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7A" w:rsidRDefault="007153D2" w:rsidP="007153D2">
      <w:pPr>
        <w:tabs>
          <w:tab w:val="center" w:pos="5220"/>
          <w:tab w:val="left" w:pos="5970"/>
        </w:tabs>
        <w:spacing w:after="200" w:line="276" w:lineRule="auto"/>
        <w:ind w:firstLine="540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-609600</wp:posOffset>
            </wp:positionV>
            <wp:extent cx="1114425" cy="1028700"/>
            <wp:effectExtent l="19050" t="0" r="9525" b="0"/>
            <wp:wrapTight wrapText="bothSides">
              <wp:wrapPolygon edited="0">
                <wp:start x="-369" y="0"/>
                <wp:lineTo x="-369" y="21200"/>
                <wp:lineTo x="21785" y="21200"/>
                <wp:lineTo x="21785" y="0"/>
                <wp:lineTo x="-369" y="0"/>
              </wp:wrapPolygon>
            </wp:wrapTight>
            <wp:docPr id="3" name="Рисунок 2" descr="C:\Users\Araik\Desktop\co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</w:p>
    <w:p w:rsidR="00EC547A" w:rsidRPr="00BE31BD" w:rsidRDefault="002F4461" w:rsidP="00EC547A">
      <w:pPr>
        <w:spacing w:after="200" w:line="276" w:lineRule="auto"/>
        <w:ind w:firstLine="540"/>
        <w:jc w:val="center"/>
        <w:rPr>
          <w:sz w:val="24"/>
          <w:szCs w:val="24"/>
          <w:lang w:val="ru-RU"/>
        </w:rPr>
      </w:pPr>
      <w:r w:rsidRPr="002F4461">
        <w:rPr>
          <w:rFonts w:ascii="Times Armenian" w:hAnsi="Times Armenian"/>
          <w:noProof/>
          <w:sz w:val="24"/>
          <w:szCs w:val="24"/>
          <w:lang w:val="ru-RU"/>
        </w:rPr>
        <w:pict>
          <v:rect id="Rectangle 195" o:spid="_x0000_s1026" style="position:absolute;left:0;text-align:left;margin-left:-33.5pt;margin-top:15.15pt;width:562pt;height:65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CC4A26" w:rsidRPr="002D7872" w:rsidRDefault="00CC4A26" w:rsidP="00EC547A">
                  <w:pPr>
                    <w:pStyle w:val="4"/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>, ՄՇԱԿՈՒՅԹԻ</w:t>
                  </w:r>
                </w:p>
                <w:p w:rsidR="00CC4A26" w:rsidRPr="002D7872" w:rsidRDefault="00CC4A26" w:rsidP="00EC547A">
                  <w:pPr>
                    <w:pStyle w:val="4"/>
                    <w:spacing w:line="276" w:lineRule="auto"/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 xml:space="preserve"> ԵՎ ՍՊՈՐՏԻ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CC4A26" w:rsidRPr="00F5716C" w:rsidRDefault="00CC4A26" w:rsidP="00EC547A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  <w:t xml:space="preserve">        </w:t>
                  </w:r>
                </w:p>
                <w:p w:rsidR="00CC4A26" w:rsidRPr="008927C2" w:rsidRDefault="00CC4A26" w:rsidP="00EC547A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EC547A" w:rsidRPr="0021163B" w:rsidRDefault="00EC547A" w:rsidP="00EC547A">
      <w:pPr>
        <w:rPr>
          <w:rFonts w:ascii="Times Armenian" w:hAnsi="Times Armenian"/>
          <w:sz w:val="24"/>
          <w:szCs w:val="24"/>
          <w:lang w:val="en-US"/>
        </w:rPr>
      </w:pPr>
    </w:p>
    <w:p w:rsidR="00EC547A" w:rsidRPr="0021163B" w:rsidRDefault="00EC547A" w:rsidP="00EC547A">
      <w:pPr>
        <w:rPr>
          <w:rFonts w:ascii="Times Armenian" w:hAnsi="Times Armenian"/>
          <w:sz w:val="24"/>
          <w:szCs w:val="24"/>
          <w:lang w:val="en-US"/>
        </w:rPr>
      </w:pPr>
    </w:p>
    <w:p w:rsidR="00EC547A" w:rsidRPr="0021163B" w:rsidRDefault="002F4461" w:rsidP="00EC547A">
      <w:pPr>
        <w:rPr>
          <w:rFonts w:ascii="Times Armenian" w:hAnsi="Times Armenian"/>
          <w:sz w:val="24"/>
          <w:szCs w:val="24"/>
          <w:lang w:val="en-US"/>
        </w:rPr>
      </w:pPr>
      <w:r w:rsidRPr="002F4461">
        <w:rPr>
          <w:rFonts w:ascii="Times LatArm" w:hAnsi="Times LatArm"/>
          <w:noProof/>
          <w:sz w:val="24"/>
          <w:szCs w:val="24"/>
          <w:lang w:val="ru-RU"/>
        </w:rPr>
        <w:pict>
          <v:line id="Line 198" o:spid="_x0000_s1027" style="position:absolute;z-index:251662336;visibility:visible;mso-wrap-distance-top:-6e-5mm;mso-wrap-distance-bottom:-6e-5mm" from="-45.7pt,4.05pt" to="523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B34B94" w:rsidRPr="00145E7C" w:rsidRDefault="002F4461" w:rsidP="00B34B94">
      <w:pPr>
        <w:spacing w:line="360" w:lineRule="auto"/>
        <w:rPr>
          <w:rFonts w:ascii="GHEA Grapalat" w:hAnsi="GHEA Grapalat"/>
          <w:lang w:val="en-US"/>
        </w:rPr>
      </w:pPr>
      <w:r w:rsidRPr="002F4461">
        <w:rPr>
          <w:rFonts w:ascii="GHEA Grapalat" w:hAnsi="GHEA Grapalat"/>
          <w:i/>
          <w:noProof/>
          <w:sz w:val="24"/>
          <w:szCs w:val="24"/>
          <w:u w:val="single"/>
          <w:lang w:val="ru-RU" w:eastAsia="ru-RU"/>
        </w:rPr>
        <w:pict>
          <v:line id="_x0000_s1031" style="position:absolute;z-index:251666432;visibility:visible;mso-wrap-distance-top:-6e-5mm;mso-wrap-distance-bottom:-6e-5mm" from="469.8pt,17.9pt" to="4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Pr="002F4461">
        <w:rPr>
          <w:rFonts w:ascii="GHEA Grapalat" w:hAnsi="GHEA Grapalat"/>
          <w:noProof/>
          <w:sz w:val="24"/>
          <w:szCs w:val="24"/>
          <w:lang w:val="ru-RU"/>
        </w:rPr>
        <w:pict>
          <v:line id="Line 205" o:spid="_x0000_s1030" style="position:absolute;z-index:251665408;visibility:visible;mso-wrap-distance-top:-6e-5mm;mso-wrap-distance-bottom:-6e-5mm" from="371.2pt,17.9pt" to="462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 w:rsidRPr="002F4461">
        <w:rPr>
          <w:rFonts w:ascii="GHEA Grapalat" w:hAnsi="GHEA Grapalat"/>
          <w:noProof/>
          <w:sz w:val="24"/>
          <w:szCs w:val="24"/>
          <w:lang w:val="ru-RU"/>
        </w:rPr>
        <w:pict>
          <v:line id="Line 204" o:spid="_x0000_s1029" style="position:absolute;z-index:251664384;visibility:visible;mso-wrap-distance-top:-6e-5mm;mso-wrap-distance-bottom:-6e-5mm" from="332.55pt,17.9pt" to="36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Pr="002F4461">
        <w:rPr>
          <w:rFonts w:ascii="GHEA Grapalat" w:hAnsi="GHEA Grapalat"/>
          <w:noProof/>
          <w:sz w:val="24"/>
          <w:szCs w:val="24"/>
          <w:lang w:val="ru-RU"/>
        </w:rPr>
        <w:pict>
          <v:line id="Line 203" o:spid="_x0000_s1028" style="position:absolute;z-index:251663360;visibility:visible;mso-wrap-distance-top:-6e-5mm;mso-wrap-distance-bottom:-6e-5mm" from="-10.7pt,17.9pt" to="94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 w:rsidR="00EC547A" w:rsidRPr="003A43FC">
        <w:rPr>
          <w:rFonts w:ascii="GHEA Grapalat" w:hAnsi="GHEA Grapalat"/>
          <w:lang w:val="en-US"/>
        </w:rPr>
        <w:t xml:space="preserve"> </w:t>
      </w:r>
      <w:r w:rsidR="00EC547A" w:rsidRPr="003A43FC">
        <w:rPr>
          <w:rFonts w:ascii="GHEA Grapalat" w:hAnsi="GHEA Grapalat"/>
          <w:spacing w:val="-20"/>
          <w:lang w:val="en-US"/>
        </w:rPr>
        <w:t>N</w:t>
      </w:r>
      <w:r w:rsidR="00EC547A" w:rsidRPr="003A43FC">
        <w:rPr>
          <w:rFonts w:ascii="GHEA Grapalat" w:hAnsi="GHEA Grapalat"/>
          <w:spacing w:val="-20"/>
        </w:rPr>
        <w:t xml:space="preserve"> </w:t>
      </w:r>
      <w:r w:rsidR="00EC547A" w:rsidRPr="003A43FC">
        <w:rPr>
          <w:rFonts w:ascii="GHEA Grapalat" w:hAnsi="GHEA Grapalat"/>
          <w:spacing w:val="-20"/>
          <w:lang w:val="en-US"/>
        </w:rPr>
        <w:t>o</w:t>
      </w:r>
      <w:r w:rsidR="00EC547A" w:rsidRPr="003A43FC">
        <w:rPr>
          <w:rFonts w:ascii="GHEA Grapalat" w:hAnsi="GHEA Grapalat"/>
          <w:lang w:val="en-US"/>
        </w:rPr>
        <w:t xml:space="preserve">              </w:t>
      </w:r>
      <w:r w:rsidR="00EC547A" w:rsidRPr="003A43FC">
        <w:rPr>
          <w:rFonts w:ascii="GHEA Grapalat" w:hAnsi="GHEA Grapalat"/>
        </w:rPr>
        <w:t>-Ն</w:t>
      </w:r>
      <w:r w:rsidR="00EC547A" w:rsidRPr="003A43FC">
        <w:rPr>
          <w:rFonts w:ascii="GHEA Grapalat" w:hAnsi="GHEA Grapalat"/>
          <w:lang w:val="en-US"/>
        </w:rPr>
        <w:tab/>
      </w:r>
      <w:r w:rsidR="00EC547A" w:rsidRPr="003A43FC">
        <w:rPr>
          <w:rFonts w:ascii="GHEA Grapalat" w:hAnsi="GHEA Grapalat"/>
          <w:lang w:val="en-US"/>
        </w:rPr>
        <w:tab/>
      </w:r>
      <w:r w:rsidR="00EC547A" w:rsidRPr="003A43FC">
        <w:rPr>
          <w:rFonts w:ascii="GHEA Grapalat" w:hAnsi="GHEA Grapalat"/>
          <w:lang w:val="en-US"/>
        </w:rPr>
        <w:tab/>
      </w:r>
      <w:r w:rsidR="00EC547A" w:rsidRPr="003A43FC">
        <w:rPr>
          <w:rFonts w:ascii="GHEA Grapalat" w:hAnsi="GHEA Grapalat"/>
          <w:lang w:val="en-US"/>
        </w:rPr>
        <w:tab/>
      </w:r>
      <w:r w:rsidR="00EC547A" w:rsidRPr="003A43FC">
        <w:rPr>
          <w:rFonts w:ascii="GHEA Grapalat" w:hAnsi="GHEA Grapalat"/>
          <w:lang w:val="en-US"/>
        </w:rPr>
        <w:tab/>
      </w:r>
      <w:r w:rsidR="00EC547A" w:rsidRPr="003A43FC">
        <w:rPr>
          <w:rFonts w:ascii="GHEA Grapalat" w:hAnsi="GHEA Grapalat"/>
          <w:lang w:val="en-US"/>
        </w:rPr>
        <w:tab/>
        <w:t xml:space="preserve">            </w:t>
      </w:r>
      <w:r w:rsidR="00EC547A" w:rsidRPr="003A43FC">
        <w:rPr>
          <w:rFonts w:ascii="GHEA Grapalat" w:hAnsi="GHEA Grapalat"/>
        </w:rPr>
        <w:t>«</w:t>
      </w:r>
      <w:r w:rsidR="00EC547A" w:rsidRPr="003A43FC">
        <w:rPr>
          <w:rFonts w:ascii="GHEA Grapalat" w:hAnsi="GHEA Grapalat"/>
          <w:lang w:val="en-US"/>
        </w:rPr>
        <w:t xml:space="preserve">         »                </w:t>
      </w:r>
      <w:r w:rsidR="00EC547A">
        <w:rPr>
          <w:rFonts w:ascii="GHEA Grapalat" w:hAnsi="GHEA Grapalat"/>
          <w:lang w:val="en-US"/>
        </w:rPr>
        <w:t xml:space="preserve">              </w:t>
      </w:r>
      <w:r w:rsidR="00EC547A" w:rsidRPr="003A43FC">
        <w:rPr>
          <w:rFonts w:ascii="GHEA Grapalat" w:hAnsi="GHEA Grapalat"/>
          <w:lang w:val="en-US"/>
        </w:rPr>
        <w:t>2022</w:t>
      </w:r>
    </w:p>
    <w:p w:rsidR="00B34B94" w:rsidRPr="00145E7C" w:rsidRDefault="00EC547A" w:rsidP="00B34B94">
      <w:pPr>
        <w:shd w:val="clear" w:color="auto" w:fill="FFFFFF"/>
        <w:spacing w:after="0" w:line="360" w:lineRule="auto"/>
        <w:jc w:val="right"/>
        <w:textAlignment w:val="baseline"/>
        <w:rPr>
          <w:rFonts w:ascii="GHEA Grapalat" w:hAnsi="GHEA Grapalat"/>
          <w:b/>
          <w:bCs/>
          <w:i/>
          <w:sz w:val="24"/>
          <w:szCs w:val="24"/>
          <w:u w:val="single"/>
          <w:bdr w:val="none" w:sz="0" w:space="0" w:color="auto" w:frame="1"/>
          <w:lang w:val="en-US"/>
        </w:rPr>
      </w:pPr>
      <w:proofErr w:type="spellStart"/>
      <w:r w:rsidRPr="00EC547A">
        <w:rPr>
          <w:rFonts w:ascii="GHEA Grapalat" w:hAnsi="GHEA Grapalat"/>
          <w:b/>
          <w:bCs/>
          <w:i/>
          <w:sz w:val="24"/>
          <w:szCs w:val="24"/>
          <w:u w:val="single"/>
          <w:bdr w:val="none" w:sz="0" w:space="0" w:color="auto" w:frame="1"/>
          <w:lang w:val="en-US"/>
        </w:rPr>
        <w:t>Նախագիծ</w:t>
      </w:r>
      <w:proofErr w:type="spellEnd"/>
    </w:p>
    <w:p w:rsidR="00B34B94" w:rsidRPr="00145E7C" w:rsidRDefault="00B34B94" w:rsidP="00B34B94">
      <w:pPr>
        <w:shd w:val="clear" w:color="auto" w:fill="FFFFFF"/>
        <w:spacing w:after="0" w:line="360" w:lineRule="auto"/>
        <w:jc w:val="right"/>
        <w:textAlignment w:val="baseline"/>
        <w:rPr>
          <w:rFonts w:ascii="GHEA Grapalat" w:hAnsi="GHEA Grapalat"/>
          <w:b/>
          <w:bCs/>
          <w:i/>
          <w:sz w:val="24"/>
          <w:szCs w:val="24"/>
          <w:u w:val="single"/>
          <w:bdr w:val="none" w:sz="0" w:space="0" w:color="auto" w:frame="1"/>
          <w:lang w:val="en-US"/>
        </w:rPr>
      </w:pPr>
    </w:p>
    <w:p w:rsidR="00EC547A" w:rsidRPr="00145E7C" w:rsidRDefault="00C54B82" w:rsidP="00EC547A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</w:pPr>
      <w:r w:rsidRPr="00C54B82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ԿՐԹՈՒԹՅԱՆ</w:t>
      </w:r>
      <w:r w:rsidR="00933D10" w:rsidRPr="00933D10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="00933D10" w:rsidRPr="00C54B82">
        <w:rPr>
          <w:rFonts w:ascii="GHEA Grapalat" w:eastAsia="Times New Roman" w:hAnsi="GHEA Grapalat" w:cs="Times New Roman"/>
          <w:b/>
          <w:bCs/>
          <w:sz w:val="24"/>
          <w:szCs w:val="24"/>
        </w:rPr>
        <w:t>ԵՎ</w:t>
      </w:r>
      <w:r w:rsidR="00933D10" w:rsidRPr="00933D10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C54B82">
        <w:rPr>
          <w:rFonts w:ascii="GHEA Grapalat" w:eastAsia="Times New Roman" w:hAnsi="GHEA Grapalat" w:cs="Times New Roman"/>
          <w:b/>
          <w:bCs/>
          <w:sz w:val="24"/>
          <w:szCs w:val="24"/>
        </w:rPr>
        <w:t>ԳԻՏՈՒԹՅԱՆ</w:t>
      </w:r>
      <w:r w:rsidR="00933D10" w:rsidRPr="00933D10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C54B82">
        <w:rPr>
          <w:rFonts w:ascii="GHEA Grapalat" w:eastAsia="Times New Roman" w:hAnsi="GHEA Grapalat" w:cs="Times New Roman"/>
          <w:b/>
          <w:bCs/>
          <w:sz w:val="24"/>
          <w:szCs w:val="24"/>
        </w:rPr>
        <w:t>ՆԱԽԱՐԱՐԻ 20</w:t>
      </w:r>
      <w:r w:rsidR="00933D10" w:rsidRPr="00933D10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12</w:t>
      </w:r>
      <w:r w:rsidRPr="00C54B8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ԹՎԱԿԱՆԻ ԴԵԿՏԵՄԲԵՐԻ </w:t>
      </w:r>
      <w:r w:rsidR="00933D10" w:rsidRPr="00933D10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14</w:t>
      </w:r>
      <w:r w:rsidRPr="00C54B8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-Ի </w:t>
      </w:r>
      <w:r w:rsidRPr="00C54B8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N</w:t>
      </w:r>
      <w:r w:rsidRPr="00C54B8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933D10" w:rsidRPr="00933D10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1144</w:t>
      </w:r>
      <w:r w:rsidRPr="00C54B82">
        <w:rPr>
          <w:rFonts w:ascii="GHEA Grapalat" w:eastAsia="Times New Roman" w:hAnsi="GHEA Grapalat" w:cs="Times New Roman"/>
          <w:b/>
          <w:bCs/>
          <w:sz w:val="24"/>
          <w:szCs w:val="24"/>
        </w:rPr>
        <w:t>-Ն ՀՐԱՄԱՆՈՒՄ ՓՈՓՈԽՈՒԹՅՈՒՆ</w:t>
      </w:r>
      <w:r w:rsidR="005A352F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ՆԵՐ</w:t>
      </w:r>
      <w:r w:rsidR="00933D10" w:rsidRPr="00933D10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="00933D10" w:rsidRPr="00C54B82">
        <w:rPr>
          <w:rFonts w:ascii="GHEA Grapalat" w:eastAsia="Times New Roman" w:hAnsi="GHEA Grapalat" w:cs="Times New Roman"/>
          <w:b/>
          <w:bCs/>
          <w:sz w:val="24"/>
          <w:szCs w:val="24"/>
        </w:rPr>
        <w:t>ԵՎ</w:t>
      </w:r>
      <w:r w:rsidR="00933D10" w:rsidRPr="00933D10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="00933D10" w:rsidRPr="00933D10">
        <w:rPr>
          <w:rFonts w:ascii="GHEA Grapalat" w:hAnsi="GHEA Grapalat" w:cs="Sylfaen"/>
          <w:b/>
          <w:sz w:val="24"/>
          <w:szCs w:val="24"/>
        </w:rPr>
        <w:t>ԼՐԱՑՈՒՄՆԵՐ</w:t>
      </w:r>
      <w:r w:rsidR="00933D10" w:rsidRPr="00933D10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C54B82">
        <w:rPr>
          <w:rFonts w:ascii="GHEA Grapalat" w:eastAsia="Times New Roman" w:hAnsi="GHEA Grapalat" w:cs="Times New Roman"/>
          <w:b/>
          <w:bCs/>
          <w:sz w:val="24"/>
          <w:szCs w:val="24"/>
        </w:rPr>
        <w:t>ԿԱՏԱՐԵԼՈՒ ՄԱՍԻՆ</w:t>
      </w:r>
    </w:p>
    <w:p w:rsidR="00EC547A" w:rsidRPr="00145E7C" w:rsidRDefault="00EC547A" w:rsidP="00EC547A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</w:pPr>
    </w:p>
    <w:p w:rsidR="00EC547A" w:rsidRPr="003A43FC" w:rsidRDefault="00EC547A" w:rsidP="00EC547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center"/>
        <w:rPr>
          <w:rFonts w:ascii="GHEA Grapalat" w:eastAsia="GHEA Grapalat" w:hAnsi="GHEA Grapalat" w:cs="GHEA Grapalat"/>
          <w:highlight w:val="white"/>
          <w:lang w:val="hy-AM"/>
        </w:rPr>
      </w:pPr>
      <w:r w:rsidRPr="003A43FC">
        <w:rPr>
          <w:rFonts w:ascii="GHEA Grapalat" w:eastAsia="GHEA Grapalat" w:hAnsi="GHEA Grapalat" w:cs="GHEA Grapalat"/>
          <w:highlight w:val="white"/>
          <w:lang w:val="hy-AM"/>
        </w:rPr>
        <w:t>Հիմք ընդունելով «Նորմատիվ իրավական ակտերի մասին» օրենքի 33-րդ, 34-րդ հոդվածների 1-ին մասերը՝</w:t>
      </w:r>
    </w:p>
    <w:p w:rsidR="00EC547A" w:rsidRPr="003A43FC" w:rsidRDefault="00EC547A" w:rsidP="00EC547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both"/>
        <w:rPr>
          <w:rFonts w:ascii="GHEA Grapalat" w:eastAsia="GHEA Grapalat" w:hAnsi="GHEA Grapalat" w:cs="GHEA Grapalat"/>
          <w:highlight w:val="white"/>
          <w:lang w:val="hy-AM"/>
        </w:rPr>
      </w:pPr>
    </w:p>
    <w:p w:rsidR="00EC547A" w:rsidRPr="00145E7C" w:rsidRDefault="00EC547A" w:rsidP="00B34B94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</w:pPr>
      <w:r w:rsidRPr="003A43FC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 xml:space="preserve">Հ Ր Ա Մ Ա Յ ՈՒ Մ  Ե </w:t>
      </w:r>
      <w:r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>Մ</w:t>
      </w:r>
    </w:p>
    <w:p w:rsidR="00B34B94" w:rsidRPr="00145E7C" w:rsidRDefault="00B34B94" w:rsidP="00B34B94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</w:pPr>
    </w:p>
    <w:p w:rsidR="00B74EF3" w:rsidRPr="00933D10" w:rsidRDefault="00933D10" w:rsidP="00933D10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33D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 կրթության և գիտության նախարարի 2012 թվականի դեկտեմբերի 14-ի «Հանրակրթական, այդ թվում՝ նախադպրոցական, ուսումնական հաստատություններում օգտագործվող ձեռնարկների փորձաքննության և գործածության երաշխավորման կարգը հաստատելու մասին» N 1144-Ն</w:t>
      </w:r>
      <w:r w:rsidR="00B74EF3" w:rsidRPr="00933D10">
        <w:rPr>
          <w:rFonts w:ascii="GHEA Grapalat" w:eastAsia="Times New Roman" w:hAnsi="GHEA Grapalat" w:cs="Times New Roman"/>
          <w:sz w:val="24"/>
          <w:szCs w:val="24"/>
        </w:rPr>
        <w:t xml:space="preserve"> հրամանի</w:t>
      </w:r>
      <w:r w:rsidRPr="00933D1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74EF3" w:rsidRPr="00933D10">
        <w:rPr>
          <w:rFonts w:ascii="GHEA Grapalat" w:eastAsia="Times New Roman" w:hAnsi="GHEA Grapalat" w:cs="Times New Roman"/>
          <w:sz w:val="24"/>
          <w:szCs w:val="24"/>
        </w:rPr>
        <w:t>հավելվածը շարադրել նոր խմբագրությամբ՝ համաձայն հավելվածի։</w:t>
      </w:r>
    </w:p>
    <w:p w:rsidR="006754B6" w:rsidRPr="00933D10" w:rsidRDefault="00B74EF3" w:rsidP="00AE5BE8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33D10">
        <w:rPr>
          <w:rFonts w:ascii="GHEA Grapalat" w:eastAsia="Times New Roman" w:hAnsi="GHEA Grapalat" w:cs="Times New Roman"/>
          <w:sz w:val="24"/>
          <w:szCs w:val="24"/>
        </w:rPr>
        <w:t>Սույն հրամանն ուժի մեջ է մտնում պաշտոնական հրապարակմանը հաջորդող օրվանից:</w:t>
      </w:r>
    </w:p>
    <w:p w:rsidR="00B34B94" w:rsidRPr="00145E7C" w:rsidRDefault="00B34B94" w:rsidP="00B34B94">
      <w:pPr>
        <w:pStyle w:val="a5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  <w:bookmarkStart w:id="0" w:name="_GoBack"/>
      <w:bookmarkEnd w:id="0"/>
    </w:p>
    <w:p w:rsidR="00934F24" w:rsidRPr="007A5EDE" w:rsidRDefault="00934F24" w:rsidP="00F51D3C">
      <w:pPr>
        <w:pStyle w:val="a5"/>
        <w:shd w:val="clear" w:color="auto" w:fill="FFFFFF"/>
        <w:spacing w:before="0" w:beforeAutospacing="0" w:after="0" w:afterAutospacing="0" w:line="360" w:lineRule="auto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21637C" w:rsidRPr="005A352F" w:rsidRDefault="003B4EEC" w:rsidP="00934F24">
      <w:pPr>
        <w:pStyle w:val="a5"/>
        <w:shd w:val="clear" w:color="auto" w:fill="FFFFFF"/>
        <w:spacing w:before="0" w:beforeAutospacing="0" w:after="0" w:afterAutospacing="0" w:line="360" w:lineRule="auto"/>
        <w:ind w:firstLine="540"/>
        <w:jc w:val="right"/>
        <w:rPr>
          <w:rFonts w:ascii="GHEA Grapalat" w:eastAsia="GHEA Grapalat" w:hAnsi="GHEA Grapalat" w:cs="GHEA Grapalat"/>
          <w:b/>
          <w:color w:val="000000"/>
          <w:lang w:val="hy-AM"/>
        </w:rPr>
      </w:pPr>
      <w:r>
        <w:rPr>
          <w:rFonts w:ascii="GHEA Grapalat" w:hAnsi="GHEA Grapalat" w:cs="Sylfaen"/>
          <w:b/>
          <w:lang w:val="de-DE"/>
        </w:rPr>
        <w:t>ԺԱՆՆԱ  ԱՆԴՐԵԱՍՅԱՆ</w:t>
      </w:r>
    </w:p>
    <w:p w:rsidR="0021637C" w:rsidRPr="005A352F" w:rsidRDefault="0021637C" w:rsidP="00934F24">
      <w:pPr>
        <w:pStyle w:val="a5"/>
        <w:shd w:val="clear" w:color="auto" w:fill="FFFFFF"/>
        <w:spacing w:before="0" w:beforeAutospacing="0" w:after="0" w:afterAutospacing="0" w:line="360" w:lineRule="auto"/>
        <w:ind w:firstLine="540"/>
        <w:jc w:val="right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F51D3C" w:rsidRPr="007A5EDE" w:rsidRDefault="00F51D3C" w:rsidP="00F51D3C">
      <w:pPr>
        <w:tabs>
          <w:tab w:val="left" w:pos="3969"/>
          <w:tab w:val="left" w:pos="4253"/>
        </w:tabs>
        <w:spacing w:after="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741D5D" w:rsidRPr="00741D5D" w:rsidRDefault="00741D5D" w:rsidP="00F51D3C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lastRenderedPageBreak/>
        <w:t>Հավելված</w:t>
      </w:r>
    </w:p>
    <w:p w:rsidR="00741D5D" w:rsidRPr="00741D5D" w:rsidRDefault="00741D5D" w:rsidP="00741D5D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A352F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5A352F">
        <w:rPr>
          <w:rFonts w:ascii="GHEA Grapalat" w:eastAsia="Times New Roman" w:hAnsi="GHEA Grapalat" w:cs="GHEA Grapalat"/>
          <w:b/>
          <w:bCs/>
          <w:sz w:val="24"/>
          <w:szCs w:val="24"/>
        </w:rPr>
        <w:t>ՀՀ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A352F">
        <w:rPr>
          <w:rFonts w:ascii="GHEA Grapalat" w:eastAsia="Times New Roman" w:hAnsi="GHEA Grapalat" w:cs="GHEA Grapalat"/>
          <w:b/>
          <w:bCs/>
          <w:sz w:val="24"/>
          <w:szCs w:val="24"/>
        </w:rPr>
        <w:t>կրթության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r w:rsidRPr="005A352F">
        <w:rPr>
          <w:rFonts w:ascii="GHEA Grapalat" w:eastAsia="Times New Roman" w:hAnsi="GHEA Grapalat" w:cs="GHEA Grapalat"/>
          <w:b/>
          <w:bCs/>
          <w:sz w:val="24"/>
          <w:szCs w:val="24"/>
        </w:rPr>
        <w:t>գիտության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r w:rsidRPr="005A352F">
        <w:rPr>
          <w:rFonts w:ascii="GHEA Grapalat" w:eastAsia="Times New Roman" w:hAnsi="GHEA Grapalat" w:cs="GHEA Grapalat"/>
          <w:b/>
          <w:bCs/>
          <w:sz w:val="24"/>
          <w:szCs w:val="24"/>
        </w:rPr>
        <w:t>մշակույթի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և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սպորտի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նախարարի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2022 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թվականի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_____________ ___-ի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N____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>-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Ն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հրամանի</w:t>
      </w:r>
      <w:r w:rsidRPr="005A352F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702"/>
        <w:gridCol w:w="5246"/>
      </w:tblGrid>
      <w:tr w:rsidR="00741D5D" w:rsidRPr="00741D5D" w:rsidTr="00F51D3C">
        <w:trPr>
          <w:tblCellSpacing w:w="6" w:type="dxa"/>
        </w:trPr>
        <w:tc>
          <w:tcPr>
            <w:tcW w:w="2354" w:type="pct"/>
            <w:vAlign w:val="center"/>
            <w:hideMark/>
          </w:tcPr>
          <w:p w:rsidR="00741D5D" w:rsidRPr="00741D5D" w:rsidRDefault="00741D5D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A352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628" w:type="pct"/>
            <w:vAlign w:val="bottom"/>
            <w:hideMark/>
          </w:tcPr>
          <w:p w:rsidR="00741D5D" w:rsidRPr="005A352F" w:rsidRDefault="00741D5D" w:rsidP="00741D5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  <w:p w:rsidR="00F51D3C" w:rsidRPr="00F51D3C" w:rsidRDefault="00F51D3C" w:rsidP="00F51D3C">
            <w:pPr>
              <w:tabs>
                <w:tab w:val="left" w:pos="3969"/>
                <w:tab w:val="left" w:pos="4253"/>
              </w:tabs>
              <w:spacing w:after="0"/>
              <w:jc w:val="right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F51D3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Հավելված</w:t>
            </w:r>
          </w:p>
          <w:p w:rsidR="00F51D3C" w:rsidRPr="00F51D3C" w:rsidRDefault="00F51D3C" w:rsidP="00F51D3C">
            <w:pPr>
              <w:tabs>
                <w:tab w:val="left" w:pos="3969"/>
                <w:tab w:val="left" w:pos="4253"/>
              </w:tabs>
              <w:spacing w:after="0"/>
              <w:jc w:val="right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F51D3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ՀՀ կրթության և գիտության նախարարի</w:t>
            </w:r>
            <w:r w:rsidRPr="00F51D3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51D3C" w:rsidRPr="00F51D3C" w:rsidRDefault="00F51D3C" w:rsidP="00F51D3C">
            <w:pPr>
              <w:tabs>
                <w:tab w:val="left" w:pos="3969"/>
                <w:tab w:val="left" w:pos="4253"/>
              </w:tabs>
              <w:spacing w:after="0"/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51D3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2012 թ.-ի դեկտեմբերի 14-ի</w:t>
            </w:r>
            <w:r w:rsidRPr="00F51D3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F51D3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N 1144-Ն </w:t>
            </w:r>
          </w:p>
          <w:p w:rsidR="00F51D3C" w:rsidRPr="00F51D3C" w:rsidRDefault="00F51D3C" w:rsidP="00F51D3C">
            <w:pPr>
              <w:tabs>
                <w:tab w:val="left" w:pos="3969"/>
                <w:tab w:val="left" w:pos="4253"/>
              </w:tabs>
              <w:spacing w:after="0"/>
              <w:jc w:val="right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F51D3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հրամանի</w:t>
            </w:r>
          </w:p>
          <w:p w:rsidR="00741D5D" w:rsidRPr="005A352F" w:rsidRDefault="00741D5D" w:rsidP="00741D5D">
            <w:pPr>
              <w:spacing w:after="0"/>
              <w:ind w:left="-37" w:firstLine="37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741D5D" w:rsidRPr="00741D5D" w:rsidRDefault="00741D5D" w:rsidP="00741D5D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Calibri" w:eastAsia="Times New Roman" w:hAnsi="Calibri" w:cs="Calibri"/>
          <w:sz w:val="24"/>
          <w:szCs w:val="24"/>
        </w:rPr>
        <w:t> </w:t>
      </w:r>
    </w:p>
    <w:p w:rsidR="00F51D3C" w:rsidRPr="00F51D3C" w:rsidRDefault="00F51D3C" w:rsidP="00F51D3C">
      <w:pPr>
        <w:pStyle w:val="a5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F51D3C">
        <w:rPr>
          <w:rStyle w:val="a6"/>
          <w:rFonts w:ascii="GHEA Grapalat" w:hAnsi="GHEA Grapalat"/>
          <w:color w:val="000000"/>
        </w:rPr>
        <w:t>Կ Ա Ր Գ</w:t>
      </w:r>
    </w:p>
    <w:p w:rsidR="00F51D3C" w:rsidRPr="00F51D3C" w:rsidRDefault="00F51D3C" w:rsidP="00F51D3C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F51D3C">
        <w:rPr>
          <w:rFonts w:ascii="Arial" w:hAnsi="Arial" w:cs="Arial"/>
          <w:color w:val="000000"/>
        </w:rPr>
        <w:t> </w:t>
      </w:r>
    </w:p>
    <w:p w:rsidR="00F51D3C" w:rsidRPr="00F51D3C" w:rsidRDefault="00F51D3C" w:rsidP="00A173B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F51D3C">
        <w:rPr>
          <w:rStyle w:val="a6"/>
          <w:rFonts w:ascii="GHEA Grapalat" w:hAnsi="GHEA Grapalat"/>
          <w:color w:val="000000"/>
        </w:rPr>
        <w:t>ՀԱՆՐԱԿՐԹԱԿԱՆ, ԱՅԴ ԹՎՈՒՄ` ՆԱԽԱԴՊՐՈՑԱԿԱՆ, ՈՒՍՈՒՄՆԱԿԱՆ ՀԱՍՏԱՏՈՒԹՅՈՒՆՆԵՐՈՒՄ ՕԳՏԱԳՈՐԾՎՈՂ ՁԵՌՆԱՐԿՆԵՐԻ ՓՈՐՁԱՔՆՆՈՒԹՅԱՆ ԵՎ ԳՈՐԾԱԾՈՒԹՅԱՆ ԵՐԱՇԽԱՎՈՐՄԱՆ</w:t>
      </w:r>
    </w:p>
    <w:p w:rsidR="00F51D3C" w:rsidRPr="00F51D3C" w:rsidRDefault="00F51D3C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F51D3C">
        <w:rPr>
          <w:rFonts w:ascii="Arial" w:hAnsi="Arial" w:cs="Arial"/>
          <w:color w:val="000000"/>
        </w:rPr>
        <w:t> </w:t>
      </w:r>
    </w:p>
    <w:p w:rsidR="00F51D3C" w:rsidRPr="00F51D3C" w:rsidRDefault="00F51D3C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F51D3C">
        <w:rPr>
          <w:rStyle w:val="a6"/>
          <w:rFonts w:ascii="GHEA Grapalat" w:hAnsi="GHEA Grapalat"/>
          <w:color w:val="000000"/>
        </w:rPr>
        <w:t>I. ԸՆԴՀԱՆՈՒՐ ԴՐՈՒՅԹՆԵՐ</w:t>
      </w:r>
    </w:p>
    <w:p w:rsidR="00F51D3C" w:rsidRPr="00F51D3C" w:rsidRDefault="00F51D3C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F51D3C">
        <w:rPr>
          <w:rFonts w:ascii="Arial" w:hAnsi="Arial" w:cs="Arial"/>
          <w:color w:val="000000"/>
        </w:rPr>
        <w:t> </w:t>
      </w:r>
    </w:p>
    <w:p w:rsidR="00F51D3C" w:rsidRPr="00DB0782" w:rsidRDefault="00F51D3C" w:rsidP="00A173B6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F51D3C">
        <w:rPr>
          <w:rFonts w:ascii="GHEA Grapalat" w:hAnsi="GHEA Grapalat"/>
          <w:color w:val="000000"/>
        </w:rPr>
        <w:t xml:space="preserve">1. </w:t>
      </w:r>
      <w:proofErr w:type="spellStart"/>
      <w:r w:rsidRPr="00F51D3C">
        <w:rPr>
          <w:rFonts w:ascii="GHEA Grapalat" w:hAnsi="GHEA Grapalat"/>
          <w:color w:val="000000"/>
        </w:rPr>
        <w:t>Սույն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կարգով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կարգավորվում</w:t>
      </w:r>
      <w:proofErr w:type="spellEnd"/>
      <w:r w:rsidRPr="00F51D3C">
        <w:rPr>
          <w:rFonts w:ascii="GHEA Grapalat" w:hAnsi="GHEA Grapalat"/>
          <w:color w:val="000000"/>
        </w:rPr>
        <w:t xml:space="preserve"> է </w:t>
      </w:r>
      <w:proofErr w:type="spellStart"/>
      <w:r w:rsidRPr="00F51D3C">
        <w:rPr>
          <w:rFonts w:ascii="GHEA Grapalat" w:hAnsi="GHEA Grapalat"/>
          <w:color w:val="000000"/>
        </w:rPr>
        <w:t>Հայաստանի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Հանրապետության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կրթության</w:t>
      </w:r>
      <w:proofErr w:type="spellEnd"/>
      <w:r w:rsidRPr="00F51D3C">
        <w:rPr>
          <w:rFonts w:ascii="GHEA Grapalat" w:hAnsi="GHEA Grapalat"/>
          <w:color w:val="000000"/>
        </w:rPr>
        <w:t xml:space="preserve">, </w:t>
      </w:r>
      <w:proofErr w:type="spellStart"/>
      <w:r w:rsidRPr="00F51D3C">
        <w:rPr>
          <w:rFonts w:ascii="GHEA Grapalat" w:hAnsi="GHEA Grapalat"/>
          <w:color w:val="000000"/>
        </w:rPr>
        <w:t>գիտության</w:t>
      </w:r>
      <w:proofErr w:type="spellEnd"/>
      <w:r w:rsidRPr="00F51D3C">
        <w:rPr>
          <w:rFonts w:ascii="GHEA Grapalat" w:hAnsi="GHEA Grapalat"/>
          <w:color w:val="000000"/>
        </w:rPr>
        <w:t xml:space="preserve">, </w:t>
      </w:r>
      <w:proofErr w:type="spellStart"/>
      <w:r w:rsidRPr="00F51D3C">
        <w:rPr>
          <w:rFonts w:ascii="GHEA Grapalat" w:hAnsi="GHEA Grapalat"/>
          <w:color w:val="000000"/>
        </w:rPr>
        <w:t>մշակույթի</w:t>
      </w:r>
      <w:proofErr w:type="spellEnd"/>
      <w:r w:rsidRPr="00F51D3C">
        <w:rPr>
          <w:rFonts w:ascii="GHEA Grapalat" w:hAnsi="GHEA Grapalat"/>
          <w:color w:val="000000"/>
        </w:rPr>
        <w:t xml:space="preserve"> և </w:t>
      </w:r>
      <w:proofErr w:type="spellStart"/>
      <w:r w:rsidRPr="00F51D3C">
        <w:rPr>
          <w:rFonts w:ascii="GHEA Grapalat" w:hAnsi="GHEA Grapalat"/>
          <w:color w:val="000000"/>
        </w:rPr>
        <w:t>սպորտի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նախարարության</w:t>
      </w:r>
      <w:proofErr w:type="spellEnd"/>
      <w:r w:rsidRPr="00F51D3C">
        <w:rPr>
          <w:rFonts w:ascii="GHEA Grapalat" w:hAnsi="GHEA Grapalat"/>
          <w:color w:val="000000"/>
        </w:rPr>
        <w:t xml:space="preserve"> (</w:t>
      </w:r>
      <w:proofErr w:type="spellStart"/>
      <w:r w:rsidRPr="00F51D3C">
        <w:rPr>
          <w:rFonts w:ascii="GHEA Grapalat" w:hAnsi="GHEA Grapalat"/>
          <w:color w:val="000000"/>
        </w:rPr>
        <w:t>այսուհետ</w:t>
      </w:r>
      <w:proofErr w:type="spellEnd"/>
      <w:r w:rsidRPr="00F51D3C">
        <w:rPr>
          <w:rFonts w:ascii="GHEA Grapalat" w:hAnsi="GHEA Grapalat"/>
          <w:color w:val="000000"/>
        </w:rPr>
        <w:t xml:space="preserve">` </w:t>
      </w:r>
      <w:proofErr w:type="spellStart"/>
      <w:r w:rsidRPr="00F51D3C">
        <w:rPr>
          <w:rFonts w:ascii="GHEA Grapalat" w:hAnsi="GHEA Grapalat"/>
          <w:color w:val="000000"/>
        </w:rPr>
        <w:t>Նախարարություն</w:t>
      </w:r>
      <w:proofErr w:type="spellEnd"/>
      <w:r w:rsidRPr="00F51D3C">
        <w:rPr>
          <w:rFonts w:ascii="GHEA Grapalat" w:hAnsi="GHEA Grapalat"/>
          <w:color w:val="000000"/>
        </w:rPr>
        <w:t xml:space="preserve">) </w:t>
      </w:r>
      <w:proofErr w:type="spellStart"/>
      <w:r w:rsidRPr="00F51D3C">
        <w:rPr>
          <w:rFonts w:ascii="GHEA Grapalat" w:hAnsi="GHEA Grapalat"/>
          <w:color w:val="000000"/>
        </w:rPr>
        <w:t>կողմից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հանրակրթական</w:t>
      </w:r>
      <w:proofErr w:type="spellEnd"/>
      <w:r w:rsidRPr="00F51D3C">
        <w:rPr>
          <w:rFonts w:ascii="GHEA Grapalat" w:hAnsi="GHEA Grapalat"/>
          <w:color w:val="000000"/>
        </w:rPr>
        <w:t xml:space="preserve">, </w:t>
      </w:r>
      <w:proofErr w:type="spellStart"/>
      <w:r w:rsidRPr="00F51D3C">
        <w:rPr>
          <w:rFonts w:ascii="GHEA Grapalat" w:hAnsi="GHEA Grapalat"/>
          <w:color w:val="000000"/>
        </w:rPr>
        <w:t>այդ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թվում</w:t>
      </w:r>
      <w:proofErr w:type="spellEnd"/>
      <w:r w:rsidRPr="00F51D3C">
        <w:rPr>
          <w:rFonts w:ascii="GHEA Grapalat" w:hAnsi="GHEA Grapalat"/>
          <w:color w:val="000000"/>
        </w:rPr>
        <w:t xml:space="preserve">` </w:t>
      </w:r>
      <w:proofErr w:type="spellStart"/>
      <w:r w:rsidRPr="00F51D3C">
        <w:rPr>
          <w:rFonts w:ascii="GHEA Grapalat" w:hAnsi="GHEA Grapalat"/>
          <w:color w:val="000000"/>
        </w:rPr>
        <w:t>նախադպրոցական</w:t>
      </w:r>
      <w:proofErr w:type="spellEnd"/>
      <w:r w:rsidRPr="00F51D3C">
        <w:rPr>
          <w:rFonts w:ascii="GHEA Grapalat" w:hAnsi="GHEA Grapalat"/>
          <w:color w:val="000000"/>
        </w:rPr>
        <w:t xml:space="preserve">, </w:t>
      </w:r>
      <w:proofErr w:type="spellStart"/>
      <w:r w:rsidRPr="00F51D3C">
        <w:rPr>
          <w:rFonts w:ascii="GHEA Grapalat" w:hAnsi="GHEA Grapalat"/>
          <w:color w:val="000000"/>
        </w:rPr>
        <w:t>ուսումնական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հաստատություններում</w:t>
      </w:r>
      <w:proofErr w:type="spellEnd"/>
      <w:r w:rsidRPr="00F51D3C">
        <w:rPr>
          <w:rFonts w:ascii="GHEA Grapalat" w:hAnsi="GHEA Grapalat"/>
          <w:color w:val="000000"/>
        </w:rPr>
        <w:t xml:space="preserve">` </w:t>
      </w:r>
      <w:proofErr w:type="spellStart"/>
      <w:r w:rsidRPr="00F51D3C">
        <w:rPr>
          <w:rFonts w:ascii="GHEA Grapalat" w:hAnsi="GHEA Grapalat"/>
          <w:color w:val="000000"/>
        </w:rPr>
        <w:t>անկախ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դրանց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կազմակերպաիրավական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ձևից</w:t>
      </w:r>
      <w:proofErr w:type="spellEnd"/>
      <w:r w:rsidRPr="00F51D3C">
        <w:rPr>
          <w:rFonts w:ascii="GHEA Grapalat" w:hAnsi="GHEA Grapalat"/>
          <w:color w:val="000000"/>
        </w:rPr>
        <w:t xml:space="preserve"> և </w:t>
      </w:r>
      <w:proofErr w:type="spellStart"/>
      <w:r w:rsidRPr="00F51D3C">
        <w:rPr>
          <w:rFonts w:ascii="GHEA Grapalat" w:hAnsi="GHEA Grapalat"/>
          <w:color w:val="000000"/>
        </w:rPr>
        <w:t>ենթակայությունից</w:t>
      </w:r>
      <w:proofErr w:type="spellEnd"/>
      <w:r w:rsidRPr="00F51D3C">
        <w:rPr>
          <w:rFonts w:ascii="GHEA Grapalat" w:hAnsi="GHEA Grapalat"/>
          <w:color w:val="000000"/>
        </w:rPr>
        <w:t xml:space="preserve"> (</w:t>
      </w:r>
      <w:proofErr w:type="spellStart"/>
      <w:r w:rsidRPr="00F51D3C">
        <w:rPr>
          <w:rFonts w:ascii="GHEA Grapalat" w:hAnsi="GHEA Grapalat"/>
          <w:color w:val="000000"/>
        </w:rPr>
        <w:t>այսուհետ</w:t>
      </w:r>
      <w:proofErr w:type="spellEnd"/>
      <w:r w:rsidRPr="00F51D3C">
        <w:rPr>
          <w:rFonts w:ascii="GHEA Grapalat" w:hAnsi="GHEA Grapalat"/>
          <w:color w:val="000000"/>
        </w:rPr>
        <w:t xml:space="preserve">` </w:t>
      </w:r>
      <w:proofErr w:type="spellStart"/>
      <w:r w:rsidRPr="00F51D3C">
        <w:rPr>
          <w:rFonts w:ascii="GHEA Grapalat" w:hAnsi="GHEA Grapalat"/>
          <w:color w:val="000000"/>
        </w:rPr>
        <w:t>Հաստատություն</w:t>
      </w:r>
      <w:proofErr w:type="spellEnd"/>
      <w:r w:rsidRPr="00F51D3C">
        <w:rPr>
          <w:rFonts w:ascii="GHEA Grapalat" w:hAnsi="GHEA Grapalat"/>
          <w:color w:val="000000"/>
        </w:rPr>
        <w:t xml:space="preserve">) </w:t>
      </w:r>
      <w:proofErr w:type="spellStart"/>
      <w:r w:rsidRPr="00F51D3C">
        <w:rPr>
          <w:rFonts w:ascii="GHEA Grapalat" w:hAnsi="GHEA Grapalat"/>
          <w:color w:val="000000"/>
        </w:rPr>
        <w:t>օգտագործվող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ձեռնարկների</w:t>
      </w:r>
      <w:proofErr w:type="spellEnd"/>
      <w:r w:rsidRPr="00F51D3C">
        <w:rPr>
          <w:rFonts w:ascii="GHEA Grapalat" w:hAnsi="GHEA Grapalat"/>
          <w:color w:val="000000"/>
        </w:rPr>
        <w:t xml:space="preserve">` </w:t>
      </w:r>
      <w:proofErr w:type="spellStart"/>
      <w:r w:rsidRPr="00F51D3C">
        <w:rPr>
          <w:rFonts w:ascii="GHEA Grapalat" w:hAnsi="GHEA Grapalat"/>
          <w:color w:val="000000"/>
        </w:rPr>
        <w:t>ուսումնաօժանդակ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նյութերի</w:t>
      </w:r>
      <w:proofErr w:type="spellEnd"/>
      <w:r w:rsidRPr="00F51D3C">
        <w:rPr>
          <w:rFonts w:ascii="GHEA Grapalat" w:hAnsi="GHEA Grapalat"/>
          <w:color w:val="000000"/>
        </w:rPr>
        <w:t xml:space="preserve"> և </w:t>
      </w:r>
      <w:proofErr w:type="spellStart"/>
      <w:r w:rsidRPr="00F51D3C">
        <w:rPr>
          <w:rFonts w:ascii="GHEA Grapalat" w:hAnsi="GHEA Grapalat"/>
          <w:color w:val="000000"/>
        </w:rPr>
        <w:t>ուսումնադիտողական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պարագաների</w:t>
      </w:r>
      <w:proofErr w:type="spellEnd"/>
      <w:r w:rsidRPr="00F51D3C">
        <w:rPr>
          <w:rFonts w:ascii="GHEA Grapalat" w:hAnsi="GHEA Grapalat"/>
          <w:color w:val="000000"/>
        </w:rPr>
        <w:t xml:space="preserve">, </w:t>
      </w:r>
      <w:proofErr w:type="spellStart"/>
      <w:r w:rsidRPr="00F51D3C">
        <w:rPr>
          <w:rFonts w:ascii="GHEA Grapalat" w:hAnsi="GHEA Grapalat"/>
          <w:color w:val="000000"/>
        </w:rPr>
        <w:t>ուսումնամեթոդական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ուղեցույցների</w:t>
      </w:r>
      <w:proofErr w:type="spellEnd"/>
      <w:r w:rsidRPr="00F51D3C">
        <w:rPr>
          <w:rFonts w:ascii="GHEA Grapalat" w:hAnsi="GHEA Grapalat"/>
          <w:color w:val="000000"/>
        </w:rPr>
        <w:t xml:space="preserve">, </w:t>
      </w:r>
      <w:proofErr w:type="spellStart"/>
      <w:r w:rsidRPr="00F51D3C">
        <w:rPr>
          <w:rFonts w:ascii="GHEA Grapalat" w:hAnsi="GHEA Grapalat"/>
          <w:color w:val="000000"/>
        </w:rPr>
        <w:t>ուսումնամեթոդական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գրականության</w:t>
      </w:r>
      <w:proofErr w:type="spellEnd"/>
      <w:r w:rsidRPr="00F51D3C">
        <w:rPr>
          <w:rFonts w:ascii="GHEA Grapalat" w:hAnsi="GHEA Grapalat"/>
          <w:color w:val="000000"/>
        </w:rPr>
        <w:t xml:space="preserve">, </w:t>
      </w:r>
      <w:proofErr w:type="spellStart"/>
      <w:r w:rsidRPr="00F51D3C">
        <w:rPr>
          <w:rFonts w:ascii="GHEA Grapalat" w:hAnsi="GHEA Grapalat"/>
          <w:color w:val="000000"/>
        </w:rPr>
        <w:t>ուսումնադիդակտիկ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նյութերի</w:t>
      </w:r>
      <w:proofErr w:type="spellEnd"/>
      <w:r w:rsidRPr="00F51D3C">
        <w:rPr>
          <w:rFonts w:ascii="GHEA Grapalat" w:hAnsi="GHEA Grapalat"/>
          <w:color w:val="000000"/>
        </w:rPr>
        <w:t xml:space="preserve">, </w:t>
      </w:r>
      <w:proofErr w:type="spellStart"/>
      <w:r w:rsidRPr="00F51D3C">
        <w:rPr>
          <w:rFonts w:ascii="GHEA Grapalat" w:hAnsi="GHEA Grapalat"/>
          <w:color w:val="000000"/>
        </w:rPr>
        <w:t>շտեմարանների</w:t>
      </w:r>
      <w:proofErr w:type="spellEnd"/>
      <w:r w:rsidRPr="00F51D3C">
        <w:rPr>
          <w:rFonts w:ascii="GHEA Grapalat" w:hAnsi="GHEA Grapalat"/>
          <w:color w:val="000000"/>
        </w:rPr>
        <w:t xml:space="preserve">, </w:t>
      </w:r>
      <w:proofErr w:type="spellStart"/>
      <w:r w:rsidRPr="00F51D3C">
        <w:rPr>
          <w:rFonts w:ascii="GHEA Grapalat" w:hAnsi="GHEA Grapalat"/>
          <w:color w:val="000000"/>
        </w:rPr>
        <w:t>թեստերի</w:t>
      </w:r>
      <w:proofErr w:type="spellEnd"/>
      <w:r w:rsidRPr="00F51D3C">
        <w:rPr>
          <w:rFonts w:ascii="GHEA Grapalat" w:hAnsi="GHEA Grapalat"/>
          <w:color w:val="000000"/>
        </w:rPr>
        <w:t xml:space="preserve">, </w:t>
      </w:r>
      <w:proofErr w:type="spellStart"/>
      <w:r w:rsidRPr="00F51D3C">
        <w:rPr>
          <w:rFonts w:ascii="GHEA Grapalat" w:hAnsi="GHEA Grapalat"/>
          <w:color w:val="000000"/>
        </w:rPr>
        <w:t>վարժությունների</w:t>
      </w:r>
      <w:proofErr w:type="spellEnd"/>
      <w:r w:rsidRPr="00F51D3C">
        <w:rPr>
          <w:rFonts w:ascii="GHEA Grapalat" w:hAnsi="GHEA Grapalat"/>
          <w:color w:val="000000"/>
        </w:rPr>
        <w:t xml:space="preserve"> և </w:t>
      </w:r>
      <w:proofErr w:type="spellStart"/>
      <w:r w:rsidRPr="00F51D3C">
        <w:rPr>
          <w:rFonts w:ascii="GHEA Grapalat" w:hAnsi="GHEA Grapalat"/>
          <w:color w:val="000000"/>
        </w:rPr>
        <w:t>խնդիրների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ժողովածուների</w:t>
      </w:r>
      <w:proofErr w:type="spellEnd"/>
      <w:r w:rsidRPr="00F51D3C">
        <w:rPr>
          <w:rFonts w:ascii="GHEA Grapalat" w:hAnsi="GHEA Grapalat"/>
          <w:color w:val="000000"/>
        </w:rPr>
        <w:t xml:space="preserve">, </w:t>
      </w:r>
      <w:proofErr w:type="spellStart"/>
      <w:r w:rsidRPr="00F51D3C">
        <w:rPr>
          <w:rFonts w:ascii="GHEA Grapalat" w:hAnsi="GHEA Grapalat"/>
          <w:color w:val="000000"/>
        </w:rPr>
        <w:t>քրեստոմատիաների</w:t>
      </w:r>
      <w:proofErr w:type="spellEnd"/>
      <w:r w:rsidRPr="00F51D3C">
        <w:rPr>
          <w:rFonts w:ascii="GHEA Grapalat" w:hAnsi="GHEA Grapalat"/>
          <w:color w:val="000000"/>
        </w:rPr>
        <w:t xml:space="preserve">, </w:t>
      </w:r>
      <w:proofErr w:type="spellStart"/>
      <w:r w:rsidRPr="00F51D3C">
        <w:rPr>
          <w:rFonts w:ascii="GHEA Grapalat" w:hAnsi="GHEA Grapalat"/>
          <w:color w:val="000000"/>
        </w:rPr>
        <w:t>ինչպես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նաև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մանկական</w:t>
      </w:r>
      <w:proofErr w:type="spellEnd"/>
      <w:r w:rsidRPr="00F51D3C">
        <w:rPr>
          <w:rFonts w:ascii="GHEA Grapalat" w:hAnsi="GHEA Grapalat"/>
          <w:color w:val="000000"/>
        </w:rPr>
        <w:t xml:space="preserve"> և </w:t>
      </w:r>
      <w:proofErr w:type="spellStart"/>
      <w:r w:rsidRPr="00F51D3C">
        <w:rPr>
          <w:rFonts w:ascii="GHEA Grapalat" w:hAnsi="GHEA Grapalat"/>
          <w:color w:val="000000"/>
        </w:rPr>
        <w:t>դպրոցական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գրականության</w:t>
      </w:r>
      <w:proofErr w:type="spellEnd"/>
      <w:r w:rsidRPr="00F51D3C">
        <w:rPr>
          <w:rFonts w:ascii="GHEA Grapalat" w:hAnsi="GHEA Grapalat"/>
          <w:color w:val="000000"/>
        </w:rPr>
        <w:t xml:space="preserve"> (</w:t>
      </w:r>
      <w:proofErr w:type="spellStart"/>
      <w:r w:rsidRPr="00F51D3C">
        <w:rPr>
          <w:rFonts w:ascii="GHEA Grapalat" w:hAnsi="GHEA Grapalat"/>
          <w:color w:val="000000"/>
        </w:rPr>
        <w:t>այսուհետ</w:t>
      </w:r>
      <w:proofErr w:type="spellEnd"/>
      <w:r w:rsidRPr="00F51D3C">
        <w:rPr>
          <w:rFonts w:ascii="GHEA Grapalat" w:hAnsi="GHEA Grapalat"/>
          <w:color w:val="000000"/>
        </w:rPr>
        <w:t xml:space="preserve">` </w:t>
      </w:r>
      <w:proofErr w:type="spellStart"/>
      <w:r w:rsidRPr="00F51D3C">
        <w:rPr>
          <w:rFonts w:ascii="GHEA Grapalat" w:hAnsi="GHEA Grapalat"/>
          <w:color w:val="000000"/>
        </w:rPr>
        <w:t>Ուսումնական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նյութ</w:t>
      </w:r>
      <w:proofErr w:type="spellEnd"/>
      <w:r w:rsidRPr="00F51D3C">
        <w:rPr>
          <w:rFonts w:ascii="GHEA Grapalat" w:hAnsi="GHEA Grapalat"/>
          <w:color w:val="000000"/>
        </w:rPr>
        <w:t xml:space="preserve">) </w:t>
      </w:r>
      <w:proofErr w:type="spellStart"/>
      <w:r w:rsidRPr="00F51D3C">
        <w:rPr>
          <w:rFonts w:ascii="GHEA Grapalat" w:hAnsi="GHEA Grapalat"/>
          <w:color w:val="000000"/>
        </w:rPr>
        <w:t>փորձաքննության</w:t>
      </w:r>
      <w:proofErr w:type="spellEnd"/>
      <w:r w:rsidRPr="00F51D3C">
        <w:rPr>
          <w:rFonts w:ascii="GHEA Grapalat" w:hAnsi="GHEA Grapalat"/>
          <w:color w:val="000000"/>
        </w:rPr>
        <w:t xml:space="preserve"> և </w:t>
      </w:r>
      <w:proofErr w:type="spellStart"/>
      <w:r w:rsidRPr="00F51D3C">
        <w:rPr>
          <w:rFonts w:ascii="GHEA Grapalat" w:hAnsi="GHEA Grapalat"/>
          <w:color w:val="000000"/>
        </w:rPr>
        <w:t>գործածության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երաշխավորման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հետ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կապված</w:t>
      </w:r>
      <w:proofErr w:type="spellEnd"/>
      <w:r w:rsidRPr="00F51D3C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իրավահարաբերությունները</w:t>
      </w:r>
      <w:proofErr w:type="spellEnd"/>
      <w:r w:rsidRPr="00F51D3C">
        <w:rPr>
          <w:rFonts w:ascii="GHEA Grapalat" w:hAnsi="GHEA Grapalat"/>
          <w:color w:val="000000"/>
        </w:rPr>
        <w:t>:</w:t>
      </w:r>
    </w:p>
    <w:p w:rsidR="00F51D3C" w:rsidRPr="007A5EDE" w:rsidRDefault="00F51D3C" w:rsidP="00A173B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7A5EDE">
        <w:rPr>
          <w:rFonts w:ascii="GHEA Grapalat" w:hAnsi="GHEA Grapalat"/>
          <w:color w:val="000000"/>
        </w:rPr>
        <w:t xml:space="preserve">2. </w:t>
      </w:r>
      <w:proofErr w:type="spellStart"/>
      <w:r w:rsidRPr="00F51D3C">
        <w:rPr>
          <w:rFonts w:ascii="GHEA Grapalat" w:hAnsi="GHEA Grapalat"/>
          <w:color w:val="000000"/>
        </w:rPr>
        <w:t>Ուսումնական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նյութի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գործածության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երաշխավորության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գործընթացն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իրականացվում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r w:rsidRPr="00F51D3C">
        <w:rPr>
          <w:rFonts w:ascii="GHEA Grapalat" w:hAnsi="GHEA Grapalat"/>
          <w:color w:val="000000"/>
        </w:rPr>
        <w:t>է</w:t>
      </w:r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փորձաքննության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միջոցով</w:t>
      </w:r>
      <w:proofErr w:type="spellEnd"/>
      <w:r w:rsidRPr="007A5EDE">
        <w:rPr>
          <w:rFonts w:ascii="GHEA Grapalat" w:hAnsi="GHEA Grapalat"/>
          <w:color w:val="000000"/>
        </w:rPr>
        <w:t xml:space="preserve">: </w:t>
      </w:r>
      <w:proofErr w:type="spellStart"/>
      <w:r w:rsidRPr="00F51D3C">
        <w:rPr>
          <w:rFonts w:ascii="GHEA Grapalat" w:hAnsi="GHEA Grapalat"/>
          <w:color w:val="000000"/>
        </w:rPr>
        <w:t>Փորձաքննությունը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փորձագետի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կողմից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Ուսումնական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նյութի</w:t>
      </w:r>
      <w:proofErr w:type="spellEnd"/>
      <w:r w:rsidRPr="007A5EDE">
        <w:rPr>
          <w:rFonts w:ascii="GHEA Grapalat" w:hAnsi="GHEA Grapalat"/>
          <w:color w:val="000000"/>
        </w:rPr>
        <w:t xml:space="preserve">` </w:t>
      </w:r>
      <w:proofErr w:type="spellStart"/>
      <w:r w:rsidRPr="00F51D3C">
        <w:rPr>
          <w:rFonts w:ascii="GHEA Grapalat" w:hAnsi="GHEA Grapalat"/>
          <w:color w:val="000000"/>
        </w:rPr>
        <w:t>հեղինակային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բնօրինակի</w:t>
      </w:r>
      <w:proofErr w:type="spellEnd"/>
      <w:r w:rsidRPr="007A5EDE">
        <w:rPr>
          <w:rFonts w:ascii="GHEA Grapalat" w:hAnsi="GHEA Grapalat"/>
          <w:color w:val="000000"/>
        </w:rPr>
        <w:t xml:space="preserve"> (</w:t>
      </w:r>
      <w:proofErr w:type="spellStart"/>
      <w:r w:rsidRPr="00F51D3C">
        <w:rPr>
          <w:rFonts w:ascii="GHEA Grapalat" w:hAnsi="GHEA Grapalat"/>
          <w:color w:val="000000"/>
        </w:rPr>
        <w:t>թարգմանական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օրինակի</w:t>
      </w:r>
      <w:proofErr w:type="spellEnd"/>
      <w:r w:rsidRPr="007A5EDE">
        <w:rPr>
          <w:rFonts w:ascii="GHEA Grapalat" w:hAnsi="GHEA Grapalat"/>
          <w:color w:val="000000"/>
        </w:rPr>
        <w:t xml:space="preserve">) </w:t>
      </w:r>
      <w:proofErr w:type="spellStart"/>
      <w:r w:rsidRPr="00F51D3C">
        <w:rPr>
          <w:rFonts w:ascii="GHEA Grapalat" w:hAnsi="GHEA Grapalat"/>
          <w:color w:val="000000"/>
        </w:rPr>
        <w:lastRenderedPageBreak/>
        <w:t>վերլուծության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գործընթաց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r w:rsidRPr="00F51D3C">
        <w:rPr>
          <w:rFonts w:ascii="GHEA Grapalat" w:hAnsi="GHEA Grapalat"/>
          <w:color w:val="000000"/>
        </w:rPr>
        <w:t>է</w:t>
      </w:r>
      <w:r w:rsidRPr="007A5EDE">
        <w:rPr>
          <w:rFonts w:ascii="GHEA Grapalat" w:hAnsi="GHEA Grapalat"/>
          <w:color w:val="000000"/>
        </w:rPr>
        <w:t xml:space="preserve">, </w:t>
      </w:r>
      <w:proofErr w:type="spellStart"/>
      <w:r w:rsidRPr="00F51D3C">
        <w:rPr>
          <w:rFonts w:ascii="GHEA Grapalat" w:hAnsi="GHEA Grapalat"/>
          <w:color w:val="000000"/>
        </w:rPr>
        <w:t>որի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նպատակը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համապատասխան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նյութին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ներկայացվող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պահանջներին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հեղինակային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բնօրինակի</w:t>
      </w:r>
      <w:proofErr w:type="spellEnd"/>
      <w:r w:rsidRPr="007A5EDE">
        <w:rPr>
          <w:rFonts w:ascii="GHEA Grapalat" w:hAnsi="GHEA Grapalat"/>
          <w:color w:val="000000"/>
        </w:rPr>
        <w:t xml:space="preserve"> (</w:t>
      </w:r>
      <w:proofErr w:type="spellStart"/>
      <w:r w:rsidRPr="00F51D3C">
        <w:rPr>
          <w:rFonts w:ascii="GHEA Grapalat" w:hAnsi="GHEA Grapalat"/>
          <w:color w:val="000000"/>
        </w:rPr>
        <w:t>թարգմանական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օրինակի</w:t>
      </w:r>
      <w:proofErr w:type="spellEnd"/>
      <w:r w:rsidRPr="007A5EDE">
        <w:rPr>
          <w:rFonts w:ascii="GHEA Grapalat" w:hAnsi="GHEA Grapalat"/>
          <w:color w:val="000000"/>
        </w:rPr>
        <w:t xml:space="preserve">) </w:t>
      </w:r>
      <w:proofErr w:type="spellStart"/>
      <w:r w:rsidRPr="00F51D3C">
        <w:rPr>
          <w:rFonts w:ascii="GHEA Grapalat" w:hAnsi="GHEA Grapalat"/>
          <w:color w:val="000000"/>
        </w:rPr>
        <w:t>համապատասխանության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բացահայտումն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r w:rsidRPr="00F51D3C">
        <w:rPr>
          <w:rFonts w:ascii="GHEA Grapalat" w:hAnsi="GHEA Grapalat"/>
          <w:color w:val="000000"/>
        </w:rPr>
        <w:t>է</w:t>
      </w:r>
      <w:r w:rsidRPr="007A5EDE">
        <w:rPr>
          <w:rFonts w:ascii="GHEA Grapalat" w:hAnsi="GHEA Grapalat"/>
          <w:color w:val="000000"/>
        </w:rPr>
        <w:t>:</w:t>
      </w:r>
    </w:p>
    <w:p w:rsidR="00F51D3C" w:rsidRPr="007A5EDE" w:rsidRDefault="00F51D3C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7A5EDE">
        <w:rPr>
          <w:rFonts w:ascii="GHEA Grapalat" w:hAnsi="GHEA Grapalat"/>
          <w:color w:val="000000"/>
        </w:rPr>
        <w:t xml:space="preserve">3. </w:t>
      </w:r>
      <w:proofErr w:type="spellStart"/>
      <w:r w:rsidRPr="00F51D3C">
        <w:rPr>
          <w:rFonts w:ascii="GHEA Grapalat" w:hAnsi="GHEA Grapalat"/>
          <w:color w:val="000000"/>
        </w:rPr>
        <w:t>Փորձաքննության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ներկայացված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աշխատանք</w:t>
      </w:r>
      <w:proofErr w:type="spellEnd"/>
      <w:r w:rsidR="00DB0782">
        <w:rPr>
          <w:rFonts w:ascii="GHEA Grapalat" w:hAnsi="GHEA Grapalat"/>
          <w:color w:val="000000"/>
          <w:lang w:val="ru-RU"/>
        </w:rPr>
        <w:t>ն</w:t>
      </w:r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Ուսումնական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նյութի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որևէ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տեսակին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համապատասխանությունը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որոշելիս</w:t>
      </w:r>
      <w:proofErr w:type="spellEnd"/>
      <w:r w:rsidRPr="007A5EDE">
        <w:rPr>
          <w:rFonts w:ascii="GHEA Grapalat" w:hAnsi="GHEA Grapalat"/>
          <w:color w:val="000000"/>
        </w:rPr>
        <w:t xml:space="preserve">` </w:t>
      </w:r>
      <w:proofErr w:type="spellStart"/>
      <w:r w:rsidRPr="00F51D3C">
        <w:rPr>
          <w:rFonts w:ascii="GHEA Grapalat" w:hAnsi="GHEA Grapalat"/>
          <w:color w:val="000000"/>
        </w:rPr>
        <w:t>հիմք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են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ընդունվում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Հայաստանի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Հանրապետության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հանրակրթության</w:t>
      </w:r>
      <w:proofErr w:type="spellEnd"/>
      <w:r w:rsidRPr="007A5EDE">
        <w:rPr>
          <w:rFonts w:ascii="GHEA Grapalat" w:hAnsi="GHEA Grapalat"/>
          <w:color w:val="000000"/>
        </w:rPr>
        <w:t xml:space="preserve">, </w:t>
      </w:r>
      <w:proofErr w:type="spellStart"/>
      <w:r w:rsidRPr="00F51D3C">
        <w:rPr>
          <w:rFonts w:ascii="GHEA Grapalat" w:hAnsi="GHEA Grapalat"/>
          <w:color w:val="000000"/>
        </w:rPr>
        <w:t>այդ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թվում</w:t>
      </w:r>
      <w:proofErr w:type="spellEnd"/>
      <w:r w:rsidRPr="007A5EDE">
        <w:rPr>
          <w:rFonts w:ascii="GHEA Grapalat" w:hAnsi="GHEA Grapalat"/>
          <w:color w:val="000000"/>
        </w:rPr>
        <w:t xml:space="preserve">` </w:t>
      </w:r>
      <w:proofErr w:type="spellStart"/>
      <w:r w:rsidRPr="00F51D3C">
        <w:rPr>
          <w:rFonts w:ascii="GHEA Grapalat" w:hAnsi="GHEA Grapalat"/>
          <w:color w:val="000000"/>
        </w:rPr>
        <w:t>նախադպրոցական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կրթության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բովանդակությունը</w:t>
      </w:r>
      <w:proofErr w:type="spellEnd"/>
      <w:r w:rsidRPr="007A5EDE">
        <w:rPr>
          <w:rFonts w:ascii="GHEA Grapalat" w:hAnsi="GHEA Grapalat"/>
          <w:color w:val="000000"/>
        </w:rPr>
        <w:t xml:space="preserve">, </w:t>
      </w:r>
      <w:proofErr w:type="spellStart"/>
      <w:r w:rsidRPr="00F51D3C">
        <w:rPr>
          <w:rFonts w:ascii="GHEA Grapalat" w:hAnsi="GHEA Grapalat"/>
          <w:color w:val="000000"/>
        </w:rPr>
        <w:t>ուսուցման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գործընթացը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կանոնակարգող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իրավական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ակտերը</w:t>
      </w:r>
      <w:proofErr w:type="spellEnd"/>
      <w:r w:rsidRPr="007A5EDE">
        <w:rPr>
          <w:rFonts w:ascii="GHEA Grapalat" w:hAnsi="GHEA Grapalat"/>
          <w:color w:val="000000"/>
        </w:rPr>
        <w:t xml:space="preserve">, </w:t>
      </w:r>
      <w:proofErr w:type="spellStart"/>
      <w:r w:rsidRPr="00F51D3C">
        <w:rPr>
          <w:rFonts w:ascii="GHEA Grapalat" w:hAnsi="GHEA Grapalat"/>
          <w:color w:val="000000"/>
        </w:rPr>
        <w:t>մանկավարժական</w:t>
      </w:r>
      <w:proofErr w:type="spellEnd"/>
      <w:r w:rsidRPr="007A5EDE">
        <w:rPr>
          <w:rFonts w:ascii="GHEA Grapalat" w:hAnsi="GHEA Grapalat"/>
          <w:color w:val="000000"/>
        </w:rPr>
        <w:t xml:space="preserve">, </w:t>
      </w:r>
      <w:proofErr w:type="spellStart"/>
      <w:r w:rsidRPr="00F51D3C">
        <w:rPr>
          <w:rFonts w:ascii="GHEA Grapalat" w:hAnsi="GHEA Grapalat"/>
          <w:color w:val="000000"/>
        </w:rPr>
        <w:t>գիտական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գրականության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մեջ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ընդունված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սահմանումները</w:t>
      </w:r>
      <w:proofErr w:type="spellEnd"/>
      <w:r w:rsidRPr="007A5EDE">
        <w:rPr>
          <w:rFonts w:ascii="GHEA Grapalat" w:hAnsi="GHEA Grapalat"/>
          <w:color w:val="000000"/>
        </w:rPr>
        <w:t xml:space="preserve">, </w:t>
      </w:r>
      <w:proofErr w:type="spellStart"/>
      <w:r w:rsidRPr="00F51D3C">
        <w:rPr>
          <w:rFonts w:ascii="GHEA Grapalat" w:hAnsi="GHEA Grapalat"/>
          <w:color w:val="000000"/>
        </w:rPr>
        <w:t>հասկացությունները</w:t>
      </w:r>
      <w:proofErr w:type="spellEnd"/>
      <w:r w:rsidRPr="007A5EDE">
        <w:rPr>
          <w:rFonts w:ascii="GHEA Grapalat" w:hAnsi="GHEA Grapalat"/>
          <w:color w:val="000000"/>
        </w:rPr>
        <w:t xml:space="preserve">, </w:t>
      </w:r>
      <w:proofErr w:type="spellStart"/>
      <w:r w:rsidRPr="00F51D3C">
        <w:rPr>
          <w:rFonts w:ascii="GHEA Grapalat" w:hAnsi="GHEA Grapalat"/>
          <w:color w:val="000000"/>
        </w:rPr>
        <w:t>ձևակերպումները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r w:rsidRPr="00F51D3C">
        <w:rPr>
          <w:rFonts w:ascii="GHEA Grapalat" w:hAnsi="GHEA Grapalat"/>
          <w:color w:val="000000"/>
        </w:rPr>
        <w:t>և</w:t>
      </w:r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սույն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կարգի</w:t>
      </w:r>
      <w:proofErr w:type="spellEnd"/>
      <w:r w:rsidRPr="007A5EDE">
        <w:rPr>
          <w:rFonts w:ascii="GHEA Grapalat" w:hAnsi="GHEA Grapalat"/>
          <w:color w:val="000000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դրույթները</w:t>
      </w:r>
      <w:proofErr w:type="spellEnd"/>
      <w:r w:rsidRPr="007A5EDE">
        <w:rPr>
          <w:rFonts w:ascii="GHEA Grapalat" w:hAnsi="GHEA Grapalat"/>
          <w:color w:val="000000"/>
        </w:rPr>
        <w:t>:</w:t>
      </w:r>
    </w:p>
    <w:p w:rsidR="00DB0782" w:rsidRPr="00DB0782" w:rsidRDefault="00F51D3C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ru-RU"/>
        </w:rPr>
      </w:pPr>
      <w:r w:rsidRPr="00DB0782">
        <w:rPr>
          <w:rFonts w:ascii="GHEA Grapalat" w:hAnsi="GHEA Grapalat"/>
          <w:color w:val="000000"/>
          <w:lang w:val="ru-RU"/>
        </w:rPr>
        <w:t xml:space="preserve">4. </w:t>
      </w:r>
      <w:proofErr w:type="spellStart"/>
      <w:r w:rsidR="00DB0782">
        <w:rPr>
          <w:rFonts w:ascii="GHEA Grapalat" w:hAnsi="GHEA Grapalat"/>
          <w:color w:val="000000"/>
        </w:rPr>
        <w:t>Փորձաքննության</w:t>
      </w:r>
      <w:proofErr w:type="spellEnd"/>
      <w:r w:rsidR="00DB0782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DB0782" w:rsidRPr="00347B2F">
        <w:rPr>
          <w:rFonts w:ascii="GHEA Grapalat" w:hAnsi="GHEA Grapalat"/>
          <w:color w:val="000000"/>
        </w:rPr>
        <w:t>ներկայացվող</w:t>
      </w:r>
      <w:proofErr w:type="spellEnd"/>
      <w:r w:rsidR="00DB0782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DB0782">
        <w:rPr>
          <w:rFonts w:ascii="GHEA Grapalat" w:hAnsi="GHEA Grapalat"/>
          <w:color w:val="000000"/>
        </w:rPr>
        <w:t>աշխատանքի</w:t>
      </w:r>
      <w:proofErr w:type="spellEnd"/>
      <w:r w:rsidR="00DB0782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DB0782" w:rsidRPr="00347B2F">
        <w:rPr>
          <w:rFonts w:ascii="GHEA Grapalat" w:hAnsi="GHEA Grapalat"/>
          <w:color w:val="000000"/>
        </w:rPr>
        <w:t>ընդհանրական</w:t>
      </w:r>
      <w:proofErr w:type="spellEnd"/>
      <w:r w:rsidR="00DB0782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DB0782" w:rsidRPr="00347B2F">
        <w:rPr>
          <w:rFonts w:ascii="GHEA Grapalat" w:hAnsi="GHEA Grapalat"/>
          <w:color w:val="000000"/>
        </w:rPr>
        <w:t>պահանջներն</w:t>
      </w:r>
      <w:proofErr w:type="spellEnd"/>
      <w:r w:rsidR="00DB0782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DB0782" w:rsidRPr="00347B2F">
        <w:rPr>
          <w:rFonts w:ascii="GHEA Grapalat" w:hAnsi="GHEA Grapalat"/>
          <w:color w:val="000000"/>
        </w:rPr>
        <w:t>են</w:t>
      </w:r>
      <w:proofErr w:type="spellEnd"/>
      <w:r w:rsidR="00DB0782" w:rsidRPr="00DB0782">
        <w:rPr>
          <w:rFonts w:ascii="GHEA Grapalat" w:hAnsi="GHEA Grapalat"/>
          <w:color w:val="000000"/>
          <w:lang w:val="ru-RU"/>
        </w:rPr>
        <w:t>.</w:t>
      </w:r>
    </w:p>
    <w:p w:rsidR="00DB0782" w:rsidRPr="00DB0782" w:rsidRDefault="00DB0782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ru-RU"/>
        </w:rPr>
      </w:pPr>
      <w:r w:rsidRPr="00DB0782">
        <w:rPr>
          <w:rFonts w:ascii="GHEA Grapalat" w:hAnsi="GHEA Grapalat"/>
          <w:color w:val="000000"/>
          <w:lang w:val="ru-RU"/>
        </w:rPr>
        <w:t xml:space="preserve">1) </w:t>
      </w:r>
      <w:r>
        <w:rPr>
          <w:rFonts w:ascii="GHEA Grapalat" w:hAnsi="GHEA Grapalat"/>
          <w:color w:val="000000"/>
          <w:lang w:val="ru-RU"/>
        </w:rPr>
        <w:t>ո</w:t>
      </w:r>
      <w:proofErr w:type="spellStart"/>
      <w:r>
        <w:rPr>
          <w:rFonts w:ascii="GHEA Grapalat" w:hAnsi="GHEA Grapalat"/>
          <w:color w:val="000000"/>
        </w:rPr>
        <w:t>ւսումնական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նյութը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պետք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r>
        <w:rPr>
          <w:rFonts w:ascii="GHEA Grapalat" w:hAnsi="GHEA Grapalat"/>
          <w:color w:val="000000"/>
        </w:rPr>
        <w:t>է</w:t>
      </w:r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համապատասխանի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Հանրակրթության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պետական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չափորոշչի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պահանջներին</w:t>
      </w:r>
      <w:proofErr w:type="spellEnd"/>
      <w:r w:rsidRPr="00DB0782">
        <w:rPr>
          <w:rFonts w:ascii="GHEA Grapalat" w:hAnsi="GHEA Grapalat"/>
          <w:color w:val="000000"/>
          <w:lang w:val="ru-RU"/>
        </w:rPr>
        <w:t>,</w:t>
      </w:r>
    </w:p>
    <w:p w:rsidR="00DB0782" w:rsidRPr="00DB0782" w:rsidRDefault="00DB0782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ru-RU"/>
        </w:rPr>
      </w:pPr>
      <w:r w:rsidRPr="00DB0782">
        <w:rPr>
          <w:rFonts w:ascii="GHEA Grapalat" w:hAnsi="GHEA Grapalat"/>
          <w:color w:val="000000"/>
          <w:lang w:val="ru-RU"/>
        </w:rPr>
        <w:t xml:space="preserve">2) </w:t>
      </w:r>
      <w:r>
        <w:rPr>
          <w:rFonts w:ascii="GHEA Grapalat" w:hAnsi="GHEA Grapalat"/>
          <w:color w:val="000000"/>
          <w:lang w:val="ru-RU"/>
        </w:rPr>
        <w:t>ո</w:t>
      </w:r>
      <w:proofErr w:type="spellStart"/>
      <w:r>
        <w:rPr>
          <w:rFonts w:ascii="GHEA Grapalat" w:hAnsi="GHEA Grapalat"/>
          <w:color w:val="000000"/>
        </w:rPr>
        <w:t>ւսումնական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նյութը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պետք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r>
        <w:rPr>
          <w:rFonts w:ascii="GHEA Grapalat" w:hAnsi="GHEA Grapalat"/>
          <w:color w:val="000000"/>
        </w:rPr>
        <w:t>է</w:t>
      </w:r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ներկայացն</w:t>
      </w:r>
      <w:r>
        <w:rPr>
          <w:rFonts w:ascii="GHEA Grapalat" w:hAnsi="GHEA Grapalat"/>
          <w:color w:val="000000"/>
        </w:rPr>
        <w:t>ի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միայն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ստույգ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Pr="00347B2F">
        <w:rPr>
          <w:rFonts w:ascii="GHEA Grapalat" w:hAnsi="GHEA Grapalat"/>
          <w:color w:val="000000"/>
        </w:rPr>
        <w:t>գիտականորեն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հաստատված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r w:rsidRPr="00347B2F">
        <w:rPr>
          <w:rFonts w:ascii="GHEA Grapalat" w:hAnsi="GHEA Grapalat"/>
          <w:color w:val="000000"/>
        </w:rPr>
        <w:t>և</w:t>
      </w:r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ճշգրիտ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տեղեկատվություն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Pr="00347B2F">
        <w:rPr>
          <w:rFonts w:ascii="GHEA Grapalat" w:hAnsi="GHEA Grapalat"/>
          <w:color w:val="000000"/>
        </w:rPr>
        <w:t>վարկածների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վերաբերյալ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տեղեկատվության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ընդգրկման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պարագայում</w:t>
      </w:r>
      <w:proofErr w:type="spellEnd"/>
      <w:r w:rsidRPr="00347B2F">
        <w:rPr>
          <w:rFonts w:ascii="GHEA Grapalat" w:hAnsi="GHEA Grapalat"/>
          <w:color w:val="000000"/>
        </w:rPr>
        <w:t>՝</w:t>
      </w:r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հստակ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նշում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պարունակ</w:t>
      </w:r>
      <w:r>
        <w:rPr>
          <w:rFonts w:ascii="GHEA Grapalat" w:hAnsi="GHEA Grapalat"/>
          <w:color w:val="000000"/>
        </w:rPr>
        <w:t>ի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այդ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մասին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Pr="00347B2F">
        <w:rPr>
          <w:rFonts w:ascii="GHEA Grapalat" w:hAnsi="GHEA Grapalat"/>
          <w:color w:val="000000"/>
        </w:rPr>
        <w:t>օգտագործ</w:t>
      </w:r>
      <w:r>
        <w:rPr>
          <w:rFonts w:ascii="GHEA Grapalat" w:hAnsi="GHEA Grapalat"/>
          <w:color w:val="000000"/>
        </w:rPr>
        <w:t>վ</w:t>
      </w:r>
      <w:r w:rsidRPr="00347B2F">
        <w:rPr>
          <w:rFonts w:ascii="GHEA Grapalat" w:hAnsi="GHEA Grapalat"/>
          <w:color w:val="000000"/>
        </w:rPr>
        <w:t>են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միայն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գիտականորեն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շրջանառվող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վարկածներ</w:t>
      </w:r>
      <w:proofErr w:type="spellEnd"/>
      <w:r w:rsidRPr="00DB0782">
        <w:rPr>
          <w:rFonts w:ascii="GHEA Grapalat" w:hAnsi="GHEA Grapalat"/>
          <w:color w:val="000000"/>
          <w:lang w:val="ru-RU"/>
        </w:rPr>
        <w:t>,</w:t>
      </w:r>
    </w:p>
    <w:p w:rsidR="00DB0782" w:rsidRPr="00DB0782" w:rsidRDefault="00DB0782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ru-RU"/>
        </w:rPr>
      </w:pPr>
      <w:r w:rsidRPr="00DB0782">
        <w:rPr>
          <w:rFonts w:ascii="GHEA Grapalat" w:hAnsi="GHEA Grapalat"/>
          <w:color w:val="000000"/>
          <w:lang w:val="ru-RU"/>
        </w:rPr>
        <w:t xml:space="preserve">3) </w:t>
      </w:r>
      <w:r w:rsidR="00E70324">
        <w:rPr>
          <w:rFonts w:ascii="GHEA Grapalat" w:hAnsi="GHEA Grapalat"/>
          <w:color w:val="000000"/>
          <w:lang w:val="ru-RU"/>
        </w:rPr>
        <w:t>ո</w:t>
      </w:r>
      <w:proofErr w:type="spellStart"/>
      <w:r>
        <w:rPr>
          <w:rFonts w:ascii="GHEA Grapalat" w:hAnsi="GHEA Grapalat"/>
          <w:color w:val="000000"/>
        </w:rPr>
        <w:t>ւսումնական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նյութի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մեջ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պետք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r w:rsidRPr="00347B2F">
        <w:rPr>
          <w:rFonts w:ascii="GHEA Grapalat" w:hAnsi="GHEA Grapalat"/>
          <w:color w:val="000000"/>
        </w:rPr>
        <w:t>է</w:t>
      </w:r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ապահովված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լինեն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պատշաճ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հղումները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(</w:t>
      </w:r>
      <w:proofErr w:type="spellStart"/>
      <w:r w:rsidRPr="00347B2F">
        <w:rPr>
          <w:rFonts w:ascii="GHEA Grapalat" w:hAnsi="GHEA Grapalat"/>
          <w:color w:val="000000"/>
        </w:rPr>
        <w:t>այդ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թվում</w:t>
      </w:r>
      <w:proofErr w:type="spellEnd"/>
      <w:r w:rsidRPr="00347B2F">
        <w:rPr>
          <w:rFonts w:ascii="GHEA Grapalat" w:hAnsi="GHEA Grapalat"/>
          <w:color w:val="000000"/>
        </w:rPr>
        <w:t>՝</w:t>
      </w:r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էլեկտրոնային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հասցեների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հղումներ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) </w:t>
      </w:r>
      <w:proofErr w:type="spellStart"/>
      <w:r w:rsidRPr="00347B2F">
        <w:rPr>
          <w:rFonts w:ascii="GHEA Grapalat" w:hAnsi="GHEA Grapalat"/>
          <w:color w:val="000000"/>
        </w:rPr>
        <w:t>օգտագործված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բոլոր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նյութերին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r w:rsidRPr="00347B2F">
        <w:rPr>
          <w:rFonts w:ascii="GHEA Grapalat" w:hAnsi="GHEA Grapalat"/>
          <w:color w:val="000000"/>
        </w:rPr>
        <w:t>և</w:t>
      </w:r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աղբյուրներին</w:t>
      </w:r>
      <w:proofErr w:type="spellEnd"/>
      <w:r w:rsidRPr="00DB0782">
        <w:rPr>
          <w:rFonts w:ascii="GHEA Grapalat" w:hAnsi="GHEA Grapalat"/>
          <w:color w:val="000000"/>
          <w:lang w:val="ru-RU"/>
        </w:rPr>
        <w:t>,</w:t>
      </w:r>
    </w:p>
    <w:p w:rsidR="00DB0782" w:rsidRPr="00DB0782" w:rsidRDefault="00DB0782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ru-RU"/>
        </w:rPr>
      </w:pPr>
      <w:r w:rsidRPr="00DB0782">
        <w:rPr>
          <w:rFonts w:ascii="GHEA Grapalat" w:hAnsi="GHEA Grapalat"/>
          <w:color w:val="000000"/>
          <w:lang w:val="ru-RU"/>
        </w:rPr>
        <w:t xml:space="preserve">4) </w:t>
      </w:r>
      <w:r w:rsidR="00E70324">
        <w:rPr>
          <w:rFonts w:ascii="GHEA Grapalat" w:hAnsi="GHEA Grapalat"/>
          <w:color w:val="000000"/>
          <w:lang w:val="ru-RU"/>
        </w:rPr>
        <w:t>ո</w:t>
      </w:r>
      <w:proofErr w:type="spellStart"/>
      <w:r>
        <w:rPr>
          <w:rFonts w:ascii="GHEA Grapalat" w:hAnsi="GHEA Grapalat"/>
          <w:color w:val="000000"/>
        </w:rPr>
        <w:t>ւսումնական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նյութը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պետք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r w:rsidRPr="00347B2F">
        <w:rPr>
          <w:rFonts w:ascii="GHEA Grapalat" w:hAnsi="GHEA Grapalat"/>
          <w:color w:val="000000"/>
        </w:rPr>
        <w:t>է</w:t>
      </w:r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հնարավորություն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ընձեռ</w:t>
      </w:r>
      <w:r>
        <w:rPr>
          <w:rFonts w:ascii="GHEA Grapalat" w:hAnsi="GHEA Grapalat"/>
          <w:color w:val="000000"/>
        </w:rPr>
        <w:t>ի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բազմակողմ</w:t>
      </w:r>
      <w:r>
        <w:rPr>
          <w:rFonts w:ascii="GHEA Grapalat" w:hAnsi="GHEA Grapalat"/>
          <w:color w:val="000000"/>
        </w:rPr>
        <w:t>անիորեն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ծանոթանալու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ներկայացվող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թեմային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r w:rsidRPr="00347B2F">
        <w:rPr>
          <w:rFonts w:ascii="GHEA Grapalat" w:hAnsi="GHEA Grapalat"/>
          <w:color w:val="000000"/>
        </w:rPr>
        <w:t>և</w:t>
      </w:r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նպաստ</w:t>
      </w:r>
      <w:r>
        <w:rPr>
          <w:rFonts w:ascii="GHEA Grapalat" w:hAnsi="GHEA Grapalat"/>
          <w:color w:val="000000"/>
        </w:rPr>
        <w:t>ի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սովորողի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մոտ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դրա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վերաբերյալ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սեփական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դիրքորոշման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ու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կարծիքի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ձևավորմանը</w:t>
      </w:r>
      <w:proofErr w:type="spellEnd"/>
      <w:r w:rsidRPr="00DB0782">
        <w:rPr>
          <w:rFonts w:ascii="GHEA Grapalat" w:hAnsi="GHEA Grapalat"/>
          <w:color w:val="000000"/>
          <w:lang w:val="ru-RU"/>
        </w:rPr>
        <w:t>,</w:t>
      </w:r>
    </w:p>
    <w:p w:rsidR="00DB0782" w:rsidRPr="00DB0782" w:rsidRDefault="00DB0782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ru-RU"/>
        </w:rPr>
      </w:pPr>
      <w:r w:rsidRPr="00DB0782">
        <w:rPr>
          <w:rFonts w:ascii="GHEA Grapalat" w:hAnsi="GHEA Grapalat"/>
          <w:color w:val="000000"/>
          <w:lang w:val="ru-RU"/>
        </w:rPr>
        <w:t xml:space="preserve">5) </w:t>
      </w:r>
      <w:r w:rsidR="002B1B9D">
        <w:rPr>
          <w:rFonts w:ascii="GHEA Grapalat" w:hAnsi="GHEA Grapalat"/>
          <w:color w:val="000000"/>
          <w:lang w:val="hy-AM"/>
        </w:rPr>
        <w:t>սովորողներին ուղղված</w:t>
      </w:r>
      <w:r w:rsidR="002B1B9D">
        <w:rPr>
          <w:rFonts w:ascii="GHEA Grapalat" w:hAnsi="GHEA Grapalat"/>
          <w:color w:val="000000"/>
          <w:lang w:val="ru-RU"/>
        </w:rPr>
        <w:t xml:space="preserve"> </w:t>
      </w:r>
      <w:r w:rsidR="00E70324">
        <w:rPr>
          <w:rFonts w:ascii="GHEA Grapalat" w:hAnsi="GHEA Grapalat"/>
          <w:color w:val="000000"/>
          <w:lang w:val="ru-RU"/>
        </w:rPr>
        <w:t>ո</w:t>
      </w:r>
      <w:proofErr w:type="spellStart"/>
      <w:r>
        <w:rPr>
          <w:rFonts w:ascii="GHEA Grapalat" w:hAnsi="GHEA Grapalat"/>
          <w:color w:val="000000"/>
        </w:rPr>
        <w:t>ւսումնական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նյութը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պետք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r w:rsidRPr="00347B2F">
        <w:rPr>
          <w:rFonts w:ascii="GHEA Grapalat" w:hAnsi="GHEA Grapalat"/>
          <w:color w:val="000000"/>
        </w:rPr>
        <w:t>է</w:t>
      </w:r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լին</w:t>
      </w:r>
      <w:r>
        <w:rPr>
          <w:rFonts w:ascii="GHEA Grapalat" w:hAnsi="GHEA Grapalat"/>
          <w:color w:val="000000"/>
        </w:rPr>
        <w:t>ի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մատչելի</w:t>
      </w:r>
      <w:proofErr w:type="spellEnd"/>
      <w:r w:rsidRPr="00347B2F">
        <w:rPr>
          <w:rFonts w:ascii="GHEA Grapalat" w:hAnsi="GHEA Grapalat"/>
          <w:color w:val="000000"/>
        </w:rPr>
        <w:t>՝</w:t>
      </w:r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համապատասխանելով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տվյալ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տարիքի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սովորողի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լեզվամտածողության</w:t>
      </w:r>
      <w:r>
        <w:rPr>
          <w:rFonts w:ascii="GHEA Grapalat" w:hAnsi="GHEA Grapalat"/>
          <w:color w:val="000000"/>
        </w:rPr>
        <w:t>ը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Pr="00347B2F">
        <w:rPr>
          <w:rFonts w:ascii="GHEA Grapalat" w:hAnsi="GHEA Grapalat"/>
          <w:color w:val="000000"/>
        </w:rPr>
        <w:t>խուսափելով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մասնագիտական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r w:rsidRPr="00347B2F">
        <w:rPr>
          <w:rFonts w:ascii="GHEA Grapalat" w:hAnsi="GHEA Grapalat"/>
          <w:color w:val="000000"/>
        </w:rPr>
        <w:t>և</w:t>
      </w:r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գիտական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եզրույթների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անհարկի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գործածումից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Pr="00347B2F">
        <w:rPr>
          <w:rFonts w:ascii="GHEA Grapalat" w:hAnsi="GHEA Grapalat"/>
          <w:color w:val="000000"/>
        </w:rPr>
        <w:t>երկարաշունչ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նախադասություններից</w:t>
      </w:r>
      <w:proofErr w:type="spellEnd"/>
      <w:r w:rsidRPr="00347B2F">
        <w:rPr>
          <w:rFonts w:ascii="GHEA Grapalat" w:hAnsi="GHEA Grapalat"/>
          <w:color w:val="000000"/>
        </w:rPr>
        <w:t>՝</w:t>
      </w:r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կիրառելով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հասկանալի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բովանդակությամբ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նախադասություններ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Pr="00347B2F">
        <w:rPr>
          <w:rFonts w:ascii="GHEA Grapalat" w:hAnsi="GHEA Grapalat"/>
          <w:color w:val="000000"/>
        </w:rPr>
        <w:t>ներառ</w:t>
      </w:r>
      <w:r>
        <w:rPr>
          <w:rFonts w:ascii="GHEA Grapalat" w:hAnsi="GHEA Grapalat"/>
          <w:color w:val="000000"/>
        </w:rPr>
        <w:t>ի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պարզ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օրինակներ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>
        <w:rPr>
          <w:rFonts w:ascii="GHEA Grapalat" w:hAnsi="GHEA Grapalat"/>
          <w:color w:val="000000"/>
        </w:rPr>
        <w:t>վարժություններ</w:t>
      </w:r>
      <w:proofErr w:type="spellEnd"/>
      <w:r>
        <w:rPr>
          <w:rFonts w:ascii="GHEA Grapalat" w:hAnsi="GHEA Grapalat"/>
          <w:color w:val="000000"/>
        </w:rPr>
        <w:t>՝</w:t>
      </w:r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ըստ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անհրաժեշտության</w:t>
      </w:r>
      <w:proofErr w:type="spellEnd"/>
      <w:r w:rsidR="00E70324">
        <w:rPr>
          <w:rFonts w:ascii="GHEA Grapalat" w:hAnsi="GHEA Grapalat"/>
          <w:color w:val="000000"/>
          <w:lang w:val="ru-RU"/>
        </w:rPr>
        <w:t>,</w:t>
      </w:r>
    </w:p>
    <w:p w:rsidR="002B1B9D" w:rsidRPr="002B1B9D" w:rsidRDefault="00DB0782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ru-RU"/>
        </w:rPr>
      </w:pPr>
      <w:r w:rsidRPr="00DB0782">
        <w:rPr>
          <w:rFonts w:ascii="GHEA Grapalat" w:hAnsi="GHEA Grapalat"/>
          <w:color w:val="000000"/>
          <w:lang w:val="ru-RU"/>
        </w:rPr>
        <w:lastRenderedPageBreak/>
        <w:t xml:space="preserve">6) </w:t>
      </w:r>
      <w:r w:rsidR="002B1B9D">
        <w:rPr>
          <w:rFonts w:ascii="GHEA Grapalat" w:hAnsi="GHEA Grapalat"/>
          <w:color w:val="000000"/>
          <w:lang w:val="hy-AM"/>
        </w:rPr>
        <w:t xml:space="preserve">մանկավարժական աշխատողներին ուղղված </w:t>
      </w:r>
      <w:r w:rsidR="002B1B9D" w:rsidRPr="00320DD0">
        <w:rPr>
          <w:rFonts w:ascii="GHEA Grapalat" w:hAnsi="GHEA Grapalat"/>
          <w:color w:val="000000"/>
          <w:lang w:val="hy-AM"/>
        </w:rPr>
        <w:t>ուսումնական նյութը պետք է համապատասխան</w:t>
      </w:r>
      <w:r w:rsidR="002B1B9D">
        <w:rPr>
          <w:rFonts w:ascii="GHEA Grapalat" w:hAnsi="GHEA Grapalat"/>
          <w:color w:val="000000"/>
          <w:lang w:val="hy-AM"/>
        </w:rPr>
        <w:t>ի նրանց մասնագիտական զարգացման կարիքներին</w:t>
      </w:r>
      <w:r w:rsidR="002B1B9D" w:rsidRPr="003638BA">
        <w:rPr>
          <w:rFonts w:ascii="GHEA Grapalat" w:hAnsi="GHEA Grapalat"/>
          <w:color w:val="000000"/>
          <w:lang w:val="hy-AM"/>
        </w:rPr>
        <w:t>,</w:t>
      </w:r>
    </w:p>
    <w:p w:rsidR="00DB0782" w:rsidRPr="002B1B9D" w:rsidRDefault="002B1B9D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7</w:t>
      </w:r>
      <w:r w:rsidRPr="002B1B9D">
        <w:rPr>
          <w:rFonts w:ascii="GHEA Grapalat" w:hAnsi="GHEA Grapalat"/>
          <w:color w:val="000000"/>
          <w:lang w:val="en-US"/>
        </w:rPr>
        <w:t>)</w:t>
      </w:r>
      <w:r>
        <w:rPr>
          <w:rFonts w:ascii="GHEA Grapalat" w:hAnsi="GHEA Grapalat"/>
          <w:color w:val="000000"/>
          <w:lang w:val="en-US"/>
        </w:rPr>
        <w:t xml:space="preserve"> </w:t>
      </w:r>
      <w:proofErr w:type="gramStart"/>
      <w:r w:rsidR="00E70324">
        <w:rPr>
          <w:rFonts w:ascii="GHEA Grapalat" w:hAnsi="GHEA Grapalat"/>
          <w:color w:val="000000"/>
          <w:lang w:val="ru-RU"/>
        </w:rPr>
        <w:t>ո</w:t>
      </w:r>
      <w:proofErr w:type="spellStart"/>
      <w:r w:rsidR="00DB0782">
        <w:rPr>
          <w:rFonts w:ascii="GHEA Grapalat" w:hAnsi="GHEA Grapalat"/>
          <w:color w:val="000000"/>
        </w:rPr>
        <w:t>ւսումնական</w:t>
      </w:r>
      <w:proofErr w:type="spellEnd"/>
      <w:proofErr w:type="gramEnd"/>
      <w:r w:rsidR="00DB0782" w:rsidRPr="002B1B9D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DB0782">
        <w:rPr>
          <w:rFonts w:ascii="GHEA Grapalat" w:hAnsi="GHEA Grapalat"/>
          <w:color w:val="000000"/>
        </w:rPr>
        <w:t>նյութի</w:t>
      </w:r>
      <w:proofErr w:type="spellEnd"/>
      <w:r w:rsidR="00DB0782" w:rsidRPr="002B1B9D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DB0782" w:rsidRPr="00347B2F">
        <w:rPr>
          <w:rFonts w:ascii="GHEA Grapalat" w:hAnsi="GHEA Grapalat"/>
          <w:color w:val="000000"/>
        </w:rPr>
        <w:t>մեջ</w:t>
      </w:r>
      <w:proofErr w:type="spellEnd"/>
      <w:r w:rsidR="00DB0782" w:rsidRPr="002B1B9D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DB0782" w:rsidRPr="00347B2F">
        <w:rPr>
          <w:rFonts w:ascii="GHEA Grapalat" w:hAnsi="GHEA Grapalat"/>
          <w:color w:val="000000"/>
        </w:rPr>
        <w:t>պետք</w:t>
      </w:r>
      <w:proofErr w:type="spellEnd"/>
      <w:r w:rsidR="00DB0782" w:rsidRPr="002B1B9D">
        <w:rPr>
          <w:rFonts w:ascii="GHEA Grapalat" w:hAnsi="GHEA Grapalat"/>
          <w:color w:val="000000"/>
          <w:lang w:val="en-US"/>
        </w:rPr>
        <w:t xml:space="preserve"> </w:t>
      </w:r>
      <w:r w:rsidR="00DB0782" w:rsidRPr="00347B2F">
        <w:rPr>
          <w:rFonts w:ascii="GHEA Grapalat" w:hAnsi="GHEA Grapalat"/>
          <w:color w:val="000000"/>
        </w:rPr>
        <w:t>է</w:t>
      </w:r>
      <w:r w:rsidR="00DB0782" w:rsidRPr="002B1B9D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DB0782">
        <w:rPr>
          <w:rFonts w:ascii="GHEA Grapalat" w:hAnsi="GHEA Grapalat"/>
          <w:color w:val="000000"/>
        </w:rPr>
        <w:t>ըստ</w:t>
      </w:r>
      <w:proofErr w:type="spellEnd"/>
      <w:r w:rsidR="00DB0782" w:rsidRPr="002B1B9D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DB0782">
        <w:rPr>
          <w:rFonts w:ascii="GHEA Grapalat" w:hAnsi="GHEA Grapalat"/>
          <w:color w:val="000000"/>
        </w:rPr>
        <w:t>անհրաժեշտության</w:t>
      </w:r>
      <w:proofErr w:type="spellEnd"/>
      <w:r w:rsidR="00DB0782" w:rsidRPr="002B1B9D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DB0782" w:rsidRPr="00347B2F">
        <w:rPr>
          <w:rFonts w:ascii="GHEA Grapalat" w:hAnsi="GHEA Grapalat"/>
          <w:color w:val="000000"/>
        </w:rPr>
        <w:t>օգտագործվեն</w:t>
      </w:r>
      <w:proofErr w:type="spellEnd"/>
      <w:r w:rsidR="00DB0782" w:rsidRPr="002B1B9D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DB0782" w:rsidRPr="00347B2F">
        <w:rPr>
          <w:rFonts w:ascii="GHEA Grapalat" w:hAnsi="GHEA Grapalat"/>
          <w:color w:val="000000"/>
        </w:rPr>
        <w:t>տեղեկատվության</w:t>
      </w:r>
      <w:proofErr w:type="spellEnd"/>
      <w:r w:rsidR="00DB0782" w:rsidRPr="002B1B9D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DB0782" w:rsidRPr="00347B2F">
        <w:rPr>
          <w:rFonts w:ascii="GHEA Grapalat" w:hAnsi="GHEA Grapalat"/>
          <w:color w:val="000000"/>
        </w:rPr>
        <w:t>փոխանցման</w:t>
      </w:r>
      <w:proofErr w:type="spellEnd"/>
      <w:r w:rsidR="00DB0782" w:rsidRPr="002B1B9D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DB0782" w:rsidRPr="00347B2F">
        <w:rPr>
          <w:rFonts w:ascii="GHEA Grapalat" w:hAnsi="GHEA Grapalat"/>
          <w:color w:val="000000"/>
        </w:rPr>
        <w:t>տարբեր</w:t>
      </w:r>
      <w:proofErr w:type="spellEnd"/>
      <w:r w:rsidR="00DB0782" w:rsidRPr="002B1B9D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DB0782" w:rsidRPr="00347B2F">
        <w:rPr>
          <w:rFonts w:ascii="GHEA Grapalat" w:hAnsi="GHEA Grapalat"/>
          <w:color w:val="000000"/>
        </w:rPr>
        <w:t>եղանակներ</w:t>
      </w:r>
      <w:proofErr w:type="spellEnd"/>
      <w:r w:rsidR="00DB0782" w:rsidRPr="00347B2F">
        <w:rPr>
          <w:rFonts w:ascii="GHEA Grapalat" w:hAnsi="GHEA Grapalat"/>
          <w:color w:val="000000"/>
        </w:rPr>
        <w:t>՝</w:t>
      </w:r>
      <w:r w:rsidR="00DB0782" w:rsidRPr="002B1B9D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DB0782" w:rsidRPr="00347B2F">
        <w:rPr>
          <w:rFonts w:ascii="GHEA Grapalat" w:hAnsi="GHEA Grapalat"/>
          <w:color w:val="000000"/>
        </w:rPr>
        <w:t>տեքստային</w:t>
      </w:r>
      <w:proofErr w:type="spellEnd"/>
      <w:r w:rsidR="00DB0782" w:rsidRPr="002B1B9D">
        <w:rPr>
          <w:rFonts w:ascii="GHEA Grapalat" w:hAnsi="GHEA Grapalat"/>
          <w:color w:val="000000"/>
          <w:lang w:val="en-US"/>
        </w:rPr>
        <w:t xml:space="preserve">, </w:t>
      </w:r>
      <w:proofErr w:type="spellStart"/>
      <w:r w:rsidR="00DB0782" w:rsidRPr="00347B2F">
        <w:rPr>
          <w:rFonts w:ascii="GHEA Grapalat" w:hAnsi="GHEA Grapalat"/>
          <w:color w:val="000000"/>
        </w:rPr>
        <w:t>պատկերային</w:t>
      </w:r>
      <w:proofErr w:type="spellEnd"/>
      <w:r w:rsidR="00DB0782" w:rsidRPr="002B1B9D">
        <w:rPr>
          <w:rFonts w:ascii="GHEA Grapalat" w:hAnsi="GHEA Grapalat"/>
          <w:color w:val="000000"/>
          <w:lang w:val="en-US"/>
        </w:rPr>
        <w:t xml:space="preserve">, </w:t>
      </w:r>
      <w:proofErr w:type="spellStart"/>
      <w:r w:rsidR="00DB0782" w:rsidRPr="00347B2F">
        <w:rPr>
          <w:rFonts w:ascii="GHEA Grapalat" w:hAnsi="GHEA Grapalat"/>
          <w:color w:val="000000"/>
        </w:rPr>
        <w:t>գրաֆիկական</w:t>
      </w:r>
      <w:proofErr w:type="spellEnd"/>
      <w:r w:rsidR="00DB0782" w:rsidRPr="002B1B9D">
        <w:rPr>
          <w:rFonts w:ascii="GHEA Grapalat" w:hAnsi="GHEA Grapalat"/>
          <w:color w:val="000000"/>
          <w:lang w:val="en-US"/>
        </w:rPr>
        <w:t xml:space="preserve">, </w:t>
      </w:r>
      <w:proofErr w:type="spellStart"/>
      <w:r w:rsidR="00DB0782" w:rsidRPr="00347B2F">
        <w:rPr>
          <w:rFonts w:ascii="GHEA Grapalat" w:hAnsi="GHEA Grapalat"/>
          <w:color w:val="000000"/>
        </w:rPr>
        <w:t>թվային</w:t>
      </w:r>
      <w:proofErr w:type="spellEnd"/>
      <w:r w:rsidR="00DB0782" w:rsidRPr="002B1B9D">
        <w:rPr>
          <w:rFonts w:ascii="GHEA Grapalat" w:hAnsi="GHEA Grapalat"/>
          <w:color w:val="000000"/>
          <w:lang w:val="en-US"/>
        </w:rPr>
        <w:t xml:space="preserve"> </w:t>
      </w:r>
      <w:r w:rsidR="00DB0782" w:rsidRPr="00347B2F">
        <w:rPr>
          <w:rFonts w:ascii="GHEA Grapalat" w:hAnsi="GHEA Grapalat"/>
          <w:color w:val="000000"/>
        </w:rPr>
        <w:t>և</w:t>
      </w:r>
      <w:r w:rsidR="00DB0782" w:rsidRPr="002B1B9D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DB0782" w:rsidRPr="00347B2F">
        <w:rPr>
          <w:rFonts w:ascii="GHEA Grapalat" w:hAnsi="GHEA Grapalat"/>
          <w:color w:val="000000"/>
        </w:rPr>
        <w:t>այլ</w:t>
      </w:r>
      <w:proofErr w:type="spellEnd"/>
      <w:r w:rsidR="00DB0782" w:rsidRPr="00347B2F">
        <w:rPr>
          <w:rFonts w:ascii="GHEA Grapalat" w:hAnsi="GHEA Grapalat"/>
          <w:color w:val="000000"/>
        </w:rPr>
        <w:t>՝</w:t>
      </w:r>
      <w:r w:rsidR="00DB0782" w:rsidRPr="002B1B9D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DB0782" w:rsidRPr="00347B2F">
        <w:rPr>
          <w:rFonts w:ascii="GHEA Grapalat" w:hAnsi="GHEA Grapalat"/>
          <w:color w:val="000000"/>
        </w:rPr>
        <w:t>փոխլրացման</w:t>
      </w:r>
      <w:proofErr w:type="spellEnd"/>
      <w:r w:rsidR="00DB0782" w:rsidRPr="002B1B9D">
        <w:rPr>
          <w:rFonts w:ascii="GHEA Grapalat" w:hAnsi="GHEA Grapalat"/>
          <w:color w:val="000000"/>
          <w:lang w:val="en-US"/>
        </w:rPr>
        <w:t xml:space="preserve"> </w:t>
      </w:r>
      <w:r w:rsidR="00DB0782" w:rsidRPr="00347B2F">
        <w:rPr>
          <w:rFonts w:ascii="GHEA Grapalat" w:hAnsi="GHEA Grapalat"/>
          <w:color w:val="000000"/>
        </w:rPr>
        <w:t>և</w:t>
      </w:r>
      <w:r w:rsidR="00DB0782" w:rsidRPr="002B1B9D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DB0782" w:rsidRPr="00347B2F">
        <w:rPr>
          <w:rFonts w:ascii="GHEA Grapalat" w:hAnsi="GHEA Grapalat"/>
          <w:color w:val="000000"/>
        </w:rPr>
        <w:t>համադրման</w:t>
      </w:r>
      <w:proofErr w:type="spellEnd"/>
      <w:r w:rsidR="00DB0782" w:rsidRPr="002B1B9D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DB0782" w:rsidRPr="00347B2F">
        <w:rPr>
          <w:rFonts w:ascii="GHEA Grapalat" w:hAnsi="GHEA Grapalat"/>
          <w:color w:val="000000"/>
        </w:rPr>
        <w:t>սկզբունք</w:t>
      </w:r>
      <w:r w:rsidR="00DB0782">
        <w:rPr>
          <w:rFonts w:ascii="GHEA Grapalat" w:hAnsi="GHEA Grapalat"/>
          <w:color w:val="000000"/>
        </w:rPr>
        <w:t>ով</w:t>
      </w:r>
      <w:proofErr w:type="spellEnd"/>
      <w:r w:rsidR="00DB0782">
        <w:rPr>
          <w:rFonts w:ascii="GHEA Grapalat" w:hAnsi="GHEA Grapalat"/>
          <w:color w:val="000000"/>
        </w:rPr>
        <w:t>՝</w:t>
      </w:r>
      <w:r w:rsidR="00DB0782" w:rsidRPr="002B1B9D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DB0782">
        <w:rPr>
          <w:rFonts w:ascii="GHEA Grapalat" w:hAnsi="GHEA Grapalat"/>
          <w:color w:val="000000"/>
        </w:rPr>
        <w:t>խուսափելով</w:t>
      </w:r>
      <w:proofErr w:type="spellEnd"/>
      <w:r w:rsidR="00DB0782" w:rsidRPr="002B1B9D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7A5EDE">
        <w:rPr>
          <w:rFonts w:ascii="GHEA Grapalat" w:hAnsi="GHEA Grapalat"/>
          <w:color w:val="000000"/>
          <w:lang w:val="en-US"/>
        </w:rPr>
        <w:t>անհարկի</w:t>
      </w:r>
      <w:proofErr w:type="spellEnd"/>
      <w:r w:rsidR="007A5EDE" w:rsidRPr="002B1B9D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DB0782">
        <w:rPr>
          <w:rFonts w:ascii="GHEA Grapalat" w:hAnsi="GHEA Grapalat"/>
          <w:color w:val="000000"/>
        </w:rPr>
        <w:t>կրկնություններից</w:t>
      </w:r>
      <w:proofErr w:type="spellEnd"/>
      <w:r w:rsidR="00DB0782" w:rsidRPr="002B1B9D">
        <w:rPr>
          <w:rFonts w:ascii="GHEA Grapalat" w:hAnsi="GHEA Grapalat"/>
          <w:color w:val="000000"/>
          <w:lang w:val="en-US"/>
        </w:rPr>
        <w:t>:</w:t>
      </w:r>
    </w:p>
    <w:p w:rsidR="00F51D3C" w:rsidRPr="00DB0782" w:rsidRDefault="00E70324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ru-RU"/>
        </w:rPr>
      </w:pPr>
      <w:r>
        <w:rPr>
          <w:rFonts w:ascii="GHEA Grapalat" w:hAnsi="GHEA Grapalat"/>
          <w:color w:val="000000"/>
          <w:lang w:val="ru-RU"/>
        </w:rPr>
        <w:t xml:space="preserve">5. </w:t>
      </w:r>
      <w:proofErr w:type="spellStart"/>
      <w:r w:rsidR="00F51D3C" w:rsidRPr="00F51D3C">
        <w:rPr>
          <w:rFonts w:ascii="GHEA Grapalat" w:hAnsi="GHEA Grapalat"/>
          <w:color w:val="000000"/>
        </w:rPr>
        <w:t>Փորձաքննության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արդյունքում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կազմվում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r w:rsidR="00F51D3C" w:rsidRPr="00F51D3C">
        <w:rPr>
          <w:rFonts w:ascii="GHEA Grapalat" w:hAnsi="GHEA Grapalat"/>
          <w:color w:val="000000"/>
        </w:rPr>
        <w:t>է</w:t>
      </w:r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փորձագիտական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եզրակացություն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: </w:t>
      </w:r>
      <w:proofErr w:type="spellStart"/>
      <w:r w:rsidR="00F51D3C" w:rsidRPr="00F51D3C">
        <w:rPr>
          <w:rFonts w:ascii="GHEA Grapalat" w:hAnsi="GHEA Grapalat"/>
          <w:color w:val="000000"/>
        </w:rPr>
        <w:t>Փորձագիտական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եզրակացությունն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ընդգրկում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r w:rsidR="00F51D3C" w:rsidRPr="00F51D3C">
        <w:rPr>
          <w:rFonts w:ascii="GHEA Grapalat" w:hAnsi="GHEA Grapalat"/>
          <w:color w:val="000000"/>
        </w:rPr>
        <w:t>է</w:t>
      </w:r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փորձաքննության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ներկայացված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Ուսումնական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նյութի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ամբողջական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վերլուծությունը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` </w:t>
      </w:r>
      <w:proofErr w:type="spellStart"/>
      <w:r w:rsidR="00F51D3C" w:rsidRPr="00F51D3C">
        <w:rPr>
          <w:rFonts w:ascii="GHEA Grapalat" w:hAnsi="GHEA Grapalat"/>
          <w:color w:val="000000"/>
        </w:rPr>
        <w:t>ներառելով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փաստարկներ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r w:rsidR="00F51D3C" w:rsidRPr="00F51D3C">
        <w:rPr>
          <w:rFonts w:ascii="GHEA Grapalat" w:hAnsi="GHEA Grapalat"/>
          <w:color w:val="000000"/>
        </w:rPr>
        <w:t>և</w:t>
      </w:r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հիմնավորումներ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հեղինակային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աշխատանքի</w:t>
      </w:r>
      <w:proofErr w:type="spellEnd"/>
      <w:r w:rsidR="00F51D3C" w:rsidRPr="00F51D3C">
        <w:rPr>
          <w:rFonts w:ascii="GHEA Grapalat" w:hAnsi="GHEA Grapalat"/>
          <w:color w:val="000000"/>
        </w:rPr>
        <w:t>՝</w:t>
      </w:r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Հանրակրթության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պետական</w:t>
      </w:r>
      <w:proofErr w:type="spellEnd"/>
      <w:r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չափորոշչի</w:t>
      </w:r>
      <w:proofErr w:type="spellEnd"/>
      <w:r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347B2F">
        <w:rPr>
          <w:rFonts w:ascii="GHEA Grapalat" w:hAnsi="GHEA Grapalat"/>
          <w:color w:val="000000"/>
        </w:rPr>
        <w:t>պահանջներին</w:t>
      </w:r>
      <w:proofErr w:type="spellEnd"/>
      <w:r>
        <w:rPr>
          <w:rFonts w:ascii="GHEA Grapalat" w:hAnsi="GHEA Grapalat"/>
          <w:color w:val="000000"/>
          <w:lang w:val="ru-RU"/>
        </w:rPr>
        <w:t>,</w:t>
      </w:r>
      <w:r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ուսումնական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հրատարակության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բովանդակությանը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r w:rsidR="00F51D3C" w:rsidRPr="00F51D3C">
        <w:rPr>
          <w:rFonts w:ascii="GHEA Grapalat" w:hAnsi="GHEA Grapalat"/>
          <w:color w:val="000000"/>
        </w:rPr>
        <w:t>և</w:t>
      </w:r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կառուցվածքին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ներկայացվող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չափանիշներին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r w:rsidR="00F51D3C" w:rsidRPr="00F51D3C">
        <w:rPr>
          <w:rFonts w:ascii="GHEA Grapalat" w:hAnsi="GHEA Grapalat"/>
          <w:color w:val="000000"/>
        </w:rPr>
        <w:t>և</w:t>
      </w:r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ցուցիչներին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(</w:t>
      </w:r>
      <w:proofErr w:type="spellStart"/>
      <w:r w:rsidR="00F51D3C" w:rsidRPr="00F51D3C">
        <w:rPr>
          <w:rFonts w:ascii="GHEA Grapalat" w:hAnsi="GHEA Grapalat"/>
          <w:color w:val="000000"/>
        </w:rPr>
        <w:t>գիտականություն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="00F51D3C" w:rsidRPr="00F51D3C">
        <w:rPr>
          <w:rFonts w:ascii="GHEA Grapalat" w:hAnsi="GHEA Grapalat"/>
          <w:color w:val="000000"/>
        </w:rPr>
        <w:t>մատչելիություն</w:t>
      </w:r>
      <w:proofErr w:type="spellEnd"/>
      <w:r>
        <w:rPr>
          <w:rFonts w:ascii="GHEA Grapalat" w:hAnsi="GHEA Grapalat"/>
          <w:color w:val="000000"/>
          <w:lang w:val="ru-RU"/>
        </w:rPr>
        <w:t>,</w:t>
      </w:r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մանկավարժական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="00F51D3C" w:rsidRPr="00F51D3C">
        <w:rPr>
          <w:rFonts w:ascii="GHEA Grapalat" w:hAnsi="GHEA Grapalat"/>
          <w:color w:val="000000"/>
        </w:rPr>
        <w:t>մեթոդական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="00F51D3C" w:rsidRPr="00F51D3C">
        <w:rPr>
          <w:rFonts w:ascii="GHEA Grapalat" w:hAnsi="GHEA Grapalat"/>
          <w:color w:val="000000"/>
        </w:rPr>
        <w:t>լեզվաոճական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r w:rsidR="00F51D3C" w:rsidRPr="00F51D3C">
        <w:rPr>
          <w:rFonts w:ascii="GHEA Grapalat" w:hAnsi="GHEA Grapalat"/>
          <w:color w:val="000000"/>
        </w:rPr>
        <w:t>և</w:t>
      </w:r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այլ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բնութագրիչներ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) </w:t>
      </w:r>
      <w:proofErr w:type="spellStart"/>
      <w:r w:rsidR="00F51D3C" w:rsidRPr="00F51D3C">
        <w:rPr>
          <w:rFonts w:ascii="GHEA Grapalat" w:hAnsi="GHEA Grapalat"/>
          <w:color w:val="000000"/>
        </w:rPr>
        <w:t>համապատասխանության</w:t>
      </w:r>
      <w:proofErr w:type="spellEnd"/>
      <w:r w:rsidR="00F51D3C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վերաբերյալ</w:t>
      </w:r>
      <w:proofErr w:type="spellEnd"/>
      <w:r>
        <w:rPr>
          <w:rFonts w:ascii="GHEA Grapalat" w:hAnsi="GHEA Grapalat"/>
          <w:color w:val="000000"/>
          <w:lang w:val="ru-RU"/>
        </w:rPr>
        <w:t>:</w:t>
      </w:r>
    </w:p>
    <w:p w:rsidR="00F51D3C" w:rsidRPr="00BA175F" w:rsidRDefault="00E70324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ru-RU"/>
        </w:rPr>
      </w:pPr>
      <w:r>
        <w:rPr>
          <w:rFonts w:ascii="GHEA Grapalat" w:hAnsi="GHEA Grapalat"/>
          <w:color w:val="000000"/>
          <w:lang w:val="ru-RU"/>
        </w:rPr>
        <w:t>6</w:t>
      </w:r>
      <w:r w:rsidR="00F51D3C" w:rsidRPr="00E70324">
        <w:rPr>
          <w:rFonts w:ascii="GHEA Grapalat" w:hAnsi="GHEA Grapalat"/>
          <w:color w:val="000000"/>
          <w:lang w:val="ru-RU"/>
        </w:rPr>
        <w:t xml:space="preserve">. </w:t>
      </w:r>
      <w:proofErr w:type="spellStart"/>
      <w:r w:rsidR="00F51D3C" w:rsidRPr="00F51D3C">
        <w:rPr>
          <w:rFonts w:ascii="GHEA Grapalat" w:hAnsi="GHEA Grapalat"/>
          <w:color w:val="000000"/>
        </w:rPr>
        <w:t>Ուսումնական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գրականության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փորձաքննությունն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իրականացնում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r w:rsidR="00F51D3C" w:rsidRPr="00F51D3C">
        <w:rPr>
          <w:rFonts w:ascii="GHEA Grapalat" w:hAnsi="GHEA Grapalat"/>
          <w:color w:val="000000"/>
        </w:rPr>
        <w:t>է</w:t>
      </w:r>
      <w:r w:rsidR="00F51D3C" w:rsidRPr="00E70324">
        <w:rPr>
          <w:rFonts w:ascii="GHEA Grapalat" w:hAnsi="GHEA Grapalat"/>
          <w:color w:val="000000"/>
          <w:lang w:val="ru-RU"/>
        </w:rPr>
        <w:t xml:space="preserve"> «</w:t>
      </w:r>
      <w:proofErr w:type="spellStart"/>
      <w:r w:rsidR="00F51D3C" w:rsidRPr="00F51D3C">
        <w:rPr>
          <w:rFonts w:ascii="GHEA Grapalat" w:hAnsi="GHEA Grapalat"/>
          <w:color w:val="000000"/>
        </w:rPr>
        <w:t>Կրթության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զարգացման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r w:rsidR="00F51D3C" w:rsidRPr="00F51D3C">
        <w:rPr>
          <w:rFonts w:ascii="GHEA Grapalat" w:hAnsi="GHEA Grapalat"/>
          <w:color w:val="000000"/>
        </w:rPr>
        <w:t>և</w:t>
      </w:r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նորարարությ</w:t>
      </w:r>
      <w:proofErr w:type="spellEnd"/>
      <w:r>
        <w:rPr>
          <w:rFonts w:ascii="GHEA Grapalat" w:hAnsi="GHEA Grapalat"/>
          <w:color w:val="000000"/>
          <w:lang w:val="ru-RU"/>
        </w:rPr>
        <w:t>ու</w:t>
      </w:r>
      <w:r w:rsidR="00F51D3C" w:rsidRPr="00F51D3C">
        <w:rPr>
          <w:rFonts w:ascii="GHEA Grapalat" w:hAnsi="GHEA Grapalat"/>
          <w:color w:val="000000"/>
        </w:rPr>
        <w:t>ն</w:t>
      </w:r>
      <w:r>
        <w:rPr>
          <w:rFonts w:ascii="GHEA Grapalat" w:hAnsi="GHEA Grapalat"/>
          <w:color w:val="000000"/>
          <w:lang w:val="ru-RU"/>
        </w:rPr>
        <w:t>ների</w:t>
      </w:r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ազգային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կենտրոն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» </w:t>
      </w:r>
      <w:proofErr w:type="spellStart"/>
      <w:r w:rsidR="00F51D3C" w:rsidRPr="00F51D3C">
        <w:rPr>
          <w:rFonts w:ascii="GHEA Grapalat" w:hAnsi="GHEA Grapalat"/>
          <w:color w:val="000000"/>
        </w:rPr>
        <w:t>հիմնադրամը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(</w:t>
      </w:r>
      <w:proofErr w:type="spellStart"/>
      <w:r w:rsidR="00F51D3C" w:rsidRPr="00F51D3C">
        <w:rPr>
          <w:rFonts w:ascii="GHEA Grapalat" w:hAnsi="GHEA Grapalat"/>
          <w:color w:val="000000"/>
        </w:rPr>
        <w:t>այսուհետ</w:t>
      </w:r>
      <w:proofErr w:type="spellEnd"/>
      <w:r w:rsidR="00F51D3C" w:rsidRPr="00F51D3C">
        <w:rPr>
          <w:rFonts w:ascii="GHEA Grapalat" w:hAnsi="GHEA Grapalat"/>
          <w:color w:val="000000"/>
        </w:rPr>
        <w:t>՝</w:t>
      </w:r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r w:rsidR="00F51D3C" w:rsidRPr="00F51D3C">
        <w:rPr>
          <w:rFonts w:ascii="GHEA Grapalat" w:hAnsi="GHEA Grapalat"/>
          <w:color w:val="000000"/>
        </w:rPr>
        <w:t>ԿԶՆԱԿ</w:t>
      </w:r>
      <w:r w:rsidR="00F51D3C" w:rsidRPr="00E70324">
        <w:rPr>
          <w:rFonts w:ascii="GHEA Grapalat" w:hAnsi="GHEA Grapalat"/>
          <w:color w:val="000000"/>
          <w:lang w:val="ru-RU"/>
        </w:rPr>
        <w:t>)</w:t>
      </w:r>
      <w:r w:rsidR="00F51D3C" w:rsidRPr="00F51D3C">
        <w:rPr>
          <w:rFonts w:ascii="GHEA Grapalat" w:hAnsi="GHEA Grapalat"/>
          <w:color w:val="000000"/>
        </w:rPr>
        <w:t>՝</w:t>
      </w:r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իր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մասնագետների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="00F51D3C" w:rsidRPr="00F51D3C">
        <w:rPr>
          <w:rFonts w:ascii="GHEA Grapalat" w:hAnsi="GHEA Grapalat"/>
          <w:color w:val="000000"/>
        </w:rPr>
        <w:t>մասնագիտական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խմբերի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="00F51D3C" w:rsidRPr="00F51D3C">
        <w:rPr>
          <w:rFonts w:ascii="GHEA Grapalat" w:hAnsi="GHEA Grapalat"/>
          <w:color w:val="000000"/>
        </w:rPr>
        <w:t>բարձրագույն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մասնագիտական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="00F51D3C" w:rsidRPr="00F51D3C">
        <w:rPr>
          <w:rFonts w:ascii="GHEA Grapalat" w:hAnsi="GHEA Grapalat"/>
          <w:color w:val="000000"/>
        </w:rPr>
        <w:t>նախնական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r w:rsidR="00F51D3C" w:rsidRPr="00F51D3C">
        <w:rPr>
          <w:rFonts w:ascii="GHEA Grapalat" w:hAnsi="GHEA Grapalat"/>
          <w:color w:val="000000"/>
        </w:rPr>
        <w:t>և</w:t>
      </w:r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միջին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մասնագիտական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կրթություն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իրականացնող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ուսումնական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հաստատությունների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համապատասխան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ստորաբաժանումների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(</w:t>
      </w:r>
      <w:proofErr w:type="spellStart"/>
      <w:r w:rsidR="00F51D3C" w:rsidRPr="00F51D3C">
        <w:rPr>
          <w:rFonts w:ascii="GHEA Grapalat" w:hAnsi="GHEA Grapalat"/>
          <w:color w:val="000000"/>
        </w:rPr>
        <w:t>ամբիոններ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) </w:t>
      </w:r>
      <w:proofErr w:type="spellStart"/>
      <w:r w:rsidR="00F51D3C" w:rsidRPr="00F51D3C">
        <w:rPr>
          <w:rFonts w:ascii="GHEA Grapalat" w:hAnsi="GHEA Grapalat"/>
          <w:color w:val="000000"/>
        </w:rPr>
        <w:t>մասնագետների</w:t>
      </w:r>
      <w:proofErr w:type="spellEnd"/>
      <w:r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="00F51D3C" w:rsidRPr="00F51D3C">
        <w:rPr>
          <w:rFonts w:ascii="GHEA Grapalat" w:hAnsi="GHEA Grapalat"/>
          <w:color w:val="000000"/>
        </w:rPr>
        <w:t>հանրակրթական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="00F51D3C" w:rsidRPr="00F51D3C">
        <w:rPr>
          <w:rFonts w:ascii="GHEA Grapalat" w:hAnsi="GHEA Grapalat"/>
          <w:color w:val="000000"/>
        </w:rPr>
        <w:t>նախադպրոցական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ուսումնական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հաստատությունների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մանկավարժական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աշխատողների</w:t>
      </w:r>
      <w:proofErr w:type="spellEnd"/>
      <w:r w:rsidR="00BA175F">
        <w:rPr>
          <w:rFonts w:ascii="GHEA Grapalat" w:hAnsi="GHEA Grapalat"/>
          <w:color w:val="000000"/>
          <w:lang w:val="ru-RU"/>
        </w:rPr>
        <w:t xml:space="preserve"> </w:t>
      </w:r>
      <w:r>
        <w:rPr>
          <w:rFonts w:ascii="GHEA Grapalat" w:hAnsi="GHEA Grapalat"/>
          <w:color w:val="000000"/>
          <w:lang w:val="ru-RU"/>
        </w:rPr>
        <w:t>և</w:t>
      </w:r>
      <w:r w:rsid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BA175F">
        <w:rPr>
          <w:rFonts w:ascii="GHEA Grapalat" w:hAnsi="GHEA Grapalat"/>
          <w:color w:val="000000"/>
        </w:rPr>
        <w:t>ըստ</w:t>
      </w:r>
      <w:proofErr w:type="spellEnd"/>
      <w:r w:rsidR="00BA175F" w:rsidRPr="00DB07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BA175F">
        <w:rPr>
          <w:rFonts w:ascii="GHEA Grapalat" w:hAnsi="GHEA Grapalat"/>
          <w:color w:val="000000"/>
        </w:rPr>
        <w:t>անհրաժեշտության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r w:rsidR="00F51D3C" w:rsidRPr="00F51D3C">
        <w:rPr>
          <w:rFonts w:ascii="GHEA Grapalat" w:hAnsi="GHEA Grapalat"/>
          <w:color w:val="000000"/>
        </w:rPr>
        <w:t>ՀՀ</w:t>
      </w:r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գիտությունների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ազգային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ակադեմիայի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համակարգի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գիտական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="00F51D3C" w:rsidRPr="00F51D3C">
        <w:rPr>
          <w:rFonts w:ascii="GHEA Grapalat" w:hAnsi="GHEA Grapalat"/>
          <w:color w:val="000000"/>
        </w:rPr>
        <w:t>գիտահետազոտական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կազմակերպությունների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գիտաշխատողների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ներգրավմամբ</w:t>
      </w:r>
      <w:proofErr w:type="spellEnd"/>
      <w:r w:rsidR="00F51D3C" w:rsidRPr="00E70324">
        <w:rPr>
          <w:rFonts w:ascii="GHEA Grapalat" w:hAnsi="GHEA Grapalat"/>
          <w:color w:val="000000"/>
          <w:lang w:val="ru-RU"/>
        </w:rPr>
        <w:t>:</w:t>
      </w:r>
    </w:p>
    <w:p w:rsidR="00F51D3C" w:rsidRPr="00BA175F" w:rsidRDefault="00BA175F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ru-RU"/>
        </w:rPr>
      </w:pPr>
      <w:r>
        <w:rPr>
          <w:rFonts w:ascii="GHEA Grapalat" w:hAnsi="GHEA Grapalat"/>
          <w:color w:val="000000"/>
          <w:lang w:val="ru-RU"/>
        </w:rPr>
        <w:t>7</w:t>
      </w:r>
      <w:r w:rsidR="00F51D3C" w:rsidRPr="00BA175F">
        <w:rPr>
          <w:rFonts w:ascii="GHEA Grapalat" w:hAnsi="GHEA Grapalat"/>
          <w:color w:val="000000"/>
          <w:lang w:val="ru-RU"/>
        </w:rPr>
        <w:t xml:space="preserve">. </w:t>
      </w:r>
      <w:proofErr w:type="spellStart"/>
      <w:r w:rsidR="00F51D3C" w:rsidRPr="00F51D3C">
        <w:rPr>
          <w:rFonts w:ascii="GHEA Grapalat" w:hAnsi="GHEA Grapalat"/>
          <w:color w:val="000000"/>
        </w:rPr>
        <w:t>Նախարարությունն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իրավասու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r w:rsidR="00F51D3C" w:rsidRPr="00F51D3C">
        <w:rPr>
          <w:rFonts w:ascii="GHEA Grapalat" w:hAnsi="GHEA Grapalat"/>
          <w:color w:val="000000"/>
        </w:rPr>
        <w:t>է</w:t>
      </w:r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Ուսումնական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նյութի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փորձաքննությունը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պատվիրել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r w:rsidR="00F51D3C" w:rsidRPr="00F51D3C">
        <w:rPr>
          <w:rFonts w:ascii="GHEA Grapalat" w:hAnsi="GHEA Grapalat"/>
          <w:color w:val="000000"/>
        </w:rPr>
        <w:t>և</w:t>
      </w:r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իրականացնել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նաև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այլ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կազմակերպությունների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միջոցով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` </w:t>
      </w:r>
      <w:proofErr w:type="spellStart"/>
      <w:r w:rsidR="00F51D3C" w:rsidRPr="00F51D3C">
        <w:rPr>
          <w:rFonts w:ascii="GHEA Grapalat" w:hAnsi="GHEA Grapalat"/>
          <w:color w:val="000000"/>
        </w:rPr>
        <w:t>սույն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կարգի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պահանջներին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համապատասխան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>:</w:t>
      </w:r>
    </w:p>
    <w:p w:rsidR="00F51D3C" w:rsidRPr="00BA175F" w:rsidRDefault="00F51D3C" w:rsidP="00A173B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ru-RU"/>
        </w:rPr>
      </w:pPr>
    </w:p>
    <w:p w:rsidR="00A173B6" w:rsidRDefault="00A173B6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a6"/>
          <w:rFonts w:ascii="GHEA Grapalat" w:hAnsi="GHEA Grapalat"/>
          <w:color w:val="000000"/>
        </w:rPr>
      </w:pPr>
    </w:p>
    <w:p w:rsidR="00F51D3C" w:rsidRPr="00A173B6" w:rsidRDefault="00F51D3C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F51D3C">
        <w:rPr>
          <w:rStyle w:val="a6"/>
          <w:rFonts w:ascii="GHEA Grapalat" w:hAnsi="GHEA Grapalat"/>
          <w:color w:val="000000"/>
        </w:rPr>
        <w:lastRenderedPageBreak/>
        <w:t>II</w:t>
      </w:r>
      <w:r w:rsidRPr="00A173B6">
        <w:rPr>
          <w:rStyle w:val="a6"/>
          <w:rFonts w:ascii="GHEA Grapalat" w:hAnsi="GHEA Grapalat"/>
          <w:color w:val="000000"/>
        </w:rPr>
        <w:t xml:space="preserve">. </w:t>
      </w:r>
      <w:r w:rsidRPr="00F51D3C">
        <w:rPr>
          <w:rStyle w:val="a6"/>
          <w:rFonts w:ascii="GHEA Grapalat" w:hAnsi="GHEA Grapalat"/>
          <w:color w:val="000000"/>
        </w:rPr>
        <w:t>ՈՒՍՈՒՄՆԱԿԱՆ</w:t>
      </w:r>
      <w:r w:rsidRPr="00A173B6">
        <w:rPr>
          <w:rStyle w:val="a6"/>
          <w:rFonts w:ascii="GHEA Grapalat" w:hAnsi="GHEA Grapalat"/>
          <w:color w:val="000000"/>
        </w:rPr>
        <w:t xml:space="preserve"> </w:t>
      </w:r>
      <w:r w:rsidRPr="00F51D3C">
        <w:rPr>
          <w:rStyle w:val="a6"/>
          <w:rFonts w:ascii="GHEA Grapalat" w:hAnsi="GHEA Grapalat"/>
          <w:color w:val="000000"/>
        </w:rPr>
        <w:t>ՆՅՈՒԹԻ</w:t>
      </w:r>
      <w:r w:rsidRPr="00A173B6">
        <w:rPr>
          <w:rStyle w:val="a6"/>
          <w:rFonts w:ascii="GHEA Grapalat" w:hAnsi="GHEA Grapalat"/>
          <w:color w:val="000000"/>
        </w:rPr>
        <w:t xml:space="preserve"> </w:t>
      </w:r>
      <w:r w:rsidRPr="00F51D3C">
        <w:rPr>
          <w:rStyle w:val="a6"/>
          <w:rFonts w:ascii="GHEA Grapalat" w:hAnsi="GHEA Grapalat"/>
          <w:color w:val="000000"/>
        </w:rPr>
        <w:t>ՓՈՐՁԱՔՆՆՈՒԹՅԱՆ</w:t>
      </w:r>
      <w:r w:rsidRPr="00A173B6">
        <w:rPr>
          <w:rStyle w:val="a6"/>
          <w:rFonts w:ascii="GHEA Grapalat" w:hAnsi="GHEA Grapalat"/>
          <w:color w:val="000000"/>
        </w:rPr>
        <w:t xml:space="preserve"> </w:t>
      </w:r>
      <w:r w:rsidRPr="00F51D3C">
        <w:rPr>
          <w:rStyle w:val="a6"/>
          <w:rFonts w:ascii="GHEA Grapalat" w:hAnsi="GHEA Grapalat"/>
          <w:color w:val="000000"/>
        </w:rPr>
        <w:t>ԵՎ</w:t>
      </w:r>
      <w:r w:rsidRPr="00A173B6">
        <w:rPr>
          <w:rStyle w:val="a6"/>
          <w:rFonts w:ascii="GHEA Grapalat" w:hAnsi="GHEA Grapalat"/>
          <w:color w:val="000000"/>
        </w:rPr>
        <w:t xml:space="preserve"> </w:t>
      </w:r>
      <w:r w:rsidRPr="00F51D3C">
        <w:rPr>
          <w:rStyle w:val="a6"/>
          <w:rFonts w:ascii="GHEA Grapalat" w:hAnsi="GHEA Grapalat"/>
          <w:color w:val="000000"/>
        </w:rPr>
        <w:t>ԳՈՐԾԱԾՈՒԹՅԱՆ</w:t>
      </w:r>
      <w:r w:rsidRPr="00A173B6">
        <w:rPr>
          <w:rStyle w:val="a6"/>
          <w:rFonts w:ascii="GHEA Grapalat" w:hAnsi="GHEA Grapalat"/>
          <w:color w:val="000000"/>
        </w:rPr>
        <w:t xml:space="preserve"> </w:t>
      </w:r>
      <w:r w:rsidRPr="00F51D3C">
        <w:rPr>
          <w:rStyle w:val="a6"/>
          <w:rFonts w:ascii="GHEA Grapalat" w:hAnsi="GHEA Grapalat"/>
          <w:color w:val="000000"/>
        </w:rPr>
        <w:t>ԵՐԱՇԽԱՎՈՐՄԱՆ</w:t>
      </w:r>
      <w:r w:rsidRPr="00A173B6">
        <w:rPr>
          <w:rStyle w:val="a6"/>
          <w:rFonts w:ascii="GHEA Grapalat" w:hAnsi="GHEA Grapalat"/>
          <w:color w:val="000000"/>
        </w:rPr>
        <w:t xml:space="preserve"> </w:t>
      </w:r>
      <w:r w:rsidRPr="00F51D3C">
        <w:rPr>
          <w:rStyle w:val="a6"/>
          <w:rFonts w:ascii="GHEA Grapalat" w:hAnsi="GHEA Grapalat"/>
          <w:color w:val="000000"/>
        </w:rPr>
        <w:t>ԳՈՐԾԸՆԹԱՑԸ</w:t>
      </w:r>
    </w:p>
    <w:p w:rsidR="00F51D3C" w:rsidRPr="00A173B6" w:rsidRDefault="00F51D3C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F51D3C">
        <w:rPr>
          <w:rFonts w:ascii="Arial" w:hAnsi="Arial" w:cs="Arial"/>
          <w:color w:val="000000"/>
        </w:rPr>
        <w:t> </w:t>
      </w:r>
    </w:p>
    <w:p w:rsidR="00F51D3C" w:rsidRPr="00BA175F" w:rsidRDefault="00BA175F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ru-RU"/>
        </w:rPr>
      </w:pPr>
      <w:r>
        <w:rPr>
          <w:rFonts w:ascii="GHEA Grapalat" w:hAnsi="GHEA Grapalat"/>
          <w:color w:val="000000"/>
          <w:lang w:val="ru-RU"/>
        </w:rPr>
        <w:t>8</w:t>
      </w:r>
      <w:r w:rsidR="00F51D3C" w:rsidRPr="00BA175F">
        <w:rPr>
          <w:rFonts w:ascii="GHEA Grapalat" w:hAnsi="GHEA Grapalat"/>
          <w:color w:val="000000"/>
          <w:lang w:val="ru-RU"/>
        </w:rPr>
        <w:t xml:space="preserve">. </w:t>
      </w:r>
      <w:proofErr w:type="spellStart"/>
      <w:r w:rsidR="00F51D3C" w:rsidRPr="00F51D3C">
        <w:rPr>
          <w:rFonts w:ascii="GHEA Grapalat" w:hAnsi="GHEA Grapalat"/>
          <w:color w:val="000000"/>
        </w:rPr>
        <w:t>Սույն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կարգի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1-</w:t>
      </w:r>
      <w:proofErr w:type="spellStart"/>
      <w:r w:rsidR="00F51D3C" w:rsidRPr="00F51D3C">
        <w:rPr>
          <w:rFonts w:ascii="GHEA Grapalat" w:hAnsi="GHEA Grapalat"/>
          <w:color w:val="000000"/>
        </w:rPr>
        <w:t>ին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կետում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թվարկված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Ուսումնական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նյութի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տեսակները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r w:rsidR="00F51D3C" w:rsidRPr="00F51D3C">
        <w:rPr>
          <w:rFonts w:ascii="GHEA Grapalat" w:hAnsi="GHEA Grapalat"/>
          <w:color w:val="000000"/>
        </w:rPr>
        <w:t>ԿԶՆԱԿ</w:t>
      </w:r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փորձաքննության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են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ներկայացվում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հեղինակի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(</w:t>
      </w:r>
      <w:proofErr w:type="spellStart"/>
      <w:r w:rsidR="00F51D3C" w:rsidRPr="00F51D3C">
        <w:rPr>
          <w:rFonts w:ascii="GHEA Grapalat" w:hAnsi="GHEA Grapalat"/>
          <w:color w:val="000000"/>
        </w:rPr>
        <w:t>հեղինակների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), </w:t>
      </w:r>
      <w:proofErr w:type="spellStart"/>
      <w:r w:rsidR="00F51D3C" w:rsidRPr="00F51D3C">
        <w:rPr>
          <w:rFonts w:ascii="GHEA Grapalat" w:hAnsi="GHEA Grapalat"/>
          <w:color w:val="000000"/>
        </w:rPr>
        <w:t>հրատարակչի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="00F51D3C" w:rsidRPr="00F51D3C">
        <w:rPr>
          <w:rFonts w:ascii="GHEA Grapalat" w:hAnsi="GHEA Grapalat"/>
          <w:color w:val="000000"/>
        </w:rPr>
        <w:t>պետական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պատվերով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նախատեսվածների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դեպքում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` </w:t>
      </w:r>
      <w:proofErr w:type="spellStart"/>
      <w:r w:rsidR="00F51D3C" w:rsidRPr="00F51D3C">
        <w:rPr>
          <w:rFonts w:ascii="GHEA Grapalat" w:hAnsi="GHEA Grapalat"/>
          <w:color w:val="000000"/>
        </w:rPr>
        <w:t>Նախարարության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(</w:t>
      </w:r>
      <w:proofErr w:type="spellStart"/>
      <w:r w:rsidR="00F51D3C" w:rsidRPr="00F51D3C">
        <w:rPr>
          <w:rFonts w:ascii="GHEA Grapalat" w:hAnsi="GHEA Grapalat"/>
          <w:color w:val="000000"/>
        </w:rPr>
        <w:t>այսուհետ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` </w:t>
      </w:r>
      <w:proofErr w:type="spellStart"/>
      <w:r w:rsidR="00F51D3C" w:rsidRPr="00F51D3C">
        <w:rPr>
          <w:rFonts w:ascii="GHEA Grapalat" w:hAnsi="GHEA Grapalat"/>
          <w:color w:val="000000"/>
        </w:rPr>
        <w:t>Պատվիրատու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) </w:t>
      </w:r>
      <w:proofErr w:type="spellStart"/>
      <w:r w:rsidR="00F51D3C" w:rsidRPr="00F51D3C">
        <w:rPr>
          <w:rFonts w:ascii="GHEA Grapalat" w:hAnsi="GHEA Grapalat"/>
          <w:color w:val="000000"/>
        </w:rPr>
        <w:t>կողմից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>:</w:t>
      </w:r>
    </w:p>
    <w:p w:rsidR="00F51D3C" w:rsidRPr="00BA175F" w:rsidRDefault="00BA175F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ru-RU"/>
        </w:rPr>
      </w:pPr>
      <w:r>
        <w:rPr>
          <w:rStyle w:val="ab"/>
          <w:rFonts w:ascii="GHEA Grapalat" w:hAnsi="GHEA Grapalat"/>
          <w:bCs/>
          <w:i w:val="0"/>
          <w:color w:val="000000"/>
          <w:lang w:val="ru-RU"/>
        </w:rPr>
        <w:t xml:space="preserve">9. </w:t>
      </w:r>
      <w:r>
        <w:rPr>
          <w:rFonts w:ascii="GHEA Grapalat" w:hAnsi="GHEA Grapalat"/>
          <w:color w:val="000000"/>
          <w:lang w:val="ru-RU"/>
        </w:rPr>
        <w:t>Փ</w:t>
      </w:r>
      <w:proofErr w:type="spellStart"/>
      <w:r w:rsidRPr="00F51D3C">
        <w:rPr>
          <w:rFonts w:ascii="GHEA Grapalat" w:hAnsi="GHEA Grapalat"/>
          <w:color w:val="000000"/>
        </w:rPr>
        <w:t>որձաքննությ</w:t>
      </w:r>
      <w:proofErr w:type="spellEnd"/>
      <w:r>
        <w:rPr>
          <w:rFonts w:ascii="GHEA Grapalat" w:hAnsi="GHEA Grapalat"/>
          <w:color w:val="000000"/>
          <w:lang w:val="ru-RU"/>
        </w:rPr>
        <w:t>ու</w:t>
      </w:r>
      <w:r w:rsidRPr="00F51D3C">
        <w:rPr>
          <w:rFonts w:ascii="GHEA Grapalat" w:hAnsi="GHEA Grapalat"/>
          <w:color w:val="000000"/>
        </w:rPr>
        <w:t>ն</w:t>
      </w:r>
      <w:r>
        <w:rPr>
          <w:rFonts w:ascii="GHEA Grapalat" w:hAnsi="GHEA Grapalat"/>
          <w:color w:val="000000"/>
          <w:lang w:val="ru-RU"/>
        </w:rPr>
        <w:t>ը վճարովի է, 1 մամուլի համար՝ 15000 ՀՀ դրամ:</w:t>
      </w:r>
    </w:p>
    <w:p w:rsidR="00F51D3C" w:rsidRPr="00CC4A26" w:rsidRDefault="00CC4A26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ru-RU"/>
        </w:rPr>
      </w:pPr>
      <w:r>
        <w:rPr>
          <w:rFonts w:ascii="GHEA Grapalat" w:hAnsi="GHEA Grapalat"/>
          <w:color w:val="000000"/>
          <w:lang w:val="ru-RU"/>
        </w:rPr>
        <w:t>10</w:t>
      </w:r>
      <w:r w:rsidR="00F51D3C" w:rsidRPr="00BA175F">
        <w:rPr>
          <w:rFonts w:ascii="GHEA Grapalat" w:hAnsi="GHEA Grapalat"/>
          <w:color w:val="000000"/>
          <w:lang w:val="ru-RU"/>
        </w:rPr>
        <w:t xml:space="preserve">. </w:t>
      </w:r>
      <w:proofErr w:type="spellStart"/>
      <w:r w:rsidR="00F51D3C" w:rsidRPr="00F51D3C">
        <w:rPr>
          <w:rFonts w:ascii="GHEA Grapalat" w:hAnsi="GHEA Grapalat"/>
          <w:color w:val="000000"/>
        </w:rPr>
        <w:t>Աշխատանքը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(</w:t>
      </w:r>
      <w:proofErr w:type="spellStart"/>
      <w:r w:rsidR="00F51D3C" w:rsidRPr="00F51D3C">
        <w:rPr>
          <w:rFonts w:ascii="GHEA Grapalat" w:hAnsi="GHEA Grapalat"/>
          <w:color w:val="000000"/>
        </w:rPr>
        <w:t>թղթային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r w:rsidR="00F51D3C" w:rsidRPr="00F51D3C">
        <w:rPr>
          <w:rFonts w:ascii="GHEA Grapalat" w:hAnsi="GHEA Grapalat"/>
          <w:color w:val="000000"/>
        </w:rPr>
        <w:t>և</w:t>
      </w:r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էլեկտրոնային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տարբերակով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) </w:t>
      </w:r>
      <w:proofErr w:type="spellStart"/>
      <w:r w:rsidR="00F51D3C" w:rsidRPr="00F51D3C">
        <w:rPr>
          <w:rFonts w:ascii="GHEA Grapalat" w:hAnsi="GHEA Grapalat"/>
          <w:color w:val="000000"/>
        </w:rPr>
        <w:t>Պատվիրատուից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ստանալուց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հետո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, </w:t>
      </w:r>
      <w:r w:rsidR="00F51D3C" w:rsidRPr="00F51D3C">
        <w:rPr>
          <w:rFonts w:ascii="GHEA Grapalat" w:hAnsi="GHEA Grapalat"/>
          <w:color w:val="000000"/>
        </w:rPr>
        <w:t>ԿԶՆԱԿ</w:t>
      </w:r>
      <w:r w:rsidR="00F51D3C" w:rsidRPr="00BA175F">
        <w:rPr>
          <w:rFonts w:ascii="GHEA Grapalat" w:hAnsi="GHEA Grapalat"/>
          <w:color w:val="000000"/>
          <w:lang w:val="ru-RU"/>
        </w:rPr>
        <w:t>-</w:t>
      </w:r>
      <w:r w:rsidR="00F51D3C" w:rsidRPr="00F51D3C">
        <w:rPr>
          <w:rFonts w:ascii="GHEA Grapalat" w:hAnsi="GHEA Grapalat"/>
          <w:color w:val="000000"/>
        </w:rPr>
        <w:t>ը</w:t>
      </w:r>
      <w:r w:rsidR="00F51D3C" w:rsidRPr="00BA175F">
        <w:rPr>
          <w:rFonts w:ascii="GHEA Grapalat" w:hAnsi="GHEA Grapalat"/>
          <w:color w:val="000000"/>
          <w:lang w:val="ru-RU"/>
        </w:rPr>
        <w:t xml:space="preserve"> 30-</w:t>
      </w:r>
      <w:proofErr w:type="spellStart"/>
      <w:r w:rsidR="00F51D3C" w:rsidRPr="00F51D3C">
        <w:rPr>
          <w:rFonts w:ascii="GHEA Grapalat" w:hAnsi="GHEA Grapalat"/>
          <w:color w:val="000000"/>
        </w:rPr>
        <w:t>օրյա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ժամկետում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իրականացնում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r w:rsidR="00F51D3C" w:rsidRPr="00F51D3C">
        <w:rPr>
          <w:rFonts w:ascii="GHEA Grapalat" w:hAnsi="GHEA Grapalat"/>
          <w:color w:val="000000"/>
        </w:rPr>
        <w:t>է</w:t>
      </w:r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փորձաքննություն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r w:rsidR="00F51D3C" w:rsidRPr="00F51D3C">
        <w:rPr>
          <w:rFonts w:ascii="GHEA Grapalat" w:hAnsi="GHEA Grapalat"/>
          <w:color w:val="000000"/>
        </w:rPr>
        <w:t>և</w:t>
      </w:r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կազմում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փորձագիտական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եզրակացություն</w:t>
      </w:r>
      <w:proofErr w:type="spellEnd"/>
      <w:r>
        <w:rPr>
          <w:rFonts w:ascii="GHEA Grapalat" w:hAnsi="GHEA Grapalat"/>
          <w:color w:val="000000"/>
          <w:lang w:val="ru-RU"/>
        </w:rPr>
        <w:t xml:space="preserve">: </w:t>
      </w:r>
      <w:proofErr w:type="spellStart"/>
      <w:r w:rsidR="00F51D3C" w:rsidRPr="00F51D3C">
        <w:rPr>
          <w:rFonts w:ascii="GHEA Grapalat" w:hAnsi="GHEA Grapalat"/>
          <w:color w:val="000000"/>
        </w:rPr>
        <w:t>Անհրաժեշտության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դեպքում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փորձաքննության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ժամկետը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կարող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r w:rsidR="00F51D3C" w:rsidRPr="00F51D3C">
        <w:rPr>
          <w:rFonts w:ascii="GHEA Grapalat" w:hAnsi="GHEA Grapalat"/>
          <w:color w:val="000000"/>
        </w:rPr>
        <w:t>է</w:t>
      </w:r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երկարաձգվել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` </w:t>
      </w:r>
      <w:proofErr w:type="spellStart"/>
      <w:r w:rsidR="00F51D3C" w:rsidRPr="00F51D3C">
        <w:rPr>
          <w:rFonts w:ascii="GHEA Grapalat" w:hAnsi="GHEA Grapalat"/>
          <w:color w:val="000000"/>
        </w:rPr>
        <w:t>այդ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մասին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տեղեկացնելով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Պատվիրատու</w:t>
      </w:r>
      <w:r w:rsidR="00F51D3C" w:rsidRPr="00F51D3C">
        <w:rPr>
          <w:rFonts w:ascii="GHEA Grapalat" w:hAnsi="GHEA Grapalat"/>
          <w:color w:val="000000"/>
        </w:rPr>
        <w:t>ին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` </w:t>
      </w:r>
      <w:proofErr w:type="spellStart"/>
      <w:r w:rsidR="00F51D3C" w:rsidRPr="00F51D3C">
        <w:rPr>
          <w:rFonts w:ascii="GHEA Grapalat" w:hAnsi="GHEA Grapalat"/>
          <w:color w:val="000000"/>
        </w:rPr>
        <w:t>նշելով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երկարաձգման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պատճառները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r w:rsidR="00F51D3C" w:rsidRPr="00F51D3C">
        <w:rPr>
          <w:rFonts w:ascii="GHEA Grapalat" w:hAnsi="GHEA Grapalat"/>
          <w:color w:val="000000"/>
        </w:rPr>
        <w:t>և</w:t>
      </w:r>
      <w:r w:rsidR="00F51D3C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ժամկետը</w:t>
      </w:r>
      <w:proofErr w:type="spellEnd"/>
      <w:r w:rsidR="00F51D3C" w:rsidRPr="00BA175F">
        <w:rPr>
          <w:rFonts w:ascii="GHEA Grapalat" w:hAnsi="GHEA Grapalat"/>
          <w:color w:val="000000"/>
          <w:lang w:val="ru-RU"/>
        </w:rPr>
        <w:t>:</w:t>
      </w:r>
    </w:p>
    <w:p w:rsidR="00F51D3C" w:rsidRPr="00CC4A26" w:rsidRDefault="00CC4A26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ru-RU"/>
        </w:rPr>
      </w:pPr>
      <w:r>
        <w:rPr>
          <w:rFonts w:ascii="GHEA Grapalat" w:hAnsi="GHEA Grapalat"/>
          <w:color w:val="000000"/>
          <w:lang w:val="ru-RU"/>
        </w:rPr>
        <w:t>11</w:t>
      </w:r>
      <w:r w:rsidR="00F51D3C" w:rsidRPr="00CC4A26">
        <w:rPr>
          <w:rFonts w:ascii="GHEA Grapalat" w:hAnsi="GHEA Grapalat"/>
          <w:color w:val="000000"/>
          <w:lang w:val="ru-RU"/>
        </w:rPr>
        <w:t xml:space="preserve">. </w:t>
      </w:r>
      <w:proofErr w:type="spellStart"/>
      <w:r w:rsidR="00F51D3C" w:rsidRPr="00F51D3C">
        <w:rPr>
          <w:rFonts w:ascii="GHEA Grapalat" w:hAnsi="GHEA Grapalat"/>
          <w:color w:val="000000"/>
        </w:rPr>
        <w:t>Փորձագիտական</w:t>
      </w:r>
      <w:proofErr w:type="spellEnd"/>
      <w:r w:rsidR="00F51D3C"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եզրակացությունը</w:t>
      </w:r>
      <w:proofErr w:type="spellEnd"/>
      <w:r w:rsidR="00F51D3C"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Պատվիրատուի</w:t>
      </w:r>
      <w:proofErr w:type="spellEnd"/>
      <w:r w:rsidR="00F51D3C"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կողմից</w:t>
      </w:r>
      <w:proofErr w:type="spellEnd"/>
      <w:r w:rsidR="00F51D3C"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ներկայացվում</w:t>
      </w:r>
      <w:proofErr w:type="spellEnd"/>
      <w:r w:rsidR="00F51D3C" w:rsidRPr="00CC4A26">
        <w:rPr>
          <w:rFonts w:ascii="GHEA Grapalat" w:hAnsi="GHEA Grapalat"/>
          <w:color w:val="000000"/>
          <w:lang w:val="ru-RU"/>
        </w:rPr>
        <w:t xml:space="preserve"> </w:t>
      </w:r>
      <w:r w:rsidR="00F51D3C" w:rsidRPr="00F51D3C">
        <w:rPr>
          <w:rFonts w:ascii="GHEA Grapalat" w:hAnsi="GHEA Grapalat"/>
          <w:color w:val="000000"/>
        </w:rPr>
        <w:t>է</w:t>
      </w:r>
      <w:r w:rsidR="00F51D3C"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Նախարարություն</w:t>
      </w:r>
      <w:proofErr w:type="spellEnd"/>
      <w:r w:rsidR="00F51D3C" w:rsidRPr="00CC4A26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="00F51D3C" w:rsidRPr="00F51D3C">
        <w:rPr>
          <w:rFonts w:ascii="GHEA Grapalat" w:hAnsi="GHEA Grapalat"/>
          <w:color w:val="000000"/>
        </w:rPr>
        <w:t>բացառությամբ</w:t>
      </w:r>
      <w:proofErr w:type="spellEnd"/>
      <w:r w:rsidR="00F51D3C"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պետական</w:t>
      </w:r>
      <w:proofErr w:type="spellEnd"/>
      <w:r w:rsidR="00F51D3C"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պատվերով</w:t>
      </w:r>
      <w:proofErr w:type="spellEnd"/>
      <w:r w:rsidR="00F51D3C"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նախատեսվածների</w:t>
      </w:r>
      <w:proofErr w:type="spellEnd"/>
      <w:r w:rsidR="00F51D3C" w:rsidRPr="00CC4A26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="00F51D3C" w:rsidRPr="00F51D3C">
        <w:rPr>
          <w:rFonts w:ascii="GHEA Grapalat" w:hAnsi="GHEA Grapalat"/>
          <w:color w:val="000000"/>
        </w:rPr>
        <w:t>որոնք</w:t>
      </w:r>
      <w:proofErr w:type="spellEnd"/>
      <w:r w:rsidR="00F51D3C"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Նախարարություն</w:t>
      </w:r>
      <w:proofErr w:type="spellEnd"/>
      <w:r w:rsidR="00F51D3C"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են</w:t>
      </w:r>
      <w:proofErr w:type="spellEnd"/>
      <w:r w:rsidR="00F51D3C"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ներկայացվում</w:t>
      </w:r>
      <w:proofErr w:type="spellEnd"/>
      <w:r w:rsidR="00F51D3C" w:rsidRPr="00CC4A26">
        <w:rPr>
          <w:rFonts w:ascii="GHEA Grapalat" w:hAnsi="GHEA Grapalat"/>
          <w:color w:val="000000"/>
          <w:lang w:val="ru-RU"/>
        </w:rPr>
        <w:t xml:space="preserve"> </w:t>
      </w:r>
      <w:r w:rsidR="00F51D3C" w:rsidRPr="00F51D3C">
        <w:rPr>
          <w:rFonts w:ascii="GHEA Grapalat" w:hAnsi="GHEA Grapalat"/>
          <w:color w:val="000000"/>
        </w:rPr>
        <w:t>ԿԶՆԱԿ</w:t>
      </w:r>
      <w:r w:rsidR="00F51D3C" w:rsidRPr="00CC4A26">
        <w:rPr>
          <w:rFonts w:ascii="GHEA Grapalat" w:hAnsi="GHEA Grapalat"/>
          <w:color w:val="000000"/>
          <w:lang w:val="ru-RU"/>
        </w:rPr>
        <w:t>-</w:t>
      </w:r>
      <w:r w:rsidR="00F51D3C" w:rsidRPr="00F51D3C">
        <w:rPr>
          <w:rFonts w:ascii="GHEA Grapalat" w:hAnsi="GHEA Grapalat"/>
          <w:color w:val="000000"/>
        </w:rPr>
        <w:t>ի</w:t>
      </w:r>
      <w:r w:rsidR="00F51D3C"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F51D3C" w:rsidRPr="00F51D3C">
        <w:rPr>
          <w:rFonts w:ascii="GHEA Grapalat" w:hAnsi="GHEA Grapalat"/>
          <w:color w:val="000000"/>
        </w:rPr>
        <w:t>կողմից</w:t>
      </w:r>
      <w:proofErr w:type="spellEnd"/>
      <w:r w:rsidR="00F51D3C" w:rsidRPr="00CC4A26">
        <w:rPr>
          <w:rFonts w:ascii="GHEA Grapalat" w:hAnsi="GHEA Grapalat"/>
          <w:color w:val="000000"/>
          <w:lang w:val="ru-RU"/>
        </w:rPr>
        <w:t>:</w:t>
      </w:r>
    </w:p>
    <w:p w:rsidR="00F51D3C" w:rsidRPr="00280429" w:rsidRDefault="00F51D3C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ru-RU"/>
        </w:rPr>
      </w:pPr>
      <w:r w:rsidRPr="00CC4A26">
        <w:rPr>
          <w:rFonts w:ascii="GHEA Grapalat" w:hAnsi="GHEA Grapalat"/>
          <w:color w:val="000000"/>
          <w:lang w:val="ru-RU"/>
        </w:rPr>
        <w:t>1</w:t>
      </w:r>
      <w:r w:rsidR="00CC4A26">
        <w:rPr>
          <w:rFonts w:ascii="GHEA Grapalat" w:hAnsi="GHEA Grapalat"/>
          <w:color w:val="000000"/>
          <w:lang w:val="ru-RU"/>
        </w:rPr>
        <w:t>2</w:t>
      </w:r>
      <w:r w:rsidRPr="00CC4A26">
        <w:rPr>
          <w:rFonts w:ascii="GHEA Grapalat" w:hAnsi="GHEA Grapalat"/>
          <w:color w:val="000000"/>
          <w:lang w:val="ru-RU"/>
        </w:rPr>
        <w:t xml:space="preserve">. </w:t>
      </w:r>
      <w:proofErr w:type="spellStart"/>
      <w:r w:rsidRPr="00F51D3C">
        <w:rPr>
          <w:rFonts w:ascii="GHEA Grapalat" w:hAnsi="GHEA Grapalat"/>
          <w:color w:val="000000"/>
        </w:rPr>
        <w:t>Փորձագիտական</w:t>
      </w:r>
      <w:proofErr w:type="spellEnd"/>
      <w:r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դրական</w:t>
      </w:r>
      <w:proofErr w:type="spellEnd"/>
      <w:r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եզրակացության</w:t>
      </w:r>
      <w:proofErr w:type="spellEnd"/>
      <w:r w:rsid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հիման</w:t>
      </w:r>
      <w:proofErr w:type="spellEnd"/>
      <w:r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վրա</w:t>
      </w:r>
      <w:proofErr w:type="spellEnd"/>
      <w:r w:rsidRPr="00CC4A26">
        <w:rPr>
          <w:rFonts w:ascii="GHEA Grapalat" w:hAnsi="GHEA Grapalat"/>
          <w:color w:val="000000"/>
          <w:lang w:val="ru-RU"/>
        </w:rPr>
        <w:t xml:space="preserve"> </w:t>
      </w:r>
      <w:r w:rsidRPr="00F51D3C">
        <w:rPr>
          <w:rFonts w:ascii="GHEA Grapalat" w:hAnsi="GHEA Grapalat"/>
          <w:color w:val="000000"/>
        </w:rPr>
        <w:t>ՀՀ</w:t>
      </w:r>
      <w:r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կրթության</w:t>
      </w:r>
      <w:proofErr w:type="spellEnd"/>
      <w:r w:rsidRPr="00CC4A26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Pr="00F51D3C">
        <w:rPr>
          <w:rFonts w:ascii="GHEA Grapalat" w:hAnsi="GHEA Grapalat"/>
          <w:color w:val="000000"/>
        </w:rPr>
        <w:t>գիտության</w:t>
      </w:r>
      <w:proofErr w:type="spellEnd"/>
      <w:r w:rsidRPr="00CC4A26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Pr="00F51D3C">
        <w:rPr>
          <w:rFonts w:ascii="GHEA Grapalat" w:hAnsi="GHEA Grapalat"/>
          <w:color w:val="000000"/>
        </w:rPr>
        <w:t>մշակույթի</w:t>
      </w:r>
      <w:proofErr w:type="spellEnd"/>
      <w:r w:rsidRPr="00CC4A26">
        <w:rPr>
          <w:rFonts w:ascii="GHEA Grapalat" w:hAnsi="GHEA Grapalat"/>
          <w:color w:val="000000"/>
          <w:lang w:val="ru-RU"/>
        </w:rPr>
        <w:t xml:space="preserve"> </w:t>
      </w:r>
      <w:r w:rsidRPr="00F51D3C">
        <w:rPr>
          <w:rFonts w:ascii="GHEA Grapalat" w:hAnsi="GHEA Grapalat"/>
          <w:color w:val="000000"/>
        </w:rPr>
        <w:t>և</w:t>
      </w:r>
      <w:r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սպորտի</w:t>
      </w:r>
      <w:proofErr w:type="spellEnd"/>
      <w:r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նախարարը</w:t>
      </w:r>
      <w:proofErr w:type="spellEnd"/>
      <w:r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ներկայացված</w:t>
      </w:r>
      <w:proofErr w:type="spellEnd"/>
      <w:r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Ուսումնական</w:t>
      </w:r>
      <w:proofErr w:type="spellEnd"/>
      <w:r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նյութը</w:t>
      </w:r>
      <w:proofErr w:type="spellEnd"/>
      <w:r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հրամանով</w:t>
      </w:r>
      <w:proofErr w:type="spellEnd"/>
      <w:r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երաշխավորում</w:t>
      </w:r>
      <w:proofErr w:type="spellEnd"/>
      <w:r w:rsidRPr="00CC4A26">
        <w:rPr>
          <w:rFonts w:ascii="GHEA Grapalat" w:hAnsi="GHEA Grapalat"/>
          <w:color w:val="000000"/>
          <w:lang w:val="ru-RU"/>
        </w:rPr>
        <w:t xml:space="preserve"> </w:t>
      </w:r>
      <w:r w:rsidRPr="00F51D3C">
        <w:rPr>
          <w:rFonts w:ascii="GHEA Grapalat" w:hAnsi="GHEA Grapalat"/>
          <w:color w:val="000000"/>
        </w:rPr>
        <w:t>է</w:t>
      </w:r>
      <w:r w:rsidRPr="00CC4A26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գործածության</w:t>
      </w:r>
      <w:proofErr w:type="spellEnd"/>
      <w:r w:rsidRPr="00CC4A26">
        <w:rPr>
          <w:rFonts w:ascii="GHEA Grapalat" w:hAnsi="GHEA Grapalat"/>
          <w:color w:val="000000"/>
          <w:lang w:val="ru-RU"/>
        </w:rPr>
        <w:t>:</w:t>
      </w:r>
    </w:p>
    <w:p w:rsidR="00F51D3C" w:rsidRPr="00280429" w:rsidRDefault="00F51D3C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ru-RU"/>
        </w:rPr>
      </w:pPr>
      <w:r w:rsidRPr="00280429">
        <w:rPr>
          <w:rFonts w:ascii="GHEA Grapalat" w:hAnsi="GHEA Grapalat"/>
          <w:color w:val="000000"/>
          <w:lang w:val="ru-RU"/>
        </w:rPr>
        <w:t>1</w:t>
      </w:r>
      <w:r w:rsidR="00280429">
        <w:rPr>
          <w:rFonts w:ascii="GHEA Grapalat" w:hAnsi="GHEA Grapalat"/>
          <w:color w:val="000000"/>
          <w:lang w:val="ru-RU"/>
        </w:rPr>
        <w:t>3</w:t>
      </w:r>
      <w:r w:rsidRPr="00280429">
        <w:rPr>
          <w:rFonts w:ascii="GHEA Grapalat" w:hAnsi="GHEA Grapalat"/>
          <w:color w:val="000000"/>
          <w:lang w:val="ru-RU"/>
        </w:rPr>
        <w:t xml:space="preserve">. </w:t>
      </w:r>
      <w:proofErr w:type="spellStart"/>
      <w:r w:rsidRPr="00F51D3C">
        <w:rPr>
          <w:rFonts w:ascii="GHEA Grapalat" w:hAnsi="GHEA Grapalat"/>
          <w:color w:val="000000"/>
        </w:rPr>
        <w:t>Բացասական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280429" w:rsidRPr="00F51D3C">
        <w:rPr>
          <w:rFonts w:ascii="GHEA Grapalat" w:hAnsi="GHEA Grapalat"/>
          <w:color w:val="000000"/>
        </w:rPr>
        <w:t>եզրակացության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դեպքում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Ուսումնական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նյութը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վերադարձվում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r w:rsidRPr="00F51D3C">
        <w:rPr>
          <w:rFonts w:ascii="GHEA Grapalat" w:hAnsi="GHEA Grapalat"/>
          <w:color w:val="000000"/>
        </w:rPr>
        <w:t>է</w:t>
      </w:r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ներկայացնողին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` </w:t>
      </w:r>
      <w:proofErr w:type="spellStart"/>
      <w:r w:rsidRPr="00F51D3C">
        <w:rPr>
          <w:rFonts w:ascii="GHEA Grapalat" w:hAnsi="GHEA Grapalat"/>
          <w:color w:val="000000"/>
        </w:rPr>
        <w:t>կցելով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հիմնավորումները</w:t>
      </w:r>
      <w:proofErr w:type="spellEnd"/>
      <w:r w:rsidRPr="00280429">
        <w:rPr>
          <w:rFonts w:ascii="GHEA Grapalat" w:hAnsi="GHEA Grapalat"/>
          <w:color w:val="000000"/>
          <w:lang w:val="ru-RU"/>
        </w:rPr>
        <w:t>:</w:t>
      </w:r>
    </w:p>
    <w:p w:rsidR="00F51D3C" w:rsidRPr="00280429" w:rsidRDefault="00F51D3C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ru-RU"/>
        </w:rPr>
      </w:pPr>
      <w:r w:rsidRPr="00280429">
        <w:rPr>
          <w:rFonts w:ascii="GHEA Grapalat" w:hAnsi="GHEA Grapalat"/>
          <w:color w:val="000000"/>
          <w:lang w:val="ru-RU"/>
        </w:rPr>
        <w:t>1</w:t>
      </w:r>
      <w:r w:rsidR="00280429">
        <w:rPr>
          <w:rFonts w:ascii="GHEA Grapalat" w:hAnsi="GHEA Grapalat"/>
          <w:color w:val="000000"/>
          <w:lang w:val="ru-RU"/>
        </w:rPr>
        <w:t>4</w:t>
      </w:r>
      <w:r w:rsidRPr="00280429">
        <w:rPr>
          <w:rFonts w:ascii="GHEA Grapalat" w:hAnsi="GHEA Grapalat"/>
          <w:color w:val="000000"/>
          <w:lang w:val="ru-RU"/>
        </w:rPr>
        <w:t xml:space="preserve">. </w:t>
      </w:r>
      <w:r w:rsidR="00280429">
        <w:rPr>
          <w:rFonts w:ascii="GHEA Grapalat" w:hAnsi="GHEA Grapalat"/>
          <w:color w:val="000000"/>
          <w:lang w:val="ru-RU"/>
        </w:rPr>
        <w:t>Պ</w:t>
      </w:r>
      <w:proofErr w:type="spellStart"/>
      <w:r w:rsidR="00280429" w:rsidRPr="00F51D3C">
        <w:rPr>
          <w:rFonts w:ascii="GHEA Grapalat" w:hAnsi="GHEA Grapalat"/>
          <w:color w:val="000000"/>
        </w:rPr>
        <w:t>ետական</w:t>
      </w:r>
      <w:proofErr w:type="spellEnd"/>
      <w:r w:rsidR="00280429" w:rsidRPr="00BA175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280429" w:rsidRPr="00F51D3C">
        <w:rPr>
          <w:rFonts w:ascii="GHEA Grapalat" w:hAnsi="GHEA Grapalat"/>
          <w:color w:val="000000"/>
        </w:rPr>
        <w:t>պատվերով</w:t>
      </w:r>
      <w:proofErr w:type="spellEnd"/>
      <w:r w:rsidR="00280429"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280429" w:rsidRPr="00F51D3C">
        <w:rPr>
          <w:rFonts w:ascii="GHEA Grapalat" w:hAnsi="GHEA Grapalat"/>
          <w:color w:val="000000"/>
        </w:rPr>
        <w:t>ներկայացված</w:t>
      </w:r>
      <w:proofErr w:type="spellEnd"/>
      <w:r w:rsidR="00280429"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280429" w:rsidRPr="00F51D3C">
        <w:rPr>
          <w:rFonts w:ascii="GHEA Grapalat" w:hAnsi="GHEA Grapalat"/>
          <w:color w:val="000000"/>
        </w:rPr>
        <w:t>Ուսումնական</w:t>
      </w:r>
      <w:proofErr w:type="spellEnd"/>
      <w:r w:rsidR="00280429"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280429" w:rsidRPr="00F51D3C">
        <w:rPr>
          <w:rFonts w:ascii="GHEA Grapalat" w:hAnsi="GHEA Grapalat"/>
          <w:color w:val="000000"/>
        </w:rPr>
        <w:t>նյութը</w:t>
      </w:r>
      <w:proofErr w:type="spellEnd"/>
      <w:r w:rsidR="00280429" w:rsidRPr="00280429">
        <w:rPr>
          <w:rFonts w:ascii="GHEA Grapalat" w:hAnsi="GHEA Grapalat"/>
          <w:color w:val="000000"/>
          <w:lang w:val="ru-RU"/>
        </w:rPr>
        <w:t xml:space="preserve"> </w:t>
      </w:r>
      <w:r w:rsidR="00280429">
        <w:rPr>
          <w:rFonts w:ascii="GHEA Grapalat" w:hAnsi="GHEA Grapalat"/>
          <w:color w:val="000000"/>
          <w:lang w:val="ru-RU"/>
        </w:rPr>
        <w:t>փ</w:t>
      </w:r>
      <w:proofErr w:type="spellStart"/>
      <w:r w:rsidRPr="00F51D3C">
        <w:rPr>
          <w:rFonts w:ascii="GHEA Grapalat" w:hAnsi="GHEA Grapalat"/>
          <w:color w:val="000000"/>
        </w:rPr>
        <w:t>որձագիտական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բացասական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եզրակացության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դեպքում</w:t>
      </w:r>
      <w:proofErr w:type="spellEnd"/>
      <w:r w:rsid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Նախարարությունը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վերադարձնում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r w:rsidRPr="00F51D3C">
        <w:rPr>
          <w:rFonts w:ascii="GHEA Grapalat" w:hAnsi="GHEA Grapalat"/>
          <w:color w:val="000000"/>
        </w:rPr>
        <w:t>է</w:t>
      </w:r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հեղինակին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` </w:t>
      </w:r>
      <w:proofErr w:type="spellStart"/>
      <w:r w:rsidRPr="00F51D3C">
        <w:rPr>
          <w:rFonts w:ascii="GHEA Grapalat" w:hAnsi="GHEA Grapalat"/>
          <w:color w:val="000000"/>
        </w:rPr>
        <w:t>կցելով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փորձագիտական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եզրակացությունը</w:t>
      </w:r>
      <w:proofErr w:type="spellEnd"/>
      <w:r w:rsidRPr="00280429">
        <w:rPr>
          <w:rFonts w:ascii="GHEA Grapalat" w:hAnsi="GHEA Grapalat"/>
          <w:color w:val="000000"/>
          <w:lang w:val="ru-RU"/>
        </w:rPr>
        <w:t>:</w:t>
      </w:r>
    </w:p>
    <w:p w:rsidR="00F51D3C" w:rsidRPr="00280429" w:rsidRDefault="00F51D3C" w:rsidP="00A173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ru-RU"/>
        </w:rPr>
      </w:pPr>
      <w:r w:rsidRPr="00280429">
        <w:rPr>
          <w:rFonts w:ascii="GHEA Grapalat" w:hAnsi="GHEA Grapalat"/>
          <w:color w:val="000000"/>
          <w:lang w:val="ru-RU"/>
        </w:rPr>
        <w:t>1</w:t>
      </w:r>
      <w:r w:rsidR="00280429">
        <w:rPr>
          <w:rFonts w:ascii="GHEA Grapalat" w:hAnsi="GHEA Grapalat"/>
          <w:color w:val="000000"/>
          <w:lang w:val="ru-RU"/>
        </w:rPr>
        <w:t>5</w:t>
      </w:r>
      <w:r w:rsidRPr="00280429">
        <w:rPr>
          <w:rFonts w:ascii="GHEA Grapalat" w:hAnsi="GHEA Grapalat"/>
          <w:color w:val="000000"/>
          <w:lang w:val="ru-RU"/>
        </w:rPr>
        <w:t xml:space="preserve">. </w:t>
      </w:r>
      <w:proofErr w:type="spellStart"/>
      <w:r w:rsidRPr="00F51D3C">
        <w:rPr>
          <w:rFonts w:ascii="GHEA Grapalat" w:hAnsi="GHEA Grapalat"/>
          <w:color w:val="000000"/>
        </w:rPr>
        <w:t>Փորձագիտական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եզրակացության</w:t>
      </w:r>
      <w:proofErr w:type="spellEnd"/>
      <w:r w:rsid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վերաբերյալ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անհամաձայնությունների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Pr="00F51D3C">
        <w:rPr>
          <w:rFonts w:ascii="GHEA Grapalat" w:hAnsi="GHEA Grapalat"/>
          <w:color w:val="000000"/>
        </w:rPr>
        <w:t>դիտողությունների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Pr="00F51D3C">
        <w:rPr>
          <w:rFonts w:ascii="GHEA Grapalat" w:hAnsi="GHEA Grapalat"/>
          <w:color w:val="000000"/>
        </w:rPr>
        <w:t>առարկությունների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դեպքում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Պատվիրատուն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կարող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r w:rsidRPr="00F51D3C">
        <w:rPr>
          <w:rFonts w:ascii="GHEA Grapalat" w:hAnsi="GHEA Grapalat"/>
          <w:color w:val="000000"/>
        </w:rPr>
        <w:t>է</w:t>
      </w:r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դիմել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123382" w:rsidRPr="00F51D3C">
        <w:rPr>
          <w:rFonts w:ascii="GHEA Grapalat" w:hAnsi="GHEA Grapalat"/>
          <w:color w:val="000000"/>
        </w:rPr>
        <w:t>փորձաքննություն</w:t>
      </w:r>
      <w:proofErr w:type="spellEnd"/>
      <w:r w:rsidR="00E0749A">
        <w:rPr>
          <w:rFonts w:ascii="GHEA Grapalat" w:hAnsi="GHEA Grapalat"/>
          <w:color w:val="000000"/>
          <w:lang w:val="ru-RU"/>
        </w:rPr>
        <w:t>ն</w:t>
      </w:r>
      <w:r w:rsidR="0012338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123382" w:rsidRPr="00F51D3C">
        <w:rPr>
          <w:rFonts w:ascii="GHEA Grapalat" w:hAnsi="GHEA Grapalat"/>
          <w:color w:val="000000"/>
        </w:rPr>
        <w:t>իրականացն</w:t>
      </w:r>
      <w:proofErr w:type="spellEnd"/>
      <w:r w:rsidR="00123382">
        <w:rPr>
          <w:rFonts w:ascii="GHEA Grapalat" w:hAnsi="GHEA Grapalat"/>
          <w:color w:val="000000"/>
          <w:lang w:val="ru-RU"/>
        </w:rPr>
        <w:t xml:space="preserve">ող </w:t>
      </w:r>
      <w:proofErr w:type="spellStart"/>
      <w:r w:rsidR="00123382" w:rsidRPr="00F51D3C">
        <w:rPr>
          <w:rFonts w:ascii="GHEA Grapalat" w:hAnsi="GHEA Grapalat"/>
          <w:color w:val="000000"/>
        </w:rPr>
        <w:t>կազմակերպություն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` </w:t>
      </w:r>
      <w:proofErr w:type="spellStart"/>
      <w:r w:rsidRPr="00F51D3C">
        <w:rPr>
          <w:rFonts w:ascii="GHEA Grapalat" w:hAnsi="GHEA Grapalat"/>
          <w:color w:val="000000"/>
        </w:rPr>
        <w:t>կրկնակի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փորձաքննություն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իրականացնելու</w:t>
      </w:r>
      <w:proofErr w:type="spellEnd"/>
      <w:r w:rsidRPr="00280429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51D3C">
        <w:rPr>
          <w:rFonts w:ascii="GHEA Grapalat" w:hAnsi="GHEA Grapalat"/>
          <w:color w:val="000000"/>
        </w:rPr>
        <w:t>նպատակով</w:t>
      </w:r>
      <w:proofErr w:type="spellEnd"/>
      <w:r w:rsidRPr="00280429">
        <w:rPr>
          <w:rFonts w:ascii="GHEA Grapalat" w:hAnsi="GHEA Grapalat"/>
          <w:color w:val="000000"/>
          <w:lang w:val="ru-RU"/>
        </w:rPr>
        <w:t>:</w:t>
      </w:r>
    </w:p>
    <w:p w:rsidR="00F51D3C" w:rsidRPr="00A173B6" w:rsidRDefault="00F51D3C" w:rsidP="00A173B6">
      <w:pPr>
        <w:tabs>
          <w:tab w:val="left" w:pos="930"/>
        </w:tabs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sectPr w:rsidR="00F51D3C" w:rsidRPr="00A173B6" w:rsidSect="00A24058">
      <w:pgSz w:w="11906" w:h="16838"/>
      <w:pgMar w:top="1440" w:right="836" w:bottom="1440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45DF1"/>
    <w:multiLevelType w:val="hybridMultilevel"/>
    <w:tmpl w:val="65CCA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C6B07"/>
    <w:multiLevelType w:val="hybridMultilevel"/>
    <w:tmpl w:val="40DC82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E2868"/>
    <w:multiLevelType w:val="hybridMultilevel"/>
    <w:tmpl w:val="BA48F5F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471681"/>
    <w:multiLevelType w:val="hybridMultilevel"/>
    <w:tmpl w:val="40DC82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93646"/>
    <w:multiLevelType w:val="hybridMultilevel"/>
    <w:tmpl w:val="59E4EA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26408"/>
    <w:multiLevelType w:val="hybridMultilevel"/>
    <w:tmpl w:val="828220E0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4E96547"/>
    <w:multiLevelType w:val="hybridMultilevel"/>
    <w:tmpl w:val="C7324D60"/>
    <w:lvl w:ilvl="0" w:tplc="DEAAC9D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E0B5A"/>
    <w:multiLevelType w:val="hybridMultilevel"/>
    <w:tmpl w:val="4D2E5C7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0EB0"/>
    <w:rsid w:val="00023F5E"/>
    <w:rsid w:val="00074F7D"/>
    <w:rsid w:val="000A1C3B"/>
    <w:rsid w:val="000D05B0"/>
    <w:rsid w:val="000E369F"/>
    <w:rsid w:val="00100CFA"/>
    <w:rsid w:val="00123382"/>
    <w:rsid w:val="00145E7C"/>
    <w:rsid w:val="001776F7"/>
    <w:rsid w:val="001A6ED2"/>
    <w:rsid w:val="001B2E85"/>
    <w:rsid w:val="0021637C"/>
    <w:rsid w:val="002168C4"/>
    <w:rsid w:val="002204F1"/>
    <w:rsid w:val="00261A80"/>
    <w:rsid w:val="00270778"/>
    <w:rsid w:val="00280429"/>
    <w:rsid w:val="0028276A"/>
    <w:rsid w:val="0028318C"/>
    <w:rsid w:val="002B1B9D"/>
    <w:rsid w:val="002B70C3"/>
    <w:rsid w:val="002C08C9"/>
    <w:rsid w:val="002D3D24"/>
    <w:rsid w:val="002D5CC8"/>
    <w:rsid w:val="002E08FF"/>
    <w:rsid w:val="002F4461"/>
    <w:rsid w:val="0031606A"/>
    <w:rsid w:val="00345239"/>
    <w:rsid w:val="00362243"/>
    <w:rsid w:val="00395587"/>
    <w:rsid w:val="003A7BF7"/>
    <w:rsid w:val="003B4EEC"/>
    <w:rsid w:val="003D59BA"/>
    <w:rsid w:val="004329AE"/>
    <w:rsid w:val="004830DC"/>
    <w:rsid w:val="00485BBC"/>
    <w:rsid w:val="004C0068"/>
    <w:rsid w:val="004D3F06"/>
    <w:rsid w:val="004E0EB0"/>
    <w:rsid w:val="00516172"/>
    <w:rsid w:val="00516B3E"/>
    <w:rsid w:val="00593DE9"/>
    <w:rsid w:val="00593FF7"/>
    <w:rsid w:val="005A352F"/>
    <w:rsid w:val="005C6110"/>
    <w:rsid w:val="00602E05"/>
    <w:rsid w:val="006754B6"/>
    <w:rsid w:val="0068233F"/>
    <w:rsid w:val="006A27AA"/>
    <w:rsid w:val="006B4EA2"/>
    <w:rsid w:val="007153D2"/>
    <w:rsid w:val="00741D5D"/>
    <w:rsid w:val="00764382"/>
    <w:rsid w:val="007A46EB"/>
    <w:rsid w:val="007A5EDE"/>
    <w:rsid w:val="007B2A03"/>
    <w:rsid w:val="007E4A54"/>
    <w:rsid w:val="008152F6"/>
    <w:rsid w:val="008746D9"/>
    <w:rsid w:val="008D0438"/>
    <w:rsid w:val="008D6FFE"/>
    <w:rsid w:val="008D7480"/>
    <w:rsid w:val="008F76F7"/>
    <w:rsid w:val="00901DE7"/>
    <w:rsid w:val="0090491F"/>
    <w:rsid w:val="00905D35"/>
    <w:rsid w:val="00932B31"/>
    <w:rsid w:val="00933D10"/>
    <w:rsid w:val="00934F24"/>
    <w:rsid w:val="00976963"/>
    <w:rsid w:val="00992A98"/>
    <w:rsid w:val="009D6B32"/>
    <w:rsid w:val="00A173B6"/>
    <w:rsid w:val="00A24058"/>
    <w:rsid w:val="00A44CF0"/>
    <w:rsid w:val="00A45EBA"/>
    <w:rsid w:val="00AE5BE8"/>
    <w:rsid w:val="00AF148B"/>
    <w:rsid w:val="00B34B94"/>
    <w:rsid w:val="00B407A8"/>
    <w:rsid w:val="00B74EF3"/>
    <w:rsid w:val="00B91595"/>
    <w:rsid w:val="00B9665E"/>
    <w:rsid w:val="00BA175F"/>
    <w:rsid w:val="00BA7B1D"/>
    <w:rsid w:val="00BB3530"/>
    <w:rsid w:val="00BF2F98"/>
    <w:rsid w:val="00C271EA"/>
    <w:rsid w:val="00C32513"/>
    <w:rsid w:val="00C54B82"/>
    <w:rsid w:val="00C61478"/>
    <w:rsid w:val="00C91B1A"/>
    <w:rsid w:val="00CB4CC9"/>
    <w:rsid w:val="00CC4A26"/>
    <w:rsid w:val="00CD7317"/>
    <w:rsid w:val="00D2558B"/>
    <w:rsid w:val="00D321BD"/>
    <w:rsid w:val="00D57CAE"/>
    <w:rsid w:val="00D711BB"/>
    <w:rsid w:val="00D74A00"/>
    <w:rsid w:val="00D76F3E"/>
    <w:rsid w:val="00D77998"/>
    <w:rsid w:val="00D9170D"/>
    <w:rsid w:val="00D95893"/>
    <w:rsid w:val="00DB0782"/>
    <w:rsid w:val="00DC45DC"/>
    <w:rsid w:val="00DD4D41"/>
    <w:rsid w:val="00DD5B3B"/>
    <w:rsid w:val="00E0749A"/>
    <w:rsid w:val="00E21DAD"/>
    <w:rsid w:val="00E70324"/>
    <w:rsid w:val="00E97880"/>
    <w:rsid w:val="00EC4A4B"/>
    <w:rsid w:val="00EC547A"/>
    <w:rsid w:val="00EF04EF"/>
    <w:rsid w:val="00EF5415"/>
    <w:rsid w:val="00F41C6E"/>
    <w:rsid w:val="00F51D3C"/>
    <w:rsid w:val="00F66ED9"/>
    <w:rsid w:val="00FA124D"/>
    <w:rsid w:val="00FA445D"/>
    <w:rsid w:val="00FE5501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72"/>
    <w:rPr>
      <w:lang w:val="hy-AM"/>
    </w:rPr>
  </w:style>
  <w:style w:type="paragraph" w:styleId="4">
    <w:name w:val="heading 4"/>
    <w:basedOn w:val="a"/>
    <w:next w:val="a"/>
    <w:link w:val="40"/>
    <w:qFormat/>
    <w:rsid w:val="00EC547A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405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2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40">
    <w:name w:val="Заголовок 4 Знак"/>
    <w:basedOn w:val="a0"/>
    <w:link w:val="4"/>
    <w:rsid w:val="00EC547A"/>
    <w:rPr>
      <w:rFonts w:ascii="Arial Armenian" w:eastAsia="Times New Roman" w:hAnsi="Arial Armenian" w:cs="Times New Roman"/>
      <w:b/>
      <w:sz w:val="23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EC547A"/>
    <w:rPr>
      <w:lang w:val="hy-AM"/>
    </w:rPr>
  </w:style>
  <w:style w:type="paragraph" w:customStyle="1" w:styleId="1">
    <w:name w:val="Обычный1"/>
    <w:rsid w:val="00EC5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0E369F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602E05"/>
    <w:rPr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9589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1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53D2"/>
    <w:rPr>
      <w:rFonts w:ascii="Tahoma" w:hAnsi="Tahoma" w:cs="Tahoma"/>
      <w:sz w:val="16"/>
      <w:szCs w:val="16"/>
      <w:lang w:val="hy-AM"/>
    </w:rPr>
  </w:style>
  <w:style w:type="character" w:styleId="ab">
    <w:name w:val="Emphasis"/>
    <w:basedOn w:val="a0"/>
    <w:uiPriority w:val="20"/>
    <w:qFormat/>
    <w:rsid w:val="00F51D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5</Pages>
  <Words>1027</Words>
  <Characters>5856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Komp</cp:lastModifiedBy>
  <cp:revision>275</cp:revision>
  <cp:lastPrinted>2022-11-22T14:30:00Z</cp:lastPrinted>
  <dcterms:created xsi:type="dcterms:W3CDTF">2022-08-03T11:54:00Z</dcterms:created>
  <dcterms:modified xsi:type="dcterms:W3CDTF">2022-12-16T08:28:00Z</dcterms:modified>
</cp:coreProperties>
</file>