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8BE3F" w14:textId="03405E39" w:rsidR="001453A8" w:rsidRPr="00ED017E" w:rsidRDefault="001453A8" w:rsidP="00ED017E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</w:pPr>
      <w:r w:rsidRPr="00ED017E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ՆԱԽԱԳԻԾ</w:t>
      </w:r>
    </w:p>
    <w:p w14:paraId="1DE67243" w14:textId="34572EC9" w:rsidR="001453A8" w:rsidRPr="001453A8" w:rsidRDefault="001453A8" w:rsidP="00ED017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453A8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  <w:t>ՀԱՅԱՍՏԱՆԻ</w:t>
      </w:r>
      <w:r w:rsidRPr="001453A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453A8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  <w:t>ՀԱՆՐԱՊԵՏՈՒԹՅԱՆ</w:t>
      </w:r>
    </w:p>
    <w:p w14:paraId="7E5F5A08" w14:textId="77777777" w:rsidR="001453A8" w:rsidRPr="001453A8" w:rsidRDefault="001453A8" w:rsidP="00ED017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453A8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  <w:t>Օ</w:t>
      </w:r>
      <w:r w:rsidRPr="001453A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453A8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  <w:t>Ր</w:t>
      </w:r>
      <w:r w:rsidRPr="001453A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453A8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  <w:t>Ե</w:t>
      </w:r>
      <w:r w:rsidRPr="001453A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453A8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  <w:t>Ն</w:t>
      </w:r>
      <w:r w:rsidRPr="001453A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453A8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  <w:t>Ք</w:t>
      </w:r>
      <w:r w:rsidRPr="001453A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453A8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  <w:t>Ը</w:t>
      </w:r>
    </w:p>
    <w:p w14:paraId="1381DB9F" w14:textId="68AB1B65" w:rsidR="001453A8" w:rsidRPr="001453A8" w:rsidRDefault="001453A8" w:rsidP="00ED017E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1453A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r w:rsidRPr="001453A8">
        <w:rPr>
          <w:rFonts w:ascii="GHEA Grapalat" w:eastAsia="Times New Roman" w:hAnsi="GHEA Grapalat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ԲԱԺՆԵՏԻՐԱԿԱՆ</w:t>
      </w:r>
      <w:r w:rsidRPr="001453A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453A8">
        <w:rPr>
          <w:rFonts w:ascii="GHEA Grapalat" w:eastAsia="Times New Roman" w:hAnsi="GHEA Grapalat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ԸՆԿԵՐՈՒԹՅՈՒՆՆԵՐԻ</w:t>
      </w:r>
      <w:r w:rsidRPr="001453A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453A8">
        <w:rPr>
          <w:rFonts w:ascii="GHEA Grapalat" w:eastAsia="Times New Roman" w:hAnsi="GHEA Grapalat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ՄԱՍԻՆ</w:t>
      </w:r>
      <w:r w:rsidRPr="001453A8">
        <w:rPr>
          <w:rFonts w:ascii="GHEA Grapalat" w:eastAsia="Times New Roman" w:hAnsi="GHEA Grapalat" w:cs="Arial Armeni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1453A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453A8">
        <w:rPr>
          <w:rFonts w:ascii="GHEA Grapalat" w:eastAsia="Times New Roman" w:hAnsi="GHEA Grapalat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ՕՐԵՆՔՈՒՄ</w:t>
      </w:r>
      <w:r w:rsidRPr="001453A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453A8">
        <w:rPr>
          <w:rFonts w:ascii="GHEA Grapalat" w:eastAsia="Times New Roman" w:hAnsi="GHEA Grapalat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ՓՈՓՈԽՈՒԹՅՈՒՆ</w:t>
      </w:r>
      <w:r w:rsidRPr="001453A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453A8">
        <w:rPr>
          <w:rFonts w:ascii="GHEA Grapalat" w:eastAsia="Times New Roman" w:hAnsi="GHEA Grapalat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ԿԱՏԱՐԵԼՈՒ</w:t>
      </w:r>
      <w:r w:rsidRPr="001453A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453A8">
        <w:rPr>
          <w:rFonts w:ascii="GHEA Grapalat" w:eastAsia="Times New Roman" w:hAnsi="GHEA Grapalat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ՄԱՍԻՆ</w:t>
      </w:r>
    </w:p>
    <w:p w14:paraId="77D31436" w14:textId="77777777" w:rsidR="001453A8" w:rsidRPr="001453A8" w:rsidRDefault="001453A8" w:rsidP="00ED017E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453A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14:paraId="77BB5752" w14:textId="1C2F8348" w:rsidR="001453A8" w:rsidRPr="001453A8" w:rsidRDefault="001453A8" w:rsidP="00ED017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proofErr w:type="spellStart"/>
      <w:r w:rsidRPr="001453A8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  <w:t>Հոդված</w:t>
      </w:r>
      <w:proofErr w:type="spellEnd"/>
      <w:r w:rsidRPr="001453A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1.</w:t>
      </w:r>
      <w:r w:rsidRPr="001453A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1453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«</w:t>
      </w:r>
      <w:proofErr w:type="spellStart"/>
      <w:r w:rsidRPr="001453A8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>Բաժնետիրական</w:t>
      </w:r>
      <w:proofErr w:type="spellEnd"/>
      <w:r w:rsidRPr="001453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53A8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>ընկերությունների</w:t>
      </w:r>
      <w:proofErr w:type="spellEnd"/>
      <w:r w:rsidRPr="001453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53A8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>մասին</w:t>
      </w:r>
      <w:proofErr w:type="spellEnd"/>
      <w:r w:rsidRPr="001453A8">
        <w:rPr>
          <w:rFonts w:ascii="GHEA Grapalat" w:eastAsia="Times New Roman" w:hAnsi="GHEA Grapalat" w:cs="Arial Armenian"/>
          <w:color w:val="000000"/>
          <w:sz w:val="24"/>
          <w:szCs w:val="24"/>
          <w:lang w:eastAsia="ru-RU"/>
        </w:rPr>
        <w:t>»</w:t>
      </w:r>
      <w:r w:rsidRPr="001453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2001 </w:t>
      </w:r>
      <w:proofErr w:type="spellStart"/>
      <w:r w:rsidRPr="001453A8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>թվականի</w:t>
      </w:r>
      <w:proofErr w:type="spellEnd"/>
      <w:r w:rsidRPr="001453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1453A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սեպտեմբերի 25-ի ՀՕ-232 օրենքի </w:t>
      </w:r>
      <w:r w:rsidRPr="00ED017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12</w:t>
      </w:r>
      <w:r w:rsidRPr="001453A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-րդ հոդվածի </w:t>
      </w:r>
      <w:r w:rsidRPr="00ED017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5-րդ մասը շարադրել նոր խմբագրությամբ</w:t>
      </w:r>
      <w:r w:rsidRPr="00ED017E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ED017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</w:t>
      </w:r>
    </w:p>
    <w:p w14:paraId="6911E0CB" w14:textId="2322B9ED" w:rsidR="001453A8" w:rsidRPr="00ED017E" w:rsidRDefault="001453A8" w:rsidP="00ED017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1453A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</w:t>
      </w:r>
      <w:r w:rsidRPr="00ED017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Pr="00ED017E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1453A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ED017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Հայաստանի Հանրապետությանը պատկանող բաժնետոմսերով ընկերությունների հիմնադրման մասին Կառավարության որոշումը պետք է պարունակի դրույթներ Ընկերության հիմնադրման, ինչպես նաև հիմնադրի անունից հանդես եկող պետական կառավարման համակարգի</w:t>
      </w:r>
      <w:r w:rsidRPr="00ED017E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ED017E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մարմնի</w:t>
      </w:r>
      <w:r w:rsidRPr="00ED017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(</w:t>
      </w:r>
      <w:r w:rsidRPr="00ED017E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մարմինների</w:t>
      </w:r>
      <w:r w:rsidRPr="00ED017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 w:rsidR="00C235BB" w:rsidRPr="00ED017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կամ մարզպետների</w:t>
      </w:r>
      <w:r w:rsidRPr="00ED017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ED017E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և</w:t>
      </w:r>
      <w:r w:rsidRPr="00ED017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ED017E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նրանցից</w:t>
      </w:r>
      <w:r w:rsidRPr="00ED017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յուրաքանչյուրի կառավարմանը հանձնված բաժնետոմսերի փաթեթի մասին: Սույն հոդվածի 3-րդ կետով սահմանված մյուս լիազորությունները Կառավարության կողմից կարող են վերապահվել համապատասխան պետական կառավարման համակարգի</w:t>
      </w:r>
      <w:r w:rsidRPr="00ED017E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ED017E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մարմնին</w:t>
      </w:r>
      <w:r w:rsidRPr="00ED017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(</w:t>
      </w:r>
      <w:r w:rsidRPr="00ED017E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մարմիններին</w:t>
      </w:r>
      <w:r w:rsidRPr="00ED017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 w:rsidR="00C235BB" w:rsidRPr="00ED017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կամ մարզպետներին,</w:t>
      </w:r>
      <w:r w:rsidRPr="00ED017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ED017E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ինչպես</w:t>
      </w:r>
      <w:r w:rsidRPr="00ED017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ED017E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նաև</w:t>
      </w:r>
      <w:r w:rsidRPr="00ED017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Pr="00ED017E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որպես</w:t>
      </w:r>
      <w:r w:rsidRPr="00ED017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ED017E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պատվիրակվա</w:t>
      </w:r>
      <w:r w:rsidRPr="00ED017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ծ լիազորություն, համայնքի ղեկավարին </w:t>
      </w:r>
      <w:r w:rsidR="00C235BB" w:rsidRPr="00ED017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(</w:t>
      </w:r>
      <w:r w:rsidRPr="00ED017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այսուհետ` լիազորված մարմնին</w:t>
      </w:r>
      <w:r w:rsidR="00C235BB" w:rsidRPr="00ED017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 w:rsidRPr="00ED017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  <w:r w:rsidRPr="001453A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»:</w:t>
      </w:r>
    </w:p>
    <w:p w14:paraId="626F40E3" w14:textId="10E81466" w:rsidR="001453A8" w:rsidRPr="00ED017E" w:rsidRDefault="001453A8" w:rsidP="00ED017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1453A8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1453A8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Հոդված</w:t>
      </w:r>
      <w:r w:rsidRPr="001453A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ED017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2</w:t>
      </w:r>
      <w:r w:rsidRPr="001453A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.</w:t>
      </w:r>
      <w:r w:rsidRPr="001453A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1453A8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Սույն</w:t>
      </w:r>
      <w:r w:rsidRPr="001453A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1453A8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օրենքն</w:t>
      </w:r>
      <w:r w:rsidRPr="001453A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1453A8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ուժի</w:t>
      </w:r>
      <w:r w:rsidRPr="001453A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1453A8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մեջ</w:t>
      </w:r>
      <w:r w:rsidRPr="001453A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1453A8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է</w:t>
      </w:r>
      <w:r w:rsidRPr="001453A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1453A8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մտնում</w:t>
      </w:r>
      <w:r w:rsidRPr="001453A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1453A8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պաշտոնական</w:t>
      </w:r>
      <w:r w:rsidRPr="001453A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1453A8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հրապարակման</w:t>
      </w:r>
      <w:r w:rsidRPr="001453A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1453A8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օրվան</w:t>
      </w:r>
      <w:r w:rsidRPr="001453A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1453A8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հաջորդող</w:t>
      </w:r>
      <w:r w:rsidRPr="001453A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1453A8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օր</w:t>
      </w:r>
      <w:r w:rsidR="00ED017E" w:rsidRPr="00ED017E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վանից</w:t>
      </w:r>
      <w:r w:rsidRPr="001453A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14:paraId="5932C22F" w14:textId="77777777" w:rsidR="001453A8" w:rsidRPr="001453A8" w:rsidRDefault="001453A8" w:rsidP="00ED017E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tbl>
      <w:tblPr>
        <w:tblW w:w="7416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521"/>
        <w:gridCol w:w="4833"/>
      </w:tblGrid>
      <w:tr w:rsidR="00ED017E" w:rsidRPr="00ED017E" w14:paraId="40383F16" w14:textId="77777777" w:rsidTr="00ED35A8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</w:tcPr>
          <w:p w14:paraId="2BD57020" w14:textId="7ED2E64B" w:rsidR="00ED017E" w:rsidRPr="00ED017E" w:rsidRDefault="001453A8" w:rsidP="00ED017E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53A8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  <w:proofErr w:type="spellStart"/>
            <w:r w:rsidR="00ED017E" w:rsidRPr="00ED017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Հանրապետության</w:t>
            </w:r>
            <w:proofErr w:type="spellEnd"/>
            <w:r w:rsidR="00ED017E" w:rsidRPr="00ED017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017E" w:rsidRPr="00ED017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նախագահ</w:t>
            </w:r>
            <w:proofErr w:type="spellEnd"/>
          </w:p>
        </w:tc>
        <w:tc>
          <w:tcPr>
            <w:tcW w:w="4507" w:type="dxa"/>
            <w:shd w:val="clear" w:color="auto" w:fill="FFFFFF"/>
            <w:vAlign w:val="center"/>
            <w:hideMark/>
          </w:tcPr>
          <w:p w14:paraId="1C560061" w14:textId="22D9B991" w:rsidR="00ED017E" w:rsidRPr="001453A8" w:rsidRDefault="00ED017E" w:rsidP="00ED017E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ED017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        </w:t>
            </w:r>
            <w:r w:rsidR="0006126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         </w:t>
            </w:r>
            <w:r w:rsidRPr="00ED017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Վ</w:t>
            </w:r>
            <w:r w:rsidRPr="00ED017E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hy-AM" w:eastAsia="ru-RU"/>
              </w:rPr>
              <w:t>․</w:t>
            </w:r>
            <w:r w:rsidRPr="00ED017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 w:rsidR="006D73CE" w:rsidRPr="00E13B0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Խաչատուրյան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A5955AB" w14:textId="1203EA69" w:rsidR="00ED017E" w:rsidRPr="001453A8" w:rsidRDefault="00ED017E" w:rsidP="00ED017E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ED017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 w:eastAsia="ru-RU"/>
              </w:rPr>
              <w:t>Վ</w:t>
            </w:r>
            <w:r w:rsidRPr="00ED017E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hy-AM" w:eastAsia="ru-RU"/>
              </w:rPr>
              <w:t>․</w:t>
            </w:r>
            <w:r w:rsidRPr="001453A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017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 w:eastAsia="ru-RU"/>
              </w:rPr>
              <w:t>Խաչատրյան</w:t>
            </w:r>
          </w:p>
        </w:tc>
      </w:tr>
      <w:tr w:rsidR="00ED017E" w:rsidRPr="00ED017E" w14:paraId="7469A03C" w14:textId="77777777" w:rsidTr="00ED35A8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</w:tcPr>
          <w:p w14:paraId="1335105E" w14:textId="77777777" w:rsidR="00ED017E" w:rsidRPr="00ED017E" w:rsidRDefault="00ED017E" w:rsidP="00ED017E">
            <w:pPr>
              <w:spacing w:after="0" w:line="360" w:lineRule="auto"/>
              <w:ind w:firstLine="37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ED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14:paraId="75C18F48" w14:textId="130C6175" w:rsidR="00ED017E" w:rsidRPr="00ED017E" w:rsidRDefault="00ED017E" w:rsidP="00ED017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ED017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Pr="00ED017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3</w:t>
            </w:r>
            <w:r w:rsidRPr="00ED017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թ. </w:t>
            </w:r>
            <w:r w:rsidRPr="00ED017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-----------------------</w:t>
            </w:r>
          </w:p>
          <w:p w14:paraId="1DA2B2A5" w14:textId="77777777" w:rsidR="00ED017E" w:rsidRPr="00ED017E" w:rsidRDefault="00ED017E" w:rsidP="00ED017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17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Երևան</w:t>
            </w:r>
            <w:proofErr w:type="spellEnd"/>
          </w:p>
          <w:p w14:paraId="086127D6" w14:textId="2D061CE9" w:rsidR="00ED017E" w:rsidRPr="00ED017E" w:rsidRDefault="00ED017E" w:rsidP="00ED017E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17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ՀՕ-</w:t>
            </w:r>
            <w:r w:rsidRPr="00ED017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-------</w:t>
            </w:r>
            <w:r w:rsidRPr="00ED017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-Ն</w:t>
            </w:r>
          </w:p>
        </w:tc>
        <w:tc>
          <w:tcPr>
            <w:tcW w:w="4507" w:type="dxa"/>
            <w:shd w:val="clear" w:color="auto" w:fill="FFFFFF"/>
            <w:vAlign w:val="center"/>
          </w:tcPr>
          <w:p w14:paraId="1241F77D" w14:textId="77777777" w:rsidR="00ED017E" w:rsidRPr="00ED017E" w:rsidRDefault="00ED017E" w:rsidP="00ED017E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07C0397A" w14:textId="77777777" w:rsidR="00ED017E" w:rsidRPr="00ED017E" w:rsidRDefault="00ED017E" w:rsidP="00ED017E">
            <w:pPr>
              <w:spacing w:after="0" w:line="360" w:lineRule="auto"/>
              <w:jc w:val="right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 w:eastAsia="ru-RU"/>
              </w:rPr>
            </w:pPr>
          </w:p>
        </w:tc>
      </w:tr>
    </w:tbl>
    <w:p w14:paraId="4F845BD6" w14:textId="0746CE88" w:rsidR="00C33253" w:rsidRDefault="00C33253"/>
    <w:p w14:paraId="7DA2077A" w14:textId="77777777" w:rsidR="00ED017E" w:rsidRDefault="00ED017E" w:rsidP="00ED017E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</w:pPr>
    </w:p>
    <w:p w14:paraId="14A7E36A" w14:textId="77777777" w:rsidR="00ED017E" w:rsidRDefault="00ED017E" w:rsidP="00ED017E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</w:pPr>
    </w:p>
    <w:p w14:paraId="6D9EB4D3" w14:textId="4C05C6C9" w:rsidR="00ED017E" w:rsidRPr="001453A8" w:rsidRDefault="00ED017E" w:rsidP="00ED017E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lastRenderedPageBreak/>
        <w:t>ՆԱԽԱԳԻԾ</w:t>
      </w:r>
    </w:p>
    <w:p w14:paraId="6C5EB9BE" w14:textId="09088C96" w:rsidR="00C235BB" w:rsidRPr="00ED017E" w:rsidRDefault="00C235BB" w:rsidP="00ED017E">
      <w:pPr>
        <w:spacing w:line="360" w:lineRule="auto"/>
        <w:rPr>
          <w:b/>
          <w:bCs/>
          <w:lang w:val="hy-AM"/>
        </w:rPr>
      </w:pPr>
    </w:p>
    <w:p w14:paraId="0D29AEA4" w14:textId="77777777" w:rsidR="00ED017E" w:rsidRPr="00ED017E" w:rsidRDefault="00ED017E" w:rsidP="00ED017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D017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ՀԱՅԱՍՏԱՆԻ ՀԱՆՐԱՊԵՏՈՒԹՅԱՆ</w:t>
      </w:r>
    </w:p>
    <w:p w14:paraId="6FF9B53C" w14:textId="54AB2048" w:rsidR="00ED017E" w:rsidRPr="00ED017E" w:rsidRDefault="00ED017E" w:rsidP="00ED017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D017E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ED017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Օ Ր Ե Ն Ք Ը</w:t>
      </w:r>
    </w:p>
    <w:p w14:paraId="35A56C4A" w14:textId="2638308C" w:rsidR="00ED017E" w:rsidRPr="00CA4EE3" w:rsidRDefault="00ED017E" w:rsidP="00ED017E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</w:pPr>
      <w:r w:rsidRPr="00ED017E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CA4EE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«ՏԱՐԱԾՔԱՅԻՆ</w:t>
      </w:r>
      <w:r w:rsidRPr="00CA4EE3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CA4EE3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ԿԱՌԱՎԱՐՄԱՆ</w:t>
      </w:r>
      <w:r w:rsidRPr="00CA4EE3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CA4EE3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ՄԱՍԻՆ»</w:t>
      </w:r>
      <w:r w:rsidRPr="00CA4EE3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CA4EE3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ՕՐԵՆՔՈՒՄ</w:t>
      </w:r>
      <w:r w:rsidRPr="00CA4EE3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CA4EE3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ԼՐԱՑՈՒՄ</w:t>
      </w:r>
      <w:r w:rsidRPr="00CA4EE3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CA4EE3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ԿԱՏԱՐԵԼՈՒ</w:t>
      </w:r>
      <w:r w:rsidRPr="00CA4EE3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</w:p>
    <w:p w14:paraId="718F1AC6" w14:textId="24BB046C" w:rsidR="00ED017E" w:rsidRPr="00CA4EE3" w:rsidRDefault="00ED017E" w:rsidP="00ED017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A4EE3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ՄԱՍԻՆ</w:t>
      </w:r>
    </w:p>
    <w:p w14:paraId="1A031345" w14:textId="77777777" w:rsidR="00ED017E" w:rsidRPr="00CA4EE3" w:rsidRDefault="00ED017E" w:rsidP="00ED017E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A4EE3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14:paraId="030702EE" w14:textId="07CC1D8C" w:rsidR="00ED017E" w:rsidRPr="00CA4EE3" w:rsidRDefault="00ED017E" w:rsidP="00ED017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A4EE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Հոդված</w:t>
      </w:r>
      <w:r w:rsidRPr="00CA4EE3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CA4EE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1.</w:t>
      </w:r>
      <w:r w:rsidRPr="00CA4EE3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CA4EE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«Տարածքային կառավարման մասին» 2019 թվականի նոյեմբերի 14-ի ՀՕ-252-Ն օրենքի 5-րդ հոդվածը լրացնել հետևյալ բովանդակությամբ </w:t>
      </w:r>
      <w:r w:rsidRPr="00ED017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Pr="00CA4EE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-րդ մասով.</w:t>
      </w:r>
    </w:p>
    <w:p w14:paraId="3F08152A" w14:textId="3C2797DC" w:rsidR="00ED017E" w:rsidRPr="00CA4EE3" w:rsidRDefault="00ED017E" w:rsidP="00ED017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A4EE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</w:t>
      </w:r>
      <w:r w:rsidRPr="00ED017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Pr="00CA4EE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</w:t>
      </w:r>
      <w:r w:rsidRPr="00ED017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Հայաստանի Հանրապետության օրենսդրությամբ սահմանված կարգով մ</w:t>
      </w:r>
      <w:r w:rsidRPr="00ED017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արզպետին</w:t>
      </w:r>
      <w:r w:rsidRPr="00ED017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կարող է վերապահվել պետական բաժնետոմսերի կամ բաժնեմասերի կառավարման իրավասություն:</w:t>
      </w:r>
      <w:r w:rsidRPr="00CA4EE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»:</w:t>
      </w:r>
    </w:p>
    <w:p w14:paraId="28F42745" w14:textId="7BA4590B" w:rsidR="00ED017E" w:rsidRPr="00ED017E" w:rsidRDefault="00ED017E" w:rsidP="00ED017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A4EE3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CA4EE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Հոդված</w:t>
      </w:r>
      <w:r w:rsidRPr="00CA4EE3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ED017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2</w:t>
      </w:r>
      <w:r w:rsidRPr="00CA4EE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.</w:t>
      </w:r>
      <w:r w:rsidRPr="00CA4EE3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1453A8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Սույն</w:t>
      </w:r>
      <w:r w:rsidRPr="001453A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1453A8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օրենքն</w:t>
      </w:r>
      <w:r w:rsidRPr="001453A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1453A8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ուժի</w:t>
      </w:r>
      <w:r w:rsidRPr="001453A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1453A8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մեջ</w:t>
      </w:r>
      <w:r w:rsidRPr="001453A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1453A8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է</w:t>
      </w:r>
      <w:r w:rsidRPr="001453A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1453A8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մտնում</w:t>
      </w:r>
      <w:r w:rsidRPr="001453A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1453A8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պաշտոնական</w:t>
      </w:r>
      <w:r w:rsidRPr="001453A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1453A8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հրապարակման</w:t>
      </w:r>
      <w:r w:rsidRPr="001453A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1453A8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օրվան</w:t>
      </w:r>
      <w:r w:rsidRPr="001453A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1453A8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հաջորդող</w:t>
      </w:r>
      <w:r w:rsidRPr="001453A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1453A8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օր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վանից</w:t>
      </w:r>
      <w:r w:rsidRPr="001453A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14:paraId="5C4AE0E7" w14:textId="39934A5F" w:rsidR="00ED017E" w:rsidRPr="00ED017E" w:rsidRDefault="00ED017E" w:rsidP="00ED017E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3FA2DF40" w14:textId="77777777" w:rsidR="00ED017E" w:rsidRPr="00CA4EE3" w:rsidRDefault="00ED017E" w:rsidP="00ED017E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A4EE3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34"/>
      </w:tblGrid>
      <w:tr w:rsidR="00ED017E" w:rsidRPr="00ED017E" w14:paraId="03A056AB" w14:textId="77777777" w:rsidTr="00ED017E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665B7237" w14:textId="77777777" w:rsidR="00ED017E" w:rsidRPr="00ED017E" w:rsidRDefault="00ED017E" w:rsidP="00ED017E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17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Հանրապետության</w:t>
            </w:r>
            <w:proofErr w:type="spellEnd"/>
            <w:r w:rsidRPr="00ED017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17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նախագահ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D398B42" w14:textId="4BD24F3A" w:rsidR="00ED017E" w:rsidRPr="00ED017E" w:rsidRDefault="00CA4EE3" w:rsidP="00ED017E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ED017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 w:eastAsia="ru-RU"/>
              </w:rPr>
              <w:t>Վ</w:t>
            </w:r>
            <w:r w:rsidRPr="00ED017E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hy-AM" w:eastAsia="ru-RU"/>
              </w:rPr>
              <w:t>․</w:t>
            </w:r>
            <w:r w:rsidRPr="00ED017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 w:rsidRPr="00E13B0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Խաչատուրյան</w:t>
            </w:r>
            <w:proofErr w:type="spellEnd"/>
          </w:p>
        </w:tc>
      </w:tr>
      <w:tr w:rsidR="00ED017E" w:rsidRPr="00ED017E" w14:paraId="3B6EBDF2" w14:textId="77777777" w:rsidTr="00ED017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29A2FB" w14:textId="77777777" w:rsidR="00ED017E" w:rsidRPr="00ED017E" w:rsidRDefault="00ED017E" w:rsidP="00ED017E">
            <w:pPr>
              <w:spacing w:after="0" w:line="360" w:lineRule="auto"/>
              <w:ind w:firstLine="37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ED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14:paraId="0D5E4E41" w14:textId="4704BF5C" w:rsidR="00ED017E" w:rsidRPr="00ED017E" w:rsidRDefault="00ED017E" w:rsidP="00ED017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ED017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3</w:t>
            </w:r>
            <w:r w:rsidRPr="00ED017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թ.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----------------</w:t>
            </w:r>
            <w:r w:rsidRPr="00ED017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-----</w:t>
            </w:r>
          </w:p>
          <w:p w14:paraId="75ECC9A2" w14:textId="4704BF5C" w:rsidR="00ED017E" w:rsidRPr="00ED017E" w:rsidRDefault="00ED017E" w:rsidP="00ED017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17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Երևան</w:t>
            </w:r>
            <w:proofErr w:type="spellEnd"/>
          </w:p>
          <w:p w14:paraId="18004AA2" w14:textId="143D17FA" w:rsidR="00ED017E" w:rsidRPr="00ED017E" w:rsidRDefault="00ED017E" w:rsidP="00ED017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ED017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ՀՕ-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-----------</w:t>
            </w:r>
            <w:r w:rsidRPr="00ED017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-Ն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3BE937" w14:textId="77777777" w:rsidR="00ED017E" w:rsidRPr="00ED017E" w:rsidRDefault="00ED017E" w:rsidP="00ED017E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</w:tbl>
    <w:p w14:paraId="5ADF9BB5" w14:textId="77777777" w:rsidR="00ED017E" w:rsidRPr="00ED017E" w:rsidRDefault="00ED017E">
      <w:pP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14:paraId="7C22FAF0" w14:textId="1021F03B" w:rsidR="00ED017E" w:rsidRDefault="00ED017E">
      <w:pP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0109D0CB" w14:textId="709BA88D" w:rsidR="00221C37" w:rsidRDefault="00221C37">
      <w:pP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1E9E1AE4" w14:textId="327A70F9" w:rsidR="00221C37" w:rsidRDefault="00221C37">
      <w:pP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1E4CD9A0" w14:textId="05458873" w:rsidR="00221C37" w:rsidRDefault="00221C37">
      <w:pP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57905587" w14:textId="572E0D42" w:rsidR="00221C37" w:rsidRDefault="00221C37">
      <w:pP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1CBF886D" w14:textId="500B7319" w:rsidR="00221C37" w:rsidRDefault="00221C37">
      <w:pP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624B5E92" w14:textId="77777777" w:rsidR="003F1AE1" w:rsidRDefault="003F1AE1">
      <w:pP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38735847" w14:textId="3C0E7555" w:rsidR="00221C37" w:rsidRDefault="00221C37">
      <w:pP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1B9B2AE2" w14:textId="77777777" w:rsidR="00E13B03" w:rsidRPr="00ED017E" w:rsidRDefault="00E13B03" w:rsidP="00E13B03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</w:pPr>
      <w:r w:rsidRPr="00ED017E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lastRenderedPageBreak/>
        <w:t>ՆԱԽԱԳԻԾ</w:t>
      </w:r>
    </w:p>
    <w:p w14:paraId="76865C98" w14:textId="77777777" w:rsidR="00E13B03" w:rsidRPr="00E13B03" w:rsidRDefault="00E13B03" w:rsidP="00E13B0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14:paraId="2398ABE1" w14:textId="70B1F80F" w:rsidR="00E13B03" w:rsidRPr="00E13B03" w:rsidRDefault="00E13B03" w:rsidP="00E13B0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13B0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ՀԱՅԱՍՏԱՆԻ ՀԱՆՐԱՊԵՏՈՒԹՅԱՆ</w:t>
      </w:r>
    </w:p>
    <w:p w14:paraId="2072094E" w14:textId="75E26101" w:rsidR="00E13B03" w:rsidRPr="00E13B03" w:rsidRDefault="00E13B03" w:rsidP="00E13B0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13B03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E13B0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Օ Ր Ե Ն Ք Ը</w:t>
      </w:r>
    </w:p>
    <w:p w14:paraId="0CEDD8CF" w14:textId="075DF14F" w:rsidR="00E13B03" w:rsidRPr="00E13B03" w:rsidRDefault="00E13B03" w:rsidP="00E13B03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</w:pPr>
      <w:r w:rsidRPr="00E13B0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«ՊԵՏԱԿԱՆ ԳՈՒՅՔԻ ԿԱՌԱՎԱՐՄԱՆ ՄԱՍԻՆ» ՕՐԵՆՔՈՒՄ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ՓՈՓՈԽՈՒԹՅՈՒՆՆԵՐ</w:t>
      </w:r>
      <w:r w:rsidRPr="00E13B0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ԿԱՏԱՐԵԼՈՒ ՄԱՍԻՆ</w:t>
      </w:r>
    </w:p>
    <w:p w14:paraId="1BA347AE" w14:textId="77777777" w:rsidR="00E13B03" w:rsidRPr="00E13B03" w:rsidRDefault="00E13B03" w:rsidP="00E13B03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13B03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14:paraId="6201A6D1" w14:textId="68F50398" w:rsidR="00E13B03" w:rsidRPr="00E13B03" w:rsidRDefault="00E13B03" w:rsidP="00E13B0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13B0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Հոդված 1.</w:t>
      </w:r>
      <w:r w:rsidRPr="00E13B03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E13B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«Պետական գույքի կառավարման մասին» 2014 թվականի նոյեմբերի 20-ի ՀՕ-158-Ն օրենքի (այսուհետ՝ Օրենք) 6-րդ հոդվածի 1-ին մաս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 15-րդ</w:t>
      </w:r>
      <w:r w:rsidR="003F278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և </w:t>
      </w:r>
      <w:r w:rsidR="003F278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19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-րդ կետերում «</w:t>
      </w:r>
      <w:r w:rsidRPr="00E13B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պետական կառավարման մարմինների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 բառերը փոխարինել «</w:t>
      </w:r>
      <w:r w:rsidRPr="00E13B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պետական կառավարման համակարգի մարմինների և մարզպետների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 բառերով։</w:t>
      </w:r>
    </w:p>
    <w:p w14:paraId="5ED558D2" w14:textId="137FB3F8" w:rsidR="00E13B03" w:rsidRPr="00E13B03" w:rsidRDefault="00E13B03" w:rsidP="00E13B0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13B03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E13B0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Հոդված 2.</w:t>
      </w:r>
      <w:r w:rsidRPr="00E13B03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E13B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Օրենքի 7-րդ հոդվածի 1-ին մաս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 26-րդ կետում «</w:t>
      </w:r>
      <w:r w:rsidRPr="00E13B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պետական կառավարման մարմինների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 բառերը փոխարինել «</w:t>
      </w:r>
      <w:bookmarkStart w:id="0" w:name="_Hlk120607314"/>
      <w:r w:rsidRPr="00E13B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պետական կառավարման համակարգի մարմինների և մարզպետների</w:t>
      </w:r>
      <w:bookmarkEnd w:id="0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 բառերով։</w:t>
      </w:r>
    </w:p>
    <w:p w14:paraId="451C1FE4" w14:textId="14BFBBC4" w:rsidR="00E13B03" w:rsidRDefault="00E13B03" w:rsidP="00E13B0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13B0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Հոդված 3.</w:t>
      </w:r>
      <w:r w:rsidRPr="00E13B03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E13B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Սույն օրենքն ուժի մեջ է մտնում պաշտոնական հրապարակման օրվան հաջորդող օրվանից:</w:t>
      </w:r>
    </w:p>
    <w:p w14:paraId="1A931264" w14:textId="77777777" w:rsidR="00E13B03" w:rsidRPr="00E13B03" w:rsidRDefault="00E13B03" w:rsidP="00E13B0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1EFDA373" w14:textId="77777777" w:rsidR="00E13B03" w:rsidRPr="00E13B03" w:rsidRDefault="00E13B03" w:rsidP="00E13B0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13B03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34"/>
      </w:tblGrid>
      <w:tr w:rsidR="00E13B03" w:rsidRPr="00E13B03" w14:paraId="766982A0" w14:textId="77777777" w:rsidTr="00E13B03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037423B6" w14:textId="77777777" w:rsidR="00E13B03" w:rsidRPr="00E13B03" w:rsidRDefault="00E13B03" w:rsidP="00E13B0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3B0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Հանրապետության</w:t>
            </w:r>
            <w:proofErr w:type="spellEnd"/>
            <w:r w:rsidRPr="00E13B0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B0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նախագահ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98AA1AF" w14:textId="77777777" w:rsidR="00E13B03" w:rsidRPr="00E13B03" w:rsidRDefault="00E13B03" w:rsidP="00E13B03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E13B0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Վ. </w:t>
            </w:r>
            <w:proofErr w:type="spellStart"/>
            <w:r w:rsidRPr="00E13B0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Խաչատուրյան</w:t>
            </w:r>
            <w:proofErr w:type="spellEnd"/>
          </w:p>
        </w:tc>
      </w:tr>
      <w:tr w:rsidR="00E13B03" w:rsidRPr="00E13B03" w14:paraId="124908C3" w14:textId="77777777" w:rsidTr="00E13B03">
        <w:trPr>
          <w:trHeight w:val="58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8C51BFA" w14:textId="77777777" w:rsidR="00E13B03" w:rsidRPr="00E13B03" w:rsidRDefault="00E13B03" w:rsidP="00E13B03">
            <w:pPr>
              <w:spacing w:after="0" w:line="360" w:lineRule="auto"/>
              <w:ind w:firstLine="37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E13B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14:paraId="4CCF165E" w14:textId="0BAF6AE9" w:rsidR="00E13B03" w:rsidRPr="00E13B03" w:rsidRDefault="00E13B03" w:rsidP="00E13B03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E13B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E13B0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Pr="00E13B0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3</w:t>
            </w:r>
            <w:r w:rsidRPr="00E13B0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թ. </w:t>
            </w:r>
            <w:r w:rsidRPr="00E13B0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---------------------</w:t>
            </w:r>
          </w:p>
          <w:p w14:paraId="3F99F81A" w14:textId="6DDDAC99" w:rsidR="00E13B03" w:rsidRPr="00E13B03" w:rsidRDefault="00E13B03" w:rsidP="00E13B03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3B0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Երևան</w:t>
            </w:r>
            <w:proofErr w:type="spellEnd"/>
            <w:r w:rsidRPr="00E13B0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ՀՕ-</w:t>
            </w:r>
            <w:r w:rsidRPr="00E13B0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---------</w:t>
            </w:r>
            <w:r w:rsidRPr="00E13B0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-Ն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CFE320" w14:textId="77777777" w:rsidR="00E13B03" w:rsidRPr="00E13B03" w:rsidRDefault="00E13B03" w:rsidP="00E13B03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</w:tbl>
    <w:p w14:paraId="11B81A0B" w14:textId="77777777" w:rsidR="00221C37" w:rsidRPr="00E13B03" w:rsidRDefault="00221C37">
      <w:pP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sectPr w:rsidR="00221C37" w:rsidRPr="00E1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53"/>
    <w:rsid w:val="00061261"/>
    <w:rsid w:val="001453A8"/>
    <w:rsid w:val="00221C37"/>
    <w:rsid w:val="003F1AE1"/>
    <w:rsid w:val="003F2788"/>
    <w:rsid w:val="006D73CE"/>
    <w:rsid w:val="00C235BB"/>
    <w:rsid w:val="00C33253"/>
    <w:rsid w:val="00CA4EE3"/>
    <w:rsid w:val="00E13B03"/>
    <w:rsid w:val="00ED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7A28B"/>
  <w15:chartTrackingRefBased/>
  <w15:docId w15:val="{A501D2D0-1E2E-477C-ACBC-79AF50D6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3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E2A76-E671-4B34-9317-6C47A5B7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4294967147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Astghik Tumanyan</dc:creator>
  <cp:keywords/>
  <dc:description/>
  <cp:lastModifiedBy>Astghik Tumanyan</cp:lastModifiedBy>
  <cp:revision>7</cp:revision>
  <cp:lastPrinted>2022-11-23T07:20:00Z</cp:lastPrinted>
  <dcterms:created xsi:type="dcterms:W3CDTF">2022-11-23T09:55:00Z</dcterms:created>
  <dcterms:modified xsi:type="dcterms:W3CDTF">2022-11-29T05:43:00Z</dcterms:modified>
</cp:coreProperties>
</file>