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BE" w:rsidRPr="002558BE" w:rsidRDefault="002558BE" w:rsidP="002558B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2558BE">
        <w:rPr>
          <w:rFonts w:ascii="GHEA Grapalat" w:hAnsi="GHEA Grapalat"/>
          <w:b/>
          <w:sz w:val="20"/>
          <w:szCs w:val="20"/>
          <w:lang w:val="ru-RU"/>
        </w:rPr>
        <w:t>Հավելված</w:t>
      </w:r>
      <w:proofErr w:type="spellEnd"/>
      <w:r w:rsidRPr="002558BE">
        <w:rPr>
          <w:rFonts w:ascii="GHEA Grapalat" w:hAnsi="GHEA Grapalat"/>
          <w:b/>
          <w:sz w:val="20"/>
          <w:szCs w:val="20"/>
          <w:lang w:val="af-ZA"/>
        </w:rPr>
        <w:t xml:space="preserve"> №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2</w:t>
      </w:r>
    </w:p>
    <w:p w:rsidR="002558BE" w:rsidRPr="002558BE" w:rsidRDefault="002558BE" w:rsidP="002558B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2558BE">
        <w:rPr>
          <w:rFonts w:ascii="GHEA Grapalat" w:hAnsi="GHEA Grapalat"/>
          <w:b/>
          <w:sz w:val="20"/>
          <w:szCs w:val="20"/>
        </w:rPr>
        <w:t>ՀՀ</w:t>
      </w:r>
      <w:r w:rsidRPr="002558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2558BE">
        <w:rPr>
          <w:rFonts w:ascii="GHEA Grapalat" w:hAnsi="GHEA Grapalat"/>
          <w:b/>
          <w:sz w:val="20"/>
          <w:szCs w:val="20"/>
        </w:rPr>
        <w:t>կառավարության</w:t>
      </w:r>
      <w:proofErr w:type="spellEnd"/>
    </w:p>
    <w:p w:rsidR="002558BE" w:rsidRPr="002558BE" w:rsidRDefault="002558BE" w:rsidP="002558B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2558BE">
        <w:rPr>
          <w:rFonts w:ascii="GHEA Grapalat" w:hAnsi="GHEA Grapalat"/>
          <w:b/>
          <w:sz w:val="20"/>
          <w:szCs w:val="20"/>
          <w:lang w:val="af-ZA"/>
        </w:rPr>
        <w:t xml:space="preserve">2022 </w:t>
      </w:r>
      <w:proofErr w:type="spellStart"/>
      <w:r w:rsidRPr="002558BE">
        <w:rPr>
          <w:rFonts w:ascii="GHEA Grapalat" w:hAnsi="GHEA Grapalat"/>
          <w:b/>
          <w:sz w:val="20"/>
          <w:szCs w:val="20"/>
        </w:rPr>
        <w:t>թվականի</w:t>
      </w:r>
      <w:proofErr w:type="spellEnd"/>
      <w:r w:rsidRPr="002558BE">
        <w:rPr>
          <w:rFonts w:ascii="GHEA Grapalat" w:hAnsi="GHEA Grapalat"/>
          <w:b/>
          <w:sz w:val="20"/>
          <w:szCs w:val="20"/>
          <w:lang w:val="af-ZA"/>
        </w:rPr>
        <w:t xml:space="preserve"> ___________ -</w:t>
      </w:r>
      <w:r w:rsidRPr="002558BE">
        <w:rPr>
          <w:rFonts w:ascii="GHEA Grapalat" w:hAnsi="GHEA Grapalat"/>
          <w:b/>
          <w:sz w:val="20"/>
          <w:szCs w:val="20"/>
        </w:rPr>
        <w:t>ի</w:t>
      </w:r>
    </w:p>
    <w:p w:rsidR="002558BE" w:rsidRPr="002558BE" w:rsidRDefault="002558BE" w:rsidP="002558B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2558BE">
        <w:rPr>
          <w:rFonts w:ascii="GHEA Grapalat" w:hAnsi="GHEA Grapalat"/>
          <w:b/>
          <w:sz w:val="20"/>
          <w:szCs w:val="20"/>
          <w:lang w:val="af-ZA"/>
        </w:rPr>
        <w:t>N ___________-</w:t>
      </w:r>
      <w:r w:rsidRPr="002558BE">
        <w:rPr>
          <w:rFonts w:ascii="GHEA Grapalat" w:hAnsi="GHEA Grapalat"/>
          <w:b/>
          <w:sz w:val="20"/>
          <w:szCs w:val="20"/>
        </w:rPr>
        <w:t>Լ</w:t>
      </w:r>
      <w:r w:rsidRPr="002558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2558BE">
        <w:rPr>
          <w:rFonts w:ascii="GHEA Grapalat" w:hAnsi="GHEA Grapalat"/>
          <w:b/>
          <w:sz w:val="20"/>
          <w:szCs w:val="20"/>
        </w:rPr>
        <w:t>որոշման</w:t>
      </w:r>
      <w:proofErr w:type="spellEnd"/>
    </w:p>
    <w:p w:rsidR="002558BE" w:rsidRDefault="002558BE" w:rsidP="002558B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2558BE" w:rsidRDefault="002558BE" w:rsidP="00FA047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FA047D" w:rsidRPr="006B0918" w:rsidRDefault="00FA047D" w:rsidP="00FA047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B0918">
        <w:rPr>
          <w:rFonts w:ascii="GHEA Grapalat" w:hAnsi="GHEA Grapalat"/>
          <w:b/>
          <w:sz w:val="20"/>
          <w:szCs w:val="20"/>
          <w:lang w:val="hy-AM"/>
        </w:rPr>
        <w:t>ՀՀ ՖԻԶԻԿԱԿԱՆ ԿՈՒԼՏՈՒՐԱՅԻ ԵՎ ՍՊՈՐՏԻ ՈԼՈՐՏՆԵՐԻ ԶԱՐԳԱՑՄԱՆ 2023-2030 թթ.  ՌԱԶՄԱՎԱՐՈՒԹՅԱՆ</w:t>
      </w:r>
    </w:p>
    <w:p w:rsidR="00880DE9" w:rsidRPr="006B0918" w:rsidRDefault="00FA047D" w:rsidP="00880DE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B0918">
        <w:rPr>
          <w:rFonts w:ascii="GHEA Grapalat" w:hAnsi="GHEA Grapalat"/>
          <w:b/>
          <w:sz w:val="20"/>
          <w:szCs w:val="20"/>
          <w:lang w:val="hy-AM"/>
        </w:rPr>
        <w:t xml:space="preserve">ԳՈՐԾՈՂՈՒԹՅՈՒՆՆԵՐԻ </w:t>
      </w:r>
      <w:r w:rsidR="002558BE">
        <w:rPr>
          <w:rFonts w:ascii="GHEA Grapalat" w:hAnsi="GHEA Grapalat"/>
          <w:b/>
          <w:sz w:val="20"/>
          <w:szCs w:val="20"/>
          <w:lang w:val="hy-AM"/>
        </w:rPr>
        <w:t>ՊԼԱՆ</w:t>
      </w:r>
    </w:p>
    <w:tbl>
      <w:tblPr>
        <w:tblpPr w:leftFromText="180" w:rightFromText="180" w:vertAnchor="text" w:horzAnchor="margin" w:tblpXSpec="center" w:tblpY="343"/>
        <w:tblW w:w="5679" w:type="pct"/>
        <w:tblLayout w:type="fixed"/>
        <w:tblLook w:val="04A0" w:firstRow="1" w:lastRow="0" w:firstColumn="1" w:lastColumn="0" w:noHBand="0" w:noVBand="1"/>
      </w:tblPr>
      <w:tblGrid>
        <w:gridCol w:w="712"/>
        <w:gridCol w:w="3422"/>
        <w:gridCol w:w="3238"/>
        <w:gridCol w:w="2880"/>
        <w:gridCol w:w="1611"/>
        <w:gridCol w:w="1801"/>
        <w:gridCol w:w="2162"/>
      </w:tblGrid>
      <w:tr w:rsidR="00FA047D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hideMark/>
          </w:tcPr>
          <w:p w:rsidR="00C1570C" w:rsidRPr="006B0918" w:rsidRDefault="00C1570C" w:rsidP="000847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Ռազմավարական </w:t>
            </w:r>
            <w:r w:rsidR="0008477D"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ուղղություններ</w:t>
            </w: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1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="009311FA" w:rsidRPr="006B0918">
              <w:rPr>
                <w:rFonts w:ascii="GHEA Grapalat" w:hAnsi="GHEA Grapalat"/>
                <w:sz w:val="20"/>
                <w:szCs w:val="20"/>
                <w:lang w:val="hy-AM"/>
              </w:rPr>
              <w:t>Ֆիզիկական ակտիվությունը և առողջ ապրելակերպը դարձնել ազգային կենսակերպ</w:t>
            </w:r>
          </w:p>
          <w:p w:rsidR="00C1570C" w:rsidRPr="006B0918" w:rsidRDefault="00AE5CF1" w:rsidP="005710E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</w:t>
            </w:r>
            <w:r w:rsidR="00C1570C"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(2030թ.) – առողջ ապրելակրեպ ունեցող (նեռարյալ առողջ ֆիզիկական ակտիվություն) երեխաների/մեծահասակների մասնաբաժինը (ըստ հանրային հարցման) հասցնել </w:t>
            </w:r>
            <w:r w:rsidR="00A418D6" w:rsidRPr="006B0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C1570C" w:rsidRPr="006B0918">
              <w:rPr>
                <w:rFonts w:ascii="GHEA Grapalat" w:hAnsi="GHEA Grapalat"/>
                <w:sz w:val="20"/>
                <w:szCs w:val="20"/>
                <w:lang w:val="hy-AM"/>
              </w:rPr>
              <w:t>0/</w:t>
            </w:r>
            <w:r w:rsidR="00A418D6" w:rsidRPr="006B091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C1570C" w:rsidRPr="006B0918">
              <w:rPr>
                <w:rFonts w:ascii="GHEA Grapalat" w:hAnsi="GHEA Grapalat"/>
                <w:sz w:val="20"/>
                <w:szCs w:val="20"/>
                <w:lang w:val="hy-AM"/>
              </w:rPr>
              <w:t>0%-ի</w:t>
            </w:r>
            <w:r w:rsidR="00A613F3" w:rsidRPr="006B091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FA047D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1570C" w:rsidRPr="006B0918" w:rsidRDefault="00027942" w:rsidP="00C157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Մանավոր նպատակ </w:t>
            </w:r>
            <w:r w:rsidR="00FA047D"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1.</w:t>
            </w:r>
            <w:r w:rsidR="00C1570C"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  <w:r w:rsidR="00C1570C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="00FA047D"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311FA" w:rsidRPr="006B0918">
              <w:rPr>
                <w:rFonts w:ascii="GHEA Grapalat" w:hAnsi="GHEA Grapalat"/>
                <w:sz w:val="20"/>
                <w:szCs w:val="20"/>
                <w:lang w:val="hy-AM"/>
              </w:rPr>
              <w:t>Բոլոր համայնքներում (բնակավայրերում) ապահովել ֆիզիկական ակտիվությամբ զբաղվելու նպաստավոր ենթակառուցվածքների առկայություն</w:t>
            </w:r>
          </w:p>
          <w:p w:rsidR="00BF107C" w:rsidRPr="006B0918" w:rsidRDefault="00AE5CF1" w:rsidP="005710E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</w:t>
            </w:r>
            <w:r w:rsidR="00C1570C"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(2030թ.) –</w:t>
            </w:r>
            <w:r w:rsidR="00D75DEB"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Բոլոր քաղաքներում ունենալ հեծանվաուղի, վազքուղի, մարզահրապարակ/խաղահրապարակ (գյուղական համայնքներում առնվազն մեկ ֆուտբոլի </w:t>
            </w:r>
            <w:r w:rsidR="00037EE4" w:rsidRPr="006B0918">
              <w:rPr>
                <w:rFonts w:ascii="GHEA Grapalat" w:hAnsi="GHEA Grapalat"/>
                <w:sz w:val="20"/>
                <w:szCs w:val="20"/>
                <w:lang w:val="hy-AM"/>
              </w:rPr>
              <w:t>մարզա</w:t>
            </w:r>
            <w:r w:rsidR="00D75DEB" w:rsidRPr="006B0918">
              <w:rPr>
                <w:rFonts w:ascii="GHEA Grapalat" w:hAnsi="GHEA Grapalat"/>
                <w:sz w:val="20"/>
                <w:szCs w:val="20"/>
                <w:lang w:val="hy-AM"/>
              </w:rPr>
              <w:t>դաշտ)</w:t>
            </w:r>
          </w:p>
        </w:tc>
      </w:tr>
      <w:tr w:rsidR="00037EE4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  <w:p w:rsidR="00B677AB" w:rsidRPr="006B0918" w:rsidRDefault="00B677AB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Հազար դրամ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037EE4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FA04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047D" w:rsidRPr="006B0918" w:rsidRDefault="00FA047D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A67AA4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7AA4" w:rsidRPr="006B0918" w:rsidRDefault="00553901" w:rsidP="00A67A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  <w:r w:rsidR="00B551B0"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.1.1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7AA4" w:rsidRPr="006B0918" w:rsidRDefault="00A67AA4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Առկա հանրային խաղահրապարակների, մարզական կառույցների և շենքային պայմանների գույքագրում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7AA4" w:rsidRPr="006B0918" w:rsidRDefault="00A251DF" w:rsidP="00880DE9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Նորոգման, հիմնանորոգման առաջնահերթությունների սահմանում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7AA4" w:rsidRPr="009C208C" w:rsidRDefault="009C208C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A67AA4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C208C">
              <w:rPr>
                <w:lang w:val="hy-AM"/>
              </w:rPr>
              <w:t xml:space="preserve"> </w:t>
            </w:r>
            <w:r w:rsidRPr="009C208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7AA4" w:rsidRPr="0048271E" w:rsidRDefault="00A67AA4" w:rsidP="00447C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</w:t>
            </w:r>
            <w:r w:rsidR="0048271E"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023</w:t>
            </w:r>
            <w:r w:rsidR="000D1840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-2024թ</w:t>
            </w:r>
            <w:r w:rsidR="00901458"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թ</w:t>
            </w:r>
            <w:r w:rsidR="00901458"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7AA4" w:rsidRPr="006B0918" w:rsidRDefault="00447C89" w:rsidP="00F6170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</w:t>
            </w:r>
            <w:r w:rsidR="00B26E8D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7AA4" w:rsidRPr="006B0918" w:rsidRDefault="00A67AA4" w:rsidP="00880D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6B0918">
              <w:rPr>
                <w:rFonts w:ascii="GHEA Grapalat" w:hAnsi="GHEA Grapalat" w:cs="Calibri"/>
                <w:color w:val="000000"/>
                <w:sz w:val="20"/>
                <w:szCs w:val="20"/>
              </w:rPr>
              <w:t>պետական</w:t>
            </w:r>
            <w:proofErr w:type="spellEnd"/>
            <w:r w:rsidRPr="006B091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</w:tr>
      <w:tr w:rsidR="00880DE9" w:rsidRPr="00CA3B79" w:rsidTr="00685652">
        <w:trPr>
          <w:trHeight w:val="1605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880DE9" w:rsidRPr="006B0918" w:rsidRDefault="00880DE9" w:rsidP="001622D9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1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.1.2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6B0918" w:rsidRDefault="00880DE9" w:rsidP="004C797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Յուրաքանյչյուր մարզում թե</w:t>
            </w:r>
            <w:r w:rsidRPr="006B0918">
              <w:rPr>
                <w:rStyle w:val="FontStyle59"/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 xml:space="preserve">թև կոնստրուկցիաներով </w:t>
            </w:r>
            <w:r w:rsidR="00B9134F">
              <w:rPr>
                <w:rStyle w:val="FontStyle59"/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 xml:space="preserve">հավաքովի </w:t>
            </w:r>
            <w:r w:rsidRPr="006B0918">
              <w:rPr>
                <w:rStyle w:val="FontStyle59"/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>մարզադահլիճի տեղադրում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Default="00B9134F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Յուրաքանչյուրում ՝ մեկական</w:t>
            </w:r>
            <w:r w:rsidR="00880DE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մարզադահլիճ</w:t>
            </w:r>
          </w:p>
          <w:p w:rsidR="00A2556E" w:rsidRPr="00A2556E" w:rsidRDefault="00A2556E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(10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մարզադահլիճ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6B0918" w:rsidRDefault="00880DE9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 </w:t>
            </w:r>
            <w:r w:rsidRPr="009C208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Տարածքային կառավարման և ենթակառուցվածքների նախարարություն</w:t>
            </w:r>
            <w:r w:rsidR="004C797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Ք</w:t>
            </w:r>
            <w:r w:rsidR="004C7979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աղաքաշինության կոմիտե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48271E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2024-2030</w:t>
            </w:r>
            <w:r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F6170D" w:rsidRDefault="00880DE9" w:rsidP="00A255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="00A2556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95</w:t>
            </w:r>
            <w:r w:rsidR="00A2556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0,000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6B0918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միջոցներ</w:t>
            </w:r>
          </w:p>
        </w:tc>
      </w:tr>
      <w:tr w:rsidR="00880DE9" w:rsidRPr="00CA3B79" w:rsidTr="00685652">
        <w:trPr>
          <w:trHeight w:val="2147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80DE9" w:rsidRPr="006B0918" w:rsidRDefault="00880DE9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1.1.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6B0918" w:rsidRDefault="008462DA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25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մետրանոց </w:t>
            </w:r>
            <w:r w:rsidR="00FA6BC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</w:t>
            </w:r>
            <w:r w:rsidR="00880DE9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ողավազանների կառուցում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8462DA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8462D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Լողավազան չունեցող մարզերում </w:t>
            </w:r>
            <w:r w:rsidR="008462D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 լողավազան</w:t>
            </w:r>
            <w:r w:rsidR="008462D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)</w:t>
            </w:r>
          </w:p>
          <w:p w:rsidR="00880DE9" w:rsidRPr="006B0918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0DE9" w:rsidRDefault="00880DE9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:rsidR="00880DE9" w:rsidRPr="006B0918" w:rsidRDefault="00880DE9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C208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մարզպետարաններ, համայնքապետարաններ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Ք</w:t>
            </w:r>
            <w:r w:rsidR="004C7979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աղաքաշինության կոմիտե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48271E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48271E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2025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 xml:space="preserve"> 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6B0918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1,800,000.0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DE9" w:rsidRPr="006B0918" w:rsidRDefault="00880DE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միջոցներ</w:t>
            </w:r>
          </w:p>
        </w:tc>
      </w:tr>
      <w:tr w:rsidR="00235D15" w:rsidRPr="00CA3B79" w:rsidTr="00685652">
        <w:trPr>
          <w:trHeight w:val="696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35D15" w:rsidRPr="006B0918" w:rsidRDefault="001622D9" w:rsidP="00C157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1.1.4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35D15" w:rsidRPr="006B0918" w:rsidRDefault="007D423D" w:rsidP="007D42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7D42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Հրաձգարանների</w:t>
            </w:r>
            <w:r w:rsidR="00320E3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կապիտալ</w:t>
            </w:r>
            <w:r w:rsidRPr="007D42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վերանորոգում,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մասնագիտական գույքով ապահովում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C7979" w:rsidRDefault="00842AC0" w:rsidP="004C797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Յուրաքանչյուր մարզում մեկական հրաձգարան</w:t>
            </w:r>
          </w:p>
          <w:p w:rsidR="00235D15" w:rsidRPr="006B0918" w:rsidRDefault="004C7979" w:rsidP="004C797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8565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(1</w:t>
            </w:r>
            <w:r w:rsidR="00C2266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0 </w:t>
            </w:r>
            <w:r w:rsidR="00C22664" w:rsidRPr="0068565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C2266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հրաձգարան</w:t>
            </w:r>
            <w:r w:rsidRPr="0068565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 w:rsidR="007D42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64506" w:rsidRDefault="00B64506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:rsidR="00B64506" w:rsidRDefault="00B64506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C208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մարզպետարաններ, համայնքապետարաններ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:rsidR="00235D15" w:rsidRPr="006B0918" w:rsidRDefault="00B64506" w:rsidP="00F513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Պ</w:t>
            </w:r>
            <w:r w:rsidR="00611544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աշտպանության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35D15" w:rsidRPr="006B0918" w:rsidRDefault="004C7979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563D0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2025-</w:t>
            </w:r>
            <w:r w:rsidR="00901458" w:rsidRPr="00B563D0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2030թ.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35D15" w:rsidRPr="006B0918" w:rsidRDefault="00D621DD" w:rsidP="00D621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621D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,</w:t>
            </w:r>
            <w:r w:rsidRPr="00D621D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97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,</w:t>
            </w:r>
            <w:r w:rsidR="004C79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80</w:t>
            </w:r>
            <w:r w:rsidRPr="00D621D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="00B9134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.</w:t>
            </w:r>
            <w:r w:rsidRPr="00D621D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35D15" w:rsidRPr="006B0918" w:rsidRDefault="00611544" w:rsidP="00880D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ՀՀ պետական բյուջե, </w:t>
            </w:r>
            <w:r w:rsidRPr="006B0918"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  <w:t xml:space="preserve"> 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օրենքով չարգելված այլ միջոցներ</w:t>
            </w:r>
          </w:p>
        </w:tc>
      </w:tr>
      <w:tr w:rsidR="00B9134F" w:rsidRPr="004C7979" w:rsidTr="00685652">
        <w:trPr>
          <w:trHeight w:val="1171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1.1.5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մարզերում արհեստական խոտածածկով դաշտերի տեղադրում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C22664" w:rsidRDefault="00C22664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ՀՀ մարզերում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(</w:t>
            </w:r>
            <w:r w:rsidR="00B9134F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300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դաշտ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Հայաստանի Ֆուտբոլի ֆեդերացիա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2026  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B9134F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ru-RU"/>
              </w:rPr>
            </w:pPr>
            <w:r w:rsidRPr="00B9134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C22664" w:rsidRDefault="00C22664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/>
              </w:rPr>
            </w:pP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օրենքով չարգելված այլ միջոցներ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 xml:space="preserve"> </w:t>
            </w:r>
          </w:p>
        </w:tc>
      </w:tr>
      <w:tr w:rsidR="00B9134F" w:rsidRPr="006B0918" w:rsidTr="00685652">
        <w:trPr>
          <w:trHeight w:val="1171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1.1.6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Համայնքային մարզական-մշակութային կենտրոնների և ուսումնական հաստատությունների գործունեության կազմակերպչական  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չափորոշիչների (այդ թվում սանիտարահիգիենիկ) սահմանում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Միջազգային չափանիշներին համապատասխանության ապահովում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Առողջապահության նախարարություն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Ք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աղաքաշինության կոմիտե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FA6BC6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2024-</w:t>
            </w:r>
            <w:r w:rsidR="00B563D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2025</w:t>
            </w:r>
            <w:r w:rsidR="00B9134F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B9134F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9134F" w:rsidRPr="006B0918" w:rsidRDefault="00B9134F" w:rsidP="00B9134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Մասնավոր նպատակ 1.2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Ձևավորել ազգաբնակչության դրական դիրքորոշում ֆիզիկական կուլտուրայի նկատմամբ:</w:t>
            </w:r>
          </w:p>
          <w:p w:rsidR="00B9134F" w:rsidRPr="006B0918" w:rsidRDefault="00B9134F" w:rsidP="00B9134F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Հարցվածների  80 %-ը արժևորում է ֆիզիկական ակտիվությունը</w:t>
            </w:r>
          </w:p>
        </w:tc>
      </w:tr>
      <w:tr w:rsidR="00B9134F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B9134F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B9134F" w:rsidRPr="00CA3B79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  <w:t>1</w:t>
            </w:r>
            <w:r w:rsidRPr="006B0918">
              <w:rPr>
                <w:rFonts w:ascii="GHEA Grapalat" w:eastAsia="Times New Roman" w:hAnsi="GHEA Grapalat" w:cs="Calibri"/>
                <w:sz w:val="18"/>
                <w:szCs w:val="20"/>
              </w:rPr>
              <w:t>.2.1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Ֆիզիկական կուլտուրայի և սպորտի նկատմամբ հանրային կարծիքի ուսո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ւ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մնասիրություն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AE7FA3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ֆիզիկական կուլտուրայի նկատմամբ ազգաբնակչության դիրքորոշման բարելավում</w:t>
            </w:r>
            <w:r w:rsidR="00AE7FA3" w:rsidRPr="00AE7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E7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</w:t>
            </w:r>
            <w:r w:rsidR="00AE7FA3" w:rsidRPr="00AE7FA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AE7FA3">
              <w:rPr>
                <w:rFonts w:ascii="GHEA Grapalat" w:hAnsi="GHEA Grapalat"/>
                <w:sz w:val="20"/>
                <w:szCs w:val="20"/>
                <w:lang w:val="hy-AM"/>
              </w:rPr>
              <w:t>2 անգամ</w:t>
            </w:r>
            <w:r w:rsidR="00AE7FA3" w:rsidRPr="00AE7FA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B563D0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2025</w:t>
            </w:r>
            <w:r w:rsidRPr="00B64506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.</w:t>
            </w:r>
            <w:r w:rsidR="00B563D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B64506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2030</w:t>
            </w:r>
            <w:r w:rsidRPr="00B64506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B64506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:rsidR="00B9134F" w:rsidRPr="00B64506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20,000.0</w:t>
            </w:r>
          </w:p>
          <w:p w:rsidR="00B9134F" w:rsidRPr="00B64506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բյուջե, օրենքով չարգելված այլ միջոցներ</w:t>
            </w:r>
          </w:p>
        </w:tc>
      </w:tr>
      <w:tr w:rsidR="00B9134F" w:rsidRPr="00CA3B79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</w:pPr>
          </w:p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sz w:val="18"/>
                <w:szCs w:val="20"/>
              </w:rPr>
              <w:t>1.2.2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561A5D" w:rsidRDefault="00B9134F" w:rsidP="00B9134F">
            <w:pPr>
              <w:spacing w:after="0" w:line="240" w:lineRule="auto"/>
              <w:jc w:val="center"/>
              <w:rPr>
                <w:rStyle w:val="FontStyle27"/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61A5D">
              <w:rPr>
                <w:rStyle w:val="FontStyle59"/>
                <w:rFonts w:ascii="GHEA Grapalat" w:eastAsia="Times New Roman" w:hAnsi="GHEA Grapalat"/>
                <w:noProof/>
                <w:color w:val="000000" w:themeColor="text1"/>
                <w:sz w:val="20"/>
                <w:szCs w:val="20"/>
                <w:lang w:val="hy-AM"/>
              </w:rPr>
              <w:t xml:space="preserve">Ֆիզիակական կուլտուրայի և սպորտի վերաբերյալ ամբողջական վիճակագրական տվյալների հավաքագրման  </w:t>
            </w:r>
            <w:r>
              <w:rPr>
                <w:rStyle w:val="FontStyle59"/>
                <w:rFonts w:ascii="GHEA Grapalat" w:eastAsia="Times New Roman" w:hAnsi="GHEA Grapalat"/>
                <w:noProof/>
                <w:color w:val="000000" w:themeColor="text1"/>
                <w:sz w:val="20"/>
                <w:szCs w:val="20"/>
                <w:lang w:val="hy-AM"/>
              </w:rPr>
              <w:t xml:space="preserve">էլեկտրոնային </w:t>
            </w:r>
            <w:r w:rsidRPr="00561A5D">
              <w:rPr>
                <w:rStyle w:val="FontStyle59"/>
                <w:rFonts w:ascii="GHEA Grapalat" w:eastAsia="Times New Roman" w:hAnsi="GHEA Grapalat"/>
                <w:noProof/>
                <w:color w:val="000000" w:themeColor="text1"/>
                <w:sz w:val="20"/>
                <w:szCs w:val="20"/>
                <w:lang w:val="hy-AM"/>
              </w:rPr>
              <w:t>համակարգի ստեղծում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61A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Փաստահեն քաղաքականության հիմքերի ապահովում</w:t>
            </w:r>
          </w:p>
          <w:p w:rsidR="00012439" w:rsidRPr="00CA3B79" w:rsidRDefault="00012439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CA3B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( 1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Էլեկտրոնային համակարգ</w:t>
            </w:r>
            <w:r w:rsidRPr="00CA3B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561A5D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561A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561A5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:rsidR="00B9134F" w:rsidRPr="00561A5D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561A5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Վիճակագրական կոմիտե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561A5D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61A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561A5D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61A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34F" w:rsidRPr="00CB099A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բյուջե, օրենքով չարգելված այլ միջոցներ</w:t>
            </w:r>
          </w:p>
        </w:tc>
      </w:tr>
      <w:tr w:rsidR="00B9134F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Վնասակար սովորությունների դեմ հետևողական պայքարի կազմակերպում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Default="00B9134F" w:rsidP="00AE7F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Սպորտի և ֆիզիկական կուլտուրայի դերի բարձրացումը վնասակար սովորությունների դեմ պայքարում</w:t>
            </w:r>
            <w:r w:rsidR="00AE7FA3" w:rsidRPr="00AE7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35FD1" w:rsidRPr="00735FD1" w:rsidRDefault="00735FD1" w:rsidP="00AE7F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միջոցառում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ռողջապահության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70,000.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B9134F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Առողջ ապրելակերպը, ֆիզիկական ակտիվությունը և ադապտիվ սպորտ քարոզող տեսահոլովակների պատրաստում և հեռարձակում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AE7FA3" w:rsidRDefault="00AE7FA3" w:rsidP="00AE7F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Տարեկան մեկ տեսահոլովակի պատրաստում                                   </w:t>
            </w:r>
            <w:r w:rsidRPr="00AE7FA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(7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տեսահոլովակ</w:t>
            </w:r>
            <w:r w:rsidRPr="00AE7FA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7,000.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B9134F" w:rsidRPr="00CA3B79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Հանրային վայրերում (շարժասանդուղքների և վերելակների մոտ) ֆիզիկական 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ակտիվությունը խրախոււսող տեղեկատվական վահանակների  տեղադրում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512AC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Դրական վերաբերմունքի բարելավում</w:t>
            </w:r>
            <w:r w:rsidR="00512AC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(</w:t>
            </w:r>
            <w:r w:rsidR="00512AC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6000 հատ</w:t>
            </w:r>
            <w:r w:rsidR="00512AC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)                          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, Երևանի 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քաղաքապետարան,            համայնքապետարաններ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512AC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202</w:t>
            </w:r>
            <w:r w:rsidR="00512AC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512AC8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</w:t>
            </w:r>
            <w:r w:rsidR="00B9134F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0</w:t>
            </w:r>
            <w:r w:rsidR="00B9134F"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984FA7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B9134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Օ</w:t>
            </w:r>
            <w:r w:rsidR="00B9134F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րենքով </w:t>
            </w:r>
            <w:r w:rsidR="00B9134F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չարգելված այլ միջոցներ</w:t>
            </w:r>
          </w:p>
        </w:tc>
      </w:tr>
      <w:tr w:rsidR="00B9134F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lastRenderedPageBreak/>
              <w:t>1.2.6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Style w:val="FontStyle27"/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Բարձրակարգ մարզիկների</w:t>
            </w:r>
            <w:r>
              <w:rPr>
                <w:rStyle w:val="FontStyle27"/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</w:t>
            </w:r>
            <w:r w:rsidRPr="006B0918">
              <w:rPr>
                <w:rStyle w:val="FontStyle27"/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բրենդավորման քաղաքականության մշակում և </w:t>
            </w:r>
            <w:r>
              <w:rPr>
                <w:rStyle w:val="FontStyle27"/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պատվիրա</w:t>
            </w:r>
            <w:r w:rsidRPr="006B0918">
              <w:rPr>
                <w:rStyle w:val="FontStyle27"/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A7" w:rsidRPr="00984FA7" w:rsidRDefault="00B9134F" w:rsidP="00984F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Տարեկան մեկ</w:t>
            </w:r>
            <w:r w:rsidR="00984FA7" w:rsidRPr="00984F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984F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բրենդավորում</w:t>
            </w:r>
          </w:p>
          <w:p w:rsidR="00B9134F" w:rsidRPr="00984FA7" w:rsidRDefault="00984FA7" w:rsidP="00984F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84F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(6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մարզիկ</w:t>
            </w:r>
            <w:r w:rsidRPr="00984F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2025-2030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թ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92E6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12,000.0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B9134F" w:rsidRPr="00984FA7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51084E">
            <w:pPr>
              <w:spacing w:after="0" w:line="240" w:lineRule="auto"/>
              <w:jc w:val="center"/>
              <w:rPr>
                <w:rStyle w:val="FontStyle59"/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Ոչ ֆորմալ կրթական ծրագրերի </w:t>
            </w:r>
            <w:r w:rsidR="00984FA7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մշակում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A7" w:rsidRDefault="00984FA7" w:rsidP="00984F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Նոր ծրագրի ներդնում</w:t>
            </w:r>
          </w:p>
          <w:p w:rsidR="00B9134F" w:rsidRPr="006B0918" w:rsidRDefault="00984FA7" w:rsidP="00984F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(2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Default="00B9134F" w:rsidP="00984F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</w:t>
            </w:r>
            <w:r w:rsidR="00984F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25թ.,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984FA7" w:rsidRPr="006B0918" w:rsidRDefault="00984FA7" w:rsidP="00984F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    2028թ.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չեն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B9134F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Style w:val="FontStyle59"/>
                <w:rFonts w:ascii="GHEA Grapalat" w:eastAsia="Times New Roman" w:hAnsi="GHEA Grapalat"/>
                <w:noProof/>
                <w:color w:val="000000" w:themeColor="text1"/>
                <w:sz w:val="20"/>
                <w:szCs w:val="20"/>
                <w:lang w:val="hy-AM"/>
              </w:rPr>
              <w:t>Ռազմամարզական-մասսայական միջոցառումների իրականացում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Տարեկան մեկ միջոցառում</w:t>
            </w:r>
          </w:p>
          <w:p w:rsidR="00984FA7" w:rsidRPr="00984FA7" w:rsidRDefault="00984FA7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(8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Պ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աշտպանության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56,000.0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2F52D8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B9134F" w:rsidRPr="002F52D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 w:rsidRPr="006B0918">
              <w:rPr>
                <w:rStyle w:val="FontStyle59"/>
                <w:rFonts w:ascii="GHEA Grapalat" w:eastAsia="Times New Roman" w:hAnsi="GHEA Grapalat"/>
                <w:noProof/>
                <w:color w:val="000000" w:themeColor="text1"/>
                <w:sz w:val="20"/>
                <w:szCs w:val="20"/>
                <w:lang w:val="hy-AM"/>
              </w:rPr>
              <w:t>ՀՀ զինված ուժերում ֆիզիկական պատրաստության և սպորտի ոլորտի մասնագետների որակավորման բարձրացման դասընթացների իրականացում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Մասնագետների վերապատրաստում</w:t>
            </w:r>
          </w:p>
          <w:p w:rsidR="002F52D8" w:rsidRPr="006B0918" w:rsidRDefault="002F52D8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վերապատրաստում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4F" w:rsidRPr="006B0918" w:rsidRDefault="00B9134F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Պ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աշտպանության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2D8" w:rsidRDefault="00B9134F" w:rsidP="002F52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 w:rsidR="002F52D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5թ.,</w:t>
            </w:r>
          </w:p>
          <w:p w:rsidR="00B9134F" w:rsidRPr="006B0918" w:rsidRDefault="002F52D8" w:rsidP="002F52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2028</w:t>
            </w:r>
            <w:r w:rsidR="00B9134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B661B5" w:rsidRDefault="002F52D8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4F" w:rsidRPr="006B0918" w:rsidRDefault="002F52D8" w:rsidP="00B913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1.2.10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Դպրոցականների ֆիզիկական պատրաստականության  տարիքային ցո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ւցանիշների սանդղակի մշա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կում և կիրառում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A34903" w:rsidP="00A349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Առաջնորդնվում մ</w:t>
            </w:r>
            <w:r w:rsidR="006E42AA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իջազ</w:t>
            </w:r>
            <w:r w:rsidR="006E42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գային չափանիշներով </w:t>
            </w:r>
          </w:p>
          <w:p w:rsidR="00A34903" w:rsidRPr="00A34903" w:rsidRDefault="00A34903" w:rsidP="00A349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 հատ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A3490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="00A3490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Մասնավոր նպատակ  1.3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Խթանել ազգաբնակչության մասնակցությունը մասսայական մարզական միջոցառումներին:</w:t>
            </w:r>
          </w:p>
          <w:p w:rsidR="006E42AA" w:rsidRPr="006B0918" w:rsidRDefault="006E42AA" w:rsidP="006E42AA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 կրկնապատկել մասնակցությունը</w:t>
            </w:r>
          </w:p>
        </w:tc>
      </w:tr>
      <w:tr w:rsidR="006E42AA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C63C3B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.3.1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C63C3B">
              <w:rPr>
                <w:rFonts w:ascii="GHEA Grapalat" w:hAnsi="GHEA Grapalat"/>
                <w:sz w:val="20"/>
                <w:szCs w:val="24"/>
                <w:lang w:val="hy-AM"/>
              </w:rPr>
              <w:t>«</w:t>
            </w:r>
            <w:r w:rsidRPr="00C63C3B">
              <w:rPr>
                <w:rFonts w:ascii="GHEA Grapalat" w:hAnsi="GHEA Grapalat" w:cs="Sylfaen"/>
                <w:sz w:val="20"/>
                <w:szCs w:val="24"/>
                <w:lang w:val="hy-AM"/>
              </w:rPr>
              <w:t>Հայաստանի</w:t>
            </w:r>
            <w:r w:rsidRPr="00C63C3B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Pr="00C63C3B">
              <w:rPr>
                <w:rFonts w:ascii="GHEA Grapalat" w:hAnsi="GHEA Grapalat" w:cs="Sylfaen"/>
                <w:sz w:val="20"/>
                <w:szCs w:val="24"/>
                <w:lang w:val="hy-AM"/>
              </w:rPr>
              <w:t>Հանրապետության</w:t>
            </w:r>
            <w:r w:rsidRPr="00C63C3B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Pr="00C63C3B">
              <w:rPr>
                <w:rFonts w:ascii="GHEA Grapalat" w:hAnsi="GHEA Grapalat" w:cs="Sylfaen"/>
                <w:sz w:val="20"/>
                <w:szCs w:val="24"/>
                <w:lang w:val="hy-AM"/>
              </w:rPr>
              <w:t>Վարչապետի</w:t>
            </w:r>
            <w:r w:rsidRPr="00C63C3B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Pr="00C63C3B">
              <w:rPr>
                <w:rFonts w:ascii="GHEA Grapalat" w:hAnsi="GHEA Grapalat" w:cs="Sylfaen"/>
                <w:sz w:val="20"/>
                <w:szCs w:val="24"/>
                <w:lang w:val="hy-AM"/>
              </w:rPr>
              <w:t>գավաթ</w:t>
            </w:r>
            <w:r w:rsidRPr="00C63C3B">
              <w:rPr>
                <w:rFonts w:ascii="GHEA Grapalat" w:hAnsi="GHEA Grapalat"/>
                <w:sz w:val="20"/>
                <w:szCs w:val="24"/>
                <w:lang w:val="hy-AM"/>
              </w:rPr>
              <w:t xml:space="preserve">» </w:t>
            </w:r>
            <w:r w:rsidRPr="00C63C3B">
              <w:rPr>
                <w:rFonts w:ascii="GHEA Grapalat" w:hAnsi="GHEA Grapalat" w:cs="Sylfaen"/>
                <w:sz w:val="20"/>
                <w:szCs w:val="24"/>
                <w:lang w:val="hy-AM"/>
              </w:rPr>
              <w:lastRenderedPageBreak/>
              <w:t xml:space="preserve">սիրողական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մրցաշարերի</w:t>
            </w:r>
            <w:r w:rsidRPr="00C63C3B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Pr="00C63C3B">
              <w:rPr>
                <w:rFonts w:ascii="GHEA Grapalat" w:hAnsi="GHEA Grapalat" w:cs="Sylfaen"/>
                <w:sz w:val="20"/>
                <w:szCs w:val="24"/>
                <w:lang w:val="hy-AM"/>
              </w:rPr>
              <w:t>անցկացում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34903" w:rsidRDefault="006E42AA" w:rsidP="006E42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Ազգաբնակչության շրջանում ֆիզիկական ակտիվության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մեծացում, տարեկան 5 միջոցառում  </w:t>
            </w:r>
            <w:r w:rsidR="00A34903" w:rsidRPr="00A3490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(40 </w:t>
            </w:r>
            <w:r w:rsidR="00A3490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միջոցառում</w:t>
            </w:r>
            <w:r w:rsidR="00A34903" w:rsidRPr="00A3490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1,224,000.0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1.3.2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Տարեկան զանգվածային մարզական հանրապետական միջոցառումների անցկացում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903" w:rsidRDefault="006E42AA" w:rsidP="00A3490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Տարեկան  մեկ հավելյալ միջոցառման ավելացում</w:t>
            </w:r>
            <w:r w:rsidR="00A34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6E42AA" w:rsidRPr="00A34903" w:rsidRDefault="00A34903" w:rsidP="00A3490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3490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 միջոցառում</w:t>
            </w:r>
            <w:r w:rsidRPr="00A3490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1,240,000.0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ՀՀ պետական բյուջե </w:t>
            </w:r>
          </w:p>
        </w:tc>
      </w:tr>
      <w:tr w:rsidR="006E42AA" w:rsidRPr="00CA3B79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1.3.3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Ֆիզիկական  ակտիվությանը խթանող էլեկտրոնային հավելվածների մշակում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և ներդնում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04B1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Առողջ ապր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ելակերպը խթանող հավելված</w:t>
            </w:r>
            <w:r w:rsidR="00604B1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F77B77" w:rsidRPr="009553AB" w:rsidRDefault="00F77B77" w:rsidP="00604B1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 հավելված</w:t>
            </w:r>
            <w:r w:rsidRP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F513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Բարձր տեխնոլոգիական արդյունաբերության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70</w:t>
            </w:r>
            <w:r w:rsidRPr="00A4486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 և օրենքով չարգելված այլ միջոցներ</w:t>
            </w:r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1.3.4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ՀՀ մարզերի և համայնքների մարզական վարկանիշային սանդղակների մշակում և ամենամյա հրապարակում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9553AB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վարկանիշային սանդղակի օրինակելի ձև</w:t>
            </w:r>
          </w:p>
          <w:p w:rsidR="0051084E" w:rsidRPr="0051084E" w:rsidRDefault="0051084E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CA3B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 սանդղակ</w:t>
            </w:r>
            <w:r w:rsidRPr="00CA3B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 w:rsid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6E42AA" w:rsidRPr="00CA3B79" w:rsidTr="00685652">
        <w:trPr>
          <w:trHeight w:val="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E42AA" w:rsidRPr="006B0918" w:rsidRDefault="006E42AA" w:rsidP="006E42A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Մասնավոր նպատակ  1.4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Բարձրագույն նվաճումների հասած մարզիկների ներգրավումը սպորտի մասսայականացման գործնթացներում:</w:t>
            </w:r>
          </w:p>
          <w:p w:rsidR="006E42AA" w:rsidRPr="006B0918" w:rsidRDefault="006E42AA" w:rsidP="006E42AA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Բարձրագույն նվաճումների հասած մազիկների ներգրավումը մարզական ուսումնական հաստատությունների ղեկավար մարմիններում:</w:t>
            </w:r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.4.1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Մարզական մասսայական միջոցառումների անվանակոչում մարզաձևի հայազգի անվանի մարզիկի անվամբ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9553AB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միջոցառումների  մաս</w:t>
            </w:r>
            <w:r w:rsid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սայակացում՝ անվանի մարզիկների ա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նուններով բրենդավորմամբ</w:t>
            </w:r>
            <w:r w:rsid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9553AB" w:rsidRP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 w:rsid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ընթացիկ</w:t>
            </w:r>
            <w:r w:rsidR="009553AB" w:rsidRP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Կրթության, գիտության, մշակույթի և սպորտի </w:t>
            </w:r>
            <w:r w:rsidRPr="00592B3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նախարարություն,  </w:t>
            </w:r>
            <w:r w:rsidRPr="00592B3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Մարզական հասարակական կազմակերպություններ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1.4.2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Մանկապատանեկան մարզադպրոցները անվանակոչում  բարձրագույն նվաճումների հասած մարզիկների անուներով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Մարզաձևերի  մասսայակացում՝ անվանի մարզիկների ամնուններով բրենդավորմամբ</w:t>
            </w:r>
          </w:p>
          <w:p w:rsidR="009553AB" w:rsidRPr="006B0918" w:rsidRDefault="009553AB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ընթացիկ</w:t>
            </w:r>
            <w:r w:rsidRPr="009553A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              Տ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եղ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ական ինքնակառավարման մարմիններ, </w:t>
            </w:r>
            <w:r w:rsidRPr="00592B3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Մարզպետարաններ, Մարզական հասարակական կազմակերպություններ, Համայնքապետարաններ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6E42AA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Ռազմավարական ուղղություններ 2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Հայաստանի Հանրապետությունը դարձնել սպորտային բարձր նվաճումների երկիր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 Ունենալ 3 օլիմպիական խաղերի չեմպիոն, 8 աշխարհի չեմպիոն և 15 եվրոպայի չեմպոն:</w:t>
            </w:r>
          </w:p>
        </w:tc>
      </w:tr>
      <w:tr w:rsidR="006E42AA" w:rsidRPr="00FA6BC6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</w:t>
            </w:r>
            <w:r w:rsid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նավոր նպատակ </w:t>
            </w: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2.1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Օպտիմալացնել մարզադպրոցների համակարգը՝ յուրաքանչյուր մարզում ունենալով 1 պետական համալիր մարզադպրոց:</w:t>
            </w:r>
          </w:p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Յուրաքանչյուր մարզում ունենալով 1 պետական համալիր մարզադպրոց:</w:t>
            </w:r>
          </w:p>
        </w:tc>
      </w:tr>
      <w:tr w:rsidR="006E42AA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highlight w:val="yellow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2.1.1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51084E" w:rsidP="0051084E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Մարզադպրոցների՝ միասնական  պատկանել</w:t>
            </w:r>
            <w:r w:rsidR="006E42AA" w:rsidRPr="00AD2841">
              <w:rPr>
                <w:rFonts w:ascii="GHEA Grapalat" w:eastAsia="Times New Roman" w:hAnsi="GHEA Grapalat" w:cs="Calibri"/>
                <w:lang w:val="hy-AM"/>
              </w:rPr>
              <w:t xml:space="preserve">ության ներդրում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 գործող տարբեր պատկանելիության մարզադպրոցների անցումը պետության ենթակայության</w:t>
            </w:r>
          </w:p>
          <w:p w:rsidR="009553AB" w:rsidRPr="00AD2841" w:rsidRDefault="009553AB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</w:rPr>
              <w:t>(</w:t>
            </w: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174 մարզադպրոց</w:t>
            </w:r>
            <w:r w:rsidRPr="00AD2841">
              <w:rPr>
                <w:rFonts w:ascii="GHEA Grapalat" w:eastAsia="Times New Roman" w:hAnsi="GHEA Grapalat" w:cs="Calibri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AD2841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Կրթության, գիտության, մշակույթի և սպորտի նախարարություն,  Ֆինանանսների նախարարություն, Տեղական ինքնակառավարման մարմիններ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AD284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2024-2025թ.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AD2841" w:rsidP="00AD284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73</w:t>
            </w:r>
            <w:r w:rsidR="006E42AA"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</w:t>
            </w: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08</w:t>
            </w:r>
            <w:r w:rsidR="006E42AA"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04849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  <w:t>2.1.2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04849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Յուրաքանչյուր մարզում մեկական պետական համալիր մարզադպրոցի հիմնում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04849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Յուրաքանչյուր մարզում մեկ պետական համալիր մարզադպրոցի առկայություն</w:t>
            </w:r>
          </w:p>
          <w:p w:rsidR="009553AB" w:rsidRPr="00E04849" w:rsidRDefault="009553AB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</w:rPr>
              <w:t>(</w:t>
            </w: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10 մարզադպրոց</w:t>
            </w:r>
            <w:r w:rsidRPr="00E04849">
              <w:rPr>
                <w:rFonts w:ascii="GHEA Grapalat" w:eastAsia="Times New Roman" w:hAnsi="GHEA Grapalat" w:cs="Calibri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E04849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Կրթության, գիտության, մշակույթի և սպորտի նախարարություն,</w:t>
            </w:r>
          </w:p>
          <w:p w:rsidR="006E42AA" w:rsidRPr="00E04849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Մարզպետարաններ</w:t>
            </w:r>
          </w:p>
          <w:p w:rsidR="006E42AA" w:rsidRPr="00E04849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E04849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2026-2027թթ.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04849" w:rsidRDefault="00510BF6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0484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04849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2.1.3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Մարզադպրոցներում բաց դռների օրերի և մրցույթների կազմակերպում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2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Օժտված երեխաների բացահայտում և ներգրավում մարզադպրոցներ</w:t>
            </w:r>
            <w:r w:rsidR="00481FF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  <w:p w:rsidR="006E42AA" w:rsidRPr="00481FF2" w:rsidRDefault="00481FF2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81FF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1392 անգամ</w:t>
            </w:r>
            <w:r w:rsidRPr="00481FF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</w:t>
            </w:r>
          </w:p>
          <w:p w:rsidR="006E42AA" w:rsidRPr="00A53DF0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53DF0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Մարզադպրոց,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53DF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հասարակական կազմակերպություններ, Ա</w:t>
            </w:r>
            <w:r w:rsidRPr="00A53DF0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կումբներ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481F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 w:rsidR="00481FF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</w:tr>
      <w:tr w:rsidR="006E42AA" w:rsidRPr="00CA3B79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2.1.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EF1390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6E42AA" w:rsidRPr="00AD2841">
              <w:rPr>
                <w:rFonts w:ascii="GHEA Grapalat" w:hAnsi="GHEA Grapalat"/>
                <w:sz w:val="20"/>
                <w:szCs w:val="20"/>
                <w:lang w:val="hy-AM"/>
              </w:rPr>
              <w:t xml:space="preserve">իջազգային ստանդարտներին                       համապատասխան </w:t>
            </w:r>
            <w:r w:rsidR="006E42AA" w:rsidRPr="0051084E">
              <w:rPr>
                <w:rFonts w:ascii="GHEA Grapalat" w:hAnsi="GHEA Grapalat"/>
                <w:sz w:val="20"/>
                <w:szCs w:val="20"/>
                <w:lang w:val="hy-AM"/>
              </w:rPr>
              <w:t>մարզաբազաների ստեղծման ներդրումային ծրագրերի մշակում և</w:t>
            </w:r>
            <w:r w:rsidR="006E42AA" w:rsidRPr="00AD2841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իրականացում՝ պետություն-</w:t>
            </w:r>
            <w:r w:rsidR="006E42AA" w:rsidRPr="00AD28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մասնավոր հատված համագործակցությամբ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 xml:space="preserve">Մարզային համալիր մարզադպրոցները ապահովել  հենակետային մարզաձևերի միջազգային ստանդարտներին համապատասախան </w:t>
            </w: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մարզակառույցներով</w:t>
            </w:r>
            <w:r w:rsidR="00AD2841"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                      (</w:t>
            </w:r>
            <w:r w:rsid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 </w:t>
            </w:r>
            <w:r w:rsidR="00AD2841"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կառույց)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AD2841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Կրթության, գիտության, մշակույթի և սպորտի նախարարություն,</w:t>
            </w:r>
          </w:p>
          <w:p w:rsidR="006E42AA" w:rsidRPr="00AD2841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Տեղական ինքնակառավարման մարմիններ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AD2841" w:rsidRDefault="006E42AA" w:rsidP="00481FF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202</w:t>
            </w:r>
            <w:r w:rsidR="00481FF2"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</w:t>
            </w: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1,500,000.0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AD284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 պետական բյուջե</w:t>
            </w:r>
            <w:r w:rsidR="00481FF2"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  օրենքով չարգելված այլ միջոցներ</w:t>
            </w:r>
          </w:p>
        </w:tc>
      </w:tr>
      <w:tr w:rsidR="004B7231" w:rsidRPr="00FA6BC6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31" w:rsidRPr="004B7231" w:rsidRDefault="004B7231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2.1.5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31" w:rsidRPr="004B7231" w:rsidRDefault="004B7231" w:rsidP="004B723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B7231">
              <w:rPr>
                <w:rFonts w:ascii="GHEA Grapalat" w:hAnsi="GHEA Grapalat"/>
                <w:sz w:val="20"/>
                <w:szCs w:val="20"/>
                <w:lang w:val="hy-AM"/>
              </w:rPr>
              <w:t>անկապատանեկան մարզադպրոցներին, մարզաձևերի ազգային ֆեդերացիաներին և այլ մարզական հասարակական կազմակերպություններին գույքով ապահովում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31" w:rsidRDefault="004B7231" w:rsidP="006E42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231">
              <w:rPr>
                <w:rFonts w:ascii="GHEA Grapalat" w:hAnsi="GHEA Grapalat"/>
                <w:sz w:val="20"/>
                <w:szCs w:val="20"/>
                <w:lang w:val="hy-AM"/>
              </w:rPr>
              <w:t>Մարզումների համար անհրաժեշտ ժամանակակից մարզական գույքով ապահովված մարզակառույցներ</w:t>
            </w:r>
          </w:p>
          <w:p w:rsidR="004B7231" w:rsidRPr="004B7231" w:rsidRDefault="00920A8C" w:rsidP="006E42A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մարզական կազմակերպություն</w:t>
            </w:r>
            <w:r w:rsidR="004B7231"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4B7231" w:rsidRPr="004B7231" w:rsidRDefault="004B7231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31" w:rsidRPr="004B7231" w:rsidRDefault="004B7231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B723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31" w:rsidRPr="004B7231" w:rsidRDefault="004B7231" w:rsidP="004B723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B723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2024-2030 թթ.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31" w:rsidRPr="004B7231" w:rsidRDefault="004B7231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B7231">
              <w:rPr>
                <w:rFonts w:ascii="GHEA Grapalat" w:hAnsi="GHEA Grapalat"/>
                <w:sz w:val="20"/>
                <w:szCs w:val="20"/>
                <w:lang w:val="hy-AM"/>
              </w:rPr>
              <w:t>3,500,000.0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31" w:rsidRPr="004B7231" w:rsidRDefault="004B7231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B723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</w:t>
            </w:r>
            <w:r w:rsid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նավոր նպատակ </w:t>
            </w: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2.2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Ձևավորել սպորտային ժամանակակից գիտամեթոդական-բժշկավերականգնողական կենտրոն:</w:t>
            </w:r>
          </w:p>
          <w:p w:rsidR="006E42AA" w:rsidRPr="006B0918" w:rsidRDefault="006E42AA" w:rsidP="006E42AA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 Ստեղծել սպորտային ժամանակակից գիտամեթոդական և բժշկավերականգնողական կենտրոն:</w:t>
            </w:r>
          </w:p>
        </w:tc>
      </w:tr>
      <w:tr w:rsidR="006E42AA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2.2.1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Սպորտային գիտամեթոդական  ժամանակակից կենտրոնի հիմնում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F1390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Միջազգային  կարգի մարզիկներ պատրաստում</w:t>
            </w:r>
            <w:r w:rsid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              </w:t>
            </w:r>
            <w:r w:rsidR="00EF1390" w:rsidRP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 w:rsid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 կենտրոն</w:t>
            </w:r>
            <w:r w:rsidR="00EF1390" w:rsidRP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ռողջապահության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100,000.0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ՀՀ պետական բյուջե 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.2.2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Սպորտային բժշկավերականգնողական կենտրոնի ձևավորում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հավաքականներին բժշկական սպասարկման ապահովում</w:t>
            </w:r>
            <w:r w:rsidR="00EF139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F1390" w:rsidRP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 w:rsid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 կենտրոն</w:t>
            </w:r>
            <w:r w:rsidR="00EF1390" w:rsidRPr="00EF13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ռողջապահության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2024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2.2.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EF1390" w:rsidP="00EF139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Սպորտային գիտամեթոդական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6B091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բժշկավերականգնողական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E42AA"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մասնագետների պատրաստում/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E42AA" w:rsidRPr="006B0918">
              <w:rPr>
                <w:rFonts w:ascii="GHEA Grapalat" w:hAnsi="GHEA Grapalat"/>
                <w:sz w:val="20"/>
                <w:szCs w:val="20"/>
                <w:lang w:val="hy-AM"/>
              </w:rPr>
              <w:t>վերապատրաստում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Բ</w:t>
            </w:r>
            <w:r w:rsidR="00EF139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արձրակարգ մասնագետներով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համալրում</w:t>
            </w:r>
          </w:p>
          <w:p w:rsidR="00F83A5E" w:rsidRPr="00F83A5E" w:rsidRDefault="00F83A5E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(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 մասնագետ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ռողջապահության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EF1390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2025</w:t>
            </w:r>
            <w:r w:rsidR="006E42AA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 w:rsidR="006E42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F83A5E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12</w:t>
            </w:r>
            <w:r w:rsidR="006E42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Մա</w:t>
            </w:r>
            <w:r w:rsid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նավոր նպատակ </w:t>
            </w: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2.3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Ունենալ հենակետային մարզաձևերի ՀՀ առնվազն մեկ ներկայացուցիչ միջազգային կազմակերպություններում և միջազգային կարգի մրցավար:</w:t>
            </w:r>
          </w:p>
          <w:p w:rsidR="006E42AA" w:rsidRPr="006B0918" w:rsidRDefault="006E42AA" w:rsidP="006E42AA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 Հենակետային մարզաձևերի միջազգային կազմակերպություններում ունենալ ՀՀ առնվազն մեկ ներկայացուցիչ և միջազգային կարգի մրցավարներ:</w:t>
            </w:r>
          </w:p>
        </w:tc>
      </w:tr>
      <w:tr w:rsidR="006E42AA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2.3.1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Հենակետային մարզաձևերի մրցավարների որակավորման </w:t>
            </w:r>
            <w:r w:rsidRPr="0051084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աստիճանական կարգի մշակում </w:t>
            </w:r>
            <w:r w:rsidR="0002211B" w:rsidRPr="0051084E">
              <w:rPr>
                <w:rFonts w:ascii="GHEA Grapalat" w:hAnsi="GHEA Grapalat"/>
                <w:sz w:val="20"/>
                <w:szCs w:val="20"/>
                <w:lang w:val="hy-AM"/>
              </w:rPr>
              <w:t>և ներդնում</w:t>
            </w:r>
            <w:r w:rsidR="0002211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02211B" w:rsidRDefault="006E42AA" w:rsidP="0002211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E29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415C9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որակավորված </w:t>
            </w:r>
            <w:r w:rsidRPr="001E29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բարձրակարգ  մրցավարներ</w:t>
            </w:r>
            <w:r w:rsidR="00415C9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02211B" w:rsidRP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 w:rsid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60 մրցավար</w:t>
            </w:r>
            <w:r w:rsidR="0002211B" w:rsidRP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 w:rsid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1E293D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C20B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ԱՕԿ, </w:t>
            </w:r>
            <w:r w:rsidRPr="001E29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հասարակական կազմակերպություններ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2025-2030թթ.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  <w:t>2</w:t>
            </w:r>
            <w:r w:rsidRPr="006B0918">
              <w:rPr>
                <w:rFonts w:ascii="GHEA Grapalat" w:eastAsia="Times New Roman" w:hAnsi="GHEA Grapalat" w:cs="Calibri"/>
                <w:sz w:val="18"/>
                <w:szCs w:val="20"/>
              </w:rPr>
              <w:t>.3.2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Հենակետային մարզաձևերի մրցավարների գործուղում միջազգային վերապատրաստման դասընթացների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C1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միջազգային կարգի մրցավար</w:t>
            </w:r>
          </w:p>
          <w:p w:rsidR="006E42AA" w:rsidRPr="006B0918" w:rsidRDefault="006B3DC1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 մրցավար</w:t>
            </w:r>
            <w:r w:rsidRP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9C20B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9C20B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ԱՕԿ, </w:t>
            </w:r>
            <w:r w:rsidRPr="00845D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հասարակական կազմակերպություններ,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B661B5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18"/>
                <w:szCs w:val="20"/>
                <w:lang w:val="hy-AM"/>
              </w:rPr>
            </w:pPr>
            <w:r w:rsidRPr="00B661B5">
              <w:rPr>
                <w:rFonts w:ascii="GHEA Grapalat" w:eastAsia="Times New Roman" w:hAnsi="GHEA Grapalat" w:cs="Calibri"/>
                <w:color w:val="000000" w:themeColor="text1"/>
                <w:sz w:val="18"/>
                <w:szCs w:val="20"/>
                <w:lang w:val="hy-AM"/>
              </w:rPr>
              <w:t>2.3.3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B661B5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661B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Հենակետային մարզաձևերի ֆեդերացիաների ներկայացուցիչների ակտիվ մասնակցության ապահովում միջազգային ֆեդերացիաների կողմից կազմակերպվող բազմաբնույթ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միջոցառումներին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B3DC1" w:rsidP="006B3D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Տարեկան </w:t>
            </w:r>
            <w:r w:rsidR="006E42AA"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մեկ մասնակցություն</w:t>
            </w:r>
          </w:p>
          <w:p w:rsidR="006B3DC1" w:rsidRDefault="006B3DC1" w:rsidP="006B3D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60 ներկայացուցիչ</w:t>
            </w:r>
            <w:r w:rsidRPr="000221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6B3DC1" w:rsidRPr="006B0918" w:rsidRDefault="006B3DC1" w:rsidP="006B3D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Կրթության, գիտության, մշակույթի և սպորտի </w:t>
            </w:r>
            <w:r w:rsidRPr="00845D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նախարարություն</w:t>
            </w:r>
            <w:r w:rsidRPr="00845D24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:rsidR="006E42AA" w:rsidRPr="00845D24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ՀԱՕԿ,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5D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հասարակական կազմակերպություններ,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B3D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 w:rsidR="006B3D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</w:t>
            </w:r>
            <w:r w:rsid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նավոր նպատակ </w:t>
            </w: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2.4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Ապահովել հենակետային մարզաձևերի բարձրակարգ մարզչական կազմ:</w:t>
            </w:r>
          </w:p>
          <w:p w:rsidR="006E42AA" w:rsidRPr="006B0918" w:rsidRDefault="006E42AA" w:rsidP="006E42AA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 Հենակետային մարզաձևերի հավաքականները համալրել բարձրակարգ մարզիչներով:</w:t>
            </w:r>
          </w:p>
        </w:tc>
      </w:tr>
      <w:tr w:rsidR="006E42AA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2.4.1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D92E6C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D92E6C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մանկապատանեկան  մարզադպրոցների մարզիչների կամավոր ատեստավորման կազմակերպում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92E6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Ատեստավորված մարզիչներ</w:t>
            </w:r>
          </w:p>
          <w:p w:rsidR="006B3DC1" w:rsidRPr="006B3DC1" w:rsidRDefault="006B3DC1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 մարզիչ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D92E6C" w:rsidRDefault="006E42AA" w:rsidP="006E42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2E6C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նախարարություն,</w:t>
            </w:r>
          </w:p>
          <w:p w:rsidR="006E42AA" w:rsidRPr="00D92E6C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92E6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Հայաստանի ֆիզիկական կուլտուրայի և սպորտի պետական համալսարան հիմնադրամ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D92E6C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92E6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2023-2030թթ.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D92E6C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92E6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11,232,000.0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D92E6C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92E6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2.4.2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Միջազգային ստանդարտներին համապատասխան՝ մարզիչների վերապատրաստման և որակավորման բարձրացման դասընթացների կազմակերպում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Վերապատրաստված մարզիչներ</w:t>
            </w:r>
          </w:p>
          <w:p w:rsidR="006B3DC1" w:rsidRPr="006B3DC1" w:rsidRDefault="006B3DC1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8A16A4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ՀԱՕԿ, Մարզական հասարակական կազմակերպություններ 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2023-2030թթ.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51084E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51084E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D284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օրենքով չարգելված այլ միջոցներ</w:t>
            </w:r>
          </w:p>
        </w:tc>
      </w:tr>
      <w:tr w:rsidR="006E42AA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E42AA" w:rsidRPr="006B0918" w:rsidRDefault="006E42AA" w:rsidP="006E42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</w:t>
            </w:r>
            <w:r w:rsid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նավոր նպատակ </w:t>
            </w: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2.5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Ապահովել բարձրագույն նվաճումներ ունեցող մարզիկների և նրանց հետ աշխատած մասնագետների սոցիալական պաշտպանվածություն:</w:t>
            </w:r>
          </w:p>
          <w:p w:rsidR="006E42AA" w:rsidRPr="006B0918" w:rsidRDefault="006E42AA" w:rsidP="006E42AA">
            <w:pPr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Երաշխավորել բարձրագույն նվաճումների հասած մարզիկների և նրանց հետ աշխատող մասնագետների սոցիալական պաշտպանվածություն:</w:t>
            </w:r>
          </w:p>
        </w:tc>
      </w:tr>
      <w:tr w:rsidR="006E42AA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6B0918" w:rsidTr="00685652">
        <w:trPr>
          <w:trHeight w:val="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2.5.1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9F2FAD" w:rsidRDefault="006E42AA" w:rsidP="009F2FA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Սպորտի ոլորտում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9F2FAD">
              <w:rPr>
                <w:rFonts w:ascii="GHEA Grapalat" w:hAnsi="GHEA Grapalat"/>
                <w:sz w:val="20"/>
                <w:szCs w:val="20"/>
                <w:lang w:val="hy-AM"/>
              </w:rPr>
              <w:t xml:space="preserve">իրավական ակտերի մշակում և ներդնում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234FA" w:rsidRDefault="00E234FA" w:rsidP="00E234FA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Համապատասխան իրավական ակտեր  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(80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FC3413" w:rsidRPr="00FC3413" w:rsidTr="00685652">
        <w:trPr>
          <w:trHeight w:val="17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FC3413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20"/>
              </w:rPr>
            </w:pPr>
            <w:r w:rsidRPr="00FC3413"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  <w:t>2</w:t>
            </w:r>
            <w:r w:rsidRPr="00FC3413">
              <w:rPr>
                <w:rFonts w:ascii="GHEA Grapalat" w:eastAsia="Times New Roman" w:hAnsi="GHEA Grapalat" w:cs="Calibri"/>
                <w:sz w:val="18"/>
                <w:szCs w:val="20"/>
              </w:rPr>
              <w:t>.5.2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FC3413" w:rsidRDefault="006E42AA" w:rsidP="006E42A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C3413">
              <w:rPr>
                <w:rFonts w:ascii="GHEA Grapalat" w:hAnsi="GHEA Grapalat"/>
                <w:sz w:val="20"/>
                <w:szCs w:val="20"/>
                <w:lang w:val="hy-AM"/>
              </w:rPr>
              <w:t>Բարձրագույն նվաճումներ ունեցող մարզիկների, մարզիչների, հավաքականներին սպասարկող մասնագետների բարոյական խրախուսում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FC3413" w:rsidRDefault="006E42AA" w:rsidP="0068002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Մարզական հանրության հեղինակության բարձրացում</w:t>
            </w:r>
            <w:r w:rsidR="00E234FA"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(</w:t>
            </w:r>
            <w:r w:rsidR="0051084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1750 </w:t>
            </w:r>
            <w:r w:rsidR="0068002F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մրցանակ</w:t>
            </w:r>
            <w:r w:rsidR="00E234FA"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)</w:t>
            </w:r>
            <w:r w:rsidR="0051084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FC3413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FC3413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FC3413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2024-2030թթ.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FC3413" w:rsidRDefault="00C43FF2" w:rsidP="00C43FF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32</w:t>
            </w:r>
            <w:r w:rsidR="006E42AA"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FC3413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FC34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6E42AA" w:rsidRPr="00CA3B79" w:rsidTr="00685652">
        <w:trPr>
          <w:trHeight w:val="97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2.5.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Տարեվերջյան մրցանակաբաշխության կազմակերպում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Մարզաշխարհի լավագույնների խրախուսում՝ շարունակելու   կենսագործել  Հայաստանում</w:t>
            </w:r>
          </w:p>
          <w:p w:rsidR="007C0E82" w:rsidRPr="007C0E82" w:rsidRDefault="007C0E82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 միջոցառում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  <w:r w:rsidRPr="006B091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այաստանի ազգային օլիմպիական կոմիտե</w:t>
            </w:r>
            <w:r w:rsidRPr="006B091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 </w:t>
            </w:r>
            <w:r w:rsidRPr="00F513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  <w:t xml:space="preserve"> </w:t>
            </w:r>
            <w:r w:rsidRPr="0066172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Մարզական հասարակական կազմակերպություններ,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7C0E8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</w:t>
            </w:r>
            <w:r w:rsidR="007C0E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-2030թթ.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7C0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  <w:r w:rsidR="007C0E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="007C0E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պետական բյուջե,  օրենքով չարգելված այլ միջոցներ</w:t>
            </w:r>
          </w:p>
        </w:tc>
      </w:tr>
      <w:tr w:rsidR="006E42AA" w:rsidRPr="00CA3B79" w:rsidTr="00685652">
        <w:trPr>
          <w:trHeight w:val="60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</w:tcPr>
          <w:p w:rsidR="006E42AA" w:rsidRDefault="006E42AA" w:rsidP="006E42AA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Մա</w:t>
            </w:r>
            <w:r w:rsidR="00CA3B79" w:rsidRP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r w:rsidRP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նավոր նպատակ 2.6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Միջազգային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հեղինակավոր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մարզական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միջոցառումներին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մասնակցության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ապահովում</w:t>
            </w:r>
          </w:p>
          <w:p w:rsidR="006E42AA" w:rsidRPr="00C40367" w:rsidRDefault="006E42AA" w:rsidP="006E42A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ԹԻՐԱԽ: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Հայաստանի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Հանրապետության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մարզական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հեղինակության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բարձրացում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միջազգային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մրցասպարեզներում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բարձր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մարզական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արդյունքների</w:t>
            </w:r>
            <w:r w:rsidRPr="00C403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40367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ցուցաբերում</w:t>
            </w:r>
          </w:p>
        </w:tc>
      </w:tr>
      <w:tr w:rsidR="006E42AA" w:rsidRPr="006B0918" w:rsidTr="00685652">
        <w:trPr>
          <w:trHeight w:val="5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6E42AA" w:rsidRPr="006B0918" w:rsidTr="00685652">
        <w:trPr>
          <w:trHeight w:val="4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AA" w:rsidRPr="006B0918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6E42AA" w:rsidRPr="00CA3B79" w:rsidTr="00685652">
        <w:trPr>
          <w:trHeight w:val="5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C40367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2.6.1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D6860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Հայաստանի մարզական պատվիրակության մասնակցությունը միջազգային հեղինակավոր մարզական միջոցառումներին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D6860" w:rsidRDefault="006E4263" w:rsidP="006E4263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D6860">
              <w:rPr>
                <w:rFonts w:ascii="GHEA Grapalat" w:hAnsi="GHEA Grapalat" w:cs="Sylfaen"/>
                <w:sz w:val="20"/>
                <w:szCs w:val="24"/>
                <w:lang w:val="hy-AM"/>
              </w:rPr>
              <w:t>Հայաստանի մարզական հեղինակության բարձրացում</w:t>
            </w:r>
          </w:p>
          <w:p w:rsidR="00C43FF2" w:rsidRPr="00685652" w:rsidRDefault="00C43FF2" w:rsidP="006E4263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685652">
              <w:rPr>
                <w:rFonts w:ascii="GHEA Grapalat" w:hAnsi="GHEA Grapalat" w:cs="Sylfaen"/>
                <w:sz w:val="20"/>
                <w:szCs w:val="24"/>
                <w:lang w:val="hy-AM"/>
              </w:rPr>
              <w:t>(</w:t>
            </w:r>
            <w:r w:rsidR="00345D7E" w:rsidRPr="00ED686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40 միջոցառում </w:t>
            </w:r>
            <w:r w:rsidRPr="00685652">
              <w:rPr>
                <w:rFonts w:ascii="GHEA Grapalat" w:hAnsi="GHEA Grapalat" w:cs="Sylfaen"/>
                <w:sz w:val="20"/>
                <w:szCs w:val="24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ED6860" w:rsidRDefault="006E42AA" w:rsidP="006E42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նախարարություն,  Հայաստանի ազգային օլիմպիական կոմիտե, մարզաձևերի ֆեդերացիաներ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ED6860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D6860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2023-2030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C43FF2" w:rsidRDefault="00B4407C" w:rsidP="00B4407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B4407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1,750</w:t>
            </w:r>
            <w:r w:rsidR="006E42AA" w:rsidRPr="00B4407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</w:t>
            </w:r>
            <w:r w:rsidRPr="00B4407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000</w:t>
            </w:r>
            <w:r w:rsidR="006E42AA" w:rsidRPr="00B4407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.</w:t>
            </w:r>
            <w:r w:rsidRPr="00B4407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D6860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պետական</w:t>
            </w: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բյուջե</w:t>
            </w: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օրենքով</w:t>
            </w: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չարգելված</w:t>
            </w: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D6860">
              <w:rPr>
                <w:rFonts w:ascii="GHEA Grapalat" w:hAnsi="GHEA Grapalat" w:cs="Arial"/>
                <w:sz w:val="20"/>
                <w:szCs w:val="20"/>
                <w:lang w:val="hy-AM"/>
              </w:rPr>
              <w:t>աղբյուրներ</w:t>
            </w:r>
          </w:p>
        </w:tc>
      </w:tr>
      <w:tr w:rsidR="006E42AA" w:rsidRPr="00CA3B79" w:rsidTr="00685652">
        <w:trPr>
          <w:trHeight w:val="5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2.6.2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E43E29" w:rsidRDefault="006E42AA" w:rsidP="006E42AA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Հայաստանում կազմակերպվող աշխարհի և Եվրոպայի առաջնությունների, միջազգային համաժողովների և Համահայկական խաղերի կազմակերպում և անցկացում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Default="006E42AA" w:rsidP="006E42AA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Հայաստանի մարզական հեղինակության բարձրացում</w:t>
            </w:r>
          </w:p>
          <w:p w:rsidR="00ED6860" w:rsidRPr="00ED6860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85652">
              <w:rPr>
                <w:rFonts w:ascii="GHEA Grapalat" w:hAnsi="GHEA Grapalat" w:cs="Sylfaen"/>
                <w:sz w:val="20"/>
                <w:szCs w:val="24"/>
                <w:lang w:val="hy-AM"/>
              </w:rPr>
              <w:t>(16</w:t>
            </w:r>
            <w:r w:rsidR="002D4B4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685652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միջոցառում</w:t>
            </w:r>
            <w:r w:rsidRPr="00685652">
              <w:rPr>
                <w:rFonts w:ascii="GHEA Grapalat" w:hAnsi="GHEA Grapalat" w:cs="Sylfaen"/>
                <w:sz w:val="20"/>
                <w:szCs w:val="24"/>
                <w:lang w:val="hy-AM"/>
              </w:rPr>
              <w:t>)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836493" w:rsidRDefault="006E42AA" w:rsidP="00ED6860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նախարարություն, </w:t>
            </w:r>
            <w:r w:rsidR="00ED6860" w:rsidRPr="00ED68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Հայաստանի ազգային օլիմպիական կոմիտե, մարզաձևերի ֆեդերացիաներ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AA" w:rsidRPr="00836493" w:rsidRDefault="006E42AA" w:rsidP="006E42A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BD136D" w:rsidRDefault="006E42AA" w:rsidP="006E42A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</w:t>
            </w:r>
            <w:r w:rsidR="00ED68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,000,000.0</w:t>
            </w:r>
          </w:p>
          <w:p w:rsidR="006E42AA" w:rsidRPr="00836493" w:rsidRDefault="006E42AA" w:rsidP="006E42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A" w:rsidRPr="00836493" w:rsidRDefault="006E42AA" w:rsidP="006E42AA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բյուջե</w:t>
            </w: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օրենքով չարգելված այլ միջոցներ</w:t>
            </w:r>
          </w:p>
        </w:tc>
      </w:tr>
      <w:tr w:rsidR="00ED6860" w:rsidRPr="006B0918" w:rsidTr="00685652">
        <w:trPr>
          <w:trHeight w:val="5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2.6.3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5234C0" w:rsidRDefault="00ED6860" w:rsidP="00ED6860">
            <w:pPr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ՀՀ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առաջնություններին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և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միջազգային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միջոցառումներին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մասնակցության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ապահովման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համար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մարզիկների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նախապատրաստում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և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առաջնությունների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անցկացում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Տարվա ընթացքում </w:t>
            </w:r>
          </w:p>
          <w:p w:rsidR="002D4B40" w:rsidRPr="002D4B40" w:rsidRDefault="002D4B4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(36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ֆեդերացիա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836493" w:rsidRDefault="00ED6860" w:rsidP="00ED6860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DF5A34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F5A34">
              <w:rPr>
                <w:rFonts w:ascii="GHEA Grapalat" w:eastAsia="Times New Roman" w:hAnsi="GHEA Grapalat" w:cs="Calibri"/>
                <w:sz w:val="18"/>
                <w:szCs w:val="20"/>
                <w:lang w:val="hy-AM"/>
              </w:rPr>
              <w:t>2023-2030</w:t>
            </w:r>
            <w:r w:rsidRPr="00DF5A34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DF5A34" w:rsidRDefault="00ED6860" w:rsidP="00B4407C">
            <w:pPr>
              <w:jc w:val="center"/>
              <w:rPr>
                <w:rFonts w:ascii="GHEA Grapalat" w:hAnsi="GHEA Grapalat" w:cs="GHEA Grapalat"/>
                <w:sz w:val="20"/>
                <w:szCs w:val="24"/>
                <w:lang w:val="hy-AM"/>
              </w:rPr>
            </w:pPr>
            <w:r w:rsidRPr="00DF5A34">
              <w:rPr>
                <w:rFonts w:ascii="GHEA Grapalat" w:hAnsi="GHEA Grapalat" w:cs="GHEA Grapalat"/>
                <w:sz w:val="20"/>
                <w:szCs w:val="24"/>
                <w:lang w:val="hy-AM"/>
              </w:rPr>
              <w:t>1</w:t>
            </w:r>
            <w:r w:rsidR="00B4407C">
              <w:rPr>
                <w:rFonts w:ascii="GHEA Grapalat" w:hAnsi="GHEA Grapalat" w:cs="GHEA Grapalat"/>
                <w:sz w:val="20"/>
                <w:szCs w:val="24"/>
                <w:lang w:val="hy-AM"/>
              </w:rPr>
              <w:t>1</w:t>
            </w:r>
            <w:r w:rsidRPr="00DF5A34">
              <w:rPr>
                <w:rFonts w:ascii="GHEA Grapalat" w:hAnsi="GHEA Grapalat" w:cs="GHEA Grapalat"/>
                <w:sz w:val="20"/>
                <w:szCs w:val="24"/>
                <w:lang w:val="hy-AM"/>
              </w:rPr>
              <w:t>,</w:t>
            </w:r>
            <w:r w:rsidR="00B4407C">
              <w:rPr>
                <w:rFonts w:ascii="GHEA Grapalat" w:hAnsi="GHEA Grapalat" w:cs="GHEA Grapalat"/>
                <w:sz w:val="20"/>
                <w:szCs w:val="24"/>
                <w:lang w:val="hy-AM"/>
              </w:rPr>
              <w:t>000</w:t>
            </w:r>
            <w:r w:rsidRPr="00DF5A34">
              <w:rPr>
                <w:rFonts w:ascii="GHEA Grapalat" w:hAnsi="GHEA Grapalat" w:cs="GHEA Grapalat"/>
                <w:sz w:val="20"/>
                <w:szCs w:val="24"/>
                <w:lang w:val="hy-AM"/>
              </w:rPr>
              <w:t>,</w:t>
            </w:r>
            <w:r w:rsidR="00B4407C">
              <w:rPr>
                <w:rFonts w:ascii="GHEA Grapalat" w:hAnsi="GHEA Grapalat" w:cs="GHEA Grapalat"/>
                <w:sz w:val="20"/>
                <w:szCs w:val="24"/>
                <w:lang w:val="hy-AM"/>
              </w:rPr>
              <w:t>000</w:t>
            </w:r>
            <w:r w:rsidRPr="00DF5A34">
              <w:rPr>
                <w:rFonts w:ascii="GHEA Grapalat" w:hAnsi="GHEA Grapalat" w:cs="GHEA Grapalat"/>
                <w:sz w:val="20"/>
                <w:szCs w:val="24"/>
                <w:lang w:val="hy-AM"/>
              </w:rPr>
              <w:t>.</w:t>
            </w:r>
            <w:r w:rsidR="00B4407C">
              <w:rPr>
                <w:rFonts w:ascii="GHEA Grapalat" w:hAnsi="GHEA Grapalat" w:cs="GHEA Grapalat"/>
                <w:sz w:val="20"/>
                <w:szCs w:val="24"/>
                <w:lang w:val="hy-AM"/>
              </w:rPr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836493" w:rsidRDefault="00ED6860" w:rsidP="00ED6860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բյուջե</w:t>
            </w:r>
          </w:p>
        </w:tc>
      </w:tr>
      <w:tr w:rsidR="00ED6860" w:rsidRPr="006B0918" w:rsidTr="00685652">
        <w:trPr>
          <w:trHeight w:val="5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2.6.4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023344" w:rsidRDefault="00ED6860" w:rsidP="00ED6860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23344">
              <w:rPr>
                <w:rFonts w:ascii="GHEA Grapalat" w:hAnsi="GHEA Grapalat" w:cs="Sylfaen"/>
                <w:sz w:val="20"/>
                <w:szCs w:val="24"/>
                <w:lang w:val="hy-AM"/>
              </w:rPr>
              <w:t>ՀՀ</w:t>
            </w:r>
            <w:r w:rsidRPr="00023344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 </w:t>
            </w:r>
            <w:r w:rsidRPr="00023344">
              <w:rPr>
                <w:rFonts w:ascii="GHEA Grapalat" w:hAnsi="GHEA Grapalat" w:cs="Sylfaen"/>
                <w:sz w:val="20"/>
                <w:szCs w:val="24"/>
                <w:lang w:val="hy-AM"/>
              </w:rPr>
              <w:t>հավաքական</w:t>
            </w:r>
            <w:r w:rsidRPr="00023344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 </w:t>
            </w:r>
            <w:r w:rsidRPr="00023344">
              <w:rPr>
                <w:rFonts w:ascii="GHEA Grapalat" w:hAnsi="GHEA Grapalat" w:cs="Sylfaen"/>
                <w:sz w:val="20"/>
                <w:szCs w:val="24"/>
                <w:lang w:val="hy-AM"/>
              </w:rPr>
              <w:t>թիմերին</w:t>
            </w:r>
            <w:r w:rsidRPr="00023344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 </w:t>
            </w:r>
          </w:p>
          <w:p w:rsidR="00ED6860" w:rsidRPr="00023344" w:rsidRDefault="00ED6860" w:rsidP="00ED6860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23344">
              <w:rPr>
                <w:rFonts w:ascii="GHEA Grapalat" w:hAnsi="GHEA Grapalat" w:cs="Sylfaen"/>
                <w:sz w:val="20"/>
                <w:szCs w:val="24"/>
                <w:lang w:val="hy-AM"/>
              </w:rPr>
              <w:t>մարզահագուստով</w:t>
            </w:r>
            <w:r w:rsidRPr="00023344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 </w:t>
            </w:r>
            <w:r w:rsidRPr="00023344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և</w:t>
            </w:r>
          </w:p>
          <w:p w:rsidR="00ED6860" w:rsidRPr="00023344" w:rsidRDefault="00ED6860" w:rsidP="00ED6860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23344">
              <w:rPr>
                <w:rFonts w:ascii="GHEA Grapalat" w:hAnsi="GHEA Grapalat" w:cs="Sylfaen"/>
                <w:sz w:val="20"/>
                <w:szCs w:val="24"/>
                <w:lang w:val="hy-AM"/>
              </w:rPr>
              <w:t>մարզահանդերձանքով</w:t>
            </w:r>
            <w:r w:rsidRPr="00023344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  ապահովում 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2D4B40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Հայաստանի Հանրապետության մարզական պատվիրակությունների հավաքականների պատշաճ ներկայացում</w:t>
            </w:r>
            <w:r w:rsidR="002D4B4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D4B40" w:rsidRPr="002D4B4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(36</w:t>
            </w:r>
            <w:r w:rsidR="002D4B4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ֆեդերացիա</w:t>
            </w:r>
            <w:r w:rsidR="002D4B40" w:rsidRPr="002D4B4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836493" w:rsidRDefault="00ED6860" w:rsidP="00ED6860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836493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2023-2030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807BFA" w:rsidRDefault="00AE74AA" w:rsidP="009D5335">
            <w:pPr>
              <w:jc w:val="center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4"/>
                <w:lang w:val="hy-AM"/>
              </w:rPr>
              <w:t>70</w:t>
            </w:r>
            <w:r w:rsidR="009D5335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  <w:r w:rsidR="00ED6860">
              <w:rPr>
                <w:rFonts w:ascii="GHEA Grapalat" w:hAnsi="GHEA Grapalat" w:cs="Arial"/>
                <w:sz w:val="20"/>
                <w:szCs w:val="24"/>
                <w:lang w:val="hy-AM"/>
              </w:rPr>
              <w:t>,</w:t>
            </w:r>
            <w:r w:rsidR="009D5335">
              <w:rPr>
                <w:rFonts w:ascii="GHEA Grapalat" w:hAnsi="GHEA Grapalat" w:cs="Arial"/>
                <w:sz w:val="20"/>
                <w:szCs w:val="24"/>
                <w:lang w:val="hy-AM"/>
              </w:rPr>
              <w:t>000</w:t>
            </w:r>
            <w:r w:rsidR="00ED6860">
              <w:rPr>
                <w:rFonts w:ascii="GHEA Grapalat" w:hAnsi="GHEA Grapalat" w:cs="Arial"/>
                <w:sz w:val="20"/>
                <w:szCs w:val="24"/>
                <w:lang w:val="hy-AM"/>
              </w:rPr>
              <w:t>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836493" w:rsidRDefault="00ED6860" w:rsidP="00ED6860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բյուջե</w:t>
            </w:r>
          </w:p>
        </w:tc>
      </w:tr>
      <w:tr w:rsidR="002D4B40" w:rsidRPr="00685652" w:rsidTr="00685652">
        <w:trPr>
          <w:trHeight w:val="5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40" w:rsidRDefault="002D4B4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2.6.5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40" w:rsidRPr="00023344" w:rsidRDefault="00685652" w:rsidP="00685652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4"/>
                <w:lang w:val="hy-AM"/>
              </w:rPr>
              <w:t xml:space="preserve">Ադապտիվ սպորտի մարզիկների մասնակցությունը                              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lastRenderedPageBreak/>
              <w:t>ՀՀ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առաջնություններին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և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միջազգային</w:t>
            </w:r>
            <w:r>
              <w:rPr>
                <w:rFonts w:ascii="GHEA Grapalat" w:hAnsi="GHEA Grapalat" w:cs="GHEA Grapalat"/>
                <w:sz w:val="20"/>
                <w:szCs w:val="24"/>
                <w:lang w:val="hy-AM"/>
              </w:rPr>
              <w:t xml:space="preserve"> խոշոր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hy-AM"/>
              </w:rPr>
              <w:t>միջոցառումներին</w:t>
            </w:r>
            <w:r w:rsidRPr="005234C0">
              <w:rPr>
                <w:rFonts w:ascii="GHEA Grapalat" w:hAnsi="GHEA Grapalat" w:cs="GHEA Grapalat"/>
                <w:sz w:val="20"/>
                <w:szCs w:val="24"/>
                <w:lang w:val="fr-FR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52" w:rsidRDefault="00685652" w:rsidP="00685652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Հայաստանի Հանրապետության առաջնությունների և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միջազգային մրցաշարերի մասնակցություն</w:t>
            </w:r>
          </w:p>
          <w:p w:rsidR="002D4B40" w:rsidRDefault="00685652" w:rsidP="00685652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2D4B4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280 միջոցառում</w:t>
            </w:r>
            <w:r w:rsidRPr="002D4B40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40" w:rsidRPr="00836493" w:rsidRDefault="00685652" w:rsidP="00ED6860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գիտության, մշակույթի և սպորտի 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նախարարություն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հաշմանդամային մարզական հասարակական կազմակերպություներ 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40" w:rsidRDefault="00685652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2023-2030 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40" w:rsidRDefault="00685652" w:rsidP="00ED6860">
            <w:pPr>
              <w:jc w:val="center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4"/>
                <w:lang w:val="hy-AM"/>
              </w:rPr>
              <w:t>1,000,000.0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40" w:rsidRPr="00836493" w:rsidRDefault="00685652" w:rsidP="00ED6860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83649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3649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բյուջե</w:t>
            </w:r>
          </w:p>
        </w:tc>
      </w:tr>
      <w:tr w:rsidR="00ED6860" w:rsidRPr="00CA3B79" w:rsidTr="00685652">
        <w:trPr>
          <w:trHeight w:val="132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hideMark/>
          </w:tcPr>
          <w:p w:rsidR="00ED6860" w:rsidRPr="006B0918" w:rsidRDefault="00ED6860" w:rsidP="00ED68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Ռազմավարական ուղղություններ 3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Համակարգի կառավարման և ինստիտուցիոնալ արդյունավետության բարձրացում</w:t>
            </w:r>
          </w:p>
          <w:p w:rsidR="00ED6860" w:rsidRPr="006B0918" w:rsidRDefault="00ED6860" w:rsidP="00ED686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 (2030թ.) – Բնագավառի լիազոր մարմնի, մարզական կազմակերպությունների (Հայաստանի ազգային օլիմպիական կոմիտե, մարզաձևերի ազգային ֆեդերացիաներ, այլ մարզական հասարակական կազմակերպություններ, միություններ, ընկերություններ) իրավակազմակերպական արդյունավետության բարձրացում:</w:t>
            </w:r>
          </w:p>
        </w:tc>
      </w:tr>
      <w:tr w:rsidR="00ED6860" w:rsidRPr="00CA3B79" w:rsidTr="00685652">
        <w:trPr>
          <w:trHeight w:val="91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</w:tcPr>
          <w:p w:rsidR="00ED6860" w:rsidRPr="006B0918" w:rsidRDefault="00ED6860" w:rsidP="00ED6860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</w:t>
            </w:r>
            <w:r w:rsidR="00CA3B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</w:t>
            </w:r>
            <w:bookmarkStart w:id="0" w:name="_GoBack"/>
            <w:bookmarkEnd w:id="0"/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նավոր նպատակ 3.1: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Ֆիզիկական կուլտուրայի և սպորտի ոլորտը կարգավորող օրենսդրության լավարկում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Թիրախ: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Լավարկված ֆիզիկական կուլտուրայի և սպորտի ոլորտի օրենսդրության առկայություն </w:t>
            </w:r>
          </w:p>
        </w:tc>
      </w:tr>
      <w:tr w:rsidR="00ED6860" w:rsidRPr="006B0918" w:rsidTr="00685652">
        <w:trPr>
          <w:trHeight w:val="11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ործողություն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Կատարող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ամկետ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</w:t>
            </w:r>
            <w:proofErr w:type="spellEnd"/>
          </w:p>
        </w:tc>
      </w:tr>
      <w:tr w:rsidR="00ED6860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ED6860" w:rsidRPr="006B0918" w:rsidTr="00685652">
        <w:trPr>
          <w:trHeight w:val="98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ind w:left="-28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3.1.1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Ֆիզիկական կուլտուրայի և սպորտի ոլորտը կարգավորող օրենսդրության համախմբում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Ոլորտը կարգավորող մեկ միասնական օրենքի առկայություն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A30E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2024թ.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ED6860" w:rsidRPr="006B0918" w:rsidTr="00685652">
        <w:trPr>
          <w:trHeight w:val="98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ind w:left="-28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3.1.2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Ֆիզիկական կուլտուրայի և սպորտի ոլորտը կարգավորող ենթաօրենսդրական ակտերի կարգավորում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Պետություն և ոլորտի հիմնական դերակատարների միջև հստակեցված փոխհարաբերություններ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BA30E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2025-2026թթ.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ED6860" w:rsidRPr="006B0918" w:rsidTr="00685652">
        <w:trPr>
          <w:trHeight w:val="98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ind w:left="-28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3.13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Պետություն, Հայաստանի ազգային օլիմպիական կոմիտե, մարզական ֆեդերացիաներ, մարզական կազմակերպություններ հարաբերությունների և գործառույթների հստակեց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Նորմատիվ իրավական ակտերի կարգավորում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BA30E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ED6860" w:rsidRPr="006B0918" w:rsidTr="00685652">
        <w:trPr>
          <w:trHeight w:val="151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ind w:left="-28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lastRenderedPageBreak/>
              <w:t>3.1.4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Կառավարության հաստատմանը ներկայացնել ՀՀ Ֆուտբոլ և շախմատ մարզաձևերի 2024-2030 թթ.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արգացման ազգային ծրագիրը 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որոշման նախագիծ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/>
              </w:rPr>
            </w:pPr>
            <w:r w:rsidRPr="00BA30E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2024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ED6860" w:rsidRPr="00CA3B79" w:rsidTr="0068565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ED6860" w:rsidRPr="006B0918" w:rsidRDefault="00ED6860" w:rsidP="00ED6860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Մասնավոր նպատակ 3.2: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Գործող ֆինանսական կառավարման համակարգի լավարկում</w:t>
            </w:r>
          </w:p>
          <w:p w:rsidR="00ED6860" w:rsidRPr="006B0918" w:rsidRDefault="00ED6860" w:rsidP="00ED6860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Թիրախ</w:t>
            </w:r>
            <w:r w:rsidRPr="006B091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: </w:t>
            </w: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Բազմատեսականացված ֆինանսավորման և լավարկված ֆինանսական համարկարգի առկայություն: </w:t>
            </w:r>
          </w:p>
        </w:tc>
      </w:tr>
      <w:tr w:rsidR="00ED6860" w:rsidRPr="006B0918" w:rsidTr="00685652">
        <w:trPr>
          <w:trHeight w:val="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Կատարող/</w:t>
            </w:r>
          </w:p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համակատարող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Բյուջե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Ֆինանսավորման աղբյուր</w:t>
            </w:r>
          </w:p>
        </w:tc>
      </w:tr>
      <w:tr w:rsidR="00ED6860" w:rsidRPr="006B0918" w:rsidTr="0068565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ED6860" w:rsidRPr="006B0918" w:rsidTr="00685652">
        <w:trPr>
          <w:trHeight w:val="103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3.2.1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«Սպորտ լոտո»  վիճակախաղի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գործարկում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Սպորտի ո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լորտի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լրացուցիչ </w:t>
            </w: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ֆինանսավորման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ապահովում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, ֆինանսների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ED6860" w:rsidRPr="006B0918" w:rsidTr="00685652">
        <w:trPr>
          <w:trHeight w:val="103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3.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2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.2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Սպորտի մեջ մասնավոր  ոլորտի ներգրավվածության բարձրացում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Սպորտի ոլորտի ավելացված ֆինանսավորում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, Ֆ</w:t>
            </w: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ինանսների նախարարություն,</w:t>
            </w:r>
          </w:p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Գործընկեր կազմակերպություններ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միջոցներ չի պահանջում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pStyle w:val="ListParagraph"/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</w:tr>
      <w:tr w:rsidR="00ED6860" w:rsidRPr="006B0918" w:rsidTr="00685652">
        <w:trPr>
          <w:trHeight w:val="21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hy-AM"/>
              </w:rPr>
              <w:t>3</w:t>
            </w:r>
            <w:r w:rsidRPr="006B0918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.2.3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hAnsi="GHEA Grapalat"/>
                <w:sz w:val="20"/>
                <w:szCs w:val="20"/>
                <w:lang w:val="hy-AM"/>
              </w:rPr>
              <w:t>ՀՀ պետական բյուջեից ֆիզկուլտուրայի մարզական հասարակական կազմակերպություններին դրամաշնորհի կարգով հատկացվող ֆինանսավորման կարգի վերանայում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Ֆինանսավորման կարգի հստակեցում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2A1DAD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015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2024թ.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B09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60" w:rsidRPr="006B0918" w:rsidRDefault="00ED6860" w:rsidP="00ED686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1570C" w:rsidRPr="006B0918" w:rsidRDefault="00C1570C" w:rsidP="00CB3B8A">
      <w:pPr>
        <w:rPr>
          <w:rFonts w:ascii="GHEA Grapalat" w:hAnsi="GHEA Grapalat"/>
          <w:sz w:val="20"/>
          <w:szCs w:val="20"/>
          <w:lang w:val="hy-AM"/>
        </w:rPr>
      </w:pPr>
    </w:p>
    <w:sectPr w:rsidR="00C1570C" w:rsidRPr="006B0918" w:rsidSect="0067779E">
      <w:pgSz w:w="16834" w:h="11909" w:orient="landscape" w:code="9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453"/>
    <w:multiLevelType w:val="hybridMultilevel"/>
    <w:tmpl w:val="2646B148"/>
    <w:lvl w:ilvl="0" w:tplc="1D189C34">
      <w:start w:val="202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008"/>
    <w:multiLevelType w:val="hybridMultilevel"/>
    <w:tmpl w:val="1152FAEC"/>
    <w:lvl w:ilvl="0" w:tplc="BB8EBEA4">
      <w:start w:val="202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13437"/>
    <w:multiLevelType w:val="hybridMultilevel"/>
    <w:tmpl w:val="25208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DD5"/>
    <w:multiLevelType w:val="hybridMultilevel"/>
    <w:tmpl w:val="EF16C6B4"/>
    <w:lvl w:ilvl="0" w:tplc="CA4E91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3B7C"/>
    <w:multiLevelType w:val="hybridMultilevel"/>
    <w:tmpl w:val="FFAE68C8"/>
    <w:lvl w:ilvl="0" w:tplc="DCB47A8E">
      <w:start w:val="202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75F63"/>
    <w:multiLevelType w:val="hybridMultilevel"/>
    <w:tmpl w:val="95A68900"/>
    <w:lvl w:ilvl="0" w:tplc="5B8A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260FB"/>
    <w:multiLevelType w:val="hybridMultilevel"/>
    <w:tmpl w:val="6270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2781"/>
    <w:multiLevelType w:val="hybridMultilevel"/>
    <w:tmpl w:val="70E8D3B6"/>
    <w:lvl w:ilvl="0" w:tplc="92F41A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CE83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1689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66F2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32D3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28E8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88A0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3A19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025C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ED4CAA"/>
    <w:multiLevelType w:val="hybridMultilevel"/>
    <w:tmpl w:val="77F44158"/>
    <w:lvl w:ilvl="0" w:tplc="25E09012">
      <w:start w:val="202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D0E34"/>
    <w:multiLevelType w:val="hybridMultilevel"/>
    <w:tmpl w:val="944251A8"/>
    <w:lvl w:ilvl="0" w:tplc="F4888C5E">
      <w:start w:val="202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1D8A"/>
    <w:multiLevelType w:val="hybridMultilevel"/>
    <w:tmpl w:val="E0560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0C"/>
    <w:rsid w:val="0001064E"/>
    <w:rsid w:val="00012439"/>
    <w:rsid w:val="0001260D"/>
    <w:rsid w:val="0002211B"/>
    <w:rsid w:val="00023344"/>
    <w:rsid w:val="00024594"/>
    <w:rsid w:val="00027942"/>
    <w:rsid w:val="00035DF8"/>
    <w:rsid w:val="00037EE4"/>
    <w:rsid w:val="00043AE3"/>
    <w:rsid w:val="00051362"/>
    <w:rsid w:val="00052ED2"/>
    <w:rsid w:val="00056885"/>
    <w:rsid w:val="0006663D"/>
    <w:rsid w:val="00067387"/>
    <w:rsid w:val="00074943"/>
    <w:rsid w:val="00074EFB"/>
    <w:rsid w:val="00076490"/>
    <w:rsid w:val="00077541"/>
    <w:rsid w:val="0008006A"/>
    <w:rsid w:val="0008477D"/>
    <w:rsid w:val="000848E1"/>
    <w:rsid w:val="0009571C"/>
    <w:rsid w:val="00097453"/>
    <w:rsid w:val="000A0B95"/>
    <w:rsid w:val="000B5C84"/>
    <w:rsid w:val="000B768D"/>
    <w:rsid w:val="000D1840"/>
    <w:rsid w:val="000D2E4D"/>
    <w:rsid w:val="000D3859"/>
    <w:rsid w:val="000D61AA"/>
    <w:rsid w:val="000D667A"/>
    <w:rsid w:val="000E4521"/>
    <w:rsid w:val="000F126E"/>
    <w:rsid w:val="001055A7"/>
    <w:rsid w:val="00105CC2"/>
    <w:rsid w:val="00106611"/>
    <w:rsid w:val="00115037"/>
    <w:rsid w:val="001339AF"/>
    <w:rsid w:val="001353AA"/>
    <w:rsid w:val="00140AA9"/>
    <w:rsid w:val="00141368"/>
    <w:rsid w:val="0014774F"/>
    <w:rsid w:val="00150762"/>
    <w:rsid w:val="00160C53"/>
    <w:rsid w:val="001622D9"/>
    <w:rsid w:val="001654EE"/>
    <w:rsid w:val="00167DDD"/>
    <w:rsid w:val="00177797"/>
    <w:rsid w:val="00180389"/>
    <w:rsid w:val="001804C1"/>
    <w:rsid w:val="0019555B"/>
    <w:rsid w:val="0019760D"/>
    <w:rsid w:val="001B307C"/>
    <w:rsid w:val="001C42C5"/>
    <w:rsid w:val="001C5A36"/>
    <w:rsid w:val="001C63E3"/>
    <w:rsid w:val="001D33C8"/>
    <w:rsid w:val="001D4CFD"/>
    <w:rsid w:val="001D5FEF"/>
    <w:rsid w:val="001E2037"/>
    <w:rsid w:val="001E293D"/>
    <w:rsid w:val="001F4E02"/>
    <w:rsid w:val="00207DCF"/>
    <w:rsid w:val="00207E56"/>
    <w:rsid w:val="00226E84"/>
    <w:rsid w:val="00226F42"/>
    <w:rsid w:val="00227F31"/>
    <w:rsid w:val="00235D15"/>
    <w:rsid w:val="00250B91"/>
    <w:rsid w:val="002558BE"/>
    <w:rsid w:val="002564D1"/>
    <w:rsid w:val="0026031A"/>
    <w:rsid w:val="0026391E"/>
    <w:rsid w:val="00270D44"/>
    <w:rsid w:val="00274937"/>
    <w:rsid w:val="002754A3"/>
    <w:rsid w:val="00275B8F"/>
    <w:rsid w:val="00282850"/>
    <w:rsid w:val="00297D94"/>
    <w:rsid w:val="00297EE8"/>
    <w:rsid w:val="002A1DAD"/>
    <w:rsid w:val="002A23F5"/>
    <w:rsid w:val="002A39CA"/>
    <w:rsid w:val="002A3C0D"/>
    <w:rsid w:val="002A5DA5"/>
    <w:rsid w:val="002B4285"/>
    <w:rsid w:val="002C3D1F"/>
    <w:rsid w:val="002D4B40"/>
    <w:rsid w:val="002D505A"/>
    <w:rsid w:val="002E00D0"/>
    <w:rsid w:val="002E1F06"/>
    <w:rsid w:val="002E3AC3"/>
    <w:rsid w:val="002E63B8"/>
    <w:rsid w:val="002F52D8"/>
    <w:rsid w:val="00305D97"/>
    <w:rsid w:val="00307845"/>
    <w:rsid w:val="00307FCA"/>
    <w:rsid w:val="00310298"/>
    <w:rsid w:val="00311117"/>
    <w:rsid w:val="00320E39"/>
    <w:rsid w:val="00324823"/>
    <w:rsid w:val="00325A88"/>
    <w:rsid w:val="003266BB"/>
    <w:rsid w:val="00333D0A"/>
    <w:rsid w:val="00334066"/>
    <w:rsid w:val="00334103"/>
    <w:rsid w:val="00345D7E"/>
    <w:rsid w:val="003540F9"/>
    <w:rsid w:val="00360886"/>
    <w:rsid w:val="00362325"/>
    <w:rsid w:val="003A1BA6"/>
    <w:rsid w:val="003A4F66"/>
    <w:rsid w:val="003C03CD"/>
    <w:rsid w:val="003C733E"/>
    <w:rsid w:val="003D12A9"/>
    <w:rsid w:val="003D7439"/>
    <w:rsid w:val="003E4683"/>
    <w:rsid w:val="003E7B6F"/>
    <w:rsid w:val="003F07E8"/>
    <w:rsid w:val="003F1628"/>
    <w:rsid w:val="003F5026"/>
    <w:rsid w:val="003F556F"/>
    <w:rsid w:val="003F58C4"/>
    <w:rsid w:val="0040087A"/>
    <w:rsid w:val="004142A6"/>
    <w:rsid w:val="00414B79"/>
    <w:rsid w:val="00415687"/>
    <w:rsid w:val="00415C98"/>
    <w:rsid w:val="00427C3A"/>
    <w:rsid w:val="00432A63"/>
    <w:rsid w:val="00447B69"/>
    <w:rsid w:val="00447C89"/>
    <w:rsid w:val="00454D5C"/>
    <w:rsid w:val="004562AC"/>
    <w:rsid w:val="00456CB9"/>
    <w:rsid w:val="004775B4"/>
    <w:rsid w:val="00481FF2"/>
    <w:rsid w:val="0048271E"/>
    <w:rsid w:val="00493754"/>
    <w:rsid w:val="004979F8"/>
    <w:rsid w:val="004A02F8"/>
    <w:rsid w:val="004A0A3A"/>
    <w:rsid w:val="004A5ABE"/>
    <w:rsid w:val="004B25EC"/>
    <w:rsid w:val="004B7231"/>
    <w:rsid w:val="004C6A6A"/>
    <w:rsid w:val="004C7979"/>
    <w:rsid w:val="004C79C8"/>
    <w:rsid w:val="004D553C"/>
    <w:rsid w:val="004E4D01"/>
    <w:rsid w:val="004E7BFF"/>
    <w:rsid w:val="004F6ABE"/>
    <w:rsid w:val="00504EED"/>
    <w:rsid w:val="0051084E"/>
    <w:rsid w:val="00510BF6"/>
    <w:rsid w:val="00512AC8"/>
    <w:rsid w:val="0051417C"/>
    <w:rsid w:val="00514696"/>
    <w:rsid w:val="00521EA5"/>
    <w:rsid w:val="005234C0"/>
    <w:rsid w:val="0052485A"/>
    <w:rsid w:val="005248E1"/>
    <w:rsid w:val="00553901"/>
    <w:rsid w:val="00553D85"/>
    <w:rsid w:val="00554CDC"/>
    <w:rsid w:val="00561A5D"/>
    <w:rsid w:val="005710E5"/>
    <w:rsid w:val="005801C2"/>
    <w:rsid w:val="00581A14"/>
    <w:rsid w:val="00583A5D"/>
    <w:rsid w:val="00592B3A"/>
    <w:rsid w:val="005B0F9B"/>
    <w:rsid w:val="005B2059"/>
    <w:rsid w:val="005B2287"/>
    <w:rsid w:val="005B2515"/>
    <w:rsid w:val="005B668F"/>
    <w:rsid w:val="005D2956"/>
    <w:rsid w:val="005E271E"/>
    <w:rsid w:val="005E565C"/>
    <w:rsid w:val="005F064F"/>
    <w:rsid w:val="005F22B7"/>
    <w:rsid w:val="005F2E14"/>
    <w:rsid w:val="00604B12"/>
    <w:rsid w:val="0060703E"/>
    <w:rsid w:val="00607A5D"/>
    <w:rsid w:val="00611544"/>
    <w:rsid w:val="00612E73"/>
    <w:rsid w:val="006255DD"/>
    <w:rsid w:val="00642015"/>
    <w:rsid w:val="00655A60"/>
    <w:rsid w:val="00661725"/>
    <w:rsid w:val="0067779E"/>
    <w:rsid w:val="0068002F"/>
    <w:rsid w:val="00685652"/>
    <w:rsid w:val="00690D02"/>
    <w:rsid w:val="00690F00"/>
    <w:rsid w:val="00691F1A"/>
    <w:rsid w:val="006A3DFB"/>
    <w:rsid w:val="006B0918"/>
    <w:rsid w:val="006B3DC1"/>
    <w:rsid w:val="006C095D"/>
    <w:rsid w:val="006C51DA"/>
    <w:rsid w:val="006D0222"/>
    <w:rsid w:val="006D2B09"/>
    <w:rsid w:val="006E3073"/>
    <w:rsid w:val="006E4263"/>
    <w:rsid w:val="006E42AA"/>
    <w:rsid w:val="006E4A29"/>
    <w:rsid w:val="006F6C05"/>
    <w:rsid w:val="00700FFD"/>
    <w:rsid w:val="007033ED"/>
    <w:rsid w:val="00715074"/>
    <w:rsid w:val="00734C3F"/>
    <w:rsid w:val="007359FB"/>
    <w:rsid w:val="00735E81"/>
    <w:rsid w:val="00735FD1"/>
    <w:rsid w:val="007403AA"/>
    <w:rsid w:val="00746D4F"/>
    <w:rsid w:val="007569C4"/>
    <w:rsid w:val="00777125"/>
    <w:rsid w:val="00780A3F"/>
    <w:rsid w:val="007820B7"/>
    <w:rsid w:val="00784DCE"/>
    <w:rsid w:val="007972EC"/>
    <w:rsid w:val="007A12DA"/>
    <w:rsid w:val="007A64B8"/>
    <w:rsid w:val="007B58C3"/>
    <w:rsid w:val="007C0E82"/>
    <w:rsid w:val="007C2C8D"/>
    <w:rsid w:val="007C6E2F"/>
    <w:rsid w:val="007D423D"/>
    <w:rsid w:val="007D47AC"/>
    <w:rsid w:val="007D786B"/>
    <w:rsid w:val="007E6553"/>
    <w:rsid w:val="007F7D6F"/>
    <w:rsid w:val="00807BFA"/>
    <w:rsid w:val="00807C1B"/>
    <w:rsid w:val="00807CF4"/>
    <w:rsid w:val="00811AF1"/>
    <w:rsid w:val="00812973"/>
    <w:rsid w:val="00824423"/>
    <w:rsid w:val="008271A1"/>
    <w:rsid w:val="00830A82"/>
    <w:rsid w:val="00832217"/>
    <w:rsid w:val="00836493"/>
    <w:rsid w:val="00836B26"/>
    <w:rsid w:val="00837D84"/>
    <w:rsid w:val="00842AC0"/>
    <w:rsid w:val="00842E1B"/>
    <w:rsid w:val="00845D24"/>
    <w:rsid w:val="008462DA"/>
    <w:rsid w:val="00847366"/>
    <w:rsid w:val="00857F6E"/>
    <w:rsid w:val="008605A1"/>
    <w:rsid w:val="00863738"/>
    <w:rsid w:val="00864A2E"/>
    <w:rsid w:val="00871267"/>
    <w:rsid w:val="00874822"/>
    <w:rsid w:val="00880DE9"/>
    <w:rsid w:val="00893FA8"/>
    <w:rsid w:val="008944DB"/>
    <w:rsid w:val="008A16A4"/>
    <w:rsid w:val="008A1DDC"/>
    <w:rsid w:val="008A2282"/>
    <w:rsid w:val="008A5FC8"/>
    <w:rsid w:val="008B2B68"/>
    <w:rsid w:val="008B7608"/>
    <w:rsid w:val="008C0AD9"/>
    <w:rsid w:val="008C26CC"/>
    <w:rsid w:val="008C6AF9"/>
    <w:rsid w:val="008E3317"/>
    <w:rsid w:val="008F0F6A"/>
    <w:rsid w:val="008F5A0A"/>
    <w:rsid w:val="00901458"/>
    <w:rsid w:val="009066E9"/>
    <w:rsid w:val="00907815"/>
    <w:rsid w:val="00916D74"/>
    <w:rsid w:val="00920A8C"/>
    <w:rsid w:val="009311FA"/>
    <w:rsid w:val="00933637"/>
    <w:rsid w:val="00943704"/>
    <w:rsid w:val="0094667F"/>
    <w:rsid w:val="009553AB"/>
    <w:rsid w:val="009574D8"/>
    <w:rsid w:val="00960684"/>
    <w:rsid w:val="00963CCB"/>
    <w:rsid w:val="0097194A"/>
    <w:rsid w:val="00983460"/>
    <w:rsid w:val="00984FA7"/>
    <w:rsid w:val="00990C24"/>
    <w:rsid w:val="009917C8"/>
    <w:rsid w:val="009950F9"/>
    <w:rsid w:val="00996AC6"/>
    <w:rsid w:val="009A0216"/>
    <w:rsid w:val="009A0C69"/>
    <w:rsid w:val="009A2E57"/>
    <w:rsid w:val="009B3AAD"/>
    <w:rsid w:val="009B4C73"/>
    <w:rsid w:val="009C0222"/>
    <w:rsid w:val="009C208C"/>
    <w:rsid w:val="009C20B0"/>
    <w:rsid w:val="009C323B"/>
    <w:rsid w:val="009C608C"/>
    <w:rsid w:val="009C6D06"/>
    <w:rsid w:val="009D4D38"/>
    <w:rsid w:val="009D5335"/>
    <w:rsid w:val="009D68ED"/>
    <w:rsid w:val="009D6B29"/>
    <w:rsid w:val="009D6EF1"/>
    <w:rsid w:val="009E68F1"/>
    <w:rsid w:val="009F2FAD"/>
    <w:rsid w:val="009F50CF"/>
    <w:rsid w:val="009F657E"/>
    <w:rsid w:val="00A021E5"/>
    <w:rsid w:val="00A07E72"/>
    <w:rsid w:val="00A13BE8"/>
    <w:rsid w:val="00A2177C"/>
    <w:rsid w:val="00A2279C"/>
    <w:rsid w:val="00A251DF"/>
    <w:rsid w:val="00A2556E"/>
    <w:rsid w:val="00A27763"/>
    <w:rsid w:val="00A34903"/>
    <w:rsid w:val="00A418D6"/>
    <w:rsid w:val="00A42E3A"/>
    <w:rsid w:val="00A44867"/>
    <w:rsid w:val="00A47795"/>
    <w:rsid w:val="00A47AA6"/>
    <w:rsid w:val="00A51363"/>
    <w:rsid w:val="00A53DF0"/>
    <w:rsid w:val="00A54C49"/>
    <w:rsid w:val="00A57F9F"/>
    <w:rsid w:val="00A613F3"/>
    <w:rsid w:val="00A67806"/>
    <w:rsid w:val="00A67AA4"/>
    <w:rsid w:val="00A77CC4"/>
    <w:rsid w:val="00A863B1"/>
    <w:rsid w:val="00A917B0"/>
    <w:rsid w:val="00A93261"/>
    <w:rsid w:val="00AA35FC"/>
    <w:rsid w:val="00AC0C74"/>
    <w:rsid w:val="00AD2841"/>
    <w:rsid w:val="00AD465E"/>
    <w:rsid w:val="00AD5E69"/>
    <w:rsid w:val="00AD66FB"/>
    <w:rsid w:val="00AE12AD"/>
    <w:rsid w:val="00AE5CF1"/>
    <w:rsid w:val="00AE6120"/>
    <w:rsid w:val="00AE74AA"/>
    <w:rsid w:val="00AE7FA3"/>
    <w:rsid w:val="00AF0931"/>
    <w:rsid w:val="00AF3C33"/>
    <w:rsid w:val="00AF5C08"/>
    <w:rsid w:val="00B01545"/>
    <w:rsid w:val="00B04DB1"/>
    <w:rsid w:val="00B053A6"/>
    <w:rsid w:val="00B06195"/>
    <w:rsid w:val="00B07A0B"/>
    <w:rsid w:val="00B1520C"/>
    <w:rsid w:val="00B242E9"/>
    <w:rsid w:val="00B26E8D"/>
    <w:rsid w:val="00B3307D"/>
    <w:rsid w:val="00B37802"/>
    <w:rsid w:val="00B4407C"/>
    <w:rsid w:val="00B54CA5"/>
    <w:rsid w:val="00B551B0"/>
    <w:rsid w:val="00B563D0"/>
    <w:rsid w:val="00B619CD"/>
    <w:rsid w:val="00B64506"/>
    <w:rsid w:val="00B649A1"/>
    <w:rsid w:val="00B64B0F"/>
    <w:rsid w:val="00B6500E"/>
    <w:rsid w:val="00B65454"/>
    <w:rsid w:val="00B661B5"/>
    <w:rsid w:val="00B677AB"/>
    <w:rsid w:val="00B74936"/>
    <w:rsid w:val="00B770DF"/>
    <w:rsid w:val="00B815D8"/>
    <w:rsid w:val="00B829B9"/>
    <w:rsid w:val="00B8573B"/>
    <w:rsid w:val="00B910F1"/>
    <w:rsid w:val="00B9134F"/>
    <w:rsid w:val="00B94954"/>
    <w:rsid w:val="00B976D3"/>
    <w:rsid w:val="00BA30E3"/>
    <w:rsid w:val="00BA6C05"/>
    <w:rsid w:val="00BC41DA"/>
    <w:rsid w:val="00BD136D"/>
    <w:rsid w:val="00BD640A"/>
    <w:rsid w:val="00BE470F"/>
    <w:rsid w:val="00BF107C"/>
    <w:rsid w:val="00BF50BB"/>
    <w:rsid w:val="00C0485E"/>
    <w:rsid w:val="00C1570C"/>
    <w:rsid w:val="00C17459"/>
    <w:rsid w:val="00C22664"/>
    <w:rsid w:val="00C40367"/>
    <w:rsid w:val="00C43FF2"/>
    <w:rsid w:val="00C62F25"/>
    <w:rsid w:val="00C63C3B"/>
    <w:rsid w:val="00C642E3"/>
    <w:rsid w:val="00C7250E"/>
    <w:rsid w:val="00C73FBB"/>
    <w:rsid w:val="00C74135"/>
    <w:rsid w:val="00C761AE"/>
    <w:rsid w:val="00C762C4"/>
    <w:rsid w:val="00C76CC9"/>
    <w:rsid w:val="00C82C25"/>
    <w:rsid w:val="00C879DF"/>
    <w:rsid w:val="00C9451A"/>
    <w:rsid w:val="00C94731"/>
    <w:rsid w:val="00C97BF2"/>
    <w:rsid w:val="00CA3B79"/>
    <w:rsid w:val="00CB099A"/>
    <w:rsid w:val="00CB0A07"/>
    <w:rsid w:val="00CB3B8A"/>
    <w:rsid w:val="00CB5DDC"/>
    <w:rsid w:val="00CC00D5"/>
    <w:rsid w:val="00CC4770"/>
    <w:rsid w:val="00CD17DC"/>
    <w:rsid w:val="00CE280A"/>
    <w:rsid w:val="00CF771F"/>
    <w:rsid w:val="00D01600"/>
    <w:rsid w:val="00D14A02"/>
    <w:rsid w:val="00D16EBD"/>
    <w:rsid w:val="00D22FFD"/>
    <w:rsid w:val="00D50790"/>
    <w:rsid w:val="00D54236"/>
    <w:rsid w:val="00D556C7"/>
    <w:rsid w:val="00D61F32"/>
    <w:rsid w:val="00D621DD"/>
    <w:rsid w:val="00D65ACE"/>
    <w:rsid w:val="00D65C13"/>
    <w:rsid w:val="00D71141"/>
    <w:rsid w:val="00D73ED7"/>
    <w:rsid w:val="00D75DEB"/>
    <w:rsid w:val="00D80905"/>
    <w:rsid w:val="00D82A7C"/>
    <w:rsid w:val="00D92E6C"/>
    <w:rsid w:val="00D93BB8"/>
    <w:rsid w:val="00DA1A54"/>
    <w:rsid w:val="00DA5BF3"/>
    <w:rsid w:val="00DC3118"/>
    <w:rsid w:val="00DD3A33"/>
    <w:rsid w:val="00DF3E5C"/>
    <w:rsid w:val="00DF5A34"/>
    <w:rsid w:val="00E018F2"/>
    <w:rsid w:val="00E04849"/>
    <w:rsid w:val="00E063A6"/>
    <w:rsid w:val="00E11378"/>
    <w:rsid w:val="00E1639E"/>
    <w:rsid w:val="00E2158C"/>
    <w:rsid w:val="00E234FA"/>
    <w:rsid w:val="00E23D77"/>
    <w:rsid w:val="00E24F06"/>
    <w:rsid w:val="00E30709"/>
    <w:rsid w:val="00E43E29"/>
    <w:rsid w:val="00E4469B"/>
    <w:rsid w:val="00E4657E"/>
    <w:rsid w:val="00E469F4"/>
    <w:rsid w:val="00E5391C"/>
    <w:rsid w:val="00E57FA3"/>
    <w:rsid w:val="00E61687"/>
    <w:rsid w:val="00E6611E"/>
    <w:rsid w:val="00E7068D"/>
    <w:rsid w:val="00E76DFE"/>
    <w:rsid w:val="00E81EAA"/>
    <w:rsid w:val="00E8645E"/>
    <w:rsid w:val="00EB1DD4"/>
    <w:rsid w:val="00EB2DA5"/>
    <w:rsid w:val="00EB5DE2"/>
    <w:rsid w:val="00EC60B8"/>
    <w:rsid w:val="00ED1C37"/>
    <w:rsid w:val="00ED1DC8"/>
    <w:rsid w:val="00ED6860"/>
    <w:rsid w:val="00EF1390"/>
    <w:rsid w:val="00EF7AF2"/>
    <w:rsid w:val="00EF7F49"/>
    <w:rsid w:val="00F1021B"/>
    <w:rsid w:val="00F21001"/>
    <w:rsid w:val="00F42D32"/>
    <w:rsid w:val="00F46286"/>
    <w:rsid w:val="00F51318"/>
    <w:rsid w:val="00F550C0"/>
    <w:rsid w:val="00F6170D"/>
    <w:rsid w:val="00F6242B"/>
    <w:rsid w:val="00F65CED"/>
    <w:rsid w:val="00F67185"/>
    <w:rsid w:val="00F74936"/>
    <w:rsid w:val="00F77B77"/>
    <w:rsid w:val="00F83A5E"/>
    <w:rsid w:val="00F92163"/>
    <w:rsid w:val="00F94A58"/>
    <w:rsid w:val="00FA047D"/>
    <w:rsid w:val="00FA6BC6"/>
    <w:rsid w:val="00FA7351"/>
    <w:rsid w:val="00FB66CF"/>
    <w:rsid w:val="00FC0730"/>
    <w:rsid w:val="00FC1A9C"/>
    <w:rsid w:val="00FC2106"/>
    <w:rsid w:val="00FC2132"/>
    <w:rsid w:val="00FC246D"/>
    <w:rsid w:val="00FC3413"/>
    <w:rsid w:val="00FC3F36"/>
    <w:rsid w:val="00FC4139"/>
    <w:rsid w:val="00FC4F15"/>
    <w:rsid w:val="00FC7692"/>
    <w:rsid w:val="00FC7B07"/>
    <w:rsid w:val="00FE04E5"/>
    <w:rsid w:val="00FE64DD"/>
    <w:rsid w:val="00FF20F4"/>
    <w:rsid w:val="00FF28C0"/>
    <w:rsid w:val="00FF2C20"/>
    <w:rsid w:val="00FF65FD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528FE-24D4-4339-BFE5-9C8E7D18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51"/>
    <w:rPr>
      <w:rFonts w:ascii="Segoe UI" w:hAnsi="Segoe UI" w:cs="Segoe UI"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456CB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List_Paragraph,Multilevel para_II,List Paragraph (numbered (a)),OBC Bullet,List Paragraph11,Normal numbered,Абзац списка2,Bullet1,Bullets,References,IBL List Paragraph,List Paragraph nowy"/>
    <w:basedOn w:val="Normal"/>
    <w:link w:val="ListParagraphChar"/>
    <w:uiPriority w:val="34"/>
    <w:qFormat/>
    <w:rsid w:val="00B654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Абзац списка2 Char,Bullet1 Char,Bullets Char,References Char,IBL List Paragraph Char"/>
    <w:link w:val="ListParagraph"/>
    <w:uiPriority w:val="34"/>
    <w:locked/>
    <w:rsid w:val="00B65454"/>
  </w:style>
  <w:style w:type="character" w:customStyle="1" w:styleId="FontStyle27">
    <w:name w:val="Font Style27"/>
    <w:basedOn w:val="DefaultParagraphFont"/>
    <w:uiPriority w:val="99"/>
    <w:rsid w:val="0007494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8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CF7B-8581-4751-A6DC-86969FE6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2952</Words>
  <Characters>16830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2022-11-30T20:16:00Z</cp:lastPrinted>
  <dcterms:created xsi:type="dcterms:W3CDTF">2022-12-09T20:36:00Z</dcterms:created>
  <dcterms:modified xsi:type="dcterms:W3CDTF">2022-12-09T22:54:00Z</dcterms:modified>
</cp:coreProperties>
</file>