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243C0" w14:textId="77777777" w:rsidR="007F13A7" w:rsidRPr="00C50BF0" w:rsidRDefault="007F13A7">
      <w:pPr>
        <w:rPr>
          <w:rFonts w:ascii="GHEA Grapalat" w:hAnsi="GHEA Grapalat"/>
          <w:sz w:val="24"/>
          <w:szCs w:val="24"/>
          <w:lang w:val="hy-AM"/>
        </w:rPr>
      </w:pPr>
    </w:p>
    <w:sdt>
      <w:sdtPr>
        <w:rPr>
          <w:rFonts w:ascii="GHEA Grapalat" w:hAnsi="GHEA Grapalat"/>
          <w:sz w:val="24"/>
          <w:szCs w:val="24"/>
        </w:rPr>
        <w:id w:val="-1712266547"/>
        <w:docPartObj>
          <w:docPartGallery w:val="Cover Pages"/>
          <w:docPartUnique/>
        </w:docPartObj>
      </w:sdtPr>
      <w:sdtEndPr>
        <w:rPr>
          <w:rStyle w:val="Hyperlink"/>
          <w:rFonts w:cs="Times New Roman"/>
          <w:b/>
          <w:bCs/>
          <w:noProof/>
          <w:color w:val="0000FF"/>
          <w:u w:val="single"/>
          <w:lang w:val="hy-AM"/>
        </w:rPr>
      </w:sdtEndPr>
      <w:sdtContent>
        <w:p w14:paraId="505DE9DA" w14:textId="77777777" w:rsidR="00C504E7" w:rsidRPr="003A778F" w:rsidRDefault="00C504E7">
          <w:pPr>
            <w:rPr>
              <w:rFonts w:ascii="GHEA Grapalat" w:hAnsi="GHEA Grapalat"/>
              <w:sz w:val="24"/>
              <w:szCs w:val="24"/>
            </w:rPr>
          </w:pPr>
          <w:r w:rsidRPr="003A778F">
            <w:rPr>
              <w:rFonts w:ascii="GHEA Grapalat" w:hAnsi="GHEA Grapalat"/>
              <w:noProof/>
              <w:sz w:val="24"/>
              <w:szCs w:val="24"/>
              <w:lang w:val="ru-RU" w:eastAsia="ru-RU"/>
            </w:rPr>
            <mc:AlternateContent>
              <mc:Choice Requires="wpg">
                <w:drawing>
                  <wp:anchor distT="0" distB="0" distL="114300" distR="114300" simplePos="0" relativeHeight="251659264" behindDoc="1" locked="0" layoutInCell="1" allowOverlap="1" wp14:anchorId="5B7B1652" wp14:editId="1C1430C4">
                    <wp:simplePos x="0" y="0"/>
                    <wp:positionH relativeFrom="page">
                      <wp:align>center</wp:align>
                    </wp:positionH>
                    <wp:positionV relativeFrom="page">
                      <wp:align>center</wp:align>
                    </wp:positionV>
                    <wp:extent cx="6864812"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12" cy="9123528"/>
                              <a:chOff x="0" y="0"/>
                              <a:chExt cx="6864812"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338558" w14:textId="77777777" w:rsidR="002C7F14" w:rsidRPr="007F13A7" w:rsidRDefault="002C7F14" w:rsidP="007F13A7">
                                  <w:pPr>
                                    <w:tabs>
                                      <w:tab w:val="left" w:pos="0"/>
                                    </w:tabs>
                                    <w:spacing w:after="0" w:line="240" w:lineRule="auto"/>
                                    <w:ind w:firstLine="454"/>
                                    <w:jc w:val="right"/>
                                    <w:rPr>
                                      <w:rFonts w:ascii="GHEA Grapalat" w:eastAsia="Times New Roman" w:hAnsi="GHEA Grapalat" w:cs="Times New Roman"/>
                                      <w:color w:val="000000" w:themeColor="text1"/>
                                      <w:sz w:val="24"/>
                                      <w:szCs w:val="24"/>
                                    </w:rPr>
                                  </w:pPr>
                                  <w:r w:rsidRPr="007F13A7">
                                    <w:rPr>
                                      <w:rFonts w:ascii="GHEA Grapalat" w:eastAsia="Times New Roman" w:hAnsi="GHEA Grapalat" w:cs="Sylfaen"/>
                                      <w:color w:val="000000" w:themeColor="text1"/>
                                      <w:sz w:val="24"/>
                                      <w:szCs w:val="24"/>
                                    </w:rPr>
                                    <w:t>Հավելված</w:t>
                                  </w:r>
                                  <w:r w:rsidRPr="007F13A7">
                                    <w:rPr>
                                      <w:rFonts w:ascii="GHEA Grapalat" w:eastAsia="Times New Roman" w:hAnsi="GHEA Grapalat" w:cs="Arial"/>
                                      <w:color w:val="000000" w:themeColor="text1"/>
                                      <w:sz w:val="24"/>
                                      <w:szCs w:val="24"/>
                                    </w:rPr>
                                    <w:t xml:space="preserve"> N 1</w:t>
                                  </w:r>
                                </w:p>
                                <w:p w14:paraId="398F46F4" w14:textId="77777777" w:rsidR="002C7F14" w:rsidRPr="007F13A7" w:rsidRDefault="002C7F14" w:rsidP="007F13A7">
                                  <w:pPr>
                                    <w:tabs>
                                      <w:tab w:val="left" w:pos="0"/>
                                    </w:tabs>
                                    <w:spacing w:after="0" w:line="240" w:lineRule="auto"/>
                                    <w:ind w:firstLine="454"/>
                                    <w:jc w:val="right"/>
                                    <w:rPr>
                                      <w:rFonts w:ascii="GHEA Grapalat" w:eastAsia="Times New Roman" w:hAnsi="GHEA Grapalat" w:cs="Times New Roman"/>
                                      <w:color w:val="000000" w:themeColor="text1"/>
                                      <w:sz w:val="24"/>
                                      <w:szCs w:val="24"/>
                                    </w:rPr>
                                  </w:pPr>
                                  <w:r w:rsidRPr="007F13A7">
                                    <w:rPr>
                                      <w:rFonts w:ascii="GHEA Grapalat" w:eastAsia="Times New Roman" w:hAnsi="GHEA Grapalat" w:cs="Sylfaen"/>
                                      <w:color w:val="000000" w:themeColor="text1"/>
                                      <w:sz w:val="24"/>
                                      <w:szCs w:val="24"/>
                                    </w:rPr>
                                    <w:t>ՀՀ</w:t>
                                  </w:r>
                                  <w:r w:rsidRPr="007F13A7">
                                    <w:rPr>
                                      <w:rFonts w:ascii="GHEA Grapalat" w:eastAsia="Times New Roman" w:hAnsi="GHEA Grapalat" w:cs="Arial"/>
                                      <w:color w:val="000000" w:themeColor="text1"/>
                                      <w:sz w:val="24"/>
                                      <w:szCs w:val="24"/>
                                    </w:rPr>
                                    <w:t xml:space="preserve"> </w:t>
                                  </w:r>
                                  <w:r w:rsidRPr="007F13A7">
                                    <w:rPr>
                                      <w:rFonts w:ascii="GHEA Grapalat" w:eastAsia="Times New Roman" w:hAnsi="GHEA Grapalat" w:cs="Sylfaen"/>
                                      <w:color w:val="000000" w:themeColor="text1"/>
                                      <w:sz w:val="24"/>
                                      <w:szCs w:val="24"/>
                                    </w:rPr>
                                    <w:t>կառավարության</w:t>
                                  </w:r>
                                  <w:r w:rsidRPr="007F13A7">
                                    <w:rPr>
                                      <w:rFonts w:ascii="GHEA Grapalat" w:eastAsia="Times New Roman" w:hAnsi="GHEA Grapalat" w:cs="Arial"/>
                                      <w:color w:val="000000" w:themeColor="text1"/>
                                      <w:sz w:val="24"/>
                                      <w:szCs w:val="24"/>
                                    </w:rPr>
                                    <w:t xml:space="preserve"> 202</w:t>
                                  </w:r>
                                  <w:r w:rsidRPr="007F13A7">
                                    <w:rPr>
                                      <w:rFonts w:ascii="GHEA Grapalat" w:eastAsia="Times New Roman" w:hAnsi="GHEA Grapalat" w:cs="Arial"/>
                                      <w:color w:val="000000" w:themeColor="text1"/>
                                      <w:sz w:val="24"/>
                                      <w:szCs w:val="24"/>
                                      <w:lang w:val="hy-AM"/>
                                    </w:rPr>
                                    <w:t>2</w:t>
                                  </w:r>
                                  <w:r w:rsidRPr="007F13A7">
                                    <w:rPr>
                                      <w:rFonts w:ascii="GHEA Grapalat" w:eastAsia="Times New Roman" w:hAnsi="GHEA Grapalat" w:cs="Arial"/>
                                      <w:color w:val="000000" w:themeColor="text1"/>
                                      <w:sz w:val="24"/>
                                      <w:szCs w:val="24"/>
                                    </w:rPr>
                                    <w:t xml:space="preserve"> </w:t>
                                  </w:r>
                                  <w:r w:rsidRPr="007F13A7">
                                    <w:rPr>
                                      <w:rFonts w:ascii="GHEA Grapalat" w:eastAsia="Times New Roman" w:hAnsi="GHEA Grapalat" w:cs="Sylfaen"/>
                                      <w:color w:val="000000" w:themeColor="text1"/>
                                      <w:sz w:val="24"/>
                                      <w:szCs w:val="24"/>
                                    </w:rPr>
                                    <w:t>թվականի</w:t>
                                  </w:r>
                                </w:p>
                                <w:p w14:paraId="48A1CB24" w14:textId="77777777" w:rsidR="002C7F14" w:rsidRPr="007F13A7" w:rsidRDefault="002C7F14" w:rsidP="007F13A7">
                                  <w:pPr>
                                    <w:tabs>
                                      <w:tab w:val="left" w:pos="0"/>
                                    </w:tabs>
                                    <w:spacing w:after="0" w:line="240" w:lineRule="auto"/>
                                    <w:ind w:firstLine="454"/>
                                    <w:jc w:val="right"/>
                                    <w:rPr>
                                      <w:rFonts w:ascii="GHEA Grapalat" w:eastAsia="Times New Roman" w:hAnsi="GHEA Grapalat" w:cs="Times New Roman"/>
                                      <w:color w:val="000000" w:themeColor="text1"/>
                                      <w:sz w:val="24"/>
                                      <w:szCs w:val="24"/>
                                    </w:rPr>
                                  </w:pPr>
                                  <w:r w:rsidRPr="007F13A7">
                                    <w:rPr>
                                      <w:rFonts w:ascii="GHEA Grapalat" w:eastAsia="Times New Roman" w:hAnsi="GHEA Grapalat" w:cs="Sylfaen"/>
                                      <w:color w:val="000000" w:themeColor="text1"/>
                                      <w:sz w:val="24"/>
                                      <w:szCs w:val="24"/>
                                      <w:lang w:val="hy-AM"/>
                                    </w:rPr>
                                    <w:t>հուլիսի</w:t>
                                  </w:r>
                                  <w:r w:rsidRPr="007F13A7">
                                    <w:rPr>
                                      <w:rFonts w:ascii="GHEA Grapalat" w:eastAsia="Times New Roman" w:hAnsi="GHEA Grapalat" w:cs="Arial"/>
                                      <w:color w:val="000000" w:themeColor="text1"/>
                                      <w:sz w:val="24"/>
                                      <w:szCs w:val="24"/>
                                    </w:rPr>
                                    <w:t xml:space="preserve"> ___-</w:t>
                                  </w:r>
                                  <w:r w:rsidRPr="007F13A7">
                                    <w:rPr>
                                      <w:rFonts w:ascii="GHEA Grapalat" w:eastAsia="Times New Roman" w:hAnsi="GHEA Grapalat" w:cs="Sylfaen"/>
                                      <w:color w:val="000000" w:themeColor="text1"/>
                                      <w:sz w:val="24"/>
                                      <w:szCs w:val="24"/>
                                    </w:rPr>
                                    <w:t>ի</w:t>
                                  </w:r>
                                  <w:r w:rsidRPr="007F13A7">
                                    <w:rPr>
                                      <w:rFonts w:ascii="GHEA Grapalat" w:eastAsia="Times New Roman" w:hAnsi="GHEA Grapalat" w:cs="Arial"/>
                                      <w:color w:val="000000" w:themeColor="text1"/>
                                      <w:sz w:val="24"/>
                                      <w:szCs w:val="24"/>
                                    </w:rPr>
                                    <w:t xml:space="preserve"> N __ </w:t>
                                  </w:r>
                                  <w:r w:rsidRPr="007F13A7">
                                    <w:rPr>
                                      <w:rFonts w:ascii="GHEA Grapalat" w:eastAsia="Times New Roman" w:hAnsi="GHEA Grapalat" w:cs="Sylfaen"/>
                                      <w:color w:val="000000" w:themeColor="text1"/>
                                      <w:sz w:val="24"/>
                                      <w:szCs w:val="24"/>
                                    </w:rPr>
                                    <w:t>որոշման</w:t>
                                  </w:r>
                                </w:p>
                                <w:p w14:paraId="01FB0F61" w14:textId="77777777" w:rsidR="002C7F14" w:rsidRDefault="002C7F14" w:rsidP="007F13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C7C9EA" w14:textId="77777777" w:rsidR="002C7F14" w:rsidRDefault="002C7F14">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12" y="1374487"/>
                                <a:ext cx="6858000" cy="215143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1DA5D5" w14:textId="77777777" w:rsidR="002C7F14" w:rsidRPr="007F13A7" w:rsidRDefault="002C7F14" w:rsidP="007F13A7">
                                  <w:pPr>
                                    <w:tabs>
                                      <w:tab w:val="left" w:pos="0"/>
                                    </w:tabs>
                                    <w:spacing w:after="0" w:line="240" w:lineRule="auto"/>
                                    <w:ind w:firstLine="454"/>
                                    <w:jc w:val="center"/>
                                    <w:rPr>
                                      <w:rFonts w:ascii="GHEA Grapalat" w:eastAsia="Times New Roman" w:hAnsi="GHEA Grapalat" w:cs="Sylfaen"/>
                                      <w:b/>
                                      <w:bCs/>
                                      <w:sz w:val="28"/>
                                      <w:szCs w:val="28"/>
                                      <w:lang w:val="hy-AM"/>
                                    </w:rPr>
                                  </w:pPr>
                                  <w:r w:rsidRPr="007F13A7">
                                    <w:rPr>
                                      <w:rFonts w:ascii="GHEA Grapalat" w:eastAsia="Times New Roman" w:hAnsi="GHEA Grapalat" w:cs="Sylfaen"/>
                                      <w:b/>
                                      <w:bCs/>
                                      <w:sz w:val="28"/>
                                      <w:szCs w:val="28"/>
                                      <w:lang w:val="hy-AM"/>
                                    </w:rPr>
                                    <w:t>ՀԱՅԱՍՏԱՆԻ ՀԱՆՐԱՊԵՏՈՒԹՅԱՆ</w:t>
                                  </w:r>
                                </w:p>
                                <w:p w14:paraId="696F7D32" w14:textId="77777777" w:rsidR="002C7F14" w:rsidRPr="007F13A7" w:rsidRDefault="002C7F14" w:rsidP="007F13A7">
                                  <w:pPr>
                                    <w:tabs>
                                      <w:tab w:val="left" w:pos="0"/>
                                    </w:tabs>
                                    <w:spacing w:after="0" w:line="240" w:lineRule="auto"/>
                                    <w:ind w:firstLine="454"/>
                                    <w:jc w:val="center"/>
                                    <w:rPr>
                                      <w:rFonts w:ascii="GHEA Grapalat" w:eastAsia="Times New Roman" w:hAnsi="GHEA Grapalat" w:cs="Arial"/>
                                      <w:b/>
                                      <w:bCs/>
                                      <w:sz w:val="28"/>
                                      <w:szCs w:val="28"/>
                                    </w:rPr>
                                  </w:pPr>
                                  <w:r w:rsidRPr="007F13A7">
                                    <w:rPr>
                                      <w:rFonts w:ascii="GHEA Grapalat" w:eastAsia="Times New Roman" w:hAnsi="GHEA Grapalat" w:cs="Sylfaen"/>
                                      <w:b/>
                                      <w:bCs/>
                                      <w:sz w:val="28"/>
                                      <w:szCs w:val="28"/>
                                    </w:rPr>
                                    <w:t>ՄՇԱԿՈՒՅԹԻ</w:t>
                                  </w:r>
                                  <w:r w:rsidRPr="007F13A7">
                                    <w:rPr>
                                      <w:rFonts w:ascii="Calibri" w:eastAsia="Times New Roman" w:hAnsi="Calibri" w:cs="Calibri"/>
                                      <w:b/>
                                      <w:bCs/>
                                      <w:sz w:val="28"/>
                                      <w:szCs w:val="28"/>
                                    </w:rPr>
                                    <w:t xml:space="preserve"> </w:t>
                                  </w:r>
                                  <w:r w:rsidRPr="007F13A7">
                                    <w:rPr>
                                      <w:rFonts w:ascii="GHEA Grapalat" w:eastAsia="Times New Roman" w:hAnsi="GHEA Grapalat" w:cs="Sylfaen"/>
                                      <w:b/>
                                      <w:bCs/>
                                      <w:sz w:val="28"/>
                                      <w:szCs w:val="28"/>
                                    </w:rPr>
                                    <w:t>ՊԱՀՊԱՆ</w:t>
                                  </w:r>
                                  <w:r w:rsidRPr="007F13A7">
                                    <w:rPr>
                                      <w:rFonts w:ascii="GHEA Grapalat" w:eastAsia="Times New Roman" w:hAnsi="GHEA Grapalat" w:cs="Sylfaen"/>
                                      <w:b/>
                                      <w:bCs/>
                                      <w:sz w:val="28"/>
                                      <w:szCs w:val="28"/>
                                      <w:lang w:val="hy-AM"/>
                                    </w:rPr>
                                    <w:t>ՈՒԹՅ</w:t>
                                  </w:r>
                                  <w:r w:rsidRPr="007F13A7">
                                    <w:rPr>
                                      <w:rFonts w:ascii="GHEA Grapalat" w:eastAsia="Times New Roman" w:hAnsi="GHEA Grapalat" w:cs="Sylfaen"/>
                                      <w:b/>
                                      <w:bCs/>
                                      <w:sz w:val="28"/>
                                      <w:szCs w:val="28"/>
                                    </w:rPr>
                                    <w:t>ԱՆ</w:t>
                                  </w:r>
                                  <w:r w:rsidRPr="007F13A7">
                                    <w:rPr>
                                      <w:rFonts w:ascii="GHEA Grapalat" w:eastAsia="Times New Roman" w:hAnsi="GHEA Grapalat" w:cs="Arial"/>
                                      <w:b/>
                                      <w:bCs/>
                                      <w:sz w:val="28"/>
                                      <w:szCs w:val="28"/>
                                    </w:rPr>
                                    <w:t xml:space="preserve"> </w:t>
                                  </w:r>
                                  <w:r w:rsidRPr="007F13A7">
                                    <w:rPr>
                                      <w:rFonts w:ascii="GHEA Grapalat" w:eastAsia="Times New Roman" w:hAnsi="GHEA Grapalat" w:cs="Sylfaen"/>
                                      <w:b/>
                                      <w:bCs/>
                                      <w:sz w:val="28"/>
                                      <w:szCs w:val="28"/>
                                    </w:rPr>
                                    <w:t>ԵՎ</w:t>
                                  </w:r>
                                  <w:r w:rsidRPr="007F13A7">
                                    <w:rPr>
                                      <w:rFonts w:ascii="Calibri" w:eastAsia="Times New Roman" w:hAnsi="Calibri" w:cs="Calibri"/>
                                      <w:b/>
                                      <w:bCs/>
                                      <w:sz w:val="28"/>
                                      <w:szCs w:val="28"/>
                                    </w:rPr>
                                    <w:t xml:space="preserve"> </w:t>
                                  </w:r>
                                  <w:r w:rsidRPr="007F13A7">
                                    <w:rPr>
                                      <w:rFonts w:ascii="GHEA Grapalat" w:eastAsia="Times New Roman" w:hAnsi="GHEA Grapalat" w:cs="Sylfaen"/>
                                      <w:b/>
                                      <w:bCs/>
                                      <w:sz w:val="28"/>
                                      <w:szCs w:val="28"/>
                                    </w:rPr>
                                    <w:t>ԶԱՐԳԱՑՄԱՆ</w:t>
                                  </w:r>
                                  <w:r w:rsidRPr="007F13A7">
                                    <w:rPr>
                                      <w:rFonts w:ascii="GHEA Grapalat" w:eastAsia="Times New Roman" w:hAnsi="GHEA Grapalat" w:cs="Arial"/>
                                      <w:b/>
                                      <w:bCs/>
                                      <w:sz w:val="28"/>
                                      <w:szCs w:val="28"/>
                                    </w:rPr>
                                    <w:t xml:space="preserve"> </w:t>
                                  </w:r>
                                </w:p>
                                <w:p w14:paraId="7522D66E" w14:textId="10D2D28F" w:rsidR="002C7F14" w:rsidRPr="007F13A7" w:rsidRDefault="002C7F14" w:rsidP="007F13A7">
                                  <w:pPr>
                                    <w:pStyle w:val="NoSpacing"/>
                                    <w:jc w:val="center"/>
                                    <w:rPr>
                                      <w:rFonts w:asciiTheme="majorHAnsi" w:eastAsiaTheme="majorEastAsia" w:hAnsiTheme="majorHAnsi" w:cstheme="majorBidi"/>
                                      <w:caps/>
                                      <w:color w:val="5B9BD5" w:themeColor="accent1"/>
                                      <w:sz w:val="28"/>
                                      <w:szCs w:val="28"/>
                                    </w:rPr>
                                  </w:pPr>
                                  <w:r w:rsidRPr="007F13A7">
                                    <w:rPr>
                                      <w:rFonts w:ascii="GHEA Grapalat" w:eastAsia="Times New Roman" w:hAnsi="GHEA Grapalat" w:cs="Arial"/>
                                      <w:b/>
                                      <w:bCs/>
                                      <w:sz w:val="28"/>
                                      <w:szCs w:val="28"/>
                                    </w:rPr>
                                    <w:t>202</w:t>
                                  </w:r>
                                  <w:r>
                                    <w:rPr>
                                      <w:rFonts w:ascii="GHEA Grapalat" w:eastAsia="Times New Roman" w:hAnsi="GHEA Grapalat" w:cs="Arial"/>
                                      <w:b/>
                                      <w:bCs/>
                                      <w:sz w:val="28"/>
                                      <w:szCs w:val="28"/>
                                    </w:rPr>
                                    <w:t>3</w:t>
                                  </w:r>
                                  <w:r w:rsidRPr="007F13A7">
                                    <w:rPr>
                                      <w:rFonts w:ascii="GHEA Grapalat" w:eastAsia="Times New Roman" w:hAnsi="GHEA Grapalat" w:cs="Arial"/>
                                      <w:b/>
                                      <w:bCs/>
                                      <w:sz w:val="28"/>
                                      <w:szCs w:val="28"/>
                                    </w:rPr>
                                    <w:t xml:space="preserve">-2027 </w:t>
                                  </w:r>
                                  <w:r w:rsidRPr="007F13A7">
                                    <w:rPr>
                                      <w:rFonts w:ascii="GHEA Grapalat" w:eastAsia="Times New Roman" w:hAnsi="GHEA Grapalat" w:cs="Sylfaen"/>
                                      <w:b/>
                                      <w:bCs/>
                                      <w:sz w:val="28"/>
                                      <w:szCs w:val="28"/>
                                    </w:rPr>
                                    <w:t>ԹԹ</w:t>
                                  </w:r>
                                  <w:r w:rsidRPr="007F13A7">
                                    <w:rPr>
                                      <w:rFonts w:ascii="GHEA Grapalat" w:eastAsia="Times New Roman" w:hAnsi="GHEA Grapalat" w:cs="Arial"/>
                                      <w:b/>
                                      <w:bCs/>
                                      <w:sz w:val="28"/>
                                      <w:szCs w:val="28"/>
                                    </w:rPr>
                                    <w:t xml:space="preserve">.  </w:t>
                                  </w:r>
                                  <w:r w:rsidRPr="007F13A7">
                                    <w:rPr>
                                      <w:rFonts w:ascii="GHEA Grapalat" w:eastAsia="Times New Roman" w:hAnsi="GHEA Grapalat" w:cs="Sylfaen"/>
                                      <w:b/>
                                      <w:bCs/>
                                      <w:sz w:val="28"/>
                                      <w:szCs w:val="28"/>
                                    </w:rPr>
                                    <w:t>ՌԱԶՄԱՎԱՐՈՒԹՅՈՒՆ</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B7B1652"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textbox>
                        <w:txbxContent>
                          <w:p w14:paraId="1E338558" w14:textId="77777777" w:rsidR="002C7F14" w:rsidRPr="007F13A7" w:rsidRDefault="002C7F14" w:rsidP="007F13A7">
                            <w:pPr>
                              <w:tabs>
                                <w:tab w:val="left" w:pos="0"/>
                              </w:tabs>
                              <w:spacing w:after="0" w:line="240" w:lineRule="auto"/>
                              <w:ind w:firstLine="454"/>
                              <w:jc w:val="right"/>
                              <w:rPr>
                                <w:rFonts w:ascii="GHEA Grapalat" w:eastAsia="Times New Roman" w:hAnsi="GHEA Grapalat" w:cs="Times New Roman"/>
                                <w:color w:val="000000" w:themeColor="text1"/>
                                <w:sz w:val="24"/>
                                <w:szCs w:val="24"/>
                              </w:rPr>
                            </w:pPr>
                            <w:r w:rsidRPr="007F13A7">
                              <w:rPr>
                                <w:rFonts w:ascii="GHEA Grapalat" w:eastAsia="Times New Roman" w:hAnsi="GHEA Grapalat" w:cs="Sylfaen"/>
                                <w:color w:val="000000" w:themeColor="text1"/>
                                <w:sz w:val="24"/>
                                <w:szCs w:val="24"/>
                              </w:rPr>
                              <w:t>Հավելված</w:t>
                            </w:r>
                            <w:r w:rsidRPr="007F13A7">
                              <w:rPr>
                                <w:rFonts w:ascii="GHEA Grapalat" w:eastAsia="Times New Roman" w:hAnsi="GHEA Grapalat" w:cs="Arial"/>
                                <w:color w:val="000000" w:themeColor="text1"/>
                                <w:sz w:val="24"/>
                                <w:szCs w:val="24"/>
                              </w:rPr>
                              <w:t xml:space="preserve"> N 1</w:t>
                            </w:r>
                          </w:p>
                          <w:p w14:paraId="398F46F4" w14:textId="77777777" w:rsidR="002C7F14" w:rsidRPr="007F13A7" w:rsidRDefault="002C7F14" w:rsidP="007F13A7">
                            <w:pPr>
                              <w:tabs>
                                <w:tab w:val="left" w:pos="0"/>
                              </w:tabs>
                              <w:spacing w:after="0" w:line="240" w:lineRule="auto"/>
                              <w:ind w:firstLine="454"/>
                              <w:jc w:val="right"/>
                              <w:rPr>
                                <w:rFonts w:ascii="GHEA Grapalat" w:eastAsia="Times New Roman" w:hAnsi="GHEA Grapalat" w:cs="Times New Roman"/>
                                <w:color w:val="000000" w:themeColor="text1"/>
                                <w:sz w:val="24"/>
                                <w:szCs w:val="24"/>
                              </w:rPr>
                            </w:pPr>
                            <w:r w:rsidRPr="007F13A7">
                              <w:rPr>
                                <w:rFonts w:ascii="GHEA Grapalat" w:eastAsia="Times New Roman" w:hAnsi="GHEA Grapalat" w:cs="Sylfaen"/>
                                <w:color w:val="000000" w:themeColor="text1"/>
                                <w:sz w:val="24"/>
                                <w:szCs w:val="24"/>
                              </w:rPr>
                              <w:t>ՀՀ</w:t>
                            </w:r>
                            <w:r w:rsidRPr="007F13A7">
                              <w:rPr>
                                <w:rFonts w:ascii="GHEA Grapalat" w:eastAsia="Times New Roman" w:hAnsi="GHEA Grapalat" w:cs="Arial"/>
                                <w:color w:val="000000" w:themeColor="text1"/>
                                <w:sz w:val="24"/>
                                <w:szCs w:val="24"/>
                              </w:rPr>
                              <w:t xml:space="preserve"> </w:t>
                            </w:r>
                            <w:r w:rsidRPr="007F13A7">
                              <w:rPr>
                                <w:rFonts w:ascii="GHEA Grapalat" w:eastAsia="Times New Roman" w:hAnsi="GHEA Grapalat" w:cs="Sylfaen"/>
                                <w:color w:val="000000" w:themeColor="text1"/>
                                <w:sz w:val="24"/>
                                <w:szCs w:val="24"/>
                              </w:rPr>
                              <w:t>կառավարության</w:t>
                            </w:r>
                            <w:r w:rsidRPr="007F13A7">
                              <w:rPr>
                                <w:rFonts w:ascii="GHEA Grapalat" w:eastAsia="Times New Roman" w:hAnsi="GHEA Grapalat" w:cs="Arial"/>
                                <w:color w:val="000000" w:themeColor="text1"/>
                                <w:sz w:val="24"/>
                                <w:szCs w:val="24"/>
                              </w:rPr>
                              <w:t xml:space="preserve"> 202</w:t>
                            </w:r>
                            <w:r w:rsidRPr="007F13A7">
                              <w:rPr>
                                <w:rFonts w:ascii="GHEA Grapalat" w:eastAsia="Times New Roman" w:hAnsi="GHEA Grapalat" w:cs="Arial"/>
                                <w:color w:val="000000" w:themeColor="text1"/>
                                <w:sz w:val="24"/>
                                <w:szCs w:val="24"/>
                                <w:lang w:val="hy-AM"/>
                              </w:rPr>
                              <w:t>2</w:t>
                            </w:r>
                            <w:r w:rsidRPr="007F13A7">
                              <w:rPr>
                                <w:rFonts w:ascii="GHEA Grapalat" w:eastAsia="Times New Roman" w:hAnsi="GHEA Grapalat" w:cs="Arial"/>
                                <w:color w:val="000000" w:themeColor="text1"/>
                                <w:sz w:val="24"/>
                                <w:szCs w:val="24"/>
                              </w:rPr>
                              <w:t xml:space="preserve"> </w:t>
                            </w:r>
                            <w:r w:rsidRPr="007F13A7">
                              <w:rPr>
                                <w:rFonts w:ascii="GHEA Grapalat" w:eastAsia="Times New Roman" w:hAnsi="GHEA Grapalat" w:cs="Sylfaen"/>
                                <w:color w:val="000000" w:themeColor="text1"/>
                                <w:sz w:val="24"/>
                                <w:szCs w:val="24"/>
                              </w:rPr>
                              <w:t>թվականի</w:t>
                            </w:r>
                          </w:p>
                          <w:p w14:paraId="48A1CB24" w14:textId="77777777" w:rsidR="002C7F14" w:rsidRPr="007F13A7" w:rsidRDefault="002C7F14" w:rsidP="007F13A7">
                            <w:pPr>
                              <w:tabs>
                                <w:tab w:val="left" w:pos="0"/>
                              </w:tabs>
                              <w:spacing w:after="0" w:line="240" w:lineRule="auto"/>
                              <w:ind w:firstLine="454"/>
                              <w:jc w:val="right"/>
                              <w:rPr>
                                <w:rFonts w:ascii="GHEA Grapalat" w:eastAsia="Times New Roman" w:hAnsi="GHEA Grapalat" w:cs="Times New Roman"/>
                                <w:color w:val="000000" w:themeColor="text1"/>
                                <w:sz w:val="24"/>
                                <w:szCs w:val="24"/>
                              </w:rPr>
                            </w:pPr>
                            <w:r w:rsidRPr="007F13A7">
                              <w:rPr>
                                <w:rFonts w:ascii="GHEA Grapalat" w:eastAsia="Times New Roman" w:hAnsi="GHEA Grapalat" w:cs="Sylfaen"/>
                                <w:color w:val="000000" w:themeColor="text1"/>
                                <w:sz w:val="24"/>
                                <w:szCs w:val="24"/>
                                <w:lang w:val="hy-AM"/>
                              </w:rPr>
                              <w:t>հուլիսի</w:t>
                            </w:r>
                            <w:r w:rsidRPr="007F13A7">
                              <w:rPr>
                                <w:rFonts w:ascii="GHEA Grapalat" w:eastAsia="Times New Roman" w:hAnsi="GHEA Grapalat" w:cs="Arial"/>
                                <w:color w:val="000000" w:themeColor="text1"/>
                                <w:sz w:val="24"/>
                                <w:szCs w:val="24"/>
                              </w:rPr>
                              <w:t xml:space="preserve"> ___-</w:t>
                            </w:r>
                            <w:r w:rsidRPr="007F13A7">
                              <w:rPr>
                                <w:rFonts w:ascii="GHEA Grapalat" w:eastAsia="Times New Roman" w:hAnsi="GHEA Grapalat" w:cs="Sylfaen"/>
                                <w:color w:val="000000" w:themeColor="text1"/>
                                <w:sz w:val="24"/>
                                <w:szCs w:val="24"/>
                              </w:rPr>
                              <w:t>ի</w:t>
                            </w:r>
                            <w:r w:rsidRPr="007F13A7">
                              <w:rPr>
                                <w:rFonts w:ascii="GHEA Grapalat" w:eastAsia="Times New Roman" w:hAnsi="GHEA Grapalat" w:cs="Arial"/>
                                <w:color w:val="000000" w:themeColor="text1"/>
                                <w:sz w:val="24"/>
                                <w:szCs w:val="24"/>
                              </w:rPr>
                              <w:t xml:space="preserve"> N __ </w:t>
                            </w:r>
                            <w:r w:rsidRPr="007F13A7">
                              <w:rPr>
                                <w:rFonts w:ascii="GHEA Grapalat" w:eastAsia="Times New Roman" w:hAnsi="GHEA Grapalat" w:cs="Sylfaen"/>
                                <w:color w:val="000000" w:themeColor="text1"/>
                                <w:sz w:val="24"/>
                                <w:szCs w:val="24"/>
                              </w:rPr>
                              <w:t>որոշման</w:t>
                            </w:r>
                          </w:p>
                          <w:p w14:paraId="01FB0F61" w14:textId="77777777" w:rsidR="002C7F14" w:rsidRDefault="002C7F14" w:rsidP="007F13A7">
                            <w:pPr>
                              <w:jc w:val="center"/>
                            </w:pPr>
                          </w:p>
                        </w:txbxContent>
                      </v:textbox>
                    </v:rec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p w14:paraId="18C7C9EA" w14:textId="77777777" w:rsidR="002C7F14" w:rsidRDefault="002C7F14">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44;width:68580;height:21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p w14:paraId="011DA5D5" w14:textId="77777777" w:rsidR="002C7F14" w:rsidRPr="007F13A7" w:rsidRDefault="002C7F14" w:rsidP="007F13A7">
                            <w:pPr>
                              <w:tabs>
                                <w:tab w:val="left" w:pos="0"/>
                              </w:tabs>
                              <w:spacing w:after="0" w:line="240" w:lineRule="auto"/>
                              <w:ind w:firstLine="454"/>
                              <w:jc w:val="center"/>
                              <w:rPr>
                                <w:rFonts w:ascii="GHEA Grapalat" w:eastAsia="Times New Roman" w:hAnsi="GHEA Grapalat" w:cs="Sylfaen"/>
                                <w:b/>
                                <w:bCs/>
                                <w:sz w:val="28"/>
                                <w:szCs w:val="28"/>
                                <w:lang w:val="hy-AM"/>
                              </w:rPr>
                            </w:pPr>
                            <w:r w:rsidRPr="007F13A7">
                              <w:rPr>
                                <w:rFonts w:ascii="GHEA Grapalat" w:eastAsia="Times New Roman" w:hAnsi="GHEA Grapalat" w:cs="Sylfaen"/>
                                <w:b/>
                                <w:bCs/>
                                <w:sz w:val="28"/>
                                <w:szCs w:val="28"/>
                                <w:lang w:val="hy-AM"/>
                              </w:rPr>
                              <w:t>ՀԱՅԱՍՏԱՆԻ ՀԱՆՐԱՊԵՏՈՒԹՅԱՆ</w:t>
                            </w:r>
                          </w:p>
                          <w:p w14:paraId="696F7D32" w14:textId="77777777" w:rsidR="002C7F14" w:rsidRPr="007F13A7" w:rsidRDefault="002C7F14" w:rsidP="007F13A7">
                            <w:pPr>
                              <w:tabs>
                                <w:tab w:val="left" w:pos="0"/>
                              </w:tabs>
                              <w:spacing w:after="0" w:line="240" w:lineRule="auto"/>
                              <w:ind w:firstLine="454"/>
                              <w:jc w:val="center"/>
                              <w:rPr>
                                <w:rFonts w:ascii="GHEA Grapalat" w:eastAsia="Times New Roman" w:hAnsi="GHEA Grapalat" w:cs="Arial"/>
                                <w:b/>
                                <w:bCs/>
                                <w:sz w:val="28"/>
                                <w:szCs w:val="28"/>
                              </w:rPr>
                            </w:pPr>
                            <w:r w:rsidRPr="007F13A7">
                              <w:rPr>
                                <w:rFonts w:ascii="GHEA Grapalat" w:eastAsia="Times New Roman" w:hAnsi="GHEA Grapalat" w:cs="Sylfaen"/>
                                <w:b/>
                                <w:bCs/>
                                <w:sz w:val="28"/>
                                <w:szCs w:val="28"/>
                              </w:rPr>
                              <w:t>ՄՇԱԿՈՒՅԹԻ</w:t>
                            </w:r>
                            <w:r w:rsidRPr="007F13A7">
                              <w:rPr>
                                <w:rFonts w:ascii="Calibri" w:eastAsia="Times New Roman" w:hAnsi="Calibri" w:cs="Calibri"/>
                                <w:b/>
                                <w:bCs/>
                                <w:sz w:val="28"/>
                                <w:szCs w:val="28"/>
                              </w:rPr>
                              <w:t xml:space="preserve"> </w:t>
                            </w:r>
                            <w:r w:rsidRPr="007F13A7">
                              <w:rPr>
                                <w:rFonts w:ascii="GHEA Grapalat" w:eastAsia="Times New Roman" w:hAnsi="GHEA Grapalat" w:cs="Sylfaen"/>
                                <w:b/>
                                <w:bCs/>
                                <w:sz w:val="28"/>
                                <w:szCs w:val="28"/>
                              </w:rPr>
                              <w:t>ՊԱՀՊԱՆ</w:t>
                            </w:r>
                            <w:r w:rsidRPr="007F13A7">
                              <w:rPr>
                                <w:rFonts w:ascii="GHEA Grapalat" w:eastAsia="Times New Roman" w:hAnsi="GHEA Grapalat" w:cs="Sylfaen"/>
                                <w:b/>
                                <w:bCs/>
                                <w:sz w:val="28"/>
                                <w:szCs w:val="28"/>
                                <w:lang w:val="hy-AM"/>
                              </w:rPr>
                              <w:t>ՈՒԹՅ</w:t>
                            </w:r>
                            <w:r w:rsidRPr="007F13A7">
                              <w:rPr>
                                <w:rFonts w:ascii="GHEA Grapalat" w:eastAsia="Times New Roman" w:hAnsi="GHEA Grapalat" w:cs="Sylfaen"/>
                                <w:b/>
                                <w:bCs/>
                                <w:sz w:val="28"/>
                                <w:szCs w:val="28"/>
                              </w:rPr>
                              <w:t>ԱՆ</w:t>
                            </w:r>
                            <w:r w:rsidRPr="007F13A7">
                              <w:rPr>
                                <w:rFonts w:ascii="GHEA Grapalat" w:eastAsia="Times New Roman" w:hAnsi="GHEA Grapalat" w:cs="Arial"/>
                                <w:b/>
                                <w:bCs/>
                                <w:sz w:val="28"/>
                                <w:szCs w:val="28"/>
                              </w:rPr>
                              <w:t xml:space="preserve"> </w:t>
                            </w:r>
                            <w:r w:rsidRPr="007F13A7">
                              <w:rPr>
                                <w:rFonts w:ascii="GHEA Grapalat" w:eastAsia="Times New Roman" w:hAnsi="GHEA Grapalat" w:cs="Sylfaen"/>
                                <w:b/>
                                <w:bCs/>
                                <w:sz w:val="28"/>
                                <w:szCs w:val="28"/>
                              </w:rPr>
                              <w:t>ԵՎ</w:t>
                            </w:r>
                            <w:r w:rsidRPr="007F13A7">
                              <w:rPr>
                                <w:rFonts w:ascii="Calibri" w:eastAsia="Times New Roman" w:hAnsi="Calibri" w:cs="Calibri"/>
                                <w:b/>
                                <w:bCs/>
                                <w:sz w:val="28"/>
                                <w:szCs w:val="28"/>
                              </w:rPr>
                              <w:t xml:space="preserve"> </w:t>
                            </w:r>
                            <w:r w:rsidRPr="007F13A7">
                              <w:rPr>
                                <w:rFonts w:ascii="GHEA Grapalat" w:eastAsia="Times New Roman" w:hAnsi="GHEA Grapalat" w:cs="Sylfaen"/>
                                <w:b/>
                                <w:bCs/>
                                <w:sz w:val="28"/>
                                <w:szCs w:val="28"/>
                              </w:rPr>
                              <w:t>ԶԱՐԳԱՑՄԱՆ</w:t>
                            </w:r>
                            <w:r w:rsidRPr="007F13A7">
                              <w:rPr>
                                <w:rFonts w:ascii="GHEA Grapalat" w:eastAsia="Times New Roman" w:hAnsi="GHEA Grapalat" w:cs="Arial"/>
                                <w:b/>
                                <w:bCs/>
                                <w:sz w:val="28"/>
                                <w:szCs w:val="28"/>
                              </w:rPr>
                              <w:t xml:space="preserve"> </w:t>
                            </w:r>
                          </w:p>
                          <w:p w14:paraId="7522D66E" w14:textId="10D2D28F" w:rsidR="002C7F14" w:rsidRPr="007F13A7" w:rsidRDefault="002C7F14" w:rsidP="007F13A7">
                            <w:pPr>
                              <w:pStyle w:val="NoSpacing"/>
                              <w:jc w:val="center"/>
                              <w:rPr>
                                <w:rFonts w:asciiTheme="majorHAnsi" w:eastAsiaTheme="majorEastAsia" w:hAnsiTheme="majorHAnsi" w:cstheme="majorBidi"/>
                                <w:caps/>
                                <w:color w:val="5B9BD5" w:themeColor="accent1"/>
                                <w:sz w:val="28"/>
                                <w:szCs w:val="28"/>
                              </w:rPr>
                            </w:pPr>
                            <w:r w:rsidRPr="007F13A7">
                              <w:rPr>
                                <w:rFonts w:ascii="GHEA Grapalat" w:eastAsia="Times New Roman" w:hAnsi="GHEA Grapalat" w:cs="Arial"/>
                                <w:b/>
                                <w:bCs/>
                                <w:sz w:val="28"/>
                                <w:szCs w:val="28"/>
                              </w:rPr>
                              <w:t>202</w:t>
                            </w:r>
                            <w:r>
                              <w:rPr>
                                <w:rFonts w:ascii="GHEA Grapalat" w:eastAsia="Times New Roman" w:hAnsi="GHEA Grapalat" w:cs="Arial"/>
                                <w:b/>
                                <w:bCs/>
                                <w:sz w:val="28"/>
                                <w:szCs w:val="28"/>
                              </w:rPr>
                              <w:t>3</w:t>
                            </w:r>
                            <w:r w:rsidRPr="007F13A7">
                              <w:rPr>
                                <w:rFonts w:ascii="GHEA Grapalat" w:eastAsia="Times New Roman" w:hAnsi="GHEA Grapalat" w:cs="Arial"/>
                                <w:b/>
                                <w:bCs/>
                                <w:sz w:val="28"/>
                                <w:szCs w:val="28"/>
                              </w:rPr>
                              <w:t xml:space="preserve">-2027 </w:t>
                            </w:r>
                            <w:r w:rsidRPr="007F13A7">
                              <w:rPr>
                                <w:rFonts w:ascii="GHEA Grapalat" w:eastAsia="Times New Roman" w:hAnsi="GHEA Grapalat" w:cs="Sylfaen"/>
                                <w:b/>
                                <w:bCs/>
                                <w:sz w:val="28"/>
                                <w:szCs w:val="28"/>
                              </w:rPr>
                              <w:t>ԹԹ</w:t>
                            </w:r>
                            <w:r w:rsidRPr="007F13A7">
                              <w:rPr>
                                <w:rFonts w:ascii="GHEA Grapalat" w:eastAsia="Times New Roman" w:hAnsi="GHEA Grapalat" w:cs="Arial"/>
                                <w:b/>
                                <w:bCs/>
                                <w:sz w:val="28"/>
                                <w:szCs w:val="28"/>
                              </w:rPr>
                              <w:t xml:space="preserve">.  </w:t>
                            </w:r>
                            <w:r w:rsidRPr="007F13A7">
                              <w:rPr>
                                <w:rFonts w:ascii="GHEA Grapalat" w:eastAsia="Times New Roman" w:hAnsi="GHEA Grapalat" w:cs="Sylfaen"/>
                                <w:b/>
                                <w:bCs/>
                                <w:sz w:val="28"/>
                                <w:szCs w:val="28"/>
                              </w:rPr>
                              <w:t>ՌԱԶՄԱՎԱՐՈՒԹՅՈՒՆ</w:t>
                            </w:r>
                          </w:p>
                        </w:txbxContent>
                      </v:textbox>
                    </v:shape>
                    <w10:wrap anchorx="page" anchory="page"/>
                  </v:group>
                </w:pict>
              </mc:Fallback>
            </mc:AlternateContent>
          </w:r>
        </w:p>
        <w:p w14:paraId="3DE12683" w14:textId="77777777" w:rsidR="00C504E7" w:rsidRPr="003A778F" w:rsidRDefault="00C504E7">
          <w:pPr>
            <w:spacing w:after="160" w:line="259" w:lineRule="auto"/>
            <w:rPr>
              <w:rStyle w:val="Hyperlink"/>
              <w:rFonts w:ascii="GHEA Grapalat" w:hAnsi="GHEA Grapalat" w:cs="Times New Roman"/>
              <w:b/>
              <w:bCs/>
              <w:noProof/>
              <w:color w:val="auto"/>
              <w:sz w:val="24"/>
              <w:szCs w:val="24"/>
              <w:lang w:val="hy-AM"/>
            </w:rPr>
          </w:pPr>
          <w:r w:rsidRPr="003A778F">
            <w:rPr>
              <w:rStyle w:val="Hyperlink"/>
              <w:rFonts w:ascii="GHEA Grapalat" w:hAnsi="GHEA Grapalat" w:cs="Times New Roman"/>
              <w:b/>
              <w:bCs/>
              <w:noProof/>
              <w:color w:val="auto"/>
              <w:sz w:val="24"/>
              <w:szCs w:val="24"/>
              <w:lang w:val="hy-AM"/>
            </w:rPr>
            <w:br w:type="page"/>
          </w:r>
        </w:p>
      </w:sdtContent>
    </w:sdt>
    <w:p w14:paraId="018F5306" w14:textId="77777777" w:rsidR="00054C7F" w:rsidRPr="003A778F" w:rsidRDefault="00054C7F" w:rsidP="00054C7F">
      <w:pPr>
        <w:pStyle w:val="BodyText"/>
        <w:rPr>
          <w:rFonts w:ascii="GHEA Grapalat" w:hAnsi="GHEA Grapalat"/>
          <w:sz w:val="24"/>
          <w:szCs w:val="24"/>
          <w:lang w:val="hy-AM"/>
        </w:rPr>
      </w:pPr>
    </w:p>
    <w:p w14:paraId="7270C214" w14:textId="77777777" w:rsidR="00054C7F" w:rsidRPr="003A778F" w:rsidRDefault="00054C7F" w:rsidP="00EF2E1A">
      <w:pPr>
        <w:pStyle w:val="BodyText"/>
        <w:jc w:val="both"/>
        <w:rPr>
          <w:rFonts w:ascii="GHEA Grapalat" w:hAnsi="GHEA Grapalat"/>
          <w:sz w:val="24"/>
          <w:szCs w:val="24"/>
          <w:lang w:val="hy-AM"/>
        </w:rPr>
      </w:pPr>
      <w:r w:rsidRPr="003A778F">
        <w:rPr>
          <w:rFonts w:ascii="GHEA Grapalat" w:hAnsi="GHEA Grapalat"/>
          <w:sz w:val="24"/>
          <w:szCs w:val="24"/>
          <w:lang w:val="hy-AM"/>
        </w:rPr>
        <w:t>Ստորև ներկայացված է փաստաթղթում կիրառված հապավումների և կրճատումների ուղեցույցը։</w:t>
      </w:r>
    </w:p>
    <w:tbl>
      <w:tblPr>
        <w:tblStyle w:val="TableGrid"/>
        <w:tblW w:w="8489" w:type="dxa"/>
        <w:tblInd w:w="562" w:type="dxa"/>
        <w:tblLook w:val="04A0" w:firstRow="1" w:lastRow="0" w:firstColumn="1" w:lastColumn="0" w:noHBand="0" w:noVBand="1"/>
      </w:tblPr>
      <w:tblGrid>
        <w:gridCol w:w="2101"/>
        <w:gridCol w:w="6388"/>
      </w:tblGrid>
      <w:tr w:rsidR="00054C7F" w:rsidRPr="003A778F" w14:paraId="13C3BEC4" w14:textId="77777777" w:rsidTr="00054C7F">
        <w:trPr>
          <w:trHeight w:val="254"/>
        </w:trPr>
        <w:tc>
          <w:tcPr>
            <w:tcW w:w="2053" w:type="dxa"/>
          </w:tcPr>
          <w:p w14:paraId="6AD25C3F"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ՄՍՀ</w:t>
            </w:r>
          </w:p>
        </w:tc>
        <w:tc>
          <w:tcPr>
            <w:tcW w:w="6436" w:type="dxa"/>
          </w:tcPr>
          <w:p w14:paraId="2329C052"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Մշակութային և ստեղծարար հատվածներ</w:t>
            </w:r>
          </w:p>
        </w:tc>
      </w:tr>
      <w:tr w:rsidR="00054C7F" w:rsidRPr="003A778F" w14:paraId="15DF51FD" w14:textId="77777777" w:rsidTr="00054C7F">
        <w:trPr>
          <w:trHeight w:val="267"/>
        </w:trPr>
        <w:tc>
          <w:tcPr>
            <w:tcW w:w="2053" w:type="dxa"/>
          </w:tcPr>
          <w:p w14:paraId="577A28CA"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ԵՄ</w:t>
            </w:r>
          </w:p>
        </w:tc>
        <w:tc>
          <w:tcPr>
            <w:tcW w:w="6436" w:type="dxa"/>
          </w:tcPr>
          <w:p w14:paraId="047BA115"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Եվրոպական Միություն</w:t>
            </w:r>
          </w:p>
        </w:tc>
      </w:tr>
      <w:tr w:rsidR="00054C7F" w:rsidRPr="003A778F" w14:paraId="45AAC6FA" w14:textId="77777777" w:rsidTr="00054C7F">
        <w:trPr>
          <w:trHeight w:val="254"/>
        </w:trPr>
        <w:tc>
          <w:tcPr>
            <w:tcW w:w="2053" w:type="dxa"/>
          </w:tcPr>
          <w:p w14:paraId="33590298"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ՏՀՏ</w:t>
            </w:r>
          </w:p>
        </w:tc>
        <w:tc>
          <w:tcPr>
            <w:tcW w:w="6436" w:type="dxa"/>
          </w:tcPr>
          <w:p w14:paraId="78C55715"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Տեղեկատվական և հաղորդակցական տեխնոլոգիաներ</w:t>
            </w:r>
          </w:p>
        </w:tc>
      </w:tr>
      <w:tr w:rsidR="00054C7F" w:rsidRPr="003A778F" w14:paraId="01708248" w14:textId="77777777" w:rsidTr="00054C7F">
        <w:trPr>
          <w:trHeight w:val="254"/>
        </w:trPr>
        <w:tc>
          <w:tcPr>
            <w:tcW w:w="2053" w:type="dxa"/>
          </w:tcPr>
          <w:p w14:paraId="43A03285"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Մտավոր սեփականության իրավունք</w:t>
            </w:r>
          </w:p>
        </w:tc>
        <w:tc>
          <w:tcPr>
            <w:tcW w:w="6436" w:type="dxa"/>
          </w:tcPr>
          <w:p w14:paraId="73BF0004"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Մտավոր սեփականության իրավունք</w:t>
            </w:r>
          </w:p>
        </w:tc>
      </w:tr>
      <w:tr w:rsidR="003E287F" w:rsidRPr="003A778F" w14:paraId="442831F9" w14:textId="77777777" w:rsidTr="00054C7F">
        <w:trPr>
          <w:trHeight w:val="254"/>
        </w:trPr>
        <w:tc>
          <w:tcPr>
            <w:tcW w:w="2053" w:type="dxa"/>
          </w:tcPr>
          <w:p w14:paraId="5442BC20" w14:textId="77777777" w:rsidR="003E287F" w:rsidRPr="003A778F" w:rsidRDefault="003E287F" w:rsidP="00B14BF3">
            <w:pPr>
              <w:spacing w:after="60" w:line="240" w:lineRule="auto"/>
              <w:rPr>
                <w:rFonts w:ascii="GHEA Grapalat" w:hAnsi="GHEA Grapalat"/>
                <w:lang w:val="hy-AM"/>
              </w:rPr>
            </w:pPr>
            <w:r w:rsidRPr="003A778F">
              <w:rPr>
                <w:rFonts w:ascii="GHEA Grapalat" w:hAnsi="GHEA Grapalat"/>
                <w:lang w:val="hy-AM"/>
              </w:rPr>
              <w:t>ՄՍՈ</w:t>
            </w:r>
          </w:p>
        </w:tc>
        <w:tc>
          <w:tcPr>
            <w:tcW w:w="6436" w:type="dxa"/>
          </w:tcPr>
          <w:p w14:paraId="1F380BC4" w14:textId="77777777" w:rsidR="003E287F" w:rsidRPr="003A778F" w:rsidRDefault="003E287F" w:rsidP="00B14BF3">
            <w:pPr>
              <w:spacing w:after="60" w:line="240" w:lineRule="auto"/>
              <w:rPr>
                <w:rFonts w:ascii="GHEA Grapalat" w:hAnsi="GHEA Grapalat"/>
                <w:lang w:val="hy-AM"/>
              </w:rPr>
            </w:pPr>
            <w:r w:rsidRPr="003A778F">
              <w:rPr>
                <w:rFonts w:ascii="GHEA Grapalat" w:hAnsi="GHEA Grapalat"/>
                <w:lang w:val="hy-AM"/>
              </w:rPr>
              <w:t>Մշակութային ստեղծարար ոլորտ</w:t>
            </w:r>
          </w:p>
        </w:tc>
      </w:tr>
      <w:tr w:rsidR="00054C7F" w:rsidRPr="003A778F" w14:paraId="40AA8B64" w14:textId="77777777" w:rsidTr="00054C7F">
        <w:trPr>
          <w:trHeight w:val="254"/>
        </w:trPr>
        <w:tc>
          <w:tcPr>
            <w:tcW w:w="2053" w:type="dxa"/>
          </w:tcPr>
          <w:p w14:paraId="5511FA24"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ՀԿՑ</w:t>
            </w:r>
          </w:p>
        </w:tc>
        <w:tc>
          <w:tcPr>
            <w:tcW w:w="6436" w:type="dxa"/>
          </w:tcPr>
          <w:p w14:paraId="2DB62B5E" w14:textId="77777777" w:rsidR="00054C7F" w:rsidRPr="003A778F" w:rsidRDefault="00054C7F" w:rsidP="00B14BF3">
            <w:pPr>
              <w:spacing w:after="60" w:line="240" w:lineRule="auto"/>
              <w:rPr>
                <w:rFonts w:ascii="GHEA Grapalat" w:hAnsi="GHEA Grapalat"/>
              </w:rPr>
            </w:pPr>
            <w:r w:rsidRPr="003A778F">
              <w:rPr>
                <w:rFonts w:ascii="GHEA Grapalat" w:hAnsi="GHEA Grapalat"/>
                <w:lang w:val="hy-AM"/>
              </w:rPr>
              <w:t>Հիմնական կատարողական ցուցիչ</w:t>
            </w:r>
          </w:p>
        </w:tc>
      </w:tr>
      <w:tr w:rsidR="00054C7F" w:rsidRPr="00681DA3" w14:paraId="716FA4CE" w14:textId="77777777" w:rsidTr="00054C7F">
        <w:trPr>
          <w:trHeight w:val="254"/>
        </w:trPr>
        <w:tc>
          <w:tcPr>
            <w:tcW w:w="2053" w:type="dxa"/>
          </w:tcPr>
          <w:p w14:paraId="69B257CA"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ԿԳՄՍՆ</w:t>
            </w:r>
          </w:p>
        </w:tc>
        <w:tc>
          <w:tcPr>
            <w:tcW w:w="6436" w:type="dxa"/>
          </w:tcPr>
          <w:p w14:paraId="79DEBFC3" w14:textId="049988CF"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 xml:space="preserve">ՀՀ կրթության, գիտության, մշակույթի և սպորտի </w:t>
            </w:r>
            <w:r w:rsidR="002C7F14">
              <w:rPr>
                <w:rFonts w:ascii="GHEA Grapalat" w:hAnsi="GHEA Grapalat"/>
                <w:lang w:val="hy-AM"/>
              </w:rPr>
              <w:t>նախարարությ</w:t>
            </w:r>
            <w:r w:rsidR="002C7F14" w:rsidRPr="002C7F14">
              <w:rPr>
                <w:rFonts w:ascii="GHEA Grapalat" w:hAnsi="GHEA Grapalat"/>
                <w:lang w:val="hy-AM"/>
              </w:rPr>
              <w:t>ու</w:t>
            </w:r>
            <w:r w:rsidRPr="003A778F">
              <w:rPr>
                <w:rFonts w:ascii="GHEA Grapalat" w:hAnsi="GHEA Grapalat"/>
                <w:lang w:val="hy-AM"/>
              </w:rPr>
              <w:t xml:space="preserve">ն </w:t>
            </w:r>
          </w:p>
        </w:tc>
      </w:tr>
      <w:tr w:rsidR="00054C7F" w:rsidRPr="00681DA3" w14:paraId="62386768" w14:textId="77777777" w:rsidTr="00054C7F">
        <w:trPr>
          <w:trHeight w:val="267"/>
        </w:trPr>
        <w:tc>
          <w:tcPr>
            <w:tcW w:w="2053" w:type="dxa"/>
          </w:tcPr>
          <w:p w14:paraId="63127489"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ՔՏՍՏ</w:t>
            </w:r>
          </w:p>
        </w:tc>
        <w:tc>
          <w:tcPr>
            <w:tcW w:w="6436" w:type="dxa"/>
          </w:tcPr>
          <w:p w14:paraId="560D95CB"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 xml:space="preserve">Քաղաքական/տնտեսական/սոցիալ-մշակութային/ տեխնոլոգիական </w:t>
            </w:r>
          </w:p>
        </w:tc>
      </w:tr>
      <w:tr w:rsidR="00054C7F" w:rsidRPr="003A778F" w14:paraId="0B55DEC4" w14:textId="77777777" w:rsidTr="00054C7F">
        <w:trPr>
          <w:trHeight w:val="254"/>
        </w:trPr>
        <w:tc>
          <w:tcPr>
            <w:tcW w:w="2053" w:type="dxa"/>
          </w:tcPr>
          <w:p w14:paraId="28E3F8BE"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ՀՀ</w:t>
            </w:r>
          </w:p>
        </w:tc>
        <w:tc>
          <w:tcPr>
            <w:tcW w:w="6436" w:type="dxa"/>
          </w:tcPr>
          <w:p w14:paraId="4CCA6372"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Հայաստանի Հանրապետություն</w:t>
            </w:r>
          </w:p>
        </w:tc>
      </w:tr>
      <w:tr w:rsidR="00054C7F" w:rsidRPr="003A778F" w14:paraId="34812EAB" w14:textId="77777777" w:rsidTr="00054C7F">
        <w:trPr>
          <w:trHeight w:val="267"/>
        </w:trPr>
        <w:tc>
          <w:tcPr>
            <w:tcW w:w="2053" w:type="dxa"/>
          </w:tcPr>
          <w:p w14:paraId="784FAA37"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ՊՈԱԿ</w:t>
            </w:r>
          </w:p>
        </w:tc>
        <w:tc>
          <w:tcPr>
            <w:tcW w:w="6436" w:type="dxa"/>
          </w:tcPr>
          <w:p w14:paraId="2341F5D8"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Պետական ոչ առևտրային կազմակերպություն</w:t>
            </w:r>
          </w:p>
        </w:tc>
      </w:tr>
      <w:tr w:rsidR="00054C7F" w:rsidRPr="003A778F" w14:paraId="6D419559" w14:textId="77777777" w:rsidTr="00054C7F">
        <w:trPr>
          <w:trHeight w:val="254"/>
        </w:trPr>
        <w:tc>
          <w:tcPr>
            <w:tcW w:w="2053" w:type="dxa"/>
          </w:tcPr>
          <w:p w14:paraId="5AE82FBC"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ՓՄՁ</w:t>
            </w:r>
          </w:p>
        </w:tc>
        <w:tc>
          <w:tcPr>
            <w:tcW w:w="6436" w:type="dxa"/>
          </w:tcPr>
          <w:p w14:paraId="187C226E"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Փոքր և միջին ձեռնարկություններ</w:t>
            </w:r>
          </w:p>
        </w:tc>
      </w:tr>
      <w:tr w:rsidR="00054C7F" w:rsidRPr="00681DA3" w14:paraId="3F8D1AE6" w14:textId="77777777" w:rsidTr="00054C7F">
        <w:trPr>
          <w:trHeight w:val="254"/>
        </w:trPr>
        <w:tc>
          <w:tcPr>
            <w:tcW w:w="2053" w:type="dxa"/>
          </w:tcPr>
          <w:p w14:paraId="080B6ACD" w14:textId="2E84775E" w:rsidR="00054C7F" w:rsidRPr="002C7F14" w:rsidRDefault="002C7F14" w:rsidP="00B14BF3">
            <w:pPr>
              <w:spacing w:after="60" w:line="240" w:lineRule="auto"/>
              <w:rPr>
                <w:rFonts w:ascii="GHEA Grapalat" w:hAnsi="GHEA Grapalat"/>
                <w:lang w:val="ru-RU"/>
              </w:rPr>
            </w:pPr>
            <w:r>
              <w:rPr>
                <w:rFonts w:ascii="GHEA Grapalat" w:hAnsi="GHEA Grapalat"/>
                <w:lang w:val="hy-AM"/>
              </w:rPr>
              <w:t>ՅՈւՆԵՍԿ</w:t>
            </w:r>
            <w:r>
              <w:rPr>
                <w:rFonts w:ascii="GHEA Grapalat" w:hAnsi="GHEA Grapalat"/>
                <w:lang w:val="ru-RU"/>
              </w:rPr>
              <w:t>Օ</w:t>
            </w:r>
          </w:p>
        </w:tc>
        <w:tc>
          <w:tcPr>
            <w:tcW w:w="6436" w:type="dxa"/>
          </w:tcPr>
          <w:p w14:paraId="390CEA81" w14:textId="77777777" w:rsidR="00054C7F" w:rsidRPr="003A778F" w:rsidRDefault="00054C7F" w:rsidP="00B14BF3">
            <w:pPr>
              <w:spacing w:after="60" w:line="240" w:lineRule="auto"/>
              <w:rPr>
                <w:rFonts w:ascii="GHEA Grapalat" w:hAnsi="GHEA Grapalat"/>
                <w:lang w:val="hy-AM"/>
              </w:rPr>
            </w:pPr>
            <w:r w:rsidRPr="003A778F">
              <w:rPr>
                <w:rFonts w:ascii="GHEA Grapalat" w:hAnsi="GHEA Grapalat"/>
                <w:lang w:val="hy-AM"/>
              </w:rPr>
              <w:t>ՄԱԿ-ի Կրթության, գիտության և մշակույթի կազմակերպություն</w:t>
            </w:r>
          </w:p>
        </w:tc>
      </w:tr>
    </w:tbl>
    <w:p w14:paraId="234DC0B3" w14:textId="77777777" w:rsidR="00054C7F" w:rsidRPr="003A778F" w:rsidRDefault="00054C7F" w:rsidP="00317052">
      <w:pPr>
        <w:pStyle w:val="Caption"/>
        <w:spacing w:after="0" w:line="276" w:lineRule="auto"/>
        <w:rPr>
          <w:rFonts w:ascii="GHEA Grapalat" w:hAnsi="GHEA Grapalat"/>
          <w:i w:val="0"/>
          <w:color w:val="000000" w:themeColor="text1"/>
          <w:sz w:val="24"/>
          <w:szCs w:val="24"/>
          <w:lang w:val="hy-AM"/>
        </w:rPr>
      </w:pPr>
    </w:p>
    <w:p w14:paraId="78E65004" w14:textId="77777777" w:rsidR="00054C7F" w:rsidRPr="003A778F" w:rsidRDefault="00054C7F" w:rsidP="00317052">
      <w:pPr>
        <w:pStyle w:val="Caption"/>
        <w:spacing w:after="0" w:line="276" w:lineRule="auto"/>
        <w:rPr>
          <w:rFonts w:ascii="GHEA Grapalat" w:hAnsi="GHEA Grapalat"/>
          <w:i w:val="0"/>
          <w:color w:val="000000" w:themeColor="text1"/>
          <w:sz w:val="24"/>
          <w:szCs w:val="24"/>
          <w:lang w:val="hy-AM"/>
        </w:rPr>
      </w:pPr>
    </w:p>
    <w:p w14:paraId="3698A41D" w14:textId="77777777" w:rsidR="00054C7F" w:rsidRPr="003A778F" w:rsidRDefault="00054C7F" w:rsidP="00317052">
      <w:pPr>
        <w:pStyle w:val="Caption"/>
        <w:spacing w:after="0" w:line="276" w:lineRule="auto"/>
        <w:rPr>
          <w:rFonts w:ascii="GHEA Grapalat" w:hAnsi="GHEA Grapalat"/>
          <w:i w:val="0"/>
          <w:color w:val="000000" w:themeColor="text1"/>
          <w:sz w:val="24"/>
          <w:szCs w:val="24"/>
          <w:lang w:val="hy-AM"/>
        </w:rPr>
      </w:pPr>
    </w:p>
    <w:p w14:paraId="18DCAD5A" w14:textId="77777777" w:rsidR="00054C7F" w:rsidRPr="003A778F" w:rsidRDefault="00054C7F" w:rsidP="00317052">
      <w:pPr>
        <w:pStyle w:val="Caption"/>
        <w:spacing w:after="0" w:line="276" w:lineRule="auto"/>
        <w:rPr>
          <w:rFonts w:ascii="GHEA Grapalat" w:hAnsi="GHEA Grapalat"/>
          <w:i w:val="0"/>
          <w:color w:val="000000" w:themeColor="text1"/>
          <w:sz w:val="24"/>
          <w:szCs w:val="24"/>
          <w:lang w:val="hy-AM"/>
        </w:rPr>
      </w:pPr>
    </w:p>
    <w:p w14:paraId="64F30DBD" w14:textId="77777777" w:rsidR="00054C7F" w:rsidRPr="003A778F" w:rsidRDefault="00054C7F" w:rsidP="00317052">
      <w:pPr>
        <w:pStyle w:val="Caption"/>
        <w:spacing w:after="0" w:line="276" w:lineRule="auto"/>
        <w:rPr>
          <w:rFonts w:ascii="GHEA Grapalat" w:hAnsi="GHEA Grapalat"/>
          <w:i w:val="0"/>
          <w:color w:val="000000" w:themeColor="text1"/>
          <w:sz w:val="24"/>
          <w:szCs w:val="24"/>
          <w:lang w:val="hy-AM"/>
        </w:rPr>
      </w:pPr>
    </w:p>
    <w:p w14:paraId="5B6306C4" w14:textId="77777777" w:rsidR="00054C7F" w:rsidRPr="003A778F" w:rsidRDefault="00054C7F" w:rsidP="00317052">
      <w:pPr>
        <w:pStyle w:val="Caption"/>
        <w:spacing w:after="0" w:line="276" w:lineRule="auto"/>
        <w:rPr>
          <w:rFonts w:ascii="GHEA Grapalat" w:hAnsi="GHEA Grapalat"/>
          <w:i w:val="0"/>
          <w:color w:val="000000" w:themeColor="text1"/>
          <w:sz w:val="24"/>
          <w:szCs w:val="24"/>
          <w:lang w:val="hy-AM"/>
        </w:rPr>
      </w:pPr>
    </w:p>
    <w:p w14:paraId="010777C1" w14:textId="77777777" w:rsidR="00054C7F" w:rsidRPr="003A778F" w:rsidRDefault="00054C7F" w:rsidP="00317052">
      <w:pPr>
        <w:pStyle w:val="Caption"/>
        <w:spacing w:after="0" w:line="276" w:lineRule="auto"/>
        <w:rPr>
          <w:rFonts w:ascii="GHEA Grapalat" w:hAnsi="GHEA Grapalat"/>
          <w:i w:val="0"/>
          <w:color w:val="000000" w:themeColor="text1"/>
          <w:sz w:val="24"/>
          <w:szCs w:val="24"/>
          <w:lang w:val="hy-AM"/>
        </w:rPr>
      </w:pPr>
    </w:p>
    <w:p w14:paraId="1689E5D5" w14:textId="77777777" w:rsidR="00054C7F" w:rsidRPr="003A778F" w:rsidRDefault="00054C7F" w:rsidP="00317052">
      <w:pPr>
        <w:pStyle w:val="Caption"/>
        <w:spacing w:after="0" w:line="276" w:lineRule="auto"/>
        <w:rPr>
          <w:rFonts w:ascii="GHEA Grapalat" w:hAnsi="GHEA Grapalat"/>
          <w:i w:val="0"/>
          <w:color w:val="000000" w:themeColor="text1"/>
          <w:sz w:val="24"/>
          <w:szCs w:val="24"/>
          <w:lang w:val="hy-AM"/>
        </w:rPr>
      </w:pPr>
    </w:p>
    <w:p w14:paraId="4342D121" w14:textId="77777777" w:rsidR="00054C7F" w:rsidRPr="003A778F" w:rsidRDefault="00054C7F" w:rsidP="00317052">
      <w:pPr>
        <w:pStyle w:val="Caption"/>
        <w:spacing w:after="0" w:line="276" w:lineRule="auto"/>
        <w:rPr>
          <w:rFonts w:ascii="GHEA Grapalat" w:hAnsi="GHEA Grapalat"/>
          <w:i w:val="0"/>
          <w:color w:val="000000" w:themeColor="text1"/>
          <w:sz w:val="24"/>
          <w:szCs w:val="24"/>
          <w:lang w:val="hy-AM"/>
        </w:rPr>
      </w:pPr>
    </w:p>
    <w:p w14:paraId="755DBF88" w14:textId="77777777" w:rsidR="00054C7F" w:rsidRPr="003A778F" w:rsidRDefault="00054C7F" w:rsidP="00317052">
      <w:pPr>
        <w:pStyle w:val="Caption"/>
        <w:spacing w:after="0" w:line="276" w:lineRule="auto"/>
        <w:rPr>
          <w:rFonts w:ascii="GHEA Grapalat" w:hAnsi="GHEA Grapalat"/>
          <w:i w:val="0"/>
          <w:color w:val="000000" w:themeColor="text1"/>
          <w:sz w:val="24"/>
          <w:szCs w:val="24"/>
          <w:lang w:val="hy-AM"/>
        </w:rPr>
      </w:pPr>
    </w:p>
    <w:p w14:paraId="2889B327" w14:textId="77777777" w:rsidR="00054C7F" w:rsidRPr="003A778F" w:rsidRDefault="00054C7F" w:rsidP="00317052">
      <w:pPr>
        <w:pStyle w:val="Caption"/>
        <w:spacing w:after="0" w:line="276" w:lineRule="auto"/>
        <w:rPr>
          <w:rFonts w:ascii="GHEA Grapalat" w:hAnsi="GHEA Grapalat"/>
          <w:i w:val="0"/>
          <w:color w:val="000000" w:themeColor="text1"/>
          <w:sz w:val="24"/>
          <w:szCs w:val="24"/>
          <w:lang w:val="hy-AM"/>
        </w:rPr>
      </w:pPr>
    </w:p>
    <w:p w14:paraId="45AAA4A0" w14:textId="77777777" w:rsidR="00054C7F" w:rsidRPr="003A778F" w:rsidRDefault="00054C7F" w:rsidP="00317052">
      <w:pPr>
        <w:pStyle w:val="Caption"/>
        <w:spacing w:after="0" w:line="276" w:lineRule="auto"/>
        <w:rPr>
          <w:rFonts w:ascii="GHEA Grapalat" w:hAnsi="GHEA Grapalat"/>
          <w:i w:val="0"/>
          <w:color w:val="000000" w:themeColor="text1"/>
          <w:sz w:val="24"/>
          <w:szCs w:val="24"/>
          <w:lang w:val="hy-AM"/>
        </w:rPr>
      </w:pPr>
    </w:p>
    <w:p w14:paraId="3E7A7693" w14:textId="77777777" w:rsidR="00054C7F" w:rsidRPr="003A778F" w:rsidRDefault="00054C7F" w:rsidP="00317052">
      <w:pPr>
        <w:pStyle w:val="Caption"/>
        <w:spacing w:after="0" w:line="276" w:lineRule="auto"/>
        <w:rPr>
          <w:rFonts w:ascii="GHEA Grapalat" w:hAnsi="GHEA Grapalat"/>
          <w:i w:val="0"/>
          <w:color w:val="000000" w:themeColor="text1"/>
          <w:sz w:val="24"/>
          <w:szCs w:val="24"/>
          <w:lang w:val="hy-AM"/>
        </w:rPr>
      </w:pPr>
    </w:p>
    <w:p w14:paraId="7B23C72E" w14:textId="77777777" w:rsidR="00054C7F" w:rsidRPr="003A778F" w:rsidRDefault="00054C7F" w:rsidP="00317052">
      <w:pPr>
        <w:pStyle w:val="Caption"/>
        <w:spacing w:after="0" w:line="276" w:lineRule="auto"/>
        <w:rPr>
          <w:rFonts w:ascii="GHEA Grapalat" w:hAnsi="GHEA Grapalat"/>
          <w:i w:val="0"/>
          <w:color w:val="000000" w:themeColor="text1"/>
          <w:sz w:val="24"/>
          <w:szCs w:val="24"/>
          <w:lang w:val="hy-AM"/>
        </w:rPr>
      </w:pPr>
    </w:p>
    <w:p w14:paraId="269D317D" w14:textId="77777777" w:rsidR="00054C7F" w:rsidRPr="003A778F" w:rsidRDefault="00054C7F" w:rsidP="00317052">
      <w:pPr>
        <w:pStyle w:val="Caption"/>
        <w:spacing w:after="0" w:line="276" w:lineRule="auto"/>
        <w:rPr>
          <w:rFonts w:ascii="GHEA Grapalat" w:hAnsi="GHEA Grapalat"/>
          <w:i w:val="0"/>
          <w:color w:val="000000" w:themeColor="text1"/>
          <w:sz w:val="24"/>
          <w:szCs w:val="24"/>
          <w:lang w:val="hy-AM"/>
        </w:rPr>
      </w:pPr>
    </w:p>
    <w:p w14:paraId="778052F6" w14:textId="77777777" w:rsidR="00317052" w:rsidRPr="003A778F" w:rsidRDefault="00317052" w:rsidP="00317052">
      <w:pPr>
        <w:pStyle w:val="Caption"/>
        <w:spacing w:after="0" w:line="276" w:lineRule="auto"/>
        <w:rPr>
          <w:rFonts w:ascii="GHEA Grapalat" w:hAnsi="GHEA Grapalat"/>
          <w:i w:val="0"/>
          <w:color w:val="000000" w:themeColor="text1"/>
          <w:sz w:val="24"/>
          <w:szCs w:val="24"/>
          <w:lang w:val="hy-AM"/>
        </w:rPr>
      </w:pPr>
      <w:r w:rsidRPr="003A778F">
        <w:rPr>
          <w:rFonts w:ascii="GHEA Grapalat" w:hAnsi="GHEA Grapalat"/>
          <w:i w:val="0"/>
          <w:color w:val="000000" w:themeColor="text1"/>
          <w:sz w:val="24"/>
          <w:szCs w:val="24"/>
          <w:lang w:val="hy-AM"/>
        </w:rPr>
        <w:t>Հապավումներ</w:t>
      </w:r>
    </w:p>
    <w:p w14:paraId="10FB9D4F" w14:textId="77777777" w:rsidR="00317052" w:rsidRPr="003A778F" w:rsidRDefault="00317052" w:rsidP="00317052">
      <w:pPr>
        <w:spacing w:after="0"/>
        <w:rPr>
          <w:rFonts w:ascii="GHEA Grapalat" w:hAnsi="GHEA Grapalat"/>
          <w:color w:val="000000" w:themeColor="text1"/>
          <w:sz w:val="24"/>
          <w:szCs w:val="24"/>
          <w:lang w:val="hy-AM"/>
        </w:rPr>
      </w:pPr>
      <w:r w:rsidRPr="003A778F">
        <w:rPr>
          <w:rFonts w:ascii="GHEA Grapalat" w:hAnsi="GHEA Grapalat"/>
          <w:color w:val="000000" w:themeColor="text1"/>
          <w:sz w:val="24"/>
          <w:szCs w:val="24"/>
          <w:lang w:val="hy-AM"/>
        </w:rPr>
        <w:t>Բովանդակություն</w:t>
      </w:r>
    </w:p>
    <w:p w14:paraId="1FCE8F95" w14:textId="77777777" w:rsidR="00317052" w:rsidRPr="003A778F" w:rsidRDefault="00235E97" w:rsidP="00317052">
      <w:pPr>
        <w:spacing w:after="0"/>
        <w:rPr>
          <w:rFonts w:ascii="GHEA Grapalat" w:hAnsi="GHEA Grapalat"/>
          <w:color w:val="000000" w:themeColor="text1"/>
          <w:sz w:val="24"/>
          <w:szCs w:val="24"/>
          <w:lang w:val="hy-AM"/>
        </w:rPr>
      </w:pPr>
      <w:r w:rsidRPr="003A778F">
        <w:rPr>
          <w:rFonts w:ascii="GHEA Grapalat" w:hAnsi="GHEA Grapalat"/>
          <w:b/>
          <w:color w:val="000000" w:themeColor="text1"/>
          <w:sz w:val="24"/>
          <w:szCs w:val="24"/>
          <w:lang w:val="hy-AM"/>
        </w:rPr>
        <w:t>Բաժին 1</w:t>
      </w:r>
      <w:r w:rsidRPr="003A778F">
        <w:rPr>
          <w:rFonts w:ascii="GHEA Grapalat" w:eastAsia="Times New Roman" w:hAnsi="GHEA Grapalat" w:cs="Arial"/>
          <w:b/>
          <w:iCs/>
          <w:color w:val="000000" w:themeColor="text1"/>
          <w:sz w:val="24"/>
          <w:szCs w:val="24"/>
          <w:lang w:val="hy-AM"/>
        </w:rPr>
        <w:t xml:space="preserve">. </w:t>
      </w:r>
      <w:r w:rsidR="00317052" w:rsidRPr="003A778F">
        <w:rPr>
          <w:rFonts w:ascii="GHEA Grapalat" w:hAnsi="GHEA Grapalat"/>
          <w:color w:val="000000" w:themeColor="text1"/>
          <w:sz w:val="24"/>
          <w:szCs w:val="24"/>
          <w:lang w:val="hy-AM"/>
        </w:rPr>
        <w:t>Ներածություն</w:t>
      </w:r>
    </w:p>
    <w:p w14:paraId="5266FD3A" w14:textId="77777777" w:rsidR="00317052" w:rsidRPr="003A778F" w:rsidRDefault="00317052" w:rsidP="00317052">
      <w:pPr>
        <w:spacing w:after="0"/>
        <w:rPr>
          <w:rFonts w:ascii="GHEA Grapalat" w:eastAsia="Times New Roman" w:hAnsi="GHEA Grapalat" w:cs="Arial"/>
          <w:iCs/>
          <w:color w:val="000000" w:themeColor="text1"/>
          <w:sz w:val="24"/>
          <w:szCs w:val="24"/>
          <w:lang w:val="hy-AM"/>
        </w:rPr>
      </w:pPr>
      <w:r w:rsidRPr="003A778F">
        <w:rPr>
          <w:rFonts w:ascii="GHEA Grapalat" w:hAnsi="GHEA Grapalat"/>
          <w:b/>
          <w:color w:val="000000" w:themeColor="text1"/>
          <w:sz w:val="24"/>
          <w:szCs w:val="24"/>
          <w:lang w:val="hy-AM"/>
        </w:rPr>
        <w:t xml:space="preserve">Բաժին </w:t>
      </w:r>
      <w:r w:rsidR="00235E97" w:rsidRPr="003A778F">
        <w:rPr>
          <w:rFonts w:ascii="GHEA Grapalat" w:hAnsi="GHEA Grapalat"/>
          <w:b/>
          <w:color w:val="000000" w:themeColor="text1"/>
          <w:sz w:val="24"/>
          <w:szCs w:val="24"/>
          <w:lang w:val="hy-AM"/>
        </w:rPr>
        <w:t>2</w:t>
      </w:r>
      <w:r w:rsidRPr="003A778F">
        <w:rPr>
          <w:rFonts w:ascii="GHEA Grapalat" w:eastAsia="Times New Roman" w:hAnsi="GHEA Grapalat" w:cs="Arial"/>
          <w:b/>
          <w:iCs/>
          <w:color w:val="000000" w:themeColor="text1"/>
          <w:sz w:val="24"/>
          <w:szCs w:val="24"/>
          <w:lang w:val="hy-AM"/>
        </w:rPr>
        <w:t>.</w:t>
      </w:r>
      <w:r w:rsidRPr="003A778F">
        <w:rPr>
          <w:rFonts w:ascii="GHEA Grapalat" w:eastAsia="Times New Roman" w:hAnsi="GHEA Grapalat" w:cs="Arial"/>
          <w:iCs/>
          <w:color w:val="000000" w:themeColor="text1"/>
          <w:sz w:val="24"/>
          <w:szCs w:val="24"/>
          <w:lang w:val="hy-AM"/>
        </w:rPr>
        <w:t xml:space="preserve"> Առկա իրավիճակը և նախանշվող բարեփոխումների շրջանակը</w:t>
      </w:r>
    </w:p>
    <w:p w14:paraId="540D7974" w14:textId="77777777" w:rsidR="00317052" w:rsidRPr="003A778F" w:rsidRDefault="00317052" w:rsidP="004C267B">
      <w:pPr>
        <w:pStyle w:val="ListParagraph"/>
        <w:numPr>
          <w:ilvl w:val="0"/>
          <w:numId w:val="48"/>
        </w:numPr>
        <w:spacing w:after="0"/>
        <w:rPr>
          <w:rFonts w:ascii="GHEA Grapalat" w:hAnsi="GHEA Grapalat"/>
          <w:color w:val="000000" w:themeColor="text1"/>
          <w:sz w:val="24"/>
          <w:szCs w:val="24"/>
          <w:lang w:val="hy-AM"/>
        </w:rPr>
      </w:pPr>
      <w:r w:rsidRPr="003A778F">
        <w:rPr>
          <w:rFonts w:ascii="GHEA Grapalat" w:hAnsi="GHEA Grapalat"/>
          <w:color w:val="000000" w:themeColor="text1"/>
          <w:sz w:val="24"/>
          <w:szCs w:val="24"/>
          <w:lang w:val="hy-AM"/>
        </w:rPr>
        <w:t>Մշակութային ժառանգության և ստեղծարար ոլորտների համակարգի ընդհանուր նկարագիրը</w:t>
      </w:r>
    </w:p>
    <w:p w14:paraId="23F939C0" w14:textId="77777777" w:rsidR="00317052" w:rsidRPr="003A778F" w:rsidRDefault="00317052" w:rsidP="004C267B">
      <w:pPr>
        <w:pStyle w:val="Caption"/>
        <w:numPr>
          <w:ilvl w:val="0"/>
          <w:numId w:val="48"/>
        </w:numPr>
        <w:spacing w:after="0" w:line="276" w:lineRule="auto"/>
        <w:rPr>
          <w:rStyle w:val="Hyperlink"/>
          <w:rFonts w:ascii="GHEA Grapalat" w:hAnsi="GHEA Grapalat"/>
          <w:i w:val="0"/>
          <w:noProof/>
          <w:color w:val="000000" w:themeColor="text1"/>
          <w:sz w:val="24"/>
          <w:szCs w:val="24"/>
          <w:u w:val="none"/>
          <w:lang w:val="hy-AM"/>
        </w:rPr>
      </w:pPr>
      <w:r w:rsidRPr="003A778F">
        <w:rPr>
          <w:rStyle w:val="Hyperlink"/>
          <w:rFonts w:ascii="GHEA Grapalat" w:hAnsi="GHEA Grapalat"/>
          <w:i w:val="0"/>
          <w:noProof/>
          <w:color w:val="000000" w:themeColor="text1"/>
          <w:sz w:val="24"/>
          <w:szCs w:val="24"/>
          <w:u w:val="none"/>
          <w:lang w:val="hy-AM"/>
        </w:rPr>
        <w:t>Քաղաքական, տնտեսական, սոցիալ-մշակութային և տեխնոլոգիական մակարդակներում մակրոմիջավայրի ընդհանուր վերլուծություն</w:t>
      </w:r>
    </w:p>
    <w:p w14:paraId="2B292FBA" w14:textId="77777777" w:rsidR="00317052" w:rsidRPr="003A778F" w:rsidRDefault="00317052" w:rsidP="004C267B">
      <w:pPr>
        <w:pStyle w:val="Caption"/>
        <w:numPr>
          <w:ilvl w:val="0"/>
          <w:numId w:val="48"/>
        </w:numPr>
        <w:spacing w:after="0" w:line="276" w:lineRule="auto"/>
        <w:rPr>
          <w:rStyle w:val="Hyperlink"/>
          <w:rFonts w:ascii="GHEA Grapalat" w:hAnsi="GHEA Grapalat"/>
          <w:i w:val="0"/>
          <w:noProof/>
          <w:color w:val="000000" w:themeColor="text1"/>
          <w:sz w:val="24"/>
          <w:szCs w:val="24"/>
          <w:u w:val="none"/>
          <w:lang w:val="hy-AM"/>
        </w:rPr>
      </w:pPr>
      <w:r w:rsidRPr="003A778F">
        <w:rPr>
          <w:rStyle w:val="Hyperlink"/>
          <w:rFonts w:ascii="GHEA Grapalat" w:hAnsi="GHEA Grapalat"/>
          <w:i w:val="0"/>
          <w:noProof/>
          <w:color w:val="000000" w:themeColor="text1"/>
          <w:sz w:val="24"/>
          <w:szCs w:val="24"/>
          <w:u w:val="none"/>
          <w:lang w:val="hy-AM"/>
        </w:rPr>
        <w:t>Ռազմավարության կապն այլ փաստաթղթերի հետ</w:t>
      </w:r>
    </w:p>
    <w:p w14:paraId="6618B627" w14:textId="77777777" w:rsidR="00317052" w:rsidRPr="003A778F" w:rsidRDefault="00317052" w:rsidP="004C267B">
      <w:pPr>
        <w:pStyle w:val="Caption"/>
        <w:numPr>
          <w:ilvl w:val="0"/>
          <w:numId w:val="48"/>
        </w:numPr>
        <w:spacing w:after="0" w:line="276" w:lineRule="auto"/>
        <w:rPr>
          <w:rStyle w:val="Hyperlink"/>
          <w:rFonts w:ascii="GHEA Grapalat" w:hAnsi="GHEA Grapalat"/>
          <w:i w:val="0"/>
          <w:noProof/>
          <w:color w:val="000000" w:themeColor="text1"/>
          <w:sz w:val="24"/>
          <w:szCs w:val="24"/>
          <w:u w:val="none"/>
          <w:lang w:val="hy-AM"/>
        </w:rPr>
      </w:pPr>
      <w:r w:rsidRPr="003A778F">
        <w:rPr>
          <w:rStyle w:val="Hyperlink"/>
          <w:rFonts w:ascii="GHEA Grapalat" w:hAnsi="GHEA Grapalat"/>
          <w:i w:val="0"/>
          <w:noProof/>
          <w:color w:val="000000" w:themeColor="text1"/>
          <w:sz w:val="24"/>
          <w:szCs w:val="24"/>
          <w:u w:val="none"/>
          <w:lang w:val="hy-AM"/>
        </w:rPr>
        <w:t>Ռազմավարության հիմնարար սկզբունքները</w:t>
      </w:r>
    </w:p>
    <w:p w14:paraId="5D10F03A" w14:textId="77777777" w:rsidR="00317052" w:rsidRPr="003A778F" w:rsidRDefault="006A2D2D" w:rsidP="004C267B">
      <w:pPr>
        <w:pStyle w:val="Caption"/>
        <w:numPr>
          <w:ilvl w:val="0"/>
          <w:numId w:val="48"/>
        </w:numPr>
        <w:spacing w:after="0" w:line="276" w:lineRule="auto"/>
        <w:rPr>
          <w:rStyle w:val="Hyperlink"/>
          <w:rFonts w:ascii="GHEA Grapalat" w:hAnsi="GHEA Grapalat"/>
          <w:i w:val="0"/>
          <w:noProof/>
          <w:color w:val="000000" w:themeColor="text1"/>
          <w:sz w:val="24"/>
          <w:szCs w:val="24"/>
          <w:lang w:val="hy-AM"/>
        </w:rPr>
      </w:pPr>
      <w:hyperlink w:anchor="_Toc107238291" w:history="1">
        <w:r w:rsidR="00317052" w:rsidRPr="003A778F">
          <w:rPr>
            <w:rStyle w:val="Hyperlink"/>
            <w:rFonts w:ascii="GHEA Grapalat" w:hAnsi="GHEA Grapalat"/>
            <w:i w:val="0"/>
            <w:noProof/>
            <w:color w:val="000000" w:themeColor="text1"/>
            <w:sz w:val="24"/>
            <w:szCs w:val="24"/>
            <w:u w:val="none"/>
            <w:lang w:val="hy-AM"/>
          </w:rPr>
          <w:t>Ռազմավարության մշակման գործընթացը, կառուցվածքը և մեթոդաբանությունը</w:t>
        </w:r>
        <w:r w:rsidR="00317052" w:rsidRPr="003A778F">
          <w:rPr>
            <w:rStyle w:val="Hyperlink"/>
            <w:rFonts w:ascii="GHEA Grapalat" w:hAnsi="GHEA Grapalat"/>
            <w:i w:val="0"/>
            <w:noProof/>
            <w:webHidden/>
            <w:color w:val="000000" w:themeColor="text1"/>
            <w:sz w:val="24"/>
            <w:szCs w:val="24"/>
            <w:u w:val="none"/>
            <w:lang w:val="hy-AM"/>
          </w:rPr>
          <w:tab/>
        </w:r>
        <w:r w:rsidR="00317052" w:rsidRPr="003A778F">
          <w:rPr>
            <w:rStyle w:val="Hyperlink"/>
            <w:rFonts w:ascii="GHEA Grapalat" w:hAnsi="GHEA Grapalat"/>
            <w:i w:val="0"/>
            <w:noProof/>
            <w:webHidden/>
            <w:color w:val="000000" w:themeColor="text1"/>
            <w:sz w:val="24"/>
            <w:szCs w:val="24"/>
            <w:u w:val="none"/>
          </w:rPr>
          <w:fldChar w:fldCharType="begin"/>
        </w:r>
        <w:r w:rsidR="00317052" w:rsidRPr="003A778F">
          <w:rPr>
            <w:rStyle w:val="Hyperlink"/>
            <w:rFonts w:ascii="GHEA Grapalat" w:hAnsi="GHEA Grapalat"/>
            <w:i w:val="0"/>
            <w:noProof/>
            <w:webHidden/>
            <w:color w:val="000000" w:themeColor="text1"/>
            <w:sz w:val="24"/>
            <w:szCs w:val="24"/>
            <w:u w:val="none"/>
            <w:lang w:val="hy-AM"/>
          </w:rPr>
          <w:instrText xml:space="preserve"> PAGEREF _Toc107238291 \h </w:instrText>
        </w:r>
        <w:r w:rsidR="00317052" w:rsidRPr="003A778F">
          <w:rPr>
            <w:rStyle w:val="Hyperlink"/>
            <w:rFonts w:ascii="GHEA Grapalat" w:hAnsi="GHEA Grapalat"/>
            <w:i w:val="0"/>
            <w:noProof/>
            <w:webHidden/>
            <w:color w:val="000000" w:themeColor="text1"/>
            <w:sz w:val="24"/>
            <w:szCs w:val="24"/>
            <w:u w:val="none"/>
          </w:rPr>
        </w:r>
        <w:r w:rsidR="00317052" w:rsidRPr="003A778F">
          <w:rPr>
            <w:rStyle w:val="Hyperlink"/>
            <w:rFonts w:ascii="GHEA Grapalat" w:hAnsi="GHEA Grapalat"/>
            <w:i w:val="0"/>
            <w:noProof/>
            <w:webHidden/>
            <w:color w:val="000000" w:themeColor="text1"/>
            <w:sz w:val="24"/>
            <w:szCs w:val="24"/>
            <w:u w:val="none"/>
          </w:rPr>
          <w:fldChar w:fldCharType="end"/>
        </w:r>
      </w:hyperlink>
    </w:p>
    <w:p w14:paraId="6DDCB6C9" w14:textId="77777777" w:rsidR="00317052" w:rsidRPr="003A778F" w:rsidRDefault="00317052" w:rsidP="00317052">
      <w:pPr>
        <w:spacing w:after="0"/>
        <w:rPr>
          <w:rStyle w:val="Hyperlink"/>
          <w:rFonts w:ascii="GHEA Grapalat" w:hAnsi="GHEA Grapalat" w:cs="Times New Roman"/>
          <w:bCs/>
          <w:noProof/>
          <w:color w:val="000000" w:themeColor="text1"/>
          <w:sz w:val="24"/>
          <w:szCs w:val="24"/>
          <w:lang w:val="hy-AM"/>
        </w:rPr>
      </w:pPr>
      <w:r w:rsidRPr="003A778F">
        <w:rPr>
          <w:rFonts w:ascii="GHEA Grapalat" w:hAnsi="GHEA Grapalat"/>
          <w:b/>
          <w:color w:val="000000" w:themeColor="text1"/>
          <w:sz w:val="24"/>
          <w:szCs w:val="24"/>
          <w:lang w:val="hy-AM"/>
        </w:rPr>
        <w:t xml:space="preserve">Բաժին </w:t>
      </w:r>
      <w:r w:rsidR="00235E97" w:rsidRPr="003A778F">
        <w:rPr>
          <w:rFonts w:ascii="GHEA Grapalat" w:hAnsi="GHEA Grapalat"/>
          <w:b/>
          <w:color w:val="000000" w:themeColor="text1"/>
          <w:sz w:val="24"/>
          <w:szCs w:val="24"/>
          <w:lang w:val="hy-AM"/>
        </w:rPr>
        <w:t>3</w:t>
      </w:r>
      <w:r w:rsidRPr="003A778F">
        <w:rPr>
          <w:rFonts w:ascii="GHEA Grapalat" w:hAnsi="GHEA Grapalat"/>
          <w:color w:val="000000" w:themeColor="text1"/>
          <w:sz w:val="24"/>
          <w:szCs w:val="24"/>
          <w:lang w:val="hy-AM"/>
        </w:rPr>
        <w:t>. Զարգացման ուղղությունները</w:t>
      </w:r>
    </w:p>
    <w:p w14:paraId="475D356E" w14:textId="77777777" w:rsidR="00317052" w:rsidRPr="003A778F" w:rsidRDefault="00317052" w:rsidP="004C267B">
      <w:pPr>
        <w:pStyle w:val="ListParagraph"/>
        <w:numPr>
          <w:ilvl w:val="0"/>
          <w:numId w:val="46"/>
        </w:numPr>
        <w:spacing w:after="0"/>
        <w:ind w:left="360" w:firstLine="0"/>
        <w:rPr>
          <w:rFonts w:ascii="GHEA Grapalat" w:hAnsi="GHEA Grapalat"/>
          <w:color w:val="000000" w:themeColor="text1"/>
          <w:sz w:val="24"/>
          <w:szCs w:val="24"/>
          <w:lang w:val="hy-AM"/>
        </w:rPr>
      </w:pPr>
      <w:r w:rsidRPr="003A778F">
        <w:rPr>
          <w:rFonts w:ascii="GHEA Grapalat" w:hAnsi="GHEA Grapalat"/>
          <w:noProof/>
          <w:color w:val="000000" w:themeColor="text1"/>
          <w:sz w:val="24"/>
          <w:szCs w:val="24"/>
          <w:lang w:val="hy-AM"/>
        </w:rPr>
        <w:t>Մշակութային ժառանգության պահպանություն և մատչելիություն</w:t>
      </w:r>
    </w:p>
    <w:p w14:paraId="5DD792E7" w14:textId="77777777" w:rsidR="00317052" w:rsidRPr="003A778F" w:rsidRDefault="00317052" w:rsidP="004C267B">
      <w:pPr>
        <w:pStyle w:val="ListParagraph"/>
        <w:numPr>
          <w:ilvl w:val="0"/>
          <w:numId w:val="46"/>
        </w:numPr>
        <w:spacing w:after="0"/>
        <w:ind w:left="360" w:firstLine="0"/>
        <w:rPr>
          <w:rFonts w:ascii="GHEA Grapalat" w:hAnsi="GHEA Grapalat"/>
          <w:color w:val="000000" w:themeColor="text1"/>
          <w:sz w:val="24"/>
          <w:szCs w:val="24"/>
          <w:lang w:val="hy-AM"/>
        </w:rPr>
      </w:pPr>
      <w:r w:rsidRPr="003A778F">
        <w:rPr>
          <w:rFonts w:ascii="GHEA Grapalat" w:hAnsi="GHEA Grapalat"/>
          <w:color w:val="000000" w:themeColor="text1"/>
          <w:sz w:val="24"/>
          <w:szCs w:val="24"/>
          <w:lang w:val="hy-AM"/>
        </w:rPr>
        <w:t>Մշակութային և ստեղծարար ոլորտներ</w:t>
      </w:r>
      <w:r w:rsidR="004C584B" w:rsidRPr="003A778F">
        <w:rPr>
          <w:rFonts w:ascii="GHEA Grapalat" w:hAnsi="GHEA Grapalat"/>
          <w:color w:val="000000" w:themeColor="text1"/>
          <w:sz w:val="24"/>
          <w:szCs w:val="24"/>
          <w:lang w:val="hy-AM"/>
        </w:rPr>
        <w:t>ի դերը երկրի կայուն զարգացման գործում</w:t>
      </w:r>
    </w:p>
    <w:p w14:paraId="322B8EDF" w14:textId="77777777" w:rsidR="00317052" w:rsidRPr="003A778F" w:rsidRDefault="00317052" w:rsidP="004C267B">
      <w:pPr>
        <w:pStyle w:val="ListParagraph"/>
        <w:numPr>
          <w:ilvl w:val="0"/>
          <w:numId w:val="46"/>
        </w:numPr>
        <w:spacing w:after="0"/>
        <w:ind w:left="360" w:firstLine="0"/>
        <w:rPr>
          <w:rFonts w:ascii="GHEA Grapalat" w:hAnsi="GHEA Grapalat"/>
          <w:color w:val="000000" w:themeColor="text1"/>
          <w:sz w:val="24"/>
          <w:szCs w:val="24"/>
          <w:lang w:val="hy-AM"/>
        </w:rPr>
      </w:pPr>
      <w:r w:rsidRPr="003A778F">
        <w:rPr>
          <w:rFonts w:ascii="GHEA Grapalat" w:hAnsi="GHEA Grapalat"/>
          <w:color w:val="000000" w:themeColor="text1"/>
          <w:sz w:val="24"/>
          <w:szCs w:val="24"/>
          <w:lang w:val="hy-AM"/>
        </w:rPr>
        <w:t>Մշակութային կյանքի հասանելիություն և մշակութային կրթություն</w:t>
      </w:r>
    </w:p>
    <w:p w14:paraId="4C14CA84" w14:textId="77777777" w:rsidR="00317052" w:rsidRPr="003A778F" w:rsidRDefault="00317052" w:rsidP="004C267B">
      <w:pPr>
        <w:pStyle w:val="Caption"/>
        <w:numPr>
          <w:ilvl w:val="0"/>
          <w:numId w:val="46"/>
        </w:numPr>
        <w:spacing w:after="0" w:line="276" w:lineRule="auto"/>
        <w:ind w:left="360" w:firstLine="0"/>
        <w:rPr>
          <w:rFonts w:ascii="GHEA Grapalat" w:hAnsi="GHEA Grapalat"/>
          <w:i w:val="0"/>
          <w:color w:val="000000" w:themeColor="text1"/>
          <w:sz w:val="24"/>
          <w:szCs w:val="24"/>
        </w:rPr>
      </w:pPr>
      <w:r w:rsidRPr="003A778F">
        <w:rPr>
          <w:rFonts w:ascii="GHEA Grapalat" w:hAnsi="GHEA Grapalat"/>
          <w:i w:val="0"/>
          <w:color w:val="000000" w:themeColor="text1"/>
          <w:sz w:val="24"/>
          <w:szCs w:val="24"/>
        </w:rPr>
        <w:t xml:space="preserve">Միջազգային </w:t>
      </w:r>
      <w:r w:rsidR="00953529" w:rsidRPr="003A778F">
        <w:rPr>
          <w:rFonts w:ascii="GHEA Grapalat" w:hAnsi="GHEA Grapalat"/>
          <w:i w:val="0"/>
          <w:color w:val="000000" w:themeColor="text1"/>
          <w:sz w:val="24"/>
          <w:szCs w:val="24"/>
          <w:lang w:val="hy-AM"/>
        </w:rPr>
        <w:t>համագործակցություն</w:t>
      </w:r>
    </w:p>
    <w:p w14:paraId="54AA0B0F" w14:textId="77777777" w:rsidR="00317052" w:rsidRPr="003A778F" w:rsidRDefault="00317052" w:rsidP="00317052">
      <w:pPr>
        <w:pStyle w:val="Caption"/>
        <w:spacing w:after="0" w:line="276" w:lineRule="auto"/>
        <w:rPr>
          <w:rFonts w:ascii="GHEA Grapalat" w:hAnsi="GHEA Grapalat" w:cs="Times New Roman"/>
          <w:bCs/>
          <w:i w:val="0"/>
          <w:color w:val="000000" w:themeColor="text1"/>
          <w:sz w:val="24"/>
          <w:szCs w:val="24"/>
        </w:rPr>
      </w:pPr>
      <w:r w:rsidRPr="003A778F">
        <w:rPr>
          <w:rFonts w:ascii="GHEA Grapalat" w:hAnsi="GHEA Grapalat"/>
          <w:b/>
          <w:i w:val="0"/>
          <w:color w:val="000000" w:themeColor="text1"/>
          <w:sz w:val="24"/>
          <w:szCs w:val="24"/>
        </w:rPr>
        <w:t xml:space="preserve">Բաժին </w:t>
      </w:r>
      <w:r w:rsidR="00235E97" w:rsidRPr="003A778F">
        <w:rPr>
          <w:rFonts w:ascii="GHEA Grapalat" w:hAnsi="GHEA Grapalat"/>
          <w:b/>
          <w:i w:val="0"/>
          <w:color w:val="000000" w:themeColor="text1"/>
          <w:sz w:val="24"/>
          <w:szCs w:val="24"/>
          <w:lang w:val="hy-AM"/>
        </w:rPr>
        <w:t>4</w:t>
      </w:r>
      <w:r w:rsidRPr="003A778F">
        <w:rPr>
          <w:rFonts w:ascii="Cambria Math" w:hAnsi="Cambria Math" w:cs="Cambria Math"/>
          <w:b/>
          <w:i w:val="0"/>
          <w:color w:val="000000" w:themeColor="text1"/>
          <w:sz w:val="24"/>
          <w:szCs w:val="24"/>
        </w:rPr>
        <w:t>․</w:t>
      </w:r>
      <w:r w:rsidRPr="003A778F">
        <w:rPr>
          <w:rFonts w:ascii="GHEA Grapalat" w:hAnsi="GHEA Grapalat"/>
          <w:i w:val="0"/>
          <w:color w:val="000000" w:themeColor="text1"/>
          <w:sz w:val="24"/>
          <w:szCs w:val="24"/>
        </w:rPr>
        <w:t xml:space="preserve"> </w:t>
      </w:r>
      <w:r w:rsidRPr="003A778F">
        <w:rPr>
          <w:rFonts w:ascii="GHEA Grapalat" w:hAnsi="GHEA Grapalat"/>
          <w:i w:val="0"/>
          <w:color w:val="000000" w:themeColor="text1"/>
          <w:sz w:val="24"/>
          <w:szCs w:val="24"/>
          <w:lang w:val="hy-AM"/>
        </w:rPr>
        <w:t>Ռ</w:t>
      </w:r>
      <w:r w:rsidRPr="003A778F">
        <w:rPr>
          <w:rFonts w:ascii="GHEA Grapalat" w:hAnsi="GHEA Grapalat" w:cs="Times New Roman"/>
          <w:bCs/>
          <w:i w:val="0"/>
          <w:color w:val="000000" w:themeColor="text1"/>
          <w:sz w:val="24"/>
          <w:szCs w:val="24"/>
        </w:rPr>
        <w:t xml:space="preserve">ազմավարության տեսլականը, գերակայություններն ու նպատակները </w:t>
      </w:r>
    </w:p>
    <w:p w14:paraId="1A7727E0" w14:textId="77777777" w:rsidR="00317052" w:rsidRPr="003A778F" w:rsidRDefault="00317052" w:rsidP="004C267B">
      <w:pPr>
        <w:pStyle w:val="Caption"/>
        <w:numPr>
          <w:ilvl w:val="0"/>
          <w:numId w:val="47"/>
        </w:numPr>
        <w:spacing w:after="0" w:line="276" w:lineRule="auto"/>
        <w:rPr>
          <w:rFonts w:ascii="GHEA Grapalat" w:hAnsi="GHEA Grapalat"/>
          <w:i w:val="0"/>
          <w:color w:val="000000" w:themeColor="text1"/>
          <w:sz w:val="24"/>
          <w:szCs w:val="24"/>
        </w:rPr>
      </w:pPr>
      <w:r w:rsidRPr="003A778F">
        <w:rPr>
          <w:rFonts w:ascii="GHEA Grapalat" w:hAnsi="GHEA Grapalat"/>
          <w:i w:val="0"/>
          <w:color w:val="000000" w:themeColor="text1"/>
          <w:sz w:val="24"/>
          <w:szCs w:val="24"/>
        </w:rPr>
        <w:t>Տեսլական</w:t>
      </w:r>
    </w:p>
    <w:p w14:paraId="684185A7" w14:textId="77777777" w:rsidR="00317052" w:rsidRPr="003A778F" w:rsidRDefault="00317052" w:rsidP="004C267B">
      <w:pPr>
        <w:pStyle w:val="Caption"/>
        <w:numPr>
          <w:ilvl w:val="0"/>
          <w:numId w:val="47"/>
        </w:numPr>
        <w:spacing w:after="0" w:line="276" w:lineRule="auto"/>
        <w:rPr>
          <w:rFonts w:ascii="GHEA Grapalat" w:eastAsia="Times New Roman" w:hAnsi="GHEA Grapalat" w:cs="Times New Roman"/>
          <w:i w:val="0"/>
          <w:color w:val="000000" w:themeColor="text1"/>
          <w:sz w:val="24"/>
          <w:szCs w:val="24"/>
        </w:rPr>
      </w:pPr>
      <w:r w:rsidRPr="003A778F">
        <w:rPr>
          <w:rFonts w:ascii="GHEA Grapalat" w:eastAsia="Times New Roman" w:hAnsi="GHEA Grapalat" w:cs="Times New Roman"/>
          <w:i w:val="0"/>
          <w:color w:val="000000" w:themeColor="text1"/>
          <w:sz w:val="24"/>
          <w:szCs w:val="24"/>
          <w:lang w:val="hy-AM"/>
        </w:rPr>
        <w:t>Գ</w:t>
      </w:r>
      <w:r w:rsidRPr="003A778F">
        <w:rPr>
          <w:rFonts w:ascii="GHEA Grapalat" w:eastAsia="Times New Roman" w:hAnsi="GHEA Grapalat" w:cs="Times New Roman"/>
          <w:i w:val="0"/>
          <w:color w:val="000000" w:themeColor="text1"/>
          <w:sz w:val="24"/>
          <w:szCs w:val="24"/>
        </w:rPr>
        <w:t>երակ</w:t>
      </w:r>
      <w:r w:rsidRPr="003A778F">
        <w:rPr>
          <w:rFonts w:ascii="GHEA Grapalat" w:eastAsia="Times New Roman" w:hAnsi="GHEA Grapalat" w:cs="Times New Roman"/>
          <w:i w:val="0"/>
          <w:color w:val="000000" w:themeColor="text1"/>
          <w:sz w:val="24"/>
          <w:szCs w:val="24"/>
          <w:lang w:val="hy-AM"/>
        </w:rPr>
        <w:t>ա</w:t>
      </w:r>
      <w:r w:rsidRPr="003A778F">
        <w:rPr>
          <w:rFonts w:ascii="GHEA Grapalat" w:eastAsia="Times New Roman" w:hAnsi="GHEA Grapalat" w:cs="Times New Roman"/>
          <w:i w:val="0"/>
          <w:color w:val="000000" w:themeColor="text1"/>
          <w:sz w:val="24"/>
          <w:szCs w:val="24"/>
        </w:rPr>
        <w:t>յություններ</w:t>
      </w:r>
    </w:p>
    <w:p w14:paraId="34B14A3C" w14:textId="77777777" w:rsidR="00317052" w:rsidRPr="003A778F" w:rsidRDefault="00317052" w:rsidP="004C267B">
      <w:pPr>
        <w:pStyle w:val="Caption"/>
        <w:numPr>
          <w:ilvl w:val="0"/>
          <w:numId w:val="47"/>
        </w:numPr>
        <w:spacing w:after="0" w:line="276" w:lineRule="auto"/>
        <w:rPr>
          <w:rFonts w:ascii="GHEA Grapalat" w:hAnsi="GHEA Grapalat"/>
          <w:i w:val="0"/>
          <w:color w:val="000000" w:themeColor="text1"/>
          <w:sz w:val="24"/>
          <w:szCs w:val="24"/>
        </w:rPr>
      </w:pPr>
      <w:r w:rsidRPr="003A778F">
        <w:rPr>
          <w:rFonts w:ascii="GHEA Grapalat" w:hAnsi="GHEA Grapalat"/>
          <w:i w:val="0"/>
          <w:color w:val="000000" w:themeColor="text1"/>
          <w:sz w:val="24"/>
          <w:szCs w:val="24"/>
        </w:rPr>
        <w:t>Նպատակներ</w:t>
      </w:r>
    </w:p>
    <w:p w14:paraId="1079AF39" w14:textId="77777777" w:rsidR="00317052" w:rsidRPr="003A778F" w:rsidRDefault="00317052" w:rsidP="00317052">
      <w:pPr>
        <w:pStyle w:val="Caption"/>
        <w:spacing w:after="0" w:line="276" w:lineRule="auto"/>
        <w:rPr>
          <w:rFonts w:ascii="GHEA Grapalat" w:eastAsia="Times New Roman" w:hAnsi="GHEA Grapalat" w:cs="Arial"/>
          <w:i w:val="0"/>
          <w:color w:val="000000" w:themeColor="text1"/>
          <w:sz w:val="24"/>
          <w:szCs w:val="24"/>
        </w:rPr>
      </w:pPr>
      <w:r w:rsidRPr="003A778F">
        <w:rPr>
          <w:rFonts w:ascii="GHEA Grapalat" w:hAnsi="GHEA Grapalat"/>
          <w:b/>
          <w:i w:val="0"/>
          <w:color w:val="000000" w:themeColor="text1"/>
          <w:sz w:val="24"/>
          <w:szCs w:val="24"/>
          <w:lang w:val="hy-AM"/>
        </w:rPr>
        <w:t>Բ</w:t>
      </w:r>
      <w:r w:rsidRPr="003A778F">
        <w:rPr>
          <w:rFonts w:ascii="GHEA Grapalat" w:hAnsi="GHEA Grapalat"/>
          <w:b/>
          <w:i w:val="0"/>
          <w:color w:val="000000" w:themeColor="text1"/>
          <w:sz w:val="24"/>
          <w:szCs w:val="24"/>
        </w:rPr>
        <w:t xml:space="preserve">աժին </w:t>
      </w:r>
      <w:r w:rsidR="00235E97" w:rsidRPr="003A778F">
        <w:rPr>
          <w:rFonts w:ascii="GHEA Grapalat" w:hAnsi="GHEA Grapalat"/>
          <w:b/>
          <w:i w:val="0"/>
          <w:color w:val="000000" w:themeColor="text1"/>
          <w:sz w:val="24"/>
          <w:szCs w:val="24"/>
          <w:lang w:val="hy-AM"/>
        </w:rPr>
        <w:t>5</w:t>
      </w:r>
      <w:r w:rsidRPr="003A778F">
        <w:rPr>
          <w:rFonts w:ascii="Cambria Math" w:hAnsi="Cambria Math" w:cs="Cambria Math"/>
          <w:i w:val="0"/>
          <w:color w:val="000000" w:themeColor="text1"/>
          <w:sz w:val="24"/>
          <w:szCs w:val="24"/>
        </w:rPr>
        <w:t>․</w:t>
      </w:r>
      <w:r w:rsidRPr="003A778F">
        <w:rPr>
          <w:rFonts w:ascii="GHEA Grapalat" w:hAnsi="GHEA Grapalat" w:cs="Cambria Math"/>
          <w:i w:val="0"/>
          <w:color w:val="000000" w:themeColor="text1"/>
          <w:sz w:val="24"/>
          <w:szCs w:val="24"/>
          <w:lang w:val="hy-AM"/>
        </w:rPr>
        <w:t xml:space="preserve"> </w:t>
      </w:r>
      <w:r w:rsidRPr="003A778F">
        <w:rPr>
          <w:rFonts w:ascii="GHEA Grapalat" w:eastAsia="Times New Roman" w:hAnsi="GHEA Grapalat" w:cs="Arial"/>
          <w:i w:val="0"/>
          <w:color w:val="000000" w:themeColor="text1"/>
          <w:sz w:val="24"/>
          <w:szCs w:val="24"/>
          <w:lang w:val="hy-AM"/>
        </w:rPr>
        <w:t>Ծ</w:t>
      </w:r>
      <w:r w:rsidRPr="003A778F">
        <w:rPr>
          <w:rFonts w:ascii="GHEA Grapalat" w:eastAsia="Times New Roman" w:hAnsi="GHEA Grapalat" w:cs="Arial"/>
          <w:i w:val="0"/>
          <w:color w:val="000000" w:themeColor="text1"/>
          <w:sz w:val="24"/>
          <w:szCs w:val="24"/>
        </w:rPr>
        <w:t>րագրային ուղղությունները</w:t>
      </w:r>
    </w:p>
    <w:p w14:paraId="2743E5DD" w14:textId="77777777" w:rsidR="00317052" w:rsidRPr="003A778F" w:rsidRDefault="00317052" w:rsidP="004C267B">
      <w:pPr>
        <w:pStyle w:val="Caption"/>
        <w:numPr>
          <w:ilvl w:val="0"/>
          <w:numId w:val="49"/>
        </w:numPr>
        <w:spacing w:after="0" w:line="276" w:lineRule="auto"/>
        <w:rPr>
          <w:rFonts w:ascii="GHEA Grapalat" w:eastAsia="Times New Roman" w:hAnsi="GHEA Grapalat" w:cs="Times New Roman"/>
          <w:i w:val="0"/>
          <w:color w:val="000000" w:themeColor="text1"/>
          <w:sz w:val="24"/>
          <w:szCs w:val="24"/>
        </w:rPr>
      </w:pPr>
      <w:r w:rsidRPr="003A778F">
        <w:rPr>
          <w:rFonts w:ascii="GHEA Grapalat" w:eastAsia="Times New Roman" w:hAnsi="GHEA Grapalat" w:cs="Times New Roman"/>
          <w:i w:val="0"/>
          <w:color w:val="000000" w:themeColor="text1"/>
          <w:sz w:val="24"/>
          <w:szCs w:val="24"/>
        </w:rPr>
        <w:t>Մշակութային ժառանգություն</w:t>
      </w:r>
      <w:r w:rsidRPr="003A778F">
        <w:rPr>
          <w:rFonts w:ascii="Cambria Math" w:eastAsia="Times New Roman" w:hAnsi="Cambria Math" w:cs="Cambria Math"/>
          <w:i w:val="0"/>
          <w:color w:val="000000" w:themeColor="text1"/>
          <w:sz w:val="24"/>
          <w:szCs w:val="24"/>
        </w:rPr>
        <w:t>․</w:t>
      </w:r>
    </w:p>
    <w:p w14:paraId="72D6260D" w14:textId="77777777" w:rsidR="00317052" w:rsidRPr="003A778F" w:rsidRDefault="00953529" w:rsidP="004C267B">
      <w:pPr>
        <w:pStyle w:val="Caption"/>
        <w:numPr>
          <w:ilvl w:val="0"/>
          <w:numId w:val="49"/>
        </w:numPr>
        <w:spacing w:after="0" w:line="276" w:lineRule="auto"/>
        <w:rPr>
          <w:rFonts w:ascii="GHEA Grapalat" w:hAnsi="GHEA Grapalat" w:cs="Arial"/>
          <w:bCs/>
          <w:i w:val="0"/>
          <w:color w:val="000000" w:themeColor="text1"/>
          <w:sz w:val="24"/>
          <w:szCs w:val="24"/>
        </w:rPr>
      </w:pPr>
      <w:r w:rsidRPr="003A778F">
        <w:rPr>
          <w:rFonts w:ascii="GHEA Grapalat" w:hAnsi="GHEA Grapalat" w:cs="Arial"/>
          <w:bCs/>
          <w:i w:val="0"/>
          <w:color w:val="000000" w:themeColor="text1"/>
          <w:sz w:val="24"/>
          <w:szCs w:val="24"/>
          <w:lang w:val="hy-AM"/>
        </w:rPr>
        <w:t>Ս</w:t>
      </w:r>
      <w:r w:rsidR="00317052" w:rsidRPr="003A778F">
        <w:rPr>
          <w:rFonts w:ascii="GHEA Grapalat" w:hAnsi="GHEA Grapalat" w:cs="Arial"/>
          <w:bCs/>
          <w:i w:val="0"/>
          <w:color w:val="000000" w:themeColor="text1"/>
          <w:sz w:val="24"/>
          <w:szCs w:val="24"/>
        </w:rPr>
        <w:t xml:space="preserve">տեղծարար </w:t>
      </w:r>
      <w:r w:rsidR="00317052" w:rsidRPr="003A778F">
        <w:rPr>
          <w:rFonts w:ascii="GHEA Grapalat" w:hAnsi="GHEA Grapalat" w:cs="Arial"/>
          <w:bCs/>
          <w:i w:val="0"/>
          <w:color w:val="000000" w:themeColor="text1"/>
          <w:sz w:val="24"/>
          <w:szCs w:val="24"/>
          <w:lang w:val="hy-AM"/>
        </w:rPr>
        <w:t>ո</w:t>
      </w:r>
      <w:r w:rsidR="00317052" w:rsidRPr="003A778F">
        <w:rPr>
          <w:rFonts w:ascii="GHEA Grapalat" w:hAnsi="GHEA Grapalat" w:cs="Arial"/>
          <w:bCs/>
          <w:i w:val="0"/>
          <w:color w:val="000000" w:themeColor="text1"/>
          <w:sz w:val="24"/>
          <w:szCs w:val="24"/>
        </w:rPr>
        <w:t>լորտ</w:t>
      </w:r>
      <w:r w:rsidRPr="003A778F">
        <w:rPr>
          <w:rFonts w:ascii="GHEA Grapalat" w:hAnsi="GHEA Grapalat" w:cs="Arial"/>
          <w:bCs/>
          <w:i w:val="0"/>
          <w:color w:val="000000" w:themeColor="text1"/>
          <w:sz w:val="24"/>
          <w:szCs w:val="24"/>
          <w:lang w:val="hy-AM"/>
        </w:rPr>
        <w:t>ներ</w:t>
      </w:r>
    </w:p>
    <w:p w14:paraId="1C7EA79A" w14:textId="77777777" w:rsidR="00317052" w:rsidRPr="003A778F" w:rsidRDefault="00317052" w:rsidP="00317052">
      <w:pPr>
        <w:pStyle w:val="Caption"/>
        <w:spacing w:after="0" w:line="276" w:lineRule="auto"/>
        <w:rPr>
          <w:rFonts w:ascii="GHEA Grapalat" w:eastAsia="Times New Roman" w:hAnsi="GHEA Grapalat" w:cs="Sylfaen"/>
          <w:bCs/>
          <w:i w:val="0"/>
          <w:color w:val="000000" w:themeColor="text1"/>
          <w:sz w:val="24"/>
          <w:szCs w:val="24"/>
        </w:rPr>
      </w:pPr>
      <w:r w:rsidRPr="003A778F">
        <w:rPr>
          <w:rFonts w:ascii="GHEA Grapalat" w:hAnsi="GHEA Grapalat"/>
          <w:b/>
          <w:i w:val="0"/>
          <w:color w:val="000000" w:themeColor="text1"/>
          <w:sz w:val="24"/>
          <w:szCs w:val="24"/>
        </w:rPr>
        <w:t xml:space="preserve">Բաժին </w:t>
      </w:r>
      <w:r w:rsidR="00235E97" w:rsidRPr="003A778F">
        <w:rPr>
          <w:rFonts w:ascii="GHEA Grapalat" w:hAnsi="GHEA Grapalat"/>
          <w:b/>
          <w:i w:val="0"/>
          <w:color w:val="000000" w:themeColor="text1"/>
          <w:sz w:val="24"/>
          <w:szCs w:val="24"/>
          <w:lang w:val="hy-AM"/>
        </w:rPr>
        <w:t>6</w:t>
      </w:r>
      <w:r w:rsidRPr="003A778F">
        <w:rPr>
          <w:rFonts w:ascii="Cambria Math" w:hAnsi="Cambria Math" w:cs="Cambria Math"/>
          <w:b/>
          <w:i w:val="0"/>
          <w:color w:val="000000" w:themeColor="text1"/>
          <w:sz w:val="24"/>
          <w:szCs w:val="24"/>
        </w:rPr>
        <w:t>․</w:t>
      </w:r>
      <w:r w:rsidRPr="003A778F">
        <w:rPr>
          <w:rFonts w:ascii="GHEA Grapalat" w:hAnsi="GHEA Grapalat" w:cs="Cambria Math"/>
          <w:i w:val="0"/>
          <w:color w:val="000000" w:themeColor="text1"/>
          <w:sz w:val="24"/>
          <w:szCs w:val="24"/>
          <w:lang w:val="hy-AM"/>
        </w:rPr>
        <w:t xml:space="preserve"> </w:t>
      </w:r>
      <w:r w:rsidRPr="003A778F">
        <w:rPr>
          <w:rFonts w:ascii="GHEA Grapalat" w:eastAsia="Times New Roman" w:hAnsi="GHEA Grapalat" w:cs="Sylfaen"/>
          <w:bCs/>
          <w:i w:val="0"/>
          <w:color w:val="000000" w:themeColor="text1"/>
          <w:sz w:val="24"/>
          <w:szCs w:val="24"/>
          <w:lang w:val="hy-AM"/>
        </w:rPr>
        <w:t>Ռ</w:t>
      </w:r>
      <w:r w:rsidRPr="003A778F">
        <w:rPr>
          <w:rFonts w:ascii="GHEA Grapalat" w:eastAsia="Times New Roman" w:hAnsi="GHEA Grapalat" w:cs="Sylfaen"/>
          <w:bCs/>
          <w:i w:val="0"/>
          <w:color w:val="000000" w:themeColor="text1"/>
          <w:sz w:val="24"/>
          <w:szCs w:val="24"/>
        </w:rPr>
        <w:t>ազմավարության</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ներդրման</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մակարդակները</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իրականացնողների</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պատասխանատվության</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շրջանակները</w:t>
      </w:r>
    </w:p>
    <w:p w14:paraId="41F0818F" w14:textId="77777777" w:rsidR="00317052" w:rsidRPr="003A778F" w:rsidRDefault="00317052" w:rsidP="00235E97">
      <w:pPr>
        <w:pStyle w:val="Caption"/>
        <w:spacing w:after="0" w:line="276" w:lineRule="auto"/>
        <w:rPr>
          <w:rFonts w:ascii="GHEA Grapalat" w:eastAsia="Times New Roman" w:hAnsi="GHEA Grapalat" w:cs="Sylfaen"/>
          <w:bCs/>
          <w:i w:val="0"/>
          <w:color w:val="000000" w:themeColor="text1"/>
          <w:sz w:val="24"/>
          <w:szCs w:val="24"/>
        </w:rPr>
      </w:pPr>
      <w:r w:rsidRPr="003A778F">
        <w:rPr>
          <w:rFonts w:ascii="GHEA Grapalat" w:hAnsi="GHEA Grapalat"/>
          <w:b/>
          <w:i w:val="0"/>
          <w:color w:val="000000" w:themeColor="text1"/>
          <w:sz w:val="24"/>
          <w:szCs w:val="24"/>
          <w:lang w:val="hy-AM"/>
        </w:rPr>
        <w:t>Բ</w:t>
      </w:r>
      <w:r w:rsidRPr="003A778F">
        <w:rPr>
          <w:rFonts w:ascii="GHEA Grapalat" w:hAnsi="GHEA Grapalat"/>
          <w:b/>
          <w:i w:val="0"/>
          <w:color w:val="000000" w:themeColor="text1"/>
          <w:sz w:val="24"/>
          <w:szCs w:val="24"/>
        </w:rPr>
        <w:t xml:space="preserve">աժին </w:t>
      </w:r>
      <w:r w:rsidR="00235E97" w:rsidRPr="003A778F">
        <w:rPr>
          <w:rFonts w:ascii="GHEA Grapalat" w:hAnsi="GHEA Grapalat"/>
          <w:b/>
          <w:i w:val="0"/>
          <w:color w:val="000000" w:themeColor="text1"/>
          <w:sz w:val="24"/>
          <w:szCs w:val="24"/>
          <w:lang w:val="hy-AM"/>
        </w:rPr>
        <w:t>7</w:t>
      </w:r>
      <w:r w:rsidRPr="003A778F">
        <w:rPr>
          <w:rFonts w:ascii="Cambria Math" w:hAnsi="Cambria Math" w:cs="Cambria Math"/>
          <w:b/>
          <w:i w:val="0"/>
          <w:color w:val="000000" w:themeColor="text1"/>
          <w:sz w:val="24"/>
          <w:szCs w:val="24"/>
        </w:rPr>
        <w:t>․</w:t>
      </w:r>
      <w:r w:rsidRPr="003A778F">
        <w:rPr>
          <w:rFonts w:ascii="GHEA Grapalat" w:hAnsi="GHEA Grapalat" w:cs="Cambria Math"/>
          <w:i w:val="0"/>
          <w:color w:val="000000" w:themeColor="text1"/>
          <w:sz w:val="24"/>
          <w:szCs w:val="24"/>
          <w:lang w:val="hy-AM"/>
        </w:rPr>
        <w:t xml:space="preserve"> </w:t>
      </w:r>
      <w:r w:rsidRPr="003A778F">
        <w:rPr>
          <w:rFonts w:ascii="GHEA Grapalat" w:eastAsia="Times New Roman" w:hAnsi="GHEA Grapalat" w:cs="Sylfaen"/>
          <w:bCs/>
          <w:i w:val="0"/>
          <w:color w:val="000000" w:themeColor="text1"/>
          <w:sz w:val="24"/>
          <w:szCs w:val="24"/>
          <w:lang w:val="hy-AM"/>
        </w:rPr>
        <w:t>Մ</w:t>
      </w:r>
      <w:r w:rsidRPr="003A778F">
        <w:rPr>
          <w:rFonts w:ascii="GHEA Grapalat" w:eastAsia="Times New Roman" w:hAnsi="GHEA Grapalat" w:cs="Sylfaen"/>
          <w:bCs/>
          <w:i w:val="0"/>
          <w:color w:val="000000" w:themeColor="text1"/>
          <w:sz w:val="24"/>
          <w:szCs w:val="24"/>
        </w:rPr>
        <w:t>շակույթի</w:t>
      </w:r>
      <w:r w:rsidRPr="003A778F">
        <w:rPr>
          <w:rFonts w:ascii="GHEA Grapalat" w:eastAsia="Times New Roman" w:hAnsi="GHEA Grapalat" w:cs="Calibri"/>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պահպանման</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տարածման</w:t>
      </w:r>
      <w:r w:rsidRPr="003A778F">
        <w:rPr>
          <w:rFonts w:ascii="GHEA Grapalat" w:eastAsia="Times New Roman" w:hAnsi="GHEA Grapalat" w:cs="Calibri"/>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եվ</w:t>
      </w:r>
      <w:r w:rsidRPr="003A778F">
        <w:rPr>
          <w:rFonts w:ascii="GHEA Grapalat" w:eastAsia="Times New Roman" w:hAnsi="GHEA Grapalat" w:cs="Calibri"/>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զարգացման</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ռազմավարության</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եվ</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դրանից</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բխող</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գործողությունների</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ծրագրերի</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իրականացման</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ֆինանսական</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միջոցները</w:t>
      </w:r>
    </w:p>
    <w:p w14:paraId="42A710C8" w14:textId="77777777" w:rsidR="00317052" w:rsidRPr="003A778F" w:rsidRDefault="00317052" w:rsidP="00235E97">
      <w:pPr>
        <w:pStyle w:val="Caption"/>
        <w:spacing w:after="0" w:line="276" w:lineRule="auto"/>
        <w:rPr>
          <w:rFonts w:ascii="GHEA Grapalat" w:eastAsia="Times New Roman" w:hAnsi="GHEA Grapalat" w:cs="Sylfaen"/>
          <w:bCs/>
          <w:i w:val="0"/>
          <w:color w:val="000000" w:themeColor="text1"/>
          <w:sz w:val="24"/>
          <w:szCs w:val="24"/>
        </w:rPr>
      </w:pPr>
      <w:r w:rsidRPr="003A778F">
        <w:rPr>
          <w:rFonts w:ascii="GHEA Grapalat" w:hAnsi="GHEA Grapalat"/>
          <w:b/>
          <w:i w:val="0"/>
          <w:color w:val="000000" w:themeColor="text1"/>
          <w:sz w:val="24"/>
          <w:szCs w:val="24"/>
        </w:rPr>
        <w:t xml:space="preserve">Բաժին </w:t>
      </w:r>
      <w:r w:rsidR="00235E97" w:rsidRPr="003A778F">
        <w:rPr>
          <w:rFonts w:ascii="GHEA Grapalat" w:hAnsi="GHEA Grapalat"/>
          <w:b/>
          <w:i w:val="0"/>
          <w:color w:val="000000" w:themeColor="text1"/>
          <w:sz w:val="24"/>
          <w:szCs w:val="24"/>
          <w:lang w:val="hy-AM"/>
        </w:rPr>
        <w:t>8</w:t>
      </w:r>
      <w:r w:rsidRPr="003A778F">
        <w:rPr>
          <w:rFonts w:ascii="Cambria Math" w:hAnsi="Cambria Math" w:cs="Cambria Math"/>
          <w:b/>
          <w:i w:val="0"/>
          <w:color w:val="000000" w:themeColor="text1"/>
          <w:sz w:val="24"/>
          <w:szCs w:val="24"/>
        </w:rPr>
        <w:t>․</w:t>
      </w:r>
      <w:r w:rsidRPr="003A778F">
        <w:rPr>
          <w:rFonts w:ascii="GHEA Grapalat" w:hAnsi="GHEA Grapalat" w:cs="Cambria Math"/>
          <w:i w:val="0"/>
          <w:color w:val="000000" w:themeColor="text1"/>
          <w:sz w:val="24"/>
          <w:szCs w:val="24"/>
          <w:lang w:val="hy-AM"/>
        </w:rPr>
        <w:t xml:space="preserve"> </w:t>
      </w:r>
      <w:r w:rsidRPr="003A778F">
        <w:rPr>
          <w:rFonts w:ascii="GHEA Grapalat" w:eastAsia="Times New Roman" w:hAnsi="GHEA Grapalat" w:cs="Sylfaen"/>
          <w:bCs/>
          <w:i w:val="0"/>
          <w:color w:val="000000" w:themeColor="text1"/>
          <w:sz w:val="24"/>
          <w:szCs w:val="24"/>
          <w:lang w:val="hy-AM"/>
        </w:rPr>
        <w:t>Մ</w:t>
      </w:r>
      <w:r w:rsidRPr="003A778F">
        <w:rPr>
          <w:rFonts w:ascii="GHEA Grapalat" w:eastAsia="Times New Roman" w:hAnsi="GHEA Grapalat" w:cs="Sylfaen"/>
          <w:bCs/>
          <w:i w:val="0"/>
          <w:color w:val="000000" w:themeColor="text1"/>
          <w:sz w:val="24"/>
          <w:szCs w:val="24"/>
        </w:rPr>
        <w:t>շակույթի</w:t>
      </w:r>
      <w:r w:rsidRPr="003A778F">
        <w:rPr>
          <w:rFonts w:ascii="GHEA Grapalat" w:eastAsia="Times New Roman" w:hAnsi="GHEA Grapalat" w:cs="Calibri"/>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պահպանման</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տարածման</w:t>
      </w:r>
      <w:r w:rsidRPr="003A778F">
        <w:rPr>
          <w:rFonts w:ascii="GHEA Grapalat" w:eastAsia="Times New Roman" w:hAnsi="GHEA Grapalat" w:cs="Calibri"/>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եվ</w:t>
      </w:r>
      <w:r w:rsidRPr="003A778F">
        <w:rPr>
          <w:rFonts w:ascii="GHEA Grapalat" w:eastAsia="Times New Roman" w:hAnsi="GHEA Grapalat" w:cs="Calibri"/>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զարգացման</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ռազմավարության</w:t>
      </w:r>
      <w:r w:rsidRPr="003A778F">
        <w:rPr>
          <w:rFonts w:ascii="GHEA Grapalat" w:eastAsia="Times New Roman" w:hAnsi="GHEA Grapalat" w:cs="Arial"/>
          <w:bCs/>
          <w:i w:val="0"/>
          <w:color w:val="000000" w:themeColor="text1"/>
          <w:sz w:val="24"/>
          <w:szCs w:val="24"/>
        </w:rPr>
        <w:t xml:space="preserve"> եվ </w:t>
      </w:r>
      <w:r w:rsidRPr="003A778F">
        <w:rPr>
          <w:rFonts w:ascii="GHEA Grapalat" w:eastAsia="Times New Roman" w:hAnsi="GHEA Grapalat" w:cs="Sylfaen"/>
          <w:bCs/>
          <w:i w:val="0"/>
          <w:color w:val="000000" w:themeColor="text1"/>
          <w:sz w:val="24"/>
          <w:szCs w:val="24"/>
        </w:rPr>
        <w:t>դրանից</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բխող</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գործողությունների</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ծրագրերի</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իրականացման</w:t>
      </w:r>
      <w:r w:rsidRPr="003A778F">
        <w:rPr>
          <w:rFonts w:ascii="GHEA Grapalat" w:eastAsia="Times New Roman" w:hAnsi="GHEA Grapalat" w:cs="Arial"/>
          <w:bCs/>
          <w:i w:val="0"/>
          <w:color w:val="000000" w:themeColor="text1"/>
          <w:sz w:val="24"/>
          <w:szCs w:val="24"/>
        </w:rPr>
        <w:t xml:space="preserve"> </w:t>
      </w:r>
      <w:r w:rsidRPr="003A778F">
        <w:rPr>
          <w:rFonts w:ascii="GHEA Grapalat" w:eastAsia="Times New Roman" w:hAnsi="GHEA Grapalat" w:cs="Sylfaen"/>
          <w:bCs/>
          <w:i w:val="0"/>
          <w:color w:val="000000" w:themeColor="text1"/>
          <w:sz w:val="24"/>
          <w:szCs w:val="24"/>
        </w:rPr>
        <w:t>ռիսկերը</w:t>
      </w:r>
    </w:p>
    <w:p w14:paraId="1E3BAD96" w14:textId="77777777" w:rsidR="00157FE0" w:rsidRPr="003A778F" w:rsidRDefault="00157FE0" w:rsidP="00157FE0">
      <w:pPr>
        <w:tabs>
          <w:tab w:val="left" w:pos="0"/>
        </w:tabs>
        <w:spacing w:after="0" w:line="240" w:lineRule="auto"/>
        <w:rPr>
          <w:rFonts w:ascii="GHEA Grapalat" w:eastAsia="Times New Roman" w:hAnsi="GHEA Grapalat" w:cs="Sylfaen"/>
          <w:bCs/>
          <w:iCs/>
          <w:color w:val="000000" w:themeColor="text1"/>
          <w:sz w:val="24"/>
          <w:szCs w:val="24"/>
          <w:lang w:val="hy-AM"/>
        </w:rPr>
      </w:pPr>
      <w:r w:rsidRPr="003A778F">
        <w:rPr>
          <w:rFonts w:ascii="GHEA Grapalat" w:hAnsi="GHEA Grapalat"/>
          <w:b/>
          <w:color w:val="000000" w:themeColor="text1"/>
          <w:sz w:val="24"/>
          <w:szCs w:val="24"/>
        </w:rPr>
        <w:t xml:space="preserve">Բաժին </w:t>
      </w:r>
      <w:r w:rsidRPr="003A778F">
        <w:rPr>
          <w:rFonts w:ascii="GHEA Grapalat" w:hAnsi="GHEA Grapalat"/>
          <w:b/>
          <w:color w:val="000000" w:themeColor="text1"/>
          <w:sz w:val="24"/>
          <w:szCs w:val="24"/>
          <w:lang w:val="hy-AM"/>
        </w:rPr>
        <w:t>9</w:t>
      </w:r>
      <w:r w:rsidRPr="003A778F">
        <w:rPr>
          <w:rFonts w:ascii="Cambria Math" w:hAnsi="Cambria Math" w:cs="Cambria Math"/>
          <w:b/>
          <w:color w:val="000000" w:themeColor="text1"/>
          <w:sz w:val="24"/>
          <w:szCs w:val="24"/>
        </w:rPr>
        <w:t>․</w:t>
      </w:r>
      <w:r w:rsidRPr="003A778F">
        <w:rPr>
          <w:rFonts w:ascii="GHEA Grapalat" w:eastAsia="Times New Roman" w:hAnsi="GHEA Grapalat" w:cs="Sylfaen"/>
          <w:b/>
          <w:bCs/>
          <w:sz w:val="24"/>
          <w:szCs w:val="24"/>
          <w:lang w:val="hy-AM"/>
        </w:rPr>
        <w:t xml:space="preserve"> </w:t>
      </w:r>
      <w:r w:rsidRPr="003A778F">
        <w:rPr>
          <w:rFonts w:ascii="GHEA Grapalat" w:eastAsia="Times New Roman" w:hAnsi="GHEA Grapalat" w:cs="Sylfaen"/>
          <w:bCs/>
          <w:iCs/>
          <w:color w:val="000000" w:themeColor="text1"/>
          <w:sz w:val="24"/>
          <w:szCs w:val="24"/>
          <w:lang w:val="hy-AM"/>
        </w:rPr>
        <w:t>Գնահատման պլան</w:t>
      </w:r>
    </w:p>
    <w:p w14:paraId="727F20AA" w14:textId="77777777" w:rsidR="00235E97" w:rsidRPr="003A778F" w:rsidRDefault="00235E97" w:rsidP="00235E97">
      <w:pPr>
        <w:spacing w:after="0"/>
        <w:rPr>
          <w:rStyle w:val="Hyperlink"/>
          <w:rFonts w:ascii="GHEA Grapalat" w:eastAsia="Times New Roman" w:hAnsi="GHEA Grapalat" w:cs="Sylfaen"/>
          <w:bCs/>
          <w:iCs/>
          <w:color w:val="000000" w:themeColor="text1"/>
          <w:sz w:val="24"/>
          <w:szCs w:val="24"/>
          <w:u w:val="none"/>
          <w:lang w:val="hy-AM"/>
        </w:rPr>
      </w:pPr>
      <w:r w:rsidRPr="003A778F">
        <w:rPr>
          <w:rFonts w:ascii="GHEA Grapalat" w:eastAsia="Times New Roman" w:hAnsi="GHEA Grapalat" w:cs="Sylfaen"/>
          <w:bCs/>
          <w:iCs/>
          <w:color w:val="000000" w:themeColor="text1"/>
          <w:sz w:val="24"/>
          <w:szCs w:val="24"/>
          <w:lang w:val="hy-AM"/>
        </w:rPr>
        <w:t>Աղբյուրներ</w:t>
      </w:r>
    </w:p>
    <w:p w14:paraId="12151D69" w14:textId="77777777" w:rsidR="00C504E7" w:rsidRPr="003A778F" w:rsidRDefault="00C504E7" w:rsidP="00C504E7">
      <w:pPr>
        <w:tabs>
          <w:tab w:val="left" w:pos="0"/>
        </w:tabs>
        <w:spacing w:after="0" w:line="240" w:lineRule="auto"/>
        <w:ind w:firstLine="454"/>
        <w:jc w:val="center"/>
        <w:rPr>
          <w:rFonts w:ascii="GHEA Grapalat" w:eastAsia="Times New Roman" w:hAnsi="GHEA Grapalat" w:cs="Arial"/>
          <w:b/>
          <w:bCs/>
          <w:sz w:val="24"/>
          <w:szCs w:val="24"/>
        </w:rPr>
      </w:pPr>
      <w:r w:rsidRPr="003A778F">
        <w:rPr>
          <w:rFonts w:ascii="GHEA Grapalat" w:eastAsia="Times New Roman" w:hAnsi="GHEA Grapalat" w:cs="Sylfaen"/>
          <w:b/>
          <w:bCs/>
          <w:sz w:val="24"/>
          <w:szCs w:val="24"/>
        </w:rPr>
        <w:lastRenderedPageBreak/>
        <w:t>ՄՇԱԿՈՒՅԹԻ</w:t>
      </w:r>
      <w:r w:rsidRPr="003A778F">
        <w:rPr>
          <w:rFonts w:ascii="GHEA Grapalat" w:eastAsia="Times New Roman" w:hAnsi="GHEA Grapalat" w:cs="Calibri"/>
          <w:b/>
          <w:bCs/>
          <w:sz w:val="24"/>
          <w:szCs w:val="24"/>
        </w:rPr>
        <w:t xml:space="preserve"> </w:t>
      </w:r>
      <w:r w:rsidRPr="003A778F">
        <w:rPr>
          <w:rFonts w:ascii="GHEA Grapalat" w:eastAsia="Times New Roman" w:hAnsi="GHEA Grapalat" w:cs="Sylfaen"/>
          <w:b/>
          <w:bCs/>
          <w:sz w:val="24"/>
          <w:szCs w:val="24"/>
        </w:rPr>
        <w:t>ՊԱՀՊԱՆ</w:t>
      </w:r>
      <w:r w:rsidRPr="003A778F">
        <w:rPr>
          <w:rFonts w:ascii="GHEA Grapalat" w:eastAsia="Times New Roman" w:hAnsi="GHEA Grapalat" w:cs="Sylfaen"/>
          <w:b/>
          <w:bCs/>
          <w:sz w:val="24"/>
          <w:szCs w:val="24"/>
          <w:lang w:val="hy-AM"/>
        </w:rPr>
        <w:t>ՈՒԹՅ</w:t>
      </w:r>
      <w:r w:rsidRPr="003A778F">
        <w:rPr>
          <w:rFonts w:ascii="GHEA Grapalat" w:eastAsia="Times New Roman" w:hAnsi="GHEA Grapalat" w:cs="Sylfaen"/>
          <w:b/>
          <w:bCs/>
          <w:sz w:val="24"/>
          <w:szCs w:val="24"/>
        </w:rPr>
        <w:t>ԱՆ</w:t>
      </w:r>
      <w:r w:rsidRPr="003A778F">
        <w:rPr>
          <w:rFonts w:ascii="GHEA Grapalat" w:eastAsia="Times New Roman" w:hAnsi="GHEA Grapalat" w:cs="Arial"/>
          <w:b/>
          <w:bCs/>
          <w:sz w:val="24"/>
          <w:szCs w:val="24"/>
        </w:rPr>
        <w:t xml:space="preserve"> </w:t>
      </w:r>
      <w:r w:rsidRPr="003A778F">
        <w:rPr>
          <w:rFonts w:ascii="GHEA Grapalat" w:eastAsia="Times New Roman" w:hAnsi="GHEA Grapalat" w:cs="Sylfaen"/>
          <w:b/>
          <w:bCs/>
          <w:sz w:val="24"/>
          <w:szCs w:val="24"/>
        </w:rPr>
        <w:t>ԵՎ</w:t>
      </w:r>
      <w:r w:rsidRPr="003A778F">
        <w:rPr>
          <w:rFonts w:ascii="GHEA Grapalat" w:eastAsia="Times New Roman" w:hAnsi="GHEA Grapalat" w:cs="Calibri"/>
          <w:b/>
          <w:bCs/>
          <w:sz w:val="24"/>
          <w:szCs w:val="24"/>
        </w:rPr>
        <w:t xml:space="preserve"> </w:t>
      </w:r>
      <w:r w:rsidRPr="003A778F">
        <w:rPr>
          <w:rFonts w:ascii="GHEA Grapalat" w:eastAsia="Times New Roman" w:hAnsi="GHEA Grapalat" w:cs="Sylfaen"/>
          <w:b/>
          <w:bCs/>
          <w:sz w:val="24"/>
          <w:szCs w:val="24"/>
        </w:rPr>
        <w:t>ԶԱՐԳԱՑՄԱՆ</w:t>
      </w:r>
      <w:r w:rsidRPr="003A778F">
        <w:rPr>
          <w:rFonts w:ascii="GHEA Grapalat" w:eastAsia="Times New Roman" w:hAnsi="GHEA Grapalat" w:cs="Arial"/>
          <w:b/>
          <w:bCs/>
          <w:sz w:val="24"/>
          <w:szCs w:val="24"/>
        </w:rPr>
        <w:t xml:space="preserve"> </w:t>
      </w:r>
    </w:p>
    <w:p w14:paraId="4F15FE2A" w14:textId="078E49E9" w:rsidR="00C504E7" w:rsidRPr="003A778F" w:rsidRDefault="00C504E7" w:rsidP="00C504E7">
      <w:pPr>
        <w:tabs>
          <w:tab w:val="left" w:pos="0"/>
        </w:tabs>
        <w:spacing w:after="0" w:line="240" w:lineRule="auto"/>
        <w:ind w:firstLine="454"/>
        <w:jc w:val="center"/>
        <w:rPr>
          <w:rFonts w:ascii="GHEA Grapalat" w:eastAsia="Times New Roman" w:hAnsi="GHEA Grapalat" w:cs="Times New Roman"/>
          <w:sz w:val="24"/>
          <w:szCs w:val="24"/>
        </w:rPr>
      </w:pPr>
      <w:r w:rsidRPr="003A778F">
        <w:rPr>
          <w:rFonts w:ascii="GHEA Grapalat" w:eastAsia="Times New Roman" w:hAnsi="GHEA Grapalat" w:cs="Arial"/>
          <w:b/>
          <w:bCs/>
          <w:sz w:val="24"/>
          <w:szCs w:val="24"/>
        </w:rPr>
        <w:t>202</w:t>
      </w:r>
      <w:r w:rsidR="00681DA3">
        <w:rPr>
          <w:rFonts w:ascii="GHEA Grapalat" w:eastAsia="Times New Roman" w:hAnsi="GHEA Grapalat" w:cs="Arial"/>
          <w:b/>
          <w:bCs/>
          <w:sz w:val="24"/>
          <w:szCs w:val="24"/>
          <w:lang w:val="hy-AM"/>
        </w:rPr>
        <w:t>3</w:t>
      </w:r>
      <w:r w:rsidRPr="003A778F">
        <w:rPr>
          <w:rFonts w:ascii="GHEA Grapalat" w:eastAsia="Times New Roman" w:hAnsi="GHEA Grapalat" w:cs="Arial"/>
          <w:b/>
          <w:bCs/>
          <w:sz w:val="24"/>
          <w:szCs w:val="24"/>
        </w:rPr>
        <w:t xml:space="preserve">-2027 </w:t>
      </w:r>
      <w:r w:rsidRPr="003A778F">
        <w:rPr>
          <w:rFonts w:ascii="GHEA Grapalat" w:eastAsia="Times New Roman" w:hAnsi="GHEA Grapalat" w:cs="Sylfaen"/>
          <w:b/>
          <w:bCs/>
          <w:sz w:val="24"/>
          <w:szCs w:val="24"/>
        </w:rPr>
        <w:t>ԹԹ</w:t>
      </w:r>
      <w:r w:rsidRPr="003A778F">
        <w:rPr>
          <w:rFonts w:ascii="GHEA Grapalat" w:eastAsia="Times New Roman" w:hAnsi="GHEA Grapalat" w:cs="Arial"/>
          <w:b/>
          <w:bCs/>
          <w:sz w:val="24"/>
          <w:szCs w:val="24"/>
        </w:rPr>
        <w:t xml:space="preserve">.  </w:t>
      </w:r>
      <w:r w:rsidRPr="003A778F">
        <w:rPr>
          <w:rFonts w:ascii="GHEA Grapalat" w:eastAsia="Times New Roman" w:hAnsi="GHEA Grapalat" w:cs="Sylfaen"/>
          <w:b/>
          <w:bCs/>
          <w:sz w:val="24"/>
          <w:szCs w:val="24"/>
        </w:rPr>
        <w:t>ՌԱԶՄԱՎԱՐՈՒԹՅՈՒՆԸ</w:t>
      </w:r>
      <w:r w:rsidRPr="003A778F">
        <w:rPr>
          <w:rFonts w:ascii="GHEA Grapalat" w:eastAsia="Times New Roman" w:hAnsi="GHEA Grapalat" w:cs="Arial"/>
          <w:b/>
          <w:bCs/>
          <w:sz w:val="24"/>
          <w:szCs w:val="24"/>
        </w:rPr>
        <w:t xml:space="preserve"> </w:t>
      </w:r>
      <w:r w:rsidRPr="003A778F">
        <w:rPr>
          <w:rFonts w:ascii="GHEA Grapalat" w:eastAsia="Times New Roman" w:hAnsi="GHEA Grapalat" w:cs="Sylfaen"/>
          <w:b/>
          <w:bCs/>
          <w:sz w:val="24"/>
          <w:szCs w:val="24"/>
        </w:rPr>
        <w:t>ՀԱՍՏԱՏԵԼՈՒ</w:t>
      </w:r>
      <w:r w:rsidRPr="003A778F">
        <w:rPr>
          <w:rFonts w:ascii="GHEA Grapalat" w:eastAsia="Times New Roman" w:hAnsi="GHEA Grapalat" w:cs="Arial"/>
          <w:b/>
          <w:bCs/>
          <w:sz w:val="24"/>
          <w:szCs w:val="24"/>
        </w:rPr>
        <w:t xml:space="preserve"> </w:t>
      </w:r>
      <w:r w:rsidRPr="003A778F">
        <w:rPr>
          <w:rFonts w:ascii="GHEA Grapalat" w:eastAsia="Times New Roman" w:hAnsi="GHEA Grapalat" w:cs="Sylfaen"/>
          <w:b/>
          <w:bCs/>
          <w:sz w:val="24"/>
          <w:szCs w:val="24"/>
        </w:rPr>
        <w:t>ՄԱՍԻՆ</w:t>
      </w:r>
    </w:p>
    <w:p w14:paraId="19C473DE" w14:textId="77777777" w:rsidR="00C504E7" w:rsidRPr="003A778F" w:rsidRDefault="00C504E7" w:rsidP="00C504E7">
      <w:pPr>
        <w:tabs>
          <w:tab w:val="left" w:pos="0"/>
        </w:tabs>
        <w:spacing w:after="0" w:line="240" w:lineRule="auto"/>
        <w:ind w:firstLine="454"/>
        <w:rPr>
          <w:rFonts w:ascii="GHEA Grapalat" w:eastAsia="Times New Roman" w:hAnsi="GHEA Grapalat" w:cs="Times New Roman"/>
          <w:sz w:val="24"/>
          <w:szCs w:val="24"/>
        </w:rPr>
      </w:pPr>
      <w:r w:rsidRPr="003A778F">
        <w:rPr>
          <w:rFonts w:ascii="Calibri" w:eastAsia="Times New Roman" w:hAnsi="Calibri" w:cs="Calibri"/>
          <w:sz w:val="24"/>
          <w:szCs w:val="24"/>
        </w:rPr>
        <w:t> </w:t>
      </w:r>
    </w:p>
    <w:p w14:paraId="209DC0A0" w14:textId="77777777" w:rsidR="00C504E7" w:rsidRPr="003A778F" w:rsidRDefault="00C504E7" w:rsidP="004C267B">
      <w:pPr>
        <w:pStyle w:val="ListParagraph"/>
        <w:numPr>
          <w:ilvl w:val="0"/>
          <w:numId w:val="1"/>
        </w:numPr>
        <w:tabs>
          <w:tab w:val="left" w:pos="0"/>
        </w:tabs>
        <w:spacing w:after="0" w:line="240" w:lineRule="auto"/>
        <w:ind w:left="0" w:firstLine="454"/>
        <w:jc w:val="center"/>
        <w:rPr>
          <w:rFonts w:ascii="GHEA Grapalat" w:eastAsia="Times New Roman" w:hAnsi="GHEA Grapalat" w:cs="Sylfaen"/>
          <w:b/>
          <w:bCs/>
          <w:sz w:val="24"/>
          <w:szCs w:val="24"/>
          <w:lang w:val="hy-AM"/>
        </w:rPr>
      </w:pPr>
      <w:r w:rsidRPr="003A778F">
        <w:rPr>
          <w:rFonts w:ascii="GHEA Grapalat" w:eastAsia="Times New Roman" w:hAnsi="GHEA Grapalat" w:cs="Sylfaen"/>
          <w:b/>
          <w:bCs/>
          <w:sz w:val="24"/>
          <w:szCs w:val="24"/>
        </w:rPr>
        <w:t>ՆԵՐԱԾՈՒԹՅՈՒՆ</w:t>
      </w:r>
    </w:p>
    <w:p w14:paraId="5EF37DB5" w14:textId="77777777" w:rsidR="00C504E7" w:rsidRPr="003A778F" w:rsidRDefault="00C504E7" w:rsidP="00C504E7">
      <w:pPr>
        <w:pStyle w:val="ListParagraph"/>
        <w:tabs>
          <w:tab w:val="left" w:pos="0"/>
        </w:tabs>
        <w:spacing w:after="0" w:line="240" w:lineRule="auto"/>
        <w:ind w:left="0" w:firstLine="454"/>
        <w:rPr>
          <w:rFonts w:ascii="GHEA Grapalat" w:eastAsia="Times New Roman" w:hAnsi="GHEA Grapalat" w:cs="Times New Roman"/>
          <w:sz w:val="24"/>
          <w:szCs w:val="24"/>
          <w:lang w:val="hy-AM"/>
        </w:rPr>
      </w:pPr>
    </w:p>
    <w:p w14:paraId="3E2A82D0" w14:textId="77777777" w:rsidR="00C504E7" w:rsidRPr="003A778F" w:rsidRDefault="00C504E7" w:rsidP="00C504E7">
      <w:pPr>
        <w:tabs>
          <w:tab w:val="left" w:pos="0"/>
        </w:tabs>
        <w:spacing w:after="0" w:line="240" w:lineRule="auto"/>
        <w:ind w:firstLine="454"/>
        <w:jc w:val="both"/>
        <w:rPr>
          <w:rFonts w:ascii="GHEA Grapalat" w:hAnsi="GHEA Grapalat" w:cs="Times New Roman"/>
          <w:sz w:val="24"/>
          <w:szCs w:val="24"/>
          <w:lang w:val="hy-AM"/>
        </w:rPr>
      </w:pPr>
    </w:p>
    <w:p w14:paraId="7FE93B47" w14:textId="1161561B" w:rsidR="00C504E7" w:rsidRPr="003A778F" w:rsidRDefault="00C504E7" w:rsidP="004C267B">
      <w:pPr>
        <w:pStyle w:val="ListParagraph"/>
        <w:numPr>
          <w:ilvl w:val="0"/>
          <w:numId w:val="11"/>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sz w:val="24"/>
          <w:szCs w:val="24"/>
          <w:lang w:val="hy-AM"/>
        </w:rPr>
        <w:t>Մշակույթի պահպանության և զարգացման 202</w:t>
      </w:r>
      <w:r w:rsidR="00E05A1C" w:rsidRPr="00E05A1C">
        <w:rPr>
          <w:rFonts w:ascii="GHEA Grapalat" w:hAnsi="GHEA Grapalat" w:cs="Times New Roman"/>
          <w:sz w:val="24"/>
          <w:szCs w:val="24"/>
          <w:lang w:val="hy-AM"/>
        </w:rPr>
        <w:t>3</w:t>
      </w:r>
      <w:r w:rsidRPr="003A778F">
        <w:rPr>
          <w:rFonts w:ascii="GHEA Grapalat" w:hAnsi="GHEA Grapalat" w:cs="Times New Roman"/>
          <w:sz w:val="24"/>
          <w:szCs w:val="24"/>
          <w:lang w:val="hy-AM"/>
        </w:rPr>
        <w:t>-2027 թթ</w:t>
      </w:r>
      <w:r w:rsidRPr="003A778F">
        <w:rPr>
          <w:rFonts w:ascii="Cambria Math" w:hAnsi="Cambria Math" w:cs="Cambria Math"/>
          <w:sz w:val="24"/>
          <w:szCs w:val="24"/>
          <w:lang w:val="hy-AM"/>
        </w:rPr>
        <w:t>․</w:t>
      </w:r>
      <w:r w:rsidRPr="003A778F">
        <w:rPr>
          <w:rFonts w:ascii="GHEA Grapalat" w:hAnsi="GHEA Grapalat" w:cs="Times New Roman"/>
          <w:sz w:val="24"/>
          <w:szCs w:val="24"/>
          <w:lang w:val="hy-AM"/>
        </w:rPr>
        <w:t xml:space="preserve"> ռազմավարությունը (այսուհետ՝ Ռազմավարություն) սահմանում է առկա մարտահրավերներին արձագանքող և ՀՀ Կառավարության առաջնահերթություններից ու ՀՀ-ի ստանձնած միջազգային պարտավորութ</w:t>
      </w:r>
      <w:bookmarkStart w:id="0" w:name="_GoBack"/>
      <w:bookmarkEnd w:id="0"/>
      <w:r w:rsidRPr="003A778F">
        <w:rPr>
          <w:rFonts w:ascii="GHEA Grapalat" w:hAnsi="GHEA Grapalat" w:cs="Times New Roman"/>
          <w:sz w:val="24"/>
          <w:szCs w:val="24"/>
          <w:lang w:val="hy-AM"/>
        </w:rPr>
        <w:t>յուններից բխող` ոլորտի զարգացման գերակայությունները և վերջիններիս հասնելու արդյունավետ ճանապարհը։</w:t>
      </w:r>
    </w:p>
    <w:p w14:paraId="31940B34" w14:textId="77777777" w:rsidR="00C504E7" w:rsidRPr="003A778F" w:rsidRDefault="00C504E7" w:rsidP="004C267B">
      <w:pPr>
        <w:pStyle w:val="ListParagraph"/>
        <w:numPr>
          <w:ilvl w:val="0"/>
          <w:numId w:val="11"/>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sz w:val="24"/>
          <w:szCs w:val="24"/>
          <w:lang w:val="hy-AM"/>
        </w:rPr>
        <w:t>Ռազմավարության մշակման անհրաժեշտությունը բխում է ոլորտի առջև ծառացած խնդիրներին համալիր լուծում տալու, մեկնարկած բարեփոխումները համակարգելու հրամայականից։</w:t>
      </w:r>
    </w:p>
    <w:p w14:paraId="177E9FD6" w14:textId="77777777" w:rsidR="00C504E7" w:rsidRPr="003A778F" w:rsidRDefault="00C504E7" w:rsidP="004C267B">
      <w:pPr>
        <w:pStyle w:val="ListParagraph"/>
        <w:numPr>
          <w:ilvl w:val="0"/>
          <w:numId w:val="11"/>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sz w:val="24"/>
          <w:szCs w:val="24"/>
          <w:lang w:val="hy-AM"/>
        </w:rPr>
        <w:t>Ռազմավարության համար արժեքաբանական առումով հիմնաքարային են մշակութային ժառանգության պահպանության, հասարակության և անհատի՝ մշակութային կյանքին մասնակ</w:t>
      </w:r>
      <w:r w:rsidR="006E06BA" w:rsidRPr="003A778F">
        <w:rPr>
          <w:rFonts w:ascii="GHEA Grapalat" w:hAnsi="GHEA Grapalat" w:cs="Times New Roman"/>
          <w:sz w:val="24"/>
          <w:szCs w:val="24"/>
          <w:lang w:val="hy-AM"/>
        </w:rPr>
        <w:t>ց</w:t>
      </w:r>
      <w:r w:rsidRPr="003A778F">
        <w:rPr>
          <w:rFonts w:ascii="GHEA Grapalat" w:hAnsi="GHEA Grapalat" w:cs="Times New Roman"/>
          <w:sz w:val="24"/>
          <w:szCs w:val="24"/>
          <w:lang w:val="hy-AM"/>
        </w:rPr>
        <w:t>ության և ստեղծագործական ազատության իրավունքի ապահովումը, ինչպես նաև ՀՀ Սահմանադրությունը, որով սահմանվում են իրավական երաշխիքները։</w:t>
      </w:r>
    </w:p>
    <w:p w14:paraId="6FC69554" w14:textId="77777777" w:rsidR="00C504E7" w:rsidRPr="003A778F" w:rsidRDefault="00C504E7" w:rsidP="00953529">
      <w:pPr>
        <w:pStyle w:val="ListParagraph"/>
        <w:numPr>
          <w:ilvl w:val="0"/>
          <w:numId w:val="11"/>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sz w:val="24"/>
          <w:szCs w:val="24"/>
          <w:lang w:val="hy-AM"/>
        </w:rPr>
        <w:t xml:space="preserve"> Ռազմավարության հիմքում ընկած է ազգային ինքնության և արժեքների հենքի վրա ստեղծված մշակույթի պահպանումը, զարգացումը, տարածումն ու հանրահռչակումը,</w:t>
      </w:r>
      <w:r w:rsidRPr="003A778F">
        <w:rPr>
          <w:rFonts w:ascii="Calibri" w:hAnsi="Calibri" w:cs="Calibri"/>
          <w:sz w:val="24"/>
          <w:szCs w:val="24"/>
          <w:lang w:val="hy-AM"/>
        </w:rPr>
        <w:t> </w:t>
      </w:r>
      <w:r w:rsidRPr="003A778F">
        <w:rPr>
          <w:rFonts w:ascii="GHEA Grapalat" w:hAnsi="GHEA Grapalat" w:cs="Times New Roman"/>
          <w:sz w:val="24"/>
          <w:szCs w:val="24"/>
          <w:lang w:val="hy-AM"/>
        </w:rPr>
        <w:t xml:space="preserve">ազգային </w:t>
      </w:r>
      <w:r w:rsidR="006E06BA" w:rsidRPr="003A778F">
        <w:rPr>
          <w:rFonts w:ascii="GHEA Grapalat" w:hAnsi="GHEA Grapalat" w:cs="Times New Roman"/>
          <w:sz w:val="24"/>
          <w:szCs w:val="24"/>
          <w:lang w:val="hy-AM"/>
        </w:rPr>
        <w:t>և</w:t>
      </w:r>
      <w:r w:rsidRPr="003A778F">
        <w:rPr>
          <w:rFonts w:ascii="GHEA Grapalat" w:hAnsi="GHEA Grapalat" w:cs="Times New Roman"/>
          <w:sz w:val="24"/>
          <w:szCs w:val="24"/>
          <w:lang w:val="hy-AM"/>
        </w:rPr>
        <w:t xml:space="preserve"> համամարդկային արժեքների հետ զուգորդումը և հաղորդակցումը, համընդհանուր ներառականության ապահովումը, մշակույթի և արվեստի հասանելիությունը, ստեղծարարության, փորձարարական ու նորարարական ձևերի խրախուսումը, մշակույթի տնտեսականացումը, կառավարման ժամանակակից համակարգերի ներդրումն ու  կարողությունների զարգացումը, մշակույթի մեկենասության ինստիտուտի ներդրումը, պետություն-մասնավոր համագործակցության փոխշահավետ մեխանիզմների խթանումը, ժողովրդավարական արժեքների գերակայության ամրապնդումը,</w:t>
      </w:r>
      <w:r w:rsidRPr="003A778F">
        <w:rPr>
          <w:rFonts w:ascii="Calibri" w:hAnsi="Calibri" w:cs="Calibri"/>
          <w:sz w:val="24"/>
          <w:szCs w:val="24"/>
          <w:lang w:val="hy-AM"/>
        </w:rPr>
        <w:t> </w:t>
      </w:r>
      <w:r w:rsidRPr="003A778F">
        <w:rPr>
          <w:rFonts w:ascii="GHEA Grapalat" w:hAnsi="GHEA Grapalat" w:cs="Times New Roman"/>
          <w:sz w:val="24"/>
          <w:szCs w:val="24"/>
          <w:lang w:val="hy-AM"/>
        </w:rPr>
        <w:t xml:space="preserve"> աշխարհի մշակութային քարտեզում հայկական մշակույթի դիրքավորումը:</w:t>
      </w:r>
    </w:p>
    <w:p w14:paraId="305BA763" w14:textId="4BAC1747" w:rsidR="00C504E7" w:rsidRPr="00FB14A3" w:rsidRDefault="00C504E7" w:rsidP="004C267B">
      <w:pPr>
        <w:pStyle w:val="ListParagraph"/>
        <w:numPr>
          <w:ilvl w:val="0"/>
          <w:numId w:val="11"/>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sz w:val="24"/>
          <w:szCs w:val="24"/>
          <w:lang w:val="hy-AM"/>
        </w:rPr>
        <w:t xml:space="preserve">Ռազմավարության կարևորագույն ուղերձներն են՝ </w:t>
      </w:r>
    </w:p>
    <w:p w14:paraId="5AFF20CD" w14:textId="4A8D88C0" w:rsidR="00FB14A3" w:rsidRPr="002C7F14" w:rsidRDefault="002C7F14" w:rsidP="002C7F14">
      <w:pPr>
        <w:tabs>
          <w:tab w:val="left" w:pos="0"/>
        </w:tabs>
        <w:spacing w:line="240" w:lineRule="auto"/>
        <w:ind w:left="720"/>
        <w:jc w:val="both"/>
        <w:rPr>
          <w:rFonts w:ascii="GHEA Grapalat" w:hAnsi="GHEA Grapalat" w:cs="Times New Roman"/>
          <w:sz w:val="24"/>
          <w:szCs w:val="24"/>
          <w:lang w:val="hy-AM"/>
        </w:rPr>
      </w:pPr>
      <w:r>
        <w:rPr>
          <w:rFonts w:ascii="GHEA Grapalat" w:hAnsi="GHEA Grapalat" w:cs="Times New Roman"/>
          <w:b/>
          <w:bCs/>
          <w:sz w:val="24"/>
          <w:szCs w:val="24"/>
          <w:lang w:val="hy-AM"/>
        </w:rPr>
        <w:t>ա</w:t>
      </w:r>
      <w:r w:rsidRPr="002C7F14">
        <w:rPr>
          <w:rFonts w:ascii="GHEA Grapalat" w:hAnsi="GHEA Grapalat" w:cs="Times New Roman"/>
          <w:b/>
          <w:bCs/>
          <w:sz w:val="24"/>
          <w:szCs w:val="24"/>
          <w:lang w:val="hy-AM"/>
        </w:rPr>
        <w:t xml:space="preserve">. </w:t>
      </w:r>
      <w:r w:rsidR="00FB14A3" w:rsidRPr="002C7F14">
        <w:rPr>
          <w:rFonts w:ascii="GHEA Grapalat" w:hAnsi="GHEA Grapalat" w:cs="Times New Roman"/>
          <w:b/>
          <w:bCs/>
          <w:sz w:val="24"/>
          <w:szCs w:val="24"/>
          <w:lang w:val="hy-AM"/>
        </w:rPr>
        <w:t xml:space="preserve">Մշակույթը ազգային ինքնության կայացման և համընդհանուր արժեքային հենքով միջազգային համակեցության պայման է. </w:t>
      </w:r>
    </w:p>
    <w:p w14:paraId="089A371C" w14:textId="7394E3A0" w:rsidR="00FB14A3" w:rsidRPr="002C7F14" w:rsidRDefault="002C7F14" w:rsidP="002C7F14">
      <w:pPr>
        <w:tabs>
          <w:tab w:val="left" w:pos="0"/>
        </w:tabs>
        <w:spacing w:line="240" w:lineRule="auto"/>
        <w:ind w:left="720"/>
        <w:jc w:val="both"/>
        <w:rPr>
          <w:rFonts w:ascii="GHEA Grapalat" w:hAnsi="GHEA Grapalat" w:cs="Times New Roman"/>
          <w:sz w:val="24"/>
          <w:szCs w:val="24"/>
          <w:lang w:val="hy-AM"/>
        </w:rPr>
      </w:pPr>
      <w:r>
        <w:rPr>
          <w:rFonts w:ascii="GHEA Grapalat" w:hAnsi="GHEA Grapalat" w:cs="Times New Roman"/>
          <w:b/>
          <w:bCs/>
          <w:sz w:val="24"/>
          <w:szCs w:val="24"/>
          <w:lang w:val="hy-AM"/>
        </w:rPr>
        <w:t>բ</w:t>
      </w:r>
      <w:r w:rsidRPr="002C7F14">
        <w:rPr>
          <w:rFonts w:ascii="GHEA Grapalat" w:hAnsi="GHEA Grapalat" w:cs="Times New Roman"/>
          <w:b/>
          <w:bCs/>
          <w:sz w:val="24"/>
          <w:szCs w:val="24"/>
          <w:lang w:val="hy-AM"/>
        </w:rPr>
        <w:t xml:space="preserve">. </w:t>
      </w:r>
      <w:r w:rsidR="00FB14A3" w:rsidRPr="002C7F14">
        <w:rPr>
          <w:rFonts w:ascii="GHEA Grapalat" w:hAnsi="GHEA Grapalat" w:cs="Times New Roman"/>
          <w:b/>
          <w:bCs/>
          <w:sz w:val="24"/>
          <w:szCs w:val="24"/>
          <w:lang w:val="hy-AM"/>
        </w:rPr>
        <w:t>Մշակույթը արժեքահեն քաղաքացու կրթության և դաստիարակության գրավականն է, մարդկային կապիտալի զարգացման կարևորագույն պայմանը.</w:t>
      </w:r>
    </w:p>
    <w:p w14:paraId="1F40F076" w14:textId="7E837C8E" w:rsidR="00FB14A3" w:rsidRPr="002C7F14" w:rsidRDefault="002C7F14" w:rsidP="002C7F14">
      <w:pPr>
        <w:tabs>
          <w:tab w:val="left" w:pos="0"/>
        </w:tabs>
        <w:spacing w:line="240" w:lineRule="auto"/>
        <w:ind w:left="720"/>
        <w:jc w:val="both"/>
        <w:rPr>
          <w:rFonts w:ascii="GHEA Grapalat" w:hAnsi="GHEA Grapalat" w:cs="Times New Roman"/>
          <w:sz w:val="24"/>
          <w:szCs w:val="24"/>
          <w:lang w:val="hy-AM"/>
        </w:rPr>
      </w:pPr>
      <w:r>
        <w:rPr>
          <w:rFonts w:ascii="GHEA Grapalat" w:hAnsi="GHEA Grapalat" w:cs="Times New Roman"/>
          <w:b/>
          <w:bCs/>
          <w:sz w:val="24"/>
          <w:szCs w:val="24"/>
          <w:lang w:val="hy-AM"/>
        </w:rPr>
        <w:t>գ</w:t>
      </w:r>
      <w:r w:rsidRPr="002C7F14">
        <w:rPr>
          <w:rFonts w:ascii="GHEA Grapalat" w:hAnsi="GHEA Grapalat" w:cs="Times New Roman"/>
          <w:b/>
          <w:bCs/>
          <w:sz w:val="24"/>
          <w:szCs w:val="24"/>
          <w:lang w:val="hy-AM"/>
        </w:rPr>
        <w:t xml:space="preserve">. </w:t>
      </w:r>
      <w:r w:rsidR="00FB14A3" w:rsidRPr="002C7F14">
        <w:rPr>
          <w:rFonts w:ascii="GHEA Grapalat" w:hAnsi="GHEA Grapalat" w:cs="Times New Roman"/>
          <w:b/>
          <w:bCs/>
          <w:sz w:val="24"/>
          <w:szCs w:val="24"/>
          <w:lang w:val="hy-AM"/>
        </w:rPr>
        <w:t>Մշակույթը ազատ և երջանիկ քաղաքացու ձևավորման պայման է.</w:t>
      </w:r>
    </w:p>
    <w:p w14:paraId="195596B1" w14:textId="3A3CFCEF" w:rsidR="00FB14A3" w:rsidRPr="002C7F14" w:rsidRDefault="002C7F14" w:rsidP="002C7F14">
      <w:pPr>
        <w:tabs>
          <w:tab w:val="left" w:pos="0"/>
        </w:tabs>
        <w:spacing w:line="240" w:lineRule="auto"/>
        <w:ind w:left="720"/>
        <w:jc w:val="both"/>
        <w:rPr>
          <w:rFonts w:ascii="GHEA Grapalat" w:hAnsi="GHEA Grapalat" w:cs="Times New Roman"/>
          <w:sz w:val="24"/>
          <w:szCs w:val="24"/>
          <w:lang w:val="hy-AM"/>
        </w:rPr>
      </w:pPr>
      <w:r>
        <w:rPr>
          <w:rFonts w:ascii="GHEA Grapalat" w:hAnsi="GHEA Grapalat" w:cs="Times New Roman"/>
          <w:b/>
          <w:bCs/>
          <w:sz w:val="24"/>
          <w:szCs w:val="24"/>
          <w:lang w:val="hy-AM"/>
        </w:rPr>
        <w:t>դ</w:t>
      </w:r>
      <w:r w:rsidRPr="002C7F14">
        <w:rPr>
          <w:rFonts w:ascii="GHEA Grapalat" w:hAnsi="GHEA Grapalat" w:cs="Times New Roman"/>
          <w:b/>
          <w:bCs/>
          <w:sz w:val="24"/>
          <w:szCs w:val="24"/>
          <w:lang w:val="hy-AM"/>
        </w:rPr>
        <w:t xml:space="preserve">. </w:t>
      </w:r>
      <w:r w:rsidR="00FB14A3" w:rsidRPr="002C7F14">
        <w:rPr>
          <w:rFonts w:ascii="GHEA Grapalat" w:hAnsi="GHEA Grapalat" w:cs="Times New Roman"/>
          <w:b/>
          <w:bCs/>
          <w:sz w:val="24"/>
          <w:szCs w:val="24"/>
          <w:lang w:val="hy-AM"/>
        </w:rPr>
        <w:t>Մշակույթը անձի ստեղծագործական ազատության, ոգեղենության արտահայտման և ինքնադրսևորման միջոց է.</w:t>
      </w:r>
    </w:p>
    <w:p w14:paraId="0382C425" w14:textId="085D3E5F" w:rsidR="00FB14A3" w:rsidRPr="002C7F14" w:rsidRDefault="002C7F14" w:rsidP="002C7F14">
      <w:pPr>
        <w:tabs>
          <w:tab w:val="left" w:pos="0"/>
        </w:tabs>
        <w:spacing w:line="240" w:lineRule="auto"/>
        <w:ind w:left="720"/>
        <w:jc w:val="both"/>
        <w:rPr>
          <w:rFonts w:ascii="GHEA Grapalat" w:hAnsi="GHEA Grapalat" w:cs="Times New Roman"/>
          <w:sz w:val="24"/>
          <w:szCs w:val="24"/>
          <w:lang w:val="hy-AM"/>
        </w:rPr>
      </w:pPr>
      <w:r>
        <w:rPr>
          <w:rFonts w:ascii="GHEA Grapalat" w:hAnsi="GHEA Grapalat" w:cs="Times New Roman"/>
          <w:b/>
          <w:bCs/>
          <w:sz w:val="24"/>
          <w:szCs w:val="24"/>
          <w:lang w:val="hy-AM"/>
        </w:rPr>
        <w:lastRenderedPageBreak/>
        <w:t>ե</w:t>
      </w:r>
      <w:r w:rsidRPr="002C7F14">
        <w:rPr>
          <w:rFonts w:ascii="GHEA Grapalat" w:hAnsi="GHEA Grapalat" w:cs="Times New Roman"/>
          <w:b/>
          <w:bCs/>
          <w:sz w:val="24"/>
          <w:szCs w:val="24"/>
          <w:lang w:val="hy-AM"/>
        </w:rPr>
        <w:t xml:space="preserve">. </w:t>
      </w:r>
      <w:r w:rsidR="00FB14A3" w:rsidRPr="002C7F14">
        <w:rPr>
          <w:rFonts w:ascii="GHEA Grapalat" w:hAnsi="GHEA Grapalat" w:cs="Times New Roman"/>
          <w:b/>
          <w:bCs/>
          <w:sz w:val="24"/>
          <w:szCs w:val="24"/>
          <w:lang w:val="hy-AM"/>
        </w:rPr>
        <w:t>Մշակույթը հանրային համերաշխության և բարեկեցիկ հասարակության ձևավորման երաշխիք է,</w:t>
      </w:r>
    </w:p>
    <w:p w14:paraId="4AAB69A0" w14:textId="274960E9" w:rsidR="00FB14A3" w:rsidRPr="002C7F14" w:rsidRDefault="002C7F14" w:rsidP="002C7F14">
      <w:pPr>
        <w:tabs>
          <w:tab w:val="left" w:pos="0"/>
        </w:tabs>
        <w:spacing w:line="240" w:lineRule="auto"/>
        <w:ind w:left="720"/>
        <w:rPr>
          <w:rFonts w:ascii="GHEA Grapalat" w:hAnsi="GHEA Grapalat" w:cs="Times New Roman"/>
          <w:sz w:val="24"/>
          <w:szCs w:val="24"/>
          <w:lang w:val="hy-AM"/>
        </w:rPr>
      </w:pPr>
      <w:r w:rsidRPr="002C7F14">
        <w:rPr>
          <w:rFonts w:ascii="GHEA Grapalat" w:hAnsi="GHEA Grapalat" w:cs="Times New Roman"/>
          <w:b/>
          <w:bCs/>
          <w:sz w:val="24"/>
          <w:szCs w:val="24"/>
          <w:lang w:val="hy-AM"/>
        </w:rPr>
        <w:t xml:space="preserve">զ. </w:t>
      </w:r>
      <w:r w:rsidR="00FB14A3" w:rsidRPr="002C7F14">
        <w:rPr>
          <w:rFonts w:ascii="GHEA Grapalat" w:hAnsi="GHEA Grapalat" w:cs="Times New Roman"/>
          <w:b/>
          <w:bCs/>
          <w:sz w:val="24"/>
          <w:szCs w:val="24"/>
          <w:lang w:val="hy-AM"/>
        </w:rPr>
        <w:t>Մշակույթը միջազգային համագործակցության ընդլայման գործոն է:</w:t>
      </w:r>
    </w:p>
    <w:p w14:paraId="703DBA1A" w14:textId="77777777" w:rsidR="00FB14A3" w:rsidRPr="003A778F" w:rsidRDefault="00FB14A3" w:rsidP="00FB14A3">
      <w:pPr>
        <w:pStyle w:val="ListParagraph"/>
        <w:tabs>
          <w:tab w:val="left" w:pos="0"/>
        </w:tabs>
        <w:spacing w:after="0" w:line="240" w:lineRule="auto"/>
        <w:ind w:left="454"/>
        <w:jc w:val="both"/>
        <w:rPr>
          <w:rFonts w:ascii="GHEA Grapalat" w:hAnsi="GHEA Grapalat" w:cs="Times New Roman"/>
          <w:sz w:val="24"/>
          <w:szCs w:val="24"/>
          <w:lang w:val="hy-AM"/>
        </w:rPr>
      </w:pPr>
    </w:p>
    <w:p w14:paraId="47313BC9" w14:textId="73B509ED" w:rsidR="00C504E7" w:rsidRPr="003A778F" w:rsidRDefault="00C504E7" w:rsidP="004C267B">
      <w:pPr>
        <w:pStyle w:val="ListParagraph"/>
        <w:numPr>
          <w:ilvl w:val="0"/>
          <w:numId w:val="11"/>
        </w:numPr>
        <w:tabs>
          <w:tab w:val="left" w:pos="0"/>
        </w:tabs>
        <w:spacing w:after="0" w:line="240" w:lineRule="auto"/>
        <w:ind w:left="0" w:firstLine="454"/>
        <w:jc w:val="both"/>
        <w:rPr>
          <w:rFonts w:ascii="GHEA Grapalat" w:eastAsia="Times New Roman" w:hAnsi="GHEA Grapalat" w:cs="Times New Roman"/>
          <w:sz w:val="24"/>
          <w:szCs w:val="24"/>
          <w:lang w:val="hy-AM"/>
        </w:rPr>
      </w:pPr>
      <w:r w:rsidRPr="003A778F">
        <w:rPr>
          <w:rFonts w:ascii="GHEA Grapalat" w:eastAsia="Times New Roman" w:hAnsi="GHEA Grapalat" w:cs="Sylfaen"/>
          <w:sz w:val="24"/>
          <w:szCs w:val="24"/>
          <w:lang w:val="hy-AM"/>
        </w:rPr>
        <w:t>Սույն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ռազմավարությունը</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կառուցված</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է</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մշակութային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ժառանգության</w:t>
      </w:r>
      <w:r w:rsidR="006E06BA" w:rsidRPr="003A778F">
        <w:rPr>
          <w:rFonts w:ascii="GHEA Grapalat" w:eastAsia="Times New Roman" w:hAnsi="GHEA Grapalat" w:cs="Arial"/>
          <w:sz w:val="24"/>
          <w:szCs w:val="24"/>
          <w:lang w:val="hy-AM"/>
        </w:rPr>
        <w:t xml:space="preserve"> և ժամանակակից արվեստ</w:t>
      </w:r>
      <w:r w:rsidRPr="003A778F">
        <w:rPr>
          <w:rFonts w:ascii="GHEA Grapalat" w:eastAsia="Times New Roman" w:hAnsi="GHEA Grapalat" w:cs="Arial"/>
          <w:sz w:val="24"/>
          <w:szCs w:val="24"/>
          <w:lang w:val="hy-AM"/>
        </w:rPr>
        <w:t xml:space="preserve">ի </w:t>
      </w:r>
      <w:r w:rsidRPr="003A778F">
        <w:rPr>
          <w:rFonts w:ascii="GHEA Grapalat" w:eastAsia="Times New Roman" w:hAnsi="GHEA Grapalat" w:cs="Sylfaen"/>
          <w:sz w:val="24"/>
          <w:szCs w:val="24"/>
          <w:lang w:val="hy-AM"/>
        </w:rPr>
        <w:t>բնագավառների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համընդգրկուն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վերլուծություններին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ուղղված</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գործիքակազմի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մշակույթի՝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որպես</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կայուն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զարգացման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ռեսուրսի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դիտարկման</w:t>
      </w:r>
      <w:r w:rsidRPr="003A778F">
        <w:rPr>
          <w:rFonts w:ascii="GHEA Grapalat" w:eastAsia="Times New Roman" w:hAnsi="GHEA Grapalat" w:cs="Arial"/>
          <w:sz w:val="24"/>
          <w:szCs w:val="24"/>
          <w:lang w:val="hy-AM"/>
        </w:rPr>
        <w:t xml:space="preserve"> և </w:t>
      </w:r>
      <w:r w:rsidRPr="003A778F">
        <w:rPr>
          <w:rFonts w:ascii="GHEA Grapalat" w:eastAsia="Times New Roman" w:hAnsi="GHEA Grapalat" w:cs="Sylfaen"/>
          <w:sz w:val="24"/>
          <w:szCs w:val="24"/>
          <w:lang w:val="hy-AM"/>
        </w:rPr>
        <w:t>օգտագործման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համար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անհրաժեշտ</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միջոցառումների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առաջարկների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հենք</w:t>
      </w:r>
      <w:r w:rsidR="002C7F14" w:rsidRPr="002C7F14">
        <w:rPr>
          <w:rFonts w:ascii="GHEA Grapalat" w:eastAsia="Times New Roman" w:hAnsi="GHEA Grapalat" w:cs="Sylfaen"/>
          <w:sz w:val="24"/>
          <w:szCs w:val="24"/>
          <w:lang w:val="hy-AM"/>
        </w:rPr>
        <w:t>ի վրա</w:t>
      </w:r>
      <w:r w:rsidRPr="003A778F">
        <w:rPr>
          <w:rFonts w:ascii="GHEA Grapalat" w:eastAsia="Times New Roman" w:hAnsi="GHEA Grapalat" w:cs="Arial"/>
          <w:sz w:val="24"/>
          <w:szCs w:val="24"/>
          <w:lang w:val="hy-AM"/>
        </w:rPr>
        <w:t>:</w:t>
      </w:r>
    </w:p>
    <w:p w14:paraId="46CF580C" w14:textId="77777777" w:rsidR="00C504E7" w:rsidRPr="003A778F" w:rsidRDefault="006E06BA" w:rsidP="004C267B">
      <w:pPr>
        <w:pStyle w:val="ListParagraph"/>
        <w:numPr>
          <w:ilvl w:val="0"/>
          <w:numId w:val="11"/>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eastAsia="Times New Roman" w:hAnsi="GHEA Grapalat" w:cs="Sylfaen"/>
          <w:sz w:val="24"/>
          <w:szCs w:val="24"/>
          <w:lang w:val="hy-AM"/>
        </w:rPr>
        <w:t>Ռազմավարությունն</w:t>
      </w:r>
      <w:r w:rsidRPr="003A778F">
        <w:rPr>
          <w:rFonts w:ascii="GHEA Grapalat" w:eastAsia="Times New Roman" w:hAnsi="GHEA Grapalat" w:cs="Arial"/>
          <w:sz w:val="24"/>
          <w:szCs w:val="24"/>
          <w:lang w:val="hy-AM"/>
        </w:rPr>
        <w:t xml:space="preserve"> </w:t>
      </w:r>
      <w:r w:rsidR="00C504E7" w:rsidRPr="003A778F">
        <w:rPr>
          <w:rFonts w:ascii="GHEA Grapalat" w:hAnsi="GHEA Grapalat" w:cs="Times New Roman"/>
          <w:sz w:val="24"/>
          <w:szCs w:val="24"/>
          <w:lang w:val="hy-AM"/>
        </w:rPr>
        <w:t xml:space="preserve">ամրագրում է ոլորտի զարգացման տեսլականը ու նպատակները, ինչպես նաև </w:t>
      </w:r>
      <w:r w:rsidRPr="003A778F">
        <w:rPr>
          <w:rFonts w:ascii="GHEA Grapalat" w:hAnsi="GHEA Grapalat" w:cs="Times New Roman"/>
          <w:sz w:val="24"/>
          <w:szCs w:val="24"/>
          <w:lang w:val="hy-AM"/>
        </w:rPr>
        <w:t>նախանշում է</w:t>
      </w:r>
      <w:r w:rsidR="00C504E7" w:rsidRPr="003A778F">
        <w:rPr>
          <w:rFonts w:ascii="GHEA Grapalat" w:hAnsi="GHEA Grapalat" w:cs="Times New Roman"/>
          <w:sz w:val="24"/>
          <w:szCs w:val="24"/>
          <w:lang w:val="hy-AM"/>
        </w:rPr>
        <w:t xml:space="preserve"> բարեփոխումներից ակնկալվող արդյունքները և ազդեցությունը </w:t>
      </w:r>
      <w:r w:rsidRPr="003A778F">
        <w:rPr>
          <w:rFonts w:ascii="GHEA Grapalat" w:hAnsi="GHEA Grapalat" w:cs="Times New Roman"/>
          <w:sz w:val="24"/>
          <w:szCs w:val="24"/>
          <w:lang w:val="hy-AM"/>
        </w:rPr>
        <w:t xml:space="preserve">անհատի </w:t>
      </w:r>
      <w:r w:rsidR="00C504E7" w:rsidRPr="003A778F">
        <w:rPr>
          <w:rFonts w:ascii="GHEA Grapalat" w:hAnsi="GHEA Grapalat" w:cs="Times New Roman"/>
          <w:sz w:val="24"/>
          <w:szCs w:val="24"/>
          <w:lang w:val="hy-AM"/>
        </w:rPr>
        <w:t xml:space="preserve">և հասարակության վրա։ </w:t>
      </w:r>
    </w:p>
    <w:p w14:paraId="1B71AFE2" w14:textId="034AB260" w:rsidR="00C504E7" w:rsidRPr="003A778F" w:rsidRDefault="00C504E7" w:rsidP="004C267B">
      <w:pPr>
        <w:pStyle w:val="ListParagraph"/>
        <w:numPr>
          <w:ilvl w:val="0"/>
          <w:numId w:val="11"/>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sz w:val="24"/>
          <w:szCs w:val="24"/>
          <w:lang w:val="hy-AM"/>
        </w:rPr>
        <w:t>Ռազմավարության մշակման գործընթացը եղել է առավելագույնս մասնակցային</w:t>
      </w:r>
      <w:r w:rsidR="006E06BA" w:rsidRPr="003A778F">
        <w:rPr>
          <w:rFonts w:ascii="GHEA Grapalat" w:hAnsi="GHEA Grapalat" w:cs="Times New Roman"/>
          <w:sz w:val="24"/>
          <w:szCs w:val="24"/>
          <w:lang w:val="hy-AM"/>
        </w:rPr>
        <w:t>՝</w:t>
      </w:r>
      <w:r w:rsidRPr="003A778F">
        <w:rPr>
          <w:rFonts w:ascii="GHEA Grapalat" w:hAnsi="GHEA Grapalat" w:cs="Times New Roman"/>
          <w:sz w:val="24"/>
          <w:szCs w:val="24"/>
          <w:lang w:val="hy-AM"/>
        </w:rPr>
        <w:t xml:space="preserve"> </w:t>
      </w:r>
      <w:r w:rsidR="006E06BA" w:rsidRPr="003A778F">
        <w:rPr>
          <w:rFonts w:ascii="GHEA Grapalat" w:hAnsi="GHEA Grapalat" w:cs="Times New Roman"/>
          <w:sz w:val="24"/>
          <w:szCs w:val="24"/>
          <w:lang w:val="hy-AM"/>
        </w:rPr>
        <w:t>ընդգրկելով մասնագիտական հանրության և միջազգային կազմ</w:t>
      </w:r>
      <w:r w:rsidR="002C7F14" w:rsidRPr="002C7F14">
        <w:rPr>
          <w:rFonts w:ascii="GHEA Grapalat" w:hAnsi="GHEA Grapalat" w:cs="Times New Roman"/>
          <w:sz w:val="24"/>
          <w:szCs w:val="24"/>
          <w:lang w:val="hy-AM"/>
        </w:rPr>
        <w:t>ա</w:t>
      </w:r>
      <w:r w:rsidR="006E06BA" w:rsidRPr="003A778F">
        <w:rPr>
          <w:rFonts w:ascii="GHEA Grapalat" w:hAnsi="GHEA Grapalat" w:cs="Times New Roman"/>
          <w:sz w:val="24"/>
          <w:szCs w:val="24"/>
          <w:lang w:val="hy-AM"/>
        </w:rPr>
        <w:t>կերպությունների առաջարկները</w:t>
      </w:r>
      <w:r w:rsidRPr="003A778F">
        <w:rPr>
          <w:rFonts w:ascii="GHEA Grapalat" w:hAnsi="GHEA Grapalat" w:cs="Times New Roman"/>
          <w:sz w:val="24"/>
          <w:szCs w:val="24"/>
          <w:lang w:val="hy-AM"/>
        </w:rPr>
        <w:t>։ Միաժամանակ, փաստաթղթով ամրագրվում է դրա վերանայման ճկուն համակարգ, ինչը հնարավորություն է ընձեռելու արձագանքել հարափոփոխ մարտահրավերներին և ունենալ բավարար ճկունություն ճգնաժամային իրավիճակներում։ Ավելին՝ իբրև առանցքային խնդիր է դիտարկվում հանրային լայն հաղորդակցումը՝ միտված մասնակցության ու հաշվետվո</w:t>
      </w:r>
      <w:r w:rsidR="00FB14A3">
        <w:rPr>
          <w:rFonts w:ascii="GHEA Grapalat" w:hAnsi="GHEA Grapalat" w:cs="Times New Roman"/>
          <w:sz w:val="24"/>
          <w:szCs w:val="24"/>
          <w:lang w:val="hy-AM"/>
        </w:rPr>
        <w:softHyphen/>
      </w:r>
      <w:r w:rsidRPr="003A778F">
        <w:rPr>
          <w:rFonts w:ascii="GHEA Grapalat" w:hAnsi="GHEA Grapalat" w:cs="Times New Roman"/>
          <w:sz w:val="24"/>
          <w:szCs w:val="24"/>
          <w:lang w:val="hy-AM"/>
        </w:rPr>
        <w:t>ղականության սկզբունքների պահպանմանը։</w:t>
      </w:r>
    </w:p>
    <w:p w14:paraId="73753DAD" w14:textId="77777777" w:rsidR="00C504E7" w:rsidRPr="003A778F" w:rsidRDefault="00C504E7" w:rsidP="004C267B">
      <w:pPr>
        <w:pStyle w:val="ListParagraph"/>
        <w:numPr>
          <w:ilvl w:val="0"/>
          <w:numId w:val="11"/>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sz w:val="24"/>
          <w:szCs w:val="24"/>
          <w:lang w:val="hy-AM"/>
        </w:rPr>
        <w:t>Ռազմավարությունը և միջոցառումների ծրագիրը մշակվել են ի կատարումն 2021 թվականի նոյեմբերի 18-ի «Հայաստանի Հանրապետության կառավարության 2021-2026 թվականների գործու</w:t>
      </w:r>
      <w:r w:rsidRPr="003A778F">
        <w:rPr>
          <w:rFonts w:ascii="GHEA Grapalat" w:hAnsi="GHEA Grapalat" w:cs="Times New Roman"/>
          <w:sz w:val="24"/>
          <w:szCs w:val="24"/>
          <w:lang w:val="hy-AM"/>
        </w:rPr>
        <w:softHyphen/>
        <w:t>նեության միջոցառումների ծրագիրը հաստատելու մասին» Հայաստանի Հանրա</w:t>
      </w:r>
      <w:r w:rsidRPr="003A778F">
        <w:rPr>
          <w:rFonts w:ascii="GHEA Grapalat" w:hAnsi="GHEA Grapalat" w:cs="Times New Roman"/>
          <w:sz w:val="24"/>
          <w:szCs w:val="24"/>
          <w:lang w:val="hy-AM"/>
        </w:rPr>
        <w:softHyphen/>
        <w:t>պետության կառավարության N 1902-Լ որոշման Հավելված 1-ի ՀՀ կրթության, գիտության, մշակույթի և սպորտի նախարարության 1-ին կետի 1.2 ենթակետի:</w:t>
      </w:r>
    </w:p>
    <w:p w14:paraId="73CC081C" w14:textId="0EFB7489" w:rsidR="00C504E7" w:rsidRPr="003A778F" w:rsidRDefault="00C504E7" w:rsidP="004C267B">
      <w:pPr>
        <w:pStyle w:val="ListParagraph"/>
        <w:numPr>
          <w:ilvl w:val="0"/>
          <w:numId w:val="11"/>
        </w:numPr>
        <w:tabs>
          <w:tab w:val="left" w:pos="81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sz w:val="24"/>
          <w:szCs w:val="24"/>
          <w:lang w:val="hy-AM"/>
        </w:rPr>
        <w:t xml:space="preserve">Առաջիկա 5 տարիներին Ռազմավարությունն ուղենիշային է լինելու ոլորտում մշակվող և </w:t>
      </w:r>
      <w:r w:rsidR="006E06BA" w:rsidRPr="003A778F">
        <w:rPr>
          <w:rFonts w:ascii="GHEA Grapalat" w:hAnsi="GHEA Grapalat" w:cs="Times New Roman"/>
          <w:sz w:val="24"/>
          <w:szCs w:val="24"/>
          <w:lang w:val="hy-AM"/>
        </w:rPr>
        <w:t>առնչվող</w:t>
      </w:r>
      <w:r w:rsidRPr="003A778F">
        <w:rPr>
          <w:rFonts w:ascii="GHEA Grapalat" w:hAnsi="GHEA Grapalat" w:cs="Times New Roman"/>
          <w:sz w:val="24"/>
          <w:szCs w:val="24"/>
          <w:lang w:val="hy-AM"/>
        </w:rPr>
        <w:t xml:space="preserve"> ռազմավարական այլ փաստաթղթերի ու քաղաքակա</w:t>
      </w:r>
      <w:r w:rsidR="00FB14A3">
        <w:rPr>
          <w:rFonts w:ascii="GHEA Grapalat" w:hAnsi="GHEA Grapalat" w:cs="Times New Roman"/>
          <w:sz w:val="24"/>
          <w:szCs w:val="24"/>
          <w:lang w:val="hy-AM"/>
        </w:rPr>
        <w:softHyphen/>
      </w:r>
      <w:r w:rsidRPr="003A778F">
        <w:rPr>
          <w:rFonts w:ascii="GHEA Grapalat" w:hAnsi="GHEA Grapalat" w:cs="Times New Roman"/>
          <w:sz w:val="24"/>
          <w:szCs w:val="24"/>
          <w:lang w:val="hy-AM"/>
        </w:rPr>
        <w:t>նու</w:t>
      </w:r>
      <w:r w:rsidR="00FB14A3">
        <w:rPr>
          <w:rFonts w:ascii="GHEA Grapalat" w:hAnsi="GHEA Grapalat" w:cs="Times New Roman"/>
          <w:sz w:val="24"/>
          <w:szCs w:val="24"/>
          <w:lang w:val="hy-AM"/>
        </w:rPr>
        <w:softHyphen/>
      </w:r>
      <w:r w:rsidRPr="003A778F">
        <w:rPr>
          <w:rFonts w:ascii="GHEA Grapalat" w:hAnsi="GHEA Grapalat" w:cs="Times New Roman"/>
          <w:sz w:val="24"/>
          <w:szCs w:val="24"/>
          <w:lang w:val="hy-AM"/>
        </w:rPr>
        <w:t xml:space="preserve">թյունների համար։ </w:t>
      </w:r>
    </w:p>
    <w:p w14:paraId="75601A85" w14:textId="77777777" w:rsidR="00C504E7" w:rsidRPr="003A778F" w:rsidRDefault="00C504E7" w:rsidP="00C504E7">
      <w:pPr>
        <w:tabs>
          <w:tab w:val="left" w:pos="0"/>
        </w:tabs>
        <w:spacing w:after="0" w:line="240" w:lineRule="auto"/>
        <w:ind w:firstLine="454"/>
        <w:jc w:val="both"/>
        <w:rPr>
          <w:rFonts w:ascii="GHEA Grapalat" w:eastAsia="Times New Roman" w:hAnsi="GHEA Grapalat" w:cs="Sylfaen"/>
          <w:sz w:val="24"/>
          <w:szCs w:val="24"/>
          <w:lang w:val="hy-AM"/>
        </w:rPr>
      </w:pPr>
    </w:p>
    <w:p w14:paraId="02E6665E" w14:textId="77777777" w:rsidR="00C504E7" w:rsidRPr="00D02B08" w:rsidRDefault="00C504E7" w:rsidP="00C504E7">
      <w:pPr>
        <w:tabs>
          <w:tab w:val="left" w:pos="0"/>
        </w:tabs>
        <w:spacing w:after="0" w:line="240" w:lineRule="auto"/>
        <w:ind w:firstLine="454"/>
        <w:jc w:val="both"/>
        <w:rPr>
          <w:rFonts w:ascii="GHEA Grapalat" w:eastAsia="Times New Roman" w:hAnsi="GHEA Grapalat" w:cs="Sylfaen"/>
          <w:sz w:val="8"/>
          <w:szCs w:val="24"/>
          <w:lang w:val="hy-AM"/>
        </w:rPr>
      </w:pPr>
    </w:p>
    <w:p w14:paraId="5BF1D5F9" w14:textId="77777777" w:rsidR="00C504E7" w:rsidRPr="003A778F" w:rsidRDefault="00C504E7" w:rsidP="00C504E7">
      <w:pPr>
        <w:tabs>
          <w:tab w:val="left" w:pos="0"/>
        </w:tabs>
        <w:spacing w:after="0" w:line="240" w:lineRule="auto"/>
        <w:ind w:firstLine="454"/>
        <w:jc w:val="center"/>
        <w:rPr>
          <w:rFonts w:ascii="GHEA Grapalat" w:eastAsia="Times New Roman" w:hAnsi="GHEA Grapalat" w:cs="Arial"/>
          <w:b/>
          <w:bCs/>
          <w:sz w:val="24"/>
          <w:szCs w:val="24"/>
          <w:lang w:val="hy-AM"/>
        </w:rPr>
      </w:pPr>
    </w:p>
    <w:p w14:paraId="67AAA9A4" w14:textId="77777777" w:rsidR="00C504E7" w:rsidRPr="003A778F" w:rsidRDefault="00C504E7" w:rsidP="004C267B">
      <w:pPr>
        <w:pStyle w:val="ListParagraph"/>
        <w:numPr>
          <w:ilvl w:val="0"/>
          <w:numId w:val="1"/>
        </w:numPr>
        <w:tabs>
          <w:tab w:val="left" w:pos="0"/>
        </w:tabs>
        <w:spacing w:after="0" w:line="240" w:lineRule="auto"/>
        <w:jc w:val="center"/>
        <w:rPr>
          <w:rFonts w:ascii="GHEA Grapalat" w:eastAsia="Times New Roman" w:hAnsi="GHEA Grapalat" w:cs="Sylfaen"/>
          <w:b/>
          <w:bCs/>
          <w:sz w:val="24"/>
          <w:szCs w:val="24"/>
          <w:lang w:val="hy-AM"/>
        </w:rPr>
      </w:pPr>
      <w:r w:rsidRPr="003A778F">
        <w:rPr>
          <w:rFonts w:ascii="GHEA Grapalat" w:eastAsia="Times New Roman" w:hAnsi="GHEA Grapalat" w:cs="Sylfaen"/>
          <w:b/>
          <w:bCs/>
          <w:sz w:val="24"/>
          <w:szCs w:val="24"/>
          <w:lang w:val="hy-AM"/>
        </w:rPr>
        <w:t>ԱՌԿԱ</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ԻՐԱՎԻՃԱԿԸ ԵՎ ՆԱԽԱՆՇՎՈՂ ԲԱՐԵՓՈԽՈՒՄՆԵՐԻ ՇՐՋԱՆԱԿԸ</w:t>
      </w:r>
    </w:p>
    <w:p w14:paraId="193AF6E9" w14:textId="77777777" w:rsidR="00C504E7" w:rsidRPr="003A778F" w:rsidRDefault="00C504E7" w:rsidP="00C504E7">
      <w:pPr>
        <w:pStyle w:val="ListParagraph"/>
        <w:tabs>
          <w:tab w:val="left" w:pos="0"/>
        </w:tabs>
        <w:spacing w:after="0" w:line="240" w:lineRule="auto"/>
        <w:ind w:left="1260"/>
        <w:rPr>
          <w:rFonts w:ascii="GHEA Grapalat" w:eastAsia="Times New Roman" w:hAnsi="GHEA Grapalat" w:cs="Sylfaen"/>
          <w:b/>
          <w:bCs/>
          <w:sz w:val="24"/>
          <w:szCs w:val="24"/>
          <w:lang w:val="hy-AM"/>
        </w:rPr>
      </w:pPr>
    </w:p>
    <w:p w14:paraId="061F0591" w14:textId="77777777" w:rsidR="00C504E7" w:rsidRPr="003A778F" w:rsidRDefault="00C504E7" w:rsidP="004C267B">
      <w:pPr>
        <w:pStyle w:val="ListParagraph"/>
        <w:numPr>
          <w:ilvl w:val="0"/>
          <w:numId w:val="42"/>
        </w:numPr>
        <w:tabs>
          <w:tab w:val="left" w:pos="0"/>
        </w:tabs>
        <w:spacing w:after="0" w:line="240" w:lineRule="auto"/>
        <w:rPr>
          <w:rFonts w:ascii="GHEA Grapalat" w:eastAsia="Times New Roman" w:hAnsi="GHEA Grapalat" w:cs="Sylfaen"/>
          <w:b/>
          <w:bCs/>
          <w:sz w:val="24"/>
          <w:szCs w:val="24"/>
          <w:lang w:val="hy-AM"/>
        </w:rPr>
      </w:pPr>
      <w:r w:rsidRPr="003A778F">
        <w:rPr>
          <w:rFonts w:ascii="GHEA Grapalat" w:eastAsia="Times New Roman" w:hAnsi="GHEA Grapalat" w:cs="Sylfaen"/>
          <w:b/>
          <w:bCs/>
          <w:sz w:val="24"/>
          <w:szCs w:val="24"/>
          <w:lang w:val="hy-AM"/>
        </w:rPr>
        <w:t>Մշակութային ժառանգության և ստեղծարար ոլորտների համակարգի ընդհանուր նկարագիրը</w:t>
      </w:r>
    </w:p>
    <w:p w14:paraId="6F2532A3" w14:textId="77777777" w:rsidR="00C504E7" w:rsidRPr="003A778F" w:rsidRDefault="00C504E7" w:rsidP="00C504E7">
      <w:pPr>
        <w:tabs>
          <w:tab w:val="left" w:pos="0"/>
        </w:tabs>
        <w:spacing w:after="0" w:line="240" w:lineRule="auto"/>
        <w:ind w:firstLine="454"/>
        <w:jc w:val="center"/>
        <w:rPr>
          <w:rFonts w:ascii="GHEA Grapalat" w:eastAsia="Times New Roman" w:hAnsi="GHEA Grapalat" w:cs="Times New Roman"/>
          <w:sz w:val="24"/>
          <w:szCs w:val="24"/>
          <w:lang w:val="hy-AM"/>
        </w:rPr>
      </w:pPr>
    </w:p>
    <w:p w14:paraId="01148271" w14:textId="77777777" w:rsidR="00C504E7" w:rsidRPr="003A778F" w:rsidRDefault="006E06BA" w:rsidP="004C267B">
      <w:pPr>
        <w:pStyle w:val="ListParagraph"/>
        <w:numPr>
          <w:ilvl w:val="0"/>
          <w:numId w:val="11"/>
        </w:numPr>
        <w:tabs>
          <w:tab w:val="left" w:pos="0"/>
        </w:tabs>
        <w:spacing w:after="0" w:line="240" w:lineRule="auto"/>
        <w:ind w:left="0" w:firstLine="284"/>
        <w:jc w:val="both"/>
        <w:rPr>
          <w:rFonts w:ascii="GHEA Grapalat" w:eastAsia="Times New Roman" w:hAnsi="GHEA Grapalat" w:cs="Times New Roman"/>
          <w:sz w:val="24"/>
          <w:szCs w:val="24"/>
          <w:lang w:val="hy-AM"/>
        </w:rPr>
      </w:pPr>
      <w:r w:rsidRPr="003A778F">
        <w:rPr>
          <w:rFonts w:ascii="GHEA Grapalat" w:eastAsia="Times New Roman" w:hAnsi="GHEA Grapalat" w:cs="Times New Roman"/>
          <w:sz w:val="24"/>
          <w:szCs w:val="24"/>
          <w:lang w:val="hy-AM"/>
        </w:rPr>
        <w:t>Արդի</w:t>
      </w:r>
      <w:r w:rsidR="00C504E7" w:rsidRPr="003A778F">
        <w:rPr>
          <w:rFonts w:ascii="GHEA Grapalat" w:eastAsia="Times New Roman" w:hAnsi="GHEA Grapalat" w:cs="Times New Roman"/>
          <w:sz w:val="24"/>
          <w:szCs w:val="24"/>
          <w:lang w:val="hy-AM"/>
        </w:rPr>
        <w:t xml:space="preserve"> աշխարհաքաղաքական փոփոխությունների և տեղեկատվական տեխնոլոգիաների սրընթաց զարգացումների համատեքստում փոփոխվում է նաև </w:t>
      </w:r>
      <w:r w:rsidR="00C504E7" w:rsidRPr="003A778F">
        <w:rPr>
          <w:rFonts w:ascii="GHEA Grapalat" w:eastAsia="Times New Roman" w:hAnsi="GHEA Grapalat" w:cs="Times New Roman"/>
          <w:sz w:val="24"/>
          <w:szCs w:val="24"/>
          <w:lang w:val="hy-AM"/>
        </w:rPr>
        <w:lastRenderedPageBreak/>
        <w:t>մշակույթի և ստեղծարար ոլորտների դերը։ Հատկապես 2020 թ</w:t>
      </w:r>
      <w:r w:rsidR="00C504E7" w:rsidRPr="003A778F">
        <w:rPr>
          <w:rFonts w:ascii="Cambria Math" w:eastAsia="Times New Roman" w:hAnsi="Cambria Math" w:cs="Cambria Math"/>
          <w:sz w:val="24"/>
          <w:szCs w:val="24"/>
          <w:lang w:val="hy-AM"/>
        </w:rPr>
        <w:t>․</w:t>
      </w:r>
      <w:r w:rsidR="00C504E7" w:rsidRPr="003A778F">
        <w:rPr>
          <w:rFonts w:ascii="GHEA Grapalat" w:eastAsia="Times New Roman" w:hAnsi="GHEA Grapalat" w:cs="Cambria Math"/>
          <w:sz w:val="24"/>
          <w:szCs w:val="24"/>
          <w:lang w:val="hy-AM"/>
        </w:rPr>
        <w:t xml:space="preserve"> </w:t>
      </w:r>
      <w:r w:rsidR="00C504E7" w:rsidRPr="003A778F">
        <w:rPr>
          <w:rFonts w:ascii="GHEA Grapalat" w:eastAsia="Times New Roman" w:hAnsi="GHEA Grapalat" w:cs="Times New Roman"/>
          <w:sz w:val="24"/>
          <w:szCs w:val="24"/>
          <w:lang w:val="hy-AM"/>
        </w:rPr>
        <w:t xml:space="preserve">COVID-19 համավարակի և Արցախի 44-օրյա պատերազմի </w:t>
      </w:r>
      <w:r w:rsidRPr="003A778F">
        <w:rPr>
          <w:rFonts w:ascii="GHEA Grapalat" w:eastAsia="Times New Roman" w:hAnsi="GHEA Grapalat" w:cs="Times New Roman"/>
          <w:sz w:val="24"/>
          <w:szCs w:val="24"/>
          <w:lang w:val="hy-AM"/>
        </w:rPr>
        <w:t>հետևանքով</w:t>
      </w:r>
      <w:r w:rsidR="00C504E7" w:rsidRPr="003A778F">
        <w:rPr>
          <w:rFonts w:ascii="GHEA Grapalat" w:eastAsia="Times New Roman" w:hAnsi="GHEA Grapalat" w:cs="Times New Roman"/>
          <w:sz w:val="24"/>
          <w:szCs w:val="24"/>
          <w:lang w:val="hy-AM"/>
        </w:rPr>
        <w:t xml:space="preserve"> ձևավորված նոր իրողությունները և մարտահրավերները վերարժևորեցին մշակույթի դերը՝ որպես տնտեսության կայուն զարգացման, առողջ և ներառական հասարակության</w:t>
      </w:r>
      <w:r w:rsidRPr="003A778F">
        <w:rPr>
          <w:rFonts w:ascii="GHEA Grapalat" w:eastAsia="Times New Roman" w:hAnsi="GHEA Grapalat" w:cs="Times New Roman"/>
          <w:sz w:val="24"/>
          <w:szCs w:val="24"/>
          <w:lang w:val="hy-AM"/>
        </w:rPr>
        <w:t>,</w:t>
      </w:r>
      <w:r w:rsidR="00C504E7" w:rsidRPr="003A778F">
        <w:rPr>
          <w:rFonts w:ascii="GHEA Grapalat" w:eastAsia="Times New Roman" w:hAnsi="GHEA Grapalat" w:cs="Times New Roman"/>
          <w:sz w:val="24"/>
          <w:szCs w:val="24"/>
          <w:lang w:val="hy-AM"/>
        </w:rPr>
        <w:t xml:space="preserve"> մարդկային կապիտալի զարգացման, ազգային-հոգևոր արժեհամակարգի ձևավորման կարևոր գործոնի։ </w:t>
      </w:r>
      <w:r w:rsidRPr="003A778F">
        <w:rPr>
          <w:rFonts w:ascii="GHEA Grapalat" w:eastAsia="Times New Roman" w:hAnsi="GHEA Grapalat" w:cs="Times New Roman"/>
          <w:sz w:val="24"/>
          <w:szCs w:val="24"/>
          <w:lang w:val="hy-AM"/>
        </w:rPr>
        <w:t xml:space="preserve">Առանձնակի կարևորվեց մշակութային </w:t>
      </w:r>
      <w:r w:rsidR="00D23072" w:rsidRPr="003A778F">
        <w:rPr>
          <w:rFonts w:ascii="GHEA Grapalat" w:eastAsia="Times New Roman" w:hAnsi="GHEA Grapalat" w:cs="Times New Roman"/>
          <w:sz w:val="24"/>
          <w:szCs w:val="24"/>
          <w:lang w:val="hy-AM"/>
        </w:rPr>
        <w:t>հաղորդակցության թերապևտիկ նշանակությունը ճգնաժամային իրավիճակներում։</w:t>
      </w:r>
    </w:p>
    <w:p w14:paraId="0ADCD9D5" w14:textId="77777777" w:rsidR="00C504E7" w:rsidRPr="003A778F" w:rsidRDefault="00C504E7" w:rsidP="004C267B">
      <w:pPr>
        <w:pStyle w:val="ListParagraph"/>
        <w:numPr>
          <w:ilvl w:val="0"/>
          <w:numId w:val="11"/>
        </w:numPr>
        <w:spacing w:after="0" w:line="240" w:lineRule="auto"/>
        <w:ind w:left="0" w:firstLine="270"/>
        <w:jc w:val="both"/>
        <w:rPr>
          <w:rFonts w:ascii="GHEA Grapalat" w:eastAsia="Times New Roman" w:hAnsi="GHEA Grapalat" w:cs="Times New Roman"/>
          <w:sz w:val="24"/>
          <w:szCs w:val="24"/>
          <w:lang w:val="hy-AM"/>
        </w:rPr>
      </w:pPr>
      <w:r w:rsidRPr="003A778F">
        <w:rPr>
          <w:rFonts w:ascii="GHEA Grapalat" w:eastAsia="Times New Roman" w:hAnsi="GHEA Grapalat" w:cs="Times New Roman"/>
          <w:sz w:val="24"/>
          <w:szCs w:val="24"/>
          <w:lang w:val="hy-AM"/>
        </w:rPr>
        <w:t>Ռազմավարությունը սահմանում է Հայաստանի Հանրապետության մշակութային քաղաքականության առաջնահերթությունները՝ ուղղված մշակույթի պահպանությանը և տարածմանը, մշակութային և ստեղծարար ոլորտների խթանմանը և երկրի կայուն զարգացման գործընթացներում վերջիններիս դերի ընդլայնմանը, մշակույթի և ժամանակակից արվեստի հասանելիությանը և սոցիալական ներառականությանը, ժողովրդավարական արժեքների գերակայության ամրապնդմանը և բարեկեցիկ հասարակության ձևավորմանը, հայկական մշակույթի միջազգային ինտեգրմանը և միջազգային շուկաներում մրցունակության ապահվմանը:</w:t>
      </w:r>
      <w:r w:rsidRPr="003A778F">
        <w:rPr>
          <w:rFonts w:ascii="GHEA Grapalat" w:hAnsi="GHEA Grapalat"/>
          <w:sz w:val="24"/>
          <w:szCs w:val="24"/>
          <w:lang w:val="hy-AM"/>
        </w:rPr>
        <w:t xml:space="preserve"> </w:t>
      </w:r>
    </w:p>
    <w:p w14:paraId="559D7D5F" w14:textId="77777777" w:rsidR="00C504E7" w:rsidRPr="003A778F" w:rsidRDefault="00C504E7" w:rsidP="004C267B">
      <w:pPr>
        <w:pStyle w:val="ListParagraph"/>
        <w:numPr>
          <w:ilvl w:val="0"/>
          <w:numId w:val="11"/>
        </w:numPr>
        <w:spacing w:after="0" w:line="240" w:lineRule="auto"/>
        <w:ind w:left="0" w:firstLine="270"/>
        <w:jc w:val="both"/>
        <w:rPr>
          <w:rFonts w:ascii="GHEA Grapalat" w:eastAsia="Times New Roman" w:hAnsi="GHEA Grapalat" w:cs="Times New Roman"/>
          <w:sz w:val="24"/>
          <w:szCs w:val="24"/>
          <w:lang w:val="hy-AM"/>
        </w:rPr>
      </w:pPr>
      <w:r w:rsidRPr="003A778F">
        <w:rPr>
          <w:rFonts w:ascii="GHEA Grapalat" w:eastAsia="Times New Roman" w:hAnsi="GHEA Grapalat" w:cs="Times New Roman"/>
          <w:sz w:val="24"/>
          <w:szCs w:val="24"/>
          <w:lang w:val="hy-AM"/>
        </w:rPr>
        <w:t xml:space="preserve">Ստեղծարար ոլորտը խթանիչ գործոն է տնտեսության զարգացման համար, հատկապես՝ </w:t>
      </w:r>
      <w:r w:rsidR="00D23072" w:rsidRPr="003A778F">
        <w:rPr>
          <w:rFonts w:ascii="GHEA Grapalat" w:eastAsia="Times New Roman" w:hAnsi="GHEA Grapalat" w:cs="Times New Roman"/>
          <w:sz w:val="24"/>
          <w:szCs w:val="24"/>
          <w:lang w:val="hy-AM"/>
        </w:rPr>
        <w:t>փ</w:t>
      </w:r>
      <w:r w:rsidRPr="003A778F">
        <w:rPr>
          <w:rFonts w:ascii="GHEA Grapalat" w:eastAsia="Times New Roman" w:hAnsi="GHEA Grapalat" w:cs="Times New Roman"/>
          <w:sz w:val="24"/>
          <w:szCs w:val="24"/>
          <w:lang w:val="hy-AM"/>
        </w:rPr>
        <w:t>ոքր և միջին ձեռնարկատիրությամբ զբաղվողների համատեքստում:  Այն ենթադրում և պահանջում է ցանցային ներգրավվածություն, գաղափարների առատություն, գաղափարական թիմերի առկայություն, նորարար մտածողությամբ խաղացողներ (արվեստագետներ), հատուկ ֆինանսավորում և ակտիվ մասնակցայնություն ու համագործակցություն:</w:t>
      </w:r>
    </w:p>
    <w:p w14:paraId="15DF854F" w14:textId="63A9C84B" w:rsidR="00C504E7" w:rsidRPr="003A778F" w:rsidRDefault="00C504E7" w:rsidP="004C267B">
      <w:pPr>
        <w:pStyle w:val="ListParagraph"/>
        <w:numPr>
          <w:ilvl w:val="0"/>
          <w:numId w:val="11"/>
        </w:numPr>
        <w:spacing w:after="0" w:line="240" w:lineRule="auto"/>
        <w:ind w:left="0" w:firstLine="270"/>
        <w:jc w:val="both"/>
        <w:rPr>
          <w:rFonts w:ascii="GHEA Grapalat" w:eastAsia="Times New Roman" w:hAnsi="GHEA Grapalat" w:cs="Times New Roman"/>
          <w:sz w:val="24"/>
          <w:szCs w:val="24"/>
          <w:lang w:val="hy-AM"/>
        </w:rPr>
      </w:pPr>
      <w:r w:rsidRPr="003A778F">
        <w:rPr>
          <w:rFonts w:ascii="GHEA Grapalat" w:eastAsia="Times New Roman" w:hAnsi="GHEA Grapalat" w:cs="Times New Roman"/>
          <w:sz w:val="24"/>
          <w:szCs w:val="24"/>
          <w:lang w:val="hy-AM"/>
        </w:rPr>
        <w:t xml:space="preserve">Միջազգային փորձի ուսումնասիրությունը ցույց է տալիս, որ ԵՄ երկրներում </w:t>
      </w:r>
      <w:r w:rsidR="00D23072" w:rsidRPr="003A778F">
        <w:rPr>
          <w:rFonts w:ascii="GHEA Grapalat" w:eastAsia="Times New Roman" w:hAnsi="GHEA Grapalat" w:cs="Times New Roman"/>
          <w:sz w:val="24"/>
          <w:szCs w:val="24"/>
          <w:lang w:val="hy-AM"/>
        </w:rPr>
        <w:t>մ</w:t>
      </w:r>
      <w:r w:rsidRPr="003A778F">
        <w:rPr>
          <w:rFonts w:ascii="GHEA Grapalat" w:eastAsia="Times New Roman" w:hAnsi="GHEA Grapalat" w:cs="Times New Roman"/>
          <w:sz w:val="24"/>
          <w:szCs w:val="24"/>
          <w:lang w:val="hy-AM"/>
        </w:rPr>
        <w:t>շակութային և ստեղծա</w:t>
      </w:r>
      <w:r w:rsidR="00D23072" w:rsidRPr="003A778F">
        <w:rPr>
          <w:rFonts w:ascii="GHEA Grapalat" w:eastAsia="Times New Roman" w:hAnsi="GHEA Grapalat" w:cs="Times New Roman"/>
          <w:sz w:val="24"/>
          <w:szCs w:val="24"/>
          <w:lang w:val="hy-AM"/>
        </w:rPr>
        <w:t>րար ոլորտները</w:t>
      </w:r>
      <w:r w:rsidRPr="003A778F">
        <w:rPr>
          <w:rFonts w:ascii="GHEA Grapalat" w:eastAsia="Times New Roman" w:hAnsi="GHEA Grapalat" w:cs="Times New Roman"/>
          <w:sz w:val="24"/>
          <w:szCs w:val="24"/>
          <w:lang w:val="hy-AM"/>
        </w:rPr>
        <w:t>, որտեղ  ընդգրկված է շուրջ 12 մլն մարդ (բնակչության 7,5%)</w:t>
      </w:r>
      <w:r w:rsidR="002C7F14" w:rsidRPr="002C7F14">
        <w:rPr>
          <w:rFonts w:ascii="GHEA Grapalat" w:eastAsia="Times New Roman" w:hAnsi="GHEA Grapalat" w:cs="Times New Roman"/>
          <w:sz w:val="24"/>
          <w:szCs w:val="24"/>
          <w:lang w:val="hy-AM"/>
        </w:rPr>
        <w:t>,</w:t>
      </w:r>
      <w:r w:rsidRPr="003A778F">
        <w:rPr>
          <w:rFonts w:ascii="GHEA Grapalat" w:eastAsia="Times New Roman" w:hAnsi="GHEA Grapalat" w:cs="Times New Roman"/>
          <w:sz w:val="24"/>
          <w:szCs w:val="24"/>
          <w:lang w:val="hy-AM"/>
        </w:rPr>
        <w:t xml:space="preserve"> կազմում է համախառն արտադրության 5,3 %: </w:t>
      </w:r>
    </w:p>
    <w:p w14:paraId="3B09F720" w14:textId="0375C0AA" w:rsidR="00C504E7" w:rsidRPr="003A778F" w:rsidRDefault="00C504E7" w:rsidP="00953529">
      <w:pPr>
        <w:pStyle w:val="ListParagraph"/>
        <w:numPr>
          <w:ilvl w:val="0"/>
          <w:numId w:val="11"/>
        </w:numPr>
        <w:spacing w:after="0" w:line="240" w:lineRule="auto"/>
        <w:ind w:left="0" w:firstLine="270"/>
        <w:jc w:val="both"/>
        <w:rPr>
          <w:rFonts w:ascii="GHEA Grapalat" w:eastAsia="Times New Roman" w:hAnsi="GHEA Grapalat" w:cs="Arial"/>
          <w:sz w:val="24"/>
          <w:szCs w:val="24"/>
          <w:lang w:val="hy-AM"/>
        </w:rPr>
      </w:pPr>
      <w:r w:rsidRPr="003A778F">
        <w:rPr>
          <w:rFonts w:ascii="GHEA Grapalat" w:eastAsia="Times New Roman" w:hAnsi="GHEA Grapalat" w:cs="Times New Roman"/>
          <w:sz w:val="24"/>
          <w:szCs w:val="24"/>
          <w:lang w:val="hy-AM"/>
        </w:rPr>
        <w:t>«Մշակույթը զարգացման համար» ՅՈՒՆԵՍԿՕ-ի ցուցանիշների համաձայն</w:t>
      </w:r>
      <w:r w:rsidR="002C7F14" w:rsidRPr="002C7F14">
        <w:rPr>
          <w:rFonts w:ascii="GHEA Grapalat" w:eastAsia="Times New Roman" w:hAnsi="GHEA Grapalat" w:cs="Times New Roman"/>
          <w:sz w:val="24"/>
          <w:szCs w:val="24"/>
          <w:lang w:val="hy-AM"/>
        </w:rPr>
        <w:t>՝</w:t>
      </w:r>
      <w:r w:rsidRPr="003A778F">
        <w:rPr>
          <w:rFonts w:ascii="GHEA Grapalat" w:eastAsia="Times New Roman" w:hAnsi="GHEA Grapalat" w:cs="Times New Roman"/>
          <w:sz w:val="24"/>
          <w:szCs w:val="24"/>
          <w:lang w:val="hy-AM"/>
        </w:rPr>
        <w:t xml:space="preserve"> մշակույթը նշանակալի մասնաբաժին ունի ազգային տնտեսության և համախառն ներքին արդյունքի կազմում (ՀՆԱ-ի 3.33%), </w:t>
      </w:r>
      <w:r w:rsidR="00D23072" w:rsidRPr="003A778F">
        <w:rPr>
          <w:rFonts w:ascii="GHEA Grapalat" w:eastAsia="Times New Roman" w:hAnsi="GHEA Grapalat" w:cs="Times New Roman"/>
          <w:sz w:val="24"/>
          <w:szCs w:val="24"/>
          <w:lang w:val="hy-AM"/>
        </w:rPr>
        <w:t>թեպետ առկա վիճակագրական տվյալների</w:t>
      </w:r>
      <w:r w:rsidRPr="003A778F">
        <w:rPr>
          <w:rFonts w:ascii="GHEA Grapalat" w:eastAsia="Times New Roman" w:hAnsi="GHEA Grapalat" w:cs="Times New Roman"/>
          <w:sz w:val="24"/>
          <w:szCs w:val="24"/>
          <w:lang w:val="hy-AM"/>
        </w:rPr>
        <w:t xml:space="preserve"> հիման վրա հնարավոր չէ գնահատել մշակույթի ազդեցության լիարժեք դեր</w:t>
      </w:r>
      <w:r w:rsidRPr="003A778F">
        <w:rPr>
          <w:rFonts w:ascii="GHEA Grapalat" w:hAnsi="GHEA Grapalat"/>
          <w:sz w:val="24"/>
          <w:szCs w:val="24"/>
          <w:lang w:val="hy-AM"/>
        </w:rPr>
        <w:t xml:space="preserve">ը: </w:t>
      </w:r>
    </w:p>
    <w:p w14:paraId="085A4EC9" w14:textId="1E4747D4" w:rsidR="00C504E7" w:rsidRPr="003A778F" w:rsidRDefault="00C504E7" w:rsidP="004C267B">
      <w:pPr>
        <w:pStyle w:val="ListParagraph"/>
        <w:numPr>
          <w:ilvl w:val="0"/>
          <w:numId w:val="11"/>
        </w:numPr>
        <w:tabs>
          <w:tab w:val="left" w:pos="0"/>
        </w:tabs>
        <w:spacing w:after="0" w:line="240" w:lineRule="auto"/>
        <w:ind w:left="0" w:firstLine="284"/>
        <w:jc w:val="both"/>
        <w:rPr>
          <w:rFonts w:ascii="GHEA Grapalat" w:eastAsia="Times New Roman" w:hAnsi="GHEA Grapalat" w:cs="Times New Roman"/>
          <w:sz w:val="24"/>
          <w:szCs w:val="24"/>
          <w:lang w:val="hy-AM"/>
        </w:rPr>
      </w:pPr>
      <w:r w:rsidRPr="003A778F">
        <w:rPr>
          <w:rFonts w:ascii="GHEA Grapalat" w:eastAsia="Times New Roman" w:hAnsi="GHEA Grapalat" w:cs="Times New Roman"/>
          <w:sz w:val="24"/>
          <w:szCs w:val="24"/>
          <w:lang w:val="hy-AM"/>
        </w:rPr>
        <w:t>ՀՀ վիճակագրական կոմիտեի 2021 թ</w:t>
      </w:r>
      <w:r w:rsidRPr="003A778F">
        <w:rPr>
          <w:rFonts w:ascii="Cambria Math" w:eastAsia="Times New Roman" w:hAnsi="Cambria Math" w:cs="Cambria Math"/>
          <w:sz w:val="24"/>
          <w:szCs w:val="24"/>
          <w:lang w:val="hy-AM"/>
        </w:rPr>
        <w:t>․</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սոցիալ</w:t>
      </w:r>
      <w:r w:rsidRPr="003A778F">
        <w:rPr>
          <w:rFonts w:ascii="GHEA Grapalat" w:eastAsia="Times New Roman" w:hAnsi="GHEA Grapalat" w:cs="Times New Roman"/>
          <w:sz w:val="24"/>
          <w:szCs w:val="24"/>
          <w:lang w:val="hy-AM"/>
        </w:rPr>
        <w:t>-</w:t>
      </w:r>
      <w:r w:rsidRPr="003A778F">
        <w:rPr>
          <w:rFonts w:ascii="GHEA Grapalat" w:eastAsia="Times New Roman" w:hAnsi="GHEA Grapalat" w:cs="GHEA Grapalat"/>
          <w:sz w:val="24"/>
          <w:szCs w:val="24"/>
          <w:lang w:val="hy-AM"/>
        </w:rPr>
        <w:t>տն</w:t>
      </w:r>
      <w:r w:rsidR="002C7F14" w:rsidRPr="002C7F14">
        <w:rPr>
          <w:rFonts w:ascii="GHEA Grapalat" w:eastAsia="Times New Roman" w:hAnsi="GHEA Grapalat" w:cs="GHEA Grapalat"/>
          <w:sz w:val="24"/>
          <w:szCs w:val="24"/>
          <w:lang w:val="hy-AM"/>
        </w:rPr>
        <w:t>տ</w:t>
      </w:r>
      <w:r w:rsidRPr="003A778F">
        <w:rPr>
          <w:rFonts w:ascii="GHEA Grapalat" w:eastAsia="Times New Roman" w:hAnsi="GHEA Grapalat" w:cs="GHEA Grapalat"/>
          <w:sz w:val="24"/>
          <w:szCs w:val="24"/>
          <w:lang w:val="hy-AM"/>
        </w:rPr>
        <w:t>եսական</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վիճ</w:t>
      </w:r>
      <w:r w:rsidRPr="003A778F">
        <w:rPr>
          <w:rFonts w:ascii="GHEA Grapalat" w:eastAsia="Times New Roman" w:hAnsi="GHEA Grapalat" w:cs="Times New Roman"/>
          <w:sz w:val="24"/>
          <w:szCs w:val="24"/>
          <w:lang w:val="hy-AM"/>
        </w:rPr>
        <w:t xml:space="preserve">ակի հաշվետվության </w:t>
      </w:r>
      <w:r w:rsidR="005948C7" w:rsidRPr="003A778F">
        <w:rPr>
          <w:rFonts w:ascii="GHEA Grapalat" w:eastAsia="Times New Roman" w:hAnsi="GHEA Grapalat" w:cs="Times New Roman"/>
          <w:sz w:val="24"/>
          <w:szCs w:val="24"/>
          <w:lang w:val="hy-AM"/>
        </w:rPr>
        <w:t>համաձայն</w:t>
      </w:r>
      <w:r w:rsidR="002C7F14" w:rsidRPr="002C7F14">
        <w:rPr>
          <w:rFonts w:ascii="GHEA Grapalat" w:eastAsia="Times New Roman" w:hAnsi="GHEA Grapalat" w:cs="Times New Roman"/>
          <w:sz w:val="24"/>
          <w:szCs w:val="24"/>
          <w:lang w:val="hy-AM"/>
        </w:rPr>
        <w:t>՝</w:t>
      </w:r>
      <w:r w:rsidRPr="003A778F">
        <w:rPr>
          <w:rFonts w:ascii="GHEA Grapalat" w:eastAsia="Times New Roman" w:hAnsi="GHEA Grapalat" w:cs="Times New Roman"/>
          <w:sz w:val="24"/>
          <w:szCs w:val="24"/>
          <w:lang w:val="hy-AM"/>
        </w:rPr>
        <w:t xml:space="preserve"> մշակույթ, զվարճություններ և հանգիստ</w:t>
      </w:r>
      <w:r w:rsidR="002C7F14">
        <w:rPr>
          <w:rFonts w:ascii="GHEA Grapalat" w:eastAsia="Times New Roman" w:hAnsi="GHEA Grapalat" w:cs="Times New Roman"/>
          <w:sz w:val="24"/>
          <w:szCs w:val="24"/>
          <w:lang w:val="hy-AM"/>
        </w:rPr>
        <w:t xml:space="preserve"> ուղղությամբ </w:t>
      </w:r>
      <w:r w:rsidRPr="003A778F">
        <w:rPr>
          <w:rFonts w:ascii="GHEA Grapalat" w:eastAsia="Times New Roman" w:hAnsi="GHEA Grapalat" w:cs="Times New Roman"/>
          <w:sz w:val="24"/>
          <w:szCs w:val="24"/>
          <w:lang w:val="hy-AM"/>
        </w:rPr>
        <w:t>2021 թ</w:t>
      </w:r>
      <w:r w:rsidRPr="003A778F">
        <w:rPr>
          <w:rFonts w:ascii="Cambria Math" w:eastAsia="Times New Roman" w:hAnsi="Cambria Math" w:cs="Cambria Math"/>
          <w:sz w:val="24"/>
          <w:szCs w:val="24"/>
          <w:lang w:val="hy-AM"/>
        </w:rPr>
        <w:t>․</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դեկտեմբերին</w:t>
      </w:r>
      <w:r w:rsidR="002C7F14" w:rsidRPr="002C7F14">
        <w:rPr>
          <w:rFonts w:ascii="GHEA Grapalat" w:eastAsia="Times New Roman" w:hAnsi="GHEA Grapalat" w:cs="Times New Roman"/>
          <w:sz w:val="24"/>
          <w:szCs w:val="24"/>
          <w:lang w:val="hy-AM"/>
        </w:rPr>
        <w:t xml:space="preserve"> </w:t>
      </w:r>
      <w:r w:rsidR="002C7F14">
        <w:rPr>
          <w:rFonts w:ascii="GHEA Grapalat" w:eastAsia="Times New Roman" w:hAnsi="GHEA Grapalat" w:cs="Times New Roman"/>
          <w:sz w:val="24"/>
          <w:szCs w:val="24"/>
          <w:lang w:val="hy-AM"/>
        </w:rPr>
        <w:t>եկամուտը կազմել է</w:t>
      </w:r>
      <w:r w:rsidR="002C7F14"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w:t>
      </w:r>
      <w:r w:rsidRPr="003A778F">
        <w:rPr>
          <w:rFonts w:ascii="GHEA Grapalat" w:eastAsia="Times New Roman" w:hAnsi="GHEA Grapalat" w:cs="Times New Roman"/>
          <w:sz w:val="24"/>
          <w:szCs w:val="24"/>
          <w:lang w:val="hy-AM"/>
        </w:rPr>
        <w:t xml:space="preserve"> 22 005.5 </w:t>
      </w:r>
      <w:r w:rsidRPr="003A778F">
        <w:rPr>
          <w:rFonts w:ascii="GHEA Grapalat" w:eastAsia="Times New Roman" w:hAnsi="GHEA Grapalat" w:cs="GHEA Grapalat"/>
          <w:sz w:val="24"/>
          <w:szCs w:val="24"/>
          <w:lang w:val="hy-AM"/>
        </w:rPr>
        <w:t>մլն</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դրամ</w:t>
      </w:r>
      <w:r w:rsidRPr="003A778F">
        <w:rPr>
          <w:rFonts w:ascii="GHEA Grapalat" w:eastAsia="Times New Roman" w:hAnsi="GHEA Grapalat" w:cs="Times New Roman"/>
          <w:sz w:val="24"/>
          <w:szCs w:val="24"/>
          <w:lang w:val="hy-AM"/>
        </w:rPr>
        <w:t xml:space="preserve">, 2020 </w:t>
      </w:r>
      <w:r w:rsidRPr="003A778F">
        <w:rPr>
          <w:rFonts w:ascii="GHEA Grapalat" w:eastAsia="Times New Roman" w:hAnsi="GHEA Grapalat" w:cs="GHEA Grapalat"/>
          <w:sz w:val="24"/>
          <w:szCs w:val="24"/>
          <w:lang w:val="hy-AM"/>
        </w:rPr>
        <w:t>թ</w:t>
      </w:r>
      <w:r w:rsidRPr="003A778F">
        <w:rPr>
          <w:rFonts w:ascii="Cambria Math" w:eastAsia="Times New Roman" w:hAnsi="Cambria Math" w:cs="Cambria Math"/>
          <w:sz w:val="24"/>
          <w:szCs w:val="24"/>
          <w:lang w:val="hy-AM"/>
        </w:rPr>
        <w:t>․</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դեկտեմբերին՝</w:t>
      </w:r>
      <w:r w:rsidR="002C7F14">
        <w:rPr>
          <w:rFonts w:ascii="GHEA Grapalat" w:eastAsia="Times New Roman" w:hAnsi="GHEA Grapalat" w:cs="Times New Roman"/>
          <w:sz w:val="24"/>
          <w:szCs w:val="24"/>
          <w:lang w:val="hy-AM"/>
        </w:rPr>
        <w:t xml:space="preserve"> 99.9 %</w:t>
      </w:r>
      <w:r w:rsidRPr="003A778F">
        <w:rPr>
          <w:rFonts w:ascii="GHEA Grapalat" w:eastAsia="Times New Roman" w:hAnsi="GHEA Grapalat" w:cs="Times New Roman"/>
          <w:sz w:val="24"/>
          <w:szCs w:val="24"/>
          <w:lang w:val="hy-AM"/>
        </w:rPr>
        <w:t xml:space="preserve">, 2021 </w:t>
      </w:r>
      <w:r w:rsidRPr="003A778F">
        <w:rPr>
          <w:rFonts w:ascii="GHEA Grapalat" w:eastAsia="Times New Roman" w:hAnsi="GHEA Grapalat" w:cs="GHEA Grapalat"/>
          <w:sz w:val="24"/>
          <w:szCs w:val="24"/>
          <w:lang w:val="hy-AM"/>
        </w:rPr>
        <w:t>թ</w:t>
      </w:r>
      <w:r w:rsidRPr="003A778F">
        <w:rPr>
          <w:rFonts w:ascii="Cambria Math" w:eastAsia="Times New Roman" w:hAnsi="Cambria Math" w:cs="Cambria Math"/>
          <w:sz w:val="24"/>
          <w:szCs w:val="24"/>
          <w:lang w:val="hy-AM"/>
        </w:rPr>
        <w:t>․</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դեկտեմբերին՝</w:t>
      </w:r>
      <w:r w:rsidRPr="003A778F">
        <w:rPr>
          <w:rFonts w:ascii="GHEA Grapalat" w:eastAsia="Times New Roman" w:hAnsi="GHEA Grapalat" w:cs="Times New Roman"/>
          <w:sz w:val="24"/>
          <w:szCs w:val="24"/>
          <w:lang w:val="hy-AM"/>
        </w:rPr>
        <w:t xml:space="preserve"> 113.8%, 2021 </w:t>
      </w:r>
      <w:r w:rsidRPr="003A778F">
        <w:rPr>
          <w:rFonts w:ascii="GHEA Grapalat" w:eastAsia="Times New Roman" w:hAnsi="GHEA Grapalat" w:cs="GHEA Grapalat"/>
          <w:sz w:val="24"/>
          <w:szCs w:val="24"/>
          <w:lang w:val="hy-AM"/>
        </w:rPr>
        <w:t>թ</w:t>
      </w:r>
      <w:r w:rsidRPr="003A778F">
        <w:rPr>
          <w:rFonts w:ascii="Cambria Math" w:eastAsia="Times New Roman" w:hAnsi="Cambria Math" w:cs="Cambria Math"/>
          <w:sz w:val="24"/>
          <w:szCs w:val="24"/>
          <w:lang w:val="hy-AM"/>
        </w:rPr>
        <w:t>․</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հունվար</w:t>
      </w:r>
      <w:r w:rsidRPr="003A778F">
        <w:rPr>
          <w:rFonts w:ascii="GHEA Grapalat" w:eastAsia="Times New Roman" w:hAnsi="GHEA Grapalat" w:cs="Times New Roman"/>
          <w:sz w:val="24"/>
          <w:szCs w:val="24"/>
          <w:lang w:val="hy-AM"/>
        </w:rPr>
        <w:t>-</w:t>
      </w:r>
      <w:r w:rsidRPr="003A778F">
        <w:rPr>
          <w:rFonts w:ascii="GHEA Grapalat" w:eastAsia="Times New Roman" w:hAnsi="GHEA Grapalat" w:cs="GHEA Grapalat"/>
          <w:sz w:val="24"/>
          <w:szCs w:val="24"/>
          <w:lang w:val="hy-AM"/>
        </w:rPr>
        <w:t>դեկտեմբեր՝</w:t>
      </w:r>
      <w:r w:rsidRPr="003A778F">
        <w:rPr>
          <w:rFonts w:ascii="GHEA Grapalat" w:eastAsia="Times New Roman" w:hAnsi="GHEA Grapalat" w:cs="Times New Roman"/>
          <w:sz w:val="24"/>
          <w:szCs w:val="24"/>
          <w:lang w:val="hy-AM"/>
        </w:rPr>
        <w:t xml:space="preserve"> 234 232.9 </w:t>
      </w:r>
      <w:r w:rsidRPr="003A778F">
        <w:rPr>
          <w:rFonts w:ascii="GHEA Grapalat" w:eastAsia="Times New Roman" w:hAnsi="GHEA Grapalat" w:cs="GHEA Grapalat"/>
          <w:sz w:val="24"/>
          <w:szCs w:val="24"/>
          <w:lang w:val="hy-AM"/>
        </w:rPr>
        <w:t>մլն</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դրամ</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ընդամենը՝</w:t>
      </w:r>
      <w:r w:rsidRPr="003A778F">
        <w:rPr>
          <w:rFonts w:ascii="GHEA Grapalat" w:eastAsia="Times New Roman" w:hAnsi="GHEA Grapalat" w:cs="Times New Roman"/>
          <w:sz w:val="24"/>
          <w:szCs w:val="24"/>
          <w:lang w:val="hy-AM"/>
        </w:rPr>
        <w:t xml:space="preserve"> 12.5, 2021 </w:t>
      </w:r>
      <w:r w:rsidRPr="003A778F">
        <w:rPr>
          <w:rFonts w:ascii="GHEA Grapalat" w:eastAsia="Times New Roman" w:hAnsi="GHEA Grapalat" w:cs="GHEA Grapalat"/>
          <w:sz w:val="24"/>
          <w:szCs w:val="24"/>
          <w:lang w:val="hy-AM"/>
        </w:rPr>
        <w:t>թ</w:t>
      </w:r>
      <w:r w:rsidRPr="003A778F">
        <w:rPr>
          <w:rFonts w:ascii="Cambria Math" w:eastAsia="Times New Roman" w:hAnsi="Cambria Math" w:cs="Cambria Math"/>
          <w:sz w:val="24"/>
          <w:szCs w:val="24"/>
          <w:lang w:val="hy-AM"/>
        </w:rPr>
        <w:t>․</w:t>
      </w:r>
      <w:r w:rsidRPr="003A778F">
        <w:rPr>
          <w:rFonts w:ascii="GHEA Grapalat" w:eastAsia="Times New Roman" w:hAnsi="GHEA Grapalat" w:cs="Times New Roman"/>
          <w:sz w:val="24"/>
          <w:szCs w:val="24"/>
          <w:lang w:val="hy-AM"/>
        </w:rPr>
        <w:t xml:space="preserve"> 2020 </w:t>
      </w:r>
      <w:r w:rsidRPr="003A778F">
        <w:rPr>
          <w:rFonts w:ascii="GHEA Grapalat" w:eastAsia="Times New Roman" w:hAnsi="GHEA Grapalat" w:cs="GHEA Grapalat"/>
          <w:sz w:val="24"/>
          <w:szCs w:val="24"/>
          <w:lang w:val="hy-AM"/>
        </w:rPr>
        <w:t>թ</w:t>
      </w:r>
      <w:r w:rsidRPr="003A778F">
        <w:rPr>
          <w:rFonts w:ascii="Cambria Math" w:eastAsia="Times New Roman" w:hAnsi="Cambria Math" w:cs="Cambria Math"/>
          <w:sz w:val="24"/>
          <w:szCs w:val="24"/>
          <w:lang w:val="hy-AM"/>
        </w:rPr>
        <w:t>․</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նկատմա</w:t>
      </w:r>
      <w:r w:rsidRPr="003A778F">
        <w:rPr>
          <w:rFonts w:ascii="GHEA Grapalat" w:eastAsia="Times New Roman" w:hAnsi="GHEA Grapalat" w:cs="Times New Roman"/>
          <w:sz w:val="24"/>
          <w:szCs w:val="24"/>
          <w:lang w:val="hy-AM"/>
        </w:rPr>
        <w:t>մբ՝ 68.5, այդ թվում՝ ստեղծագործական, արվեստի և հանդիսավոր ներկայացումների, գրադարանների, արխիվների, թանգարանների և այլ մշակութային կազմակերպությունների գործունեությունը 2021 թ</w:t>
      </w:r>
      <w:r w:rsidRPr="003A778F">
        <w:rPr>
          <w:rFonts w:ascii="Cambria Math" w:eastAsia="Times New Roman" w:hAnsi="Cambria Math" w:cs="Cambria Math"/>
          <w:sz w:val="24"/>
          <w:szCs w:val="24"/>
          <w:lang w:val="hy-AM"/>
        </w:rPr>
        <w:t>․</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կազմել</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է</w:t>
      </w:r>
      <w:r w:rsidRPr="003A778F">
        <w:rPr>
          <w:rFonts w:ascii="GHEA Grapalat" w:eastAsia="Times New Roman" w:hAnsi="GHEA Grapalat" w:cs="Times New Roman"/>
          <w:sz w:val="24"/>
          <w:szCs w:val="24"/>
          <w:lang w:val="hy-AM"/>
        </w:rPr>
        <w:t xml:space="preserve"> 3 806.5 </w:t>
      </w:r>
      <w:r w:rsidRPr="003A778F">
        <w:rPr>
          <w:rFonts w:ascii="GHEA Grapalat" w:eastAsia="Times New Roman" w:hAnsi="GHEA Grapalat" w:cs="GHEA Grapalat"/>
          <w:sz w:val="24"/>
          <w:szCs w:val="24"/>
          <w:lang w:val="hy-AM"/>
        </w:rPr>
        <w:t>մլն</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դրամ</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որը</w:t>
      </w:r>
      <w:r w:rsidRPr="003A778F">
        <w:rPr>
          <w:rFonts w:ascii="GHEA Grapalat" w:eastAsia="Times New Roman" w:hAnsi="GHEA Grapalat" w:cs="Times New Roman"/>
          <w:sz w:val="24"/>
          <w:szCs w:val="24"/>
          <w:lang w:val="hy-AM"/>
        </w:rPr>
        <w:t xml:space="preserve"> 2020 </w:t>
      </w:r>
      <w:r w:rsidRPr="003A778F">
        <w:rPr>
          <w:rFonts w:ascii="GHEA Grapalat" w:eastAsia="Times New Roman" w:hAnsi="GHEA Grapalat" w:cs="GHEA Grapalat"/>
          <w:sz w:val="24"/>
          <w:szCs w:val="24"/>
          <w:lang w:val="hy-AM"/>
        </w:rPr>
        <w:t>թ</w:t>
      </w:r>
      <w:r w:rsidRPr="003A778F">
        <w:rPr>
          <w:rFonts w:ascii="Cambria Math" w:eastAsia="Times New Roman" w:hAnsi="Cambria Math" w:cs="Cambria Math"/>
          <w:sz w:val="24"/>
          <w:szCs w:val="24"/>
          <w:lang w:val="hy-AM"/>
        </w:rPr>
        <w:t>․</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համեմատությամբ</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կազմել</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է</w:t>
      </w:r>
      <w:r w:rsidRPr="003A778F">
        <w:rPr>
          <w:rFonts w:ascii="GHEA Grapalat" w:eastAsia="Times New Roman" w:hAnsi="GHEA Grapalat" w:cs="Times New Roman"/>
          <w:sz w:val="24"/>
          <w:szCs w:val="24"/>
          <w:lang w:val="hy-AM"/>
        </w:rPr>
        <w:t xml:space="preserve"> 165.9%:</w:t>
      </w:r>
    </w:p>
    <w:p w14:paraId="0B8D256D" w14:textId="77777777" w:rsidR="00C504E7" w:rsidRPr="003A778F" w:rsidRDefault="00C504E7" w:rsidP="004C267B">
      <w:pPr>
        <w:pStyle w:val="ListParagraph"/>
        <w:numPr>
          <w:ilvl w:val="0"/>
          <w:numId w:val="11"/>
        </w:numPr>
        <w:tabs>
          <w:tab w:val="left" w:pos="0"/>
        </w:tabs>
        <w:spacing w:after="0" w:line="240" w:lineRule="auto"/>
        <w:ind w:left="0" w:firstLine="284"/>
        <w:jc w:val="both"/>
        <w:rPr>
          <w:rFonts w:ascii="GHEA Grapalat" w:eastAsia="Times New Roman" w:hAnsi="GHEA Grapalat" w:cs="Times New Roman"/>
          <w:sz w:val="24"/>
          <w:szCs w:val="24"/>
          <w:lang w:val="hy-AM"/>
        </w:rPr>
      </w:pPr>
      <w:r w:rsidRPr="003A778F">
        <w:rPr>
          <w:rFonts w:ascii="GHEA Grapalat" w:eastAsia="Times New Roman" w:hAnsi="GHEA Grapalat" w:cs="Times New Roman"/>
          <w:sz w:val="24"/>
          <w:szCs w:val="24"/>
          <w:lang w:val="hy-AM"/>
        </w:rPr>
        <w:lastRenderedPageBreak/>
        <w:t xml:space="preserve">Մշակույթի ոլորտում զբաղվածությունը դիտարկելիս ստանում ենք առավել խոր պատկերացում, </w:t>
      </w:r>
      <w:r w:rsidR="00953529" w:rsidRPr="003A778F">
        <w:rPr>
          <w:rFonts w:ascii="GHEA Grapalat" w:eastAsia="Times New Roman" w:hAnsi="GHEA Grapalat" w:cs="Times New Roman"/>
          <w:sz w:val="24"/>
          <w:szCs w:val="24"/>
          <w:lang w:val="hy-AM"/>
        </w:rPr>
        <w:t>որն</w:t>
      </w:r>
      <w:r w:rsidRPr="003A778F">
        <w:rPr>
          <w:rFonts w:ascii="GHEA Grapalat" w:eastAsia="Times New Roman" w:hAnsi="GHEA Grapalat" w:cs="Times New Roman"/>
          <w:sz w:val="24"/>
          <w:szCs w:val="24"/>
          <w:lang w:val="hy-AM"/>
        </w:rPr>
        <w:t xml:space="preserve"> ապացուցում է մշակույթի բարձր կարևորությունը տնտեսության համար՝ ծառայելով որպես աղքատության նվազեցման միջոց:</w:t>
      </w:r>
    </w:p>
    <w:p w14:paraId="40E1871C" w14:textId="77777777" w:rsidR="00C504E7" w:rsidRPr="003A778F" w:rsidRDefault="00C504E7" w:rsidP="004C267B">
      <w:pPr>
        <w:pStyle w:val="ListParagraph"/>
        <w:numPr>
          <w:ilvl w:val="0"/>
          <w:numId w:val="11"/>
        </w:numPr>
        <w:tabs>
          <w:tab w:val="left" w:pos="0"/>
        </w:tabs>
        <w:spacing w:after="0" w:line="240" w:lineRule="auto"/>
        <w:ind w:left="0" w:firstLine="284"/>
        <w:jc w:val="both"/>
        <w:rPr>
          <w:rFonts w:ascii="GHEA Grapalat" w:eastAsia="Times New Roman" w:hAnsi="GHEA Grapalat" w:cs="Times New Roman"/>
          <w:sz w:val="24"/>
          <w:szCs w:val="24"/>
          <w:lang w:val="hy-AM"/>
        </w:rPr>
      </w:pPr>
      <w:r w:rsidRPr="003A778F">
        <w:rPr>
          <w:rFonts w:ascii="GHEA Grapalat" w:eastAsia="Times New Roman" w:hAnsi="GHEA Grapalat" w:cs="Times New Roman"/>
          <w:sz w:val="24"/>
          <w:szCs w:val="24"/>
          <w:lang w:val="hy-AM"/>
        </w:rPr>
        <w:t xml:space="preserve">Վերոնշյալ հետազոտության համաձայն` մշակույթի կառավարումը կայուն հիմքի վրա է, այդուհանդերձ, Հայաստանում մշակութային ենթակառուցվածքների </w:t>
      </w:r>
      <w:r w:rsidR="00D23072" w:rsidRPr="003A778F">
        <w:rPr>
          <w:rFonts w:ascii="GHEA Grapalat" w:eastAsia="Times New Roman" w:hAnsi="GHEA Grapalat" w:cs="Times New Roman"/>
          <w:sz w:val="24"/>
          <w:szCs w:val="24"/>
          <w:lang w:val="hy-AM"/>
        </w:rPr>
        <w:t>առկա վիճակը</w:t>
      </w:r>
      <w:r w:rsidRPr="003A778F">
        <w:rPr>
          <w:rFonts w:ascii="GHEA Grapalat" w:eastAsia="Times New Roman" w:hAnsi="GHEA Grapalat" w:cs="Times New Roman"/>
          <w:sz w:val="24"/>
          <w:szCs w:val="24"/>
          <w:lang w:val="hy-AM"/>
        </w:rPr>
        <w:t xml:space="preserve"> ոչ միայն նվազեցնում </w:t>
      </w:r>
      <w:r w:rsidR="00D23072" w:rsidRPr="003A778F">
        <w:rPr>
          <w:rFonts w:ascii="GHEA Grapalat" w:eastAsia="Times New Roman" w:hAnsi="GHEA Grapalat" w:cs="Times New Roman"/>
          <w:sz w:val="24"/>
          <w:szCs w:val="24"/>
          <w:lang w:val="hy-AM"/>
        </w:rPr>
        <w:t>է</w:t>
      </w:r>
      <w:r w:rsidRPr="003A778F">
        <w:rPr>
          <w:rFonts w:ascii="GHEA Grapalat" w:eastAsia="Times New Roman" w:hAnsi="GHEA Grapalat" w:cs="Times New Roman"/>
          <w:sz w:val="24"/>
          <w:szCs w:val="24"/>
          <w:lang w:val="hy-AM"/>
        </w:rPr>
        <w:t xml:space="preserve"> մշակույթի հասանելիությունը, այլև խաթարում </w:t>
      </w:r>
      <w:r w:rsidR="00D23072" w:rsidRPr="003A778F">
        <w:rPr>
          <w:rFonts w:ascii="GHEA Grapalat" w:eastAsia="Times New Roman" w:hAnsi="GHEA Grapalat" w:cs="Times New Roman"/>
          <w:sz w:val="24"/>
          <w:szCs w:val="24"/>
          <w:lang w:val="hy-AM"/>
        </w:rPr>
        <w:t>է</w:t>
      </w:r>
      <w:r w:rsidRPr="003A778F">
        <w:rPr>
          <w:rFonts w:ascii="GHEA Grapalat" w:eastAsia="Times New Roman" w:hAnsi="GHEA Grapalat" w:cs="Times New Roman"/>
          <w:sz w:val="24"/>
          <w:szCs w:val="24"/>
          <w:lang w:val="hy-AM"/>
        </w:rPr>
        <w:t xml:space="preserve"> մշակութային արտադրության, բաշխման և գործածման հնարավորությունները:</w:t>
      </w:r>
    </w:p>
    <w:p w14:paraId="27092613" w14:textId="77777777" w:rsidR="00C504E7" w:rsidRPr="003A778F" w:rsidRDefault="00C504E7" w:rsidP="004C267B">
      <w:pPr>
        <w:pStyle w:val="ListParagraph"/>
        <w:numPr>
          <w:ilvl w:val="0"/>
          <w:numId w:val="11"/>
        </w:numPr>
        <w:spacing w:after="0" w:line="240" w:lineRule="auto"/>
        <w:ind w:left="0" w:firstLine="284"/>
        <w:jc w:val="both"/>
        <w:rPr>
          <w:rFonts w:ascii="GHEA Grapalat" w:eastAsia="Times New Roman" w:hAnsi="GHEA Grapalat" w:cs="Times New Roman"/>
          <w:sz w:val="24"/>
          <w:szCs w:val="24"/>
          <w:lang w:val="hy-AM"/>
        </w:rPr>
      </w:pPr>
      <w:r w:rsidRPr="003A778F">
        <w:rPr>
          <w:rFonts w:ascii="GHEA Grapalat" w:eastAsia="Times New Roman" w:hAnsi="GHEA Grapalat" w:cs="Times New Roman"/>
          <w:sz w:val="24"/>
          <w:szCs w:val="24"/>
          <w:lang w:val="hy-AM"/>
        </w:rPr>
        <w:t>Երևանում կենտրոնացած է երկրի բնակչության 36 %, սակայն այդտեղ են, օրինակ, թանգարանների 64 %, ցուցադրությունների կազմակերպման վայրերի 64 %։</w:t>
      </w:r>
    </w:p>
    <w:p w14:paraId="250665C5" w14:textId="77777777" w:rsidR="00C504E7" w:rsidRPr="003A778F" w:rsidRDefault="00C504E7" w:rsidP="004C267B">
      <w:pPr>
        <w:pStyle w:val="ListParagraph"/>
        <w:numPr>
          <w:ilvl w:val="0"/>
          <w:numId w:val="11"/>
        </w:numPr>
        <w:tabs>
          <w:tab w:val="left" w:pos="0"/>
        </w:tabs>
        <w:spacing w:after="0" w:line="240" w:lineRule="auto"/>
        <w:ind w:left="0" w:firstLine="284"/>
        <w:jc w:val="both"/>
        <w:rPr>
          <w:rFonts w:ascii="GHEA Grapalat" w:eastAsia="Times New Roman" w:hAnsi="GHEA Grapalat" w:cs="Times New Roman"/>
          <w:sz w:val="24"/>
          <w:szCs w:val="24"/>
          <w:lang w:val="hy-AM"/>
        </w:rPr>
      </w:pPr>
      <w:r w:rsidRPr="003A778F">
        <w:rPr>
          <w:rFonts w:ascii="GHEA Grapalat" w:eastAsia="Times New Roman" w:hAnsi="GHEA Grapalat" w:cs="Times New Roman"/>
          <w:sz w:val="24"/>
          <w:szCs w:val="24"/>
          <w:lang w:val="hy-AM"/>
        </w:rPr>
        <w:t>Մշակույթի ոլորտում քաղաքականության մշակումն ու իրականացումը վերապահված է ՀՀ կրթության, գիտության, մշակույթի և սպորտի նախարարությանը (այսուհետ Նախարարություն)</w:t>
      </w:r>
      <w:r w:rsidR="00D23072" w:rsidRPr="003A778F">
        <w:rPr>
          <w:rFonts w:ascii="GHEA Grapalat" w:eastAsia="Times New Roman" w:hAnsi="GHEA Grapalat" w:cs="Times New Roman"/>
          <w:sz w:val="24"/>
          <w:szCs w:val="24"/>
          <w:lang w:val="hy-AM"/>
        </w:rPr>
        <w:t>։</w:t>
      </w:r>
      <w:r w:rsidRPr="003A778F">
        <w:rPr>
          <w:rFonts w:ascii="GHEA Grapalat" w:eastAsia="Times New Roman" w:hAnsi="GHEA Grapalat" w:cs="Times New Roman"/>
          <w:sz w:val="24"/>
          <w:szCs w:val="24"/>
          <w:lang w:val="hy-AM"/>
        </w:rPr>
        <w:t xml:space="preserve"> </w:t>
      </w:r>
      <w:r w:rsidR="00D23072" w:rsidRPr="003A778F">
        <w:rPr>
          <w:rFonts w:ascii="GHEA Grapalat" w:eastAsia="Times New Roman" w:hAnsi="GHEA Grapalat" w:cs="Times New Roman"/>
          <w:sz w:val="24"/>
          <w:szCs w:val="24"/>
          <w:lang w:val="hy-AM"/>
        </w:rPr>
        <w:t xml:space="preserve">Սակայն ոլորտին առնչվող կարգավորումները հատվում են նաև </w:t>
      </w:r>
      <w:r w:rsidRPr="003A778F">
        <w:rPr>
          <w:rFonts w:ascii="GHEA Grapalat" w:eastAsia="Times New Roman" w:hAnsi="GHEA Grapalat" w:cs="Times New Roman"/>
          <w:sz w:val="24"/>
          <w:szCs w:val="24"/>
          <w:lang w:val="hy-AM"/>
        </w:rPr>
        <w:t>այլ գերատեսչությունների գործառույթների հետ։</w:t>
      </w:r>
    </w:p>
    <w:p w14:paraId="017AF942" w14:textId="1D9660E2" w:rsidR="00C504E7" w:rsidRPr="003A778F" w:rsidRDefault="00C504E7" w:rsidP="004C267B">
      <w:pPr>
        <w:pStyle w:val="ListParagraph"/>
        <w:numPr>
          <w:ilvl w:val="0"/>
          <w:numId w:val="11"/>
        </w:numPr>
        <w:tabs>
          <w:tab w:val="left" w:pos="0"/>
        </w:tabs>
        <w:spacing w:after="0" w:line="240" w:lineRule="auto"/>
        <w:ind w:left="0" w:firstLine="284"/>
        <w:jc w:val="both"/>
        <w:rPr>
          <w:rFonts w:ascii="GHEA Grapalat" w:eastAsia="Times New Roman" w:hAnsi="GHEA Grapalat" w:cs="Arial"/>
          <w:sz w:val="24"/>
          <w:szCs w:val="24"/>
          <w:lang w:val="hy-AM"/>
        </w:rPr>
      </w:pPr>
      <w:r w:rsidRPr="003A778F">
        <w:rPr>
          <w:rFonts w:ascii="GHEA Grapalat" w:hAnsi="GHEA Grapalat"/>
          <w:sz w:val="24"/>
          <w:szCs w:val="24"/>
          <w:lang w:val="hy-AM"/>
        </w:rPr>
        <w:t>Հայաստանի Հանրապետությունն անդամակցում</w:t>
      </w:r>
      <w:r w:rsidRPr="003A778F">
        <w:rPr>
          <w:rFonts w:ascii="GHEA Grapalat" w:eastAsia="Times New Roman" w:hAnsi="GHEA Grapalat" w:cs="Arial"/>
          <w:sz w:val="24"/>
          <w:szCs w:val="24"/>
          <w:lang w:val="hy-AM"/>
        </w:rPr>
        <w:t xml:space="preserve"> և համագործակցում է մշակույթի բնագավառում միջազգային տարբեր կազմակերպությունների </w:t>
      </w:r>
      <w:r w:rsidR="00D23072" w:rsidRPr="003A778F">
        <w:rPr>
          <w:rFonts w:ascii="GHEA Grapalat" w:eastAsia="Times New Roman" w:hAnsi="GHEA Grapalat" w:cs="Times New Roman"/>
          <w:sz w:val="24"/>
          <w:szCs w:val="24"/>
          <w:lang w:val="hy-AM"/>
        </w:rPr>
        <w:t xml:space="preserve">և միավորումների </w:t>
      </w:r>
      <w:r w:rsidRPr="003A778F">
        <w:rPr>
          <w:rFonts w:ascii="GHEA Grapalat" w:eastAsia="Times New Roman" w:hAnsi="GHEA Grapalat" w:cs="Arial"/>
          <w:sz w:val="24"/>
          <w:szCs w:val="24"/>
          <w:lang w:val="hy-AM"/>
        </w:rPr>
        <w:t>հետ, մասնավորապես՝ ՅՈւՆԵՍԿՕ</w:t>
      </w:r>
      <w:r w:rsidR="00D23072" w:rsidRPr="003A778F">
        <w:rPr>
          <w:rFonts w:ascii="GHEA Grapalat" w:eastAsia="Times New Roman" w:hAnsi="GHEA Grapalat" w:cs="Arial"/>
          <w:sz w:val="24"/>
          <w:szCs w:val="24"/>
          <w:lang w:val="hy-AM"/>
        </w:rPr>
        <w:t>-ի</w:t>
      </w:r>
      <w:r w:rsidRPr="003A778F">
        <w:rPr>
          <w:rFonts w:ascii="GHEA Grapalat" w:eastAsia="Times New Roman" w:hAnsi="GHEA Grapalat" w:cs="Arial"/>
          <w:sz w:val="24"/>
          <w:szCs w:val="24"/>
          <w:lang w:val="hy-AM"/>
        </w:rPr>
        <w:t>, Եվրոպայի Խորհրդ</w:t>
      </w:r>
      <w:r w:rsidR="00D23072" w:rsidRPr="003A778F">
        <w:rPr>
          <w:rFonts w:ascii="GHEA Grapalat" w:eastAsia="Times New Roman" w:hAnsi="GHEA Grapalat" w:cs="Arial"/>
          <w:sz w:val="24"/>
          <w:szCs w:val="24"/>
          <w:lang w:val="hy-AM"/>
        </w:rPr>
        <w:t>ի</w:t>
      </w:r>
      <w:r w:rsidRPr="003A778F">
        <w:rPr>
          <w:rFonts w:ascii="GHEA Grapalat" w:eastAsia="Times New Roman" w:hAnsi="GHEA Grapalat" w:cs="Arial"/>
          <w:sz w:val="24"/>
          <w:szCs w:val="24"/>
          <w:lang w:val="hy-AM"/>
        </w:rPr>
        <w:t>, Եվրոպական Միությ</w:t>
      </w:r>
      <w:r w:rsidR="00D23072" w:rsidRPr="003A778F">
        <w:rPr>
          <w:rFonts w:ascii="GHEA Grapalat" w:eastAsia="Times New Roman" w:hAnsi="GHEA Grapalat" w:cs="Arial"/>
          <w:sz w:val="24"/>
          <w:szCs w:val="24"/>
          <w:lang w:val="hy-AM"/>
        </w:rPr>
        <w:t>ա</w:t>
      </w:r>
      <w:r w:rsidRPr="003A778F">
        <w:rPr>
          <w:rFonts w:ascii="GHEA Grapalat" w:eastAsia="Times New Roman" w:hAnsi="GHEA Grapalat" w:cs="Arial"/>
          <w:sz w:val="24"/>
          <w:szCs w:val="24"/>
          <w:lang w:val="hy-AM"/>
        </w:rPr>
        <w:t>ն, ԱՊՀ</w:t>
      </w:r>
      <w:r w:rsidR="00D23072" w:rsidRPr="003A778F">
        <w:rPr>
          <w:rFonts w:ascii="GHEA Grapalat" w:eastAsia="Times New Roman" w:hAnsi="GHEA Grapalat" w:cs="Arial"/>
          <w:sz w:val="24"/>
          <w:szCs w:val="24"/>
          <w:lang w:val="hy-AM"/>
        </w:rPr>
        <w:t>-ի</w:t>
      </w:r>
      <w:r w:rsidRPr="003A778F">
        <w:rPr>
          <w:rFonts w:ascii="GHEA Grapalat" w:eastAsia="Times New Roman" w:hAnsi="GHEA Grapalat" w:cs="Arial"/>
          <w:sz w:val="24"/>
          <w:szCs w:val="24"/>
          <w:lang w:val="hy-AM"/>
        </w:rPr>
        <w:t>, ԵԱՏՄ</w:t>
      </w:r>
      <w:r w:rsidR="00D23072" w:rsidRPr="003A778F">
        <w:rPr>
          <w:rFonts w:ascii="GHEA Grapalat" w:eastAsia="Times New Roman" w:hAnsi="GHEA Grapalat" w:cs="Arial"/>
          <w:sz w:val="24"/>
          <w:szCs w:val="24"/>
          <w:lang w:val="hy-AM"/>
        </w:rPr>
        <w:t>-ի</w:t>
      </w:r>
      <w:r w:rsidRPr="003A778F">
        <w:rPr>
          <w:rFonts w:ascii="GHEA Grapalat" w:eastAsia="Times New Roman" w:hAnsi="GHEA Grapalat" w:cs="Arial"/>
          <w:sz w:val="24"/>
          <w:szCs w:val="24"/>
          <w:lang w:val="hy-AM"/>
        </w:rPr>
        <w:t>, Համաշխարհային բանկ</w:t>
      </w:r>
      <w:r w:rsidR="00D23072" w:rsidRPr="003A778F">
        <w:rPr>
          <w:rFonts w:ascii="GHEA Grapalat" w:eastAsia="Times New Roman" w:hAnsi="GHEA Grapalat" w:cs="Arial"/>
          <w:sz w:val="24"/>
          <w:szCs w:val="24"/>
          <w:lang w:val="hy-AM"/>
        </w:rPr>
        <w:t>ի</w:t>
      </w:r>
      <w:r w:rsidRPr="003A778F">
        <w:rPr>
          <w:rFonts w:ascii="GHEA Grapalat" w:eastAsia="Times New Roman" w:hAnsi="GHEA Grapalat" w:cs="Arial"/>
          <w:sz w:val="24"/>
          <w:szCs w:val="24"/>
          <w:lang w:val="hy-AM"/>
        </w:rPr>
        <w:t xml:space="preserve">, </w:t>
      </w:r>
      <w:r w:rsidR="00D23072" w:rsidRPr="003A778F">
        <w:rPr>
          <w:rFonts w:ascii="GHEA Grapalat" w:eastAsia="Times New Roman" w:hAnsi="GHEA Grapalat" w:cs="Arial"/>
          <w:sz w:val="24"/>
          <w:szCs w:val="24"/>
          <w:lang w:val="hy-AM"/>
        </w:rPr>
        <w:t xml:space="preserve">Բրիտանական Խորհրդի, </w:t>
      </w:r>
      <w:r w:rsidRPr="003A778F">
        <w:rPr>
          <w:rFonts w:ascii="GHEA Grapalat" w:eastAsia="Times New Roman" w:hAnsi="GHEA Grapalat" w:cs="Arial"/>
          <w:sz w:val="24"/>
          <w:szCs w:val="24"/>
          <w:lang w:val="hy-AM"/>
        </w:rPr>
        <w:t>ինչպես նաև այլ միջազգային մասնագիտական կառույցներ</w:t>
      </w:r>
      <w:r w:rsidR="00D23072" w:rsidRPr="003A778F">
        <w:rPr>
          <w:rFonts w:ascii="GHEA Grapalat" w:eastAsia="Times New Roman" w:hAnsi="GHEA Grapalat" w:cs="Arial"/>
          <w:sz w:val="24"/>
          <w:szCs w:val="24"/>
          <w:lang w:val="hy-AM"/>
        </w:rPr>
        <w:t>ի։</w:t>
      </w:r>
      <w:r w:rsidRPr="003A778F">
        <w:rPr>
          <w:rFonts w:ascii="GHEA Grapalat" w:eastAsia="Times New Roman" w:hAnsi="GHEA Grapalat" w:cs="Arial"/>
          <w:sz w:val="24"/>
          <w:szCs w:val="24"/>
          <w:lang w:val="hy-AM"/>
        </w:rPr>
        <w:t xml:space="preserve"> </w:t>
      </w:r>
      <w:r w:rsidR="00D23072" w:rsidRPr="003A778F">
        <w:rPr>
          <w:rFonts w:ascii="GHEA Grapalat" w:eastAsia="Times New Roman" w:hAnsi="GHEA Grapalat" w:cs="Arial"/>
          <w:sz w:val="24"/>
          <w:szCs w:val="24"/>
          <w:lang w:val="hy-AM"/>
        </w:rPr>
        <w:t>Ո</w:t>
      </w:r>
      <w:r w:rsidRPr="003A778F">
        <w:rPr>
          <w:rFonts w:ascii="GHEA Grapalat" w:eastAsia="Times New Roman" w:hAnsi="GHEA Grapalat" w:cs="Arial"/>
          <w:sz w:val="24"/>
          <w:szCs w:val="24"/>
          <w:lang w:val="hy-AM"/>
        </w:rPr>
        <w:t xml:space="preserve">լորտի </w:t>
      </w:r>
      <w:r w:rsidR="00D23072" w:rsidRPr="003A778F">
        <w:rPr>
          <w:rFonts w:ascii="GHEA Grapalat" w:eastAsia="Times New Roman" w:hAnsi="GHEA Grapalat" w:cs="Arial"/>
          <w:sz w:val="24"/>
          <w:szCs w:val="24"/>
          <w:lang w:val="hy-AM"/>
        </w:rPr>
        <w:t>քաղաքականությունն</w:t>
      </w:r>
      <w:r w:rsidRPr="003A778F">
        <w:rPr>
          <w:rFonts w:ascii="GHEA Grapalat" w:eastAsia="Times New Roman" w:hAnsi="GHEA Grapalat" w:cs="Arial"/>
          <w:sz w:val="24"/>
          <w:szCs w:val="24"/>
          <w:lang w:val="hy-AM"/>
        </w:rPr>
        <w:t xml:space="preserve"> իրականացվում է </w:t>
      </w:r>
      <w:r w:rsidRPr="003A778F">
        <w:rPr>
          <w:rFonts w:ascii="GHEA Grapalat" w:hAnsi="GHEA Grapalat" w:cs="Times New Roman"/>
          <w:sz w:val="24"/>
          <w:szCs w:val="24"/>
          <w:lang w:val="hy-AM"/>
        </w:rPr>
        <w:t>ՀՀ-ի ստանձնած միջազգային պարտա</w:t>
      </w:r>
      <w:r w:rsidR="00D02B08">
        <w:rPr>
          <w:rFonts w:ascii="GHEA Grapalat" w:hAnsi="GHEA Grapalat" w:cs="Times New Roman"/>
          <w:sz w:val="24"/>
          <w:szCs w:val="24"/>
          <w:lang w:val="hy-AM"/>
        </w:rPr>
        <w:softHyphen/>
      </w:r>
      <w:r w:rsidRPr="003A778F">
        <w:rPr>
          <w:rFonts w:ascii="GHEA Grapalat" w:hAnsi="GHEA Grapalat" w:cs="Times New Roman"/>
          <w:sz w:val="24"/>
          <w:szCs w:val="24"/>
          <w:lang w:val="hy-AM"/>
        </w:rPr>
        <w:t>վորություններին համապատասխան:</w:t>
      </w:r>
    </w:p>
    <w:p w14:paraId="65B8FF6A" w14:textId="77777777" w:rsidR="00C504E7" w:rsidRPr="003A778F" w:rsidRDefault="00C504E7" w:rsidP="00C504E7">
      <w:pPr>
        <w:pStyle w:val="ListParagraph"/>
        <w:tabs>
          <w:tab w:val="left" w:pos="0"/>
        </w:tabs>
        <w:spacing w:after="0" w:line="240" w:lineRule="auto"/>
        <w:ind w:left="284"/>
        <w:jc w:val="both"/>
        <w:rPr>
          <w:rFonts w:ascii="GHEA Grapalat" w:hAnsi="GHEA Grapalat" w:cs="Times New Roman"/>
          <w:sz w:val="24"/>
          <w:szCs w:val="24"/>
          <w:lang w:val="hy-AM"/>
        </w:rPr>
      </w:pPr>
    </w:p>
    <w:p w14:paraId="052B6652" w14:textId="77777777" w:rsidR="00C504E7" w:rsidRPr="003A778F" w:rsidRDefault="00C504E7" w:rsidP="004C267B">
      <w:pPr>
        <w:pStyle w:val="ListParagraph"/>
        <w:numPr>
          <w:ilvl w:val="0"/>
          <w:numId w:val="42"/>
        </w:numPr>
        <w:tabs>
          <w:tab w:val="left" w:pos="0"/>
        </w:tabs>
        <w:spacing w:after="0" w:line="240" w:lineRule="auto"/>
        <w:jc w:val="both"/>
        <w:rPr>
          <w:rFonts w:ascii="GHEA Grapalat" w:hAnsi="GHEA Grapalat" w:cs="Times New Roman"/>
          <w:b/>
          <w:sz w:val="24"/>
          <w:szCs w:val="24"/>
          <w:lang w:val="hy-AM"/>
        </w:rPr>
      </w:pPr>
      <w:r w:rsidRPr="003A778F">
        <w:rPr>
          <w:rFonts w:ascii="GHEA Grapalat" w:eastAsia="Times New Roman" w:hAnsi="GHEA Grapalat" w:cs="Arial"/>
          <w:b/>
          <w:sz w:val="24"/>
          <w:szCs w:val="24"/>
          <w:lang w:val="hy-AM"/>
        </w:rPr>
        <w:t xml:space="preserve">Քաղաքական, տնտեսական, սոցիալ-մշակութային և տեխնոլոգիական մակարդակներում ոլորտի մակրոմիջավայրի ընդհանուր վերլուծություն </w:t>
      </w:r>
    </w:p>
    <w:p w14:paraId="6D010A70" w14:textId="77777777" w:rsidR="00C504E7" w:rsidRPr="003A778F" w:rsidRDefault="00C504E7" w:rsidP="00C504E7">
      <w:pPr>
        <w:pStyle w:val="ListParagraph"/>
        <w:tabs>
          <w:tab w:val="left" w:pos="0"/>
        </w:tabs>
        <w:spacing w:after="0" w:line="240" w:lineRule="auto"/>
        <w:ind w:left="284"/>
        <w:jc w:val="both"/>
        <w:rPr>
          <w:rFonts w:ascii="GHEA Grapalat" w:hAnsi="GHEA Grapalat" w:cs="Times New Roman"/>
          <w:sz w:val="24"/>
          <w:szCs w:val="24"/>
          <w:lang w:val="hy-AM"/>
        </w:rPr>
      </w:pPr>
    </w:p>
    <w:p w14:paraId="5BFA62CC" w14:textId="77777777" w:rsidR="00C504E7" w:rsidRPr="003A778F" w:rsidRDefault="00C504E7" w:rsidP="00C504E7">
      <w:pPr>
        <w:pStyle w:val="ListParagraph"/>
        <w:tabs>
          <w:tab w:val="left" w:pos="0"/>
        </w:tabs>
        <w:spacing w:after="0" w:line="240" w:lineRule="auto"/>
        <w:ind w:left="284"/>
        <w:jc w:val="both"/>
        <w:rPr>
          <w:rFonts w:ascii="GHEA Grapalat" w:eastAsia="Times New Roman" w:hAnsi="GHEA Grapalat" w:cs="Arial"/>
          <w:sz w:val="24"/>
          <w:szCs w:val="24"/>
          <w:lang w:val="hy-AM"/>
        </w:rPr>
      </w:pPr>
    </w:p>
    <w:p w14:paraId="2FAD0C8B" w14:textId="720BCF5B" w:rsidR="00C504E7" w:rsidRPr="003A778F" w:rsidRDefault="00C504E7" w:rsidP="004C267B">
      <w:pPr>
        <w:pStyle w:val="ListParagraph"/>
        <w:numPr>
          <w:ilvl w:val="0"/>
          <w:numId w:val="11"/>
        </w:numPr>
        <w:spacing w:after="0" w:line="240" w:lineRule="auto"/>
        <w:ind w:left="0" w:firstLine="142"/>
        <w:jc w:val="both"/>
        <w:rPr>
          <w:rFonts w:ascii="GHEA Grapalat" w:eastAsia="Times New Roman" w:hAnsi="GHEA Grapalat" w:cs="Arial"/>
          <w:sz w:val="24"/>
          <w:szCs w:val="24"/>
          <w:lang w:val="hy-AM"/>
        </w:rPr>
      </w:pPr>
      <w:r w:rsidRPr="003A778F">
        <w:rPr>
          <w:rFonts w:ascii="GHEA Grapalat" w:eastAsia="Times New Roman" w:hAnsi="GHEA Grapalat" w:cs="GHEA Grapalat"/>
          <w:sz w:val="24"/>
          <w:szCs w:val="24"/>
          <w:lang w:val="hy-AM"/>
        </w:rPr>
        <w:t>Ռազմավարության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GHEA Grapalat"/>
          <w:sz w:val="24"/>
          <w:szCs w:val="24"/>
          <w:lang w:val="hy-AM"/>
        </w:rPr>
        <w:t>շրջան</w:t>
      </w:r>
      <w:r w:rsidRPr="003A778F">
        <w:rPr>
          <w:rFonts w:ascii="GHEA Grapalat" w:eastAsia="Times New Roman" w:hAnsi="GHEA Grapalat" w:cs="Arial"/>
          <w:sz w:val="24"/>
          <w:szCs w:val="24"/>
          <w:lang w:val="hy-AM"/>
        </w:rPr>
        <w:t>ակում իրականացվել է ոլորտի մակրոմիջավայրի ընդհանուր վերլուծություն՝ քաղաքական, տնտեսական, սոցիալ-մշակութային և տեխնոլոգիական մակարդակներում, որի արդյուն</w:t>
      </w:r>
      <w:r w:rsidR="002C7F14">
        <w:rPr>
          <w:rFonts w:ascii="GHEA Grapalat" w:eastAsia="Times New Roman" w:hAnsi="GHEA Grapalat" w:cs="Arial"/>
          <w:sz w:val="24"/>
          <w:szCs w:val="24"/>
          <w:lang w:val="hy-AM"/>
        </w:rPr>
        <w:t>քները ներկայացված են աղյուսակ</w:t>
      </w:r>
      <w:r w:rsidRPr="003A778F">
        <w:rPr>
          <w:rFonts w:ascii="GHEA Grapalat" w:eastAsia="Times New Roman" w:hAnsi="GHEA Grapalat" w:cs="Arial"/>
          <w:sz w:val="24"/>
          <w:szCs w:val="24"/>
          <w:lang w:val="hy-AM"/>
        </w:rPr>
        <w:t xml:space="preserve"> 1-ում։</w:t>
      </w:r>
    </w:p>
    <w:p w14:paraId="1CC70192" w14:textId="77777777" w:rsidR="00C504E7" w:rsidRPr="003A778F" w:rsidRDefault="00C504E7" w:rsidP="00C504E7">
      <w:pPr>
        <w:tabs>
          <w:tab w:val="left" w:pos="0"/>
        </w:tabs>
        <w:spacing w:after="0" w:line="240" w:lineRule="auto"/>
        <w:ind w:firstLine="454"/>
        <w:jc w:val="both"/>
        <w:rPr>
          <w:rFonts w:ascii="GHEA Grapalat" w:eastAsia="Times New Roman" w:hAnsi="GHEA Grapalat" w:cs="Arial"/>
          <w:sz w:val="24"/>
          <w:szCs w:val="24"/>
          <w:lang w:val="hy-AM"/>
        </w:rPr>
      </w:pPr>
    </w:p>
    <w:p w14:paraId="1994060C" w14:textId="77777777" w:rsidR="00C504E7" w:rsidRPr="003A778F" w:rsidRDefault="00C504E7" w:rsidP="00C504E7">
      <w:pPr>
        <w:tabs>
          <w:tab w:val="left" w:pos="0"/>
        </w:tabs>
        <w:spacing w:after="0" w:line="240" w:lineRule="auto"/>
        <w:ind w:firstLine="454"/>
        <w:jc w:val="both"/>
        <w:rPr>
          <w:rFonts w:ascii="GHEA Grapalat" w:eastAsia="Times New Roman" w:hAnsi="GHEA Grapalat" w:cs="Arial"/>
          <w:sz w:val="24"/>
          <w:szCs w:val="24"/>
          <w:lang w:val="hy-AM"/>
        </w:rPr>
      </w:pPr>
    </w:p>
    <w:p w14:paraId="5EB8C330" w14:textId="77777777" w:rsidR="00C504E7" w:rsidRPr="003A778F" w:rsidRDefault="00C504E7" w:rsidP="00C504E7">
      <w:pPr>
        <w:pStyle w:val="Caption"/>
        <w:keepNext/>
        <w:tabs>
          <w:tab w:val="left" w:pos="0"/>
        </w:tabs>
        <w:spacing w:after="0"/>
        <w:ind w:firstLine="454"/>
        <w:jc w:val="center"/>
        <w:rPr>
          <w:rFonts w:ascii="GHEA Grapalat" w:hAnsi="GHEA Grapalat"/>
          <w:sz w:val="24"/>
          <w:szCs w:val="24"/>
          <w:lang w:val="hy-AM"/>
        </w:rPr>
      </w:pPr>
      <w:r w:rsidRPr="003A778F">
        <w:rPr>
          <w:rFonts w:ascii="GHEA Grapalat" w:hAnsi="GHEA Grapalat"/>
          <w:sz w:val="24"/>
          <w:szCs w:val="24"/>
          <w:lang w:val="hy-AM"/>
        </w:rPr>
        <w:t xml:space="preserve">Աղյուսակ </w:t>
      </w:r>
      <w:r w:rsidRPr="003A778F">
        <w:rPr>
          <w:rFonts w:ascii="GHEA Grapalat" w:hAnsi="GHEA Grapalat"/>
          <w:sz w:val="24"/>
          <w:szCs w:val="24"/>
        </w:rPr>
        <w:fldChar w:fldCharType="begin"/>
      </w:r>
      <w:r w:rsidRPr="003A778F">
        <w:rPr>
          <w:rFonts w:ascii="GHEA Grapalat" w:hAnsi="GHEA Grapalat"/>
          <w:sz w:val="24"/>
          <w:szCs w:val="24"/>
          <w:lang w:val="hy-AM"/>
        </w:rPr>
        <w:instrText xml:space="preserve"> SEQ Table \* ARABIC </w:instrText>
      </w:r>
      <w:r w:rsidRPr="003A778F">
        <w:rPr>
          <w:rFonts w:ascii="GHEA Grapalat" w:hAnsi="GHEA Grapalat"/>
          <w:sz w:val="24"/>
          <w:szCs w:val="24"/>
        </w:rPr>
        <w:fldChar w:fldCharType="separate"/>
      </w:r>
      <w:r w:rsidRPr="003A778F">
        <w:rPr>
          <w:rFonts w:ascii="GHEA Grapalat" w:hAnsi="GHEA Grapalat"/>
          <w:noProof/>
          <w:sz w:val="24"/>
          <w:szCs w:val="24"/>
          <w:lang w:val="hy-AM"/>
        </w:rPr>
        <w:t>1</w:t>
      </w:r>
      <w:r w:rsidRPr="003A778F">
        <w:rPr>
          <w:rFonts w:ascii="GHEA Grapalat" w:hAnsi="GHEA Grapalat"/>
          <w:noProof/>
          <w:sz w:val="24"/>
          <w:szCs w:val="24"/>
        </w:rPr>
        <w:fldChar w:fldCharType="end"/>
      </w:r>
      <w:r w:rsidRPr="003A778F">
        <w:rPr>
          <w:rFonts w:ascii="Cambria Math" w:hAnsi="Cambria Math" w:cs="Cambria Math"/>
          <w:sz w:val="24"/>
          <w:szCs w:val="24"/>
          <w:lang w:val="hy-AM"/>
        </w:rPr>
        <w:t>․</w:t>
      </w:r>
      <w:r w:rsidRPr="003A778F">
        <w:rPr>
          <w:rFonts w:ascii="GHEA Grapalat" w:hAnsi="GHEA Grapalat"/>
          <w:sz w:val="24"/>
          <w:szCs w:val="24"/>
          <w:lang w:val="hy-AM"/>
        </w:rPr>
        <w:t xml:space="preserve"> ՔՍՏ</w:t>
      </w:r>
      <w:r w:rsidR="00D23072" w:rsidRPr="003A778F">
        <w:rPr>
          <w:rFonts w:ascii="GHEA Grapalat" w:hAnsi="GHEA Grapalat"/>
          <w:sz w:val="24"/>
          <w:szCs w:val="24"/>
          <w:lang w:val="hy-AM"/>
        </w:rPr>
        <w:t>Տ</w:t>
      </w:r>
      <w:r w:rsidRPr="003A778F">
        <w:rPr>
          <w:rFonts w:ascii="GHEA Grapalat" w:hAnsi="GHEA Grapalat"/>
          <w:sz w:val="24"/>
          <w:szCs w:val="24"/>
          <w:lang w:val="hy-AM"/>
        </w:rPr>
        <w:t xml:space="preserve"> գործոնների ամփոփ ցանկ</w:t>
      </w:r>
    </w:p>
    <w:p w14:paraId="7124F78E" w14:textId="77777777" w:rsidR="00C504E7" w:rsidRPr="003A778F" w:rsidRDefault="00C504E7" w:rsidP="00C504E7">
      <w:pPr>
        <w:rPr>
          <w:rFonts w:ascii="GHEA Grapalat" w:hAnsi="GHEA Grapalat"/>
          <w:sz w:val="24"/>
          <w:szCs w:val="24"/>
          <w:lang w:val="hy-AM"/>
        </w:rPr>
      </w:pPr>
    </w:p>
    <w:tbl>
      <w:tblPr>
        <w:tblStyle w:val="GridTable4-Accent51"/>
        <w:tblW w:w="9145" w:type="dxa"/>
        <w:tblInd w:w="631" w:type="dxa"/>
        <w:tblLook w:val="0620" w:firstRow="1" w:lastRow="0" w:firstColumn="0" w:lastColumn="0" w:noHBand="1" w:noVBand="1"/>
      </w:tblPr>
      <w:tblGrid>
        <w:gridCol w:w="4501"/>
        <w:gridCol w:w="4644"/>
      </w:tblGrid>
      <w:tr w:rsidR="00C504E7" w:rsidRPr="003A778F" w14:paraId="59E0D850" w14:textId="77777777" w:rsidTr="00B14BF3">
        <w:trPr>
          <w:cnfStyle w:val="100000000000" w:firstRow="1" w:lastRow="0" w:firstColumn="0" w:lastColumn="0" w:oddVBand="0" w:evenVBand="0" w:oddHBand="0" w:evenHBand="0" w:firstRowFirstColumn="0" w:firstRowLastColumn="0" w:lastRowFirstColumn="0" w:lastRowLastColumn="0"/>
          <w:trHeight w:val="467"/>
        </w:trPr>
        <w:tc>
          <w:tcPr>
            <w:tcW w:w="4501" w:type="dxa"/>
            <w:shd w:val="clear" w:color="auto" w:fill="1B2E45"/>
          </w:tcPr>
          <w:p w14:paraId="3239EABD" w14:textId="77777777" w:rsidR="00C504E7" w:rsidRPr="003A778F" w:rsidRDefault="00C504E7" w:rsidP="00B14BF3">
            <w:pPr>
              <w:pStyle w:val="TableHeadings"/>
              <w:tabs>
                <w:tab w:val="left" w:pos="0"/>
              </w:tabs>
              <w:spacing w:after="0"/>
              <w:ind w:firstLine="454"/>
              <w:rPr>
                <w:rFonts w:ascii="GHEA Grapalat" w:hAnsi="GHEA Grapalat"/>
                <w:sz w:val="24"/>
                <w:szCs w:val="24"/>
                <w:lang w:val="hy-AM"/>
              </w:rPr>
            </w:pPr>
            <w:r w:rsidRPr="003A778F">
              <w:rPr>
                <w:rFonts w:ascii="GHEA Grapalat" w:hAnsi="GHEA Grapalat"/>
                <w:sz w:val="24"/>
                <w:szCs w:val="24"/>
                <w:lang w:val="hy-AM"/>
              </w:rPr>
              <w:t>Քաղաքական</w:t>
            </w:r>
          </w:p>
        </w:tc>
        <w:tc>
          <w:tcPr>
            <w:tcW w:w="4644" w:type="dxa"/>
            <w:shd w:val="clear" w:color="auto" w:fill="1B2E45"/>
          </w:tcPr>
          <w:p w14:paraId="72EF1AB7" w14:textId="77777777" w:rsidR="00C504E7" w:rsidRPr="003A778F" w:rsidRDefault="00C504E7" w:rsidP="00B14BF3">
            <w:pPr>
              <w:pStyle w:val="TableHeadings"/>
              <w:tabs>
                <w:tab w:val="left" w:pos="0"/>
              </w:tabs>
              <w:spacing w:after="0"/>
              <w:ind w:firstLine="454"/>
              <w:rPr>
                <w:rFonts w:ascii="GHEA Grapalat" w:hAnsi="GHEA Grapalat"/>
                <w:sz w:val="24"/>
                <w:szCs w:val="24"/>
                <w:lang w:val="hy-AM"/>
              </w:rPr>
            </w:pPr>
            <w:r w:rsidRPr="003A778F">
              <w:rPr>
                <w:rFonts w:ascii="GHEA Grapalat" w:hAnsi="GHEA Grapalat"/>
                <w:sz w:val="24"/>
                <w:szCs w:val="24"/>
                <w:lang w:val="hy-AM"/>
              </w:rPr>
              <w:t>Տնտեսական</w:t>
            </w:r>
          </w:p>
        </w:tc>
      </w:tr>
      <w:tr w:rsidR="00C504E7" w:rsidRPr="003A778F" w14:paraId="1C9EB004" w14:textId="77777777" w:rsidTr="00B14BF3">
        <w:trPr>
          <w:trHeight w:val="341"/>
        </w:trPr>
        <w:tc>
          <w:tcPr>
            <w:tcW w:w="4501" w:type="dxa"/>
          </w:tcPr>
          <w:p w14:paraId="21D75C64" w14:textId="77777777" w:rsidR="00C504E7" w:rsidRPr="003A778F" w:rsidRDefault="00C504E7" w:rsidP="004C267B">
            <w:pPr>
              <w:pStyle w:val="ListParagraph"/>
              <w:numPr>
                <w:ilvl w:val="0"/>
                <w:numId w:val="4"/>
              </w:numPr>
              <w:tabs>
                <w:tab w:val="left" w:pos="0"/>
              </w:tabs>
              <w:spacing w:after="0" w:line="240" w:lineRule="auto"/>
              <w:ind w:left="390" w:hanging="454"/>
              <w:contextualSpacing w:val="0"/>
              <w:rPr>
                <w:rFonts w:ascii="GHEA Grapalat" w:hAnsi="GHEA Grapalat"/>
                <w:sz w:val="24"/>
                <w:szCs w:val="24"/>
              </w:rPr>
            </w:pPr>
            <w:r w:rsidRPr="003A778F">
              <w:rPr>
                <w:rFonts w:ascii="GHEA Grapalat" w:hAnsi="GHEA Grapalat"/>
                <w:sz w:val="24"/>
                <w:szCs w:val="24"/>
                <w:lang w:val="hy-AM"/>
              </w:rPr>
              <w:t>Ժ</w:t>
            </w:r>
            <w:r w:rsidRPr="003A778F">
              <w:rPr>
                <w:rFonts w:ascii="GHEA Grapalat" w:hAnsi="GHEA Grapalat"/>
                <w:sz w:val="24"/>
                <w:szCs w:val="24"/>
              </w:rPr>
              <w:t>ողովրդավարական պետություն</w:t>
            </w:r>
          </w:p>
          <w:p w14:paraId="5E002E4F" w14:textId="77777777" w:rsidR="00C504E7" w:rsidRPr="003A778F" w:rsidRDefault="00C504E7" w:rsidP="004C267B">
            <w:pPr>
              <w:pStyle w:val="ListParagraph"/>
              <w:numPr>
                <w:ilvl w:val="0"/>
                <w:numId w:val="4"/>
              </w:numPr>
              <w:tabs>
                <w:tab w:val="left" w:pos="0"/>
              </w:tabs>
              <w:spacing w:after="0" w:line="240" w:lineRule="auto"/>
              <w:ind w:left="390" w:hanging="454"/>
              <w:contextualSpacing w:val="0"/>
              <w:rPr>
                <w:rFonts w:ascii="GHEA Grapalat" w:hAnsi="GHEA Grapalat"/>
                <w:sz w:val="24"/>
                <w:szCs w:val="24"/>
              </w:rPr>
            </w:pPr>
            <w:r w:rsidRPr="003A778F">
              <w:rPr>
                <w:rFonts w:ascii="GHEA Grapalat" w:hAnsi="GHEA Grapalat"/>
                <w:sz w:val="24"/>
                <w:szCs w:val="24"/>
              </w:rPr>
              <w:t xml:space="preserve">Մայրաքաղաք (Երևան) և 10 </w:t>
            </w:r>
            <w:r w:rsidRPr="003A778F">
              <w:rPr>
                <w:rFonts w:ascii="GHEA Grapalat" w:hAnsi="GHEA Grapalat"/>
                <w:sz w:val="24"/>
                <w:szCs w:val="24"/>
                <w:lang w:val="hy-AM"/>
              </w:rPr>
              <w:t>մարզ</w:t>
            </w:r>
          </w:p>
          <w:p w14:paraId="47FD7F90" w14:textId="77777777" w:rsidR="00C504E7" w:rsidRPr="003A778F" w:rsidRDefault="00C504E7" w:rsidP="004C267B">
            <w:pPr>
              <w:pStyle w:val="ListParagraph"/>
              <w:numPr>
                <w:ilvl w:val="0"/>
                <w:numId w:val="4"/>
              </w:numPr>
              <w:tabs>
                <w:tab w:val="left" w:pos="0"/>
              </w:tabs>
              <w:spacing w:after="0" w:line="240" w:lineRule="auto"/>
              <w:ind w:left="390" w:hanging="454"/>
              <w:contextualSpacing w:val="0"/>
              <w:rPr>
                <w:rFonts w:ascii="GHEA Grapalat" w:hAnsi="GHEA Grapalat"/>
                <w:sz w:val="24"/>
                <w:szCs w:val="24"/>
              </w:rPr>
            </w:pPr>
            <w:r w:rsidRPr="003A778F">
              <w:rPr>
                <w:rFonts w:ascii="GHEA Grapalat" w:hAnsi="GHEA Grapalat"/>
                <w:sz w:val="24"/>
                <w:szCs w:val="24"/>
              </w:rPr>
              <w:t xml:space="preserve">Հնագույն </w:t>
            </w:r>
            <w:r w:rsidRPr="003A778F">
              <w:rPr>
                <w:rFonts w:ascii="GHEA Grapalat" w:hAnsi="GHEA Grapalat"/>
                <w:sz w:val="24"/>
                <w:szCs w:val="24"/>
                <w:lang w:val="hy-AM"/>
              </w:rPr>
              <w:t>պատմա</w:t>
            </w:r>
            <w:r w:rsidRPr="003A778F">
              <w:rPr>
                <w:rFonts w:ascii="GHEA Grapalat" w:hAnsi="GHEA Grapalat"/>
                <w:sz w:val="24"/>
                <w:szCs w:val="24"/>
              </w:rPr>
              <w:t>մշակութային ժառանգություն</w:t>
            </w:r>
            <w:r w:rsidRPr="003A778F">
              <w:rPr>
                <w:rFonts w:ascii="GHEA Grapalat" w:hAnsi="GHEA Grapalat"/>
                <w:sz w:val="24"/>
                <w:szCs w:val="24"/>
                <w:lang w:val="hy-AM"/>
              </w:rPr>
              <w:t xml:space="preserve"> ՀՀ տարածքում և Հայաստանի սահմաններից դուրս</w:t>
            </w:r>
          </w:p>
          <w:p w14:paraId="6313A29C" w14:textId="77777777" w:rsidR="00C504E7" w:rsidRPr="003A778F" w:rsidRDefault="00C504E7" w:rsidP="004C267B">
            <w:pPr>
              <w:pStyle w:val="ListParagraph"/>
              <w:numPr>
                <w:ilvl w:val="0"/>
                <w:numId w:val="4"/>
              </w:numPr>
              <w:tabs>
                <w:tab w:val="left" w:pos="0"/>
              </w:tabs>
              <w:spacing w:after="0" w:line="240" w:lineRule="auto"/>
              <w:ind w:left="390" w:hanging="454"/>
              <w:contextualSpacing w:val="0"/>
              <w:rPr>
                <w:rFonts w:ascii="GHEA Grapalat" w:hAnsi="GHEA Grapalat"/>
                <w:sz w:val="24"/>
                <w:szCs w:val="24"/>
              </w:rPr>
            </w:pPr>
            <w:r w:rsidRPr="003A778F">
              <w:rPr>
                <w:rFonts w:ascii="GHEA Grapalat" w:hAnsi="GHEA Grapalat"/>
                <w:sz w:val="24"/>
                <w:szCs w:val="24"/>
              </w:rPr>
              <w:lastRenderedPageBreak/>
              <w:t>Բարդ քաղաքական պատմություն</w:t>
            </w:r>
          </w:p>
          <w:p w14:paraId="035218B6" w14:textId="4A1ED8F5" w:rsidR="00C504E7" w:rsidRPr="003A778F" w:rsidRDefault="00C504E7" w:rsidP="002C7F14">
            <w:pPr>
              <w:pStyle w:val="ListParagraph"/>
              <w:numPr>
                <w:ilvl w:val="0"/>
                <w:numId w:val="4"/>
              </w:numPr>
              <w:tabs>
                <w:tab w:val="left" w:pos="0"/>
              </w:tabs>
              <w:spacing w:after="0" w:line="240" w:lineRule="auto"/>
              <w:ind w:left="390" w:hanging="454"/>
              <w:contextualSpacing w:val="0"/>
              <w:rPr>
                <w:rFonts w:ascii="GHEA Grapalat" w:hAnsi="GHEA Grapalat"/>
                <w:sz w:val="24"/>
                <w:szCs w:val="24"/>
              </w:rPr>
            </w:pPr>
            <w:r w:rsidRPr="003A778F">
              <w:rPr>
                <w:rFonts w:ascii="GHEA Grapalat" w:hAnsi="GHEA Grapalat"/>
                <w:sz w:val="24"/>
                <w:szCs w:val="24"/>
              </w:rPr>
              <w:t xml:space="preserve">Չլուծված հակամարտություններ </w:t>
            </w:r>
          </w:p>
        </w:tc>
        <w:tc>
          <w:tcPr>
            <w:tcW w:w="4644" w:type="dxa"/>
          </w:tcPr>
          <w:p w14:paraId="7F8AB004" w14:textId="77777777" w:rsidR="00C504E7" w:rsidRPr="003A778F" w:rsidRDefault="00C504E7" w:rsidP="004C267B">
            <w:pPr>
              <w:pStyle w:val="ListParagraph"/>
              <w:numPr>
                <w:ilvl w:val="0"/>
                <w:numId w:val="4"/>
              </w:numPr>
              <w:tabs>
                <w:tab w:val="left" w:pos="0"/>
              </w:tabs>
              <w:spacing w:after="0" w:line="240" w:lineRule="auto"/>
              <w:ind w:left="390" w:hanging="454"/>
              <w:contextualSpacing w:val="0"/>
              <w:rPr>
                <w:rFonts w:ascii="GHEA Grapalat" w:hAnsi="GHEA Grapalat"/>
                <w:sz w:val="24"/>
                <w:szCs w:val="24"/>
              </w:rPr>
            </w:pPr>
            <w:r w:rsidRPr="003A778F">
              <w:rPr>
                <w:rFonts w:ascii="GHEA Grapalat" w:hAnsi="GHEA Grapalat"/>
                <w:sz w:val="24"/>
                <w:szCs w:val="24"/>
              </w:rPr>
              <w:lastRenderedPageBreak/>
              <w:t>Ավանդական արդյունաբեր</w:t>
            </w:r>
            <w:r w:rsidRPr="003A778F">
              <w:rPr>
                <w:rFonts w:ascii="GHEA Grapalat" w:hAnsi="GHEA Grapalat"/>
                <w:sz w:val="24"/>
                <w:szCs w:val="24"/>
                <w:lang w:val="hy-AM"/>
              </w:rPr>
              <w:t xml:space="preserve">ական կարգերից անցում դեպի </w:t>
            </w:r>
            <w:r w:rsidRPr="003A778F">
              <w:rPr>
                <w:rFonts w:ascii="GHEA Grapalat" w:hAnsi="GHEA Grapalat"/>
                <w:sz w:val="24"/>
                <w:szCs w:val="24"/>
              </w:rPr>
              <w:t>գիտելիք</w:t>
            </w:r>
            <w:r w:rsidRPr="003A778F">
              <w:rPr>
                <w:rFonts w:ascii="GHEA Grapalat" w:hAnsi="GHEA Grapalat"/>
                <w:sz w:val="24"/>
                <w:szCs w:val="24"/>
                <w:lang w:val="hy-AM"/>
              </w:rPr>
              <w:t xml:space="preserve">ահեն </w:t>
            </w:r>
            <w:r w:rsidRPr="003A778F">
              <w:rPr>
                <w:rFonts w:ascii="GHEA Grapalat" w:hAnsi="GHEA Grapalat"/>
                <w:sz w:val="24"/>
                <w:szCs w:val="24"/>
              </w:rPr>
              <w:t>տնտեսություն</w:t>
            </w:r>
          </w:p>
          <w:p w14:paraId="068F889D" w14:textId="77777777" w:rsidR="00C504E7" w:rsidRPr="003A778F" w:rsidRDefault="00D23072" w:rsidP="004C267B">
            <w:pPr>
              <w:pStyle w:val="ListParagraph"/>
              <w:numPr>
                <w:ilvl w:val="0"/>
                <w:numId w:val="4"/>
              </w:numPr>
              <w:tabs>
                <w:tab w:val="left" w:pos="0"/>
              </w:tabs>
              <w:spacing w:after="0" w:line="240" w:lineRule="auto"/>
              <w:ind w:left="390" w:hanging="454"/>
              <w:contextualSpacing w:val="0"/>
              <w:rPr>
                <w:rFonts w:ascii="GHEA Grapalat" w:hAnsi="GHEA Grapalat"/>
                <w:sz w:val="24"/>
                <w:szCs w:val="24"/>
              </w:rPr>
            </w:pPr>
            <w:r w:rsidRPr="003A778F">
              <w:rPr>
                <w:rFonts w:ascii="GHEA Grapalat" w:hAnsi="GHEA Grapalat"/>
                <w:sz w:val="24"/>
                <w:szCs w:val="24"/>
                <w:lang w:val="hy-AM"/>
              </w:rPr>
              <w:t>Կ</w:t>
            </w:r>
            <w:r w:rsidR="00C504E7" w:rsidRPr="003A778F">
              <w:rPr>
                <w:rFonts w:ascii="GHEA Grapalat" w:hAnsi="GHEA Grapalat"/>
                <w:sz w:val="24"/>
                <w:szCs w:val="24"/>
              </w:rPr>
              <w:t>ախված</w:t>
            </w:r>
            <w:r w:rsidR="00C504E7" w:rsidRPr="003A778F">
              <w:rPr>
                <w:rFonts w:ascii="GHEA Grapalat" w:hAnsi="GHEA Grapalat"/>
                <w:sz w:val="24"/>
                <w:szCs w:val="24"/>
                <w:lang w:val="hy-AM"/>
              </w:rPr>
              <w:t xml:space="preserve">ություն </w:t>
            </w:r>
            <w:r w:rsidR="00C504E7" w:rsidRPr="003A778F">
              <w:rPr>
                <w:rFonts w:ascii="GHEA Grapalat" w:hAnsi="GHEA Grapalat"/>
                <w:sz w:val="24"/>
                <w:szCs w:val="24"/>
              </w:rPr>
              <w:t>արտաքին ֆինանսավորումից</w:t>
            </w:r>
          </w:p>
          <w:p w14:paraId="4B789C84" w14:textId="77777777" w:rsidR="00C504E7" w:rsidRPr="003A778F" w:rsidRDefault="00C504E7" w:rsidP="004C267B">
            <w:pPr>
              <w:pStyle w:val="ListParagraph"/>
              <w:numPr>
                <w:ilvl w:val="0"/>
                <w:numId w:val="4"/>
              </w:numPr>
              <w:tabs>
                <w:tab w:val="left" w:pos="0"/>
              </w:tabs>
              <w:spacing w:after="0" w:line="240" w:lineRule="auto"/>
              <w:ind w:left="390" w:hanging="454"/>
              <w:contextualSpacing w:val="0"/>
              <w:rPr>
                <w:rFonts w:ascii="GHEA Grapalat" w:hAnsi="GHEA Grapalat"/>
                <w:sz w:val="24"/>
                <w:szCs w:val="24"/>
              </w:rPr>
            </w:pPr>
            <w:r w:rsidRPr="003A778F">
              <w:rPr>
                <w:rFonts w:ascii="GHEA Grapalat" w:hAnsi="GHEA Grapalat"/>
                <w:sz w:val="24"/>
                <w:szCs w:val="24"/>
              </w:rPr>
              <w:lastRenderedPageBreak/>
              <w:t>Միջազգային զբոսաշրջություն</w:t>
            </w:r>
            <w:r w:rsidRPr="003A778F">
              <w:rPr>
                <w:rFonts w:ascii="GHEA Grapalat" w:hAnsi="GHEA Grapalat"/>
                <w:sz w:val="24"/>
                <w:szCs w:val="24"/>
                <w:lang w:val="hy-AM"/>
              </w:rPr>
              <w:t>ը՝ որպես զարգացման առանցքային ոլորտ</w:t>
            </w:r>
          </w:p>
          <w:p w14:paraId="6D19579B" w14:textId="77777777" w:rsidR="00C504E7" w:rsidRPr="003A778F" w:rsidRDefault="00C504E7" w:rsidP="004C267B">
            <w:pPr>
              <w:pStyle w:val="ListParagraph"/>
              <w:numPr>
                <w:ilvl w:val="0"/>
                <w:numId w:val="4"/>
              </w:numPr>
              <w:tabs>
                <w:tab w:val="left" w:pos="0"/>
              </w:tabs>
              <w:spacing w:after="0" w:line="240" w:lineRule="auto"/>
              <w:ind w:left="390" w:hanging="454"/>
              <w:contextualSpacing w:val="0"/>
              <w:rPr>
                <w:rFonts w:ascii="GHEA Grapalat" w:hAnsi="GHEA Grapalat"/>
                <w:sz w:val="24"/>
                <w:szCs w:val="24"/>
              </w:rPr>
            </w:pPr>
            <w:r w:rsidRPr="003A778F">
              <w:rPr>
                <w:rFonts w:ascii="GHEA Grapalat" w:hAnsi="GHEA Grapalat"/>
                <w:sz w:val="24"/>
                <w:szCs w:val="24"/>
              </w:rPr>
              <w:t>Մշակույթի և մշակութային</w:t>
            </w:r>
            <w:r w:rsidRPr="003A778F">
              <w:rPr>
                <w:rFonts w:ascii="GHEA Grapalat" w:hAnsi="GHEA Grapalat"/>
                <w:sz w:val="24"/>
                <w:szCs w:val="24"/>
                <w:lang w:val="hy-AM"/>
              </w:rPr>
              <w:t>-</w:t>
            </w:r>
            <w:r w:rsidRPr="003A778F">
              <w:rPr>
                <w:rFonts w:ascii="GHEA Grapalat" w:hAnsi="GHEA Grapalat"/>
                <w:sz w:val="24"/>
                <w:szCs w:val="24"/>
              </w:rPr>
              <w:t>ստեղծա</w:t>
            </w:r>
            <w:r w:rsidRPr="003A778F">
              <w:rPr>
                <w:rFonts w:ascii="GHEA Grapalat" w:hAnsi="GHEA Grapalat"/>
                <w:sz w:val="24"/>
                <w:szCs w:val="24"/>
                <w:lang w:val="hy-AM"/>
              </w:rPr>
              <w:t>րար</w:t>
            </w:r>
            <w:r w:rsidRPr="003A778F">
              <w:rPr>
                <w:rFonts w:ascii="GHEA Grapalat" w:hAnsi="GHEA Grapalat"/>
                <w:sz w:val="24"/>
                <w:szCs w:val="24"/>
              </w:rPr>
              <w:t xml:space="preserve"> </w:t>
            </w:r>
            <w:r w:rsidRPr="003A778F">
              <w:rPr>
                <w:rFonts w:ascii="GHEA Grapalat" w:hAnsi="GHEA Grapalat"/>
                <w:sz w:val="24"/>
                <w:szCs w:val="24"/>
                <w:lang w:val="hy-AM"/>
              </w:rPr>
              <w:t>ոլորտների</w:t>
            </w:r>
            <w:r w:rsidRPr="003A778F">
              <w:rPr>
                <w:rFonts w:ascii="GHEA Grapalat" w:hAnsi="GHEA Grapalat"/>
                <w:sz w:val="24"/>
                <w:szCs w:val="24"/>
              </w:rPr>
              <w:t xml:space="preserve"> ռազմավարական </w:t>
            </w:r>
            <w:r w:rsidRPr="003A778F">
              <w:rPr>
                <w:rFonts w:ascii="GHEA Grapalat" w:hAnsi="GHEA Grapalat"/>
                <w:sz w:val="24"/>
                <w:szCs w:val="24"/>
                <w:lang w:val="hy-AM"/>
              </w:rPr>
              <w:t>նշանակություն</w:t>
            </w:r>
            <w:r w:rsidRPr="003A778F">
              <w:rPr>
                <w:rFonts w:ascii="GHEA Grapalat" w:hAnsi="GHEA Grapalat"/>
                <w:sz w:val="24"/>
                <w:szCs w:val="24"/>
              </w:rPr>
              <w:t xml:space="preserve"> </w:t>
            </w:r>
          </w:p>
          <w:p w14:paraId="0042C57B" w14:textId="77777777" w:rsidR="00C504E7" w:rsidRPr="003A778F" w:rsidRDefault="00C504E7" w:rsidP="004C267B">
            <w:pPr>
              <w:pStyle w:val="ListParagraph"/>
              <w:numPr>
                <w:ilvl w:val="0"/>
                <w:numId w:val="4"/>
              </w:numPr>
              <w:tabs>
                <w:tab w:val="left" w:pos="0"/>
              </w:tabs>
              <w:spacing w:after="0" w:line="240" w:lineRule="auto"/>
              <w:ind w:left="390" w:hanging="454"/>
              <w:contextualSpacing w:val="0"/>
              <w:rPr>
                <w:rFonts w:ascii="GHEA Grapalat" w:hAnsi="GHEA Grapalat"/>
                <w:sz w:val="24"/>
                <w:szCs w:val="24"/>
              </w:rPr>
            </w:pPr>
            <w:r w:rsidRPr="003A778F">
              <w:rPr>
                <w:rFonts w:ascii="GHEA Grapalat" w:hAnsi="GHEA Grapalat"/>
                <w:sz w:val="24"/>
                <w:szCs w:val="24"/>
              </w:rPr>
              <w:t>Կենտրոնացված մշակութային և ստեղծա</w:t>
            </w:r>
            <w:r w:rsidRPr="003A778F">
              <w:rPr>
                <w:rFonts w:ascii="GHEA Grapalat" w:hAnsi="GHEA Grapalat"/>
                <w:sz w:val="24"/>
                <w:szCs w:val="24"/>
                <w:lang w:val="hy-AM"/>
              </w:rPr>
              <w:t>րար ոլորտներ</w:t>
            </w:r>
          </w:p>
        </w:tc>
      </w:tr>
      <w:tr w:rsidR="00C504E7" w:rsidRPr="003A778F" w14:paraId="6FAC820D" w14:textId="77777777" w:rsidTr="00B14BF3">
        <w:trPr>
          <w:trHeight w:val="467"/>
        </w:trPr>
        <w:tc>
          <w:tcPr>
            <w:tcW w:w="4501" w:type="dxa"/>
            <w:shd w:val="clear" w:color="auto" w:fill="1B2E45"/>
          </w:tcPr>
          <w:p w14:paraId="0ED34301" w14:textId="77777777" w:rsidR="00C504E7" w:rsidRPr="003A778F" w:rsidRDefault="00C504E7" w:rsidP="00B14BF3">
            <w:pPr>
              <w:pStyle w:val="TableHeadings"/>
              <w:tabs>
                <w:tab w:val="left" w:pos="0"/>
              </w:tabs>
              <w:spacing w:after="0"/>
              <w:ind w:firstLine="454"/>
              <w:rPr>
                <w:rFonts w:ascii="GHEA Grapalat" w:hAnsi="GHEA Grapalat"/>
                <w:b w:val="0"/>
                <w:bCs w:val="0"/>
                <w:sz w:val="24"/>
                <w:szCs w:val="24"/>
                <w:lang w:val="hy-AM"/>
              </w:rPr>
            </w:pPr>
            <w:r w:rsidRPr="003A778F">
              <w:rPr>
                <w:rFonts w:ascii="GHEA Grapalat" w:hAnsi="GHEA Grapalat"/>
                <w:b w:val="0"/>
                <w:bCs w:val="0"/>
                <w:sz w:val="24"/>
                <w:szCs w:val="24"/>
                <w:lang w:val="hy-AM"/>
              </w:rPr>
              <w:lastRenderedPageBreak/>
              <w:t>Սոցիալ-մշակութային</w:t>
            </w:r>
          </w:p>
        </w:tc>
        <w:tc>
          <w:tcPr>
            <w:tcW w:w="4644" w:type="dxa"/>
            <w:shd w:val="clear" w:color="auto" w:fill="1B2E45"/>
          </w:tcPr>
          <w:p w14:paraId="59BE2C0B" w14:textId="77777777" w:rsidR="00C504E7" w:rsidRPr="003A778F" w:rsidRDefault="00C504E7" w:rsidP="00B14BF3">
            <w:pPr>
              <w:pStyle w:val="TableHeadings"/>
              <w:tabs>
                <w:tab w:val="left" w:pos="0"/>
              </w:tabs>
              <w:spacing w:after="0"/>
              <w:ind w:firstLine="454"/>
              <w:rPr>
                <w:rFonts w:ascii="GHEA Grapalat" w:hAnsi="GHEA Grapalat"/>
                <w:b w:val="0"/>
                <w:bCs w:val="0"/>
                <w:sz w:val="24"/>
                <w:szCs w:val="24"/>
                <w:lang w:val="hy-AM"/>
              </w:rPr>
            </w:pPr>
            <w:r w:rsidRPr="003A778F">
              <w:rPr>
                <w:rFonts w:ascii="GHEA Grapalat" w:hAnsi="GHEA Grapalat"/>
                <w:b w:val="0"/>
                <w:bCs w:val="0"/>
                <w:sz w:val="24"/>
                <w:szCs w:val="24"/>
                <w:lang w:val="hy-AM"/>
              </w:rPr>
              <w:t>Տեխնոլոգիական</w:t>
            </w:r>
          </w:p>
        </w:tc>
      </w:tr>
      <w:tr w:rsidR="00C504E7" w:rsidRPr="003A778F" w14:paraId="373611B3" w14:textId="77777777" w:rsidTr="00B14BF3">
        <w:trPr>
          <w:trHeight w:val="341"/>
        </w:trPr>
        <w:tc>
          <w:tcPr>
            <w:tcW w:w="4501" w:type="dxa"/>
          </w:tcPr>
          <w:p w14:paraId="480627AE" w14:textId="77777777" w:rsidR="00C504E7" w:rsidRPr="003A778F" w:rsidRDefault="00C504E7" w:rsidP="004C267B">
            <w:pPr>
              <w:pStyle w:val="ListParagraph"/>
              <w:numPr>
                <w:ilvl w:val="0"/>
                <w:numId w:val="4"/>
              </w:numPr>
              <w:tabs>
                <w:tab w:val="left" w:pos="249"/>
              </w:tabs>
              <w:spacing w:after="0" w:line="240" w:lineRule="auto"/>
              <w:ind w:left="0" w:firstLine="0"/>
              <w:contextualSpacing w:val="0"/>
              <w:rPr>
                <w:rFonts w:ascii="GHEA Grapalat" w:hAnsi="GHEA Grapalat"/>
                <w:sz w:val="24"/>
                <w:szCs w:val="24"/>
              </w:rPr>
            </w:pPr>
            <w:r w:rsidRPr="003A778F">
              <w:rPr>
                <w:rFonts w:ascii="GHEA Grapalat" w:hAnsi="GHEA Grapalat"/>
                <w:sz w:val="24"/>
                <w:szCs w:val="24"/>
              </w:rPr>
              <w:t xml:space="preserve">3 </w:t>
            </w:r>
            <w:r w:rsidRPr="003A778F">
              <w:rPr>
                <w:rFonts w:ascii="GHEA Grapalat" w:hAnsi="GHEA Grapalat"/>
                <w:sz w:val="24"/>
                <w:szCs w:val="24"/>
                <w:lang w:val="hy-AM"/>
              </w:rPr>
              <w:t xml:space="preserve">միլիոն բնակչություն </w:t>
            </w:r>
          </w:p>
          <w:p w14:paraId="2F2D1AE6" w14:textId="77777777" w:rsidR="00C504E7" w:rsidRPr="003A778F" w:rsidRDefault="00C504E7" w:rsidP="004C267B">
            <w:pPr>
              <w:pStyle w:val="ListParagraph"/>
              <w:numPr>
                <w:ilvl w:val="0"/>
                <w:numId w:val="4"/>
              </w:numPr>
              <w:tabs>
                <w:tab w:val="left" w:pos="249"/>
              </w:tabs>
              <w:spacing w:after="0" w:line="240" w:lineRule="auto"/>
              <w:ind w:left="0" w:firstLine="0"/>
              <w:contextualSpacing w:val="0"/>
              <w:rPr>
                <w:rFonts w:ascii="GHEA Grapalat" w:hAnsi="GHEA Grapalat"/>
                <w:sz w:val="24"/>
                <w:szCs w:val="24"/>
              </w:rPr>
            </w:pPr>
            <w:r w:rsidRPr="003A778F">
              <w:rPr>
                <w:rFonts w:ascii="GHEA Grapalat" w:hAnsi="GHEA Grapalat"/>
                <w:sz w:val="24"/>
                <w:szCs w:val="24"/>
              </w:rPr>
              <w:t xml:space="preserve">98% </w:t>
            </w:r>
            <w:r w:rsidRPr="003A778F">
              <w:rPr>
                <w:rFonts w:ascii="GHEA Grapalat" w:hAnsi="GHEA Grapalat"/>
                <w:sz w:val="24"/>
                <w:szCs w:val="24"/>
                <w:lang w:val="hy-AM"/>
              </w:rPr>
              <w:t>էթնիկ հայեր</w:t>
            </w:r>
          </w:p>
          <w:p w14:paraId="706DB77A" w14:textId="77777777" w:rsidR="00C504E7" w:rsidRPr="003A778F" w:rsidRDefault="00C504E7" w:rsidP="004C267B">
            <w:pPr>
              <w:pStyle w:val="ListParagraph"/>
              <w:numPr>
                <w:ilvl w:val="0"/>
                <w:numId w:val="4"/>
              </w:numPr>
              <w:tabs>
                <w:tab w:val="left" w:pos="249"/>
              </w:tabs>
              <w:spacing w:after="0" w:line="240" w:lineRule="auto"/>
              <w:ind w:left="0" w:firstLine="0"/>
              <w:contextualSpacing w:val="0"/>
              <w:rPr>
                <w:rFonts w:ascii="GHEA Grapalat" w:hAnsi="GHEA Grapalat"/>
                <w:b/>
                <w:bCs/>
                <w:sz w:val="24"/>
                <w:szCs w:val="24"/>
              </w:rPr>
            </w:pPr>
            <w:r w:rsidRPr="003A778F">
              <w:rPr>
                <w:rFonts w:ascii="GHEA Grapalat" w:hAnsi="GHEA Grapalat"/>
                <w:sz w:val="24"/>
                <w:szCs w:val="24"/>
                <w:lang w:val="hy-AM"/>
              </w:rPr>
              <w:t>Ռուսերենի և անգլերենի լայն տարածում</w:t>
            </w:r>
          </w:p>
          <w:p w14:paraId="3C24BFED" w14:textId="77777777" w:rsidR="00C504E7" w:rsidRPr="003A778F" w:rsidRDefault="00C504E7" w:rsidP="004C267B">
            <w:pPr>
              <w:pStyle w:val="ListParagraph"/>
              <w:numPr>
                <w:ilvl w:val="0"/>
                <w:numId w:val="4"/>
              </w:numPr>
              <w:tabs>
                <w:tab w:val="left" w:pos="249"/>
              </w:tabs>
              <w:spacing w:after="0" w:line="240" w:lineRule="auto"/>
              <w:ind w:left="0" w:firstLine="0"/>
              <w:contextualSpacing w:val="0"/>
              <w:rPr>
                <w:rFonts w:ascii="GHEA Grapalat" w:hAnsi="GHEA Grapalat"/>
                <w:sz w:val="24"/>
                <w:szCs w:val="24"/>
              </w:rPr>
            </w:pPr>
            <w:r w:rsidRPr="003A778F">
              <w:rPr>
                <w:rFonts w:ascii="GHEA Grapalat" w:hAnsi="GHEA Grapalat"/>
                <w:sz w:val="24"/>
                <w:szCs w:val="24"/>
                <w:lang w:val="hy-AM"/>
              </w:rPr>
              <w:t>Կենտրոնացված մշակութային կյանք</w:t>
            </w:r>
            <w:r w:rsidRPr="003A778F">
              <w:rPr>
                <w:rFonts w:ascii="GHEA Grapalat" w:hAnsi="GHEA Grapalat"/>
                <w:sz w:val="24"/>
                <w:szCs w:val="24"/>
              </w:rPr>
              <w:t xml:space="preserve"> </w:t>
            </w:r>
          </w:p>
          <w:p w14:paraId="68E3C3A2" w14:textId="77777777" w:rsidR="00C504E7" w:rsidRPr="003A778F" w:rsidRDefault="00B73D98" w:rsidP="004C267B">
            <w:pPr>
              <w:pStyle w:val="ListParagraph"/>
              <w:numPr>
                <w:ilvl w:val="0"/>
                <w:numId w:val="4"/>
              </w:numPr>
              <w:tabs>
                <w:tab w:val="left" w:pos="249"/>
              </w:tabs>
              <w:spacing w:after="0" w:line="240" w:lineRule="auto"/>
              <w:ind w:left="0" w:firstLine="0"/>
              <w:contextualSpacing w:val="0"/>
              <w:rPr>
                <w:rFonts w:ascii="GHEA Grapalat" w:hAnsi="GHEA Grapalat"/>
                <w:sz w:val="24"/>
                <w:szCs w:val="24"/>
                <w:lang w:val="hy-AM"/>
              </w:rPr>
            </w:pPr>
            <w:r w:rsidRPr="003A778F">
              <w:rPr>
                <w:rFonts w:ascii="GHEA Grapalat" w:hAnsi="GHEA Grapalat"/>
                <w:sz w:val="24"/>
                <w:szCs w:val="24"/>
                <w:lang w:val="hy-AM"/>
              </w:rPr>
              <w:t>Հ</w:t>
            </w:r>
            <w:r w:rsidR="00C504E7" w:rsidRPr="003A778F">
              <w:rPr>
                <w:rFonts w:ascii="GHEA Grapalat" w:hAnsi="GHEA Grapalat"/>
                <w:sz w:val="24"/>
                <w:szCs w:val="24"/>
                <w:lang w:val="hy-AM"/>
              </w:rPr>
              <w:t>ամաշխարհային</w:t>
            </w:r>
            <w:r w:rsidR="00C504E7" w:rsidRPr="003A778F">
              <w:rPr>
                <w:rFonts w:ascii="GHEA Grapalat" w:hAnsi="GHEA Grapalat"/>
                <w:sz w:val="24"/>
                <w:szCs w:val="24"/>
              </w:rPr>
              <w:t xml:space="preserve"> սփյուռք (8 միլիոն)</w:t>
            </w:r>
          </w:p>
          <w:p w14:paraId="04D50435" w14:textId="77777777" w:rsidR="00C504E7" w:rsidRPr="003A778F" w:rsidRDefault="00C504E7" w:rsidP="004C267B">
            <w:pPr>
              <w:pStyle w:val="ListParagraph"/>
              <w:numPr>
                <w:ilvl w:val="0"/>
                <w:numId w:val="4"/>
              </w:numPr>
              <w:tabs>
                <w:tab w:val="left" w:pos="249"/>
              </w:tabs>
              <w:spacing w:after="0" w:line="240" w:lineRule="auto"/>
              <w:ind w:left="0" w:firstLine="0"/>
              <w:contextualSpacing w:val="0"/>
              <w:rPr>
                <w:rFonts w:ascii="GHEA Grapalat" w:hAnsi="GHEA Grapalat"/>
                <w:sz w:val="24"/>
                <w:szCs w:val="24"/>
              </w:rPr>
            </w:pPr>
            <w:r w:rsidRPr="003A778F">
              <w:rPr>
                <w:rFonts w:ascii="GHEA Grapalat" w:hAnsi="GHEA Grapalat"/>
                <w:sz w:val="24"/>
                <w:szCs w:val="24"/>
              </w:rPr>
              <w:t>Տարածաշրջանային հակամարտության ազդեցություն</w:t>
            </w:r>
          </w:p>
          <w:p w14:paraId="7B0F1D5F" w14:textId="77777777" w:rsidR="00C504E7" w:rsidRPr="003A778F" w:rsidRDefault="00B73D98" w:rsidP="004C267B">
            <w:pPr>
              <w:pStyle w:val="ListParagraph"/>
              <w:numPr>
                <w:ilvl w:val="0"/>
                <w:numId w:val="4"/>
              </w:numPr>
              <w:tabs>
                <w:tab w:val="left" w:pos="249"/>
              </w:tabs>
              <w:spacing w:after="0" w:line="240" w:lineRule="auto"/>
              <w:ind w:left="0" w:firstLine="0"/>
              <w:contextualSpacing w:val="0"/>
              <w:rPr>
                <w:rFonts w:ascii="GHEA Grapalat" w:hAnsi="GHEA Grapalat"/>
                <w:sz w:val="24"/>
                <w:szCs w:val="24"/>
              </w:rPr>
            </w:pPr>
            <w:r w:rsidRPr="003A778F">
              <w:rPr>
                <w:rFonts w:ascii="GHEA Grapalat" w:hAnsi="GHEA Grapalat"/>
                <w:sz w:val="24"/>
                <w:szCs w:val="24"/>
                <w:lang w:val="hy-AM"/>
              </w:rPr>
              <w:t>Տարածաշրջանային ս</w:t>
            </w:r>
            <w:r w:rsidR="00C504E7" w:rsidRPr="003A778F">
              <w:rPr>
                <w:rFonts w:ascii="GHEA Grapalat" w:hAnsi="GHEA Grapalat"/>
                <w:sz w:val="24"/>
                <w:szCs w:val="24"/>
                <w:lang w:val="hy-AM"/>
              </w:rPr>
              <w:t xml:space="preserve">ահմանային անցանելիության սահմանափակումներ </w:t>
            </w:r>
          </w:p>
          <w:p w14:paraId="0DE6C797" w14:textId="77777777" w:rsidR="00C504E7" w:rsidRPr="003A778F" w:rsidRDefault="00C504E7" w:rsidP="004C267B">
            <w:pPr>
              <w:pStyle w:val="ListParagraph"/>
              <w:numPr>
                <w:ilvl w:val="0"/>
                <w:numId w:val="4"/>
              </w:numPr>
              <w:tabs>
                <w:tab w:val="left" w:pos="249"/>
              </w:tabs>
              <w:spacing w:after="0" w:line="240" w:lineRule="auto"/>
              <w:ind w:left="0" w:firstLine="0"/>
              <w:contextualSpacing w:val="0"/>
              <w:rPr>
                <w:rFonts w:ascii="GHEA Grapalat" w:hAnsi="GHEA Grapalat"/>
                <w:sz w:val="24"/>
                <w:szCs w:val="24"/>
              </w:rPr>
            </w:pPr>
            <w:r w:rsidRPr="003A778F">
              <w:rPr>
                <w:rFonts w:ascii="GHEA Grapalat" w:hAnsi="GHEA Grapalat"/>
                <w:sz w:val="24"/>
                <w:szCs w:val="24"/>
              </w:rPr>
              <w:t xml:space="preserve">COVID-19 </w:t>
            </w:r>
            <w:r w:rsidRPr="003A778F">
              <w:rPr>
                <w:rFonts w:ascii="GHEA Grapalat" w:hAnsi="GHEA Grapalat"/>
                <w:sz w:val="24"/>
                <w:szCs w:val="24"/>
                <w:lang w:val="hy-AM"/>
              </w:rPr>
              <w:t>համավարակի ազդեցություն</w:t>
            </w:r>
          </w:p>
        </w:tc>
        <w:tc>
          <w:tcPr>
            <w:tcW w:w="4644" w:type="dxa"/>
          </w:tcPr>
          <w:p w14:paraId="6983ABEB" w14:textId="77777777" w:rsidR="00C504E7" w:rsidRPr="003A778F" w:rsidRDefault="00C504E7" w:rsidP="004C267B">
            <w:pPr>
              <w:pStyle w:val="ListParagraph"/>
              <w:numPr>
                <w:ilvl w:val="0"/>
                <w:numId w:val="4"/>
              </w:numPr>
              <w:tabs>
                <w:tab w:val="left" w:pos="249"/>
              </w:tabs>
              <w:spacing w:after="0" w:line="288" w:lineRule="auto"/>
              <w:ind w:left="0" w:firstLine="0"/>
              <w:contextualSpacing w:val="0"/>
              <w:rPr>
                <w:rFonts w:ascii="GHEA Grapalat" w:hAnsi="GHEA Grapalat"/>
                <w:sz w:val="24"/>
                <w:szCs w:val="24"/>
              </w:rPr>
            </w:pPr>
            <w:r w:rsidRPr="003A778F">
              <w:rPr>
                <w:rFonts w:ascii="GHEA Grapalat" w:hAnsi="GHEA Grapalat"/>
                <w:sz w:val="24"/>
                <w:szCs w:val="24"/>
                <w:lang w:val="hy-AM"/>
              </w:rPr>
              <w:t>Ինտերներտի լայն կիրառություն</w:t>
            </w:r>
          </w:p>
          <w:p w14:paraId="7B673BD2" w14:textId="77777777" w:rsidR="00C504E7" w:rsidRPr="003A778F" w:rsidRDefault="00C504E7" w:rsidP="004C267B">
            <w:pPr>
              <w:pStyle w:val="ListParagraph"/>
              <w:numPr>
                <w:ilvl w:val="0"/>
                <w:numId w:val="4"/>
              </w:numPr>
              <w:tabs>
                <w:tab w:val="left" w:pos="249"/>
              </w:tabs>
              <w:spacing w:after="0" w:line="288" w:lineRule="auto"/>
              <w:ind w:left="0" w:firstLine="0"/>
              <w:contextualSpacing w:val="0"/>
              <w:rPr>
                <w:rFonts w:ascii="GHEA Grapalat" w:hAnsi="GHEA Grapalat"/>
                <w:sz w:val="24"/>
                <w:szCs w:val="24"/>
              </w:rPr>
            </w:pPr>
            <w:r w:rsidRPr="003A778F">
              <w:rPr>
                <w:rFonts w:ascii="GHEA Grapalat" w:hAnsi="GHEA Grapalat"/>
                <w:sz w:val="24"/>
                <w:szCs w:val="24"/>
                <w:lang w:val="hy-AM"/>
              </w:rPr>
              <w:t>ՏՀՏ ուղղությամբ պետական քաղաքականության ներդրում</w:t>
            </w:r>
          </w:p>
          <w:p w14:paraId="426EE53E" w14:textId="77777777" w:rsidR="00C504E7" w:rsidRPr="003A778F" w:rsidRDefault="00C504E7" w:rsidP="004C267B">
            <w:pPr>
              <w:pStyle w:val="ListParagraph"/>
              <w:numPr>
                <w:ilvl w:val="0"/>
                <w:numId w:val="4"/>
              </w:numPr>
              <w:tabs>
                <w:tab w:val="left" w:pos="249"/>
              </w:tabs>
              <w:spacing w:after="0" w:line="288" w:lineRule="auto"/>
              <w:ind w:left="0" w:firstLine="0"/>
              <w:contextualSpacing w:val="0"/>
              <w:rPr>
                <w:rFonts w:ascii="GHEA Grapalat" w:hAnsi="GHEA Grapalat"/>
                <w:sz w:val="24"/>
                <w:szCs w:val="24"/>
              </w:rPr>
            </w:pPr>
            <w:r w:rsidRPr="003A778F">
              <w:rPr>
                <w:rFonts w:ascii="GHEA Grapalat" w:hAnsi="GHEA Grapalat"/>
                <w:sz w:val="24"/>
                <w:szCs w:val="24"/>
                <w:lang w:val="hy-AM"/>
              </w:rPr>
              <w:t>Կայացած ՏՀՏ ոլորտ</w:t>
            </w:r>
          </w:p>
          <w:p w14:paraId="335D6267" w14:textId="77777777" w:rsidR="00C504E7" w:rsidRPr="003A778F" w:rsidRDefault="00C504E7" w:rsidP="004C267B">
            <w:pPr>
              <w:pStyle w:val="ListParagraph"/>
              <w:numPr>
                <w:ilvl w:val="0"/>
                <w:numId w:val="4"/>
              </w:numPr>
              <w:tabs>
                <w:tab w:val="left" w:pos="249"/>
              </w:tabs>
              <w:spacing w:after="0" w:line="288" w:lineRule="auto"/>
              <w:ind w:left="0" w:firstLine="0"/>
              <w:contextualSpacing w:val="0"/>
              <w:rPr>
                <w:rFonts w:ascii="GHEA Grapalat" w:hAnsi="GHEA Grapalat"/>
                <w:sz w:val="24"/>
                <w:szCs w:val="24"/>
              </w:rPr>
            </w:pPr>
            <w:r w:rsidRPr="003A778F">
              <w:rPr>
                <w:rFonts w:ascii="GHEA Grapalat" w:hAnsi="GHEA Grapalat"/>
                <w:sz w:val="24"/>
                <w:szCs w:val="24"/>
                <w:lang w:val="hy-AM"/>
              </w:rPr>
              <w:t>Թվայնացման ռազմավարություն, այդ թվում մշակութային ժառանգության թվայնացման առաջնահերթություն</w:t>
            </w:r>
          </w:p>
          <w:p w14:paraId="2094CBF5" w14:textId="77777777" w:rsidR="00C504E7" w:rsidRPr="003A778F" w:rsidRDefault="00C504E7" w:rsidP="004C267B">
            <w:pPr>
              <w:pStyle w:val="ListParagraph"/>
              <w:numPr>
                <w:ilvl w:val="0"/>
                <w:numId w:val="4"/>
              </w:numPr>
              <w:tabs>
                <w:tab w:val="left" w:pos="249"/>
              </w:tabs>
              <w:spacing w:after="0" w:line="288" w:lineRule="auto"/>
              <w:ind w:left="0" w:firstLine="0"/>
              <w:contextualSpacing w:val="0"/>
              <w:rPr>
                <w:rFonts w:ascii="GHEA Grapalat" w:hAnsi="GHEA Grapalat"/>
                <w:sz w:val="24"/>
                <w:szCs w:val="24"/>
              </w:rPr>
            </w:pPr>
            <w:r w:rsidRPr="003A778F">
              <w:rPr>
                <w:rFonts w:ascii="GHEA Grapalat" w:hAnsi="GHEA Grapalat"/>
                <w:sz w:val="24"/>
                <w:szCs w:val="24"/>
                <w:lang w:val="hy-AM"/>
              </w:rPr>
              <w:t>Թվային բնագավառների փոխակերպում</w:t>
            </w:r>
          </w:p>
          <w:p w14:paraId="076134DF" w14:textId="77777777" w:rsidR="00C504E7" w:rsidRPr="003A778F" w:rsidRDefault="00C504E7" w:rsidP="00B14BF3">
            <w:pPr>
              <w:tabs>
                <w:tab w:val="left" w:pos="249"/>
              </w:tabs>
              <w:rPr>
                <w:rFonts w:ascii="GHEA Grapalat" w:hAnsi="GHEA Grapalat"/>
                <w:sz w:val="24"/>
                <w:szCs w:val="24"/>
                <w:lang w:val="hy-AM"/>
              </w:rPr>
            </w:pPr>
          </w:p>
        </w:tc>
      </w:tr>
    </w:tbl>
    <w:p w14:paraId="3051CCD5" w14:textId="77777777" w:rsidR="00C504E7" w:rsidRPr="003A778F" w:rsidRDefault="00C504E7" w:rsidP="00C504E7">
      <w:pPr>
        <w:tabs>
          <w:tab w:val="left" w:pos="0"/>
        </w:tabs>
        <w:spacing w:after="0" w:line="240" w:lineRule="auto"/>
        <w:ind w:firstLine="454"/>
        <w:jc w:val="both"/>
        <w:rPr>
          <w:rFonts w:ascii="GHEA Grapalat" w:eastAsia="Times New Roman" w:hAnsi="GHEA Grapalat" w:cs="Arial"/>
          <w:sz w:val="24"/>
          <w:szCs w:val="24"/>
          <w:lang w:val="hy-AM"/>
        </w:rPr>
      </w:pPr>
    </w:p>
    <w:p w14:paraId="4D2BC1D3" w14:textId="77777777" w:rsidR="00C504E7" w:rsidRPr="003A778F" w:rsidRDefault="00C504E7" w:rsidP="00C504E7">
      <w:pPr>
        <w:pStyle w:val="Heading2"/>
        <w:numPr>
          <w:ilvl w:val="0"/>
          <w:numId w:val="0"/>
        </w:numPr>
        <w:tabs>
          <w:tab w:val="left" w:pos="0"/>
        </w:tabs>
        <w:spacing w:before="0" w:after="0"/>
        <w:ind w:firstLine="454"/>
        <w:rPr>
          <w:rFonts w:ascii="GHEA Grapalat" w:hAnsi="GHEA Grapalat"/>
          <w:color w:val="ED7613"/>
          <w:sz w:val="24"/>
          <w:lang w:val="hy-AM"/>
        </w:rPr>
      </w:pPr>
    </w:p>
    <w:p w14:paraId="761769A7" w14:textId="77777777" w:rsidR="00C504E7" w:rsidRPr="003A778F" w:rsidRDefault="00C504E7" w:rsidP="004C267B">
      <w:pPr>
        <w:pStyle w:val="Heading2"/>
        <w:numPr>
          <w:ilvl w:val="0"/>
          <w:numId w:val="42"/>
        </w:numPr>
        <w:tabs>
          <w:tab w:val="left" w:pos="0"/>
        </w:tabs>
        <w:spacing w:before="0" w:after="0"/>
        <w:rPr>
          <w:rFonts w:ascii="GHEA Grapalat" w:hAnsi="GHEA Grapalat"/>
          <w:color w:val="auto"/>
          <w:sz w:val="24"/>
          <w:lang w:val="hy-AM"/>
        </w:rPr>
      </w:pPr>
      <w:r w:rsidRPr="003A778F">
        <w:rPr>
          <w:rFonts w:ascii="GHEA Grapalat" w:hAnsi="GHEA Grapalat"/>
          <w:color w:val="auto"/>
          <w:sz w:val="24"/>
          <w:lang w:val="hy-AM"/>
        </w:rPr>
        <w:t>Ռազմավարության կապն այլ փաստաթղթերի հետ</w:t>
      </w:r>
    </w:p>
    <w:p w14:paraId="7B3D1CBB" w14:textId="77777777" w:rsidR="00C504E7" w:rsidRPr="003A778F" w:rsidRDefault="00C504E7" w:rsidP="00C504E7">
      <w:pPr>
        <w:tabs>
          <w:tab w:val="left" w:pos="0"/>
        </w:tabs>
        <w:spacing w:after="0" w:line="240" w:lineRule="auto"/>
        <w:ind w:firstLine="454"/>
        <w:rPr>
          <w:rFonts w:ascii="GHEA Grapalat" w:hAnsi="GHEA Grapalat" w:cs="Times New Roman"/>
          <w:sz w:val="24"/>
          <w:szCs w:val="24"/>
          <w:lang w:val="hy-AM"/>
        </w:rPr>
      </w:pPr>
    </w:p>
    <w:p w14:paraId="728435E1" w14:textId="77777777" w:rsidR="00C504E7" w:rsidRPr="003A778F" w:rsidRDefault="00C504E7" w:rsidP="004C267B">
      <w:pPr>
        <w:pStyle w:val="ListParagraph"/>
        <w:numPr>
          <w:ilvl w:val="0"/>
          <w:numId w:val="11"/>
        </w:numPr>
        <w:tabs>
          <w:tab w:val="left" w:pos="0"/>
        </w:tabs>
        <w:spacing w:after="0" w:line="240" w:lineRule="auto"/>
        <w:ind w:left="0" w:firstLine="270"/>
        <w:jc w:val="both"/>
        <w:rPr>
          <w:rFonts w:ascii="GHEA Grapalat" w:hAnsi="GHEA Grapalat" w:cs="Times New Roman"/>
          <w:sz w:val="24"/>
          <w:szCs w:val="24"/>
          <w:lang w:val="hy-AM"/>
        </w:rPr>
      </w:pPr>
      <w:r w:rsidRPr="003A778F">
        <w:rPr>
          <w:rFonts w:ascii="GHEA Grapalat" w:hAnsi="GHEA Grapalat" w:cs="Times New Roman"/>
          <w:sz w:val="24"/>
          <w:szCs w:val="24"/>
          <w:lang w:val="hy-AM"/>
        </w:rPr>
        <w:t xml:space="preserve">Ռազմավարությունը առաջիկա 5 տարվա համար նախանշում է Հայաստանի Հանրապետությունում մշակույթի ոլորտի բարեփոխումները, հետևաբար վերջինիս հայեցակարգային շրջանակն ուղղակիորեն պայմանավորված է ՀՀ կառավարության առաջնահերթություններով, ՀՀ ստանձնած միջազգային պարտավորություններով, տեղական ու միջազգային գործընկերների հետ համագործակցության համաձայնագրերով, փոխըմբռնման հուշագրերով, ինչպես նաև հաշվի է առնում ոլորտում ընթացիկ համակարգային բարեփոխումներն ու առկա տեղական և միջազգային փորձն ու գիտելիքը։ </w:t>
      </w:r>
    </w:p>
    <w:p w14:paraId="5513F3FF" w14:textId="1C76156F" w:rsidR="00C504E7" w:rsidRPr="003A778F" w:rsidRDefault="00C504E7" w:rsidP="004C267B">
      <w:pPr>
        <w:pStyle w:val="ListParagraph"/>
        <w:numPr>
          <w:ilvl w:val="0"/>
          <w:numId w:val="11"/>
        </w:numPr>
        <w:tabs>
          <w:tab w:val="left" w:pos="0"/>
        </w:tabs>
        <w:spacing w:after="0" w:line="240" w:lineRule="auto"/>
        <w:ind w:left="0" w:firstLine="270"/>
        <w:jc w:val="both"/>
        <w:rPr>
          <w:rFonts w:ascii="GHEA Grapalat" w:hAnsi="GHEA Grapalat" w:cs="Times New Roman"/>
          <w:sz w:val="24"/>
          <w:szCs w:val="24"/>
          <w:lang w:val="hy-AM"/>
        </w:rPr>
      </w:pPr>
      <w:r w:rsidRPr="003A778F">
        <w:rPr>
          <w:rFonts w:ascii="GHEA Grapalat" w:hAnsi="GHEA Grapalat" w:cs="Times New Roman"/>
          <w:b/>
          <w:bCs/>
          <w:sz w:val="24"/>
          <w:szCs w:val="24"/>
          <w:lang w:val="hy-AM"/>
        </w:rPr>
        <w:t>ՀՀ 2050 վերափոխման ռազմավարություն</w:t>
      </w:r>
      <w:r w:rsidRPr="003A778F">
        <w:rPr>
          <w:rFonts w:ascii="Cambria Math" w:hAnsi="Cambria Math" w:cs="Cambria Math"/>
          <w:b/>
          <w:bCs/>
          <w:sz w:val="24"/>
          <w:szCs w:val="24"/>
          <w:lang w:val="hy-AM"/>
        </w:rPr>
        <w:t>․</w:t>
      </w:r>
      <w:r w:rsidRPr="003A778F">
        <w:rPr>
          <w:rFonts w:ascii="GHEA Grapalat" w:hAnsi="GHEA Grapalat" w:cs="Times New Roman"/>
          <w:b/>
          <w:bCs/>
          <w:sz w:val="24"/>
          <w:szCs w:val="24"/>
          <w:lang w:val="hy-AM"/>
        </w:rPr>
        <w:t xml:space="preserve"> </w:t>
      </w:r>
      <w:r w:rsidRPr="003A778F">
        <w:rPr>
          <w:rFonts w:ascii="GHEA Grapalat" w:hAnsi="GHEA Grapalat" w:cs="Times New Roman"/>
          <w:sz w:val="24"/>
          <w:szCs w:val="24"/>
          <w:lang w:val="hy-AM"/>
        </w:rPr>
        <w:t>Ռազմավարությունը հայկական մշակույթը սահմանում է որպես ազգային արժեք և միջոց</w:t>
      </w:r>
      <w:r w:rsidR="002C7F14" w:rsidRPr="002C7F14">
        <w:rPr>
          <w:rFonts w:ascii="GHEA Grapalat" w:hAnsi="GHEA Grapalat" w:cs="Times New Roman"/>
          <w:sz w:val="24"/>
          <w:szCs w:val="24"/>
          <w:lang w:val="hy-AM"/>
        </w:rPr>
        <w:t>՝</w:t>
      </w:r>
      <w:r w:rsidRPr="003A778F">
        <w:rPr>
          <w:rFonts w:ascii="GHEA Grapalat" w:hAnsi="GHEA Grapalat" w:cs="Times New Roman"/>
          <w:sz w:val="24"/>
          <w:szCs w:val="24"/>
          <w:lang w:val="hy-AM"/>
        </w:rPr>
        <w:t xml:space="preserve"> ամուր ինքնության և համահայկական ներուժի համախմբման նպատակների իրագործման համար: Սույն </w:t>
      </w:r>
      <w:r w:rsidRPr="003A778F">
        <w:rPr>
          <w:rFonts w:ascii="GHEA Grapalat" w:hAnsi="GHEA Grapalat" w:cs="Times New Roman"/>
          <w:sz w:val="24"/>
          <w:szCs w:val="24"/>
          <w:lang w:val="hy-AM"/>
        </w:rPr>
        <w:lastRenderedPageBreak/>
        <w:t xml:space="preserve">Ռազմավարության նպատակների իրականացումը նպաստելու է նաև Վերափոխման Ռազմավարության 1-ին և 6-րդ մեգանպատակներին, քանի որ </w:t>
      </w:r>
      <w:r w:rsidRPr="003A778F">
        <w:rPr>
          <w:rFonts w:ascii="GHEA Grapalat" w:hAnsi="GHEA Grapalat" w:cs="Times New Roman"/>
          <w:i/>
          <w:iCs/>
          <w:sz w:val="24"/>
          <w:szCs w:val="24"/>
          <w:lang w:val="hy-AM"/>
        </w:rPr>
        <w:t>ապահովելու է գիտելիքի, մշակույթի, գիտակցության և հմտությունների զարգացման միջոցով քաղաքակիրթ, ստեղծագործ, նախաձեռնող, կարողունակ և մրցունակ քաղաքացու ձևավորումը, ինչպես նաև ճանաչված, հարգված և հյուրընկալ Հայաստանի ստեղծումը և հայկական մշակույթի հանրահռչակումը:</w:t>
      </w:r>
    </w:p>
    <w:p w14:paraId="79844FD4" w14:textId="77777777" w:rsidR="00C504E7" w:rsidRPr="003A778F" w:rsidRDefault="00C504E7" w:rsidP="004C267B">
      <w:pPr>
        <w:pStyle w:val="ListParagraph"/>
        <w:numPr>
          <w:ilvl w:val="0"/>
          <w:numId w:val="11"/>
        </w:numPr>
        <w:tabs>
          <w:tab w:val="left" w:pos="0"/>
        </w:tabs>
        <w:spacing w:after="0" w:line="240" w:lineRule="auto"/>
        <w:ind w:left="0" w:firstLine="270"/>
        <w:jc w:val="both"/>
        <w:rPr>
          <w:rFonts w:ascii="GHEA Grapalat" w:hAnsi="GHEA Grapalat"/>
          <w:sz w:val="24"/>
          <w:szCs w:val="24"/>
          <w:lang w:val="hy-AM"/>
        </w:rPr>
      </w:pPr>
      <w:r w:rsidRPr="003A778F">
        <w:rPr>
          <w:rFonts w:ascii="GHEA Grapalat" w:hAnsi="GHEA Grapalat"/>
          <w:sz w:val="24"/>
          <w:szCs w:val="24"/>
          <w:lang w:val="hy-AM"/>
        </w:rPr>
        <w:t xml:space="preserve">ՀՀ Կառավարության 2021-2026 թթ. ծրագրում սահմանվում է, որ մշակույթի ոլորտում քաղաքականությունը միտված է լինելու </w:t>
      </w:r>
      <w:r w:rsidRPr="003A778F">
        <w:rPr>
          <w:rFonts w:ascii="GHEA Grapalat" w:hAnsi="GHEA Grapalat"/>
          <w:b/>
          <w:sz w:val="24"/>
          <w:szCs w:val="24"/>
          <w:lang w:val="hy-AM"/>
        </w:rPr>
        <w:t xml:space="preserve">հայկական մշակույթի և ժամանակակից արվեստների զարգացմանը և տարածմանը, մարդկանց հոգևոր պահանջմունքների բավարարմանը, ստեղծարար, տաղանդավոր անհատ արվեստագետների համար բարենպաստ միջավայրի ձևավորմանը, պատմամշակութային միջավայրի պահպանությանն ու ճանաչելիության բարձրացմանը: </w:t>
      </w:r>
      <w:r w:rsidRPr="003A778F">
        <w:rPr>
          <w:rFonts w:ascii="GHEA Grapalat" w:hAnsi="GHEA Grapalat"/>
          <w:sz w:val="24"/>
          <w:szCs w:val="24"/>
          <w:lang w:val="hy-AM"/>
        </w:rPr>
        <w:t>Նույն ծրագրի համաձայն՝ մշակույթի և ստեղծարար ոլորտում մշակութային քաղաքականության առանցքն են</w:t>
      </w:r>
      <w:r w:rsidR="00B73D98" w:rsidRPr="003A778F">
        <w:rPr>
          <w:rFonts w:ascii="GHEA Grapalat" w:hAnsi="GHEA Grapalat"/>
          <w:sz w:val="24"/>
          <w:szCs w:val="24"/>
          <w:lang w:val="hy-AM"/>
        </w:rPr>
        <w:t>՝</w:t>
      </w:r>
      <w:r w:rsidRPr="003A778F">
        <w:rPr>
          <w:rFonts w:ascii="GHEA Grapalat" w:hAnsi="GHEA Grapalat"/>
          <w:sz w:val="24"/>
          <w:szCs w:val="24"/>
          <w:lang w:val="hy-AM"/>
        </w:rPr>
        <w:t xml:space="preserve"> </w:t>
      </w:r>
      <w:r w:rsidRPr="003A778F">
        <w:rPr>
          <w:rFonts w:ascii="GHEA Grapalat" w:hAnsi="GHEA Grapalat"/>
          <w:b/>
          <w:sz w:val="24"/>
          <w:szCs w:val="24"/>
          <w:lang w:val="hy-AM"/>
        </w:rPr>
        <w:t>մշակույթի ոլորտում գործունեություն իրականացնող անհատների և կազմակերպությունների համար պետական աջակցության ծրագրերի մասնակցության հավասար մեկնարկային պայմանների ապահովումը, արվեստի տարբեր բնագավառների համաչափ զարգացումը, մշակութային միջոցառումների բազմազանության և ստեղծագործական բարձր նշաձողի ապահովումը, պետական միջոցների բաշխման թափանցիկության ապահովումը</w:t>
      </w:r>
      <w:r w:rsidRPr="003A778F">
        <w:rPr>
          <w:rFonts w:ascii="GHEA Grapalat" w:hAnsi="GHEA Grapalat" w:cs="Arial"/>
          <w:sz w:val="24"/>
          <w:szCs w:val="24"/>
          <w:lang w:val="hy-AM"/>
        </w:rPr>
        <w:t xml:space="preserve"> </w:t>
      </w:r>
      <w:r w:rsidRPr="003A778F">
        <w:rPr>
          <w:rFonts w:ascii="GHEA Grapalat" w:hAnsi="GHEA Grapalat"/>
          <w:sz w:val="24"/>
          <w:szCs w:val="24"/>
          <w:lang w:val="hy-AM"/>
        </w:rPr>
        <w:t xml:space="preserve">և այլն: </w:t>
      </w:r>
    </w:p>
    <w:p w14:paraId="63F7822E" w14:textId="77777777" w:rsidR="00C504E7" w:rsidRPr="003A778F" w:rsidRDefault="00C504E7" w:rsidP="004C267B">
      <w:pPr>
        <w:pStyle w:val="ListParagraph"/>
        <w:numPr>
          <w:ilvl w:val="0"/>
          <w:numId w:val="11"/>
        </w:numPr>
        <w:tabs>
          <w:tab w:val="left" w:pos="90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b/>
          <w:bCs/>
          <w:sz w:val="24"/>
          <w:szCs w:val="24"/>
          <w:lang w:val="hy-AM"/>
        </w:rPr>
        <w:t>Կայուն զարգացման նպատակներ</w:t>
      </w:r>
      <w:r w:rsidRPr="003A778F">
        <w:rPr>
          <w:rFonts w:ascii="Cambria Math" w:hAnsi="Cambria Math" w:cs="Cambria Math"/>
          <w:b/>
          <w:bCs/>
          <w:sz w:val="24"/>
          <w:szCs w:val="24"/>
          <w:lang w:val="hy-AM"/>
        </w:rPr>
        <w:t>․</w:t>
      </w:r>
      <w:r w:rsidRPr="003A778F">
        <w:rPr>
          <w:rFonts w:ascii="GHEA Grapalat" w:hAnsi="GHEA Grapalat" w:cs="Times New Roman"/>
          <w:b/>
          <w:bCs/>
          <w:sz w:val="24"/>
          <w:szCs w:val="24"/>
          <w:lang w:val="hy-AM"/>
        </w:rPr>
        <w:t xml:space="preserve"> </w:t>
      </w:r>
      <w:r w:rsidRPr="003A778F">
        <w:rPr>
          <w:rFonts w:ascii="GHEA Grapalat" w:hAnsi="GHEA Grapalat" w:cs="Times New Roman"/>
          <w:sz w:val="24"/>
          <w:szCs w:val="24"/>
          <w:lang w:val="hy-AM"/>
        </w:rPr>
        <w:t>Սույն Ռազմավարությունը նպաստելու է ՀՀ-ի հանձնառությանը՝ հասնելու ՄԱԿ 2030 սահմանված կայուն զարգացման նպատակներին։ Այս առաջընթացը չափելի դարձնելու համար Ռազմավարության նպատակների արդյունքային շղթան և հատկապես մշակված չափորոշիչները էապես պայմանավորված են ԿԶՆ-երով և միջազգայնորեն կիրառվող թիրախներով։ Մասնավորապես՝ սույն Ռազմավարության հաջող իրականացումը խթանելու է 1, 3, 4, 8, 11, 13 և 16-րդ ԿԶՆ-երը, մասնավորապես շեշտադրելով 11.4 ենթանպատակը՝ ուժեղացնել աշխարհի մշակութային և բնական ժառանգության պահպանությանն ու երաշխավորմանն ուղղված ջանքերը։</w:t>
      </w:r>
    </w:p>
    <w:p w14:paraId="294A1CD1" w14:textId="2F80C9F6" w:rsidR="00C504E7" w:rsidRPr="003A778F" w:rsidRDefault="00C504E7" w:rsidP="004C267B">
      <w:pPr>
        <w:pStyle w:val="ListParagraph"/>
        <w:numPr>
          <w:ilvl w:val="0"/>
          <w:numId w:val="11"/>
        </w:numPr>
        <w:tabs>
          <w:tab w:val="left" w:pos="0"/>
          <w:tab w:val="left" w:pos="90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sz w:val="24"/>
          <w:szCs w:val="24"/>
          <w:lang w:val="hy-AM"/>
        </w:rPr>
        <w:t xml:space="preserve">Ռազմավարության հայեցակարգային շրջանակը </w:t>
      </w:r>
      <w:r w:rsidR="002C7F14">
        <w:rPr>
          <w:rFonts w:ascii="GHEA Grapalat" w:hAnsi="GHEA Grapalat" w:cs="Times New Roman"/>
          <w:sz w:val="24"/>
          <w:szCs w:val="24"/>
          <w:lang w:val="hy-AM"/>
        </w:rPr>
        <w:t>համահ</w:t>
      </w:r>
      <w:r w:rsidRPr="003A778F">
        <w:rPr>
          <w:rFonts w:ascii="GHEA Grapalat" w:hAnsi="GHEA Grapalat" w:cs="Times New Roman"/>
          <w:sz w:val="24"/>
          <w:szCs w:val="24"/>
          <w:lang w:val="hy-AM"/>
        </w:rPr>
        <w:t>ունչ է ՀՀ-ի վավերացրած միջազգային կոնվենցիաներով սահմանված հիմնարար դրույթներ</w:t>
      </w:r>
      <w:r w:rsidR="00B73D98" w:rsidRPr="003A778F">
        <w:rPr>
          <w:rFonts w:ascii="GHEA Grapalat" w:hAnsi="GHEA Grapalat" w:cs="Times New Roman"/>
          <w:sz w:val="24"/>
          <w:szCs w:val="24"/>
          <w:lang w:val="hy-AM"/>
        </w:rPr>
        <w:t>ին։ Դրանք են՝</w:t>
      </w:r>
    </w:p>
    <w:p w14:paraId="1B404C4E" w14:textId="77777777" w:rsidR="00C504E7" w:rsidRPr="003A778F" w:rsidRDefault="00C504E7" w:rsidP="004C267B">
      <w:pPr>
        <w:pStyle w:val="ListParagraph"/>
        <w:numPr>
          <w:ilvl w:val="0"/>
          <w:numId w:val="2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sz w:val="24"/>
          <w:szCs w:val="24"/>
          <w:lang w:val="hy-AM"/>
        </w:rPr>
        <w:t xml:space="preserve">«Զինված հակամարտությունների ժամանակ մշակութային արժեքների պաշտպանության մասին» կոնվենցիա, Հաագա, 1954 թ., վավերացվել է 1993 թ. </w:t>
      </w:r>
    </w:p>
    <w:p w14:paraId="0CBBFFAA" w14:textId="77777777" w:rsidR="00C504E7" w:rsidRPr="003A778F" w:rsidRDefault="00C504E7" w:rsidP="004C267B">
      <w:pPr>
        <w:pStyle w:val="ListParagraph"/>
        <w:numPr>
          <w:ilvl w:val="0"/>
          <w:numId w:val="2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sz w:val="24"/>
          <w:szCs w:val="24"/>
          <w:lang w:val="hy-AM"/>
        </w:rPr>
        <w:t>«Եվրոպական մշակութային կոնվենցիա», Փարիզ, 1954 թ., վավերացվել է 1997 թ.</w:t>
      </w:r>
    </w:p>
    <w:p w14:paraId="234BE07F" w14:textId="77777777" w:rsidR="00C504E7" w:rsidRPr="003A778F" w:rsidRDefault="00C504E7" w:rsidP="004C267B">
      <w:pPr>
        <w:pStyle w:val="ListParagraph"/>
        <w:numPr>
          <w:ilvl w:val="0"/>
          <w:numId w:val="2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sz w:val="24"/>
          <w:szCs w:val="24"/>
          <w:lang w:val="hy-AM"/>
        </w:rPr>
        <w:t xml:space="preserve">«Մշակութային արժեքների ապօրինի ներմուծման, արտահանման և սեփականության իրավունքի փոխանցման արգելմանն ու կանխմանն ուղղված միջոցառումների մասին» կոնվենցիա, Փարիզ, 1970 թ., վավերացվել է 1993 թ. </w:t>
      </w:r>
    </w:p>
    <w:p w14:paraId="30F02368" w14:textId="77777777" w:rsidR="00C504E7" w:rsidRPr="003A778F" w:rsidRDefault="00C504E7" w:rsidP="004C267B">
      <w:pPr>
        <w:pStyle w:val="ListParagraph"/>
        <w:numPr>
          <w:ilvl w:val="0"/>
          <w:numId w:val="2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sz w:val="24"/>
          <w:szCs w:val="24"/>
          <w:lang w:val="hy-AM"/>
        </w:rPr>
        <w:lastRenderedPageBreak/>
        <w:t xml:space="preserve">«Մշակույթի և բնության համաշխարհային ժառանգության պաշտպանության մասին» կոնվենցիա, Փարիզ, 1972 թ., վավերացվել է 1993 թ. </w:t>
      </w:r>
    </w:p>
    <w:p w14:paraId="078B1A43" w14:textId="77777777" w:rsidR="00C504E7" w:rsidRPr="003A778F" w:rsidRDefault="00C504E7" w:rsidP="004C267B">
      <w:pPr>
        <w:pStyle w:val="ListParagraph"/>
        <w:numPr>
          <w:ilvl w:val="0"/>
          <w:numId w:val="2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sz w:val="24"/>
          <w:szCs w:val="24"/>
          <w:lang w:val="hy-AM"/>
        </w:rPr>
        <w:t xml:space="preserve">«Եվրոպայի ճարտարապետական ժառանգության պահպանության մասին» կոնվենցիա, Գրանադա, 1985 թ., վավերացվել է 2009 թ. </w:t>
      </w:r>
    </w:p>
    <w:p w14:paraId="7E7B28C5" w14:textId="77777777" w:rsidR="00C504E7" w:rsidRPr="003A778F" w:rsidRDefault="00C504E7" w:rsidP="004C267B">
      <w:pPr>
        <w:pStyle w:val="ListParagraph"/>
        <w:numPr>
          <w:ilvl w:val="0"/>
          <w:numId w:val="2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sz w:val="24"/>
          <w:szCs w:val="24"/>
          <w:lang w:val="hy-AM"/>
        </w:rPr>
        <w:t xml:space="preserve">«Մշակութային ժառանգության կարևորությունը հասարակության համար» Եվրախորհրդի շրջանակային կոնվենցիա, Ֆարո, 2005 թ., վավերացվել է 2012 թ. </w:t>
      </w:r>
    </w:p>
    <w:p w14:paraId="55D802C1" w14:textId="77777777" w:rsidR="00C504E7" w:rsidRPr="003A778F" w:rsidRDefault="00C504E7" w:rsidP="004C267B">
      <w:pPr>
        <w:pStyle w:val="ListParagraph"/>
        <w:numPr>
          <w:ilvl w:val="0"/>
          <w:numId w:val="2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sz w:val="24"/>
          <w:szCs w:val="24"/>
          <w:lang w:val="hy-AM"/>
        </w:rPr>
        <w:t xml:space="preserve">«Տեղական ինքնակառավարման մասին Եվրոպական Խարտիա», 1985 թ., վավերացվել է 2001 թ. </w:t>
      </w:r>
    </w:p>
    <w:p w14:paraId="5AEE833F" w14:textId="77777777" w:rsidR="00C504E7" w:rsidRPr="003A778F" w:rsidRDefault="00C504E7" w:rsidP="004C267B">
      <w:pPr>
        <w:pStyle w:val="ListParagraph"/>
        <w:numPr>
          <w:ilvl w:val="0"/>
          <w:numId w:val="2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sz w:val="24"/>
          <w:szCs w:val="24"/>
          <w:lang w:val="hy-AM"/>
        </w:rPr>
        <w:t xml:space="preserve">«Հնագիտական ժառանգության պահպանության մասին» եվրոպական կոնվենցիա, Լա Վալետա 1992 թ., վավերացվել է 2005 թ. </w:t>
      </w:r>
    </w:p>
    <w:p w14:paraId="0B2DFFA0" w14:textId="77777777" w:rsidR="00C504E7" w:rsidRPr="003A778F" w:rsidRDefault="00C504E7" w:rsidP="004C267B">
      <w:pPr>
        <w:pStyle w:val="ListParagraph"/>
        <w:numPr>
          <w:ilvl w:val="0"/>
          <w:numId w:val="2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sz w:val="24"/>
          <w:szCs w:val="24"/>
          <w:lang w:val="hy-AM"/>
        </w:rPr>
        <w:t xml:space="preserve">«Կենսաբանական բազմազանության մասին» կոնվենցիա, 1992 թ., վավերացվել է 1993 թ. </w:t>
      </w:r>
    </w:p>
    <w:p w14:paraId="7EB45AA3" w14:textId="77777777" w:rsidR="00C504E7" w:rsidRPr="003A778F" w:rsidRDefault="00C504E7" w:rsidP="004C267B">
      <w:pPr>
        <w:pStyle w:val="ListParagraph"/>
        <w:numPr>
          <w:ilvl w:val="0"/>
          <w:numId w:val="2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sz w:val="24"/>
          <w:szCs w:val="24"/>
          <w:lang w:val="hy-AM"/>
        </w:rPr>
        <w:t xml:space="preserve">«Լանդշաֆտի եվրոպական կոնվենցիա», Ֆլորենցիա, 2000 թ., վավերացվել է 2004 թ. </w:t>
      </w:r>
    </w:p>
    <w:p w14:paraId="68062449" w14:textId="77777777" w:rsidR="00C504E7" w:rsidRPr="003A778F" w:rsidRDefault="00C504E7" w:rsidP="004C267B">
      <w:pPr>
        <w:pStyle w:val="ListParagraph"/>
        <w:numPr>
          <w:ilvl w:val="0"/>
          <w:numId w:val="2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sz w:val="24"/>
          <w:szCs w:val="24"/>
          <w:lang w:val="hy-AM"/>
        </w:rPr>
        <w:t xml:space="preserve">«Ոչ նյութական մշակութային ժառանգության պահպանման մասին» կոնվենցիա, Փարիզ, 2003 թ., վավերացվել է 2006 թ. </w:t>
      </w:r>
    </w:p>
    <w:p w14:paraId="4EAAF523" w14:textId="77777777" w:rsidR="00C504E7" w:rsidRPr="003A778F" w:rsidRDefault="00C504E7" w:rsidP="004C267B">
      <w:pPr>
        <w:pStyle w:val="ListParagraph"/>
        <w:numPr>
          <w:ilvl w:val="0"/>
          <w:numId w:val="22"/>
        </w:numPr>
        <w:tabs>
          <w:tab w:val="left" w:pos="0"/>
        </w:tabs>
        <w:spacing w:after="0" w:line="240" w:lineRule="auto"/>
        <w:ind w:left="0" w:firstLine="454"/>
        <w:jc w:val="both"/>
        <w:rPr>
          <w:rFonts w:ascii="GHEA Grapalat" w:hAnsi="GHEA Grapalat"/>
          <w:sz w:val="24"/>
          <w:szCs w:val="24"/>
          <w:lang w:val="hy-AM"/>
        </w:rPr>
      </w:pPr>
      <w:r w:rsidRPr="003A778F">
        <w:rPr>
          <w:rFonts w:ascii="GHEA Grapalat" w:hAnsi="GHEA Grapalat"/>
          <w:sz w:val="24"/>
          <w:szCs w:val="24"/>
          <w:lang w:val="hy-AM"/>
        </w:rPr>
        <w:t xml:space="preserve">«Մշակութային ինքնարտահայտումների բազմազանության պաշտպանության և խրախուսման մասին» կոնվենցիա, 2005 թ., վավերացվել է 2007 թ. </w:t>
      </w:r>
    </w:p>
    <w:p w14:paraId="0F8B19C8" w14:textId="77777777" w:rsidR="00C504E7" w:rsidRPr="003A778F" w:rsidRDefault="00C504E7" w:rsidP="004C267B">
      <w:pPr>
        <w:pStyle w:val="ListParagraph"/>
        <w:numPr>
          <w:ilvl w:val="0"/>
          <w:numId w:val="22"/>
        </w:numPr>
        <w:tabs>
          <w:tab w:val="left" w:pos="0"/>
        </w:tabs>
        <w:spacing w:after="0" w:line="240" w:lineRule="auto"/>
        <w:ind w:left="0" w:firstLine="454"/>
        <w:jc w:val="both"/>
        <w:rPr>
          <w:rFonts w:ascii="GHEA Grapalat" w:hAnsi="GHEA Grapalat"/>
          <w:sz w:val="24"/>
          <w:szCs w:val="24"/>
          <w:lang w:val="hy-AM"/>
        </w:rPr>
      </w:pPr>
      <w:r w:rsidRPr="003A778F">
        <w:rPr>
          <w:rFonts w:ascii="GHEA Grapalat" w:hAnsi="GHEA Grapalat"/>
          <w:sz w:val="24"/>
          <w:szCs w:val="24"/>
          <w:lang w:val="hy-AM"/>
        </w:rPr>
        <w:t>«Մարդու իրավունքների և հիմնարար ազատությունների մասին» հռչակագիր, 1948 թ. դեկեմբերի 10</w:t>
      </w:r>
    </w:p>
    <w:p w14:paraId="6668CDDE" w14:textId="77777777" w:rsidR="00C504E7" w:rsidRPr="003A778F" w:rsidRDefault="00C504E7" w:rsidP="004C267B">
      <w:pPr>
        <w:pStyle w:val="ListParagraph"/>
        <w:numPr>
          <w:ilvl w:val="0"/>
          <w:numId w:val="22"/>
        </w:numPr>
        <w:tabs>
          <w:tab w:val="left" w:pos="0"/>
        </w:tabs>
        <w:spacing w:after="0" w:line="240" w:lineRule="auto"/>
        <w:ind w:left="0" w:firstLine="454"/>
        <w:jc w:val="both"/>
        <w:rPr>
          <w:rFonts w:ascii="GHEA Grapalat" w:hAnsi="GHEA Grapalat"/>
          <w:sz w:val="24"/>
          <w:szCs w:val="24"/>
          <w:lang w:val="hy-AM"/>
        </w:rPr>
      </w:pPr>
      <w:r w:rsidRPr="003A778F">
        <w:rPr>
          <w:rFonts w:ascii="GHEA Grapalat" w:hAnsi="GHEA Grapalat"/>
          <w:sz w:val="24"/>
          <w:szCs w:val="24"/>
          <w:lang w:val="hy-AM"/>
        </w:rPr>
        <w:t>«Մշակութային բազմազանության մասին» համընդհանուր հռչակագիր, 2001 թ.</w:t>
      </w:r>
    </w:p>
    <w:p w14:paraId="5DAEB109" w14:textId="77777777" w:rsidR="00C504E7" w:rsidRPr="003A778F" w:rsidRDefault="00C504E7" w:rsidP="004C267B">
      <w:pPr>
        <w:pStyle w:val="ListParagraph"/>
        <w:numPr>
          <w:ilvl w:val="0"/>
          <w:numId w:val="22"/>
        </w:numPr>
        <w:tabs>
          <w:tab w:val="left" w:pos="0"/>
        </w:tabs>
        <w:spacing w:after="0" w:line="240" w:lineRule="auto"/>
        <w:ind w:left="0" w:firstLine="454"/>
        <w:jc w:val="both"/>
        <w:rPr>
          <w:rFonts w:ascii="GHEA Grapalat" w:hAnsi="GHEA Grapalat"/>
          <w:sz w:val="24"/>
          <w:szCs w:val="24"/>
          <w:lang w:val="hy-AM"/>
        </w:rPr>
      </w:pPr>
      <w:r w:rsidRPr="003A778F">
        <w:rPr>
          <w:rFonts w:ascii="GHEA Grapalat" w:hAnsi="GHEA Grapalat"/>
          <w:sz w:val="24"/>
          <w:szCs w:val="24"/>
          <w:lang w:val="hy-AM"/>
        </w:rPr>
        <w:t>«Կինեմատոգրաֆիական համատեղ արտադրության մասին», կոնվենցիա, Ստարսբուրգ, 1992 թ. հոկտեմբերի 3</w:t>
      </w:r>
    </w:p>
    <w:p w14:paraId="11CA9BFC" w14:textId="77777777" w:rsidR="00C504E7" w:rsidRPr="003A778F" w:rsidRDefault="00C504E7" w:rsidP="004C267B">
      <w:pPr>
        <w:pStyle w:val="ListParagraph"/>
        <w:numPr>
          <w:ilvl w:val="0"/>
          <w:numId w:val="22"/>
        </w:numPr>
        <w:tabs>
          <w:tab w:val="left" w:pos="0"/>
        </w:tabs>
        <w:spacing w:after="0" w:line="240" w:lineRule="auto"/>
        <w:ind w:left="0" w:firstLine="454"/>
        <w:jc w:val="both"/>
        <w:rPr>
          <w:rFonts w:ascii="GHEA Grapalat" w:hAnsi="GHEA Grapalat"/>
          <w:sz w:val="24"/>
          <w:szCs w:val="24"/>
          <w:lang w:val="hy-AM"/>
        </w:rPr>
      </w:pPr>
      <w:r w:rsidRPr="003A778F">
        <w:rPr>
          <w:rFonts w:ascii="GHEA Grapalat" w:hAnsi="GHEA Grapalat"/>
          <w:sz w:val="24"/>
          <w:szCs w:val="24"/>
          <w:lang w:val="hy-AM"/>
        </w:rPr>
        <w:t>Տնտեսական, սոցիալական և մշակութային իրավունքների մասին կոնվենցիա, 1966 թ., դեկտեմբերի 16</w:t>
      </w:r>
    </w:p>
    <w:p w14:paraId="24CED3BD" w14:textId="77777777" w:rsidR="004C267B" w:rsidRPr="003A778F" w:rsidRDefault="004C267B" w:rsidP="004C267B">
      <w:pPr>
        <w:pStyle w:val="ListParagraph"/>
        <w:numPr>
          <w:ilvl w:val="0"/>
          <w:numId w:val="22"/>
        </w:numPr>
        <w:tabs>
          <w:tab w:val="left" w:pos="0"/>
        </w:tabs>
        <w:spacing w:after="0" w:line="240" w:lineRule="auto"/>
        <w:ind w:left="0" w:firstLine="454"/>
        <w:jc w:val="both"/>
        <w:rPr>
          <w:rFonts w:ascii="GHEA Grapalat" w:hAnsi="GHEA Grapalat"/>
          <w:sz w:val="24"/>
          <w:szCs w:val="24"/>
          <w:lang w:val="hy-AM"/>
        </w:rPr>
      </w:pPr>
      <w:r w:rsidRPr="003A778F">
        <w:rPr>
          <w:rFonts w:ascii="GHEA Grapalat" w:hAnsi="GHEA Grapalat"/>
          <w:sz w:val="24"/>
          <w:szCs w:val="24"/>
          <w:lang w:val="hy-AM"/>
        </w:rPr>
        <w:t>«Արվեստագետի կարգավիճակի վերաբերյալ» ՅՈՒՆԵՍԿՕ-ի 1980թ. առաջարկության</w:t>
      </w:r>
      <w:r w:rsidRPr="003A778F">
        <w:rPr>
          <w:rFonts w:ascii="Calibri" w:hAnsi="Calibri" w:cs="Calibri"/>
          <w:sz w:val="24"/>
          <w:szCs w:val="24"/>
          <w:lang w:val="hy-AM"/>
        </w:rPr>
        <w:t> </w:t>
      </w:r>
    </w:p>
    <w:p w14:paraId="2D9DAE30" w14:textId="7AD0A4E7" w:rsidR="00C504E7" w:rsidRPr="003A778F" w:rsidRDefault="00C504E7" w:rsidP="004C267B">
      <w:pPr>
        <w:pStyle w:val="ListParagraph"/>
        <w:numPr>
          <w:ilvl w:val="0"/>
          <w:numId w:val="11"/>
        </w:numPr>
        <w:tabs>
          <w:tab w:val="left" w:pos="0"/>
          <w:tab w:val="left" w:pos="90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sz w:val="24"/>
          <w:szCs w:val="24"/>
          <w:lang w:val="hy-AM"/>
        </w:rPr>
        <w:t xml:space="preserve">Ռազմավարության հայեցակարգային շրջանակը պայմանավորված է նաև Հայաստանում գործող միջազգային զարգացման գործակալությունների և կազմակերպությունների հետ կնքած համագործակցության համաձայնագրերով, ինչպիսիք են՝ Եվրոպական Միության և ՀՀ միջև «Համապարփակ և ընդլայնված գործընկերության համաձայնագիրը», «Հայաստանի համար ՄԱԿ Կայուն զարգացման գործընկերության 2021-2025 թվականների շրջանակը», Համաշխարհային բանկի տեխնիկական աջակցությունը, ԱՄՆ միջազգային զարգացման գործակալության հետ առկա «Հայաստանի Հանրապետությանը ուղղակի տրամադրվող աջակցության» համաձայնագրերը և այլն։ </w:t>
      </w:r>
    </w:p>
    <w:p w14:paraId="15302794" w14:textId="3D42A73E" w:rsidR="00C504E7" w:rsidRPr="003A778F" w:rsidRDefault="00C504E7" w:rsidP="004C267B">
      <w:pPr>
        <w:pStyle w:val="ListParagraph"/>
        <w:numPr>
          <w:ilvl w:val="0"/>
          <w:numId w:val="11"/>
        </w:numPr>
        <w:tabs>
          <w:tab w:val="left" w:pos="900"/>
        </w:tabs>
        <w:spacing w:after="0" w:line="240" w:lineRule="auto"/>
        <w:ind w:left="0" w:firstLine="454"/>
        <w:jc w:val="both"/>
        <w:rPr>
          <w:rFonts w:ascii="GHEA Grapalat" w:hAnsi="GHEA Grapalat"/>
          <w:sz w:val="24"/>
          <w:szCs w:val="24"/>
          <w:lang w:val="hy-AM"/>
        </w:rPr>
      </w:pPr>
      <w:r w:rsidRPr="003A778F">
        <w:rPr>
          <w:rFonts w:ascii="GHEA Grapalat" w:hAnsi="GHEA Grapalat"/>
          <w:b/>
          <w:bCs/>
          <w:sz w:val="24"/>
          <w:szCs w:val="24"/>
          <w:lang w:val="hy-AM"/>
        </w:rPr>
        <w:t>Միջգերատեսչական համակարգում</w:t>
      </w:r>
      <w:r w:rsidRPr="003A778F">
        <w:rPr>
          <w:rFonts w:ascii="Cambria Math" w:hAnsi="Cambria Math" w:cs="Cambria Math"/>
          <w:b/>
          <w:bCs/>
          <w:sz w:val="24"/>
          <w:szCs w:val="24"/>
          <w:lang w:val="hy-AM"/>
        </w:rPr>
        <w:t>․</w:t>
      </w:r>
      <w:r w:rsidRPr="003A778F">
        <w:rPr>
          <w:rFonts w:ascii="GHEA Grapalat" w:hAnsi="GHEA Grapalat"/>
          <w:b/>
          <w:bCs/>
          <w:sz w:val="24"/>
          <w:szCs w:val="24"/>
          <w:lang w:val="hy-AM"/>
        </w:rPr>
        <w:t xml:space="preserve"> </w:t>
      </w:r>
      <w:r w:rsidRPr="003A778F">
        <w:rPr>
          <w:rFonts w:ascii="GHEA Grapalat" w:hAnsi="GHEA Grapalat"/>
          <w:sz w:val="24"/>
          <w:szCs w:val="24"/>
          <w:lang w:val="hy-AM"/>
        </w:rPr>
        <w:t>Սույն Ռազմավարությունը մշակելիս իրականացվել է այլ նախարարությունների և</w:t>
      </w:r>
      <w:r w:rsidRPr="003A778F">
        <w:rPr>
          <w:rFonts w:ascii="GHEA Grapalat" w:hAnsi="GHEA Grapalat"/>
          <w:color w:val="222222"/>
          <w:sz w:val="24"/>
          <w:szCs w:val="24"/>
          <w:shd w:val="clear" w:color="auto" w:fill="FFFFFF"/>
          <w:lang w:val="hy-AM"/>
        </w:rPr>
        <w:t xml:space="preserve"> </w:t>
      </w:r>
      <w:r w:rsidRPr="003A778F">
        <w:rPr>
          <w:rFonts w:ascii="GHEA Grapalat" w:hAnsi="GHEA Grapalat"/>
          <w:sz w:val="24"/>
          <w:szCs w:val="24"/>
          <w:lang w:val="hy-AM"/>
        </w:rPr>
        <w:t xml:space="preserve">գերատեսչությունների կողմից մշակույթի ոլորտին առնչվող առկա և պլանավորված բարեփոխումների ու ռազմավարական ծրագրերի մանրամասն քարտեզագրում, որը նույնպես հաշվի է </w:t>
      </w:r>
      <w:r w:rsidRPr="003A778F">
        <w:rPr>
          <w:rFonts w:ascii="GHEA Grapalat" w:hAnsi="GHEA Grapalat"/>
          <w:sz w:val="24"/>
          <w:szCs w:val="24"/>
          <w:lang w:val="hy-AM"/>
        </w:rPr>
        <w:lastRenderedPageBreak/>
        <w:t>առնվել Ռազմավարության հայեցակարգային շրջանակը սահմանելիս։ Ապահովվել են հիմնական բարեփոխումների բովանդակային ներդաշնակեցումը</w:t>
      </w:r>
      <w:r w:rsidR="002C7F14">
        <w:rPr>
          <w:rFonts w:ascii="GHEA Grapalat" w:hAnsi="GHEA Grapalat"/>
          <w:sz w:val="24"/>
          <w:szCs w:val="24"/>
          <w:lang w:val="ru-RU"/>
        </w:rPr>
        <w:t>:</w:t>
      </w:r>
      <w:r w:rsidRPr="003A778F">
        <w:rPr>
          <w:rFonts w:ascii="GHEA Grapalat" w:hAnsi="GHEA Grapalat"/>
          <w:sz w:val="24"/>
          <w:szCs w:val="24"/>
          <w:lang w:val="hy-AM"/>
        </w:rPr>
        <w:t xml:space="preserve"> </w:t>
      </w:r>
    </w:p>
    <w:p w14:paraId="736B1ED2" w14:textId="77777777" w:rsidR="00C504E7" w:rsidRPr="003A778F" w:rsidRDefault="00C504E7" w:rsidP="00C504E7">
      <w:pPr>
        <w:pStyle w:val="ListParagraph"/>
        <w:tabs>
          <w:tab w:val="left" w:pos="900"/>
        </w:tabs>
        <w:spacing w:after="0" w:line="240" w:lineRule="auto"/>
        <w:ind w:left="454"/>
        <w:jc w:val="both"/>
        <w:rPr>
          <w:rFonts w:ascii="GHEA Grapalat" w:hAnsi="GHEA Grapalat"/>
          <w:sz w:val="24"/>
          <w:szCs w:val="24"/>
          <w:lang w:val="hy-AM"/>
        </w:rPr>
      </w:pPr>
    </w:p>
    <w:p w14:paraId="6F8A581F" w14:textId="77777777" w:rsidR="00C504E7" w:rsidRPr="003A778F" w:rsidRDefault="00C504E7" w:rsidP="00C504E7">
      <w:pPr>
        <w:pStyle w:val="ListParagraph"/>
        <w:tabs>
          <w:tab w:val="left" w:pos="0"/>
        </w:tabs>
        <w:spacing w:after="0" w:line="240" w:lineRule="auto"/>
        <w:ind w:left="454"/>
        <w:jc w:val="both"/>
        <w:rPr>
          <w:rFonts w:ascii="GHEA Grapalat" w:hAnsi="GHEA Grapalat"/>
          <w:sz w:val="24"/>
          <w:szCs w:val="24"/>
          <w:lang w:val="hy-AM"/>
        </w:rPr>
      </w:pPr>
    </w:p>
    <w:p w14:paraId="29638497" w14:textId="77777777" w:rsidR="00C504E7" w:rsidRPr="003A778F" w:rsidRDefault="00C504E7" w:rsidP="004C267B">
      <w:pPr>
        <w:pStyle w:val="Heading2"/>
        <w:numPr>
          <w:ilvl w:val="0"/>
          <w:numId w:val="42"/>
        </w:numPr>
        <w:tabs>
          <w:tab w:val="left" w:pos="0"/>
        </w:tabs>
        <w:spacing w:before="0" w:after="0"/>
        <w:rPr>
          <w:rFonts w:ascii="GHEA Grapalat" w:hAnsi="GHEA Grapalat"/>
          <w:b w:val="0"/>
          <w:color w:val="auto"/>
          <w:sz w:val="24"/>
          <w:lang w:val="hy-AM"/>
        </w:rPr>
      </w:pPr>
      <w:r w:rsidRPr="003A778F">
        <w:rPr>
          <w:rFonts w:ascii="GHEA Grapalat" w:hAnsi="GHEA Grapalat"/>
          <w:color w:val="auto"/>
          <w:sz w:val="24"/>
          <w:lang w:val="hy-AM"/>
        </w:rPr>
        <w:t>Ռազմավարության հիմնարար սկզբունքները</w:t>
      </w:r>
    </w:p>
    <w:p w14:paraId="69E25AE9" w14:textId="77777777" w:rsidR="00C504E7" w:rsidRPr="003A778F" w:rsidRDefault="00C504E7" w:rsidP="00C504E7">
      <w:pPr>
        <w:pStyle w:val="m-8051351867445172342msolistparagraph"/>
        <w:shd w:val="clear" w:color="auto" w:fill="FFFFFF"/>
        <w:tabs>
          <w:tab w:val="left" w:pos="0"/>
        </w:tabs>
        <w:spacing w:before="0" w:beforeAutospacing="0" w:after="0" w:afterAutospacing="0"/>
        <w:ind w:firstLine="454"/>
        <w:jc w:val="both"/>
        <w:rPr>
          <w:rFonts w:ascii="GHEA Grapalat" w:eastAsiaTheme="minorHAnsi" w:hAnsi="GHEA Grapalat"/>
          <w:lang w:val="hy-AM"/>
        </w:rPr>
      </w:pPr>
    </w:p>
    <w:p w14:paraId="2BC6967B" w14:textId="77777777" w:rsidR="00C504E7" w:rsidRPr="003A778F" w:rsidRDefault="00C504E7" w:rsidP="004C267B">
      <w:pPr>
        <w:pStyle w:val="ListParagraph"/>
        <w:numPr>
          <w:ilvl w:val="0"/>
          <w:numId w:val="11"/>
        </w:numPr>
        <w:tabs>
          <w:tab w:val="left" w:pos="0"/>
          <w:tab w:val="left" w:pos="900"/>
        </w:tabs>
        <w:spacing w:after="0" w:line="240" w:lineRule="auto"/>
        <w:ind w:left="0" w:firstLine="454"/>
        <w:jc w:val="both"/>
        <w:rPr>
          <w:rFonts w:ascii="GHEA Grapalat" w:eastAsia="Times New Roman" w:hAnsi="GHEA Grapalat" w:cs="Arial"/>
          <w:sz w:val="24"/>
          <w:szCs w:val="24"/>
          <w:lang w:val="hy-AM"/>
        </w:rPr>
      </w:pPr>
      <w:r w:rsidRPr="003A778F">
        <w:rPr>
          <w:rFonts w:ascii="GHEA Grapalat" w:eastAsia="Times New Roman" w:hAnsi="GHEA Grapalat" w:cs="Sylfaen"/>
          <w:iCs/>
          <w:sz w:val="24"/>
          <w:szCs w:val="24"/>
          <w:lang w:val="hy-AM"/>
        </w:rPr>
        <w:t>Ռազմավարությունը</w:t>
      </w:r>
      <w:r w:rsidRPr="003A778F">
        <w:rPr>
          <w:rFonts w:ascii="GHEA Grapalat" w:eastAsia="Times New Roman" w:hAnsi="GHEA Grapalat" w:cs="Arial"/>
          <w:iCs/>
          <w:sz w:val="24"/>
          <w:szCs w:val="24"/>
          <w:lang w:val="hy-AM"/>
        </w:rPr>
        <w:t xml:space="preserve"> </w:t>
      </w:r>
      <w:r w:rsidRPr="003A778F">
        <w:rPr>
          <w:rFonts w:ascii="GHEA Grapalat" w:eastAsia="Times New Roman" w:hAnsi="GHEA Grapalat" w:cs="Sylfaen"/>
          <w:iCs/>
          <w:sz w:val="24"/>
          <w:szCs w:val="24"/>
          <w:lang w:val="hy-AM"/>
        </w:rPr>
        <w:t>և</w:t>
      </w:r>
      <w:r w:rsidRPr="003A778F">
        <w:rPr>
          <w:rFonts w:ascii="GHEA Grapalat" w:eastAsia="Times New Roman" w:hAnsi="GHEA Grapalat" w:cs="Arial"/>
          <w:iCs/>
          <w:sz w:val="24"/>
          <w:szCs w:val="24"/>
          <w:lang w:val="hy-AM"/>
        </w:rPr>
        <w:t xml:space="preserve"> </w:t>
      </w:r>
      <w:r w:rsidRPr="003A778F">
        <w:rPr>
          <w:rFonts w:ascii="GHEA Grapalat" w:eastAsia="Times New Roman" w:hAnsi="GHEA Grapalat" w:cs="Sylfaen"/>
          <w:iCs/>
          <w:sz w:val="24"/>
          <w:szCs w:val="24"/>
          <w:lang w:val="hy-AM"/>
        </w:rPr>
        <w:t>գործողությունների</w:t>
      </w:r>
      <w:r w:rsidRPr="003A778F">
        <w:rPr>
          <w:rFonts w:ascii="GHEA Grapalat" w:eastAsia="Times New Roman" w:hAnsi="GHEA Grapalat" w:cs="Arial"/>
          <w:iCs/>
          <w:sz w:val="24"/>
          <w:szCs w:val="24"/>
          <w:lang w:val="hy-AM"/>
        </w:rPr>
        <w:t xml:space="preserve"> </w:t>
      </w:r>
      <w:r w:rsidRPr="003A778F">
        <w:rPr>
          <w:rFonts w:ascii="GHEA Grapalat" w:eastAsia="Times New Roman" w:hAnsi="GHEA Grapalat" w:cs="Sylfaen"/>
          <w:iCs/>
          <w:sz w:val="24"/>
          <w:szCs w:val="24"/>
          <w:lang w:val="hy-AM"/>
        </w:rPr>
        <w:t>ծրագիրը</w:t>
      </w:r>
      <w:r w:rsidRPr="003A778F">
        <w:rPr>
          <w:rFonts w:ascii="GHEA Grapalat" w:eastAsia="Times New Roman" w:hAnsi="GHEA Grapalat" w:cs="Arial"/>
          <w:iCs/>
          <w:sz w:val="24"/>
          <w:szCs w:val="24"/>
          <w:lang w:val="hy-AM"/>
        </w:rPr>
        <w:t xml:space="preserve"> </w:t>
      </w:r>
      <w:r w:rsidRPr="003A778F">
        <w:rPr>
          <w:rFonts w:ascii="GHEA Grapalat" w:eastAsia="Times New Roman" w:hAnsi="GHEA Grapalat" w:cs="Sylfaen"/>
          <w:iCs/>
          <w:sz w:val="24"/>
          <w:szCs w:val="24"/>
          <w:lang w:val="hy-AM"/>
        </w:rPr>
        <w:t>մշակվել</w:t>
      </w:r>
      <w:r w:rsidRPr="003A778F">
        <w:rPr>
          <w:rFonts w:ascii="GHEA Grapalat" w:eastAsia="Times New Roman" w:hAnsi="GHEA Grapalat" w:cs="Arial"/>
          <w:iCs/>
          <w:sz w:val="24"/>
          <w:szCs w:val="24"/>
          <w:lang w:val="hy-AM"/>
        </w:rPr>
        <w:t xml:space="preserve"> </w:t>
      </w:r>
      <w:r w:rsidRPr="003A778F">
        <w:rPr>
          <w:rFonts w:ascii="GHEA Grapalat" w:eastAsia="Times New Roman" w:hAnsi="GHEA Grapalat" w:cs="Sylfaen"/>
          <w:iCs/>
          <w:sz w:val="24"/>
          <w:szCs w:val="24"/>
          <w:lang w:val="hy-AM"/>
        </w:rPr>
        <w:t>են</w:t>
      </w:r>
      <w:r w:rsidRPr="003A778F">
        <w:rPr>
          <w:rFonts w:ascii="GHEA Grapalat" w:eastAsia="Times New Roman" w:hAnsi="GHEA Grapalat" w:cs="Arial"/>
          <w:iCs/>
          <w:sz w:val="24"/>
          <w:szCs w:val="24"/>
          <w:lang w:val="hy-AM"/>
        </w:rPr>
        <w:t xml:space="preserve"> </w:t>
      </w:r>
      <w:r w:rsidRPr="003A778F">
        <w:rPr>
          <w:rFonts w:ascii="GHEA Grapalat" w:eastAsia="Times New Roman" w:hAnsi="GHEA Grapalat" w:cs="Sylfaen"/>
          <w:iCs/>
          <w:sz w:val="24"/>
          <w:szCs w:val="24"/>
          <w:lang w:val="hy-AM"/>
        </w:rPr>
        <w:t>հետևյալ</w:t>
      </w:r>
      <w:r w:rsidRPr="003A778F">
        <w:rPr>
          <w:rFonts w:ascii="GHEA Grapalat" w:eastAsia="Times New Roman" w:hAnsi="GHEA Grapalat" w:cs="Arial"/>
          <w:iCs/>
          <w:sz w:val="24"/>
          <w:szCs w:val="24"/>
          <w:lang w:val="hy-AM"/>
        </w:rPr>
        <w:t xml:space="preserve"> </w:t>
      </w:r>
      <w:r w:rsidRPr="003A778F">
        <w:rPr>
          <w:rFonts w:ascii="GHEA Grapalat" w:eastAsia="Times New Roman" w:hAnsi="GHEA Grapalat" w:cs="Sylfaen"/>
          <w:iCs/>
          <w:sz w:val="24"/>
          <w:szCs w:val="24"/>
          <w:lang w:val="hy-AM"/>
        </w:rPr>
        <w:t>հիմնարար</w:t>
      </w:r>
      <w:r w:rsidRPr="003A778F">
        <w:rPr>
          <w:rFonts w:ascii="GHEA Grapalat" w:eastAsia="Times New Roman" w:hAnsi="GHEA Grapalat" w:cs="Arial"/>
          <w:iCs/>
          <w:sz w:val="24"/>
          <w:szCs w:val="24"/>
          <w:lang w:val="hy-AM"/>
        </w:rPr>
        <w:t xml:space="preserve"> </w:t>
      </w:r>
      <w:r w:rsidRPr="003A778F">
        <w:rPr>
          <w:rFonts w:ascii="GHEA Grapalat" w:eastAsia="Times New Roman" w:hAnsi="GHEA Grapalat" w:cs="Sylfaen"/>
          <w:iCs/>
          <w:sz w:val="24"/>
          <w:szCs w:val="24"/>
          <w:lang w:val="hy-AM"/>
        </w:rPr>
        <w:t>սկզբունքներով</w:t>
      </w:r>
      <w:r w:rsidRPr="003A778F">
        <w:rPr>
          <w:rFonts w:ascii="GHEA Grapalat" w:eastAsia="Times New Roman" w:hAnsi="GHEA Grapalat" w:cs="Arial"/>
          <w:iCs/>
          <w:sz w:val="24"/>
          <w:szCs w:val="24"/>
          <w:lang w:val="hy-AM"/>
        </w:rPr>
        <w:t>.</w:t>
      </w:r>
    </w:p>
    <w:p w14:paraId="7C87AD7E" w14:textId="77777777" w:rsidR="00C504E7" w:rsidRPr="003A778F" w:rsidRDefault="00C504E7" w:rsidP="004C267B">
      <w:pPr>
        <w:pStyle w:val="ListParagraph"/>
        <w:numPr>
          <w:ilvl w:val="0"/>
          <w:numId w:val="11"/>
        </w:numPr>
        <w:tabs>
          <w:tab w:val="left" w:pos="0"/>
          <w:tab w:val="left" w:pos="900"/>
        </w:tabs>
        <w:spacing w:after="0" w:line="240" w:lineRule="auto"/>
        <w:ind w:left="0" w:firstLine="454"/>
        <w:jc w:val="both"/>
        <w:rPr>
          <w:rFonts w:ascii="GHEA Grapalat" w:eastAsia="Times New Roman" w:hAnsi="GHEA Grapalat" w:cs="Times New Roman"/>
          <w:sz w:val="24"/>
          <w:szCs w:val="24"/>
          <w:lang w:val="hy-AM"/>
        </w:rPr>
      </w:pPr>
      <w:r w:rsidRPr="003A778F">
        <w:rPr>
          <w:rFonts w:ascii="GHEA Grapalat" w:eastAsia="Times New Roman" w:hAnsi="GHEA Grapalat" w:cs="Sylfaen"/>
          <w:b/>
          <w:bCs/>
          <w:sz w:val="24"/>
          <w:szCs w:val="24"/>
          <w:lang w:val="hy-AM"/>
        </w:rPr>
        <w:t>Մարդակենտրոնություն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և</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իրավունքահենություն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sz w:val="24"/>
          <w:szCs w:val="24"/>
          <w:lang w:val="hy-AM"/>
        </w:rPr>
        <w:t>Այս</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սկզբունքի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հիմքում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են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Հայաստանի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Հանրապետությունում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մշակութային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կյանքին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մասնակցելու</w:t>
      </w:r>
      <w:r w:rsidRPr="003A778F">
        <w:rPr>
          <w:rFonts w:ascii="GHEA Grapalat" w:eastAsia="Times New Roman" w:hAnsi="GHEA Grapalat" w:cs="Calibri"/>
          <w:sz w:val="24"/>
          <w:szCs w:val="24"/>
          <w:lang w:val="hy-AM"/>
        </w:rPr>
        <w:t xml:space="preserve"> </w:t>
      </w:r>
      <w:r w:rsidRPr="003A778F">
        <w:rPr>
          <w:rFonts w:ascii="GHEA Grapalat" w:eastAsia="Times New Roman" w:hAnsi="GHEA Grapalat" w:cs="Sylfaen"/>
          <w:sz w:val="24"/>
          <w:szCs w:val="24"/>
          <w:lang w:val="hy-AM"/>
        </w:rPr>
        <w:t>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մշակութային գործունեություն իրականացնելու յուրաքանչյուր մարդու սահմանադրական իրավունքը, մշակութային արժեքներին հաղորդակցվելու մատչելիությունը:</w:t>
      </w:r>
      <w:r w:rsidRPr="003A778F">
        <w:rPr>
          <w:rFonts w:ascii="Calibri" w:eastAsia="Times New Roman" w:hAnsi="Calibri" w:cs="Calibri"/>
          <w:sz w:val="24"/>
          <w:szCs w:val="24"/>
          <w:lang w:val="hy-AM"/>
        </w:rPr>
        <w:t> </w:t>
      </w:r>
    </w:p>
    <w:p w14:paraId="7C17BF8B" w14:textId="77777777" w:rsidR="00C504E7" w:rsidRPr="003A778F" w:rsidRDefault="00C504E7" w:rsidP="004C267B">
      <w:pPr>
        <w:pStyle w:val="ListParagraph"/>
        <w:numPr>
          <w:ilvl w:val="0"/>
          <w:numId w:val="11"/>
        </w:numPr>
        <w:tabs>
          <w:tab w:val="left" w:pos="0"/>
          <w:tab w:val="left" w:pos="900"/>
        </w:tabs>
        <w:spacing w:after="0" w:line="240" w:lineRule="auto"/>
        <w:ind w:left="0" w:firstLine="454"/>
        <w:jc w:val="both"/>
        <w:rPr>
          <w:rFonts w:ascii="GHEA Grapalat" w:eastAsia="Times New Roman" w:hAnsi="GHEA Grapalat" w:cs="Times New Roman"/>
          <w:sz w:val="24"/>
          <w:szCs w:val="24"/>
          <w:lang w:val="hy-AM"/>
        </w:rPr>
      </w:pPr>
      <w:r w:rsidRPr="003A778F">
        <w:rPr>
          <w:rFonts w:ascii="GHEA Grapalat" w:eastAsia="Times New Roman" w:hAnsi="GHEA Grapalat" w:cs="Sylfaen"/>
          <w:b/>
          <w:bCs/>
          <w:sz w:val="24"/>
          <w:szCs w:val="24"/>
          <w:lang w:val="hy-AM"/>
        </w:rPr>
        <w:t>Թափանցիկություն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և</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հաշվետվողականություն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sz w:val="24"/>
          <w:szCs w:val="24"/>
          <w:lang w:val="hy-AM"/>
        </w:rPr>
        <w:t>Ռազմավարության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գործողությունների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ծրագրերի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մշակման</w:t>
      </w:r>
      <w:r w:rsidRPr="003A778F">
        <w:rPr>
          <w:rFonts w:ascii="GHEA Grapalat" w:eastAsia="Times New Roman" w:hAnsi="GHEA Grapalat" w:cs="Arial"/>
          <w:sz w:val="24"/>
          <w:szCs w:val="24"/>
          <w:lang w:val="hy-AM"/>
        </w:rPr>
        <w:t>,</w:t>
      </w:r>
      <w:r w:rsidRPr="003A778F">
        <w:rPr>
          <w:rFonts w:ascii="GHEA Grapalat" w:eastAsia="Times New Roman" w:hAnsi="GHEA Grapalat" w:cs="Calibri"/>
          <w:sz w:val="24"/>
          <w:szCs w:val="24"/>
          <w:lang w:val="hy-AM"/>
        </w:rPr>
        <w:t xml:space="preserve"> </w:t>
      </w:r>
      <w:r w:rsidRPr="003A778F">
        <w:rPr>
          <w:rFonts w:ascii="GHEA Grapalat" w:eastAsia="Times New Roman" w:hAnsi="GHEA Grapalat" w:cs="Sylfaen"/>
          <w:sz w:val="24"/>
          <w:szCs w:val="24"/>
          <w:lang w:val="hy-AM"/>
        </w:rPr>
        <w:t>իրականացման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ընթացքի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արդյունքների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վերաբերյալ</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տեղեկատվությունը</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հասանելի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է</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լինելու</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հանրությանը</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հանրային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քննարկումների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հանդիպումների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մտագրոհների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միջոցով</w:t>
      </w:r>
      <w:r w:rsidRPr="003A778F">
        <w:rPr>
          <w:rFonts w:ascii="GHEA Grapalat" w:eastAsia="Times New Roman" w:hAnsi="GHEA Grapalat" w:cs="Arial"/>
          <w:sz w:val="24"/>
          <w:szCs w:val="24"/>
          <w:lang w:val="hy-AM"/>
        </w:rPr>
        <w:t xml:space="preserve">: </w:t>
      </w:r>
    </w:p>
    <w:p w14:paraId="361C329B" w14:textId="77777777" w:rsidR="00C504E7" w:rsidRPr="003A778F" w:rsidRDefault="00C504E7" w:rsidP="004C267B">
      <w:pPr>
        <w:pStyle w:val="ListParagraph"/>
        <w:numPr>
          <w:ilvl w:val="0"/>
          <w:numId w:val="11"/>
        </w:numPr>
        <w:tabs>
          <w:tab w:val="left" w:pos="0"/>
          <w:tab w:val="left" w:pos="900"/>
        </w:tabs>
        <w:spacing w:after="0" w:line="240" w:lineRule="auto"/>
        <w:ind w:left="0" w:firstLine="454"/>
        <w:jc w:val="both"/>
        <w:rPr>
          <w:rFonts w:ascii="GHEA Grapalat" w:eastAsia="Times New Roman" w:hAnsi="GHEA Grapalat" w:cs="Times New Roman"/>
          <w:sz w:val="24"/>
          <w:szCs w:val="24"/>
          <w:lang w:val="hy-AM"/>
        </w:rPr>
      </w:pPr>
      <w:r w:rsidRPr="003A778F">
        <w:rPr>
          <w:rFonts w:ascii="GHEA Grapalat" w:eastAsia="Times New Roman" w:hAnsi="GHEA Grapalat" w:cs="Sylfaen"/>
          <w:b/>
          <w:bCs/>
          <w:sz w:val="24"/>
          <w:szCs w:val="24"/>
          <w:lang w:val="hy-AM"/>
        </w:rPr>
        <w:t>Մասնակցայնություն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և</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ներառականություն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sz w:val="24"/>
          <w:szCs w:val="24"/>
          <w:lang w:val="hy-AM"/>
        </w:rPr>
        <w:t>Ռազմավարության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գործողությունների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ծրագրերի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բոլոր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փուլերում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հաշվի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են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առնվում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շահագրգիռ</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բոլոր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կողմերի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քաղաքացիական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հասարակության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ներկայացուցիչների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միջազգային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կազմակերպությունների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դիրքորոշումները</w:t>
      </w:r>
      <w:r w:rsidRPr="003A778F">
        <w:rPr>
          <w:rFonts w:ascii="GHEA Grapalat" w:eastAsia="Times New Roman" w:hAnsi="GHEA Grapalat" w:cs="Arial"/>
          <w:sz w:val="24"/>
          <w:szCs w:val="24"/>
          <w:lang w:val="hy-AM"/>
        </w:rPr>
        <w:t>:</w:t>
      </w:r>
    </w:p>
    <w:p w14:paraId="72CE2891" w14:textId="77777777" w:rsidR="00C504E7" w:rsidRPr="003A778F" w:rsidRDefault="00C504E7" w:rsidP="004C267B">
      <w:pPr>
        <w:pStyle w:val="ListParagraph"/>
        <w:numPr>
          <w:ilvl w:val="0"/>
          <w:numId w:val="11"/>
        </w:numPr>
        <w:tabs>
          <w:tab w:val="left" w:pos="0"/>
          <w:tab w:val="left" w:pos="900"/>
        </w:tabs>
        <w:spacing w:after="0" w:line="240" w:lineRule="auto"/>
        <w:ind w:left="0" w:firstLine="454"/>
        <w:jc w:val="both"/>
        <w:rPr>
          <w:rFonts w:ascii="GHEA Grapalat" w:eastAsia="Times New Roman" w:hAnsi="GHEA Grapalat" w:cs="Sylfaen"/>
          <w:sz w:val="24"/>
          <w:szCs w:val="24"/>
          <w:lang w:val="hy-AM"/>
        </w:rPr>
      </w:pPr>
      <w:r w:rsidRPr="003A778F">
        <w:rPr>
          <w:rFonts w:ascii="GHEA Grapalat" w:eastAsia="Times New Roman" w:hAnsi="GHEA Grapalat" w:cs="Sylfaen"/>
          <w:b/>
          <w:bCs/>
          <w:sz w:val="24"/>
          <w:szCs w:val="24"/>
          <w:lang w:val="hy-AM"/>
        </w:rPr>
        <w:t>Իրագործելիություն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և</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չափելիություն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sz w:val="24"/>
          <w:szCs w:val="24"/>
          <w:lang w:val="hy-AM"/>
        </w:rPr>
        <w:t>Այս</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սկզբունքը</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վերաբերում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է</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sz w:val="24"/>
          <w:szCs w:val="24"/>
          <w:lang w:val="hy-AM"/>
        </w:rPr>
        <w:t>գործողությունների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ծրագրին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թիրախավորվում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են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առավել</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հրատապ</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լուծում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պահանջող</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խնդիրները՝</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հաշվի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առնելով</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ժամանակային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հնարավորությունը</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ֆինանսական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միջոցների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հատկացման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կարևորությունը</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ինչպես</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նաև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նախկին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ռազմավարությունների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դրանց</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գործողությունների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ծրագրերի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ընթացքում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հայտ</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եկած</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խոչընդոտները</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լուծման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հնարավորությունները</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Գործողություններն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ու</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ժամկետները</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ձևակերպվել</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են՝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հաշվի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առնելով</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դրանց</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չափելիությունը</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որպեսզի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հնարավոր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լինի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իրականացնել</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արդյունքների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գնահատում</w:t>
      </w:r>
      <w:r w:rsidRPr="003A778F">
        <w:rPr>
          <w:rFonts w:ascii="GHEA Grapalat" w:eastAsia="Times New Roman" w:hAnsi="GHEA Grapalat" w:cs="Arial"/>
          <w:sz w:val="24"/>
          <w:szCs w:val="24"/>
          <w:lang w:val="hy-AM"/>
        </w:rPr>
        <w:t>:</w:t>
      </w:r>
    </w:p>
    <w:p w14:paraId="69F72EB8" w14:textId="77777777" w:rsidR="00C504E7" w:rsidRPr="003A778F" w:rsidRDefault="00C504E7" w:rsidP="004C267B">
      <w:pPr>
        <w:pStyle w:val="ListParagraph"/>
        <w:numPr>
          <w:ilvl w:val="0"/>
          <w:numId w:val="11"/>
        </w:numPr>
        <w:tabs>
          <w:tab w:val="left" w:pos="0"/>
          <w:tab w:val="left" w:pos="900"/>
        </w:tabs>
        <w:spacing w:after="0" w:line="240" w:lineRule="auto"/>
        <w:ind w:left="0" w:firstLine="454"/>
        <w:jc w:val="both"/>
        <w:rPr>
          <w:rFonts w:ascii="GHEA Grapalat" w:eastAsia="Times New Roman" w:hAnsi="GHEA Grapalat" w:cs="Sylfaen"/>
          <w:sz w:val="24"/>
          <w:szCs w:val="24"/>
          <w:lang w:val="hy-AM"/>
        </w:rPr>
      </w:pPr>
      <w:r w:rsidRPr="003A778F">
        <w:rPr>
          <w:rFonts w:ascii="GHEA Grapalat" w:eastAsia="Times New Roman" w:hAnsi="GHEA Grapalat" w:cs="Sylfaen"/>
          <w:b/>
          <w:bCs/>
          <w:sz w:val="24"/>
          <w:szCs w:val="24"/>
          <w:lang w:val="hy-AM"/>
        </w:rPr>
        <w:t>Շարունակական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կատարելագործում</w:t>
      </w:r>
      <w:r w:rsidRPr="003A778F">
        <w:rPr>
          <w:rFonts w:ascii="GHEA Grapalat" w:eastAsia="Times New Roman" w:hAnsi="GHEA Grapalat" w:cs="Arial"/>
          <w:b/>
          <w:bCs/>
          <w:sz w:val="24"/>
          <w:szCs w:val="24"/>
          <w:lang w:val="hy-AM"/>
        </w:rPr>
        <w:t>.</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Այս</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սկզբունքն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ընդգծում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է</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ռազմավարության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գործողությունների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ծրագրերի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շարունակական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կատարելագործման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կարևորությունը</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Դրանք</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կարող</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են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փոփոխվել՝</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հաշվի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առնելով</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ընթացիկ</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զարգացումները</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որոշակի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իրավիճակներում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գործողությունների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ճանապարհին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իրավահարաբերություններում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ծագած</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որևէ</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խնդրի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հրատապ</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արձագանքելու</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անհրաժեշտությունը:</w:t>
      </w:r>
    </w:p>
    <w:p w14:paraId="4AC84659" w14:textId="77777777" w:rsidR="00C504E7" w:rsidRPr="003A778F" w:rsidRDefault="00C504E7" w:rsidP="00C504E7">
      <w:pPr>
        <w:pStyle w:val="ListParagraph"/>
        <w:tabs>
          <w:tab w:val="left" w:pos="0"/>
          <w:tab w:val="left" w:pos="900"/>
        </w:tabs>
        <w:spacing w:after="0" w:line="240" w:lineRule="auto"/>
        <w:ind w:left="454"/>
        <w:jc w:val="both"/>
        <w:rPr>
          <w:rFonts w:ascii="GHEA Grapalat" w:eastAsia="Times New Roman" w:hAnsi="GHEA Grapalat" w:cs="Sylfaen"/>
          <w:sz w:val="24"/>
          <w:szCs w:val="24"/>
          <w:lang w:val="hy-AM"/>
        </w:rPr>
      </w:pPr>
    </w:p>
    <w:p w14:paraId="003FA7B1" w14:textId="77777777" w:rsidR="00C504E7" w:rsidRPr="003A778F" w:rsidRDefault="00C504E7" w:rsidP="00C504E7">
      <w:pPr>
        <w:tabs>
          <w:tab w:val="left" w:pos="0"/>
        </w:tabs>
        <w:spacing w:after="0" w:line="240" w:lineRule="auto"/>
        <w:ind w:firstLine="454"/>
        <w:jc w:val="both"/>
        <w:rPr>
          <w:rFonts w:ascii="GHEA Grapalat" w:eastAsia="Times New Roman" w:hAnsi="GHEA Grapalat" w:cs="Sylfaen"/>
          <w:sz w:val="24"/>
          <w:szCs w:val="24"/>
          <w:lang w:val="hy-AM"/>
        </w:rPr>
      </w:pPr>
    </w:p>
    <w:p w14:paraId="2510DF3C" w14:textId="77777777" w:rsidR="00C504E7" w:rsidRPr="003A778F" w:rsidRDefault="00C504E7" w:rsidP="004C267B">
      <w:pPr>
        <w:pStyle w:val="ListParagraph"/>
        <w:numPr>
          <w:ilvl w:val="0"/>
          <w:numId w:val="42"/>
        </w:numPr>
        <w:tabs>
          <w:tab w:val="left" w:pos="0"/>
        </w:tabs>
        <w:spacing w:after="0" w:line="240" w:lineRule="auto"/>
        <w:jc w:val="both"/>
        <w:rPr>
          <w:rFonts w:ascii="GHEA Grapalat" w:eastAsia="Times New Roman" w:hAnsi="GHEA Grapalat" w:cs="Sylfaen"/>
          <w:b/>
          <w:sz w:val="24"/>
          <w:szCs w:val="24"/>
          <w:lang w:val="hy-AM"/>
        </w:rPr>
      </w:pPr>
      <w:r w:rsidRPr="003A778F">
        <w:rPr>
          <w:rFonts w:ascii="GHEA Grapalat" w:hAnsi="GHEA Grapalat"/>
          <w:b/>
          <w:sz w:val="24"/>
          <w:szCs w:val="24"/>
          <w:lang w:val="hy-AM"/>
        </w:rPr>
        <w:t>Ռազմավարության մշակման գործընթացը, կառուցվածքը և մեթոդաբանությունը</w:t>
      </w:r>
    </w:p>
    <w:p w14:paraId="1350C18A" w14:textId="77777777" w:rsidR="00C504E7" w:rsidRPr="003A778F" w:rsidRDefault="00C504E7" w:rsidP="00C504E7">
      <w:pPr>
        <w:tabs>
          <w:tab w:val="left" w:pos="0"/>
        </w:tabs>
        <w:spacing w:after="0" w:line="240" w:lineRule="auto"/>
        <w:ind w:firstLine="454"/>
        <w:rPr>
          <w:rFonts w:ascii="GHEA Grapalat" w:hAnsi="GHEA Grapalat" w:cs="Times New Roman"/>
          <w:sz w:val="24"/>
          <w:szCs w:val="24"/>
          <w:lang w:val="hy-AM"/>
        </w:rPr>
      </w:pPr>
    </w:p>
    <w:p w14:paraId="1C1D8A99" w14:textId="77777777" w:rsidR="00C504E7" w:rsidRPr="003A778F" w:rsidRDefault="00C504E7" w:rsidP="004C267B">
      <w:pPr>
        <w:pStyle w:val="ListParagraph"/>
        <w:numPr>
          <w:ilvl w:val="0"/>
          <w:numId w:val="11"/>
        </w:numPr>
        <w:tabs>
          <w:tab w:val="left" w:pos="0"/>
        </w:tabs>
        <w:spacing w:after="0" w:line="240" w:lineRule="auto"/>
        <w:ind w:left="0" w:firstLine="284"/>
        <w:jc w:val="both"/>
        <w:rPr>
          <w:rFonts w:ascii="GHEA Grapalat" w:hAnsi="GHEA Grapalat"/>
          <w:sz w:val="24"/>
          <w:szCs w:val="24"/>
          <w:lang w:val="hy-AM"/>
        </w:rPr>
      </w:pPr>
      <w:r w:rsidRPr="003A778F">
        <w:rPr>
          <w:rFonts w:ascii="GHEA Grapalat" w:hAnsi="GHEA Grapalat"/>
          <w:sz w:val="24"/>
          <w:szCs w:val="24"/>
          <w:lang w:val="hy-AM"/>
        </w:rPr>
        <w:t>Ռազմավարության մեթոդաբանական հիմքը ՀՀ վարչապետի 2021 թ</w:t>
      </w:r>
      <w:r w:rsidRPr="003A778F">
        <w:rPr>
          <w:rFonts w:ascii="Cambria Math" w:hAnsi="Cambria Math" w:cs="Cambria Math"/>
          <w:sz w:val="24"/>
          <w:szCs w:val="24"/>
          <w:lang w:val="hy-AM"/>
        </w:rPr>
        <w:t>․</w:t>
      </w:r>
      <w:r w:rsidRPr="003A778F">
        <w:rPr>
          <w:rFonts w:ascii="GHEA Grapalat" w:hAnsi="GHEA Grapalat"/>
          <w:sz w:val="24"/>
          <w:szCs w:val="24"/>
          <w:lang w:val="hy-AM"/>
        </w:rPr>
        <w:t xml:space="preserve"> դեկտեմբերի 30-ի N 1508-Լ որոշմամբ հաստատված «Պետական եկամուտների և ծախսերի վրա ազդեցություն ունեցող ռազմավարական փաստաթղթերի մշակման, ներկայացման և հսկողության իրականացման մեթոդական հրահանգն» է, համաձայն որի՝ սույն Ռ</w:t>
      </w:r>
      <w:r w:rsidRPr="003A778F">
        <w:rPr>
          <w:rFonts w:ascii="GHEA Grapalat" w:hAnsi="GHEA Grapalat" w:cs="Times New Roman"/>
          <w:sz w:val="24"/>
          <w:szCs w:val="24"/>
          <w:lang w:val="hy-AM"/>
        </w:rPr>
        <w:t>ազմավարությունը ոլորտային, միջին մակարդակի ռազմավարական փաստաթուղթ է։</w:t>
      </w:r>
    </w:p>
    <w:p w14:paraId="345AE3A7" w14:textId="77777777" w:rsidR="00C504E7" w:rsidRPr="003A778F" w:rsidRDefault="00C504E7" w:rsidP="004C267B">
      <w:pPr>
        <w:pStyle w:val="ListParagraph"/>
        <w:numPr>
          <w:ilvl w:val="0"/>
          <w:numId w:val="11"/>
        </w:numPr>
        <w:tabs>
          <w:tab w:val="left" w:pos="0"/>
        </w:tabs>
        <w:spacing w:after="0" w:line="240" w:lineRule="auto"/>
        <w:ind w:left="0" w:firstLine="284"/>
        <w:jc w:val="both"/>
        <w:rPr>
          <w:rFonts w:ascii="GHEA Grapalat" w:hAnsi="GHEA Grapalat"/>
          <w:sz w:val="24"/>
          <w:szCs w:val="24"/>
          <w:lang w:val="hy-AM"/>
        </w:rPr>
      </w:pPr>
      <w:r w:rsidRPr="003A778F">
        <w:rPr>
          <w:rFonts w:ascii="GHEA Grapalat" w:hAnsi="GHEA Grapalat"/>
          <w:sz w:val="24"/>
          <w:szCs w:val="24"/>
          <w:lang w:val="hy-AM"/>
        </w:rPr>
        <w:t xml:space="preserve">Ռազմավարությունը որդեգրել է առկա խնդիրներին և դրանց խորքային պատճառներին առավել համալիր և արդյունավետ արձագանք ապահովելու մարդակենտրոն մոտեցումը, ինչին համահունչ Ռազմավարության տրամաբանությունը կառուցվել է ըստ մշակութային ժառանգության և ստեղծարար ոլորտների զարգացման ուղղությունների։ </w:t>
      </w:r>
    </w:p>
    <w:p w14:paraId="1DDC4FDE" w14:textId="77777777" w:rsidR="00C504E7" w:rsidRPr="003A778F" w:rsidRDefault="00C504E7" w:rsidP="004C267B">
      <w:pPr>
        <w:pStyle w:val="ListParagraph"/>
        <w:numPr>
          <w:ilvl w:val="0"/>
          <w:numId w:val="11"/>
        </w:numPr>
        <w:tabs>
          <w:tab w:val="left" w:pos="0"/>
        </w:tabs>
        <w:spacing w:after="0" w:line="240" w:lineRule="auto"/>
        <w:ind w:left="0" w:firstLine="284"/>
        <w:jc w:val="both"/>
        <w:rPr>
          <w:rFonts w:ascii="GHEA Grapalat" w:hAnsi="GHEA Grapalat"/>
          <w:sz w:val="24"/>
          <w:szCs w:val="24"/>
          <w:lang w:val="hy-AM"/>
        </w:rPr>
      </w:pPr>
      <w:r w:rsidRPr="003A778F">
        <w:rPr>
          <w:rFonts w:ascii="GHEA Grapalat" w:hAnsi="GHEA Grapalat"/>
          <w:sz w:val="24"/>
          <w:szCs w:val="24"/>
          <w:lang w:val="hy-AM"/>
        </w:rPr>
        <w:t xml:space="preserve">Ռազմավարությունը սահմանում է մշակույթի ոլորտների զարգացման տեսլականը, նպատակները և ակնկալվող արդյունքները՝ ըստ ժամանակացույցի։ </w:t>
      </w:r>
    </w:p>
    <w:p w14:paraId="27F0B517" w14:textId="77777777" w:rsidR="00C504E7" w:rsidRPr="003A778F" w:rsidRDefault="00C504E7" w:rsidP="004C267B">
      <w:pPr>
        <w:pStyle w:val="ListParagraph"/>
        <w:numPr>
          <w:ilvl w:val="0"/>
          <w:numId w:val="11"/>
        </w:numPr>
        <w:tabs>
          <w:tab w:val="left" w:pos="0"/>
        </w:tabs>
        <w:spacing w:after="0" w:line="240" w:lineRule="auto"/>
        <w:ind w:left="0" w:firstLine="284"/>
        <w:jc w:val="both"/>
        <w:rPr>
          <w:rFonts w:ascii="GHEA Grapalat" w:hAnsi="GHEA Grapalat"/>
          <w:sz w:val="24"/>
          <w:szCs w:val="24"/>
          <w:lang w:val="hy-AM"/>
        </w:rPr>
      </w:pPr>
      <w:r w:rsidRPr="003A778F">
        <w:rPr>
          <w:rFonts w:ascii="GHEA Grapalat" w:hAnsi="GHEA Grapalat"/>
          <w:sz w:val="24"/>
          <w:szCs w:val="24"/>
          <w:lang w:val="hy-AM"/>
        </w:rPr>
        <w:t>Ռազմավարության արդյունքային շրջանակը կառուցված է հետևյալ տրամաբանությամբ</w:t>
      </w:r>
      <w:r w:rsidRPr="003A778F">
        <w:rPr>
          <w:rFonts w:ascii="Cambria Math" w:hAnsi="Cambria Math" w:cs="Cambria Math"/>
          <w:sz w:val="24"/>
          <w:szCs w:val="24"/>
          <w:lang w:val="hy-AM"/>
        </w:rPr>
        <w:t>․</w:t>
      </w:r>
      <w:r w:rsidRPr="003A778F">
        <w:rPr>
          <w:rFonts w:ascii="GHEA Grapalat" w:hAnsi="GHEA Grapalat"/>
          <w:sz w:val="24"/>
          <w:szCs w:val="24"/>
          <w:lang w:val="hy-AM"/>
        </w:rPr>
        <w:t xml:space="preserve"> տեսլականի իրագործման համար սահմանվել են ռազմավարական նպատակներ և դրանցից բխող մասնավոր նպատակներ։ Մասնավոր նպատակները տրոհված են ծրագրերի, որոնք առաջիկայում համապատասխանեցվելու են բյուջետային ծրագրերին։ Ծրագրերի արդյունքները ներկայացված են միջնարդյունքի ցուցիչներով։ Ռազմավարության տեքստային տարբերակում ներկայացված են նպատակներն ու որոշ ցուցիչներ։ </w:t>
      </w:r>
    </w:p>
    <w:p w14:paraId="58600B18" w14:textId="77777777" w:rsidR="00C504E7" w:rsidRPr="003A778F" w:rsidRDefault="00C504E7" w:rsidP="004C267B">
      <w:pPr>
        <w:pStyle w:val="ListParagraph"/>
        <w:numPr>
          <w:ilvl w:val="0"/>
          <w:numId w:val="11"/>
        </w:numPr>
        <w:tabs>
          <w:tab w:val="left" w:pos="0"/>
        </w:tabs>
        <w:spacing w:after="0" w:line="240" w:lineRule="auto"/>
        <w:ind w:left="0" w:firstLine="284"/>
        <w:jc w:val="both"/>
        <w:rPr>
          <w:rFonts w:ascii="GHEA Grapalat" w:hAnsi="GHEA Grapalat"/>
          <w:sz w:val="24"/>
          <w:szCs w:val="24"/>
          <w:lang w:val="hy-AM"/>
        </w:rPr>
      </w:pPr>
      <w:r w:rsidRPr="003A778F">
        <w:rPr>
          <w:rFonts w:ascii="GHEA Grapalat" w:hAnsi="GHEA Grapalat"/>
          <w:sz w:val="24"/>
          <w:szCs w:val="24"/>
          <w:lang w:val="hy-AM"/>
        </w:rPr>
        <w:t>Ընդհանուր առմամբ՝ Ռազմավարության փաթեթն ունի հետևյալ կառուցվածքը՝</w:t>
      </w:r>
    </w:p>
    <w:p w14:paraId="77968C74" w14:textId="77777777" w:rsidR="00C504E7" w:rsidRPr="003A778F" w:rsidRDefault="00C504E7" w:rsidP="004C267B">
      <w:pPr>
        <w:pStyle w:val="ListParagraph"/>
        <w:numPr>
          <w:ilvl w:val="0"/>
          <w:numId w:val="21"/>
        </w:numPr>
        <w:tabs>
          <w:tab w:val="left" w:pos="0"/>
        </w:tabs>
        <w:spacing w:after="0" w:line="240" w:lineRule="auto"/>
        <w:ind w:left="0" w:firstLine="454"/>
        <w:jc w:val="both"/>
        <w:rPr>
          <w:rFonts w:ascii="GHEA Grapalat" w:hAnsi="GHEA Grapalat"/>
          <w:sz w:val="24"/>
          <w:szCs w:val="24"/>
          <w:lang w:val="hy-AM"/>
        </w:rPr>
      </w:pPr>
      <w:r w:rsidRPr="003A778F">
        <w:rPr>
          <w:rFonts w:ascii="GHEA Grapalat" w:hAnsi="GHEA Grapalat"/>
          <w:sz w:val="24"/>
          <w:szCs w:val="24"/>
          <w:lang w:val="hy-AM"/>
        </w:rPr>
        <w:t xml:space="preserve">Հավելված 1. Մշակույթի </w:t>
      </w:r>
      <w:r w:rsidR="00B14BF3" w:rsidRPr="003A778F">
        <w:rPr>
          <w:rFonts w:ascii="GHEA Grapalat" w:hAnsi="GHEA Grapalat"/>
          <w:sz w:val="24"/>
          <w:szCs w:val="24"/>
          <w:lang w:val="hy-AM"/>
        </w:rPr>
        <w:t xml:space="preserve">պահպանության և </w:t>
      </w:r>
      <w:r w:rsidRPr="003A778F">
        <w:rPr>
          <w:rFonts w:ascii="GHEA Grapalat" w:hAnsi="GHEA Grapalat"/>
          <w:sz w:val="24"/>
          <w:szCs w:val="24"/>
          <w:lang w:val="hy-AM"/>
        </w:rPr>
        <w:t>զարգացման ռազմավարություն</w:t>
      </w:r>
    </w:p>
    <w:p w14:paraId="65973E31" w14:textId="77777777" w:rsidR="00C504E7" w:rsidRPr="003A778F" w:rsidRDefault="00C504E7" w:rsidP="004C267B">
      <w:pPr>
        <w:pStyle w:val="ListParagraph"/>
        <w:numPr>
          <w:ilvl w:val="0"/>
          <w:numId w:val="21"/>
        </w:numPr>
        <w:tabs>
          <w:tab w:val="left" w:pos="0"/>
        </w:tabs>
        <w:spacing w:after="0" w:line="240" w:lineRule="auto"/>
        <w:ind w:left="0" w:firstLine="454"/>
        <w:jc w:val="both"/>
        <w:rPr>
          <w:rFonts w:ascii="GHEA Grapalat" w:hAnsi="GHEA Grapalat"/>
          <w:sz w:val="24"/>
          <w:szCs w:val="24"/>
          <w:lang w:val="hy-AM"/>
        </w:rPr>
      </w:pPr>
      <w:r w:rsidRPr="003A778F">
        <w:rPr>
          <w:rFonts w:ascii="GHEA Grapalat" w:hAnsi="GHEA Grapalat"/>
          <w:sz w:val="24"/>
          <w:szCs w:val="24"/>
          <w:lang w:val="hy-AM"/>
        </w:rPr>
        <w:t xml:space="preserve">Հավելված 2. </w:t>
      </w:r>
      <w:r w:rsidR="00B14BF3" w:rsidRPr="003A778F">
        <w:rPr>
          <w:rFonts w:ascii="GHEA Grapalat" w:hAnsi="GHEA Grapalat"/>
          <w:sz w:val="24"/>
          <w:szCs w:val="24"/>
          <w:lang w:val="hy-AM"/>
        </w:rPr>
        <w:t>Գ</w:t>
      </w:r>
      <w:r w:rsidRPr="003A778F">
        <w:rPr>
          <w:rFonts w:ascii="GHEA Grapalat" w:hAnsi="GHEA Grapalat"/>
          <w:sz w:val="24"/>
          <w:szCs w:val="24"/>
          <w:lang w:val="hy-AM"/>
        </w:rPr>
        <w:t>ործողությունների ծրագիր</w:t>
      </w:r>
    </w:p>
    <w:p w14:paraId="7639C7F9" w14:textId="77777777" w:rsidR="00C504E7" w:rsidRPr="003A778F" w:rsidRDefault="00C504E7" w:rsidP="004C267B">
      <w:pPr>
        <w:pStyle w:val="ListParagraph"/>
        <w:numPr>
          <w:ilvl w:val="0"/>
          <w:numId w:val="11"/>
        </w:numPr>
        <w:tabs>
          <w:tab w:val="left" w:pos="0"/>
        </w:tabs>
        <w:spacing w:after="0" w:line="240" w:lineRule="auto"/>
        <w:ind w:left="0" w:firstLine="142"/>
        <w:jc w:val="both"/>
        <w:rPr>
          <w:rFonts w:ascii="GHEA Grapalat" w:hAnsi="GHEA Grapalat"/>
          <w:sz w:val="24"/>
          <w:szCs w:val="24"/>
          <w:lang w:val="hy-AM"/>
        </w:rPr>
      </w:pPr>
      <w:r w:rsidRPr="003A778F">
        <w:rPr>
          <w:rFonts w:ascii="GHEA Grapalat" w:hAnsi="GHEA Grapalat"/>
          <w:sz w:val="24"/>
          <w:szCs w:val="24"/>
          <w:lang w:val="hy-AM"/>
        </w:rPr>
        <w:t>Ռազմավարության մշակման գործընթացը եղել է առավելագույնս թափանցիկ և մասնակցային</w:t>
      </w:r>
      <w:r w:rsidRPr="003A778F">
        <w:rPr>
          <w:rFonts w:ascii="GHEA Grapalat" w:hAnsi="GHEA Grapalat" w:cs="Cambria Math"/>
          <w:sz w:val="24"/>
          <w:szCs w:val="24"/>
          <w:lang w:val="hy-AM"/>
        </w:rPr>
        <w:t>: Մասնավորապես՝</w:t>
      </w:r>
      <w:r w:rsidRPr="003A778F">
        <w:rPr>
          <w:rFonts w:ascii="GHEA Grapalat" w:hAnsi="GHEA Grapalat"/>
          <w:sz w:val="24"/>
          <w:szCs w:val="24"/>
          <w:lang w:val="hy-AM"/>
        </w:rPr>
        <w:t xml:space="preserve"> </w:t>
      </w:r>
    </w:p>
    <w:p w14:paraId="650BFCCD" w14:textId="77777777" w:rsidR="00C504E7" w:rsidRPr="003A778F" w:rsidRDefault="00C504E7" w:rsidP="004C267B">
      <w:pPr>
        <w:pStyle w:val="ListParagraph"/>
        <w:numPr>
          <w:ilvl w:val="0"/>
          <w:numId w:val="1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sz w:val="24"/>
          <w:szCs w:val="24"/>
          <w:lang w:val="hy-AM"/>
        </w:rPr>
        <w:t xml:space="preserve">Ապահովվել է ԿԳՄՍ նախարարության </w:t>
      </w:r>
      <w:r w:rsidR="00B73D98" w:rsidRPr="003A778F">
        <w:rPr>
          <w:rFonts w:ascii="GHEA Grapalat" w:hAnsi="GHEA Grapalat" w:cs="Times New Roman"/>
          <w:sz w:val="24"/>
          <w:szCs w:val="24"/>
          <w:lang w:val="hy-AM"/>
        </w:rPr>
        <w:t>ենթակայությամբ գործող կազմակերպությունների ընդգրկվածությունը</w:t>
      </w:r>
      <w:r w:rsidRPr="003A778F">
        <w:rPr>
          <w:rFonts w:ascii="GHEA Grapalat" w:hAnsi="GHEA Grapalat" w:cs="Times New Roman"/>
          <w:sz w:val="24"/>
          <w:szCs w:val="24"/>
          <w:lang w:val="hy-AM"/>
        </w:rPr>
        <w:t xml:space="preserve">, </w:t>
      </w:r>
    </w:p>
    <w:p w14:paraId="17EE3E02" w14:textId="77777777" w:rsidR="00C504E7" w:rsidRPr="003A778F" w:rsidRDefault="00C504E7" w:rsidP="004C267B">
      <w:pPr>
        <w:pStyle w:val="ListParagraph"/>
        <w:numPr>
          <w:ilvl w:val="0"/>
          <w:numId w:val="1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sz w:val="24"/>
          <w:szCs w:val="24"/>
          <w:lang w:val="hy-AM"/>
        </w:rPr>
        <w:t xml:space="preserve">Ռազմավարության մշակման տարբեր փուլերում իրականացվել են խորհրդակցություններ ՀՀ Վարչապետի և փոխվարչապետերի աշխատակազմերի, ԱԺ </w:t>
      </w:r>
      <w:r w:rsidR="00B73D98" w:rsidRPr="003A778F">
        <w:rPr>
          <w:rFonts w:ascii="GHEA Grapalat" w:hAnsi="GHEA Grapalat" w:cs="Times New Roman"/>
          <w:sz w:val="24"/>
          <w:szCs w:val="24"/>
          <w:lang w:val="hy-AM"/>
        </w:rPr>
        <w:t>կրթության, գիտության, մշակույթի, սպորտի</w:t>
      </w:r>
      <w:r w:rsidRPr="003A778F">
        <w:rPr>
          <w:rFonts w:ascii="GHEA Grapalat" w:hAnsi="GHEA Grapalat" w:cs="Times New Roman"/>
          <w:sz w:val="24"/>
          <w:szCs w:val="24"/>
          <w:lang w:val="hy-AM"/>
        </w:rPr>
        <w:t xml:space="preserve"> հարցերի մշտական հանձնաժողովի, այլ նախարարությունների, Երևանի քաղաքապետարանի ներկայացուցիչների հետ,</w:t>
      </w:r>
    </w:p>
    <w:p w14:paraId="29CD9E08" w14:textId="77777777" w:rsidR="00C504E7" w:rsidRPr="003A778F" w:rsidRDefault="00C504E7" w:rsidP="004C267B">
      <w:pPr>
        <w:pStyle w:val="ListParagraph"/>
        <w:numPr>
          <w:ilvl w:val="0"/>
          <w:numId w:val="1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sz w:val="24"/>
          <w:szCs w:val="24"/>
          <w:lang w:val="hy-AM"/>
        </w:rPr>
        <w:t xml:space="preserve">Քննարկումներ են կազմակերպվել միջազգային կառույցների ավելի քան </w:t>
      </w:r>
      <w:r w:rsidR="003E5084" w:rsidRPr="003A778F">
        <w:rPr>
          <w:rFonts w:ascii="GHEA Grapalat" w:hAnsi="GHEA Grapalat" w:cs="Times New Roman"/>
          <w:sz w:val="24"/>
          <w:szCs w:val="24"/>
          <w:lang w:val="hy-AM"/>
        </w:rPr>
        <w:t>25</w:t>
      </w:r>
      <w:r w:rsidRPr="003A778F">
        <w:rPr>
          <w:rFonts w:ascii="GHEA Grapalat" w:hAnsi="GHEA Grapalat" w:cs="Times New Roman"/>
          <w:sz w:val="24"/>
          <w:szCs w:val="24"/>
          <w:lang w:val="hy-AM"/>
        </w:rPr>
        <w:t xml:space="preserve"> ներկայացուցիչների մասնակցությամբ,</w:t>
      </w:r>
    </w:p>
    <w:p w14:paraId="50346170" w14:textId="77777777" w:rsidR="00C504E7" w:rsidRPr="003A778F" w:rsidRDefault="00C504E7" w:rsidP="004C267B">
      <w:pPr>
        <w:pStyle w:val="ListParagraph"/>
        <w:numPr>
          <w:ilvl w:val="0"/>
          <w:numId w:val="1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sz w:val="24"/>
          <w:szCs w:val="24"/>
          <w:lang w:val="hy-AM"/>
        </w:rPr>
        <w:t xml:space="preserve">Քննարկումներ են կազմակերպվել հասարակական կազմակերպությունների </w:t>
      </w:r>
      <w:r w:rsidR="003E5084" w:rsidRPr="003A778F">
        <w:rPr>
          <w:rFonts w:ascii="GHEA Grapalat" w:hAnsi="GHEA Grapalat" w:cs="Times New Roman"/>
          <w:sz w:val="24"/>
          <w:szCs w:val="24"/>
          <w:lang w:val="hy-AM"/>
        </w:rPr>
        <w:t>ավելի քան</w:t>
      </w:r>
      <w:r w:rsidR="00B73D98" w:rsidRPr="003A778F">
        <w:rPr>
          <w:rFonts w:ascii="GHEA Grapalat" w:hAnsi="GHEA Grapalat" w:cs="Times New Roman"/>
          <w:sz w:val="24"/>
          <w:szCs w:val="24"/>
          <w:lang w:val="hy-AM"/>
        </w:rPr>
        <w:t xml:space="preserve"> </w:t>
      </w:r>
      <w:r w:rsidR="003E5084" w:rsidRPr="003A778F">
        <w:rPr>
          <w:rFonts w:ascii="GHEA Grapalat" w:hAnsi="GHEA Grapalat" w:cs="Times New Roman"/>
          <w:sz w:val="24"/>
          <w:szCs w:val="24"/>
          <w:lang w:val="hy-AM"/>
        </w:rPr>
        <w:t>50</w:t>
      </w:r>
      <w:r w:rsidRPr="003A778F">
        <w:rPr>
          <w:rFonts w:ascii="GHEA Grapalat" w:hAnsi="GHEA Grapalat" w:cs="Times New Roman"/>
          <w:sz w:val="24"/>
          <w:szCs w:val="24"/>
          <w:lang w:val="hy-AM"/>
        </w:rPr>
        <w:t xml:space="preserve"> ներկայացուցիչների մասնակցությամբ,</w:t>
      </w:r>
    </w:p>
    <w:p w14:paraId="048AD8F0" w14:textId="77777777" w:rsidR="00C504E7" w:rsidRPr="003A778F" w:rsidRDefault="00C504E7" w:rsidP="004C267B">
      <w:pPr>
        <w:pStyle w:val="ListParagraph"/>
        <w:numPr>
          <w:ilvl w:val="0"/>
          <w:numId w:val="1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sz w:val="24"/>
          <w:szCs w:val="24"/>
          <w:lang w:val="hy-AM"/>
        </w:rPr>
        <w:t>Խորհրդակցություններ են անցկացվել ոլորտի փորձագետների հետ,</w:t>
      </w:r>
    </w:p>
    <w:p w14:paraId="5DB11B18" w14:textId="77777777" w:rsidR="00C504E7" w:rsidRPr="003A778F" w:rsidRDefault="00C504E7" w:rsidP="004C267B">
      <w:pPr>
        <w:pStyle w:val="ListParagraph"/>
        <w:numPr>
          <w:ilvl w:val="0"/>
          <w:numId w:val="12"/>
        </w:numPr>
        <w:tabs>
          <w:tab w:val="left" w:pos="0"/>
        </w:tabs>
        <w:spacing w:after="0" w:line="240" w:lineRule="auto"/>
        <w:ind w:left="0" w:firstLine="454"/>
        <w:jc w:val="both"/>
        <w:rPr>
          <w:rFonts w:ascii="GHEA Grapalat" w:hAnsi="GHEA Grapalat" w:cs="Times New Roman"/>
          <w:sz w:val="24"/>
          <w:szCs w:val="24"/>
          <w:lang w:val="hy-AM"/>
        </w:rPr>
      </w:pPr>
      <w:r w:rsidRPr="003A778F">
        <w:rPr>
          <w:rFonts w:ascii="GHEA Grapalat" w:hAnsi="GHEA Grapalat" w:cs="Times New Roman"/>
          <w:sz w:val="24"/>
          <w:szCs w:val="24"/>
          <w:lang w:val="hy-AM"/>
        </w:rPr>
        <w:t>ժամանակահատվածում իրականացվել են հանրային քննարկումներ՝ «ի դրաֆթ» հարթակի և մեկ հանրային լսման միջոցով։</w:t>
      </w:r>
    </w:p>
    <w:p w14:paraId="6E69527D" w14:textId="77777777" w:rsidR="00C504E7" w:rsidRPr="003A778F" w:rsidRDefault="00C504E7" w:rsidP="004C267B">
      <w:pPr>
        <w:pStyle w:val="ListParagraph"/>
        <w:numPr>
          <w:ilvl w:val="0"/>
          <w:numId w:val="11"/>
        </w:numPr>
        <w:tabs>
          <w:tab w:val="left" w:pos="0"/>
        </w:tabs>
        <w:spacing w:after="0" w:line="240" w:lineRule="auto"/>
        <w:ind w:left="0" w:firstLine="284"/>
        <w:jc w:val="both"/>
        <w:rPr>
          <w:rFonts w:ascii="GHEA Grapalat" w:hAnsi="GHEA Grapalat" w:cs="Times New Roman"/>
          <w:sz w:val="24"/>
          <w:szCs w:val="24"/>
          <w:lang w:val="hy-AM"/>
        </w:rPr>
      </w:pPr>
      <w:r w:rsidRPr="003A778F">
        <w:rPr>
          <w:rFonts w:ascii="GHEA Grapalat" w:hAnsi="GHEA Grapalat" w:cs="Times New Roman"/>
          <w:sz w:val="24"/>
          <w:szCs w:val="24"/>
          <w:lang w:val="hy-AM"/>
        </w:rPr>
        <w:lastRenderedPageBreak/>
        <w:t>Ռազմավարության մշակմանն աջակցել է Հայաստանում Բրիտանական խորհրդի գրասենյակը:</w:t>
      </w:r>
    </w:p>
    <w:p w14:paraId="598E7F64" w14:textId="77777777" w:rsidR="00C504E7" w:rsidRPr="003A778F" w:rsidRDefault="00C504E7" w:rsidP="00C504E7">
      <w:pPr>
        <w:pStyle w:val="ListParagraph"/>
        <w:tabs>
          <w:tab w:val="left" w:pos="0"/>
        </w:tabs>
        <w:spacing w:after="0" w:line="240" w:lineRule="auto"/>
        <w:ind w:left="284"/>
        <w:jc w:val="both"/>
        <w:rPr>
          <w:rFonts w:ascii="GHEA Grapalat" w:hAnsi="GHEA Grapalat" w:cs="Times New Roman"/>
          <w:sz w:val="24"/>
          <w:szCs w:val="24"/>
          <w:lang w:val="hy-AM"/>
        </w:rPr>
      </w:pPr>
    </w:p>
    <w:p w14:paraId="4ABA1471" w14:textId="77777777" w:rsidR="00C504E7" w:rsidRPr="003A778F" w:rsidRDefault="00C504E7" w:rsidP="00C504E7">
      <w:pPr>
        <w:tabs>
          <w:tab w:val="left" w:pos="0"/>
        </w:tabs>
        <w:spacing w:after="0" w:line="240" w:lineRule="auto"/>
        <w:ind w:firstLine="454"/>
        <w:jc w:val="both"/>
        <w:rPr>
          <w:rFonts w:ascii="GHEA Grapalat" w:eastAsia="Times New Roman" w:hAnsi="GHEA Grapalat" w:cs="Arial"/>
          <w:sz w:val="24"/>
          <w:szCs w:val="24"/>
          <w:lang w:val="hy-AM"/>
        </w:rPr>
      </w:pPr>
    </w:p>
    <w:p w14:paraId="5FAF0937" w14:textId="77777777" w:rsidR="00C504E7" w:rsidRPr="003A778F" w:rsidRDefault="00C504E7" w:rsidP="00C504E7">
      <w:pPr>
        <w:tabs>
          <w:tab w:val="left" w:pos="0"/>
        </w:tabs>
        <w:spacing w:after="0" w:line="240" w:lineRule="auto"/>
        <w:ind w:firstLine="454"/>
        <w:jc w:val="both"/>
        <w:rPr>
          <w:rFonts w:ascii="GHEA Grapalat" w:eastAsia="Times New Roman" w:hAnsi="GHEA Grapalat" w:cs="Arial"/>
          <w:sz w:val="24"/>
          <w:szCs w:val="24"/>
          <w:lang w:val="hy-AM"/>
        </w:rPr>
      </w:pPr>
    </w:p>
    <w:p w14:paraId="59017ED6" w14:textId="77777777" w:rsidR="00C504E7" w:rsidRPr="003A778F" w:rsidRDefault="00C504E7" w:rsidP="004C267B">
      <w:pPr>
        <w:pStyle w:val="Heading1"/>
        <w:numPr>
          <w:ilvl w:val="0"/>
          <w:numId w:val="1"/>
        </w:numPr>
        <w:tabs>
          <w:tab w:val="left" w:pos="0"/>
        </w:tabs>
        <w:spacing w:before="0" w:after="0"/>
        <w:jc w:val="left"/>
        <w:rPr>
          <w:rFonts w:ascii="GHEA Grapalat" w:hAnsi="GHEA Grapalat"/>
          <w:sz w:val="24"/>
          <w:lang w:val="hy-AM"/>
        </w:rPr>
      </w:pPr>
      <w:r w:rsidRPr="003A778F">
        <w:rPr>
          <w:rFonts w:ascii="GHEA Grapalat" w:hAnsi="GHEA Grapalat"/>
          <w:sz w:val="24"/>
          <w:lang w:val="hy-AM"/>
        </w:rPr>
        <w:t>զարգացման ուղղությունները</w:t>
      </w:r>
    </w:p>
    <w:p w14:paraId="296BBB40" w14:textId="77777777" w:rsidR="00C504E7" w:rsidRPr="003A778F" w:rsidRDefault="00C504E7" w:rsidP="004C267B">
      <w:pPr>
        <w:pStyle w:val="ListParagraph"/>
        <w:numPr>
          <w:ilvl w:val="0"/>
          <w:numId w:val="11"/>
        </w:numPr>
        <w:tabs>
          <w:tab w:val="left" w:pos="900"/>
        </w:tabs>
        <w:spacing w:after="0"/>
        <w:ind w:left="0" w:firstLine="454"/>
        <w:jc w:val="both"/>
        <w:rPr>
          <w:rFonts w:ascii="GHEA Grapalat" w:hAnsi="GHEA Grapalat"/>
          <w:sz w:val="24"/>
          <w:szCs w:val="24"/>
          <w:lang w:val="hy-AM"/>
        </w:rPr>
      </w:pPr>
      <w:r w:rsidRPr="003A778F">
        <w:rPr>
          <w:rFonts w:ascii="GHEA Grapalat" w:eastAsia="Times New Roman" w:hAnsi="GHEA Grapalat" w:cs="Sylfaen"/>
          <w:color w:val="000000"/>
          <w:sz w:val="24"/>
          <w:szCs w:val="24"/>
          <w:lang w:val="hy-AM"/>
        </w:rPr>
        <w:t xml:space="preserve">Ռազմավարությունը կառուցված է մշակութային ժառանգության և ստեղծարար ոլորտների համընդգրկուն վերլուծությունների հիման վրա: </w:t>
      </w:r>
    </w:p>
    <w:p w14:paraId="24FB421F" w14:textId="2057F467" w:rsidR="00C504E7" w:rsidRPr="003A778F" w:rsidRDefault="00C504E7" w:rsidP="004C267B">
      <w:pPr>
        <w:pStyle w:val="ListParagraph"/>
        <w:numPr>
          <w:ilvl w:val="0"/>
          <w:numId w:val="11"/>
        </w:numPr>
        <w:tabs>
          <w:tab w:val="left" w:pos="90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Ուսումնասիրությունը և խնդիրների վերհանումն իրականացվել է 4 հիմնական ուղղություններով՝ </w:t>
      </w:r>
      <w:r w:rsidRPr="003A778F">
        <w:rPr>
          <w:rFonts w:ascii="GHEA Grapalat" w:hAnsi="GHEA Grapalat"/>
          <w:b/>
          <w:bCs/>
          <w:sz w:val="24"/>
          <w:szCs w:val="24"/>
          <w:lang w:val="hy-AM"/>
        </w:rPr>
        <w:t xml:space="preserve">մշակութային </w:t>
      </w:r>
      <w:r w:rsidR="002C7F14">
        <w:rPr>
          <w:rFonts w:ascii="GHEA Grapalat" w:hAnsi="GHEA Grapalat"/>
          <w:b/>
          <w:bCs/>
          <w:sz w:val="24"/>
          <w:szCs w:val="24"/>
          <w:lang w:val="hy-AM"/>
        </w:rPr>
        <w:t>ժառանգությա</w:t>
      </w:r>
      <w:r w:rsidRPr="003A778F">
        <w:rPr>
          <w:rFonts w:ascii="GHEA Grapalat" w:hAnsi="GHEA Grapalat"/>
          <w:b/>
          <w:bCs/>
          <w:sz w:val="24"/>
          <w:szCs w:val="24"/>
          <w:lang w:val="hy-AM"/>
        </w:rPr>
        <w:t xml:space="preserve">ն պահպանություն և </w:t>
      </w:r>
      <w:r w:rsidR="00D02B08">
        <w:rPr>
          <w:rFonts w:ascii="GHEA Grapalat" w:hAnsi="GHEA Grapalat"/>
          <w:b/>
          <w:bCs/>
          <w:sz w:val="24"/>
          <w:szCs w:val="24"/>
          <w:lang w:val="hy-AM"/>
        </w:rPr>
        <w:t>փոխանցում</w:t>
      </w:r>
      <w:r w:rsidRPr="003A778F">
        <w:rPr>
          <w:rFonts w:ascii="GHEA Grapalat" w:hAnsi="GHEA Grapalat"/>
          <w:b/>
          <w:bCs/>
          <w:sz w:val="24"/>
          <w:szCs w:val="24"/>
          <w:lang w:val="hy-AM"/>
        </w:rPr>
        <w:t xml:space="preserve">, մշակութային և ստեղծարար ոլորտների </w:t>
      </w:r>
      <w:r w:rsidR="00D02B08" w:rsidRPr="00D02B08">
        <w:rPr>
          <w:rFonts w:ascii="GHEA Grapalat" w:hAnsi="GHEA Grapalat"/>
          <w:b/>
          <w:bCs/>
          <w:sz w:val="24"/>
          <w:szCs w:val="24"/>
          <w:lang w:val="hy-AM"/>
        </w:rPr>
        <w:t>արդիականացում, նորարարություն</w:t>
      </w:r>
      <w:r w:rsidRPr="003A778F">
        <w:rPr>
          <w:rFonts w:ascii="GHEA Grapalat" w:hAnsi="GHEA Grapalat"/>
          <w:b/>
          <w:bCs/>
          <w:sz w:val="24"/>
          <w:szCs w:val="24"/>
          <w:lang w:val="hy-AM"/>
        </w:rPr>
        <w:t xml:space="preserve">, մշակութային հասանելիություն և </w:t>
      </w:r>
      <w:r w:rsidR="00E05A1C">
        <w:rPr>
          <w:rFonts w:ascii="GHEA Grapalat" w:hAnsi="GHEA Grapalat"/>
          <w:b/>
          <w:bCs/>
          <w:sz w:val="24"/>
          <w:szCs w:val="24"/>
          <w:lang w:val="hy-AM"/>
        </w:rPr>
        <w:t>նե</w:t>
      </w:r>
      <w:r w:rsidR="00D02B08" w:rsidRPr="00D02B08">
        <w:rPr>
          <w:rFonts w:ascii="GHEA Grapalat" w:hAnsi="GHEA Grapalat"/>
          <w:b/>
          <w:bCs/>
          <w:sz w:val="24"/>
          <w:szCs w:val="24"/>
          <w:lang w:val="hy-AM"/>
        </w:rPr>
        <w:t>րառականություն</w:t>
      </w:r>
      <w:r w:rsidRPr="003A778F">
        <w:rPr>
          <w:rFonts w:ascii="GHEA Grapalat" w:hAnsi="GHEA Grapalat"/>
          <w:b/>
          <w:bCs/>
          <w:sz w:val="24"/>
          <w:szCs w:val="24"/>
          <w:lang w:val="hy-AM"/>
        </w:rPr>
        <w:t>, միջազգային համագործակ</w:t>
      </w:r>
      <w:r w:rsidR="00B73D98" w:rsidRPr="003A778F">
        <w:rPr>
          <w:rFonts w:ascii="GHEA Grapalat" w:hAnsi="GHEA Grapalat"/>
          <w:b/>
          <w:bCs/>
          <w:sz w:val="24"/>
          <w:szCs w:val="24"/>
          <w:lang w:val="hy-AM"/>
        </w:rPr>
        <w:t>ց</w:t>
      </w:r>
      <w:r w:rsidRPr="003A778F">
        <w:rPr>
          <w:rFonts w:ascii="GHEA Grapalat" w:hAnsi="GHEA Grapalat"/>
          <w:b/>
          <w:bCs/>
          <w:sz w:val="24"/>
          <w:szCs w:val="24"/>
          <w:lang w:val="hy-AM"/>
        </w:rPr>
        <w:t xml:space="preserve">ություն, </w:t>
      </w:r>
      <w:r w:rsidRPr="003A778F">
        <w:rPr>
          <w:rFonts w:ascii="GHEA Grapalat" w:hAnsi="GHEA Grapalat"/>
          <w:sz w:val="24"/>
          <w:szCs w:val="24"/>
          <w:lang w:val="hy-AM"/>
        </w:rPr>
        <w:t>որոնք ամբողջացնում են ոլորտի զարգացման միտումները։</w:t>
      </w:r>
    </w:p>
    <w:p w14:paraId="562457C2" w14:textId="77777777" w:rsidR="00C504E7" w:rsidRPr="003A778F" w:rsidRDefault="00C504E7" w:rsidP="004C267B">
      <w:pPr>
        <w:pStyle w:val="ListParagraph"/>
        <w:numPr>
          <w:ilvl w:val="0"/>
          <w:numId w:val="11"/>
        </w:numPr>
        <w:tabs>
          <w:tab w:val="left" w:pos="90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Ռազմավարության մշակման շրջանակում իրականացվել է վերոնշյալ ուղղություններին առնչվող ուժեղ և թույլ կողմերի, հնարավորությունների և սպառնալիքների SWOT վերլուծություն:</w:t>
      </w:r>
    </w:p>
    <w:p w14:paraId="4B4785AB" w14:textId="77777777" w:rsidR="00C504E7" w:rsidRPr="003A778F" w:rsidRDefault="00C504E7" w:rsidP="00C504E7">
      <w:pPr>
        <w:pStyle w:val="ListParagraph"/>
        <w:tabs>
          <w:tab w:val="left" w:pos="0"/>
        </w:tabs>
        <w:spacing w:after="0"/>
        <w:ind w:left="0" w:firstLine="454"/>
        <w:jc w:val="both"/>
        <w:rPr>
          <w:rFonts w:ascii="GHEA Grapalat" w:eastAsia="Times New Roman" w:hAnsi="GHEA Grapalat" w:cs="Sylfaen"/>
          <w:color w:val="000000"/>
          <w:sz w:val="24"/>
          <w:szCs w:val="24"/>
          <w:lang w:val="hy-AM"/>
        </w:rPr>
      </w:pPr>
    </w:p>
    <w:p w14:paraId="11DFC2F2" w14:textId="32E85C5E" w:rsidR="00C504E7" w:rsidRPr="003A778F" w:rsidRDefault="00C504E7" w:rsidP="004C267B">
      <w:pPr>
        <w:pStyle w:val="ListParagraph"/>
        <w:numPr>
          <w:ilvl w:val="0"/>
          <w:numId w:val="5"/>
        </w:numPr>
        <w:tabs>
          <w:tab w:val="left" w:pos="0"/>
        </w:tabs>
        <w:spacing w:after="0" w:line="288" w:lineRule="auto"/>
        <w:ind w:left="0" w:firstLine="454"/>
        <w:contextualSpacing w:val="0"/>
        <w:rPr>
          <w:rFonts w:ascii="GHEA Grapalat" w:hAnsi="GHEA Grapalat"/>
          <w:b/>
          <w:bCs/>
          <w:sz w:val="24"/>
          <w:szCs w:val="24"/>
          <w:lang w:val="hy-AM"/>
        </w:rPr>
      </w:pPr>
      <w:r w:rsidRPr="003A778F">
        <w:rPr>
          <w:rFonts w:ascii="GHEA Grapalat" w:hAnsi="GHEA Grapalat"/>
          <w:b/>
          <w:bCs/>
          <w:sz w:val="24"/>
          <w:szCs w:val="24"/>
          <w:lang w:val="hy-AM"/>
        </w:rPr>
        <w:t xml:space="preserve">Մշակութային ժառանգության պահպանություն և </w:t>
      </w:r>
      <w:r w:rsidR="00D02B08">
        <w:rPr>
          <w:rFonts w:ascii="GHEA Grapalat" w:hAnsi="GHEA Grapalat"/>
          <w:b/>
          <w:bCs/>
          <w:sz w:val="24"/>
          <w:szCs w:val="24"/>
          <w:lang w:val="hy-AM"/>
        </w:rPr>
        <w:t>փոխանցում</w:t>
      </w:r>
    </w:p>
    <w:p w14:paraId="50467EE0" w14:textId="77777777" w:rsidR="00C504E7" w:rsidRPr="003A778F" w:rsidRDefault="00C504E7" w:rsidP="004C267B">
      <w:pPr>
        <w:pStyle w:val="ListParagraph"/>
        <w:numPr>
          <w:ilvl w:val="0"/>
          <w:numId w:val="11"/>
        </w:numPr>
        <w:tabs>
          <w:tab w:val="left" w:pos="900"/>
        </w:tabs>
        <w:spacing w:after="0"/>
        <w:ind w:left="0" w:firstLine="454"/>
        <w:jc w:val="both"/>
        <w:rPr>
          <w:rFonts w:ascii="GHEA Grapalat" w:hAnsi="GHEA Grapalat"/>
          <w:sz w:val="24"/>
          <w:szCs w:val="24"/>
          <w:lang w:val="hy-AM"/>
        </w:rPr>
      </w:pPr>
      <w:r w:rsidRPr="003A778F">
        <w:rPr>
          <w:rFonts w:ascii="GHEA Grapalat" w:hAnsi="GHEA Grapalat"/>
          <w:iCs/>
          <w:sz w:val="24"/>
          <w:szCs w:val="24"/>
          <w:lang w:val="hy-AM"/>
        </w:rPr>
        <w:t>Հայաստանի Հանրապետության մշակութային ժառանգությունն</w:t>
      </w:r>
      <w:r w:rsidRPr="003A778F">
        <w:rPr>
          <w:rFonts w:ascii="GHEA Grapalat" w:hAnsi="GHEA Grapalat" w:cs="Calibri"/>
          <w:sz w:val="24"/>
          <w:szCs w:val="24"/>
          <w:lang w:val="hy-AM"/>
        </w:rPr>
        <w:t xml:space="preserve"> </w:t>
      </w:r>
      <w:r w:rsidRPr="003A778F">
        <w:rPr>
          <w:rFonts w:ascii="GHEA Grapalat" w:hAnsi="GHEA Grapalat"/>
          <w:sz w:val="24"/>
          <w:szCs w:val="24"/>
          <w:lang w:val="hy-AM"/>
        </w:rPr>
        <w:t>անցյալում ստեղծված մշակութային արժեքների ամբողջությունն է, որը Հայաստանի Հանրապետության և հայ ժողովրդի մշակութային ինքնության պահպանման ու զարգացման, համաշխարհային քաղաքակրթության մեջ ներդրման համար հնագիտական, ճարտարապետական, պատմական, գեղագիտական կամ սոցիալ-մշակութային հայեցակետից ունի կարևոր նշանակություն:</w:t>
      </w:r>
    </w:p>
    <w:p w14:paraId="3B7E43B9" w14:textId="77777777" w:rsidR="00C504E7" w:rsidRPr="003A778F" w:rsidRDefault="00C504E7" w:rsidP="004C267B">
      <w:pPr>
        <w:pStyle w:val="ListParagraph"/>
        <w:numPr>
          <w:ilvl w:val="0"/>
          <w:numId w:val="11"/>
        </w:numPr>
        <w:tabs>
          <w:tab w:val="left" w:pos="0"/>
          <w:tab w:val="left" w:pos="90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Մշակութային ժառանգությունը, նյութական և ոչ նյութական, համարվում է ազդեցիկ գործոն միջմշակութային երկխոսության կառուցման, այլ մշակույթների և արժեքային բազմազանության հանդեպ հանդուրժողականության հաստատման, ինչպես նաև հավաքական ինքնության և արժեքային համակարգերի ձևավորման գործում։ </w:t>
      </w:r>
    </w:p>
    <w:p w14:paraId="75F8DCB5" w14:textId="4060EC34" w:rsidR="00C504E7" w:rsidRPr="003A778F" w:rsidRDefault="00C504E7" w:rsidP="004C267B">
      <w:pPr>
        <w:pStyle w:val="ListParagraph"/>
        <w:numPr>
          <w:ilvl w:val="0"/>
          <w:numId w:val="11"/>
        </w:numPr>
        <w:tabs>
          <w:tab w:val="left" w:pos="90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Հայկական մշակութային ժառանգության պահպանությունը և փոխանցումը համարվում է պետության առաջնահերթություններից մեկը, որը հատկապես առաջնային նշանակություն ստացավ 2020 թ</w:t>
      </w:r>
      <w:r w:rsidRPr="003A778F">
        <w:rPr>
          <w:rFonts w:ascii="Cambria Math" w:hAnsi="Cambria Math" w:cs="Cambria Math"/>
          <w:sz w:val="24"/>
          <w:szCs w:val="24"/>
          <w:lang w:val="hy-AM"/>
        </w:rPr>
        <w:t>․</w:t>
      </w:r>
      <w:r w:rsidRPr="003A778F">
        <w:rPr>
          <w:rFonts w:ascii="GHEA Grapalat" w:hAnsi="GHEA Grapalat"/>
          <w:sz w:val="24"/>
          <w:szCs w:val="24"/>
          <w:lang w:val="hy-AM"/>
        </w:rPr>
        <w:t xml:space="preserve"> արցախյան 44-օրյա պատերազից հետո՝ Ադրբեջանի կողմից մշակութային ցեղասպանության իրագործման հետևանքով, որով նոր մարտահրավեր ստեղծվեց Հայաստանի սահմաններից դուրս հայկական մշակութային ժառանգության պահպանության համար: </w:t>
      </w:r>
      <w:r w:rsidR="00E80BE0" w:rsidRPr="003A778F">
        <w:rPr>
          <w:rFonts w:ascii="GHEA Grapalat" w:hAnsi="GHEA Grapalat"/>
          <w:sz w:val="24"/>
          <w:szCs w:val="24"/>
          <w:lang w:val="hy-AM"/>
        </w:rPr>
        <w:t xml:space="preserve">Արցախի դեմ </w:t>
      </w:r>
      <w:r w:rsidR="00E80BE0" w:rsidRPr="003A778F">
        <w:rPr>
          <w:rFonts w:ascii="GHEA Grapalat" w:hAnsi="GHEA Grapalat"/>
          <w:sz w:val="24"/>
          <w:szCs w:val="24"/>
          <w:lang w:val="hy-AM"/>
        </w:rPr>
        <w:lastRenderedPageBreak/>
        <w:t>ռազմական ագրեսիայի հետևանքով Ադրբեջանի վերահսկողության տակ է մնացել մեծամասամբ հայոց պատմության և մշակույթի առնվազն</w:t>
      </w:r>
      <w:r w:rsidR="00E80BE0" w:rsidRPr="003A778F">
        <w:rPr>
          <w:rFonts w:ascii="Calibri" w:hAnsi="Calibri" w:cs="Calibri"/>
          <w:sz w:val="24"/>
          <w:szCs w:val="24"/>
          <w:lang w:val="hy-AM"/>
        </w:rPr>
        <w:t> </w:t>
      </w:r>
      <w:r w:rsidR="00E05A1C" w:rsidRPr="00E05A1C">
        <w:rPr>
          <w:rFonts w:ascii="GHEA Grapalat" w:hAnsi="GHEA Grapalat"/>
          <w:sz w:val="24"/>
          <w:szCs w:val="24"/>
          <w:lang w:val="hy-AM"/>
        </w:rPr>
        <w:t>2000</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նշանավոր</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անշարժ</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հուշարձան</w:t>
      </w:r>
      <w:r w:rsidR="00E80BE0" w:rsidRPr="003A778F">
        <w:rPr>
          <w:rFonts w:ascii="GHEA Grapalat" w:hAnsi="GHEA Grapalat"/>
          <w:sz w:val="24"/>
          <w:szCs w:val="24"/>
          <w:lang w:val="hy-AM"/>
        </w:rPr>
        <w:t>,</w:t>
      </w:r>
      <w:r w:rsidR="00E80BE0" w:rsidRPr="003A778F">
        <w:rPr>
          <w:rFonts w:ascii="Calibri" w:hAnsi="Calibri" w:cs="Calibri"/>
          <w:sz w:val="24"/>
          <w:szCs w:val="24"/>
          <w:lang w:val="hy-AM"/>
        </w:rPr>
        <w:t> </w:t>
      </w:r>
      <w:r w:rsidR="00E80BE0" w:rsidRPr="003A778F">
        <w:rPr>
          <w:rFonts w:ascii="GHEA Grapalat" w:hAnsi="GHEA Grapalat" w:cs="GHEA Grapalat"/>
          <w:sz w:val="24"/>
          <w:szCs w:val="24"/>
          <w:lang w:val="hy-AM"/>
        </w:rPr>
        <w:t>այդ</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թվում՝</w:t>
      </w:r>
      <w:r w:rsidR="00E80BE0" w:rsidRPr="003A778F">
        <w:rPr>
          <w:rFonts w:ascii="GHEA Grapalat" w:hAnsi="GHEA Grapalat"/>
          <w:sz w:val="24"/>
          <w:szCs w:val="24"/>
          <w:lang w:val="hy-AM"/>
        </w:rPr>
        <w:t xml:space="preserve"> 161 </w:t>
      </w:r>
      <w:r w:rsidR="00E80BE0" w:rsidRPr="003A778F">
        <w:rPr>
          <w:rFonts w:ascii="GHEA Grapalat" w:hAnsi="GHEA Grapalat" w:cs="GHEA Grapalat"/>
          <w:sz w:val="24"/>
          <w:szCs w:val="24"/>
          <w:lang w:val="hy-AM"/>
        </w:rPr>
        <w:t>վանք</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և</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եկեղեցի</w:t>
      </w:r>
      <w:r w:rsidR="00E80BE0" w:rsidRPr="003A778F">
        <w:rPr>
          <w:rFonts w:ascii="GHEA Grapalat" w:hAnsi="GHEA Grapalat"/>
          <w:sz w:val="24"/>
          <w:szCs w:val="24"/>
          <w:lang w:val="hy-AM"/>
        </w:rPr>
        <w:t xml:space="preserve">, 591 </w:t>
      </w:r>
      <w:r w:rsidR="00E80BE0" w:rsidRPr="003A778F">
        <w:rPr>
          <w:rFonts w:ascii="GHEA Grapalat" w:hAnsi="GHEA Grapalat" w:cs="GHEA Grapalat"/>
          <w:sz w:val="24"/>
          <w:szCs w:val="24"/>
          <w:lang w:val="hy-AM"/>
        </w:rPr>
        <w:t>խաչքար</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Տիգրանակերտի</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Ազոխի</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Նոր</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Կարմիրավանի</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Միրիկի</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Կերենի</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հնավայրերն</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ու</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բազմաթիվ</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բերդեր</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ամրոցներ</w:t>
      </w:r>
      <w:r w:rsidR="00E80BE0" w:rsidRPr="003A778F">
        <w:rPr>
          <w:rFonts w:ascii="GHEA Grapalat" w:hAnsi="GHEA Grapalat"/>
          <w:sz w:val="24"/>
          <w:szCs w:val="24"/>
          <w:lang w:val="hy-AM"/>
        </w:rPr>
        <w:t xml:space="preserve">, </w:t>
      </w:r>
      <w:r w:rsidR="00E80BE0" w:rsidRPr="003A778F">
        <w:rPr>
          <w:rFonts w:ascii="GHEA Grapalat" w:hAnsi="GHEA Grapalat" w:cs="GHEA Grapalat"/>
          <w:sz w:val="24"/>
          <w:szCs w:val="24"/>
          <w:lang w:val="hy-AM"/>
        </w:rPr>
        <w:t>սրբավայրեր</w:t>
      </w:r>
      <w:r w:rsidR="00E80BE0" w:rsidRPr="003A778F">
        <w:rPr>
          <w:rFonts w:ascii="GHEA Grapalat" w:hAnsi="GHEA Grapalat"/>
          <w:sz w:val="24"/>
          <w:szCs w:val="24"/>
          <w:lang w:val="hy-AM"/>
        </w:rPr>
        <w:t xml:space="preserve"> և այլ հուշարձաններ: Ադրբեջանի վերահսկողության տակ են անցել նաև պետական 8 թանգարան՝ 19,311 ցուցանմուշով, ինչպես նաև Շուշիի գորգերի ու Հայկական դրամի մասնավոր թանգարանները:</w:t>
      </w:r>
    </w:p>
    <w:p w14:paraId="6737F70D" w14:textId="77777777" w:rsidR="00C504E7" w:rsidRPr="003A778F" w:rsidRDefault="00C504E7" w:rsidP="004C267B">
      <w:pPr>
        <w:pStyle w:val="ListParagraph"/>
        <w:numPr>
          <w:ilvl w:val="0"/>
          <w:numId w:val="11"/>
        </w:numPr>
        <w:tabs>
          <w:tab w:val="left" w:pos="0"/>
          <w:tab w:val="left" w:pos="90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Մյուս կողմից մշակութային ժառանգությունը կարևոր դեր ունի սոցիալական և տնտեսական զարգացման, հատկապես կրթության, աշխատատեղերի ավելացման, զբոսաշրջության զարգացման համար: Այս համատեքստում հատկապես կարևոր է համայնքների ներգրավվածությունը ժառանգության պահպանության, արժևորման, փոխանցման և հարստացման գործում։ </w:t>
      </w:r>
    </w:p>
    <w:p w14:paraId="690D8BC1" w14:textId="5E52387B" w:rsidR="00C504E7" w:rsidRPr="003A778F" w:rsidRDefault="00C504E7" w:rsidP="004C267B">
      <w:pPr>
        <w:pStyle w:val="ListParagraph"/>
        <w:numPr>
          <w:ilvl w:val="0"/>
          <w:numId w:val="11"/>
        </w:numPr>
        <w:tabs>
          <w:tab w:val="left" w:pos="0"/>
          <w:tab w:val="left" w:pos="90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Ուստի, Ռազմավարությունը մշակութային ժառանգության պահպանության և կառավարման գործընթացներում կարևորում է համայնքների և իշխանությունների ակտիվ ներգրավվածությունը, և այս նպատակով հավաքական սոցիալական պատասխանատվության և մասնակցային քաղաքականության ձևավորման</w:t>
      </w:r>
      <w:r w:rsidR="002C7F14" w:rsidRPr="004D25D4">
        <w:rPr>
          <w:rFonts w:ascii="GHEA Grapalat" w:hAnsi="GHEA Grapalat"/>
          <w:sz w:val="24"/>
          <w:szCs w:val="24"/>
          <w:lang w:val="hy-AM"/>
        </w:rPr>
        <w:t>ն</w:t>
      </w:r>
      <w:r w:rsidRPr="003A778F">
        <w:rPr>
          <w:rFonts w:ascii="GHEA Grapalat" w:hAnsi="GHEA Grapalat"/>
          <w:sz w:val="24"/>
          <w:szCs w:val="24"/>
          <w:lang w:val="hy-AM"/>
        </w:rPr>
        <w:t xml:space="preserve"> ուղղված համալիր գործողություների մշակումը և կիրարկումը։ </w:t>
      </w:r>
    </w:p>
    <w:p w14:paraId="47B769BE" w14:textId="77777777" w:rsidR="00C504E7" w:rsidRPr="003A778F" w:rsidRDefault="00C504E7" w:rsidP="00C504E7">
      <w:pPr>
        <w:pStyle w:val="ListParagraph"/>
        <w:tabs>
          <w:tab w:val="left" w:pos="0"/>
          <w:tab w:val="left" w:pos="900"/>
        </w:tabs>
        <w:spacing w:after="0"/>
        <w:ind w:left="454"/>
        <w:jc w:val="both"/>
        <w:rPr>
          <w:rFonts w:ascii="GHEA Grapalat" w:hAnsi="GHEA Grapalat"/>
          <w:sz w:val="24"/>
          <w:szCs w:val="24"/>
          <w:lang w:val="hy-AM"/>
        </w:rPr>
      </w:pPr>
    </w:p>
    <w:p w14:paraId="626076D0" w14:textId="77777777" w:rsidR="00C504E7" w:rsidRPr="003A778F" w:rsidRDefault="00C504E7" w:rsidP="00C504E7">
      <w:pPr>
        <w:pStyle w:val="Caption"/>
        <w:keepNext/>
        <w:tabs>
          <w:tab w:val="left" w:pos="0"/>
        </w:tabs>
        <w:spacing w:after="0"/>
        <w:ind w:firstLine="454"/>
        <w:jc w:val="center"/>
        <w:rPr>
          <w:rFonts w:ascii="GHEA Grapalat" w:hAnsi="GHEA Grapalat"/>
          <w:sz w:val="24"/>
          <w:szCs w:val="24"/>
          <w:lang w:val="hy-AM"/>
        </w:rPr>
      </w:pPr>
      <w:r w:rsidRPr="003A778F">
        <w:rPr>
          <w:rFonts w:ascii="GHEA Grapalat" w:hAnsi="GHEA Grapalat"/>
          <w:sz w:val="24"/>
          <w:szCs w:val="24"/>
          <w:lang w:val="hy-AM"/>
        </w:rPr>
        <w:t xml:space="preserve">Աղյուսակ </w:t>
      </w:r>
      <w:r w:rsidRPr="003A778F">
        <w:rPr>
          <w:rFonts w:ascii="GHEA Grapalat" w:hAnsi="GHEA Grapalat"/>
          <w:sz w:val="24"/>
          <w:szCs w:val="24"/>
        </w:rPr>
        <w:fldChar w:fldCharType="begin"/>
      </w:r>
      <w:r w:rsidRPr="003A778F">
        <w:rPr>
          <w:rFonts w:ascii="GHEA Grapalat" w:hAnsi="GHEA Grapalat"/>
          <w:sz w:val="24"/>
          <w:szCs w:val="24"/>
          <w:lang w:val="hy-AM"/>
        </w:rPr>
        <w:instrText xml:space="preserve"> SEQ Table \* ARABIC </w:instrText>
      </w:r>
      <w:r w:rsidRPr="003A778F">
        <w:rPr>
          <w:rFonts w:ascii="GHEA Grapalat" w:hAnsi="GHEA Grapalat"/>
          <w:sz w:val="24"/>
          <w:szCs w:val="24"/>
        </w:rPr>
        <w:fldChar w:fldCharType="separate"/>
      </w:r>
      <w:r w:rsidRPr="003A778F">
        <w:rPr>
          <w:rFonts w:ascii="GHEA Grapalat" w:hAnsi="GHEA Grapalat"/>
          <w:noProof/>
          <w:sz w:val="24"/>
          <w:szCs w:val="24"/>
          <w:lang w:val="hy-AM"/>
        </w:rPr>
        <w:t>2</w:t>
      </w:r>
      <w:r w:rsidRPr="003A778F">
        <w:rPr>
          <w:rFonts w:ascii="GHEA Grapalat" w:hAnsi="GHEA Grapalat"/>
          <w:noProof/>
          <w:sz w:val="24"/>
          <w:szCs w:val="24"/>
        </w:rPr>
        <w:fldChar w:fldCharType="end"/>
      </w:r>
      <w:r w:rsidRPr="003A778F">
        <w:rPr>
          <w:rFonts w:ascii="Cambria Math" w:hAnsi="Cambria Math" w:cs="Cambria Math"/>
          <w:sz w:val="24"/>
          <w:szCs w:val="24"/>
          <w:lang w:val="hy-AM"/>
        </w:rPr>
        <w:t>․</w:t>
      </w:r>
      <w:r w:rsidRPr="003A778F">
        <w:rPr>
          <w:rFonts w:ascii="GHEA Grapalat" w:hAnsi="GHEA Grapalat"/>
          <w:sz w:val="24"/>
          <w:szCs w:val="24"/>
          <w:lang w:val="hy-AM"/>
        </w:rPr>
        <w:t xml:space="preserve"> Մշակութային ժառանգության SWOT վերլուծության ամփոփում</w:t>
      </w:r>
    </w:p>
    <w:p w14:paraId="29BAECC5" w14:textId="77777777" w:rsidR="00C504E7" w:rsidRPr="003A778F" w:rsidRDefault="00C504E7" w:rsidP="00C504E7">
      <w:pPr>
        <w:rPr>
          <w:rFonts w:ascii="GHEA Grapalat" w:hAnsi="GHEA Grapalat"/>
          <w:sz w:val="24"/>
          <w:szCs w:val="24"/>
          <w:lang w:val="hy-AM"/>
        </w:rPr>
      </w:pPr>
    </w:p>
    <w:tbl>
      <w:tblPr>
        <w:tblStyle w:val="GridTable4-Accent51"/>
        <w:tblW w:w="9145" w:type="dxa"/>
        <w:tblInd w:w="631" w:type="dxa"/>
        <w:tblLook w:val="0620" w:firstRow="1" w:lastRow="0" w:firstColumn="0" w:lastColumn="0" w:noHBand="1" w:noVBand="1"/>
      </w:tblPr>
      <w:tblGrid>
        <w:gridCol w:w="4609"/>
        <w:gridCol w:w="4536"/>
      </w:tblGrid>
      <w:tr w:rsidR="00C504E7" w:rsidRPr="003A778F" w14:paraId="06A44DF7" w14:textId="77777777" w:rsidTr="00B14BF3">
        <w:trPr>
          <w:cnfStyle w:val="100000000000" w:firstRow="1" w:lastRow="0" w:firstColumn="0" w:lastColumn="0" w:oddVBand="0" w:evenVBand="0" w:oddHBand="0" w:evenHBand="0" w:firstRowFirstColumn="0" w:firstRowLastColumn="0" w:lastRowFirstColumn="0" w:lastRowLastColumn="0"/>
          <w:trHeight w:val="467"/>
        </w:trPr>
        <w:tc>
          <w:tcPr>
            <w:tcW w:w="4609" w:type="dxa"/>
            <w:shd w:val="clear" w:color="auto" w:fill="1B2E45"/>
          </w:tcPr>
          <w:p w14:paraId="031A07EE" w14:textId="77777777" w:rsidR="00C504E7" w:rsidRPr="003A778F" w:rsidRDefault="00C504E7" w:rsidP="00B14BF3">
            <w:pPr>
              <w:pStyle w:val="TableHeadings"/>
              <w:tabs>
                <w:tab w:val="left" w:pos="0"/>
              </w:tabs>
              <w:spacing w:after="0"/>
              <w:ind w:firstLine="454"/>
              <w:rPr>
                <w:rFonts w:ascii="GHEA Grapalat" w:hAnsi="GHEA Grapalat"/>
                <w:sz w:val="24"/>
                <w:szCs w:val="24"/>
                <w:lang w:val="hy-AM"/>
              </w:rPr>
            </w:pPr>
            <w:r w:rsidRPr="003A778F">
              <w:rPr>
                <w:rFonts w:ascii="GHEA Grapalat" w:hAnsi="GHEA Grapalat"/>
                <w:sz w:val="24"/>
                <w:szCs w:val="24"/>
                <w:lang w:val="hy-AM"/>
              </w:rPr>
              <w:t>Ուժեղ կողմեր և հնարավորություններ</w:t>
            </w:r>
          </w:p>
        </w:tc>
        <w:tc>
          <w:tcPr>
            <w:tcW w:w="4536" w:type="dxa"/>
            <w:shd w:val="clear" w:color="auto" w:fill="1B2E45"/>
          </w:tcPr>
          <w:p w14:paraId="18AED815" w14:textId="77777777" w:rsidR="00C504E7" w:rsidRPr="003A778F" w:rsidRDefault="00C504E7" w:rsidP="00B14BF3">
            <w:pPr>
              <w:pStyle w:val="TableHeadings"/>
              <w:tabs>
                <w:tab w:val="left" w:pos="0"/>
              </w:tabs>
              <w:spacing w:after="0"/>
              <w:ind w:firstLine="454"/>
              <w:rPr>
                <w:rFonts w:ascii="GHEA Grapalat" w:hAnsi="GHEA Grapalat"/>
                <w:sz w:val="24"/>
                <w:szCs w:val="24"/>
                <w:lang w:val="hy-AM"/>
              </w:rPr>
            </w:pPr>
            <w:r w:rsidRPr="003A778F">
              <w:rPr>
                <w:rFonts w:ascii="GHEA Grapalat" w:hAnsi="GHEA Grapalat"/>
                <w:sz w:val="24"/>
                <w:szCs w:val="24"/>
                <w:lang w:val="hy-AM"/>
              </w:rPr>
              <w:t>Թույլ կողմեր և սպառնալիքներ</w:t>
            </w:r>
          </w:p>
        </w:tc>
      </w:tr>
      <w:tr w:rsidR="00C504E7" w:rsidRPr="003A778F" w14:paraId="4DEDE549" w14:textId="77777777" w:rsidTr="00B14BF3">
        <w:trPr>
          <w:trHeight w:val="341"/>
        </w:trPr>
        <w:tc>
          <w:tcPr>
            <w:tcW w:w="4609" w:type="dxa"/>
          </w:tcPr>
          <w:p w14:paraId="684FA6EA" w14:textId="77777777" w:rsidR="00C504E7" w:rsidRPr="003A778F" w:rsidRDefault="00C504E7" w:rsidP="004C267B">
            <w:pPr>
              <w:pStyle w:val="ListParagraph"/>
              <w:numPr>
                <w:ilvl w:val="0"/>
                <w:numId w:val="4"/>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lang w:val="hy-AM"/>
              </w:rPr>
              <w:t>Մ</w:t>
            </w:r>
            <w:r w:rsidRPr="003A778F">
              <w:rPr>
                <w:rFonts w:ascii="GHEA Grapalat" w:hAnsi="GHEA Grapalat"/>
                <w:sz w:val="24"/>
                <w:szCs w:val="24"/>
              </w:rPr>
              <w:t xml:space="preserve">շակութային </w:t>
            </w:r>
            <w:r w:rsidRPr="003A778F">
              <w:rPr>
                <w:rFonts w:ascii="GHEA Grapalat" w:hAnsi="GHEA Grapalat"/>
                <w:sz w:val="24"/>
                <w:szCs w:val="24"/>
                <w:lang w:val="hy-AM"/>
              </w:rPr>
              <w:t xml:space="preserve">հարուստ ժառանգություն </w:t>
            </w:r>
            <w:r w:rsidRPr="003A778F">
              <w:rPr>
                <w:rFonts w:ascii="GHEA Grapalat" w:hAnsi="GHEA Grapalat"/>
                <w:sz w:val="24"/>
                <w:szCs w:val="24"/>
              </w:rPr>
              <w:t>(նյութական և ոչ նյութական)</w:t>
            </w:r>
          </w:p>
          <w:p w14:paraId="52C342F6" w14:textId="77777777" w:rsidR="00C504E7" w:rsidRPr="003A778F" w:rsidRDefault="00C504E7" w:rsidP="004C267B">
            <w:pPr>
              <w:pStyle w:val="ListParagraph"/>
              <w:numPr>
                <w:ilvl w:val="0"/>
                <w:numId w:val="4"/>
              </w:numPr>
              <w:tabs>
                <w:tab w:val="left" w:pos="0"/>
              </w:tabs>
              <w:spacing w:after="0" w:line="240" w:lineRule="auto"/>
              <w:ind w:left="0" w:firstLine="454"/>
              <w:rPr>
                <w:rFonts w:ascii="GHEA Grapalat" w:hAnsi="GHEA Grapalat"/>
                <w:sz w:val="24"/>
                <w:szCs w:val="24"/>
              </w:rPr>
            </w:pPr>
            <w:r w:rsidRPr="003A778F">
              <w:rPr>
                <w:rFonts w:ascii="GHEA Grapalat" w:hAnsi="GHEA Grapalat"/>
                <w:sz w:val="24"/>
                <w:szCs w:val="24"/>
                <w:lang w:val="hy-AM"/>
              </w:rPr>
              <w:t>Ավելի քան</w:t>
            </w:r>
            <w:r w:rsidRPr="003A778F">
              <w:rPr>
                <w:rFonts w:ascii="GHEA Grapalat" w:hAnsi="GHEA Grapalat"/>
                <w:sz w:val="24"/>
                <w:szCs w:val="24"/>
              </w:rPr>
              <w:t xml:space="preserve"> 24,250 </w:t>
            </w:r>
            <w:r w:rsidRPr="003A778F">
              <w:rPr>
                <w:rFonts w:ascii="GHEA Grapalat" w:hAnsi="GHEA Grapalat"/>
                <w:sz w:val="24"/>
                <w:szCs w:val="24"/>
                <w:lang w:val="hy-AM"/>
              </w:rPr>
              <w:t>հուշարձան</w:t>
            </w:r>
          </w:p>
          <w:p w14:paraId="27ECBD0C" w14:textId="1EEE8EC1" w:rsidR="00C504E7" w:rsidRPr="003A778F" w:rsidRDefault="00C504E7" w:rsidP="004C267B">
            <w:pPr>
              <w:pStyle w:val="ListParagraph"/>
              <w:numPr>
                <w:ilvl w:val="0"/>
                <w:numId w:val="4"/>
              </w:numPr>
              <w:tabs>
                <w:tab w:val="left" w:pos="0"/>
              </w:tabs>
              <w:spacing w:after="0" w:line="240" w:lineRule="auto"/>
              <w:ind w:left="0" w:firstLine="454"/>
              <w:rPr>
                <w:rFonts w:ascii="GHEA Grapalat" w:hAnsi="GHEA Grapalat"/>
                <w:sz w:val="24"/>
                <w:szCs w:val="24"/>
              </w:rPr>
            </w:pPr>
            <w:r w:rsidRPr="003A778F">
              <w:rPr>
                <w:rFonts w:ascii="GHEA Grapalat" w:hAnsi="GHEA Grapalat"/>
                <w:sz w:val="24"/>
                <w:szCs w:val="24"/>
                <w:lang w:val="hy-AM"/>
              </w:rPr>
              <w:t>Ավելի քան</w:t>
            </w:r>
            <w:r w:rsidRPr="003A778F">
              <w:rPr>
                <w:rFonts w:ascii="GHEA Grapalat" w:hAnsi="GHEA Grapalat"/>
                <w:sz w:val="24"/>
                <w:szCs w:val="24"/>
              </w:rPr>
              <w:t xml:space="preserve"> 1</w:t>
            </w:r>
            <w:r w:rsidR="00E05A1C">
              <w:rPr>
                <w:rFonts w:ascii="GHEA Grapalat" w:hAnsi="GHEA Grapalat"/>
                <w:sz w:val="24"/>
                <w:szCs w:val="24"/>
              </w:rPr>
              <w:t>35</w:t>
            </w:r>
            <w:r w:rsidRPr="003A778F">
              <w:rPr>
                <w:rFonts w:ascii="GHEA Grapalat" w:hAnsi="GHEA Grapalat"/>
                <w:sz w:val="24"/>
                <w:szCs w:val="24"/>
              </w:rPr>
              <w:t xml:space="preserve"> </w:t>
            </w:r>
            <w:r w:rsidRPr="003A778F">
              <w:rPr>
                <w:rFonts w:ascii="GHEA Grapalat" w:hAnsi="GHEA Grapalat"/>
                <w:sz w:val="24"/>
                <w:szCs w:val="24"/>
                <w:lang w:val="hy-AM"/>
              </w:rPr>
              <w:t>թանգարան</w:t>
            </w:r>
          </w:p>
          <w:p w14:paraId="401D3B7E" w14:textId="77777777" w:rsidR="00C504E7" w:rsidRPr="003A778F" w:rsidRDefault="00C504E7" w:rsidP="004C267B">
            <w:pPr>
              <w:pStyle w:val="ListParagraph"/>
              <w:numPr>
                <w:ilvl w:val="0"/>
                <w:numId w:val="4"/>
              </w:numPr>
              <w:tabs>
                <w:tab w:val="left" w:pos="0"/>
              </w:tabs>
              <w:spacing w:after="0" w:line="240" w:lineRule="auto"/>
              <w:ind w:left="0" w:firstLine="454"/>
              <w:rPr>
                <w:rFonts w:ascii="GHEA Grapalat" w:hAnsi="GHEA Grapalat"/>
                <w:sz w:val="24"/>
                <w:szCs w:val="24"/>
              </w:rPr>
            </w:pPr>
            <w:r w:rsidRPr="003A778F">
              <w:rPr>
                <w:rFonts w:ascii="GHEA Grapalat" w:hAnsi="GHEA Grapalat"/>
                <w:sz w:val="24"/>
                <w:szCs w:val="24"/>
                <w:lang w:val="hy-AM"/>
              </w:rPr>
              <w:t>Ավելի քան</w:t>
            </w:r>
            <w:r w:rsidRPr="003A778F">
              <w:rPr>
                <w:rFonts w:ascii="GHEA Grapalat" w:hAnsi="GHEA Grapalat"/>
                <w:sz w:val="24"/>
                <w:szCs w:val="24"/>
              </w:rPr>
              <w:t xml:space="preserve"> 2 </w:t>
            </w:r>
            <w:r w:rsidRPr="003A778F">
              <w:rPr>
                <w:rFonts w:ascii="GHEA Grapalat" w:hAnsi="GHEA Grapalat"/>
                <w:sz w:val="24"/>
                <w:szCs w:val="24"/>
                <w:lang w:val="hy-AM"/>
              </w:rPr>
              <w:t xml:space="preserve">միլիոն թանգարանային նմուշներ/միավորներ </w:t>
            </w:r>
          </w:p>
          <w:p w14:paraId="3C802B36" w14:textId="77777777" w:rsidR="00C504E7" w:rsidRPr="003A778F" w:rsidRDefault="00C504E7" w:rsidP="004C267B">
            <w:pPr>
              <w:pStyle w:val="ListParagraph"/>
              <w:numPr>
                <w:ilvl w:val="0"/>
                <w:numId w:val="4"/>
              </w:numPr>
              <w:tabs>
                <w:tab w:val="left" w:pos="0"/>
              </w:tabs>
              <w:spacing w:after="0" w:line="240" w:lineRule="auto"/>
              <w:ind w:left="0" w:firstLine="454"/>
              <w:rPr>
                <w:rFonts w:ascii="GHEA Grapalat" w:hAnsi="GHEA Grapalat"/>
                <w:sz w:val="24"/>
                <w:szCs w:val="24"/>
              </w:rPr>
            </w:pPr>
            <w:r w:rsidRPr="003A778F">
              <w:rPr>
                <w:rFonts w:ascii="GHEA Grapalat" w:hAnsi="GHEA Grapalat"/>
                <w:sz w:val="24"/>
                <w:szCs w:val="24"/>
                <w:lang w:val="hy-AM"/>
              </w:rPr>
              <w:t>Ավելի քան</w:t>
            </w:r>
            <w:r w:rsidRPr="003A778F">
              <w:rPr>
                <w:rFonts w:ascii="GHEA Grapalat" w:hAnsi="GHEA Grapalat"/>
                <w:sz w:val="24"/>
                <w:szCs w:val="24"/>
              </w:rPr>
              <w:t xml:space="preserve"> 640 </w:t>
            </w:r>
            <w:r w:rsidRPr="003A778F">
              <w:rPr>
                <w:rFonts w:ascii="GHEA Grapalat" w:hAnsi="GHEA Grapalat"/>
                <w:sz w:val="24"/>
                <w:szCs w:val="24"/>
                <w:lang w:val="hy-AM"/>
              </w:rPr>
              <w:t>գրադարան</w:t>
            </w:r>
          </w:p>
          <w:p w14:paraId="1C0699AD" w14:textId="77777777" w:rsidR="00C504E7" w:rsidRPr="003A778F" w:rsidRDefault="00C504E7" w:rsidP="004C267B">
            <w:pPr>
              <w:pStyle w:val="ListParagraph"/>
              <w:numPr>
                <w:ilvl w:val="0"/>
                <w:numId w:val="4"/>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lang w:val="hy-AM"/>
              </w:rPr>
              <w:t>Մ</w:t>
            </w:r>
            <w:r w:rsidRPr="003A778F">
              <w:rPr>
                <w:rFonts w:ascii="GHEA Grapalat" w:hAnsi="GHEA Grapalat"/>
                <w:sz w:val="24"/>
                <w:szCs w:val="24"/>
              </w:rPr>
              <w:t>շակութային ժառանգության</w:t>
            </w:r>
            <w:r w:rsidRPr="003A778F">
              <w:rPr>
                <w:rFonts w:ascii="GHEA Grapalat" w:hAnsi="GHEA Grapalat"/>
                <w:sz w:val="24"/>
                <w:szCs w:val="24"/>
                <w:lang w:val="hy-AM"/>
              </w:rPr>
              <w:t>ն առնչվող կայացած</w:t>
            </w:r>
            <w:r w:rsidRPr="003A778F">
              <w:rPr>
                <w:rFonts w:ascii="GHEA Grapalat" w:hAnsi="GHEA Grapalat"/>
                <w:sz w:val="24"/>
                <w:szCs w:val="24"/>
              </w:rPr>
              <w:t xml:space="preserve"> օրենսդրական դաշտ:</w:t>
            </w:r>
          </w:p>
          <w:p w14:paraId="44423A45" w14:textId="77777777" w:rsidR="00C504E7" w:rsidRPr="003A778F" w:rsidRDefault="00C504E7" w:rsidP="004C267B">
            <w:pPr>
              <w:pStyle w:val="ListParagraph"/>
              <w:numPr>
                <w:ilvl w:val="0"/>
                <w:numId w:val="4"/>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rPr>
              <w:t xml:space="preserve">Մշակութային ժառանգության ռազմավարական դեր / արժեք </w:t>
            </w:r>
            <w:r w:rsidRPr="003A778F">
              <w:rPr>
                <w:rFonts w:ascii="GHEA Grapalat" w:hAnsi="GHEA Grapalat"/>
                <w:sz w:val="24"/>
                <w:szCs w:val="24"/>
              </w:rPr>
              <w:lastRenderedPageBreak/>
              <w:t xml:space="preserve">զբոսաշրջությունը և ներդրումները խթանելու </w:t>
            </w:r>
            <w:r w:rsidRPr="003A778F">
              <w:rPr>
                <w:rFonts w:ascii="GHEA Grapalat" w:hAnsi="GHEA Grapalat"/>
                <w:sz w:val="24"/>
                <w:szCs w:val="24"/>
                <w:lang w:val="hy-AM"/>
              </w:rPr>
              <w:t>մեջ</w:t>
            </w:r>
          </w:p>
          <w:p w14:paraId="3BC23A4A" w14:textId="77777777" w:rsidR="00C504E7" w:rsidRPr="003A778F" w:rsidRDefault="00C504E7" w:rsidP="004C267B">
            <w:pPr>
              <w:pStyle w:val="ListParagraph"/>
              <w:numPr>
                <w:ilvl w:val="0"/>
                <w:numId w:val="4"/>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lang w:val="hy-AM"/>
              </w:rPr>
              <w:t>Անդամակցություն միջազգային կառույցներին</w:t>
            </w:r>
          </w:p>
          <w:p w14:paraId="2542FED4" w14:textId="77777777" w:rsidR="00C504E7" w:rsidRPr="003A778F" w:rsidRDefault="00C504E7" w:rsidP="004C267B">
            <w:pPr>
              <w:pStyle w:val="ListParagraph"/>
              <w:numPr>
                <w:ilvl w:val="0"/>
                <w:numId w:val="4"/>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rPr>
              <w:t xml:space="preserve">Թվային տեխնոլոգիաների </w:t>
            </w:r>
            <w:r w:rsidRPr="003A778F">
              <w:rPr>
                <w:rFonts w:ascii="GHEA Grapalat" w:hAnsi="GHEA Grapalat"/>
                <w:sz w:val="24"/>
                <w:szCs w:val="24"/>
                <w:lang w:val="hy-AM"/>
              </w:rPr>
              <w:t xml:space="preserve">կիրառություն՝ </w:t>
            </w:r>
            <w:r w:rsidRPr="003A778F">
              <w:rPr>
                <w:rFonts w:ascii="GHEA Grapalat" w:hAnsi="GHEA Grapalat"/>
                <w:sz w:val="24"/>
                <w:szCs w:val="24"/>
              </w:rPr>
              <w:t>ժառանգության պահպանման</w:t>
            </w:r>
            <w:r w:rsidRPr="003A778F">
              <w:rPr>
                <w:rFonts w:ascii="GHEA Grapalat" w:hAnsi="GHEA Grapalat"/>
                <w:sz w:val="24"/>
                <w:szCs w:val="24"/>
                <w:lang w:val="hy-AM"/>
              </w:rPr>
              <w:t>ը</w:t>
            </w:r>
            <w:r w:rsidRPr="003A778F">
              <w:rPr>
                <w:rFonts w:ascii="GHEA Grapalat" w:hAnsi="GHEA Grapalat"/>
                <w:sz w:val="24"/>
                <w:szCs w:val="24"/>
              </w:rPr>
              <w:t xml:space="preserve"> </w:t>
            </w:r>
            <w:r w:rsidRPr="003A778F">
              <w:rPr>
                <w:rFonts w:ascii="GHEA Grapalat" w:hAnsi="GHEA Grapalat"/>
                <w:sz w:val="24"/>
                <w:szCs w:val="24"/>
                <w:lang w:val="hy-AM"/>
              </w:rPr>
              <w:t>նպաստելու</w:t>
            </w:r>
            <w:r w:rsidRPr="003A778F">
              <w:rPr>
                <w:rFonts w:ascii="GHEA Grapalat" w:hAnsi="GHEA Grapalat"/>
                <w:sz w:val="24"/>
                <w:szCs w:val="24"/>
              </w:rPr>
              <w:t xml:space="preserve"> և </w:t>
            </w:r>
            <w:r w:rsidRPr="003A778F">
              <w:rPr>
                <w:rFonts w:ascii="GHEA Grapalat" w:hAnsi="GHEA Grapalat"/>
                <w:sz w:val="24"/>
                <w:szCs w:val="24"/>
                <w:lang w:val="hy-AM"/>
              </w:rPr>
              <w:t xml:space="preserve">դրա </w:t>
            </w:r>
            <w:r w:rsidRPr="003A778F">
              <w:rPr>
                <w:rFonts w:ascii="GHEA Grapalat" w:hAnsi="GHEA Grapalat"/>
                <w:sz w:val="24"/>
                <w:szCs w:val="24"/>
              </w:rPr>
              <w:t>փոխանց</w:t>
            </w:r>
            <w:r w:rsidRPr="003A778F">
              <w:rPr>
                <w:rFonts w:ascii="GHEA Grapalat" w:hAnsi="GHEA Grapalat"/>
                <w:sz w:val="24"/>
                <w:szCs w:val="24"/>
                <w:lang w:val="hy-AM"/>
              </w:rPr>
              <w:t>ման ձևերի</w:t>
            </w:r>
            <w:r w:rsidRPr="003A778F">
              <w:rPr>
                <w:rFonts w:ascii="GHEA Grapalat" w:hAnsi="GHEA Grapalat"/>
                <w:sz w:val="24"/>
                <w:szCs w:val="24"/>
              </w:rPr>
              <w:t>, օգուտներ</w:t>
            </w:r>
            <w:r w:rsidRPr="003A778F">
              <w:rPr>
                <w:rFonts w:ascii="GHEA Grapalat" w:hAnsi="GHEA Grapalat"/>
                <w:sz w:val="24"/>
                <w:szCs w:val="24"/>
                <w:lang w:val="hy-AM"/>
              </w:rPr>
              <w:t>ի</w:t>
            </w:r>
            <w:r w:rsidRPr="003A778F">
              <w:rPr>
                <w:rFonts w:ascii="GHEA Grapalat" w:hAnsi="GHEA Grapalat"/>
                <w:sz w:val="24"/>
                <w:szCs w:val="24"/>
              </w:rPr>
              <w:t xml:space="preserve"> ու շահառուներ</w:t>
            </w:r>
            <w:r w:rsidRPr="003A778F">
              <w:rPr>
                <w:rFonts w:ascii="GHEA Grapalat" w:hAnsi="GHEA Grapalat"/>
                <w:sz w:val="24"/>
                <w:szCs w:val="24"/>
                <w:lang w:val="hy-AM"/>
              </w:rPr>
              <w:t>ի ցանկն</w:t>
            </w:r>
            <w:r w:rsidRPr="003A778F">
              <w:rPr>
                <w:rFonts w:ascii="GHEA Grapalat" w:hAnsi="GHEA Grapalat"/>
                <w:sz w:val="24"/>
                <w:szCs w:val="24"/>
              </w:rPr>
              <w:t xml:space="preserve"> ընդլայնելու </w:t>
            </w:r>
            <w:r w:rsidRPr="003A778F">
              <w:rPr>
                <w:rFonts w:ascii="GHEA Grapalat" w:hAnsi="GHEA Grapalat"/>
                <w:sz w:val="24"/>
                <w:szCs w:val="24"/>
                <w:lang w:val="hy-AM"/>
              </w:rPr>
              <w:t>նպատակով</w:t>
            </w:r>
          </w:p>
        </w:tc>
        <w:tc>
          <w:tcPr>
            <w:tcW w:w="4536" w:type="dxa"/>
          </w:tcPr>
          <w:p w14:paraId="1636CB9B" w14:textId="77777777" w:rsidR="00C504E7" w:rsidRPr="003A778F" w:rsidRDefault="00C504E7" w:rsidP="004C267B">
            <w:pPr>
              <w:pStyle w:val="ListParagraph"/>
              <w:numPr>
                <w:ilvl w:val="0"/>
                <w:numId w:val="4"/>
              </w:numPr>
              <w:tabs>
                <w:tab w:val="left" w:pos="0"/>
              </w:tabs>
              <w:spacing w:after="0" w:line="240"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lastRenderedPageBreak/>
              <w:t>Հուշարձանների վտանգվածություն բնական գործոնների, խիտ բնակեցման, հողօգտագործման և այլ հանգամանքների պատճառով</w:t>
            </w:r>
          </w:p>
          <w:p w14:paraId="4F2DC2D0" w14:textId="77777777" w:rsidR="00C504E7" w:rsidRPr="003A778F" w:rsidRDefault="00C504E7" w:rsidP="004C267B">
            <w:pPr>
              <w:pStyle w:val="ListParagraph"/>
              <w:numPr>
                <w:ilvl w:val="0"/>
                <w:numId w:val="4"/>
              </w:numPr>
              <w:tabs>
                <w:tab w:val="left" w:pos="0"/>
              </w:tabs>
              <w:spacing w:after="0" w:line="240" w:lineRule="auto"/>
              <w:ind w:left="0" w:firstLine="454"/>
              <w:contextualSpacing w:val="0"/>
              <w:jc w:val="both"/>
              <w:rPr>
                <w:rFonts w:ascii="GHEA Grapalat" w:hAnsi="GHEA Grapalat"/>
                <w:sz w:val="24"/>
                <w:szCs w:val="24"/>
              </w:rPr>
            </w:pPr>
            <w:r w:rsidRPr="003A778F">
              <w:rPr>
                <w:rFonts w:ascii="GHEA Grapalat" w:hAnsi="GHEA Grapalat"/>
                <w:sz w:val="24"/>
                <w:szCs w:val="24"/>
              </w:rPr>
              <w:t>Արևմտահայերենի վտանգվածություն</w:t>
            </w:r>
          </w:p>
          <w:p w14:paraId="299786AC" w14:textId="77777777" w:rsidR="00C504E7" w:rsidRPr="003A778F" w:rsidRDefault="00C504E7" w:rsidP="004C267B">
            <w:pPr>
              <w:pStyle w:val="ListParagraph"/>
              <w:numPr>
                <w:ilvl w:val="0"/>
                <w:numId w:val="4"/>
              </w:numPr>
              <w:tabs>
                <w:tab w:val="left" w:pos="0"/>
              </w:tabs>
              <w:spacing w:after="0" w:line="240" w:lineRule="auto"/>
              <w:ind w:left="0" w:firstLine="454"/>
              <w:contextualSpacing w:val="0"/>
              <w:jc w:val="both"/>
              <w:rPr>
                <w:rFonts w:ascii="GHEA Grapalat" w:hAnsi="GHEA Grapalat"/>
                <w:sz w:val="24"/>
                <w:szCs w:val="24"/>
              </w:rPr>
            </w:pPr>
            <w:r w:rsidRPr="003A778F">
              <w:rPr>
                <w:rFonts w:ascii="GHEA Grapalat" w:hAnsi="GHEA Grapalat"/>
                <w:sz w:val="24"/>
                <w:szCs w:val="24"/>
              </w:rPr>
              <w:t>Մշակութային ժառանգության արժեքների վերաբերյալ տեղեկատվական և ճանաչողական բացեր</w:t>
            </w:r>
          </w:p>
          <w:p w14:paraId="3516378C" w14:textId="77777777" w:rsidR="00C504E7" w:rsidRPr="003A778F" w:rsidRDefault="00C504E7" w:rsidP="004C267B">
            <w:pPr>
              <w:pStyle w:val="ListParagraph"/>
              <w:numPr>
                <w:ilvl w:val="0"/>
                <w:numId w:val="4"/>
              </w:numPr>
              <w:tabs>
                <w:tab w:val="left" w:pos="0"/>
              </w:tabs>
              <w:spacing w:after="0" w:line="240" w:lineRule="auto"/>
              <w:ind w:left="0" w:firstLine="454"/>
              <w:contextualSpacing w:val="0"/>
              <w:jc w:val="both"/>
              <w:rPr>
                <w:rFonts w:ascii="GHEA Grapalat" w:hAnsi="GHEA Grapalat"/>
                <w:sz w:val="24"/>
                <w:szCs w:val="24"/>
              </w:rPr>
            </w:pPr>
            <w:r w:rsidRPr="003A778F">
              <w:rPr>
                <w:rFonts w:ascii="GHEA Grapalat" w:hAnsi="GHEA Grapalat"/>
                <w:sz w:val="24"/>
                <w:szCs w:val="24"/>
              </w:rPr>
              <w:t>Մշակութային ժառանգության բովանդակության, տեղեկատվության և արժեքների հասանելիություն:</w:t>
            </w:r>
          </w:p>
          <w:p w14:paraId="305DBF24" w14:textId="77777777" w:rsidR="00C504E7" w:rsidRPr="003A778F" w:rsidRDefault="00C504E7" w:rsidP="004C267B">
            <w:pPr>
              <w:pStyle w:val="ListParagraph"/>
              <w:numPr>
                <w:ilvl w:val="0"/>
                <w:numId w:val="4"/>
              </w:numPr>
              <w:tabs>
                <w:tab w:val="left" w:pos="0"/>
              </w:tabs>
              <w:spacing w:after="0" w:line="240" w:lineRule="auto"/>
              <w:ind w:left="0" w:firstLine="454"/>
              <w:contextualSpacing w:val="0"/>
              <w:jc w:val="both"/>
              <w:rPr>
                <w:rFonts w:ascii="GHEA Grapalat" w:hAnsi="GHEA Grapalat"/>
                <w:sz w:val="24"/>
                <w:szCs w:val="24"/>
              </w:rPr>
            </w:pPr>
            <w:r w:rsidRPr="003A778F">
              <w:rPr>
                <w:rFonts w:ascii="GHEA Grapalat" w:hAnsi="GHEA Grapalat"/>
                <w:sz w:val="24"/>
                <w:szCs w:val="24"/>
              </w:rPr>
              <w:lastRenderedPageBreak/>
              <w:t>Ժամանակակից գիտական, կրթական հմտությունների, կապերի, բովանդակության և ռեսուրսների մատչելիություն</w:t>
            </w:r>
          </w:p>
          <w:p w14:paraId="177A9448" w14:textId="77777777" w:rsidR="00C504E7" w:rsidRPr="003A778F" w:rsidRDefault="00C504E7" w:rsidP="004C267B">
            <w:pPr>
              <w:pStyle w:val="ListParagraph"/>
              <w:numPr>
                <w:ilvl w:val="0"/>
                <w:numId w:val="4"/>
              </w:numPr>
              <w:tabs>
                <w:tab w:val="left" w:pos="0"/>
              </w:tabs>
              <w:spacing w:after="0" w:line="240" w:lineRule="auto"/>
              <w:ind w:left="0" w:firstLine="454"/>
              <w:contextualSpacing w:val="0"/>
              <w:jc w:val="both"/>
              <w:rPr>
                <w:rFonts w:ascii="GHEA Grapalat" w:hAnsi="GHEA Grapalat"/>
                <w:sz w:val="24"/>
                <w:szCs w:val="24"/>
              </w:rPr>
            </w:pPr>
            <w:r w:rsidRPr="003A778F">
              <w:rPr>
                <w:rFonts w:ascii="GHEA Grapalat" w:hAnsi="GHEA Grapalat"/>
                <w:sz w:val="24"/>
                <w:szCs w:val="24"/>
                <w:lang w:val="hy-AM"/>
              </w:rPr>
              <w:t>Անբավարար ֆինանսական միջոցներ</w:t>
            </w:r>
          </w:p>
          <w:p w14:paraId="54975D94" w14:textId="750CEDD9" w:rsidR="00C504E7" w:rsidRPr="003A778F" w:rsidRDefault="00C504E7" w:rsidP="004C267B">
            <w:pPr>
              <w:pStyle w:val="ListParagraph"/>
              <w:numPr>
                <w:ilvl w:val="0"/>
                <w:numId w:val="4"/>
              </w:numPr>
              <w:tabs>
                <w:tab w:val="left" w:pos="0"/>
              </w:tabs>
              <w:spacing w:after="0" w:line="240" w:lineRule="auto"/>
              <w:ind w:left="0" w:firstLine="454"/>
              <w:contextualSpacing w:val="0"/>
              <w:jc w:val="both"/>
              <w:rPr>
                <w:rFonts w:ascii="GHEA Grapalat" w:hAnsi="GHEA Grapalat"/>
                <w:sz w:val="24"/>
                <w:szCs w:val="24"/>
              </w:rPr>
            </w:pPr>
            <w:r w:rsidRPr="003A778F">
              <w:rPr>
                <w:rFonts w:ascii="GHEA Grapalat" w:hAnsi="GHEA Grapalat"/>
                <w:sz w:val="24"/>
                <w:szCs w:val="24"/>
                <w:lang w:val="hy-AM"/>
              </w:rPr>
              <w:t>Արտերկրում հա</w:t>
            </w:r>
            <w:r w:rsidR="004D25D4">
              <w:rPr>
                <w:rFonts w:ascii="GHEA Grapalat" w:hAnsi="GHEA Grapalat"/>
                <w:sz w:val="24"/>
                <w:szCs w:val="24"/>
                <w:lang w:val="ru-RU"/>
              </w:rPr>
              <w:t>յ</w:t>
            </w:r>
            <w:r w:rsidRPr="003A778F">
              <w:rPr>
                <w:rFonts w:ascii="GHEA Grapalat" w:hAnsi="GHEA Grapalat"/>
                <w:sz w:val="24"/>
                <w:szCs w:val="24"/>
                <w:lang w:val="hy-AM"/>
              </w:rPr>
              <w:t>կական մշակութային ժառանգության պահպանության</w:t>
            </w:r>
            <w:r w:rsidR="004D25D4">
              <w:rPr>
                <w:rFonts w:ascii="GHEA Grapalat" w:hAnsi="GHEA Grapalat"/>
                <w:sz w:val="24"/>
                <w:szCs w:val="24"/>
                <w:lang w:val="ru-RU"/>
              </w:rPr>
              <w:t>ն</w:t>
            </w:r>
            <w:r w:rsidRPr="003A778F">
              <w:rPr>
                <w:rFonts w:ascii="GHEA Grapalat" w:hAnsi="GHEA Grapalat"/>
                <w:sz w:val="24"/>
                <w:szCs w:val="24"/>
                <w:lang w:val="hy-AM"/>
              </w:rPr>
              <w:t xml:space="preserve"> ուղղված սպառնալիքներ</w:t>
            </w:r>
          </w:p>
        </w:tc>
      </w:tr>
    </w:tbl>
    <w:p w14:paraId="3A81F84A" w14:textId="77777777" w:rsidR="00C504E7" w:rsidRPr="003A778F" w:rsidRDefault="00C504E7" w:rsidP="00C504E7">
      <w:pPr>
        <w:pStyle w:val="Heading3"/>
        <w:numPr>
          <w:ilvl w:val="0"/>
          <w:numId w:val="0"/>
        </w:numPr>
        <w:tabs>
          <w:tab w:val="left" w:pos="0"/>
        </w:tabs>
        <w:spacing w:before="0" w:after="0"/>
        <w:ind w:firstLine="454"/>
        <w:rPr>
          <w:rFonts w:ascii="GHEA Grapalat" w:hAnsi="GHEA Grapalat"/>
          <w:lang w:val="hy-AM"/>
        </w:rPr>
      </w:pPr>
    </w:p>
    <w:p w14:paraId="271EEF66" w14:textId="77777777" w:rsidR="00C504E7" w:rsidRPr="003A778F" w:rsidRDefault="00C504E7" w:rsidP="00C504E7">
      <w:pPr>
        <w:pStyle w:val="Heading3"/>
        <w:numPr>
          <w:ilvl w:val="0"/>
          <w:numId w:val="0"/>
        </w:numPr>
        <w:tabs>
          <w:tab w:val="left" w:pos="0"/>
        </w:tabs>
        <w:spacing w:before="0" w:after="0"/>
        <w:ind w:firstLine="454"/>
        <w:rPr>
          <w:rFonts w:ascii="GHEA Grapalat" w:hAnsi="GHEA Grapalat"/>
          <w:lang w:val="hy-AM"/>
        </w:rPr>
      </w:pPr>
    </w:p>
    <w:p w14:paraId="68D2DE97" w14:textId="7D80BE89" w:rsidR="00C504E7" w:rsidRPr="00D02B08" w:rsidRDefault="00C504E7" w:rsidP="00D02B08">
      <w:pPr>
        <w:pStyle w:val="Heading3"/>
        <w:numPr>
          <w:ilvl w:val="0"/>
          <w:numId w:val="0"/>
        </w:numPr>
        <w:tabs>
          <w:tab w:val="left" w:pos="0"/>
        </w:tabs>
        <w:spacing w:before="0" w:after="0"/>
        <w:ind w:firstLine="454"/>
        <w:jc w:val="both"/>
        <w:rPr>
          <w:rFonts w:ascii="GHEA Grapalat" w:hAnsi="GHEA Grapalat"/>
          <w:color w:val="auto"/>
          <w:u w:val="none"/>
          <w:lang w:val="hy-AM"/>
        </w:rPr>
      </w:pPr>
      <w:r w:rsidRPr="003A778F">
        <w:rPr>
          <w:rFonts w:ascii="GHEA Grapalat" w:hAnsi="GHEA Grapalat"/>
          <w:color w:val="auto"/>
          <w:u w:val="none"/>
          <w:lang w:val="hy-AM"/>
        </w:rPr>
        <w:t>2</w:t>
      </w:r>
      <w:r w:rsidRPr="003A778F">
        <w:rPr>
          <w:rFonts w:ascii="Cambria Math" w:hAnsi="Cambria Math" w:cs="Cambria Math"/>
          <w:color w:val="auto"/>
          <w:u w:val="none"/>
          <w:lang w:val="hy-AM"/>
        </w:rPr>
        <w:t>․</w:t>
      </w:r>
      <w:r w:rsidRPr="003A778F">
        <w:rPr>
          <w:rFonts w:ascii="GHEA Grapalat" w:hAnsi="GHEA Grapalat"/>
          <w:color w:val="auto"/>
          <w:u w:val="none"/>
          <w:lang w:val="hy-AM"/>
        </w:rPr>
        <w:t xml:space="preserve"> Մշակութային և ստեղծարար ոլորտներ</w:t>
      </w:r>
      <w:r w:rsidR="00D02B08" w:rsidRPr="00D02B08">
        <w:rPr>
          <w:rFonts w:ascii="GHEA Grapalat" w:hAnsi="GHEA Grapalat"/>
          <w:color w:val="auto"/>
          <w:u w:val="none"/>
          <w:lang w:val="hy-AM"/>
        </w:rPr>
        <w:t xml:space="preserve">ի արդիականացում, </w:t>
      </w:r>
      <w:r w:rsidR="004D25D4">
        <w:rPr>
          <w:rFonts w:ascii="GHEA Grapalat" w:hAnsi="GHEA Grapalat"/>
          <w:color w:val="auto"/>
          <w:u w:val="none"/>
          <w:lang w:val="hy-AM"/>
        </w:rPr>
        <w:t>նորա</w:t>
      </w:r>
      <w:r w:rsidR="00D02B08" w:rsidRPr="00D02B08">
        <w:rPr>
          <w:rFonts w:ascii="GHEA Grapalat" w:hAnsi="GHEA Grapalat"/>
          <w:color w:val="auto"/>
          <w:u w:val="none"/>
          <w:lang w:val="hy-AM"/>
        </w:rPr>
        <w:t>րարություն</w:t>
      </w:r>
    </w:p>
    <w:p w14:paraId="7CB22C15" w14:textId="4F1A8D4C" w:rsidR="00C504E7" w:rsidRPr="003A778F" w:rsidRDefault="00C504E7" w:rsidP="004C267B">
      <w:pPr>
        <w:pStyle w:val="ListParagraph"/>
        <w:numPr>
          <w:ilvl w:val="0"/>
          <w:numId w:val="11"/>
        </w:numPr>
        <w:shd w:val="clear" w:color="auto" w:fill="FFFFFF"/>
        <w:spacing w:after="0"/>
        <w:ind w:left="0" w:right="120" w:firstLine="360"/>
        <w:jc w:val="both"/>
        <w:rPr>
          <w:rFonts w:ascii="GHEA Grapalat" w:eastAsia="Times New Roman" w:hAnsi="GHEA Grapalat" w:cs="Sylfaen"/>
          <w:sz w:val="24"/>
          <w:szCs w:val="24"/>
          <w:lang w:val="hy-AM"/>
        </w:rPr>
      </w:pPr>
      <w:r w:rsidRPr="003A778F">
        <w:rPr>
          <w:rStyle w:val="y2iqfc"/>
          <w:rFonts w:ascii="GHEA Grapalat" w:hAnsi="GHEA Grapalat"/>
          <w:sz w:val="24"/>
          <w:szCs w:val="24"/>
          <w:lang w:val="hy-AM"/>
        </w:rPr>
        <w:t xml:space="preserve">Հայաստանն աշխարհին ներկայանում </w:t>
      </w:r>
      <w:r w:rsidR="004D25D4" w:rsidRPr="004D25D4">
        <w:rPr>
          <w:rStyle w:val="y2iqfc"/>
          <w:rFonts w:ascii="GHEA Grapalat" w:hAnsi="GHEA Grapalat"/>
          <w:sz w:val="24"/>
          <w:szCs w:val="24"/>
          <w:lang w:val="hy-AM"/>
        </w:rPr>
        <w:t xml:space="preserve">է </w:t>
      </w:r>
      <w:r w:rsidRPr="003A778F">
        <w:rPr>
          <w:rStyle w:val="y2iqfc"/>
          <w:rFonts w:ascii="GHEA Grapalat" w:hAnsi="GHEA Grapalat"/>
          <w:sz w:val="24"/>
          <w:szCs w:val="24"/>
          <w:lang w:val="hy-AM"/>
        </w:rPr>
        <w:t>նաև իր ժամանակակից կատարողական և վիզուալ արվեստներով</w:t>
      </w:r>
      <w:r w:rsidR="003E5084" w:rsidRPr="003A778F">
        <w:rPr>
          <w:rStyle w:val="y2iqfc"/>
          <w:rFonts w:ascii="GHEA Grapalat" w:hAnsi="GHEA Grapalat"/>
          <w:sz w:val="24"/>
          <w:szCs w:val="24"/>
          <w:lang w:val="hy-AM"/>
        </w:rPr>
        <w:t>.</w:t>
      </w:r>
      <w:r w:rsidRPr="003A778F">
        <w:rPr>
          <w:rStyle w:val="y2iqfc"/>
          <w:rFonts w:ascii="GHEA Grapalat" w:hAnsi="GHEA Grapalat"/>
          <w:sz w:val="24"/>
          <w:szCs w:val="24"/>
          <w:lang w:val="hy-AM"/>
        </w:rPr>
        <w:t xml:space="preserve"> </w:t>
      </w:r>
      <w:r w:rsidRPr="003A778F">
        <w:rPr>
          <w:rFonts w:ascii="GHEA Grapalat" w:eastAsia="Times New Roman" w:hAnsi="GHEA Grapalat" w:cs="Sylfaen"/>
          <w:bCs/>
          <w:sz w:val="24"/>
          <w:szCs w:val="24"/>
          <w:lang w:val="hy-AM"/>
        </w:rPr>
        <w:t>թատերարվեստ, երաժշտարվեստ, կերպարվեստ, կինոարվեստ, պարարվեստ</w:t>
      </w:r>
      <w:r w:rsidR="003E5084" w:rsidRPr="003A778F">
        <w:rPr>
          <w:rFonts w:ascii="GHEA Grapalat" w:eastAsia="Times New Roman" w:hAnsi="GHEA Grapalat" w:cs="Sylfaen"/>
          <w:bCs/>
          <w:sz w:val="24"/>
          <w:szCs w:val="24"/>
          <w:lang w:val="hy-AM"/>
        </w:rPr>
        <w:t>:</w:t>
      </w:r>
      <w:r w:rsidRPr="003A778F">
        <w:rPr>
          <w:rFonts w:ascii="GHEA Grapalat" w:eastAsia="Times New Roman" w:hAnsi="GHEA Grapalat" w:cs="Sylfaen"/>
          <w:bCs/>
          <w:sz w:val="24"/>
          <w:szCs w:val="24"/>
          <w:lang w:val="hy-AM"/>
        </w:rPr>
        <w:t xml:space="preserve"> </w:t>
      </w:r>
      <w:r w:rsidR="003E5084" w:rsidRPr="003A778F">
        <w:rPr>
          <w:rFonts w:ascii="GHEA Grapalat" w:eastAsia="Times New Roman" w:hAnsi="GHEA Grapalat" w:cs="Sylfaen"/>
          <w:bCs/>
          <w:sz w:val="24"/>
          <w:szCs w:val="24"/>
          <w:lang w:val="hy-AM"/>
        </w:rPr>
        <w:t>Ա</w:t>
      </w:r>
      <w:r w:rsidRPr="003A778F">
        <w:rPr>
          <w:rFonts w:ascii="GHEA Grapalat" w:eastAsia="Times New Roman" w:hAnsi="GHEA Grapalat" w:cs="Sylfaen"/>
          <w:sz w:val="24"/>
          <w:szCs w:val="24"/>
          <w:lang w:val="hy-AM"/>
        </w:rPr>
        <w:t>րդյունքը՝ մ</w:t>
      </w:r>
      <w:r w:rsidRPr="003A778F">
        <w:rPr>
          <w:rFonts w:ascii="GHEA Grapalat" w:hAnsi="GHEA Grapalat"/>
          <w:sz w:val="24"/>
          <w:szCs w:val="24"/>
          <w:lang w:val="hy-AM"/>
        </w:rPr>
        <w:t>րցունակ</w:t>
      </w:r>
      <w:r w:rsidRPr="003A778F">
        <w:rPr>
          <w:rFonts w:ascii="GHEA Grapalat" w:hAnsi="GHEA Grapalat"/>
          <w:sz w:val="24"/>
          <w:szCs w:val="24"/>
          <w:lang w:val="pt-BR"/>
        </w:rPr>
        <w:t xml:space="preserve"> </w:t>
      </w:r>
      <w:r w:rsidRPr="003A778F">
        <w:rPr>
          <w:rFonts w:ascii="GHEA Grapalat" w:hAnsi="GHEA Grapalat"/>
          <w:sz w:val="24"/>
          <w:szCs w:val="24"/>
          <w:lang w:val="hy-AM"/>
        </w:rPr>
        <w:t>արվեստային</w:t>
      </w:r>
      <w:r w:rsidRPr="003A778F">
        <w:rPr>
          <w:rFonts w:ascii="GHEA Grapalat" w:hAnsi="GHEA Grapalat"/>
          <w:sz w:val="24"/>
          <w:szCs w:val="24"/>
          <w:lang w:val="pt-BR"/>
        </w:rPr>
        <w:t xml:space="preserve"> </w:t>
      </w:r>
      <w:r w:rsidRPr="003A778F">
        <w:rPr>
          <w:rFonts w:ascii="GHEA Grapalat" w:hAnsi="GHEA Grapalat"/>
          <w:sz w:val="24"/>
          <w:szCs w:val="24"/>
          <w:lang w:val="hy-AM"/>
        </w:rPr>
        <w:t>արտադրանքի</w:t>
      </w:r>
      <w:r w:rsidRPr="003A778F">
        <w:rPr>
          <w:rFonts w:ascii="GHEA Grapalat" w:hAnsi="GHEA Grapalat"/>
          <w:sz w:val="24"/>
          <w:szCs w:val="24"/>
          <w:lang w:val="pt-BR"/>
        </w:rPr>
        <w:t xml:space="preserve"> </w:t>
      </w:r>
      <w:r w:rsidRPr="003A778F">
        <w:rPr>
          <w:rFonts w:ascii="GHEA Grapalat" w:hAnsi="GHEA Grapalat"/>
          <w:sz w:val="24"/>
          <w:szCs w:val="24"/>
          <w:lang w:val="hy-AM"/>
        </w:rPr>
        <w:t>ստեղծումն է</w:t>
      </w:r>
      <w:r w:rsidRPr="003A778F">
        <w:rPr>
          <w:rFonts w:ascii="GHEA Grapalat" w:hAnsi="GHEA Grapalat"/>
          <w:sz w:val="24"/>
          <w:szCs w:val="24"/>
          <w:lang w:val="pt-BR"/>
        </w:rPr>
        <w:t xml:space="preserve">, </w:t>
      </w:r>
      <w:r w:rsidRPr="003A778F">
        <w:rPr>
          <w:rFonts w:ascii="GHEA Grapalat" w:hAnsi="GHEA Grapalat"/>
          <w:sz w:val="24"/>
          <w:szCs w:val="24"/>
          <w:lang w:val="hy-AM"/>
        </w:rPr>
        <w:t>ստեղծագործական</w:t>
      </w:r>
      <w:r w:rsidRPr="003A778F">
        <w:rPr>
          <w:rFonts w:ascii="GHEA Grapalat" w:hAnsi="GHEA Grapalat"/>
          <w:sz w:val="24"/>
          <w:szCs w:val="24"/>
          <w:lang w:val="pt-BR"/>
        </w:rPr>
        <w:t xml:space="preserve"> </w:t>
      </w:r>
      <w:r w:rsidRPr="003A778F">
        <w:rPr>
          <w:rFonts w:ascii="GHEA Grapalat" w:hAnsi="GHEA Grapalat"/>
          <w:sz w:val="24"/>
          <w:szCs w:val="24"/>
          <w:lang w:val="hy-AM"/>
        </w:rPr>
        <w:t>գործընթացների</w:t>
      </w:r>
      <w:r w:rsidRPr="003A778F">
        <w:rPr>
          <w:rFonts w:ascii="GHEA Grapalat" w:hAnsi="GHEA Grapalat"/>
          <w:sz w:val="24"/>
          <w:szCs w:val="24"/>
          <w:lang w:val="pt-BR"/>
        </w:rPr>
        <w:t xml:space="preserve"> </w:t>
      </w:r>
      <w:r w:rsidRPr="003A778F">
        <w:rPr>
          <w:rFonts w:ascii="GHEA Grapalat" w:hAnsi="GHEA Grapalat"/>
          <w:sz w:val="24"/>
          <w:szCs w:val="24"/>
          <w:lang w:val="hy-AM"/>
        </w:rPr>
        <w:t>խթանումը</w:t>
      </w:r>
      <w:r w:rsidRPr="003A778F">
        <w:rPr>
          <w:rFonts w:ascii="GHEA Grapalat" w:hAnsi="GHEA Grapalat"/>
          <w:sz w:val="24"/>
          <w:szCs w:val="24"/>
          <w:lang w:val="pt-BR"/>
        </w:rPr>
        <w:t xml:space="preserve">, </w:t>
      </w:r>
      <w:r w:rsidRPr="003A778F">
        <w:rPr>
          <w:rFonts w:ascii="GHEA Grapalat" w:hAnsi="GHEA Grapalat"/>
          <w:sz w:val="24"/>
          <w:szCs w:val="24"/>
          <w:lang w:val="hy-AM"/>
        </w:rPr>
        <w:t>արվեստի</w:t>
      </w:r>
      <w:r w:rsidRPr="003A778F">
        <w:rPr>
          <w:rFonts w:ascii="GHEA Grapalat" w:hAnsi="GHEA Grapalat"/>
          <w:sz w:val="24"/>
          <w:szCs w:val="24"/>
          <w:lang w:val="pt-BR"/>
        </w:rPr>
        <w:t xml:space="preserve"> </w:t>
      </w:r>
      <w:r w:rsidRPr="003A778F">
        <w:rPr>
          <w:rFonts w:ascii="GHEA Grapalat" w:hAnsi="GHEA Grapalat"/>
          <w:sz w:val="24"/>
          <w:szCs w:val="24"/>
          <w:lang w:val="hy-AM"/>
        </w:rPr>
        <w:t>նոր</w:t>
      </w:r>
      <w:r w:rsidRPr="003A778F">
        <w:rPr>
          <w:rFonts w:ascii="GHEA Grapalat" w:hAnsi="GHEA Grapalat"/>
          <w:sz w:val="24"/>
          <w:szCs w:val="24"/>
          <w:lang w:val="pt-BR"/>
        </w:rPr>
        <w:t xml:space="preserve"> </w:t>
      </w:r>
      <w:r w:rsidRPr="003A778F">
        <w:rPr>
          <w:rFonts w:ascii="GHEA Grapalat" w:hAnsi="GHEA Grapalat"/>
          <w:sz w:val="24"/>
          <w:szCs w:val="24"/>
          <w:lang w:val="hy-AM"/>
        </w:rPr>
        <w:t>նախագծերի</w:t>
      </w:r>
      <w:r w:rsidRPr="003A778F">
        <w:rPr>
          <w:rFonts w:ascii="GHEA Grapalat" w:hAnsi="GHEA Grapalat"/>
          <w:sz w:val="24"/>
          <w:szCs w:val="24"/>
          <w:lang w:val="pt-BR"/>
        </w:rPr>
        <w:t xml:space="preserve"> </w:t>
      </w:r>
      <w:r w:rsidRPr="003A778F">
        <w:rPr>
          <w:rFonts w:ascii="GHEA Grapalat" w:hAnsi="GHEA Grapalat"/>
          <w:sz w:val="24"/>
          <w:szCs w:val="24"/>
          <w:lang w:val="hy-AM"/>
        </w:rPr>
        <w:t>ներդրումը</w:t>
      </w:r>
      <w:r w:rsidRPr="003A778F">
        <w:rPr>
          <w:rFonts w:ascii="GHEA Grapalat" w:hAnsi="GHEA Grapalat"/>
          <w:sz w:val="24"/>
          <w:szCs w:val="24"/>
          <w:lang w:val="pt-BR"/>
        </w:rPr>
        <w:t xml:space="preserve">, </w:t>
      </w:r>
      <w:r w:rsidRPr="003A778F">
        <w:rPr>
          <w:rFonts w:ascii="GHEA Grapalat" w:hAnsi="GHEA Grapalat"/>
          <w:sz w:val="24"/>
          <w:szCs w:val="24"/>
          <w:lang w:val="hy-AM"/>
        </w:rPr>
        <w:t>մշակութային</w:t>
      </w:r>
      <w:r w:rsidRPr="003A778F">
        <w:rPr>
          <w:rFonts w:ascii="GHEA Grapalat" w:hAnsi="GHEA Grapalat"/>
          <w:sz w:val="24"/>
          <w:szCs w:val="24"/>
          <w:lang w:val="pt-BR"/>
        </w:rPr>
        <w:t xml:space="preserve"> </w:t>
      </w:r>
      <w:r w:rsidRPr="003A778F">
        <w:rPr>
          <w:rFonts w:ascii="GHEA Grapalat" w:hAnsi="GHEA Grapalat"/>
          <w:sz w:val="24"/>
          <w:szCs w:val="24"/>
          <w:lang w:val="hy-AM"/>
        </w:rPr>
        <w:t>կյանքին</w:t>
      </w:r>
      <w:r w:rsidRPr="003A778F">
        <w:rPr>
          <w:rFonts w:ascii="GHEA Grapalat" w:hAnsi="GHEA Grapalat"/>
          <w:sz w:val="24"/>
          <w:szCs w:val="24"/>
          <w:lang w:val="pt-BR"/>
        </w:rPr>
        <w:t xml:space="preserve"> </w:t>
      </w:r>
      <w:r w:rsidRPr="003A778F">
        <w:rPr>
          <w:rFonts w:ascii="GHEA Grapalat" w:hAnsi="GHEA Grapalat"/>
          <w:sz w:val="24"/>
          <w:szCs w:val="24"/>
          <w:lang w:val="hy-AM"/>
        </w:rPr>
        <w:t>հասարակության</w:t>
      </w:r>
      <w:r w:rsidRPr="003A778F">
        <w:rPr>
          <w:rFonts w:ascii="GHEA Grapalat" w:hAnsi="GHEA Grapalat"/>
          <w:sz w:val="24"/>
          <w:szCs w:val="24"/>
          <w:lang w:val="pt-BR"/>
        </w:rPr>
        <w:t xml:space="preserve"> </w:t>
      </w:r>
      <w:r w:rsidRPr="003A778F">
        <w:rPr>
          <w:rFonts w:ascii="GHEA Grapalat" w:hAnsi="GHEA Grapalat"/>
          <w:sz w:val="24"/>
          <w:szCs w:val="24"/>
          <w:lang w:val="hy-AM"/>
        </w:rPr>
        <w:t>ներգրավումը</w:t>
      </w:r>
      <w:r w:rsidRPr="003A778F">
        <w:rPr>
          <w:rFonts w:ascii="GHEA Grapalat" w:hAnsi="GHEA Grapalat"/>
          <w:sz w:val="24"/>
          <w:szCs w:val="24"/>
          <w:lang w:val="pt-BR"/>
        </w:rPr>
        <w:t xml:space="preserve">, </w:t>
      </w:r>
      <w:r w:rsidRPr="003A778F">
        <w:rPr>
          <w:rFonts w:ascii="GHEA Grapalat" w:hAnsi="GHEA Grapalat"/>
          <w:sz w:val="24"/>
          <w:szCs w:val="24"/>
          <w:lang w:val="hy-AM"/>
        </w:rPr>
        <w:t>ոլորտի</w:t>
      </w:r>
      <w:r w:rsidRPr="003A778F">
        <w:rPr>
          <w:rFonts w:ascii="GHEA Grapalat" w:hAnsi="GHEA Grapalat"/>
          <w:sz w:val="24"/>
          <w:szCs w:val="24"/>
          <w:lang w:val="pt-BR"/>
        </w:rPr>
        <w:t xml:space="preserve"> </w:t>
      </w:r>
      <w:r w:rsidRPr="003A778F">
        <w:rPr>
          <w:rFonts w:ascii="GHEA Grapalat" w:hAnsi="GHEA Grapalat"/>
          <w:sz w:val="24"/>
          <w:szCs w:val="24"/>
          <w:lang w:val="hy-AM"/>
        </w:rPr>
        <w:t>ստեղծարար</w:t>
      </w:r>
      <w:r w:rsidRPr="003A778F">
        <w:rPr>
          <w:rFonts w:ascii="GHEA Grapalat" w:hAnsi="GHEA Grapalat"/>
          <w:sz w:val="24"/>
          <w:szCs w:val="24"/>
          <w:lang w:val="pt-BR"/>
        </w:rPr>
        <w:t xml:space="preserve"> </w:t>
      </w:r>
      <w:r w:rsidRPr="003A778F">
        <w:rPr>
          <w:rFonts w:ascii="GHEA Grapalat" w:hAnsi="GHEA Grapalat"/>
          <w:sz w:val="24"/>
          <w:szCs w:val="24"/>
          <w:lang w:val="hy-AM"/>
        </w:rPr>
        <w:t>ներուժի</w:t>
      </w:r>
      <w:r w:rsidRPr="003A778F">
        <w:rPr>
          <w:rFonts w:ascii="GHEA Grapalat" w:hAnsi="GHEA Grapalat"/>
          <w:sz w:val="24"/>
          <w:szCs w:val="24"/>
          <w:lang w:val="pt-BR"/>
        </w:rPr>
        <w:t xml:space="preserve"> </w:t>
      </w:r>
      <w:r w:rsidRPr="003A778F">
        <w:rPr>
          <w:rFonts w:ascii="GHEA Grapalat" w:hAnsi="GHEA Grapalat"/>
          <w:sz w:val="24"/>
          <w:szCs w:val="24"/>
          <w:lang w:val="hy-AM"/>
        </w:rPr>
        <w:t>ակտիվացումը</w:t>
      </w:r>
      <w:r w:rsidRPr="003A778F">
        <w:rPr>
          <w:rFonts w:ascii="GHEA Grapalat" w:hAnsi="GHEA Grapalat"/>
          <w:sz w:val="24"/>
          <w:szCs w:val="24"/>
          <w:lang w:val="pt-BR"/>
        </w:rPr>
        <w:t>:</w:t>
      </w:r>
    </w:p>
    <w:p w14:paraId="5A520AAD" w14:textId="0FB58B6C" w:rsidR="00C504E7" w:rsidRPr="003A778F" w:rsidRDefault="00C504E7" w:rsidP="004C267B">
      <w:pPr>
        <w:pStyle w:val="ListParagraph"/>
        <w:numPr>
          <w:ilvl w:val="0"/>
          <w:numId w:val="11"/>
        </w:numPr>
        <w:ind w:left="0" w:firstLine="360"/>
        <w:jc w:val="both"/>
        <w:rPr>
          <w:rFonts w:ascii="GHEA Grapalat" w:hAnsi="GHEA Grapalat"/>
          <w:sz w:val="24"/>
          <w:szCs w:val="24"/>
          <w:lang w:val="hy-AM"/>
        </w:rPr>
      </w:pPr>
      <w:r w:rsidRPr="003A778F">
        <w:rPr>
          <w:rFonts w:ascii="GHEA Grapalat" w:hAnsi="GHEA Grapalat"/>
          <w:sz w:val="24"/>
          <w:szCs w:val="24"/>
          <w:lang w:val="hy-AM"/>
        </w:rPr>
        <w:t xml:space="preserve"> Միևնույն ժամանակ, կատարողական և վիզուալ արվեստը (մշակութային և ստեղծարար ոլորտ) միջմշակութային երկխոսության առանցքային բաղադրիչներից է, որը ոչ միայն նպաստում է միջազգային համագործակցության ընդլայնմանը, այլև, որն ավելի կարևոր է, խթանում </w:t>
      </w:r>
      <w:r w:rsidR="004D25D4" w:rsidRPr="004D25D4">
        <w:rPr>
          <w:rFonts w:ascii="GHEA Grapalat" w:hAnsi="GHEA Grapalat"/>
          <w:sz w:val="24"/>
          <w:szCs w:val="24"/>
          <w:lang w:val="hy-AM"/>
        </w:rPr>
        <w:t xml:space="preserve">է </w:t>
      </w:r>
      <w:r w:rsidRPr="003A778F">
        <w:rPr>
          <w:rFonts w:ascii="GHEA Grapalat" w:hAnsi="GHEA Grapalat"/>
          <w:sz w:val="24"/>
          <w:szCs w:val="24"/>
          <w:lang w:val="hy-AM"/>
        </w:rPr>
        <w:t>ստեղծագործական կարողությունների ձևավորումն ու շարունակական կատարելագործումը, ապահովում սերնդափոխությունը։</w:t>
      </w:r>
    </w:p>
    <w:p w14:paraId="1870822A" w14:textId="77777777" w:rsidR="00C504E7" w:rsidRPr="003A778F" w:rsidRDefault="00C504E7" w:rsidP="004C267B">
      <w:pPr>
        <w:pStyle w:val="ListParagraph"/>
        <w:numPr>
          <w:ilvl w:val="0"/>
          <w:numId w:val="11"/>
        </w:numPr>
        <w:spacing w:after="0"/>
        <w:ind w:left="0" w:firstLine="360"/>
        <w:jc w:val="both"/>
        <w:rPr>
          <w:rFonts w:ascii="GHEA Grapalat" w:hAnsi="GHEA Grapalat"/>
          <w:sz w:val="24"/>
          <w:szCs w:val="24"/>
          <w:lang w:val="hy-AM"/>
        </w:rPr>
      </w:pPr>
      <w:r w:rsidRPr="003A778F">
        <w:rPr>
          <w:rFonts w:ascii="GHEA Grapalat" w:hAnsi="GHEA Grapalat"/>
          <w:sz w:val="24"/>
          <w:szCs w:val="24"/>
          <w:lang w:val="hy-AM"/>
        </w:rPr>
        <w:t xml:space="preserve"> Մյուս կողմից մշակութային և ստեղծարար</w:t>
      </w:r>
      <w:r w:rsidR="001F161D" w:rsidRPr="003A778F">
        <w:rPr>
          <w:rFonts w:ascii="GHEA Grapalat" w:hAnsi="GHEA Grapalat"/>
          <w:sz w:val="24"/>
          <w:szCs w:val="24"/>
          <w:lang w:val="hy-AM"/>
        </w:rPr>
        <w:t xml:space="preserve"> կամ </w:t>
      </w:r>
      <w:r w:rsidRPr="003A778F">
        <w:rPr>
          <w:rFonts w:ascii="GHEA Grapalat" w:hAnsi="GHEA Grapalat"/>
          <w:sz w:val="24"/>
          <w:szCs w:val="24"/>
          <w:lang w:val="hy-AM"/>
        </w:rPr>
        <w:t>ս</w:t>
      </w:r>
      <w:r w:rsidRPr="003A778F">
        <w:rPr>
          <w:rStyle w:val="y2iqfc"/>
          <w:rFonts w:ascii="GHEA Grapalat" w:hAnsi="GHEA Grapalat"/>
          <w:sz w:val="24"/>
          <w:szCs w:val="24"/>
          <w:lang w:val="hy-AM"/>
        </w:rPr>
        <w:t>տեղծագործական արդյունաբերության ոլորտ</w:t>
      </w:r>
      <w:r w:rsidR="003E5084" w:rsidRPr="003A778F">
        <w:rPr>
          <w:rStyle w:val="y2iqfc"/>
          <w:rFonts w:ascii="GHEA Grapalat" w:hAnsi="GHEA Grapalat"/>
          <w:sz w:val="24"/>
          <w:szCs w:val="24"/>
          <w:lang w:val="hy-AM"/>
        </w:rPr>
        <w:t>ը</w:t>
      </w:r>
      <w:r w:rsidRPr="003A778F">
        <w:rPr>
          <w:rStyle w:val="y2iqfc"/>
          <w:rFonts w:ascii="GHEA Grapalat" w:hAnsi="GHEA Grapalat"/>
          <w:sz w:val="24"/>
          <w:szCs w:val="24"/>
          <w:lang w:val="hy-AM"/>
        </w:rPr>
        <w:t xml:space="preserve"> վերջին տարիներին ամենաարագ զարգացող </w:t>
      </w:r>
      <w:r w:rsidR="001F161D" w:rsidRPr="003A778F">
        <w:rPr>
          <w:rStyle w:val="y2iqfc"/>
          <w:rFonts w:ascii="GHEA Grapalat" w:hAnsi="GHEA Grapalat"/>
          <w:sz w:val="24"/>
          <w:szCs w:val="24"/>
          <w:lang w:val="hy-AM"/>
        </w:rPr>
        <w:t>բնագավառներից</w:t>
      </w:r>
      <w:r w:rsidRPr="003A778F">
        <w:rPr>
          <w:rStyle w:val="y2iqfc"/>
          <w:rFonts w:ascii="GHEA Grapalat" w:hAnsi="GHEA Grapalat"/>
          <w:sz w:val="24"/>
          <w:szCs w:val="24"/>
          <w:lang w:val="hy-AM"/>
        </w:rPr>
        <w:t xml:space="preserve"> է</w:t>
      </w:r>
      <w:r w:rsidR="0036614A" w:rsidRPr="003A778F">
        <w:rPr>
          <w:rStyle w:val="y2iqfc"/>
          <w:rFonts w:ascii="GHEA Grapalat" w:hAnsi="GHEA Grapalat"/>
          <w:sz w:val="24"/>
          <w:szCs w:val="24"/>
          <w:lang w:val="hy-AM"/>
        </w:rPr>
        <w:t xml:space="preserve">, որն </w:t>
      </w:r>
      <w:r w:rsidRPr="003A778F">
        <w:rPr>
          <w:rFonts w:ascii="GHEA Grapalat" w:hAnsi="GHEA Grapalat"/>
          <w:sz w:val="24"/>
          <w:szCs w:val="24"/>
          <w:lang w:val="hy-AM"/>
        </w:rPr>
        <w:t xml:space="preserve">օժտված է տնտեսական աճը խթանող մեծ ներուժով: </w:t>
      </w:r>
    </w:p>
    <w:p w14:paraId="2F3E4DA4" w14:textId="77777777" w:rsidR="00C504E7" w:rsidRPr="003A778F" w:rsidRDefault="00C504E7" w:rsidP="004C267B">
      <w:pPr>
        <w:pStyle w:val="ListParagraph"/>
        <w:numPr>
          <w:ilvl w:val="0"/>
          <w:numId w:val="11"/>
        </w:numPr>
        <w:spacing w:after="0"/>
        <w:ind w:left="0" w:firstLine="360"/>
        <w:jc w:val="both"/>
        <w:rPr>
          <w:rFonts w:ascii="GHEA Grapalat" w:hAnsi="GHEA Grapalat"/>
          <w:sz w:val="24"/>
          <w:szCs w:val="24"/>
          <w:lang w:val="hy-AM"/>
        </w:rPr>
      </w:pPr>
      <w:r w:rsidRPr="003A778F">
        <w:rPr>
          <w:rFonts w:ascii="GHEA Grapalat" w:hAnsi="GHEA Grapalat"/>
          <w:sz w:val="24"/>
          <w:szCs w:val="24"/>
          <w:lang w:val="hy-AM"/>
        </w:rPr>
        <w:t xml:space="preserve"> Այս համատեքստում առանձնակի կարևորվում և թիրախավորվում է </w:t>
      </w:r>
      <w:r w:rsidRPr="003A778F">
        <w:rPr>
          <w:rFonts w:ascii="GHEA Grapalat" w:hAnsi="GHEA Grapalat"/>
          <w:bCs/>
          <w:sz w:val="24"/>
          <w:szCs w:val="24"/>
          <w:lang w:val="hy-AM"/>
        </w:rPr>
        <w:t>մարզերում</w:t>
      </w:r>
      <w:r w:rsidRPr="003A778F">
        <w:rPr>
          <w:rFonts w:ascii="GHEA Grapalat" w:hAnsi="GHEA Grapalat"/>
          <w:bCs/>
          <w:sz w:val="24"/>
          <w:szCs w:val="24"/>
          <w:lang w:val="pt-BR"/>
        </w:rPr>
        <w:t xml:space="preserve"> </w:t>
      </w:r>
      <w:r w:rsidRPr="003A778F">
        <w:rPr>
          <w:rFonts w:ascii="GHEA Grapalat" w:hAnsi="GHEA Grapalat"/>
          <w:bCs/>
          <w:sz w:val="24"/>
          <w:szCs w:val="24"/>
          <w:lang w:val="hy-AM"/>
        </w:rPr>
        <w:t>մշակութային</w:t>
      </w:r>
      <w:r w:rsidRPr="003A778F">
        <w:rPr>
          <w:rFonts w:ascii="GHEA Grapalat" w:hAnsi="GHEA Grapalat"/>
          <w:bCs/>
          <w:sz w:val="24"/>
          <w:szCs w:val="24"/>
          <w:lang w:val="pt-BR"/>
        </w:rPr>
        <w:t xml:space="preserve"> </w:t>
      </w:r>
      <w:r w:rsidRPr="003A778F">
        <w:rPr>
          <w:rFonts w:ascii="GHEA Grapalat" w:hAnsi="GHEA Grapalat"/>
          <w:bCs/>
          <w:sz w:val="24"/>
          <w:szCs w:val="24"/>
          <w:lang w:val="hy-AM"/>
        </w:rPr>
        <w:t>կյանքի</w:t>
      </w:r>
      <w:r w:rsidRPr="003A778F">
        <w:rPr>
          <w:rFonts w:ascii="GHEA Grapalat" w:hAnsi="GHEA Grapalat"/>
          <w:bCs/>
          <w:sz w:val="24"/>
          <w:szCs w:val="24"/>
          <w:lang w:val="pt-BR"/>
        </w:rPr>
        <w:t xml:space="preserve"> </w:t>
      </w:r>
      <w:r w:rsidRPr="003A778F">
        <w:rPr>
          <w:rFonts w:ascii="GHEA Grapalat" w:hAnsi="GHEA Grapalat"/>
          <w:bCs/>
          <w:sz w:val="24"/>
          <w:szCs w:val="24"/>
          <w:lang w:val="hy-AM"/>
        </w:rPr>
        <w:t>և</w:t>
      </w:r>
      <w:r w:rsidRPr="003A778F">
        <w:rPr>
          <w:rFonts w:ascii="GHEA Grapalat" w:hAnsi="GHEA Grapalat"/>
          <w:bCs/>
          <w:sz w:val="24"/>
          <w:szCs w:val="24"/>
          <w:lang w:val="pt-BR"/>
        </w:rPr>
        <w:t xml:space="preserve"> </w:t>
      </w:r>
      <w:r w:rsidRPr="003A778F">
        <w:rPr>
          <w:rFonts w:ascii="GHEA Grapalat" w:hAnsi="GHEA Grapalat"/>
          <w:bCs/>
          <w:sz w:val="24"/>
          <w:szCs w:val="24"/>
          <w:lang w:val="hy-AM"/>
        </w:rPr>
        <w:t>մշակութաստեղծ</w:t>
      </w:r>
      <w:r w:rsidRPr="003A778F">
        <w:rPr>
          <w:rFonts w:ascii="GHEA Grapalat" w:hAnsi="GHEA Grapalat"/>
          <w:bCs/>
          <w:sz w:val="24"/>
          <w:szCs w:val="24"/>
          <w:lang w:val="pt-BR"/>
        </w:rPr>
        <w:t xml:space="preserve"> </w:t>
      </w:r>
      <w:r w:rsidRPr="003A778F">
        <w:rPr>
          <w:rFonts w:ascii="GHEA Grapalat" w:hAnsi="GHEA Grapalat"/>
          <w:bCs/>
          <w:sz w:val="24"/>
          <w:szCs w:val="24"/>
          <w:lang w:val="hy-AM"/>
        </w:rPr>
        <w:t>գործունեության</w:t>
      </w:r>
      <w:r w:rsidRPr="003A778F">
        <w:rPr>
          <w:rFonts w:ascii="GHEA Grapalat" w:hAnsi="GHEA Grapalat"/>
          <w:bCs/>
          <w:sz w:val="24"/>
          <w:szCs w:val="24"/>
          <w:lang w:val="pt-BR"/>
        </w:rPr>
        <w:t xml:space="preserve"> </w:t>
      </w:r>
      <w:r w:rsidRPr="003A778F">
        <w:rPr>
          <w:rFonts w:ascii="GHEA Grapalat" w:hAnsi="GHEA Grapalat"/>
          <w:bCs/>
          <w:sz w:val="24"/>
          <w:szCs w:val="24"/>
          <w:lang w:val="hy-AM"/>
        </w:rPr>
        <w:t>ակտիվացումը</w:t>
      </w:r>
      <w:r w:rsidRPr="003A778F">
        <w:rPr>
          <w:rFonts w:ascii="GHEA Grapalat" w:hAnsi="GHEA Grapalat"/>
          <w:b/>
          <w:sz w:val="24"/>
          <w:szCs w:val="24"/>
          <w:lang w:val="hy-AM"/>
        </w:rPr>
        <w:t xml:space="preserve">, </w:t>
      </w:r>
      <w:r w:rsidRPr="003A778F">
        <w:rPr>
          <w:rFonts w:ascii="GHEA Grapalat" w:hAnsi="GHEA Grapalat"/>
          <w:sz w:val="24"/>
          <w:szCs w:val="24"/>
          <w:lang w:val="hy-AM"/>
        </w:rPr>
        <w:t>որը կնպաստի</w:t>
      </w:r>
      <w:r w:rsidRPr="003A778F">
        <w:rPr>
          <w:rFonts w:ascii="GHEA Grapalat" w:hAnsi="GHEA Grapalat"/>
          <w:b/>
          <w:sz w:val="24"/>
          <w:szCs w:val="24"/>
          <w:lang w:val="hy-AM"/>
        </w:rPr>
        <w:t xml:space="preserve"> </w:t>
      </w:r>
      <w:r w:rsidRPr="003A778F">
        <w:rPr>
          <w:rFonts w:ascii="GHEA Grapalat" w:hAnsi="GHEA Grapalat"/>
          <w:sz w:val="24"/>
          <w:szCs w:val="24"/>
          <w:lang w:val="hy-AM"/>
        </w:rPr>
        <w:t>համայնքներում</w:t>
      </w:r>
      <w:r w:rsidRPr="003A778F">
        <w:rPr>
          <w:rFonts w:ascii="GHEA Grapalat" w:hAnsi="GHEA Grapalat"/>
          <w:sz w:val="24"/>
          <w:szCs w:val="24"/>
          <w:lang w:val="pt-BR"/>
        </w:rPr>
        <w:t xml:space="preserve"> </w:t>
      </w:r>
      <w:r w:rsidRPr="003A778F">
        <w:rPr>
          <w:rFonts w:ascii="GHEA Grapalat" w:hAnsi="GHEA Grapalat"/>
          <w:sz w:val="24"/>
          <w:szCs w:val="24"/>
          <w:lang w:val="hy-AM"/>
        </w:rPr>
        <w:t>մշակույթի</w:t>
      </w:r>
      <w:r w:rsidRPr="003A778F">
        <w:rPr>
          <w:rFonts w:ascii="GHEA Grapalat" w:hAnsi="GHEA Grapalat"/>
          <w:sz w:val="24"/>
          <w:szCs w:val="24"/>
          <w:lang w:val="pt-BR"/>
        </w:rPr>
        <w:t xml:space="preserve"> </w:t>
      </w:r>
      <w:r w:rsidRPr="003A778F">
        <w:rPr>
          <w:rFonts w:ascii="GHEA Grapalat" w:hAnsi="GHEA Grapalat"/>
          <w:sz w:val="24"/>
          <w:szCs w:val="24"/>
          <w:lang w:val="hy-AM"/>
        </w:rPr>
        <w:t>հասանելիության</w:t>
      </w:r>
      <w:r w:rsidRPr="003A778F">
        <w:rPr>
          <w:rFonts w:ascii="GHEA Grapalat" w:hAnsi="GHEA Grapalat"/>
          <w:sz w:val="24"/>
          <w:szCs w:val="24"/>
          <w:lang w:val="pt-BR"/>
        </w:rPr>
        <w:t xml:space="preserve"> </w:t>
      </w:r>
      <w:r w:rsidRPr="003A778F">
        <w:rPr>
          <w:rFonts w:ascii="GHEA Grapalat" w:hAnsi="GHEA Grapalat"/>
          <w:sz w:val="24"/>
          <w:szCs w:val="24"/>
          <w:lang w:val="hy-AM"/>
        </w:rPr>
        <w:t>և</w:t>
      </w:r>
      <w:r w:rsidRPr="003A778F">
        <w:rPr>
          <w:rFonts w:ascii="GHEA Grapalat" w:hAnsi="GHEA Grapalat"/>
          <w:sz w:val="24"/>
          <w:szCs w:val="24"/>
          <w:lang w:val="pt-BR"/>
        </w:rPr>
        <w:t xml:space="preserve"> </w:t>
      </w:r>
      <w:r w:rsidRPr="003A778F">
        <w:rPr>
          <w:rFonts w:ascii="GHEA Grapalat" w:hAnsi="GHEA Grapalat"/>
          <w:sz w:val="24"/>
          <w:szCs w:val="24"/>
          <w:lang w:val="hy-AM"/>
        </w:rPr>
        <w:t>մշակութային</w:t>
      </w:r>
      <w:r w:rsidRPr="003A778F">
        <w:rPr>
          <w:rFonts w:ascii="GHEA Grapalat" w:hAnsi="GHEA Grapalat"/>
          <w:sz w:val="24"/>
          <w:szCs w:val="24"/>
          <w:lang w:val="pt-BR"/>
        </w:rPr>
        <w:t xml:space="preserve"> </w:t>
      </w:r>
      <w:r w:rsidRPr="003A778F">
        <w:rPr>
          <w:rFonts w:ascii="GHEA Grapalat" w:hAnsi="GHEA Grapalat"/>
          <w:sz w:val="24"/>
          <w:szCs w:val="24"/>
          <w:lang w:val="hy-AM"/>
        </w:rPr>
        <w:t>կյանքին</w:t>
      </w:r>
      <w:r w:rsidRPr="003A778F">
        <w:rPr>
          <w:rFonts w:ascii="GHEA Grapalat" w:hAnsi="GHEA Grapalat"/>
          <w:sz w:val="24"/>
          <w:szCs w:val="24"/>
          <w:lang w:val="pt-BR"/>
        </w:rPr>
        <w:t xml:space="preserve"> </w:t>
      </w:r>
      <w:r w:rsidRPr="003A778F">
        <w:rPr>
          <w:rFonts w:ascii="GHEA Grapalat" w:hAnsi="GHEA Grapalat"/>
          <w:sz w:val="24"/>
          <w:szCs w:val="24"/>
          <w:lang w:val="hy-AM"/>
        </w:rPr>
        <w:t>մարզային</w:t>
      </w:r>
      <w:r w:rsidRPr="003A778F">
        <w:rPr>
          <w:rFonts w:ascii="GHEA Grapalat" w:hAnsi="GHEA Grapalat"/>
          <w:sz w:val="24"/>
          <w:szCs w:val="24"/>
          <w:lang w:val="pt-BR"/>
        </w:rPr>
        <w:t xml:space="preserve"> </w:t>
      </w:r>
      <w:r w:rsidRPr="003A778F">
        <w:rPr>
          <w:rFonts w:ascii="GHEA Grapalat" w:hAnsi="GHEA Grapalat"/>
          <w:sz w:val="24"/>
          <w:szCs w:val="24"/>
          <w:lang w:val="hy-AM"/>
        </w:rPr>
        <w:t>բնակչության</w:t>
      </w:r>
      <w:r w:rsidRPr="003A778F">
        <w:rPr>
          <w:rFonts w:ascii="GHEA Grapalat" w:hAnsi="GHEA Grapalat"/>
          <w:sz w:val="24"/>
          <w:szCs w:val="24"/>
          <w:lang w:val="pt-BR"/>
        </w:rPr>
        <w:t xml:space="preserve"> </w:t>
      </w:r>
      <w:r w:rsidRPr="003A778F">
        <w:rPr>
          <w:rFonts w:ascii="GHEA Grapalat" w:hAnsi="GHEA Grapalat"/>
          <w:sz w:val="24"/>
          <w:szCs w:val="24"/>
          <w:lang w:val="hy-AM"/>
        </w:rPr>
        <w:t>ընդգրկվածության</w:t>
      </w:r>
      <w:r w:rsidRPr="003A778F">
        <w:rPr>
          <w:rFonts w:ascii="GHEA Grapalat" w:hAnsi="GHEA Grapalat"/>
          <w:sz w:val="24"/>
          <w:szCs w:val="24"/>
          <w:lang w:val="pt-BR"/>
        </w:rPr>
        <w:t xml:space="preserve"> </w:t>
      </w:r>
      <w:r w:rsidRPr="003A778F">
        <w:rPr>
          <w:rFonts w:ascii="GHEA Grapalat" w:hAnsi="GHEA Grapalat"/>
          <w:sz w:val="24"/>
          <w:szCs w:val="24"/>
          <w:lang w:val="hy-AM"/>
        </w:rPr>
        <w:t>ընդլայն</w:t>
      </w:r>
      <w:r w:rsidR="001F161D" w:rsidRPr="003A778F">
        <w:rPr>
          <w:rFonts w:ascii="GHEA Grapalat" w:hAnsi="GHEA Grapalat"/>
          <w:sz w:val="24"/>
          <w:szCs w:val="24"/>
          <w:lang w:val="hy-AM"/>
        </w:rPr>
        <w:t>մանը</w:t>
      </w:r>
      <w:r w:rsidRPr="003A778F">
        <w:rPr>
          <w:rFonts w:ascii="GHEA Grapalat" w:hAnsi="GHEA Grapalat"/>
          <w:sz w:val="24"/>
          <w:szCs w:val="24"/>
          <w:lang w:val="hy-AM"/>
        </w:rPr>
        <w:t>:</w:t>
      </w:r>
    </w:p>
    <w:p w14:paraId="043551E4" w14:textId="77777777" w:rsidR="00C504E7" w:rsidRPr="003A778F" w:rsidRDefault="00C504E7" w:rsidP="004C267B">
      <w:pPr>
        <w:pStyle w:val="ListParagraph"/>
        <w:numPr>
          <w:ilvl w:val="0"/>
          <w:numId w:val="11"/>
        </w:numPr>
        <w:ind w:left="0" w:firstLine="360"/>
        <w:jc w:val="both"/>
        <w:rPr>
          <w:rFonts w:ascii="GHEA Grapalat" w:hAnsi="GHEA Grapalat"/>
          <w:sz w:val="24"/>
          <w:szCs w:val="24"/>
          <w:lang w:val="hy-AM"/>
        </w:rPr>
      </w:pPr>
      <w:r w:rsidRPr="003A778F">
        <w:rPr>
          <w:rFonts w:ascii="GHEA Grapalat" w:hAnsi="GHEA Grapalat"/>
          <w:sz w:val="24"/>
          <w:szCs w:val="24"/>
          <w:lang w:val="hy-AM"/>
        </w:rPr>
        <w:t xml:space="preserve"> Հետևաբար, </w:t>
      </w:r>
      <w:r w:rsidRPr="003A778F">
        <w:rPr>
          <w:rFonts w:ascii="GHEA Grapalat" w:hAnsi="GHEA Grapalat"/>
          <w:sz w:val="24"/>
          <w:szCs w:val="24"/>
          <w:shd w:val="clear" w:color="auto" w:fill="FFFFFF"/>
          <w:lang w:val="hy-AM"/>
        </w:rPr>
        <w:t xml:space="preserve">մշակութային և ստեղծարար ոլորտը (որն իր մեջ ներառում է առաջին հերթին ամբողջ ժամանակակից արվեստը) </w:t>
      </w:r>
      <w:r w:rsidRPr="003A778F">
        <w:rPr>
          <w:rFonts w:ascii="GHEA Grapalat" w:hAnsi="GHEA Grapalat"/>
          <w:sz w:val="24"/>
          <w:szCs w:val="24"/>
          <w:lang w:val="hy-AM"/>
        </w:rPr>
        <w:t xml:space="preserve">կարևոր դեր ունի երկրի կրթական, սոցիալ-տնտեսական զարգացման գործում, հատկապես կարևոր է համայնքներում ստեղծարար և նորարարական կենտրոնների ու լաբորատորիաների </w:t>
      </w:r>
      <w:r w:rsidRPr="003A778F">
        <w:rPr>
          <w:rFonts w:ascii="GHEA Grapalat" w:hAnsi="GHEA Grapalat"/>
          <w:sz w:val="24"/>
          <w:szCs w:val="24"/>
          <w:lang w:val="hy-AM"/>
        </w:rPr>
        <w:lastRenderedPageBreak/>
        <w:t xml:space="preserve">հիմնումը, որը նպաստում է ոչ միայն համայնքների մշակութային կյանքի, այլև ստեղծարար մտքի զարգացմանը, մշակութային </w:t>
      </w:r>
      <w:r w:rsidR="001F161D" w:rsidRPr="003A778F">
        <w:rPr>
          <w:rFonts w:ascii="GHEA Grapalat" w:hAnsi="GHEA Grapalat"/>
          <w:sz w:val="24"/>
          <w:szCs w:val="24"/>
          <w:lang w:val="hy-AM"/>
        </w:rPr>
        <w:t>արդյունքի</w:t>
      </w:r>
      <w:r w:rsidRPr="003A778F">
        <w:rPr>
          <w:rFonts w:ascii="GHEA Grapalat" w:hAnsi="GHEA Grapalat"/>
          <w:sz w:val="24"/>
          <w:szCs w:val="24"/>
          <w:lang w:val="hy-AM"/>
        </w:rPr>
        <w:t xml:space="preserve"> և նոր աշխատատեղերի ստեղծմանը, մշակութային </w:t>
      </w:r>
      <w:r w:rsidR="001F161D" w:rsidRPr="003A778F">
        <w:rPr>
          <w:rFonts w:ascii="GHEA Grapalat" w:hAnsi="GHEA Grapalat"/>
          <w:sz w:val="24"/>
          <w:szCs w:val="24"/>
          <w:lang w:val="hy-AM"/>
        </w:rPr>
        <w:t>կյանքի</w:t>
      </w:r>
      <w:r w:rsidRPr="003A778F">
        <w:rPr>
          <w:rFonts w:ascii="GHEA Grapalat" w:hAnsi="GHEA Grapalat"/>
          <w:sz w:val="24"/>
          <w:szCs w:val="24"/>
          <w:lang w:val="hy-AM"/>
        </w:rPr>
        <w:t xml:space="preserve"> ապակենտրոնացմանը։</w:t>
      </w:r>
    </w:p>
    <w:p w14:paraId="0C934BFB" w14:textId="77777777" w:rsidR="00C504E7" w:rsidRPr="003A778F" w:rsidRDefault="00C504E7" w:rsidP="004C267B">
      <w:pPr>
        <w:pStyle w:val="ListParagraph"/>
        <w:numPr>
          <w:ilvl w:val="0"/>
          <w:numId w:val="11"/>
        </w:numPr>
        <w:tabs>
          <w:tab w:val="left" w:pos="900"/>
        </w:tabs>
        <w:spacing w:after="0"/>
        <w:ind w:left="0" w:firstLine="454"/>
        <w:jc w:val="both"/>
        <w:rPr>
          <w:rFonts w:ascii="GHEA Grapalat" w:hAnsi="GHEA Grapalat"/>
          <w:sz w:val="24"/>
          <w:szCs w:val="24"/>
          <w:lang w:val="hy-AM"/>
        </w:rPr>
      </w:pPr>
      <w:r w:rsidRPr="003A778F">
        <w:rPr>
          <w:rFonts w:ascii="GHEA Grapalat" w:hAnsi="GHEA Grapalat"/>
          <w:sz w:val="24"/>
          <w:szCs w:val="24"/>
          <w:shd w:val="clear" w:color="auto" w:fill="FFFFFF"/>
          <w:lang w:val="hy-AM"/>
        </w:rPr>
        <w:t>Մշակութային և ստեղծարար ոլորտի զարգացման քաղաքականության առաջնահերթություններին համապատասխան</w:t>
      </w:r>
      <w:r w:rsidR="001F161D" w:rsidRPr="003A778F">
        <w:rPr>
          <w:rFonts w:ascii="GHEA Grapalat" w:hAnsi="GHEA Grapalat"/>
          <w:sz w:val="24"/>
          <w:szCs w:val="24"/>
          <w:shd w:val="clear" w:color="auto" w:fill="FFFFFF"/>
          <w:lang w:val="hy-AM"/>
        </w:rPr>
        <w:t>՝</w:t>
      </w:r>
      <w:r w:rsidRPr="003A778F">
        <w:rPr>
          <w:rFonts w:ascii="GHEA Grapalat" w:hAnsi="GHEA Grapalat"/>
          <w:sz w:val="24"/>
          <w:szCs w:val="24"/>
          <w:shd w:val="clear" w:color="auto" w:fill="FFFFFF"/>
          <w:lang w:val="hy-AM"/>
        </w:rPr>
        <w:t xml:space="preserve"> պետական հատկացումներն ուղղվում են մշակութային </w:t>
      </w:r>
      <w:r w:rsidR="001F161D" w:rsidRPr="003A778F">
        <w:rPr>
          <w:rFonts w:ascii="GHEA Grapalat" w:hAnsi="GHEA Grapalat"/>
          <w:sz w:val="24"/>
          <w:szCs w:val="24"/>
          <w:shd w:val="clear" w:color="auto" w:fill="FFFFFF"/>
          <w:lang w:val="hy-AM"/>
        </w:rPr>
        <w:t>արդյունքի</w:t>
      </w:r>
      <w:r w:rsidRPr="003A778F">
        <w:rPr>
          <w:rFonts w:ascii="GHEA Grapalat" w:hAnsi="GHEA Grapalat"/>
          <w:sz w:val="24"/>
          <w:szCs w:val="24"/>
          <w:shd w:val="clear" w:color="auto" w:fill="FFFFFF"/>
          <w:lang w:val="hy-AM"/>
        </w:rPr>
        <w:t xml:space="preserve"> ստեղծմանը, ձեռքբերմանը և պատշաճ մատուցմանը, մշակութային ենթակառուցվածքների արդիականացմանը, մրցակցային դաշտի ձևավորմանը, միջմարզային համագործակցության </w:t>
      </w:r>
      <w:r w:rsidR="001F161D" w:rsidRPr="003A778F">
        <w:rPr>
          <w:rFonts w:ascii="GHEA Grapalat" w:hAnsi="GHEA Grapalat"/>
          <w:sz w:val="24"/>
          <w:szCs w:val="24"/>
          <w:shd w:val="clear" w:color="auto" w:fill="FFFFFF"/>
          <w:lang w:val="hy-AM"/>
        </w:rPr>
        <w:t>խթանմանը</w:t>
      </w:r>
      <w:r w:rsidRPr="003A778F">
        <w:rPr>
          <w:rFonts w:ascii="GHEA Grapalat" w:hAnsi="GHEA Grapalat"/>
          <w:sz w:val="24"/>
          <w:szCs w:val="24"/>
          <w:shd w:val="clear" w:color="auto" w:fill="FFFFFF"/>
          <w:lang w:val="hy-AM"/>
        </w:rPr>
        <w:t xml:space="preserve">, </w:t>
      </w:r>
      <w:r w:rsidR="001F161D" w:rsidRPr="003A778F">
        <w:rPr>
          <w:rFonts w:ascii="GHEA Grapalat" w:hAnsi="GHEA Grapalat"/>
          <w:sz w:val="24"/>
          <w:szCs w:val="24"/>
          <w:shd w:val="clear" w:color="auto" w:fill="FFFFFF"/>
          <w:lang w:val="hy-AM"/>
        </w:rPr>
        <w:t>միջազգային հարթակներում հայկական արվեստի դիրքավորմանը</w:t>
      </w:r>
      <w:r w:rsidRPr="003A778F">
        <w:rPr>
          <w:rFonts w:ascii="GHEA Grapalat" w:hAnsi="GHEA Grapalat"/>
          <w:sz w:val="24"/>
          <w:szCs w:val="24"/>
          <w:shd w:val="clear" w:color="auto" w:fill="FFFFFF"/>
          <w:lang w:val="hy-AM"/>
        </w:rPr>
        <w:t>:</w:t>
      </w:r>
    </w:p>
    <w:p w14:paraId="09D69FD9" w14:textId="531E74F9" w:rsidR="00C504E7" w:rsidRPr="003A778F" w:rsidRDefault="00C504E7" w:rsidP="004C267B">
      <w:pPr>
        <w:pStyle w:val="ListParagraph"/>
        <w:numPr>
          <w:ilvl w:val="0"/>
          <w:numId w:val="11"/>
        </w:numPr>
        <w:tabs>
          <w:tab w:val="left" w:pos="90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Ի դեմս անհատ ստեղծագործողների և ոլորտում ներգրավված կազմակերպությունների, </w:t>
      </w:r>
      <w:r w:rsidR="004D25D4">
        <w:rPr>
          <w:rFonts w:ascii="GHEA Grapalat" w:hAnsi="GHEA Grapalat"/>
          <w:sz w:val="24"/>
          <w:szCs w:val="24"/>
          <w:lang w:val="hy-AM"/>
        </w:rPr>
        <w:t>փառատոն</w:t>
      </w:r>
      <w:r w:rsidRPr="003A778F">
        <w:rPr>
          <w:rFonts w:ascii="GHEA Grapalat" w:hAnsi="GHEA Grapalat"/>
          <w:sz w:val="24"/>
          <w:szCs w:val="24"/>
          <w:lang w:val="hy-AM"/>
        </w:rPr>
        <w:t>երի, հրատարակչությ</w:t>
      </w:r>
      <w:r w:rsidR="001F161D" w:rsidRPr="003A778F">
        <w:rPr>
          <w:rFonts w:ascii="GHEA Grapalat" w:hAnsi="GHEA Grapalat"/>
          <w:sz w:val="24"/>
          <w:szCs w:val="24"/>
          <w:lang w:val="hy-AM"/>
        </w:rPr>
        <w:t>ունների,</w:t>
      </w:r>
      <w:r w:rsidRPr="003A778F">
        <w:rPr>
          <w:rFonts w:ascii="GHEA Grapalat" w:hAnsi="GHEA Grapalat"/>
          <w:sz w:val="24"/>
          <w:szCs w:val="24"/>
          <w:lang w:val="hy-AM"/>
        </w:rPr>
        <w:t xml:space="preserve"> մուլտիմեդիայի ոլորտում գործող ընկերությունների, այլ ստեղծագործական գործունեություն ծավալողներ</w:t>
      </w:r>
      <w:r w:rsidR="0036614A" w:rsidRPr="003A778F">
        <w:rPr>
          <w:rFonts w:ascii="GHEA Grapalat" w:hAnsi="GHEA Grapalat"/>
          <w:sz w:val="24"/>
          <w:szCs w:val="24"/>
          <w:lang w:val="hy-AM"/>
        </w:rPr>
        <w:t>ի</w:t>
      </w:r>
      <w:r w:rsidRPr="003A778F">
        <w:rPr>
          <w:rFonts w:ascii="GHEA Grapalat" w:hAnsi="GHEA Grapalat"/>
          <w:sz w:val="24"/>
          <w:szCs w:val="24"/>
          <w:lang w:val="hy-AM"/>
        </w:rPr>
        <w:t xml:space="preserve">՝ Հայաստանն ունի ժամանակակից վիզուալ և կատարողական արվեստի կայուն ինստիտուցիոնալ համակարգ: </w:t>
      </w:r>
    </w:p>
    <w:p w14:paraId="09BEFC23" w14:textId="77777777" w:rsidR="00C504E7" w:rsidRPr="003A778F" w:rsidRDefault="00C504E7" w:rsidP="004C267B">
      <w:pPr>
        <w:pStyle w:val="ListParagraph"/>
        <w:numPr>
          <w:ilvl w:val="0"/>
          <w:numId w:val="11"/>
        </w:numPr>
        <w:tabs>
          <w:tab w:val="left" w:pos="90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Համաձայն ՅՈՒՆԵՍԿՕ-ի «Մշակույթը՝ հանուն զարգացման» (ՄՀԶ) ցուցիչների՝ մշակութային գործունեությանը բաժին է ընկնում Հայաստանի ՀՆԱ-ի 3.33%-ը: Դա մեծապես ապահովվում էր աուդիո-վիզուալ և ինտերակտիվ մեդիայի գործոնով (78%), որին հաջորդում են գրքերը և մամուլը (7%), արվեստի ներկայացումները և տոնակատարությունները (7%), դիզայնի և ստեղծարար բիզնեսները (5%) և մշակութային ու բնական ժառանգությունը (3%): </w:t>
      </w:r>
      <w:r w:rsidR="0036614A" w:rsidRPr="003A778F">
        <w:rPr>
          <w:rFonts w:ascii="GHEA Grapalat" w:hAnsi="GHEA Grapalat"/>
          <w:sz w:val="24"/>
          <w:szCs w:val="24"/>
          <w:lang w:val="hy-AM"/>
        </w:rPr>
        <w:t>Ըստ ՅՈՒՆԵՍԿՕ-ի 2014 թ. տվյալների՝ մ</w:t>
      </w:r>
      <w:r w:rsidRPr="003A778F">
        <w:rPr>
          <w:rFonts w:ascii="GHEA Grapalat" w:hAnsi="GHEA Grapalat"/>
          <w:sz w:val="24"/>
          <w:szCs w:val="24"/>
          <w:lang w:val="hy-AM"/>
        </w:rPr>
        <w:t xml:space="preserve">շակույթի և ստեղծարար ոլորտներում աշխատում </w:t>
      </w:r>
      <w:r w:rsidR="0036614A" w:rsidRPr="003A778F">
        <w:rPr>
          <w:rFonts w:ascii="GHEA Grapalat" w:hAnsi="GHEA Grapalat"/>
          <w:sz w:val="24"/>
          <w:szCs w:val="24"/>
          <w:lang w:val="hy-AM"/>
        </w:rPr>
        <w:t>է</w:t>
      </w:r>
      <w:r w:rsidRPr="003A778F">
        <w:rPr>
          <w:rFonts w:ascii="GHEA Grapalat" w:hAnsi="GHEA Grapalat"/>
          <w:sz w:val="24"/>
          <w:szCs w:val="24"/>
          <w:lang w:val="hy-AM"/>
        </w:rPr>
        <w:t xml:space="preserve"> ավելի քան 50,000 մարդ, որը կազմում </w:t>
      </w:r>
      <w:r w:rsidR="0036614A" w:rsidRPr="003A778F">
        <w:rPr>
          <w:rFonts w:ascii="GHEA Grapalat" w:hAnsi="GHEA Grapalat"/>
          <w:sz w:val="24"/>
          <w:szCs w:val="24"/>
          <w:lang w:val="hy-AM"/>
        </w:rPr>
        <w:t xml:space="preserve">է </w:t>
      </w:r>
      <w:r w:rsidRPr="003A778F">
        <w:rPr>
          <w:rFonts w:ascii="GHEA Grapalat" w:hAnsi="GHEA Grapalat"/>
          <w:sz w:val="24"/>
          <w:szCs w:val="24"/>
          <w:lang w:val="hy-AM"/>
        </w:rPr>
        <w:t>ընդհանուր բնակչության զբաղվածության գրեթե 5%-ը (ՅՈՒՆԵՍԿՕ, 2014թ</w:t>
      </w:r>
      <w:r w:rsidRPr="003A778F">
        <w:rPr>
          <w:rFonts w:ascii="Cambria Math" w:hAnsi="Cambria Math" w:cs="Cambria Math"/>
          <w:sz w:val="24"/>
          <w:szCs w:val="24"/>
          <w:lang w:val="hy-AM"/>
        </w:rPr>
        <w:t>․</w:t>
      </w:r>
      <w:r w:rsidRPr="003A778F">
        <w:rPr>
          <w:rFonts w:ascii="GHEA Grapalat" w:hAnsi="GHEA Grapalat"/>
          <w:sz w:val="24"/>
          <w:szCs w:val="24"/>
          <w:lang w:val="hy-AM"/>
        </w:rPr>
        <w:t>):</w:t>
      </w:r>
    </w:p>
    <w:p w14:paraId="7EDB75F2" w14:textId="77777777" w:rsidR="00C504E7" w:rsidRPr="003A778F" w:rsidRDefault="00C504E7" w:rsidP="004C267B">
      <w:pPr>
        <w:pStyle w:val="ListParagraph"/>
        <w:numPr>
          <w:ilvl w:val="0"/>
          <w:numId w:val="11"/>
        </w:numPr>
        <w:tabs>
          <w:tab w:val="left" w:pos="90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Թեև կառավարությունը կարևորում է մշակույթի և ստեղծարար ոլորտի ռազմավարական նշանակությունը Հայաստանի տնտեսության և հասարակության զարգացման գործում, </w:t>
      </w:r>
      <w:r w:rsidR="0036614A" w:rsidRPr="003A778F">
        <w:rPr>
          <w:rFonts w:ascii="GHEA Grapalat" w:hAnsi="GHEA Grapalat"/>
          <w:sz w:val="24"/>
          <w:szCs w:val="24"/>
          <w:lang w:val="hy-AM"/>
        </w:rPr>
        <w:t>այդուհանդերձ,</w:t>
      </w:r>
      <w:r w:rsidRPr="003A778F">
        <w:rPr>
          <w:rFonts w:ascii="GHEA Grapalat" w:hAnsi="GHEA Grapalat"/>
          <w:sz w:val="24"/>
          <w:szCs w:val="24"/>
          <w:lang w:val="hy-AM"/>
        </w:rPr>
        <w:t xml:space="preserve"> հետազոտությունները ցույց են տալիս, որ ոլորտի ներկայացուցիչների </w:t>
      </w:r>
      <w:r w:rsidR="0036614A" w:rsidRPr="003A778F">
        <w:rPr>
          <w:rFonts w:ascii="GHEA Grapalat" w:hAnsi="GHEA Grapalat"/>
          <w:sz w:val="24"/>
          <w:szCs w:val="24"/>
          <w:lang w:val="hy-AM"/>
        </w:rPr>
        <w:t>որոշ շրջանում</w:t>
      </w:r>
      <w:r w:rsidRPr="003A778F">
        <w:rPr>
          <w:rFonts w:ascii="GHEA Grapalat" w:hAnsi="GHEA Grapalat"/>
          <w:sz w:val="24"/>
          <w:szCs w:val="24"/>
          <w:lang w:val="hy-AM"/>
        </w:rPr>
        <w:t xml:space="preserve"> առկա է այն համոզումը, որ իրենք դեռևս բավարար չափով և համակողմանիորեն ներգրավված չեն պետական քաղաքականության և ռազմավարական ծրագրերում: </w:t>
      </w:r>
    </w:p>
    <w:p w14:paraId="4448BDB3" w14:textId="77777777" w:rsidR="00C504E7" w:rsidRPr="003A778F" w:rsidRDefault="00C504E7" w:rsidP="004C267B">
      <w:pPr>
        <w:pStyle w:val="ListParagraph"/>
        <w:numPr>
          <w:ilvl w:val="0"/>
          <w:numId w:val="11"/>
        </w:numPr>
        <w:tabs>
          <w:tab w:val="left" w:pos="99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Հաշմանդամություն ունեցող նկարիչների և արվեստի գործիչների ներառական ներգրավվածության ապահովումը Կառավարության կողմից սահմանված է որպես հատուկ առաջնահերթություն՝ հատկապես հաշվի առնելով վերջերս տեղի ունեցած զինված հակամարտության հետևանքները։ </w:t>
      </w:r>
    </w:p>
    <w:p w14:paraId="35A24E60" w14:textId="77777777" w:rsidR="00C504E7" w:rsidRPr="003A778F" w:rsidRDefault="00C504E7" w:rsidP="004C267B">
      <w:pPr>
        <w:pStyle w:val="ListParagraph"/>
        <w:numPr>
          <w:ilvl w:val="0"/>
          <w:numId w:val="11"/>
        </w:numPr>
        <w:tabs>
          <w:tab w:val="left" w:pos="90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Կարևորվում է վարչարարության և իրավակարգավորման ավելի բարենպաստ համակարգի ստեղծումը, որը կխթանի բարեգործությունը, շուկայական </w:t>
      </w:r>
      <w:r w:rsidRPr="003A778F">
        <w:rPr>
          <w:rFonts w:ascii="GHEA Grapalat" w:hAnsi="GHEA Grapalat"/>
          <w:sz w:val="24"/>
          <w:szCs w:val="24"/>
          <w:lang w:val="hy-AM"/>
        </w:rPr>
        <w:lastRenderedPageBreak/>
        <w:t>մրցակցությունը, միջազգային համագործակցությունը, ռեսուրսների ճկուն կառավարումը և առևտրային եկամուտների ստեղծումը:</w:t>
      </w:r>
    </w:p>
    <w:p w14:paraId="2EA58441" w14:textId="77777777" w:rsidR="00C504E7" w:rsidRPr="003A778F" w:rsidRDefault="00C504E7" w:rsidP="004C267B">
      <w:pPr>
        <w:pStyle w:val="ListParagraph"/>
        <w:numPr>
          <w:ilvl w:val="0"/>
          <w:numId w:val="11"/>
        </w:numPr>
        <w:tabs>
          <w:tab w:val="left" w:pos="900"/>
          <w:tab w:val="left" w:pos="108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Առկա կանոնակարգերը</w:t>
      </w:r>
      <w:r w:rsidR="0036614A" w:rsidRPr="003A778F">
        <w:rPr>
          <w:rFonts w:ascii="GHEA Grapalat" w:hAnsi="GHEA Grapalat"/>
          <w:sz w:val="24"/>
          <w:szCs w:val="24"/>
          <w:lang w:val="hy-AM"/>
        </w:rPr>
        <w:t>, օրենսդրական կարգավորումները</w:t>
      </w:r>
      <w:r w:rsidRPr="003A778F">
        <w:rPr>
          <w:rFonts w:ascii="GHEA Grapalat" w:hAnsi="GHEA Grapalat"/>
          <w:sz w:val="24"/>
          <w:szCs w:val="24"/>
          <w:lang w:val="hy-AM"/>
        </w:rPr>
        <w:t xml:space="preserve"> սահմանափակում են կազմակերպությունների եկամուտները դիվերսիֆիկացնելու և հավելյալ ֆինանսական միջոցներ կուտակելու հնարավորությունը, ինչը, իր հերթին, շարունակական է դարձնում նրանց կախվածությունը պետական </w:t>
      </w:r>
      <w:r w:rsidRPr="003A778F">
        <w:rPr>
          <w:rFonts w:ascii="Cambria Math" w:hAnsi="Cambria Math" w:cs="Cambria Math"/>
          <w:sz w:val="24"/>
          <w:szCs w:val="24"/>
          <w:lang w:val="hy-AM"/>
        </w:rPr>
        <w:t>​​</w:t>
      </w:r>
      <w:r w:rsidRPr="003A778F">
        <w:rPr>
          <w:rFonts w:ascii="GHEA Grapalat" w:hAnsi="GHEA Grapalat"/>
          <w:sz w:val="24"/>
          <w:szCs w:val="24"/>
          <w:lang w:val="hy-AM"/>
        </w:rPr>
        <w:t xml:space="preserve">ֆինանսավորումից և թույլ չի տալիս նրանց </w:t>
      </w:r>
      <w:r w:rsidR="0036614A" w:rsidRPr="003A778F">
        <w:rPr>
          <w:rFonts w:ascii="GHEA Grapalat" w:hAnsi="GHEA Grapalat"/>
          <w:sz w:val="24"/>
          <w:szCs w:val="24"/>
          <w:lang w:val="hy-AM"/>
        </w:rPr>
        <w:t>դրսևոր</w:t>
      </w:r>
      <w:r w:rsidRPr="003A778F">
        <w:rPr>
          <w:rFonts w:ascii="GHEA Grapalat" w:hAnsi="GHEA Grapalat"/>
          <w:sz w:val="24"/>
          <w:szCs w:val="24"/>
          <w:lang w:val="hy-AM"/>
        </w:rPr>
        <w:t xml:space="preserve">ել </w:t>
      </w:r>
      <w:r w:rsidR="0036614A" w:rsidRPr="003A778F">
        <w:rPr>
          <w:rFonts w:ascii="GHEA Grapalat" w:hAnsi="GHEA Grapalat"/>
          <w:sz w:val="24"/>
          <w:szCs w:val="24"/>
          <w:lang w:val="hy-AM"/>
        </w:rPr>
        <w:t>անհրաժեշտ</w:t>
      </w:r>
      <w:r w:rsidRPr="003A778F">
        <w:rPr>
          <w:rFonts w:ascii="GHEA Grapalat" w:hAnsi="GHEA Grapalat"/>
          <w:sz w:val="24"/>
          <w:szCs w:val="24"/>
          <w:lang w:val="hy-AM"/>
        </w:rPr>
        <w:t xml:space="preserve"> նախաձեռնողական</w:t>
      </w:r>
      <w:r w:rsidR="0036614A" w:rsidRPr="003A778F">
        <w:rPr>
          <w:rFonts w:ascii="GHEA Grapalat" w:hAnsi="GHEA Grapalat"/>
          <w:sz w:val="24"/>
          <w:szCs w:val="24"/>
          <w:lang w:val="hy-AM"/>
        </w:rPr>
        <w:t>ություն</w:t>
      </w:r>
      <w:r w:rsidRPr="003A778F">
        <w:rPr>
          <w:rFonts w:ascii="GHEA Grapalat" w:hAnsi="GHEA Grapalat"/>
          <w:sz w:val="24"/>
          <w:szCs w:val="24"/>
          <w:lang w:val="hy-AM"/>
        </w:rPr>
        <w:t xml:space="preserve"> և ինքնաբավ</w:t>
      </w:r>
      <w:r w:rsidR="0036614A" w:rsidRPr="003A778F">
        <w:rPr>
          <w:rFonts w:ascii="GHEA Grapalat" w:hAnsi="GHEA Grapalat"/>
          <w:sz w:val="24"/>
          <w:szCs w:val="24"/>
          <w:lang w:val="hy-AM"/>
        </w:rPr>
        <w:t>ություն</w:t>
      </w:r>
      <w:r w:rsidRPr="003A778F">
        <w:rPr>
          <w:rFonts w:ascii="GHEA Grapalat" w:hAnsi="GHEA Grapalat"/>
          <w:sz w:val="24"/>
          <w:szCs w:val="24"/>
          <w:lang w:val="hy-AM"/>
        </w:rPr>
        <w:t xml:space="preserve">: </w:t>
      </w:r>
    </w:p>
    <w:p w14:paraId="1ECF811D" w14:textId="77777777" w:rsidR="00C504E7" w:rsidRPr="003A778F" w:rsidRDefault="00C504E7" w:rsidP="004C267B">
      <w:pPr>
        <w:pStyle w:val="ListParagraph"/>
        <w:numPr>
          <w:ilvl w:val="0"/>
          <w:numId w:val="11"/>
        </w:numPr>
        <w:tabs>
          <w:tab w:val="left" w:pos="99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Որպես հետևանք՝ ՊՈԱԿ-ներում </w:t>
      </w:r>
      <w:r w:rsidR="0036614A" w:rsidRPr="003A778F">
        <w:rPr>
          <w:rFonts w:ascii="GHEA Grapalat" w:hAnsi="GHEA Grapalat"/>
          <w:sz w:val="24"/>
          <w:szCs w:val="24"/>
          <w:lang w:val="hy-AM"/>
        </w:rPr>
        <w:t>առկա</w:t>
      </w:r>
      <w:r w:rsidRPr="003A778F">
        <w:rPr>
          <w:rFonts w:ascii="GHEA Grapalat" w:hAnsi="GHEA Grapalat"/>
          <w:sz w:val="24"/>
          <w:szCs w:val="24"/>
          <w:lang w:val="hy-AM"/>
        </w:rPr>
        <w:t xml:space="preserve"> </w:t>
      </w:r>
      <w:r w:rsidR="0036614A" w:rsidRPr="003A778F">
        <w:rPr>
          <w:rFonts w:ascii="GHEA Grapalat" w:hAnsi="GHEA Grapalat"/>
          <w:sz w:val="24"/>
          <w:szCs w:val="24"/>
          <w:lang w:val="hy-AM"/>
        </w:rPr>
        <w:t>են</w:t>
      </w:r>
      <w:r w:rsidRPr="003A778F">
        <w:rPr>
          <w:rFonts w:ascii="GHEA Grapalat" w:hAnsi="GHEA Grapalat"/>
          <w:sz w:val="24"/>
          <w:szCs w:val="24"/>
          <w:lang w:val="hy-AM"/>
        </w:rPr>
        <w:t xml:space="preserve"> ռազմավարական մտածողության և պլանավորման ցածր ցուցանիշներ, բացակայում են ինստիտուցիոնալ տեսլականի, ձևակերպված առաքելության կամ երկարաժամկետ զարգացման պլանավորման </w:t>
      </w:r>
      <w:r w:rsidR="0036614A" w:rsidRPr="003A778F">
        <w:rPr>
          <w:rFonts w:ascii="GHEA Grapalat" w:hAnsi="GHEA Grapalat"/>
          <w:sz w:val="24"/>
          <w:szCs w:val="24"/>
          <w:lang w:val="hy-AM"/>
        </w:rPr>
        <w:t>գործընթացներ</w:t>
      </w:r>
      <w:r w:rsidRPr="003A778F">
        <w:rPr>
          <w:rFonts w:ascii="GHEA Grapalat" w:hAnsi="GHEA Grapalat"/>
          <w:sz w:val="24"/>
          <w:szCs w:val="24"/>
          <w:lang w:val="hy-AM"/>
        </w:rPr>
        <w:t xml:space="preserve">: </w:t>
      </w:r>
    </w:p>
    <w:p w14:paraId="199904A9" w14:textId="77777777" w:rsidR="00C504E7" w:rsidRPr="003A778F" w:rsidRDefault="00C504E7" w:rsidP="004C267B">
      <w:pPr>
        <w:pStyle w:val="ListParagraph"/>
        <w:numPr>
          <w:ilvl w:val="0"/>
          <w:numId w:val="11"/>
        </w:numPr>
        <w:tabs>
          <w:tab w:val="left" w:pos="99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Մարդկային ռեսուրսների տեսանկյունից շուկայավարման, ֆինանսների կառավարման և ֆոնդհայթայթման ուղղություններով առկա է հմտությունների ու գիտելիքների ցածր մակարդակ: </w:t>
      </w:r>
    </w:p>
    <w:p w14:paraId="1E549A0B" w14:textId="77777777" w:rsidR="00C504E7" w:rsidRPr="003A778F" w:rsidRDefault="00C504E7" w:rsidP="004C267B">
      <w:pPr>
        <w:pStyle w:val="ListParagraph"/>
        <w:numPr>
          <w:ilvl w:val="0"/>
          <w:numId w:val="11"/>
        </w:numPr>
        <w:tabs>
          <w:tab w:val="left" w:pos="90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Վերջին հետազոտությունները փաստում են, որ մշակութային և ստեղծարար ոլորտներում գործող կազմակերպություններում սակավաթիվ են արդյունավետ մարքեթինգային ռազմավարությանները, և տարբերակում չի դրվում ինստիտուցիոնալ ու ծրագրային շուկայավարումների միջև: </w:t>
      </w:r>
    </w:p>
    <w:p w14:paraId="2EA658E3" w14:textId="77777777" w:rsidR="00C504E7" w:rsidRPr="003A778F" w:rsidRDefault="00C504E7" w:rsidP="004C267B">
      <w:pPr>
        <w:pStyle w:val="ListParagraph"/>
        <w:numPr>
          <w:ilvl w:val="0"/>
          <w:numId w:val="11"/>
        </w:numPr>
        <w:tabs>
          <w:tab w:val="left" w:pos="99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Պետության կողմից ֆինանսավորվող մշակութային հաստատություններում կարևորվում է մշտադիտարկման և գնահատման արդյունավետ համակարգերի ներդրումը, որոնք կնպաստեն կապիտալի ու եկամուտների արդյունավետ բաշխմանը և օգտագործմանը՝ բարելավելով կազմակերպությունների և դրանց աշխատուժի գործունեության և ազդեցության մակարդակը գնահատելու և կառավարելու կարողությունը:</w:t>
      </w:r>
    </w:p>
    <w:p w14:paraId="3EACBB7B"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p>
    <w:p w14:paraId="03A12E4F" w14:textId="77777777" w:rsidR="00C504E7" w:rsidRPr="003A778F" w:rsidRDefault="00C504E7" w:rsidP="00C504E7">
      <w:pPr>
        <w:pStyle w:val="Caption"/>
        <w:keepNext/>
        <w:tabs>
          <w:tab w:val="left" w:pos="0"/>
        </w:tabs>
        <w:spacing w:after="0"/>
        <w:ind w:left="720"/>
        <w:rPr>
          <w:rFonts w:ascii="GHEA Grapalat" w:hAnsi="GHEA Grapalat"/>
          <w:i w:val="0"/>
          <w:sz w:val="24"/>
          <w:szCs w:val="24"/>
          <w:lang w:val="hy-AM"/>
        </w:rPr>
      </w:pPr>
      <w:r w:rsidRPr="003A778F">
        <w:rPr>
          <w:rFonts w:ascii="GHEA Grapalat" w:hAnsi="GHEA Grapalat"/>
          <w:i w:val="0"/>
          <w:sz w:val="24"/>
          <w:szCs w:val="24"/>
          <w:lang w:val="hy-AM"/>
        </w:rPr>
        <w:t xml:space="preserve">Աղյուսակ </w:t>
      </w:r>
      <w:r w:rsidRPr="003A778F">
        <w:rPr>
          <w:rFonts w:ascii="GHEA Grapalat" w:hAnsi="GHEA Grapalat"/>
          <w:i w:val="0"/>
          <w:sz w:val="24"/>
          <w:szCs w:val="24"/>
        </w:rPr>
        <w:fldChar w:fldCharType="begin"/>
      </w:r>
      <w:r w:rsidRPr="003A778F">
        <w:rPr>
          <w:rFonts w:ascii="GHEA Grapalat" w:hAnsi="GHEA Grapalat"/>
          <w:i w:val="0"/>
          <w:sz w:val="24"/>
          <w:szCs w:val="24"/>
          <w:lang w:val="hy-AM"/>
        </w:rPr>
        <w:instrText xml:space="preserve"> SEQ Table \* ARABIC </w:instrText>
      </w:r>
      <w:r w:rsidRPr="003A778F">
        <w:rPr>
          <w:rFonts w:ascii="GHEA Grapalat" w:hAnsi="GHEA Grapalat"/>
          <w:i w:val="0"/>
          <w:sz w:val="24"/>
          <w:szCs w:val="24"/>
        </w:rPr>
        <w:fldChar w:fldCharType="separate"/>
      </w:r>
      <w:r w:rsidRPr="003A778F">
        <w:rPr>
          <w:rFonts w:ascii="GHEA Grapalat" w:hAnsi="GHEA Grapalat"/>
          <w:i w:val="0"/>
          <w:noProof/>
          <w:sz w:val="24"/>
          <w:szCs w:val="24"/>
          <w:lang w:val="hy-AM"/>
        </w:rPr>
        <w:t>3</w:t>
      </w:r>
      <w:r w:rsidRPr="003A778F">
        <w:rPr>
          <w:rFonts w:ascii="GHEA Grapalat" w:hAnsi="GHEA Grapalat"/>
          <w:i w:val="0"/>
          <w:noProof/>
          <w:sz w:val="24"/>
          <w:szCs w:val="24"/>
        </w:rPr>
        <w:fldChar w:fldCharType="end"/>
      </w:r>
      <w:r w:rsidRPr="003A778F">
        <w:rPr>
          <w:rFonts w:ascii="Cambria Math" w:hAnsi="Cambria Math" w:cs="Cambria Math"/>
          <w:i w:val="0"/>
          <w:noProof/>
          <w:sz w:val="24"/>
          <w:szCs w:val="24"/>
          <w:lang w:val="hy-AM"/>
        </w:rPr>
        <w:t>․</w:t>
      </w:r>
      <w:r w:rsidRPr="003A778F">
        <w:rPr>
          <w:rFonts w:ascii="GHEA Grapalat" w:hAnsi="GHEA Grapalat"/>
          <w:i w:val="0"/>
          <w:noProof/>
          <w:sz w:val="24"/>
          <w:szCs w:val="24"/>
          <w:lang w:val="hy-AM"/>
        </w:rPr>
        <w:t xml:space="preserve"> Մշակութային և ստեղծարարության ոլորտի (ՄՍՈ) </w:t>
      </w:r>
      <w:r w:rsidRPr="003A778F">
        <w:rPr>
          <w:rFonts w:ascii="GHEA Grapalat" w:hAnsi="GHEA Grapalat"/>
          <w:i w:val="0"/>
          <w:sz w:val="24"/>
          <w:szCs w:val="24"/>
          <w:lang w:val="hy-AM"/>
        </w:rPr>
        <w:t>SWOT    վերլուծություն</w:t>
      </w:r>
    </w:p>
    <w:p w14:paraId="597A5142" w14:textId="77777777" w:rsidR="00C504E7" w:rsidRPr="003A778F" w:rsidRDefault="00C504E7" w:rsidP="00C504E7">
      <w:pPr>
        <w:rPr>
          <w:rFonts w:ascii="GHEA Grapalat" w:hAnsi="GHEA Grapalat"/>
          <w:sz w:val="24"/>
          <w:szCs w:val="24"/>
          <w:lang w:val="hy-AM"/>
        </w:rPr>
      </w:pPr>
    </w:p>
    <w:tbl>
      <w:tblPr>
        <w:tblStyle w:val="GridTable4-Accent51"/>
        <w:tblW w:w="9214" w:type="dxa"/>
        <w:tblInd w:w="562" w:type="dxa"/>
        <w:tblLook w:val="0620" w:firstRow="1" w:lastRow="0" w:firstColumn="0" w:lastColumn="0" w:noHBand="1" w:noVBand="1"/>
      </w:tblPr>
      <w:tblGrid>
        <w:gridCol w:w="4508"/>
        <w:gridCol w:w="4706"/>
      </w:tblGrid>
      <w:tr w:rsidR="00C504E7" w:rsidRPr="003A778F" w14:paraId="08C212B7" w14:textId="77777777" w:rsidTr="00B14BF3">
        <w:trPr>
          <w:cnfStyle w:val="100000000000" w:firstRow="1" w:lastRow="0" w:firstColumn="0" w:lastColumn="0" w:oddVBand="0" w:evenVBand="0" w:oddHBand="0" w:evenHBand="0" w:firstRowFirstColumn="0" w:firstRowLastColumn="0" w:lastRowFirstColumn="0" w:lastRowLastColumn="0"/>
          <w:trHeight w:val="467"/>
        </w:trPr>
        <w:tc>
          <w:tcPr>
            <w:tcW w:w="4508" w:type="dxa"/>
            <w:shd w:val="clear" w:color="auto" w:fill="1B2E45"/>
          </w:tcPr>
          <w:p w14:paraId="448C3289" w14:textId="77777777" w:rsidR="00C504E7" w:rsidRPr="003A778F" w:rsidRDefault="00C504E7" w:rsidP="00B14BF3">
            <w:pPr>
              <w:pStyle w:val="TableHeadings"/>
              <w:tabs>
                <w:tab w:val="left" w:pos="0"/>
              </w:tabs>
              <w:spacing w:after="0"/>
              <w:ind w:firstLine="454"/>
              <w:rPr>
                <w:rFonts w:ascii="GHEA Grapalat" w:hAnsi="GHEA Grapalat"/>
                <w:sz w:val="24"/>
                <w:szCs w:val="24"/>
                <w:lang w:val="hy-AM"/>
              </w:rPr>
            </w:pPr>
            <w:r w:rsidRPr="003A778F">
              <w:rPr>
                <w:rFonts w:ascii="GHEA Grapalat" w:hAnsi="GHEA Grapalat"/>
                <w:sz w:val="24"/>
                <w:szCs w:val="24"/>
                <w:lang w:val="hy-AM"/>
              </w:rPr>
              <w:t>Ուժեղ կողմեր և հնարավորություններ</w:t>
            </w:r>
          </w:p>
        </w:tc>
        <w:tc>
          <w:tcPr>
            <w:tcW w:w="4706" w:type="dxa"/>
            <w:shd w:val="clear" w:color="auto" w:fill="1B2E45"/>
          </w:tcPr>
          <w:p w14:paraId="517B7847" w14:textId="77777777" w:rsidR="00C504E7" w:rsidRPr="003A778F" w:rsidRDefault="00C504E7" w:rsidP="00B14BF3">
            <w:pPr>
              <w:pStyle w:val="TableHeadings"/>
              <w:tabs>
                <w:tab w:val="left" w:pos="0"/>
              </w:tabs>
              <w:spacing w:after="0"/>
              <w:ind w:firstLine="454"/>
              <w:rPr>
                <w:rFonts w:ascii="GHEA Grapalat" w:hAnsi="GHEA Grapalat"/>
                <w:sz w:val="24"/>
                <w:szCs w:val="24"/>
                <w:lang w:val="hy-AM"/>
              </w:rPr>
            </w:pPr>
            <w:r w:rsidRPr="003A778F">
              <w:rPr>
                <w:rFonts w:ascii="GHEA Grapalat" w:hAnsi="GHEA Grapalat"/>
                <w:sz w:val="24"/>
                <w:szCs w:val="24"/>
                <w:lang w:val="hy-AM"/>
              </w:rPr>
              <w:t>Խնդիրներ և մարտահրավերներ</w:t>
            </w:r>
          </w:p>
        </w:tc>
      </w:tr>
      <w:tr w:rsidR="00C504E7" w:rsidRPr="003A778F" w14:paraId="5541A630" w14:textId="77777777" w:rsidTr="00B14BF3">
        <w:trPr>
          <w:trHeight w:val="341"/>
        </w:trPr>
        <w:tc>
          <w:tcPr>
            <w:tcW w:w="4508" w:type="dxa"/>
          </w:tcPr>
          <w:p w14:paraId="18549E92" w14:textId="77777777" w:rsidR="00C504E7" w:rsidRPr="003A778F" w:rsidRDefault="00C504E7" w:rsidP="00B14BF3">
            <w:pPr>
              <w:tabs>
                <w:tab w:val="left" w:pos="0"/>
              </w:tabs>
              <w:ind w:firstLine="454"/>
              <w:rPr>
                <w:rFonts w:ascii="GHEA Grapalat" w:hAnsi="GHEA Grapalat"/>
                <w:b/>
                <w:bCs/>
                <w:sz w:val="24"/>
                <w:szCs w:val="24"/>
                <w:lang w:val="hy-AM"/>
              </w:rPr>
            </w:pPr>
            <w:r w:rsidRPr="003A778F">
              <w:rPr>
                <w:rFonts w:ascii="GHEA Grapalat" w:hAnsi="GHEA Grapalat"/>
                <w:b/>
                <w:bCs/>
                <w:sz w:val="24"/>
                <w:szCs w:val="24"/>
                <w:lang w:val="hy-AM"/>
              </w:rPr>
              <w:t>ՄՍՈ քաղաքականություններ և հարթակներ</w:t>
            </w:r>
          </w:p>
          <w:p w14:paraId="01540156" w14:textId="77777777" w:rsidR="00C504E7" w:rsidRPr="003A778F" w:rsidRDefault="00C504E7" w:rsidP="00B14BF3">
            <w:pPr>
              <w:tabs>
                <w:tab w:val="left" w:pos="0"/>
              </w:tabs>
              <w:ind w:firstLine="454"/>
              <w:rPr>
                <w:rFonts w:ascii="GHEA Grapalat" w:hAnsi="GHEA Grapalat"/>
                <w:sz w:val="24"/>
                <w:szCs w:val="24"/>
                <w:lang w:val="hy-AM"/>
              </w:rPr>
            </w:pPr>
            <w:r w:rsidRPr="003A778F">
              <w:rPr>
                <w:rFonts w:ascii="GHEA Grapalat" w:hAnsi="GHEA Grapalat"/>
                <w:sz w:val="24"/>
                <w:szCs w:val="24"/>
                <w:lang w:val="hy-AM"/>
              </w:rPr>
              <w:lastRenderedPageBreak/>
              <w:t xml:space="preserve">Մշակութային քաղաքականության </w:t>
            </w:r>
            <w:r w:rsidR="0040506C" w:rsidRPr="003A778F">
              <w:rPr>
                <w:rFonts w:ascii="GHEA Grapalat" w:hAnsi="GHEA Grapalat"/>
                <w:sz w:val="24"/>
                <w:szCs w:val="24"/>
                <w:lang w:val="hy-AM"/>
              </w:rPr>
              <w:t>շ</w:t>
            </w:r>
            <w:r w:rsidRPr="003A778F">
              <w:rPr>
                <w:rFonts w:ascii="GHEA Grapalat" w:hAnsi="GHEA Grapalat"/>
                <w:sz w:val="24"/>
                <w:szCs w:val="24"/>
                <w:lang w:val="hy-AM"/>
              </w:rPr>
              <w:t>րջանակում ավելի է կարևորվում պետություն</w:t>
            </w:r>
            <w:r w:rsidR="0040506C" w:rsidRPr="003A778F">
              <w:rPr>
                <w:rFonts w:ascii="GHEA Grapalat" w:hAnsi="GHEA Grapalat"/>
                <w:sz w:val="24"/>
                <w:szCs w:val="24"/>
                <w:lang w:val="hy-AM"/>
              </w:rPr>
              <w:t>-</w:t>
            </w:r>
            <w:r w:rsidRPr="003A778F">
              <w:rPr>
                <w:rFonts w:ascii="GHEA Grapalat" w:hAnsi="GHEA Grapalat"/>
                <w:sz w:val="24"/>
                <w:szCs w:val="24"/>
                <w:lang w:val="hy-AM"/>
              </w:rPr>
              <w:t xml:space="preserve">մասնավոր </w:t>
            </w:r>
            <w:r w:rsidR="0040506C" w:rsidRPr="003A778F">
              <w:rPr>
                <w:rFonts w:ascii="GHEA Grapalat" w:hAnsi="GHEA Grapalat"/>
                <w:sz w:val="24"/>
                <w:szCs w:val="24"/>
                <w:lang w:val="hy-AM"/>
              </w:rPr>
              <w:t>հատվածի համագործակցությունը</w:t>
            </w:r>
            <w:r w:rsidRPr="003A778F">
              <w:rPr>
                <w:rFonts w:ascii="GHEA Grapalat" w:hAnsi="GHEA Grapalat"/>
                <w:sz w:val="24"/>
                <w:szCs w:val="24"/>
                <w:lang w:val="hy-AM"/>
              </w:rPr>
              <w:t xml:space="preserve"> և ՄՍՈ ապրանքների և հաստատությունների շուկայական կողմնորոշումը: </w:t>
            </w:r>
          </w:p>
          <w:p w14:paraId="0EC3FFDC"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lang w:val="hy-AM"/>
              </w:rPr>
            </w:pPr>
            <w:r w:rsidRPr="003A778F">
              <w:rPr>
                <w:rFonts w:ascii="GHEA Grapalat" w:hAnsi="GHEA Grapalat"/>
                <w:sz w:val="24"/>
                <w:szCs w:val="24"/>
                <w:lang w:val="hy-AM"/>
              </w:rPr>
              <w:t>Մշակութային ժառանգությանը և զբոսաշրջությանը առնչվող ՄՍՈ բիզնեսները խթանելու միտվածություն (որպես գերակա ոլորտ)</w:t>
            </w:r>
            <w:r w:rsidRPr="003A778F">
              <w:rPr>
                <w:rFonts w:ascii="Cambria Math" w:hAnsi="Cambria Math" w:cs="Cambria Math"/>
                <w:sz w:val="24"/>
                <w:szCs w:val="24"/>
                <w:lang w:val="hy-AM"/>
              </w:rPr>
              <w:t>․</w:t>
            </w:r>
          </w:p>
          <w:p w14:paraId="103B5692"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lang w:val="hy-AM"/>
              </w:rPr>
            </w:pPr>
            <w:r w:rsidRPr="003A778F">
              <w:rPr>
                <w:rFonts w:ascii="GHEA Grapalat" w:hAnsi="GHEA Grapalat"/>
                <w:sz w:val="24"/>
                <w:szCs w:val="24"/>
                <w:lang w:val="hy-AM"/>
              </w:rPr>
              <w:t>ՅՈՒՆԵՍԿՕ-ի «Մշակույթը՝ հանուն զարգացման» ցուցիչների բարելավում՝ ելնելով ոլորտի ներազդեցությունների մշտադիտարկման կարիքներից</w:t>
            </w:r>
            <w:r w:rsidRPr="003A778F">
              <w:rPr>
                <w:rFonts w:ascii="Cambria Math" w:hAnsi="Cambria Math" w:cs="Cambria Math"/>
                <w:sz w:val="24"/>
                <w:szCs w:val="24"/>
                <w:lang w:val="hy-AM"/>
              </w:rPr>
              <w:t>․</w:t>
            </w:r>
          </w:p>
          <w:p w14:paraId="4F74CE22"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lang w:val="hy-AM"/>
              </w:rPr>
            </w:pPr>
            <w:r w:rsidRPr="003A778F">
              <w:rPr>
                <w:rFonts w:ascii="GHEA Grapalat" w:hAnsi="GHEA Grapalat"/>
                <w:sz w:val="24"/>
                <w:szCs w:val="24"/>
                <w:lang w:val="hy-AM"/>
              </w:rPr>
              <w:t>Բաց երկխոսություն կառավարության և ոլորտի մասնագետների միջև:</w:t>
            </w:r>
          </w:p>
        </w:tc>
        <w:tc>
          <w:tcPr>
            <w:tcW w:w="4706" w:type="dxa"/>
          </w:tcPr>
          <w:p w14:paraId="4F14BB31" w14:textId="77777777" w:rsidR="00C504E7" w:rsidRPr="003A778F" w:rsidRDefault="00C504E7" w:rsidP="00B14BF3">
            <w:pPr>
              <w:tabs>
                <w:tab w:val="left" w:pos="0"/>
              </w:tabs>
              <w:ind w:firstLine="454"/>
              <w:rPr>
                <w:rFonts w:ascii="GHEA Grapalat" w:hAnsi="GHEA Grapalat"/>
                <w:b/>
                <w:bCs/>
                <w:sz w:val="24"/>
                <w:szCs w:val="24"/>
              </w:rPr>
            </w:pPr>
            <w:r w:rsidRPr="003A778F">
              <w:rPr>
                <w:rFonts w:ascii="GHEA Grapalat" w:hAnsi="GHEA Grapalat"/>
                <w:b/>
                <w:bCs/>
                <w:sz w:val="24"/>
                <w:szCs w:val="24"/>
                <w:lang w:val="hy-AM"/>
              </w:rPr>
              <w:lastRenderedPageBreak/>
              <w:t>ՄՍՈ քաղաքականությունններ և հարթակներ</w:t>
            </w:r>
          </w:p>
          <w:p w14:paraId="695E17DF"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lang w:val="hy-AM"/>
              </w:rPr>
              <w:lastRenderedPageBreak/>
              <w:t>ՄՍՈ</w:t>
            </w:r>
            <w:r w:rsidRPr="003A778F">
              <w:rPr>
                <w:rFonts w:ascii="GHEA Grapalat" w:hAnsi="GHEA Grapalat"/>
                <w:sz w:val="24"/>
                <w:szCs w:val="24"/>
              </w:rPr>
              <w:t>-</w:t>
            </w:r>
            <w:r w:rsidRPr="003A778F">
              <w:rPr>
                <w:rFonts w:ascii="GHEA Grapalat" w:hAnsi="GHEA Grapalat"/>
                <w:sz w:val="24"/>
                <w:szCs w:val="24"/>
                <w:lang w:val="hy-AM"/>
              </w:rPr>
              <w:t xml:space="preserve">ն դիտարկված չէ </w:t>
            </w:r>
            <w:r w:rsidRPr="003A778F">
              <w:rPr>
                <w:rFonts w:ascii="GHEA Grapalat" w:hAnsi="GHEA Grapalat"/>
                <w:sz w:val="24"/>
                <w:szCs w:val="24"/>
              </w:rPr>
              <w:t>Հայաստանի արտահանման</w:t>
            </w:r>
            <w:r w:rsidRPr="003A778F">
              <w:rPr>
                <w:rFonts w:ascii="GHEA Grapalat" w:hAnsi="GHEA Grapalat"/>
                <w:sz w:val="24"/>
                <w:szCs w:val="24"/>
                <w:lang w:val="hy-AM"/>
              </w:rPr>
              <w:t xml:space="preserve">ը միտված </w:t>
            </w:r>
            <w:r w:rsidRPr="003A778F">
              <w:rPr>
                <w:rFonts w:ascii="GHEA Grapalat" w:hAnsi="GHEA Grapalat"/>
                <w:sz w:val="24"/>
                <w:szCs w:val="24"/>
              </w:rPr>
              <w:t>արդյունաբերական զարգացման ռազմավարության մեջ</w:t>
            </w:r>
            <w:r w:rsidRPr="003A778F">
              <w:rPr>
                <w:rFonts w:ascii="Cambria Math" w:hAnsi="Cambria Math" w:cs="Cambria Math"/>
                <w:sz w:val="24"/>
                <w:szCs w:val="24"/>
                <w:lang w:val="hy-AM"/>
              </w:rPr>
              <w:t>․</w:t>
            </w:r>
          </w:p>
          <w:p w14:paraId="59C6B461"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lang w:val="hy-AM"/>
              </w:rPr>
              <w:t>ՄՍՈ</w:t>
            </w:r>
            <w:r w:rsidRPr="003A778F">
              <w:rPr>
                <w:rFonts w:ascii="GHEA Grapalat" w:hAnsi="GHEA Grapalat"/>
                <w:sz w:val="24"/>
                <w:szCs w:val="24"/>
              </w:rPr>
              <w:t xml:space="preserve"> զարգացման համապարփակ ռազմավարության բացակայություն</w:t>
            </w:r>
            <w:r w:rsidRPr="003A778F">
              <w:rPr>
                <w:rFonts w:ascii="Cambria Math" w:hAnsi="Cambria Math" w:cs="Cambria Math"/>
                <w:sz w:val="24"/>
                <w:szCs w:val="24"/>
                <w:lang w:val="hy-AM"/>
              </w:rPr>
              <w:t>․</w:t>
            </w:r>
          </w:p>
          <w:p w14:paraId="3702DC6F" w14:textId="77777777" w:rsidR="0040506C"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rPr>
              <w:t xml:space="preserve">Մշակութային քաղաքականության և կառավարման կենտրոնացված վերահսկողություն: </w:t>
            </w:r>
          </w:p>
          <w:p w14:paraId="03CF5715"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rPr>
              <w:t xml:space="preserve">ՀՏ ոլորտի և ստեղծագործական համայնքների միջև </w:t>
            </w:r>
            <w:r w:rsidRPr="003A778F">
              <w:rPr>
                <w:rFonts w:ascii="GHEA Grapalat" w:hAnsi="GHEA Grapalat"/>
                <w:sz w:val="24"/>
                <w:szCs w:val="24"/>
                <w:lang w:val="hy-AM"/>
              </w:rPr>
              <w:t>թույլ փոխգործակցության</w:t>
            </w:r>
            <w:r w:rsidRPr="003A778F">
              <w:rPr>
                <w:rFonts w:ascii="Cambria Math" w:hAnsi="Cambria Math" w:cs="Cambria Math"/>
                <w:sz w:val="24"/>
                <w:szCs w:val="24"/>
                <w:lang w:val="hy-AM"/>
              </w:rPr>
              <w:t>․</w:t>
            </w:r>
          </w:p>
          <w:p w14:paraId="444C826A"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rPr>
              <w:t xml:space="preserve">Համեմատաբար թույլ </w:t>
            </w:r>
            <w:r w:rsidRPr="003A778F">
              <w:rPr>
                <w:rFonts w:ascii="GHEA Grapalat" w:hAnsi="GHEA Grapalat"/>
                <w:sz w:val="24"/>
                <w:szCs w:val="24"/>
                <w:lang w:val="hy-AM"/>
              </w:rPr>
              <w:t xml:space="preserve">զարգացած </w:t>
            </w:r>
            <w:r w:rsidRPr="003A778F">
              <w:rPr>
                <w:rFonts w:ascii="GHEA Grapalat" w:hAnsi="GHEA Grapalat"/>
                <w:sz w:val="24"/>
                <w:szCs w:val="24"/>
              </w:rPr>
              <w:t>քաղաքացիական հասարակություն և</w:t>
            </w:r>
            <w:r w:rsidR="0040506C" w:rsidRPr="003A778F">
              <w:rPr>
                <w:rFonts w:ascii="GHEA Grapalat" w:hAnsi="GHEA Grapalat"/>
                <w:sz w:val="24"/>
                <w:szCs w:val="24"/>
              </w:rPr>
              <w:t xml:space="preserve"> համակարգված</w:t>
            </w:r>
            <w:r w:rsidRPr="003A778F">
              <w:rPr>
                <w:rFonts w:ascii="GHEA Grapalat" w:hAnsi="GHEA Grapalat"/>
                <w:sz w:val="24"/>
                <w:szCs w:val="24"/>
                <w:lang w:val="hy-AM"/>
              </w:rPr>
              <w:t xml:space="preserve"> </w:t>
            </w:r>
            <w:r w:rsidR="0040506C" w:rsidRPr="003A778F">
              <w:rPr>
                <w:rFonts w:ascii="GHEA Grapalat" w:hAnsi="GHEA Grapalat"/>
                <w:sz w:val="24"/>
                <w:szCs w:val="24"/>
                <w:lang w:val="hy-AM"/>
              </w:rPr>
              <w:t>համագործակցության</w:t>
            </w:r>
            <w:r w:rsidRPr="003A778F">
              <w:rPr>
                <w:rFonts w:ascii="GHEA Grapalat" w:hAnsi="GHEA Grapalat"/>
                <w:sz w:val="24"/>
                <w:szCs w:val="24"/>
              </w:rPr>
              <w:t xml:space="preserve"> բացակայություն</w:t>
            </w:r>
            <w:r w:rsidRPr="003A778F">
              <w:rPr>
                <w:rFonts w:ascii="GHEA Grapalat" w:hAnsi="GHEA Grapalat"/>
                <w:sz w:val="24"/>
                <w:szCs w:val="24"/>
                <w:lang w:val="hy-AM"/>
              </w:rPr>
              <w:t xml:space="preserve"> ՄՍՈ</w:t>
            </w:r>
            <w:r w:rsidRPr="003A778F">
              <w:rPr>
                <w:rFonts w:ascii="GHEA Grapalat" w:hAnsi="GHEA Grapalat"/>
                <w:sz w:val="24"/>
                <w:szCs w:val="24"/>
              </w:rPr>
              <w:t>-</w:t>
            </w:r>
            <w:r w:rsidRPr="003A778F">
              <w:rPr>
                <w:rFonts w:ascii="GHEA Grapalat" w:hAnsi="GHEA Grapalat"/>
                <w:sz w:val="24"/>
                <w:szCs w:val="24"/>
                <w:lang w:val="hy-AM"/>
              </w:rPr>
              <w:t>ների շրջանում</w:t>
            </w:r>
            <w:r w:rsidRPr="003A778F">
              <w:rPr>
                <w:rFonts w:ascii="Cambria Math" w:hAnsi="Cambria Math" w:cs="Cambria Math"/>
                <w:sz w:val="24"/>
                <w:szCs w:val="24"/>
                <w:lang w:val="hy-AM"/>
              </w:rPr>
              <w:t>․</w:t>
            </w:r>
          </w:p>
          <w:p w14:paraId="463408C7" w14:textId="77777777" w:rsidR="00C504E7" w:rsidRPr="003A778F" w:rsidRDefault="0040506C"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lang w:val="hy-AM"/>
              </w:rPr>
              <w:t>Ստեղծագործական և մասնագիտական</w:t>
            </w:r>
            <w:r w:rsidR="00C504E7" w:rsidRPr="003A778F">
              <w:rPr>
                <w:rFonts w:ascii="GHEA Grapalat" w:hAnsi="GHEA Grapalat"/>
                <w:sz w:val="24"/>
                <w:szCs w:val="24"/>
              </w:rPr>
              <w:t xml:space="preserve"> միությունները լավ հարմարված չեն շուկայ</w:t>
            </w:r>
            <w:r w:rsidR="00C504E7" w:rsidRPr="003A778F">
              <w:rPr>
                <w:rFonts w:ascii="GHEA Grapalat" w:hAnsi="GHEA Grapalat"/>
                <w:sz w:val="24"/>
                <w:szCs w:val="24"/>
                <w:lang w:val="hy-AM"/>
              </w:rPr>
              <w:t>ական</w:t>
            </w:r>
            <w:r w:rsidR="00C504E7" w:rsidRPr="003A778F">
              <w:rPr>
                <w:rFonts w:ascii="GHEA Grapalat" w:hAnsi="GHEA Grapalat"/>
                <w:sz w:val="24"/>
                <w:szCs w:val="24"/>
              </w:rPr>
              <w:t xml:space="preserve"> նոր կանոններին և փորձին:</w:t>
            </w:r>
          </w:p>
        </w:tc>
      </w:tr>
      <w:tr w:rsidR="00C504E7" w:rsidRPr="003A778F" w14:paraId="1C2FFE56" w14:textId="77777777" w:rsidTr="00B14BF3">
        <w:trPr>
          <w:trHeight w:val="3214"/>
        </w:trPr>
        <w:tc>
          <w:tcPr>
            <w:tcW w:w="4508" w:type="dxa"/>
          </w:tcPr>
          <w:p w14:paraId="52916EDB" w14:textId="77777777" w:rsidR="00C504E7" w:rsidRPr="003A778F" w:rsidRDefault="00C504E7" w:rsidP="00B14BF3">
            <w:pPr>
              <w:tabs>
                <w:tab w:val="left" w:pos="0"/>
              </w:tabs>
              <w:ind w:firstLine="454"/>
              <w:rPr>
                <w:rFonts w:ascii="GHEA Grapalat" w:hAnsi="GHEA Grapalat"/>
                <w:b/>
                <w:bCs/>
                <w:sz w:val="24"/>
                <w:szCs w:val="24"/>
              </w:rPr>
            </w:pPr>
            <w:r w:rsidRPr="003A778F">
              <w:rPr>
                <w:rFonts w:ascii="GHEA Grapalat" w:hAnsi="GHEA Grapalat"/>
                <w:b/>
                <w:bCs/>
                <w:sz w:val="24"/>
                <w:szCs w:val="24"/>
                <w:lang w:val="hy-AM"/>
              </w:rPr>
              <w:lastRenderedPageBreak/>
              <w:t>ՄՍՈ կառույցներ և ենթակառուցվածքներ</w:t>
            </w:r>
          </w:p>
          <w:p w14:paraId="3056A538" w14:textId="77777777" w:rsidR="00C504E7" w:rsidRPr="003A778F" w:rsidRDefault="0040506C"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lang w:val="hy-AM"/>
              </w:rPr>
              <w:t xml:space="preserve">Մշակույթի ոլորտում ձեռնարկատիրական գործունեության </w:t>
            </w:r>
            <w:r w:rsidR="00C504E7" w:rsidRPr="003A778F">
              <w:rPr>
                <w:rFonts w:ascii="GHEA Grapalat" w:hAnsi="GHEA Grapalat"/>
                <w:sz w:val="24"/>
                <w:szCs w:val="24"/>
                <w:lang w:val="hy-AM"/>
              </w:rPr>
              <w:t xml:space="preserve"> </w:t>
            </w:r>
            <w:r w:rsidRPr="003A778F">
              <w:rPr>
                <w:rFonts w:ascii="GHEA Grapalat" w:hAnsi="GHEA Grapalat"/>
                <w:sz w:val="24"/>
                <w:szCs w:val="24"/>
                <w:lang w:val="hy-AM"/>
              </w:rPr>
              <w:t xml:space="preserve">խթանում </w:t>
            </w:r>
            <w:r w:rsidR="00C504E7" w:rsidRPr="003A778F">
              <w:rPr>
                <w:rFonts w:ascii="GHEA Grapalat" w:hAnsi="GHEA Grapalat"/>
                <w:sz w:val="24"/>
                <w:szCs w:val="24"/>
              </w:rPr>
              <w:t>Երևանում և մարզերում</w:t>
            </w:r>
          </w:p>
          <w:p w14:paraId="070D3122"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rPr>
              <w:t>Գրադարաններ</w:t>
            </w:r>
            <w:r w:rsidRPr="003A778F">
              <w:rPr>
                <w:rFonts w:ascii="GHEA Grapalat" w:hAnsi="GHEA Grapalat"/>
                <w:sz w:val="24"/>
                <w:szCs w:val="24"/>
                <w:lang w:val="hy-AM"/>
              </w:rPr>
              <w:t>ի</w:t>
            </w:r>
            <w:r w:rsidRPr="003A778F">
              <w:rPr>
                <w:rFonts w:ascii="GHEA Grapalat" w:hAnsi="GHEA Grapalat"/>
                <w:sz w:val="24"/>
                <w:szCs w:val="24"/>
              </w:rPr>
              <w:t xml:space="preserve"> նորոգում և վերազինում</w:t>
            </w:r>
            <w:r w:rsidRPr="003A778F">
              <w:rPr>
                <w:rFonts w:ascii="GHEA Grapalat" w:hAnsi="GHEA Grapalat"/>
                <w:sz w:val="24"/>
                <w:szCs w:val="24"/>
                <w:lang w:val="hy-AM"/>
              </w:rPr>
              <w:t>՝</w:t>
            </w:r>
            <w:r w:rsidRPr="003A778F">
              <w:rPr>
                <w:rFonts w:ascii="GHEA Grapalat" w:hAnsi="GHEA Grapalat"/>
                <w:sz w:val="24"/>
                <w:szCs w:val="24"/>
              </w:rPr>
              <w:t xml:space="preserve"> որպես </w:t>
            </w:r>
            <w:r w:rsidR="0040506C" w:rsidRPr="003A778F">
              <w:rPr>
                <w:rFonts w:ascii="GHEA Grapalat" w:hAnsi="GHEA Grapalat"/>
                <w:sz w:val="24"/>
                <w:szCs w:val="24"/>
                <w:lang w:val="hy-AM"/>
              </w:rPr>
              <w:t>կրթական և մշակութային ժամանցի</w:t>
            </w:r>
            <w:r w:rsidRPr="003A778F">
              <w:rPr>
                <w:rFonts w:ascii="GHEA Grapalat" w:hAnsi="GHEA Grapalat"/>
                <w:sz w:val="24"/>
                <w:szCs w:val="24"/>
                <w:lang w:val="hy-AM"/>
              </w:rPr>
              <w:t xml:space="preserve"> </w:t>
            </w:r>
            <w:r w:rsidRPr="003A778F">
              <w:rPr>
                <w:rFonts w:ascii="GHEA Grapalat" w:hAnsi="GHEA Grapalat"/>
                <w:sz w:val="24"/>
                <w:szCs w:val="24"/>
              </w:rPr>
              <w:t>կենտրո</w:t>
            </w:r>
            <w:r w:rsidRPr="003A778F">
              <w:rPr>
                <w:rFonts w:ascii="GHEA Grapalat" w:hAnsi="GHEA Grapalat"/>
                <w:sz w:val="24"/>
                <w:szCs w:val="24"/>
                <w:lang w:val="hy-AM"/>
              </w:rPr>
              <w:t>ն</w:t>
            </w:r>
            <w:r w:rsidRPr="003A778F">
              <w:rPr>
                <w:rFonts w:ascii="GHEA Grapalat" w:hAnsi="GHEA Grapalat"/>
                <w:sz w:val="24"/>
                <w:szCs w:val="24"/>
              </w:rPr>
              <w:t>ն</w:t>
            </w:r>
            <w:r w:rsidRPr="003A778F">
              <w:rPr>
                <w:rFonts w:ascii="GHEA Grapalat" w:hAnsi="GHEA Grapalat"/>
                <w:sz w:val="24"/>
                <w:szCs w:val="24"/>
                <w:lang w:val="hy-AM"/>
              </w:rPr>
              <w:t>եր</w:t>
            </w:r>
          </w:p>
          <w:p w14:paraId="2022AC63"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lang w:val="hy-AM"/>
              </w:rPr>
            </w:pPr>
            <w:r w:rsidRPr="003A778F">
              <w:rPr>
                <w:rFonts w:ascii="GHEA Grapalat" w:hAnsi="GHEA Grapalat"/>
                <w:sz w:val="24"/>
                <w:szCs w:val="24"/>
                <w:lang w:val="hy-AM"/>
              </w:rPr>
              <w:t>Ն</w:t>
            </w:r>
            <w:r w:rsidRPr="003A778F">
              <w:rPr>
                <w:rFonts w:ascii="GHEA Grapalat" w:hAnsi="GHEA Grapalat"/>
                <w:sz w:val="24"/>
                <w:szCs w:val="24"/>
              </w:rPr>
              <w:t>որ վայրեր</w:t>
            </w:r>
            <w:r w:rsidRPr="003A778F">
              <w:rPr>
                <w:rFonts w:ascii="GHEA Grapalat" w:hAnsi="GHEA Grapalat"/>
                <w:sz w:val="24"/>
                <w:szCs w:val="24"/>
                <w:lang w:val="hy-AM"/>
              </w:rPr>
              <w:t xml:space="preserve"> ստեղծարար գործունեության համար</w:t>
            </w:r>
            <w:r w:rsidRPr="003A778F">
              <w:rPr>
                <w:rFonts w:ascii="GHEA Grapalat" w:hAnsi="GHEA Grapalat"/>
                <w:sz w:val="24"/>
                <w:szCs w:val="24"/>
              </w:rPr>
              <w:t xml:space="preserve"> (օրինակ ՝ </w:t>
            </w:r>
            <w:r w:rsidRPr="003A778F">
              <w:rPr>
                <w:rFonts w:ascii="GHEA Grapalat" w:hAnsi="GHEA Grapalat"/>
                <w:sz w:val="24"/>
                <w:szCs w:val="24"/>
                <w:lang w:val="hy-AM"/>
              </w:rPr>
              <w:t>«</w:t>
            </w:r>
            <w:r w:rsidRPr="003A778F">
              <w:rPr>
                <w:rFonts w:ascii="GHEA Grapalat" w:hAnsi="GHEA Grapalat"/>
                <w:sz w:val="24"/>
                <w:szCs w:val="24"/>
              </w:rPr>
              <w:t>ԹՈՒՄՈ</w:t>
            </w:r>
            <w:r w:rsidRPr="003A778F">
              <w:rPr>
                <w:rFonts w:ascii="GHEA Grapalat" w:hAnsi="GHEA Grapalat"/>
                <w:sz w:val="24"/>
                <w:szCs w:val="24"/>
                <w:lang w:val="hy-AM"/>
              </w:rPr>
              <w:t>»</w:t>
            </w:r>
            <w:r w:rsidRPr="003A778F">
              <w:rPr>
                <w:rFonts w:ascii="GHEA Grapalat" w:hAnsi="GHEA Grapalat"/>
                <w:sz w:val="24"/>
                <w:szCs w:val="24"/>
              </w:rPr>
              <w:t xml:space="preserve"> ստեղծարար տեխնոլոգիաների կենտրոն</w:t>
            </w:r>
            <w:r w:rsidRPr="003A778F">
              <w:rPr>
                <w:rFonts w:ascii="GHEA Grapalat" w:hAnsi="GHEA Grapalat"/>
                <w:sz w:val="24"/>
                <w:szCs w:val="24"/>
                <w:lang w:val="hy-AM"/>
              </w:rPr>
              <w:t>ը</w:t>
            </w:r>
            <w:r w:rsidRPr="003A778F">
              <w:rPr>
                <w:rFonts w:ascii="GHEA Grapalat" w:hAnsi="GHEA Grapalat"/>
                <w:sz w:val="24"/>
                <w:szCs w:val="24"/>
              </w:rPr>
              <w:t>)</w:t>
            </w:r>
          </w:p>
          <w:p w14:paraId="6D3C0CEE"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lang w:val="hy-AM"/>
              </w:rPr>
            </w:pPr>
          </w:p>
        </w:tc>
        <w:tc>
          <w:tcPr>
            <w:tcW w:w="4706" w:type="dxa"/>
          </w:tcPr>
          <w:p w14:paraId="33C904CB" w14:textId="77777777" w:rsidR="00C504E7" w:rsidRPr="003A778F" w:rsidRDefault="00C504E7" w:rsidP="00B14BF3">
            <w:pPr>
              <w:tabs>
                <w:tab w:val="left" w:pos="0"/>
              </w:tabs>
              <w:ind w:firstLine="454"/>
              <w:rPr>
                <w:rFonts w:ascii="GHEA Grapalat" w:hAnsi="GHEA Grapalat"/>
                <w:b/>
                <w:bCs/>
                <w:sz w:val="24"/>
                <w:szCs w:val="24"/>
              </w:rPr>
            </w:pPr>
            <w:r w:rsidRPr="003A778F">
              <w:rPr>
                <w:rFonts w:ascii="GHEA Grapalat" w:hAnsi="GHEA Grapalat"/>
                <w:b/>
                <w:bCs/>
                <w:sz w:val="24"/>
                <w:szCs w:val="24"/>
                <w:lang w:val="hy-AM"/>
              </w:rPr>
              <w:t>ՄՍՈ կառույցներ և ենթակառուցվածքներ</w:t>
            </w:r>
          </w:p>
          <w:p w14:paraId="41C99CD0"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lang w:val="hy-AM"/>
              </w:rPr>
              <w:t>ՄՍՈ</w:t>
            </w:r>
            <w:r w:rsidRPr="003A778F">
              <w:rPr>
                <w:rFonts w:ascii="GHEA Grapalat" w:hAnsi="GHEA Grapalat"/>
                <w:sz w:val="24"/>
                <w:szCs w:val="24"/>
              </w:rPr>
              <w:t>-ի</w:t>
            </w:r>
            <w:r w:rsidRPr="003A778F">
              <w:rPr>
                <w:rFonts w:ascii="GHEA Grapalat" w:hAnsi="GHEA Grapalat"/>
                <w:sz w:val="24"/>
                <w:szCs w:val="24"/>
                <w:lang w:val="hy-AM"/>
              </w:rPr>
              <w:t>ն ցուցաբերվող թույլ</w:t>
            </w:r>
            <w:r w:rsidRPr="003A778F">
              <w:rPr>
                <w:rFonts w:ascii="GHEA Grapalat" w:hAnsi="GHEA Grapalat"/>
                <w:sz w:val="24"/>
                <w:szCs w:val="24"/>
              </w:rPr>
              <w:t xml:space="preserve"> աջակցութ</w:t>
            </w:r>
            <w:r w:rsidRPr="003A778F">
              <w:rPr>
                <w:rFonts w:ascii="GHEA Grapalat" w:hAnsi="GHEA Grapalat"/>
                <w:sz w:val="24"/>
                <w:szCs w:val="24"/>
                <w:lang w:val="hy-AM"/>
              </w:rPr>
              <w:t>յուն</w:t>
            </w:r>
            <w:r w:rsidRPr="003A778F">
              <w:rPr>
                <w:rFonts w:ascii="GHEA Grapalat" w:hAnsi="GHEA Grapalat"/>
                <w:sz w:val="24"/>
                <w:szCs w:val="24"/>
              </w:rPr>
              <w:t>՝ նոր տարածքներ</w:t>
            </w:r>
            <w:r w:rsidRPr="003A778F">
              <w:rPr>
                <w:rFonts w:ascii="GHEA Grapalat" w:hAnsi="GHEA Grapalat"/>
                <w:sz w:val="24"/>
                <w:szCs w:val="24"/>
                <w:lang w:val="hy-AM"/>
              </w:rPr>
              <w:t>ի օգտագործման հասանելիության առումով</w:t>
            </w:r>
          </w:p>
          <w:p w14:paraId="6E91B2D3"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rPr>
              <w:t>ՊՈԱԿ-</w:t>
            </w:r>
            <w:r w:rsidRPr="003A778F">
              <w:rPr>
                <w:rFonts w:ascii="GHEA Grapalat" w:hAnsi="GHEA Grapalat"/>
                <w:sz w:val="24"/>
                <w:szCs w:val="24"/>
                <w:lang w:val="hy-AM"/>
              </w:rPr>
              <w:t>ներ</w:t>
            </w:r>
            <w:r w:rsidRPr="003A778F">
              <w:rPr>
                <w:rFonts w:ascii="GHEA Grapalat" w:hAnsi="GHEA Grapalat"/>
                <w:sz w:val="24"/>
                <w:szCs w:val="24"/>
              </w:rPr>
              <w:t xml:space="preserve">ի կառավարման </w:t>
            </w:r>
            <w:r w:rsidR="00073FA0" w:rsidRPr="003A778F">
              <w:rPr>
                <w:rFonts w:ascii="GHEA Grapalat" w:hAnsi="GHEA Grapalat"/>
                <w:sz w:val="24"/>
                <w:szCs w:val="24"/>
                <w:lang w:val="hy-AM"/>
              </w:rPr>
              <w:t>մոդելների արդիականացման անհրաժեշտություն</w:t>
            </w:r>
          </w:p>
          <w:p w14:paraId="66862BA1" w14:textId="77777777" w:rsidR="00073FA0" w:rsidRPr="003A778F" w:rsidRDefault="00073FA0" w:rsidP="00073FA0">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lang w:val="hy-AM"/>
              </w:rPr>
              <w:t>Գույքային</w:t>
            </w:r>
            <w:r w:rsidR="00C504E7" w:rsidRPr="003A778F">
              <w:rPr>
                <w:rFonts w:ascii="GHEA Grapalat" w:hAnsi="GHEA Grapalat"/>
                <w:sz w:val="24"/>
                <w:szCs w:val="24"/>
              </w:rPr>
              <w:t xml:space="preserve"> և ենթակառուցվածքներ</w:t>
            </w:r>
            <w:r w:rsidRPr="003A778F">
              <w:rPr>
                <w:rFonts w:ascii="GHEA Grapalat" w:hAnsi="GHEA Grapalat"/>
                <w:sz w:val="24"/>
                <w:szCs w:val="24"/>
                <w:lang w:val="hy-AM"/>
              </w:rPr>
              <w:t xml:space="preserve">ի </w:t>
            </w:r>
            <w:r w:rsidR="00C504E7" w:rsidRPr="003A778F">
              <w:rPr>
                <w:rFonts w:ascii="GHEA Grapalat" w:hAnsi="GHEA Grapalat"/>
                <w:sz w:val="24"/>
                <w:szCs w:val="24"/>
              </w:rPr>
              <w:t xml:space="preserve"> </w:t>
            </w:r>
            <w:r w:rsidRPr="003A778F">
              <w:rPr>
                <w:rFonts w:ascii="GHEA Grapalat" w:hAnsi="GHEA Grapalat"/>
                <w:sz w:val="24"/>
                <w:szCs w:val="24"/>
                <w:lang w:val="hy-AM"/>
              </w:rPr>
              <w:t>արդիականացման անհրաժեշտություն</w:t>
            </w:r>
          </w:p>
          <w:p w14:paraId="4444BDBE" w14:textId="77777777" w:rsidR="00C504E7" w:rsidRPr="003A778F" w:rsidRDefault="00C504E7" w:rsidP="00073FA0">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p>
        </w:tc>
      </w:tr>
      <w:tr w:rsidR="00C504E7" w:rsidRPr="003A778F" w14:paraId="41B79B57" w14:textId="77777777" w:rsidTr="00B14BF3">
        <w:trPr>
          <w:trHeight w:val="224"/>
        </w:trPr>
        <w:tc>
          <w:tcPr>
            <w:tcW w:w="4508" w:type="dxa"/>
          </w:tcPr>
          <w:p w14:paraId="783CFAB0" w14:textId="77777777" w:rsidR="00C504E7" w:rsidRPr="003A778F" w:rsidRDefault="00C504E7" w:rsidP="00B14BF3">
            <w:pPr>
              <w:tabs>
                <w:tab w:val="left" w:pos="0"/>
              </w:tabs>
              <w:ind w:firstLine="454"/>
              <w:rPr>
                <w:rFonts w:ascii="GHEA Grapalat" w:hAnsi="GHEA Grapalat"/>
                <w:b/>
                <w:bCs/>
                <w:sz w:val="24"/>
                <w:szCs w:val="24"/>
              </w:rPr>
            </w:pPr>
            <w:r w:rsidRPr="003A778F">
              <w:rPr>
                <w:rFonts w:ascii="GHEA Grapalat" w:hAnsi="GHEA Grapalat"/>
                <w:b/>
                <w:bCs/>
                <w:sz w:val="24"/>
                <w:szCs w:val="24"/>
                <w:lang w:val="hy-AM"/>
              </w:rPr>
              <w:t>ՄՍՈ ֆինանսավորում և աջակցություն</w:t>
            </w:r>
          </w:p>
          <w:p w14:paraId="566A1CC9"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lang w:val="hy-AM"/>
              </w:rPr>
              <w:t>Հայաստանում գործող մ</w:t>
            </w:r>
            <w:r w:rsidRPr="003A778F">
              <w:rPr>
                <w:rFonts w:ascii="GHEA Grapalat" w:hAnsi="GHEA Grapalat"/>
                <w:sz w:val="24"/>
                <w:szCs w:val="24"/>
              </w:rPr>
              <w:t xml:space="preserve">իջազգային ընկերությունների և </w:t>
            </w:r>
            <w:r w:rsidRPr="003A778F">
              <w:rPr>
                <w:rFonts w:ascii="GHEA Grapalat" w:hAnsi="GHEA Grapalat"/>
                <w:sz w:val="24"/>
                <w:szCs w:val="24"/>
              </w:rPr>
              <w:lastRenderedPageBreak/>
              <w:t xml:space="preserve">կազմակերպությունների կողմից </w:t>
            </w:r>
            <w:r w:rsidRPr="003A778F">
              <w:rPr>
                <w:rFonts w:ascii="GHEA Grapalat" w:hAnsi="GHEA Grapalat"/>
                <w:sz w:val="24"/>
                <w:szCs w:val="24"/>
                <w:lang w:val="hy-AM"/>
              </w:rPr>
              <w:t>ՄՍՈ</w:t>
            </w:r>
            <w:r w:rsidRPr="003A778F">
              <w:rPr>
                <w:rFonts w:ascii="GHEA Grapalat" w:hAnsi="GHEA Grapalat"/>
                <w:sz w:val="24"/>
                <w:szCs w:val="24"/>
              </w:rPr>
              <w:t>-</w:t>
            </w:r>
            <w:r w:rsidRPr="003A778F">
              <w:rPr>
                <w:rFonts w:ascii="GHEA Grapalat" w:hAnsi="GHEA Grapalat"/>
                <w:sz w:val="24"/>
                <w:szCs w:val="24"/>
                <w:lang w:val="hy-AM"/>
              </w:rPr>
              <w:t>ի</w:t>
            </w:r>
            <w:r w:rsidRPr="003A778F">
              <w:rPr>
                <w:rFonts w:ascii="GHEA Grapalat" w:hAnsi="GHEA Grapalat"/>
                <w:sz w:val="24"/>
                <w:szCs w:val="24"/>
              </w:rPr>
              <w:t xml:space="preserve"> մասնավոր ֆինանսավորման </w:t>
            </w:r>
            <w:r w:rsidRPr="003A778F">
              <w:rPr>
                <w:rFonts w:ascii="GHEA Grapalat" w:hAnsi="GHEA Grapalat"/>
                <w:sz w:val="24"/>
                <w:szCs w:val="24"/>
                <w:lang w:val="hy-AM"/>
              </w:rPr>
              <w:t xml:space="preserve">ի հայտ եկող </w:t>
            </w:r>
            <w:r w:rsidRPr="003A778F">
              <w:rPr>
                <w:rFonts w:ascii="GHEA Grapalat" w:hAnsi="GHEA Grapalat"/>
                <w:sz w:val="24"/>
                <w:szCs w:val="24"/>
              </w:rPr>
              <w:t>հետաքրքրություն</w:t>
            </w:r>
          </w:p>
          <w:p w14:paraId="3FDF25C2"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rPr>
              <w:t>Գրականության</w:t>
            </w:r>
            <w:r w:rsidRPr="003A778F">
              <w:rPr>
                <w:rFonts w:ascii="GHEA Grapalat" w:hAnsi="GHEA Grapalat"/>
                <w:sz w:val="24"/>
                <w:szCs w:val="24"/>
                <w:lang w:val="hy-AM"/>
              </w:rPr>
              <w:t>ը</w:t>
            </w:r>
            <w:r w:rsidRPr="003A778F">
              <w:rPr>
                <w:rFonts w:ascii="GHEA Grapalat" w:hAnsi="GHEA Grapalat"/>
                <w:sz w:val="24"/>
                <w:szCs w:val="24"/>
              </w:rPr>
              <w:t xml:space="preserve"> և հրատարակչության</w:t>
            </w:r>
            <w:r w:rsidRPr="003A778F">
              <w:rPr>
                <w:rFonts w:ascii="GHEA Grapalat" w:hAnsi="GHEA Grapalat"/>
                <w:sz w:val="24"/>
                <w:szCs w:val="24"/>
                <w:lang w:val="hy-AM"/>
              </w:rPr>
              <w:t>ը տրամադրվող</w:t>
            </w:r>
            <w:r w:rsidRPr="003A778F">
              <w:rPr>
                <w:rFonts w:ascii="GHEA Grapalat" w:hAnsi="GHEA Grapalat"/>
                <w:sz w:val="24"/>
                <w:szCs w:val="24"/>
              </w:rPr>
              <w:t xml:space="preserve"> պետական ֆինանսավոր</w:t>
            </w:r>
            <w:r w:rsidRPr="003A778F">
              <w:rPr>
                <w:rFonts w:ascii="GHEA Grapalat" w:hAnsi="GHEA Grapalat"/>
                <w:sz w:val="24"/>
                <w:szCs w:val="24"/>
                <w:lang w:val="hy-AM"/>
              </w:rPr>
              <w:t>մանը հատկացվում է ավելի մեծ ուշադրություն</w:t>
            </w:r>
          </w:p>
          <w:p w14:paraId="6EB85C0A" w14:textId="77777777" w:rsidR="00C504E7" w:rsidRPr="003A778F" w:rsidRDefault="00073FA0"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lang w:val="hy-AM"/>
              </w:rPr>
              <w:t>Մշակութային ապակենտրոնացման քաղաքականության շրջանակում մարզերում իրականացվող նախագծերի ֆինանսավորման առաջնահերթություն</w:t>
            </w:r>
          </w:p>
          <w:p w14:paraId="31AFE04C" w14:textId="77777777" w:rsidR="00C504E7" w:rsidRPr="003A778F" w:rsidRDefault="00073FA0" w:rsidP="00073FA0">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lang w:val="hy-AM"/>
              </w:rPr>
              <w:t>Ա</w:t>
            </w:r>
            <w:r w:rsidRPr="003A778F">
              <w:rPr>
                <w:rFonts w:ascii="GHEA Grapalat" w:hAnsi="GHEA Grapalat"/>
                <w:sz w:val="24"/>
                <w:szCs w:val="24"/>
              </w:rPr>
              <w:t xml:space="preserve">րվեստի </w:t>
            </w:r>
            <w:r w:rsidR="00C504E7" w:rsidRPr="003A778F">
              <w:rPr>
                <w:rFonts w:ascii="GHEA Grapalat" w:hAnsi="GHEA Grapalat"/>
                <w:sz w:val="24"/>
                <w:szCs w:val="24"/>
                <w:lang w:val="hy-AM"/>
              </w:rPr>
              <w:t>ն</w:t>
            </w:r>
            <w:r w:rsidR="00C504E7" w:rsidRPr="003A778F">
              <w:rPr>
                <w:rFonts w:ascii="GHEA Grapalat" w:hAnsi="GHEA Grapalat"/>
                <w:sz w:val="24"/>
                <w:szCs w:val="24"/>
              </w:rPr>
              <w:t xml:space="preserve">երառական ծրագրերի </w:t>
            </w:r>
            <w:r w:rsidRPr="003A778F">
              <w:rPr>
                <w:rFonts w:ascii="GHEA Grapalat" w:hAnsi="GHEA Grapalat"/>
                <w:sz w:val="24"/>
                <w:szCs w:val="24"/>
                <w:lang w:val="hy-AM"/>
              </w:rPr>
              <w:t>ֆինանսավորման առաջնահերթություն</w:t>
            </w:r>
          </w:p>
        </w:tc>
        <w:tc>
          <w:tcPr>
            <w:tcW w:w="4706" w:type="dxa"/>
          </w:tcPr>
          <w:p w14:paraId="433C9668" w14:textId="77777777" w:rsidR="00C504E7" w:rsidRPr="003A778F" w:rsidRDefault="00C504E7" w:rsidP="00B14BF3">
            <w:pPr>
              <w:tabs>
                <w:tab w:val="left" w:pos="0"/>
              </w:tabs>
              <w:ind w:firstLine="454"/>
              <w:rPr>
                <w:rFonts w:ascii="GHEA Grapalat" w:hAnsi="GHEA Grapalat"/>
                <w:b/>
                <w:bCs/>
                <w:sz w:val="24"/>
                <w:szCs w:val="24"/>
              </w:rPr>
            </w:pPr>
            <w:r w:rsidRPr="003A778F">
              <w:rPr>
                <w:rFonts w:ascii="GHEA Grapalat" w:hAnsi="GHEA Grapalat"/>
                <w:b/>
                <w:bCs/>
                <w:sz w:val="24"/>
                <w:szCs w:val="24"/>
                <w:lang w:val="hy-AM"/>
              </w:rPr>
              <w:lastRenderedPageBreak/>
              <w:t>ՄՍՈ ֆինանսավորում և աջակցություն</w:t>
            </w:r>
          </w:p>
          <w:p w14:paraId="0662E29C"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rPr>
              <w:t xml:space="preserve">Պետական ֆինանսավորումը չունի </w:t>
            </w:r>
            <w:r w:rsidRPr="003A778F">
              <w:rPr>
                <w:rFonts w:ascii="GHEA Grapalat" w:hAnsi="GHEA Grapalat"/>
                <w:sz w:val="24"/>
                <w:szCs w:val="24"/>
                <w:lang w:val="hy-AM"/>
              </w:rPr>
              <w:t>ՄՍՈ</w:t>
            </w:r>
            <w:r w:rsidRPr="003A778F">
              <w:rPr>
                <w:rFonts w:ascii="GHEA Grapalat" w:hAnsi="GHEA Grapalat"/>
                <w:sz w:val="24"/>
                <w:szCs w:val="24"/>
              </w:rPr>
              <w:t xml:space="preserve">-ի տարբեր շահագրգիռ </w:t>
            </w:r>
            <w:r w:rsidRPr="003A778F">
              <w:rPr>
                <w:rFonts w:ascii="GHEA Grapalat" w:hAnsi="GHEA Grapalat"/>
                <w:sz w:val="24"/>
                <w:szCs w:val="24"/>
              </w:rPr>
              <w:lastRenderedPageBreak/>
              <w:t>կողմերի</w:t>
            </w:r>
            <w:r w:rsidRPr="003A778F">
              <w:rPr>
                <w:rFonts w:ascii="GHEA Grapalat" w:hAnsi="GHEA Grapalat"/>
                <w:sz w:val="24"/>
                <w:szCs w:val="24"/>
                <w:lang w:val="hy-AM"/>
              </w:rPr>
              <w:t xml:space="preserve"> թիրախավորմամբ</w:t>
            </w:r>
            <w:r w:rsidRPr="003A778F">
              <w:rPr>
                <w:rFonts w:ascii="GHEA Grapalat" w:hAnsi="GHEA Grapalat"/>
                <w:sz w:val="24"/>
                <w:szCs w:val="24"/>
              </w:rPr>
              <w:t xml:space="preserve"> մրցակցային գործընթաց</w:t>
            </w:r>
          </w:p>
          <w:p w14:paraId="1A9C3172"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rPr>
              <w:t>Հովանավորությ</w:t>
            </w:r>
            <w:r w:rsidRPr="003A778F">
              <w:rPr>
                <w:rFonts w:ascii="GHEA Grapalat" w:hAnsi="GHEA Grapalat"/>
                <w:sz w:val="24"/>
                <w:szCs w:val="24"/>
                <w:lang w:val="hy-AM"/>
              </w:rPr>
              <w:t>ա</w:t>
            </w:r>
            <w:r w:rsidRPr="003A778F">
              <w:rPr>
                <w:rFonts w:ascii="GHEA Grapalat" w:hAnsi="GHEA Grapalat"/>
                <w:sz w:val="24"/>
                <w:szCs w:val="24"/>
              </w:rPr>
              <w:t>ն խրախուս</w:t>
            </w:r>
            <w:r w:rsidRPr="003A778F">
              <w:rPr>
                <w:rFonts w:ascii="GHEA Grapalat" w:hAnsi="GHEA Grapalat"/>
                <w:sz w:val="24"/>
                <w:szCs w:val="24"/>
                <w:lang w:val="hy-AM"/>
              </w:rPr>
              <w:t xml:space="preserve">մանն ուղղված </w:t>
            </w:r>
            <w:r w:rsidR="00073FA0" w:rsidRPr="003A778F">
              <w:rPr>
                <w:rFonts w:ascii="GHEA Grapalat" w:hAnsi="GHEA Grapalat"/>
                <w:sz w:val="24"/>
                <w:szCs w:val="24"/>
                <w:lang w:val="hy-AM"/>
              </w:rPr>
              <w:t>օրենսդրական կարգավորումների անկատարություն</w:t>
            </w:r>
          </w:p>
          <w:p w14:paraId="7521B3C9" w14:textId="77777777" w:rsidR="00C504E7" w:rsidRPr="003A778F" w:rsidRDefault="00C83F61"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lang w:val="hy-AM"/>
              </w:rPr>
              <w:t xml:space="preserve">Մասնագիտական ներուժի </w:t>
            </w:r>
            <w:r w:rsidR="00C504E7" w:rsidRPr="003A778F">
              <w:rPr>
                <w:rFonts w:ascii="GHEA Grapalat" w:hAnsi="GHEA Grapalat"/>
                <w:sz w:val="24"/>
                <w:szCs w:val="24"/>
              </w:rPr>
              <w:t>և այլընտրանքային ֆինանսավորման աղբյուրներ</w:t>
            </w:r>
            <w:r w:rsidRPr="003A778F">
              <w:rPr>
                <w:rFonts w:ascii="GHEA Grapalat" w:hAnsi="GHEA Grapalat"/>
                <w:sz w:val="24"/>
                <w:szCs w:val="24"/>
                <w:lang w:val="hy-AM"/>
              </w:rPr>
              <w:t xml:space="preserve">ի </w:t>
            </w:r>
            <w:r w:rsidR="00C504E7" w:rsidRPr="003A778F">
              <w:rPr>
                <w:rFonts w:ascii="GHEA Grapalat" w:hAnsi="GHEA Grapalat"/>
                <w:sz w:val="24"/>
                <w:szCs w:val="24"/>
                <w:lang w:val="hy-AM"/>
              </w:rPr>
              <w:t>ցածր մակարդակ</w:t>
            </w:r>
          </w:p>
          <w:p w14:paraId="28FB09E7" w14:textId="77777777" w:rsidR="00C504E7" w:rsidRPr="003A778F" w:rsidRDefault="00C504E7" w:rsidP="00080491">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sz w:val="24"/>
                <w:szCs w:val="24"/>
                <w:lang w:val="hy-AM"/>
              </w:rPr>
              <w:t>Մ</w:t>
            </w:r>
            <w:r w:rsidRPr="003A778F">
              <w:rPr>
                <w:rFonts w:ascii="GHEA Grapalat" w:hAnsi="GHEA Grapalat"/>
                <w:sz w:val="24"/>
                <w:szCs w:val="24"/>
              </w:rPr>
              <w:t xml:space="preserve">տավոր սեփականության իրավունքի </w:t>
            </w:r>
            <w:r w:rsidRPr="003A778F">
              <w:rPr>
                <w:rFonts w:ascii="GHEA Grapalat" w:hAnsi="GHEA Grapalat"/>
                <w:sz w:val="24"/>
                <w:szCs w:val="24"/>
                <w:lang w:val="hy-AM"/>
              </w:rPr>
              <w:t>նվազ</w:t>
            </w:r>
            <w:r w:rsidRPr="003A778F">
              <w:rPr>
                <w:rFonts w:ascii="GHEA Grapalat" w:hAnsi="GHEA Grapalat"/>
                <w:sz w:val="24"/>
                <w:szCs w:val="24"/>
              </w:rPr>
              <w:t xml:space="preserve"> </w:t>
            </w:r>
            <w:r w:rsidRPr="003A778F">
              <w:rPr>
                <w:rFonts w:ascii="GHEA Grapalat" w:hAnsi="GHEA Grapalat"/>
                <w:sz w:val="24"/>
                <w:szCs w:val="24"/>
                <w:lang w:val="hy-AM"/>
              </w:rPr>
              <w:t xml:space="preserve">կարևորում և </w:t>
            </w:r>
            <w:r w:rsidR="00080491" w:rsidRPr="003A778F">
              <w:rPr>
                <w:rFonts w:ascii="GHEA Grapalat" w:hAnsi="GHEA Grapalat"/>
                <w:sz w:val="24"/>
                <w:szCs w:val="24"/>
                <w:lang w:val="hy-AM"/>
              </w:rPr>
              <w:t>օրենսդրական կարգավորումների կիրարկում</w:t>
            </w:r>
            <w:r w:rsidR="00073FA0" w:rsidRPr="003A778F">
              <w:rPr>
                <w:rFonts w:ascii="GHEA Grapalat" w:hAnsi="GHEA Grapalat"/>
                <w:sz w:val="24"/>
                <w:szCs w:val="24"/>
                <w:lang w:val="hy-AM"/>
              </w:rPr>
              <w:t>:</w:t>
            </w:r>
          </w:p>
        </w:tc>
      </w:tr>
    </w:tbl>
    <w:p w14:paraId="3BCF29D4"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p>
    <w:p w14:paraId="15847FF6"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p>
    <w:p w14:paraId="172DC0F5" w14:textId="3FA0B84E" w:rsidR="00C504E7" w:rsidRPr="003A778F" w:rsidRDefault="00C504E7" w:rsidP="00C504E7">
      <w:pPr>
        <w:pStyle w:val="BodyText"/>
        <w:tabs>
          <w:tab w:val="left" w:pos="0"/>
        </w:tabs>
        <w:spacing w:after="0"/>
        <w:ind w:left="0" w:firstLine="454"/>
        <w:jc w:val="both"/>
        <w:rPr>
          <w:rFonts w:ascii="GHEA Grapalat" w:hAnsi="GHEA Grapalat"/>
          <w:b/>
          <w:bCs/>
          <w:sz w:val="24"/>
          <w:szCs w:val="24"/>
          <w:lang w:val="hy-AM"/>
        </w:rPr>
      </w:pPr>
      <w:r w:rsidRPr="003A778F">
        <w:rPr>
          <w:rFonts w:ascii="GHEA Grapalat" w:hAnsi="GHEA Grapalat"/>
          <w:sz w:val="24"/>
          <w:szCs w:val="24"/>
          <w:lang w:val="hy-AM"/>
        </w:rPr>
        <w:t>3</w:t>
      </w:r>
      <w:r w:rsidRPr="003A778F">
        <w:rPr>
          <w:rFonts w:ascii="Cambria Math" w:hAnsi="Cambria Math" w:cs="Cambria Math"/>
          <w:sz w:val="24"/>
          <w:szCs w:val="24"/>
          <w:lang w:val="hy-AM"/>
        </w:rPr>
        <w:t>․</w:t>
      </w:r>
      <w:r w:rsidRPr="003A778F">
        <w:rPr>
          <w:rFonts w:ascii="GHEA Grapalat" w:hAnsi="GHEA Grapalat"/>
          <w:sz w:val="24"/>
          <w:szCs w:val="24"/>
          <w:lang w:val="hy-AM"/>
        </w:rPr>
        <w:t xml:space="preserve"> </w:t>
      </w:r>
      <w:r w:rsidRPr="003A778F">
        <w:rPr>
          <w:rFonts w:ascii="GHEA Grapalat" w:hAnsi="GHEA Grapalat"/>
          <w:b/>
          <w:bCs/>
          <w:sz w:val="24"/>
          <w:szCs w:val="24"/>
          <w:lang w:val="hy-AM"/>
        </w:rPr>
        <w:t>Մշակու</w:t>
      </w:r>
      <w:r w:rsidR="00080491" w:rsidRPr="003A778F">
        <w:rPr>
          <w:rFonts w:ascii="GHEA Grapalat" w:hAnsi="GHEA Grapalat"/>
          <w:b/>
          <w:bCs/>
          <w:sz w:val="24"/>
          <w:szCs w:val="24"/>
          <w:lang w:val="hy-AM"/>
        </w:rPr>
        <w:t>յ</w:t>
      </w:r>
      <w:r w:rsidRPr="003A778F">
        <w:rPr>
          <w:rFonts w:ascii="GHEA Grapalat" w:hAnsi="GHEA Grapalat"/>
          <w:b/>
          <w:bCs/>
          <w:sz w:val="24"/>
          <w:szCs w:val="24"/>
          <w:lang w:val="hy-AM"/>
        </w:rPr>
        <w:t>թ</w:t>
      </w:r>
      <w:r w:rsidR="00080491" w:rsidRPr="003A778F">
        <w:rPr>
          <w:rFonts w:ascii="GHEA Grapalat" w:hAnsi="GHEA Grapalat"/>
          <w:b/>
          <w:bCs/>
          <w:sz w:val="24"/>
          <w:szCs w:val="24"/>
          <w:lang w:val="hy-AM"/>
        </w:rPr>
        <w:t>ի</w:t>
      </w:r>
      <w:r w:rsidRPr="003A778F">
        <w:rPr>
          <w:rFonts w:ascii="GHEA Grapalat" w:hAnsi="GHEA Grapalat"/>
          <w:b/>
          <w:bCs/>
          <w:sz w:val="24"/>
          <w:szCs w:val="24"/>
          <w:lang w:val="hy-AM"/>
        </w:rPr>
        <w:t xml:space="preserve"> </w:t>
      </w:r>
      <w:r w:rsidR="00D41E4A">
        <w:rPr>
          <w:rFonts w:ascii="GHEA Grapalat" w:hAnsi="GHEA Grapalat"/>
          <w:b/>
          <w:bCs/>
          <w:sz w:val="24"/>
          <w:szCs w:val="24"/>
          <w:lang w:val="ru-RU"/>
        </w:rPr>
        <w:t>հասանելիություն</w:t>
      </w:r>
      <w:r w:rsidRPr="003A778F">
        <w:rPr>
          <w:rFonts w:ascii="GHEA Grapalat" w:hAnsi="GHEA Grapalat"/>
          <w:b/>
          <w:bCs/>
          <w:sz w:val="24"/>
          <w:szCs w:val="24"/>
          <w:lang w:val="hy-AM"/>
        </w:rPr>
        <w:t xml:space="preserve"> և</w:t>
      </w:r>
      <w:r w:rsidR="00D41E4A">
        <w:rPr>
          <w:rFonts w:ascii="GHEA Grapalat" w:hAnsi="GHEA Grapalat"/>
          <w:b/>
          <w:bCs/>
          <w:sz w:val="24"/>
          <w:szCs w:val="24"/>
          <w:lang w:val="ru-RU"/>
        </w:rPr>
        <w:t xml:space="preserve"> ներառականություն</w:t>
      </w:r>
    </w:p>
    <w:p w14:paraId="51504082" w14:textId="77777777" w:rsidR="00C504E7" w:rsidRPr="003A778F" w:rsidRDefault="00C504E7" w:rsidP="004C267B">
      <w:pPr>
        <w:pStyle w:val="BodyText"/>
        <w:numPr>
          <w:ilvl w:val="0"/>
          <w:numId w:val="11"/>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Հայաստանի Հանրապետության Սահմանադրությունը երաշխավորում է խոսքի ազատությունը:</w:t>
      </w:r>
    </w:p>
    <w:p w14:paraId="0EC79C56" w14:textId="77777777" w:rsidR="00C504E7" w:rsidRPr="003A778F" w:rsidRDefault="00C504E7" w:rsidP="004C267B">
      <w:pPr>
        <w:pStyle w:val="BodyText"/>
        <w:numPr>
          <w:ilvl w:val="0"/>
          <w:numId w:val="11"/>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Առկան են նաև մի շարք մարտահրավերներ հասանելիության, ներառականության և հասարակության՝ որպես </w:t>
      </w:r>
      <w:r w:rsidR="00080491" w:rsidRPr="003A778F">
        <w:rPr>
          <w:rFonts w:ascii="GHEA Grapalat" w:hAnsi="GHEA Grapalat"/>
          <w:sz w:val="24"/>
          <w:szCs w:val="24"/>
          <w:lang w:val="hy-AM"/>
        </w:rPr>
        <w:t>մշակույթ</w:t>
      </w:r>
      <w:r w:rsidRPr="003A778F">
        <w:rPr>
          <w:rFonts w:ascii="GHEA Grapalat" w:hAnsi="GHEA Grapalat"/>
          <w:sz w:val="24"/>
          <w:szCs w:val="24"/>
          <w:lang w:val="hy-AM"/>
        </w:rPr>
        <w:t xml:space="preserve"> արտադրող և սպառող հանրույթ համախմբվածության տեսանկյունից: </w:t>
      </w:r>
    </w:p>
    <w:p w14:paraId="1AC5524E" w14:textId="77777777" w:rsidR="00C504E7" w:rsidRPr="003A778F" w:rsidRDefault="00C504E7" w:rsidP="00C504E7">
      <w:pPr>
        <w:pStyle w:val="BodyText"/>
        <w:tabs>
          <w:tab w:val="left" w:pos="0"/>
        </w:tabs>
        <w:spacing w:after="0"/>
        <w:ind w:left="454"/>
        <w:jc w:val="both"/>
        <w:rPr>
          <w:rFonts w:ascii="GHEA Grapalat" w:hAnsi="GHEA Grapalat"/>
          <w:sz w:val="24"/>
          <w:szCs w:val="24"/>
          <w:lang w:val="hy-AM"/>
        </w:rPr>
      </w:pPr>
      <w:r w:rsidRPr="003A778F">
        <w:rPr>
          <w:rFonts w:ascii="GHEA Grapalat" w:hAnsi="GHEA Grapalat"/>
          <w:sz w:val="24"/>
          <w:szCs w:val="24"/>
          <w:lang w:val="hy-AM"/>
        </w:rPr>
        <w:t>Մասնավորապես</w:t>
      </w:r>
      <w:r w:rsidRPr="003A778F">
        <w:rPr>
          <w:rFonts w:ascii="Cambria Math" w:hAnsi="Cambria Math" w:cs="Cambria Math"/>
          <w:sz w:val="24"/>
          <w:szCs w:val="24"/>
          <w:lang w:val="hy-AM"/>
        </w:rPr>
        <w:t>․</w:t>
      </w:r>
    </w:p>
    <w:p w14:paraId="1EF3439E" w14:textId="77777777" w:rsidR="00C504E7" w:rsidRPr="003A778F" w:rsidRDefault="00080491" w:rsidP="004C267B">
      <w:pPr>
        <w:pStyle w:val="BodyText"/>
        <w:numPr>
          <w:ilvl w:val="0"/>
          <w:numId w:val="7"/>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Անկախ համացանցի կիրառելիության բարձր մակարդակից՝ առկա են համացանցային ծառայություններից օգտելու խնդիրներ՝ հատկապես սոցիալապես անապահով և տարեց մարդկանց շրջանում</w:t>
      </w:r>
      <w:r w:rsidR="00C504E7" w:rsidRPr="003A778F">
        <w:rPr>
          <w:rFonts w:ascii="Cambria Math" w:hAnsi="Cambria Math" w:cs="Cambria Math"/>
          <w:sz w:val="24"/>
          <w:szCs w:val="24"/>
          <w:lang w:val="hy-AM"/>
        </w:rPr>
        <w:t>․</w:t>
      </w:r>
    </w:p>
    <w:p w14:paraId="7575D099" w14:textId="77777777" w:rsidR="00C504E7" w:rsidRPr="003A778F" w:rsidRDefault="00C504E7" w:rsidP="004C267B">
      <w:pPr>
        <w:pStyle w:val="BodyText"/>
        <w:numPr>
          <w:ilvl w:val="0"/>
          <w:numId w:val="7"/>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Առկա է անհամապատասխանություն մշակութային պահանջարկի և ՊՈԱԿ-ների կողմից մատուցվող առաջարկի միջև, ընդ որում` հասարակության լայն զանգվածները նախապատվություն են տալիս ժամանցային բովանդակությ</w:t>
      </w:r>
      <w:r w:rsidR="006C1250" w:rsidRPr="003A778F">
        <w:rPr>
          <w:rFonts w:ascii="GHEA Grapalat" w:hAnsi="GHEA Grapalat"/>
          <w:sz w:val="24"/>
          <w:szCs w:val="24"/>
          <w:lang w:val="hy-AM"/>
        </w:rPr>
        <w:t>ա</w:t>
      </w:r>
      <w:r w:rsidRPr="003A778F">
        <w:rPr>
          <w:rFonts w:ascii="GHEA Grapalat" w:hAnsi="GHEA Grapalat"/>
          <w:sz w:val="24"/>
          <w:szCs w:val="24"/>
          <w:lang w:val="hy-AM"/>
        </w:rPr>
        <w:t>նը (Մուրադյան և Զեյթունցյան, 2020թ</w:t>
      </w:r>
      <w:r w:rsidRPr="003A778F">
        <w:rPr>
          <w:rFonts w:ascii="Cambria Math" w:hAnsi="Cambria Math" w:cs="Cambria Math"/>
          <w:sz w:val="24"/>
          <w:szCs w:val="24"/>
          <w:lang w:val="hy-AM"/>
        </w:rPr>
        <w:t>․</w:t>
      </w:r>
      <w:r w:rsidRPr="003A778F">
        <w:rPr>
          <w:rFonts w:ascii="GHEA Grapalat" w:hAnsi="GHEA Grapalat"/>
          <w:sz w:val="24"/>
          <w:szCs w:val="24"/>
          <w:lang w:val="hy-AM"/>
        </w:rPr>
        <w:t>)</w:t>
      </w:r>
      <w:r w:rsidRPr="003A778F">
        <w:rPr>
          <w:rFonts w:ascii="Cambria Math" w:hAnsi="Cambria Math" w:cs="Cambria Math"/>
          <w:sz w:val="24"/>
          <w:szCs w:val="24"/>
          <w:lang w:val="hy-AM"/>
        </w:rPr>
        <w:t>․</w:t>
      </w:r>
    </w:p>
    <w:p w14:paraId="43D0735F" w14:textId="65A614AD" w:rsidR="00C504E7" w:rsidRPr="003A778F" w:rsidRDefault="00080491" w:rsidP="004C267B">
      <w:pPr>
        <w:pStyle w:val="BodyText"/>
        <w:numPr>
          <w:ilvl w:val="0"/>
          <w:numId w:val="7"/>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Մարզերում առկա է մ</w:t>
      </w:r>
      <w:r w:rsidR="00C504E7" w:rsidRPr="003A778F">
        <w:rPr>
          <w:rFonts w:ascii="GHEA Grapalat" w:hAnsi="GHEA Grapalat"/>
          <w:sz w:val="24"/>
          <w:szCs w:val="24"/>
          <w:lang w:val="hy-AM"/>
        </w:rPr>
        <w:t>շակութային ենթակառուցվածքների հասանելիությ</w:t>
      </w:r>
      <w:r w:rsidR="006C1250" w:rsidRPr="003A778F">
        <w:rPr>
          <w:rFonts w:ascii="GHEA Grapalat" w:hAnsi="GHEA Grapalat"/>
          <w:sz w:val="24"/>
          <w:szCs w:val="24"/>
          <w:lang w:val="hy-AM"/>
        </w:rPr>
        <w:t>ան և բաշխվածության ա</w:t>
      </w:r>
      <w:r w:rsidR="004D25D4" w:rsidRPr="004D25D4">
        <w:rPr>
          <w:rFonts w:ascii="GHEA Grapalat" w:hAnsi="GHEA Grapalat"/>
          <w:sz w:val="24"/>
          <w:szCs w:val="24"/>
          <w:lang w:val="hy-AM"/>
        </w:rPr>
        <w:t>ն</w:t>
      </w:r>
      <w:r w:rsidR="006C1250" w:rsidRPr="003A778F">
        <w:rPr>
          <w:rFonts w:ascii="GHEA Grapalat" w:hAnsi="GHEA Grapalat"/>
          <w:sz w:val="24"/>
          <w:szCs w:val="24"/>
          <w:lang w:val="hy-AM"/>
        </w:rPr>
        <w:t>համապատասխանություն:</w:t>
      </w:r>
      <w:r w:rsidR="00C504E7" w:rsidRPr="003A778F">
        <w:rPr>
          <w:rFonts w:ascii="GHEA Grapalat" w:hAnsi="GHEA Grapalat"/>
          <w:sz w:val="24"/>
          <w:szCs w:val="24"/>
          <w:lang w:val="hy-AM"/>
        </w:rPr>
        <w:t xml:space="preserve"> Կինոթատրոնները, թատրոնները, թանգարանները և այլ խոշոր մշակութային վայրերը </w:t>
      </w:r>
      <w:r w:rsidR="004D25D4" w:rsidRPr="003A778F">
        <w:rPr>
          <w:rFonts w:ascii="GHEA Grapalat" w:hAnsi="GHEA Grapalat"/>
          <w:sz w:val="24"/>
          <w:szCs w:val="24"/>
          <w:lang w:val="hy-AM"/>
        </w:rPr>
        <w:t xml:space="preserve">անհավասարաչափ են </w:t>
      </w:r>
      <w:r w:rsidR="00C504E7" w:rsidRPr="003A778F">
        <w:rPr>
          <w:rFonts w:ascii="GHEA Grapalat" w:hAnsi="GHEA Grapalat"/>
          <w:sz w:val="24"/>
          <w:szCs w:val="24"/>
          <w:lang w:val="hy-AM"/>
        </w:rPr>
        <w:t xml:space="preserve">բաշխված և ավելի կենտրոնացած են մեծ քաղաքներում, ինչպիսիք են Երևանը և Գյումրին: </w:t>
      </w:r>
      <w:r w:rsidR="00C504E7" w:rsidRPr="003A778F">
        <w:rPr>
          <w:rFonts w:ascii="GHEA Grapalat" w:hAnsi="GHEA Grapalat"/>
          <w:sz w:val="24"/>
          <w:szCs w:val="24"/>
          <w:lang w:val="hy-AM"/>
        </w:rPr>
        <w:lastRenderedPageBreak/>
        <w:t>Ներգրավվածությունն ու զբաղվածության հնարավորություններն ավելի սահմանափակ են մյուս վայրերում, հատկապես փոքր համայնքներում: Մշակութային ապակենտրոնացումը սահմանվել է որպես առաջնահերթություն՝ հատկապես Հայաստանից արտագաղթի ավելացման համատեքստում (Գրիգորյան և այլք, 2017թ):</w:t>
      </w:r>
    </w:p>
    <w:p w14:paraId="2EE6CBAB" w14:textId="77777777" w:rsidR="00C504E7" w:rsidRPr="003A778F" w:rsidRDefault="006C1250" w:rsidP="004C267B">
      <w:pPr>
        <w:pStyle w:val="BodyText"/>
        <w:numPr>
          <w:ilvl w:val="0"/>
          <w:numId w:val="7"/>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Բավարար չէ մշակութային և կրթական հաստատությունների փոխադարձ իրազեկվածության մակարդակը</w:t>
      </w:r>
      <w:r w:rsidR="00C504E7" w:rsidRPr="003A778F">
        <w:rPr>
          <w:rFonts w:ascii="GHEA Grapalat" w:hAnsi="GHEA Grapalat"/>
          <w:sz w:val="24"/>
          <w:szCs w:val="24"/>
          <w:lang w:val="hy-AM"/>
        </w:rPr>
        <w:t>:</w:t>
      </w:r>
    </w:p>
    <w:p w14:paraId="672035E3" w14:textId="77777777" w:rsidR="00C504E7" w:rsidRPr="003A778F" w:rsidRDefault="00C504E7" w:rsidP="004C267B">
      <w:pPr>
        <w:pStyle w:val="BodyText"/>
        <w:numPr>
          <w:ilvl w:val="0"/>
          <w:numId w:val="11"/>
        </w:numPr>
        <w:tabs>
          <w:tab w:val="left" w:pos="90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Նշված գործոնները ներկայացնում են թվային, մշակութային և, ի վերջո, սոցիալ-տնտեսական խզման ռիսկեր քաղաքային խոշոր կենտրոններում ապրող երիտասարդների, տարեցների և (կամ) ավելի փոքր գյուղական կամ տարածաշրջանային համայնքներում բնակվողների միջև: </w:t>
      </w:r>
    </w:p>
    <w:p w14:paraId="59C02C57" w14:textId="77777777" w:rsidR="00C504E7" w:rsidRPr="003A778F" w:rsidRDefault="00C504E7" w:rsidP="004C267B">
      <w:pPr>
        <w:pStyle w:val="BodyText"/>
        <w:numPr>
          <w:ilvl w:val="0"/>
          <w:numId w:val="11"/>
        </w:numPr>
        <w:tabs>
          <w:tab w:val="left" w:pos="90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COVID-19- ի և արցախյան ռազմական հակամարտության համատեքստում մարտահրավեր է նաև ֆիզիկական կամ հոգեբանական վնասվածքներ ստացած քաղաքացիների և արվեստագետների թվի աճը, որը հարուցում է որոշակի դժվարություններ ներառականության, ինչպես նաև առողջության և բարեկեցության հարցերում:</w:t>
      </w:r>
    </w:p>
    <w:p w14:paraId="3C71EE81" w14:textId="77777777" w:rsidR="00C504E7" w:rsidRPr="003A778F" w:rsidRDefault="00C504E7" w:rsidP="00C504E7">
      <w:pPr>
        <w:tabs>
          <w:tab w:val="left" w:pos="0"/>
        </w:tabs>
        <w:spacing w:after="0"/>
        <w:ind w:firstLine="454"/>
        <w:rPr>
          <w:rFonts w:ascii="GHEA Grapalat" w:hAnsi="GHEA Grapalat"/>
          <w:sz w:val="24"/>
          <w:szCs w:val="24"/>
          <w:lang w:val="hy-AM"/>
        </w:rPr>
      </w:pPr>
    </w:p>
    <w:p w14:paraId="79D7B017" w14:textId="77777777" w:rsidR="00C504E7" w:rsidRPr="003A778F" w:rsidRDefault="00C504E7" w:rsidP="00C504E7">
      <w:pPr>
        <w:tabs>
          <w:tab w:val="left" w:pos="0"/>
        </w:tabs>
        <w:spacing w:after="0" w:line="240" w:lineRule="auto"/>
        <w:ind w:firstLine="454"/>
        <w:rPr>
          <w:rFonts w:ascii="GHEA Grapalat" w:hAnsi="GHEA Grapalat"/>
          <w:i/>
          <w:iCs/>
          <w:color w:val="44546A" w:themeColor="text2"/>
          <w:sz w:val="24"/>
          <w:szCs w:val="24"/>
          <w:lang w:val="hy-AM"/>
        </w:rPr>
      </w:pPr>
    </w:p>
    <w:p w14:paraId="171D4B02" w14:textId="77777777" w:rsidR="00D41E4A" w:rsidRDefault="00C504E7" w:rsidP="00C504E7">
      <w:pPr>
        <w:pStyle w:val="Caption"/>
        <w:keepNext/>
        <w:tabs>
          <w:tab w:val="left" w:pos="0"/>
        </w:tabs>
        <w:spacing w:after="0"/>
        <w:ind w:firstLine="454"/>
        <w:jc w:val="center"/>
        <w:rPr>
          <w:rFonts w:ascii="Cambria Math" w:hAnsi="Cambria Math" w:cs="Cambria Math"/>
          <w:sz w:val="24"/>
          <w:szCs w:val="24"/>
          <w:lang w:val="hy-AM"/>
        </w:rPr>
      </w:pPr>
      <w:r w:rsidRPr="003A778F">
        <w:rPr>
          <w:rFonts w:ascii="GHEA Grapalat" w:hAnsi="GHEA Grapalat"/>
          <w:sz w:val="24"/>
          <w:szCs w:val="24"/>
          <w:lang w:val="hy-AM"/>
        </w:rPr>
        <w:t xml:space="preserve">Աղյուսակ </w:t>
      </w:r>
      <w:r w:rsidRPr="003A778F">
        <w:rPr>
          <w:rFonts w:ascii="GHEA Grapalat" w:hAnsi="GHEA Grapalat"/>
          <w:sz w:val="24"/>
          <w:szCs w:val="24"/>
        </w:rPr>
        <w:fldChar w:fldCharType="begin"/>
      </w:r>
      <w:r w:rsidRPr="003A778F">
        <w:rPr>
          <w:rFonts w:ascii="GHEA Grapalat" w:hAnsi="GHEA Grapalat"/>
          <w:sz w:val="24"/>
          <w:szCs w:val="24"/>
          <w:lang w:val="hy-AM"/>
        </w:rPr>
        <w:instrText xml:space="preserve"> SEQ Table \* ARABIC </w:instrText>
      </w:r>
      <w:r w:rsidRPr="003A778F">
        <w:rPr>
          <w:rFonts w:ascii="GHEA Grapalat" w:hAnsi="GHEA Grapalat"/>
          <w:sz w:val="24"/>
          <w:szCs w:val="24"/>
        </w:rPr>
        <w:fldChar w:fldCharType="separate"/>
      </w:r>
      <w:r w:rsidRPr="003A778F">
        <w:rPr>
          <w:rFonts w:ascii="GHEA Grapalat" w:hAnsi="GHEA Grapalat"/>
          <w:noProof/>
          <w:sz w:val="24"/>
          <w:szCs w:val="24"/>
          <w:lang w:val="hy-AM"/>
        </w:rPr>
        <w:t>4</w:t>
      </w:r>
      <w:r w:rsidRPr="003A778F">
        <w:rPr>
          <w:rFonts w:ascii="GHEA Grapalat" w:hAnsi="GHEA Grapalat"/>
          <w:noProof/>
          <w:sz w:val="24"/>
          <w:szCs w:val="24"/>
        </w:rPr>
        <w:fldChar w:fldCharType="end"/>
      </w:r>
      <w:r w:rsidRPr="003A778F">
        <w:rPr>
          <w:rFonts w:ascii="Cambria Math" w:hAnsi="Cambria Math" w:cs="Cambria Math"/>
          <w:noProof/>
          <w:sz w:val="24"/>
          <w:szCs w:val="24"/>
          <w:lang w:val="hy-AM"/>
        </w:rPr>
        <w:t>․</w:t>
      </w:r>
      <w:r w:rsidRPr="003A778F">
        <w:rPr>
          <w:rFonts w:ascii="GHEA Grapalat" w:hAnsi="GHEA Grapalat"/>
          <w:noProof/>
          <w:sz w:val="24"/>
          <w:szCs w:val="24"/>
          <w:lang w:val="hy-AM"/>
        </w:rPr>
        <w:t xml:space="preserve"> </w:t>
      </w:r>
      <w:r w:rsidRPr="003A778F">
        <w:rPr>
          <w:rFonts w:ascii="GHEA Grapalat" w:hAnsi="GHEA Grapalat"/>
          <w:sz w:val="24"/>
          <w:szCs w:val="24"/>
          <w:lang w:val="hy-AM"/>
        </w:rPr>
        <w:t xml:space="preserve">Մշակութային հասանելիություն և </w:t>
      </w:r>
      <w:r w:rsidR="00D41E4A" w:rsidRPr="00D41E4A">
        <w:rPr>
          <w:rFonts w:ascii="GHEA Grapalat" w:hAnsi="GHEA Grapalat"/>
          <w:sz w:val="24"/>
          <w:szCs w:val="24"/>
          <w:lang w:val="hy-AM"/>
        </w:rPr>
        <w:t>ներառականություն</w:t>
      </w:r>
      <w:r w:rsidRPr="003A778F">
        <w:rPr>
          <w:rFonts w:ascii="Cambria Math" w:hAnsi="Cambria Math" w:cs="Cambria Math"/>
          <w:sz w:val="24"/>
          <w:szCs w:val="24"/>
          <w:lang w:val="hy-AM"/>
        </w:rPr>
        <w:t>․</w:t>
      </w:r>
    </w:p>
    <w:p w14:paraId="628B4B67" w14:textId="59D3493E" w:rsidR="00C504E7" w:rsidRPr="003A778F" w:rsidRDefault="00C504E7" w:rsidP="00C504E7">
      <w:pPr>
        <w:pStyle w:val="Caption"/>
        <w:keepNext/>
        <w:tabs>
          <w:tab w:val="left" w:pos="0"/>
        </w:tabs>
        <w:spacing w:after="0"/>
        <w:ind w:firstLine="454"/>
        <w:jc w:val="center"/>
        <w:rPr>
          <w:rFonts w:ascii="GHEA Grapalat" w:hAnsi="GHEA Grapalat"/>
          <w:sz w:val="24"/>
          <w:szCs w:val="24"/>
          <w:lang w:val="hy-AM"/>
        </w:rPr>
      </w:pPr>
      <w:r w:rsidRPr="003A778F">
        <w:rPr>
          <w:rFonts w:ascii="GHEA Grapalat" w:hAnsi="GHEA Grapalat"/>
          <w:sz w:val="24"/>
          <w:szCs w:val="24"/>
          <w:lang w:val="hy-AM"/>
        </w:rPr>
        <w:t xml:space="preserve"> SWOT վերլուծության ամփոփում</w:t>
      </w:r>
    </w:p>
    <w:p w14:paraId="14D8A1BC" w14:textId="77777777" w:rsidR="00C504E7" w:rsidRPr="003A778F" w:rsidRDefault="00C504E7" w:rsidP="00C504E7">
      <w:pPr>
        <w:rPr>
          <w:rFonts w:ascii="GHEA Grapalat" w:hAnsi="GHEA Grapalat"/>
          <w:sz w:val="24"/>
          <w:szCs w:val="24"/>
          <w:lang w:val="hy-AM"/>
        </w:rPr>
      </w:pPr>
    </w:p>
    <w:tbl>
      <w:tblPr>
        <w:tblStyle w:val="GridTable4-Accent51"/>
        <w:tblW w:w="9072" w:type="dxa"/>
        <w:tblInd w:w="562" w:type="dxa"/>
        <w:tblLook w:val="07A0" w:firstRow="1" w:lastRow="0" w:firstColumn="1" w:lastColumn="1" w:noHBand="1" w:noVBand="1"/>
      </w:tblPr>
      <w:tblGrid>
        <w:gridCol w:w="4570"/>
        <w:gridCol w:w="4502"/>
      </w:tblGrid>
      <w:tr w:rsidR="00C504E7" w:rsidRPr="003A778F" w14:paraId="309BF9D5" w14:textId="77777777" w:rsidTr="00B14BF3">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4570" w:type="dxa"/>
            <w:shd w:val="clear" w:color="auto" w:fill="1B2E45"/>
          </w:tcPr>
          <w:p w14:paraId="55C171AD" w14:textId="77777777" w:rsidR="00C504E7" w:rsidRPr="003A778F" w:rsidRDefault="00C504E7" w:rsidP="00B14BF3">
            <w:pPr>
              <w:pStyle w:val="TableHeadings"/>
              <w:tabs>
                <w:tab w:val="left" w:pos="0"/>
              </w:tabs>
              <w:spacing w:after="0"/>
              <w:ind w:firstLine="454"/>
              <w:rPr>
                <w:rFonts w:ascii="GHEA Grapalat" w:hAnsi="GHEA Grapalat"/>
                <w:sz w:val="24"/>
                <w:szCs w:val="24"/>
                <w:lang w:val="hy-AM"/>
              </w:rPr>
            </w:pPr>
            <w:r w:rsidRPr="003A778F">
              <w:rPr>
                <w:rFonts w:ascii="GHEA Grapalat" w:hAnsi="GHEA Grapalat"/>
                <w:sz w:val="24"/>
                <w:szCs w:val="24"/>
                <w:lang w:val="hy-AM"/>
              </w:rPr>
              <w:t>Ուժեղ կողմեր և հնարավորություններ</w:t>
            </w:r>
          </w:p>
        </w:tc>
        <w:tc>
          <w:tcPr>
            <w:cnfStyle w:val="000100000000" w:firstRow="0" w:lastRow="0" w:firstColumn="0" w:lastColumn="1" w:oddVBand="0" w:evenVBand="0" w:oddHBand="0" w:evenHBand="0" w:firstRowFirstColumn="0" w:firstRowLastColumn="0" w:lastRowFirstColumn="0" w:lastRowLastColumn="0"/>
            <w:tcW w:w="4502" w:type="dxa"/>
            <w:shd w:val="clear" w:color="auto" w:fill="1B2E45"/>
          </w:tcPr>
          <w:p w14:paraId="7932E584" w14:textId="77777777" w:rsidR="00C504E7" w:rsidRPr="003A778F" w:rsidRDefault="00C504E7" w:rsidP="00B14BF3">
            <w:pPr>
              <w:pStyle w:val="TableHeadings"/>
              <w:tabs>
                <w:tab w:val="left" w:pos="0"/>
              </w:tabs>
              <w:spacing w:after="0"/>
              <w:ind w:firstLine="454"/>
              <w:rPr>
                <w:rFonts w:ascii="GHEA Grapalat" w:hAnsi="GHEA Grapalat"/>
                <w:sz w:val="24"/>
                <w:szCs w:val="24"/>
                <w:lang w:val="hy-AM"/>
              </w:rPr>
            </w:pPr>
            <w:r w:rsidRPr="003A778F">
              <w:rPr>
                <w:rFonts w:ascii="GHEA Grapalat" w:hAnsi="GHEA Grapalat"/>
                <w:sz w:val="24"/>
                <w:szCs w:val="24"/>
                <w:lang w:val="hy-AM"/>
              </w:rPr>
              <w:t>Խնդիրներ և մարտահրավերներ</w:t>
            </w:r>
          </w:p>
        </w:tc>
      </w:tr>
      <w:tr w:rsidR="00C504E7" w:rsidRPr="003A778F" w14:paraId="4CEBED93" w14:textId="77777777" w:rsidTr="00B14BF3">
        <w:trPr>
          <w:trHeight w:val="341"/>
        </w:trPr>
        <w:tc>
          <w:tcPr>
            <w:cnfStyle w:val="001000000000" w:firstRow="0" w:lastRow="0" w:firstColumn="1" w:lastColumn="0" w:oddVBand="0" w:evenVBand="0" w:oddHBand="0" w:evenHBand="0" w:firstRowFirstColumn="0" w:firstRowLastColumn="0" w:lastRowFirstColumn="0" w:lastRowLastColumn="0"/>
            <w:tcW w:w="4570" w:type="dxa"/>
          </w:tcPr>
          <w:p w14:paraId="6ACC2409" w14:textId="77777777" w:rsidR="00C504E7" w:rsidRPr="003A778F" w:rsidRDefault="00C504E7" w:rsidP="00B14BF3">
            <w:pPr>
              <w:tabs>
                <w:tab w:val="left" w:pos="0"/>
              </w:tabs>
              <w:ind w:firstLine="454"/>
              <w:rPr>
                <w:rFonts w:ascii="GHEA Grapalat" w:hAnsi="GHEA Grapalat"/>
                <w:b w:val="0"/>
                <w:bCs w:val="0"/>
                <w:sz w:val="24"/>
                <w:szCs w:val="24"/>
                <w:lang w:val="hy-AM"/>
              </w:rPr>
            </w:pPr>
            <w:r w:rsidRPr="003A778F">
              <w:rPr>
                <w:rFonts w:ascii="GHEA Grapalat" w:hAnsi="GHEA Grapalat"/>
                <w:sz w:val="24"/>
                <w:szCs w:val="24"/>
                <w:lang w:val="hy-AM"/>
              </w:rPr>
              <w:t>Մշակութային կրթություն և հմտություններ</w:t>
            </w:r>
          </w:p>
          <w:p w14:paraId="348F6E4C" w14:textId="77777777" w:rsidR="00C504E7" w:rsidRPr="003A778F" w:rsidRDefault="009B4DBB" w:rsidP="004C267B">
            <w:pPr>
              <w:pStyle w:val="ListParagraph"/>
              <w:numPr>
                <w:ilvl w:val="0"/>
                <w:numId w:val="6"/>
              </w:numPr>
              <w:tabs>
                <w:tab w:val="left" w:pos="0"/>
              </w:tabs>
              <w:spacing w:after="0" w:line="240" w:lineRule="auto"/>
              <w:ind w:left="0" w:firstLine="454"/>
              <w:contextualSpacing w:val="0"/>
              <w:rPr>
                <w:rFonts w:ascii="GHEA Grapalat" w:hAnsi="GHEA Grapalat"/>
                <w:b w:val="0"/>
                <w:bCs w:val="0"/>
                <w:sz w:val="24"/>
                <w:szCs w:val="24"/>
                <w:lang w:val="hy-AM"/>
              </w:rPr>
            </w:pPr>
            <w:r w:rsidRPr="003A778F">
              <w:rPr>
                <w:rFonts w:ascii="GHEA Grapalat" w:hAnsi="GHEA Grapalat"/>
                <w:b w:val="0"/>
                <w:bCs w:val="0"/>
                <w:sz w:val="24"/>
                <w:szCs w:val="24"/>
                <w:lang w:val="hy-AM"/>
              </w:rPr>
              <w:t>Մշակութային կրթական ծրագրերը՝ պետական մշակութային առաջնահերթություն:</w:t>
            </w:r>
          </w:p>
          <w:p w14:paraId="7D872B5A"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b w:val="0"/>
                <w:bCs w:val="0"/>
                <w:sz w:val="24"/>
                <w:szCs w:val="24"/>
                <w:lang w:val="hy-AM"/>
              </w:rPr>
            </w:pPr>
            <w:r w:rsidRPr="003A778F">
              <w:rPr>
                <w:rFonts w:ascii="GHEA Grapalat" w:hAnsi="GHEA Grapalat"/>
                <w:b w:val="0"/>
                <w:bCs w:val="0"/>
                <w:sz w:val="24"/>
                <w:szCs w:val="24"/>
                <w:lang w:val="hy-AM"/>
              </w:rPr>
              <w:t xml:space="preserve">Մասնավոր հատվածի նախաձեռնությունները </w:t>
            </w:r>
            <w:r w:rsidR="009B4DBB" w:rsidRPr="003A778F">
              <w:rPr>
                <w:rFonts w:ascii="GHEA Grapalat" w:hAnsi="GHEA Grapalat"/>
                <w:b w:val="0"/>
                <w:bCs w:val="0"/>
                <w:sz w:val="24"/>
                <w:szCs w:val="24"/>
                <w:lang w:val="hy-AM"/>
              </w:rPr>
              <w:t xml:space="preserve">նպաստում </w:t>
            </w:r>
            <w:r w:rsidRPr="003A778F">
              <w:rPr>
                <w:rFonts w:ascii="GHEA Grapalat" w:hAnsi="GHEA Grapalat"/>
                <w:b w:val="0"/>
                <w:bCs w:val="0"/>
                <w:sz w:val="24"/>
                <w:szCs w:val="24"/>
                <w:lang w:val="hy-AM"/>
              </w:rPr>
              <w:t>են  ստեղծարար կրթական համակարգ</w:t>
            </w:r>
            <w:r w:rsidR="009B4DBB" w:rsidRPr="003A778F">
              <w:rPr>
                <w:rFonts w:ascii="GHEA Grapalat" w:hAnsi="GHEA Grapalat"/>
                <w:b w:val="0"/>
                <w:bCs w:val="0"/>
                <w:sz w:val="24"/>
                <w:szCs w:val="24"/>
                <w:lang w:val="hy-AM"/>
              </w:rPr>
              <w:t>ի կայացմանը</w:t>
            </w:r>
          </w:p>
          <w:p w14:paraId="4597226B" w14:textId="77777777" w:rsidR="00C504E7" w:rsidRPr="003A778F" w:rsidRDefault="00C504E7" w:rsidP="009B4DBB">
            <w:pPr>
              <w:pStyle w:val="ListParagraph"/>
              <w:numPr>
                <w:ilvl w:val="0"/>
                <w:numId w:val="6"/>
              </w:numPr>
              <w:tabs>
                <w:tab w:val="left" w:pos="0"/>
              </w:tabs>
              <w:spacing w:after="0" w:line="240" w:lineRule="auto"/>
              <w:ind w:left="0" w:firstLine="454"/>
              <w:contextualSpacing w:val="0"/>
              <w:rPr>
                <w:rFonts w:ascii="GHEA Grapalat" w:hAnsi="GHEA Grapalat"/>
                <w:sz w:val="24"/>
                <w:szCs w:val="24"/>
                <w:lang w:val="hy-AM"/>
              </w:rPr>
            </w:pPr>
            <w:r w:rsidRPr="003A778F">
              <w:rPr>
                <w:rFonts w:ascii="GHEA Grapalat" w:hAnsi="GHEA Grapalat"/>
                <w:b w:val="0"/>
                <w:bCs w:val="0"/>
                <w:sz w:val="24"/>
                <w:szCs w:val="24"/>
                <w:lang w:val="hy-AM"/>
              </w:rPr>
              <w:t xml:space="preserve">Ստեղծարար կրթության </w:t>
            </w:r>
            <w:r w:rsidR="009B4DBB" w:rsidRPr="003A778F">
              <w:rPr>
                <w:rFonts w:ascii="GHEA Grapalat" w:hAnsi="GHEA Grapalat"/>
                <w:b w:val="0"/>
                <w:bCs w:val="0"/>
                <w:sz w:val="24"/>
                <w:szCs w:val="24"/>
                <w:lang w:val="hy-AM"/>
              </w:rPr>
              <w:t>ապակենտրոնացումը ստեղծում է նոր ցանցեր և կենտրոններ</w:t>
            </w:r>
            <w:r w:rsidRPr="003A778F">
              <w:rPr>
                <w:rFonts w:ascii="GHEA Grapalat" w:hAnsi="GHEA Grapalat"/>
                <w:b w:val="0"/>
                <w:bCs w:val="0"/>
                <w:sz w:val="24"/>
                <w:szCs w:val="24"/>
                <w:lang w:val="hy-AM"/>
              </w:rPr>
              <w:t xml:space="preserve"> (օրինակ՝ «Թումո» կենտրոնը</w:t>
            </w:r>
            <w:r w:rsidR="009B4DBB" w:rsidRPr="003A778F">
              <w:rPr>
                <w:rFonts w:ascii="GHEA Grapalat" w:hAnsi="GHEA Grapalat"/>
                <w:b w:val="0"/>
                <w:bCs w:val="0"/>
                <w:sz w:val="24"/>
                <w:szCs w:val="24"/>
                <w:lang w:val="hy-AM"/>
              </w:rPr>
              <w:t xml:space="preserve">, Լոֆթ, </w:t>
            </w:r>
            <w:r w:rsidR="009B4DBB" w:rsidRPr="003A778F">
              <w:rPr>
                <w:rFonts w:ascii="GHEA Grapalat" w:hAnsi="GHEA Grapalat"/>
                <w:b w:val="0"/>
                <w:bCs w:val="0"/>
                <w:sz w:val="24"/>
                <w:szCs w:val="24"/>
                <w:lang w:val="hy-AM"/>
              </w:rPr>
              <w:lastRenderedPageBreak/>
              <w:t>Գեղագիտության ազգային կենտրոն, Տեխնոպարկ և այլն</w:t>
            </w:r>
            <w:r w:rsidRPr="003A778F">
              <w:rPr>
                <w:rFonts w:ascii="GHEA Grapalat" w:hAnsi="GHEA Grapalat"/>
                <w:b w:val="0"/>
                <w:bCs w:val="0"/>
                <w:sz w:val="24"/>
                <w:szCs w:val="24"/>
                <w:lang w:val="hy-AM"/>
              </w:rPr>
              <w:t>)</w:t>
            </w:r>
          </w:p>
          <w:p w14:paraId="52102D20" w14:textId="77777777" w:rsidR="00827422" w:rsidRPr="003A778F" w:rsidRDefault="00827422" w:rsidP="009B4DBB">
            <w:pPr>
              <w:pStyle w:val="ListParagraph"/>
              <w:numPr>
                <w:ilvl w:val="0"/>
                <w:numId w:val="6"/>
              </w:numPr>
              <w:tabs>
                <w:tab w:val="left" w:pos="0"/>
              </w:tabs>
              <w:spacing w:after="0" w:line="240" w:lineRule="auto"/>
              <w:ind w:left="0" w:firstLine="454"/>
              <w:contextualSpacing w:val="0"/>
              <w:rPr>
                <w:rFonts w:ascii="GHEA Grapalat" w:hAnsi="GHEA Grapalat"/>
                <w:sz w:val="24"/>
                <w:szCs w:val="24"/>
                <w:lang w:val="hy-AM"/>
              </w:rPr>
            </w:pPr>
            <w:r w:rsidRPr="003A778F">
              <w:rPr>
                <w:rFonts w:ascii="GHEA Grapalat" w:hAnsi="GHEA Grapalat"/>
                <w:b w:val="0"/>
                <w:bCs w:val="0"/>
                <w:sz w:val="24"/>
                <w:szCs w:val="24"/>
                <w:lang w:val="hy-AM"/>
              </w:rPr>
              <w:t>Մշակութային կրթության որակական և քանակական աննախադեպ աճ.</w:t>
            </w:r>
          </w:p>
          <w:p w14:paraId="519FFEB0" w14:textId="77777777" w:rsidR="00827422" w:rsidRPr="003A778F" w:rsidRDefault="00827422" w:rsidP="009B4DBB">
            <w:pPr>
              <w:pStyle w:val="ListParagraph"/>
              <w:numPr>
                <w:ilvl w:val="0"/>
                <w:numId w:val="6"/>
              </w:numPr>
              <w:tabs>
                <w:tab w:val="left" w:pos="0"/>
              </w:tabs>
              <w:spacing w:after="0" w:line="240" w:lineRule="auto"/>
              <w:ind w:left="0" w:firstLine="454"/>
              <w:contextualSpacing w:val="0"/>
              <w:rPr>
                <w:rFonts w:ascii="GHEA Grapalat" w:hAnsi="GHEA Grapalat"/>
                <w:sz w:val="24"/>
                <w:szCs w:val="24"/>
                <w:lang w:val="hy-AM"/>
              </w:rPr>
            </w:pPr>
            <w:r w:rsidRPr="003A778F">
              <w:rPr>
                <w:rFonts w:ascii="GHEA Grapalat" w:hAnsi="GHEA Grapalat"/>
                <w:b w:val="0"/>
                <w:bCs w:val="0"/>
                <w:sz w:val="24"/>
                <w:szCs w:val="24"/>
                <w:lang w:val="hy-AM"/>
              </w:rPr>
              <w:t>Մեծ թվով դպրոցների, այդ թվում սահմանամերձ, և աշակերտների ընդգրկվածության</w:t>
            </w:r>
            <w:r w:rsidR="00E003D2" w:rsidRPr="003A778F">
              <w:rPr>
                <w:rFonts w:ascii="GHEA Grapalat" w:hAnsi="GHEA Grapalat"/>
                <w:b w:val="0"/>
                <w:bCs w:val="0"/>
                <w:sz w:val="24"/>
                <w:szCs w:val="24"/>
                <w:lang w:val="hy-AM"/>
              </w:rPr>
              <w:t>.</w:t>
            </w:r>
          </w:p>
          <w:p w14:paraId="01FA8C85" w14:textId="77777777" w:rsidR="00E003D2" w:rsidRPr="003A778F" w:rsidRDefault="00E003D2" w:rsidP="009B4DBB">
            <w:pPr>
              <w:pStyle w:val="ListParagraph"/>
              <w:numPr>
                <w:ilvl w:val="0"/>
                <w:numId w:val="6"/>
              </w:numPr>
              <w:tabs>
                <w:tab w:val="left" w:pos="0"/>
              </w:tabs>
              <w:spacing w:after="0" w:line="240" w:lineRule="auto"/>
              <w:ind w:left="0" w:firstLine="454"/>
              <w:contextualSpacing w:val="0"/>
              <w:rPr>
                <w:rFonts w:ascii="GHEA Grapalat" w:hAnsi="GHEA Grapalat"/>
                <w:sz w:val="24"/>
                <w:szCs w:val="24"/>
                <w:lang w:val="hy-AM"/>
              </w:rPr>
            </w:pPr>
            <w:r w:rsidRPr="003A778F">
              <w:rPr>
                <w:rFonts w:ascii="GHEA Grapalat" w:hAnsi="GHEA Grapalat"/>
                <w:b w:val="0"/>
                <w:bCs w:val="0"/>
                <w:sz w:val="24"/>
                <w:szCs w:val="24"/>
                <w:lang w:val="hy-AM"/>
              </w:rPr>
              <w:t>Գեղագիտության ազգային կենտրոնի մասնաճյուղերի բացում.</w:t>
            </w:r>
          </w:p>
          <w:p w14:paraId="03ED70FC" w14:textId="77777777" w:rsidR="00E003D2" w:rsidRPr="003A778F" w:rsidRDefault="00E003D2" w:rsidP="009B4DBB">
            <w:pPr>
              <w:pStyle w:val="ListParagraph"/>
              <w:numPr>
                <w:ilvl w:val="0"/>
                <w:numId w:val="6"/>
              </w:numPr>
              <w:tabs>
                <w:tab w:val="left" w:pos="0"/>
              </w:tabs>
              <w:spacing w:after="0" w:line="240" w:lineRule="auto"/>
              <w:ind w:left="0" w:firstLine="454"/>
              <w:contextualSpacing w:val="0"/>
              <w:rPr>
                <w:rFonts w:ascii="GHEA Grapalat" w:hAnsi="GHEA Grapalat"/>
                <w:sz w:val="24"/>
                <w:szCs w:val="24"/>
                <w:lang w:val="hy-AM"/>
              </w:rPr>
            </w:pPr>
            <w:r w:rsidRPr="003A778F">
              <w:rPr>
                <w:rFonts w:ascii="GHEA Grapalat" w:hAnsi="GHEA Grapalat"/>
                <w:b w:val="0"/>
                <w:bCs w:val="0"/>
                <w:sz w:val="24"/>
                <w:szCs w:val="24"/>
                <w:lang w:val="hy-AM"/>
              </w:rPr>
              <w:t>Արվեստի պատմության դասագրքերի հրատարակում:</w:t>
            </w:r>
          </w:p>
        </w:tc>
        <w:tc>
          <w:tcPr>
            <w:cnfStyle w:val="000100000000" w:firstRow="0" w:lastRow="0" w:firstColumn="0" w:lastColumn="1" w:oddVBand="0" w:evenVBand="0" w:oddHBand="0" w:evenHBand="0" w:firstRowFirstColumn="0" w:firstRowLastColumn="0" w:lastRowFirstColumn="0" w:lastRowLastColumn="0"/>
            <w:tcW w:w="4502" w:type="dxa"/>
          </w:tcPr>
          <w:p w14:paraId="47141C89" w14:textId="77777777" w:rsidR="00C504E7" w:rsidRPr="003A778F" w:rsidRDefault="00C504E7" w:rsidP="00B14BF3">
            <w:pPr>
              <w:tabs>
                <w:tab w:val="left" w:pos="0"/>
              </w:tabs>
              <w:ind w:firstLine="454"/>
              <w:rPr>
                <w:rFonts w:ascii="GHEA Grapalat" w:hAnsi="GHEA Grapalat"/>
                <w:b w:val="0"/>
                <w:bCs w:val="0"/>
                <w:sz w:val="24"/>
                <w:szCs w:val="24"/>
              </w:rPr>
            </w:pPr>
            <w:r w:rsidRPr="003A778F">
              <w:rPr>
                <w:rFonts w:ascii="GHEA Grapalat" w:hAnsi="GHEA Grapalat"/>
                <w:sz w:val="24"/>
                <w:szCs w:val="24"/>
                <w:lang w:val="hy-AM"/>
              </w:rPr>
              <w:lastRenderedPageBreak/>
              <w:t>Մշակութային կրթություն և հմտություններ</w:t>
            </w:r>
          </w:p>
          <w:p w14:paraId="69978BF3"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b w:val="0"/>
                <w:bCs w:val="0"/>
                <w:sz w:val="24"/>
                <w:szCs w:val="24"/>
              </w:rPr>
            </w:pPr>
            <w:r w:rsidRPr="003A778F">
              <w:rPr>
                <w:rFonts w:ascii="GHEA Grapalat" w:hAnsi="GHEA Grapalat"/>
                <w:b w:val="0"/>
                <w:bCs w:val="0"/>
                <w:sz w:val="24"/>
                <w:szCs w:val="24"/>
                <w:lang w:val="hy-AM"/>
              </w:rPr>
              <w:t>Ստեղծարարությունն ու ձեռնարկատիրությունը ակտիվորեն չեն արծարծվում կրթական ծրագրերում</w:t>
            </w:r>
          </w:p>
          <w:p w14:paraId="75E0D22D" w14:textId="77777777" w:rsidR="00C504E7" w:rsidRPr="003A778F" w:rsidRDefault="007207F5" w:rsidP="007207F5">
            <w:pPr>
              <w:pStyle w:val="ListParagraph"/>
              <w:numPr>
                <w:ilvl w:val="0"/>
                <w:numId w:val="6"/>
              </w:numPr>
              <w:tabs>
                <w:tab w:val="left" w:pos="0"/>
              </w:tabs>
              <w:spacing w:after="0" w:line="240" w:lineRule="auto"/>
              <w:ind w:left="0" w:firstLine="454"/>
              <w:contextualSpacing w:val="0"/>
              <w:rPr>
                <w:rFonts w:ascii="GHEA Grapalat" w:hAnsi="GHEA Grapalat"/>
                <w:b w:val="0"/>
                <w:bCs w:val="0"/>
                <w:sz w:val="24"/>
                <w:szCs w:val="24"/>
              </w:rPr>
            </w:pPr>
            <w:r w:rsidRPr="003A778F">
              <w:rPr>
                <w:rFonts w:ascii="GHEA Grapalat" w:hAnsi="GHEA Grapalat"/>
                <w:b w:val="0"/>
                <w:bCs w:val="0"/>
                <w:sz w:val="24"/>
                <w:szCs w:val="24"/>
                <w:lang w:val="hy-AM"/>
              </w:rPr>
              <w:t>Արվեստի կառավարման մասնագիտական ներուժի և համապատասխան կրթական համակարգի անբավարարություն</w:t>
            </w:r>
          </w:p>
        </w:tc>
      </w:tr>
      <w:tr w:rsidR="00C504E7" w:rsidRPr="003A778F" w14:paraId="0A24A2E2" w14:textId="77777777" w:rsidTr="00B14BF3">
        <w:trPr>
          <w:trHeight w:val="224"/>
        </w:trPr>
        <w:tc>
          <w:tcPr>
            <w:cnfStyle w:val="001000000000" w:firstRow="0" w:lastRow="0" w:firstColumn="1" w:lastColumn="0" w:oddVBand="0" w:evenVBand="0" w:oddHBand="0" w:evenHBand="0" w:firstRowFirstColumn="0" w:firstRowLastColumn="0" w:lastRowFirstColumn="0" w:lastRowLastColumn="0"/>
            <w:tcW w:w="4570" w:type="dxa"/>
          </w:tcPr>
          <w:p w14:paraId="12060988" w14:textId="77777777" w:rsidR="00C504E7" w:rsidRPr="003A778F" w:rsidRDefault="00C504E7" w:rsidP="00B14BF3">
            <w:pPr>
              <w:tabs>
                <w:tab w:val="left" w:pos="0"/>
              </w:tabs>
              <w:ind w:firstLine="454"/>
              <w:rPr>
                <w:rFonts w:ascii="GHEA Grapalat" w:hAnsi="GHEA Grapalat"/>
                <w:b w:val="0"/>
                <w:bCs w:val="0"/>
                <w:sz w:val="24"/>
                <w:szCs w:val="24"/>
              </w:rPr>
            </w:pPr>
            <w:r w:rsidRPr="003A778F">
              <w:rPr>
                <w:rFonts w:ascii="GHEA Grapalat" w:hAnsi="GHEA Grapalat"/>
                <w:sz w:val="24"/>
                <w:szCs w:val="24"/>
                <w:lang w:val="hy-AM"/>
              </w:rPr>
              <w:t>Լսարանի և շուկաների ստեղծում</w:t>
            </w:r>
          </w:p>
          <w:p w14:paraId="0CA853D1"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b w:val="0"/>
                <w:bCs w:val="0"/>
                <w:sz w:val="24"/>
                <w:szCs w:val="24"/>
                <w:lang w:val="hy-AM"/>
              </w:rPr>
            </w:pPr>
            <w:r w:rsidRPr="003A778F">
              <w:rPr>
                <w:rFonts w:ascii="GHEA Grapalat" w:hAnsi="GHEA Grapalat"/>
                <w:b w:val="0"/>
                <w:bCs w:val="0"/>
                <w:sz w:val="24"/>
                <w:szCs w:val="24"/>
                <w:lang w:val="hy-AM"/>
              </w:rPr>
              <w:t>Տարաբնույթ մասնավոր նախաձեռնություններ, որոնք կապ են ստեղծում մշակույթի ու ստեղծարար ոլորտի և լայն լսարանի միջև</w:t>
            </w:r>
          </w:p>
          <w:p w14:paraId="30A42F40"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sz w:val="24"/>
                <w:szCs w:val="24"/>
              </w:rPr>
            </w:pPr>
            <w:r w:rsidRPr="003A778F">
              <w:rPr>
                <w:rFonts w:ascii="GHEA Grapalat" w:hAnsi="GHEA Grapalat"/>
                <w:b w:val="0"/>
                <w:bCs w:val="0"/>
                <w:sz w:val="24"/>
                <w:szCs w:val="24"/>
                <w:lang w:val="hy-AM"/>
              </w:rPr>
              <w:t>Ինտերնետի լայն կիրառություն</w:t>
            </w:r>
          </w:p>
        </w:tc>
        <w:tc>
          <w:tcPr>
            <w:cnfStyle w:val="000100000000" w:firstRow="0" w:lastRow="0" w:firstColumn="0" w:lastColumn="1" w:oddVBand="0" w:evenVBand="0" w:oddHBand="0" w:evenHBand="0" w:firstRowFirstColumn="0" w:firstRowLastColumn="0" w:lastRowFirstColumn="0" w:lastRowLastColumn="0"/>
            <w:tcW w:w="4502" w:type="dxa"/>
          </w:tcPr>
          <w:p w14:paraId="25B5782D" w14:textId="77777777" w:rsidR="00C504E7" w:rsidRPr="003A778F" w:rsidRDefault="00C504E7" w:rsidP="00B14BF3">
            <w:pPr>
              <w:tabs>
                <w:tab w:val="left" w:pos="0"/>
              </w:tabs>
              <w:ind w:firstLine="454"/>
              <w:rPr>
                <w:rFonts w:ascii="GHEA Grapalat" w:hAnsi="GHEA Grapalat"/>
                <w:b w:val="0"/>
                <w:bCs w:val="0"/>
                <w:sz w:val="24"/>
                <w:szCs w:val="24"/>
              </w:rPr>
            </w:pPr>
            <w:r w:rsidRPr="003A778F">
              <w:rPr>
                <w:rFonts w:ascii="GHEA Grapalat" w:hAnsi="GHEA Grapalat"/>
                <w:sz w:val="24"/>
                <w:szCs w:val="24"/>
                <w:lang w:val="hy-AM"/>
              </w:rPr>
              <w:t>Լսարանի և շուկաների ստեղծում</w:t>
            </w:r>
          </w:p>
          <w:p w14:paraId="3DD02C97" w14:textId="77777777" w:rsidR="00C504E7" w:rsidRPr="003A778F" w:rsidRDefault="00C504E7" w:rsidP="004C267B">
            <w:pPr>
              <w:pStyle w:val="ListParagraph"/>
              <w:numPr>
                <w:ilvl w:val="0"/>
                <w:numId w:val="6"/>
              </w:numPr>
              <w:tabs>
                <w:tab w:val="left" w:pos="0"/>
              </w:tabs>
              <w:spacing w:after="0" w:line="240" w:lineRule="auto"/>
              <w:ind w:left="0" w:firstLine="454"/>
              <w:contextualSpacing w:val="0"/>
              <w:rPr>
                <w:rFonts w:ascii="GHEA Grapalat" w:hAnsi="GHEA Grapalat"/>
                <w:b w:val="0"/>
                <w:bCs w:val="0"/>
                <w:sz w:val="24"/>
                <w:szCs w:val="24"/>
              </w:rPr>
            </w:pPr>
            <w:r w:rsidRPr="003A778F">
              <w:rPr>
                <w:rFonts w:ascii="GHEA Grapalat" w:hAnsi="GHEA Grapalat"/>
                <w:b w:val="0"/>
                <w:bCs w:val="0"/>
                <w:sz w:val="24"/>
                <w:szCs w:val="24"/>
                <w:lang w:val="hy-AM"/>
              </w:rPr>
              <w:t>Լսարանի ընդլայնման և սպառողների ներգրավման ռազմավարությունների բացակայություն</w:t>
            </w:r>
          </w:p>
          <w:p w14:paraId="764B7950" w14:textId="77777777" w:rsidR="00C504E7" w:rsidRPr="003A778F" w:rsidRDefault="00537B3E" w:rsidP="004C267B">
            <w:pPr>
              <w:pStyle w:val="ListParagraph"/>
              <w:numPr>
                <w:ilvl w:val="0"/>
                <w:numId w:val="6"/>
              </w:numPr>
              <w:tabs>
                <w:tab w:val="left" w:pos="0"/>
              </w:tabs>
              <w:spacing w:after="0" w:line="240" w:lineRule="auto"/>
              <w:ind w:left="0" w:firstLine="454"/>
              <w:contextualSpacing w:val="0"/>
              <w:rPr>
                <w:rFonts w:ascii="GHEA Grapalat" w:hAnsi="GHEA Grapalat"/>
                <w:b w:val="0"/>
                <w:bCs w:val="0"/>
                <w:sz w:val="24"/>
                <w:szCs w:val="24"/>
              </w:rPr>
            </w:pPr>
            <w:r w:rsidRPr="003A778F">
              <w:rPr>
                <w:rFonts w:ascii="GHEA Grapalat" w:hAnsi="GHEA Grapalat"/>
                <w:b w:val="0"/>
                <w:bCs w:val="0"/>
                <w:sz w:val="24"/>
                <w:szCs w:val="24"/>
                <w:lang w:val="hy-AM"/>
              </w:rPr>
              <w:t>Ստեղծարար կրթության կենտրոնների անհամաչափ բաշխվածություն</w:t>
            </w:r>
          </w:p>
          <w:p w14:paraId="4879F7CF" w14:textId="77777777" w:rsidR="00C504E7" w:rsidRPr="003A778F" w:rsidRDefault="00C504E7" w:rsidP="003A7FFC">
            <w:pPr>
              <w:pStyle w:val="ListParagraph"/>
              <w:numPr>
                <w:ilvl w:val="0"/>
                <w:numId w:val="6"/>
              </w:numPr>
              <w:tabs>
                <w:tab w:val="left" w:pos="0"/>
              </w:tabs>
              <w:spacing w:after="0" w:line="240" w:lineRule="auto"/>
              <w:ind w:left="0" w:firstLine="454"/>
              <w:contextualSpacing w:val="0"/>
              <w:rPr>
                <w:rFonts w:ascii="GHEA Grapalat" w:hAnsi="GHEA Grapalat"/>
                <w:b w:val="0"/>
                <w:bCs w:val="0"/>
                <w:sz w:val="24"/>
                <w:szCs w:val="24"/>
              </w:rPr>
            </w:pPr>
            <w:r w:rsidRPr="003A778F">
              <w:rPr>
                <w:rFonts w:ascii="GHEA Grapalat" w:hAnsi="GHEA Grapalat"/>
                <w:b w:val="0"/>
                <w:bCs w:val="0"/>
                <w:sz w:val="24"/>
                <w:szCs w:val="24"/>
                <w:lang w:val="hy-AM"/>
              </w:rPr>
              <w:t>Մշակու</w:t>
            </w:r>
            <w:r w:rsidR="003A7FFC" w:rsidRPr="003A778F">
              <w:rPr>
                <w:rFonts w:ascii="GHEA Grapalat" w:hAnsi="GHEA Grapalat"/>
                <w:b w:val="0"/>
                <w:bCs w:val="0"/>
                <w:sz w:val="24"/>
                <w:szCs w:val="24"/>
                <w:lang w:val="hy-AM"/>
              </w:rPr>
              <w:t>յթի կառավարիչների</w:t>
            </w:r>
            <w:r w:rsidRPr="003A778F">
              <w:rPr>
                <w:rFonts w:ascii="GHEA Grapalat" w:hAnsi="GHEA Grapalat"/>
                <w:b w:val="0"/>
                <w:bCs w:val="0"/>
                <w:sz w:val="24"/>
                <w:szCs w:val="24"/>
                <w:lang w:val="hy-AM"/>
              </w:rPr>
              <w:t xml:space="preserve"> և սպառողների </w:t>
            </w:r>
            <w:r w:rsidR="003A7FFC" w:rsidRPr="003A778F">
              <w:rPr>
                <w:rFonts w:ascii="GHEA Grapalat" w:hAnsi="GHEA Grapalat"/>
                <w:b w:val="0"/>
                <w:bCs w:val="0"/>
                <w:sz w:val="24"/>
                <w:szCs w:val="24"/>
                <w:lang w:val="hy-AM"/>
              </w:rPr>
              <w:t>համախմբման</w:t>
            </w:r>
            <w:r w:rsidRPr="003A778F">
              <w:rPr>
                <w:rFonts w:ascii="GHEA Grapalat" w:hAnsi="GHEA Grapalat"/>
                <w:b w:val="0"/>
                <w:bCs w:val="0"/>
                <w:sz w:val="24"/>
                <w:szCs w:val="24"/>
                <w:lang w:val="hy-AM"/>
              </w:rPr>
              <w:t xml:space="preserve"> անհրաժեշտություն</w:t>
            </w:r>
          </w:p>
        </w:tc>
      </w:tr>
    </w:tbl>
    <w:p w14:paraId="3A89740B" w14:textId="77777777" w:rsidR="00C504E7" w:rsidRPr="003A778F" w:rsidRDefault="00C504E7" w:rsidP="00C504E7">
      <w:pPr>
        <w:pStyle w:val="Heading3"/>
        <w:numPr>
          <w:ilvl w:val="0"/>
          <w:numId w:val="0"/>
        </w:numPr>
        <w:tabs>
          <w:tab w:val="left" w:pos="0"/>
        </w:tabs>
        <w:spacing w:before="0" w:after="0"/>
        <w:ind w:firstLine="454"/>
        <w:rPr>
          <w:rFonts w:ascii="GHEA Grapalat" w:hAnsi="GHEA Grapalat"/>
          <w:lang w:val="hy-AM"/>
        </w:rPr>
      </w:pPr>
    </w:p>
    <w:p w14:paraId="4635AFD3" w14:textId="77777777" w:rsidR="00C504E7" w:rsidRPr="003A778F" w:rsidRDefault="00C504E7" w:rsidP="00C504E7">
      <w:pPr>
        <w:rPr>
          <w:rFonts w:ascii="GHEA Grapalat" w:hAnsi="GHEA Grapalat"/>
          <w:sz w:val="24"/>
          <w:szCs w:val="24"/>
          <w:lang w:val="hy-AM"/>
        </w:rPr>
      </w:pPr>
    </w:p>
    <w:p w14:paraId="14A705BA" w14:textId="77777777" w:rsidR="00C504E7" w:rsidRPr="003A778F" w:rsidRDefault="00C504E7" w:rsidP="00C504E7">
      <w:pPr>
        <w:pStyle w:val="Heading3"/>
        <w:numPr>
          <w:ilvl w:val="0"/>
          <w:numId w:val="0"/>
        </w:numPr>
        <w:tabs>
          <w:tab w:val="left" w:pos="0"/>
        </w:tabs>
        <w:spacing w:before="0" w:after="0"/>
        <w:ind w:firstLine="454"/>
        <w:rPr>
          <w:rFonts w:ascii="GHEA Grapalat" w:hAnsi="GHEA Grapalat"/>
          <w:lang w:val="hy-AM"/>
        </w:rPr>
      </w:pPr>
      <w:r w:rsidRPr="003A778F">
        <w:rPr>
          <w:rFonts w:ascii="GHEA Grapalat" w:hAnsi="GHEA Grapalat"/>
          <w:lang w:val="hy-AM"/>
        </w:rPr>
        <w:t>4</w:t>
      </w:r>
      <w:r w:rsidRPr="003A778F">
        <w:rPr>
          <w:rFonts w:ascii="Cambria Math" w:hAnsi="Cambria Math" w:cs="Cambria Math"/>
          <w:lang w:val="hy-AM"/>
        </w:rPr>
        <w:t>․</w:t>
      </w:r>
      <w:r w:rsidRPr="003A778F">
        <w:rPr>
          <w:rFonts w:ascii="GHEA Grapalat" w:hAnsi="GHEA Grapalat"/>
          <w:lang w:val="hy-AM"/>
        </w:rPr>
        <w:t xml:space="preserve"> Միջազգային </w:t>
      </w:r>
      <w:r w:rsidR="00DB0BAE" w:rsidRPr="003A778F">
        <w:rPr>
          <w:rFonts w:ascii="GHEA Grapalat" w:hAnsi="GHEA Grapalat"/>
          <w:lang w:val="hy-AM"/>
        </w:rPr>
        <w:t>համագործակցություն</w:t>
      </w:r>
    </w:p>
    <w:p w14:paraId="66935C67" w14:textId="77777777" w:rsidR="00C504E7" w:rsidRPr="003A778F" w:rsidRDefault="00C504E7" w:rsidP="004C267B">
      <w:pPr>
        <w:pStyle w:val="BodyText"/>
        <w:numPr>
          <w:ilvl w:val="0"/>
          <w:numId w:val="11"/>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Արտաքին հարաբերություններում կարևորվում է բոլոր պետությունների հետ փոխշահավետ և իրավահավասար հարաբերությունների շարունակական զարգացումը, որն իրականացվում է մշակութային և ստեղծարար հատվածների, բարեկամ և գործընկեր երկրների, ինչպես նաև սփյուռքի համայնքների միջոցով: </w:t>
      </w:r>
    </w:p>
    <w:p w14:paraId="3E4CBF39" w14:textId="77777777" w:rsidR="00C504E7" w:rsidRPr="003A778F" w:rsidRDefault="00C504E7" w:rsidP="004C267B">
      <w:pPr>
        <w:pStyle w:val="BodyText"/>
        <w:numPr>
          <w:ilvl w:val="0"/>
          <w:numId w:val="11"/>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Կառավարությունը կրում է հանձնառություն շարունակելու միջազգային </w:t>
      </w:r>
      <w:r w:rsidR="00827422" w:rsidRPr="003A778F">
        <w:rPr>
          <w:rFonts w:ascii="GHEA Grapalat" w:hAnsi="GHEA Grapalat"/>
          <w:sz w:val="24"/>
          <w:szCs w:val="24"/>
          <w:lang w:val="hy-AM"/>
        </w:rPr>
        <w:t>ներգրավումը</w:t>
      </w:r>
      <w:r w:rsidRPr="003A778F">
        <w:rPr>
          <w:rFonts w:ascii="GHEA Grapalat" w:hAnsi="GHEA Grapalat"/>
          <w:sz w:val="24"/>
          <w:szCs w:val="24"/>
          <w:lang w:val="hy-AM"/>
        </w:rPr>
        <w:t xml:space="preserve">՝ ապահովելով մշակութային, սոցիալական և տնտեսական զարգացում, որոնք կարելի է իրականացնել </w:t>
      </w:r>
      <w:r w:rsidR="00827422" w:rsidRPr="003A778F">
        <w:rPr>
          <w:rFonts w:ascii="GHEA Grapalat" w:hAnsi="GHEA Grapalat"/>
          <w:sz w:val="24"/>
          <w:szCs w:val="24"/>
          <w:lang w:val="hy-AM"/>
        </w:rPr>
        <w:t xml:space="preserve">մշակութային </w:t>
      </w:r>
      <w:r w:rsidRPr="003A778F">
        <w:rPr>
          <w:rFonts w:ascii="GHEA Grapalat" w:hAnsi="GHEA Grapalat"/>
          <w:sz w:val="24"/>
          <w:szCs w:val="24"/>
          <w:lang w:val="hy-AM"/>
        </w:rPr>
        <w:t xml:space="preserve">զբոսաշրջության, ներդրումների և </w:t>
      </w:r>
      <w:r w:rsidR="00827422" w:rsidRPr="003A778F">
        <w:rPr>
          <w:rFonts w:ascii="GHEA Grapalat" w:hAnsi="GHEA Grapalat"/>
          <w:sz w:val="24"/>
          <w:szCs w:val="24"/>
          <w:lang w:val="hy-AM"/>
        </w:rPr>
        <w:t>ձեռնարկատիրական գործունեության</w:t>
      </w:r>
      <w:r w:rsidRPr="003A778F">
        <w:rPr>
          <w:rFonts w:ascii="GHEA Grapalat" w:hAnsi="GHEA Grapalat"/>
          <w:sz w:val="24"/>
          <w:szCs w:val="24"/>
          <w:lang w:val="hy-AM"/>
        </w:rPr>
        <w:t xml:space="preserve"> միջոցով: </w:t>
      </w:r>
    </w:p>
    <w:p w14:paraId="2150C573" w14:textId="77777777" w:rsidR="00C504E7" w:rsidRPr="003A778F" w:rsidRDefault="00C504E7" w:rsidP="004C267B">
      <w:pPr>
        <w:pStyle w:val="BodyText"/>
        <w:numPr>
          <w:ilvl w:val="0"/>
          <w:numId w:val="11"/>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Միջազգային հարաբերությունների զարգացման և ընդլայնման ուղղությամբ կարևորվում է ռազմավարական համալիր գործողությունների իրականացումը` համապատասխան կառույցների, առկա միջազգային կապերի ու </w:t>
      </w:r>
      <w:r w:rsidRPr="003A778F">
        <w:rPr>
          <w:rFonts w:ascii="GHEA Grapalat" w:hAnsi="GHEA Grapalat"/>
          <w:sz w:val="24"/>
          <w:szCs w:val="24"/>
          <w:lang w:val="hy-AM"/>
        </w:rPr>
        <w:lastRenderedPageBreak/>
        <w:t>գործընկերությունների համախմբման և ամրապնդման, ինչպես նաև նոր հնարավորությունների օգտագործման միջոցով՝ հաշվի առնելով ընթացիկ մարտահրավերները և ռիսկերը:</w:t>
      </w:r>
    </w:p>
    <w:p w14:paraId="32B39B27" w14:textId="77777777" w:rsidR="00C504E7" w:rsidRPr="003A778F" w:rsidRDefault="00C504E7" w:rsidP="004C267B">
      <w:pPr>
        <w:pStyle w:val="BodyText"/>
        <w:numPr>
          <w:ilvl w:val="0"/>
          <w:numId w:val="11"/>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Հայաստանի Հանրապետությունը կարևորում է Սփյուռքում հայապահպանության խնդիրը: Կազմակերպված և բնակության երկրներում արդյունավետ կերպով ներգրավված Սփյուռքի առկայությունը կարևոր է Հայաստանի միջազգային ներգրավվածության մակարդակի բարձրացման տեսակետից: Հայաստան-Սփյուռք կապի թուլացումը, փոխհարստացնող շփման բացակայությունը կարող են </w:t>
      </w:r>
      <w:r w:rsidR="00827422" w:rsidRPr="003A778F">
        <w:rPr>
          <w:rFonts w:ascii="GHEA Grapalat" w:hAnsi="GHEA Grapalat"/>
          <w:sz w:val="24"/>
          <w:szCs w:val="24"/>
          <w:lang w:val="hy-AM"/>
        </w:rPr>
        <w:t>ռիսկային լինել</w:t>
      </w:r>
      <w:r w:rsidRPr="003A778F">
        <w:rPr>
          <w:rFonts w:ascii="GHEA Grapalat" w:hAnsi="GHEA Grapalat"/>
          <w:sz w:val="24"/>
          <w:szCs w:val="24"/>
          <w:lang w:val="hy-AM"/>
        </w:rPr>
        <w:t xml:space="preserve"> </w:t>
      </w:r>
      <w:r w:rsidR="00827422" w:rsidRPr="003A778F">
        <w:rPr>
          <w:rFonts w:ascii="GHEA Grapalat" w:hAnsi="GHEA Grapalat"/>
          <w:sz w:val="24"/>
          <w:szCs w:val="24"/>
          <w:lang w:val="hy-AM"/>
        </w:rPr>
        <w:t xml:space="preserve">հիմնարար շահերի </w:t>
      </w:r>
      <w:r w:rsidR="0073498D" w:rsidRPr="003A778F">
        <w:rPr>
          <w:rFonts w:ascii="GHEA Grapalat" w:hAnsi="GHEA Grapalat"/>
          <w:sz w:val="24"/>
          <w:szCs w:val="24"/>
          <w:lang w:val="hy-AM"/>
        </w:rPr>
        <w:t>առաջմղման</w:t>
      </w:r>
      <w:r w:rsidR="00827422" w:rsidRPr="003A778F">
        <w:rPr>
          <w:rFonts w:ascii="GHEA Grapalat" w:hAnsi="GHEA Grapalat"/>
          <w:sz w:val="24"/>
          <w:szCs w:val="24"/>
          <w:lang w:val="hy-AM"/>
        </w:rPr>
        <w:t xml:space="preserve"> տեսանկյունից</w:t>
      </w:r>
      <w:r w:rsidRPr="003A778F">
        <w:rPr>
          <w:rFonts w:ascii="GHEA Grapalat" w:hAnsi="GHEA Grapalat"/>
          <w:sz w:val="24"/>
          <w:szCs w:val="24"/>
          <w:lang w:val="hy-AM"/>
        </w:rPr>
        <w:t>:</w:t>
      </w:r>
    </w:p>
    <w:p w14:paraId="2F5400DC" w14:textId="77777777" w:rsidR="00C504E7" w:rsidRPr="003A778F" w:rsidRDefault="00C504E7" w:rsidP="00C504E7">
      <w:pPr>
        <w:pStyle w:val="BodyText"/>
        <w:tabs>
          <w:tab w:val="left" w:pos="0"/>
        </w:tabs>
        <w:spacing w:after="0"/>
        <w:ind w:left="454"/>
        <w:jc w:val="both"/>
        <w:rPr>
          <w:rFonts w:ascii="GHEA Grapalat" w:hAnsi="GHEA Grapalat"/>
          <w:sz w:val="24"/>
          <w:szCs w:val="24"/>
          <w:lang w:val="hy-AM"/>
        </w:rPr>
      </w:pPr>
    </w:p>
    <w:p w14:paraId="19ADAE3C" w14:textId="77777777" w:rsidR="00D41E4A" w:rsidRDefault="00C504E7" w:rsidP="00C504E7">
      <w:pPr>
        <w:pStyle w:val="Caption"/>
        <w:keepNext/>
        <w:tabs>
          <w:tab w:val="left" w:pos="0"/>
        </w:tabs>
        <w:spacing w:after="0"/>
        <w:ind w:firstLine="454"/>
        <w:jc w:val="center"/>
        <w:rPr>
          <w:rFonts w:ascii="GHEA Grapalat" w:hAnsi="GHEA Grapalat"/>
          <w:noProof/>
          <w:sz w:val="24"/>
          <w:szCs w:val="24"/>
          <w:lang w:val="hy-AM"/>
        </w:rPr>
      </w:pPr>
      <w:r w:rsidRPr="003A778F">
        <w:rPr>
          <w:rFonts w:ascii="GHEA Grapalat" w:hAnsi="GHEA Grapalat"/>
          <w:sz w:val="24"/>
          <w:szCs w:val="24"/>
          <w:lang w:val="hy-AM"/>
        </w:rPr>
        <w:t xml:space="preserve">Աղյուսակ </w:t>
      </w:r>
      <w:r w:rsidRPr="003A778F">
        <w:rPr>
          <w:rFonts w:ascii="GHEA Grapalat" w:hAnsi="GHEA Grapalat"/>
          <w:sz w:val="24"/>
          <w:szCs w:val="24"/>
        </w:rPr>
        <w:fldChar w:fldCharType="begin"/>
      </w:r>
      <w:r w:rsidRPr="003A778F">
        <w:rPr>
          <w:rFonts w:ascii="GHEA Grapalat" w:hAnsi="GHEA Grapalat"/>
          <w:sz w:val="24"/>
          <w:szCs w:val="24"/>
          <w:lang w:val="hy-AM"/>
        </w:rPr>
        <w:instrText xml:space="preserve"> SEQ Table \* ARABIC </w:instrText>
      </w:r>
      <w:r w:rsidRPr="003A778F">
        <w:rPr>
          <w:rFonts w:ascii="GHEA Grapalat" w:hAnsi="GHEA Grapalat"/>
          <w:sz w:val="24"/>
          <w:szCs w:val="24"/>
        </w:rPr>
        <w:fldChar w:fldCharType="separate"/>
      </w:r>
      <w:r w:rsidRPr="003A778F">
        <w:rPr>
          <w:rFonts w:ascii="GHEA Grapalat" w:hAnsi="GHEA Grapalat"/>
          <w:noProof/>
          <w:sz w:val="24"/>
          <w:szCs w:val="24"/>
          <w:lang w:val="hy-AM"/>
        </w:rPr>
        <w:t>5</w:t>
      </w:r>
      <w:r w:rsidRPr="003A778F">
        <w:rPr>
          <w:rFonts w:ascii="GHEA Grapalat" w:hAnsi="GHEA Grapalat"/>
          <w:noProof/>
          <w:sz w:val="24"/>
          <w:szCs w:val="24"/>
        </w:rPr>
        <w:fldChar w:fldCharType="end"/>
      </w:r>
      <w:r w:rsidRPr="003A778F">
        <w:rPr>
          <w:rFonts w:ascii="Cambria Math" w:hAnsi="Cambria Math" w:cs="Cambria Math"/>
          <w:noProof/>
          <w:sz w:val="24"/>
          <w:szCs w:val="24"/>
          <w:lang w:val="hy-AM"/>
        </w:rPr>
        <w:t>․</w:t>
      </w:r>
      <w:r w:rsidRPr="003A778F">
        <w:rPr>
          <w:rFonts w:ascii="GHEA Grapalat" w:hAnsi="GHEA Grapalat"/>
          <w:noProof/>
          <w:sz w:val="24"/>
          <w:szCs w:val="24"/>
          <w:lang w:val="hy-AM"/>
        </w:rPr>
        <w:t xml:space="preserve"> Միջազգային </w:t>
      </w:r>
      <w:r w:rsidR="00374506" w:rsidRPr="003A778F">
        <w:rPr>
          <w:rFonts w:ascii="GHEA Grapalat" w:hAnsi="GHEA Grapalat"/>
          <w:noProof/>
          <w:sz w:val="24"/>
          <w:szCs w:val="24"/>
          <w:lang w:val="hy-AM"/>
        </w:rPr>
        <w:t>համագործակցություն</w:t>
      </w:r>
      <w:r w:rsidRPr="003A778F">
        <w:rPr>
          <w:rFonts w:ascii="Cambria Math" w:hAnsi="Cambria Math" w:cs="Cambria Math"/>
          <w:noProof/>
          <w:sz w:val="24"/>
          <w:szCs w:val="24"/>
          <w:lang w:val="hy-AM"/>
        </w:rPr>
        <w:t>․</w:t>
      </w:r>
      <w:r w:rsidRPr="003A778F">
        <w:rPr>
          <w:rFonts w:ascii="GHEA Grapalat" w:hAnsi="GHEA Grapalat"/>
          <w:noProof/>
          <w:sz w:val="24"/>
          <w:szCs w:val="24"/>
          <w:lang w:val="hy-AM"/>
        </w:rPr>
        <w:t xml:space="preserve"> </w:t>
      </w:r>
    </w:p>
    <w:p w14:paraId="44B1BBA8" w14:textId="3701FE0D" w:rsidR="00C504E7" w:rsidRPr="003A778F" w:rsidRDefault="00C504E7" w:rsidP="00C504E7">
      <w:pPr>
        <w:pStyle w:val="Caption"/>
        <w:keepNext/>
        <w:tabs>
          <w:tab w:val="left" w:pos="0"/>
        </w:tabs>
        <w:spacing w:after="0"/>
        <w:ind w:firstLine="454"/>
        <w:jc w:val="center"/>
        <w:rPr>
          <w:rFonts w:ascii="GHEA Grapalat" w:hAnsi="GHEA Grapalat"/>
          <w:sz w:val="24"/>
          <w:szCs w:val="24"/>
          <w:lang w:val="hy-AM"/>
        </w:rPr>
      </w:pPr>
      <w:r w:rsidRPr="003A778F">
        <w:rPr>
          <w:rFonts w:ascii="GHEA Grapalat" w:hAnsi="GHEA Grapalat"/>
          <w:sz w:val="24"/>
          <w:szCs w:val="24"/>
          <w:lang w:val="hy-AM"/>
        </w:rPr>
        <w:t>SWOT վերլուծության ամփոփում</w:t>
      </w:r>
    </w:p>
    <w:p w14:paraId="7178FDA9" w14:textId="77777777" w:rsidR="00C504E7" w:rsidRPr="003A778F" w:rsidRDefault="00C504E7" w:rsidP="00C504E7">
      <w:pPr>
        <w:rPr>
          <w:rFonts w:ascii="GHEA Grapalat" w:hAnsi="GHEA Grapalat"/>
          <w:sz w:val="24"/>
          <w:szCs w:val="24"/>
          <w:lang w:val="hy-AM"/>
        </w:rPr>
      </w:pPr>
    </w:p>
    <w:tbl>
      <w:tblPr>
        <w:tblStyle w:val="GridTable4-Accent51"/>
        <w:tblW w:w="9003" w:type="dxa"/>
        <w:tblInd w:w="631" w:type="dxa"/>
        <w:tblLook w:val="07A0" w:firstRow="1" w:lastRow="0" w:firstColumn="1" w:lastColumn="1" w:noHBand="1" w:noVBand="1"/>
      </w:tblPr>
      <w:tblGrid>
        <w:gridCol w:w="4893"/>
        <w:gridCol w:w="4110"/>
      </w:tblGrid>
      <w:tr w:rsidR="00C504E7" w:rsidRPr="003A778F" w14:paraId="7F7395C8" w14:textId="77777777" w:rsidTr="00B14BF3">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4893" w:type="dxa"/>
            <w:shd w:val="clear" w:color="auto" w:fill="1B2E45"/>
          </w:tcPr>
          <w:p w14:paraId="49A8303C" w14:textId="77777777" w:rsidR="00C504E7" w:rsidRPr="003A778F" w:rsidRDefault="00C504E7" w:rsidP="00B14BF3">
            <w:pPr>
              <w:pStyle w:val="TableHeadings"/>
              <w:tabs>
                <w:tab w:val="left" w:pos="0"/>
              </w:tabs>
              <w:spacing w:after="0"/>
              <w:ind w:firstLine="454"/>
              <w:rPr>
                <w:rFonts w:ascii="GHEA Grapalat" w:hAnsi="GHEA Grapalat"/>
                <w:sz w:val="24"/>
                <w:szCs w:val="24"/>
              </w:rPr>
            </w:pPr>
            <w:r w:rsidRPr="003A778F">
              <w:rPr>
                <w:rFonts w:ascii="GHEA Grapalat" w:hAnsi="GHEA Grapalat"/>
                <w:sz w:val="24"/>
                <w:szCs w:val="24"/>
                <w:lang w:val="hy-AM"/>
              </w:rPr>
              <w:t>Ուժեղ կողմեր և հնարավորություններ</w:t>
            </w:r>
          </w:p>
        </w:tc>
        <w:tc>
          <w:tcPr>
            <w:cnfStyle w:val="000100000000" w:firstRow="0" w:lastRow="0" w:firstColumn="0" w:lastColumn="1" w:oddVBand="0" w:evenVBand="0" w:oddHBand="0" w:evenHBand="0" w:firstRowFirstColumn="0" w:firstRowLastColumn="0" w:lastRowFirstColumn="0" w:lastRowLastColumn="0"/>
            <w:tcW w:w="4110" w:type="dxa"/>
            <w:shd w:val="clear" w:color="auto" w:fill="1B2E45"/>
          </w:tcPr>
          <w:p w14:paraId="544F40BE" w14:textId="77777777" w:rsidR="00C504E7" w:rsidRPr="003A778F" w:rsidRDefault="00C504E7" w:rsidP="00B14BF3">
            <w:pPr>
              <w:pStyle w:val="TableHeadings"/>
              <w:tabs>
                <w:tab w:val="left" w:pos="0"/>
              </w:tabs>
              <w:spacing w:after="0"/>
              <w:ind w:firstLine="454"/>
              <w:rPr>
                <w:rFonts w:ascii="GHEA Grapalat" w:hAnsi="GHEA Grapalat"/>
                <w:sz w:val="24"/>
                <w:szCs w:val="24"/>
              </w:rPr>
            </w:pPr>
            <w:r w:rsidRPr="003A778F">
              <w:rPr>
                <w:rFonts w:ascii="GHEA Grapalat" w:hAnsi="GHEA Grapalat"/>
                <w:sz w:val="24"/>
                <w:szCs w:val="24"/>
                <w:lang w:val="hy-AM"/>
              </w:rPr>
              <w:t>Խնդիրներ և մարտահրավերներ</w:t>
            </w:r>
          </w:p>
        </w:tc>
      </w:tr>
      <w:tr w:rsidR="00C504E7" w:rsidRPr="003A778F" w14:paraId="16DFD9C8" w14:textId="77777777" w:rsidTr="00B14BF3">
        <w:trPr>
          <w:trHeight w:val="341"/>
        </w:trPr>
        <w:tc>
          <w:tcPr>
            <w:cnfStyle w:val="001000000000" w:firstRow="0" w:lastRow="0" w:firstColumn="1" w:lastColumn="0" w:oddVBand="0" w:evenVBand="0" w:oddHBand="0" w:evenHBand="0" w:firstRowFirstColumn="0" w:firstRowLastColumn="0" w:lastRowFirstColumn="0" w:lastRowLastColumn="0"/>
            <w:tcW w:w="4893" w:type="dxa"/>
          </w:tcPr>
          <w:p w14:paraId="104614EB" w14:textId="77777777" w:rsidR="00C504E7" w:rsidRPr="003A778F" w:rsidRDefault="00C504E7" w:rsidP="004C267B">
            <w:pPr>
              <w:pStyle w:val="ListParagraph"/>
              <w:numPr>
                <w:ilvl w:val="0"/>
                <w:numId w:val="6"/>
              </w:numPr>
              <w:tabs>
                <w:tab w:val="left" w:pos="249"/>
              </w:tabs>
              <w:spacing w:after="0" w:line="240" w:lineRule="auto"/>
              <w:ind w:left="0" w:firstLine="0"/>
              <w:contextualSpacing w:val="0"/>
              <w:rPr>
                <w:rFonts w:ascii="GHEA Grapalat" w:hAnsi="GHEA Grapalat"/>
                <w:b w:val="0"/>
                <w:bCs w:val="0"/>
                <w:sz w:val="24"/>
                <w:szCs w:val="24"/>
              </w:rPr>
            </w:pPr>
            <w:r w:rsidRPr="003A778F">
              <w:rPr>
                <w:rFonts w:ascii="GHEA Grapalat" w:hAnsi="GHEA Grapalat"/>
                <w:b w:val="0"/>
                <w:bCs w:val="0"/>
                <w:sz w:val="24"/>
                <w:szCs w:val="24"/>
                <w:lang w:val="hy-AM"/>
              </w:rPr>
              <w:t>Սերտորեն փոխկապակցված ՄՍՈ միջազգային համայնք</w:t>
            </w:r>
            <w:r w:rsidRPr="003A778F">
              <w:rPr>
                <w:rFonts w:ascii="GHEA Grapalat" w:hAnsi="GHEA Grapalat"/>
                <w:b w:val="0"/>
                <w:bCs w:val="0"/>
                <w:sz w:val="24"/>
                <w:szCs w:val="24"/>
              </w:rPr>
              <w:t>:</w:t>
            </w:r>
          </w:p>
          <w:p w14:paraId="6B9D2734" w14:textId="77777777" w:rsidR="00C504E7" w:rsidRPr="003A778F" w:rsidRDefault="00CB718E" w:rsidP="004C267B">
            <w:pPr>
              <w:pStyle w:val="ListParagraph"/>
              <w:numPr>
                <w:ilvl w:val="0"/>
                <w:numId w:val="6"/>
              </w:numPr>
              <w:tabs>
                <w:tab w:val="left" w:pos="249"/>
              </w:tabs>
              <w:spacing w:after="0" w:line="240" w:lineRule="auto"/>
              <w:ind w:left="0" w:firstLine="0"/>
              <w:contextualSpacing w:val="0"/>
              <w:rPr>
                <w:rFonts w:ascii="GHEA Grapalat" w:hAnsi="GHEA Grapalat"/>
                <w:b w:val="0"/>
                <w:bCs w:val="0"/>
                <w:sz w:val="24"/>
                <w:szCs w:val="24"/>
              </w:rPr>
            </w:pPr>
            <w:r w:rsidRPr="003A778F">
              <w:rPr>
                <w:rFonts w:ascii="GHEA Grapalat" w:hAnsi="GHEA Grapalat"/>
                <w:b w:val="0"/>
                <w:bCs w:val="0"/>
                <w:sz w:val="24"/>
                <w:szCs w:val="24"/>
                <w:lang w:val="hy-AM"/>
              </w:rPr>
              <w:t>Միջազգային ստեղծարար համայնքներում սփյուռքի որոշիչ ընդգրկվածություն</w:t>
            </w:r>
            <w:r w:rsidR="00C504E7" w:rsidRPr="003A778F">
              <w:rPr>
                <w:rFonts w:ascii="GHEA Grapalat" w:hAnsi="GHEA Grapalat"/>
                <w:b w:val="0"/>
                <w:bCs w:val="0"/>
                <w:sz w:val="24"/>
                <w:szCs w:val="24"/>
              </w:rPr>
              <w:t>:</w:t>
            </w:r>
          </w:p>
          <w:p w14:paraId="06F5D9B3" w14:textId="77777777" w:rsidR="00CB718E" w:rsidRPr="003A778F" w:rsidRDefault="00CB718E" w:rsidP="004C267B">
            <w:pPr>
              <w:pStyle w:val="ListParagraph"/>
              <w:numPr>
                <w:ilvl w:val="0"/>
                <w:numId w:val="6"/>
              </w:numPr>
              <w:tabs>
                <w:tab w:val="left" w:pos="249"/>
              </w:tabs>
              <w:spacing w:after="0" w:line="240" w:lineRule="auto"/>
              <w:ind w:left="0" w:firstLine="0"/>
              <w:contextualSpacing w:val="0"/>
              <w:rPr>
                <w:rFonts w:ascii="GHEA Grapalat" w:hAnsi="GHEA Grapalat"/>
                <w:b w:val="0"/>
                <w:bCs w:val="0"/>
                <w:sz w:val="24"/>
                <w:szCs w:val="24"/>
              </w:rPr>
            </w:pPr>
            <w:r w:rsidRPr="003A778F">
              <w:rPr>
                <w:rFonts w:ascii="GHEA Grapalat" w:hAnsi="GHEA Grapalat"/>
                <w:b w:val="0"/>
                <w:bCs w:val="0"/>
                <w:sz w:val="24"/>
                <w:szCs w:val="24"/>
                <w:lang w:val="hy-AM"/>
              </w:rPr>
              <w:t>Մշակույթի՝ որպես երկրի միջազգային դիրքավորման պայմանի պետական կարևորում:</w:t>
            </w:r>
          </w:p>
          <w:p w14:paraId="20AD5968" w14:textId="77777777" w:rsidR="00C504E7" w:rsidRPr="003A778F" w:rsidRDefault="00CB718E" w:rsidP="004C267B">
            <w:pPr>
              <w:pStyle w:val="ListParagraph"/>
              <w:numPr>
                <w:ilvl w:val="0"/>
                <w:numId w:val="6"/>
              </w:numPr>
              <w:tabs>
                <w:tab w:val="left" w:pos="249"/>
              </w:tabs>
              <w:spacing w:after="0" w:line="240" w:lineRule="auto"/>
              <w:ind w:left="0" w:firstLine="0"/>
              <w:contextualSpacing w:val="0"/>
              <w:rPr>
                <w:rFonts w:ascii="GHEA Grapalat" w:hAnsi="GHEA Grapalat"/>
                <w:b w:val="0"/>
                <w:bCs w:val="0"/>
                <w:sz w:val="24"/>
                <w:szCs w:val="24"/>
              </w:rPr>
            </w:pPr>
            <w:r w:rsidRPr="003A778F">
              <w:rPr>
                <w:rFonts w:ascii="GHEA Grapalat" w:hAnsi="GHEA Grapalat"/>
                <w:b w:val="0"/>
                <w:bCs w:val="0"/>
                <w:sz w:val="24"/>
                <w:szCs w:val="24"/>
                <w:lang w:val="hy-AM"/>
              </w:rPr>
              <w:t>Միջազգային հեղինակավոր հարթակներում կայուն ներգրավվածություն</w:t>
            </w:r>
            <w:r w:rsidRPr="003A778F">
              <w:rPr>
                <w:rFonts w:ascii="GHEA Grapalat" w:hAnsi="GHEA Grapalat"/>
                <w:b w:val="0"/>
                <w:bCs w:val="0"/>
                <w:sz w:val="24"/>
                <w:szCs w:val="24"/>
              </w:rPr>
              <w:t xml:space="preserve"> (</w:t>
            </w:r>
            <w:r w:rsidRPr="003A778F">
              <w:rPr>
                <w:rFonts w:ascii="GHEA Grapalat" w:hAnsi="GHEA Grapalat"/>
                <w:b w:val="0"/>
                <w:bCs w:val="0"/>
                <w:sz w:val="24"/>
                <w:szCs w:val="24"/>
                <w:lang w:val="hy-AM"/>
              </w:rPr>
              <w:t xml:space="preserve">Կաննի, Բեռլինի կինոփառատոներ, Վենետիկի բիենալե, </w:t>
            </w:r>
            <w:r w:rsidRPr="003A778F">
              <w:rPr>
                <w:rFonts w:ascii="GHEA Grapalat" w:hAnsi="GHEA Grapalat"/>
                <w:b w:val="0"/>
                <w:bCs w:val="0"/>
                <w:sz w:val="24"/>
                <w:szCs w:val="24"/>
              </w:rPr>
              <w:t>)</w:t>
            </w:r>
          </w:p>
          <w:p w14:paraId="354BB928" w14:textId="77777777" w:rsidR="00C504E7" w:rsidRPr="003A778F" w:rsidRDefault="00C504E7" w:rsidP="004C267B">
            <w:pPr>
              <w:pStyle w:val="ListParagraph"/>
              <w:numPr>
                <w:ilvl w:val="0"/>
                <w:numId w:val="6"/>
              </w:numPr>
              <w:tabs>
                <w:tab w:val="left" w:pos="249"/>
              </w:tabs>
              <w:spacing w:after="0" w:line="240" w:lineRule="auto"/>
              <w:ind w:left="0" w:firstLine="0"/>
              <w:contextualSpacing w:val="0"/>
              <w:rPr>
                <w:rFonts w:ascii="GHEA Grapalat" w:hAnsi="GHEA Grapalat"/>
                <w:b w:val="0"/>
                <w:bCs w:val="0"/>
                <w:sz w:val="24"/>
                <w:szCs w:val="24"/>
              </w:rPr>
            </w:pPr>
            <w:r w:rsidRPr="003A778F">
              <w:rPr>
                <w:rFonts w:ascii="GHEA Grapalat" w:hAnsi="GHEA Grapalat"/>
                <w:b w:val="0"/>
                <w:bCs w:val="0"/>
                <w:sz w:val="24"/>
                <w:szCs w:val="24"/>
                <w:lang w:val="hy-AM"/>
              </w:rPr>
              <w:t>Շնորհալի ե</w:t>
            </w:r>
            <w:r w:rsidRPr="003A778F">
              <w:rPr>
                <w:rFonts w:ascii="GHEA Grapalat" w:hAnsi="GHEA Grapalat"/>
                <w:b w:val="0"/>
                <w:bCs w:val="0"/>
                <w:sz w:val="24"/>
                <w:szCs w:val="24"/>
              </w:rPr>
              <w:t>րիտասարդ</w:t>
            </w:r>
            <w:r w:rsidRPr="003A778F">
              <w:rPr>
                <w:rFonts w:ascii="GHEA Grapalat" w:hAnsi="GHEA Grapalat"/>
                <w:b w:val="0"/>
                <w:bCs w:val="0"/>
                <w:sz w:val="24"/>
                <w:szCs w:val="24"/>
                <w:lang w:val="hy-AM"/>
              </w:rPr>
              <w:t xml:space="preserve">ների առաջխաղացման </w:t>
            </w:r>
            <w:r w:rsidRPr="003A778F">
              <w:rPr>
                <w:rFonts w:ascii="GHEA Grapalat" w:hAnsi="GHEA Grapalat"/>
                <w:b w:val="0"/>
                <w:bCs w:val="0"/>
                <w:sz w:val="24"/>
                <w:szCs w:val="24"/>
              </w:rPr>
              <w:t xml:space="preserve">և միջազգային </w:t>
            </w:r>
            <w:r w:rsidRPr="003A778F">
              <w:rPr>
                <w:rFonts w:ascii="GHEA Grapalat" w:hAnsi="GHEA Grapalat"/>
                <w:b w:val="0"/>
                <w:bCs w:val="0"/>
                <w:sz w:val="24"/>
                <w:szCs w:val="24"/>
                <w:lang w:val="hy-AM"/>
              </w:rPr>
              <w:t xml:space="preserve">ասպարեզում </w:t>
            </w:r>
            <w:r w:rsidRPr="003A778F">
              <w:rPr>
                <w:rFonts w:ascii="GHEA Grapalat" w:hAnsi="GHEA Grapalat"/>
                <w:b w:val="0"/>
                <w:bCs w:val="0"/>
                <w:sz w:val="24"/>
                <w:szCs w:val="24"/>
              </w:rPr>
              <w:t>նրանց կրթությանն ու ներկայ</w:t>
            </w:r>
            <w:r w:rsidRPr="003A778F">
              <w:rPr>
                <w:rFonts w:ascii="GHEA Grapalat" w:hAnsi="GHEA Grapalat"/>
                <w:b w:val="0"/>
                <w:bCs w:val="0"/>
                <w:sz w:val="24"/>
                <w:szCs w:val="24"/>
                <w:lang w:val="hy-AM"/>
              </w:rPr>
              <w:t xml:space="preserve">ացվածությանը </w:t>
            </w:r>
            <w:r w:rsidRPr="003A778F">
              <w:rPr>
                <w:rFonts w:ascii="GHEA Grapalat" w:hAnsi="GHEA Grapalat"/>
                <w:b w:val="0"/>
                <w:bCs w:val="0"/>
                <w:sz w:val="24"/>
                <w:szCs w:val="24"/>
              </w:rPr>
              <w:t>աջակցելու պետական քաղաքականություն:</w:t>
            </w:r>
          </w:p>
          <w:p w14:paraId="350B0D39" w14:textId="77777777" w:rsidR="00C504E7" w:rsidRPr="003A778F" w:rsidRDefault="006B782D" w:rsidP="004C267B">
            <w:pPr>
              <w:pStyle w:val="ListParagraph"/>
              <w:numPr>
                <w:ilvl w:val="0"/>
                <w:numId w:val="6"/>
              </w:numPr>
              <w:tabs>
                <w:tab w:val="left" w:pos="249"/>
              </w:tabs>
              <w:spacing w:after="0" w:line="240" w:lineRule="auto"/>
              <w:ind w:left="0" w:firstLine="0"/>
              <w:contextualSpacing w:val="0"/>
              <w:rPr>
                <w:rFonts w:ascii="GHEA Grapalat" w:hAnsi="GHEA Grapalat"/>
                <w:b w:val="0"/>
                <w:bCs w:val="0"/>
                <w:sz w:val="24"/>
                <w:szCs w:val="24"/>
              </w:rPr>
            </w:pPr>
            <w:r w:rsidRPr="003A778F">
              <w:rPr>
                <w:rFonts w:ascii="GHEA Grapalat" w:hAnsi="GHEA Grapalat"/>
                <w:b w:val="0"/>
                <w:bCs w:val="0"/>
                <w:sz w:val="24"/>
                <w:szCs w:val="24"/>
                <w:lang w:val="hy-AM"/>
              </w:rPr>
              <w:t>Հ</w:t>
            </w:r>
            <w:r w:rsidR="00C504E7" w:rsidRPr="003A778F">
              <w:rPr>
                <w:rFonts w:ascii="GHEA Grapalat" w:hAnsi="GHEA Grapalat"/>
                <w:b w:val="0"/>
                <w:bCs w:val="0"/>
                <w:sz w:val="24"/>
                <w:szCs w:val="24"/>
              </w:rPr>
              <w:t>այկական կինոյի</w:t>
            </w:r>
            <w:r w:rsidR="00C504E7" w:rsidRPr="003A778F">
              <w:rPr>
                <w:rFonts w:ascii="GHEA Grapalat" w:hAnsi="GHEA Grapalat"/>
                <w:b w:val="0"/>
                <w:bCs w:val="0"/>
                <w:sz w:val="24"/>
                <w:szCs w:val="24"/>
                <w:lang w:val="hy-AM"/>
              </w:rPr>
              <w:t xml:space="preserve"> </w:t>
            </w:r>
            <w:r w:rsidR="000E5350" w:rsidRPr="003A778F">
              <w:rPr>
                <w:rFonts w:ascii="GHEA Grapalat" w:hAnsi="GHEA Grapalat"/>
                <w:b w:val="0"/>
                <w:bCs w:val="0"/>
                <w:sz w:val="24"/>
                <w:szCs w:val="24"/>
                <w:lang w:val="hy-AM"/>
              </w:rPr>
              <w:t xml:space="preserve">միջազգային </w:t>
            </w:r>
            <w:r w:rsidR="00C504E7" w:rsidRPr="003A778F">
              <w:rPr>
                <w:rFonts w:ascii="GHEA Grapalat" w:hAnsi="GHEA Grapalat"/>
                <w:b w:val="0"/>
                <w:bCs w:val="0"/>
                <w:sz w:val="24"/>
                <w:szCs w:val="24"/>
              </w:rPr>
              <w:t>կապերն ու հնարավորություններ</w:t>
            </w:r>
            <w:r w:rsidR="00C504E7" w:rsidRPr="003A778F">
              <w:rPr>
                <w:rFonts w:ascii="GHEA Grapalat" w:hAnsi="GHEA Grapalat"/>
                <w:b w:val="0"/>
                <w:bCs w:val="0"/>
                <w:sz w:val="24"/>
                <w:szCs w:val="24"/>
                <w:lang w:val="hy-AM"/>
              </w:rPr>
              <w:t>ն ընդլայնելու հանձնառություն</w:t>
            </w:r>
          </w:p>
          <w:p w14:paraId="04070772" w14:textId="77777777" w:rsidR="00C504E7" w:rsidRPr="003A778F" w:rsidRDefault="00C504E7" w:rsidP="004C267B">
            <w:pPr>
              <w:pStyle w:val="ListParagraph"/>
              <w:numPr>
                <w:ilvl w:val="0"/>
                <w:numId w:val="6"/>
              </w:numPr>
              <w:tabs>
                <w:tab w:val="left" w:pos="249"/>
              </w:tabs>
              <w:spacing w:after="0" w:line="240" w:lineRule="auto"/>
              <w:ind w:left="0" w:firstLine="0"/>
              <w:contextualSpacing w:val="0"/>
              <w:rPr>
                <w:rFonts w:ascii="GHEA Grapalat" w:hAnsi="GHEA Grapalat"/>
                <w:b w:val="0"/>
                <w:bCs w:val="0"/>
                <w:sz w:val="24"/>
                <w:szCs w:val="24"/>
              </w:rPr>
            </w:pPr>
            <w:r w:rsidRPr="003A778F">
              <w:rPr>
                <w:rFonts w:ascii="GHEA Grapalat" w:hAnsi="GHEA Grapalat"/>
                <w:b w:val="0"/>
                <w:bCs w:val="0"/>
                <w:sz w:val="24"/>
                <w:szCs w:val="24"/>
              </w:rPr>
              <w:t>Փառատոներ</w:t>
            </w:r>
            <w:r w:rsidR="006B782D" w:rsidRPr="003A778F">
              <w:rPr>
                <w:rFonts w:ascii="GHEA Grapalat" w:hAnsi="GHEA Grapalat"/>
                <w:b w:val="0"/>
                <w:bCs w:val="0"/>
                <w:sz w:val="24"/>
                <w:szCs w:val="24"/>
                <w:lang w:val="hy-AM"/>
              </w:rPr>
              <w:t>ի կայացում՝ որպես</w:t>
            </w:r>
            <w:r w:rsidRPr="003A778F">
              <w:rPr>
                <w:rFonts w:ascii="GHEA Grapalat" w:hAnsi="GHEA Grapalat"/>
                <w:b w:val="0"/>
                <w:bCs w:val="0"/>
                <w:sz w:val="24"/>
                <w:szCs w:val="24"/>
                <w:lang w:val="hy-AM"/>
              </w:rPr>
              <w:t xml:space="preserve"> </w:t>
            </w:r>
            <w:r w:rsidRPr="003A778F">
              <w:rPr>
                <w:rFonts w:ascii="GHEA Grapalat" w:hAnsi="GHEA Grapalat"/>
                <w:b w:val="0"/>
                <w:bCs w:val="0"/>
                <w:sz w:val="24"/>
                <w:szCs w:val="24"/>
              </w:rPr>
              <w:t xml:space="preserve">տարածաշրջանային և միջազգային </w:t>
            </w:r>
            <w:r w:rsidRPr="003A778F">
              <w:rPr>
                <w:rFonts w:ascii="GHEA Grapalat" w:hAnsi="GHEA Grapalat"/>
                <w:b w:val="0"/>
                <w:bCs w:val="0"/>
                <w:sz w:val="24"/>
                <w:szCs w:val="24"/>
              </w:rPr>
              <w:lastRenderedPageBreak/>
              <w:t xml:space="preserve">համագործակցության </w:t>
            </w:r>
            <w:r w:rsidRPr="003A778F">
              <w:rPr>
                <w:rFonts w:ascii="GHEA Grapalat" w:hAnsi="GHEA Grapalat"/>
                <w:b w:val="0"/>
                <w:bCs w:val="0"/>
                <w:sz w:val="24"/>
                <w:szCs w:val="24"/>
                <w:lang w:val="hy-AM"/>
              </w:rPr>
              <w:t xml:space="preserve">հանգուցային </w:t>
            </w:r>
            <w:r w:rsidR="000E5350" w:rsidRPr="003A778F">
              <w:rPr>
                <w:rFonts w:ascii="GHEA Grapalat" w:hAnsi="GHEA Grapalat"/>
                <w:b w:val="0"/>
                <w:bCs w:val="0"/>
                <w:sz w:val="24"/>
                <w:szCs w:val="24"/>
                <w:lang w:val="hy-AM"/>
              </w:rPr>
              <w:t>հարթակներ</w:t>
            </w:r>
          </w:p>
          <w:p w14:paraId="1CB55BAF" w14:textId="77777777" w:rsidR="00C504E7" w:rsidRPr="003A778F" w:rsidRDefault="00C504E7" w:rsidP="000E5350">
            <w:pPr>
              <w:pStyle w:val="ListParagraph"/>
              <w:numPr>
                <w:ilvl w:val="0"/>
                <w:numId w:val="6"/>
              </w:numPr>
              <w:tabs>
                <w:tab w:val="left" w:pos="249"/>
              </w:tabs>
              <w:spacing w:after="0" w:line="240" w:lineRule="auto"/>
              <w:ind w:left="0" w:firstLine="0"/>
              <w:contextualSpacing w:val="0"/>
              <w:rPr>
                <w:rFonts w:ascii="GHEA Grapalat" w:hAnsi="GHEA Grapalat"/>
                <w:b w:val="0"/>
                <w:bCs w:val="0"/>
                <w:sz w:val="24"/>
                <w:szCs w:val="24"/>
              </w:rPr>
            </w:pPr>
            <w:r w:rsidRPr="003A778F">
              <w:rPr>
                <w:rFonts w:ascii="GHEA Grapalat" w:hAnsi="GHEA Grapalat"/>
                <w:b w:val="0"/>
                <w:bCs w:val="0"/>
                <w:sz w:val="24"/>
                <w:szCs w:val="24"/>
                <w:lang w:val="hy-AM"/>
              </w:rPr>
              <w:t>Ա</w:t>
            </w:r>
            <w:r w:rsidRPr="003A778F">
              <w:rPr>
                <w:rFonts w:ascii="GHEA Grapalat" w:hAnsi="GHEA Grapalat"/>
                <w:b w:val="0"/>
                <w:bCs w:val="0"/>
                <w:sz w:val="24"/>
                <w:szCs w:val="24"/>
              </w:rPr>
              <w:t xml:space="preserve">նդամակցություն </w:t>
            </w:r>
            <w:r w:rsidRPr="003A778F">
              <w:rPr>
                <w:rFonts w:ascii="GHEA Grapalat" w:hAnsi="GHEA Grapalat"/>
                <w:b w:val="0"/>
                <w:bCs w:val="0"/>
                <w:sz w:val="24"/>
                <w:szCs w:val="24"/>
                <w:lang w:val="hy-AM"/>
              </w:rPr>
              <w:t>«</w:t>
            </w:r>
            <w:r w:rsidRPr="003A778F">
              <w:rPr>
                <w:rFonts w:ascii="GHEA Grapalat" w:hAnsi="GHEA Grapalat"/>
                <w:b w:val="0"/>
                <w:bCs w:val="0"/>
                <w:sz w:val="24"/>
                <w:szCs w:val="24"/>
              </w:rPr>
              <w:t>Ստեղծա</w:t>
            </w:r>
            <w:r w:rsidRPr="003A778F">
              <w:rPr>
                <w:rFonts w:ascii="GHEA Grapalat" w:hAnsi="GHEA Grapalat"/>
                <w:b w:val="0"/>
                <w:bCs w:val="0"/>
                <w:sz w:val="24"/>
                <w:szCs w:val="24"/>
                <w:lang w:val="hy-AM"/>
              </w:rPr>
              <w:t>րար</w:t>
            </w:r>
            <w:r w:rsidRPr="003A778F">
              <w:rPr>
                <w:rFonts w:ascii="GHEA Grapalat" w:hAnsi="GHEA Grapalat"/>
                <w:b w:val="0"/>
                <w:bCs w:val="0"/>
                <w:sz w:val="24"/>
                <w:szCs w:val="24"/>
              </w:rPr>
              <w:t xml:space="preserve"> Եվրոպայի</w:t>
            </w:r>
            <w:r w:rsidRPr="003A778F">
              <w:rPr>
                <w:rFonts w:ascii="GHEA Grapalat" w:hAnsi="GHEA Grapalat"/>
                <w:b w:val="0"/>
                <w:bCs w:val="0"/>
                <w:sz w:val="24"/>
                <w:szCs w:val="24"/>
                <w:lang w:val="hy-AM"/>
              </w:rPr>
              <w:t>ն»</w:t>
            </w:r>
            <w:r w:rsidR="000E5350" w:rsidRPr="003A778F">
              <w:rPr>
                <w:rFonts w:ascii="GHEA Grapalat" w:hAnsi="GHEA Grapalat"/>
                <w:b w:val="0"/>
                <w:bCs w:val="0"/>
                <w:sz w:val="24"/>
                <w:szCs w:val="24"/>
                <w:lang w:val="hy-AM"/>
              </w:rPr>
              <w:t>, ԱՊՀ Հումանիտար համագործակոցության միջպետական հիմնադրամ, ԵՎՐԻՄԱԺ</w:t>
            </w:r>
            <w:r w:rsidR="004355B9" w:rsidRPr="003A778F">
              <w:rPr>
                <w:rFonts w:ascii="GHEA Grapalat" w:hAnsi="GHEA Grapalat"/>
                <w:b w:val="0"/>
                <w:bCs w:val="0"/>
                <w:sz w:val="24"/>
                <w:szCs w:val="24"/>
                <w:lang w:val="hy-AM"/>
              </w:rPr>
              <w:t>:</w:t>
            </w:r>
          </w:p>
        </w:tc>
        <w:tc>
          <w:tcPr>
            <w:cnfStyle w:val="000100000000" w:firstRow="0" w:lastRow="0" w:firstColumn="0" w:lastColumn="1" w:oddVBand="0" w:evenVBand="0" w:oddHBand="0" w:evenHBand="0" w:firstRowFirstColumn="0" w:firstRowLastColumn="0" w:lastRowFirstColumn="0" w:lastRowLastColumn="0"/>
            <w:tcW w:w="4110" w:type="dxa"/>
          </w:tcPr>
          <w:p w14:paraId="748B160C" w14:textId="77777777" w:rsidR="00C504E7" w:rsidRPr="003A778F" w:rsidRDefault="006B782D" w:rsidP="004C267B">
            <w:pPr>
              <w:pStyle w:val="ListParagraph"/>
              <w:numPr>
                <w:ilvl w:val="0"/>
                <w:numId w:val="6"/>
              </w:numPr>
              <w:tabs>
                <w:tab w:val="left" w:pos="249"/>
              </w:tabs>
              <w:spacing w:after="0" w:line="240" w:lineRule="auto"/>
              <w:ind w:left="0" w:firstLine="0"/>
              <w:contextualSpacing w:val="0"/>
              <w:rPr>
                <w:rFonts w:ascii="GHEA Grapalat" w:hAnsi="GHEA Grapalat"/>
                <w:b w:val="0"/>
                <w:bCs w:val="0"/>
                <w:sz w:val="24"/>
                <w:szCs w:val="24"/>
              </w:rPr>
            </w:pPr>
            <w:r w:rsidRPr="003A778F">
              <w:rPr>
                <w:rFonts w:ascii="GHEA Grapalat" w:hAnsi="GHEA Grapalat"/>
                <w:b w:val="0"/>
                <w:bCs w:val="0"/>
                <w:sz w:val="24"/>
                <w:szCs w:val="24"/>
                <w:lang w:val="hy-AM"/>
              </w:rPr>
              <w:lastRenderedPageBreak/>
              <w:t>Մշակութային քաղաքականության տեսանկյունից առաջնահերթ միջազգային հարթակների գույքագրման, մասնակցության պետական աջակցության դիվերսիֆիկացման բացակայություն:</w:t>
            </w:r>
          </w:p>
          <w:p w14:paraId="16D9C385" w14:textId="77777777" w:rsidR="00C504E7" w:rsidRPr="003A778F" w:rsidRDefault="00C504E7" w:rsidP="004C267B">
            <w:pPr>
              <w:pStyle w:val="ListParagraph"/>
              <w:numPr>
                <w:ilvl w:val="0"/>
                <w:numId w:val="6"/>
              </w:numPr>
              <w:tabs>
                <w:tab w:val="left" w:pos="249"/>
              </w:tabs>
              <w:spacing w:after="0" w:line="240" w:lineRule="auto"/>
              <w:ind w:left="0" w:firstLine="0"/>
              <w:contextualSpacing w:val="0"/>
              <w:rPr>
                <w:rFonts w:ascii="GHEA Grapalat" w:hAnsi="GHEA Grapalat"/>
                <w:b w:val="0"/>
                <w:bCs w:val="0"/>
                <w:sz w:val="24"/>
                <w:szCs w:val="24"/>
              </w:rPr>
            </w:pPr>
            <w:r w:rsidRPr="003A778F">
              <w:rPr>
                <w:rFonts w:ascii="GHEA Grapalat" w:hAnsi="GHEA Grapalat"/>
                <w:b w:val="0"/>
                <w:bCs w:val="0"/>
                <w:sz w:val="24"/>
                <w:szCs w:val="24"/>
              </w:rPr>
              <w:t xml:space="preserve">Մշակութային դիվանագիտության </w:t>
            </w:r>
            <w:r w:rsidR="006B782D" w:rsidRPr="003A778F">
              <w:rPr>
                <w:rFonts w:ascii="GHEA Grapalat" w:hAnsi="GHEA Grapalat"/>
                <w:b w:val="0"/>
                <w:bCs w:val="0"/>
                <w:sz w:val="24"/>
                <w:szCs w:val="24"/>
                <w:lang w:val="hy-AM"/>
              </w:rPr>
              <w:t xml:space="preserve">քաղաքականության շրջանակում </w:t>
            </w:r>
            <w:r w:rsidRPr="003A778F">
              <w:rPr>
                <w:rFonts w:ascii="GHEA Grapalat" w:hAnsi="GHEA Grapalat"/>
                <w:b w:val="0"/>
                <w:bCs w:val="0"/>
                <w:sz w:val="24"/>
                <w:szCs w:val="24"/>
                <w:lang w:val="hy-AM"/>
              </w:rPr>
              <w:t>ՄՍՈ</w:t>
            </w:r>
            <w:r w:rsidRPr="003A778F">
              <w:rPr>
                <w:rFonts w:ascii="GHEA Grapalat" w:hAnsi="GHEA Grapalat"/>
                <w:b w:val="0"/>
                <w:bCs w:val="0"/>
                <w:sz w:val="24"/>
                <w:szCs w:val="24"/>
              </w:rPr>
              <w:t xml:space="preserve">-ների </w:t>
            </w:r>
            <w:r w:rsidR="006B782D" w:rsidRPr="003A778F">
              <w:rPr>
                <w:rFonts w:ascii="GHEA Grapalat" w:hAnsi="GHEA Grapalat"/>
                <w:b w:val="0"/>
                <w:bCs w:val="0"/>
                <w:sz w:val="24"/>
                <w:szCs w:val="24"/>
                <w:lang w:val="hy-AM"/>
              </w:rPr>
              <w:t xml:space="preserve">ներգրավվածության </w:t>
            </w:r>
            <w:r w:rsidRPr="003A778F">
              <w:rPr>
                <w:rFonts w:ascii="GHEA Grapalat" w:hAnsi="GHEA Grapalat"/>
                <w:b w:val="0"/>
                <w:bCs w:val="0"/>
                <w:sz w:val="24"/>
                <w:szCs w:val="24"/>
                <w:lang w:val="hy-AM"/>
              </w:rPr>
              <w:t xml:space="preserve"> բացակայություն</w:t>
            </w:r>
          </w:p>
          <w:p w14:paraId="3B2E9437" w14:textId="77777777" w:rsidR="00C504E7" w:rsidRPr="003A778F" w:rsidRDefault="00C504E7" w:rsidP="004C267B">
            <w:pPr>
              <w:pStyle w:val="ListParagraph"/>
              <w:numPr>
                <w:ilvl w:val="0"/>
                <w:numId w:val="6"/>
              </w:numPr>
              <w:tabs>
                <w:tab w:val="left" w:pos="249"/>
              </w:tabs>
              <w:spacing w:after="0" w:line="240" w:lineRule="auto"/>
              <w:ind w:left="0" w:firstLine="0"/>
              <w:contextualSpacing w:val="0"/>
              <w:rPr>
                <w:rFonts w:ascii="GHEA Grapalat" w:hAnsi="GHEA Grapalat"/>
                <w:b w:val="0"/>
                <w:bCs w:val="0"/>
                <w:sz w:val="24"/>
                <w:szCs w:val="24"/>
              </w:rPr>
            </w:pPr>
            <w:r w:rsidRPr="003A778F">
              <w:rPr>
                <w:rFonts w:ascii="GHEA Grapalat" w:hAnsi="GHEA Grapalat"/>
                <w:b w:val="0"/>
                <w:bCs w:val="0"/>
                <w:sz w:val="24"/>
                <w:szCs w:val="24"/>
              </w:rPr>
              <w:t>Լեզվական խոչընդոտնե</w:t>
            </w:r>
            <w:r w:rsidRPr="003A778F">
              <w:rPr>
                <w:rFonts w:ascii="GHEA Grapalat" w:hAnsi="GHEA Grapalat"/>
                <w:b w:val="0"/>
                <w:bCs w:val="0"/>
                <w:sz w:val="24"/>
                <w:szCs w:val="24"/>
                <w:lang w:val="hy-AM"/>
              </w:rPr>
              <w:t>ր</w:t>
            </w:r>
          </w:p>
          <w:p w14:paraId="04F8E617" w14:textId="77777777" w:rsidR="00C504E7" w:rsidRPr="003A778F" w:rsidRDefault="00C504E7" w:rsidP="004C267B">
            <w:pPr>
              <w:pStyle w:val="ListParagraph"/>
              <w:numPr>
                <w:ilvl w:val="0"/>
                <w:numId w:val="6"/>
              </w:numPr>
              <w:tabs>
                <w:tab w:val="left" w:pos="249"/>
              </w:tabs>
              <w:spacing w:after="0" w:line="240" w:lineRule="auto"/>
              <w:ind w:left="0" w:firstLine="0"/>
              <w:contextualSpacing w:val="0"/>
              <w:rPr>
                <w:rFonts w:ascii="GHEA Grapalat" w:hAnsi="GHEA Grapalat"/>
                <w:b w:val="0"/>
                <w:bCs w:val="0"/>
                <w:sz w:val="24"/>
                <w:szCs w:val="24"/>
              </w:rPr>
            </w:pPr>
            <w:r w:rsidRPr="003A778F">
              <w:rPr>
                <w:rFonts w:ascii="GHEA Grapalat" w:hAnsi="GHEA Grapalat"/>
                <w:b w:val="0"/>
                <w:bCs w:val="0"/>
                <w:sz w:val="24"/>
                <w:szCs w:val="24"/>
              </w:rPr>
              <w:t>COVID-19</w:t>
            </w:r>
            <w:r w:rsidRPr="003A778F">
              <w:rPr>
                <w:rFonts w:ascii="GHEA Grapalat" w:hAnsi="GHEA Grapalat"/>
                <w:b w:val="0"/>
                <w:bCs w:val="0"/>
                <w:sz w:val="24"/>
                <w:szCs w:val="24"/>
                <w:lang w:val="hy-AM"/>
              </w:rPr>
              <w:t xml:space="preserve"> համավարակով պայմանավորված </w:t>
            </w:r>
            <w:r w:rsidR="000E5350" w:rsidRPr="003A778F">
              <w:rPr>
                <w:rFonts w:ascii="GHEA Grapalat" w:hAnsi="GHEA Grapalat"/>
                <w:b w:val="0"/>
                <w:bCs w:val="0"/>
                <w:sz w:val="24"/>
                <w:szCs w:val="24"/>
                <w:lang w:val="hy-AM"/>
              </w:rPr>
              <w:t>տեղաշարժի</w:t>
            </w:r>
            <w:r w:rsidRPr="003A778F">
              <w:rPr>
                <w:rFonts w:ascii="GHEA Grapalat" w:hAnsi="GHEA Grapalat"/>
                <w:b w:val="0"/>
                <w:bCs w:val="0"/>
                <w:sz w:val="24"/>
                <w:szCs w:val="24"/>
              </w:rPr>
              <w:t xml:space="preserve"> սահմանափակումներ</w:t>
            </w:r>
          </w:p>
          <w:p w14:paraId="5B9FA73E" w14:textId="77777777" w:rsidR="00C504E7" w:rsidRPr="003A778F" w:rsidRDefault="00C504E7" w:rsidP="000E5350">
            <w:pPr>
              <w:pStyle w:val="ListParagraph"/>
              <w:numPr>
                <w:ilvl w:val="0"/>
                <w:numId w:val="6"/>
              </w:numPr>
              <w:tabs>
                <w:tab w:val="left" w:pos="249"/>
              </w:tabs>
              <w:spacing w:after="0" w:line="240" w:lineRule="auto"/>
              <w:ind w:left="0" w:firstLine="0"/>
              <w:contextualSpacing w:val="0"/>
              <w:rPr>
                <w:rFonts w:ascii="GHEA Grapalat" w:hAnsi="GHEA Grapalat"/>
                <w:b w:val="0"/>
                <w:bCs w:val="0"/>
                <w:sz w:val="24"/>
                <w:szCs w:val="24"/>
              </w:rPr>
            </w:pPr>
            <w:r w:rsidRPr="003A778F">
              <w:rPr>
                <w:rFonts w:ascii="GHEA Grapalat" w:hAnsi="GHEA Grapalat"/>
                <w:b w:val="0"/>
                <w:bCs w:val="0"/>
                <w:sz w:val="24"/>
                <w:szCs w:val="24"/>
              </w:rPr>
              <w:t xml:space="preserve">Տարածաշրջանային </w:t>
            </w:r>
            <w:r w:rsidR="000E5350" w:rsidRPr="003A778F">
              <w:rPr>
                <w:rFonts w:ascii="GHEA Grapalat" w:hAnsi="GHEA Grapalat"/>
                <w:b w:val="0"/>
                <w:bCs w:val="0"/>
                <w:sz w:val="24"/>
                <w:szCs w:val="24"/>
                <w:lang w:val="hy-AM"/>
              </w:rPr>
              <w:t>շրջափակում և սահմանային խնդիրներ</w:t>
            </w:r>
          </w:p>
        </w:tc>
      </w:tr>
    </w:tbl>
    <w:p w14:paraId="24B2827C" w14:textId="77777777" w:rsidR="00C504E7" w:rsidRPr="003A778F" w:rsidRDefault="00C504E7" w:rsidP="00C504E7">
      <w:pPr>
        <w:tabs>
          <w:tab w:val="left" w:pos="0"/>
        </w:tabs>
        <w:spacing w:after="0"/>
        <w:ind w:firstLine="454"/>
        <w:rPr>
          <w:rFonts w:ascii="GHEA Grapalat" w:hAnsi="GHEA Grapalat"/>
          <w:sz w:val="24"/>
          <w:szCs w:val="24"/>
          <w:lang w:val="hy-AM"/>
        </w:rPr>
      </w:pPr>
      <w:bookmarkStart w:id="1" w:name="_Strategic_Framework"/>
      <w:bookmarkStart w:id="2" w:name="_Toc107238292"/>
      <w:bookmarkEnd w:id="1"/>
    </w:p>
    <w:p w14:paraId="6F4484B1" w14:textId="7C9BDF4C" w:rsidR="00C504E7" w:rsidRPr="003A778F" w:rsidRDefault="00C504E7" w:rsidP="004C267B">
      <w:pPr>
        <w:pStyle w:val="Heading1"/>
        <w:numPr>
          <w:ilvl w:val="0"/>
          <w:numId w:val="1"/>
        </w:numPr>
        <w:tabs>
          <w:tab w:val="left" w:pos="0"/>
        </w:tabs>
        <w:spacing w:before="0" w:after="0" w:line="240" w:lineRule="auto"/>
        <w:jc w:val="left"/>
        <w:rPr>
          <w:rFonts w:ascii="GHEA Grapalat" w:hAnsi="GHEA Grapalat" w:cs="Times New Roman"/>
          <w:bCs/>
          <w:color w:val="auto"/>
          <w:sz w:val="24"/>
          <w:lang w:val="hy-AM"/>
        </w:rPr>
      </w:pPr>
      <w:r w:rsidRPr="003A778F">
        <w:rPr>
          <w:rFonts w:ascii="GHEA Grapalat" w:hAnsi="GHEA Grapalat" w:cs="Times New Roman"/>
          <w:bCs/>
          <w:color w:val="auto"/>
          <w:sz w:val="24"/>
          <w:lang w:val="hy-AM"/>
        </w:rPr>
        <w:t>Ռազմավարության տեսլականը</w:t>
      </w:r>
      <w:r w:rsidR="008B6C4C">
        <w:rPr>
          <w:rFonts w:ascii="GHEA Grapalat" w:hAnsi="GHEA Grapalat" w:cs="Times New Roman"/>
          <w:bCs/>
          <w:color w:val="auto"/>
          <w:sz w:val="24"/>
          <w:lang w:val="ru-RU"/>
        </w:rPr>
        <w:t xml:space="preserve"> ԵՎ </w:t>
      </w:r>
      <w:r w:rsidRPr="003A778F">
        <w:rPr>
          <w:rFonts w:ascii="GHEA Grapalat" w:hAnsi="GHEA Grapalat" w:cs="Times New Roman"/>
          <w:bCs/>
          <w:color w:val="auto"/>
          <w:sz w:val="24"/>
          <w:lang w:val="hy-AM"/>
        </w:rPr>
        <w:t>նպատակները</w:t>
      </w:r>
      <w:bookmarkEnd w:id="2"/>
      <w:r w:rsidRPr="003A778F">
        <w:rPr>
          <w:rFonts w:ascii="GHEA Grapalat" w:hAnsi="GHEA Grapalat" w:cs="Times New Roman"/>
          <w:bCs/>
          <w:color w:val="auto"/>
          <w:sz w:val="24"/>
          <w:lang w:val="hy-AM"/>
        </w:rPr>
        <w:t xml:space="preserve"> </w:t>
      </w:r>
    </w:p>
    <w:p w14:paraId="32A37C9A" w14:textId="77777777" w:rsidR="00C504E7" w:rsidRPr="003A778F" w:rsidRDefault="00C504E7" w:rsidP="00C504E7">
      <w:pPr>
        <w:rPr>
          <w:rFonts w:ascii="GHEA Grapalat" w:hAnsi="GHEA Grapalat"/>
          <w:sz w:val="24"/>
          <w:szCs w:val="24"/>
          <w:lang w:val="hy-AM"/>
        </w:rPr>
      </w:pPr>
    </w:p>
    <w:p w14:paraId="44EFF4FD" w14:textId="77777777" w:rsidR="00C504E7" w:rsidRPr="003A778F" w:rsidRDefault="00C504E7" w:rsidP="004C267B">
      <w:pPr>
        <w:pStyle w:val="Heading2"/>
        <w:numPr>
          <w:ilvl w:val="0"/>
          <w:numId w:val="11"/>
        </w:numPr>
        <w:tabs>
          <w:tab w:val="left" w:pos="0"/>
        </w:tabs>
        <w:spacing w:before="0" w:after="0"/>
        <w:ind w:left="90" w:firstLine="0"/>
        <w:jc w:val="both"/>
        <w:rPr>
          <w:rFonts w:ascii="GHEA Grapalat" w:hAnsi="GHEA Grapalat"/>
          <w:color w:val="auto"/>
          <w:sz w:val="24"/>
          <w:lang w:val="hy-AM"/>
        </w:rPr>
      </w:pPr>
      <w:r w:rsidRPr="003A778F">
        <w:rPr>
          <w:rFonts w:ascii="GHEA Grapalat" w:hAnsi="GHEA Grapalat"/>
          <w:color w:val="auto"/>
          <w:sz w:val="24"/>
          <w:lang w:val="hy-AM"/>
        </w:rPr>
        <w:t>Ռազմավարության արժեքաբանական հիմք</w:t>
      </w:r>
      <w:r w:rsidR="004355B9" w:rsidRPr="003A778F">
        <w:rPr>
          <w:rFonts w:ascii="GHEA Grapalat" w:hAnsi="GHEA Grapalat"/>
          <w:color w:val="auto"/>
          <w:sz w:val="24"/>
          <w:lang w:val="hy-AM"/>
        </w:rPr>
        <w:t>ն են</w:t>
      </w:r>
      <w:r w:rsidRPr="003A778F">
        <w:rPr>
          <w:rFonts w:ascii="GHEA Grapalat" w:hAnsi="GHEA Grapalat"/>
          <w:color w:val="auto"/>
          <w:sz w:val="24"/>
          <w:lang w:val="hy-AM"/>
        </w:rPr>
        <w:t xml:space="preserve"> ՀՀ Սահմանադրություն</w:t>
      </w:r>
      <w:r w:rsidR="004355B9" w:rsidRPr="003A778F">
        <w:rPr>
          <w:rFonts w:ascii="GHEA Grapalat" w:hAnsi="GHEA Grapalat"/>
          <w:color w:val="auto"/>
          <w:sz w:val="24"/>
          <w:lang w:val="hy-AM"/>
        </w:rPr>
        <w:t>ը</w:t>
      </w:r>
      <w:r w:rsidRPr="003A778F">
        <w:rPr>
          <w:rFonts w:ascii="GHEA Grapalat" w:hAnsi="GHEA Grapalat"/>
          <w:color w:val="auto"/>
          <w:sz w:val="24"/>
          <w:lang w:val="hy-AM"/>
        </w:rPr>
        <w:t xml:space="preserve"> և դրանով ամրագրված մարդու հիմնարար իրավունքները, ազատությունները և պետական քաղաքականության նպատակները։ Սահմանադրությունն ամրագրում է, որ </w:t>
      </w:r>
      <w:r w:rsidRPr="003A778F">
        <w:rPr>
          <w:rFonts w:ascii="GHEA Grapalat" w:hAnsi="GHEA Grapalat"/>
          <w:b w:val="0"/>
          <w:color w:val="auto"/>
          <w:sz w:val="24"/>
          <w:lang w:val="hy-AM"/>
        </w:rPr>
        <w:t>յուրաքանչյուր ոք ունի գրական, գեղարվեստական, գիտական և տեխնիկական ստեղծագործության ազատությ</w:t>
      </w:r>
      <w:r w:rsidR="004355B9" w:rsidRPr="003A778F">
        <w:rPr>
          <w:rFonts w:ascii="GHEA Grapalat" w:hAnsi="GHEA Grapalat"/>
          <w:b w:val="0"/>
          <w:color w:val="auto"/>
          <w:sz w:val="24"/>
          <w:lang w:val="hy-AM"/>
        </w:rPr>
        <w:t>ա</w:t>
      </w:r>
      <w:r w:rsidRPr="003A778F">
        <w:rPr>
          <w:rFonts w:ascii="GHEA Grapalat" w:hAnsi="GHEA Grapalat"/>
          <w:b w:val="0"/>
          <w:color w:val="auto"/>
          <w:sz w:val="24"/>
          <w:lang w:val="hy-AM"/>
        </w:rPr>
        <w:t>ն իրավունք</w:t>
      </w:r>
      <w:r w:rsidRPr="003A778F">
        <w:rPr>
          <w:rFonts w:ascii="GHEA Grapalat" w:eastAsia="Times New Roman" w:hAnsi="GHEA Grapalat" w:cs="Times New Roman"/>
          <w:color w:val="auto"/>
          <w:sz w:val="24"/>
          <w:lang w:val="hy-AM" w:eastAsia="ru-RU"/>
        </w:rPr>
        <w:t xml:space="preserve">, </w:t>
      </w:r>
      <w:r w:rsidRPr="003A778F">
        <w:rPr>
          <w:rFonts w:ascii="GHEA Grapalat" w:hAnsi="GHEA Grapalat"/>
          <w:color w:val="auto"/>
          <w:sz w:val="24"/>
          <w:lang w:val="hy-AM"/>
        </w:rPr>
        <w:t>ինչպես նաև սահմանում</w:t>
      </w:r>
      <w:r w:rsidR="004355B9" w:rsidRPr="003A778F">
        <w:rPr>
          <w:rFonts w:ascii="GHEA Grapalat" w:hAnsi="GHEA Grapalat"/>
          <w:color w:val="auto"/>
          <w:sz w:val="24"/>
          <w:lang w:val="hy-AM"/>
        </w:rPr>
        <w:t xml:space="preserve"> է</w:t>
      </w:r>
      <w:r w:rsidRPr="003A778F">
        <w:rPr>
          <w:rFonts w:ascii="GHEA Grapalat" w:hAnsi="GHEA Grapalat"/>
          <w:color w:val="auto"/>
          <w:sz w:val="24"/>
          <w:lang w:val="hy-AM"/>
        </w:rPr>
        <w:t xml:space="preserve">, որ </w:t>
      </w:r>
      <w:r w:rsidRPr="003A778F">
        <w:rPr>
          <w:rFonts w:ascii="GHEA Grapalat" w:hAnsi="GHEA Grapalat"/>
          <w:b w:val="0"/>
          <w:color w:val="auto"/>
          <w:sz w:val="24"/>
          <w:lang w:val="hy-AM"/>
        </w:rPr>
        <w:t>պետությունը խթանում է մշակույթի, կրթության և գիտության զարգացումը</w:t>
      </w:r>
      <w:r w:rsidRPr="003A778F">
        <w:rPr>
          <w:rFonts w:ascii="GHEA Grapalat" w:eastAsia="Times New Roman" w:hAnsi="GHEA Grapalat" w:cs="Times New Roman"/>
          <w:color w:val="auto"/>
          <w:sz w:val="24"/>
          <w:lang w:val="hy-AM" w:eastAsia="ru-RU"/>
        </w:rPr>
        <w:t xml:space="preserve">, իսկ </w:t>
      </w:r>
      <w:r w:rsidRPr="003A778F">
        <w:rPr>
          <w:rFonts w:ascii="GHEA Grapalat" w:hAnsi="GHEA Grapalat"/>
          <w:b w:val="0"/>
          <w:color w:val="auto"/>
          <w:sz w:val="24"/>
          <w:lang w:val="hy-AM"/>
        </w:rPr>
        <w:t>հայոց լեզուն և մշակութային ժառանգությունը պետության հոգածության և պաշտպանության ներքո</w:t>
      </w:r>
      <w:r w:rsidR="004A2927" w:rsidRPr="003A778F">
        <w:rPr>
          <w:rFonts w:ascii="GHEA Grapalat" w:hAnsi="GHEA Grapalat"/>
          <w:b w:val="0"/>
          <w:color w:val="auto"/>
          <w:sz w:val="24"/>
          <w:lang w:val="hy-AM"/>
        </w:rPr>
        <w:t xml:space="preserve"> են</w:t>
      </w:r>
      <w:r w:rsidRPr="003A778F">
        <w:rPr>
          <w:rFonts w:ascii="GHEA Grapalat" w:hAnsi="GHEA Grapalat"/>
          <w:color w:val="auto"/>
          <w:sz w:val="24"/>
          <w:lang w:val="hy-AM"/>
        </w:rPr>
        <w:t>։</w:t>
      </w:r>
    </w:p>
    <w:p w14:paraId="44966DF8" w14:textId="77777777" w:rsidR="00C504E7" w:rsidRPr="003A778F" w:rsidRDefault="00C504E7" w:rsidP="00C504E7">
      <w:pPr>
        <w:rPr>
          <w:rFonts w:ascii="GHEA Grapalat" w:hAnsi="GHEA Grapalat"/>
          <w:sz w:val="24"/>
          <w:szCs w:val="24"/>
          <w:lang w:val="hy-AM"/>
        </w:rPr>
      </w:pPr>
    </w:p>
    <w:p w14:paraId="5A0597B0" w14:textId="77777777" w:rsidR="00C504E7" w:rsidRPr="003A778F" w:rsidRDefault="00C504E7" w:rsidP="004C267B">
      <w:pPr>
        <w:pStyle w:val="ListParagraph"/>
        <w:numPr>
          <w:ilvl w:val="0"/>
          <w:numId w:val="43"/>
        </w:numPr>
        <w:rPr>
          <w:rFonts w:ascii="GHEA Grapalat" w:hAnsi="GHEA Grapalat"/>
          <w:b/>
          <w:sz w:val="24"/>
          <w:szCs w:val="24"/>
          <w:lang w:val="hy-AM"/>
        </w:rPr>
      </w:pPr>
      <w:r w:rsidRPr="003A778F">
        <w:rPr>
          <w:rFonts w:ascii="GHEA Grapalat" w:hAnsi="GHEA Grapalat"/>
          <w:b/>
          <w:sz w:val="24"/>
          <w:szCs w:val="24"/>
          <w:lang w:val="hy-AM"/>
        </w:rPr>
        <w:t>Տեսլական</w:t>
      </w:r>
    </w:p>
    <w:p w14:paraId="2399178D" w14:textId="2F74231D" w:rsidR="00C504E7" w:rsidRPr="003A778F" w:rsidRDefault="00C504E7" w:rsidP="004C267B">
      <w:pPr>
        <w:pStyle w:val="Heading2"/>
        <w:numPr>
          <w:ilvl w:val="0"/>
          <w:numId w:val="11"/>
        </w:numPr>
        <w:tabs>
          <w:tab w:val="left" w:pos="0"/>
        </w:tabs>
        <w:spacing w:before="0" w:after="0"/>
        <w:ind w:left="90" w:firstLine="0"/>
        <w:jc w:val="both"/>
        <w:rPr>
          <w:rFonts w:ascii="GHEA Grapalat" w:hAnsi="GHEA Grapalat"/>
          <w:color w:val="auto"/>
          <w:sz w:val="24"/>
          <w:lang w:val="hy-AM"/>
        </w:rPr>
      </w:pPr>
      <w:r w:rsidRPr="003A778F">
        <w:rPr>
          <w:rFonts w:ascii="GHEA Grapalat" w:hAnsi="GHEA Grapalat"/>
          <w:b w:val="0"/>
          <w:color w:val="auto"/>
          <w:sz w:val="24"/>
          <w:lang w:val="hy-AM"/>
        </w:rPr>
        <w:t>Հաշվի առնելով սահմանադրությամբ ամրագրված մարդու հիմնարար իրավունքները, ինչպես նաև նախանշված զարգացման հիմնական ուղղությունները</w:t>
      </w:r>
      <w:r w:rsidR="004D25D4" w:rsidRPr="004D25D4">
        <w:rPr>
          <w:rFonts w:ascii="GHEA Grapalat" w:hAnsi="GHEA Grapalat"/>
          <w:b w:val="0"/>
          <w:color w:val="auto"/>
          <w:sz w:val="24"/>
          <w:lang w:val="hy-AM"/>
        </w:rPr>
        <w:t>,</w:t>
      </w:r>
      <w:r w:rsidRPr="003A778F">
        <w:rPr>
          <w:rFonts w:ascii="GHEA Grapalat" w:hAnsi="GHEA Grapalat"/>
          <w:b w:val="0"/>
          <w:color w:val="auto"/>
          <w:sz w:val="24"/>
          <w:lang w:val="hy-AM"/>
        </w:rPr>
        <w:t xml:space="preserve"> Ռազմավարությունը սահմանում է մշակույթի զարգացման </w:t>
      </w:r>
      <w:r w:rsidRPr="003A778F">
        <w:rPr>
          <w:rFonts w:ascii="GHEA Grapalat" w:hAnsi="GHEA Grapalat"/>
          <w:color w:val="auto"/>
          <w:sz w:val="24"/>
          <w:lang w:val="hy-AM"/>
        </w:rPr>
        <w:t>տեսլականը</w:t>
      </w:r>
      <w:r w:rsidRPr="003A778F">
        <w:rPr>
          <w:rFonts w:ascii="GHEA Grapalat" w:hAnsi="GHEA Grapalat"/>
          <w:b w:val="0"/>
          <w:color w:val="auto"/>
          <w:sz w:val="24"/>
          <w:lang w:val="hy-AM"/>
        </w:rPr>
        <w:t>, որի համաձայն</w:t>
      </w:r>
      <w:r w:rsidRPr="003A778F">
        <w:rPr>
          <w:rFonts w:ascii="Cambria Math" w:hAnsi="Cambria Math" w:cs="Cambria Math"/>
          <w:b w:val="0"/>
          <w:color w:val="auto"/>
          <w:sz w:val="24"/>
          <w:lang w:val="hy-AM"/>
        </w:rPr>
        <w:t>․</w:t>
      </w:r>
      <w:r w:rsidRPr="003A778F">
        <w:rPr>
          <w:rFonts w:ascii="GHEA Grapalat" w:hAnsi="GHEA Grapalat"/>
          <w:b w:val="0"/>
          <w:color w:val="auto"/>
          <w:sz w:val="24"/>
          <w:lang w:val="hy-AM"/>
        </w:rPr>
        <w:t xml:space="preserve"> </w:t>
      </w:r>
    </w:p>
    <w:p w14:paraId="4329432E" w14:textId="77777777" w:rsidR="00C504E7" w:rsidRPr="008B6C4C" w:rsidRDefault="00C504E7" w:rsidP="00C504E7">
      <w:pPr>
        <w:tabs>
          <w:tab w:val="left" w:pos="0"/>
        </w:tabs>
        <w:spacing w:after="0"/>
        <w:ind w:firstLine="454"/>
        <w:jc w:val="both"/>
        <w:rPr>
          <w:rFonts w:ascii="GHEA Grapalat" w:hAnsi="GHEA Grapalat"/>
          <w:sz w:val="24"/>
          <w:szCs w:val="24"/>
          <w:lang w:val="hy-AM"/>
        </w:rPr>
      </w:pPr>
      <w:r w:rsidRPr="008B6C4C">
        <w:rPr>
          <w:rFonts w:ascii="GHEA Grapalat" w:hAnsi="GHEA Grapalat"/>
          <w:sz w:val="24"/>
          <w:szCs w:val="24"/>
          <w:lang w:val="hy-AM"/>
        </w:rPr>
        <w:t xml:space="preserve">Հայաստանի հարուստ մշակութային ժառանգությունը՝ նյութական և ոչ նյութական, պահպանված է ապագա սերունդների համար և հասանելի է արդիական, գրավիչ եղանակներով: </w:t>
      </w:r>
    </w:p>
    <w:p w14:paraId="21031614" w14:textId="77777777" w:rsidR="00C504E7" w:rsidRPr="008B6C4C" w:rsidRDefault="00C504E7" w:rsidP="00C504E7">
      <w:pPr>
        <w:tabs>
          <w:tab w:val="left" w:pos="0"/>
        </w:tabs>
        <w:spacing w:after="0"/>
        <w:ind w:firstLine="454"/>
        <w:jc w:val="both"/>
        <w:rPr>
          <w:rFonts w:ascii="GHEA Grapalat" w:hAnsi="GHEA Grapalat"/>
          <w:sz w:val="24"/>
          <w:szCs w:val="24"/>
          <w:lang w:val="hy-AM"/>
        </w:rPr>
      </w:pPr>
      <w:r w:rsidRPr="008B6C4C">
        <w:rPr>
          <w:rFonts w:ascii="GHEA Grapalat" w:hAnsi="GHEA Grapalat"/>
          <w:sz w:val="24"/>
          <w:szCs w:val="24"/>
          <w:lang w:val="hy-AM"/>
        </w:rPr>
        <w:t xml:space="preserve">Ազատ ստեղծագործական ինքնադրսևորման համար ստեղծված են նպաստավոր պայմաններ, մշակութային հաստատությունները, ստեղծարար բիզնեսները և գործիչները </w:t>
      </w:r>
      <w:r w:rsidR="004A2927" w:rsidRPr="008B6C4C">
        <w:rPr>
          <w:rFonts w:ascii="GHEA Grapalat" w:hAnsi="GHEA Grapalat"/>
          <w:sz w:val="24"/>
          <w:szCs w:val="24"/>
          <w:lang w:val="hy-AM"/>
        </w:rPr>
        <w:t>լիարժեք ներգրավված են</w:t>
      </w:r>
      <w:r w:rsidRPr="008B6C4C">
        <w:rPr>
          <w:rFonts w:ascii="GHEA Grapalat" w:hAnsi="GHEA Grapalat"/>
          <w:sz w:val="24"/>
          <w:szCs w:val="24"/>
          <w:lang w:val="hy-AM"/>
        </w:rPr>
        <w:t>, ստեղծարարությունը, բազմազանությունը և գեղարվեստական որակը սոցիալական և տնտեսական զարգացման բաղկացուցիչ մաս</w:t>
      </w:r>
      <w:r w:rsidR="004A2927" w:rsidRPr="008B6C4C">
        <w:rPr>
          <w:rFonts w:ascii="GHEA Grapalat" w:hAnsi="GHEA Grapalat"/>
          <w:sz w:val="24"/>
          <w:szCs w:val="24"/>
          <w:lang w:val="hy-AM"/>
        </w:rPr>
        <w:t xml:space="preserve"> են</w:t>
      </w:r>
      <w:r w:rsidRPr="008B6C4C">
        <w:rPr>
          <w:rFonts w:ascii="GHEA Grapalat" w:hAnsi="GHEA Grapalat"/>
          <w:sz w:val="24"/>
          <w:szCs w:val="24"/>
          <w:lang w:val="hy-AM"/>
        </w:rPr>
        <w:t>։</w:t>
      </w:r>
    </w:p>
    <w:p w14:paraId="0E72B2FE" w14:textId="1573E974" w:rsidR="00C504E7" w:rsidRPr="008B6C4C" w:rsidRDefault="00C504E7" w:rsidP="00C504E7">
      <w:pPr>
        <w:tabs>
          <w:tab w:val="left" w:pos="0"/>
        </w:tabs>
        <w:spacing w:after="0"/>
        <w:ind w:firstLine="454"/>
        <w:jc w:val="both"/>
        <w:rPr>
          <w:rFonts w:ascii="GHEA Grapalat" w:hAnsi="GHEA Grapalat"/>
          <w:sz w:val="24"/>
          <w:szCs w:val="24"/>
          <w:lang w:val="hy-AM"/>
        </w:rPr>
      </w:pPr>
      <w:r w:rsidRPr="008B6C4C">
        <w:rPr>
          <w:rFonts w:ascii="GHEA Grapalat" w:hAnsi="GHEA Grapalat"/>
          <w:sz w:val="24"/>
          <w:szCs w:val="24"/>
          <w:lang w:val="hy-AM"/>
        </w:rPr>
        <w:t>Յուրաքանչյուր ոք, անկախ տարիքից, ծագումից, դավանանքից</w:t>
      </w:r>
      <w:r w:rsidR="004D25D4" w:rsidRPr="004D25D4">
        <w:rPr>
          <w:rFonts w:ascii="GHEA Grapalat" w:hAnsi="GHEA Grapalat"/>
          <w:sz w:val="24"/>
          <w:szCs w:val="24"/>
          <w:lang w:val="hy-AM"/>
        </w:rPr>
        <w:t>,</w:t>
      </w:r>
      <w:r w:rsidRPr="008B6C4C">
        <w:rPr>
          <w:rFonts w:ascii="GHEA Grapalat" w:hAnsi="GHEA Grapalat"/>
          <w:sz w:val="24"/>
          <w:szCs w:val="24"/>
          <w:lang w:val="hy-AM"/>
        </w:rPr>
        <w:t xml:space="preserve"> ունի մշակութային կյանքին մասնակց</w:t>
      </w:r>
      <w:r w:rsidR="00D53860" w:rsidRPr="008B6C4C">
        <w:rPr>
          <w:rFonts w:ascii="GHEA Grapalat" w:hAnsi="GHEA Grapalat"/>
          <w:sz w:val="24"/>
          <w:szCs w:val="24"/>
          <w:lang w:val="hy-AM"/>
        </w:rPr>
        <w:t>ելու</w:t>
      </w:r>
      <w:r w:rsidRPr="008B6C4C">
        <w:rPr>
          <w:rFonts w:ascii="GHEA Grapalat" w:hAnsi="GHEA Grapalat"/>
          <w:sz w:val="24"/>
          <w:szCs w:val="24"/>
          <w:lang w:val="hy-AM"/>
        </w:rPr>
        <w:t xml:space="preserve"> իրավունք և ակտիվորեն ներգրավված է </w:t>
      </w:r>
      <w:r w:rsidRPr="008B6C4C">
        <w:rPr>
          <w:rFonts w:ascii="GHEA Grapalat" w:hAnsi="GHEA Grapalat"/>
          <w:sz w:val="24"/>
          <w:szCs w:val="24"/>
          <w:lang w:val="hy-AM"/>
        </w:rPr>
        <w:lastRenderedPageBreak/>
        <w:t xml:space="preserve">բարձրորակ մշակութային կրթության և ծառայությունների մեջ, որն իր հեթին նպաստում է կյանքի որակի և բարեկեցության բարձրացմանը: </w:t>
      </w:r>
    </w:p>
    <w:p w14:paraId="614976D0" w14:textId="1ACFB96C" w:rsidR="00C504E7" w:rsidRPr="008B6C4C" w:rsidRDefault="00C504E7" w:rsidP="00C504E7">
      <w:pPr>
        <w:tabs>
          <w:tab w:val="left" w:pos="0"/>
        </w:tabs>
        <w:spacing w:after="0"/>
        <w:ind w:firstLine="454"/>
        <w:jc w:val="both"/>
        <w:rPr>
          <w:rFonts w:ascii="GHEA Grapalat" w:hAnsi="GHEA Grapalat"/>
          <w:sz w:val="24"/>
          <w:szCs w:val="24"/>
          <w:lang w:val="hy-AM"/>
        </w:rPr>
      </w:pPr>
      <w:r w:rsidRPr="008B6C4C">
        <w:rPr>
          <w:rFonts w:ascii="GHEA Grapalat" w:hAnsi="GHEA Grapalat"/>
          <w:sz w:val="24"/>
          <w:szCs w:val="24"/>
          <w:lang w:val="hy-AM"/>
        </w:rPr>
        <w:t>Հայաստանը՝ որպես մշակութահեն և քաղաքակիրթ երկիր</w:t>
      </w:r>
      <w:r w:rsidR="004D25D4" w:rsidRPr="004D25D4">
        <w:rPr>
          <w:rFonts w:ascii="GHEA Grapalat" w:hAnsi="GHEA Grapalat"/>
          <w:sz w:val="24"/>
          <w:szCs w:val="24"/>
          <w:lang w:val="hy-AM"/>
        </w:rPr>
        <w:t>,</w:t>
      </w:r>
      <w:r w:rsidRPr="008B6C4C">
        <w:rPr>
          <w:rFonts w:ascii="GHEA Grapalat" w:hAnsi="GHEA Grapalat"/>
          <w:sz w:val="24"/>
          <w:szCs w:val="24"/>
          <w:lang w:val="hy-AM"/>
        </w:rPr>
        <w:t xml:space="preserve"> ընդգրկված է միջազգային տարբեր հարթակներում՝ քաղաքական, տնտեսական, մտավոր, ստեղծագործական և մշակութային </w:t>
      </w:r>
      <w:r w:rsidR="00D53860" w:rsidRPr="008B6C4C">
        <w:rPr>
          <w:rFonts w:ascii="GHEA Grapalat" w:hAnsi="GHEA Grapalat"/>
          <w:sz w:val="24"/>
          <w:szCs w:val="24"/>
          <w:lang w:val="hy-AM"/>
        </w:rPr>
        <w:t>բաղադրիչներով</w:t>
      </w:r>
      <w:r w:rsidRPr="008B6C4C">
        <w:rPr>
          <w:rFonts w:ascii="GHEA Grapalat" w:hAnsi="GHEA Grapalat"/>
          <w:sz w:val="24"/>
          <w:szCs w:val="24"/>
          <w:lang w:val="hy-AM"/>
        </w:rPr>
        <w:t>:</w:t>
      </w:r>
    </w:p>
    <w:p w14:paraId="5A6000C6" w14:textId="77777777" w:rsidR="00C504E7" w:rsidRPr="003A778F" w:rsidRDefault="00C504E7" w:rsidP="00C504E7">
      <w:pPr>
        <w:tabs>
          <w:tab w:val="left" w:pos="0"/>
        </w:tabs>
        <w:spacing w:after="0"/>
        <w:ind w:firstLine="454"/>
        <w:jc w:val="both"/>
        <w:rPr>
          <w:rFonts w:ascii="GHEA Grapalat" w:hAnsi="GHEA Grapalat"/>
          <w:b/>
          <w:color w:val="0070C0"/>
          <w:sz w:val="24"/>
          <w:szCs w:val="24"/>
          <w:lang w:val="hy-AM"/>
        </w:rPr>
      </w:pPr>
    </w:p>
    <w:p w14:paraId="300A8565" w14:textId="77777777" w:rsidR="00C504E7" w:rsidRPr="003A778F" w:rsidRDefault="00235E97" w:rsidP="004C267B">
      <w:pPr>
        <w:pStyle w:val="ListParagraph"/>
        <w:numPr>
          <w:ilvl w:val="0"/>
          <w:numId w:val="43"/>
        </w:numPr>
        <w:tabs>
          <w:tab w:val="left" w:pos="0"/>
        </w:tabs>
        <w:spacing w:after="0"/>
        <w:jc w:val="both"/>
        <w:rPr>
          <w:rFonts w:ascii="GHEA Grapalat" w:eastAsia="Times New Roman" w:hAnsi="GHEA Grapalat" w:cs="Times New Roman"/>
          <w:b/>
          <w:sz w:val="24"/>
          <w:szCs w:val="24"/>
          <w:lang w:val="hy-AM"/>
        </w:rPr>
      </w:pPr>
      <w:r w:rsidRPr="003A778F">
        <w:rPr>
          <w:rFonts w:ascii="GHEA Grapalat" w:eastAsia="Times New Roman" w:hAnsi="GHEA Grapalat" w:cs="Times New Roman"/>
          <w:b/>
          <w:sz w:val="24"/>
          <w:szCs w:val="24"/>
          <w:lang w:val="hy-AM"/>
        </w:rPr>
        <w:t>Գ</w:t>
      </w:r>
      <w:r w:rsidR="00C504E7" w:rsidRPr="003A778F">
        <w:rPr>
          <w:rFonts w:ascii="GHEA Grapalat" w:eastAsia="Times New Roman" w:hAnsi="GHEA Grapalat" w:cs="Times New Roman"/>
          <w:b/>
          <w:sz w:val="24"/>
          <w:szCs w:val="24"/>
          <w:lang w:val="hy-AM"/>
        </w:rPr>
        <w:t>երակա</w:t>
      </w:r>
      <w:r w:rsidRPr="003A778F">
        <w:rPr>
          <w:rFonts w:ascii="GHEA Grapalat" w:eastAsia="Times New Roman" w:hAnsi="GHEA Grapalat" w:cs="Times New Roman"/>
          <w:b/>
          <w:sz w:val="24"/>
          <w:szCs w:val="24"/>
          <w:lang w:val="hy-AM"/>
        </w:rPr>
        <w:t>յություններ</w:t>
      </w:r>
    </w:p>
    <w:p w14:paraId="1EAC48E3" w14:textId="77777777" w:rsidR="00C504E7" w:rsidRPr="003A778F" w:rsidRDefault="00C504E7" w:rsidP="00C504E7">
      <w:pPr>
        <w:pStyle w:val="ListParagraph"/>
        <w:tabs>
          <w:tab w:val="left" w:pos="0"/>
        </w:tabs>
        <w:spacing w:after="0"/>
        <w:jc w:val="both"/>
        <w:rPr>
          <w:rFonts w:ascii="GHEA Grapalat" w:eastAsia="Times New Roman" w:hAnsi="GHEA Grapalat" w:cs="Times New Roman"/>
          <w:b/>
          <w:sz w:val="24"/>
          <w:szCs w:val="24"/>
          <w:lang w:val="hy-AM"/>
        </w:rPr>
      </w:pPr>
    </w:p>
    <w:p w14:paraId="0C69AB56" w14:textId="7D324CF2" w:rsidR="0024031E" w:rsidRDefault="00C504E7" w:rsidP="004C267B">
      <w:pPr>
        <w:pStyle w:val="ListParagraph"/>
        <w:numPr>
          <w:ilvl w:val="0"/>
          <w:numId w:val="11"/>
        </w:numPr>
        <w:tabs>
          <w:tab w:val="left" w:pos="0"/>
        </w:tabs>
        <w:spacing w:after="0" w:line="240" w:lineRule="auto"/>
        <w:ind w:left="0" w:firstLine="0"/>
        <w:jc w:val="both"/>
        <w:rPr>
          <w:rFonts w:ascii="GHEA Grapalat" w:eastAsia="Times New Roman" w:hAnsi="GHEA Grapalat" w:cs="Times New Roman"/>
          <w:sz w:val="24"/>
          <w:szCs w:val="24"/>
          <w:lang w:val="hy-AM"/>
        </w:rPr>
      </w:pPr>
      <w:r w:rsidRPr="003A778F">
        <w:rPr>
          <w:rFonts w:ascii="GHEA Grapalat" w:eastAsia="Times New Roman" w:hAnsi="GHEA Grapalat" w:cs="Times New Roman"/>
          <w:sz w:val="24"/>
          <w:szCs w:val="24"/>
          <w:lang w:val="hy-AM"/>
        </w:rPr>
        <w:t xml:space="preserve">Ռազմավարության շրջանակում մշակույթի զարգացման </w:t>
      </w:r>
      <w:r w:rsidR="0024031E">
        <w:rPr>
          <w:rFonts w:ascii="GHEA Grapalat" w:eastAsia="Times New Roman" w:hAnsi="GHEA Grapalat" w:cs="Times New Roman"/>
          <w:sz w:val="24"/>
          <w:szCs w:val="24"/>
          <w:lang w:val="hy-AM"/>
        </w:rPr>
        <w:t xml:space="preserve"> </w:t>
      </w:r>
      <w:r w:rsidR="0024031E" w:rsidRPr="0024031E">
        <w:rPr>
          <w:rFonts w:ascii="GHEA Grapalat" w:eastAsia="Times New Roman" w:hAnsi="GHEA Grapalat" w:cs="Times New Roman"/>
          <w:b/>
          <w:sz w:val="24"/>
          <w:szCs w:val="24"/>
          <w:lang w:val="hy-AM"/>
        </w:rPr>
        <w:t>նպատակներն</w:t>
      </w:r>
      <w:r w:rsidR="0024031E">
        <w:rPr>
          <w:rFonts w:ascii="GHEA Grapalat" w:eastAsia="Times New Roman" w:hAnsi="GHEA Grapalat" w:cs="Times New Roman"/>
          <w:sz w:val="24"/>
          <w:szCs w:val="24"/>
          <w:lang w:val="hy-AM"/>
        </w:rPr>
        <w:t xml:space="preserve"> են.</w:t>
      </w:r>
    </w:p>
    <w:p w14:paraId="19BA7366" w14:textId="77777777" w:rsidR="0024031E" w:rsidRDefault="0024031E" w:rsidP="0024031E">
      <w:pPr>
        <w:pStyle w:val="ListParagraph"/>
        <w:tabs>
          <w:tab w:val="left" w:pos="0"/>
        </w:tabs>
        <w:spacing w:after="0" w:line="240" w:lineRule="auto"/>
        <w:ind w:left="0"/>
        <w:jc w:val="both"/>
        <w:rPr>
          <w:rFonts w:ascii="GHEA Grapalat" w:eastAsia="Times New Roman" w:hAnsi="GHEA Grapalat" w:cs="Times New Roman"/>
          <w:sz w:val="24"/>
          <w:szCs w:val="24"/>
          <w:lang w:val="hy-AM"/>
        </w:rPr>
      </w:pPr>
    </w:p>
    <w:p w14:paraId="764B169D" w14:textId="26244482" w:rsidR="0024031E" w:rsidRPr="0024031E" w:rsidRDefault="0024031E" w:rsidP="0024031E">
      <w:pPr>
        <w:pStyle w:val="ListParagraph"/>
        <w:numPr>
          <w:ilvl w:val="0"/>
          <w:numId w:val="50"/>
        </w:numPr>
        <w:tabs>
          <w:tab w:val="left" w:pos="0"/>
        </w:tabs>
        <w:spacing w:after="0" w:line="240" w:lineRule="auto"/>
        <w:jc w:val="both"/>
        <w:rPr>
          <w:rFonts w:ascii="GHEA Grapalat" w:eastAsia="Times New Roman" w:hAnsi="GHEA Grapalat" w:cs="Sylfaen"/>
          <w:sz w:val="24"/>
          <w:szCs w:val="24"/>
          <w:lang w:val="hy-AM"/>
        </w:rPr>
      </w:pPr>
      <w:r>
        <w:rPr>
          <w:rFonts w:ascii="GHEA Grapalat" w:eastAsia="Times New Roman" w:hAnsi="GHEA Grapalat" w:cs="Times New Roman"/>
          <w:sz w:val="24"/>
          <w:szCs w:val="24"/>
          <w:lang w:val="hy-AM"/>
        </w:rPr>
        <w:t>Մ</w:t>
      </w:r>
      <w:r w:rsidRPr="0024031E">
        <w:rPr>
          <w:rFonts w:ascii="GHEA Grapalat" w:eastAsia="Times New Roman" w:hAnsi="GHEA Grapalat" w:cs="Times New Roman"/>
          <w:sz w:val="24"/>
          <w:szCs w:val="24"/>
          <w:lang w:val="hy-AM"/>
        </w:rPr>
        <w:t>շակութային ժառանգության պահպանություն</w:t>
      </w:r>
      <w:r>
        <w:rPr>
          <w:rFonts w:ascii="GHEA Grapalat" w:eastAsia="Times New Roman" w:hAnsi="GHEA Grapalat" w:cs="Times New Roman"/>
          <w:sz w:val="24"/>
          <w:szCs w:val="24"/>
          <w:lang w:val="hy-AM"/>
        </w:rPr>
        <w:t>ը</w:t>
      </w:r>
      <w:r w:rsidRPr="0024031E">
        <w:rPr>
          <w:rFonts w:ascii="GHEA Grapalat" w:eastAsia="Times New Roman" w:hAnsi="GHEA Grapalat" w:cs="Times New Roman"/>
          <w:sz w:val="24"/>
          <w:szCs w:val="24"/>
          <w:lang w:val="hy-AM"/>
        </w:rPr>
        <w:t xml:space="preserve"> և անխաթար փոխանցում</w:t>
      </w:r>
      <w:r>
        <w:rPr>
          <w:rFonts w:ascii="GHEA Grapalat" w:eastAsia="Times New Roman" w:hAnsi="GHEA Grapalat" w:cs="Times New Roman"/>
          <w:sz w:val="24"/>
          <w:szCs w:val="24"/>
          <w:lang w:val="hy-AM"/>
        </w:rPr>
        <w:t>ը</w:t>
      </w:r>
      <w:r w:rsidRPr="0024031E">
        <w:rPr>
          <w:rFonts w:ascii="GHEA Grapalat" w:eastAsia="Times New Roman" w:hAnsi="GHEA Grapalat" w:cs="Times New Roman"/>
          <w:sz w:val="24"/>
          <w:szCs w:val="24"/>
          <w:lang w:val="hy-AM"/>
        </w:rPr>
        <w:t xml:space="preserve"> սերունդներին, </w:t>
      </w:r>
    </w:p>
    <w:p w14:paraId="1C07B797" w14:textId="297C4D72" w:rsidR="0024031E" w:rsidRPr="008B6C4C" w:rsidRDefault="0024031E" w:rsidP="0024031E">
      <w:pPr>
        <w:pStyle w:val="ListParagraph"/>
        <w:numPr>
          <w:ilvl w:val="0"/>
          <w:numId w:val="50"/>
        </w:numPr>
        <w:tabs>
          <w:tab w:val="left" w:pos="0"/>
        </w:tabs>
        <w:spacing w:after="0" w:line="240" w:lineRule="auto"/>
        <w:jc w:val="both"/>
        <w:rPr>
          <w:rFonts w:ascii="GHEA Grapalat" w:eastAsia="Times New Roman" w:hAnsi="GHEA Grapalat" w:cs="Sylfaen"/>
          <w:sz w:val="24"/>
          <w:szCs w:val="24"/>
          <w:lang w:val="hy-AM"/>
        </w:rPr>
      </w:pPr>
      <w:r>
        <w:rPr>
          <w:rFonts w:ascii="GHEA Grapalat" w:eastAsia="Times New Roman" w:hAnsi="GHEA Grapalat" w:cs="Times New Roman"/>
          <w:sz w:val="24"/>
          <w:szCs w:val="24"/>
          <w:lang w:val="hy-AM"/>
        </w:rPr>
        <w:t>Ս</w:t>
      </w:r>
      <w:r w:rsidRPr="003A778F">
        <w:rPr>
          <w:rFonts w:ascii="GHEA Grapalat" w:eastAsia="Times New Roman" w:hAnsi="GHEA Grapalat" w:cs="Times New Roman"/>
          <w:sz w:val="24"/>
          <w:szCs w:val="24"/>
          <w:lang w:val="hy-AM"/>
        </w:rPr>
        <w:t>տեղծ</w:t>
      </w:r>
      <w:r w:rsidRPr="008B6C4C">
        <w:rPr>
          <w:rFonts w:ascii="GHEA Grapalat" w:eastAsia="Times New Roman" w:hAnsi="GHEA Grapalat" w:cs="Times New Roman"/>
          <w:sz w:val="24"/>
          <w:szCs w:val="24"/>
          <w:lang w:val="hy-AM"/>
        </w:rPr>
        <w:t xml:space="preserve">արար </w:t>
      </w:r>
      <w:r>
        <w:rPr>
          <w:rFonts w:ascii="GHEA Grapalat" w:eastAsia="Times New Roman" w:hAnsi="GHEA Grapalat" w:cs="Times New Roman"/>
          <w:sz w:val="24"/>
          <w:szCs w:val="24"/>
          <w:lang w:val="hy-AM"/>
        </w:rPr>
        <w:t>ոլորտների</w:t>
      </w:r>
      <w:r w:rsidR="004D25D4">
        <w:rPr>
          <w:rFonts w:ascii="GHEA Grapalat" w:eastAsia="Times New Roman" w:hAnsi="GHEA Grapalat" w:cs="Times New Roman"/>
          <w:sz w:val="24"/>
          <w:szCs w:val="24"/>
          <w:lang w:val="hy-AM"/>
        </w:rPr>
        <w:t xml:space="preserve"> զարգացման և ս</w:t>
      </w:r>
      <w:r w:rsidRPr="008B6C4C">
        <w:rPr>
          <w:rFonts w:ascii="GHEA Grapalat" w:eastAsia="Times New Roman" w:hAnsi="GHEA Grapalat" w:cs="Times New Roman"/>
          <w:sz w:val="24"/>
          <w:szCs w:val="24"/>
          <w:lang w:val="hy-AM"/>
        </w:rPr>
        <w:t>տ</w:t>
      </w:r>
      <w:r w:rsidR="004D25D4" w:rsidRPr="004D25D4">
        <w:rPr>
          <w:rFonts w:ascii="GHEA Grapalat" w:eastAsia="Times New Roman" w:hAnsi="GHEA Grapalat" w:cs="Times New Roman"/>
          <w:sz w:val="24"/>
          <w:szCs w:val="24"/>
          <w:lang w:val="hy-AM"/>
        </w:rPr>
        <w:t>ե</w:t>
      </w:r>
      <w:r w:rsidRPr="008B6C4C">
        <w:rPr>
          <w:rFonts w:ascii="GHEA Grapalat" w:eastAsia="Times New Roman" w:hAnsi="GHEA Grapalat" w:cs="Times New Roman"/>
          <w:sz w:val="24"/>
          <w:szCs w:val="24"/>
          <w:lang w:val="hy-AM"/>
        </w:rPr>
        <w:t>ղծագործողների կարողությունների դրսևորման ինստիտուցիոնալ միջավայրի ձևավորում</w:t>
      </w:r>
      <w:r>
        <w:rPr>
          <w:rFonts w:ascii="GHEA Grapalat" w:eastAsia="Times New Roman" w:hAnsi="GHEA Grapalat" w:cs="Times New Roman"/>
          <w:sz w:val="24"/>
          <w:szCs w:val="24"/>
          <w:lang w:val="hy-AM"/>
        </w:rPr>
        <w:t>ը</w:t>
      </w:r>
    </w:p>
    <w:p w14:paraId="6942E9F4" w14:textId="77777777" w:rsidR="0024031E" w:rsidRPr="003A778F" w:rsidRDefault="0024031E" w:rsidP="0024031E">
      <w:pPr>
        <w:pStyle w:val="ListParagraph"/>
        <w:numPr>
          <w:ilvl w:val="0"/>
          <w:numId w:val="50"/>
        </w:numPr>
        <w:tabs>
          <w:tab w:val="left" w:pos="0"/>
        </w:tabs>
        <w:spacing w:after="0"/>
        <w:contextualSpacing w:val="0"/>
        <w:rPr>
          <w:rFonts w:ascii="GHEA Grapalat" w:hAnsi="GHEA Grapalat"/>
          <w:sz w:val="24"/>
          <w:szCs w:val="24"/>
          <w:lang w:val="hy-AM"/>
        </w:rPr>
      </w:pPr>
      <w:r w:rsidRPr="003A778F">
        <w:rPr>
          <w:rFonts w:ascii="GHEA Grapalat" w:hAnsi="GHEA Grapalat"/>
          <w:sz w:val="24"/>
          <w:szCs w:val="24"/>
          <w:lang w:val="hy-AM"/>
        </w:rPr>
        <w:t>Մշակութային հասանելիություն</w:t>
      </w:r>
      <w:r>
        <w:rPr>
          <w:rFonts w:ascii="GHEA Grapalat" w:hAnsi="GHEA Grapalat"/>
          <w:sz w:val="24"/>
          <w:szCs w:val="24"/>
          <w:lang w:val="hy-AM"/>
        </w:rPr>
        <w:t>ը</w:t>
      </w:r>
      <w:r w:rsidRPr="003A778F">
        <w:rPr>
          <w:rFonts w:ascii="GHEA Grapalat" w:hAnsi="GHEA Grapalat"/>
          <w:sz w:val="24"/>
          <w:szCs w:val="24"/>
          <w:lang w:val="hy-AM"/>
        </w:rPr>
        <w:t xml:space="preserve"> և ներառականություն</w:t>
      </w:r>
      <w:r>
        <w:rPr>
          <w:rFonts w:ascii="GHEA Grapalat" w:hAnsi="GHEA Grapalat"/>
          <w:sz w:val="24"/>
          <w:szCs w:val="24"/>
          <w:lang w:val="hy-AM"/>
        </w:rPr>
        <w:t>ը</w:t>
      </w:r>
    </w:p>
    <w:p w14:paraId="43EAD7B7" w14:textId="5A425FEB" w:rsidR="0024031E" w:rsidRPr="0024031E" w:rsidRDefault="0024031E" w:rsidP="0024031E">
      <w:pPr>
        <w:pStyle w:val="ListParagraph"/>
        <w:numPr>
          <w:ilvl w:val="0"/>
          <w:numId w:val="50"/>
        </w:numPr>
        <w:tabs>
          <w:tab w:val="left" w:pos="0"/>
        </w:tabs>
        <w:jc w:val="both"/>
        <w:rPr>
          <w:rFonts w:ascii="GHEA Grapalat" w:eastAsia="Times New Roman" w:hAnsi="GHEA Grapalat" w:cs="Times New Roman"/>
          <w:sz w:val="24"/>
          <w:szCs w:val="24"/>
          <w:lang w:val="hy-AM"/>
        </w:rPr>
      </w:pPr>
      <w:r>
        <w:rPr>
          <w:rFonts w:ascii="GHEA Grapalat" w:hAnsi="GHEA Grapalat"/>
          <w:sz w:val="24"/>
          <w:szCs w:val="24"/>
          <w:lang w:val="hy-AM"/>
        </w:rPr>
        <w:t xml:space="preserve">Հայաստանի </w:t>
      </w:r>
      <w:r w:rsidRPr="0024031E">
        <w:rPr>
          <w:rFonts w:ascii="GHEA Grapalat" w:eastAsia="Times New Roman" w:hAnsi="GHEA Grapalat" w:cs="Times New Roman"/>
          <w:sz w:val="24"/>
          <w:szCs w:val="24"/>
          <w:lang w:val="hy-AM"/>
        </w:rPr>
        <w:t>դիրքավորումը որպես համաշխարհային քաղաքակրթական արժեքների կրող և ստեղծող երկիր</w:t>
      </w:r>
    </w:p>
    <w:p w14:paraId="1457BCF4" w14:textId="77777777" w:rsidR="0024031E" w:rsidRPr="0024031E" w:rsidRDefault="0024031E" w:rsidP="0024031E">
      <w:pPr>
        <w:pStyle w:val="ListParagraph"/>
        <w:tabs>
          <w:tab w:val="left" w:pos="0"/>
        </w:tabs>
        <w:spacing w:after="0" w:line="240" w:lineRule="auto"/>
        <w:jc w:val="both"/>
        <w:rPr>
          <w:rFonts w:ascii="GHEA Grapalat" w:eastAsia="Times New Roman" w:hAnsi="GHEA Grapalat" w:cs="Times New Roman"/>
          <w:sz w:val="24"/>
          <w:szCs w:val="24"/>
          <w:lang w:val="hy-AM"/>
        </w:rPr>
      </w:pPr>
    </w:p>
    <w:p w14:paraId="3DCD9175" w14:textId="77777777" w:rsidR="00C504E7" w:rsidRPr="003A778F" w:rsidRDefault="00C504E7" w:rsidP="004C267B">
      <w:pPr>
        <w:pStyle w:val="ListParagraph"/>
        <w:numPr>
          <w:ilvl w:val="0"/>
          <w:numId w:val="11"/>
        </w:numPr>
        <w:shd w:val="clear" w:color="auto" w:fill="FFFFFF"/>
        <w:tabs>
          <w:tab w:val="left" w:pos="0"/>
        </w:tabs>
        <w:spacing w:after="0" w:line="240" w:lineRule="auto"/>
        <w:ind w:left="0" w:firstLine="454"/>
        <w:jc w:val="both"/>
        <w:rPr>
          <w:rFonts w:ascii="GHEA Grapalat" w:hAnsi="GHEA Grapalat"/>
          <w:sz w:val="24"/>
          <w:szCs w:val="24"/>
          <w:lang w:val="hy-AM"/>
        </w:rPr>
      </w:pPr>
      <w:r w:rsidRPr="003A778F">
        <w:rPr>
          <w:rFonts w:ascii="GHEA Grapalat" w:hAnsi="GHEA Grapalat"/>
          <w:sz w:val="24"/>
          <w:szCs w:val="24"/>
          <w:lang w:val="hy-AM"/>
        </w:rPr>
        <w:t>Ռազմավարությունը սահմանում է ռազմավարական հետևյալ նպատակները՝</w:t>
      </w:r>
    </w:p>
    <w:p w14:paraId="12520F45" w14:textId="77777777" w:rsidR="00C504E7" w:rsidRPr="003A778F" w:rsidRDefault="00C504E7" w:rsidP="00C504E7">
      <w:pPr>
        <w:pStyle w:val="ListParagraph"/>
        <w:tabs>
          <w:tab w:val="left" w:pos="0"/>
        </w:tabs>
        <w:spacing w:after="0"/>
        <w:ind w:left="0" w:firstLine="454"/>
        <w:rPr>
          <w:rFonts w:ascii="GHEA Grapalat" w:hAnsi="GHEA Grapalat"/>
          <w:b/>
          <w:sz w:val="24"/>
          <w:szCs w:val="24"/>
          <w:lang w:val="hy-AM"/>
        </w:rPr>
      </w:pPr>
    </w:p>
    <w:p w14:paraId="712094C4" w14:textId="77777777" w:rsidR="00C504E7" w:rsidRPr="003A778F" w:rsidRDefault="00C504E7" w:rsidP="00C504E7">
      <w:pPr>
        <w:pStyle w:val="Heading3"/>
        <w:numPr>
          <w:ilvl w:val="0"/>
          <w:numId w:val="0"/>
        </w:numPr>
        <w:tabs>
          <w:tab w:val="left" w:pos="0"/>
        </w:tabs>
        <w:spacing w:before="0" w:after="0"/>
        <w:ind w:firstLine="454"/>
        <w:rPr>
          <w:rFonts w:ascii="GHEA Grapalat" w:hAnsi="GHEA Grapalat"/>
          <w:color w:val="auto"/>
          <w:lang w:val="hy-AM"/>
        </w:rPr>
      </w:pPr>
      <w:bookmarkStart w:id="3" w:name="_Goals_and_objectives"/>
      <w:bookmarkStart w:id="4" w:name="_Toc66706581"/>
      <w:bookmarkEnd w:id="3"/>
      <w:r w:rsidRPr="003A778F">
        <w:rPr>
          <w:rFonts w:ascii="GHEA Grapalat" w:hAnsi="GHEA Grapalat"/>
          <w:color w:val="auto"/>
          <w:lang w:val="hy-AM"/>
        </w:rPr>
        <w:t>1</w:t>
      </w:r>
      <w:r w:rsidRPr="003A778F">
        <w:rPr>
          <w:rFonts w:ascii="Cambria Math" w:hAnsi="Cambria Math" w:cs="Cambria Math"/>
          <w:color w:val="auto"/>
          <w:lang w:val="hy-AM"/>
        </w:rPr>
        <w:t>․</w:t>
      </w:r>
      <w:r w:rsidRPr="003A778F">
        <w:rPr>
          <w:rFonts w:ascii="GHEA Grapalat" w:hAnsi="GHEA Grapalat"/>
          <w:color w:val="auto"/>
          <w:lang w:val="hy-AM"/>
        </w:rPr>
        <w:t xml:space="preserve"> Մշակութային ժառանգության պահպանություն և փոխանցում </w:t>
      </w:r>
      <w:bookmarkEnd w:id="4"/>
    </w:p>
    <w:p w14:paraId="09F82715" w14:textId="77777777" w:rsidR="00C504E7" w:rsidRPr="003A778F" w:rsidRDefault="00C504E7" w:rsidP="00C504E7">
      <w:pPr>
        <w:rPr>
          <w:rFonts w:ascii="GHEA Grapalat" w:hAnsi="GHEA Grapalat"/>
          <w:sz w:val="24"/>
          <w:szCs w:val="24"/>
          <w:lang w:val="hy-AM"/>
        </w:rPr>
      </w:pPr>
    </w:p>
    <w:p w14:paraId="0FFFF81F" w14:textId="77777777" w:rsidR="00C504E7" w:rsidRPr="003A778F" w:rsidRDefault="00C504E7" w:rsidP="004C267B">
      <w:pPr>
        <w:pStyle w:val="BodyText"/>
        <w:numPr>
          <w:ilvl w:val="0"/>
          <w:numId w:val="11"/>
        </w:numPr>
        <w:tabs>
          <w:tab w:val="left" w:pos="0"/>
        </w:tabs>
        <w:spacing w:after="0"/>
        <w:ind w:left="0" w:firstLine="0"/>
        <w:jc w:val="both"/>
        <w:rPr>
          <w:rFonts w:ascii="GHEA Grapalat" w:hAnsi="GHEA Grapalat"/>
          <w:sz w:val="24"/>
          <w:szCs w:val="24"/>
          <w:lang w:val="hy-AM"/>
        </w:rPr>
      </w:pPr>
      <w:r w:rsidRPr="003A778F">
        <w:rPr>
          <w:rFonts w:ascii="GHEA Grapalat" w:hAnsi="GHEA Grapalat"/>
          <w:sz w:val="24"/>
          <w:szCs w:val="24"/>
          <w:lang w:val="hy-AM"/>
        </w:rPr>
        <w:t>Նպատակը 1-ը սահմանում է հայկական մշակութային ժառանգության պահպանության, փոխանցման ապահովում` տեղեկատվության, բովանդակության, հմտությունների և գիտելիքների հասանելիության արդիականացման և բարելավման միջոցով:</w:t>
      </w:r>
    </w:p>
    <w:p w14:paraId="69DE662C"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p>
    <w:tbl>
      <w:tblPr>
        <w:tblStyle w:val="GridTable4-Accent51"/>
        <w:tblW w:w="9498" w:type="dxa"/>
        <w:tblInd w:w="562" w:type="dxa"/>
        <w:tblLook w:val="07A0" w:firstRow="1" w:lastRow="0" w:firstColumn="1" w:lastColumn="1" w:noHBand="1" w:noVBand="1"/>
      </w:tblPr>
      <w:tblGrid>
        <w:gridCol w:w="987"/>
        <w:gridCol w:w="2808"/>
        <w:gridCol w:w="3141"/>
        <w:gridCol w:w="2562"/>
      </w:tblGrid>
      <w:tr w:rsidR="00C504E7" w:rsidRPr="003A778F" w14:paraId="15D3C4F9" w14:textId="77777777" w:rsidTr="00B14BF3">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694" w:type="dxa"/>
            <w:gridSpan w:val="2"/>
            <w:shd w:val="clear" w:color="auto" w:fill="1B2E45"/>
          </w:tcPr>
          <w:p w14:paraId="14028692" w14:textId="77777777" w:rsidR="00C504E7" w:rsidRPr="003A778F" w:rsidRDefault="00C504E7" w:rsidP="00B14BF3">
            <w:pPr>
              <w:pStyle w:val="TableHeadings"/>
              <w:tabs>
                <w:tab w:val="left" w:pos="0"/>
              </w:tabs>
              <w:spacing w:after="0" w:line="240" w:lineRule="auto"/>
              <w:rPr>
                <w:rFonts w:ascii="GHEA Grapalat" w:hAnsi="GHEA Grapalat"/>
                <w:sz w:val="24"/>
                <w:szCs w:val="24"/>
              </w:rPr>
            </w:pPr>
            <w:r w:rsidRPr="003A778F">
              <w:rPr>
                <w:rFonts w:ascii="GHEA Grapalat" w:hAnsi="GHEA Grapalat"/>
                <w:sz w:val="24"/>
                <w:szCs w:val="24"/>
                <w:lang w:val="hy-AM"/>
              </w:rPr>
              <w:t>Ենթանպատակ</w:t>
            </w:r>
            <w:r w:rsidRPr="003A778F">
              <w:rPr>
                <w:rFonts w:ascii="GHEA Grapalat" w:hAnsi="GHEA Grapalat"/>
                <w:sz w:val="24"/>
                <w:szCs w:val="24"/>
              </w:rPr>
              <w:t xml:space="preserve"> </w:t>
            </w:r>
            <w:r w:rsidRPr="003A778F">
              <w:rPr>
                <w:rFonts w:ascii="GHEA Grapalat" w:hAnsi="GHEA Grapalat"/>
                <w:sz w:val="24"/>
                <w:szCs w:val="24"/>
              </w:rPr>
              <w:br/>
              <w:t>(</w:t>
            </w:r>
            <w:r w:rsidRPr="003A778F">
              <w:rPr>
                <w:rFonts w:ascii="GHEA Grapalat" w:hAnsi="GHEA Grapalat"/>
                <w:sz w:val="24"/>
                <w:szCs w:val="24"/>
                <w:lang w:val="hy-AM"/>
              </w:rPr>
              <w:t>խնդիրներ</w:t>
            </w:r>
            <w:r w:rsidRPr="003A778F">
              <w:rPr>
                <w:rFonts w:ascii="GHEA Grapalat" w:hAnsi="GHEA Grapalat"/>
                <w:sz w:val="24"/>
                <w:szCs w:val="24"/>
              </w:rPr>
              <w:t>)</w:t>
            </w:r>
          </w:p>
        </w:tc>
        <w:tc>
          <w:tcPr>
            <w:tcW w:w="3827" w:type="dxa"/>
            <w:shd w:val="clear" w:color="auto" w:fill="1B2E45"/>
          </w:tcPr>
          <w:p w14:paraId="3FF147AF" w14:textId="77777777" w:rsidR="00C504E7" w:rsidRPr="003A778F" w:rsidRDefault="00C504E7" w:rsidP="00B14BF3">
            <w:pPr>
              <w:pStyle w:val="TableHeadings"/>
              <w:tabs>
                <w:tab w:val="left" w:pos="0"/>
              </w:tabs>
              <w:spacing w:after="0" w:line="240" w:lineRule="auto"/>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rPr>
            </w:pPr>
            <w:r w:rsidRPr="003A778F">
              <w:rPr>
                <w:rFonts w:ascii="GHEA Grapalat" w:hAnsi="GHEA Grapalat"/>
                <w:sz w:val="24"/>
                <w:szCs w:val="24"/>
                <w:lang w:val="hy-AM"/>
              </w:rPr>
              <w:t>Ձեռնարկվող միջոցներ</w:t>
            </w:r>
            <w:r w:rsidRPr="003A778F">
              <w:rPr>
                <w:rFonts w:ascii="GHEA Grapalat" w:hAnsi="GHEA Grapalat"/>
                <w:sz w:val="24"/>
                <w:szCs w:val="24"/>
              </w:rPr>
              <w:t xml:space="preserve"> </w:t>
            </w:r>
            <w:r w:rsidRPr="003A778F">
              <w:rPr>
                <w:rFonts w:ascii="GHEA Grapalat" w:hAnsi="GHEA Grapalat"/>
                <w:sz w:val="24"/>
                <w:szCs w:val="24"/>
              </w:rPr>
              <w:br/>
              <w:t>(</w:t>
            </w:r>
            <w:r w:rsidRPr="003A778F">
              <w:rPr>
                <w:rFonts w:ascii="GHEA Grapalat" w:hAnsi="GHEA Grapalat"/>
                <w:sz w:val="24"/>
                <w:szCs w:val="24"/>
                <w:lang w:val="hy-AM"/>
              </w:rPr>
              <w:t>գործողություններ և արդյունքներ</w:t>
            </w:r>
            <w:r w:rsidRPr="003A778F">
              <w:rPr>
                <w:rFonts w:ascii="GHEA Grapalat" w:hAnsi="GHEA Grapalat"/>
                <w:sz w:val="24"/>
                <w:szCs w:val="24"/>
              </w:rPr>
              <w:t>)</w:t>
            </w:r>
          </w:p>
        </w:tc>
        <w:tc>
          <w:tcPr>
            <w:cnfStyle w:val="000100000000" w:firstRow="0" w:lastRow="0" w:firstColumn="0" w:lastColumn="1" w:oddVBand="0" w:evenVBand="0" w:oddHBand="0" w:evenHBand="0" w:firstRowFirstColumn="0" w:firstRowLastColumn="0" w:lastRowFirstColumn="0" w:lastRowLastColumn="0"/>
            <w:tcW w:w="2977" w:type="dxa"/>
            <w:shd w:val="clear" w:color="auto" w:fill="1B2E45"/>
          </w:tcPr>
          <w:p w14:paraId="2657EAB4" w14:textId="77777777" w:rsidR="00C504E7" w:rsidRPr="003A778F" w:rsidRDefault="00C504E7" w:rsidP="00B14BF3">
            <w:pPr>
              <w:pStyle w:val="TableHeadings"/>
              <w:tabs>
                <w:tab w:val="left" w:pos="0"/>
              </w:tabs>
              <w:spacing w:after="0" w:line="240" w:lineRule="auto"/>
              <w:rPr>
                <w:rFonts w:ascii="GHEA Grapalat" w:hAnsi="GHEA Grapalat"/>
                <w:b/>
                <w:bCs/>
                <w:sz w:val="24"/>
                <w:szCs w:val="24"/>
              </w:rPr>
            </w:pPr>
            <w:r w:rsidRPr="003A778F">
              <w:rPr>
                <w:rFonts w:ascii="GHEA Grapalat" w:hAnsi="GHEA Grapalat"/>
                <w:sz w:val="24"/>
                <w:szCs w:val="24"/>
                <w:lang w:val="hy-AM"/>
              </w:rPr>
              <w:t>Ակնկալվող արդյունքներ</w:t>
            </w:r>
            <w:r w:rsidRPr="003A778F">
              <w:rPr>
                <w:rFonts w:ascii="GHEA Grapalat" w:hAnsi="GHEA Grapalat"/>
                <w:sz w:val="24"/>
                <w:szCs w:val="24"/>
              </w:rPr>
              <w:t xml:space="preserve"> </w:t>
            </w:r>
            <w:r w:rsidRPr="003A778F">
              <w:rPr>
                <w:rFonts w:ascii="GHEA Grapalat" w:hAnsi="GHEA Grapalat"/>
                <w:b/>
                <w:bCs/>
                <w:sz w:val="24"/>
                <w:szCs w:val="24"/>
              </w:rPr>
              <w:br/>
            </w:r>
            <w:r w:rsidRPr="003A778F">
              <w:rPr>
                <w:rFonts w:ascii="GHEA Grapalat" w:hAnsi="GHEA Grapalat"/>
                <w:sz w:val="24"/>
                <w:szCs w:val="24"/>
              </w:rPr>
              <w:t>(</w:t>
            </w:r>
            <w:r w:rsidRPr="003A778F">
              <w:rPr>
                <w:rFonts w:ascii="GHEA Grapalat" w:hAnsi="GHEA Grapalat"/>
                <w:sz w:val="24"/>
                <w:szCs w:val="24"/>
                <w:lang w:val="hy-AM"/>
              </w:rPr>
              <w:t>վերջնարդյունքներ և ներազդեցություն</w:t>
            </w:r>
            <w:r w:rsidRPr="003A778F">
              <w:rPr>
                <w:rFonts w:ascii="GHEA Grapalat" w:hAnsi="GHEA Grapalat"/>
                <w:sz w:val="24"/>
                <w:szCs w:val="24"/>
              </w:rPr>
              <w:t>)</w:t>
            </w:r>
          </w:p>
        </w:tc>
      </w:tr>
      <w:tr w:rsidR="00C504E7" w:rsidRPr="00681DA3" w14:paraId="0A8A7CCF" w14:textId="77777777" w:rsidTr="00B14BF3">
        <w:trPr>
          <w:trHeight w:val="341"/>
        </w:trPr>
        <w:tc>
          <w:tcPr>
            <w:cnfStyle w:val="001000000000" w:firstRow="0" w:lastRow="0" w:firstColumn="1" w:lastColumn="0" w:oddVBand="0" w:evenVBand="0" w:oddHBand="0" w:evenHBand="0" w:firstRowFirstColumn="0" w:firstRowLastColumn="0" w:lastRowFirstColumn="0" w:lastRowLastColumn="0"/>
            <w:tcW w:w="709" w:type="dxa"/>
          </w:tcPr>
          <w:p w14:paraId="7838462B" w14:textId="77777777" w:rsidR="00C504E7" w:rsidRPr="003A778F" w:rsidRDefault="00C504E7" w:rsidP="00B14BF3">
            <w:pPr>
              <w:tabs>
                <w:tab w:val="left" w:pos="0"/>
              </w:tabs>
              <w:ind w:firstLine="454"/>
              <w:rPr>
                <w:rFonts w:ascii="GHEA Grapalat" w:hAnsi="GHEA Grapalat"/>
                <w:sz w:val="24"/>
                <w:szCs w:val="24"/>
              </w:rPr>
            </w:pPr>
            <w:r w:rsidRPr="003A778F">
              <w:rPr>
                <w:rFonts w:ascii="GHEA Grapalat" w:hAnsi="GHEA Grapalat"/>
                <w:sz w:val="24"/>
                <w:szCs w:val="24"/>
              </w:rPr>
              <w:t>1.1</w:t>
            </w:r>
          </w:p>
        </w:tc>
        <w:tc>
          <w:tcPr>
            <w:tcW w:w="1985" w:type="dxa"/>
          </w:tcPr>
          <w:p w14:paraId="21E8C4ED" w14:textId="77777777" w:rsidR="00C504E7" w:rsidRPr="003A778F" w:rsidRDefault="00C504E7"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Մշակութային ժառանգության գույքագրում և ինստիտուցիոնալացում</w:t>
            </w:r>
          </w:p>
          <w:p w14:paraId="79D781C0" w14:textId="77777777" w:rsidR="00C504E7" w:rsidRPr="003A778F" w:rsidRDefault="00C504E7"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p>
        </w:tc>
        <w:tc>
          <w:tcPr>
            <w:tcW w:w="3827" w:type="dxa"/>
          </w:tcPr>
          <w:p w14:paraId="5B9991CB" w14:textId="77777777" w:rsidR="00C504E7" w:rsidRPr="003A778F" w:rsidRDefault="003E7263"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lastRenderedPageBreak/>
              <w:t>Մշակութային արժեքների</w:t>
            </w:r>
            <w:r w:rsidR="00C504E7" w:rsidRPr="003A778F">
              <w:rPr>
                <w:rFonts w:ascii="GHEA Grapalat" w:hAnsi="GHEA Grapalat"/>
                <w:sz w:val="24"/>
                <w:szCs w:val="24"/>
                <w:lang w:val="hy-AM"/>
              </w:rPr>
              <w:t xml:space="preserve"> քարտեզագրում (նյութական, ոչ նյութական, մտավոր):</w:t>
            </w:r>
          </w:p>
          <w:p w14:paraId="2D7AFA14" w14:textId="77777777" w:rsidR="00C504E7" w:rsidRPr="003A778F" w:rsidRDefault="003E7263"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lastRenderedPageBreak/>
              <w:t>Ենթակառուցվածքների</w:t>
            </w:r>
            <w:r w:rsidR="00C504E7" w:rsidRPr="003A778F">
              <w:rPr>
                <w:rFonts w:ascii="GHEA Grapalat" w:hAnsi="GHEA Grapalat"/>
                <w:sz w:val="24"/>
                <w:szCs w:val="24"/>
                <w:lang w:val="hy-AM"/>
              </w:rPr>
              <w:t xml:space="preserve"> զարգացում (նոր թանգարաններ, հնագիտական հաստատություններ):</w:t>
            </w:r>
          </w:p>
          <w:p w14:paraId="61D8A93B" w14:textId="77777777" w:rsidR="00C504E7" w:rsidRPr="003A778F" w:rsidRDefault="00C504E7"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p>
        </w:tc>
        <w:tc>
          <w:tcPr>
            <w:cnfStyle w:val="000100000000" w:firstRow="0" w:lastRow="0" w:firstColumn="0" w:lastColumn="1" w:oddVBand="0" w:evenVBand="0" w:oddHBand="0" w:evenHBand="0" w:firstRowFirstColumn="0" w:firstRowLastColumn="0" w:lastRowFirstColumn="0" w:lastRowLastColumn="0"/>
            <w:tcW w:w="2977" w:type="dxa"/>
          </w:tcPr>
          <w:p w14:paraId="4FE11FB7" w14:textId="77777777" w:rsidR="00C504E7" w:rsidRPr="003A778F" w:rsidRDefault="003E7263" w:rsidP="003E7263">
            <w:pPr>
              <w:tabs>
                <w:tab w:val="left" w:pos="0"/>
              </w:tabs>
              <w:rPr>
                <w:rFonts w:ascii="GHEA Grapalat" w:hAnsi="GHEA Grapalat"/>
                <w:b w:val="0"/>
                <w:bCs w:val="0"/>
                <w:sz w:val="24"/>
                <w:szCs w:val="24"/>
                <w:lang w:val="hy-AM"/>
              </w:rPr>
            </w:pPr>
            <w:r w:rsidRPr="003A778F">
              <w:rPr>
                <w:rFonts w:ascii="GHEA Grapalat" w:hAnsi="GHEA Grapalat"/>
                <w:b w:val="0"/>
                <w:bCs w:val="0"/>
                <w:sz w:val="24"/>
                <w:szCs w:val="24"/>
                <w:lang w:val="hy-AM"/>
              </w:rPr>
              <w:lastRenderedPageBreak/>
              <w:t>Մշակութային ժառանգության</w:t>
            </w:r>
            <w:r w:rsidR="00C504E7" w:rsidRPr="003A778F">
              <w:rPr>
                <w:rFonts w:ascii="GHEA Grapalat" w:hAnsi="GHEA Grapalat"/>
                <w:b w:val="0"/>
                <w:bCs w:val="0"/>
                <w:sz w:val="24"/>
                <w:szCs w:val="24"/>
                <w:lang w:val="hy-AM"/>
              </w:rPr>
              <w:t xml:space="preserve"> մատչելիության</w:t>
            </w:r>
            <w:r w:rsidRPr="003A778F">
              <w:rPr>
                <w:rFonts w:ascii="GHEA Grapalat" w:hAnsi="GHEA Grapalat"/>
                <w:b w:val="0"/>
                <w:bCs w:val="0"/>
                <w:sz w:val="24"/>
                <w:szCs w:val="24"/>
                <w:lang w:val="hy-AM"/>
              </w:rPr>
              <w:t xml:space="preserve">, տեղեկատվության </w:t>
            </w:r>
            <w:r w:rsidRPr="003A778F">
              <w:rPr>
                <w:rFonts w:ascii="GHEA Grapalat" w:hAnsi="GHEA Grapalat"/>
                <w:b w:val="0"/>
                <w:bCs w:val="0"/>
                <w:sz w:val="24"/>
                <w:szCs w:val="24"/>
                <w:lang w:val="hy-AM"/>
              </w:rPr>
              <w:lastRenderedPageBreak/>
              <w:t>հասանելիության</w:t>
            </w:r>
            <w:r w:rsidR="00C504E7" w:rsidRPr="003A778F">
              <w:rPr>
                <w:rFonts w:ascii="GHEA Grapalat" w:hAnsi="GHEA Grapalat"/>
                <w:b w:val="0"/>
                <w:bCs w:val="0"/>
                <w:sz w:val="24"/>
                <w:szCs w:val="24"/>
                <w:lang w:val="hy-AM"/>
              </w:rPr>
              <w:t xml:space="preserve"> </w:t>
            </w:r>
            <w:r w:rsidRPr="003A778F">
              <w:rPr>
                <w:rFonts w:ascii="GHEA Grapalat" w:hAnsi="GHEA Grapalat"/>
                <w:b w:val="0"/>
                <w:bCs w:val="0"/>
                <w:sz w:val="24"/>
                <w:szCs w:val="24"/>
                <w:lang w:val="hy-AM"/>
              </w:rPr>
              <w:t>ապահովում</w:t>
            </w:r>
          </w:p>
        </w:tc>
      </w:tr>
      <w:tr w:rsidR="00C504E7" w:rsidRPr="00681DA3" w14:paraId="26089354" w14:textId="77777777" w:rsidTr="00B14BF3">
        <w:trPr>
          <w:trHeight w:val="224"/>
        </w:trPr>
        <w:tc>
          <w:tcPr>
            <w:cnfStyle w:val="001000000000" w:firstRow="0" w:lastRow="0" w:firstColumn="1" w:lastColumn="0" w:oddVBand="0" w:evenVBand="0" w:oddHBand="0" w:evenHBand="0" w:firstRowFirstColumn="0" w:firstRowLastColumn="0" w:lastRowFirstColumn="0" w:lastRowLastColumn="0"/>
            <w:tcW w:w="709" w:type="dxa"/>
          </w:tcPr>
          <w:p w14:paraId="7DE2D60E" w14:textId="77777777" w:rsidR="00C504E7" w:rsidRPr="003A778F" w:rsidRDefault="00C504E7" w:rsidP="00B14BF3">
            <w:pPr>
              <w:tabs>
                <w:tab w:val="left" w:pos="0"/>
              </w:tabs>
              <w:ind w:firstLine="454"/>
              <w:rPr>
                <w:rFonts w:ascii="GHEA Grapalat" w:hAnsi="GHEA Grapalat"/>
                <w:sz w:val="24"/>
                <w:szCs w:val="24"/>
              </w:rPr>
            </w:pPr>
            <w:r w:rsidRPr="003A778F">
              <w:rPr>
                <w:rFonts w:ascii="GHEA Grapalat" w:hAnsi="GHEA Grapalat"/>
                <w:sz w:val="24"/>
                <w:szCs w:val="24"/>
              </w:rPr>
              <w:lastRenderedPageBreak/>
              <w:t>1.2</w:t>
            </w:r>
          </w:p>
        </w:tc>
        <w:tc>
          <w:tcPr>
            <w:tcW w:w="1985" w:type="dxa"/>
          </w:tcPr>
          <w:p w14:paraId="023AD485" w14:textId="77777777" w:rsidR="00C504E7" w:rsidRPr="003A778F" w:rsidRDefault="00C504E7"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 xml:space="preserve">Մշակութային ժառանգության թվային հասանելիություն </w:t>
            </w:r>
          </w:p>
        </w:tc>
        <w:tc>
          <w:tcPr>
            <w:tcW w:w="3827" w:type="dxa"/>
          </w:tcPr>
          <w:p w14:paraId="25F7A87E" w14:textId="77777777" w:rsidR="00C504E7" w:rsidRPr="003A778F" w:rsidRDefault="003E7263" w:rsidP="003E726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Թվային ռեսուրսների</w:t>
            </w:r>
            <w:r w:rsidR="00C504E7" w:rsidRPr="003A778F">
              <w:rPr>
                <w:rFonts w:ascii="GHEA Grapalat" w:hAnsi="GHEA Grapalat"/>
                <w:sz w:val="24"/>
                <w:szCs w:val="24"/>
                <w:lang w:val="hy-AM"/>
              </w:rPr>
              <w:t xml:space="preserve"> զարգացում (տվյալների թվային շտեմարաններ, պորտալներ, արխիվներ)</w:t>
            </w:r>
          </w:p>
        </w:tc>
        <w:tc>
          <w:tcPr>
            <w:cnfStyle w:val="000100000000" w:firstRow="0" w:lastRow="0" w:firstColumn="0" w:lastColumn="1" w:oddVBand="0" w:evenVBand="0" w:oddHBand="0" w:evenHBand="0" w:firstRowFirstColumn="0" w:firstRowLastColumn="0" w:lastRowFirstColumn="0" w:lastRowLastColumn="0"/>
            <w:tcW w:w="2977" w:type="dxa"/>
          </w:tcPr>
          <w:p w14:paraId="2907A9C4" w14:textId="77777777" w:rsidR="00C504E7" w:rsidRPr="003A778F" w:rsidRDefault="003E7263" w:rsidP="003E7263">
            <w:pPr>
              <w:tabs>
                <w:tab w:val="left" w:pos="0"/>
              </w:tabs>
              <w:rPr>
                <w:rFonts w:ascii="GHEA Grapalat" w:hAnsi="GHEA Grapalat"/>
                <w:b w:val="0"/>
                <w:bCs w:val="0"/>
                <w:sz w:val="24"/>
                <w:szCs w:val="24"/>
                <w:lang w:val="hy-AM"/>
              </w:rPr>
            </w:pPr>
            <w:r w:rsidRPr="003A778F">
              <w:rPr>
                <w:rFonts w:ascii="GHEA Grapalat" w:hAnsi="GHEA Grapalat"/>
                <w:b w:val="0"/>
                <w:bCs w:val="0"/>
                <w:sz w:val="24"/>
                <w:szCs w:val="24"/>
                <w:lang w:val="hy-AM"/>
              </w:rPr>
              <w:t>Ժառանգության</w:t>
            </w:r>
            <w:r w:rsidR="00C504E7" w:rsidRPr="003A778F">
              <w:rPr>
                <w:rFonts w:ascii="GHEA Grapalat" w:hAnsi="GHEA Grapalat"/>
                <w:b w:val="0"/>
                <w:bCs w:val="0"/>
                <w:sz w:val="24"/>
                <w:szCs w:val="24"/>
                <w:lang w:val="hy-AM"/>
              </w:rPr>
              <w:t xml:space="preserve"> և դրանց առնչվող </w:t>
            </w:r>
            <w:r w:rsidRPr="003A778F">
              <w:rPr>
                <w:rFonts w:ascii="GHEA Grapalat" w:hAnsi="GHEA Grapalat"/>
                <w:b w:val="0"/>
                <w:bCs w:val="0"/>
                <w:sz w:val="24"/>
                <w:szCs w:val="24"/>
                <w:lang w:val="hy-AM"/>
              </w:rPr>
              <w:t>տեղեկատվության</w:t>
            </w:r>
            <w:r w:rsidR="00C504E7" w:rsidRPr="003A778F">
              <w:rPr>
                <w:rFonts w:ascii="GHEA Grapalat" w:hAnsi="GHEA Grapalat"/>
                <w:b w:val="0"/>
                <w:bCs w:val="0"/>
                <w:sz w:val="24"/>
                <w:szCs w:val="24"/>
                <w:lang w:val="hy-AM"/>
              </w:rPr>
              <w:t xml:space="preserve"> մատչելիության բարելավում </w:t>
            </w:r>
          </w:p>
        </w:tc>
      </w:tr>
      <w:tr w:rsidR="00C504E7" w:rsidRPr="00681DA3" w14:paraId="49BE1441" w14:textId="77777777" w:rsidTr="00B14BF3">
        <w:trPr>
          <w:trHeight w:val="224"/>
        </w:trPr>
        <w:tc>
          <w:tcPr>
            <w:cnfStyle w:val="001000000000" w:firstRow="0" w:lastRow="0" w:firstColumn="1" w:lastColumn="0" w:oddVBand="0" w:evenVBand="0" w:oddHBand="0" w:evenHBand="0" w:firstRowFirstColumn="0" w:firstRowLastColumn="0" w:lastRowFirstColumn="0" w:lastRowLastColumn="0"/>
            <w:tcW w:w="709" w:type="dxa"/>
          </w:tcPr>
          <w:p w14:paraId="3208D02A" w14:textId="77777777" w:rsidR="00C504E7" w:rsidRPr="003A778F" w:rsidRDefault="00C504E7" w:rsidP="00B14BF3">
            <w:pPr>
              <w:tabs>
                <w:tab w:val="left" w:pos="0"/>
              </w:tabs>
              <w:ind w:firstLine="454"/>
              <w:rPr>
                <w:rFonts w:ascii="GHEA Grapalat" w:hAnsi="GHEA Grapalat"/>
                <w:sz w:val="24"/>
                <w:szCs w:val="24"/>
              </w:rPr>
            </w:pPr>
            <w:r w:rsidRPr="003A778F">
              <w:rPr>
                <w:rFonts w:ascii="GHEA Grapalat" w:hAnsi="GHEA Grapalat"/>
                <w:sz w:val="24"/>
                <w:szCs w:val="24"/>
              </w:rPr>
              <w:t>1.3</w:t>
            </w:r>
          </w:p>
        </w:tc>
        <w:tc>
          <w:tcPr>
            <w:tcW w:w="1985" w:type="dxa"/>
          </w:tcPr>
          <w:p w14:paraId="17269C26" w14:textId="77777777" w:rsidR="00C504E7" w:rsidRPr="003A778F" w:rsidRDefault="00C504E7"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3A778F">
              <w:rPr>
                <w:rFonts w:ascii="GHEA Grapalat" w:hAnsi="GHEA Grapalat"/>
                <w:sz w:val="24"/>
                <w:szCs w:val="24"/>
                <w:lang w:val="hy-AM"/>
              </w:rPr>
              <w:t>Մշակութային ժառանգության բնագավառում գիտական և կրթական բովանդակության արդիականացում</w:t>
            </w:r>
          </w:p>
        </w:tc>
        <w:tc>
          <w:tcPr>
            <w:tcW w:w="3827" w:type="dxa"/>
          </w:tcPr>
          <w:p w14:paraId="3F411CD2" w14:textId="77777777" w:rsidR="00C504E7" w:rsidRPr="003A778F" w:rsidRDefault="00C504E7"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 xml:space="preserve">Ուսումնական </w:t>
            </w:r>
            <w:r w:rsidR="003E7263" w:rsidRPr="003A778F">
              <w:rPr>
                <w:rFonts w:ascii="GHEA Grapalat" w:hAnsi="GHEA Grapalat"/>
                <w:sz w:val="24"/>
                <w:szCs w:val="24"/>
                <w:lang w:val="hy-AM"/>
              </w:rPr>
              <w:t>ծրագրերի</w:t>
            </w:r>
            <w:r w:rsidRPr="003A778F">
              <w:rPr>
                <w:rFonts w:ascii="GHEA Grapalat" w:hAnsi="GHEA Grapalat"/>
                <w:sz w:val="24"/>
                <w:szCs w:val="24"/>
                <w:lang w:val="hy-AM"/>
              </w:rPr>
              <w:t xml:space="preserve"> մշակում (դպրոցներ, համալսարան, մշակութային ոլորտ)</w:t>
            </w:r>
          </w:p>
          <w:p w14:paraId="3FFB74EA" w14:textId="77777777" w:rsidR="00C504E7" w:rsidRPr="003A778F" w:rsidRDefault="00C504E7"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Շարունակական մասնագիտական զարգացում</w:t>
            </w:r>
          </w:p>
          <w:p w14:paraId="2CC0F992" w14:textId="77777777" w:rsidR="00C504E7" w:rsidRPr="003A778F" w:rsidRDefault="00C504E7"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Նոր հրատարակություններ և թարգմանություններ</w:t>
            </w:r>
          </w:p>
        </w:tc>
        <w:tc>
          <w:tcPr>
            <w:cnfStyle w:val="000100000000" w:firstRow="0" w:lastRow="0" w:firstColumn="0" w:lastColumn="1" w:oddVBand="0" w:evenVBand="0" w:oddHBand="0" w:evenHBand="0" w:firstRowFirstColumn="0" w:firstRowLastColumn="0" w:lastRowFirstColumn="0" w:lastRowLastColumn="0"/>
            <w:tcW w:w="2977" w:type="dxa"/>
          </w:tcPr>
          <w:p w14:paraId="0233113D" w14:textId="77777777" w:rsidR="00C504E7" w:rsidRPr="003A778F" w:rsidRDefault="00C504E7" w:rsidP="00B14BF3">
            <w:pPr>
              <w:tabs>
                <w:tab w:val="left" w:pos="0"/>
              </w:tabs>
              <w:rPr>
                <w:rFonts w:ascii="GHEA Grapalat" w:hAnsi="GHEA Grapalat"/>
                <w:b w:val="0"/>
                <w:bCs w:val="0"/>
                <w:sz w:val="24"/>
                <w:szCs w:val="24"/>
                <w:lang w:val="hy-AM"/>
              </w:rPr>
            </w:pPr>
            <w:r w:rsidRPr="003A778F">
              <w:rPr>
                <w:rFonts w:ascii="GHEA Grapalat" w:hAnsi="GHEA Grapalat"/>
                <w:b w:val="0"/>
                <w:bCs w:val="0"/>
                <w:sz w:val="24"/>
                <w:szCs w:val="24"/>
                <w:lang w:val="hy-AM"/>
              </w:rPr>
              <w:t>Բարելավված կրթություն, գիտելիքներ և հմտություններ</w:t>
            </w:r>
          </w:p>
          <w:p w14:paraId="7C28F14D" w14:textId="77777777" w:rsidR="00C504E7" w:rsidRPr="003A778F" w:rsidRDefault="00C504E7" w:rsidP="00B14BF3">
            <w:pPr>
              <w:tabs>
                <w:tab w:val="left" w:pos="0"/>
              </w:tabs>
              <w:rPr>
                <w:rFonts w:ascii="GHEA Grapalat" w:hAnsi="GHEA Grapalat"/>
                <w:b w:val="0"/>
                <w:bCs w:val="0"/>
                <w:sz w:val="24"/>
                <w:szCs w:val="24"/>
                <w:lang w:val="hy-AM"/>
              </w:rPr>
            </w:pPr>
            <w:r w:rsidRPr="003A778F">
              <w:rPr>
                <w:rFonts w:ascii="GHEA Grapalat" w:hAnsi="GHEA Grapalat"/>
                <w:b w:val="0"/>
                <w:bCs w:val="0"/>
                <w:sz w:val="24"/>
                <w:szCs w:val="24"/>
                <w:lang w:val="hy-AM"/>
              </w:rPr>
              <w:t>Բովանդակության, ցանցերի և փորձագիտության բարելավված հասանելիություն</w:t>
            </w:r>
          </w:p>
        </w:tc>
      </w:tr>
    </w:tbl>
    <w:p w14:paraId="1C1BE725" w14:textId="77777777" w:rsidR="00C504E7" w:rsidRPr="003A778F" w:rsidRDefault="00C504E7" w:rsidP="00C504E7">
      <w:pPr>
        <w:tabs>
          <w:tab w:val="left" w:pos="0"/>
        </w:tabs>
        <w:spacing w:after="0"/>
        <w:ind w:firstLine="454"/>
        <w:rPr>
          <w:rFonts w:ascii="GHEA Grapalat" w:hAnsi="GHEA Grapalat"/>
          <w:sz w:val="24"/>
          <w:szCs w:val="24"/>
          <w:lang w:val="hy-AM"/>
        </w:rPr>
      </w:pPr>
    </w:p>
    <w:p w14:paraId="757F2EA2" w14:textId="77777777" w:rsidR="00C504E7" w:rsidRPr="003A778F" w:rsidRDefault="00C504E7" w:rsidP="004C267B">
      <w:pPr>
        <w:pStyle w:val="Heading4"/>
        <w:numPr>
          <w:ilvl w:val="1"/>
          <w:numId w:val="45"/>
        </w:numPr>
        <w:tabs>
          <w:tab w:val="left" w:pos="0"/>
        </w:tabs>
        <w:spacing w:before="0"/>
        <w:rPr>
          <w:rFonts w:ascii="GHEA Grapalat" w:hAnsi="GHEA Grapalat"/>
          <w:sz w:val="24"/>
          <w:szCs w:val="24"/>
          <w:lang w:val="hy-AM"/>
        </w:rPr>
      </w:pPr>
      <w:r w:rsidRPr="003A778F">
        <w:rPr>
          <w:rFonts w:ascii="GHEA Grapalat" w:hAnsi="GHEA Grapalat"/>
          <w:sz w:val="24"/>
          <w:szCs w:val="24"/>
          <w:lang w:val="hy-AM"/>
        </w:rPr>
        <w:t>Մշակութային ժառանգության գույքագրում և ինստիտուցիոնալացում</w:t>
      </w:r>
    </w:p>
    <w:p w14:paraId="2B2D05E6" w14:textId="77777777" w:rsidR="00C504E7" w:rsidRPr="0024031E" w:rsidRDefault="00C504E7" w:rsidP="00C504E7">
      <w:pPr>
        <w:rPr>
          <w:rFonts w:ascii="GHEA Grapalat" w:hAnsi="GHEA Grapalat"/>
          <w:sz w:val="2"/>
          <w:szCs w:val="24"/>
          <w:lang w:val="hy-AM"/>
        </w:rPr>
      </w:pPr>
    </w:p>
    <w:p w14:paraId="79480492" w14:textId="77777777" w:rsidR="00C504E7" w:rsidRPr="003A778F" w:rsidRDefault="003E7263" w:rsidP="004C267B">
      <w:pPr>
        <w:pStyle w:val="BodyText"/>
        <w:numPr>
          <w:ilvl w:val="0"/>
          <w:numId w:val="11"/>
        </w:numPr>
        <w:tabs>
          <w:tab w:val="left" w:pos="0"/>
        </w:tabs>
        <w:spacing w:after="0"/>
        <w:ind w:left="0" w:firstLine="0"/>
        <w:jc w:val="both"/>
        <w:rPr>
          <w:rFonts w:ascii="GHEA Grapalat" w:hAnsi="GHEA Grapalat"/>
          <w:sz w:val="24"/>
          <w:szCs w:val="24"/>
          <w:lang w:val="hy-AM"/>
        </w:rPr>
      </w:pPr>
      <w:r w:rsidRPr="003A778F">
        <w:rPr>
          <w:rFonts w:ascii="GHEA Grapalat" w:hAnsi="GHEA Grapalat"/>
          <w:sz w:val="24"/>
          <w:szCs w:val="24"/>
          <w:lang w:val="hy-AM"/>
        </w:rPr>
        <w:t>Կշարունակվի</w:t>
      </w:r>
      <w:r w:rsidR="00C504E7" w:rsidRPr="003A778F">
        <w:rPr>
          <w:rFonts w:ascii="GHEA Grapalat" w:hAnsi="GHEA Grapalat"/>
          <w:sz w:val="24"/>
          <w:szCs w:val="24"/>
          <w:lang w:val="hy-AM"/>
        </w:rPr>
        <w:t xml:space="preserve"> հայ ժողովրդի մշակութային ժառանգության համապարփակ հետազոտություն</w:t>
      </w:r>
      <w:r w:rsidRPr="003A778F">
        <w:rPr>
          <w:rFonts w:ascii="GHEA Grapalat" w:hAnsi="GHEA Grapalat"/>
          <w:sz w:val="24"/>
          <w:szCs w:val="24"/>
          <w:lang w:val="hy-AM"/>
        </w:rPr>
        <w:t>ը</w:t>
      </w:r>
      <w:r w:rsidR="00C504E7" w:rsidRPr="003A778F">
        <w:rPr>
          <w:rFonts w:ascii="GHEA Grapalat" w:hAnsi="GHEA Grapalat"/>
          <w:sz w:val="24"/>
          <w:szCs w:val="24"/>
          <w:lang w:val="hy-AM"/>
        </w:rPr>
        <w:t xml:space="preserve"> և քարտեզագրում</w:t>
      </w:r>
      <w:r w:rsidRPr="003A778F">
        <w:rPr>
          <w:rFonts w:ascii="GHEA Grapalat" w:hAnsi="GHEA Grapalat"/>
          <w:sz w:val="24"/>
          <w:szCs w:val="24"/>
          <w:lang w:val="hy-AM"/>
        </w:rPr>
        <w:t>ը</w:t>
      </w:r>
      <w:r w:rsidR="00C504E7" w:rsidRPr="003A778F">
        <w:rPr>
          <w:rFonts w:ascii="GHEA Grapalat" w:hAnsi="GHEA Grapalat"/>
          <w:sz w:val="24"/>
          <w:szCs w:val="24"/>
          <w:lang w:val="hy-AM"/>
        </w:rPr>
        <w:t xml:space="preserve"> ինչպես Հայաստանի տարածքում, այնպես էլ ամբողջ աշխարհում՝ դրանք հաշվառելով ծագումից մինչև մեր օրերը՝ նախատեսելով նույնականացում և դասակարգում՝ ըստ դրանց գտնվելու վայրի և տեսակների, այդ թվում՝ </w:t>
      </w:r>
    </w:p>
    <w:p w14:paraId="5AE441D5" w14:textId="77777777" w:rsidR="00C504E7" w:rsidRPr="003A778F" w:rsidRDefault="00C504E7" w:rsidP="004C267B">
      <w:pPr>
        <w:pStyle w:val="BodyText"/>
        <w:numPr>
          <w:ilvl w:val="0"/>
          <w:numId w:val="13"/>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Անշարժ նյութական </w:t>
      </w:r>
      <w:r w:rsidR="00374506" w:rsidRPr="003A778F">
        <w:rPr>
          <w:rFonts w:ascii="GHEA Grapalat" w:hAnsi="GHEA Grapalat"/>
          <w:sz w:val="24"/>
          <w:szCs w:val="24"/>
          <w:lang w:val="hy-AM"/>
        </w:rPr>
        <w:t>ժառանգություն</w:t>
      </w:r>
      <w:r w:rsidRPr="003A778F">
        <w:rPr>
          <w:rFonts w:ascii="GHEA Grapalat" w:hAnsi="GHEA Grapalat"/>
          <w:sz w:val="24"/>
          <w:szCs w:val="24"/>
          <w:lang w:val="hy-AM"/>
        </w:rPr>
        <w:t xml:space="preserve"> (հուշարձաններ և տեսարժան վայրեր),</w:t>
      </w:r>
    </w:p>
    <w:p w14:paraId="01BE7EB2" w14:textId="77777777" w:rsidR="00C504E7" w:rsidRPr="003A778F" w:rsidRDefault="00C504E7" w:rsidP="004C267B">
      <w:pPr>
        <w:pStyle w:val="BodyText"/>
        <w:numPr>
          <w:ilvl w:val="0"/>
          <w:numId w:val="13"/>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Շարժական նյութական </w:t>
      </w:r>
      <w:r w:rsidR="00374506" w:rsidRPr="003A778F">
        <w:rPr>
          <w:rFonts w:ascii="GHEA Grapalat" w:hAnsi="GHEA Grapalat"/>
          <w:sz w:val="24"/>
          <w:szCs w:val="24"/>
          <w:lang w:val="hy-AM"/>
        </w:rPr>
        <w:t>ժառանգություն</w:t>
      </w:r>
      <w:r w:rsidRPr="003A778F">
        <w:rPr>
          <w:rFonts w:ascii="GHEA Grapalat" w:hAnsi="GHEA Grapalat"/>
          <w:sz w:val="24"/>
          <w:szCs w:val="24"/>
          <w:lang w:val="hy-AM"/>
        </w:rPr>
        <w:t xml:space="preserve"> (արվեստի </w:t>
      </w:r>
      <w:r w:rsidR="00374506" w:rsidRPr="003A778F">
        <w:rPr>
          <w:rFonts w:ascii="GHEA Grapalat" w:hAnsi="GHEA Grapalat"/>
          <w:sz w:val="24"/>
          <w:szCs w:val="24"/>
          <w:lang w:val="hy-AM"/>
        </w:rPr>
        <w:t>ստեղծագործություններ</w:t>
      </w:r>
      <w:r w:rsidRPr="003A778F">
        <w:rPr>
          <w:rFonts w:ascii="GHEA Grapalat" w:hAnsi="GHEA Grapalat"/>
          <w:sz w:val="24"/>
          <w:szCs w:val="24"/>
          <w:lang w:val="hy-AM"/>
        </w:rPr>
        <w:t>, արխիվներ, թանգարանային հավաքածուներ և հրատարակություններ),</w:t>
      </w:r>
    </w:p>
    <w:p w14:paraId="040F1EE0" w14:textId="77777777" w:rsidR="00C504E7" w:rsidRPr="003A778F" w:rsidRDefault="00C504E7" w:rsidP="004C267B">
      <w:pPr>
        <w:pStyle w:val="BodyText"/>
        <w:numPr>
          <w:ilvl w:val="0"/>
          <w:numId w:val="13"/>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lastRenderedPageBreak/>
        <w:t>Ոչ նյութական մշակութային արժեքներ (տոներ, ծեսեր, սովորույթներ, հավատալիքներ, արհեստներ),</w:t>
      </w:r>
    </w:p>
    <w:p w14:paraId="5320314C" w14:textId="77777777" w:rsidR="00C504E7" w:rsidRPr="003A778F" w:rsidRDefault="00C504E7" w:rsidP="00C504E7">
      <w:pPr>
        <w:pStyle w:val="BodyText"/>
        <w:tabs>
          <w:tab w:val="left" w:pos="0"/>
        </w:tabs>
        <w:spacing w:after="0"/>
        <w:ind w:left="0" w:firstLine="454"/>
        <w:rPr>
          <w:rFonts w:ascii="GHEA Grapalat" w:hAnsi="GHEA Grapalat"/>
          <w:sz w:val="24"/>
          <w:szCs w:val="24"/>
          <w:lang w:val="hy-AM"/>
        </w:rPr>
      </w:pPr>
    </w:p>
    <w:p w14:paraId="15100ABE" w14:textId="77777777" w:rsidR="00C504E7" w:rsidRPr="003A778F" w:rsidRDefault="00C504E7" w:rsidP="00C504E7">
      <w:pPr>
        <w:pStyle w:val="Heading4"/>
        <w:tabs>
          <w:tab w:val="left" w:pos="0"/>
        </w:tabs>
        <w:spacing w:before="0"/>
        <w:ind w:firstLine="454"/>
        <w:rPr>
          <w:rFonts w:ascii="GHEA Grapalat" w:hAnsi="GHEA Grapalat"/>
          <w:sz w:val="24"/>
          <w:szCs w:val="24"/>
          <w:lang w:val="hy-AM"/>
        </w:rPr>
      </w:pPr>
      <w:r w:rsidRPr="003A778F">
        <w:rPr>
          <w:rFonts w:ascii="GHEA Grapalat" w:hAnsi="GHEA Grapalat"/>
          <w:sz w:val="24"/>
          <w:szCs w:val="24"/>
          <w:lang w:val="hy-AM"/>
        </w:rPr>
        <w:t>1.2</w:t>
      </w:r>
      <w:r w:rsidRPr="003A778F">
        <w:rPr>
          <w:rFonts w:ascii="GHEA Grapalat" w:hAnsi="GHEA Grapalat"/>
          <w:sz w:val="24"/>
          <w:szCs w:val="24"/>
          <w:lang w:val="hy-AM"/>
        </w:rPr>
        <w:tab/>
        <w:t>Մշակութային ժառանգության թվային հասանելիություն</w:t>
      </w:r>
    </w:p>
    <w:p w14:paraId="2378D2EC" w14:textId="77777777" w:rsidR="00C504E7" w:rsidRPr="003A778F" w:rsidRDefault="00C504E7" w:rsidP="00C504E7">
      <w:pPr>
        <w:tabs>
          <w:tab w:val="left" w:pos="0"/>
        </w:tabs>
        <w:spacing w:after="0" w:line="240" w:lineRule="auto"/>
        <w:jc w:val="both"/>
        <w:rPr>
          <w:rFonts w:ascii="GHEA Grapalat" w:hAnsi="GHEA Grapalat"/>
          <w:sz w:val="24"/>
          <w:szCs w:val="24"/>
          <w:lang w:val="hy-AM"/>
        </w:rPr>
      </w:pPr>
      <w:r w:rsidRPr="003A778F">
        <w:rPr>
          <w:rFonts w:ascii="GHEA Grapalat" w:hAnsi="GHEA Grapalat"/>
          <w:sz w:val="24"/>
          <w:szCs w:val="24"/>
          <w:lang w:val="hy-AM"/>
        </w:rPr>
        <w:t>81. Վերոնշյալ գույքագրման և քարտեզագրման միջոցով հայտնաբերված տվյալները և արժեքները կներկայացվեն նոր ու բարելավված թվային ռեսուրսների, այդ թվում՝ համապարփակ թվային հարթակների միջոցով: Այլ ռեսուրսների թվում կլինեն նոր, ընդլայնված և արդիականացված շտեմարանները, որոնցում կզետեղվի թանգարանների հավաքածուների, ոչ նյութական մշակութային ժառանգության արժեքների, հուշարձանների և գրավոր ժառանգության վերաբերյալ տեղեկատվություն: Շտեմարանները կապահովեն Հայաստանում և միջազգային ասպարեզում տեղեկատվական հասանելիությունը, մշակութային ներազդեցությունը և փոխանցումը գալիք սերունդներին։</w:t>
      </w:r>
    </w:p>
    <w:p w14:paraId="6D406E8A" w14:textId="77777777" w:rsidR="00C504E7" w:rsidRPr="003A778F" w:rsidRDefault="00C504E7" w:rsidP="00C504E7">
      <w:pPr>
        <w:tabs>
          <w:tab w:val="left" w:pos="0"/>
        </w:tabs>
        <w:spacing w:after="0" w:line="240" w:lineRule="auto"/>
        <w:ind w:firstLine="454"/>
        <w:jc w:val="both"/>
        <w:rPr>
          <w:rFonts w:ascii="GHEA Grapalat" w:hAnsi="GHEA Grapalat"/>
          <w:sz w:val="24"/>
          <w:szCs w:val="24"/>
          <w:lang w:val="hy-AM"/>
        </w:rPr>
      </w:pPr>
    </w:p>
    <w:p w14:paraId="5BDD96EC" w14:textId="77777777" w:rsidR="00C504E7" w:rsidRPr="003A778F" w:rsidRDefault="00C504E7" w:rsidP="0024031E">
      <w:pPr>
        <w:pStyle w:val="Heading4"/>
        <w:tabs>
          <w:tab w:val="left" w:pos="0"/>
        </w:tabs>
        <w:spacing w:before="0" w:line="240" w:lineRule="auto"/>
        <w:ind w:firstLine="454"/>
        <w:jc w:val="both"/>
        <w:rPr>
          <w:rFonts w:ascii="GHEA Grapalat" w:hAnsi="GHEA Grapalat"/>
          <w:sz w:val="24"/>
          <w:szCs w:val="24"/>
          <w:lang w:val="hy-AM"/>
        </w:rPr>
      </w:pPr>
      <w:r w:rsidRPr="003A778F">
        <w:rPr>
          <w:rFonts w:ascii="GHEA Grapalat" w:hAnsi="GHEA Grapalat"/>
          <w:sz w:val="24"/>
          <w:szCs w:val="24"/>
          <w:lang w:val="hy-AM"/>
        </w:rPr>
        <w:t>1.3 Մշակութային ժառանգության բնագավառում գիտական և կրթական բովանդակության արդիականացում</w:t>
      </w:r>
    </w:p>
    <w:p w14:paraId="5EF3C010" w14:textId="77777777" w:rsidR="00C504E7" w:rsidRPr="003A778F" w:rsidRDefault="00C504E7" w:rsidP="00C504E7">
      <w:pPr>
        <w:pStyle w:val="BodyText"/>
        <w:tabs>
          <w:tab w:val="left" w:pos="0"/>
        </w:tabs>
        <w:spacing w:after="0"/>
        <w:ind w:left="0"/>
        <w:jc w:val="both"/>
        <w:rPr>
          <w:rFonts w:ascii="GHEA Grapalat" w:hAnsi="GHEA Grapalat"/>
          <w:sz w:val="24"/>
          <w:szCs w:val="24"/>
          <w:lang w:val="hy-AM"/>
        </w:rPr>
      </w:pPr>
      <w:r w:rsidRPr="003A778F">
        <w:rPr>
          <w:rFonts w:ascii="GHEA Grapalat" w:hAnsi="GHEA Grapalat"/>
          <w:sz w:val="24"/>
          <w:szCs w:val="24"/>
          <w:lang w:val="hy-AM"/>
        </w:rPr>
        <w:t xml:space="preserve">82. Հայաստանի մշակութային ժառանգության ոլորտի մասնագետների կարողությունների և կատարողականության զարգացման նպատակով կմշակվեն շարունակական մասնագիտական </w:t>
      </w:r>
      <w:r w:rsidRPr="003A778F">
        <w:rPr>
          <w:rFonts w:ascii="Cambria Math" w:hAnsi="Cambria Math" w:cs="Cambria Math"/>
          <w:sz w:val="24"/>
          <w:szCs w:val="24"/>
          <w:lang w:val="hy-AM"/>
        </w:rPr>
        <w:t>​​</w:t>
      </w:r>
      <w:r w:rsidRPr="003A778F">
        <w:rPr>
          <w:rFonts w:ascii="GHEA Grapalat" w:hAnsi="GHEA Grapalat"/>
          <w:sz w:val="24"/>
          <w:szCs w:val="24"/>
          <w:lang w:val="hy-AM"/>
        </w:rPr>
        <w:t xml:space="preserve">զարգացման (ՇՄԶ) ծրագրեր: </w:t>
      </w:r>
    </w:p>
    <w:p w14:paraId="481C07F8" w14:textId="53E67E9F" w:rsidR="00C504E7" w:rsidRPr="003A778F" w:rsidRDefault="00C504E7" w:rsidP="00C504E7">
      <w:pPr>
        <w:pStyle w:val="BodyText"/>
        <w:tabs>
          <w:tab w:val="left" w:pos="0"/>
        </w:tabs>
        <w:spacing w:after="0"/>
        <w:ind w:left="0"/>
        <w:jc w:val="both"/>
        <w:rPr>
          <w:rFonts w:ascii="GHEA Grapalat" w:hAnsi="GHEA Grapalat"/>
          <w:sz w:val="24"/>
          <w:szCs w:val="24"/>
          <w:lang w:val="hy-AM"/>
        </w:rPr>
      </w:pPr>
      <w:r w:rsidRPr="003A778F">
        <w:rPr>
          <w:rFonts w:ascii="GHEA Grapalat" w:hAnsi="GHEA Grapalat"/>
          <w:sz w:val="24"/>
          <w:szCs w:val="24"/>
          <w:lang w:val="hy-AM"/>
        </w:rPr>
        <w:t>83. Դրանք հիմնված կլինեն միջազգային չափորոշիչների ու փորձագիտական գիտելիքի վրա՝ ներառելով թանգարանների և գրադարանների աշխատողների, ժառանգության պահպանության ոլորտում ներգրավված անձանց վերապատրաստ</w:t>
      </w:r>
      <w:r w:rsidR="008B6C4C">
        <w:rPr>
          <w:rFonts w:ascii="GHEA Grapalat" w:hAnsi="GHEA Grapalat"/>
          <w:sz w:val="24"/>
          <w:szCs w:val="24"/>
          <w:lang w:val="hy-AM"/>
        </w:rPr>
        <w:softHyphen/>
      </w:r>
      <w:r w:rsidRPr="003A778F">
        <w:rPr>
          <w:rFonts w:ascii="GHEA Grapalat" w:hAnsi="GHEA Grapalat"/>
          <w:sz w:val="24"/>
          <w:szCs w:val="24"/>
          <w:lang w:val="hy-AM"/>
        </w:rPr>
        <w:t>մանը և կատարելագործմանն ուղղված աշխատանքներ։</w:t>
      </w:r>
    </w:p>
    <w:p w14:paraId="766A8CFB" w14:textId="77777777" w:rsidR="00C504E7" w:rsidRPr="003A778F" w:rsidRDefault="00C504E7" w:rsidP="00C504E7">
      <w:pPr>
        <w:pStyle w:val="BodyText"/>
        <w:tabs>
          <w:tab w:val="left" w:pos="0"/>
        </w:tabs>
        <w:spacing w:after="0"/>
        <w:ind w:left="0"/>
        <w:jc w:val="both"/>
        <w:rPr>
          <w:rFonts w:ascii="GHEA Grapalat" w:hAnsi="GHEA Grapalat"/>
          <w:sz w:val="24"/>
          <w:szCs w:val="24"/>
          <w:lang w:val="hy-AM"/>
        </w:rPr>
      </w:pPr>
      <w:r w:rsidRPr="003A778F">
        <w:rPr>
          <w:rFonts w:ascii="GHEA Grapalat" w:hAnsi="GHEA Grapalat"/>
          <w:sz w:val="24"/>
          <w:szCs w:val="24"/>
          <w:lang w:val="hy-AM"/>
        </w:rPr>
        <w:t xml:space="preserve">84. </w:t>
      </w:r>
      <w:r w:rsidR="00933CC4" w:rsidRPr="003A778F">
        <w:rPr>
          <w:rFonts w:ascii="GHEA Grapalat" w:hAnsi="GHEA Grapalat"/>
          <w:sz w:val="24"/>
          <w:szCs w:val="24"/>
          <w:lang w:val="hy-AM"/>
        </w:rPr>
        <w:t xml:space="preserve">Մշակութային ժառանգության ոլորտում </w:t>
      </w:r>
      <w:r w:rsidRPr="003A778F">
        <w:rPr>
          <w:rFonts w:ascii="GHEA Grapalat" w:hAnsi="GHEA Grapalat"/>
          <w:sz w:val="24"/>
          <w:szCs w:val="24"/>
          <w:lang w:val="hy-AM"/>
        </w:rPr>
        <w:t xml:space="preserve">կմշակվեն և </w:t>
      </w:r>
      <w:r w:rsidR="00933CC4" w:rsidRPr="003A778F">
        <w:rPr>
          <w:rFonts w:ascii="GHEA Grapalat" w:hAnsi="GHEA Grapalat"/>
          <w:sz w:val="24"/>
          <w:szCs w:val="24"/>
          <w:lang w:val="hy-AM"/>
        </w:rPr>
        <w:t>կրթական</w:t>
      </w:r>
      <w:r w:rsidRPr="003A778F">
        <w:rPr>
          <w:rFonts w:ascii="GHEA Grapalat" w:hAnsi="GHEA Grapalat"/>
          <w:sz w:val="24"/>
          <w:szCs w:val="24"/>
          <w:lang w:val="hy-AM"/>
        </w:rPr>
        <w:t xml:space="preserve"> ծրագրում կներդրվեն նոր ուսումնական նյութեր</w:t>
      </w:r>
      <w:r w:rsidR="00933CC4" w:rsidRPr="003A778F">
        <w:rPr>
          <w:rFonts w:ascii="GHEA Grapalat" w:hAnsi="GHEA Grapalat"/>
          <w:sz w:val="24"/>
          <w:szCs w:val="24"/>
          <w:lang w:val="hy-AM"/>
        </w:rPr>
        <w:t>:</w:t>
      </w:r>
    </w:p>
    <w:p w14:paraId="70AF7BDB" w14:textId="77777777" w:rsidR="00C504E7" w:rsidRPr="003A778F" w:rsidRDefault="00C504E7" w:rsidP="00C504E7">
      <w:pPr>
        <w:pStyle w:val="BodyText"/>
        <w:tabs>
          <w:tab w:val="left" w:pos="0"/>
        </w:tabs>
        <w:spacing w:after="0"/>
        <w:ind w:left="0"/>
        <w:jc w:val="both"/>
        <w:rPr>
          <w:rFonts w:ascii="GHEA Grapalat" w:hAnsi="GHEA Grapalat"/>
          <w:sz w:val="24"/>
          <w:szCs w:val="24"/>
          <w:lang w:val="hy-AM"/>
        </w:rPr>
      </w:pPr>
      <w:r w:rsidRPr="003A778F">
        <w:rPr>
          <w:rFonts w:ascii="GHEA Grapalat" w:hAnsi="GHEA Grapalat"/>
          <w:sz w:val="24"/>
          <w:szCs w:val="24"/>
          <w:lang w:val="hy-AM"/>
        </w:rPr>
        <w:t xml:space="preserve">85. Քայլեր կձեռնարկվեն մշակութային ժառանգության բնագավառում մասնագիտական </w:t>
      </w:r>
      <w:r w:rsidRPr="003A778F">
        <w:rPr>
          <w:rFonts w:ascii="Cambria Math" w:hAnsi="Cambria Math" w:cs="Cambria Math"/>
          <w:sz w:val="24"/>
          <w:szCs w:val="24"/>
          <w:lang w:val="hy-AM"/>
        </w:rPr>
        <w:t>​​</w:t>
      </w:r>
      <w:r w:rsidRPr="003A778F">
        <w:rPr>
          <w:rFonts w:ascii="GHEA Grapalat" w:hAnsi="GHEA Grapalat"/>
          <w:sz w:val="24"/>
          <w:szCs w:val="24"/>
          <w:lang w:val="hy-AM"/>
        </w:rPr>
        <w:t>գրականության արդիականացման ուղղությամբ։</w:t>
      </w:r>
    </w:p>
    <w:p w14:paraId="172F785F" w14:textId="77777777" w:rsidR="00280F25" w:rsidRPr="003A778F" w:rsidRDefault="00280F25" w:rsidP="00C504E7">
      <w:pPr>
        <w:pStyle w:val="BodyText"/>
        <w:tabs>
          <w:tab w:val="left" w:pos="0"/>
        </w:tabs>
        <w:spacing w:after="0"/>
        <w:ind w:left="0"/>
        <w:jc w:val="both"/>
        <w:rPr>
          <w:rFonts w:ascii="GHEA Grapalat" w:hAnsi="GHEA Grapalat"/>
          <w:sz w:val="24"/>
          <w:szCs w:val="24"/>
          <w:lang w:val="hy-AM"/>
        </w:rPr>
      </w:pPr>
    </w:p>
    <w:p w14:paraId="13299913" w14:textId="77777777" w:rsidR="00280F25" w:rsidRPr="003A778F" w:rsidRDefault="00280F25" w:rsidP="00C504E7">
      <w:pPr>
        <w:pStyle w:val="BodyText"/>
        <w:tabs>
          <w:tab w:val="left" w:pos="0"/>
        </w:tabs>
        <w:spacing w:after="0"/>
        <w:ind w:left="0"/>
        <w:jc w:val="both"/>
        <w:rPr>
          <w:rFonts w:ascii="GHEA Grapalat" w:hAnsi="GHEA Grapalat"/>
          <w:sz w:val="24"/>
          <w:szCs w:val="24"/>
          <w:lang w:val="hy-AM"/>
        </w:rPr>
      </w:pPr>
    </w:p>
    <w:p w14:paraId="3DE22919" w14:textId="77777777" w:rsidR="00C504E7" w:rsidRPr="003A778F" w:rsidRDefault="00C504E7" w:rsidP="00C504E7">
      <w:pPr>
        <w:pStyle w:val="Heading3"/>
        <w:numPr>
          <w:ilvl w:val="0"/>
          <w:numId w:val="0"/>
        </w:numPr>
        <w:tabs>
          <w:tab w:val="left" w:pos="0"/>
        </w:tabs>
        <w:spacing w:before="0" w:after="0"/>
        <w:ind w:firstLine="454"/>
        <w:jc w:val="both"/>
        <w:rPr>
          <w:rFonts w:ascii="GHEA Grapalat" w:hAnsi="GHEA Grapalat"/>
          <w:u w:val="none"/>
          <w:lang w:val="hy-AM"/>
        </w:rPr>
      </w:pPr>
      <w:r w:rsidRPr="003A778F">
        <w:rPr>
          <w:rFonts w:ascii="GHEA Grapalat" w:eastAsia="Times New Roman" w:hAnsi="GHEA Grapalat" w:cs="Times New Roman"/>
          <w:b w:val="0"/>
          <w:u w:val="none"/>
          <w:lang w:val="hy-AM"/>
        </w:rPr>
        <w:tab/>
      </w:r>
      <w:r w:rsidRPr="003A778F">
        <w:rPr>
          <w:rFonts w:ascii="GHEA Grapalat" w:hAnsi="GHEA Grapalat"/>
          <w:u w:val="none"/>
          <w:lang w:val="hy-AM"/>
        </w:rPr>
        <w:t>2</w:t>
      </w:r>
      <w:r w:rsidRPr="003A778F">
        <w:rPr>
          <w:rFonts w:ascii="Cambria Math" w:hAnsi="Cambria Math" w:cs="Cambria Math"/>
          <w:u w:val="none"/>
          <w:lang w:val="hy-AM"/>
        </w:rPr>
        <w:t>․</w:t>
      </w:r>
      <w:r w:rsidRPr="003A778F">
        <w:rPr>
          <w:rFonts w:ascii="GHEA Grapalat" w:hAnsi="GHEA Grapalat"/>
          <w:u w:val="none"/>
          <w:lang w:val="hy-AM"/>
        </w:rPr>
        <w:t xml:space="preserve"> Մշակութային և ստեղծարար ոլորտների արդիականացում, նորարարություն</w:t>
      </w:r>
    </w:p>
    <w:p w14:paraId="284F6A97"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r w:rsidRPr="003A778F">
        <w:rPr>
          <w:rFonts w:ascii="GHEA Grapalat" w:eastAsiaTheme="minorHAnsi" w:hAnsi="GHEA Grapalat" w:cstheme="minorBidi"/>
          <w:sz w:val="24"/>
          <w:szCs w:val="24"/>
          <w:lang w:val="hy-AM"/>
        </w:rPr>
        <w:t xml:space="preserve">86. </w:t>
      </w:r>
      <w:r w:rsidRPr="003A778F">
        <w:rPr>
          <w:rFonts w:ascii="GHEA Grapalat" w:hAnsi="GHEA Grapalat"/>
          <w:sz w:val="24"/>
          <w:szCs w:val="24"/>
          <w:lang w:val="hy-AM"/>
        </w:rPr>
        <w:t xml:space="preserve">Նպատակ 2-ը կենտրոնացած կլինի Հայաստանի մշակութային և ստեղծարար ոլորտներում </w:t>
      </w:r>
      <w:r w:rsidR="000344BF" w:rsidRPr="003A778F">
        <w:rPr>
          <w:rFonts w:ascii="GHEA Grapalat" w:hAnsi="GHEA Grapalat"/>
          <w:sz w:val="24"/>
          <w:szCs w:val="24"/>
          <w:lang w:val="hy-AM"/>
        </w:rPr>
        <w:t xml:space="preserve">գործող </w:t>
      </w:r>
      <w:r w:rsidRPr="003A778F">
        <w:rPr>
          <w:rFonts w:ascii="GHEA Grapalat" w:hAnsi="GHEA Grapalat"/>
          <w:sz w:val="24"/>
          <w:szCs w:val="24"/>
          <w:lang w:val="hy-AM"/>
        </w:rPr>
        <w:t>պետ</w:t>
      </w:r>
      <w:r w:rsidR="000344BF" w:rsidRPr="003A778F">
        <w:rPr>
          <w:rFonts w:ascii="GHEA Grapalat" w:hAnsi="GHEA Grapalat"/>
          <w:sz w:val="24"/>
          <w:szCs w:val="24"/>
          <w:lang w:val="hy-AM"/>
        </w:rPr>
        <w:t>ական</w:t>
      </w:r>
      <w:r w:rsidRPr="003A778F">
        <w:rPr>
          <w:rFonts w:ascii="GHEA Grapalat" w:hAnsi="GHEA Grapalat"/>
          <w:sz w:val="24"/>
          <w:szCs w:val="24"/>
          <w:lang w:val="hy-AM"/>
        </w:rPr>
        <w:t xml:space="preserve"> հաստատությունների, </w:t>
      </w:r>
      <w:r w:rsidR="0083707B" w:rsidRPr="003A778F">
        <w:rPr>
          <w:rFonts w:ascii="GHEA Grapalat" w:hAnsi="GHEA Grapalat"/>
          <w:sz w:val="24"/>
          <w:szCs w:val="24"/>
          <w:lang w:val="hy-AM"/>
        </w:rPr>
        <w:t>ինքնազբաղ</w:t>
      </w:r>
      <w:r w:rsidRPr="003A778F">
        <w:rPr>
          <w:rFonts w:ascii="GHEA Grapalat" w:hAnsi="GHEA Grapalat"/>
          <w:sz w:val="24"/>
          <w:szCs w:val="24"/>
          <w:lang w:val="hy-AM"/>
        </w:rPr>
        <w:t xml:space="preserve"> ստեղծագործողների և </w:t>
      </w:r>
      <w:r w:rsidR="000344BF" w:rsidRPr="003A778F">
        <w:rPr>
          <w:rFonts w:ascii="GHEA Grapalat" w:hAnsi="GHEA Grapalat"/>
          <w:sz w:val="24"/>
          <w:szCs w:val="24"/>
          <w:lang w:val="hy-AM"/>
        </w:rPr>
        <w:t xml:space="preserve">մասնավոր  </w:t>
      </w:r>
      <w:r w:rsidR="0083707B" w:rsidRPr="003A778F">
        <w:rPr>
          <w:rFonts w:ascii="GHEA Grapalat" w:hAnsi="GHEA Grapalat"/>
          <w:sz w:val="24"/>
          <w:szCs w:val="24"/>
          <w:lang w:val="hy-AM"/>
        </w:rPr>
        <w:t>կազմակերպությունների</w:t>
      </w:r>
      <w:r w:rsidRPr="003A778F">
        <w:rPr>
          <w:rFonts w:ascii="GHEA Grapalat" w:hAnsi="GHEA Grapalat"/>
          <w:sz w:val="24"/>
          <w:szCs w:val="24"/>
          <w:lang w:val="hy-AM"/>
        </w:rPr>
        <w:t xml:space="preserve"> կարողությունների և կենսակայունության զարգացման վրա:</w:t>
      </w:r>
    </w:p>
    <w:p w14:paraId="09B8F9C7"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p>
    <w:tbl>
      <w:tblPr>
        <w:tblStyle w:val="GridTable4-Accent51"/>
        <w:tblW w:w="9498" w:type="dxa"/>
        <w:tblInd w:w="562" w:type="dxa"/>
        <w:tblLook w:val="07A0" w:firstRow="1" w:lastRow="0" w:firstColumn="1" w:lastColumn="1" w:noHBand="1" w:noVBand="1"/>
      </w:tblPr>
      <w:tblGrid>
        <w:gridCol w:w="1020"/>
        <w:gridCol w:w="2771"/>
        <w:gridCol w:w="3041"/>
        <w:gridCol w:w="3111"/>
      </w:tblGrid>
      <w:tr w:rsidR="00C504E7" w:rsidRPr="003A778F" w14:paraId="1AC56AA1" w14:textId="77777777" w:rsidTr="00B14BF3">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3261" w:type="dxa"/>
            <w:gridSpan w:val="2"/>
            <w:shd w:val="clear" w:color="auto" w:fill="1B2E45"/>
          </w:tcPr>
          <w:p w14:paraId="1852EF62" w14:textId="77777777" w:rsidR="00C504E7" w:rsidRPr="003A778F" w:rsidRDefault="00C504E7" w:rsidP="00B14BF3">
            <w:pPr>
              <w:pStyle w:val="TableHeadings"/>
              <w:tabs>
                <w:tab w:val="left" w:pos="0"/>
              </w:tabs>
              <w:spacing w:after="0" w:line="240" w:lineRule="auto"/>
              <w:rPr>
                <w:rFonts w:ascii="GHEA Grapalat" w:hAnsi="GHEA Grapalat"/>
                <w:sz w:val="24"/>
                <w:szCs w:val="24"/>
              </w:rPr>
            </w:pPr>
            <w:r w:rsidRPr="003A778F">
              <w:rPr>
                <w:rFonts w:ascii="GHEA Grapalat" w:hAnsi="GHEA Grapalat"/>
                <w:sz w:val="24"/>
                <w:szCs w:val="24"/>
                <w:lang w:val="hy-AM"/>
              </w:rPr>
              <w:lastRenderedPageBreak/>
              <w:t>Ենթանպատակ</w:t>
            </w:r>
            <w:r w:rsidRPr="003A778F">
              <w:rPr>
                <w:rFonts w:ascii="GHEA Grapalat" w:hAnsi="GHEA Grapalat"/>
                <w:sz w:val="24"/>
                <w:szCs w:val="24"/>
              </w:rPr>
              <w:t xml:space="preserve"> </w:t>
            </w:r>
            <w:r w:rsidRPr="003A778F">
              <w:rPr>
                <w:rFonts w:ascii="GHEA Grapalat" w:hAnsi="GHEA Grapalat"/>
                <w:sz w:val="24"/>
                <w:szCs w:val="24"/>
              </w:rPr>
              <w:br/>
              <w:t>(</w:t>
            </w:r>
            <w:r w:rsidRPr="003A778F">
              <w:rPr>
                <w:rFonts w:ascii="GHEA Grapalat" w:hAnsi="GHEA Grapalat"/>
                <w:sz w:val="24"/>
                <w:szCs w:val="24"/>
                <w:lang w:val="hy-AM"/>
              </w:rPr>
              <w:t>խնդիրներ</w:t>
            </w:r>
            <w:r w:rsidRPr="003A778F">
              <w:rPr>
                <w:rFonts w:ascii="GHEA Grapalat" w:hAnsi="GHEA Grapalat"/>
                <w:sz w:val="24"/>
                <w:szCs w:val="24"/>
              </w:rPr>
              <w:t>)</w:t>
            </w:r>
          </w:p>
        </w:tc>
        <w:tc>
          <w:tcPr>
            <w:tcW w:w="3135" w:type="dxa"/>
            <w:shd w:val="clear" w:color="auto" w:fill="1B2E45"/>
          </w:tcPr>
          <w:p w14:paraId="40B63CE5" w14:textId="77777777" w:rsidR="00C504E7" w:rsidRPr="003A778F" w:rsidRDefault="00C504E7" w:rsidP="00B14BF3">
            <w:pPr>
              <w:pStyle w:val="TableHeadings"/>
              <w:tabs>
                <w:tab w:val="left" w:pos="0"/>
              </w:tabs>
              <w:spacing w:after="0" w:line="240" w:lineRule="auto"/>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rPr>
            </w:pPr>
            <w:r w:rsidRPr="003A778F">
              <w:rPr>
                <w:rFonts w:ascii="GHEA Grapalat" w:hAnsi="GHEA Grapalat"/>
                <w:sz w:val="24"/>
                <w:szCs w:val="24"/>
                <w:lang w:val="hy-AM"/>
              </w:rPr>
              <w:t>Ձեռնարկվող միջոցներ</w:t>
            </w:r>
            <w:r w:rsidRPr="003A778F">
              <w:rPr>
                <w:rFonts w:ascii="GHEA Grapalat" w:hAnsi="GHEA Grapalat"/>
                <w:sz w:val="24"/>
                <w:szCs w:val="24"/>
              </w:rPr>
              <w:t xml:space="preserve"> </w:t>
            </w:r>
            <w:r w:rsidRPr="003A778F">
              <w:rPr>
                <w:rFonts w:ascii="GHEA Grapalat" w:hAnsi="GHEA Grapalat"/>
                <w:sz w:val="24"/>
                <w:szCs w:val="24"/>
              </w:rPr>
              <w:br/>
              <w:t>(</w:t>
            </w:r>
            <w:r w:rsidRPr="003A778F">
              <w:rPr>
                <w:rFonts w:ascii="GHEA Grapalat" w:hAnsi="GHEA Grapalat"/>
                <w:sz w:val="24"/>
                <w:szCs w:val="24"/>
                <w:lang w:val="hy-AM"/>
              </w:rPr>
              <w:t>գործողություններ և արդյունքներ</w:t>
            </w:r>
            <w:r w:rsidRPr="003A778F">
              <w:rPr>
                <w:rFonts w:ascii="GHEA Grapalat" w:hAnsi="GHEA Grapalat"/>
                <w:sz w:val="24"/>
                <w:szCs w:val="24"/>
              </w:rPr>
              <w:t>)</w:t>
            </w:r>
          </w:p>
        </w:tc>
        <w:tc>
          <w:tcPr>
            <w:cnfStyle w:val="000100000000" w:firstRow="0" w:lastRow="0" w:firstColumn="0" w:lastColumn="1" w:oddVBand="0" w:evenVBand="0" w:oddHBand="0" w:evenHBand="0" w:firstRowFirstColumn="0" w:firstRowLastColumn="0" w:lastRowFirstColumn="0" w:lastRowLastColumn="0"/>
            <w:tcW w:w="3102" w:type="dxa"/>
            <w:shd w:val="clear" w:color="auto" w:fill="1B2E45"/>
          </w:tcPr>
          <w:p w14:paraId="2A4B032C" w14:textId="77777777" w:rsidR="00C504E7" w:rsidRPr="003A778F" w:rsidRDefault="00C504E7" w:rsidP="00B14BF3">
            <w:pPr>
              <w:pStyle w:val="TableHeadings"/>
              <w:tabs>
                <w:tab w:val="left" w:pos="0"/>
              </w:tabs>
              <w:spacing w:after="0" w:line="240" w:lineRule="auto"/>
              <w:rPr>
                <w:rFonts w:ascii="GHEA Grapalat" w:hAnsi="GHEA Grapalat"/>
                <w:sz w:val="24"/>
                <w:szCs w:val="24"/>
              </w:rPr>
            </w:pPr>
            <w:r w:rsidRPr="003A778F">
              <w:rPr>
                <w:rFonts w:ascii="GHEA Grapalat" w:hAnsi="GHEA Grapalat"/>
                <w:sz w:val="24"/>
                <w:szCs w:val="24"/>
                <w:lang w:val="hy-AM"/>
              </w:rPr>
              <w:t>Ակնկալվող արդյունքներ</w:t>
            </w:r>
            <w:r w:rsidRPr="003A778F">
              <w:rPr>
                <w:rFonts w:ascii="GHEA Grapalat" w:hAnsi="GHEA Grapalat"/>
                <w:sz w:val="24"/>
                <w:szCs w:val="24"/>
              </w:rPr>
              <w:t xml:space="preserve"> </w:t>
            </w:r>
            <w:r w:rsidRPr="003A778F">
              <w:rPr>
                <w:rFonts w:ascii="GHEA Grapalat" w:hAnsi="GHEA Grapalat"/>
                <w:b/>
                <w:bCs/>
                <w:sz w:val="24"/>
                <w:szCs w:val="24"/>
              </w:rPr>
              <w:br/>
            </w:r>
            <w:r w:rsidRPr="003A778F">
              <w:rPr>
                <w:rFonts w:ascii="GHEA Grapalat" w:hAnsi="GHEA Grapalat"/>
                <w:sz w:val="24"/>
                <w:szCs w:val="24"/>
              </w:rPr>
              <w:t>(</w:t>
            </w:r>
            <w:r w:rsidRPr="003A778F">
              <w:rPr>
                <w:rFonts w:ascii="GHEA Grapalat" w:hAnsi="GHEA Grapalat"/>
                <w:sz w:val="24"/>
                <w:szCs w:val="24"/>
                <w:lang w:val="hy-AM"/>
              </w:rPr>
              <w:t>վերջնարդյունքներ և ներազդեցություն</w:t>
            </w:r>
            <w:r w:rsidRPr="003A778F">
              <w:rPr>
                <w:rFonts w:ascii="GHEA Grapalat" w:hAnsi="GHEA Grapalat"/>
                <w:sz w:val="24"/>
                <w:szCs w:val="24"/>
              </w:rPr>
              <w:t>)</w:t>
            </w:r>
          </w:p>
        </w:tc>
      </w:tr>
      <w:tr w:rsidR="00C504E7" w:rsidRPr="00681DA3" w14:paraId="403D569B" w14:textId="77777777" w:rsidTr="00B14BF3">
        <w:trPr>
          <w:trHeight w:val="341"/>
        </w:trPr>
        <w:tc>
          <w:tcPr>
            <w:cnfStyle w:val="001000000000" w:firstRow="0" w:lastRow="0" w:firstColumn="1" w:lastColumn="0" w:oddVBand="0" w:evenVBand="0" w:oddHBand="0" w:evenHBand="0" w:firstRowFirstColumn="0" w:firstRowLastColumn="0" w:lastRowFirstColumn="0" w:lastRowLastColumn="0"/>
            <w:tcW w:w="709" w:type="dxa"/>
          </w:tcPr>
          <w:p w14:paraId="22986C72" w14:textId="77777777" w:rsidR="00C504E7" w:rsidRPr="003A778F" w:rsidRDefault="00C504E7" w:rsidP="00B14BF3">
            <w:pPr>
              <w:tabs>
                <w:tab w:val="left" w:pos="0"/>
              </w:tabs>
              <w:ind w:firstLine="454"/>
              <w:rPr>
                <w:rFonts w:ascii="GHEA Grapalat" w:hAnsi="GHEA Grapalat"/>
                <w:sz w:val="24"/>
                <w:szCs w:val="24"/>
              </w:rPr>
            </w:pPr>
            <w:r w:rsidRPr="003A778F">
              <w:rPr>
                <w:rFonts w:ascii="GHEA Grapalat" w:hAnsi="GHEA Grapalat"/>
                <w:sz w:val="24"/>
                <w:szCs w:val="24"/>
              </w:rPr>
              <w:t>2.1</w:t>
            </w:r>
          </w:p>
        </w:tc>
        <w:tc>
          <w:tcPr>
            <w:tcW w:w="2552" w:type="dxa"/>
          </w:tcPr>
          <w:p w14:paraId="4C850F9B" w14:textId="77777777" w:rsidR="00C504E7" w:rsidRPr="003A778F" w:rsidRDefault="00C504E7" w:rsidP="00B14BF3">
            <w:pPr>
              <w:tabs>
                <w:tab w:val="left" w:pos="0"/>
              </w:tabs>
              <w:ind w:firstLine="6"/>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Մշակութային և ստեղծարար ոլորտներում կառավարման մոդելների արդիականացում</w:t>
            </w:r>
          </w:p>
        </w:tc>
        <w:tc>
          <w:tcPr>
            <w:tcW w:w="3135" w:type="dxa"/>
          </w:tcPr>
          <w:p w14:paraId="27B47E02" w14:textId="77777777" w:rsidR="00C504E7" w:rsidRPr="003A778F" w:rsidRDefault="00C504E7" w:rsidP="00B14BF3">
            <w:pPr>
              <w:tabs>
                <w:tab w:val="left" w:pos="0"/>
              </w:tabs>
              <w:ind w:firstLine="6"/>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 xml:space="preserve">Հետազոտություն և վերլուծություն՝ նոր իրավական </w:t>
            </w:r>
            <w:r w:rsidR="0044704C" w:rsidRPr="003A778F">
              <w:rPr>
                <w:rFonts w:ascii="GHEA Grapalat" w:hAnsi="GHEA Grapalat"/>
                <w:sz w:val="24"/>
                <w:szCs w:val="24"/>
                <w:lang w:val="hy-AM"/>
              </w:rPr>
              <w:t>կարգավորումների</w:t>
            </w:r>
            <w:r w:rsidRPr="003A778F">
              <w:rPr>
                <w:rFonts w:ascii="GHEA Grapalat" w:hAnsi="GHEA Grapalat"/>
                <w:sz w:val="24"/>
                <w:szCs w:val="24"/>
                <w:lang w:val="hy-AM"/>
              </w:rPr>
              <w:t xml:space="preserve">, </w:t>
            </w:r>
            <w:r w:rsidR="0044704C" w:rsidRPr="003A778F">
              <w:rPr>
                <w:rFonts w:ascii="GHEA Grapalat" w:hAnsi="GHEA Grapalat"/>
                <w:sz w:val="24"/>
                <w:szCs w:val="24"/>
                <w:lang w:val="hy-AM"/>
              </w:rPr>
              <w:t>ընթացակարգերի</w:t>
            </w:r>
            <w:r w:rsidRPr="003A778F">
              <w:rPr>
                <w:rFonts w:ascii="GHEA Grapalat" w:hAnsi="GHEA Grapalat"/>
                <w:sz w:val="24"/>
                <w:szCs w:val="24"/>
                <w:lang w:val="hy-AM"/>
              </w:rPr>
              <w:t xml:space="preserve">, բիզնեսի մոդելների և </w:t>
            </w:r>
            <w:r w:rsidR="000344BF" w:rsidRPr="003A778F">
              <w:rPr>
                <w:rFonts w:ascii="GHEA Grapalat" w:hAnsi="GHEA Grapalat"/>
                <w:sz w:val="24"/>
                <w:szCs w:val="24"/>
                <w:lang w:val="hy-AM"/>
              </w:rPr>
              <w:t>կառավարման համակարգերի ներդրման համար</w:t>
            </w:r>
          </w:p>
          <w:p w14:paraId="5252DE41" w14:textId="77777777" w:rsidR="00C504E7" w:rsidRPr="003A778F" w:rsidRDefault="00C504E7" w:rsidP="00B14BF3">
            <w:pPr>
              <w:tabs>
                <w:tab w:val="left" w:pos="0"/>
              </w:tabs>
              <w:ind w:firstLine="6"/>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p>
        </w:tc>
        <w:tc>
          <w:tcPr>
            <w:cnfStyle w:val="000100000000" w:firstRow="0" w:lastRow="0" w:firstColumn="0" w:lastColumn="1" w:oddVBand="0" w:evenVBand="0" w:oddHBand="0" w:evenHBand="0" w:firstRowFirstColumn="0" w:firstRowLastColumn="0" w:lastRowFirstColumn="0" w:lastRowLastColumn="0"/>
            <w:tcW w:w="3102" w:type="dxa"/>
          </w:tcPr>
          <w:p w14:paraId="5025410C" w14:textId="77777777" w:rsidR="00C504E7" w:rsidRPr="003A778F" w:rsidRDefault="00C504E7" w:rsidP="0044704C">
            <w:pPr>
              <w:tabs>
                <w:tab w:val="left" w:pos="0"/>
              </w:tabs>
              <w:ind w:firstLine="6"/>
              <w:rPr>
                <w:rFonts w:ascii="GHEA Grapalat" w:hAnsi="GHEA Grapalat"/>
                <w:b w:val="0"/>
                <w:bCs w:val="0"/>
                <w:sz w:val="24"/>
                <w:szCs w:val="24"/>
                <w:lang w:val="hy-AM"/>
              </w:rPr>
            </w:pPr>
            <w:r w:rsidRPr="003A778F">
              <w:rPr>
                <w:rFonts w:ascii="GHEA Grapalat" w:hAnsi="GHEA Grapalat"/>
                <w:b w:val="0"/>
                <w:bCs w:val="0"/>
                <w:sz w:val="24"/>
                <w:szCs w:val="24"/>
                <w:lang w:val="hy-AM"/>
              </w:rPr>
              <w:t xml:space="preserve">Մշակութային և ստեղծարար կազմակերպություններում հմտությունների, կարողությունների, կատարողականության և կայունության բարելավում և </w:t>
            </w:r>
            <w:r w:rsidR="0044704C" w:rsidRPr="003A778F">
              <w:rPr>
                <w:rFonts w:ascii="GHEA Grapalat" w:hAnsi="GHEA Grapalat"/>
                <w:b w:val="0"/>
                <w:bCs w:val="0"/>
                <w:sz w:val="24"/>
                <w:szCs w:val="24"/>
                <w:lang w:val="hy-AM"/>
              </w:rPr>
              <w:t>չափելի արդյունքային ցուցանիշներ</w:t>
            </w:r>
          </w:p>
        </w:tc>
      </w:tr>
      <w:tr w:rsidR="00C504E7" w:rsidRPr="00681DA3" w14:paraId="4BE5703B" w14:textId="77777777" w:rsidTr="00B14BF3">
        <w:trPr>
          <w:trHeight w:val="224"/>
        </w:trPr>
        <w:tc>
          <w:tcPr>
            <w:cnfStyle w:val="001000000000" w:firstRow="0" w:lastRow="0" w:firstColumn="1" w:lastColumn="0" w:oddVBand="0" w:evenVBand="0" w:oddHBand="0" w:evenHBand="0" w:firstRowFirstColumn="0" w:firstRowLastColumn="0" w:lastRowFirstColumn="0" w:lastRowLastColumn="0"/>
            <w:tcW w:w="709" w:type="dxa"/>
          </w:tcPr>
          <w:p w14:paraId="0C304BB5" w14:textId="77777777" w:rsidR="00C504E7" w:rsidRPr="003A778F" w:rsidRDefault="00C504E7" w:rsidP="00B14BF3">
            <w:pPr>
              <w:tabs>
                <w:tab w:val="left" w:pos="0"/>
              </w:tabs>
              <w:ind w:firstLine="454"/>
              <w:rPr>
                <w:rFonts w:ascii="GHEA Grapalat" w:hAnsi="GHEA Grapalat"/>
                <w:sz w:val="24"/>
                <w:szCs w:val="24"/>
              </w:rPr>
            </w:pPr>
            <w:r w:rsidRPr="003A778F">
              <w:rPr>
                <w:rFonts w:ascii="GHEA Grapalat" w:hAnsi="GHEA Grapalat"/>
                <w:sz w:val="24"/>
                <w:szCs w:val="24"/>
              </w:rPr>
              <w:t>2.2</w:t>
            </w:r>
          </w:p>
        </w:tc>
        <w:tc>
          <w:tcPr>
            <w:tcW w:w="2552" w:type="dxa"/>
          </w:tcPr>
          <w:p w14:paraId="33D5189A" w14:textId="77777777" w:rsidR="00C504E7" w:rsidRPr="003A778F" w:rsidRDefault="00C504E7" w:rsidP="00B14BF3">
            <w:pPr>
              <w:tabs>
                <w:tab w:val="left" w:pos="0"/>
              </w:tabs>
              <w:ind w:firstLine="6"/>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 xml:space="preserve">Մշակութային և ստեղծարար ոլորտներում ինքնազբաղ </w:t>
            </w:r>
            <w:r w:rsidR="006F21EC" w:rsidRPr="003A778F">
              <w:rPr>
                <w:rFonts w:ascii="GHEA Grapalat" w:hAnsi="GHEA Grapalat"/>
                <w:sz w:val="24"/>
                <w:szCs w:val="24"/>
                <w:lang w:val="hy-AM"/>
              </w:rPr>
              <w:t>ստեղծագործողների</w:t>
            </w:r>
            <w:r w:rsidRPr="003A778F">
              <w:rPr>
                <w:rFonts w:ascii="GHEA Grapalat" w:hAnsi="GHEA Grapalat"/>
                <w:sz w:val="24"/>
                <w:szCs w:val="24"/>
                <w:lang w:val="hy-AM"/>
              </w:rPr>
              <w:t xml:space="preserve"> գործունեության խթանում</w:t>
            </w:r>
          </w:p>
          <w:p w14:paraId="111D881E" w14:textId="77777777" w:rsidR="00C504E7" w:rsidRPr="003A778F" w:rsidRDefault="00C504E7" w:rsidP="00B14BF3">
            <w:pPr>
              <w:tabs>
                <w:tab w:val="left" w:pos="0"/>
              </w:tabs>
              <w:ind w:firstLine="6"/>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p>
        </w:tc>
        <w:tc>
          <w:tcPr>
            <w:tcW w:w="3135" w:type="dxa"/>
          </w:tcPr>
          <w:p w14:paraId="34FB94E8" w14:textId="77777777" w:rsidR="00C504E7" w:rsidRPr="003A778F" w:rsidRDefault="00C504E7" w:rsidP="00992A5C">
            <w:pPr>
              <w:tabs>
                <w:tab w:val="left" w:pos="0"/>
              </w:tabs>
              <w:ind w:firstLine="6"/>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 xml:space="preserve">Մշակութային և ստեղծարար ոլորտներում գործող </w:t>
            </w:r>
            <w:r w:rsidR="00992A5C" w:rsidRPr="003A778F">
              <w:rPr>
                <w:rFonts w:ascii="GHEA Grapalat" w:hAnsi="GHEA Grapalat"/>
                <w:sz w:val="24"/>
                <w:szCs w:val="24"/>
                <w:lang w:val="hy-AM"/>
              </w:rPr>
              <w:t>ինքնազբաղ ստեղծագործողներին և կազմակերպություններին աջակցության, դրամաշնորհների տրամադրում, համակարգային բարեփոխումների իրականացում</w:t>
            </w:r>
          </w:p>
        </w:tc>
        <w:tc>
          <w:tcPr>
            <w:cnfStyle w:val="000100000000" w:firstRow="0" w:lastRow="0" w:firstColumn="0" w:lastColumn="1" w:oddVBand="0" w:evenVBand="0" w:oddHBand="0" w:evenHBand="0" w:firstRowFirstColumn="0" w:firstRowLastColumn="0" w:lastRowFirstColumn="0" w:lastRowLastColumn="0"/>
            <w:tcW w:w="3102" w:type="dxa"/>
          </w:tcPr>
          <w:p w14:paraId="328C4FFD" w14:textId="77777777" w:rsidR="00C504E7" w:rsidRPr="003A778F" w:rsidRDefault="00C504E7" w:rsidP="00992A5C">
            <w:pPr>
              <w:tabs>
                <w:tab w:val="left" w:pos="0"/>
              </w:tabs>
              <w:ind w:firstLine="6"/>
              <w:rPr>
                <w:rFonts w:ascii="GHEA Grapalat" w:hAnsi="GHEA Grapalat"/>
                <w:sz w:val="24"/>
                <w:szCs w:val="24"/>
                <w:lang w:val="hy-AM"/>
              </w:rPr>
            </w:pPr>
            <w:r w:rsidRPr="003A778F">
              <w:rPr>
                <w:rFonts w:ascii="GHEA Grapalat" w:hAnsi="GHEA Grapalat"/>
                <w:b w:val="0"/>
                <w:bCs w:val="0"/>
                <w:sz w:val="24"/>
                <w:szCs w:val="24"/>
                <w:lang w:val="hy-AM"/>
              </w:rPr>
              <w:t>Մշակութային և ստեղծա</w:t>
            </w:r>
            <w:r w:rsidR="00992A5C" w:rsidRPr="003A778F">
              <w:rPr>
                <w:rFonts w:ascii="GHEA Grapalat" w:hAnsi="GHEA Grapalat"/>
                <w:b w:val="0"/>
                <w:bCs w:val="0"/>
                <w:sz w:val="24"/>
                <w:szCs w:val="24"/>
                <w:lang w:val="hy-AM"/>
              </w:rPr>
              <w:t xml:space="preserve">րար ոլորտներում ներգրավված անհատների և կազմակերպությունների </w:t>
            </w:r>
            <w:r w:rsidRPr="003A778F">
              <w:rPr>
                <w:rFonts w:ascii="GHEA Grapalat" w:hAnsi="GHEA Grapalat"/>
                <w:b w:val="0"/>
                <w:bCs w:val="0"/>
                <w:sz w:val="24"/>
                <w:szCs w:val="24"/>
                <w:lang w:val="hy-AM"/>
              </w:rPr>
              <w:t xml:space="preserve"> </w:t>
            </w:r>
            <w:r w:rsidR="00992A5C" w:rsidRPr="003A778F">
              <w:rPr>
                <w:rFonts w:ascii="GHEA Grapalat" w:hAnsi="GHEA Grapalat"/>
                <w:b w:val="0"/>
                <w:bCs w:val="0"/>
                <w:sz w:val="24"/>
                <w:szCs w:val="24"/>
                <w:lang w:val="hy-AM"/>
              </w:rPr>
              <w:t>կարողությունների զարգացում,</w:t>
            </w:r>
            <w:r w:rsidRPr="003A778F">
              <w:rPr>
                <w:rFonts w:ascii="GHEA Grapalat" w:hAnsi="GHEA Grapalat"/>
                <w:b w:val="0"/>
                <w:bCs w:val="0"/>
                <w:sz w:val="24"/>
                <w:szCs w:val="24"/>
                <w:lang w:val="hy-AM"/>
              </w:rPr>
              <w:t xml:space="preserve"> </w:t>
            </w:r>
            <w:r w:rsidR="00992A5C" w:rsidRPr="003A778F">
              <w:rPr>
                <w:rFonts w:ascii="GHEA Grapalat" w:hAnsi="GHEA Grapalat"/>
                <w:b w:val="0"/>
                <w:bCs w:val="0"/>
                <w:sz w:val="24"/>
                <w:szCs w:val="24"/>
                <w:lang w:val="hy-AM"/>
              </w:rPr>
              <w:t>կենսա</w:t>
            </w:r>
            <w:r w:rsidRPr="003A778F">
              <w:rPr>
                <w:rFonts w:ascii="GHEA Grapalat" w:hAnsi="GHEA Grapalat"/>
                <w:b w:val="0"/>
                <w:bCs w:val="0"/>
                <w:sz w:val="24"/>
                <w:szCs w:val="24"/>
                <w:lang w:val="hy-AM"/>
              </w:rPr>
              <w:t>կայու</w:t>
            </w:r>
            <w:r w:rsidR="00992A5C" w:rsidRPr="003A778F">
              <w:rPr>
                <w:rFonts w:ascii="GHEA Grapalat" w:hAnsi="GHEA Grapalat"/>
                <w:b w:val="0"/>
                <w:bCs w:val="0"/>
                <w:sz w:val="24"/>
                <w:szCs w:val="24"/>
                <w:lang w:val="hy-AM"/>
              </w:rPr>
              <w:t>նության ապահովում:</w:t>
            </w:r>
          </w:p>
        </w:tc>
      </w:tr>
      <w:tr w:rsidR="00C504E7" w:rsidRPr="00681DA3" w14:paraId="7FBF27E4" w14:textId="77777777" w:rsidTr="00B14BF3">
        <w:trPr>
          <w:trHeight w:val="224"/>
        </w:trPr>
        <w:tc>
          <w:tcPr>
            <w:cnfStyle w:val="001000000000" w:firstRow="0" w:lastRow="0" w:firstColumn="1" w:lastColumn="0" w:oddVBand="0" w:evenVBand="0" w:oddHBand="0" w:evenHBand="0" w:firstRowFirstColumn="0" w:firstRowLastColumn="0" w:lastRowFirstColumn="0" w:lastRowLastColumn="0"/>
            <w:tcW w:w="709" w:type="dxa"/>
          </w:tcPr>
          <w:p w14:paraId="3C0F60AC" w14:textId="77777777" w:rsidR="00C504E7" w:rsidRPr="003A778F" w:rsidRDefault="00C504E7" w:rsidP="00B14BF3">
            <w:pPr>
              <w:tabs>
                <w:tab w:val="left" w:pos="0"/>
              </w:tabs>
              <w:ind w:firstLine="454"/>
              <w:rPr>
                <w:rFonts w:ascii="GHEA Grapalat" w:hAnsi="GHEA Grapalat"/>
                <w:sz w:val="24"/>
                <w:szCs w:val="24"/>
              </w:rPr>
            </w:pPr>
            <w:r w:rsidRPr="003A778F">
              <w:rPr>
                <w:rFonts w:ascii="GHEA Grapalat" w:hAnsi="GHEA Grapalat"/>
                <w:sz w:val="24"/>
                <w:szCs w:val="24"/>
              </w:rPr>
              <w:t>2.3</w:t>
            </w:r>
          </w:p>
        </w:tc>
        <w:tc>
          <w:tcPr>
            <w:tcW w:w="2552" w:type="dxa"/>
          </w:tcPr>
          <w:p w14:paraId="34FC8D23" w14:textId="77777777" w:rsidR="00C504E7" w:rsidRPr="003A778F" w:rsidRDefault="00C504E7" w:rsidP="00992A5C">
            <w:pPr>
              <w:tabs>
                <w:tab w:val="left" w:pos="0"/>
              </w:tabs>
              <w:ind w:firstLine="6"/>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 xml:space="preserve">Մշակութային ներդրումների և բարեգործության </w:t>
            </w:r>
            <w:r w:rsidR="00992A5C" w:rsidRPr="003A778F">
              <w:rPr>
                <w:rFonts w:ascii="GHEA Grapalat" w:hAnsi="GHEA Grapalat"/>
                <w:sz w:val="24"/>
                <w:szCs w:val="24"/>
                <w:lang w:val="hy-AM"/>
              </w:rPr>
              <w:t>խթանում</w:t>
            </w:r>
          </w:p>
        </w:tc>
        <w:tc>
          <w:tcPr>
            <w:tcW w:w="3135" w:type="dxa"/>
          </w:tcPr>
          <w:p w14:paraId="57BF4BB5" w14:textId="77777777" w:rsidR="00C504E7" w:rsidRPr="003A778F" w:rsidRDefault="00C504E7" w:rsidP="00B14BF3">
            <w:pPr>
              <w:tabs>
                <w:tab w:val="left" w:pos="0"/>
              </w:tabs>
              <w:ind w:firstLine="6"/>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Մշակութային բարեգործությունը խթանելու նոր իրավական շրջանակներ, աջակցություն և ծրագրեր</w:t>
            </w:r>
          </w:p>
        </w:tc>
        <w:tc>
          <w:tcPr>
            <w:cnfStyle w:val="000100000000" w:firstRow="0" w:lastRow="0" w:firstColumn="0" w:lastColumn="1" w:oddVBand="0" w:evenVBand="0" w:oddHBand="0" w:evenHBand="0" w:firstRowFirstColumn="0" w:firstRowLastColumn="0" w:lastRowFirstColumn="0" w:lastRowLastColumn="0"/>
            <w:tcW w:w="3102" w:type="dxa"/>
          </w:tcPr>
          <w:p w14:paraId="60C85058" w14:textId="77777777" w:rsidR="00C504E7" w:rsidRPr="003A778F" w:rsidRDefault="00992A5C" w:rsidP="00B14BF3">
            <w:pPr>
              <w:tabs>
                <w:tab w:val="left" w:pos="0"/>
              </w:tabs>
              <w:ind w:firstLine="6"/>
              <w:rPr>
                <w:rFonts w:ascii="GHEA Grapalat" w:hAnsi="GHEA Grapalat"/>
                <w:b w:val="0"/>
                <w:bCs w:val="0"/>
                <w:sz w:val="24"/>
                <w:szCs w:val="24"/>
                <w:lang w:val="hy-AM"/>
              </w:rPr>
            </w:pPr>
            <w:r w:rsidRPr="003A778F">
              <w:rPr>
                <w:rFonts w:ascii="GHEA Grapalat" w:hAnsi="GHEA Grapalat"/>
                <w:b w:val="0"/>
                <w:sz w:val="24"/>
                <w:szCs w:val="24"/>
                <w:lang w:val="hy-AM"/>
              </w:rPr>
              <w:t>Մշակութային բարեգործության շրջանակների ընդլայնում և ֆինանսավորման այլընտրանքային միջոցների ապահովում</w:t>
            </w:r>
          </w:p>
        </w:tc>
      </w:tr>
      <w:tr w:rsidR="00C504E7" w:rsidRPr="00681DA3" w14:paraId="439EABF6" w14:textId="77777777" w:rsidTr="00B14BF3">
        <w:trPr>
          <w:trHeight w:val="224"/>
        </w:trPr>
        <w:tc>
          <w:tcPr>
            <w:cnfStyle w:val="001000000000" w:firstRow="0" w:lastRow="0" w:firstColumn="1" w:lastColumn="0" w:oddVBand="0" w:evenVBand="0" w:oddHBand="0" w:evenHBand="0" w:firstRowFirstColumn="0" w:firstRowLastColumn="0" w:lastRowFirstColumn="0" w:lastRowLastColumn="0"/>
            <w:tcW w:w="709" w:type="dxa"/>
          </w:tcPr>
          <w:p w14:paraId="636A538E" w14:textId="77777777" w:rsidR="00C504E7" w:rsidRPr="003A778F" w:rsidRDefault="00C504E7" w:rsidP="00B14BF3">
            <w:pPr>
              <w:tabs>
                <w:tab w:val="left" w:pos="0"/>
              </w:tabs>
              <w:ind w:firstLine="454"/>
              <w:rPr>
                <w:rFonts w:ascii="GHEA Grapalat" w:hAnsi="GHEA Grapalat"/>
                <w:sz w:val="24"/>
                <w:szCs w:val="24"/>
              </w:rPr>
            </w:pPr>
            <w:r w:rsidRPr="003A778F">
              <w:rPr>
                <w:rFonts w:ascii="GHEA Grapalat" w:hAnsi="GHEA Grapalat"/>
                <w:sz w:val="24"/>
                <w:szCs w:val="24"/>
              </w:rPr>
              <w:lastRenderedPageBreak/>
              <w:t>2.4</w:t>
            </w:r>
          </w:p>
        </w:tc>
        <w:tc>
          <w:tcPr>
            <w:tcW w:w="2552" w:type="dxa"/>
          </w:tcPr>
          <w:p w14:paraId="01146700" w14:textId="77777777" w:rsidR="00C504E7" w:rsidRPr="003A778F" w:rsidRDefault="00992A5C" w:rsidP="00B14BF3">
            <w:pPr>
              <w:tabs>
                <w:tab w:val="left" w:pos="0"/>
              </w:tabs>
              <w:ind w:firstLine="6"/>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Նյութատեխնիկական բազայի , գույքի և</w:t>
            </w:r>
            <w:r w:rsidR="00C504E7" w:rsidRPr="003A778F">
              <w:rPr>
                <w:rFonts w:ascii="GHEA Grapalat" w:hAnsi="GHEA Grapalat"/>
                <w:sz w:val="24"/>
                <w:szCs w:val="24"/>
                <w:lang w:val="hy-AM"/>
              </w:rPr>
              <w:t xml:space="preserve"> ենթակառուցվածքների արդիականացում / բարելավում</w:t>
            </w:r>
          </w:p>
        </w:tc>
        <w:tc>
          <w:tcPr>
            <w:tcW w:w="3135" w:type="dxa"/>
          </w:tcPr>
          <w:p w14:paraId="06C01A82" w14:textId="77777777" w:rsidR="00C504E7" w:rsidRPr="003A778F" w:rsidRDefault="00992A5C" w:rsidP="00DD51BE">
            <w:pPr>
              <w:tabs>
                <w:tab w:val="left" w:pos="0"/>
              </w:tabs>
              <w:ind w:firstLine="6"/>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Մ</w:t>
            </w:r>
            <w:r w:rsidR="00C504E7" w:rsidRPr="003A778F">
              <w:rPr>
                <w:rFonts w:ascii="GHEA Grapalat" w:hAnsi="GHEA Grapalat"/>
                <w:sz w:val="24"/>
                <w:szCs w:val="24"/>
                <w:lang w:val="hy-AM"/>
              </w:rPr>
              <w:t xml:space="preserve">շակութային </w:t>
            </w:r>
            <w:r w:rsidRPr="003A778F">
              <w:rPr>
                <w:rFonts w:ascii="GHEA Grapalat" w:hAnsi="GHEA Grapalat"/>
                <w:sz w:val="24"/>
                <w:szCs w:val="24"/>
                <w:lang w:val="hy-AM"/>
              </w:rPr>
              <w:t xml:space="preserve">կազմակերպությունների </w:t>
            </w:r>
            <w:r w:rsidR="00DD51BE" w:rsidRPr="003A778F">
              <w:rPr>
                <w:rFonts w:ascii="GHEA Grapalat" w:hAnsi="GHEA Grapalat"/>
                <w:sz w:val="24"/>
                <w:szCs w:val="24"/>
                <w:lang w:val="hy-AM"/>
              </w:rPr>
              <w:t>նյութատեխնիկական բազայի, լ</w:t>
            </w:r>
            <w:r w:rsidR="00C504E7" w:rsidRPr="003A778F">
              <w:rPr>
                <w:rFonts w:ascii="GHEA Grapalat" w:hAnsi="GHEA Grapalat"/>
                <w:sz w:val="24"/>
                <w:szCs w:val="24"/>
                <w:lang w:val="hy-AM"/>
              </w:rPr>
              <w:t xml:space="preserve">աբորատորիաների և այլ </w:t>
            </w:r>
            <w:r w:rsidR="00DD51BE" w:rsidRPr="003A778F">
              <w:rPr>
                <w:rFonts w:ascii="GHEA Grapalat" w:hAnsi="GHEA Grapalat"/>
                <w:sz w:val="24"/>
                <w:szCs w:val="24"/>
                <w:lang w:val="hy-AM"/>
              </w:rPr>
              <w:t>գույքային ակտիվների համալրում և փոփոխություն</w:t>
            </w:r>
          </w:p>
        </w:tc>
        <w:tc>
          <w:tcPr>
            <w:cnfStyle w:val="000100000000" w:firstRow="0" w:lastRow="0" w:firstColumn="0" w:lastColumn="1" w:oddVBand="0" w:evenVBand="0" w:oddHBand="0" w:evenHBand="0" w:firstRowFirstColumn="0" w:firstRowLastColumn="0" w:lastRowFirstColumn="0" w:lastRowLastColumn="0"/>
            <w:tcW w:w="3102" w:type="dxa"/>
          </w:tcPr>
          <w:p w14:paraId="12C5A6DA" w14:textId="77777777" w:rsidR="00C504E7" w:rsidRPr="003A778F" w:rsidRDefault="00992A5C" w:rsidP="00992A5C">
            <w:pPr>
              <w:tabs>
                <w:tab w:val="left" w:pos="0"/>
              </w:tabs>
              <w:ind w:firstLine="6"/>
              <w:rPr>
                <w:rFonts w:ascii="GHEA Grapalat" w:hAnsi="GHEA Grapalat"/>
                <w:b w:val="0"/>
                <w:bCs w:val="0"/>
                <w:sz w:val="24"/>
                <w:szCs w:val="24"/>
                <w:lang w:val="hy-AM"/>
              </w:rPr>
            </w:pPr>
            <w:r w:rsidRPr="003A778F">
              <w:rPr>
                <w:rFonts w:ascii="GHEA Grapalat" w:hAnsi="GHEA Grapalat"/>
                <w:b w:val="0"/>
                <w:bCs w:val="0"/>
                <w:sz w:val="24"/>
                <w:szCs w:val="24"/>
                <w:lang w:val="hy-AM"/>
              </w:rPr>
              <w:t>Արդիականացված</w:t>
            </w:r>
            <w:r w:rsidR="00C504E7" w:rsidRPr="003A778F">
              <w:rPr>
                <w:rFonts w:ascii="GHEA Grapalat" w:hAnsi="GHEA Grapalat"/>
                <w:b w:val="0"/>
                <w:bCs w:val="0"/>
                <w:sz w:val="24"/>
                <w:szCs w:val="24"/>
                <w:lang w:val="hy-AM"/>
              </w:rPr>
              <w:t xml:space="preserve"> մշակութային ենթակառուցվածքներ և </w:t>
            </w:r>
            <w:r w:rsidR="00DD51BE" w:rsidRPr="003A778F">
              <w:rPr>
                <w:rFonts w:ascii="GHEA Grapalat" w:hAnsi="GHEA Grapalat"/>
                <w:b w:val="0"/>
                <w:bCs w:val="0"/>
                <w:sz w:val="24"/>
                <w:szCs w:val="24"/>
                <w:lang w:val="hy-AM"/>
              </w:rPr>
              <w:t>նյութատեխնիկական բազա</w:t>
            </w:r>
          </w:p>
        </w:tc>
      </w:tr>
    </w:tbl>
    <w:p w14:paraId="3937C563" w14:textId="77777777" w:rsidR="00C504E7" w:rsidRPr="003A778F" w:rsidRDefault="00C504E7" w:rsidP="00C504E7">
      <w:pPr>
        <w:tabs>
          <w:tab w:val="left" w:pos="0"/>
        </w:tabs>
        <w:spacing w:after="0"/>
        <w:ind w:firstLine="454"/>
        <w:rPr>
          <w:rFonts w:ascii="GHEA Grapalat" w:hAnsi="GHEA Grapalat"/>
          <w:sz w:val="24"/>
          <w:szCs w:val="24"/>
          <w:lang w:val="hy-AM"/>
        </w:rPr>
      </w:pPr>
    </w:p>
    <w:p w14:paraId="2B9C2E00" w14:textId="77777777" w:rsidR="00280F25" w:rsidRPr="003A778F" w:rsidRDefault="00280F25" w:rsidP="00C504E7">
      <w:pPr>
        <w:pStyle w:val="Heading4"/>
        <w:tabs>
          <w:tab w:val="left" w:pos="0"/>
        </w:tabs>
        <w:spacing w:before="0"/>
        <w:ind w:firstLine="454"/>
        <w:rPr>
          <w:rFonts w:ascii="GHEA Grapalat" w:hAnsi="GHEA Grapalat"/>
          <w:sz w:val="24"/>
          <w:szCs w:val="24"/>
          <w:lang w:val="hy-AM"/>
        </w:rPr>
      </w:pPr>
    </w:p>
    <w:p w14:paraId="219D70F9" w14:textId="77777777" w:rsidR="00C504E7" w:rsidRPr="003A778F" w:rsidRDefault="00C504E7" w:rsidP="00C504E7">
      <w:pPr>
        <w:pStyle w:val="Heading4"/>
        <w:tabs>
          <w:tab w:val="left" w:pos="0"/>
        </w:tabs>
        <w:spacing w:before="0"/>
        <w:ind w:firstLine="454"/>
        <w:rPr>
          <w:rFonts w:ascii="GHEA Grapalat" w:hAnsi="GHEA Grapalat"/>
          <w:sz w:val="24"/>
          <w:szCs w:val="24"/>
          <w:lang w:val="hy-AM"/>
        </w:rPr>
      </w:pPr>
      <w:r w:rsidRPr="003A778F">
        <w:rPr>
          <w:rFonts w:ascii="GHEA Grapalat" w:hAnsi="GHEA Grapalat"/>
          <w:sz w:val="24"/>
          <w:szCs w:val="24"/>
          <w:lang w:val="hy-AM"/>
        </w:rPr>
        <w:t>2.1</w:t>
      </w:r>
      <w:r w:rsidRPr="003A778F">
        <w:rPr>
          <w:rFonts w:ascii="GHEA Grapalat" w:hAnsi="GHEA Grapalat"/>
          <w:sz w:val="24"/>
          <w:szCs w:val="24"/>
          <w:lang w:val="hy-AM"/>
        </w:rPr>
        <w:tab/>
        <w:t>Մշակութային և ստեղծարար ոլորտներում կառավարման մոդելների արդիականացում</w:t>
      </w:r>
    </w:p>
    <w:p w14:paraId="3003B210" w14:textId="7D96DF06" w:rsidR="00C504E7" w:rsidRPr="003A778F" w:rsidRDefault="00C504E7" w:rsidP="00C504E7">
      <w:pPr>
        <w:pStyle w:val="BodyText"/>
        <w:tabs>
          <w:tab w:val="left" w:pos="0"/>
        </w:tabs>
        <w:spacing w:after="0"/>
        <w:ind w:left="0"/>
        <w:jc w:val="both"/>
        <w:rPr>
          <w:rFonts w:ascii="GHEA Grapalat" w:hAnsi="GHEA Grapalat"/>
          <w:sz w:val="24"/>
          <w:szCs w:val="24"/>
          <w:lang w:val="hy-AM"/>
        </w:rPr>
      </w:pPr>
      <w:r w:rsidRPr="003A778F">
        <w:rPr>
          <w:rFonts w:ascii="GHEA Grapalat" w:hAnsi="GHEA Grapalat"/>
          <w:sz w:val="24"/>
          <w:szCs w:val="24"/>
          <w:lang w:val="hy-AM"/>
        </w:rPr>
        <w:tab/>
        <w:t xml:space="preserve">87. Մշակութային և ստեղծարար ոլորտների առջև ծառացած խնդիրները </w:t>
      </w:r>
      <w:r w:rsidR="00DD51BE" w:rsidRPr="003A778F">
        <w:rPr>
          <w:rFonts w:ascii="GHEA Grapalat" w:hAnsi="GHEA Grapalat"/>
          <w:sz w:val="24"/>
          <w:szCs w:val="24"/>
          <w:lang w:val="hy-AM"/>
        </w:rPr>
        <w:t>վերհանելու</w:t>
      </w:r>
      <w:r w:rsidRPr="003A778F">
        <w:rPr>
          <w:rFonts w:ascii="GHEA Grapalat" w:hAnsi="GHEA Grapalat"/>
          <w:sz w:val="24"/>
          <w:szCs w:val="24"/>
          <w:lang w:val="hy-AM"/>
        </w:rPr>
        <w:t xml:space="preserve"> և </w:t>
      </w:r>
      <w:r w:rsidR="00DD51BE" w:rsidRPr="003A778F">
        <w:rPr>
          <w:rFonts w:ascii="GHEA Grapalat" w:hAnsi="GHEA Grapalat"/>
          <w:sz w:val="24"/>
          <w:szCs w:val="24"/>
          <w:lang w:val="hy-AM"/>
        </w:rPr>
        <w:t>լուծելու</w:t>
      </w:r>
      <w:r w:rsidRPr="003A778F">
        <w:rPr>
          <w:rFonts w:ascii="GHEA Grapalat" w:hAnsi="GHEA Grapalat"/>
          <w:sz w:val="24"/>
          <w:szCs w:val="24"/>
          <w:lang w:val="hy-AM"/>
        </w:rPr>
        <w:t xml:space="preserve"> նպատակով ՀՀ կրթության, գիտության, մշակույթի և սպորտի նախարարության կողմից </w:t>
      </w:r>
      <w:r w:rsidR="00DD51BE" w:rsidRPr="003A778F">
        <w:rPr>
          <w:rFonts w:ascii="GHEA Grapalat" w:hAnsi="GHEA Grapalat"/>
          <w:sz w:val="24"/>
          <w:szCs w:val="24"/>
          <w:lang w:val="hy-AM"/>
        </w:rPr>
        <w:t>իրականացվում են</w:t>
      </w:r>
      <w:r w:rsidRPr="003A778F">
        <w:rPr>
          <w:rFonts w:ascii="GHEA Grapalat" w:hAnsi="GHEA Grapalat"/>
          <w:sz w:val="24"/>
          <w:szCs w:val="24"/>
          <w:lang w:val="hy-AM"/>
        </w:rPr>
        <w:t xml:space="preserve"> շարունակական հետազոտություններ ու վերլուծություններ, որոնք ներառ</w:t>
      </w:r>
      <w:r w:rsidR="00DD51BE" w:rsidRPr="003A778F">
        <w:rPr>
          <w:rFonts w:ascii="GHEA Grapalat" w:hAnsi="GHEA Grapalat"/>
          <w:sz w:val="24"/>
          <w:szCs w:val="24"/>
          <w:lang w:val="hy-AM"/>
        </w:rPr>
        <w:t>ում են</w:t>
      </w:r>
      <w:r w:rsidRPr="003A778F">
        <w:rPr>
          <w:rFonts w:ascii="GHEA Grapalat" w:hAnsi="GHEA Grapalat"/>
          <w:sz w:val="24"/>
          <w:szCs w:val="24"/>
          <w:lang w:val="hy-AM"/>
        </w:rPr>
        <w:t xml:space="preserve"> հետևյալ ուղղություններ</w:t>
      </w:r>
      <w:r w:rsidR="00687BB5" w:rsidRPr="00687BB5">
        <w:rPr>
          <w:rFonts w:ascii="GHEA Grapalat" w:hAnsi="GHEA Grapalat"/>
          <w:sz w:val="24"/>
          <w:szCs w:val="24"/>
          <w:lang w:val="hy-AM"/>
        </w:rPr>
        <w:t>ը</w:t>
      </w:r>
      <w:r w:rsidRPr="003A778F">
        <w:rPr>
          <w:rFonts w:ascii="Cambria Math" w:hAnsi="Cambria Math" w:cs="Cambria Math"/>
          <w:sz w:val="24"/>
          <w:szCs w:val="24"/>
          <w:lang w:val="hy-AM"/>
        </w:rPr>
        <w:t>․</w:t>
      </w:r>
    </w:p>
    <w:p w14:paraId="18D2CCBB" w14:textId="77777777" w:rsidR="00C504E7" w:rsidRPr="003A778F" w:rsidRDefault="00C504E7" w:rsidP="004C267B">
      <w:pPr>
        <w:pStyle w:val="BodyText"/>
        <w:numPr>
          <w:ilvl w:val="0"/>
          <w:numId w:val="14"/>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Օրենսդրական բարեփոխումներ</w:t>
      </w:r>
      <w:r w:rsidR="00DD51BE" w:rsidRPr="003A778F">
        <w:rPr>
          <w:rFonts w:ascii="GHEA Grapalat" w:hAnsi="GHEA Grapalat"/>
          <w:sz w:val="24"/>
          <w:szCs w:val="24"/>
          <w:lang w:val="hy-AM"/>
        </w:rPr>
        <w:t>, մասնավորաբար ՀՀ աշխատանքային օրենսգրքի դրույթներում</w:t>
      </w:r>
    </w:p>
    <w:p w14:paraId="6A04EF42" w14:textId="77777777" w:rsidR="00C504E7" w:rsidRPr="003A778F" w:rsidRDefault="00E61577" w:rsidP="004C267B">
      <w:pPr>
        <w:pStyle w:val="BodyText"/>
        <w:numPr>
          <w:ilvl w:val="0"/>
          <w:numId w:val="14"/>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ՊՈԱԿ-ների կ</w:t>
      </w:r>
      <w:r w:rsidR="00C504E7" w:rsidRPr="003A778F">
        <w:rPr>
          <w:rFonts w:ascii="GHEA Grapalat" w:hAnsi="GHEA Grapalat"/>
          <w:sz w:val="24"/>
          <w:szCs w:val="24"/>
          <w:lang w:val="hy-AM"/>
        </w:rPr>
        <w:t xml:space="preserve">ատարողական հիմնական </w:t>
      </w:r>
      <w:r w:rsidRPr="003A778F">
        <w:rPr>
          <w:rFonts w:ascii="GHEA Grapalat" w:hAnsi="GHEA Grapalat"/>
          <w:sz w:val="24"/>
          <w:szCs w:val="24"/>
          <w:lang w:val="hy-AM"/>
        </w:rPr>
        <w:t xml:space="preserve">արդյունքային </w:t>
      </w:r>
      <w:r w:rsidR="00C504E7" w:rsidRPr="003A778F">
        <w:rPr>
          <w:rFonts w:ascii="GHEA Grapalat" w:hAnsi="GHEA Grapalat"/>
          <w:sz w:val="24"/>
          <w:szCs w:val="24"/>
          <w:lang w:val="hy-AM"/>
        </w:rPr>
        <w:t xml:space="preserve">ցուցանիշների (ներառյալ քանակական և որակական ցուցանիշները) մշակում և մշակութային </w:t>
      </w:r>
      <w:r w:rsidRPr="003A778F">
        <w:rPr>
          <w:rFonts w:ascii="GHEA Grapalat" w:hAnsi="GHEA Grapalat"/>
          <w:sz w:val="24"/>
          <w:szCs w:val="24"/>
          <w:lang w:val="hy-AM"/>
        </w:rPr>
        <w:t>ինքնաֆինանսավորման</w:t>
      </w:r>
      <w:r w:rsidR="00C504E7" w:rsidRPr="003A778F">
        <w:rPr>
          <w:rFonts w:ascii="GHEA Grapalat" w:hAnsi="GHEA Grapalat"/>
          <w:sz w:val="24"/>
          <w:szCs w:val="24"/>
          <w:lang w:val="hy-AM"/>
        </w:rPr>
        <w:t xml:space="preserve"> խթանում</w:t>
      </w:r>
      <w:r w:rsidR="00C504E7" w:rsidRPr="003A778F">
        <w:rPr>
          <w:rFonts w:ascii="Cambria Math" w:hAnsi="Cambria Math" w:cs="Cambria Math"/>
          <w:sz w:val="24"/>
          <w:szCs w:val="24"/>
          <w:lang w:val="hy-AM"/>
        </w:rPr>
        <w:t>․</w:t>
      </w:r>
    </w:p>
    <w:p w14:paraId="5A5BA233" w14:textId="77777777" w:rsidR="00C504E7" w:rsidRPr="003A778F" w:rsidRDefault="00E61577" w:rsidP="004C267B">
      <w:pPr>
        <w:pStyle w:val="BodyText"/>
        <w:numPr>
          <w:ilvl w:val="0"/>
          <w:numId w:val="14"/>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ՊՈԱԿ-ների</w:t>
      </w:r>
      <w:r w:rsidR="00C504E7" w:rsidRPr="003A778F">
        <w:rPr>
          <w:rFonts w:ascii="GHEA Grapalat" w:hAnsi="GHEA Grapalat"/>
          <w:sz w:val="24"/>
          <w:szCs w:val="24"/>
          <w:lang w:val="hy-AM"/>
        </w:rPr>
        <w:t xml:space="preserve"> կառավարման համակարգերի արդիականացում</w:t>
      </w:r>
      <w:r w:rsidR="00C504E7" w:rsidRPr="003A778F">
        <w:rPr>
          <w:rFonts w:ascii="GHEA Grapalat" w:hAnsi="GHEA Grapalat" w:cs="Cambria Math"/>
          <w:sz w:val="24"/>
          <w:szCs w:val="24"/>
          <w:lang w:val="hy-AM"/>
        </w:rPr>
        <w:t xml:space="preserve"> </w:t>
      </w:r>
      <w:r w:rsidR="00C504E7" w:rsidRPr="003A778F">
        <w:rPr>
          <w:rFonts w:ascii="Cambria Math" w:hAnsi="Cambria Math" w:cs="Cambria Math"/>
          <w:sz w:val="24"/>
          <w:szCs w:val="24"/>
          <w:lang w:val="hy-AM"/>
        </w:rPr>
        <w:t>․</w:t>
      </w:r>
    </w:p>
    <w:p w14:paraId="086A5599" w14:textId="77777777" w:rsidR="00C504E7" w:rsidRPr="003A778F" w:rsidRDefault="00C504E7" w:rsidP="004C267B">
      <w:pPr>
        <w:pStyle w:val="BodyText"/>
        <w:numPr>
          <w:ilvl w:val="0"/>
          <w:numId w:val="14"/>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Թանգարանների միասնական ավտոմատացված տոմսային համակարգի ծառայությունների ներդրում։</w:t>
      </w:r>
    </w:p>
    <w:p w14:paraId="7262849A" w14:textId="1FF6E497" w:rsidR="00C504E7" w:rsidRPr="003A778F" w:rsidRDefault="00C504E7" w:rsidP="00C504E7">
      <w:pPr>
        <w:pStyle w:val="BodyText"/>
        <w:tabs>
          <w:tab w:val="left" w:pos="0"/>
        </w:tabs>
        <w:spacing w:after="0"/>
        <w:ind w:left="0"/>
        <w:jc w:val="both"/>
        <w:rPr>
          <w:rFonts w:ascii="GHEA Grapalat" w:hAnsi="GHEA Grapalat"/>
          <w:sz w:val="24"/>
          <w:szCs w:val="24"/>
          <w:lang w:val="hy-AM"/>
        </w:rPr>
      </w:pPr>
      <w:r w:rsidRPr="003A778F">
        <w:rPr>
          <w:rFonts w:ascii="GHEA Grapalat" w:hAnsi="GHEA Grapalat"/>
          <w:sz w:val="24"/>
          <w:szCs w:val="24"/>
          <w:lang w:val="hy-AM"/>
        </w:rPr>
        <w:tab/>
        <w:t xml:space="preserve">88. </w:t>
      </w:r>
      <w:r w:rsidR="00E61577" w:rsidRPr="003A778F">
        <w:rPr>
          <w:rFonts w:ascii="GHEA Grapalat" w:hAnsi="GHEA Grapalat"/>
          <w:sz w:val="24"/>
          <w:szCs w:val="24"/>
          <w:lang w:val="hy-AM"/>
        </w:rPr>
        <w:t>Վերոնշյալ միջոցառումների նպատակն է</w:t>
      </w:r>
      <w:r w:rsidR="00687BB5" w:rsidRPr="00687BB5">
        <w:rPr>
          <w:rFonts w:ascii="GHEA Grapalat" w:hAnsi="GHEA Grapalat"/>
          <w:sz w:val="24"/>
          <w:szCs w:val="24"/>
          <w:lang w:val="hy-AM"/>
        </w:rPr>
        <w:t>՝</w:t>
      </w:r>
      <w:r w:rsidR="00E61577" w:rsidRPr="003A778F">
        <w:rPr>
          <w:rFonts w:ascii="GHEA Grapalat" w:hAnsi="GHEA Grapalat"/>
          <w:sz w:val="24"/>
          <w:szCs w:val="24"/>
          <w:lang w:val="hy-AM"/>
        </w:rPr>
        <w:t xml:space="preserve"> պետական հատկացումների օգտագործման արդյունավետության բարձրացումը, մասնավոր հատված-պետության համագործակցության խթանումը</w:t>
      </w:r>
      <w:r w:rsidR="00AE10A0" w:rsidRPr="003A778F">
        <w:rPr>
          <w:rFonts w:ascii="GHEA Grapalat" w:hAnsi="GHEA Grapalat"/>
          <w:sz w:val="24"/>
          <w:szCs w:val="24"/>
          <w:lang w:val="hy-AM"/>
        </w:rPr>
        <w:t>, ՊՈԱԿ-ների ֆինանսական կայունության ապահովումը և հանրային վարկանիշի բարձրացումը և հովանավորության խթանումը</w:t>
      </w:r>
      <w:r w:rsidRPr="003A778F">
        <w:rPr>
          <w:rFonts w:ascii="GHEA Grapalat" w:hAnsi="GHEA Grapalat"/>
          <w:sz w:val="24"/>
          <w:szCs w:val="24"/>
          <w:lang w:val="hy-AM"/>
        </w:rPr>
        <w:t>:</w:t>
      </w:r>
    </w:p>
    <w:p w14:paraId="488606B9" w14:textId="77777777" w:rsidR="00C504E7" w:rsidRPr="003A778F" w:rsidRDefault="00C504E7" w:rsidP="00C504E7">
      <w:pPr>
        <w:pStyle w:val="BodyText"/>
        <w:tabs>
          <w:tab w:val="left" w:pos="0"/>
        </w:tabs>
        <w:spacing w:after="0"/>
        <w:ind w:left="0"/>
        <w:jc w:val="both"/>
        <w:rPr>
          <w:rFonts w:ascii="GHEA Grapalat" w:hAnsi="GHEA Grapalat"/>
          <w:sz w:val="24"/>
          <w:szCs w:val="24"/>
          <w:lang w:val="hy-AM"/>
        </w:rPr>
      </w:pPr>
    </w:p>
    <w:p w14:paraId="58BCCDEF" w14:textId="77777777" w:rsidR="00C504E7" w:rsidRPr="003A778F" w:rsidRDefault="00C504E7" w:rsidP="00C504E7">
      <w:pPr>
        <w:tabs>
          <w:tab w:val="left" w:pos="0"/>
        </w:tabs>
        <w:spacing w:after="0" w:line="240" w:lineRule="auto"/>
        <w:ind w:firstLine="454"/>
        <w:jc w:val="both"/>
        <w:rPr>
          <w:rFonts w:ascii="GHEA Grapalat" w:hAnsi="GHEA Grapalat"/>
          <w:b/>
          <w:sz w:val="24"/>
          <w:szCs w:val="24"/>
          <w:lang w:val="hy-AM"/>
        </w:rPr>
      </w:pPr>
      <w:r w:rsidRPr="003A778F">
        <w:rPr>
          <w:rFonts w:ascii="GHEA Grapalat" w:hAnsi="GHEA Grapalat"/>
          <w:sz w:val="24"/>
          <w:szCs w:val="24"/>
          <w:lang w:val="hy-AM"/>
        </w:rPr>
        <w:t>2.2</w:t>
      </w:r>
      <w:r w:rsidRPr="003A778F">
        <w:rPr>
          <w:rFonts w:ascii="GHEA Grapalat" w:hAnsi="GHEA Grapalat"/>
          <w:sz w:val="24"/>
          <w:szCs w:val="24"/>
          <w:lang w:val="hy-AM"/>
        </w:rPr>
        <w:tab/>
      </w:r>
      <w:r w:rsidRPr="003A778F">
        <w:rPr>
          <w:rFonts w:ascii="GHEA Grapalat" w:hAnsi="GHEA Grapalat"/>
          <w:b/>
          <w:sz w:val="24"/>
          <w:szCs w:val="24"/>
          <w:lang w:val="hy-AM"/>
        </w:rPr>
        <w:t xml:space="preserve">Մշակութային և ստեղծարար ոլորտներում ինքնազբաղ </w:t>
      </w:r>
      <w:r w:rsidR="00AE10A0" w:rsidRPr="003A778F">
        <w:rPr>
          <w:rFonts w:ascii="GHEA Grapalat" w:hAnsi="GHEA Grapalat"/>
          <w:b/>
          <w:sz w:val="24"/>
          <w:szCs w:val="24"/>
          <w:lang w:val="hy-AM"/>
        </w:rPr>
        <w:t>ստեղծագործողների</w:t>
      </w:r>
      <w:r w:rsidRPr="003A778F">
        <w:rPr>
          <w:rFonts w:ascii="GHEA Grapalat" w:hAnsi="GHEA Grapalat"/>
          <w:b/>
          <w:sz w:val="24"/>
          <w:szCs w:val="24"/>
          <w:lang w:val="hy-AM"/>
        </w:rPr>
        <w:t xml:space="preserve"> գործունեության խթանում</w:t>
      </w:r>
    </w:p>
    <w:p w14:paraId="5E3524C9" w14:textId="77777777" w:rsidR="00C504E7" w:rsidRPr="003A778F" w:rsidRDefault="00C504E7" w:rsidP="00C504E7">
      <w:pPr>
        <w:tabs>
          <w:tab w:val="left" w:pos="0"/>
        </w:tabs>
        <w:spacing w:after="0" w:line="240" w:lineRule="auto"/>
        <w:ind w:firstLine="454"/>
        <w:jc w:val="both"/>
        <w:rPr>
          <w:rFonts w:ascii="GHEA Grapalat" w:hAnsi="GHEA Grapalat"/>
          <w:b/>
          <w:sz w:val="24"/>
          <w:szCs w:val="24"/>
          <w:lang w:val="hy-AM"/>
        </w:rPr>
      </w:pPr>
    </w:p>
    <w:p w14:paraId="37D1207E" w14:textId="77777777" w:rsidR="00C504E7" w:rsidRPr="003A778F" w:rsidRDefault="00C504E7" w:rsidP="00C504E7">
      <w:pPr>
        <w:pStyle w:val="BodyText"/>
        <w:tabs>
          <w:tab w:val="left" w:pos="0"/>
        </w:tabs>
        <w:spacing w:after="0"/>
        <w:ind w:left="0"/>
        <w:jc w:val="both"/>
        <w:rPr>
          <w:rFonts w:ascii="GHEA Grapalat" w:hAnsi="GHEA Grapalat"/>
          <w:sz w:val="24"/>
          <w:szCs w:val="24"/>
          <w:lang w:val="hy-AM"/>
        </w:rPr>
      </w:pPr>
      <w:r w:rsidRPr="003A778F">
        <w:rPr>
          <w:rFonts w:ascii="GHEA Grapalat" w:hAnsi="GHEA Grapalat"/>
          <w:sz w:val="24"/>
          <w:szCs w:val="24"/>
          <w:lang w:val="hy-AM"/>
        </w:rPr>
        <w:tab/>
        <w:t xml:space="preserve">89. </w:t>
      </w:r>
      <w:r w:rsidR="00AE10A0" w:rsidRPr="003A778F">
        <w:rPr>
          <w:rFonts w:ascii="GHEA Grapalat" w:hAnsi="GHEA Grapalat"/>
          <w:sz w:val="24"/>
          <w:szCs w:val="24"/>
          <w:lang w:val="hy-AM"/>
        </w:rPr>
        <w:t>Ժ</w:t>
      </w:r>
      <w:r w:rsidRPr="003A778F">
        <w:rPr>
          <w:rFonts w:ascii="GHEA Grapalat" w:hAnsi="GHEA Grapalat"/>
          <w:sz w:val="24"/>
          <w:szCs w:val="24"/>
          <w:lang w:val="hy-AM"/>
        </w:rPr>
        <w:t xml:space="preserve">ամանակակից </w:t>
      </w:r>
      <w:r w:rsidR="00AE10A0" w:rsidRPr="003A778F">
        <w:rPr>
          <w:rFonts w:ascii="GHEA Grapalat" w:hAnsi="GHEA Grapalat"/>
          <w:sz w:val="24"/>
          <w:szCs w:val="24"/>
          <w:lang w:val="hy-AM"/>
        </w:rPr>
        <w:t xml:space="preserve">կայուն </w:t>
      </w:r>
      <w:r w:rsidRPr="003A778F">
        <w:rPr>
          <w:rFonts w:ascii="GHEA Grapalat" w:hAnsi="GHEA Grapalat"/>
          <w:sz w:val="24"/>
          <w:szCs w:val="24"/>
          <w:lang w:val="hy-AM"/>
        </w:rPr>
        <w:t>ստեղծարար տնտեսությ</w:t>
      </w:r>
      <w:r w:rsidR="00AE10A0" w:rsidRPr="003A778F">
        <w:rPr>
          <w:rFonts w:ascii="GHEA Grapalat" w:hAnsi="GHEA Grapalat"/>
          <w:sz w:val="24"/>
          <w:szCs w:val="24"/>
          <w:lang w:val="hy-AM"/>
        </w:rPr>
        <w:t>ան</w:t>
      </w:r>
      <w:r w:rsidRPr="003A778F">
        <w:rPr>
          <w:rFonts w:ascii="GHEA Grapalat" w:hAnsi="GHEA Grapalat"/>
          <w:sz w:val="24"/>
          <w:szCs w:val="24"/>
          <w:lang w:val="hy-AM"/>
        </w:rPr>
        <w:t xml:space="preserve"> զարգաց</w:t>
      </w:r>
      <w:r w:rsidR="00AE10A0" w:rsidRPr="003A778F">
        <w:rPr>
          <w:rFonts w:ascii="GHEA Grapalat" w:hAnsi="GHEA Grapalat"/>
          <w:sz w:val="24"/>
          <w:szCs w:val="24"/>
          <w:lang w:val="hy-AM"/>
        </w:rPr>
        <w:t>ման</w:t>
      </w:r>
      <w:r w:rsidRPr="003A778F">
        <w:rPr>
          <w:rFonts w:ascii="GHEA Grapalat" w:hAnsi="GHEA Grapalat"/>
          <w:sz w:val="24"/>
          <w:szCs w:val="24"/>
          <w:lang w:val="hy-AM"/>
        </w:rPr>
        <w:t xml:space="preserve"> համար</w:t>
      </w:r>
      <w:r w:rsidR="00AE10A0" w:rsidRPr="003A778F">
        <w:rPr>
          <w:rFonts w:ascii="GHEA Grapalat" w:hAnsi="GHEA Grapalat"/>
          <w:sz w:val="24"/>
          <w:szCs w:val="24"/>
          <w:lang w:val="hy-AM"/>
        </w:rPr>
        <w:t>,</w:t>
      </w:r>
      <w:r w:rsidRPr="003A778F">
        <w:rPr>
          <w:rFonts w:ascii="GHEA Grapalat" w:hAnsi="GHEA Grapalat"/>
          <w:sz w:val="24"/>
          <w:szCs w:val="24"/>
          <w:lang w:val="hy-AM"/>
        </w:rPr>
        <w:t xml:space="preserve"> </w:t>
      </w:r>
      <w:r w:rsidR="00AE10A0" w:rsidRPr="003A778F">
        <w:rPr>
          <w:rFonts w:ascii="GHEA Grapalat" w:hAnsi="GHEA Grapalat"/>
          <w:sz w:val="24"/>
          <w:szCs w:val="24"/>
          <w:lang w:val="hy-AM"/>
        </w:rPr>
        <w:t xml:space="preserve">պետական մշակութային հաստատություններին զուգահեռ, </w:t>
      </w:r>
      <w:r w:rsidRPr="003A778F">
        <w:rPr>
          <w:rFonts w:ascii="GHEA Grapalat" w:hAnsi="GHEA Grapalat"/>
          <w:sz w:val="24"/>
          <w:szCs w:val="24"/>
          <w:lang w:val="hy-AM"/>
        </w:rPr>
        <w:t>կարևոր</w:t>
      </w:r>
      <w:r w:rsidR="00AE10A0" w:rsidRPr="003A778F">
        <w:rPr>
          <w:rFonts w:ascii="GHEA Grapalat" w:hAnsi="GHEA Grapalat"/>
          <w:sz w:val="24"/>
          <w:szCs w:val="24"/>
          <w:lang w:val="hy-AM"/>
        </w:rPr>
        <w:t>վում է</w:t>
      </w:r>
      <w:r w:rsidRPr="003A778F">
        <w:rPr>
          <w:rFonts w:ascii="GHEA Grapalat" w:hAnsi="GHEA Grapalat"/>
          <w:sz w:val="24"/>
          <w:szCs w:val="24"/>
          <w:lang w:val="hy-AM"/>
        </w:rPr>
        <w:t xml:space="preserve"> </w:t>
      </w:r>
      <w:r w:rsidR="00AE10A0" w:rsidRPr="003A778F">
        <w:rPr>
          <w:rFonts w:ascii="GHEA Grapalat" w:hAnsi="GHEA Grapalat"/>
          <w:sz w:val="24"/>
          <w:szCs w:val="24"/>
          <w:lang w:val="hy-AM"/>
        </w:rPr>
        <w:t xml:space="preserve">անկախ </w:t>
      </w:r>
      <w:r w:rsidR="00AE10A0" w:rsidRPr="003A778F">
        <w:rPr>
          <w:rFonts w:ascii="GHEA Grapalat" w:hAnsi="GHEA Grapalat"/>
          <w:sz w:val="24"/>
          <w:szCs w:val="24"/>
          <w:lang w:val="hy-AM"/>
        </w:rPr>
        <w:lastRenderedPageBreak/>
        <w:t>ստեղծարար համայնքի և ձեռնարկատիրական գործունեության աջակցությունը և հզորացումը</w:t>
      </w:r>
      <w:r w:rsidRPr="003A778F">
        <w:rPr>
          <w:rFonts w:ascii="GHEA Grapalat" w:hAnsi="GHEA Grapalat"/>
          <w:sz w:val="24"/>
          <w:szCs w:val="24"/>
          <w:lang w:val="hy-AM"/>
        </w:rPr>
        <w:t xml:space="preserve">: Այն կնպաստի ստեղծարար </w:t>
      </w:r>
      <w:r w:rsidR="00DF0C62" w:rsidRPr="003A778F">
        <w:rPr>
          <w:rFonts w:ascii="GHEA Grapalat" w:hAnsi="GHEA Grapalat"/>
          <w:sz w:val="24"/>
          <w:szCs w:val="24"/>
          <w:lang w:val="hy-AM"/>
        </w:rPr>
        <w:t>ձեռնարկատիրության</w:t>
      </w:r>
      <w:r w:rsidRPr="003A778F">
        <w:rPr>
          <w:rFonts w:ascii="GHEA Grapalat" w:hAnsi="GHEA Grapalat"/>
          <w:sz w:val="24"/>
          <w:szCs w:val="24"/>
          <w:lang w:val="hy-AM"/>
        </w:rPr>
        <w:t xml:space="preserve"> և մշակութային արտադրության մեջ մասնակցայնության ու ներառականության ընդլայնմանը, մշակութային արտադրանքի ստեղծմանը</w:t>
      </w:r>
      <w:r w:rsidR="00DF0C62" w:rsidRPr="003A778F">
        <w:rPr>
          <w:rFonts w:ascii="GHEA Grapalat" w:hAnsi="GHEA Grapalat"/>
          <w:sz w:val="24"/>
          <w:szCs w:val="24"/>
          <w:lang w:val="hy-AM"/>
        </w:rPr>
        <w:t xml:space="preserve"> և եկամուտների դիվերսիֆիկացմանը</w:t>
      </w:r>
      <w:r w:rsidRPr="003A778F">
        <w:rPr>
          <w:rFonts w:ascii="GHEA Grapalat" w:hAnsi="GHEA Grapalat"/>
          <w:sz w:val="24"/>
          <w:szCs w:val="24"/>
          <w:lang w:val="hy-AM"/>
        </w:rPr>
        <w:t xml:space="preserve">, ինչպես նաև ստեղծարար և ձեռնարկատիրական </w:t>
      </w:r>
      <w:r w:rsidR="00DF0C62" w:rsidRPr="003A778F">
        <w:rPr>
          <w:rFonts w:ascii="GHEA Grapalat" w:hAnsi="GHEA Grapalat"/>
          <w:sz w:val="24"/>
          <w:szCs w:val="24"/>
          <w:lang w:val="hy-AM"/>
        </w:rPr>
        <w:t>ներուժի</w:t>
      </w:r>
      <w:r w:rsidRPr="003A778F">
        <w:rPr>
          <w:rFonts w:ascii="GHEA Grapalat" w:hAnsi="GHEA Grapalat"/>
          <w:sz w:val="24"/>
          <w:szCs w:val="24"/>
          <w:lang w:val="hy-AM"/>
        </w:rPr>
        <w:t xml:space="preserve"> ներգրավմանը և զարգացմանը:</w:t>
      </w:r>
    </w:p>
    <w:p w14:paraId="6CD843B5" w14:textId="77777777" w:rsidR="00C504E7" w:rsidRPr="003A778F" w:rsidRDefault="00C504E7" w:rsidP="00C504E7">
      <w:pPr>
        <w:pStyle w:val="BodyText"/>
        <w:tabs>
          <w:tab w:val="left" w:pos="0"/>
        </w:tabs>
        <w:spacing w:after="0"/>
        <w:ind w:left="0"/>
        <w:jc w:val="both"/>
        <w:rPr>
          <w:rFonts w:ascii="GHEA Grapalat" w:hAnsi="GHEA Grapalat"/>
          <w:sz w:val="24"/>
          <w:szCs w:val="24"/>
          <w:lang w:val="hy-AM"/>
        </w:rPr>
      </w:pPr>
      <w:r w:rsidRPr="003A778F">
        <w:rPr>
          <w:rFonts w:ascii="GHEA Grapalat" w:hAnsi="GHEA Grapalat"/>
          <w:sz w:val="24"/>
          <w:szCs w:val="24"/>
          <w:lang w:val="hy-AM"/>
        </w:rPr>
        <w:tab/>
        <w:t xml:space="preserve">90. Դրան ուղղված </w:t>
      </w:r>
      <w:r w:rsidR="00DF0C62" w:rsidRPr="003A778F">
        <w:rPr>
          <w:rFonts w:ascii="GHEA Grapalat" w:hAnsi="GHEA Grapalat"/>
          <w:sz w:val="24"/>
          <w:szCs w:val="24"/>
          <w:lang w:val="hy-AM"/>
        </w:rPr>
        <w:t xml:space="preserve">գործողություններն </w:t>
      </w:r>
      <w:r w:rsidRPr="003A778F">
        <w:rPr>
          <w:rFonts w:ascii="GHEA Grapalat" w:hAnsi="GHEA Grapalat"/>
          <w:sz w:val="24"/>
          <w:szCs w:val="24"/>
          <w:lang w:val="hy-AM"/>
        </w:rPr>
        <w:t>են</w:t>
      </w:r>
      <w:r w:rsidRPr="003A778F">
        <w:rPr>
          <w:rFonts w:ascii="Cambria Math" w:hAnsi="Cambria Math" w:cs="Cambria Math"/>
          <w:sz w:val="24"/>
          <w:szCs w:val="24"/>
          <w:lang w:val="hy-AM"/>
        </w:rPr>
        <w:t>․</w:t>
      </w:r>
    </w:p>
    <w:p w14:paraId="3FAA70F6" w14:textId="77777777" w:rsidR="00C504E7" w:rsidRPr="003A778F" w:rsidRDefault="00C504E7" w:rsidP="004C267B">
      <w:pPr>
        <w:pStyle w:val="BodyText"/>
        <w:numPr>
          <w:ilvl w:val="0"/>
          <w:numId w:val="14"/>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Նոր կարգավորումների</w:t>
      </w:r>
      <w:r w:rsidR="00DF0C62" w:rsidRPr="003A778F">
        <w:rPr>
          <w:rFonts w:ascii="GHEA Grapalat" w:hAnsi="GHEA Grapalat"/>
          <w:sz w:val="24"/>
          <w:szCs w:val="24"/>
          <w:lang w:val="hy-AM"/>
        </w:rPr>
        <w:t>,</w:t>
      </w:r>
      <w:r w:rsidRPr="003A778F">
        <w:rPr>
          <w:rFonts w:ascii="GHEA Grapalat" w:hAnsi="GHEA Grapalat"/>
          <w:sz w:val="24"/>
          <w:szCs w:val="24"/>
          <w:lang w:val="hy-AM"/>
        </w:rPr>
        <w:t xml:space="preserve"> դրամաշնորհների և այլ գործիքակազմերի ներդրման</w:t>
      </w:r>
      <w:r w:rsidR="00DF0C62" w:rsidRPr="003A778F">
        <w:rPr>
          <w:rFonts w:ascii="GHEA Grapalat" w:hAnsi="GHEA Grapalat"/>
          <w:sz w:val="24"/>
          <w:szCs w:val="24"/>
          <w:lang w:val="hy-AM"/>
        </w:rPr>
        <w:t xml:space="preserve">, այդ թվում </w:t>
      </w:r>
      <w:r w:rsidRPr="003A778F">
        <w:rPr>
          <w:rFonts w:ascii="GHEA Grapalat" w:hAnsi="GHEA Grapalat"/>
          <w:sz w:val="24"/>
          <w:szCs w:val="24"/>
          <w:lang w:val="hy-AM"/>
        </w:rPr>
        <w:t xml:space="preserve"> </w:t>
      </w:r>
      <w:r w:rsidR="00DF0C62" w:rsidRPr="003A778F">
        <w:rPr>
          <w:rFonts w:ascii="GHEA Grapalat" w:hAnsi="GHEA Grapalat"/>
          <w:sz w:val="24"/>
          <w:szCs w:val="24"/>
          <w:lang w:val="hy-AM"/>
        </w:rPr>
        <w:t xml:space="preserve">նպատակային ֆինանսավորման և միջոցառումների միջոցով </w:t>
      </w:r>
      <w:r w:rsidRPr="003A778F">
        <w:rPr>
          <w:rFonts w:ascii="GHEA Grapalat" w:hAnsi="GHEA Grapalat"/>
          <w:sz w:val="24"/>
          <w:szCs w:val="24"/>
          <w:lang w:val="hy-AM"/>
        </w:rPr>
        <w:t xml:space="preserve">նպաստել ոլորտի ազատ և ինքնազբաղ </w:t>
      </w:r>
      <w:r w:rsidR="00DF0C62" w:rsidRPr="003A778F">
        <w:rPr>
          <w:rFonts w:ascii="GHEA Grapalat" w:hAnsi="GHEA Grapalat"/>
          <w:sz w:val="24"/>
          <w:szCs w:val="24"/>
          <w:lang w:val="hy-AM"/>
        </w:rPr>
        <w:t>ստեղծագործողների</w:t>
      </w:r>
      <w:r w:rsidRPr="003A778F">
        <w:rPr>
          <w:rFonts w:ascii="GHEA Grapalat" w:hAnsi="GHEA Grapalat"/>
          <w:sz w:val="24"/>
          <w:szCs w:val="24"/>
          <w:lang w:val="hy-AM"/>
        </w:rPr>
        <w:t xml:space="preserve"> (այդ թվում՝ ժողովրդական վարպետներին) ճանաչ</w:t>
      </w:r>
      <w:r w:rsidR="00DF0C62" w:rsidRPr="003A778F">
        <w:rPr>
          <w:rFonts w:ascii="GHEA Grapalat" w:hAnsi="GHEA Grapalat"/>
          <w:sz w:val="24"/>
          <w:szCs w:val="24"/>
          <w:lang w:val="hy-AM"/>
        </w:rPr>
        <w:t>ելիության բարձրացմանը</w:t>
      </w:r>
      <w:r w:rsidRPr="003A778F">
        <w:rPr>
          <w:rFonts w:ascii="Cambria Math" w:hAnsi="Cambria Math" w:cs="Cambria Math"/>
          <w:sz w:val="24"/>
          <w:szCs w:val="24"/>
          <w:lang w:val="hy-AM"/>
        </w:rPr>
        <w:t>․</w:t>
      </w:r>
    </w:p>
    <w:p w14:paraId="08BC711A" w14:textId="77777777" w:rsidR="00C504E7" w:rsidRPr="003A778F" w:rsidRDefault="00C504E7" w:rsidP="004C267B">
      <w:pPr>
        <w:pStyle w:val="BodyText"/>
        <w:numPr>
          <w:ilvl w:val="0"/>
          <w:numId w:val="14"/>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Գրողների, գրաքննադատների և թարգմանիչների </w:t>
      </w:r>
      <w:r w:rsidR="00DF0C62" w:rsidRPr="003A778F">
        <w:rPr>
          <w:rFonts w:ascii="GHEA Grapalat" w:hAnsi="GHEA Grapalat"/>
          <w:sz w:val="24"/>
          <w:szCs w:val="24"/>
          <w:lang w:val="hy-AM"/>
        </w:rPr>
        <w:t>ստեղծագործական-մասնագիտական ինքնադրսևորման պայմանների ստեղծում</w:t>
      </w:r>
      <w:r w:rsidRPr="003A778F">
        <w:rPr>
          <w:rFonts w:ascii="Cambria Math" w:hAnsi="Cambria Math" w:cs="Cambria Math"/>
          <w:sz w:val="24"/>
          <w:szCs w:val="24"/>
          <w:lang w:val="hy-AM"/>
        </w:rPr>
        <w:t>․</w:t>
      </w:r>
    </w:p>
    <w:p w14:paraId="404B9CDB" w14:textId="77777777" w:rsidR="00C504E7" w:rsidRPr="003A778F" w:rsidRDefault="00C504E7" w:rsidP="004C267B">
      <w:pPr>
        <w:pStyle w:val="BodyText"/>
        <w:numPr>
          <w:ilvl w:val="0"/>
          <w:numId w:val="14"/>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Աջակցություն ստեղծագործական նախաձեռնություններին՝ այդ թվում երիտասարդական կենտրոնների և արվեստի </w:t>
      </w:r>
      <w:r w:rsidR="00DF0C62" w:rsidRPr="003A778F">
        <w:rPr>
          <w:rFonts w:ascii="GHEA Grapalat" w:hAnsi="GHEA Grapalat"/>
          <w:sz w:val="24"/>
          <w:szCs w:val="24"/>
          <w:lang w:val="hy-AM"/>
        </w:rPr>
        <w:t>կացարանների</w:t>
      </w:r>
      <w:r w:rsidRPr="003A778F">
        <w:rPr>
          <w:rFonts w:ascii="GHEA Grapalat" w:hAnsi="GHEA Grapalat"/>
          <w:sz w:val="24"/>
          <w:szCs w:val="24"/>
          <w:lang w:val="hy-AM"/>
        </w:rPr>
        <w:t xml:space="preserve"> միջոցով:</w:t>
      </w:r>
    </w:p>
    <w:p w14:paraId="2FCD500E" w14:textId="77777777" w:rsidR="00C504E7" w:rsidRPr="003A778F" w:rsidRDefault="00C504E7" w:rsidP="00C504E7">
      <w:pPr>
        <w:pStyle w:val="BodyText"/>
        <w:tabs>
          <w:tab w:val="left" w:pos="0"/>
        </w:tabs>
        <w:spacing w:after="0"/>
        <w:ind w:left="454"/>
        <w:jc w:val="both"/>
        <w:rPr>
          <w:rFonts w:ascii="GHEA Grapalat" w:hAnsi="GHEA Grapalat"/>
          <w:sz w:val="24"/>
          <w:szCs w:val="24"/>
          <w:lang w:val="hy-AM"/>
        </w:rPr>
      </w:pPr>
    </w:p>
    <w:p w14:paraId="72850266" w14:textId="77777777" w:rsidR="00C504E7" w:rsidRPr="003A778F" w:rsidRDefault="00C504E7" w:rsidP="00C504E7">
      <w:pPr>
        <w:pStyle w:val="Heading4"/>
        <w:tabs>
          <w:tab w:val="left" w:pos="0"/>
        </w:tabs>
        <w:spacing w:before="0"/>
        <w:ind w:firstLine="454"/>
        <w:rPr>
          <w:rFonts w:ascii="GHEA Grapalat" w:hAnsi="GHEA Grapalat"/>
          <w:sz w:val="24"/>
          <w:szCs w:val="24"/>
          <w:lang w:val="hy-AM"/>
        </w:rPr>
      </w:pPr>
      <w:r w:rsidRPr="003A778F">
        <w:rPr>
          <w:rFonts w:ascii="GHEA Grapalat" w:hAnsi="GHEA Grapalat"/>
          <w:sz w:val="24"/>
          <w:szCs w:val="24"/>
          <w:lang w:val="hy-AM"/>
        </w:rPr>
        <w:t>2.3</w:t>
      </w:r>
      <w:r w:rsidRPr="003A778F">
        <w:rPr>
          <w:rFonts w:ascii="GHEA Grapalat" w:hAnsi="GHEA Grapalat"/>
          <w:sz w:val="24"/>
          <w:szCs w:val="24"/>
          <w:lang w:val="hy-AM"/>
        </w:rPr>
        <w:tab/>
        <w:t>Մշակութային ներդրումների և բարեգործության զարգացում</w:t>
      </w:r>
    </w:p>
    <w:p w14:paraId="73B9F0AC" w14:textId="77777777" w:rsidR="00C504E7" w:rsidRPr="003A778F" w:rsidRDefault="00C504E7" w:rsidP="00C504E7">
      <w:pPr>
        <w:pStyle w:val="BodyText"/>
        <w:tabs>
          <w:tab w:val="left" w:pos="0"/>
        </w:tabs>
        <w:spacing w:after="0"/>
        <w:ind w:left="0"/>
        <w:jc w:val="both"/>
        <w:rPr>
          <w:rFonts w:ascii="GHEA Grapalat" w:hAnsi="GHEA Grapalat"/>
          <w:sz w:val="24"/>
          <w:szCs w:val="24"/>
          <w:lang w:val="hy-AM"/>
        </w:rPr>
      </w:pPr>
      <w:r w:rsidRPr="003A778F">
        <w:rPr>
          <w:rFonts w:ascii="GHEA Grapalat" w:hAnsi="GHEA Grapalat"/>
          <w:sz w:val="24"/>
          <w:szCs w:val="24"/>
          <w:lang w:val="hy-AM"/>
        </w:rPr>
        <w:tab/>
        <w:t>91. Պետական ֆինան</w:t>
      </w:r>
      <w:r w:rsidR="00DF0C62" w:rsidRPr="003A778F">
        <w:rPr>
          <w:rFonts w:ascii="GHEA Grapalat" w:hAnsi="GHEA Grapalat"/>
          <w:sz w:val="24"/>
          <w:szCs w:val="24"/>
          <w:lang w:val="hy-AM"/>
        </w:rPr>
        <w:t>սավորման</w:t>
      </w:r>
      <w:r w:rsidR="00F56612" w:rsidRPr="003A778F">
        <w:rPr>
          <w:rFonts w:ascii="GHEA Grapalat" w:hAnsi="GHEA Grapalat"/>
          <w:sz w:val="24"/>
          <w:szCs w:val="24"/>
          <w:lang w:val="hy-AM"/>
        </w:rPr>
        <w:t>ը</w:t>
      </w:r>
      <w:r w:rsidRPr="003A778F">
        <w:rPr>
          <w:rFonts w:ascii="GHEA Grapalat" w:hAnsi="GHEA Grapalat"/>
          <w:sz w:val="24"/>
          <w:szCs w:val="24"/>
          <w:lang w:val="hy-AM"/>
        </w:rPr>
        <w:t xml:space="preserve"> և սեփական եկամուտներին զուգահեռ՝ աշխարհում մշակութային և ստեղծարար ոլորտի բազմաթիվ կազմակերպությունների ֆինանսավորման կարևոր աղբյուրները ներառում են մասնավոր անձանց, պետական մարմինների և կորպորացիաների նվիրաբերություններ, դրամաշնորհներ և հանգանակություններ: </w:t>
      </w:r>
    </w:p>
    <w:p w14:paraId="3F52ECCC" w14:textId="77777777" w:rsidR="00C504E7" w:rsidRPr="003A778F" w:rsidRDefault="00C504E7" w:rsidP="00C504E7">
      <w:pPr>
        <w:pStyle w:val="BodyText"/>
        <w:tabs>
          <w:tab w:val="left" w:pos="0"/>
        </w:tabs>
        <w:spacing w:after="0"/>
        <w:ind w:left="0"/>
        <w:jc w:val="both"/>
        <w:rPr>
          <w:rFonts w:ascii="GHEA Grapalat" w:hAnsi="GHEA Grapalat"/>
          <w:sz w:val="24"/>
          <w:szCs w:val="24"/>
          <w:lang w:val="hy-AM"/>
        </w:rPr>
      </w:pPr>
      <w:r w:rsidRPr="003A778F">
        <w:rPr>
          <w:rFonts w:ascii="GHEA Grapalat" w:hAnsi="GHEA Grapalat"/>
          <w:sz w:val="24"/>
          <w:szCs w:val="24"/>
          <w:lang w:val="hy-AM"/>
        </w:rPr>
        <w:tab/>
        <w:t xml:space="preserve">92. Հայկական Սփյուռքը լայն հնարավորություն է ընձեռում մշակույթի զարգացման նպատակով ֆինանսական միջոցների ներգրավման համար: </w:t>
      </w:r>
    </w:p>
    <w:p w14:paraId="6B5320C1" w14:textId="77777777" w:rsidR="00C504E7" w:rsidRPr="003A778F" w:rsidRDefault="00C504E7" w:rsidP="00C504E7">
      <w:pPr>
        <w:pStyle w:val="BodyText"/>
        <w:tabs>
          <w:tab w:val="left" w:pos="0"/>
        </w:tabs>
        <w:spacing w:after="0"/>
        <w:ind w:left="0"/>
        <w:jc w:val="both"/>
        <w:rPr>
          <w:rFonts w:ascii="GHEA Grapalat" w:hAnsi="GHEA Grapalat"/>
          <w:sz w:val="24"/>
          <w:szCs w:val="24"/>
          <w:lang w:val="hy-AM"/>
        </w:rPr>
      </w:pPr>
      <w:r w:rsidRPr="003A778F">
        <w:rPr>
          <w:rFonts w:ascii="GHEA Grapalat" w:hAnsi="GHEA Grapalat"/>
          <w:sz w:val="24"/>
          <w:szCs w:val="24"/>
          <w:lang w:val="hy-AM"/>
        </w:rPr>
        <w:tab/>
        <w:t xml:space="preserve">93. Հայաստանում մշակութային բարեգործության ոլորտը զարգացնելու </w:t>
      </w:r>
      <w:r w:rsidR="00F56612" w:rsidRPr="003A778F">
        <w:rPr>
          <w:rFonts w:ascii="GHEA Grapalat" w:hAnsi="GHEA Grapalat"/>
          <w:sz w:val="24"/>
          <w:szCs w:val="24"/>
          <w:lang w:val="hy-AM"/>
        </w:rPr>
        <w:t xml:space="preserve">գործողությունները </w:t>
      </w:r>
      <w:r w:rsidRPr="003A778F">
        <w:rPr>
          <w:rFonts w:ascii="GHEA Grapalat" w:hAnsi="GHEA Grapalat"/>
          <w:sz w:val="24"/>
          <w:szCs w:val="24"/>
          <w:lang w:val="hy-AM"/>
        </w:rPr>
        <w:t xml:space="preserve">կարող </w:t>
      </w:r>
      <w:r w:rsidR="00F56612" w:rsidRPr="003A778F">
        <w:rPr>
          <w:rFonts w:ascii="GHEA Grapalat" w:hAnsi="GHEA Grapalat"/>
          <w:sz w:val="24"/>
          <w:szCs w:val="24"/>
          <w:lang w:val="hy-AM"/>
        </w:rPr>
        <w:t>են</w:t>
      </w:r>
      <w:r w:rsidRPr="003A778F">
        <w:rPr>
          <w:rFonts w:ascii="GHEA Grapalat" w:hAnsi="GHEA Grapalat"/>
          <w:sz w:val="24"/>
          <w:szCs w:val="24"/>
          <w:lang w:val="hy-AM"/>
        </w:rPr>
        <w:t xml:space="preserve"> ներառել.</w:t>
      </w:r>
    </w:p>
    <w:p w14:paraId="6F1C735D" w14:textId="77777777" w:rsidR="00C504E7" w:rsidRPr="003A778F" w:rsidRDefault="00C504E7" w:rsidP="004C267B">
      <w:pPr>
        <w:pStyle w:val="BodyText"/>
        <w:numPr>
          <w:ilvl w:val="0"/>
          <w:numId w:val="14"/>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Միջազգային ֆինանսավորման և ներդրումների, ինչպես նաև անհատական և կորպորատիվ նվիրաբերությունների խթանմանն ուղղված օրենսդրական դաշտի բարելավում, այդ թվում՝ նպատակային մշակութային և ստեղծագործական ոլորտներում ներդրումներին տրվող հարկային արտոնություններ</w:t>
      </w:r>
      <w:r w:rsidRPr="003A778F">
        <w:rPr>
          <w:rFonts w:ascii="Cambria Math" w:hAnsi="Cambria Math" w:cs="Cambria Math"/>
          <w:sz w:val="24"/>
          <w:szCs w:val="24"/>
          <w:lang w:val="hy-AM"/>
        </w:rPr>
        <w:t>․</w:t>
      </w:r>
    </w:p>
    <w:p w14:paraId="31829C50" w14:textId="77777777" w:rsidR="00C504E7" w:rsidRPr="003A778F" w:rsidRDefault="00C504E7" w:rsidP="004C267B">
      <w:pPr>
        <w:pStyle w:val="BodyText"/>
        <w:numPr>
          <w:ilvl w:val="0"/>
          <w:numId w:val="14"/>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Խորհրդատվություն, տեղեկատվություն և ուսուցում մշակութային հաստատություններում ֆոնդահայթայթման կարողությունների զարգացման ուղղությամբ ՝ միջազգային լավագույն փորձի հիման վրա։</w:t>
      </w:r>
    </w:p>
    <w:p w14:paraId="7AB387B2" w14:textId="56476D7C" w:rsidR="00C504E7" w:rsidRPr="003A778F" w:rsidRDefault="00C504E7" w:rsidP="004C267B">
      <w:pPr>
        <w:pStyle w:val="BodyText"/>
        <w:numPr>
          <w:ilvl w:val="0"/>
          <w:numId w:val="14"/>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lastRenderedPageBreak/>
        <w:t>Պետական մակարդակով հովանավորությունը խրախուսող ծրագրերի մշակում, ինչպ</w:t>
      </w:r>
      <w:r w:rsidR="00687BB5" w:rsidRPr="00687BB5">
        <w:rPr>
          <w:rFonts w:ascii="GHEA Grapalat" w:hAnsi="GHEA Grapalat"/>
          <w:sz w:val="24"/>
          <w:szCs w:val="24"/>
          <w:lang w:val="hy-AM"/>
        </w:rPr>
        <w:t>ես, օրինակ.</w:t>
      </w:r>
      <w:r w:rsidRPr="003A778F">
        <w:rPr>
          <w:rFonts w:ascii="GHEA Grapalat" w:hAnsi="GHEA Grapalat"/>
          <w:sz w:val="24"/>
          <w:szCs w:val="24"/>
          <w:lang w:val="hy-AM"/>
        </w:rPr>
        <w:t xml:space="preserve"> </w:t>
      </w:r>
      <w:r w:rsidR="00F56612" w:rsidRPr="003A778F">
        <w:rPr>
          <w:rFonts w:ascii="GHEA Grapalat" w:hAnsi="GHEA Grapalat"/>
          <w:sz w:val="24"/>
          <w:szCs w:val="24"/>
          <w:lang w:val="hy-AM"/>
        </w:rPr>
        <w:t>հովանավորի (մեկենասի) հանրային ճանաչելիության վարկանիշի բարձրացում</w:t>
      </w:r>
      <w:r w:rsidRPr="003A778F">
        <w:rPr>
          <w:rFonts w:ascii="GHEA Grapalat" w:hAnsi="GHEA Grapalat"/>
          <w:sz w:val="24"/>
          <w:szCs w:val="24"/>
          <w:lang w:val="hy-AM"/>
        </w:rPr>
        <w:t>:</w:t>
      </w:r>
    </w:p>
    <w:p w14:paraId="5469A150" w14:textId="77777777" w:rsidR="00C504E7" w:rsidRPr="003A778F" w:rsidRDefault="00C504E7" w:rsidP="00C504E7">
      <w:pPr>
        <w:pStyle w:val="BodyText"/>
        <w:tabs>
          <w:tab w:val="left" w:pos="0"/>
        </w:tabs>
        <w:spacing w:after="0"/>
        <w:ind w:left="454"/>
        <w:jc w:val="both"/>
        <w:rPr>
          <w:rFonts w:ascii="GHEA Grapalat" w:hAnsi="GHEA Grapalat"/>
          <w:sz w:val="24"/>
          <w:szCs w:val="24"/>
          <w:lang w:val="hy-AM"/>
        </w:rPr>
      </w:pPr>
    </w:p>
    <w:p w14:paraId="735E5865" w14:textId="04B6B884" w:rsidR="00C504E7" w:rsidRPr="003A778F" w:rsidRDefault="00C504E7" w:rsidP="00544F44">
      <w:pPr>
        <w:pStyle w:val="Heading4"/>
        <w:tabs>
          <w:tab w:val="left" w:pos="0"/>
        </w:tabs>
        <w:spacing w:before="0"/>
        <w:ind w:firstLine="454"/>
        <w:jc w:val="both"/>
        <w:rPr>
          <w:rFonts w:ascii="GHEA Grapalat" w:hAnsi="GHEA Grapalat"/>
          <w:sz w:val="24"/>
          <w:szCs w:val="24"/>
          <w:lang w:val="hy-AM"/>
        </w:rPr>
      </w:pPr>
      <w:r w:rsidRPr="003A778F">
        <w:rPr>
          <w:rFonts w:ascii="GHEA Grapalat" w:hAnsi="GHEA Grapalat"/>
          <w:sz w:val="24"/>
          <w:szCs w:val="24"/>
          <w:lang w:val="hy-AM"/>
        </w:rPr>
        <w:t>2.4</w:t>
      </w:r>
      <w:r w:rsidRPr="003A778F">
        <w:rPr>
          <w:rFonts w:ascii="GHEA Grapalat" w:hAnsi="GHEA Grapalat"/>
          <w:sz w:val="24"/>
          <w:szCs w:val="24"/>
          <w:lang w:val="hy-AM"/>
        </w:rPr>
        <w:tab/>
      </w:r>
      <w:r w:rsidR="00544F44" w:rsidRPr="00544F44">
        <w:rPr>
          <w:rFonts w:ascii="GHEA Grapalat" w:hAnsi="GHEA Grapalat"/>
          <w:sz w:val="24"/>
          <w:szCs w:val="24"/>
          <w:lang w:val="hy-AM"/>
        </w:rPr>
        <w:t>Նյութատեխնիկական բազայի, գույքի և ենթակառուցվածքն</w:t>
      </w:r>
      <w:r w:rsidRPr="003A778F">
        <w:rPr>
          <w:rFonts w:ascii="GHEA Grapalat" w:hAnsi="GHEA Grapalat"/>
          <w:sz w:val="24"/>
          <w:szCs w:val="24"/>
          <w:lang w:val="hy-AM"/>
        </w:rPr>
        <w:t>երի արդիականացում</w:t>
      </w:r>
      <w:r w:rsidR="00544F44" w:rsidRPr="00544F44">
        <w:rPr>
          <w:rFonts w:ascii="GHEA Grapalat" w:hAnsi="GHEA Grapalat"/>
          <w:sz w:val="24"/>
          <w:szCs w:val="24"/>
          <w:lang w:val="hy-AM"/>
        </w:rPr>
        <w:t>/բարելավում</w:t>
      </w:r>
      <w:r w:rsidRPr="003A778F">
        <w:rPr>
          <w:rFonts w:ascii="GHEA Grapalat" w:hAnsi="GHEA Grapalat"/>
          <w:sz w:val="24"/>
          <w:szCs w:val="24"/>
          <w:lang w:val="hy-AM"/>
        </w:rPr>
        <w:t xml:space="preserve"> </w:t>
      </w:r>
    </w:p>
    <w:p w14:paraId="05720ED6"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94. Տեխնոլոգիական առաջընթացի, ինչպես նաև հասարակության և արտադրողների փոփոխվող պահանջների համատեքստում նպատակամետ, առավել ևս մրցունակ մնալու համար առաջիկա հինգ տարիներին անհրաժեշտ կլին</w:t>
      </w:r>
      <w:r w:rsidR="00F56612" w:rsidRPr="003A778F">
        <w:rPr>
          <w:rFonts w:ascii="GHEA Grapalat" w:hAnsi="GHEA Grapalat"/>
          <w:sz w:val="24"/>
          <w:szCs w:val="24"/>
          <w:lang w:val="hy-AM"/>
        </w:rPr>
        <w:t>ի</w:t>
      </w:r>
      <w:r w:rsidRPr="003A778F">
        <w:rPr>
          <w:rFonts w:ascii="GHEA Grapalat" w:hAnsi="GHEA Grapalat"/>
          <w:sz w:val="24"/>
          <w:szCs w:val="24"/>
          <w:lang w:val="hy-AM"/>
        </w:rPr>
        <w:t xml:space="preserve"> ներդրումներ կատարել Հայաստանի մշակութային </w:t>
      </w:r>
      <w:r w:rsidR="00F56612" w:rsidRPr="003A778F">
        <w:rPr>
          <w:rFonts w:ascii="GHEA Grapalat" w:hAnsi="GHEA Grapalat"/>
          <w:sz w:val="24"/>
          <w:szCs w:val="24"/>
          <w:lang w:val="hy-AM"/>
        </w:rPr>
        <w:t>հաստատությունների</w:t>
      </w:r>
      <w:r w:rsidRPr="003A778F">
        <w:rPr>
          <w:rFonts w:ascii="GHEA Grapalat" w:hAnsi="GHEA Grapalat"/>
          <w:sz w:val="24"/>
          <w:szCs w:val="24"/>
          <w:lang w:val="hy-AM"/>
        </w:rPr>
        <w:t xml:space="preserve"> և ենթակառուցվածքների </w:t>
      </w:r>
      <w:r w:rsidR="00F56612" w:rsidRPr="003A778F">
        <w:rPr>
          <w:rFonts w:ascii="GHEA Grapalat" w:hAnsi="GHEA Grapalat"/>
          <w:sz w:val="24"/>
          <w:szCs w:val="24"/>
          <w:lang w:val="hy-AM"/>
        </w:rPr>
        <w:t xml:space="preserve">բարեկարգման և </w:t>
      </w:r>
      <w:r w:rsidRPr="003A778F">
        <w:rPr>
          <w:rFonts w:ascii="GHEA Grapalat" w:hAnsi="GHEA Grapalat"/>
          <w:sz w:val="24"/>
          <w:szCs w:val="24"/>
          <w:lang w:val="hy-AM"/>
        </w:rPr>
        <w:t>արդիականացման ուղղությամբ։</w:t>
      </w:r>
    </w:p>
    <w:p w14:paraId="03AFC9D7"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95. </w:t>
      </w:r>
      <w:r w:rsidR="00F56612" w:rsidRPr="003A778F">
        <w:rPr>
          <w:rFonts w:ascii="GHEA Grapalat" w:hAnsi="GHEA Grapalat"/>
          <w:sz w:val="24"/>
          <w:szCs w:val="24"/>
          <w:lang w:val="hy-AM"/>
        </w:rPr>
        <w:t>Արդիականացումը</w:t>
      </w:r>
      <w:r w:rsidRPr="003A778F">
        <w:rPr>
          <w:rFonts w:ascii="GHEA Grapalat" w:hAnsi="GHEA Grapalat"/>
          <w:sz w:val="24"/>
          <w:szCs w:val="24"/>
          <w:lang w:val="hy-AM"/>
        </w:rPr>
        <w:t xml:space="preserve"> ներառում է</w:t>
      </w:r>
      <w:r w:rsidRPr="003A778F">
        <w:rPr>
          <w:rFonts w:ascii="Cambria Math" w:hAnsi="Cambria Math" w:cs="Cambria Math"/>
          <w:sz w:val="24"/>
          <w:szCs w:val="24"/>
          <w:lang w:val="hy-AM"/>
        </w:rPr>
        <w:t>․</w:t>
      </w:r>
    </w:p>
    <w:p w14:paraId="09DEE306" w14:textId="77777777" w:rsidR="00C504E7" w:rsidRPr="003A778F" w:rsidRDefault="00C504E7" w:rsidP="004C267B">
      <w:pPr>
        <w:pStyle w:val="BodyText"/>
        <w:numPr>
          <w:ilvl w:val="0"/>
          <w:numId w:val="15"/>
        </w:numPr>
        <w:spacing w:after="0"/>
        <w:ind w:left="576" w:hanging="150"/>
        <w:jc w:val="both"/>
        <w:rPr>
          <w:rFonts w:ascii="GHEA Grapalat" w:hAnsi="GHEA Grapalat"/>
          <w:sz w:val="24"/>
          <w:szCs w:val="24"/>
          <w:lang w:val="hy-AM"/>
        </w:rPr>
      </w:pPr>
      <w:r w:rsidRPr="003A778F">
        <w:rPr>
          <w:rFonts w:ascii="GHEA Grapalat" w:hAnsi="GHEA Grapalat"/>
          <w:sz w:val="24"/>
          <w:szCs w:val="24"/>
          <w:lang w:val="hy-AM"/>
        </w:rPr>
        <w:t xml:space="preserve">Թանգարանների, գրադարանների, թատրոնների և համերգասրահների տեխնիկական և </w:t>
      </w:r>
      <w:r w:rsidR="00974E8B" w:rsidRPr="003A778F">
        <w:rPr>
          <w:rFonts w:ascii="GHEA Grapalat" w:hAnsi="GHEA Grapalat"/>
          <w:sz w:val="24"/>
          <w:szCs w:val="24"/>
          <w:lang w:val="hy-AM"/>
        </w:rPr>
        <w:t>շենքային պայմանների</w:t>
      </w:r>
      <w:r w:rsidRPr="003A778F">
        <w:rPr>
          <w:rFonts w:ascii="GHEA Grapalat" w:hAnsi="GHEA Grapalat"/>
          <w:sz w:val="24"/>
          <w:szCs w:val="24"/>
          <w:lang w:val="hy-AM"/>
        </w:rPr>
        <w:t xml:space="preserve"> բարելավմանն ուղղված նպատակային ֆինանսավորում՝ ներառյալ ֆոնդային և ցուցադրական տարա</w:t>
      </w:r>
      <w:r w:rsidR="00F56612" w:rsidRPr="003A778F">
        <w:rPr>
          <w:rFonts w:ascii="GHEA Grapalat" w:hAnsi="GHEA Grapalat"/>
          <w:sz w:val="24"/>
          <w:szCs w:val="24"/>
          <w:lang w:val="hy-AM"/>
        </w:rPr>
        <w:t>ծ</w:t>
      </w:r>
      <w:r w:rsidRPr="003A778F">
        <w:rPr>
          <w:rFonts w:ascii="GHEA Grapalat" w:hAnsi="GHEA Grapalat"/>
          <w:sz w:val="24"/>
          <w:szCs w:val="24"/>
          <w:lang w:val="hy-AM"/>
        </w:rPr>
        <w:t>քների, լուսավորության, ձայնային սարքավորումների և անվտանգության համակարգերի կատարելագործման ուղղությամբ:</w:t>
      </w:r>
    </w:p>
    <w:p w14:paraId="46B80D35" w14:textId="77777777" w:rsidR="00C504E7" w:rsidRPr="003A778F" w:rsidRDefault="00C504E7" w:rsidP="004C267B">
      <w:pPr>
        <w:pStyle w:val="BodyText"/>
        <w:numPr>
          <w:ilvl w:val="0"/>
          <w:numId w:val="15"/>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Երաժշտական գործիքների և </w:t>
      </w:r>
      <w:r w:rsidR="00F56612" w:rsidRPr="003A778F">
        <w:rPr>
          <w:rFonts w:ascii="GHEA Grapalat" w:hAnsi="GHEA Grapalat"/>
          <w:sz w:val="24"/>
          <w:szCs w:val="24"/>
          <w:lang w:val="hy-AM"/>
        </w:rPr>
        <w:t>զգեստների</w:t>
      </w:r>
      <w:r w:rsidRPr="003A778F">
        <w:rPr>
          <w:rFonts w:ascii="GHEA Grapalat" w:hAnsi="GHEA Grapalat"/>
          <w:sz w:val="24"/>
          <w:szCs w:val="24"/>
          <w:lang w:val="hy-AM"/>
        </w:rPr>
        <w:t xml:space="preserve"> </w:t>
      </w:r>
      <w:r w:rsidR="00F56612" w:rsidRPr="003A778F">
        <w:rPr>
          <w:rFonts w:ascii="GHEA Grapalat" w:hAnsi="GHEA Grapalat"/>
          <w:sz w:val="24"/>
          <w:szCs w:val="24"/>
          <w:lang w:val="hy-AM"/>
        </w:rPr>
        <w:t>ձեռքբերման</w:t>
      </w:r>
      <w:r w:rsidRPr="003A778F">
        <w:rPr>
          <w:rFonts w:ascii="GHEA Grapalat" w:hAnsi="GHEA Grapalat"/>
          <w:sz w:val="24"/>
          <w:szCs w:val="24"/>
          <w:lang w:val="hy-AM"/>
        </w:rPr>
        <w:t xml:space="preserve"> նպատակային ֆինանսավորում, </w:t>
      </w:r>
      <w:r w:rsidR="00F56612" w:rsidRPr="003A778F">
        <w:rPr>
          <w:rFonts w:ascii="GHEA Grapalat" w:hAnsi="GHEA Grapalat"/>
          <w:sz w:val="24"/>
          <w:szCs w:val="24"/>
          <w:lang w:val="hy-AM"/>
        </w:rPr>
        <w:t>որի շնորհիվ կապահովվեն մասնագիտական կատարելագործման պայմաններն ու կընդլայնվեն միջազգային համագործակցության շրջանակները, ստեղծագործական խմբերի պատշաճ ներկայանալիությունը</w:t>
      </w:r>
      <w:r w:rsidRPr="003A778F">
        <w:rPr>
          <w:rFonts w:ascii="GHEA Grapalat" w:hAnsi="GHEA Grapalat"/>
          <w:sz w:val="24"/>
          <w:szCs w:val="24"/>
          <w:lang w:val="hy-AM"/>
        </w:rPr>
        <w:t>:</w:t>
      </w:r>
    </w:p>
    <w:p w14:paraId="1DDF94A8" w14:textId="77777777" w:rsidR="00C504E7" w:rsidRPr="003A778F" w:rsidRDefault="00C504E7" w:rsidP="004C267B">
      <w:pPr>
        <w:pStyle w:val="BodyText"/>
        <w:numPr>
          <w:ilvl w:val="0"/>
          <w:numId w:val="15"/>
        </w:numPr>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Ներդրումներ մշակութային ժառանգության ոլորտում հետազոտական և վերականգնողական լաբորատորիաների</w:t>
      </w:r>
      <w:r w:rsidR="009C37A5" w:rsidRPr="003A778F">
        <w:rPr>
          <w:rFonts w:ascii="GHEA Grapalat" w:hAnsi="GHEA Grapalat"/>
          <w:sz w:val="24"/>
          <w:szCs w:val="24"/>
          <w:lang w:val="hy-AM"/>
        </w:rPr>
        <w:t xml:space="preserve"> ստեղծման և</w:t>
      </w:r>
      <w:r w:rsidRPr="003A778F">
        <w:rPr>
          <w:rFonts w:ascii="GHEA Grapalat" w:hAnsi="GHEA Grapalat"/>
          <w:sz w:val="24"/>
          <w:szCs w:val="24"/>
          <w:lang w:val="hy-AM"/>
        </w:rPr>
        <w:t xml:space="preserve"> արդիականացման համար:</w:t>
      </w:r>
    </w:p>
    <w:p w14:paraId="2556A1D0"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p>
    <w:p w14:paraId="078A658F" w14:textId="77777777" w:rsidR="00C504E7" w:rsidRPr="003A778F" w:rsidRDefault="00C504E7" w:rsidP="00C504E7">
      <w:pPr>
        <w:tabs>
          <w:tab w:val="left" w:pos="0"/>
        </w:tabs>
        <w:spacing w:after="0"/>
        <w:ind w:firstLine="454"/>
        <w:rPr>
          <w:rFonts w:ascii="GHEA Grapalat" w:hAnsi="GHEA Grapalat"/>
          <w:b/>
          <w:sz w:val="24"/>
          <w:szCs w:val="24"/>
          <w:lang w:val="hy-AM"/>
        </w:rPr>
      </w:pPr>
      <w:r w:rsidRPr="003A778F">
        <w:rPr>
          <w:rFonts w:ascii="GHEA Grapalat" w:hAnsi="GHEA Grapalat"/>
          <w:b/>
          <w:sz w:val="24"/>
          <w:szCs w:val="24"/>
          <w:lang w:val="hy-AM"/>
        </w:rPr>
        <w:t>3</w:t>
      </w:r>
      <w:r w:rsidRPr="003A778F">
        <w:rPr>
          <w:rFonts w:ascii="Cambria Math" w:hAnsi="Cambria Math" w:cs="Cambria Math"/>
          <w:b/>
          <w:sz w:val="24"/>
          <w:szCs w:val="24"/>
          <w:lang w:val="hy-AM"/>
        </w:rPr>
        <w:t>․</w:t>
      </w:r>
      <w:r w:rsidRPr="003A778F">
        <w:rPr>
          <w:rFonts w:ascii="GHEA Grapalat" w:hAnsi="GHEA Grapalat"/>
          <w:b/>
          <w:sz w:val="24"/>
          <w:szCs w:val="24"/>
          <w:lang w:val="hy-AM"/>
        </w:rPr>
        <w:t xml:space="preserve"> </w:t>
      </w:r>
      <w:r w:rsidR="004C584B" w:rsidRPr="003A778F">
        <w:rPr>
          <w:rFonts w:ascii="GHEA Grapalat" w:hAnsi="GHEA Grapalat"/>
          <w:b/>
          <w:sz w:val="24"/>
          <w:szCs w:val="24"/>
          <w:lang w:val="hy-AM"/>
        </w:rPr>
        <w:t>Մ</w:t>
      </w:r>
      <w:r w:rsidRPr="003A778F">
        <w:rPr>
          <w:rFonts w:ascii="GHEA Grapalat" w:hAnsi="GHEA Grapalat"/>
          <w:b/>
          <w:sz w:val="24"/>
          <w:szCs w:val="24"/>
          <w:lang w:val="hy-AM"/>
        </w:rPr>
        <w:t>շակութային հասանելիություն և ներառականություն</w:t>
      </w:r>
    </w:p>
    <w:p w14:paraId="6366CCE1" w14:textId="77777777" w:rsidR="00C504E7" w:rsidRPr="003A778F" w:rsidRDefault="00C504E7" w:rsidP="00C504E7">
      <w:pPr>
        <w:tabs>
          <w:tab w:val="left" w:pos="0"/>
        </w:tabs>
        <w:spacing w:after="0"/>
        <w:ind w:firstLine="454"/>
        <w:rPr>
          <w:rFonts w:ascii="GHEA Grapalat" w:hAnsi="GHEA Grapalat"/>
          <w:b/>
          <w:sz w:val="24"/>
          <w:szCs w:val="24"/>
          <w:lang w:val="hy-AM"/>
        </w:rPr>
      </w:pPr>
    </w:p>
    <w:p w14:paraId="79CEBAD6" w14:textId="77777777" w:rsidR="00C504E7" w:rsidRPr="003A778F" w:rsidRDefault="00C504E7" w:rsidP="00544F44">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96. Նպատակ 3-ը միտված է հասարակության լայն շրջանակներին մշակութային հասանելիության ապահովմանը, ինչպես նաև արվեստի ճյուղերի և մշակութային արտադրանքի ու ծրագրերի շուկաների ընդլայնմանը;</w:t>
      </w:r>
    </w:p>
    <w:p w14:paraId="0AE2A18D" w14:textId="77777777" w:rsidR="00C504E7" w:rsidRPr="003A778F" w:rsidRDefault="00C504E7" w:rsidP="00C504E7">
      <w:pPr>
        <w:pStyle w:val="BodyText"/>
        <w:tabs>
          <w:tab w:val="left" w:pos="0"/>
        </w:tabs>
        <w:spacing w:after="0"/>
        <w:ind w:left="0" w:firstLine="454"/>
        <w:rPr>
          <w:rFonts w:ascii="GHEA Grapalat" w:hAnsi="GHEA Grapalat"/>
          <w:sz w:val="24"/>
          <w:szCs w:val="24"/>
          <w:lang w:val="hy-AM"/>
        </w:rPr>
      </w:pPr>
    </w:p>
    <w:tbl>
      <w:tblPr>
        <w:tblStyle w:val="GridTable4-Accent51"/>
        <w:tblW w:w="9570" w:type="dxa"/>
        <w:tblInd w:w="631" w:type="dxa"/>
        <w:tblLook w:val="07A0" w:firstRow="1" w:lastRow="0" w:firstColumn="1" w:lastColumn="1" w:noHBand="1" w:noVBand="1"/>
      </w:tblPr>
      <w:tblGrid>
        <w:gridCol w:w="1029"/>
        <w:gridCol w:w="2724"/>
        <w:gridCol w:w="3101"/>
        <w:gridCol w:w="2716"/>
      </w:tblGrid>
      <w:tr w:rsidR="0036004A" w:rsidRPr="003A778F" w14:paraId="09C3E9BE" w14:textId="77777777" w:rsidTr="00B14BF3">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3187" w:type="dxa"/>
            <w:gridSpan w:val="2"/>
            <w:shd w:val="clear" w:color="auto" w:fill="1B2E45"/>
          </w:tcPr>
          <w:p w14:paraId="335C50CD" w14:textId="77777777" w:rsidR="00C504E7" w:rsidRPr="003A778F" w:rsidRDefault="00C504E7" w:rsidP="00B14BF3">
            <w:pPr>
              <w:pStyle w:val="TableHeadings"/>
              <w:tabs>
                <w:tab w:val="left" w:pos="0"/>
              </w:tabs>
              <w:spacing w:after="0" w:line="240" w:lineRule="auto"/>
              <w:rPr>
                <w:rFonts w:ascii="GHEA Grapalat" w:hAnsi="GHEA Grapalat"/>
                <w:sz w:val="24"/>
                <w:szCs w:val="24"/>
              </w:rPr>
            </w:pPr>
            <w:r w:rsidRPr="003A778F">
              <w:rPr>
                <w:rFonts w:ascii="GHEA Grapalat" w:hAnsi="GHEA Grapalat"/>
                <w:sz w:val="24"/>
                <w:szCs w:val="24"/>
                <w:lang w:val="hy-AM"/>
              </w:rPr>
              <w:t>Ենթանպատակ</w:t>
            </w:r>
            <w:r w:rsidRPr="003A778F">
              <w:rPr>
                <w:rFonts w:ascii="GHEA Grapalat" w:hAnsi="GHEA Grapalat"/>
                <w:sz w:val="24"/>
                <w:szCs w:val="24"/>
              </w:rPr>
              <w:t xml:space="preserve"> </w:t>
            </w:r>
            <w:r w:rsidRPr="003A778F">
              <w:rPr>
                <w:rFonts w:ascii="GHEA Grapalat" w:hAnsi="GHEA Grapalat"/>
                <w:sz w:val="24"/>
                <w:szCs w:val="24"/>
              </w:rPr>
              <w:br/>
              <w:t>(</w:t>
            </w:r>
            <w:r w:rsidRPr="003A778F">
              <w:rPr>
                <w:rFonts w:ascii="GHEA Grapalat" w:hAnsi="GHEA Grapalat"/>
                <w:sz w:val="24"/>
                <w:szCs w:val="24"/>
                <w:lang w:val="hy-AM"/>
              </w:rPr>
              <w:t>խնդիրներ</w:t>
            </w:r>
            <w:r w:rsidRPr="003A778F">
              <w:rPr>
                <w:rFonts w:ascii="GHEA Grapalat" w:hAnsi="GHEA Grapalat"/>
                <w:sz w:val="24"/>
                <w:szCs w:val="24"/>
              </w:rPr>
              <w:t>)</w:t>
            </w:r>
          </w:p>
        </w:tc>
        <w:tc>
          <w:tcPr>
            <w:tcW w:w="3433" w:type="dxa"/>
            <w:shd w:val="clear" w:color="auto" w:fill="1B2E45"/>
          </w:tcPr>
          <w:p w14:paraId="7794933F" w14:textId="77777777" w:rsidR="00C504E7" w:rsidRPr="003A778F" w:rsidRDefault="00C504E7" w:rsidP="00B14BF3">
            <w:pPr>
              <w:pStyle w:val="TableHeadings"/>
              <w:tabs>
                <w:tab w:val="left" w:pos="0"/>
              </w:tabs>
              <w:spacing w:after="0" w:line="240" w:lineRule="auto"/>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rPr>
            </w:pPr>
            <w:r w:rsidRPr="003A778F">
              <w:rPr>
                <w:rFonts w:ascii="GHEA Grapalat" w:hAnsi="GHEA Grapalat"/>
                <w:sz w:val="24"/>
                <w:szCs w:val="24"/>
                <w:lang w:val="hy-AM"/>
              </w:rPr>
              <w:t>Ձեռնարկվող միջոցներ</w:t>
            </w:r>
            <w:r w:rsidRPr="003A778F">
              <w:rPr>
                <w:rFonts w:ascii="GHEA Grapalat" w:hAnsi="GHEA Grapalat"/>
                <w:sz w:val="24"/>
                <w:szCs w:val="24"/>
              </w:rPr>
              <w:t xml:space="preserve"> </w:t>
            </w:r>
            <w:r w:rsidRPr="003A778F">
              <w:rPr>
                <w:rFonts w:ascii="GHEA Grapalat" w:hAnsi="GHEA Grapalat"/>
                <w:sz w:val="24"/>
                <w:szCs w:val="24"/>
              </w:rPr>
              <w:br/>
              <w:t>(</w:t>
            </w:r>
            <w:r w:rsidRPr="003A778F">
              <w:rPr>
                <w:rFonts w:ascii="GHEA Grapalat" w:hAnsi="GHEA Grapalat"/>
                <w:sz w:val="24"/>
                <w:szCs w:val="24"/>
                <w:lang w:val="hy-AM"/>
              </w:rPr>
              <w:t>գործողություններ և արդյունքներ</w:t>
            </w:r>
            <w:r w:rsidRPr="003A778F">
              <w:rPr>
                <w:rFonts w:ascii="GHEA Grapalat" w:hAnsi="GHEA Grapalat"/>
                <w:sz w:val="24"/>
                <w:szCs w:val="24"/>
              </w:rPr>
              <w:t>)</w:t>
            </w:r>
          </w:p>
        </w:tc>
        <w:tc>
          <w:tcPr>
            <w:cnfStyle w:val="000100000000" w:firstRow="0" w:lastRow="0" w:firstColumn="0" w:lastColumn="1" w:oddVBand="0" w:evenVBand="0" w:oddHBand="0" w:evenHBand="0" w:firstRowFirstColumn="0" w:firstRowLastColumn="0" w:lastRowFirstColumn="0" w:lastRowLastColumn="0"/>
            <w:tcW w:w="2950" w:type="dxa"/>
            <w:shd w:val="clear" w:color="auto" w:fill="1B2E45"/>
          </w:tcPr>
          <w:p w14:paraId="19E1E2BB" w14:textId="77777777" w:rsidR="00C504E7" w:rsidRPr="003A778F" w:rsidRDefault="00C504E7" w:rsidP="00B14BF3">
            <w:pPr>
              <w:pStyle w:val="TableHeadings"/>
              <w:tabs>
                <w:tab w:val="left" w:pos="0"/>
              </w:tabs>
              <w:spacing w:after="0" w:line="240" w:lineRule="auto"/>
              <w:rPr>
                <w:rFonts w:ascii="GHEA Grapalat" w:hAnsi="GHEA Grapalat"/>
                <w:sz w:val="24"/>
                <w:szCs w:val="24"/>
              </w:rPr>
            </w:pPr>
            <w:r w:rsidRPr="003A778F">
              <w:rPr>
                <w:rFonts w:ascii="GHEA Grapalat" w:hAnsi="GHEA Grapalat"/>
                <w:sz w:val="24"/>
                <w:szCs w:val="24"/>
                <w:lang w:val="hy-AM"/>
              </w:rPr>
              <w:t>Ակնկալվող արդյունքներ</w:t>
            </w:r>
            <w:r w:rsidRPr="003A778F">
              <w:rPr>
                <w:rFonts w:ascii="GHEA Grapalat" w:hAnsi="GHEA Grapalat"/>
                <w:sz w:val="24"/>
                <w:szCs w:val="24"/>
              </w:rPr>
              <w:t xml:space="preserve"> </w:t>
            </w:r>
            <w:r w:rsidRPr="003A778F">
              <w:rPr>
                <w:rFonts w:ascii="GHEA Grapalat" w:hAnsi="GHEA Grapalat"/>
                <w:b/>
                <w:bCs/>
                <w:sz w:val="24"/>
                <w:szCs w:val="24"/>
              </w:rPr>
              <w:br/>
            </w:r>
            <w:r w:rsidRPr="003A778F">
              <w:rPr>
                <w:rFonts w:ascii="GHEA Grapalat" w:hAnsi="GHEA Grapalat"/>
                <w:sz w:val="24"/>
                <w:szCs w:val="24"/>
              </w:rPr>
              <w:t>(</w:t>
            </w:r>
            <w:r w:rsidRPr="003A778F">
              <w:rPr>
                <w:rFonts w:ascii="GHEA Grapalat" w:hAnsi="GHEA Grapalat"/>
                <w:sz w:val="24"/>
                <w:szCs w:val="24"/>
                <w:lang w:val="hy-AM"/>
              </w:rPr>
              <w:t>վերջնարդյունքներ և ներազդեցություն</w:t>
            </w:r>
            <w:r w:rsidRPr="003A778F">
              <w:rPr>
                <w:rFonts w:ascii="GHEA Grapalat" w:hAnsi="GHEA Grapalat"/>
                <w:sz w:val="24"/>
                <w:szCs w:val="24"/>
              </w:rPr>
              <w:t>)</w:t>
            </w:r>
          </w:p>
        </w:tc>
      </w:tr>
      <w:tr w:rsidR="0005085B" w:rsidRPr="00681DA3" w14:paraId="7AFD371A" w14:textId="77777777" w:rsidTr="00B14BF3">
        <w:trPr>
          <w:trHeight w:val="341"/>
        </w:trPr>
        <w:tc>
          <w:tcPr>
            <w:cnfStyle w:val="001000000000" w:firstRow="0" w:lastRow="0" w:firstColumn="1" w:lastColumn="0" w:oddVBand="0" w:evenVBand="0" w:oddHBand="0" w:evenHBand="0" w:firstRowFirstColumn="0" w:firstRowLastColumn="0" w:lastRowFirstColumn="0" w:lastRowLastColumn="0"/>
            <w:tcW w:w="611" w:type="dxa"/>
          </w:tcPr>
          <w:p w14:paraId="3BEACE47" w14:textId="77777777" w:rsidR="00C504E7" w:rsidRPr="003A778F" w:rsidRDefault="00C504E7" w:rsidP="00B14BF3">
            <w:pPr>
              <w:tabs>
                <w:tab w:val="left" w:pos="0"/>
              </w:tabs>
              <w:ind w:firstLine="454"/>
              <w:rPr>
                <w:rFonts w:ascii="GHEA Grapalat" w:hAnsi="GHEA Grapalat"/>
                <w:sz w:val="24"/>
                <w:szCs w:val="24"/>
              </w:rPr>
            </w:pPr>
            <w:r w:rsidRPr="003A778F">
              <w:rPr>
                <w:rFonts w:ascii="GHEA Grapalat" w:hAnsi="GHEA Grapalat"/>
                <w:sz w:val="24"/>
                <w:szCs w:val="24"/>
              </w:rPr>
              <w:lastRenderedPageBreak/>
              <w:t>3.1</w:t>
            </w:r>
          </w:p>
        </w:tc>
        <w:tc>
          <w:tcPr>
            <w:tcW w:w="2576" w:type="dxa"/>
          </w:tcPr>
          <w:p w14:paraId="39F852BC" w14:textId="77777777" w:rsidR="00C504E7" w:rsidRPr="003A778F" w:rsidRDefault="00473466" w:rsidP="00473466">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Ազգային ինքնարժևորում և ինքնաճանաչողություն</w:t>
            </w:r>
          </w:p>
        </w:tc>
        <w:tc>
          <w:tcPr>
            <w:tcW w:w="3433" w:type="dxa"/>
          </w:tcPr>
          <w:p w14:paraId="068AC114" w14:textId="77777777" w:rsidR="00C504E7" w:rsidRPr="003A778F" w:rsidRDefault="0036004A"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 xml:space="preserve">Հասարակության մշակութային </w:t>
            </w:r>
            <w:r w:rsidR="00C504E7" w:rsidRPr="003A778F">
              <w:rPr>
                <w:rFonts w:ascii="GHEA Grapalat" w:hAnsi="GHEA Grapalat"/>
                <w:sz w:val="24"/>
                <w:szCs w:val="24"/>
                <w:lang w:val="hy-AM"/>
              </w:rPr>
              <w:t>պահանջարկի վերլուծություն</w:t>
            </w:r>
          </w:p>
          <w:p w14:paraId="141DDA62" w14:textId="77777777" w:rsidR="00C504E7" w:rsidRPr="003A778F" w:rsidRDefault="0036004A" w:rsidP="0036004A">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Համակարգված</w:t>
            </w:r>
            <w:r w:rsidR="00C504E7" w:rsidRPr="003A778F">
              <w:rPr>
                <w:rFonts w:ascii="GHEA Grapalat" w:hAnsi="GHEA Grapalat"/>
                <w:sz w:val="24"/>
                <w:szCs w:val="24"/>
                <w:lang w:val="hy-AM"/>
              </w:rPr>
              <w:t xml:space="preserve"> մշակութային </w:t>
            </w:r>
            <w:r w:rsidRPr="003A778F">
              <w:rPr>
                <w:rFonts w:ascii="GHEA Grapalat" w:hAnsi="GHEA Grapalat"/>
                <w:sz w:val="24"/>
                <w:szCs w:val="24"/>
                <w:lang w:val="hy-AM"/>
              </w:rPr>
              <w:t>գովազդ</w:t>
            </w:r>
          </w:p>
        </w:tc>
        <w:tc>
          <w:tcPr>
            <w:cnfStyle w:val="000100000000" w:firstRow="0" w:lastRow="0" w:firstColumn="0" w:lastColumn="1" w:oddVBand="0" w:evenVBand="0" w:oddHBand="0" w:evenHBand="0" w:firstRowFirstColumn="0" w:firstRowLastColumn="0" w:lastRowFirstColumn="0" w:lastRowLastColumn="0"/>
            <w:tcW w:w="2950" w:type="dxa"/>
          </w:tcPr>
          <w:p w14:paraId="584FAB54" w14:textId="77777777" w:rsidR="0036004A" w:rsidRPr="003A778F" w:rsidRDefault="0036004A" w:rsidP="0036004A">
            <w:pPr>
              <w:tabs>
                <w:tab w:val="left" w:pos="0"/>
              </w:tabs>
              <w:rPr>
                <w:rFonts w:ascii="GHEA Grapalat" w:hAnsi="GHEA Grapalat"/>
                <w:b w:val="0"/>
                <w:bCs w:val="0"/>
                <w:sz w:val="24"/>
                <w:szCs w:val="24"/>
                <w:lang w:val="hy-AM"/>
              </w:rPr>
            </w:pPr>
            <w:r w:rsidRPr="003A778F">
              <w:rPr>
                <w:rFonts w:ascii="GHEA Grapalat" w:hAnsi="GHEA Grapalat"/>
                <w:b w:val="0"/>
                <w:bCs w:val="0"/>
                <w:sz w:val="24"/>
                <w:szCs w:val="24"/>
                <w:lang w:val="hy-AM"/>
              </w:rPr>
              <w:t>Հանրային պահանջարկի վերաբերյալ համապարփակ գիտելիքներ</w:t>
            </w:r>
          </w:p>
          <w:p w14:paraId="036CAB88" w14:textId="77777777" w:rsidR="00C504E7" w:rsidRPr="003A778F" w:rsidRDefault="0036004A" w:rsidP="0036004A">
            <w:pPr>
              <w:tabs>
                <w:tab w:val="left" w:pos="0"/>
              </w:tabs>
              <w:rPr>
                <w:rFonts w:ascii="GHEA Grapalat" w:hAnsi="GHEA Grapalat"/>
                <w:b w:val="0"/>
                <w:bCs w:val="0"/>
                <w:sz w:val="24"/>
                <w:szCs w:val="24"/>
                <w:lang w:val="hy-AM"/>
              </w:rPr>
            </w:pPr>
            <w:r w:rsidRPr="003A778F">
              <w:rPr>
                <w:rFonts w:ascii="GHEA Grapalat" w:hAnsi="GHEA Grapalat"/>
                <w:b w:val="0"/>
                <w:bCs w:val="0"/>
                <w:sz w:val="24"/>
                <w:szCs w:val="24"/>
                <w:lang w:val="hy-AM"/>
              </w:rPr>
              <w:t>Մ</w:t>
            </w:r>
            <w:r w:rsidR="00C504E7" w:rsidRPr="003A778F">
              <w:rPr>
                <w:rFonts w:ascii="GHEA Grapalat" w:hAnsi="GHEA Grapalat"/>
                <w:b w:val="0"/>
                <w:bCs w:val="0"/>
                <w:sz w:val="24"/>
                <w:szCs w:val="24"/>
                <w:lang w:val="hy-AM"/>
              </w:rPr>
              <w:t xml:space="preserve">շակութային </w:t>
            </w:r>
            <w:r w:rsidRPr="003A778F">
              <w:rPr>
                <w:rFonts w:ascii="GHEA Grapalat" w:hAnsi="GHEA Grapalat"/>
                <w:b w:val="0"/>
                <w:bCs w:val="0"/>
                <w:sz w:val="24"/>
                <w:szCs w:val="24"/>
                <w:lang w:val="hy-AM"/>
              </w:rPr>
              <w:t>մասնակցության</w:t>
            </w:r>
            <w:r w:rsidR="00C504E7" w:rsidRPr="003A778F">
              <w:rPr>
                <w:rFonts w:ascii="GHEA Grapalat" w:hAnsi="GHEA Grapalat"/>
                <w:b w:val="0"/>
                <w:bCs w:val="0"/>
                <w:sz w:val="24"/>
                <w:szCs w:val="24"/>
                <w:lang w:val="hy-AM"/>
              </w:rPr>
              <w:t xml:space="preserve"> ընդլայնում</w:t>
            </w:r>
          </w:p>
        </w:tc>
      </w:tr>
      <w:tr w:rsidR="0005085B" w:rsidRPr="00681DA3" w14:paraId="68A27EF6" w14:textId="77777777" w:rsidTr="00B14BF3">
        <w:trPr>
          <w:trHeight w:val="224"/>
        </w:trPr>
        <w:tc>
          <w:tcPr>
            <w:cnfStyle w:val="001000000000" w:firstRow="0" w:lastRow="0" w:firstColumn="1" w:lastColumn="0" w:oddVBand="0" w:evenVBand="0" w:oddHBand="0" w:evenHBand="0" w:firstRowFirstColumn="0" w:firstRowLastColumn="0" w:lastRowFirstColumn="0" w:lastRowLastColumn="0"/>
            <w:tcW w:w="611" w:type="dxa"/>
          </w:tcPr>
          <w:p w14:paraId="5F37D136" w14:textId="77777777" w:rsidR="00C504E7" w:rsidRPr="003A778F" w:rsidRDefault="00C504E7" w:rsidP="00B14BF3">
            <w:pPr>
              <w:tabs>
                <w:tab w:val="left" w:pos="0"/>
              </w:tabs>
              <w:ind w:firstLine="454"/>
              <w:rPr>
                <w:rFonts w:ascii="GHEA Grapalat" w:hAnsi="GHEA Grapalat"/>
                <w:sz w:val="24"/>
                <w:szCs w:val="24"/>
              </w:rPr>
            </w:pPr>
            <w:r w:rsidRPr="003A778F">
              <w:rPr>
                <w:rFonts w:ascii="GHEA Grapalat" w:hAnsi="GHEA Grapalat"/>
                <w:sz w:val="24"/>
                <w:szCs w:val="24"/>
              </w:rPr>
              <w:t>3.2</w:t>
            </w:r>
          </w:p>
        </w:tc>
        <w:tc>
          <w:tcPr>
            <w:tcW w:w="2576" w:type="dxa"/>
          </w:tcPr>
          <w:p w14:paraId="7B61ECB0" w14:textId="77777777" w:rsidR="00C504E7" w:rsidRPr="003A778F" w:rsidRDefault="00C504E7"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Մշակույթի ապակենտրոնացում</w:t>
            </w:r>
          </w:p>
        </w:tc>
        <w:tc>
          <w:tcPr>
            <w:tcW w:w="3433" w:type="dxa"/>
          </w:tcPr>
          <w:p w14:paraId="76C2279A" w14:textId="77777777" w:rsidR="00C504E7" w:rsidRPr="003A778F" w:rsidRDefault="0005085B"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 xml:space="preserve">Մարզային մշակութային </w:t>
            </w:r>
            <w:r w:rsidR="00C504E7" w:rsidRPr="003A778F">
              <w:rPr>
                <w:rFonts w:ascii="GHEA Grapalat" w:hAnsi="GHEA Grapalat"/>
                <w:sz w:val="24"/>
                <w:szCs w:val="24"/>
                <w:lang w:val="hy-AM"/>
              </w:rPr>
              <w:t xml:space="preserve"> </w:t>
            </w:r>
            <w:r w:rsidRPr="003A778F">
              <w:rPr>
                <w:rFonts w:ascii="GHEA Grapalat" w:hAnsi="GHEA Grapalat"/>
                <w:sz w:val="24"/>
                <w:szCs w:val="24"/>
                <w:lang w:val="hy-AM"/>
              </w:rPr>
              <w:t xml:space="preserve">կյանքի զարգացմանը և </w:t>
            </w:r>
            <w:r w:rsidR="0036004A" w:rsidRPr="003A778F">
              <w:rPr>
                <w:rFonts w:ascii="GHEA Grapalat" w:hAnsi="GHEA Grapalat"/>
                <w:sz w:val="24"/>
                <w:szCs w:val="24"/>
                <w:lang w:val="hy-AM"/>
              </w:rPr>
              <w:t>համագործակցության</w:t>
            </w:r>
            <w:r w:rsidRPr="003A778F">
              <w:rPr>
                <w:rFonts w:ascii="GHEA Grapalat" w:hAnsi="GHEA Grapalat"/>
                <w:sz w:val="24"/>
                <w:szCs w:val="24"/>
                <w:lang w:val="hy-AM"/>
              </w:rPr>
              <w:t xml:space="preserve">ն ուղղված </w:t>
            </w:r>
            <w:r w:rsidR="00C504E7" w:rsidRPr="003A778F">
              <w:rPr>
                <w:rFonts w:ascii="GHEA Grapalat" w:hAnsi="GHEA Grapalat"/>
                <w:sz w:val="24"/>
                <w:szCs w:val="24"/>
                <w:lang w:val="hy-AM"/>
              </w:rPr>
              <w:t>ծրագրեր</w:t>
            </w:r>
            <w:r w:rsidRPr="003A778F">
              <w:rPr>
                <w:rFonts w:ascii="GHEA Grapalat" w:hAnsi="GHEA Grapalat"/>
                <w:sz w:val="24"/>
                <w:szCs w:val="24"/>
                <w:lang w:val="hy-AM"/>
              </w:rPr>
              <w:t xml:space="preserve">, </w:t>
            </w:r>
          </w:p>
          <w:p w14:paraId="11762EF7" w14:textId="77777777" w:rsidR="00C504E7" w:rsidRPr="003A778F" w:rsidRDefault="00C504E7"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Կրթամշակութային նոր ցանց</w:t>
            </w:r>
            <w:r w:rsidR="0005085B" w:rsidRPr="003A778F">
              <w:rPr>
                <w:rFonts w:ascii="GHEA Grapalat" w:hAnsi="GHEA Grapalat"/>
                <w:sz w:val="24"/>
                <w:szCs w:val="24"/>
                <w:lang w:val="hy-AM"/>
              </w:rPr>
              <w:t>ի ստեղծում</w:t>
            </w:r>
          </w:p>
          <w:p w14:paraId="7DF4827B" w14:textId="77777777" w:rsidR="00C504E7" w:rsidRPr="003A778F" w:rsidRDefault="0005085B"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Գրադարանային</w:t>
            </w:r>
            <w:r w:rsidR="00C504E7" w:rsidRPr="003A778F">
              <w:rPr>
                <w:rFonts w:ascii="GHEA Grapalat" w:hAnsi="GHEA Grapalat"/>
                <w:sz w:val="24"/>
                <w:szCs w:val="24"/>
                <w:lang w:val="hy-AM"/>
              </w:rPr>
              <w:t xml:space="preserve"> նոր մոդելներ և ծառայություններ</w:t>
            </w:r>
            <w:r w:rsidRPr="003A778F">
              <w:rPr>
                <w:rFonts w:ascii="GHEA Grapalat" w:hAnsi="GHEA Grapalat"/>
                <w:sz w:val="24"/>
                <w:szCs w:val="24"/>
                <w:lang w:val="hy-AM"/>
              </w:rPr>
              <w:t>ի ներդրում</w:t>
            </w:r>
          </w:p>
        </w:tc>
        <w:tc>
          <w:tcPr>
            <w:cnfStyle w:val="000100000000" w:firstRow="0" w:lastRow="0" w:firstColumn="0" w:lastColumn="1" w:oddVBand="0" w:evenVBand="0" w:oddHBand="0" w:evenHBand="0" w:firstRowFirstColumn="0" w:firstRowLastColumn="0" w:lastRowFirstColumn="0" w:lastRowLastColumn="0"/>
            <w:tcW w:w="2950" w:type="dxa"/>
          </w:tcPr>
          <w:p w14:paraId="283EB733" w14:textId="77777777" w:rsidR="00C504E7" w:rsidRPr="003A778F" w:rsidRDefault="0005085B" w:rsidP="00B14BF3">
            <w:pPr>
              <w:tabs>
                <w:tab w:val="left" w:pos="0"/>
              </w:tabs>
              <w:rPr>
                <w:rFonts w:ascii="GHEA Grapalat" w:hAnsi="GHEA Grapalat"/>
                <w:b w:val="0"/>
                <w:bCs w:val="0"/>
                <w:sz w:val="24"/>
                <w:szCs w:val="24"/>
                <w:lang w:val="hy-AM"/>
              </w:rPr>
            </w:pPr>
            <w:r w:rsidRPr="003A778F">
              <w:rPr>
                <w:rFonts w:ascii="GHEA Grapalat" w:hAnsi="GHEA Grapalat"/>
                <w:b w:val="0"/>
                <w:bCs w:val="0"/>
                <w:sz w:val="24"/>
                <w:szCs w:val="24"/>
                <w:lang w:val="hy-AM"/>
              </w:rPr>
              <w:t>Համայնքների ինքնամեկուսացման հաղթահարում, հանրային համերաշխության ձևավորում, բարեկեցիկ հասարակության ապահովում:</w:t>
            </w:r>
          </w:p>
          <w:p w14:paraId="0906E597" w14:textId="77777777" w:rsidR="00C504E7" w:rsidRPr="003A778F" w:rsidRDefault="00C504E7" w:rsidP="00B14BF3">
            <w:pPr>
              <w:tabs>
                <w:tab w:val="left" w:pos="0"/>
              </w:tabs>
              <w:rPr>
                <w:rFonts w:ascii="GHEA Grapalat" w:hAnsi="GHEA Grapalat"/>
                <w:b w:val="0"/>
                <w:bCs w:val="0"/>
                <w:sz w:val="24"/>
                <w:szCs w:val="24"/>
                <w:lang w:val="hy-AM"/>
              </w:rPr>
            </w:pPr>
          </w:p>
        </w:tc>
      </w:tr>
      <w:tr w:rsidR="0005085B" w:rsidRPr="00681DA3" w14:paraId="75023E1D" w14:textId="77777777" w:rsidTr="00B14BF3">
        <w:trPr>
          <w:trHeight w:val="224"/>
        </w:trPr>
        <w:tc>
          <w:tcPr>
            <w:cnfStyle w:val="001000000000" w:firstRow="0" w:lastRow="0" w:firstColumn="1" w:lastColumn="0" w:oddVBand="0" w:evenVBand="0" w:oddHBand="0" w:evenHBand="0" w:firstRowFirstColumn="0" w:firstRowLastColumn="0" w:lastRowFirstColumn="0" w:lastRowLastColumn="0"/>
            <w:tcW w:w="611" w:type="dxa"/>
          </w:tcPr>
          <w:p w14:paraId="3CED8A8B" w14:textId="77777777" w:rsidR="00C504E7" w:rsidRPr="003A778F" w:rsidRDefault="00C504E7" w:rsidP="00B14BF3">
            <w:pPr>
              <w:tabs>
                <w:tab w:val="left" w:pos="0"/>
              </w:tabs>
              <w:ind w:firstLine="454"/>
              <w:rPr>
                <w:rFonts w:ascii="GHEA Grapalat" w:hAnsi="GHEA Grapalat"/>
                <w:sz w:val="24"/>
                <w:szCs w:val="24"/>
              </w:rPr>
            </w:pPr>
            <w:r w:rsidRPr="003A778F">
              <w:rPr>
                <w:rFonts w:ascii="GHEA Grapalat" w:hAnsi="GHEA Grapalat"/>
                <w:sz w:val="24"/>
                <w:szCs w:val="24"/>
              </w:rPr>
              <w:t>3.3</w:t>
            </w:r>
          </w:p>
        </w:tc>
        <w:tc>
          <w:tcPr>
            <w:tcW w:w="2576" w:type="dxa"/>
          </w:tcPr>
          <w:p w14:paraId="7FE8D4E7" w14:textId="77777777" w:rsidR="00C504E7" w:rsidRPr="003A778F" w:rsidRDefault="00C504E7"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Մշակութային և կրթական քաղաքականության ներդաշնակում</w:t>
            </w:r>
          </w:p>
        </w:tc>
        <w:tc>
          <w:tcPr>
            <w:tcW w:w="3433" w:type="dxa"/>
          </w:tcPr>
          <w:p w14:paraId="223C9D07" w14:textId="77777777" w:rsidR="00C504E7" w:rsidRPr="003A778F" w:rsidRDefault="00C504E7"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Թիրախային քաղաքականության մշակում</w:t>
            </w:r>
            <w:r w:rsidR="0005085B" w:rsidRPr="003A778F">
              <w:rPr>
                <w:rFonts w:ascii="GHEA Grapalat" w:hAnsi="GHEA Grapalat"/>
                <w:sz w:val="24"/>
                <w:szCs w:val="24"/>
                <w:lang w:val="hy-AM"/>
              </w:rPr>
              <w:t xml:space="preserve"> և իրագործում</w:t>
            </w:r>
          </w:p>
          <w:p w14:paraId="0A60D9CE" w14:textId="6C75A165" w:rsidR="00C504E7" w:rsidRPr="003A778F" w:rsidRDefault="00C504E7" w:rsidP="0005085B">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Նոր նախագծեր</w:t>
            </w:r>
            <w:r w:rsidR="0005085B" w:rsidRPr="003A778F">
              <w:rPr>
                <w:rFonts w:ascii="GHEA Grapalat" w:hAnsi="GHEA Grapalat"/>
                <w:sz w:val="24"/>
                <w:szCs w:val="24"/>
                <w:lang w:val="hy-AM"/>
              </w:rPr>
              <w:t>ի</w:t>
            </w:r>
            <w:r w:rsidRPr="003A778F">
              <w:rPr>
                <w:rFonts w:ascii="GHEA Grapalat" w:hAnsi="GHEA Grapalat"/>
                <w:sz w:val="24"/>
                <w:szCs w:val="24"/>
                <w:lang w:val="hy-AM"/>
              </w:rPr>
              <w:t>, ծրագրեր</w:t>
            </w:r>
            <w:r w:rsidR="0005085B" w:rsidRPr="003A778F">
              <w:rPr>
                <w:rFonts w:ascii="GHEA Grapalat" w:hAnsi="GHEA Grapalat"/>
                <w:sz w:val="24"/>
                <w:szCs w:val="24"/>
                <w:lang w:val="hy-AM"/>
              </w:rPr>
              <w:t xml:space="preserve">ի իրագործում, ներառականության խթանմանն ուղղված ենթակառուցվածքների ներդրում, </w:t>
            </w:r>
            <w:r w:rsidR="00687BB5">
              <w:rPr>
                <w:rFonts w:ascii="GHEA Grapalat" w:hAnsi="GHEA Grapalat"/>
                <w:sz w:val="24"/>
                <w:szCs w:val="24"/>
                <w:lang w:val="hy-AM"/>
              </w:rPr>
              <w:t>գրականությա</w:t>
            </w:r>
            <w:r w:rsidR="0005085B" w:rsidRPr="003A778F">
              <w:rPr>
                <w:rFonts w:ascii="GHEA Grapalat" w:hAnsi="GHEA Grapalat"/>
                <w:sz w:val="24"/>
                <w:szCs w:val="24"/>
                <w:lang w:val="hy-AM"/>
              </w:rPr>
              <w:t>ն հրատարակում</w:t>
            </w:r>
          </w:p>
        </w:tc>
        <w:tc>
          <w:tcPr>
            <w:cnfStyle w:val="000100000000" w:firstRow="0" w:lastRow="0" w:firstColumn="0" w:lastColumn="1" w:oddVBand="0" w:evenVBand="0" w:oddHBand="0" w:evenHBand="0" w:firstRowFirstColumn="0" w:firstRowLastColumn="0" w:lastRowFirstColumn="0" w:lastRowLastColumn="0"/>
            <w:tcW w:w="2950" w:type="dxa"/>
          </w:tcPr>
          <w:p w14:paraId="40907985" w14:textId="77777777" w:rsidR="00C504E7" w:rsidRPr="003A778F" w:rsidRDefault="00C504E7" w:rsidP="00B14BF3">
            <w:pPr>
              <w:tabs>
                <w:tab w:val="left" w:pos="0"/>
              </w:tabs>
              <w:rPr>
                <w:rFonts w:ascii="GHEA Grapalat" w:hAnsi="GHEA Grapalat"/>
                <w:b w:val="0"/>
                <w:bCs w:val="0"/>
                <w:sz w:val="24"/>
                <w:szCs w:val="24"/>
                <w:lang w:val="hy-AM"/>
              </w:rPr>
            </w:pPr>
          </w:p>
          <w:p w14:paraId="0192BA50" w14:textId="3C171AB4" w:rsidR="00C504E7" w:rsidRPr="003A778F" w:rsidRDefault="00473466" w:rsidP="00B14BF3">
            <w:pPr>
              <w:tabs>
                <w:tab w:val="left" w:pos="0"/>
              </w:tabs>
              <w:rPr>
                <w:rFonts w:ascii="GHEA Grapalat" w:hAnsi="GHEA Grapalat"/>
                <w:b w:val="0"/>
                <w:bCs w:val="0"/>
                <w:sz w:val="24"/>
                <w:szCs w:val="24"/>
                <w:lang w:val="hy-AM"/>
              </w:rPr>
            </w:pPr>
            <w:r w:rsidRPr="003A778F">
              <w:rPr>
                <w:rFonts w:ascii="GHEA Grapalat" w:hAnsi="GHEA Grapalat"/>
                <w:b w:val="0"/>
                <w:bCs w:val="0"/>
                <w:sz w:val="24"/>
                <w:szCs w:val="24"/>
                <w:lang w:val="hy-AM"/>
              </w:rPr>
              <w:t xml:space="preserve">Մշակութային կյանքով ապրելու իրավունքի իրացում, ստեղծարար ինքնադրսևորման միջոցով առողջ և լիարժեք հասարակության </w:t>
            </w:r>
            <w:r w:rsidR="00687BB5">
              <w:rPr>
                <w:rFonts w:ascii="GHEA Grapalat" w:hAnsi="GHEA Grapalat"/>
                <w:b w:val="0"/>
                <w:bCs w:val="0"/>
                <w:sz w:val="24"/>
                <w:szCs w:val="24"/>
                <w:lang w:val="hy-AM"/>
              </w:rPr>
              <w:t>ձևավոր</w:t>
            </w:r>
            <w:r w:rsidRPr="003A778F">
              <w:rPr>
                <w:rFonts w:ascii="GHEA Grapalat" w:hAnsi="GHEA Grapalat"/>
                <w:b w:val="0"/>
                <w:bCs w:val="0"/>
                <w:sz w:val="24"/>
                <w:szCs w:val="24"/>
                <w:lang w:val="hy-AM"/>
              </w:rPr>
              <w:t>ում:</w:t>
            </w:r>
          </w:p>
        </w:tc>
      </w:tr>
    </w:tbl>
    <w:p w14:paraId="7215E16F" w14:textId="77777777" w:rsidR="00C504E7" w:rsidRPr="003A778F" w:rsidRDefault="00C504E7" w:rsidP="00C504E7">
      <w:pPr>
        <w:tabs>
          <w:tab w:val="left" w:pos="0"/>
        </w:tabs>
        <w:spacing w:after="0"/>
        <w:ind w:firstLine="454"/>
        <w:rPr>
          <w:rFonts w:ascii="GHEA Grapalat" w:hAnsi="GHEA Grapalat"/>
          <w:sz w:val="24"/>
          <w:szCs w:val="24"/>
          <w:lang w:val="hy-AM"/>
        </w:rPr>
      </w:pPr>
    </w:p>
    <w:p w14:paraId="4C76514A" w14:textId="27E526DF" w:rsidR="00C504E7" w:rsidRPr="003A778F" w:rsidRDefault="00C504E7" w:rsidP="00C504E7">
      <w:pPr>
        <w:pStyle w:val="Heading4"/>
        <w:tabs>
          <w:tab w:val="left" w:pos="0"/>
        </w:tabs>
        <w:spacing w:before="0"/>
        <w:ind w:firstLine="454"/>
        <w:rPr>
          <w:rFonts w:ascii="GHEA Grapalat" w:hAnsi="GHEA Grapalat"/>
          <w:sz w:val="24"/>
          <w:szCs w:val="24"/>
          <w:lang w:val="hy-AM"/>
        </w:rPr>
      </w:pPr>
      <w:r w:rsidRPr="003A778F">
        <w:rPr>
          <w:rFonts w:ascii="GHEA Grapalat" w:hAnsi="GHEA Grapalat"/>
          <w:sz w:val="24"/>
          <w:szCs w:val="24"/>
          <w:lang w:val="hy-AM"/>
        </w:rPr>
        <w:lastRenderedPageBreak/>
        <w:t>3.1</w:t>
      </w:r>
      <w:r w:rsidRPr="003A778F">
        <w:rPr>
          <w:rFonts w:ascii="GHEA Grapalat" w:hAnsi="GHEA Grapalat"/>
          <w:sz w:val="24"/>
          <w:szCs w:val="24"/>
          <w:lang w:val="hy-AM"/>
        </w:rPr>
        <w:tab/>
        <w:t xml:space="preserve">Ազգային </w:t>
      </w:r>
      <w:r w:rsidR="00544F44">
        <w:rPr>
          <w:rFonts w:ascii="GHEA Grapalat" w:hAnsi="GHEA Grapalat"/>
          <w:sz w:val="24"/>
          <w:szCs w:val="24"/>
          <w:lang w:val="hy-AM"/>
        </w:rPr>
        <w:t>ինքնա</w:t>
      </w:r>
      <w:r w:rsidRPr="003A778F">
        <w:rPr>
          <w:rFonts w:ascii="GHEA Grapalat" w:hAnsi="GHEA Grapalat"/>
          <w:sz w:val="24"/>
          <w:szCs w:val="24"/>
          <w:lang w:val="hy-AM"/>
        </w:rPr>
        <w:t xml:space="preserve">րժևորում և </w:t>
      </w:r>
      <w:r w:rsidR="00473466" w:rsidRPr="003A778F">
        <w:rPr>
          <w:rFonts w:ascii="GHEA Grapalat" w:hAnsi="GHEA Grapalat"/>
          <w:sz w:val="24"/>
          <w:szCs w:val="24"/>
          <w:lang w:val="hy-AM"/>
        </w:rPr>
        <w:t>ինքնաճանաչողություն</w:t>
      </w:r>
    </w:p>
    <w:p w14:paraId="7219685C"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97. Հայաստանում մշակութային և ստեղծարար ոլորտները զարգացնելու համար անհրաժեշտ է բարձրացնել մշակութային և ստեղծագործական </w:t>
      </w:r>
      <w:r w:rsidR="00473466" w:rsidRPr="003A778F">
        <w:rPr>
          <w:rFonts w:ascii="GHEA Grapalat" w:hAnsi="GHEA Grapalat"/>
          <w:sz w:val="24"/>
          <w:szCs w:val="24"/>
          <w:lang w:val="hy-AM"/>
        </w:rPr>
        <w:t>արդյունքի</w:t>
      </w:r>
      <w:r w:rsidRPr="003A778F">
        <w:rPr>
          <w:rFonts w:ascii="GHEA Grapalat" w:hAnsi="GHEA Grapalat"/>
          <w:sz w:val="24"/>
          <w:szCs w:val="24"/>
          <w:lang w:val="hy-AM"/>
        </w:rPr>
        <w:t xml:space="preserve"> և ծառայությունների առաջնային պահանջարկի մակարդակները: </w:t>
      </w:r>
    </w:p>
    <w:p w14:paraId="53C58184" w14:textId="5D68453A"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98. Պահանջարկի «բազային» մակարդակի ձևավորման 1-ին տարում կան</w:t>
      </w:r>
      <w:r w:rsidR="00687BB5" w:rsidRPr="00687BB5">
        <w:rPr>
          <w:rFonts w:ascii="GHEA Grapalat" w:hAnsi="GHEA Grapalat"/>
          <w:sz w:val="24"/>
          <w:szCs w:val="24"/>
          <w:lang w:val="hy-AM"/>
        </w:rPr>
        <w:t>ց</w:t>
      </w:r>
      <w:r w:rsidRPr="003A778F">
        <w:rPr>
          <w:rFonts w:ascii="GHEA Grapalat" w:hAnsi="GHEA Grapalat"/>
          <w:sz w:val="24"/>
          <w:szCs w:val="24"/>
          <w:lang w:val="hy-AM"/>
        </w:rPr>
        <w:t>կացվեն հետազոտություններ՝ նպատակ ունենալով այդ պահանջարկի ամենամյա ավելացումը ապահովել մինչև 202</w:t>
      </w:r>
      <w:r w:rsidR="00473466" w:rsidRPr="003A778F">
        <w:rPr>
          <w:rFonts w:ascii="GHEA Grapalat" w:hAnsi="GHEA Grapalat"/>
          <w:sz w:val="24"/>
          <w:szCs w:val="24"/>
          <w:lang w:val="hy-AM"/>
        </w:rPr>
        <w:t>6</w:t>
      </w:r>
      <w:r w:rsidRPr="003A778F">
        <w:rPr>
          <w:rFonts w:ascii="GHEA Grapalat" w:hAnsi="GHEA Grapalat"/>
          <w:sz w:val="24"/>
          <w:szCs w:val="24"/>
          <w:lang w:val="hy-AM"/>
        </w:rPr>
        <w:t xml:space="preserve"> թ</w:t>
      </w:r>
      <w:r w:rsidRPr="003A778F">
        <w:rPr>
          <w:rFonts w:ascii="Cambria Math" w:hAnsi="Cambria Math" w:cs="Cambria Math"/>
          <w:sz w:val="24"/>
          <w:szCs w:val="24"/>
          <w:lang w:val="hy-AM"/>
        </w:rPr>
        <w:t>․</w:t>
      </w:r>
      <w:r w:rsidRPr="003A778F">
        <w:rPr>
          <w:rFonts w:ascii="GHEA Grapalat" w:hAnsi="GHEA Grapalat"/>
          <w:sz w:val="24"/>
          <w:szCs w:val="24"/>
          <w:lang w:val="hy-AM"/>
        </w:rPr>
        <w:t>: Հետագա գործողությունները կներառեն կենտրոնացված, կանոնակարգված գովազդային հարթակների մշակումը, նման հարթակների միջոցով մշակութային բովանդակության տարածում</w:t>
      </w:r>
      <w:r w:rsidR="00374506" w:rsidRPr="003A778F">
        <w:rPr>
          <w:rFonts w:ascii="GHEA Grapalat" w:hAnsi="GHEA Grapalat"/>
          <w:sz w:val="24"/>
          <w:szCs w:val="24"/>
          <w:lang w:val="hy-AM"/>
        </w:rPr>
        <w:t>ը</w:t>
      </w:r>
      <w:r w:rsidRPr="003A778F">
        <w:rPr>
          <w:rFonts w:ascii="GHEA Grapalat" w:hAnsi="GHEA Grapalat"/>
          <w:sz w:val="24"/>
          <w:szCs w:val="24"/>
          <w:lang w:val="hy-AM"/>
        </w:rPr>
        <w:t>:</w:t>
      </w:r>
    </w:p>
    <w:p w14:paraId="5B06749A" w14:textId="77777777" w:rsidR="00C504E7" w:rsidRPr="003A778F" w:rsidRDefault="00C504E7" w:rsidP="00C504E7">
      <w:pPr>
        <w:pStyle w:val="BodyText"/>
        <w:tabs>
          <w:tab w:val="left" w:pos="0"/>
        </w:tabs>
        <w:spacing w:after="0"/>
        <w:ind w:left="0" w:firstLine="454"/>
        <w:rPr>
          <w:rFonts w:ascii="GHEA Grapalat" w:hAnsi="GHEA Grapalat"/>
          <w:sz w:val="24"/>
          <w:szCs w:val="24"/>
          <w:lang w:val="hy-AM"/>
        </w:rPr>
      </w:pPr>
    </w:p>
    <w:p w14:paraId="21B41502" w14:textId="77777777" w:rsidR="00C504E7" w:rsidRPr="003A778F" w:rsidRDefault="00C504E7" w:rsidP="00C504E7">
      <w:pPr>
        <w:pStyle w:val="Heading4"/>
        <w:tabs>
          <w:tab w:val="left" w:pos="0"/>
        </w:tabs>
        <w:spacing w:before="0"/>
        <w:ind w:firstLine="454"/>
        <w:rPr>
          <w:rFonts w:ascii="GHEA Grapalat" w:hAnsi="GHEA Grapalat"/>
          <w:sz w:val="24"/>
          <w:szCs w:val="24"/>
          <w:lang w:val="hy-AM"/>
        </w:rPr>
      </w:pPr>
      <w:r w:rsidRPr="003A778F">
        <w:rPr>
          <w:rFonts w:ascii="GHEA Grapalat" w:hAnsi="GHEA Grapalat"/>
          <w:sz w:val="24"/>
          <w:szCs w:val="24"/>
          <w:lang w:val="hy-AM"/>
        </w:rPr>
        <w:t>3.2</w:t>
      </w:r>
      <w:r w:rsidRPr="003A778F">
        <w:rPr>
          <w:rFonts w:ascii="GHEA Grapalat" w:hAnsi="GHEA Grapalat"/>
          <w:sz w:val="24"/>
          <w:szCs w:val="24"/>
          <w:lang w:val="hy-AM"/>
        </w:rPr>
        <w:tab/>
        <w:t>Մշակույթի ապակենտրոնացում</w:t>
      </w:r>
    </w:p>
    <w:p w14:paraId="1496B822"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99. Մշակութային կյանքի ապակենտրոնացումը սահմանված է որպես գերակայություն՝ պայմանավորված </w:t>
      </w:r>
      <w:r w:rsidR="00B536C0" w:rsidRPr="003A778F">
        <w:rPr>
          <w:rFonts w:ascii="GHEA Grapalat" w:hAnsi="GHEA Grapalat"/>
          <w:sz w:val="24"/>
          <w:szCs w:val="24"/>
          <w:lang w:val="hy-AM"/>
        </w:rPr>
        <w:t>համայնքների ընդհանուր զարգացվածության աստիճանով և բարոյահոգեբանական պայմաններով</w:t>
      </w:r>
      <w:r w:rsidRPr="003A778F">
        <w:rPr>
          <w:rFonts w:ascii="GHEA Grapalat" w:hAnsi="GHEA Grapalat"/>
          <w:sz w:val="24"/>
          <w:szCs w:val="24"/>
          <w:lang w:val="hy-AM"/>
        </w:rPr>
        <w:t>: Այս ուղղությամբ կատարվող գործողությունները ներառում են.</w:t>
      </w:r>
    </w:p>
    <w:p w14:paraId="7522B1FC" w14:textId="77777777" w:rsidR="00C504E7" w:rsidRPr="003A778F" w:rsidRDefault="00C504E7" w:rsidP="004C267B">
      <w:pPr>
        <w:pStyle w:val="ListParagraph"/>
        <w:numPr>
          <w:ilvl w:val="0"/>
          <w:numId w:val="16"/>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Գեղագիտական կրթության կենտրոնների զարգացում և մշակութային նախագծերին հատկացվող պետական դրամաշնորհային ծրագրեր</w:t>
      </w:r>
      <w:r w:rsidR="00B536C0" w:rsidRPr="003A778F">
        <w:rPr>
          <w:rFonts w:ascii="GHEA Grapalat" w:hAnsi="GHEA Grapalat"/>
          <w:sz w:val="24"/>
          <w:szCs w:val="24"/>
          <w:lang w:val="hy-AM"/>
        </w:rPr>
        <w:t>ում</w:t>
      </w:r>
      <w:r w:rsidRPr="003A778F">
        <w:rPr>
          <w:rFonts w:ascii="GHEA Grapalat" w:hAnsi="GHEA Grapalat"/>
          <w:sz w:val="24"/>
          <w:szCs w:val="24"/>
          <w:lang w:val="hy-AM"/>
        </w:rPr>
        <w:t xml:space="preserve"> համայնքների ներգրավում</w:t>
      </w:r>
      <w:r w:rsidRPr="003A778F">
        <w:rPr>
          <w:rFonts w:ascii="Cambria Math" w:hAnsi="Cambria Math" w:cs="Cambria Math"/>
          <w:sz w:val="24"/>
          <w:szCs w:val="24"/>
          <w:lang w:val="hy-AM"/>
        </w:rPr>
        <w:t>․</w:t>
      </w:r>
    </w:p>
    <w:p w14:paraId="4F13153F" w14:textId="77777777" w:rsidR="00C504E7" w:rsidRPr="003A778F" w:rsidRDefault="00C504E7" w:rsidP="004C267B">
      <w:pPr>
        <w:pStyle w:val="ListParagraph"/>
        <w:numPr>
          <w:ilvl w:val="0"/>
          <w:numId w:val="16"/>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Միջհամայնքային համագործակցության խթանում համատեղ երաժշտական-թատերական նախագծերի</w:t>
      </w:r>
      <w:r w:rsidR="00B536C0" w:rsidRPr="003A778F">
        <w:rPr>
          <w:rFonts w:ascii="GHEA Grapalat" w:hAnsi="GHEA Grapalat"/>
          <w:sz w:val="24"/>
          <w:szCs w:val="24"/>
          <w:lang w:val="hy-AM"/>
        </w:rPr>
        <w:t>, կադրերի փոխանակման</w:t>
      </w:r>
      <w:r w:rsidRPr="003A778F">
        <w:rPr>
          <w:rFonts w:ascii="GHEA Grapalat" w:hAnsi="GHEA Grapalat"/>
          <w:sz w:val="24"/>
          <w:szCs w:val="24"/>
          <w:lang w:val="hy-AM"/>
        </w:rPr>
        <w:t xml:space="preserve"> միջոցով</w:t>
      </w:r>
      <w:r w:rsidRPr="003A778F">
        <w:rPr>
          <w:rFonts w:ascii="Cambria Math" w:hAnsi="Cambria Math" w:cs="Cambria Math"/>
          <w:sz w:val="24"/>
          <w:szCs w:val="24"/>
          <w:lang w:val="hy-AM"/>
        </w:rPr>
        <w:t>․</w:t>
      </w:r>
    </w:p>
    <w:p w14:paraId="2A22DFBD" w14:textId="77777777" w:rsidR="00C504E7" w:rsidRPr="003A778F" w:rsidRDefault="00C504E7" w:rsidP="004C267B">
      <w:pPr>
        <w:pStyle w:val="ListParagraph"/>
        <w:numPr>
          <w:ilvl w:val="0"/>
          <w:numId w:val="16"/>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Համայնքների կրթամշակութային միասնական ցանցի ձևավորում, ինչը կխթանի համայնքներում պետական ֆինանսավորմամբ իրականացվող նոր նախագծերի իրականացումը</w:t>
      </w:r>
      <w:r w:rsidRPr="003A778F">
        <w:rPr>
          <w:rFonts w:ascii="Cambria Math" w:hAnsi="Cambria Math" w:cs="Cambria Math"/>
          <w:sz w:val="24"/>
          <w:szCs w:val="24"/>
          <w:lang w:val="hy-AM"/>
        </w:rPr>
        <w:t>․</w:t>
      </w:r>
    </w:p>
    <w:p w14:paraId="16EE24F0" w14:textId="77777777" w:rsidR="00C504E7" w:rsidRPr="003A778F" w:rsidRDefault="00C504E7" w:rsidP="004C267B">
      <w:pPr>
        <w:pStyle w:val="ListParagraph"/>
        <w:numPr>
          <w:ilvl w:val="0"/>
          <w:numId w:val="16"/>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Համայնքներում գրադարանների դերի վերանայում՝ նոր ծառայությունների ներդրման միջոցով</w:t>
      </w:r>
      <w:r w:rsidRPr="003A778F">
        <w:rPr>
          <w:rFonts w:ascii="Cambria Math" w:hAnsi="Cambria Math" w:cs="Cambria Math"/>
          <w:sz w:val="24"/>
          <w:szCs w:val="24"/>
          <w:lang w:val="hy-AM"/>
        </w:rPr>
        <w:t>․</w:t>
      </w:r>
    </w:p>
    <w:p w14:paraId="490BC568" w14:textId="77777777" w:rsidR="00C504E7" w:rsidRPr="003A778F" w:rsidRDefault="00C504E7" w:rsidP="004C267B">
      <w:pPr>
        <w:pStyle w:val="ListParagraph"/>
        <w:numPr>
          <w:ilvl w:val="0"/>
          <w:numId w:val="16"/>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Ոլորտի մասնագետների գործունեության արդյունավետության բարձրացման նպատակով մենթորության ծրագրի մշակում և ներդրում:</w:t>
      </w:r>
    </w:p>
    <w:p w14:paraId="63A105CA" w14:textId="77777777" w:rsidR="00B536C0" w:rsidRPr="003A778F" w:rsidRDefault="00B536C0" w:rsidP="004C267B">
      <w:pPr>
        <w:pStyle w:val="ListParagraph"/>
        <w:numPr>
          <w:ilvl w:val="0"/>
          <w:numId w:val="16"/>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 xml:space="preserve">Համայնքներում հիմնված երիտասարդական կենտրոնների ընդգրկվածություն պետական աջակցությամբ իրականացվող ծրագրերում: </w:t>
      </w:r>
    </w:p>
    <w:p w14:paraId="3367FC83" w14:textId="77777777" w:rsidR="00C504E7" w:rsidRPr="003A778F" w:rsidRDefault="00C504E7" w:rsidP="00C504E7">
      <w:pPr>
        <w:tabs>
          <w:tab w:val="left" w:pos="0"/>
        </w:tabs>
        <w:spacing w:after="0" w:line="240" w:lineRule="auto"/>
        <w:ind w:firstLine="454"/>
        <w:rPr>
          <w:rFonts w:ascii="GHEA Grapalat" w:hAnsi="GHEA Grapalat"/>
          <w:sz w:val="24"/>
          <w:szCs w:val="24"/>
          <w:lang w:val="hy-AM"/>
        </w:rPr>
      </w:pPr>
    </w:p>
    <w:p w14:paraId="374EF72C" w14:textId="391AC3E3" w:rsidR="00C504E7" w:rsidRPr="003A778F" w:rsidRDefault="00C504E7" w:rsidP="00C504E7">
      <w:pPr>
        <w:tabs>
          <w:tab w:val="left" w:pos="0"/>
        </w:tabs>
        <w:spacing w:after="0" w:line="240" w:lineRule="auto"/>
        <w:ind w:firstLine="454"/>
        <w:rPr>
          <w:rFonts w:ascii="GHEA Grapalat" w:hAnsi="GHEA Grapalat"/>
          <w:sz w:val="24"/>
          <w:szCs w:val="24"/>
          <w:lang w:val="hy-AM"/>
        </w:rPr>
      </w:pPr>
      <w:r w:rsidRPr="004B638B">
        <w:rPr>
          <w:rFonts w:ascii="GHEA Grapalat" w:eastAsiaTheme="majorEastAsia" w:hAnsi="GHEA Grapalat" w:cstheme="majorBidi"/>
          <w:i/>
          <w:iCs/>
          <w:color w:val="2E74B5" w:themeColor="accent1" w:themeShade="BF"/>
          <w:sz w:val="24"/>
          <w:szCs w:val="24"/>
          <w:lang w:val="hy-AM"/>
        </w:rPr>
        <w:t>3.3</w:t>
      </w:r>
      <w:r w:rsidRPr="004B638B">
        <w:rPr>
          <w:rFonts w:ascii="GHEA Grapalat" w:eastAsiaTheme="majorEastAsia" w:hAnsi="GHEA Grapalat" w:cstheme="majorBidi"/>
          <w:i/>
          <w:iCs/>
          <w:color w:val="2E74B5" w:themeColor="accent1" w:themeShade="BF"/>
          <w:sz w:val="24"/>
          <w:szCs w:val="24"/>
          <w:lang w:val="hy-AM"/>
        </w:rPr>
        <w:tab/>
        <w:t xml:space="preserve">Մշակութային և կրթական քաղաքականությունների </w:t>
      </w:r>
      <w:r w:rsidR="00544F44" w:rsidRPr="00E05A1C">
        <w:rPr>
          <w:rFonts w:ascii="GHEA Grapalat" w:eastAsiaTheme="majorEastAsia" w:hAnsi="GHEA Grapalat" w:cstheme="majorBidi"/>
          <w:i/>
          <w:iCs/>
          <w:color w:val="2E74B5" w:themeColor="accent1" w:themeShade="BF"/>
          <w:sz w:val="24"/>
          <w:szCs w:val="24"/>
          <w:lang w:val="hy-AM"/>
        </w:rPr>
        <w:t>ներդաշնակեցում</w:t>
      </w:r>
    </w:p>
    <w:p w14:paraId="6B6D14B2" w14:textId="77777777" w:rsidR="00C504E7" w:rsidRPr="003A778F" w:rsidRDefault="00C504E7" w:rsidP="00C504E7">
      <w:pPr>
        <w:tabs>
          <w:tab w:val="left" w:pos="0"/>
        </w:tabs>
        <w:spacing w:after="0" w:line="240" w:lineRule="auto"/>
        <w:ind w:firstLine="454"/>
        <w:rPr>
          <w:rFonts w:ascii="GHEA Grapalat" w:hAnsi="GHEA Grapalat"/>
          <w:sz w:val="24"/>
          <w:szCs w:val="24"/>
          <w:lang w:val="hy-AM"/>
        </w:rPr>
      </w:pPr>
    </w:p>
    <w:p w14:paraId="52BFD5F7"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100. </w:t>
      </w:r>
      <w:r w:rsidR="00B536C0" w:rsidRPr="003A778F">
        <w:rPr>
          <w:rFonts w:ascii="GHEA Grapalat" w:hAnsi="GHEA Grapalat"/>
          <w:sz w:val="24"/>
          <w:szCs w:val="24"/>
          <w:lang w:val="hy-AM"/>
        </w:rPr>
        <w:t xml:space="preserve">Մշակութային և ստեղծարար ոլորտների որակն ու </w:t>
      </w:r>
      <w:r w:rsidR="00374506" w:rsidRPr="003A778F">
        <w:rPr>
          <w:rFonts w:ascii="GHEA Grapalat" w:hAnsi="GHEA Grapalat"/>
          <w:sz w:val="24"/>
          <w:szCs w:val="24"/>
          <w:lang w:val="hy-AM"/>
        </w:rPr>
        <w:t>պահանջարկ</w:t>
      </w:r>
      <w:r w:rsidR="00B536C0" w:rsidRPr="003A778F">
        <w:rPr>
          <w:rFonts w:ascii="GHEA Grapalat" w:hAnsi="GHEA Grapalat"/>
          <w:sz w:val="24"/>
          <w:szCs w:val="24"/>
          <w:lang w:val="hy-AM"/>
        </w:rPr>
        <w:t>ն ուղղակիորեն կախված են ընկալող միջավայրի (հանդիսատես, ունկնդիր)՝ կրթության և իմացության աստիճանից:</w:t>
      </w:r>
    </w:p>
    <w:p w14:paraId="248054C0"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lastRenderedPageBreak/>
        <w:t xml:space="preserve">101. Այս համատեքստում </w:t>
      </w:r>
      <w:r w:rsidR="00B536C0" w:rsidRPr="003A778F">
        <w:rPr>
          <w:rFonts w:ascii="GHEA Grapalat" w:hAnsi="GHEA Grapalat"/>
          <w:sz w:val="24"/>
          <w:szCs w:val="24"/>
          <w:lang w:val="hy-AM"/>
        </w:rPr>
        <w:t>կրթության և մշակույթի համադրումը պետական մշակութային քաղաքականության առաջնահերթություններից է</w:t>
      </w:r>
      <w:r w:rsidRPr="003A778F">
        <w:rPr>
          <w:rFonts w:ascii="GHEA Grapalat" w:hAnsi="GHEA Grapalat"/>
          <w:sz w:val="24"/>
          <w:szCs w:val="24"/>
          <w:lang w:val="hy-AM"/>
        </w:rPr>
        <w:t xml:space="preserve">: </w:t>
      </w:r>
    </w:p>
    <w:p w14:paraId="6A40126E"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102. </w:t>
      </w:r>
      <w:r w:rsidR="00475074" w:rsidRPr="003A778F">
        <w:rPr>
          <w:rFonts w:ascii="GHEA Grapalat" w:hAnsi="GHEA Grapalat"/>
          <w:sz w:val="24"/>
          <w:szCs w:val="24"/>
          <w:lang w:val="hy-AM"/>
        </w:rPr>
        <w:t>Քաղաքականությունն իրականացվում է գերազանցապես տարաբնույթ կրթամշակութային նախագծերի միջոցով, որոնց արդյունքում ընդլայնվում է անվանի արվեստագետների շփման համատեքստը կրթական հաստատությունների հետ, ստեղծվում են նպաստավոր պայմաններ մասնագիտական կողմնորոշման համար:</w:t>
      </w:r>
    </w:p>
    <w:p w14:paraId="370FE725"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103. </w:t>
      </w:r>
      <w:r w:rsidR="00475074" w:rsidRPr="003A778F">
        <w:rPr>
          <w:rFonts w:ascii="GHEA Grapalat" w:hAnsi="GHEA Grapalat"/>
          <w:sz w:val="24"/>
          <w:szCs w:val="24"/>
          <w:lang w:val="hy-AM"/>
        </w:rPr>
        <w:t>Թիրախային</w:t>
      </w:r>
      <w:r w:rsidRPr="003A778F">
        <w:rPr>
          <w:rFonts w:ascii="GHEA Grapalat" w:hAnsi="GHEA Grapalat"/>
          <w:sz w:val="24"/>
          <w:szCs w:val="24"/>
          <w:lang w:val="hy-AM"/>
        </w:rPr>
        <w:t xml:space="preserve"> </w:t>
      </w:r>
      <w:r w:rsidR="00475074" w:rsidRPr="003A778F">
        <w:rPr>
          <w:rFonts w:ascii="GHEA Grapalat" w:hAnsi="GHEA Grapalat"/>
          <w:sz w:val="24"/>
          <w:szCs w:val="24"/>
          <w:lang w:val="hy-AM"/>
        </w:rPr>
        <w:t>միջոցառումները</w:t>
      </w:r>
      <w:r w:rsidRPr="003A778F">
        <w:rPr>
          <w:rFonts w:ascii="GHEA Grapalat" w:hAnsi="GHEA Grapalat"/>
          <w:sz w:val="24"/>
          <w:szCs w:val="24"/>
          <w:lang w:val="hy-AM"/>
        </w:rPr>
        <w:t xml:space="preserve"> կարող են ներառել</w:t>
      </w:r>
      <w:r w:rsidRPr="003A778F">
        <w:rPr>
          <w:rFonts w:ascii="Cambria Math" w:hAnsi="Cambria Math" w:cs="Cambria Math"/>
          <w:sz w:val="24"/>
          <w:szCs w:val="24"/>
          <w:lang w:val="hy-AM"/>
        </w:rPr>
        <w:t>․</w:t>
      </w:r>
    </w:p>
    <w:p w14:paraId="78234078" w14:textId="77777777" w:rsidR="00C504E7" w:rsidRPr="003A778F" w:rsidRDefault="00C504E7" w:rsidP="004C267B">
      <w:pPr>
        <w:pStyle w:val="ListParagraph"/>
        <w:numPr>
          <w:ilvl w:val="0"/>
          <w:numId w:val="17"/>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Մտավոր, կրթական, մշակութային և ժամանցային միջավայր</w:t>
      </w:r>
      <w:r w:rsidR="00475074" w:rsidRPr="003A778F">
        <w:rPr>
          <w:rFonts w:ascii="GHEA Grapalat" w:hAnsi="GHEA Grapalat"/>
          <w:sz w:val="24"/>
          <w:szCs w:val="24"/>
          <w:lang w:val="hy-AM"/>
        </w:rPr>
        <w:t>եր</w:t>
      </w:r>
      <w:r w:rsidRPr="003A778F">
        <w:rPr>
          <w:rFonts w:ascii="GHEA Grapalat" w:hAnsi="GHEA Grapalat"/>
          <w:sz w:val="24"/>
          <w:szCs w:val="24"/>
          <w:lang w:val="hy-AM"/>
        </w:rPr>
        <w:t>ի զարգացում՝ այդ թվում երիտասարդական կենտրոնների և արվեստի կացարանների ստեղ</w:t>
      </w:r>
      <w:r w:rsidR="00475074" w:rsidRPr="003A778F">
        <w:rPr>
          <w:rFonts w:ascii="GHEA Grapalat" w:hAnsi="GHEA Grapalat"/>
          <w:sz w:val="24"/>
          <w:szCs w:val="24"/>
          <w:lang w:val="hy-AM"/>
        </w:rPr>
        <w:t>ծ</w:t>
      </w:r>
      <w:r w:rsidRPr="003A778F">
        <w:rPr>
          <w:rFonts w:ascii="GHEA Grapalat" w:hAnsi="GHEA Grapalat"/>
          <w:sz w:val="24"/>
          <w:szCs w:val="24"/>
          <w:lang w:val="hy-AM"/>
        </w:rPr>
        <w:t>ման միջոցով</w:t>
      </w:r>
      <w:r w:rsidRPr="003A778F">
        <w:rPr>
          <w:rFonts w:ascii="Cambria Math" w:hAnsi="Cambria Math" w:cs="Cambria Math"/>
          <w:sz w:val="24"/>
          <w:szCs w:val="24"/>
          <w:lang w:val="hy-AM"/>
        </w:rPr>
        <w:t>․</w:t>
      </w:r>
    </w:p>
    <w:p w14:paraId="7B6D271D" w14:textId="77777777" w:rsidR="00C504E7" w:rsidRPr="003A778F" w:rsidRDefault="00C504E7" w:rsidP="004C267B">
      <w:pPr>
        <w:pStyle w:val="ListParagraph"/>
        <w:numPr>
          <w:ilvl w:val="0"/>
          <w:numId w:val="17"/>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Մանկապատանեկան մշակութային նոր քաղաքականության ներդրում՝ ներառյալ թիրախային դրամաշնորհներն ու կրթամշակութային նախագծերը</w:t>
      </w:r>
      <w:r w:rsidR="00475074" w:rsidRPr="003A778F">
        <w:rPr>
          <w:rFonts w:ascii="GHEA Grapalat" w:hAnsi="GHEA Grapalat"/>
          <w:sz w:val="24"/>
          <w:szCs w:val="24"/>
          <w:lang w:val="hy-AM"/>
        </w:rPr>
        <w:t>.</w:t>
      </w:r>
    </w:p>
    <w:p w14:paraId="2582768D" w14:textId="77777777" w:rsidR="00C504E7" w:rsidRPr="003A778F" w:rsidRDefault="00475074" w:rsidP="004C267B">
      <w:pPr>
        <w:pStyle w:val="ListParagraph"/>
        <w:numPr>
          <w:ilvl w:val="0"/>
          <w:numId w:val="17"/>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Թ</w:t>
      </w:r>
      <w:r w:rsidR="00C504E7" w:rsidRPr="003A778F">
        <w:rPr>
          <w:rFonts w:ascii="GHEA Grapalat" w:hAnsi="GHEA Grapalat"/>
          <w:sz w:val="24"/>
          <w:szCs w:val="24"/>
          <w:lang w:val="hy-AM"/>
        </w:rPr>
        <w:t xml:space="preserve">անգարանների և գրադարանների կրթական ծրագրերի </w:t>
      </w:r>
      <w:r w:rsidRPr="003A778F">
        <w:rPr>
          <w:rFonts w:ascii="GHEA Grapalat" w:hAnsi="GHEA Grapalat"/>
          <w:sz w:val="24"/>
          <w:szCs w:val="24"/>
          <w:lang w:val="hy-AM"/>
        </w:rPr>
        <w:t xml:space="preserve">ընդլայնում, </w:t>
      </w:r>
      <w:r w:rsidR="00C504E7" w:rsidRPr="003A778F">
        <w:rPr>
          <w:rFonts w:ascii="GHEA Grapalat" w:hAnsi="GHEA Grapalat"/>
          <w:sz w:val="24"/>
          <w:szCs w:val="24"/>
          <w:lang w:val="hy-AM"/>
        </w:rPr>
        <w:t>որակական և քանակական նոր չափորոշիչների ներդրում</w:t>
      </w:r>
      <w:r w:rsidR="00C504E7" w:rsidRPr="003A778F">
        <w:rPr>
          <w:rFonts w:ascii="Cambria Math" w:hAnsi="Cambria Math" w:cs="Cambria Math"/>
          <w:sz w:val="24"/>
          <w:szCs w:val="24"/>
          <w:lang w:val="hy-AM"/>
        </w:rPr>
        <w:t>․</w:t>
      </w:r>
    </w:p>
    <w:p w14:paraId="190AD22C" w14:textId="77777777" w:rsidR="00C504E7" w:rsidRPr="003A778F" w:rsidRDefault="00FD5B5F" w:rsidP="004C267B">
      <w:pPr>
        <w:pStyle w:val="ListParagraph"/>
        <w:numPr>
          <w:ilvl w:val="0"/>
          <w:numId w:val="17"/>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Կ</w:t>
      </w:r>
      <w:r w:rsidR="00C504E7" w:rsidRPr="003A778F">
        <w:rPr>
          <w:rFonts w:ascii="GHEA Grapalat" w:hAnsi="GHEA Grapalat"/>
          <w:sz w:val="24"/>
          <w:szCs w:val="24"/>
          <w:lang w:val="hy-AM"/>
        </w:rPr>
        <w:t>րթական ծրագրերի ներդրում արվեստի և մշակույթի կազմակերպիչների, այդ թվում՝ համադրողների, գրական գործակալների և կինոարտադրական ոլորտի կառավարիչների համար:</w:t>
      </w:r>
    </w:p>
    <w:p w14:paraId="4F2D9862" w14:textId="72EDADC0" w:rsidR="00C504E7" w:rsidRPr="003A778F" w:rsidRDefault="00C504E7" w:rsidP="004C267B">
      <w:pPr>
        <w:pStyle w:val="ListParagraph"/>
        <w:numPr>
          <w:ilvl w:val="0"/>
          <w:numId w:val="17"/>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Գրականությանն ու ընթերցանության խրախուսման</w:t>
      </w:r>
      <w:r w:rsidR="00687BB5" w:rsidRPr="00687BB5">
        <w:rPr>
          <w:rFonts w:ascii="GHEA Grapalat" w:hAnsi="GHEA Grapalat"/>
          <w:sz w:val="24"/>
          <w:szCs w:val="24"/>
          <w:lang w:val="hy-AM"/>
        </w:rPr>
        <w:t>ն ու</w:t>
      </w:r>
      <w:r w:rsidRPr="003A778F">
        <w:rPr>
          <w:rFonts w:ascii="GHEA Grapalat" w:hAnsi="GHEA Grapalat"/>
          <w:sz w:val="24"/>
          <w:szCs w:val="24"/>
          <w:lang w:val="hy-AM"/>
        </w:rPr>
        <w:t xml:space="preserve"> տարածմանն ուղղված նոր ծրագրերի իրականացում:</w:t>
      </w:r>
    </w:p>
    <w:p w14:paraId="233BBC7F" w14:textId="77777777" w:rsidR="00C504E7" w:rsidRPr="003A778F" w:rsidRDefault="00C504E7" w:rsidP="00C504E7">
      <w:pPr>
        <w:pStyle w:val="ListParagraph"/>
        <w:tabs>
          <w:tab w:val="left" w:pos="0"/>
        </w:tabs>
        <w:spacing w:after="0" w:line="288" w:lineRule="auto"/>
        <w:ind w:left="454"/>
        <w:contextualSpacing w:val="0"/>
        <w:jc w:val="both"/>
        <w:rPr>
          <w:rFonts w:ascii="GHEA Grapalat" w:hAnsi="GHEA Grapalat"/>
          <w:sz w:val="24"/>
          <w:szCs w:val="24"/>
          <w:lang w:val="hy-AM"/>
        </w:rPr>
      </w:pPr>
    </w:p>
    <w:p w14:paraId="45BB2642" w14:textId="77777777" w:rsidR="00C504E7" w:rsidRPr="003A778F" w:rsidRDefault="00C504E7" w:rsidP="004C267B">
      <w:pPr>
        <w:pStyle w:val="Heading3"/>
        <w:numPr>
          <w:ilvl w:val="0"/>
          <w:numId w:val="43"/>
        </w:numPr>
        <w:tabs>
          <w:tab w:val="left" w:pos="0"/>
        </w:tabs>
        <w:spacing w:before="0" w:after="0"/>
        <w:rPr>
          <w:rFonts w:ascii="GHEA Grapalat" w:hAnsi="GHEA Grapalat"/>
        </w:rPr>
      </w:pPr>
      <w:r w:rsidRPr="003A778F">
        <w:rPr>
          <w:rFonts w:ascii="GHEA Grapalat" w:hAnsi="GHEA Grapalat"/>
          <w:lang w:val="hy-AM"/>
        </w:rPr>
        <w:t xml:space="preserve">Միջազգային </w:t>
      </w:r>
      <w:r w:rsidR="00FD5B5F" w:rsidRPr="003A778F">
        <w:rPr>
          <w:rFonts w:ascii="GHEA Grapalat" w:hAnsi="GHEA Grapalat"/>
          <w:lang w:val="hy-AM"/>
        </w:rPr>
        <w:t>համագործակցություն</w:t>
      </w:r>
    </w:p>
    <w:p w14:paraId="37B78ED0"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104. Նպատակ 4-ի հիմնական թիրախային շրջանակը ներառում է միջազգային շուկաներում հայկական մշակույթի և ստեղծարար ոլորտների ինտեգրմանը և Հայաստանի ճանաչելության բարձրացմանն ուղղված գործընթացները:</w:t>
      </w:r>
    </w:p>
    <w:p w14:paraId="17EE9D6D"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p>
    <w:tbl>
      <w:tblPr>
        <w:tblStyle w:val="GridTable4-Accent51"/>
        <w:tblW w:w="9364" w:type="dxa"/>
        <w:tblInd w:w="554" w:type="dxa"/>
        <w:tblLook w:val="07A0" w:firstRow="1" w:lastRow="0" w:firstColumn="1" w:lastColumn="1" w:noHBand="1" w:noVBand="1"/>
      </w:tblPr>
      <w:tblGrid>
        <w:gridCol w:w="1020"/>
        <w:gridCol w:w="2538"/>
        <w:gridCol w:w="3050"/>
        <w:gridCol w:w="2756"/>
      </w:tblGrid>
      <w:tr w:rsidR="00C504E7" w:rsidRPr="003A778F" w14:paraId="25FE55C1" w14:textId="77777777" w:rsidTr="00B14BF3">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3410" w:type="dxa"/>
            <w:gridSpan w:val="2"/>
            <w:shd w:val="clear" w:color="auto" w:fill="1B2E45"/>
          </w:tcPr>
          <w:p w14:paraId="381A2C99" w14:textId="77777777" w:rsidR="00C504E7" w:rsidRPr="003A778F" w:rsidRDefault="00C504E7" w:rsidP="00B14BF3">
            <w:pPr>
              <w:pStyle w:val="TableHeadings"/>
              <w:tabs>
                <w:tab w:val="left" w:pos="0"/>
              </w:tabs>
              <w:spacing w:after="0" w:line="240" w:lineRule="auto"/>
              <w:ind w:firstLine="42"/>
              <w:jc w:val="both"/>
              <w:rPr>
                <w:rFonts w:ascii="GHEA Grapalat" w:hAnsi="GHEA Grapalat"/>
                <w:sz w:val="24"/>
                <w:szCs w:val="24"/>
              </w:rPr>
            </w:pPr>
            <w:r w:rsidRPr="003A778F">
              <w:rPr>
                <w:rFonts w:ascii="GHEA Grapalat" w:hAnsi="GHEA Grapalat"/>
                <w:sz w:val="24"/>
                <w:szCs w:val="24"/>
                <w:lang w:val="hy-AM"/>
              </w:rPr>
              <w:t>Ենթանպատակ</w:t>
            </w:r>
            <w:r w:rsidRPr="003A778F">
              <w:rPr>
                <w:rFonts w:ascii="GHEA Grapalat" w:hAnsi="GHEA Grapalat"/>
                <w:sz w:val="24"/>
                <w:szCs w:val="24"/>
              </w:rPr>
              <w:t xml:space="preserve"> </w:t>
            </w:r>
            <w:r w:rsidRPr="003A778F">
              <w:rPr>
                <w:rFonts w:ascii="GHEA Grapalat" w:hAnsi="GHEA Grapalat"/>
                <w:sz w:val="24"/>
                <w:szCs w:val="24"/>
              </w:rPr>
              <w:br/>
              <w:t>(</w:t>
            </w:r>
            <w:r w:rsidRPr="003A778F">
              <w:rPr>
                <w:rFonts w:ascii="GHEA Grapalat" w:hAnsi="GHEA Grapalat"/>
                <w:sz w:val="24"/>
                <w:szCs w:val="24"/>
                <w:lang w:val="hy-AM"/>
              </w:rPr>
              <w:t>խնդիրներ</w:t>
            </w:r>
            <w:r w:rsidRPr="003A778F">
              <w:rPr>
                <w:rFonts w:ascii="GHEA Grapalat" w:hAnsi="GHEA Grapalat"/>
                <w:sz w:val="24"/>
                <w:szCs w:val="24"/>
              </w:rPr>
              <w:t>)</w:t>
            </w:r>
          </w:p>
        </w:tc>
        <w:tc>
          <w:tcPr>
            <w:tcW w:w="2977" w:type="dxa"/>
            <w:shd w:val="clear" w:color="auto" w:fill="1B2E45"/>
          </w:tcPr>
          <w:p w14:paraId="5F2DC6CB" w14:textId="77777777" w:rsidR="00C504E7" w:rsidRPr="003A778F" w:rsidRDefault="00C504E7" w:rsidP="00B14BF3">
            <w:pPr>
              <w:pStyle w:val="TableHeadings"/>
              <w:tabs>
                <w:tab w:val="left" w:pos="0"/>
              </w:tabs>
              <w:spacing w:after="0" w:line="240" w:lineRule="auto"/>
              <w:ind w:firstLine="42"/>
              <w:jc w:val="both"/>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rPr>
            </w:pPr>
            <w:r w:rsidRPr="003A778F">
              <w:rPr>
                <w:rFonts w:ascii="GHEA Grapalat" w:hAnsi="GHEA Grapalat"/>
                <w:sz w:val="24"/>
                <w:szCs w:val="24"/>
                <w:lang w:val="hy-AM"/>
              </w:rPr>
              <w:t>Ձեռնարկվող միջոցներ</w:t>
            </w:r>
            <w:r w:rsidRPr="003A778F">
              <w:rPr>
                <w:rFonts w:ascii="GHEA Grapalat" w:hAnsi="GHEA Grapalat"/>
                <w:sz w:val="24"/>
                <w:szCs w:val="24"/>
              </w:rPr>
              <w:t xml:space="preserve"> </w:t>
            </w:r>
            <w:r w:rsidRPr="003A778F">
              <w:rPr>
                <w:rFonts w:ascii="GHEA Grapalat" w:hAnsi="GHEA Grapalat"/>
                <w:sz w:val="24"/>
                <w:szCs w:val="24"/>
              </w:rPr>
              <w:br/>
              <w:t>(</w:t>
            </w:r>
            <w:r w:rsidRPr="003A778F">
              <w:rPr>
                <w:rFonts w:ascii="GHEA Grapalat" w:hAnsi="GHEA Grapalat"/>
                <w:sz w:val="24"/>
                <w:szCs w:val="24"/>
                <w:lang w:val="hy-AM"/>
              </w:rPr>
              <w:t>գործողություններ և արդյունքներ</w:t>
            </w:r>
            <w:r w:rsidRPr="003A778F">
              <w:rPr>
                <w:rFonts w:ascii="GHEA Grapalat" w:hAnsi="GHEA Grapalat"/>
                <w:sz w:val="24"/>
                <w:szCs w:val="24"/>
              </w:rPr>
              <w:t>)</w:t>
            </w:r>
          </w:p>
        </w:tc>
        <w:tc>
          <w:tcPr>
            <w:cnfStyle w:val="000100000000" w:firstRow="0" w:lastRow="0" w:firstColumn="0" w:lastColumn="1" w:oddVBand="0" w:evenVBand="0" w:oddHBand="0" w:evenHBand="0" w:firstRowFirstColumn="0" w:firstRowLastColumn="0" w:lastRowFirstColumn="0" w:lastRowLastColumn="0"/>
            <w:tcW w:w="2977" w:type="dxa"/>
            <w:shd w:val="clear" w:color="auto" w:fill="1B2E45"/>
          </w:tcPr>
          <w:p w14:paraId="7A303215" w14:textId="77777777" w:rsidR="00C504E7" w:rsidRPr="003A778F" w:rsidRDefault="00C504E7" w:rsidP="00B14BF3">
            <w:pPr>
              <w:pStyle w:val="TableHeadings"/>
              <w:tabs>
                <w:tab w:val="left" w:pos="0"/>
              </w:tabs>
              <w:spacing w:after="0" w:line="240" w:lineRule="auto"/>
              <w:ind w:firstLine="42"/>
              <w:jc w:val="both"/>
              <w:rPr>
                <w:rFonts w:ascii="GHEA Grapalat" w:hAnsi="GHEA Grapalat"/>
                <w:sz w:val="24"/>
                <w:szCs w:val="24"/>
              </w:rPr>
            </w:pPr>
            <w:r w:rsidRPr="003A778F">
              <w:rPr>
                <w:rFonts w:ascii="GHEA Grapalat" w:hAnsi="GHEA Grapalat"/>
                <w:sz w:val="24"/>
                <w:szCs w:val="24"/>
                <w:lang w:val="hy-AM"/>
              </w:rPr>
              <w:t>Ակնկալվող արդյունքներ</w:t>
            </w:r>
            <w:r w:rsidRPr="003A778F">
              <w:rPr>
                <w:rFonts w:ascii="GHEA Grapalat" w:hAnsi="GHEA Grapalat"/>
                <w:sz w:val="24"/>
                <w:szCs w:val="24"/>
              </w:rPr>
              <w:t xml:space="preserve"> </w:t>
            </w:r>
            <w:r w:rsidRPr="003A778F">
              <w:rPr>
                <w:rFonts w:ascii="GHEA Grapalat" w:hAnsi="GHEA Grapalat"/>
                <w:b/>
                <w:bCs/>
                <w:sz w:val="24"/>
                <w:szCs w:val="24"/>
              </w:rPr>
              <w:br/>
            </w:r>
            <w:r w:rsidRPr="003A778F">
              <w:rPr>
                <w:rFonts w:ascii="GHEA Grapalat" w:hAnsi="GHEA Grapalat"/>
                <w:sz w:val="24"/>
                <w:szCs w:val="24"/>
              </w:rPr>
              <w:t>(</w:t>
            </w:r>
            <w:r w:rsidRPr="003A778F">
              <w:rPr>
                <w:rFonts w:ascii="GHEA Grapalat" w:hAnsi="GHEA Grapalat"/>
                <w:sz w:val="24"/>
                <w:szCs w:val="24"/>
                <w:lang w:val="hy-AM"/>
              </w:rPr>
              <w:t>վերջնարդյունքներ և ներազդեցություն</w:t>
            </w:r>
            <w:r w:rsidRPr="003A778F">
              <w:rPr>
                <w:rFonts w:ascii="GHEA Grapalat" w:hAnsi="GHEA Grapalat"/>
                <w:sz w:val="24"/>
                <w:szCs w:val="24"/>
              </w:rPr>
              <w:t>)</w:t>
            </w:r>
          </w:p>
        </w:tc>
      </w:tr>
      <w:tr w:rsidR="00C504E7" w:rsidRPr="003A778F" w14:paraId="0D2DF542" w14:textId="77777777" w:rsidTr="00B14BF3">
        <w:trPr>
          <w:trHeight w:val="341"/>
        </w:trPr>
        <w:tc>
          <w:tcPr>
            <w:cnfStyle w:val="001000000000" w:firstRow="0" w:lastRow="0" w:firstColumn="1" w:lastColumn="0" w:oddVBand="0" w:evenVBand="0" w:oddHBand="0" w:evenHBand="0" w:firstRowFirstColumn="0" w:firstRowLastColumn="0" w:lastRowFirstColumn="0" w:lastRowLastColumn="0"/>
            <w:tcW w:w="689" w:type="dxa"/>
          </w:tcPr>
          <w:p w14:paraId="292C85FC" w14:textId="77777777" w:rsidR="00C504E7" w:rsidRPr="003A778F" w:rsidRDefault="00C504E7" w:rsidP="00B14BF3">
            <w:pPr>
              <w:tabs>
                <w:tab w:val="left" w:pos="0"/>
              </w:tabs>
              <w:ind w:firstLine="454"/>
              <w:rPr>
                <w:rFonts w:ascii="GHEA Grapalat" w:hAnsi="GHEA Grapalat"/>
                <w:sz w:val="24"/>
                <w:szCs w:val="24"/>
              </w:rPr>
            </w:pPr>
            <w:r w:rsidRPr="003A778F">
              <w:rPr>
                <w:rFonts w:ascii="GHEA Grapalat" w:hAnsi="GHEA Grapalat"/>
                <w:sz w:val="24"/>
                <w:szCs w:val="24"/>
              </w:rPr>
              <w:t>4.1</w:t>
            </w:r>
          </w:p>
        </w:tc>
        <w:tc>
          <w:tcPr>
            <w:tcW w:w="2721" w:type="dxa"/>
          </w:tcPr>
          <w:p w14:paraId="2C1CE938" w14:textId="77777777" w:rsidR="00C504E7" w:rsidRPr="003A778F" w:rsidRDefault="00C504E7"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Մշակութային և արտաքին քաղաքականության ներդաշնակում</w:t>
            </w:r>
          </w:p>
          <w:p w14:paraId="6C2BC68F" w14:textId="77777777" w:rsidR="00C504E7" w:rsidRPr="003A778F" w:rsidRDefault="00C504E7"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p>
        </w:tc>
        <w:tc>
          <w:tcPr>
            <w:tcW w:w="2977" w:type="dxa"/>
          </w:tcPr>
          <w:p w14:paraId="666D4526" w14:textId="77777777" w:rsidR="00C504E7" w:rsidRPr="003A778F" w:rsidRDefault="00C504E7"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Միջազգային համագործակցություն և գործողությունների պլանավորում</w:t>
            </w:r>
          </w:p>
          <w:p w14:paraId="09029D8C" w14:textId="77777777" w:rsidR="00C504E7" w:rsidRPr="003A778F" w:rsidRDefault="00C504E7" w:rsidP="00B14BF3">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lastRenderedPageBreak/>
              <w:t>Միջազգային շուկայի ուսումնասիրություն, առաջնահերթությունների սահմանում և դիրքավորում</w:t>
            </w:r>
          </w:p>
        </w:tc>
        <w:tc>
          <w:tcPr>
            <w:cnfStyle w:val="000100000000" w:firstRow="0" w:lastRow="0" w:firstColumn="0" w:lastColumn="1" w:oddVBand="0" w:evenVBand="0" w:oddHBand="0" w:evenHBand="0" w:firstRowFirstColumn="0" w:firstRowLastColumn="0" w:lastRowFirstColumn="0" w:lastRowLastColumn="0"/>
            <w:tcW w:w="2977" w:type="dxa"/>
          </w:tcPr>
          <w:p w14:paraId="4462B610" w14:textId="77777777" w:rsidR="00C504E7" w:rsidRPr="003A778F" w:rsidRDefault="00C504E7" w:rsidP="00B14BF3">
            <w:pPr>
              <w:tabs>
                <w:tab w:val="left" w:pos="0"/>
              </w:tabs>
              <w:rPr>
                <w:rFonts w:ascii="GHEA Grapalat" w:hAnsi="GHEA Grapalat"/>
                <w:b w:val="0"/>
                <w:bCs w:val="0"/>
                <w:sz w:val="24"/>
                <w:szCs w:val="24"/>
                <w:lang w:val="hy-AM"/>
              </w:rPr>
            </w:pPr>
            <w:r w:rsidRPr="003A778F">
              <w:rPr>
                <w:rFonts w:ascii="GHEA Grapalat" w:hAnsi="GHEA Grapalat"/>
                <w:b w:val="0"/>
                <w:bCs w:val="0"/>
                <w:sz w:val="24"/>
                <w:szCs w:val="24"/>
                <w:lang w:val="hy-AM"/>
              </w:rPr>
              <w:lastRenderedPageBreak/>
              <w:t>Միջազգային մշակութային համագործակցության աճ</w:t>
            </w:r>
          </w:p>
          <w:p w14:paraId="19EF521D" w14:textId="77777777" w:rsidR="00C504E7" w:rsidRPr="003A778F" w:rsidRDefault="00C504E7" w:rsidP="00B14BF3">
            <w:pPr>
              <w:tabs>
                <w:tab w:val="left" w:pos="0"/>
              </w:tabs>
              <w:rPr>
                <w:rFonts w:ascii="GHEA Grapalat" w:hAnsi="GHEA Grapalat"/>
                <w:b w:val="0"/>
                <w:bCs w:val="0"/>
                <w:sz w:val="24"/>
                <w:szCs w:val="24"/>
                <w:lang w:val="hy-AM"/>
              </w:rPr>
            </w:pPr>
          </w:p>
        </w:tc>
      </w:tr>
      <w:tr w:rsidR="00C504E7" w:rsidRPr="00681DA3" w14:paraId="619245C4" w14:textId="77777777" w:rsidTr="00B14BF3">
        <w:trPr>
          <w:trHeight w:val="224"/>
        </w:trPr>
        <w:tc>
          <w:tcPr>
            <w:cnfStyle w:val="001000000000" w:firstRow="0" w:lastRow="0" w:firstColumn="1" w:lastColumn="0" w:oddVBand="0" w:evenVBand="0" w:oddHBand="0" w:evenHBand="0" w:firstRowFirstColumn="0" w:firstRowLastColumn="0" w:lastRowFirstColumn="0" w:lastRowLastColumn="0"/>
            <w:tcW w:w="689" w:type="dxa"/>
          </w:tcPr>
          <w:p w14:paraId="3726ACD5" w14:textId="77777777" w:rsidR="00C504E7" w:rsidRPr="003A778F" w:rsidRDefault="00C504E7" w:rsidP="00B14BF3">
            <w:pPr>
              <w:tabs>
                <w:tab w:val="left" w:pos="0"/>
              </w:tabs>
              <w:ind w:firstLine="454"/>
              <w:rPr>
                <w:rFonts w:ascii="GHEA Grapalat" w:hAnsi="GHEA Grapalat"/>
                <w:sz w:val="24"/>
                <w:szCs w:val="24"/>
              </w:rPr>
            </w:pPr>
            <w:r w:rsidRPr="003A778F">
              <w:rPr>
                <w:rFonts w:ascii="GHEA Grapalat" w:hAnsi="GHEA Grapalat"/>
                <w:sz w:val="24"/>
                <w:szCs w:val="24"/>
              </w:rPr>
              <w:t>4.2</w:t>
            </w:r>
          </w:p>
        </w:tc>
        <w:tc>
          <w:tcPr>
            <w:tcW w:w="2721" w:type="dxa"/>
          </w:tcPr>
          <w:p w14:paraId="61C148A2" w14:textId="77777777" w:rsidR="00C504E7" w:rsidRPr="003A778F" w:rsidRDefault="00C504E7" w:rsidP="00FD5B5F">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3A778F">
              <w:rPr>
                <w:rFonts w:ascii="GHEA Grapalat" w:hAnsi="GHEA Grapalat"/>
                <w:sz w:val="24"/>
                <w:szCs w:val="24"/>
                <w:lang w:val="hy-AM"/>
              </w:rPr>
              <w:t>Հայաստանի մասին իրազեկ</w:t>
            </w:r>
            <w:r w:rsidR="00FD5B5F" w:rsidRPr="003A778F">
              <w:rPr>
                <w:rFonts w:ascii="GHEA Grapalat" w:hAnsi="GHEA Grapalat"/>
                <w:sz w:val="24"/>
                <w:szCs w:val="24"/>
                <w:lang w:val="hy-AM"/>
              </w:rPr>
              <w:t>ված</w:t>
            </w:r>
            <w:r w:rsidRPr="003A778F">
              <w:rPr>
                <w:rFonts w:ascii="GHEA Grapalat" w:hAnsi="GHEA Grapalat"/>
                <w:sz w:val="24"/>
                <w:szCs w:val="24"/>
                <w:lang w:val="hy-AM"/>
              </w:rPr>
              <w:t>ության բարձրացում</w:t>
            </w:r>
          </w:p>
        </w:tc>
        <w:tc>
          <w:tcPr>
            <w:tcW w:w="2977" w:type="dxa"/>
          </w:tcPr>
          <w:p w14:paraId="4F0C6636" w14:textId="77777777" w:rsidR="00C504E7" w:rsidRPr="003A778F" w:rsidRDefault="00FD5B5F" w:rsidP="00FD5B5F">
            <w:pPr>
              <w:tabs>
                <w:tab w:val="left" w:pos="0"/>
              </w:tabs>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3A778F">
              <w:rPr>
                <w:rFonts w:ascii="GHEA Grapalat" w:hAnsi="GHEA Grapalat"/>
                <w:sz w:val="24"/>
                <w:szCs w:val="24"/>
                <w:lang w:val="hy-AM"/>
              </w:rPr>
              <w:t xml:space="preserve">ՄՍՈ ոլորտների միջազգայնացում և զարգացում </w:t>
            </w:r>
            <w:r w:rsidRPr="003A778F">
              <w:rPr>
                <w:rFonts w:ascii="GHEA Grapalat" w:hAnsi="GHEA Grapalat"/>
                <w:sz w:val="24"/>
                <w:szCs w:val="24"/>
              </w:rPr>
              <w:t>(</w:t>
            </w:r>
            <w:r w:rsidR="00C504E7" w:rsidRPr="003A778F">
              <w:rPr>
                <w:rFonts w:ascii="GHEA Grapalat" w:hAnsi="GHEA Grapalat"/>
                <w:sz w:val="24"/>
                <w:szCs w:val="24"/>
                <w:lang w:val="hy-AM"/>
              </w:rPr>
              <w:t>արվեստ, կինո, ժառանգություն)</w:t>
            </w:r>
          </w:p>
        </w:tc>
        <w:tc>
          <w:tcPr>
            <w:cnfStyle w:val="000100000000" w:firstRow="0" w:lastRow="0" w:firstColumn="0" w:lastColumn="1" w:oddVBand="0" w:evenVBand="0" w:oddHBand="0" w:evenHBand="0" w:firstRowFirstColumn="0" w:firstRowLastColumn="0" w:lastRowFirstColumn="0" w:lastRowLastColumn="0"/>
            <w:tcW w:w="2977" w:type="dxa"/>
          </w:tcPr>
          <w:p w14:paraId="29BA0D05" w14:textId="77777777" w:rsidR="00C504E7" w:rsidRPr="003A778F" w:rsidRDefault="00C504E7" w:rsidP="00FD5B5F">
            <w:pPr>
              <w:tabs>
                <w:tab w:val="left" w:pos="0"/>
              </w:tabs>
              <w:rPr>
                <w:rFonts w:ascii="GHEA Grapalat" w:hAnsi="GHEA Grapalat"/>
                <w:b w:val="0"/>
                <w:bCs w:val="0"/>
                <w:sz w:val="24"/>
                <w:szCs w:val="24"/>
                <w:lang w:val="hy-AM"/>
              </w:rPr>
            </w:pPr>
            <w:r w:rsidRPr="003A778F">
              <w:rPr>
                <w:rFonts w:ascii="GHEA Grapalat" w:hAnsi="GHEA Grapalat"/>
                <w:b w:val="0"/>
                <w:bCs w:val="0"/>
                <w:sz w:val="24"/>
                <w:szCs w:val="24"/>
                <w:lang w:val="hy-AM"/>
              </w:rPr>
              <w:t>Միջազգային մշակութային իրազեկ</w:t>
            </w:r>
            <w:r w:rsidR="00FD5B5F" w:rsidRPr="003A778F">
              <w:rPr>
                <w:rFonts w:ascii="GHEA Grapalat" w:hAnsi="GHEA Grapalat"/>
                <w:b w:val="0"/>
                <w:bCs w:val="0"/>
                <w:sz w:val="24"/>
                <w:szCs w:val="24"/>
                <w:lang w:val="hy-AM"/>
              </w:rPr>
              <w:t>վածու</w:t>
            </w:r>
            <w:r w:rsidRPr="003A778F">
              <w:rPr>
                <w:rFonts w:ascii="GHEA Grapalat" w:hAnsi="GHEA Grapalat"/>
                <w:b w:val="0"/>
                <w:bCs w:val="0"/>
                <w:sz w:val="24"/>
                <w:szCs w:val="24"/>
                <w:lang w:val="hy-AM"/>
              </w:rPr>
              <w:t>թյ</w:t>
            </w:r>
            <w:r w:rsidR="00FD5B5F" w:rsidRPr="003A778F">
              <w:rPr>
                <w:rFonts w:ascii="GHEA Grapalat" w:hAnsi="GHEA Grapalat"/>
                <w:b w:val="0"/>
                <w:bCs w:val="0"/>
                <w:sz w:val="24"/>
                <w:szCs w:val="24"/>
                <w:lang w:val="hy-AM"/>
              </w:rPr>
              <w:t>ա</w:t>
            </w:r>
            <w:r w:rsidRPr="003A778F">
              <w:rPr>
                <w:rFonts w:ascii="GHEA Grapalat" w:hAnsi="GHEA Grapalat"/>
                <w:b w:val="0"/>
                <w:bCs w:val="0"/>
                <w:sz w:val="24"/>
                <w:szCs w:val="24"/>
                <w:lang w:val="hy-AM"/>
              </w:rPr>
              <w:t>ն և հետաքրքրության խթանում</w:t>
            </w:r>
          </w:p>
        </w:tc>
      </w:tr>
    </w:tbl>
    <w:p w14:paraId="438B5EF2" w14:textId="77777777" w:rsidR="00C504E7" w:rsidRPr="003A778F" w:rsidRDefault="00C504E7" w:rsidP="00C504E7">
      <w:pPr>
        <w:pStyle w:val="BodyText"/>
        <w:tabs>
          <w:tab w:val="left" w:pos="0"/>
        </w:tabs>
        <w:spacing w:after="0"/>
        <w:ind w:left="0" w:firstLine="454"/>
        <w:rPr>
          <w:rFonts w:ascii="GHEA Grapalat" w:hAnsi="GHEA Grapalat"/>
          <w:sz w:val="24"/>
          <w:szCs w:val="24"/>
          <w:lang w:val="hy-AM"/>
        </w:rPr>
      </w:pPr>
    </w:p>
    <w:p w14:paraId="54C65596" w14:textId="52D9BEAC" w:rsidR="00C504E7" w:rsidRPr="003A778F" w:rsidRDefault="00C504E7" w:rsidP="00C504E7">
      <w:pPr>
        <w:pStyle w:val="Heading4"/>
        <w:tabs>
          <w:tab w:val="left" w:pos="0"/>
        </w:tabs>
        <w:spacing w:before="0"/>
        <w:ind w:firstLine="454"/>
        <w:rPr>
          <w:rFonts w:ascii="GHEA Grapalat" w:hAnsi="GHEA Grapalat"/>
          <w:sz w:val="24"/>
          <w:szCs w:val="24"/>
          <w:lang w:val="hy-AM"/>
        </w:rPr>
      </w:pPr>
      <w:r w:rsidRPr="003A778F">
        <w:rPr>
          <w:rFonts w:ascii="GHEA Grapalat" w:hAnsi="GHEA Grapalat"/>
          <w:sz w:val="24"/>
          <w:szCs w:val="24"/>
          <w:lang w:val="hy-AM"/>
        </w:rPr>
        <w:t xml:space="preserve">4.1 </w:t>
      </w:r>
      <w:r w:rsidRPr="003A778F">
        <w:rPr>
          <w:rFonts w:ascii="GHEA Grapalat" w:hAnsi="GHEA Grapalat"/>
          <w:sz w:val="24"/>
          <w:szCs w:val="24"/>
          <w:lang w:val="hy-AM"/>
        </w:rPr>
        <w:tab/>
        <w:t>Մշակութային և արտաքին քաղաքականության ներդաշնակ</w:t>
      </w:r>
      <w:r w:rsidR="00544F44" w:rsidRPr="00E05A1C">
        <w:rPr>
          <w:rFonts w:ascii="GHEA Grapalat" w:hAnsi="GHEA Grapalat"/>
          <w:sz w:val="24"/>
          <w:szCs w:val="24"/>
          <w:lang w:val="hy-AM"/>
        </w:rPr>
        <w:t>եց</w:t>
      </w:r>
      <w:r w:rsidRPr="003A778F">
        <w:rPr>
          <w:rFonts w:ascii="GHEA Grapalat" w:hAnsi="GHEA Grapalat"/>
          <w:sz w:val="24"/>
          <w:szCs w:val="24"/>
          <w:lang w:val="hy-AM"/>
        </w:rPr>
        <w:t>ում</w:t>
      </w:r>
    </w:p>
    <w:p w14:paraId="57CE3601"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105. </w:t>
      </w:r>
      <w:r w:rsidR="00FD5B5F" w:rsidRPr="003A778F">
        <w:rPr>
          <w:rFonts w:ascii="GHEA Grapalat" w:hAnsi="GHEA Grapalat"/>
          <w:sz w:val="24"/>
          <w:szCs w:val="24"/>
          <w:lang w:val="hy-AM"/>
        </w:rPr>
        <w:t xml:space="preserve">Հայկական մշակույթի </w:t>
      </w:r>
      <w:r w:rsidR="00591E4C" w:rsidRPr="003A778F">
        <w:rPr>
          <w:rFonts w:ascii="GHEA Grapalat" w:hAnsi="GHEA Grapalat"/>
          <w:sz w:val="24"/>
          <w:szCs w:val="24"/>
          <w:lang w:val="hy-AM"/>
        </w:rPr>
        <w:t>միջազգայնացման գործում կարևորվում է արտաքին քաղաքականության և մշակութային քաղաքականության համադրումը</w:t>
      </w:r>
      <w:r w:rsidRPr="003A778F">
        <w:rPr>
          <w:rFonts w:ascii="GHEA Grapalat" w:hAnsi="GHEA Grapalat"/>
          <w:sz w:val="24"/>
          <w:szCs w:val="24"/>
          <w:lang w:val="hy-AM"/>
        </w:rPr>
        <w:t xml:space="preserve">: </w:t>
      </w:r>
    </w:p>
    <w:p w14:paraId="1CFAAE64"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106. </w:t>
      </w:r>
      <w:r w:rsidR="00591E4C" w:rsidRPr="003A778F">
        <w:rPr>
          <w:rFonts w:ascii="GHEA Grapalat" w:hAnsi="GHEA Grapalat"/>
          <w:sz w:val="24"/>
          <w:szCs w:val="24"/>
          <w:lang w:val="hy-AM"/>
        </w:rPr>
        <w:t>Հ</w:t>
      </w:r>
      <w:r w:rsidRPr="003A778F">
        <w:rPr>
          <w:rFonts w:ascii="GHEA Grapalat" w:hAnsi="GHEA Grapalat"/>
          <w:sz w:val="24"/>
          <w:szCs w:val="24"/>
          <w:lang w:val="hy-AM"/>
        </w:rPr>
        <w:t>իմնական գործողությունները ներառում են.</w:t>
      </w:r>
    </w:p>
    <w:p w14:paraId="5800E6A0" w14:textId="232F90DE" w:rsidR="00C504E7" w:rsidRPr="003A778F" w:rsidRDefault="00C504E7" w:rsidP="004C267B">
      <w:pPr>
        <w:pStyle w:val="ListParagraph"/>
        <w:numPr>
          <w:ilvl w:val="0"/>
          <w:numId w:val="18"/>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Համագործակցության ամրապնդում միջազգային կազմակերպությունների հետ, ինչպիսիք են «Բրիտանական խորհուրդը», «Ստեղծարար Եվրոպան», «Կրթական, գիտական և մշակութային համագործակցության միջկառավարական հիմնադրամը» (IFESCCO), Եվրոպական խորհուրդը, ՄԱԿ-ը, ՅՈՒՆԵՍԿՕ-ն</w:t>
      </w:r>
      <w:r w:rsidR="00591E4C" w:rsidRPr="003A778F">
        <w:rPr>
          <w:rFonts w:ascii="GHEA Grapalat" w:hAnsi="GHEA Grapalat"/>
          <w:sz w:val="24"/>
          <w:szCs w:val="24"/>
          <w:lang w:val="hy-AM"/>
        </w:rPr>
        <w:t>, Եվրիմաժ</w:t>
      </w:r>
      <w:r w:rsidR="00687BB5" w:rsidRPr="00687BB5">
        <w:rPr>
          <w:rFonts w:ascii="GHEA Grapalat" w:hAnsi="GHEA Grapalat"/>
          <w:sz w:val="24"/>
          <w:szCs w:val="24"/>
          <w:lang w:val="hy-AM"/>
        </w:rPr>
        <w:t>ը</w:t>
      </w:r>
      <w:r w:rsidR="00591E4C" w:rsidRPr="003A778F">
        <w:rPr>
          <w:rFonts w:ascii="GHEA Grapalat" w:hAnsi="GHEA Grapalat"/>
          <w:sz w:val="24"/>
          <w:szCs w:val="24"/>
          <w:lang w:val="hy-AM"/>
        </w:rPr>
        <w:t xml:space="preserve"> և այլն</w:t>
      </w:r>
      <w:r w:rsidRPr="003A778F">
        <w:rPr>
          <w:rFonts w:ascii="GHEA Grapalat" w:hAnsi="GHEA Grapalat"/>
          <w:sz w:val="24"/>
          <w:szCs w:val="24"/>
          <w:lang w:val="hy-AM"/>
        </w:rPr>
        <w:t>:</w:t>
      </w:r>
    </w:p>
    <w:p w14:paraId="359C8016" w14:textId="77777777" w:rsidR="00C504E7" w:rsidRPr="003A778F" w:rsidRDefault="00C504E7" w:rsidP="004C267B">
      <w:pPr>
        <w:pStyle w:val="ListParagraph"/>
        <w:numPr>
          <w:ilvl w:val="0"/>
          <w:numId w:val="18"/>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 xml:space="preserve">Դիվանագիտական </w:t>
      </w:r>
      <w:r w:rsidRPr="003A778F">
        <w:rPr>
          <w:rFonts w:ascii="Cambria Math" w:hAnsi="Cambria Math" w:cs="Cambria Math"/>
          <w:sz w:val="24"/>
          <w:szCs w:val="24"/>
          <w:lang w:val="hy-AM"/>
        </w:rPr>
        <w:t>​​</w:t>
      </w:r>
      <w:r w:rsidRPr="003A778F">
        <w:rPr>
          <w:rFonts w:ascii="GHEA Grapalat" w:hAnsi="GHEA Grapalat"/>
          <w:sz w:val="24"/>
          <w:szCs w:val="24"/>
          <w:lang w:val="hy-AM"/>
        </w:rPr>
        <w:t xml:space="preserve">առաքելությունների և ոլորտի լիազոր պետական </w:t>
      </w:r>
      <w:r w:rsidRPr="003A778F">
        <w:rPr>
          <w:rFonts w:ascii="Cambria Math" w:hAnsi="Cambria Math" w:cs="Cambria Math"/>
          <w:sz w:val="24"/>
          <w:szCs w:val="24"/>
          <w:lang w:val="hy-AM"/>
        </w:rPr>
        <w:t>​​</w:t>
      </w:r>
      <w:r w:rsidRPr="003A778F">
        <w:rPr>
          <w:rFonts w:ascii="GHEA Grapalat" w:hAnsi="GHEA Grapalat"/>
          <w:sz w:val="24"/>
          <w:szCs w:val="24"/>
          <w:lang w:val="hy-AM"/>
        </w:rPr>
        <w:t>մարմինների կողմից գործողությունների համատեղ ծրագրի մշակում՝ միջկառավարական աշխատանքային խմբի և տարեկան ծրագրի ձևավորման հիման վրա:</w:t>
      </w:r>
    </w:p>
    <w:p w14:paraId="4FEA9E6A" w14:textId="77777777" w:rsidR="00C504E7" w:rsidRDefault="00C504E7" w:rsidP="004C267B">
      <w:pPr>
        <w:pStyle w:val="ListParagraph"/>
        <w:numPr>
          <w:ilvl w:val="0"/>
          <w:numId w:val="18"/>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 xml:space="preserve">Միջազգային հեղինակավոր մշակութային շուկաների և մեդիա հարթակների </w:t>
      </w:r>
      <w:r w:rsidR="00591E4C" w:rsidRPr="003A778F">
        <w:rPr>
          <w:rFonts w:ascii="GHEA Grapalat" w:hAnsi="GHEA Grapalat"/>
          <w:sz w:val="24"/>
          <w:szCs w:val="24"/>
          <w:lang w:val="hy-AM"/>
        </w:rPr>
        <w:t>գույքագրում</w:t>
      </w:r>
      <w:r w:rsidRPr="003A778F">
        <w:rPr>
          <w:rFonts w:ascii="GHEA Grapalat" w:hAnsi="GHEA Grapalat"/>
          <w:sz w:val="24"/>
          <w:szCs w:val="24"/>
          <w:lang w:val="hy-AM"/>
        </w:rPr>
        <w:t xml:space="preserve"> և</w:t>
      </w:r>
      <w:r w:rsidR="00591E4C" w:rsidRPr="003A778F">
        <w:rPr>
          <w:rFonts w:ascii="GHEA Grapalat" w:hAnsi="GHEA Grapalat"/>
          <w:sz w:val="24"/>
          <w:szCs w:val="24"/>
          <w:lang w:val="hy-AM"/>
        </w:rPr>
        <w:t>,</w:t>
      </w:r>
      <w:r w:rsidRPr="003A778F">
        <w:rPr>
          <w:rFonts w:ascii="GHEA Grapalat" w:hAnsi="GHEA Grapalat"/>
          <w:sz w:val="24"/>
          <w:szCs w:val="24"/>
          <w:lang w:val="hy-AM"/>
        </w:rPr>
        <w:t xml:space="preserve"> ըստ մշակութային քաղաքականության առաջնահերթությունների</w:t>
      </w:r>
      <w:r w:rsidR="00591E4C" w:rsidRPr="003A778F">
        <w:rPr>
          <w:rFonts w:ascii="GHEA Grapalat" w:hAnsi="GHEA Grapalat"/>
          <w:sz w:val="24"/>
          <w:szCs w:val="24"/>
          <w:lang w:val="hy-AM"/>
        </w:rPr>
        <w:t xml:space="preserve">, </w:t>
      </w:r>
      <w:r w:rsidRPr="003A778F">
        <w:rPr>
          <w:rFonts w:ascii="GHEA Grapalat" w:hAnsi="GHEA Grapalat"/>
          <w:sz w:val="24"/>
          <w:szCs w:val="24"/>
          <w:lang w:val="hy-AM"/>
        </w:rPr>
        <w:t>մասնակցության ապահովում։</w:t>
      </w:r>
    </w:p>
    <w:p w14:paraId="76CC1ADA" w14:textId="77777777" w:rsidR="004B638B" w:rsidRPr="003A778F" w:rsidRDefault="004B638B" w:rsidP="004B638B">
      <w:pPr>
        <w:pStyle w:val="ListParagraph"/>
        <w:tabs>
          <w:tab w:val="left" w:pos="0"/>
        </w:tabs>
        <w:spacing w:after="0" w:line="288" w:lineRule="auto"/>
        <w:ind w:left="454"/>
        <w:contextualSpacing w:val="0"/>
        <w:jc w:val="both"/>
        <w:rPr>
          <w:rFonts w:ascii="GHEA Grapalat" w:hAnsi="GHEA Grapalat"/>
          <w:sz w:val="24"/>
          <w:szCs w:val="24"/>
          <w:lang w:val="hy-AM"/>
        </w:rPr>
      </w:pPr>
    </w:p>
    <w:p w14:paraId="0F2F0EF1" w14:textId="24276CD2" w:rsidR="00C504E7" w:rsidRPr="003A778F" w:rsidRDefault="00C504E7" w:rsidP="00C504E7">
      <w:pPr>
        <w:pStyle w:val="Heading4"/>
        <w:tabs>
          <w:tab w:val="left" w:pos="0"/>
        </w:tabs>
        <w:spacing w:before="0"/>
        <w:ind w:firstLine="454"/>
        <w:jc w:val="both"/>
        <w:rPr>
          <w:rFonts w:ascii="GHEA Grapalat" w:hAnsi="GHEA Grapalat"/>
          <w:sz w:val="24"/>
          <w:szCs w:val="24"/>
          <w:lang w:val="hy-AM"/>
        </w:rPr>
      </w:pPr>
      <w:r w:rsidRPr="003A778F">
        <w:rPr>
          <w:rFonts w:ascii="GHEA Grapalat" w:hAnsi="GHEA Grapalat"/>
          <w:sz w:val="24"/>
          <w:szCs w:val="24"/>
          <w:lang w:val="hy-AM"/>
        </w:rPr>
        <w:t>4.2</w:t>
      </w:r>
      <w:r w:rsidRPr="003A778F">
        <w:rPr>
          <w:rFonts w:ascii="GHEA Grapalat" w:hAnsi="GHEA Grapalat"/>
          <w:sz w:val="24"/>
          <w:szCs w:val="24"/>
          <w:lang w:val="hy-AM"/>
        </w:rPr>
        <w:tab/>
        <w:t xml:space="preserve">Հայաստանի </w:t>
      </w:r>
      <w:r w:rsidR="00544F44" w:rsidRPr="00544F44">
        <w:rPr>
          <w:rFonts w:ascii="GHEA Grapalat" w:hAnsi="GHEA Grapalat"/>
          <w:sz w:val="24"/>
          <w:szCs w:val="24"/>
          <w:lang w:val="hy-AM"/>
        </w:rPr>
        <w:t>մասին</w:t>
      </w:r>
      <w:r w:rsidRPr="003A778F">
        <w:rPr>
          <w:rFonts w:ascii="GHEA Grapalat" w:hAnsi="GHEA Grapalat"/>
          <w:sz w:val="24"/>
          <w:szCs w:val="24"/>
          <w:lang w:val="hy-AM"/>
        </w:rPr>
        <w:t xml:space="preserve"> միջազգային իրազեկ</w:t>
      </w:r>
      <w:r w:rsidR="00544F44" w:rsidRPr="00544F44">
        <w:rPr>
          <w:rFonts w:ascii="GHEA Grapalat" w:hAnsi="GHEA Grapalat"/>
          <w:sz w:val="24"/>
          <w:szCs w:val="24"/>
          <w:lang w:val="hy-AM"/>
        </w:rPr>
        <w:t>վածության</w:t>
      </w:r>
      <w:r w:rsidRPr="003A778F">
        <w:rPr>
          <w:rFonts w:ascii="GHEA Grapalat" w:hAnsi="GHEA Grapalat"/>
          <w:sz w:val="24"/>
          <w:szCs w:val="24"/>
          <w:lang w:val="hy-AM"/>
        </w:rPr>
        <w:t xml:space="preserve"> բարձրացում</w:t>
      </w:r>
    </w:p>
    <w:p w14:paraId="1B5CDCD7"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107. Հայկական մշակույթի վերաբերյալ իրազեկության բարձրացմանն ուղղված այլ գործողությունները կարող են ներառել</w:t>
      </w:r>
      <w:r w:rsidRPr="003A778F">
        <w:rPr>
          <w:rFonts w:ascii="Cambria Math" w:hAnsi="Cambria Math" w:cs="Cambria Math"/>
          <w:sz w:val="24"/>
          <w:szCs w:val="24"/>
          <w:lang w:val="hy-AM"/>
        </w:rPr>
        <w:t>․</w:t>
      </w:r>
    </w:p>
    <w:p w14:paraId="5490DACD" w14:textId="77777777" w:rsidR="00C504E7" w:rsidRPr="003A778F" w:rsidRDefault="00C504E7" w:rsidP="004C267B">
      <w:pPr>
        <w:pStyle w:val="ListParagraph"/>
        <w:numPr>
          <w:ilvl w:val="0"/>
          <w:numId w:val="19"/>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Հայկական մշակույթի դիրքավորումը միջազգային կազմակերպություններին, ցանցերին, հարթակներին անդամակցության ընդլայնման միջոցով</w:t>
      </w:r>
      <w:r w:rsidR="00591E4C" w:rsidRPr="003A778F">
        <w:rPr>
          <w:rFonts w:ascii="GHEA Grapalat" w:hAnsi="GHEA Grapalat" w:cs="Cambria Math"/>
          <w:sz w:val="24"/>
          <w:szCs w:val="24"/>
          <w:lang w:val="hy-AM"/>
        </w:rPr>
        <w:t xml:space="preserve"> </w:t>
      </w:r>
      <w:r w:rsidRPr="003A778F">
        <w:rPr>
          <w:rFonts w:ascii="Cambria Math" w:hAnsi="Cambria Math" w:cs="Cambria Math"/>
          <w:sz w:val="24"/>
          <w:szCs w:val="24"/>
          <w:lang w:val="hy-AM"/>
        </w:rPr>
        <w:t>․</w:t>
      </w:r>
    </w:p>
    <w:p w14:paraId="5426DB3D" w14:textId="77777777" w:rsidR="00C504E7" w:rsidRPr="003A778F" w:rsidRDefault="00591E4C" w:rsidP="004C267B">
      <w:pPr>
        <w:pStyle w:val="ListParagraph"/>
        <w:numPr>
          <w:ilvl w:val="0"/>
          <w:numId w:val="19"/>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lastRenderedPageBreak/>
        <w:t>Մ</w:t>
      </w:r>
      <w:r w:rsidR="00C504E7" w:rsidRPr="003A778F">
        <w:rPr>
          <w:rFonts w:ascii="GHEA Grapalat" w:hAnsi="GHEA Grapalat"/>
          <w:sz w:val="24"/>
          <w:szCs w:val="24"/>
          <w:lang w:val="hy-AM"/>
        </w:rPr>
        <w:t>իջազգային կինո</w:t>
      </w:r>
      <w:r w:rsidRPr="003A778F">
        <w:rPr>
          <w:rFonts w:ascii="GHEA Grapalat" w:hAnsi="GHEA Grapalat"/>
          <w:sz w:val="24"/>
          <w:szCs w:val="24"/>
          <w:lang w:val="hy-AM"/>
        </w:rPr>
        <w:t>շուկաներում</w:t>
      </w:r>
      <w:r w:rsidR="00C504E7" w:rsidRPr="003A778F">
        <w:rPr>
          <w:rFonts w:ascii="GHEA Grapalat" w:hAnsi="GHEA Grapalat"/>
          <w:sz w:val="24"/>
          <w:szCs w:val="24"/>
          <w:lang w:val="hy-AM"/>
        </w:rPr>
        <w:t xml:space="preserve"> հայկական կինոյի ներկայացվածության միջոցով</w:t>
      </w:r>
      <w:r w:rsidR="00C504E7" w:rsidRPr="003A778F">
        <w:rPr>
          <w:rFonts w:ascii="Cambria Math" w:hAnsi="Cambria Math" w:cs="Cambria Math"/>
          <w:sz w:val="24"/>
          <w:szCs w:val="24"/>
          <w:lang w:val="hy-AM"/>
        </w:rPr>
        <w:t>․</w:t>
      </w:r>
    </w:p>
    <w:p w14:paraId="71B59B28" w14:textId="77777777" w:rsidR="00C504E7" w:rsidRPr="003A778F" w:rsidRDefault="00C504E7" w:rsidP="004C267B">
      <w:pPr>
        <w:pStyle w:val="ListParagraph"/>
        <w:numPr>
          <w:ilvl w:val="0"/>
          <w:numId w:val="19"/>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Առաջատար հայ նկարիչների, ստեղծագործական խմբերի և կազմակերպու</w:t>
      </w:r>
      <w:r w:rsidR="00EC0CDF">
        <w:rPr>
          <w:rFonts w:ascii="GHEA Grapalat" w:hAnsi="GHEA Grapalat"/>
          <w:sz w:val="24"/>
          <w:szCs w:val="24"/>
          <w:lang w:val="hy-AM"/>
        </w:rPr>
        <w:softHyphen/>
      </w:r>
      <w:r w:rsidRPr="003A778F">
        <w:rPr>
          <w:rFonts w:ascii="GHEA Grapalat" w:hAnsi="GHEA Grapalat"/>
          <w:sz w:val="24"/>
          <w:szCs w:val="24"/>
          <w:lang w:val="hy-AM"/>
        </w:rPr>
        <w:t>թյունների գործունեության հանրահռչակում միջազգային մակարդակում</w:t>
      </w:r>
      <w:r w:rsidR="00591E4C" w:rsidRPr="003A778F">
        <w:rPr>
          <w:rFonts w:ascii="GHEA Grapalat" w:hAnsi="GHEA Grapalat"/>
          <w:sz w:val="24"/>
          <w:szCs w:val="24"/>
          <w:lang w:val="hy-AM"/>
        </w:rPr>
        <w:t xml:space="preserve"> ցուցահան</w:t>
      </w:r>
      <w:r w:rsidR="00EC0CDF">
        <w:rPr>
          <w:rFonts w:ascii="GHEA Grapalat" w:hAnsi="GHEA Grapalat"/>
          <w:sz w:val="24"/>
          <w:szCs w:val="24"/>
          <w:lang w:val="hy-AM"/>
        </w:rPr>
        <w:softHyphen/>
      </w:r>
      <w:r w:rsidR="00591E4C" w:rsidRPr="003A778F">
        <w:rPr>
          <w:rFonts w:ascii="GHEA Grapalat" w:hAnsi="GHEA Grapalat"/>
          <w:sz w:val="24"/>
          <w:szCs w:val="24"/>
          <w:lang w:val="hy-AM"/>
        </w:rPr>
        <w:t>դեսների, փառատոների, արվեստի բիենալեների միջոցով</w:t>
      </w:r>
      <w:r w:rsidRPr="003A778F">
        <w:rPr>
          <w:rFonts w:ascii="Cambria Math" w:hAnsi="Cambria Math" w:cs="Cambria Math"/>
          <w:sz w:val="24"/>
          <w:szCs w:val="24"/>
          <w:lang w:val="hy-AM"/>
        </w:rPr>
        <w:t>․</w:t>
      </w:r>
    </w:p>
    <w:p w14:paraId="5F0E523A" w14:textId="77777777" w:rsidR="00C504E7" w:rsidRPr="003A778F" w:rsidRDefault="00C504E7" w:rsidP="004C267B">
      <w:pPr>
        <w:pStyle w:val="ListParagraph"/>
        <w:numPr>
          <w:ilvl w:val="0"/>
          <w:numId w:val="19"/>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Հայոց պատմության, մշակույթի և արվեստի վերաբերյալ օտարալեզու հրատարակությունների տարածում արտերկրի գրադարանների, կրթական և մշակութային հաստատությունների</w:t>
      </w:r>
      <w:r w:rsidR="00591E4C" w:rsidRPr="003A778F">
        <w:rPr>
          <w:rFonts w:ascii="GHEA Grapalat" w:hAnsi="GHEA Grapalat"/>
          <w:sz w:val="24"/>
          <w:szCs w:val="24"/>
          <w:lang w:val="hy-AM"/>
        </w:rPr>
        <w:t>, դիվանագիտական օղակների</w:t>
      </w:r>
      <w:r w:rsidRPr="003A778F">
        <w:rPr>
          <w:rFonts w:ascii="GHEA Grapalat" w:hAnsi="GHEA Grapalat"/>
          <w:sz w:val="24"/>
          <w:szCs w:val="24"/>
          <w:lang w:val="hy-AM"/>
        </w:rPr>
        <w:t xml:space="preserve"> շրջանում:</w:t>
      </w:r>
    </w:p>
    <w:p w14:paraId="43756F49" w14:textId="77777777" w:rsidR="00C504E7" w:rsidRPr="00544F44" w:rsidRDefault="00C504E7" w:rsidP="00C504E7">
      <w:pPr>
        <w:tabs>
          <w:tab w:val="left" w:pos="0"/>
        </w:tabs>
        <w:spacing w:after="0" w:line="288" w:lineRule="auto"/>
        <w:ind w:firstLine="454"/>
        <w:jc w:val="both"/>
        <w:rPr>
          <w:rFonts w:ascii="GHEA Grapalat" w:hAnsi="GHEA Grapalat"/>
          <w:sz w:val="14"/>
          <w:szCs w:val="24"/>
          <w:lang w:val="hy-AM"/>
        </w:rPr>
      </w:pPr>
    </w:p>
    <w:p w14:paraId="0B3B12CC" w14:textId="77777777" w:rsidR="00C504E7" w:rsidRPr="003A778F" w:rsidRDefault="00C504E7" w:rsidP="00C504E7">
      <w:pPr>
        <w:tabs>
          <w:tab w:val="left" w:pos="0"/>
        </w:tabs>
        <w:spacing w:after="0" w:line="288" w:lineRule="auto"/>
        <w:ind w:firstLine="454"/>
        <w:rPr>
          <w:rFonts w:ascii="GHEA Grapalat" w:hAnsi="GHEA Grapalat"/>
          <w:sz w:val="24"/>
          <w:szCs w:val="24"/>
          <w:lang w:val="hy-AM"/>
        </w:rPr>
      </w:pPr>
    </w:p>
    <w:p w14:paraId="744CD653" w14:textId="77777777" w:rsidR="00C504E7" w:rsidRPr="003A778F" w:rsidRDefault="00C504E7" w:rsidP="004C267B">
      <w:pPr>
        <w:pStyle w:val="ListParagraph"/>
        <w:numPr>
          <w:ilvl w:val="0"/>
          <w:numId w:val="1"/>
        </w:numPr>
        <w:tabs>
          <w:tab w:val="left" w:pos="0"/>
        </w:tabs>
        <w:spacing w:after="0" w:line="240" w:lineRule="auto"/>
        <w:ind w:left="0" w:firstLine="454"/>
        <w:jc w:val="center"/>
        <w:rPr>
          <w:rFonts w:ascii="GHEA Grapalat" w:eastAsia="Times New Roman" w:hAnsi="GHEA Grapalat" w:cs="Arial"/>
          <w:b/>
          <w:sz w:val="24"/>
          <w:szCs w:val="24"/>
          <w:lang w:val="hy-AM"/>
        </w:rPr>
      </w:pPr>
      <w:r w:rsidRPr="003A778F">
        <w:rPr>
          <w:rFonts w:ascii="GHEA Grapalat" w:eastAsia="Times New Roman" w:hAnsi="GHEA Grapalat" w:cs="Arial"/>
          <w:b/>
          <w:sz w:val="24"/>
          <w:szCs w:val="24"/>
          <w:lang w:val="hy-AM"/>
        </w:rPr>
        <w:t>ԾՐԱԳՐԱՅԻՆ ՈՒՂՂՈՒԹՅՈՒՆՆԵՐԸ</w:t>
      </w:r>
    </w:p>
    <w:p w14:paraId="42C73386" w14:textId="77777777" w:rsidR="00C504E7" w:rsidRPr="003A778F" w:rsidRDefault="00C504E7" w:rsidP="00C504E7">
      <w:pPr>
        <w:tabs>
          <w:tab w:val="left" w:pos="0"/>
        </w:tabs>
        <w:spacing w:after="0" w:line="240" w:lineRule="auto"/>
        <w:ind w:firstLine="454"/>
        <w:jc w:val="center"/>
        <w:rPr>
          <w:rFonts w:ascii="GHEA Grapalat" w:eastAsia="Times New Roman" w:hAnsi="GHEA Grapalat" w:cs="Arial"/>
          <w:b/>
          <w:sz w:val="24"/>
          <w:szCs w:val="24"/>
          <w:lang w:val="hy-AM"/>
        </w:rPr>
      </w:pPr>
    </w:p>
    <w:p w14:paraId="6F1081CE" w14:textId="77777777" w:rsidR="00C504E7" w:rsidRPr="00544F44" w:rsidRDefault="00C504E7" w:rsidP="00C504E7">
      <w:pPr>
        <w:tabs>
          <w:tab w:val="left" w:pos="0"/>
        </w:tabs>
        <w:spacing w:after="0" w:line="240" w:lineRule="auto"/>
        <w:ind w:firstLine="454"/>
        <w:jc w:val="center"/>
        <w:rPr>
          <w:rFonts w:ascii="GHEA Grapalat" w:eastAsia="Times New Roman" w:hAnsi="GHEA Grapalat" w:cs="Arial"/>
          <w:b/>
          <w:sz w:val="2"/>
          <w:szCs w:val="24"/>
          <w:lang w:val="hy-AM"/>
        </w:rPr>
      </w:pPr>
    </w:p>
    <w:p w14:paraId="6750ABC7" w14:textId="77777777" w:rsidR="00C504E7" w:rsidRPr="003A778F" w:rsidRDefault="00C504E7" w:rsidP="00C504E7">
      <w:pPr>
        <w:tabs>
          <w:tab w:val="left" w:pos="0"/>
        </w:tabs>
        <w:spacing w:after="0" w:line="240" w:lineRule="auto"/>
        <w:ind w:firstLine="454"/>
        <w:jc w:val="both"/>
        <w:rPr>
          <w:rFonts w:ascii="GHEA Grapalat" w:eastAsia="Times New Roman" w:hAnsi="GHEA Grapalat" w:cs="Arial"/>
          <w:sz w:val="24"/>
          <w:szCs w:val="24"/>
          <w:lang w:val="hy-AM"/>
        </w:rPr>
      </w:pPr>
      <w:r w:rsidRPr="003A778F">
        <w:rPr>
          <w:rFonts w:ascii="GHEA Grapalat" w:eastAsia="Times New Roman" w:hAnsi="GHEA Grapalat" w:cs="Arial"/>
          <w:sz w:val="24"/>
          <w:szCs w:val="24"/>
          <w:lang w:val="hy-AM"/>
        </w:rPr>
        <w:t>108. Ռազմավարությունը սահմանում է մշակույթի զարգացման տեսլականը և գերակայությունները ոլորտային երկու հիմնական ուղղությունների շրջանակում, որոնք պետական քաղաքականության ծրագրային հիմնակական բաղադրիչներն են։</w:t>
      </w:r>
    </w:p>
    <w:p w14:paraId="1CDAD985" w14:textId="3C4A087A" w:rsidR="00C504E7" w:rsidRPr="003A778F" w:rsidRDefault="00C504E7" w:rsidP="00C504E7">
      <w:pPr>
        <w:tabs>
          <w:tab w:val="left" w:pos="0"/>
        </w:tabs>
        <w:spacing w:after="0" w:line="240" w:lineRule="auto"/>
        <w:ind w:firstLine="454"/>
        <w:jc w:val="both"/>
        <w:rPr>
          <w:rFonts w:ascii="GHEA Grapalat" w:eastAsia="Times New Roman" w:hAnsi="GHEA Grapalat" w:cs="Arial"/>
          <w:sz w:val="24"/>
          <w:szCs w:val="24"/>
          <w:lang w:val="hy-AM"/>
        </w:rPr>
      </w:pPr>
      <w:r w:rsidRPr="003A778F">
        <w:rPr>
          <w:rFonts w:ascii="GHEA Grapalat" w:eastAsia="Times New Roman" w:hAnsi="GHEA Grapalat" w:cs="Arial"/>
          <w:sz w:val="24"/>
          <w:szCs w:val="24"/>
          <w:lang w:val="hy-AM"/>
        </w:rPr>
        <w:t>109. Այդ ուղղություններն ը</w:t>
      </w:r>
      <w:r w:rsidR="00394CF3" w:rsidRPr="00394CF3">
        <w:rPr>
          <w:rFonts w:ascii="GHEA Grapalat" w:eastAsia="Times New Roman" w:hAnsi="GHEA Grapalat" w:cs="Arial"/>
          <w:sz w:val="24"/>
          <w:szCs w:val="24"/>
          <w:lang w:val="hy-AM"/>
        </w:rPr>
        <w:t>ն</w:t>
      </w:r>
      <w:r w:rsidRPr="003A778F">
        <w:rPr>
          <w:rFonts w:ascii="GHEA Grapalat" w:eastAsia="Times New Roman" w:hAnsi="GHEA Grapalat" w:cs="Arial"/>
          <w:sz w:val="24"/>
          <w:szCs w:val="24"/>
          <w:lang w:val="hy-AM"/>
        </w:rPr>
        <w:t xml:space="preserve">դգրկում են մշակութային ժառանգության և ժամանակակից արվեստների ոլորտները, որոնց շրջանակում ըստ բնագավառների վերհանվել են հիմնախնդիրները, սահմանվել են զարգացման գերակա ուղղությունները և արդյունքային թիրախները։  </w:t>
      </w:r>
    </w:p>
    <w:p w14:paraId="12D79032"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p>
    <w:p w14:paraId="72C38F93"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Times New Roman"/>
          <w:sz w:val="24"/>
          <w:szCs w:val="24"/>
          <w:lang w:val="hy-AM"/>
        </w:rPr>
        <w:t>1</w:t>
      </w:r>
      <w:r w:rsidRPr="003A778F">
        <w:rPr>
          <w:rFonts w:ascii="Cambria Math" w:eastAsia="Times New Roman" w:hAnsi="Cambria Math" w:cs="Cambria Math"/>
          <w:sz w:val="24"/>
          <w:szCs w:val="24"/>
          <w:lang w:val="hy-AM"/>
        </w:rPr>
        <w:t>․</w:t>
      </w:r>
      <w:r w:rsidRPr="003A778F">
        <w:rPr>
          <w:rFonts w:ascii="GHEA Grapalat" w:eastAsia="Times New Roman" w:hAnsi="GHEA Grapalat" w:cs="Times New Roman"/>
          <w:sz w:val="24"/>
          <w:szCs w:val="24"/>
          <w:lang w:val="hy-AM"/>
        </w:rPr>
        <w:t xml:space="preserve"> </w:t>
      </w:r>
      <w:r w:rsidR="00312A72" w:rsidRPr="003A778F">
        <w:rPr>
          <w:rFonts w:ascii="GHEA Grapalat" w:eastAsia="Times New Roman" w:hAnsi="GHEA Grapalat" w:cs="Times New Roman"/>
          <w:sz w:val="24"/>
          <w:szCs w:val="24"/>
          <w:lang w:val="hy-AM"/>
        </w:rPr>
        <w:t>Ռազմավարությունը զարգացման գերակա ուղղություն է սահմանել մշակութային ժառանգության պահպանության և անխաթար փոխանցման ապահովումը, որն իրականացվում է 5 հիմնական ոլորտների շրջանակում, որոնք ներկայացվում են ստորև</w:t>
      </w:r>
      <w:r w:rsidRPr="003A778F">
        <w:rPr>
          <w:rFonts w:ascii="Cambria Math" w:eastAsia="Times New Roman" w:hAnsi="Cambria Math" w:cs="Cambria Math"/>
          <w:sz w:val="24"/>
          <w:szCs w:val="24"/>
          <w:lang w:val="hy-AM"/>
        </w:rPr>
        <w:t>․</w:t>
      </w:r>
    </w:p>
    <w:p w14:paraId="5367EA32"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p>
    <w:p w14:paraId="54905A4D" w14:textId="77777777" w:rsidR="00C504E7" w:rsidRPr="003A778F" w:rsidRDefault="00C504E7" w:rsidP="004C267B">
      <w:pPr>
        <w:pStyle w:val="ListParagraph"/>
        <w:numPr>
          <w:ilvl w:val="0"/>
          <w:numId w:val="2"/>
        </w:numPr>
        <w:tabs>
          <w:tab w:val="left" w:pos="0"/>
        </w:tabs>
        <w:spacing w:after="0" w:line="240" w:lineRule="auto"/>
        <w:ind w:left="0" w:firstLine="454"/>
        <w:jc w:val="both"/>
        <w:textAlignment w:val="baseline"/>
        <w:rPr>
          <w:rFonts w:ascii="GHEA Grapalat" w:eastAsia="Times New Roman" w:hAnsi="GHEA Grapalat" w:cs="Arial"/>
          <w:b/>
          <w:bCs/>
          <w:sz w:val="24"/>
          <w:szCs w:val="24"/>
          <w:lang w:val="hy-AM"/>
        </w:rPr>
      </w:pPr>
      <w:r w:rsidRPr="003A778F">
        <w:rPr>
          <w:rFonts w:ascii="GHEA Grapalat" w:eastAsia="Times New Roman" w:hAnsi="GHEA Grapalat" w:cs="Sylfaen"/>
          <w:b/>
          <w:bCs/>
          <w:sz w:val="24"/>
          <w:szCs w:val="24"/>
          <w:lang w:val="hy-AM"/>
        </w:rPr>
        <w:t>Պատմության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և</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մշակույթի</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անշարժ</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հուշարձաններ</w:t>
      </w:r>
    </w:p>
    <w:p w14:paraId="40E52985" w14:textId="77777777" w:rsidR="00C504E7" w:rsidRPr="003A778F" w:rsidRDefault="00C504E7" w:rsidP="00C504E7">
      <w:pPr>
        <w:pStyle w:val="ListParagraph"/>
        <w:tabs>
          <w:tab w:val="left" w:pos="0"/>
        </w:tabs>
        <w:spacing w:after="0" w:line="240" w:lineRule="auto"/>
        <w:ind w:left="0" w:firstLine="454"/>
        <w:jc w:val="both"/>
        <w:textAlignment w:val="baseline"/>
        <w:rPr>
          <w:rFonts w:ascii="GHEA Grapalat" w:eastAsia="Times New Roman" w:hAnsi="GHEA Grapalat"/>
          <w:bCs/>
          <w:sz w:val="24"/>
          <w:szCs w:val="24"/>
          <w:lang w:val="hy-AM"/>
        </w:rPr>
      </w:pPr>
      <w:r w:rsidRPr="003A778F">
        <w:rPr>
          <w:rFonts w:ascii="GHEA Grapalat" w:eastAsia="Times New Roman" w:hAnsi="GHEA Grapalat" w:cs="Arial"/>
          <w:bCs/>
          <w:sz w:val="24"/>
          <w:szCs w:val="24"/>
          <w:lang w:val="hy-AM"/>
        </w:rPr>
        <w:t>110. Հայաստանի</w:t>
      </w:r>
      <w:r w:rsidRPr="003A778F">
        <w:rPr>
          <w:rFonts w:ascii="GHEA Grapalat" w:eastAsia="Times New Roman" w:hAnsi="GHEA Grapalat"/>
          <w:bCs/>
          <w:sz w:val="24"/>
          <w:szCs w:val="24"/>
          <w:lang w:val="hy-AM"/>
        </w:rPr>
        <w:t xml:space="preserve"> Հ</w:t>
      </w:r>
      <w:r w:rsidRPr="003A778F">
        <w:rPr>
          <w:rFonts w:ascii="GHEA Grapalat" w:eastAsia="Times New Roman" w:hAnsi="GHEA Grapalat" w:cs="Arial"/>
          <w:bCs/>
          <w:sz w:val="24"/>
          <w:szCs w:val="24"/>
          <w:lang w:val="hy-AM"/>
        </w:rPr>
        <w:t>անրապետության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տարածքում</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ՀՀ</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կառավարության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հաստատած</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պատմության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և</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մշակույթի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անշարժ</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հուշարձանների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պետական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ցուցակներում</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հաշվառված</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են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ավելի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քան</w:t>
      </w:r>
      <w:r w:rsidRPr="003A778F">
        <w:rPr>
          <w:rFonts w:ascii="GHEA Grapalat" w:eastAsia="Times New Roman" w:hAnsi="GHEA Grapalat"/>
          <w:bCs/>
          <w:sz w:val="24"/>
          <w:szCs w:val="24"/>
          <w:lang w:val="hy-AM"/>
        </w:rPr>
        <w:t xml:space="preserve"> 24000 </w:t>
      </w:r>
      <w:r w:rsidRPr="003A778F">
        <w:rPr>
          <w:rFonts w:ascii="GHEA Grapalat" w:eastAsia="Times New Roman" w:hAnsi="GHEA Grapalat" w:cs="Arial"/>
          <w:bCs/>
          <w:sz w:val="24"/>
          <w:szCs w:val="24"/>
          <w:lang w:val="hy-AM"/>
        </w:rPr>
        <w:t>հուշարձան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խմբավորված</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շուրջ</w:t>
      </w:r>
      <w:r w:rsidRPr="003A778F">
        <w:rPr>
          <w:rFonts w:ascii="GHEA Grapalat" w:eastAsia="Times New Roman" w:hAnsi="GHEA Grapalat"/>
          <w:bCs/>
          <w:sz w:val="24"/>
          <w:szCs w:val="24"/>
          <w:lang w:val="hy-AM"/>
        </w:rPr>
        <w:t xml:space="preserve"> 7300 </w:t>
      </w:r>
      <w:r w:rsidRPr="003A778F">
        <w:rPr>
          <w:rFonts w:ascii="GHEA Grapalat" w:eastAsia="Times New Roman" w:hAnsi="GHEA Grapalat" w:cs="Arial"/>
          <w:bCs/>
          <w:sz w:val="24"/>
          <w:szCs w:val="24"/>
          <w:lang w:val="hy-AM"/>
        </w:rPr>
        <w:t>տարածքային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պահպանական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միավորներում</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Նորահայտ</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հուշարձանի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կարգավիճակ</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ունեն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ավելի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քան</w:t>
      </w:r>
      <w:r w:rsidRPr="003A778F">
        <w:rPr>
          <w:rFonts w:ascii="GHEA Grapalat" w:eastAsia="Times New Roman" w:hAnsi="GHEA Grapalat"/>
          <w:bCs/>
          <w:sz w:val="24"/>
          <w:szCs w:val="24"/>
          <w:lang w:val="hy-AM"/>
        </w:rPr>
        <w:t xml:space="preserve"> 7</w:t>
      </w:r>
      <w:r w:rsidR="0066135A" w:rsidRPr="003A778F">
        <w:rPr>
          <w:rFonts w:ascii="GHEA Grapalat" w:eastAsia="Times New Roman" w:hAnsi="GHEA Grapalat"/>
          <w:bCs/>
          <w:sz w:val="24"/>
          <w:szCs w:val="24"/>
          <w:lang w:val="hy-AM"/>
        </w:rPr>
        <w:t>0</w:t>
      </w:r>
      <w:r w:rsidRPr="003A778F">
        <w:rPr>
          <w:rFonts w:ascii="GHEA Grapalat" w:eastAsia="Times New Roman" w:hAnsi="GHEA Grapalat"/>
          <w:bCs/>
          <w:sz w:val="24"/>
          <w:szCs w:val="24"/>
          <w:lang w:val="hy-AM"/>
        </w:rPr>
        <w:t xml:space="preserve">0 </w:t>
      </w:r>
      <w:r w:rsidRPr="003A778F">
        <w:rPr>
          <w:rFonts w:ascii="GHEA Grapalat" w:eastAsia="Times New Roman" w:hAnsi="GHEA Grapalat" w:cs="Arial"/>
          <w:bCs/>
          <w:sz w:val="24"/>
          <w:szCs w:val="24"/>
          <w:lang w:val="hy-AM"/>
        </w:rPr>
        <w:t>պատմամշակութային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օբյեկտ։</w:t>
      </w:r>
      <w:r w:rsidRPr="003A778F">
        <w:rPr>
          <w:rFonts w:ascii="GHEA Grapalat" w:eastAsia="Times New Roman" w:hAnsi="GHEA Grapalat"/>
          <w:bCs/>
          <w:sz w:val="24"/>
          <w:szCs w:val="24"/>
          <w:lang w:val="hy-AM"/>
        </w:rPr>
        <w:t xml:space="preserve"> </w:t>
      </w:r>
    </w:p>
    <w:p w14:paraId="32769C39" w14:textId="77777777" w:rsidR="00C504E7" w:rsidRPr="003A778F" w:rsidRDefault="00C504E7" w:rsidP="00C504E7">
      <w:pPr>
        <w:pStyle w:val="ListParagraph"/>
        <w:tabs>
          <w:tab w:val="left" w:pos="0"/>
        </w:tabs>
        <w:spacing w:after="0" w:line="240" w:lineRule="auto"/>
        <w:ind w:left="0" w:firstLine="454"/>
        <w:jc w:val="both"/>
        <w:textAlignment w:val="baseline"/>
        <w:rPr>
          <w:rFonts w:ascii="GHEA Grapalat" w:eastAsia="Times New Roman" w:hAnsi="GHEA Grapalat"/>
          <w:bCs/>
          <w:sz w:val="24"/>
          <w:szCs w:val="24"/>
          <w:lang w:val="hy-AM"/>
        </w:rPr>
      </w:pPr>
      <w:r w:rsidRPr="003A778F">
        <w:rPr>
          <w:rFonts w:ascii="GHEA Grapalat" w:eastAsia="Times New Roman" w:hAnsi="GHEA Grapalat" w:cs="Arial"/>
          <w:bCs/>
          <w:sz w:val="24"/>
          <w:szCs w:val="24"/>
          <w:lang w:val="hy-AM"/>
        </w:rPr>
        <w:t>111. Բնագավառում</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իրականացվող</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գործընթացները</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նպատակաուղղված</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են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պատմամշակութային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հուշարձանների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հաշվառման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ուսումնասիրման</w:t>
      </w:r>
      <w:r w:rsidRPr="003A778F">
        <w:rPr>
          <w:rFonts w:ascii="GHEA Grapalat" w:eastAsia="Times New Roman" w:hAnsi="GHEA Grapalat"/>
          <w:bCs/>
          <w:sz w:val="24"/>
          <w:szCs w:val="24"/>
          <w:lang w:val="hy-AM"/>
        </w:rPr>
        <w:t xml:space="preserve">, </w:t>
      </w:r>
      <w:r w:rsidR="00FA5A2C" w:rsidRPr="003A778F">
        <w:rPr>
          <w:rFonts w:ascii="GHEA Grapalat" w:eastAsia="Times New Roman" w:hAnsi="GHEA Grapalat"/>
          <w:bCs/>
          <w:sz w:val="24"/>
          <w:szCs w:val="24"/>
          <w:lang w:val="hy-AM"/>
        </w:rPr>
        <w:t xml:space="preserve">անխաթար </w:t>
      </w:r>
      <w:r w:rsidRPr="003A778F">
        <w:rPr>
          <w:rFonts w:ascii="GHEA Grapalat" w:eastAsia="Times New Roman" w:hAnsi="GHEA Grapalat" w:cs="Arial"/>
          <w:bCs/>
          <w:sz w:val="24"/>
          <w:szCs w:val="24"/>
          <w:lang w:val="hy-AM"/>
        </w:rPr>
        <w:t>պահպանության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վերականգնման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և</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օգտագործման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գործում</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հիմնախնդիրների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բացահայտմանն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ու</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լուծմանը</w:t>
      </w:r>
      <w:r w:rsidRPr="003A778F">
        <w:rPr>
          <w:rFonts w:ascii="GHEA Grapalat" w:eastAsia="Times New Roman" w:hAnsi="GHEA Grapalat"/>
          <w:bCs/>
          <w:sz w:val="24"/>
          <w:szCs w:val="24"/>
          <w:lang w:val="hy-AM"/>
        </w:rPr>
        <w:t>:</w:t>
      </w:r>
    </w:p>
    <w:p w14:paraId="0B54066F" w14:textId="77777777" w:rsidR="00C504E7" w:rsidRPr="003A778F" w:rsidRDefault="00C504E7" w:rsidP="00C504E7">
      <w:pPr>
        <w:pStyle w:val="ListParagraph"/>
        <w:tabs>
          <w:tab w:val="left" w:pos="0"/>
        </w:tabs>
        <w:spacing w:after="0" w:line="240" w:lineRule="auto"/>
        <w:ind w:left="0" w:firstLine="454"/>
        <w:jc w:val="both"/>
        <w:textAlignment w:val="baseline"/>
        <w:rPr>
          <w:rFonts w:ascii="GHEA Grapalat" w:eastAsia="Times New Roman" w:hAnsi="GHEA Grapalat"/>
          <w:bCs/>
          <w:sz w:val="24"/>
          <w:szCs w:val="24"/>
          <w:lang w:val="hy-AM"/>
        </w:rPr>
      </w:pPr>
      <w:r w:rsidRPr="003A778F">
        <w:rPr>
          <w:rFonts w:ascii="GHEA Grapalat" w:eastAsia="Times New Roman" w:hAnsi="GHEA Grapalat" w:cs="Arial"/>
          <w:bCs/>
          <w:sz w:val="24"/>
          <w:szCs w:val="24"/>
          <w:lang w:val="hy-AM"/>
        </w:rPr>
        <w:t>112. Պատմության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և</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մշակույթի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հուշարձանների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պահպանության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օգտագործման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և</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հանրահռչակման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բնագավառում</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ռազմավարությամբ</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և</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գործողությունների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ծրագրով</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նախատեսված</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գործընթացները</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հնարավորություն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կընձեռեն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կատարելագործել</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պատմամշակութային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հուշարձանների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պահպանման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lastRenderedPageBreak/>
        <w:t>մեխանիզմները</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ընդլայնել</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շահառուների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շրջանակը</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բարձրացնել</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հասարակ</w:t>
      </w:r>
      <w:r w:rsidR="0066135A" w:rsidRPr="003A778F">
        <w:rPr>
          <w:rFonts w:ascii="GHEA Grapalat" w:eastAsia="Times New Roman" w:hAnsi="GHEA Grapalat" w:cs="Arial"/>
          <w:bCs/>
          <w:sz w:val="24"/>
          <w:szCs w:val="24"/>
          <w:lang w:val="hy-AM"/>
        </w:rPr>
        <w:t>ության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պատասխանատվությունը</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միջազգային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կազմակերպությունների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անհատ</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բարերարների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համայնքի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մասնակցությունն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այդ</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գործընթացներում</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խթանելով</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զբոսաշրջության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զարգացմանը</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միտված</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հեռանկարային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ծրագրերի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մշակումը</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և</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իրականացումը</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միաժամանակ</w:t>
      </w:r>
      <w:r w:rsidRPr="003A778F">
        <w:rPr>
          <w:rFonts w:ascii="GHEA Grapalat" w:eastAsia="Times New Roman" w:hAnsi="GHEA Grapalat"/>
          <w:bCs/>
          <w:sz w:val="24"/>
          <w:szCs w:val="24"/>
          <w:lang w:val="hy-AM"/>
        </w:rPr>
        <w:t xml:space="preserve"> </w:t>
      </w:r>
      <w:r w:rsidR="00FA5A2C" w:rsidRPr="003A778F">
        <w:rPr>
          <w:rFonts w:ascii="GHEA Grapalat" w:eastAsia="Times New Roman" w:hAnsi="GHEA Grapalat" w:cs="Arial"/>
          <w:bCs/>
          <w:sz w:val="24"/>
          <w:szCs w:val="24"/>
          <w:lang w:val="hy-AM"/>
        </w:rPr>
        <w:t>կատարելագործելով</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բնագավառի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փորձը</w:t>
      </w:r>
      <w:r w:rsidR="00FA5A2C"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քայլելով</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ժամանակին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և</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տնտեսական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զարգացումներին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համընթաց</w:t>
      </w:r>
      <w:r w:rsidRPr="003A778F">
        <w:rPr>
          <w:rFonts w:ascii="GHEA Grapalat" w:eastAsia="Times New Roman" w:hAnsi="GHEA Grapalat"/>
          <w:bCs/>
          <w:sz w:val="24"/>
          <w:szCs w:val="24"/>
          <w:lang w:val="hy-AM"/>
        </w:rPr>
        <w:t xml:space="preserve">: </w:t>
      </w:r>
    </w:p>
    <w:p w14:paraId="31878DFE" w14:textId="77777777" w:rsidR="00C504E7" w:rsidRPr="003A778F" w:rsidRDefault="00C504E7" w:rsidP="00C504E7">
      <w:pPr>
        <w:pStyle w:val="ListParagraph"/>
        <w:tabs>
          <w:tab w:val="left" w:pos="0"/>
        </w:tabs>
        <w:spacing w:after="0" w:line="240" w:lineRule="auto"/>
        <w:ind w:left="0" w:firstLine="454"/>
        <w:jc w:val="both"/>
        <w:textAlignment w:val="baseline"/>
        <w:rPr>
          <w:rFonts w:ascii="GHEA Grapalat" w:eastAsia="Times New Roman" w:hAnsi="GHEA Grapalat"/>
          <w:bCs/>
          <w:sz w:val="24"/>
          <w:szCs w:val="24"/>
          <w:lang w:val="hy-AM"/>
        </w:rPr>
      </w:pPr>
      <w:r w:rsidRPr="003A778F">
        <w:rPr>
          <w:rFonts w:ascii="GHEA Grapalat" w:eastAsia="Times New Roman" w:hAnsi="GHEA Grapalat" w:cs="Arial"/>
          <w:bCs/>
          <w:sz w:val="24"/>
          <w:szCs w:val="24"/>
          <w:lang w:val="hy-AM"/>
        </w:rPr>
        <w:t>113. Ռազմավարությամբ</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որպես</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առաջնահերթություն</w:t>
      </w:r>
      <w:r w:rsidRPr="003A778F">
        <w:rPr>
          <w:rFonts w:ascii="GHEA Grapalat" w:eastAsia="Times New Roman" w:hAnsi="GHEA Grapalat"/>
          <w:bCs/>
          <w:sz w:val="24"/>
          <w:szCs w:val="24"/>
          <w:lang w:val="hy-AM"/>
        </w:rPr>
        <w:t xml:space="preserve"> </w:t>
      </w:r>
      <w:r w:rsidR="00817933" w:rsidRPr="003A778F">
        <w:rPr>
          <w:rFonts w:ascii="GHEA Grapalat" w:eastAsia="Times New Roman" w:hAnsi="GHEA Grapalat"/>
          <w:bCs/>
          <w:sz w:val="24"/>
          <w:szCs w:val="24"/>
          <w:lang w:val="hy-AM"/>
        </w:rPr>
        <w:t xml:space="preserve">է </w:t>
      </w:r>
      <w:r w:rsidRPr="003A778F">
        <w:rPr>
          <w:rFonts w:ascii="GHEA Grapalat" w:eastAsia="Times New Roman" w:hAnsi="GHEA Grapalat" w:cs="Arial"/>
          <w:bCs/>
          <w:sz w:val="24"/>
          <w:szCs w:val="24"/>
          <w:lang w:val="hy-AM"/>
        </w:rPr>
        <w:t>սահմանվել</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հնագիտական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ժառանգությունը</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երկրի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կայուն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զարգացման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գործընթացներում</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որպես</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տնտեսական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ռեսուրսի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դիտարկումը</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Հայաստանի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Հանրապետության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տարածքի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հնագիտական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ժառանգության</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պահպանությունը</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ենթակառուցվածքների</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զարգացումը</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և</w:t>
      </w:r>
      <w:r w:rsidRPr="003A778F">
        <w:rPr>
          <w:rFonts w:ascii="GHEA Grapalat" w:eastAsia="Times New Roman" w:hAnsi="GHEA Grapalat"/>
          <w:bCs/>
          <w:sz w:val="24"/>
          <w:szCs w:val="24"/>
          <w:lang w:val="hy-AM"/>
        </w:rPr>
        <w:t xml:space="preserve"> </w:t>
      </w:r>
      <w:r w:rsidRPr="003A778F">
        <w:rPr>
          <w:rFonts w:ascii="GHEA Grapalat" w:eastAsia="Times New Roman" w:hAnsi="GHEA Grapalat" w:cs="Arial"/>
          <w:bCs/>
          <w:sz w:val="24"/>
          <w:szCs w:val="24"/>
          <w:lang w:val="hy-AM"/>
        </w:rPr>
        <w:t>հանրահռչակումը</w:t>
      </w:r>
      <w:r w:rsidRPr="003A778F">
        <w:rPr>
          <w:rFonts w:ascii="GHEA Grapalat" w:eastAsia="Times New Roman" w:hAnsi="GHEA Grapalat"/>
          <w:bCs/>
          <w:sz w:val="24"/>
          <w:szCs w:val="24"/>
          <w:lang w:val="hy-AM"/>
        </w:rPr>
        <w:t>:</w:t>
      </w:r>
    </w:p>
    <w:p w14:paraId="385F0F8F" w14:textId="77777777" w:rsidR="00297F11" w:rsidRPr="003A778F" w:rsidRDefault="00C504E7" w:rsidP="00C504E7">
      <w:pPr>
        <w:pStyle w:val="NormalWeb"/>
        <w:shd w:val="clear" w:color="auto" w:fill="FFFFFF"/>
        <w:tabs>
          <w:tab w:val="left" w:pos="0"/>
        </w:tabs>
        <w:spacing w:before="0" w:beforeAutospacing="0" w:after="0" w:afterAutospacing="0"/>
        <w:ind w:firstLine="454"/>
        <w:jc w:val="both"/>
        <w:rPr>
          <w:rFonts w:ascii="GHEA Grapalat" w:hAnsi="GHEA Grapalat"/>
          <w:color w:val="222222"/>
          <w:lang w:val="hy-AM"/>
        </w:rPr>
      </w:pPr>
      <w:r w:rsidRPr="003A778F">
        <w:rPr>
          <w:rFonts w:ascii="GHEA Grapalat" w:hAnsi="GHEA Grapalat"/>
          <w:color w:val="222222"/>
          <w:lang w:val="hy-AM"/>
        </w:rPr>
        <w:t xml:space="preserve">114. Ռազմավարության մյուս առաջնահերթությունը </w:t>
      </w:r>
      <w:r w:rsidRPr="003A778F">
        <w:rPr>
          <w:rFonts w:ascii="GHEA Grapalat" w:hAnsi="GHEA Grapalat"/>
          <w:b/>
          <w:color w:val="222222"/>
          <w:lang w:val="hy-AM"/>
        </w:rPr>
        <w:t>պատմության և մշակույթի անշարժ հուշարձանների վերականգնման ծավալների ավելացումն է</w:t>
      </w:r>
      <w:r w:rsidRPr="003A778F">
        <w:rPr>
          <w:rFonts w:ascii="GHEA Grapalat" w:hAnsi="GHEA Grapalat"/>
          <w:color w:val="222222"/>
          <w:lang w:val="hy-AM"/>
        </w:rPr>
        <w:t xml:space="preserve"> ինչպես պետական բյուջեի, այնպես էլ պետություն-մասնավոր համագործակցությամբ ներգրավված միջոցների հաշվին։ Այս առաջնահերթությունը ևս դիտարկվում է որպես կայուն զարգացման տնտեսական ռեսուրս՝ ուղիղ ազդեցություն ունենալով զբոսաշրջության աճի և դրա հետևանքով ստացված ֆինանսական օգուտների համատեքստում։ </w:t>
      </w:r>
    </w:p>
    <w:p w14:paraId="31E4A2F6" w14:textId="0868903D" w:rsidR="00297F11" w:rsidRPr="003A778F" w:rsidRDefault="00297F11" w:rsidP="00C504E7">
      <w:pPr>
        <w:pStyle w:val="NormalWeb"/>
        <w:shd w:val="clear" w:color="auto" w:fill="FFFFFF"/>
        <w:tabs>
          <w:tab w:val="left" w:pos="0"/>
        </w:tabs>
        <w:spacing w:before="0" w:beforeAutospacing="0" w:after="0" w:afterAutospacing="0"/>
        <w:ind w:firstLine="454"/>
        <w:jc w:val="both"/>
        <w:rPr>
          <w:rFonts w:ascii="GHEA Grapalat" w:hAnsi="GHEA Grapalat"/>
          <w:color w:val="222222"/>
          <w:lang w:val="hy-AM"/>
        </w:rPr>
      </w:pPr>
      <w:r w:rsidRPr="003A778F">
        <w:rPr>
          <w:rFonts w:ascii="GHEA Grapalat" w:hAnsi="GHEA Grapalat"/>
          <w:color w:val="222222"/>
          <w:lang w:val="hy-AM"/>
        </w:rPr>
        <w:t>Հուշարձանների վերականգնմանը պետական բյուջեից հատկացվող միջոցները 20</w:t>
      </w:r>
      <w:r w:rsidR="004B638B">
        <w:rPr>
          <w:rFonts w:ascii="GHEA Grapalat" w:hAnsi="GHEA Grapalat"/>
          <w:color w:val="222222"/>
          <w:lang w:val="hy-AM"/>
        </w:rPr>
        <w:t xml:space="preserve">22 թ. նախորդ երկու տարիների </w:t>
      </w:r>
      <w:r w:rsidRPr="003A778F">
        <w:rPr>
          <w:rFonts w:ascii="GHEA Grapalat" w:hAnsi="GHEA Grapalat"/>
          <w:color w:val="222222"/>
          <w:lang w:val="hy-AM"/>
        </w:rPr>
        <w:t>համեմատ ավելացել է շուրջ 300 %-ով</w:t>
      </w:r>
      <w:r w:rsidR="00394CF3" w:rsidRPr="00394CF3">
        <w:rPr>
          <w:rFonts w:ascii="GHEA Grapalat" w:hAnsi="GHEA Grapalat"/>
          <w:color w:val="222222"/>
          <w:lang w:val="hy-AM"/>
        </w:rPr>
        <w:t>՝</w:t>
      </w:r>
      <w:r w:rsidRPr="003A778F">
        <w:rPr>
          <w:rFonts w:ascii="GHEA Grapalat" w:hAnsi="GHEA Grapalat"/>
          <w:color w:val="222222"/>
          <w:lang w:val="hy-AM"/>
        </w:rPr>
        <w:t xml:space="preserve"> կազմելով շուրջ 400 մլն ՀՀ դրամ: 2027 թ. պետական բյուջեից բնագավառին հատկացումները նախատեսվում է հասցնել առնվազն 1 մլրդ. ՀՀ դրամ: </w:t>
      </w:r>
    </w:p>
    <w:p w14:paraId="2B4C922F" w14:textId="77777777" w:rsidR="00C504E7" w:rsidRPr="003A778F" w:rsidRDefault="00B96242" w:rsidP="00C504E7">
      <w:pPr>
        <w:pStyle w:val="NormalWeb"/>
        <w:shd w:val="clear" w:color="auto" w:fill="FFFFFF"/>
        <w:tabs>
          <w:tab w:val="left" w:pos="0"/>
        </w:tabs>
        <w:spacing w:before="0" w:beforeAutospacing="0" w:after="0" w:afterAutospacing="0"/>
        <w:ind w:firstLine="454"/>
        <w:jc w:val="both"/>
        <w:rPr>
          <w:rFonts w:ascii="GHEA Grapalat" w:hAnsi="GHEA Grapalat"/>
          <w:color w:val="222222"/>
          <w:lang w:val="hy-AM"/>
        </w:rPr>
      </w:pPr>
      <w:r w:rsidRPr="003A778F">
        <w:rPr>
          <w:rFonts w:ascii="GHEA Grapalat" w:hAnsi="GHEA Grapalat"/>
          <w:color w:val="222222"/>
          <w:lang w:val="hy-AM"/>
        </w:rPr>
        <w:t>Պետություն-մասնավոր համագործակցության շրջանակում շարունակական վերականգնման փուլում են գլխավորապես պաշտամունքային նշանակության ավելի քան 10 հուշարձաններ, մինչև 2027 թ. դրանց թիվը նախատեսվում է ավելացնել ևս 20-ով:</w:t>
      </w:r>
    </w:p>
    <w:p w14:paraId="3390CE3F" w14:textId="77777777" w:rsidR="00C504E7" w:rsidRPr="003A778F" w:rsidRDefault="00C504E7" w:rsidP="00C504E7">
      <w:pPr>
        <w:pStyle w:val="NormalWeb"/>
        <w:shd w:val="clear" w:color="auto" w:fill="FFFFFF"/>
        <w:tabs>
          <w:tab w:val="left" w:pos="0"/>
        </w:tabs>
        <w:spacing w:before="0" w:beforeAutospacing="0" w:after="0" w:afterAutospacing="0"/>
        <w:ind w:firstLine="454"/>
        <w:jc w:val="both"/>
        <w:rPr>
          <w:rFonts w:ascii="GHEA Grapalat" w:hAnsi="GHEA Grapalat"/>
          <w:color w:val="222222"/>
          <w:lang w:val="hy-AM"/>
        </w:rPr>
      </w:pPr>
      <w:r w:rsidRPr="003A778F">
        <w:rPr>
          <w:rFonts w:ascii="GHEA Grapalat" w:hAnsi="GHEA Grapalat"/>
          <w:color w:val="222222"/>
          <w:lang w:val="hy-AM"/>
        </w:rPr>
        <w:t>115. Պատմության և մշակույթի անշարժ հուշարձանների վերականգնման ցուցակներում որպես ռազմավարական առաջնահերթություն դիտարկվելու է ամրոցների և բերդերի ընդգրկումը՝ դիտարկելով դրանք որպես պետականության խորհրդանիշներ</w:t>
      </w:r>
      <w:r w:rsidR="00FA5A2C" w:rsidRPr="003A778F">
        <w:rPr>
          <w:rFonts w:ascii="GHEA Grapalat" w:hAnsi="GHEA Grapalat"/>
          <w:color w:val="222222"/>
          <w:lang w:val="hy-AM"/>
        </w:rPr>
        <w:t>՝</w:t>
      </w:r>
      <w:r w:rsidRPr="003A778F">
        <w:rPr>
          <w:rFonts w:ascii="GHEA Grapalat" w:hAnsi="GHEA Grapalat"/>
          <w:color w:val="222222"/>
          <w:lang w:val="hy-AM"/>
        </w:rPr>
        <w:t xml:space="preserve"> ապահովելո</w:t>
      </w:r>
      <w:r w:rsidR="00FA5A2C" w:rsidRPr="003A778F">
        <w:rPr>
          <w:rFonts w:ascii="GHEA Grapalat" w:hAnsi="GHEA Grapalat"/>
          <w:color w:val="222222"/>
          <w:lang w:val="hy-AM"/>
        </w:rPr>
        <w:t xml:space="preserve">վ </w:t>
      </w:r>
      <w:r w:rsidRPr="003A778F">
        <w:rPr>
          <w:rFonts w:ascii="GHEA Grapalat" w:hAnsi="GHEA Grapalat"/>
          <w:color w:val="222222"/>
          <w:lang w:val="hy-AM"/>
        </w:rPr>
        <w:t xml:space="preserve">զբոսաշրջային երթուղիների </w:t>
      </w:r>
      <w:r w:rsidR="00FA5A2C" w:rsidRPr="003A778F">
        <w:rPr>
          <w:rFonts w:ascii="GHEA Grapalat" w:hAnsi="GHEA Grapalat"/>
          <w:color w:val="222222"/>
          <w:lang w:val="hy-AM"/>
        </w:rPr>
        <w:t xml:space="preserve">բնույթի </w:t>
      </w:r>
      <w:r w:rsidRPr="003A778F">
        <w:rPr>
          <w:rFonts w:ascii="GHEA Grapalat" w:hAnsi="GHEA Grapalat"/>
          <w:color w:val="222222"/>
          <w:lang w:val="hy-AM"/>
        </w:rPr>
        <w:t xml:space="preserve">բազմազանությունը։ </w:t>
      </w:r>
    </w:p>
    <w:p w14:paraId="55451111" w14:textId="77777777" w:rsidR="00C504E7" w:rsidRPr="003A778F" w:rsidRDefault="00C504E7" w:rsidP="00C504E7">
      <w:pPr>
        <w:pStyle w:val="NormalWeb"/>
        <w:shd w:val="clear" w:color="auto" w:fill="FFFFFF"/>
        <w:tabs>
          <w:tab w:val="left" w:pos="0"/>
        </w:tabs>
        <w:spacing w:before="0" w:beforeAutospacing="0" w:after="0" w:afterAutospacing="0"/>
        <w:ind w:firstLine="454"/>
        <w:jc w:val="both"/>
        <w:rPr>
          <w:rFonts w:ascii="GHEA Grapalat" w:hAnsi="GHEA Grapalat"/>
          <w:color w:val="222222"/>
          <w:lang w:val="hy-AM"/>
        </w:rPr>
      </w:pPr>
      <w:r w:rsidRPr="003A778F">
        <w:rPr>
          <w:rFonts w:ascii="GHEA Grapalat" w:hAnsi="GHEA Grapalat"/>
          <w:color w:val="222222"/>
          <w:lang w:val="hy-AM"/>
        </w:rPr>
        <w:t xml:space="preserve">116. Հայաստանի Հանրապետության հուշարձանների զգալի մասն այսօր վտանգված է բնածին գործոնների քայքայիչ ազդեցության, տարածքի խիտ բնակեցման, տնտեսական գործունեության, հողօգտագործման և բազմաթիվ այլ գործոնների հետևանքով, պատմության և մշակույթի անշարժ հուշարձանների պետական ցուցակներում ընդգրկված հուշարձանների տարածքները չեն արտահայտում հուշարձանների իրական </w:t>
      </w:r>
      <w:r w:rsidR="00FA5A2C" w:rsidRPr="003A778F">
        <w:rPr>
          <w:rFonts w:ascii="GHEA Grapalat" w:hAnsi="GHEA Grapalat"/>
          <w:color w:val="222222"/>
          <w:lang w:val="hy-AM"/>
        </w:rPr>
        <w:t>քանակը</w:t>
      </w:r>
      <w:r w:rsidRPr="003A778F">
        <w:rPr>
          <w:rFonts w:ascii="GHEA Grapalat" w:hAnsi="GHEA Grapalat"/>
          <w:color w:val="222222"/>
          <w:lang w:val="hy-AM"/>
        </w:rPr>
        <w:t xml:space="preserve">: </w:t>
      </w:r>
    </w:p>
    <w:p w14:paraId="55AC8C45" w14:textId="77777777" w:rsidR="00FA5A2C" w:rsidRPr="003A778F" w:rsidRDefault="00C504E7" w:rsidP="00FA5A2C">
      <w:pPr>
        <w:pStyle w:val="NormalWeb"/>
        <w:shd w:val="clear" w:color="auto" w:fill="FFFFFF"/>
        <w:tabs>
          <w:tab w:val="left" w:pos="0"/>
        </w:tabs>
        <w:spacing w:before="0" w:beforeAutospacing="0" w:after="0" w:afterAutospacing="0"/>
        <w:ind w:firstLine="454"/>
        <w:jc w:val="both"/>
        <w:rPr>
          <w:rFonts w:ascii="GHEA Grapalat" w:hAnsi="GHEA Grapalat"/>
          <w:color w:val="222222"/>
          <w:lang w:val="hy-AM"/>
        </w:rPr>
      </w:pPr>
      <w:r w:rsidRPr="003A778F">
        <w:rPr>
          <w:rFonts w:ascii="GHEA Grapalat" w:hAnsi="GHEA Grapalat"/>
          <w:color w:val="222222"/>
          <w:lang w:val="hy-AM"/>
        </w:rPr>
        <w:t xml:space="preserve">117. Ռազմավարությամբ և գործողությունների ծրագրի նպատակն է կատարելագործել բնագավառի իրավական դաշտը, կանոնակարգել բնագավառի </w:t>
      </w:r>
      <w:r w:rsidR="00FA5A2C" w:rsidRPr="003A778F">
        <w:rPr>
          <w:rFonts w:ascii="GHEA Grapalat" w:hAnsi="GHEA Grapalat"/>
          <w:color w:val="222222"/>
          <w:lang w:val="hy-AM"/>
        </w:rPr>
        <w:t xml:space="preserve">կառավարման գործընթացում ներգրավված ինստիտուցիոնալ </w:t>
      </w:r>
      <w:r w:rsidR="00FA5A2C" w:rsidRPr="003A778F">
        <w:rPr>
          <w:rFonts w:ascii="GHEA Grapalat" w:hAnsi="GHEA Grapalat"/>
          <w:color w:val="222222"/>
          <w:lang w:val="hy-AM"/>
        </w:rPr>
        <w:lastRenderedPageBreak/>
        <w:t>ենթակառուցվածքների</w:t>
      </w:r>
      <w:r w:rsidRPr="003A778F">
        <w:rPr>
          <w:rFonts w:ascii="GHEA Grapalat" w:hAnsi="GHEA Grapalat"/>
          <w:color w:val="222222"/>
          <w:lang w:val="hy-AM"/>
        </w:rPr>
        <w:t xml:space="preserve"> գործառույթները</w:t>
      </w:r>
      <w:r w:rsidR="00FA5A2C" w:rsidRPr="003A778F">
        <w:rPr>
          <w:rFonts w:ascii="GHEA Grapalat" w:hAnsi="GHEA Grapalat"/>
          <w:color w:val="222222"/>
          <w:lang w:val="hy-AM"/>
        </w:rPr>
        <w:t xml:space="preserve"> և լիազորությունները</w:t>
      </w:r>
      <w:r w:rsidRPr="003A778F">
        <w:rPr>
          <w:rFonts w:ascii="GHEA Grapalat" w:hAnsi="GHEA Grapalat"/>
          <w:color w:val="222222"/>
          <w:lang w:val="hy-AM"/>
        </w:rPr>
        <w:t>, կատարելագործել պատմության և մշակույթի անշարժ հուշարձանների և պատմական միջավայրի պահպանությանն ուղղված միջոցառումների լիարժեք և ամբողջական վերահսկողության գործընթացները, վտանգված և վնասված հուշարձանների վերականգնման, բարեկարգման աշխատանքները, կազմակերպել մշակութային զբոսաշրջության զարգացման նպատակով պատմության և մշակույթի անշարժ հուշարձանների և պատմական միջավայրի օգտագործումը, ստեղծել պայմաններ ժամանակակից պահանջներով հնագիտական ժառանգության հետազոտությունների և հեռանկարային զարգացման համար, նպաստել միջազգային գիտական համագործակցության ընդլայնմանը:</w:t>
      </w:r>
    </w:p>
    <w:p w14:paraId="578E1DC3" w14:textId="77777777" w:rsidR="00C504E7" w:rsidRPr="003A778F" w:rsidRDefault="00C504E7" w:rsidP="00DC4936">
      <w:pPr>
        <w:pStyle w:val="NormalWeb"/>
        <w:shd w:val="clear" w:color="auto" w:fill="FFFFFF"/>
        <w:tabs>
          <w:tab w:val="left" w:pos="0"/>
        </w:tabs>
        <w:spacing w:before="0" w:beforeAutospacing="0" w:after="0" w:afterAutospacing="0"/>
        <w:ind w:firstLine="454"/>
        <w:jc w:val="both"/>
        <w:rPr>
          <w:rFonts w:ascii="GHEA Grapalat" w:hAnsi="GHEA Grapalat"/>
          <w:color w:val="222222"/>
          <w:lang w:val="hy-AM"/>
        </w:rPr>
      </w:pPr>
      <w:r w:rsidRPr="003A778F">
        <w:rPr>
          <w:rFonts w:ascii="GHEA Grapalat" w:hAnsi="GHEA Grapalat"/>
          <w:color w:val="222222"/>
          <w:lang w:val="hy-AM"/>
        </w:rPr>
        <w:t>118. Ռազմավարությամբ նախատեսված միջոցառումների իրականացումը կնպաստի պատմամշակութային հուշարձանների և հատկապես հնագիտական վայրերի պահպանությանը, վերականգնմանը, զարգացմանն ու հանրահռչակմանը, զբոսաշրջային երթուղիների մշակմանը, այդ երթուղիներում հնագիտական հուշարձանների ընդգրկմանը, Հայաստանի զբոսաշրջային ակտիվ շրջանի երկարաձգմանը, զբոսաշրջային այցելությունների դինամիկ աճին, ներ</w:t>
      </w:r>
      <w:r w:rsidR="005C5519" w:rsidRPr="003A778F">
        <w:rPr>
          <w:rFonts w:ascii="GHEA Grapalat" w:hAnsi="GHEA Grapalat"/>
          <w:color w:val="222222"/>
          <w:lang w:val="hy-AM"/>
        </w:rPr>
        <w:t>գնա</w:t>
      </w:r>
      <w:r w:rsidRPr="003A778F">
        <w:rPr>
          <w:rFonts w:ascii="GHEA Grapalat" w:hAnsi="GHEA Grapalat"/>
          <w:color w:val="222222"/>
          <w:lang w:val="hy-AM"/>
        </w:rPr>
        <w:t xml:space="preserve"> զբոսաշրջության զարգացմանը, ինչպես նաև մի շարք համայնքների սոցիալ-տնտեսական խնդիրների լուծմանը, բնակչության որոշակի հատվածի զբաղվածության ապահովմանը: </w:t>
      </w:r>
    </w:p>
    <w:p w14:paraId="0218B4DC" w14:textId="77777777" w:rsidR="00444A35" w:rsidRPr="003A778F" w:rsidRDefault="00444A35" w:rsidP="00C504E7">
      <w:pPr>
        <w:pStyle w:val="ListParagraph"/>
        <w:tabs>
          <w:tab w:val="left" w:pos="0"/>
        </w:tabs>
        <w:spacing w:after="0" w:line="240" w:lineRule="auto"/>
        <w:ind w:left="0" w:firstLine="454"/>
        <w:jc w:val="both"/>
        <w:textAlignment w:val="baseline"/>
        <w:rPr>
          <w:rFonts w:ascii="GHEA Grapalat" w:eastAsia="Times New Roman" w:hAnsi="GHEA Grapalat" w:cs="Arial"/>
          <w:bCs/>
          <w:sz w:val="24"/>
          <w:szCs w:val="24"/>
          <w:lang w:val="hy-AM"/>
        </w:rPr>
      </w:pPr>
    </w:p>
    <w:p w14:paraId="08DF086F" w14:textId="310C2FE8" w:rsidR="00444A35" w:rsidRPr="003A778F" w:rsidRDefault="00444A35" w:rsidP="00444A35">
      <w:pPr>
        <w:spacing w:after="0"/>
        <w:ind w:firstLine="567"/>
        <w:jc w:val="both"/>
        <w:rPr>
          <w:rFonts w:ascii="GHEA Grapalat" w:hAnsi="GHEA Grapalat"/>
          <w:b/>
          <w:bCs/>
          <w:i/>
          <w:iCs/>
          <w:color w:val="222222"/>
          <w:sz w:val="24"/>
          <w:szCs w:val="24"/>
          <w:lang w:val="hy-AM"/>
        </w:rPr>
      </w:pPr>
      <w:r w:rsidRPr="003A778F">
        <w:rPr>
          <w:rFonts w:ascii="GHEA Grapalat" w:eastAsia="Times New Roman" w:hAnsi="GHEA Grapalat" w:cs="Sylfaen"/>
          <w:b/>
          <w:i/>
          <w:iCs/>
          <w:color w:val="000000"/>
          <w:sz w:val="24"/>
          <w:szCs w:val="24"/>
          <w:shd w:val="clear" w:color="auto" w:fill="FFFFFF"/>
          <w:lang w:val="hy-AM"/>
        </w:rPr>
        <w:t xml:space="preserve">Գերակայություն </w:t>
      </w:r>
      <w:r w:rsidR="00DC4936" w:rsidRPr="003A778F">
        <w:rPr>
          <w:rFonts w:ascii="GHEA Grapalat" w:eastAsia="Times New Roman" w:hAnsi="GHEA Grapalat" w:cs="Sylfaen"/>
          <w:b/>
          <w:i/>
          <w:iCs/>
          <w:color w:val="000000"/>
          <w:sz w:val="24"/>
          <w:szCs w:val="24"/>
          <w:shd w:val="clear" w:color="auto" w:fill="FFFFFF"/>
          <w:lang w:val="hy-AM"/>
        </w:rPr>
        <w:t>1</w:t>
      </w:r>
      <w:r w:rsidRPr="003A778F">
        <w:rPr>
          <w:rFonts w:ascii="GHEA Grapalat" w:eastAsia="Times New Roman" w:hAnsi="GHEA Grapalat" w:cs="Sylfaen"/>
          <w:b/>
          <w:i/>
          <w:iCs/>
          <w:color w:val="000000"/>
          <w:sz w:val="24"/>
          <w:szCs w:val="24"/>
          <w:shd w:val="clear" w:color="auto" w:fill="FFFFFF"/>
          <w:lang w:val="hy-AM"/>
        </w:rPr>
        <w:t xml:space="preserve">. </w:t>
      </w:r>
      <w:r w:rsidRPr="003A778F">
        <w:rPr>
          <w:rFonts w:ascii="GHEA Grapalat" w:hAnsi="GHEA Grapalat"/>
          <w:b/>
          <w:bCs/>
          <w:i/>
          <w:iCs/>
          <w:color w:val="222222"/>
          <w:sz w:val="24"/>
          <w:szCs w:val="24"/>
          <w:lang w:val="hy-AM"/>
        </w:rPr>
        <w:t xml:space="preserve">Պատմության և մշակույթի հուշարձաններ հանդիսացող </w:t>
      </w:r>
      <w:r w:rsidR="00DC4936" w:rsidRPr="003A778F">
        <w:rPr>
          <w:rFonts w:ascii="GHEA Grapalat" w:hAnsi="GHEA Grapalat"/>
          <w:b/>
          <w:bCs/>
          <w:i/>
          <w:iCs/>
          <w:color w:val="222222"/>
          <w:sz w:val="24"/>
          <w:szCs w:val="24"/>
          <w:lang w:val="hy-AM"/>
        </w:rPr>
        <w:t xml:space="preserve">քաղաքացիական, </w:t>
      </w:r>
      <w:r w:rsidR="00E05A1C">
        <w:rPr>
          <w:rFonts w:ascii="GHEA Grapalat" w:hAnsi="GHEA Grapalat"/>
          <w:b/>
          <w:bCs/>
          <w:i/>
          <w:iCs/>
          <w:color w:val="222222"/>
          <w:sz w:val="24"/>
          <w:szCs w:val="24"/>
          <w:lang w:val="hy-AM"/>
        </w:rPr>
        <w:t>պետականության խորհրդանիշ հանդիսացող</w:t>
      </w:r>
      <w:r w:rsidR="00DC4936" w:rsidRPr="003A778F">
        <w:rPr>
          <w:rFonts w:ascii="GHEA Grapalat" w:hAnsi="GHEA Grapalat"/>
          <w:b/>
          <w:bCs/>
          <w:i/>
          <w:iCs/>
          <w:color w:val="222222"/>
          <w:sz w:val="24"/>
          <w:szCs w:val="24"/>
          <w:lang w:val="hy-AM"/>
        </w:rPr>
        <w:t xml:space="preserve"> ճարտարապետական հուշարձանների (այդ թվում՝ </w:t>
      </w:r>
      <w:r w:rsidRPr="003A778F">
        <w:rPr>
          <w:rFonts w:ascii="GHEA Grapalat" w:hAnsi="GHEA Grapalat"/>
          <w:b/>
          <w:bCs/>
          <w:i/>
          <w:iCs/>
          <w:color w:val="222222"/>
          <w:sz w:val="24"/>
          <w:szCs w:val="24"/>
          <w:lang w:val="hy-AM"/>
        </w:rPr>
        <w:t>ամրոցների և բերդերի</w:t>
      </w:r>
      <w:r w:rsidR="00DC4936" w:rsidRPr="003A778F">
        <w:rPr>
          <w:rFonts w:ascii="GHEA Grapalat" w:hAnsi="GHEA Grapalat"/>
          <w:b/>
          <w:bCs/>
          <w:i/>
          <w:iCs/>
          <w:color w:val="222222"/>
          <w:sz w:val="24"/>
          <w:szCs w:val="24"/>
          <w:lang w:val="hy-AM"/>
        </w:rPr>
        <w:t>)</w:t>
      </w:r>
      <w:r w:rsidRPr="003A778F">
        <w:rPr>
          <w:rFonts w:ascii="GHEA Grapalat" w:hAnsi="GHEA Grapalat"/>
          <w:b/>
          <w:bCs/>
          <w:i/>
          <w:iCs/>
          <w:color w:val="222222"/>
          <w:sz w:val="24"/>
          <w:szCs w:val="24"/>
          <w:lang w:val="hy-AM"/>
        </w:rPr>
        <w:t xml:space="preserve"> ամրակայում, նորոգում, վերականգնում և ենթակառուցվածքների ստեղծում</w:t>
      </w:r>
    </w:p>
    <w:p w14:paraId="6F5339C1" w14:textId="2E721A26" w:rsidR="0021495B" w:rsidRPr="003A778F" w:rsidRDefault="0021495B" w:rsidP="0021495B">
      <w:pPr>
        <w:spacing w:after="0"/>
        <w:ind w:firstLine="454"/>
        <w:jc w:val="both"/>
        <w:rPr>
          <w:rFonts w:ascii="GHEA Grapalat" w:hAnsi="GHEA Grapalat"/>
          <w:sz w:val="24"/>
          <w:szCs w:val="24"/>
          <w:lang w:val="hy-AM"/>
        </w:rPr>
      </w:pPr>
      <w:r w:rsidRPr="003A778F">
        <w:rPr>
          <w:rFonts w:ascii="GHEA Grapalat" w:hAnsi="GHEA Grapalat"/>
          <w:bCs/>
          <w:iCs/>
          <w:color w:val="222222"/>
          <w:sz w:val="24"/>
          <w:szCs w:val="24"/>
          <w:lang w:val="hy-AM"/>
        </w:rPr>
        <w:t xml:space="preserve">Հայաստանի Հանրապետության տարածքում </w:t>
      </w:r>
      <w:r w:rsidR="00917AB8" w:rsidRPr="003A778F">
        <w:rPr>
          <w:rFonts w:ascii="GHEA Grapalat" w:hAnsi="GHEA Grapalat"/>
          <w:bCs/>
          <w:iCs/>
          <w:color w:val="222222"/>
          <w:sz w:val="24"/>
          <w:szCs w:val="24"/>
          <w:lang w:val="hy-AM"/>
        </w:rPr>
        <w:t>առկա է շուրջ 700 ամրաշինական նշանակության հուշարձաններ, այդ թվում</w:t>
      </w:r>
      <w:r w:rsidR="00394CF3" w:rsidRPr="00394CF3">
        <w:rPr>
          <w:rFonts w:ascii="GHEA Grapalat" w:hAnsi="GHEA Grapalat"/>
          <w:bCs/>
          <w:iCs/>
          <w:color w:val="222222"/>
          <w:sz w:val="24"/>
          <w:szCs w:val="24"/>
          <w:lang w:val="hy-AM"/>
        </w:rPr>
        <w:t>՝</w:t>
      </w:r>
      <w:r w:rsidR="00917AB8" w:rsidRPr="003A778F">
        <w:rPr>
          <w:rFonts w:ascii="GHEA Grapalat" w:hAnsi="GHEA Grapalat"/>
          <w:bCs/>
          <w:iCs/>
          <w:color w:val="222222"/>
          <w:sz w:val="24"/>
          <w:szCs w:val="24"/>
          <w:lang w:val="hy-AM"/>
        </w:rPr>
        <w:t xml:space="preserve"> ամրոցներ, բերդշեններ, աշտարակներ, միջնաբերդեր, պալատական համալիրներ, դղյակներ և այլն: 2022 թ. այս ուղղությամբ ընթացիկ աշխատանքներն ընդգրկում են 1 ամրոցի պարիսպների մասնակի վերականգնում, </w:t>
      </w:r>
      <w:r w:rsidR="00041BB9" w:rsidRPr="003A778F">
        <w:rPr>
          <w:rFonts w:ascii="GHEA Grapalat" w:hAnsi="GHEA Grapalat"/>
          <w:bCs/>
          <w:iCs/>
          <w:color w:val="222222"/>
          <w:sz w:val="24"/>
          <w:szCs w:val="24"/>
          <w:lang w:val="hy-AM"/>
        </w:rPr>
        <w:t>6</w:t>
      </w:r>
      <w:r w:rsidR="00917AB8" w:rsidRPr="003A778F">
        <w:rPr>
          <w:rFonts w:ascii="GHEA Grapalat" w:hAnsi="GHEA Grapalat"/>
          <w:bCs/>
          <w:iCs/>
          <w:color w:val="222222"/>
          <w:sz w:val="24"/>
          <w:szCs w:val="24"/>
          <w:lang w:val="hy-AM"/>
        </w:rPr>
        <w:t xml:space="preserve"> քաղաքացիական, պետական նշանակության հուշարձանների կամ դրանց ենթահուշարձանների ուսումնասիրման, ամրակայման, նորոգման և վերականգնման գիտանախագծային փաստաթղթերի մշակման աշխատանքներ: </w:t>
      </w:r>
      <w:r w:rsidR="005725AF" w:rsidRPr="003A778F">
        <w:rPr>
          <w:rFonts w:ascii="GHEA Grapalat" w:hAnsi="GHEA Grapalat"/>
          <w:bCs/>
          <w:iCs/>
          <w:color w:val="222222"/>
          <w:sz w:val="24"/>
          <w:szCs w:val="24"/>
          <w:lang w:val="hy-AM"/>
        </w:rPr>
        <w:t>11 քաղաքացիական, պետական նշանակության հուշարձաններ ունեն արգելոց-թ</w:t>
      </w:r>
      <w:r w:rsidR="00041BB9" w:rsidRPr="003A778F">
        <w:rPr>
          <w:rFonts w:ascii="GHEA Grapalat" w:hAnsi="GHEA Grapalat"/>
          <w:bCs/>
          <w:iCs/>
          <w:color w:val="222222"/>
          <w:sz w:val="24"/>
          <w:szCs w:val="24"/>
          <w:lang w:val="hy-AM"/>
        </w:rPr>
        <w:t xml:space="preserve">անգարանի կարգավիճակ, որից 5-ում ներդրված է տոմսային տնտեսություն: Մինչև 2027 թ. նախատեսվում է 5 հուշարձանի վերականգնում և 10-ի գիտանախագծային փաստաթղթերի մշակում, 3 նոր արգելոց-թանգարանի ստեղծում, 5 արգելոցներում տոմսային տնտեսության ներդրում: </w:t>
      </w:r>
    </w:p>
    <w:p w14:paraId="66DB911F" w14:textId="6A62012A" w:rsidR="00444A35" w:rsidRPr="003A778F" w:rsidRDefault="00444A35" w:rsidP="00444A35">
      <w:pPr>
        <w:pStyle w:val="ListParagraph"/>
        <w:tabs>
          <w:tab w:val="left" w:pos="0"/>
        </w:tabs>
        <w:spacing w:after="0" w:line="240" w:lineRule="auto"/>
        <w:ind w:left="0" w:firstLine="454"/>
        <w:jc w:val="both"/>
        <w:textAlignment w:val="baseline"/>
        <w:rPr>
          <w:rFonts w:ascii="GHEA Grapalat" w:eastAsia="Times New Roman" w:hAnsi="GHEA Grapalat" w:cs="Arial"/>
          <w:bCs/>
          <w:sz w:val="24"/>
          <w:szCs w:val="24"/>
          <w:lang w:val="hy-AM"/>
        </w:rPr>
      </w:pPr>
      <w:r w:rsidRPr="003A778F">
        <w:rPr>
          <w:rFonts w:ascii="GHEA Grapalat" w:eastAsia="Times New Roman" w:hAnsi="GHEA Grapalat" w:cs="Arial"/>
          <w:bCs/>
          <w:sz w:val="24"/>
          <w:szCs w:val="24"/>
          <w:lang w:val="hy-AM"/>
        </w:rPr>
        <w:t>Ռազմավարությամբ</w:t>
      </w:r>
      <w:r w:rsidRPr="003A778F">
        <w:rPr>
          <w:rFonts w:ascii="Calibri" w:eastAsia="Times New Roman" w:hAnsi="Calibri" w:cs="Calibri"/>
          <w:bCs/>
          <w:sz w:val="24"/>
          <w:szCs w:val="24"/>
          <w:lang w:val="hy-AM"/>
        </w:rPr>
        <w:t> </w:t>
      </w:r>
      <w:r w:rsidR="00AE0ECB" w:rsidRPr="003A778F">
        <w:rPr>
          <w:rFonts w:ascii="GHEA Grapalat" w:eastAsia="Times New Roman" w:hAnsi="GHEA Grapalat" w:cs="Arial"/>
          <w:bCs/>
          <w:sz w:val="24"/>
          <w:szCs w:val="24"/>
          <w:lang w:val="hy-AM"/>
        </w:rPr>
        <w:t xml:space="preserve">գերակա ուղղություն է սահմանվել </w:t>
      </w:r>
      <w:r w:rsidRPr="003A778F">
        <w:rPr>
          <w:rFonts w:ascii="Calibri" w:eastAsia="Times New Roman" w:hAnsi="Calibri" w:cs="Calibri"/>
          <w:bCs/>
          <w:sz w:val="24"/>
          <w:szCs w:val="24"/>
          <w:lang w:val="hy-AM"/>
        </w:rPr>
        <w:t> </w:t>
      </w:r>
      <w:r w:rsidR="00DC4936" w:rsidRPr="003A778F">
        <w:rPr>
          <w:rFonts w:ascii="GHEA Grapalat" w:hAnsi="GHEA Grapalat"/>
          <w:b/>
          <w:bCs/>
          <w:i/>
          <w:iCs/>
          <w:color w:val="222222"/>
          <w:sz w:val="24"/>
          <w:szCs w:val="24"/>
          <w:lang w:val="hy-AM"/>
        </w:rPr>
        <w:t>քաղաքացիական, պետական նշանակության ճարտարապետական հուշարձանների</w:t>
      </w:r>
      <w:r w:rsidR="00DC4936" w:rsidRPr="003A778F">
        <w:rPr>
          <w:rFonts w:ascii="GHEA Grapalat" w:eastAsia="Times New Roman" w:hAnsi="GHEA Grapalat" w:cs="Arial"/>
          <w:bCs/>
          <w:sz w:val="24"/>
          <w:szCs w:val="24"/>
          <w:lang w:val="hy-AM"/>
        </w:rPr>
        <w:t>, այդ թվում</w:t>
      </w:r>
      <w:r w:rsidR="00394CF3" w:rsidRPr="00394CF3">
        <w:rPr>
          <w:rFonts w:ascii="GHEA Grapalat" w:eastAsia="Times New Roman" w:hAnsi="GHEA Grapalat" w:cs="Arial"/>
          <w:bCs/>
          <w:sz w:val="24"/>
          <w:szCs w:val="24"/>
          <w:lang w:val="hy-AM"/>
        </w:rPr>
        <w:t>՝</w:t>
      </w:r>
      <w:r w:rsidR="00DC4936" w:rsidRPr="003A778F">
        <w:rPr>
          <w:rFonts w:ascii="GHEA Grapalat" w:eastAsia="Times New Roman" w:hAnsi="GHEA Grapalat" w:cs="Arial"/>
          <w:bCs/>
          <w:sz w:val="24"/>
          <w:szCs w:val="24"/>
          <w:lang w:val="hy-AM"/>
        </w:rPr>
        <w:t xml:space="preserve"> </w:t>
      </w:r>
      <w:r w:rsidRPr="003A778F">
        <w:rPr>
          <w:rFonts w:ascii="GHEA Grapalat" w:eastAsia="Times New Roman" w:hAnsi="GHEA Grapalat" w:cs="Arial"/>
          <w:bCs/>
          <w:sz w:val="24"/>
          <w:szCs w:val="24"/>
          <w:lang w:val="hy-AM"/>
        </w:rPr>
        <w:lastRenderedPageBreak/>
        <w:t>ամրոցների և բերդերի</w:t>
      </w:r>
      <w:r w:rsidR="00DC4936" w:rsidRPr="003A778F">
        <w:rPr>
          <w:rFonts w:ascii="GHEA Grapalat" w:eastAsia="Times New Roman" w:hAnsi="GHEA Grapalat" w:cs="Arial"/>
          <w:bCs/>
          <w:sz w:val="24"/>
          <w:szCs w:val="24"/>
          <w:lang w:val="hy-AM"/>
        </w:rPr>
        <w:t xml:space="preserve">, </w:t>
      </w:r>
      <w:r w:rsidRPr="003A778F">
        <w:rPr>
          <w:rFonts w:ascii="Calibri" w:eastAsia="Times New Roman" w:hAnsi="Calibri" w:cs="Calibri"/>
          <w:bCs/>
          <w:sz w:val="24"/>
          <w:szCs w:val="24"/>
          <w:lang w:val="hy-AM"/>
        </w:rPr>
        <w:t> </w:t>
      </w:r>
      <w:r w:rsidRPr="003A778F">
        <w:rPr>
          <w:rFonts w:ascii="GHEA Grapalat" w:eastAsia="Times New Roman" w:hAnsi="GHEA Grapalat" w:cs="Arial"/>
          <w:bCs/>
          <w:sz w:val="24"/>
          <w:szCs w:val="24"/>
          <w:lang w:val="hy-AM"/>
        </w:rPr>
        <w:t xml:space="preserve"> </w:t>
      </w:r>
      <w:r w:rsidR="00DC4936" w:rsidRPr="003A778F">
        <w:rPr>
          <w:rFonts w:ascii="GHEA Grapalat" w:eastAsia="Times New Roman" w:hAnsi="GHEA Grapalat" w:cs="Arial"/>
          <w:bCs/>
          <w:sz w:val="24"/>
          <w:szCs w:val="24"/>
          <w:lang w:val="hy-AM"/>
        </w:rPr>
        <w:t>պահպանությ</w:t>
      </w:r>
      <w:r w:rsidR="00AE0ECB" w:rsidRPr="003A778F">
        <w:rPr>
          <w:rFonts w:ascii="GHEA Grapalat" w:eastAsia="Times New Roman" w:hAnsi="GHEA Grapalat" w:cs="Arial"/>
          <w:bCs/>
          <w:sz w:val="24"/>
          <w:szCs w:val="24"/>
          <w:lang w:val="hy-AM"/>
        </w:rPr>
        <w:t>ուն</w:t>
      </w:r>
      <w:r w:rsidR="00DC4936" w:rsidRPr="003A778F">
        <w:rPr>
          <w:rFonts w:ascii="GHEA Grapalat" w:eastAsia="Times New Roman" w:hAnsi="GHEA Grapalat" w:cs="Arial"/>
          <w:bCs/>
          <w:sz w:val="24"/>
          <w:szCs w:val="24"/>
          <w:lang w:val="hy-AM"/>
        </w:rPr>
        <w:t>ը և</w:t>
      </w:r>
      <w:r w:rsidRPr="003A778F">
        <w:rPr>
          <w:rFonts w:ascii="GHEA Grapalat" w:eastAsia="Times New Roman" w:hAnsi="GHEA Grapalat" w:cs="Arial"/>
          <w:bCs/>
          <w:sz w:val="24"/>
          <w:szCs w:val="24"/>
          <w:lang w:val="hy-AM"/>
        </w:rPr>
        <w:t xml:space="preserve"> հանրահռչակ</w:t>
      </w:r>
      <w:r w:rsidR="00AE0ECB" w:rsidRPr="003A778F">
        <w:rPr>
          <w:rFonts w:ascii="GHEA Grapalat" w:eastAsia="Times New Roman" w:hAnsi="GHEA Grapalat" w:cs="Arial"/>
          <w:bCs/>
          <w:sz w:val="24"/>
          <w:szCs w:val="24"/>
          <w:lang w:val="hy-AM"/>
        </w:rPr>
        <w:t>ումը, որը կնպաստի</w:t>
      </w:r>
      <w:r w:rsidRPr="003A778F">
        <w:rPr>
          <w:rFonts w:ascii="GHEA Grapalat" w:eastAsia="Times New Roman" w:hAnsi="GHEA Grapalat" w:cs="Arial"/>
          <w:bCs/>
          <w:sz w:val="24"/>
          <w:szCs w:val="24"/>
          <w:lang w:val="hy-AM"/>
        </w:rPr>
        <w:t xml:space="preserve"> </w:t>
      </w:r>
      <w:r w:rsidR="00823016" w:rsidRPr="003A778F">
        <w:rPr>
          <w:rFonts w:ascii="GHEA Grapalat" w:eastAsia="Times New Roman" w:hAnsi="GHEA Grapalat" w:cs="Arial"/>
          <w:bCs/>
          <w:sz w:val="24"/>
          <w:szCs w:val="24"/>
          <w:lang w:val="hy-AM"/>
        </w:rPr>
        <w:t>զբոսաշրջ</w:t>
      </w:r>
      <w:r w:rsidR="00AE0ECB" w:rsidRPr="003A778F">
        <w:rPr>
          <w:rFonts w:ascii="GHEA Grapalat" w:eastAsia="Times New Roman" w:hAnsi="GHEA Grapalat" w:cs="Arial"/>
          <w:bCs/>
          <w:sz w:val="24"/>
          <w:szCs w:val="24"/>
          <w:lang w:val="hy-AM"/>
        </w:rPr>
        <w:t xml:space="preserve">ային երթուղիների ընդլայնմանը և </w:t>
      </w:r>
      <w:r w:rsidRPr="003A778F">
        <w:rPr>
          <w:rFonts w:ascii="GHEA Grapalat" w:eastAsia="Times New Roman" w:hAnsi="GHEA Grapalat" w:cs="Arial"/>
          <w:bCs/>
          <w:sz w:val="24"/>
          <w:szCs w:val="24"/>
          <w:lang w:val="hy-AM"/>
        </w:rPr>
        <w:t>զբոսաշրջային</w:t>
      </w:r>
      <w:r w:rsidR="00DC4936" w:rsidRPr="003A778F">
        <w:rPr>
          <w:rFonts w:ascii="GHEA Grapalat" w:eastAsia="Times New Roman" w:hAnsi="GHEA Grapalat" w:cs="Arial"/>
          <w:bCs/>
          <w:sz w:val="24"/>
          <w:szCs w:val="24"/>
          <w:lang w:val="hy-AM"/>
        </w:rPr>
        <w:t xml:space="preserve"> ա</w:t>
      </w:r>
      <w:r w:rsidRPr="003A778F">
        <w:rPr>
          <w:rFonts w:ascii="GHEA Grapalat" w:eastAsia="Times New Roman" w:hAnsi="GHEA Grapalat" w:cs="Arial"/>
          <w:bCs/>
          <w:sz w:val="24"/>
          <w:szCs w:val="24"/>
          <w:lang w:val="hy-AM"/>
        </w:rPr>
        <w:t>կտիվ</w:t>
      </w:r>
      <w:r w:rsidR="00DC4936" w:rsidRPr="003A778F">
        <w:rPr>
          <w:rFonts w:ascii="GHEA Grapalat" w:eastAsia="Times New Roman" w:hAnsi="GHEA Grapalat" w:cs="Calibri"/>
          <w:bCs/>
          <w:sz w:val="24"/>
          <w:szCs w:val="24"/>
          <w:lang w:val="hy-AM"/>
        </w:rPr>
        <w:t xml:space="preserve"> </w:t>
      </w:r>
      <w:r w:rsidRPr="003A778F">
        <w:rPr>
          <w:rFonts w:ascii="GHEA Grapalat" w:eastAsia="Times New Roman" w:hAnsi="GHEA Grapalat" w:cs="Arial"/>
          <w:bCs/>
          <w:sz w:val="24"/>
          <w:szCs w:val="24"/>
          <w:lang w:val="hy-AM"/>
        </w:rPr>
        <w:t>շրջանի</w:t>
      </w:r>
      <w:r w:rsidR="00DC4936" w:rsidRPr="003A778F">
        <w:rPr>
          <w:rFonts w:ascii="GHEA Grapalat" w:eastAsia="Times New Roman" w:hAnsi="GHEA Grapalat" w:cs="Arial"/>
          <w:bCs/>
          <w:sz w:val="24"/>
          <w:szCs w:val="24"/>
          <w:lang w:val="hy-AM"/>
        </w:rPr>
        <w:t xml:space="preserve"> </w:t>
      </w:r>
      <w:r w:rsidRPr="003A778F">
        <w:rPr>
          <w:rFonts w:ascii="GHEA Grapalat" w:eastAsia="Times New Roman" w:hAnsi="GHEA Grapalat" w:cs="Arial"/>
          <w:bCs/>
          <w:sz w:val="24"/>
          <w:szCs w:val="24"/>
          <w:lang w:val="hy-AM"/>
        </w:rPr>
        <w:t>երկարաձգ</w:t>
      </w:r>
      <w:r w:rsidR="00AE0ECB" w:rsidRPr="003A778F">
        <w:rPr>
          <w:rFonts w:ascii="GHEA Grapalat" w:eastAsia="Times New Roman" w:hAnsi="GHEA Grapalat" w:cs="Arial"/>
          <w:bCs/>
          <w:sz w:val="24"/>
          <w:szCs w:val="24"/>
          <w:lang w:val="hy-AM"/>
        </w:rPr>
        <w:t>մանը</w:t>
      </w:r>
      <w:r w:rsidRPr="003A778F">
        <w:rPr>
          <w:rFonts w:ascii="GHEA Grapalat" w:eastAsia="Times New Roman" w:hAnsi="GHEA Grapalat" w:cs="Arial"/>
          <w:bCs/>
          <w:sz w:val="24"/>
          <w:szCs w:val="24"/>
          <w:lang w:val="hy-AM"/>
        </w:rPr>
        <w:t>,</w:t>
      </w:r>
      <w:r w:rsidR="00DC4936" w:rsidRPr="003A778F">
        <w:rPr>
          <w:rFonts w:ascii="GHEA Grapalat" w:eastAsia="Times New Roman" w:hAnsi="GHEA Grapalat" w:cs="Calibri"/>
          <w:bCs/>
          <w:sz w:val="24"/>
          <w:szCs w:val="24"/>
          <w:lang w:val="hy-AM"/>
        </w:rPr>
        <w:t xml:space="preserve"> </w:t>
      </w:r>
      <w:r w:rsidRPr="003A778F">
        <w:rPr>
          <w:rFonts w:ascii="GHEA Grapalat" w:eastAsia="Times New Roman" w:hAnsi="GHEA Grapalat" w:cs="Arial"/>
          <w:bCs/>
          <w:sz w:val="24"/>
          <w:szCs w:val="24"/>
          <w:lang w:val="hy-AM"/>
        </w:rPr>
        <w:t>զբոսաշրջային</w:t>
      </w:r>
      <w:r w:rsidR="00DC4936" w:rsidRPr="003A778F">
        <w:rPr>
          <w:rFonts w:ascii="GHEA Grapalat" w:eastAsia="Times New Roman" w:hAnsi="GHEA Grapalat" w:cs="Calibri"/>
          <w:bCs/>
          <w:sz w:val="24"/>
          <w:szCs w:val="24"/>
          <w:lang w:val="hy-AM"/>
        </w:rPr>
        <w:t xml:space="preserve"> </w:t>
      </w:r>
      <w:r w:rsidRPr="003A778F">
        <w:rPr>
          <w:rFonts w:ascii="GHEA Grapalat" w:eastAsia="Times New Roman" w:hAnsi="GHEA Grapalat" w:cs="Arial"/>
          <w:bCs/>
          <w:sz w:val="24"/>
          <w:szCs w:val="24"/>
          <w:lang w:val="hy-AM"/>
        </w:rPr>
        <w:t>այցելությունների</w:t>
      </w:r>
      <w:r w:rsidR="00DC4936" w:rsidRPr="003A778F">
        <w:rPr>
          <w:rFonts w:ascii="GHEA Grapalat" w:eastAsia="Times New Roman" w:hAnsi="GHEA Grapalat" w:cs="Calibri"/>
          <w:bCs/>
          <w:sz w:val="24"/>
          <w:szCs w:val="24"/>
          <w:lang w:val="hy-AM"/>
        </w:rPr>
        <w:t xml:space="preserve"> </w:t>
      </w:r>
      <w:r w:rsidRPr="003A778F">
        <w:rPr>
          <w:rFonts w:ascii="GHEA Grapalat" w:eastAsia="Times New Roman" w:hAnsi="GHEA Grapalat" w:cs="Arial"/>
          <w:bCs/>
          <w:sz w:val="24"/>
          <w:szCs w:val="24"/>
          <w:lang w:val="hy-AM"/>
        </w:rPr>
        <w:t>դինամիկ</w:t>
      </w:r>
      <w:r w:rsidR="00DC4936" w:rsidRPr="003A778F">
        <w:rPr>
          <w:rFonts w:ascii="GHEA Grapalat" w:eastAsia="Times New Roman" w:hAnsi="GHEA Grapalat" w:cs="Calibri"/>
          <w:bCs/>
          <w:sz w:val="24"/>
          <w:szCs w:val="24"/>
          <w:lang w:val="hy-AM"/>
        </w:rPr>
        <w:t xml:space="preserve"> </w:t>
      </w:r>
      <w:r w:rsidRPr="003A778F">
        <w:rPr>
          <w:rFonts w:ascii="GHEA Grapalat" w:eastAsia="Times New Roman" w:hAnsi="GHEA Grapalat" w:cs="Arial"/>
          <w:bCs/>
          <w:sz w:val="24"/>
          <w:szCs w:val="24"/>
          <w:lang w:val="hy-AM"/>
        </w:rPr>
        <w:t>աճ</w:t>
      </w:r>
      <w:r w:rsidR="00AE0ECB" w:rsidRPr="003A778F">
        <w:rPr>
          <w:rFonts w:ascii="GHEA Grapalat" w:eastAsia="Times New Roman" w:hAnsi="GHEA Grapalat" w:cs="Arial"/>
          <w:bCs/>
          <w:sz w:val="24"/>
          <w:szCs w:val="24"/>
          <w:lang w:val="hy-AM"/>
        </w:rPr>
        <w:t>ին և լրացուցիչ ֆինանսական հոսքերի ավելացմանը</w:t>
      </w:r>
      <w:r w:rsidRPr="003A778F">
        <w:rPr>
          <w:rFonts w:ascii="GHEA Grapalat" w:eastAsia="Times New Roman" w:hAnsi="GHEA Grapalat" w:cs="Arial"/>
          <w:bCs/>
          <w:sz w:val="24"/>
          <w:szCs w:val="24"/>
          <w:lang w:val="hy-AM"/>
        </w:rPr>
        <w:t>:</w:t>
      </w:r>
      <w:r w:rsidR="00DC4936" w:rsidRPr="003A778F">
        <w:rPr>
          <w:rFonts w:ascii="GHEA Grapalat" w:eastAsia="Times New Roman" w:hAnsi="GHEA Grapalat" w:cs="Calibri"/>
          <w:bCs/>
          <w:sz w:val="24"/>
          <w:szCs w:val="24"/>
          <w:lang w:val="hy-AM"/>
        </w:rPr>
        <w:t xml:space="preserve"> </w:t>
      </w:r>
    </w:p>
    <w:p w14:paraId="105B3219" w14:textId="77777777" w:rsidR="00444A35" w:rsidRPr="003A778F" w:rsidRDefault="00444A35" w:rsidP="00444A35">
      <w:pPr>
        <w:pStyle w:val="NormalWeb"/>
        <w:shd w:val="clear" w:color="auto" w:fill="FFFFFF"/>
        <w:spacing w:after="0" w:afterAutospacing="0"/>
        <w:ind w:firstLine="540"/>
        <w:jc w:val="both"/>
        <w:rPr>
          <w:rFonts w:ascii="GHEA Grapalat" w:hAnsi="GHEA Grapalat"/>
          <w:color w:val="222222"/>
          <w:lang w:val="hy-AM"/>
        </w:rPr>
      </w:pPr>
      <w:r w:rsidRPr="003A778F">
        <w:rPr>
          <w:rFonts w:ascii="Calibri" w:hAnsi="Calibri" w:cs="Calibri"/>
          <w:b/>
          <w:bCs/>
          <w:color w:val="222222"/>
          <w:lang w:val="hy-AM"/>
        </w:rPr>
        <w:t> </w:t>
      </w:r>
      <w:r w:rsidRPr="003A778F">
        <w:rPr>
          <w:rFonts w:ascii="GHEA Grapalat" w:hAnsi="GHEA Grapalat"/>
          <w:b/>
          <w:bCs/>
          <w:color w:val="222222"/>
          <w:lang w:val="hy-AM"/>
        </w:rPr>
        <w:t>Նպատակներն</w:t>
      </w:r>
      <w:r w:rsidRPr="003A778F">
        <w:rPr>
          <w:rFonts w:ascii="Calibri" w:hAnsi="Calibri" w:cs="Calibri"/>
          <w:b/>
          <w:bCs/>
          <w:color w:val="222222"/>
          <w:lang w:val="hy-AM"/>
        </w:rPr>
        <w:t> </w:t>
      </w:r>
      <w:r w:rsidRPr="003A778F">
        <w:rPr>
          <w:rFonts w:ascii="GHEA Grapalat" w:hAnsi="GHEA Grapalat" w:cs="GHEA Grapalat"/>
          <w:b/>
          <w:bCs/>
          <w:color w:val="222222"/>
          <w:lang w:val="hy-AM"/>
        </w:rPr>
        <w:t>են՝</w:t>
      </w:r>
    </w:p>
    <w:p w14:paraId="159DA8C6" w14:textId="77777777" w:rsidR="00444A35" w:rsidRPr="003A778F" w:rsidRDefault="00444A35" w:rsidP="00444A35">
      <w:pPr>
        <w:pStyle w:val="NormalWeb"/>
        <w:shd w:val="clear" w:color="auto" w:fill="FFFFFF"/>
        <w:spacing w:after="0" w:afterAutospacing="0"/>
        <w:ind w:firstLine="540"/>
        <w:jc w:val="both"/>
        <w:rPr>
          <w:rFonts w:ascii="GHEA Grapalat" w:hAnsi="GHEA Grapalat"/>
          <w:color w:val="222222"/>
          <w:lang w:val="hy-AM"/>
        </w:rPr>
      </w:pPr>
      <w:r w:rsidRPr="003A778F">
        <w:rPr>
          <w:rFonts w:ascii="GHEA Grapalat" w:hAnsi="GHEA Grapalat"/>
          <w:color w:val="222222"/>
          <w:lang w:val="hy-AM"/>
        </w:rPr>
        <w:t>1)</w:t>
      </w:r>
      <w:r w:rsidR="00DC4936" w:rsidRPr="003A778F">
        <w:rPr>
          <w:rFonts w:ascii="GHEA Grapalat" w:hAnsi="GHEA Grapalat" w:cs="Calibri"/>
          <w:color w:val="222222"/>
          <w:lang w:val="hy-AM"/>
        </w:rPr>
        <w:t xml:space="preserve"> </w:t>
      </w:r>
      <w:r w:rsidR="0021495B" w:rsidRPr="003A778F">
        <w:rPr>
          <w:rFonts w:ascii="GHEA Grapalat" w:hAnsi="GHEA Grapalat"/>
          <w:color w:val="222222"/>
          <w:lang w:val="hy-AM"/>
        </w:rPr>
        <w:t>Պ</w:t>
      </w:r>
      <w:r w:rsidRPr="003A778F">
        <w:rPr>
          <w:rFonts w:ascii="GHEA Grapalat" w:hAnsi="GHEA Grapalat"/>
          <w:color w:val="222222"/>
          <w:lang w:val="hy-AM"/>
        </w:rPr>
        <w:t>ատմության</w:t>
      </w:r>
      <w:r w:rsidRPr="003A778F">
        <w:rPr>
          <w:rFonts w:ascii="Calibri" w:hAnsi="Calibri" w:cs="Calibri"/>
          <w:color w:val="222222"/>
          <w:lang w:val="hy-AM"/>
        </w:rPr>
        <w:t> </w:t>
      </w:r>
      <w:r w:rsidRPr="003A778F">
        <w:rPr>
          <w:rFonts w:ascii="GHEA Grapalat" w:hAnsi="GHEA Grapalat" w:cs="GHEA Grapalat"/>
          <w:color w:val="222222"/>
          <w:lang w:val="hy-AM"/>
        </w:rPr>
        <w:t>և մշակու</w:t>
      </w:r>
      <w:r w:rsidRPr="003A778F">
        <w:rPr>
          <w:rFonts w:ascii="GHEA Grapalat" w:hAnsi="GHEA Grapalat"/>
          <w:color w:val="222222"/>
          <w:lang w:val="hy-AM"/>
        </w:rPr>
        <w:t xml:space="preserve">յթի </w:t>
      </w:r>
      <w:r w:rsidRPr="003A778F">
        <w:rPr>
          <w:rFonts w:ascii="GHEA Grapalat" w:hAnsi="GHEA Grapalat" w:cs="GHEA Grapalat"/>
          <w:color w:val="222222"/>
          <w:lang w:val="hy-AM"/>
        </w:rPr>
        <w:t>հուշարձանների</w:t>
      </w:r>
      <w:r w:rsidRPr="003A778F">
        <w:rPr>
          <w:rFonts w:ascii="GHEA Grapalat" w:hAnsi="GHEA Grapalat" w:cs="Calibri"/>
          <w:color w:val="222222"/>
          <w:lang w:val="hy-AM"/>
        </w:rPr>
        <w:t xml:space="preserve"> </w:t>
      </w:r>
      <w:r w:rsidR="00AE0ECB" w:rsidRPr="003A778F">
        <w:rPr>
          <w:rFonts w:ascii="GHEA Grapalat" w:hAnsi="GHEA Grapalat" w:cs="Calibri"/>
          <w:color w:val="222222"/>
          <w:lang w:val="hy-AM"/>
        </w:rPr>
        <w:t xml:space="preserve">անխաթար </w:t>
      </w:r>
      <w:r w:rsidRPr="003A778F">
        <w:rPr>
          <w:rFonts w:ascii="GHEA Grapalat" w:hAnsi="GHEA Grapalat" w:cs="GHEA Grapalat"/>
          <w:color w:val="222222"/>
          <w:lang w:val="hy-AM"/>
        </w:rPr>
        <w:t>պահպանությ</w:t>
      </w:r>
      <w:r w:rsidR="00AE0ECB" w:rsidRPr="003A778F">
        <w:rPr>
          <w:rFonts w:ascii="GHEA Grapalat" w:hAnsi="GHEA Grapalat" w:cs="GHEA Grapalat"/>
          <w:color w:val="222222"/>
          <w:lang w:val="hy-AM"/>
        </w:rPr>
        <w:t xml:space="preserve">ունը </w:t>
      </w:r>
    </w:p>
    <w:p w14:paraId="5C60768A" w14:textId="77777777" w:rsidR="0021495B" w:rsidRPr="003A778F" w:rsidRDefault="0021495B" w:rsidP="0021495B">
      <w:pPr>
        <w:pStyle w:val="NormalWeb"/>
        <w:shd w:val="clear" w:color="auto" w:fill="FFFFFF"/>
        <w:spacing w:after="0" w:afterAutospacing="0"/>
        <w:ind w:firstLine="540"/>
        <w:jc w:val="both"/>
        <w:rPr>
          <w:rFonts w:ascii="GHEA Grapalat" w:hAnsi="GHEA Grapalat"/>
          <w:color w:val="222222"/>
          <w:lang w:val="hy-AM"/>
        </w:rPr>
      </w:pPr>
      <w:r w:rsidRPr="003A778F">
        <w:rPr>
          <w:rFonts w:ascii="GHEA Grapalat" w:hAnsi="GHEA Grapalat"/>
          <w:color w:val="222222"/>
          <w:lang w:val="hy-AM"/>
        </w:rPr>
        <w:t>2</w:t>
      </w:r>
      <w:r w:rsidR="00444A35" w:rsidRPr="003A778F">
        <w:rPr>
          <w:rFonts w:ascii="GHEA Grapalat" w:hAnsi="GHEA Grapalat"/>
          <w:color w:val="222222"/>
          <w:lang w:val="hy-AM"/>
        </w:rPr>
        <w:t xml:space="preserve">) </w:t>
      </w:r>
      <w:r w:rsidR="00AE0ECB" w:rsidRPr="003A778F">
        <w:rPr>
          <w:rFonts w:ascii="GHEA Grapalat" w:hAnsi="GHEA Grapalat"/>
          <w:color w:val="222222"/>
          <w:lang w:val="hy-AM"/>
        </w:rPr>
        <w:t xml:space="preserve">Նոր ենթակառուցվածքների </w:t>
      </w:r>
      <w:r w:rsidR="00823016" w:rsidRPr="003A778F">
        <w:rPr>
          <w:rFonts w:ascii="GHEA Grapalat" w:hAnsi="GHEA Grapalat"/>
          <w:color w:val="222222"/>
          <w:lang w:val="hy-AM"/>
        </w:rPr>
        <w:t xml:space="preserve">ստեղծմամբ ամրոցները և բերդերը զբոսաշրջային գրավիչ այցելավայրեր և </w:t>
      </w:r>
      <w:r w:rsidR="00AE0ECB" w:rsidRPr="003A778F">
        <w:rPr>
          <w:rFonts w:ascii="GHEA Grapalat" w:hAnsi="GHEA Grapalat"/>
          <w:color w:val="222222"/>
          <w:lang w:val="hy-AM"/>
        </w:rPr>
        <w:t xml:space="preserve">զբոսաշրջային </w:t>
      </w:r>
      <w:r w:rsidR="00823016" w:rsidRPr="003A778F">
        <w:rPr>
          <w:rFonts w:ascii="GHEA Grapalat" w:hAnsi="GHEA Grapalat"/>
          <w:color w:val="222222"/>
          <w:lang w:val="hy-AM"/>
        </w:rPr>
        <w:t>ուղղություներ դարձնելը,</w:t>
      </w:r>
      <w:r w:rsidR="00823016" w:rsidRPr="003A778F">
        <w:rPr>
          <w:rFonts w:ascii="GHEA Grapalat" w:hAnsi="GHEA Grapalat" w:cs="GHEA Grapalat"/>
          <w:color w:val="222222"/>
          <w:lang w:val="hy-AM"/>
        </w:rPr>
        <w:t xml:space="preserve"> </w:t>
      </w:r>
      <w:r w:rsidRPr="003A778F">
        <w:rPr>
          <w:rFonts w:ascii="GHEA Grapalat" w:hAnsi="GHEA Grapalat" w:cs="GHEA Grapalat"/>
          <w:color w:val="222222"/>
          <w:lang w:val="hy-AM"/>
        </w:rPr>
        <w:t>նոր արգելոցների ստեղծում և տոմսային քաղաքականության ներդրում, բնագավառում</w:t>
      </w:r>
      <w:r w:rsidRPr="003A778F">
        <w:rPr>
          <w:rFonts w:ascii="GHEA Grapalat" w:hAnsi="GHEA Grapalat" w:cs="Calibri"/>
          <w:color w:val="222222"/>
          <w:lang w:val="hy-AM"/>
        </w:rPr>
        <w:t xml:space="preserve"> </w:t>
      </w:r>
      <w:r w:rsidRPr="003A778F">
        <w:rPr>
          <w:rFonts w:ascii="GHEA Grapalat" w:hAnsi="GHEA Grapalat" w:cs="GHEA Grapalat"/>
          <w:color w:val="222222"/>
          <w:lang w:val="hy-AM"/>
        </w:rPr>
        <w:t>մատուցվող</w:t>
      </w:r>
      <w:r w:rsidRPr="003A778F">
        <w:rPr>
          <w:rFonts w:ascii="GHEA Grapalat" w:hAnsi="GHEA Grapalat" w:cs="Calibri"/>
          <w:color w:val="222222"/>
          <w:lang w:val="hy-AM"/>
        </w:rPr>
        <w:t xml:space="preserve"> </w:t>
      </w:r>
      <w:r w:rsidRPr="003A778F">
        <w:rPr>
          <w:rFonts w:ascii="GHEA Grapalat" w:hAnsi="GHEA Grapalat" w:cs="GHEA Grapalat"/>
          <w:color w:val="222222"/>
          <w:lang w:val="hy-AM"/>
        </w:rPr>
        <w:t>ծառայությունների</w:t>
      </w:r>
      <w:r w:rsidRPr="003A778F">
        <w:rPr>
          <w:rFonts w:ascii="GHEA Grapalat" w:hAnsi="GHEA Grapalat" w:cs="Calibri"/>
          <w:color w:val="222222"/>
          <w:lang w:val="hy-AM"/>
        </w:rPr>
        <w:t xml:space="preserve"> </w:t>
      </w:r>
      <w:r w:rsidRPr="003A778F">
        <w:rPr>
          <w:rFonts w:ascii="GHEA Grapalat" w:hAnsi="GHEA Grapalat" w:cs="GHEA Grapalat"/>
          <w:color w:val="222222"/>
          <w:lang w:val="hy-AM"/>
        </w:rPr>
        <w:t>որակի</w:t>
      </w:r>
      <w:r w:rsidRPr="003A778F">
        <w:rPr>
          <w:rFonts w:ascii="GHEA Grapalat" w:hAnsi="GHEA Grapalat" w:cs="Calibri"/>
          <w:color w:val="222222"/>
          <w:lang w:val="hy-AM"/>
        </w:rPr>
        <w:t xml:space="preserve"> </w:t>
      </w:r>
      <w:r w:rsidRPr="003A778F">
        <w:rPr>
          <w:rFonts w:ascii="GHEA Grapalat" w:hAnsi="GHEA Grapalat" w:cs="GHEA Grapalat"/>
          <w:color w:val="222222"/>
          <w:lang w:val="hy-AM"/>
        </w:rPr>
        <w:t>բարձրացում</w:t>
      </w:r>
      <w:r w:rsidRPr="003A778F">
        <w:rPr>
          <w:rFonts w:ascii="GHEA Grapalat" w:hAnsi="GHEA Grapalat"/>
          <w:color w:val="222222"/>
          <w:lang w:val="hy-AM"/>
        </w:rPr>
        <w:t>:</w:t>
      </w:r>
    </w:p>
    <w:p w14:paraId="7BB07853" w14:textId="77777777" w:rsidR="00444A35" w:rsidRPr="003A778F" w:rsidRDefault="0021495B" w:rsidP="00444A35">
      <w:pPr>
        <w:pStyle w:val="NormalWeb"/>
        <w:shd w:val="clear" w:color="auto" w:fill="FFFFFF"/>
        <w:spacing w:after="0" w:afterAutospacing="0"/>
        <w:ind w:firstLine="540"/>
        <w:jc w:val="both"/>
        <w:rPr>
          <w:rFonts w:ascii="GHEA Grapalat" w:hAnsi="GHEA Grapalat"/>
          <w:color w:val="222222"/>
          <w:lang w:val="hy-AM"/>
        </w:rPr>
      </w:pPr>
      <w:r w:rsidRPr="003A778F">
        <w:rPr>
          <w:rFonts w:ascii="GHEA Grapalat" w:hAnsi="GHEA Grapalat"/>
          <w:color w:val="222222"/>
          <w:lang w:val="hy-AM"/>
        </w:rPr>
        <w:t>3</w:t>
      </w:r>
      <w:r w:rsidR="00444A35" w:rsidRPr="003A778F">
        <w:rPr>
          <w:rFonts w:ascii="GHEA Grapalat" w:hAnsi="GHEA Grapalat"/>
          <w:color w:val="222222"/>
          <w:lang w:val="hy-AM"/>
        </w:rPr>
        <w:t xml:space="preserve">) </w:t>
      </w:r>
      <w:r w:rsidR="00823016" w:rsidRPr="003A778F">
        <w:rPr>
          <w:rFonts w:ascii="GHEA Grapalat" w:hAnsi="GHEA Grapalat"/>
          <w:color w:val="222222"/>
          <w:lang w:val="hy-AM"/>
        </w:rPr>
        <w:t>Հայաստանում ամրոցաշինության՝ որպես պետականության խորհրդանիշի ժառանգականության պահպանմանը և հանրահռչակմանը միտված ժամանակակից պահանջները բավարարող հետազոտությունների և հեռանկարային զարգացման համար անհրաժեշտ պայմանների ստեղծումը,</w:t>
      </w:r>
    </w:p>
    <w:p w14:paraId="3C051372" w14:textId="6B0FF549" w:rsidR="00444A35" w:rsidRPr="003A778F" w:rsidRDefault="0021495B" w:rsidP="00444A35">
      <w:pPr>
        <w:pStyle w:val="NormalWeb"/>
        <w:shd w:val="clear" w:color="auto" w:fill="FFFFFF"/>
        <w:spacing w:after="0" w:afterAutospacing="0"/>
        <w:ind w:firstLine="540"/>
        <w:jc w:val="both"/>
        <w:rPr>
          <w:rFonts w:ascii="GHEA Grapalat" w:hAnsi="GHEA Grapalat"/>
          <w:color w:val="222222"/>
          <w:lang w:val="hy-AM"/>
        </w:rPr>
      </w:pPr>
      <w:r w:rsidRPr="003A778F">
        <w:rPr>
          <w:rFonts w:ascii="GHEA Grapalat" w:hAnsi="GHEA Grapalat"/>
          <w:color w:val="222222"/>
          <w:lang w:val="hy-AM"/>
        </w:rPr>
        <w:t>4</w:t>
      </w:r>
      <w:r w:rsidR="00444A35" w:rsidRPr="003A778F">
        <w:rPr>
          <w:rFonts w:ascii="GHEA Grapalat" w:hAnsi="GHEA Grapalat"/>
          <w:color w:val="222222"/>
          <w:lang w:val="hy-AM"/>
        </w:rPr>
        <w:t>) սոցիալ-տնտեսական խնդիրների լուծումը, գ</w:t>
      </w:r>
      <w:r w:rsidR="00394CF3">
        <w:rPr>
          <w:rFonts w:ascii="GHEA Grapalat" w:hAnsi="GHEA Grapalat"/>
          <w:color w:val="222222"/>
          <w:lang w:val="hy-AM"/>
        </w:rPr>
        <w:t>ործընթացներում բնակչության ներգ</w:t>
      </w:r>
      <w:r w:rsidR="00444A35" w:rsidRPr="003A778F">
        <w:rPr>
          <w:rFonts w:ascii="GHEA Grapalat" w:hAnsi="GHEA Grapalat"/>
          <w:color w:val="222222"/>
          <w:lang w:val="hy-AM"/>
        </w:rPr>
        <w:t>րավվածության մեծացումը, աշխատատեղերի ստեղծումը,</w:t>
      </w:r>
    </w:p>
    <w:p w14:paraId="29C7C9AB" w14:textId="5E41D15A" w:rsidR="00444A35" w:rsidRPr="003A778F" w:rsidRDefault="0021495B" w:rsidP="00444A35">
      <w:pPr>
        <w:pStyle w:val="NormalWeb"/>
        <w:shd w:val="clear" w:color="auto" w:fill="FFFFFF"/>
        <w:spacing w:after="0" w:afterAutospacing="0"/>
        <w:ind w:firstLine="540"/>
        <w:jc w:val="both"/>
        <w:rPr>
          <w:rFonts w:ascii="GHEA Grapalat" w:hAnsi="GHEA Grapalat"/>
          <w:color w:val="222222"/>
          <w:lang w:val="hy-AM"/>
        </w:rPr>
      </w:pPr>
      <w:r w:rsidRPr="003A778F">
        <w:rPr>
          <w:rFonts w:ascii="GHEA Grapalat" w:hAnsi="GHEA Grapalat"/>
          <w:color w:val="222222"/>
          <w:lang w:val="hy-AM"/>
        </w:rPr>
        <w:t>5</w:t>
      </w:r>
      <w:r w:rsidR="00444A35" w:rsidRPr="003A778F">
        <w:rPr>
          <w:rFonts w:ascii="GHEA Grapalat" w:hAnsi="GHEA Grapalat"/>
          <w:color w:val="222222"/>
          <w:lang w:val="hy-AM"/>
        </w:rPr>
        <w:t xml:space="preserve">) պատմականորեն ձևավորված </w:t>
      </w:r>
      <w:r w:rsidR="00543596" w:rsidRPr="003A778F">
        <w:rPr>
          <w:rFonts w:ascii="GHEA Grapalat" w:hAnsi="GHEA Grapalat"/>
          <w:color w:val="222222"/>
          <w:lang w:val="hy-AM"/>
        </w:rPr>
        <w:t>և մասնակի կորսված արհեստների, այդ թվում</w:t>
      </w:r>
      <w:r w:rsidR="00394CF3" w:rsidRPr="00394CF3">
        <w:rPr>
          <w:rFonts w:ascii="GHEA Grapalat" w:hAnsi="GHEA Grapalat"/>
          <w:color w:val="222222"/>
          <w:lang w:val="hy-AM"/>
        </w:rPr>
        <w:t>՝</w:t>
      </w:r>
      <w:r w:rsidR="00543596" w:rsidRPr="003A778F">
        <w:rPr>
          <w:rFonts w:ascii="GHEA Grapalat" w:hAnsi="GHEA Grapalat"/>
          <w:color w:val="222222"/>
          <w:lang w:val="hy-AM"/>
        </w:rPr>
        <w:t xml:space="preserve"> </w:t>
      </w:r>
      <w:r w:rsidR="00444A35" w:rsidRPr="003A778F">
        <w:rPr>
          <w:rFonts w:ascii="GHEA Grapalat" w:hAnsi="GHEA Grapalat"/>
          <w:color w:val="222222"/>
          <w:lang w:val="hy-AM"/>
        </w:rPr>
        <w:t xml:space="preserve">զինարվեստի ավանդույթների </w:t>
      </w:r>
      <w:r w:rsidR="00823016" w:rsidRPr="003A778F">
        <w:rPr>
          <w:rFonts w:ascii="GHEA Grapalat" w:hAnsi="GHEA Grapalat"/>
          <w:color w:val="222222"/>
          <w:lang w:val="hy-AM"/>
        </w:rPr>
        <w:t>վերածնունդը</w:t>
      </w:r>
      <w:r w:rsidR="00444A35" w:rsidRPr="003A778F">
        <w:rPr>
          <w:rFonts w:ascii="GHEA Grapalat" w:hAnsi="GHEA Grapalat"/>
          <w:color w:val="222222"/>
          <w:lang w:val="hy-AM"/>
        </w:rPr>
        <w:t xml:space="preserve"> և փոխանցումը նոր սերնդին։ </w:t>
      </w:r>
    </w:p>
    <w:p w14:paraId="70906302" w14:textId="77777777" w:rsidR="00444A35" w:rsidRPr="003A778F" w:rsidRDefault="00444A35" w:rsidP="00444A35">
      <w:pPr>
        <w:pStyle w:val="NormalWeb"/>
        <w:shd w:val="clear" w:color="auto" w:fill="FFFFFF"/>
        <w:spacing w:after="0" w:afterAutospacing="0"/>
        <w:ind w:firstLine="540"/>
        <w:jc w:val="both"/>
        <w:rPr>
          <w:rFonts w:ascii="GHEA Grapalat" w:hAnsi="GHEA Grapalat"/>
          <w:color w:val="222222"/>
          <w:lang w:val="hy-AM"/>
        </w:rPr>
      </w:pPr>
      <w:r w:rsidRPr="003A778F">
        <w:rPr>
          <w:rFonts w:ascii="GHEA Grapalat" w:hAnsi="GHEA Grapalat"/>
          <w:b/>
          <w:bCs/>
          <w:color w:val="222222"/>
          <w:lang w:val="hy-AM"/>
        </w:rPr>
        <w:t>Իրականացվող քայլերը՝</w:t>
      </w:r>
    </w:p>
    <w:p w14:paraId="6E334546" w14:textId="77777777" w:rsidR="00444A35" w:rsidRPr="003A778F" w:rsidRDefault="00444A35" w:rsidP="00444A35">
      <w:pPr>
        <w:pStyle w:val="NormalWeb"/>
        <w:shd w:val="clear" w:color="auto" w:fill="FFFFFF"/>
        <w:spacing w:after="0" w:afterAutospacing="0"/>
        <w:ind w:firstLine="540"/>
        <w:jc w:val="both"/>
        <w:rPr>
          <w:rFonts w:ascii="GHEA Grapalat" w:hAnsi="GHEA Grapalat"/>
          <w:color w:val="222222"/>
          <w:lang w:val="hy-AM"/>
        </w:rPr>
      </w:pPr>
      <w:r w:rsidRPr="003A778F">
        <w:rPr>
          <w:rFonts w:ascii="GHEA Grapalat" w:hAnsi="GHEA Grapalat"/>
          <w:color w:val="222222"/>
          <w:lang w:val="hy-AM"/>
        </w:rPr>
        <w:t>1)</w:t>
      </w:r>
      <w:r w:rsidR="00823016" w:rsidRPr="003A778F">
        <w:rPr>
          <w:rFonts w:ascii="GHEA Grapalat" w:hAnsi="GHEA Grapalat" w:cs="Calibri"/>
          <w:color w:val="222222"/>
          <w:lang w:val="hy-AM"/>
        </w:rPr>
        <w:t xml:space="preserve"> </w:t>
      </w:r>
      <w:r w:rsidR="00823016" w:rsidRPr="003A778F">
        <w:rPr>
          <w:rFonts w:ascii="GHEA Grapalat" w:hAnsi="GHEA Grapalat" w:cs="GHEA Grapalat"/>
          <w:color w:val="222222"/>
          <w:lang w:val="hy-AM"/>
        </w:rPr>
        <w:t>Պատմության</w:t>
      </w:r>
      <w:r w:rsidR="00823016" w:rsidRPr="003A778F">
        <w:rPr>
          <w:rFonts w:ascii="GHEA Grapalat" w:hAnsi="GHEA Grapalat"/>
          <w:color w:val="222222"/>
          <w:lang w:val="hy-AM"/>
        </w:rPr>
        <w:t xml:space="preserve"> </w:t>
      </w:r>
      <w:r w:rsidR="00823016" w:rsidRPr="003A778F">
        <w:rPr>
          <w:rFonts w:ascii="GHEA Grapalat" w:hAnsi="GHEA Grapalat" w:cs="GHEA Grapalat"/>
          <w:color w:val="222222"/>
          <w:lang w:val="hy-AM"/>
        </w:rPr>
        <w:t>և</w:t>
      </w:r>
      <w:r w:rsidR="00823016" w:rsidRPr="003A778F">
        <w:rPr>
          <w:rFonts w:ascii="GHEA Grapalat" w:hAnsi="GHEA Grapalat"/>
          <w:color w:val="222222"/>
          <w:lang w:val="hy-AM"/>
        </w:rPr>
        <w:t xml:space="preserve"> </w:t>
      </w:r>
      <w:r w:rsidR="00823016" w:rsidRPr="003A778F">
        <w:rPr>
          <w:rFonts w:ascii="GHEA Grapalat" w:hAnsi="GHEA Grapalat" w:cs="GHEA Grapalat"/>
          <w:color w:val="222222"/>
          <w:lang w:val="hy-AM"/>
        </w:rPr>
        <w:t>մշակույթի</w:t>
      </w:r>
      <w:r w:rsidR="00823016" w:rsidRPr="003A778F">
        <w:rPr>
          <w:rFonts w:ascii="GHEA Grapalat" w:hAnsi="GHEA Grapalat"/>
          <w:color w:val="222222"/>
          <w:lang w:val="hy-AM"/>
        </w:rPr>
        <w:t xml:space="preserve"> </w:t>
      </w:r>
      <w:r w:rsidR="00823016" w:rsidRPr="003A778F">
        <w:rPr>
          <w:rFonts w:ascii="GHEA Grapalat" w:hAnsi="GHEA Grapalat" w:cs="GHEA Grapalat"/>
          <w:color w:val="222222"/>
          <w:lang w:val="hy-AM"/>
        </w:rPr>
        <w:t>հուշարձաններ հանդիսացող ամրոցների և բերդերի առանձին</w:t>
      </w:r>
      <w:r w:rsidR="00823016" w:rsidRPr="003A778F">
        <w:rPr>
          <w:rFonts w:ascii="GHEA Grapalat" w:hAnsi="GHEA Grapalat" w:cs="Calibri"/>
          <w:color w:val="222222"/>
          <w:lang w:val="hy-AM"/>
        </w:rPr>
        <w:t xml:space="preserve"> </w:t>
      </w:r>
      <w:r w:rsidR="00823016" w:rsidRPr="003A778F">
        <w:rPr>
          <w:rFonts w:ascii="GHEA Grapalat" w:hAnsi="GHEA Grapalat" w:cs="GHEA Grapalat"/>
          <w:color w:val="222222"/>
          <w:lang w:val="hy-AM"/>
        </w:rPr>
        <w:t>շտեմարանի</w:t>
      </w:r>
      <w:r w:rsidR="00823016" w:rsidRPr="003A778F">
        <w:rPr>
          <w:rFonts w:ascii="GHEA Grapalat" w:hAnsi="GHEA Grapalat" w:cs="Calibri"/>
          <w:color w:val="222222"/>
          <w:lang w:val="hy-AM"/>
        </w:rPr>
        <w:t xml:space="preserve"> </w:t>
      </w:r>
      <w:r w:rsidR="00823016" w:rsidRPr="003A778F">
        <w:rPr>
          <w:rFonts w:ascii="GHEA Grapalat" w:hAnsi="GHEA Grapalat" w:cs="GHEA Grapalat"/>
          <w:color w:val="222222"/>
          <w:lang w:val="hy-AM"/>
        </w:rPr>
        <w:t>ստեղծում և մշտադիտարկում</w:t>
      </w:r>
      <w:r w:rsidR="00543596" w:rsidRPr="003A778F">
        <w:rPr>
          <w:rFonts w:ascii="GHEA Grapalat" w:hAnsi="GHEA Grapalat"/>
          <w:color w:val="222222"/>
          <w:lang w:val="hy-AM"/>
        </w:rPr>
        <w:t>,</w:t>
      </w:r>
    </w:p>
    <w:p w14:paraId="3FF590E1" w14:textId="1E094FD3" w:rsidR="00543596" w:rsidRPr="003A778F" w:rsidRDefault="00444A35" w:rsidP="00444A35">
      <w:pPr>
        <w:pStyle w:val="NormalWeb"/>
        <w:shd w:val="clear" w:color="auto" w:fill="FFFFFF"/>
        <w:spacing w:after="0" w:afterAutospacing="0"/>
        <w:ind w:firstLine="540"/>
        <w:jc w:val="both"/>
        <w:rPr>
          <w:rFonts w:ascii="GHEA Grapalat" w:hAnsi="GHEA Grapalat" w:cs="GHEA Grapalat"/>
          <w:color w:val="222222"/>
          <w:lang w:val="hy-AM"/>
        </w:rPr>
      </w:pPr>
      <w:r w:rsidRPr="003A778F">
        <w:rPr>
          <w:rFonts w:ascii="GHEA Grapalat" w:hAnsi="GHEA Grapalat"/>
          <w:color w:val="222222"/>
          <w:lang w:val="hy-AM"/>
        </w:rPr>
        <w:t>2)</w:t>
      </w:r>
      <w:r w:rsidR="00823016" w:rsidRPr="003A778F">
        <w:rPr>
          <w:rFonts w:ascii="GHEA Grapalat" w:hAnsi="GHEA Grapalat" w:cs="Calibri"/>
          <w:color w:val="222222"/>
          <w:lang w:val="hy-AM"/>
        </w:rPr>
        <w:t xml:space="preserve"> </w:t>
      </w:r>
      <w:r w:rsidR="00543596" w:rsidRPr="003A778F">
        <w:rPr>
          <w:rFonts w:ascii="GHEA Grapalat" w:hAnsi="GHEA Grapalat" w:cs="GHEA Grapalat"/>
          <w:color w:val="222222"/>
          <w:lang w:val="hy-AM"/>
        </w:rPr>
        <w:t>Ամրոցների և բերդերի ուսումնասիրության</w:t>
      </w:r>
      <w:r w:rsidR="00543596" w:rsidRPr="003A778F">
        <w:rPr>
          <w:rFonts w:ascii="GHEA Grapalat" w:hAnsi="GHEA Grapalat"/>
          <w:color w:val="222222"/>
          <w:lang w:val="hy-AM"/>
        </w:rPr>
        <w:t>,</w:t>
      </w:r>
      <w:r w:rsidR="00543596" w:rsidRPr="003A778F">
        <w:rPr>
          <w:rFonts w:ascii="GHEA Grapalat" w:hAnsi="GHEA Grapalat" w:cs="Calibri"/>
          <w:color w:val="222222"/>
          <w:lang w:val="hy-AM"/>
        </w:rPr>
        <w:t xml:space="preserve"> </w:t>
      </w:r>
      <w:r w:rsidR="00543596" w:rsidRPr="003A778F">
        <w:rPr>
          <w:rFonts w:ascii="GHEA Grapalat" w:hAnsi="GHEA Grapalat" w:cs="GHEA Grapalat"/>
          <w:color w:val="222222"/>
          <w:lang w:val="hy-AM"/>
        </w:rPr>
        <w:t>պահպանության</w:t>
      </w:r>
      <w:r w:rsidR="00543596" w:rsidRPr="003A778F">
        <w:rPr>
          <w:rFonts w:ascii="GHEA Grapalat" w:hAnsi="GHEA Grapalat"/>
          <w:color w:val="222222"/>
          <w:lang w:val="hy-AM"/>
        </w:rPr>
        <w:t>,</w:t>
      </w:r>
      <w:r w:rsidR="00543596" w:rsidRPr="003A778F">
        <w:rPr>
          <w:rFonts w:ascii="GHEA Grapalat" w:hAnsi="GHEA Grapalat" w:cs="Calibri"/>
          <w:color w:val="222222"/>
          <w:lang w:val="hy-AM"/>
        </w:rPr>
        <w:t xml:space="preserve"> </w:t>
      </w:r>
      <w:r w:rsidR="00543596" w:rsidRPr="003A778F">
        <w:rPr>
          <w:rFonts w:ascii="GHEA Grapalat" w:hAnsi="GHEA Grapalat" w:cs="GHEA Grapalat"/>
          <w:color w:val="222222"/>
          <w:lang w:val="hy-AM"/>
        </w:rPr>
        <w:t>ամրակայման</w:t>
      </w:r>
      <w:r w:rsidR="00543596" w:rsidRPr="003A778F">
        <w:rPr>
          <w:rFonts w:ascii="GHEA Grapalat" w:hAnsi="GHEA Grapalat" w:cs="Calibri"/>
          <w:color w:val="222222"/>
          <w:lang w:val="hy-AM"/>
        </w:rPr>
        <w:t xml:space="preserve"> </w:t>
      </w:r>
      <w:r w:rsidR="00543596" w:rsidRPr="003A778F">
        <w:rPr>
          <w:rFonts w:ascii="GHEA Grapalat" w:hAnsi="GHEA Grapalat" w:cs="GHEA Grapalat"/>
          <w:color w:val="222222"/>
          <w:lang w:val="hy-AM"/>
        </w:rPr>
        <w:t>և</w:t>
      </w:r>
      <w:r w:rsidR="00543596" w:rsidRPr="003A778F">
        <w:rPr>
          <w:rFonts w:ascii="GHEA Grapalat" w:hAnsi="GHEA Grapalat" w:cs="Calibri"/>
          <w:color w:val="222222"/>
          <w:lang w:val="hy-AM"/>
        </w:rPr>
        <w:t xml:space="preserve"> </w:t>
      </w:r>
      <w:r w:rsidR="00543596" w:rsidRPr="003A778F">
        <w:rPr>
          <w:rFonts w:ascii="GHEA Grapalat" w:hAnsi="GHEA Grapalat" w:cs="GHEA Grapalat"/>
          <w:color w:val="222222"/>
          <w:lang w:val="hy-AM"/>
        </w:rPr>
        <w:t>վերականգնման</w:t>
      </w:r>
      <w:r w:rsidR="00543596" w:rsidRPr="003A778F">
        <w:rPr>
          <w:rFonts w:ascii="GHEA Grapalat" w:hAnsi="GHEA Grapalat"/>
          <w:color w:val="222222"/>
          <w:lang w:val="hy-AM"/>
        </w:rPr>
        <w:t>,</w:t>
      </w:r>
      <w:r w:rsidR="00543596" w:rsidRPr="003A778F">
        <w:rPr>
          <w:rFonts w:ascii="GHEA Grapalat" w:hAnsi="GHEA Grapalat" w:cs="Calibri"/>
          <w:color w:val="222222"/>
          <w:lang w:val="hy-AM"/>
        </w:rPr>
        <w:t xml:space="preserve"> </w:t>
      </w:r>
      <w:r w:rsidR="00543596" w:rsidRPr="003A778F">
        <w:rPr>
          <w:rFonts w:ascii="GHEA Grapalat" w:hAnsi="GHEA Grapalat" w:cs="GHEA Grapalat"/>
          <w:color w:val="222222"/>
          <w:lang w:val="hy-AM"/>
        </w:rPr>
        <w:t>թանգարանացման,</w:t>
      </w:r>
      <w:r w:rsidR="00543596" w:rsidRPr="003A778F">
        <w:rPr>
          <w:rFonts w:ascii="GHEA Grapalat" w:hAnsi="GHEA Grapalat" w:cs="Calibri"/>
          <w:color w:val="222222"/>
          <w:lang w:val="hy-AM"/>
        </w:rPr>
        <w:t xml:space="preserve"> </w:t>
      </w:r>
      <w:r w:rsidR="00543596" w:rsidRPr="003A778F">
        <w:rPr>
          <w:rFonts w:ascii="GHEA Grapalat" w:hAnsi="GHEA Grapalat" w:cs="GHEA Grapalat"/>
          <w:color w:val="222222"/>
          <w:lang w:val="hy-AM"/>
        </w:rPr>
        <w:t>օգտագործման</w:t>
      </w:r>
      <w:r w:rsidR="00543596" w:rsidRPr="003A778F">
        <w:rPr>
          <w:rFonts w:ascii="GHEA Grapalat" w:hAnsi="GHEA Grapalat" w:cs="Calibri"/>
          <w:color w:val="222222"/>
          <w:lang w:val="hy-AM"/>
        </w:rPr>
        <w:t xml:space="preserve"> </w:t>
      </w:r>
      <w:r w:rsidR="00543596" w:rsidRPr="003A778F">
        <w:rPr>
          <w:rFonts w:ascii="GHEA Grapalat" w:hAnsi="GHEA Grapalat" w:cs="GHEA Grapalat"/>
          <w:color w:val="222222"/>
          <w:lang w:val="hy-AM"/>
        </w:rPr>
        <w:t>և</w:t>
      </w:r>
      <w:r w:rsidR="00543596" w:rsidRPr="003A778F">
        <w:rPr>
          <w:rFonts w:ascii="GHEA Grapalat" w:hAnsi="GHEA Grapalat" w:cs="Calibri"/>
          <w:color w:val="222222"/>
          <w:lang w:val="hy-AM"/>
        </w:rPr>
        <w:t xml:space="preserve"> </w:t>
      </w:r>
      <w:r w:rsidR="00543596" w:rsidRPr="003A778F">
        <w:rPr>
          <w:rFonts w:ascii="GHEA Grapalat" w:hAnsi="GHEA Grapalat" w:cs="GHEA Grapalat"/>
          <w:color w:val="222222"/>
          <w:lang w:val="hy-AM"/>
        </w:rPr>
        <w:t>հանրահռչակման</w:t>
      </w:r>
      <w:r w:rsidR="00543596" w:rsidRPr="003A778F">
        <w:rPr>
          <w:rFonts w:ascii="GHEA Grapalat" w:hAnsi="GHEA Grapalat" w:cs="Calibri"/>
          <w:color w:val="222222"/>
          <w:lang w:val="hy-AM"/>
        </w:rPr>
        <w:t xml:space="preserve"> </w:t>
      </w:r>
      <w:r w:rsidR="00543596" w:rsidRPr="003A778F">
        <w:rPr>
          <w:rFonts w:ascii="GHEA Grapalat" w:hAnsi="GHEA Grapalat" w:cs="GHEA Grapalat"/>
          <w:color w:val="222222"/>
          <w:lang w:val="hy-AM"/>
        </w:rPr>
        <w:t>համալիր</w:t>
      </w:r>
      <w:r w:rsidR="00543596" w:rsidRPr="003A778F">
        <w:rPr>
          <w:rFonts w:ascii="Calibri" w:hAnsi="Calibri" w:cs="Calibri"/>
          <w:color w:val="222222"/>
          <w:lang w:val="hy-AM"/>
        </w:rPr>
        <w:t> </w:t>
      </w:r>
      <w:r w:rsidR="00543596" w:rsidRPr="003A778F">
        <w:rPr>
          <w:rFonts w:ascii="GHEA Grapalat" w:hAnsi="GHEA Grapalat" w:cs="GHEA Grapalat"/>
          <w:color w:val="222222"/>
          <w:lang w:val="hy-AM"/>
        </w:rPr>
        <w:t>միջոցառումների</w:t>
      </w:r>
      <w:r w:rsidR="00543596" w:rsidRPr="003A778F">
        <w:rPr>
          <w:rFonts w:ascii="Calibri" w:hAnsi="Calibri" w:cs="Calibri"/>
          <w:color w:val="222222"/>
          <w:lang w:val="hy-AM"/>
        </w:rPr>
        <w:t> </w:t>
      </w:r>
      <w:r w:rsidR="00543596" w:rsidRPr="003A778F">
        <w:rPr>
          <w:rFonts w:ascii="GHEA Grapalat" w:hAnsi="GHEA Grapalat" w:cs="GHEA Grapalat"/>
          <w:color w:val="222222"/>
          <w:lang w:val="hy-AM"/>
        </w:rPr>
        <w:t>կանոնակարգո</w:t>
      </w:r>
      <w:r w:rsidR="00543596" w:rsidRPr="003A778F">
        <w:rPr>
          <w:rFonts w:ascii="GHEA Grapalat" w:hAnsi="GHEA Grapalat"/>
          <w:color w:val="222222"/>
          <w:lang w:val="hy-AM"/>
        </w:rPr>
        <w:t>ւմ</w:t>
      </w:r>
      <w:r w:rsidR="00543596" w:rsidRPr="003A778F">
        <w:rPr>
          <w:rFonts w:ascii="GHEA Grapalat" w:hAnsi="GHEA Grapalat" w:cs="Calibri"/>
          <w:color w:val="222222"/>
          <w:lang w:val="hy-AM"/>
        </w:rPr>
        <w:t xml:space="preserve"> </w:t>
      </w:r>
      <w:r w:rsidR="00543596" w:rsidRPr="003A778F">
        <w:rPr>
          <w:rFonts w:ascii="GHEA Grapalat" w:hAnsi="GHEA Grapalat" w:cs="GHEA Grapalat"/>
          <w:color w:val="222222"/>
          <w:lang w:val="hy-AM"/>
        </w:rPr>
        <w:t>ու</w:t>
      </w:r>
      <w:r w:rsidR="00543596" w:rsidRPr="003A778F">
        <w:rPr>
          <w:rFonts w:ascii="GHEA Grapalat" w:hAnsi="GHEA Grapalat" w:cs="Calibri"/>
          <w:color w:val="222222"/>
          <w:lang w:val="hy-AM"/>
        </w:rPr>
        <w:t xml:space="preserve"> </w:t>
      </w:r>
      <w:r w:rsidR="00543596" w:rsidRPr="003A778F">
        <w:rPr>
          <w:rFonts w:ascii="GHEA Grapalat" w:hAnsi="GHEA Grapalat" w:cs="GHEA Grapalat"/>
          <w:color w:val="222222"/>
          <w:lang w:val="hy-AM"/>
        </w:rPr>
        <w:t>իրականացում, այդ թվում</w:t>
      </w:r>
      <w:r w:rsidR="00394CF3" w:rsidRPr="00394CF3">
        <w:rPr>
          <w:rFonts w:ascii="GHEA Grapalat" w:hAnsi="GHEA Grapalat" w:cs="GHEA Grapalat"/>
          <w:color w:val="222222"/>
          <w:lang w:val="hy-AM"/>
        </w:rPr>
        <w:t>՝</w:t>
      </w:r>
      <w:r w:rsidR="00543596" w:rsidRPr="003A778F">
        <w:rPr>
          <w:rFonts w:ascii="GHEA Grapalat" w:hAnsi="GHEA Grapalat" w:cs="GHEA Grapalat"/>
          <w:color w:val="222222"/>
          <w:lang w:val="hy-AM"/>
        </w:rPr>
        <w:t xml:space="preserve"> ըստ պատմական նշանակության հուշարձանների բովանդակության վերականգնում և տարածում, հուշարձանների թանգարանացում, ենթակառուցվածքների ստեղծում, </w:t>
      </w:r>
    </w:p>
    <w:p w14:paraId="4AC3EAB8" w14:textId="77777777" w:rsidR="00444A35" w:rsidRPr="003A778F" w:rsidRDefault="00444A35" w:rsidP="00444A35">
      <w:pPr>
        <w:pStyle w:val="NormalWeb"/>
        <w:shd w:val="clear" w:color="auto" w:fill="FFFFFF"/>
        <w:spacing w:after="0" w:afterAutospacing="0"/>
        <w:ind w:firstLine="540"/>
        <w:jc w:val="both"/>
        <w:rPr>
          <w:rFonts w:ascii="GHEA Grapalat" w:hAnsi="GHEA Grapalat"/>
          <w:color w:val="222222"/>
          <w:lang w:val="hy-AM"/>
        </w:rPr>
      </w:pPr>
      <w:r w:rsidRPr="003A778F">
        <w:rPr>
          <w:rFonts w:ascii="GHEA Grapalat" w:hAnsi="GHEA Grapalat"/>
          <w:color w:val="222222"/>
          <w:lang w:val="hy-AM"/>
        </w:rPr>
        <w:t>3)</w:t>
      </w:r>
      <w:r w:rsidR="00543596" w:rsidRPr="003A778F">
        <w:rPr>
          <w:rFonts w:ascii="GHEA Grapalat" w:hAnsi="GHEA Grapalat"/>
          <w:color w:val="222222"/>
          <w:lang w:val="hy-AM"/>
        </w:rPr>
        <w:t xml:space="preserve"> Նշյալ հուշարձանների վերաբերյալ համապարփակ վերականգնողական ծրագրերի իրականացում՝ համագործակցելով այլ գերատեսչությունների և շահագրգիռ կազմկերպությունների հետ, մասնավորաբար ենթակառուցվածքների ստեղծման շրջանակում (մոտեցման ճանապարհների հիմնանորոգում, ինժեներական գծերի անցկացում, լուսավորություն և այլն) </w:t>
      </w:r>
    </w:p>
    <w:p w14:paraId="59106CA9" w14:textId="77777777" w:rsidR="00444A35" w:rsidRPr="003A778F" w:rsidRDefault="00444A35" w:rsidP="00444A35">
      <w:pPr>
        <w:pStyle w:val="NormalWeb"/>
        <w:shd w:val="clear" w:color="auto" w:fill="FFFFFF"/>
        <w:spacing w:after="0" w:afterAutospacing="0"/>
        <w:ind w:firstLine="540"/>
        <w:jc w:val="both"/>
        <w:rPr>
          <w:rFonts w:ascii="GHEA Grapalat" w:hAnsi="GHEA Grapalat"/>
          <w:color w:val="222222"/>
          <w:lang w:val="hy-AM"/>
        </w:rPr>
      </w:pPr>
      <w:r w:rsidRPr="003A778F">
        <w:rPr>
          <w:rFonts w:ascii="GHEA Grapalat" w:hAnsi="GHEA Grapalat"/>
          <w:color w:val="222222"/>
          <w:lang w:val="hy-AM"/>
        </w:rPr>
        <w:lastRenderedPageBreak/>
        <w:t>4)</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Ամրոցաշինությանն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առնչվող</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գիտական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ուսումնասիրությունների</w:t>
      </w:r>
      <w:r w:rsidRPr="003A778F">
        <w:rPr>
          <w:rFonts w:ascii="GHEA Grapalat" w:hAnsi="GHEA Grapalat"/>
          <w:color w:val="222222"/>
          <w:lang w:val="hy-AM"/>
        </w:rPr>
        <w:t>,</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հոդվածների</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պարբերական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հրապարակում</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համաշխարհային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վարկանիշային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հանդեսներում և հանրահռչակում</w:t>
      </w:r>
      <w:r w:rsidRPr="003A778F">
        <w:rPr>
          <w:rFonts w:ascii="GHEA Grapalat" w:hAnsi="GHEA Grapalat"/>
          <w:color w:val="222222"/>
          <w:lang w:val="hy-AM"/>
        </w:rPr>
        <w:t>:</w:t>
      </w:r>
      <w:r w:rsidR="00823016" w:rsidRPr="003A778F">
        <w:rPr>
          <w:rFonts w:ascii="GHEA Grapalat" w:hAnsi="GHEA Grapalat" w:cs="Calibri"/>
          <w:b/>
          <w:bCs/>
          <w:color w:val="222222"/>
          <w:lang w:val="hy-AM"/>
        </w:rPr>
        <w:t xml:space="preserve"> </w:t>
      </w:r>
    </w:p>
    <w:p w14:paraId="662564BC" w14:textId="77777777" w:rsidR="00444A35" w:rsidRPr="003A778F" w:rsidRDefault="00444A35" w:rsidP="00444A35">
      <w:pPr>
        <w:pStyle w:val="NormalWeb"/>
        <w:shd w:val="clear" w:color="auto" w:fill="FFFFFF"/>
        <w:spacing w:after="0" w:afterAutospacing="0"/>
        <w:ind w:firstLine="540"/>
        <w:jc w:val="both"/>
        <w:rPr>
          <w:rFonts w:ascii="GHEA Grapalat" w:hAnsi="GHEA Grapalat"/>
          <w:color w:val="222222"/>
          <w:lang w:val="hy-AM"/>
        </w:rPr>
      </w:pPr>
      <w:r w:rsidRPr="003A778F">
        <w:rPr>
          <w:rFonts w:ascii="GHEA Grapalat" w:hAnsi="GHEA Grapalat"/>
          <w:b/>
          <w:bCs/>
          <w:color w:val="222222"/>
          <w:lang w:val="hy-AM"/>
        </w:rPr>
        <w:t>Ակնկալվող</w:t>
      </w:r>
      <w:r w:rsidRPr="003A778F">
        <w:rPr>
          <w:rFonts w:ascii="Calibri" w:hAnsi="Calibri" w:cs="Calibri"/>
          <w:b/>
          <w:bCs/>
          <w:color w:val="222222"/>
          <w:lang w:val="hy-AM"/>
        </w:rPr>
        <w:t> </w:t>
      </w:r>
      <w:r w:rsidRPr="003A778F">
        <w:rPr>
          <w:rFonts w:ascii="GHEA Grapalat" w:hAnsi="GHEA Grapalat" w:cs="GHEA Grapalat"/>
          <w:b/>
          <w:bCs/>
          <w:color w:val="222222"/>
          <w:lang w:val="hy-AM"/>
        </w:rPr>
        <w:t>արդյունքներն</w:t>
      </w:r>
      <w:r w:rsidR="00823016" w:rsidRPr="003A778F">
        <w:rPr>
          <w:rFonts w:ascii="GHEA Grapalat" w:hAnsi="GHEA Grapalat" w:cs="Calibri"/>
          <w:b/>
          <w:bCs/>
          <w:color w:val="222222"/>
          <w:lang w:val="hy-AM"/>
        </w:rPr>
        <w:t xml:space="preserve"> </w:t>
      </w:r>
      <w:r w:rsidRPr="003A778F">
        <w:rPr>
          <w:rFonts w:ascii="GHEA Grapalat" w:hAnsi="GHEA Grapalat" w:cs="GHEA Grapalat"/>
          <w:b/>
          <w:bCs/>
          <w:color w:val="222222"/>
          <w:lang w:val="hy-AM"/>
        </w:rPr>
        <w:t>են՝</w:t>
      </w:r>
    </w:p>
    <w:p w14:paraId="43967C3A" w14:textId="77777777" w:rsidR="00444A35" w:rsidRPr="003A778F" w:rsidRDefault="00444A35" w:rsidP="00444A35">
      <w:pPr>
        <w:pStyle w:val="NormalWeb"/>
        <w:shd w:val="clear" w:color="auto" w:fill="FFFFFF"/>
        <w:spacing w:after="0" w:afterAutospacing="0"/>
        <w:ind w:firstLine="540"/>
        <w:jc w:val="both"/>
        <w:rPr>
          <w:rFonts w:ascii="GHEA Grapalat" w:hAnsi="GHEA Grapalat"/>
          <w:color w:val="222222"/>
          <w:lang w:val="hy-AM"/>
        </w:rPr>
      </w:pPr>
      <w:r w:rsidRPr="003A778F">
        <w:rPr>
          <w:rFonts w:ascii="GHEA Grapalat" w:hAnsi="GHEA Grapalat"/>
          <w:color w:val="222222"/>
          <w:lang w:val="hy-AM"/>
        </w:rPr>
        <w:t>1)</w:t>
      </w:r>
      <w:r w:rsidR="00823016" w:rsidRPr="003A778F">
        <w:rPr>
          <w:rFonts w:ascii="GHEA Grapalat" w:hAnsi="GHEA Grapalat" w:cs="Calibri"/>
          <w:color w:val="222222"/>
          <w:lang w:val="hy-AM"/>
        </w:rPr>
        <w:t xml:space="preserve"> </w:t>
      </w:r>
      <w:r w:rsidRPr="003A778F">
        <w:rPr>
          <w:rFonts w:ascii="GHEA Grapalat" w:hAnsi="GHEA Grapalat"/>
          <w:color w:val="222222"/>
          <w:lang w:val="hy-AM"/>
        </w:rPr>
        <w:t>Ամրոցների ու բերդերի,</w:t>
      </w:r>
      <w:r w:rsidR="00823016" w:rsidRPr="003A778F">
        <w:rPr>
          <w:rFonts w:ascii="GHEA Grapalat" w:hAnsi="GHEA Grapalat" w:cs="Calibri"/>
          <w:color w:val="222222"/>
          <w:lang w:val="hy-AM"/>
        </w:rPr>
        <w:t xml:space="preserve"> </w:t>
      </w:r>
      <w:r w:rsidRPr="003A778F">
        <w:rPr>
          <w:rFonts w:ascii="GHEA Grapalat" w:hAnsi="GHEA Grapalat" w:cs="Calibri"/>
          <w:color w:val="222222"/>
          <w:lang w:val="hy-AM"/>
        </w:rPr>
        <w:t xml:space="preserve"> </w:t>
      </w:r>
      <w:r w:rsidRPr="003A778F">
        <w:rPr>
          <w:rFonts w:ascii="GHEA Grapalat" w:hAnsi="GHEA Grapalat"/>
          <w:color w:val="222222"/>
          <w:lang w:val="hy-AM"/>
        </w:rPr>
        <w:t xml:space="preserve">դրանց </w:t>
      </w:r>
      <w:r w:rsidRPr="003A778F">
        <w:rPr>
          <w:rFonts w:ascii="GHEA Grapalat" w:hAnsi="GHEA Grapalat" w:cs="GHEA Grapalat"/>
          <w:color w:val="222222"/>
          <w:lang w:val="hy-AM"/>
        </w:rPr>
        <w:t>պատմական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միջավայրի</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պահպանության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և</w:t>
      </w:r>
      <w:r w:rsidRPr="003A778F">
        <w:rPr>
          <w:rFonts w:ascii="Calibri" w:hAnsi="Calibri" w:cs="Calibri"/>
          <w:color w:val="222222"/>
          <w:lang w:val="hy-AM"/>
        </w:rPr>
        <w:t> </w:t>
      </w:r>
      <w:r w:rsidRPr="003A778F">
        <w:rPr>
          <w:rFonts w:ascii="GHEA Grapalat" w:hAnsi="GHEA Grapalat" w:cs="GHEA Grapalat"/>
          <w:color w:val="222222"/>
          <w:lang w:val="hy-AM"/>
        </w:rPr>
        <w:t>օգտագործման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բնագավառում</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զբոսաշրջային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ենթակառուցվածքների</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ստեղծում</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և</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զարգացում</w:t>
      </w:r>
      <w:r w:rsidRPr="003A778F">
        <w:rPr>
          <w:rFonts w:ascii="GHEA Grapalat" w:hAnsi="GHEA Grapalat"/>
          <w:color w:val="222222"/>
          <w:lang w:val="hy-AM"/>
        </w:rPr>
        <w:t>:</w:t>
      </w:r>
    </w:p>
    <w:p w14:paraId="7F28A78A" w14:textId="77777777" w:rsidR="00444A35" w:rsidRPr="003A778F" w:rsidRDefault="00444A35" w:rsidP="00444A35">
      <w:pPr>
        <w:pStyle w:val="NormalWeb"/>
        <w:shd w:val="clear" w:color="auto" w:fill="FFFFFF"/>
        <w:spacing w:after="0" w:afterAutospacing="0"/>
        <w:ind w:firstLine="540"/>
        <w:jc w:val="both"/>
        <w:rPr>
          <w:rFonts w:ascii="GHEA Grapalat" w:hAnsi="GHEA Grapalat"/>
          <w:color w:val="222222"/>
          <w:lang w:val="hy-AM"/>
        </w:rPr>
      </w:pPr>
      <w:r w:rsidRPr="003A778F">
        <w:rPr>
          <w:rFonts w:ascii="GHEA Grapalat" w:hAnsi="GHEA Grapalat"/>
          <w:color w:val="222222"/>
          <w:lang w:val="hy-AM"/>
        </w:rPr>
        <w:t>2)</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Ամրոցների և բերդերի</w:t>
      </w:r>
      <w:r w:rsidR="0021495B" w:rsidRPr="003A778F">
        <w:rPr>
          <w:rFonts w:ascii="GHEA Grapalat" w:hAnsi="GHEA Grapalat" w:cs="Calibri"/>
          <w:color w:val="222222"/>
          <w:lang w:val="hy-AM"/>
        </w:rPr>
        <w:t xml:space="preserve"> </w:t>
      </w:r>
      <w:r w:rsidRPr="003A778F">
        <w:rPr>
          <w:rFonts w:ascii="GHEA Grapalat" w:hAnsi="GHEA Grapalat" w:cs="GHEA Grapalat"/>
          <w:color w:val="222222"/>
          <w:lang w:val="hy-AM"/>
        </w:rPr>
        <w:t>պահպանության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և</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կառավարման</w:t>
      </w:r>
      <w:r w:rsidR="00823016" w:rsidRPr="003A778F">
        <w:rPr>
          <w:rFonts w:ascii="GHEA Grapalat" w:hAnsi="GHEA Grapalat" w:cs="Calibri"/>
          <w:color w:val="222222"/>
          <w:lang w:val="hy-AM"/>
        </w:rPr>
        <w:t xml:space="preserve"> </w:t>
      </w:r>
      <w:r w:rsidR="0021495B" w:rsidRPr="003A778F">
        <w:rPr>
          <w:rFonts w:ascii="GHEA Grapalat" w:hAnsi="GHEA Grapalat" w:cs="GHEA Grapalat"/>
          <w:color w:val="222222"/>
          <w:lang w:val="hy-AM"/>
        </w:rPr>
        <w:t>արդիականացում</w:t>
      </w:r>
      <w:r w:rsidRPr="003A778F">
        <w:rPr>
          <w:rFonts w:ascii="GHEA Grapalat" w:hAnsi="GHEA Grapalat"/>
          <w:color w:val="222222"/>
          <w:lang w:val="hy-AM"/>
        </w:rPr>
        <w:t>`</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սահմանելով</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տնտեսական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զարգացման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առաջնահերթությունները</w:t>
      </w:r>
      <w:r w:rsidRPr="003A778F">
        <w:rPr>
          <w:rFonts w:ascii="GHEA Grapalat" w:hAnsi="GHEA Grapalat"/>
          <w:color w:val="222222"/>
          <w:lang w:val="hy-AM"/>
        </w:rPr>
        <w:t>,</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համալիր</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մոտեցում</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ցուցաբերելով</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բնության</w:t>
      </w:r>
      <w:r w:rsidRPr="003A778F">
        <w:rPr>
          <w:rFonts w:ascii="GHEA Grapalat" w:hAnsi="GHEA Grapalat"/>
          <w:color w:val="222222"/>
          <w:lang w:val="hy-AM"/>
        </w:rPr>
        <w:t>,</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պատմական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միջավայրի</w:t>
      </w:r>
      <w:r w:rsidRPr="003A778F">
        <w:rPr>
          <w:rFonts w:ascii="GHEA Grapalat" w:hAnsi="GHEA Grapalat"/>
          <w:color w:val="222222"/>
          <w:lang w:val="hy-AM"/>
        </w:rPr>
        <w:t>,</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մշակութային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ժառանգության</w:t>
      </w:r>
      <w:r w:rsidRPr="003A778F">
        <w:rPr>
          <w:rFonts w:ascii="GHEA Grapalat" w:hAnsi="GHEA Grapalat"/>
          <w:color w:val="222222"/>
          <w:lang w:val="hy-AM"/>
        </w:rPr>
        <w:t>,</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զբոսաշրջային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ենթակառուցվածքների</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զարգացման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խնդիրներին</w:t>
      </w:r>
      <w:r w:rsidRPr="003A778F">
        <w:rPr>
          <w:rFonts w:ascii="GHEA Grapalat" w:hAnsi="GHEA Grapalat"/>
          <w:color w:val="222222"/>
          <w:lang w:val="hy-AM"/>
        </w:rPr>
        <w:t>:</w:t>
      </w:r>
    </w:p>
    <w:p w14:paraId="55B05D9B" w14:textId="77777777" w:rsidR="00444A35" w:rsidRPr="003A778F" w:rsidRDefault="00444A35" w:rsidP="00444A35">
      <w:pPr>
        <w:pStyle w:val="NormalWeb"/>
        <w:shd w:val="clear" w:color="auto" w:fill="FFFFFF"/>
        <w:spacing w:after="0" w:afterAutospacing="0"/>
        <w:ind w:firstLine="540"/>
        <w:jc w:val="both"/>
        <w:rPr>
          <w:rFonts w:ascii="GHEA Grapalat" w:hAnsi="GHEA Grapalat"/>
          <w:color w:val="222222"/>
          <w:lang w:val="hy-AM"/>
        </w:rPr>
      </w:pPr>
      <w:r w:rsidRPr="003A778F">
        <w:rPr>
          <w:rFonts w:ascii="GHEA Grapalat" w:hAnsi="GHEA Grapalat"/>
          <w:color w:val="222222"/>
          <w:lang w:val="hy-AM"/>
        </w:rPr>
        <w:t>3)</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Միջազգային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ասպարեզում</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Հայաստանի</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ճանաչելիության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բարձրացում</w:t>
      </w:r>
      <w:r w:rsidRPr="003A778F">
        <w:rPr>
          <w:rFonts w:ascii="GHEA Grapalat" w:hAnsi="GHEA Grapalat"/>
          <w:color w:val="222222"/>
          <w:lang w:val="hy-AM"/>
        </w:rPr>
        <w:t>,</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ամրոցների և</w:t>
      </w:r>
      <w:r w:rsidRPr="003A778F">
        <w:rPr>
          <w:rFonts w:ascii="GHEA Grapalat" w:hAnsi="GHEA Grapalat"/>
          <w:color w:val="222222"/>
          <w:lang w:val="hy-AM"/>
        </w:rPr>
        <w:t xml:space="preserve"> բերդերի պատմա</w:t>
      </w:r>
      <w:r w:rsidRPr="003A778F">
        <w:rPr>
          <w:rFonts w:ascii="GHEA Grapalat" w:hAnsi="GHEA Grapalat" w:cs="GHEA Grapalat"/>
          <w:color w:val="222222"/>
          <w:lang w:val="hy-AM"/>
        </w:rPr>
        <w:t>ճարտարապետական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ժառ</w:t>
      </w:r>
      <w:r w:rsidRPr="003A778F">
        <w:rPr>
          <w:rFonts w:ascii="GHEA Grapalat" w:hAnsi="GHEA Grapalat"/>
          <w:color w:val="222222"/>
          <w:lang w:val="hy-AM"/>
        </w:rPr>
        <w:t>անգության</w:t>
      </w:r>
      <w:r w:rsidRPr="003A778F">
        <w:rPr>
          <w:rFonts w:ascii="Calibri" w:hAnsi="Calibri" w:cs="Calibri"/>
          <w:color w:val="222222"/>
          <w:lang w:val="hy-AM"/>
        </w:rPr>
        <w:t> </w:t>
      </w:r>
      <w:r w:rsidRPr="003A778F">
        <w:rPr>
          <w:rFonts w:ascii="GHEA Grapalat" w:hAnsi="GHEA Grapalat" w:cs="GHEA Grapalat"/>
          <w:color w:val="222222"/>
          <w:lang w:val="hy-AM"/>
        </w:rPr>
        <w:t>վերաբերյալ</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տեղեկատվության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մատչելիության</w:t>
      </w:r>
      <w:r w:rsidR="00823016" w:rsidRPr="003A778F">
        <w:rPr>
          <w:rFonts w:ascii="GHEA Grapalat" w:hAnsi="GHEA Grapalat" w:cs="Calibri"/>
          <w:color w:val="222222"/>
          <w:lang w:val="hy-AM"/>
        </w:rPr>
        <w:t xml:space="preserve"> </w:t>
      </w:r>
      <w:r w:rsidRPr="003A778F">
        <w:rPr>
          <w:rFonts w:ascii="GHEA Grapalat" w:hAnsi="GHEA Grapalat" w:cs="GHEA Grapalat"/>
          <w:color w:val="222222"/>
          <w:lang w:val="hy-AM"/>
        </w:rPr>
        <w:t>ապահովում</w:t>
      </w:r>
      <w:r w:rsidRPr="003A778F">
        <w:rPr>
          <w:rFonts w:ascii="GHEA Grapalat" w:hAnsi="GHEA Grapalat"/>
          <w:color w:val="222222"/>
          <w:lang w:val="hy-AM"/>
        </w:rPr>
        <w:t>,</w:t>
      </w:r>
      <w:r w:rsidR="00AE0ECB" w:rsidRPr="003A778F">
        <w:rPr>
          <w:rFonts w:ascii="GHEA Grapalat" w:hAnsi="GHEA Grapalat" w:cs="Calibri"/>
          <w:color w:val="222222"/>
          <w:lang w:val="hy-AM"/>
        </w:rPr>
        <w:t xml:space="preserve"> </w:t>
      </w:r>
      <w:r w:rsidRPr="003A778F">
        <w:rPr>
          <w:rFonts w:ascii="GHEA Grapalat" w:hAnsi="GHEA Grapalat"/>
          <w:color w:val="222222"/>
          <w:lang w:val="hy-AM"/>
        </w:rPr>
        <w:t>նշյալ վայրերից հնագիտական</w:t>
      </w:r>
      <w:r w:rsidR="00AE0ECB" w:rsidRPr="003A778F">
        <w:rPr>
          <w:rFonts w:ascii="GHEA Grapalat" w:hAnsi="GHEA Grapalat" w:cs="Calibri"/>
          <w:color w:val="222222"/>
          <w:lang w:val="hy-AM"/>
        </w:rPr>
        <w:t xml:space="preserve"> </w:t>
      </w:r>
      <w:r w:rsidRPr="003A778F">
        <w:rPr>
          <w:rFonts w:ascii="GHEA Grapalat" w:hAnsi="GHEA Grapalat"/>
          <w:color w:val="222222"/>
          <w:lang w:val="hy-AM"/>
        </w:rPr>
        <w:t>գտածոների</w:t>
      </w:r>
      <w:r w:rsidR="00AE0ECB" w:rsidRPr="003A778F">
        <w:rPr>
          <w:rFonts w:ascii="GHEA Grapalat" w:hAnsi="GHEA Grapalat" w:cs="Calibri"/>
          <w:color w:val="222222"/>
          <w:lang w:val="hy-AM"/>
        </w:rPr>
        <w:t xml:space="preserve"> </w:t>
      </w:r>
      <w:r w:rsidRPr="003A778F">
        <w:rPr>
          <w:rFonts w:ascii="GHEA Grapalat" w:hAnsi="GHEA Grapalat"/>
          <w:color w:val="222222"/>
          <w:lang w:val="hy-AM"/>
        </w:rPr>
        <w:t>վերականգնում</w:t>
      </w:r>
      <w:r w:rsidR="00AE0ECB" w:rsidRPr="003A778F">
        <w:rPr>
          <w:rFonts w:ascii="GHEA Grapalat" w:hAnsi="GHEA Grapalat" w:cs="Calibri"/>
          <w:color w:val="222222"/>
          <w:lang w:val="hy-AM"/>
        </w:rPr>
        <w:t xml:space="preserve"> </w:t>
      </w:r>
      <w:r w:rsidRPr="003A778F">
        <w:rPr>
          <w:rFonts w:ascii="GHEA Grapalat" w:hAnsi="GHEA Grapalat" w:cs="GHEA Grapalat"/>
          <w:color w:val="222222"/>
          <w:lang w:val="hy-AM"/>
        </w:rPr>
        <w:t>և</w:t>
      </w:r>
      <w:r w:rsidR="00AE0ECB" w:rsidRPr="003A778F">
        <w:rPr>
          <w:rFonts w:ascii="GHEA Grapalat" w:hAnsi="GHEA Grapalat" w:cs="Calibri"/>
          <w:color w:val="222222"/>
          <w:lang w:val="hy-AM"/>
        </w:rPr>
        <w:t xml:space="preserve"> </w:t>
      </w:r>
      <w:r w:rsidRPr="003A778F">
        <w:rPr>
          <w:rFonts w:ascii="GHEA Grapalat" w:hAnsi="GHEA Grapalat" w:cs="GHEA Grapalat"/>
          <w:color w:val="222222"/>
          <w:lang w:val="hy-AM"/>
        </w:rPr>
        <w:t>պարտադիր</w:t>
      </w:r>
      <w:r w:rsidR="00AE0ECB" w:rsidRPr="003A778F">
        <w:rPr>
          <w:rFonts w:ascii="GHEA Grapalat" w:hAnsi="GHEA Grapalat" w:cs="Calibri"/>
          <w:color w:val="222222"/>
          <w:lang w:val="hy-AM"/>
        </w:rPr>
        <w:t xml:space="preserve"> </w:t>
      </w:r>
      <w:r w:rsidRPr="003A778F">
        <w:rPr>
          <w:rFonts w:ascii="GHEA Grapalat" w:hAnsi="GHEA Grapalat" w:cs="GHEA Grapalat"/>
          <w:color w:val="222222"/>
          <w:lang w:val="hy-AM"/>
        </w:rPr>
        <w:t>թանգարանացում</w:t>
      </w:r>
      <w:r w:rsidRPr="003A778F">
        <w:rPr>
          <w:rFonts w:ascii="GHEA Grapalat" w:hAnsi="GHEA Grapalat"/>
          <w:color w:val="222222"/>
          <w:lang w:val="hy-AM"/>
        </w:rPr>
        <w:t>:</w:t>
      </w:r>
    </w:p>
    <w:p w14:paraId="6A03E28A" w14:textId="77777777" w:rsidR="00444A35" w:rsidRPr="003A778F" w:rsidRDefault="00444A35" w:rsidP="00444A35">
      <w:pPr>
        <w:pStyle w:val="NormalWeb"/>
        <w:shd w:val="clear" w:color="auto" w:fill="FFFFFF"/>
        <w:spacing w:after="0" w:afterAutospacing="0"/>
        <w:ind w:firstLine="540"/>
        <w:jc w:val="both"/>
        <w:rPr>
          <w:rFonts w:ascii="GHEA Grapalat" w:hAnsi="GHEA Grapalat"/>
          <w:color w:val="222222"/>
          <w:lang w:val="hy-AM"/>
        </w:rPr>
      </w:pPr>
      <w:r w:rsidRPr="003A778F">
        <w:rPr>
          <w:rFonts w:ascii="GHEA Grapalat" w:hAnsi="GHEA Grapalat"/>
          <w:color w:val="222222"/>
          <w:lang w:val="hy-AM"/>
        </w:rPr>
        <w:t>4)</w:t>
      </w:r>
      <w:r w:rsidR="0021495B" w:rsidRPr="003A778F">
        <w:rPr>
          <w:rFonts w:ascii="GHEA Grapalat" w:hAnsi="GHEA Grapalat" w:cs="Calibri"/>
          <w:color w:val="222222"/>
          <w:lang w:val="hy-AM"/>
        </w:rPr>
        <w:t xml:space="preserve"> </w:t>
      </w:r>
      <w:r w:rsidRPr="003A778F">
        <w:rPr>
          <w:rFonts w:ascii="GHEA Grapalat" w:hAnsi="GHEA Grapalat" w:cs="GHEA Grapalat"/>
          <w:color w:val="222222"/>
          <w:lang w:val="hy-AM"/>
        </w:rPr>
        <w:t>Պետության</w:t>
      </w:r>
      <w:r w:rsidRPr="003A778F">
        <w:rPr>
          <w:rFonts w:ascii="Calibri" w:hAnsi="Calibri" w:cs="Calibri"/>
          <w:color w:val="222222"/>
          <w:lang w:val="hy-AM"/>
        </w:rPr>
        <w:t> </w:t>
      </w:r>
      <w:r w:rsidRPr="003A778F">
        <w:rPr>
          <w:rFonts w:ascii="GHEA Grapalat" w:hAnsi="GHEA Grapalat" w:cs="GHEA Grapalat"/>
          <w:color w:val="222222"/>
          <w:lang w:val="hy-AM"/>
        </w:rPr>
        <w:t>պահպանության</w:t>
      </w:r>
      <w:r w:rsidRPr="003A778F">
        <w:rPr>
          <w:rFonts w:ascii="Calibri" w:hAnsi="Calibri" w:cs="Calibri"/>
          <w:color w:val="222222"/>
          <w:lang w:val="hy-AM"/>
        </w:rPr>
        <w:t> </w:t>
      </w:r>
      <w:r w:rsidRPr="003A778F">
        <w:rPr>
          <w:rFonts w:ascii="GHEA Grapalat" w:hAnsi="GHEA Grapalat" w:cs="GHEA Grapalat"/>
          <w:color w:val="222222"/>
          <w:lang w:val="hy-AM"/>
        </w:rPr>
        <w:t>ներքո</w:t>
      </w:r>
      <w:r w:rsidRPr="003A778F">
        <w:rPr>
          <w:rFonts w:ascii="Calibri" w:hAnsi="Calibri" w:cs="Calibri"/>
          <w:color w:val="222222"/>
          <w:lang w:val="hy-AM"/>
        </w:rPr>
        <w:t> </w:t>
      </w:r>
      <w:r w:rsidRPr="003A778F">
        <w:rPr>
          <w:rFonts w:ascii="GHEA Grapalat" w:hAnsi="GHEA Grapalat" w:cs="GHEA Grapalat"/>
          <w:color w:val="222222"/>
          <w:lang w:val="hy-AM"/>
        </w:rPr>
        <w:t>գտնվող</w:t>
      </w:r>
      <w:r w:rsidRPr="003A778F">
        <w:rPr>
          <w:rFonts w:ascii="Calibri" w:hAnsi="Calibri" w:cs="Calibri"/>
          <w:color w:val="222222"/>
          <w:lang w:val="hy-AM"/>
        </w:rPr>
        <w:t> </w:t>
      </w:r>
      <w:r w:rsidRPr="003A778F">
        <w:rPr>
          <w:rFonts w:ascii="GHEA Grapalat" w:hAnsi="GHEA Grapalat" w:cs="GHEA Grapalat"/>
          <w:color w:val="222222"/>
          <w:lang w:val="hy-AM"/>
        </w:rPr>
        <w:t>պատմական ամրոցների և բերդերի</w:t>
      </w:r>
      <w:r w:rsidRPr="003A778F">
        <w:rPr>
          <w:rFonts w:ascii="Calibri" w:hAnsi="Calibri" w:cs="Calibri"/>
          <w:color w:val="222222"/>
          <w:lang w:val="hy-AM"/>
        </w:rPr>
        <w:t> </w:t>
      </w:r>
      <w:r w:rsidRPr="003A778F">
        <w:rPr>
          <w:rFonts w:ascii="GHEA Grapalat" w:hAnsi="GHEA Grapalat" w:cs="GHEA Grapalat"/>
          <w:color w:val="222222"/>
          <w:lang w:val="hy-AM"/>
        </w:rPr>
        <w:t>վերաբերյալ</w:t>
      </w:r>
      <w:r w:rsidRPr="003A778F">
        <w:rPr>
          <w:rFonts w:ascii="Calibri" w:hAnsi="Calibri" w:cs="Calibri"/>
          <w:color w:val="222222"/>
          <w:lang w:val="hy-AM"/>
        </w:rPr>
        <w:t> </w:t>
      </w:r>
      <w:r w:rsidRPr="003A778F">
        <w:rPr>
          <w:rFonts w:ascii="GHEA Grapalat" w:hAnsi="GHEA Grapalat" w:cs="GHEA Grapalat"/>
          <w:color w:val="222222"/>
          <w:lang w:val="hy-AM"/>
        </w:rPr>
        <w:t>տեղեկատվության</w:t>
      </w:r>
      <w:r w:rsidRPr="003A778F">
        <w:rPr>
          <w:rFonts w:ascii="Calibri" w:hAnsi="Calibri" w:cs="Calibri"/>
          <w:color w:val="222222"/>
          <w:lang w:val="hy-AM"/>
        </w:rPr>
        <w:t> </w:t>
      </w:r>
      <w:r w:rsidRPr="003A778F">
        <w:rPr>
          <w:rFonts w:ascii="GHEA Grapalat" w:hAnsi="GHEA Grapalat" w:cs="GHEA Grapalat"/>
          <w:color w:val="222222"/>
          <w:lang w:val="hy-AM"/>
        </w:rPr>
        <w:t>մատչելիություն</w:t>
      </w:r>
      <w:r w:rsidRPr="003A778F">
        <w:rPr>
          <w:rFonts w:ascii="GHEA Grapalat" w:hAnsi="GHEA Grapalat"/>
          <w:color w:val="222222"/>
          <w:lang w:val="hy-AM"/>
        </w:rPr>
        <w:t>,</w:t>
      </w:r>
      <w:r w:rsidRPr="003A778F">
        <w:rPr>
          <w:rFonts w:ascii="Calibri" w:hAnsi="Calibri" w:cs="Calibri"/>
          <w:color w:val="222222"/>
          <w:lang w:val="hy-AM"/>
        </w:rPr>
        <w:t> </w:t>
      </w:r>
      <w:r w:rsidRPr="003A778F">
        <w:rPr>
          <w:rFonts w:ascii="GHEA Grapalat" w:hAnsi="GHEA Grapalat" w:cs="GHEA Grapalat"/>
          <w:color w:val="222222"/>
          <w:lang w:val="hy-AM"/>
        </w:rPr>
        <w:t>հասարակության</w:t>
      </w:r>
      <w:r w:rsidR="0021495B" w:rsidRPr="003A778F">
        <w:rPr>
          <w:rFonts w:ascii="GHEA Grapalat" w:hAnsi="GHEA Grapalat" w:cs="GHEA Grapalat"/>
          <w:color w:val="222222"/>
          <w:lang w:val="hy-AM"/>
        </w:rPr>
        <w:t xml:space="preserve"> ինքնաճաչողության և</w:t>
      </w:r>
      <w:r w:rsidRPr="003A778F">
        <w:rPr>
          <w:rFonts w:ascii="Calibri" w:hAnsi="Calibri" w:cs="Calibri"/>
          <w:color w:val="222222"/>
          <w:lang w:val="hy-AM"/>
        </w:rPr>
        <w:t> </w:t>
      </w:r>
      <w:r w:rsidRPr="003A778F">
        <w:rPr>
          <w:rFonts w:ascii="GHEA Grapalat" w:hAnsi="GHEA Grapalat" w:cs="GHEA Grapalat"/>
          <w:color w:val="222222"/>
          <w:lang w:val="hy-AM"/>
        </w:rPr>
        <w:t>իրավագիտակցության</w:t>
      </w:r>
      <w:r w:rsidRPr="003A778F">
        <w:rPr>
          <w:rFonts w:ascii="Calibri" w:hAnsi="Calibri" w:cs="Calibri"/>
          <w:color w:val="222222"/>
          <w:lang w:val="hy-AM"/>
        </w:rPr>
        <w:t> </w:t>
      </w:r>
      <w:r w:rsidRPr="003A778F">
        <w:rPr>
          <w:rFonts w:ascii="GHEA Grapalat" w:hAnsi="GHEA Grapalat" w:cs="GHEA Grapalat"/>
          <w:color w:val="222222"/>
          <w:lang w:val="hy-AM"/>
        </w:rPr>
        <w:t>բարձրացում</w:t>
      </w:r>
      <w:r w:rsidRPr="003A778F">
        <w:rPr>
          <w:rFonts w:ascii="GHEA Grapalat" w:hAnsi="GHEA Grapalat"/>
          <w:color w:val="222222"/>
          <w:lang w:val="hy-AM"/>
        </w:rPr>
        <w:t>:</w:t>
      </w:r>
    </w:p>
    <w:p w14:paraId="3216C32B" w14:textId="77777777" w:rsidR="00444A35" w:rsidRPr="003A778F" w:rsidRDefault="00444A35" w:rsidP="00444A35">
      <w:pPr>
        <w:pStyle w:val="NormalWeb"/>
        <w:shd w:val="clear" w:color="auto" w:fill="FFFFFF"/>
        <w:spacing w:after="0" w:afterAutospacing="0"/>
        <w:ind w:firstLine="540"/>
        <w:jc w:val="both"/>
        <w:rPr>
          <w:rFonts w:ascii="GHEA Grapalat" w:hAnsi="GHEA Grapalat"/>
          <w:color w:val="222222"/>
          <w:lang w:val="hy-AM"/>
        </w:rPr>
      </w:pPr>
      <w:r w:rsidRPr="003A778F">
        <w:rPr>
          <w:rFonts w:ascii="GHEA Grapalat" w:hAnsi="GHEA Grapalat"/>
          <w:color w:val="222222"/>
          <w:lang w:val="hy-AM"/>
        </w:rPr>
        <w:t xml:space="preserve">6) </w:t>
      </w:r>
      <w:r w:rsidR="0021495B" w:rsidRPr="003A778F">
        <w:rPr>
          <w:rFonts w:ascii="GHEA Grapalat" w:hAnsi="GHEA Grapalat"/>
          <w:color w:val="222222"/>
          <w:lang w:val="hy-AM"/>
        </w:rPr>
        <w:t>Վ</w:t>
      </w:r>
      <w:r w:rsidRPr="003A778F">
        <w:rPr>
          <w:rFonts w:ascii="GHEA Grapalat" w:hAnsi="GHEA Grapalat" w:cs="GHEA Grapalat"/>
          <w:color w:val="222222"/>
          <w:lang w:val="hy-AM"/>
        </w:rPr>
        <w:t>երականգնված</w:t>
      </w:r>
      <w:r w:rsidR="0021495B" w:rsidRPr="003A778F">
        <w:rPr>
          <w:rFonts w:ascii="GHEA Grapalat" w:hAnsi="GHEA Grapalat" w:cs="GHEA Grapalat"/>
          <w:color w:val="222222"/>
          <w:lang w:val="hy-AM"/>
        </w:rPr>
        <w:t xml:space="preserve"> և պատշաճ պահպանվող</w:t>
      </w:r>
      <w:r w:rsidRPr="003A778F">
        <w:rPr>
          <w:rFonts w:ascii="GHEA Grapalat" w:hAnsi="GHEA Grapalat"/>
          <w:color w:val="222222"/>
          <w:lang w:val="hy-AM"/>
        </w:rPr>
        <w:t xml:space="preserve"> </w:t>
      </w:r>
      <w:r w:rsidRPr="003A778F">
        <w:rPr>
          <w:rFonts w:ascii="GHEA Grapalat" w:hAnsi="GHEA Grapalat" w:cs="GHEA Grapalat"/>
          <w:color w:val="222222"/>
          <w:lang w:val="hy-AM"/>
        </w:rPr>
        <w:t>հուշարձանների</w:t>
      </w:r>
      <w:r w:rsidRPr="003A778F">
        <w:rPr>
          <w:rFonts w:ascii="GHEA Grapalat" w:hAnsi="GHEA Grapalat"/>
          <w:color w:val="222222"/>
          <w:lang w:val="hy-AM"/>
        </w:rPr>
        <w:t xml:space="preserve"> </w:t>
      </w:r>
      <w:r w:rsidRPr="003A778F">
        <w:rPr>
          <w:rFonts w:ascii="GHEA Grapalat" w:hAnsi="GHEA Grapalat" w:cs="GHEA Grapalat"/>
          <w:color w:val="222222"/>
          <w:lang w:val="hy-AM"/>
        </w:rPr>
        <w:t>թվի</w:t>
      </w:r>
      <w:r w:rsidRPr="003A778F">
        <w:rPr>
          <w:rFonts w:ascii="GHEA Grapalat" w:hAnsi="GHEA Grapalat"/>
          <w:color w:val="222222"/>
          <w:lang w:val="hy-AM"/>
        </w:rPr>
        <w:t xml:space="preserve"> </w:t>
      </w:r>
      <w:r w:rsidRPr="003A778F">
        <w:rPr>
          <w:rFonts w:ascii="GHEA Grapalat" w:hAnsi="GHEA Grapalat" w:cs="GHEA Grapalat"/>
          <w:color w:val="222222"/>
          <w:lang w:val="hy-AM"/>
        </w:rPr>
        <w:t>ավելացում</w:t>
      </w:r>
      <w:r w:rsidRPr="003A778F">
        <w:rPr>
          <w:rFonts w:ascii="GHEA Grapalat" w:hAnsi="GHEA Grapalat"/>
          <w:color w:val="222222"/>
          <w:lang w:val="hy-AM"/>
        </w:rPr>
        <w:t>։</w:t>
      </w:r>
    </w:p>
    <w:p w14:paraId="2E4A05D7" w14:textId="77777777" w:rsidR="0021495B" w:rsidRPr="003A778F" w:rsidRDefault="0021495B" w:rsidP="00DC4936">
      <w:pPr>
        <w:pStyle w:val="NormalWeb"/>
        <w:shd w:val="clear" w:color="auto" w:fill="FFFFFF"/>
        <w:tabs>
          <w:tab w:val="left" w:pos="0"/>
        </w:tabs>
        <w:spacing w:before="0" w:beforeAutospacing="0" w:after="0" w:afterAutospacing="0"/>
        <w:ind w:firstLine="454"/>
        <w:jc w:val="both"/>
        <w:rPr>
          <w:rFonts w:ascii="GHEA Grapalat" w:hAnsi="GHEA Grapalat"/>
          <w:color w:val="222222"/>
          <w:lang w:val="hy-AM"/>
        </w:rPr>
      </w:pPr>
    </w:p>
    <w:p w14:paraId="68CECBF0" w14:textId="77777777" w:rsidR="0021495B" w:rsidRPr="003A778F" w:rsidRDefault="0021495B" w:rsidP="00DC4936">
      <w:pPr>
        <w:pStyle w:val="NormalWeb"/>
        <w:shd w:val="clear" w:color="auto" w:fill="FFFFFF"/>
        <w:tabs>
          <w:tab w:val="left" w:pos="0"/>
        </w:tabs>
        <w:spacing w:before="0" w:beforeAutospacing="0" w:after="0" w:afterAutospacing="0"/>
        <w:ind w:firstLine="454"/>
        <w:jc w:val="both"/>
        <w:rPr>
          <w:rFonts w:ascii="GHEA Grapalat" w:hAnsi="GHEA Grapalat"/>
          <w:color w:val="222222"/>
          <w:lang w:val="hy-AM"/>
        </w:rPr>
      </w:pPr>
    </w:p>
    <w:p w14:paraId="6072B74A" w14:textId="77777777" w:rsidR="00C504E7" w:rsidRPr="003A778F" w:rsidRDefault="00C504E7" w:rsidP="004C267B">
      <w:pPr>
        <w:pStyle w:val="NormalWeb"/>
        <w:numPr>
          <w:ilvl w:val="0"/>
          <w:numId w:val="2"/>
        </w:numPr>
        <w:tabs>
          <w:tab w:val="left" w:pos="0"/>
        </w:tabs>
        <w:spacing w:before="0" w:beforeAutospacing="0" w:after="0" w:afterAutospacing="0" w:line="276" w:lineRule="auto"/>
        <w:ind w:left="0" w:firstLine="454"/>
        <w:jc w:val="both"/>
        <w:rPr>
          <w:rFonts w:ascii="GHEA Grapalat" w:hAnsi="GHEA Grapalat"/>
          <w:lang w:val="hy-AM"/>
        </w:rPr>
      </w:pPr>
      <w:r w:rsidRPr="003A778F">
        <w:rPr>
          <w:rFonts w:ascii="GHEA Grapalat" w:hAnsi="GHEA Grapalat"/>
          <w:b/>
          <w:bCs/>
          <w:i/>
          <w:iCs/>
          <w:u w:val="single"/>
          <w:lang w:val="hy-AM"/>
        </w:rPr>
        <w:t>Թանգարաններ</w:t>
      </w:r>
    </w:p>
    <w:p w14:paraId="2BEE6A73" w14:textId="77777777"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lang w:val="hy-AM"/>
        </w:rPr>
      </w:pPr>
      <w:r w:rsidRPr="003A778F">
        <w:rPr>
          <w:rFonts w:ascii="GHEA Grapalat" w:hAnsi="GHEA Grapalat"/>
          <w:lang w:val="hy-AM"/>
        </w:rPr>
        <w:t xml:space="preserve">119. Հանրապետությունում </w:t>
      </w:r>
      <w:r w:rsidRPr="003A778F">
        <w:rPr>
          <w:rFonts w:ascii="GHEA Grapalat" w:hAnsi="GHEA Grapalat" w:cs="GHEA Grapalat"/>
          <w:lang w:val="hy-AM"/>
        </w:rPr>
        <w:t xml:space="preserve">գործում է </w:t>
      </w:r>
      <w:r w:rsidRPr="003A778F">
        <w:rPr>
          <w:rFonts w:ascii="GHEA Grapalat" w:hAnsi="GHEA Grapalat"/>
          <w:lang w:val="hy-AM"/>
        </w:rPr>
        <w:t>134-</w:t>
      </w:r>
      <w:r w:rsidRPr="003A778F">
        <w:rPr>
          <w:rFonts w:ascii="GHEA Grapalat" w:hAnsi="GHEA Grapalat" w:cs="GHEA Grapalat"/>
          <w:lang w:val="hy-AM"/>
        </w:rPr>
        <w:t xml:space="preserve">ից ավելի թանգարան </w:t>
      </w:r>
      <w:r w:rsidRPr="003A778F">
        <w:rPr>
          <w:rFonts w:ascii="GHEA Grapalat" w:hAnsi="GHEA Grapalat"/>
          <w:lang w:val="hy-AM"/>
        </w:rPr>
        <w:t>(</w:t>
      </w:r>
      <w:r w:rsidRPr="003A778F">
        <w:rPr>
          <w:rFonts w:ascii="GHEA Grapalat" w:hAnsi="GHEA Grapalat" w:cs="GHEA Grapalat"/>
          <w:lang w:val="hy-AM"/>
        </w:rPr>
        <w:t>թիվը շարունակաբար ավելանում է</w:t>
      </w:r>
      <w:r w:rsidRPr="003A778F">
        <w:rPr>
          <w:rFonts w:ascii="GHEA Grapalat" w:hAnsi="GHEA Grapalat"/>
          <w:lang w:val="hy-AM"/>
        </w:rPr>
        <w:t>), որից 66-</w:t>
      </w:r>
      <w:r w:rsidRPr="003A778F">
        <w:rPr>
          <w:rFonts w:ascii="GHEA Grapalat" w:hAnsi="GHEA Grapalat" w:cs="GHEA Grapalat"/>
          <w:lang w:val="hy-AM"/>
        </w:rPr>
        <w:t>ը՝ պետական</w:t>
      </w:r>
      <w:r w:rsidRPr="003A778F">
        <w:rPr>
          <w:rFonts w:ascii="GHEA Grapalat" w:hAnsi="GHEA Grapalat"/>
          <w:lang w:val="hy-AM"/>
        </w:rPr>
        <w:t xml:space="preserve">: </w:t>
      </w:r>
      <w:r w:rsidRPr="003A778F">
        <w:rPr>
          <w:rFonts w:ascii="GHEA Grapalat" w:hAnsi="GHEA Grapalat" w:cs="GHEA Grapalat"/>
          <w:lang w:val="hy-AM"/>
        </w:rPr>
        <w:t xml:space="preserve">Դրանցից </w:t>
      </w:r>
      <w:r w:rsidRPr="003A778F">
        <w:rPr>
          <w:rFonts w:ascii="GHEA Grapalat" w:hAnsi="GHEA Grapalat"/>
          <w:lang w:val="hy-AM"/>
        </w:rPr>
        <w:t>57-</w:t>
      </w:r>
      <w:r w:rsidRPr="003A778F">
        <w:rPr>
          <w:rFonts w:ascii="GHEA Grapalat" w:hAnsi="GHEA Grapalat" w:cs="GHEA Grapalat"/>
          <w:lang w:val="hy-AM"/>
        </w:rPr>
        <w:t xml:space="preserve">ը </w:t>
      </w:r>
      <w:r w:rsidRPr="003A778F">
        <w:rPr>
          <w:rFonts w:ascii="GHEA Grapalat" w:hAnsi="GHEA Grapalat"/>
          <w:lang w:val="hy-AM"/>
        </w:rPr>
        <w:t>(</w:t>
      </w:r>
      <w:r w:rsidRPr="003A778F">
        <w:rPr>
          <w:rFonts w:ascii="GHEA Grapalat" w:hAnsi="GHEA Grapalat" w:cs="GHEA Grapalat"/>
          <w:lang w:val="hy-AM"/>
        </w:rPr>
        <w:t>ներառյալ՝ արգելոց</w:t>
      </w:r>
      <w:r w:rsidRPr="003A778F">
        <w:rPr>
          <w:rFonts w:ascii="GHEA Grapalat" w:hAnsi="GHEA Grapalat"/>
          <w:lang w:val="hy-AM"/>
        </w:rPr>
        <w:t>-</w:t>
      </w:r>
      <w:r w:rsidRPr="003A778F">
        <w:rPr>
          <w:rFonts w:ascii="GHEA Grapalat" w:hAnsi="GHEA Grapalat" w:cs="GHEA Grapalat"/>
          <w:lang w:val="hy-AM"/>
        </w:rPr>
        <w:t>թանգարանները</w:t>
      </w:r>
      <w:r w:rsidRPr="003A778F">
        <w:rPr>
          <w:rFonts w:ascii="GHEA Grapalat" w:hAnsi="GHEA Grapalat"/>
          <w:lang w:val="hy-AM"/>
        </w:rPr>
        <w:t xml:space="preserve">, </w:t>
      </w:r>
      <w:r w:rsidRPr="003A778F">
        <w:rPr>
          <w:rFonts w:ascii="GHEA Grapalat" w:hAnsi="GHEA Grapalat" w:cs="GHEA Grapalat"/>
          <w:lang w:val="hy-AM"/>
        </w:rPr>
        <w:t>մասնաճյուղ</w:t>
      </w:r>
      <w:r w:rsidRPr="003A778F">
        <w:rPr>
          <w:rFonts w:ascii="GHEA Grapalat" w:hAnsi="GHEA Grapalat"/>
          <w:lang w:val="hy-AM"/>
        </w:rPr>
        <w:t>-</w:t>
      </w:r>
      <w:r w:rsidRPr="003A778F">
        <w:rPr>
          <w:rFonts w:ascii="GHEA Grapalat" w:hAnsi="GHEA Grapalat" w:cs="GHEA Grapalat"/>
          <w:lang w:val="hy-AM"/>
        </w:rPr>
        <w:t>թանգարանները</w:t>
      </w:r>
      <w:r w:rsidRPr="003A778F">
        <w:rPr>
          <w:rFonts w:ascii="GHEA Grapalat" w:hAnsi="GHEA Grapalat"/>
          <w:lang w:val="hy-AM"/>
        </w:rPr>
        <w:t xml:space="preserve">) </w:t>
      </w:r>
      <w:r w:rsidRPr="003A778F">
        <w:rPr>
          <w:rFonts w:ascii="GHEA Grapalat" w:hAnsi="GHEA Grapalat" w:cs="GHEA Grapalat"/>
          <w:lang w:val="hy-AM"/>
        </w:rPr>
        <w:t>գործում են ՀՀ ԿԳՄՍ նախարարության</w:t>
      </w:r>
      <w:r w:rsidRPr="003A778F">
        <w:rPr>
          <w:rFonts w:ascii="GHEA Grapalat" w:hAnsi="GHEA Grapalat"/>
          <w:lang w:val="hy-AM"/>
        </w:rPr>
        <w:t>, 3-</w:t>
      </w:r>
      <w:r w:rsidRPr="003A778F">
        <w:rPr>
          <w:rFonts w:ascii="GHEA Grapalat" w:hAnsi="GHEA Grapalat" w:cs="GHEA Grapalat"/>
          <w:lang w:val="hy-AM"/>
        </w:rPr>
        <w:t>ը՝ այլ նախարարությունների</w:t>
      </w:r>
      <w:r w:rsidRPr="003A778F">
        <w:rPr>
          <w:rFonts w:ascii="GHEA Grapalat" w:hAnsi="GHEA Grapalat"/>
          <w:lang w:val="hy-AM"/>
        </w:rPr>
        <w:t>, 8-</w:t>
      </w:r>
      <w:r w:rsidRPr="003A778F">
        <w:rPr>
          <w:rFonts w:ascii="GHEA Grapalat" w:hAnsi="GHEA Grapalat" w:cs="GHEA Grapalat"/>
          <w:lang w:val="hy-AM"/>
        </w:rPr>
        <w:t>ը՝ մարզպետարանների ենթակայությամբ</w:t>
      </w:r>
      <w:r w:rsidRPr="003A778F">
        <w:rPr>
          <w:rFonts w:ascii="GHEA Grapalat" w:hAnsi="GHEA Grapalat"/>
          <w:lang w:val="hy-AM"/>
        </w:rPr>
        <w:t xml:space="preserve">: </w:t>
      </w:r>
    </w:p>
    <w:p w14:paraId="74768C13" w14:textId="6A4F4656"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cs="Arial"/>
          <w:lang w:val="hy-AM"/>
        </w:rPr>
      </w:pPr>
      <w:r w:rsidRPr="003A778F">
        <w:rPr>
          <w:rFonts w:ascii="GHEA Grapalat" w:hAnsi="GHEA Grapalat"/>
          <w:lang w:val="hy-AM"/>
        </w:rPr>
        <w:t xml:space="preserve">120. 25 </w:t>
      </w:r>
      <w:r w:rsidRPr="003A778F">
        <w:rPr>
          <w:rFonts w:ascii="GHEA Grapalat" w:hAnsi="GHEA Grapalat" w:cs="GHEA Grapalat"/>
          <w:lang w:val="hy-AM"/>
        </w:rPr>
        <w:t xml:space="preserve">թանգարան գործում է համայնքների ենթակայությամբ, որից </w:t>
      </w:r>
      <w:r w:rsidR="00C645CD">
        <w:rPr>
          <w:rFonts w:ascii="GHEA Grapalat" w:hAnsi="GHEA Grapalat"/>
          <w:lang w:val="hy-AM"/>
        </w:rPr>
        <w:t>4</w:t>
      </w:r>
      <w:r w:rsidRPr="003A778F">
        <w:rPr>
          <w:rFonts w:ascii="GHEA Grapalat" w:hAnsi="GHEA Grapalat"/>
          <w:lang w:val="hy-AM"/>
        </w:rPr>
        <w:t>-</w:t>
      </w:r>
      <w:r w:rsidRPr="003A778F">
        <w:rPr>
          <w:rFonts w:ascii="GHEA Grapalat" w:hAnsi="GHEA Grapalat" w:cs="GHEA Grapalat"/>
          <w:lang w:val="hy-AM"/>
        </w:rPr>
        <w:t>ը՝ Երևանի քաղաքապետարանի</w:t>
      </w:r>
      <w:r w:rsidRPr="003A778F">
        <w:rPr>
          <w:rFonts w:ascii="GHEA Grapalat" w:hAnsi="GHEA Grapalat"/>
          <w:lang w:val="hy-AM"/>
        </w:rPr>
        <w:t xml:space="preserve">: 22 թանգարան </w:t>
      </w:r>
      <w:r w:rsidRPr="003A778F">
        <w:rPr>
          <w:rFonts w:ascii="GHEA Grapalat" w:hAnsi="GHEA Grapalat" w:cs="GHEA Grapalat"/>
          <w:lang w:val="hy-AM"/>
        </w:rPr>
        <w:t>պատկանում է հասարակական կազմակերպություններին և մասնավոր անձանց</w:t>
      </w:r>
      <w:r w:rsidRPr="003A778F">
        <w:rPr>
          <w:rFonts w:ascii="GHEA Grapalat" w:hAnsi="GHEA Grapalat"/>
          <w:lang w:val="hy-AM"/>
        </w:rPr>
        <w:t>, 6-</w:t>
      </w:r>
      <w:r w:rsidRPr="003A778F">
        <w:rPr>
          <w:rFonts w:ascii="GHEA Grapalat" w:hAnsi="GHEA Grapalat" w:cs="GHEA Grapalat"/>
          <w:lang w:val="hy-AM"/>
        </w:rPr>
        <w:t>ը՝ Հայաստանյայց Առաքելական եկեղեցուն</w:t>
      </w:r>
      <w:r w:rsidRPr="003A778F">
        <w:rPr>
          <w:rFonts w:ascii="GHEA Grapalat" w:hAnsi="GHEA Grapalat"/>
          <w:lang w:val="hy-AM"/>
        </w:rPr>
        <w:t xml:space="preserve">: </w:t>
      </w:r>
      <w:r w:rsidRPr="003A778F">
        <w:rPr>
          <w:rFonts w:ascii="GHEA Grapalat" w:hAnsi="GHEA Grapalat" w:cs="Arial"/>
          <w:lang w:val="hy-AM"/>
        </w:rPr>
        <w:t xml:space="preserve">Պետական մշակութային և ուսումնական այլ հաստատատությունների ներքո գործում է 14 թանգարան: </w:t>
      </w:r>
    </w:p>
    <w:p w14:paraId="02E8ADFE" w14:textId="77777777"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cs="GHEA Grapalat"/>
          <w:lang w:val="hy-AM"/>
        </w:rPr>
      </w:pPr>
      <w:r w:rsidRPr="003A778F">
        <w:rPr>
          <w:rFonts w:ascii="GHEA Grapalat" w:hAnsi="GHEA Grapalat" w:cs="Arial"/>
          <w:lang w:val="hy-AM"/>
        </w:rPr>
        <w:lastRenderedPageBreak/>
        <w:t xml:space="preserve">121. </w:t>
      </w:r>
      <w:r w:rsidRPr="003A778F">
        <w:rPr>
          <w:rFonts w:ascii="GHEA Grapalat" w:hAnsi="GHEA Grapalat" w:cs="GHEA Grapalat"/>
          <w:lang w:val="hy-AM"/>
        </w:rPr>
        <w:t>ՀՀ թան</w:t>
      </w:r>
      <w:r w:rsidRPr="003A778F">
        <w:rPr>
          <w:rFonts w:ascii="GHEA Grapalat" w:hAnsi="GHEA Grapalat"/>
          <w:lang w:val="hy-AM"/>
        </w:rPr>
        <w:t xml:space="preserve">գարանային </w:t>
      </w:r>
      <w:r w:rsidRPr="003A778F">
        <w:rPr>
          <w:rFonts w:ascii="GHEA Grapalat" w:hAnsi="GHEA Grapalat" w:cs="GHEA Grapalat"/>
          <w:lang w:val="hy-AM"/>
        </w:rPr>
        <w:t xml:space="preserve">հավաքածուն ընդգրկում է ավելի քան </w:t>
      </w:r>
      <w:r w:rsidRPr="003A778F">
        <w:rPr>
          <w:rFonts w:ascii="GHEA Grapalat" w:hAnsi="GHEA Grapalat"/>
          <w:lang w:val="hy-AM"/>
        </w:rPr>
        <w:t xml:space="preserve">2 </w:t>
      </w:r>
      <w:r w:rsidRPr="003A778F">
        <w:rPr>
          <w:rFonts w:ascii="GHEA Grapalat" w:hAnsi="GHEA Grapalat" w:cs="GHEA Grapalat"/>
          <w:lang w:val="hy-AM"/>
        </w:rPr>
        <w:t>միլիոն թանգարանային առարկա:</w:t>
      </w:r>
    </w:p>
    <w:p w14:paraId="33678AC4" w14:textId="77777777"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lang w:val="hy-AM"/>
        </w:rPr>
      </w:pPr>
      <w:r w:rsidRPr="003A778F">
        <w:rPr>
          <w:rFonts w:ascii="GHEA Grapalat" w:hAnsi="GHEA Grapalat"/>
          <w:lang w:val="hy-AM"/>
        </w:rPr>
        <w:t xml:space="preserve">122. Ոլորտի </w:t>
      </w:r>
      <w:r w:rsidRPr="003A778F">
        <w:rPr>
          <w:rFonts w:ascii="GHEA Grapalat" w:hAnsi="GHEA Grapalat" w:cs="GHEA Grapalat"/>
          <w:lang w:val="hy-AM"/>
        </w:rPr>
        <w:t>պետական քաղ</w:t>
      </w:r>
      <w:r w:rsidRPr="003A778F">
        <w:rPr>
          <w:rFonts w:ascii="GHEA Grapalat" w:hAnsi="GHEA Grapalat"/>
          <w:lang w:val="hy-AM"/>
        </w:rPr>
        <w:t xml:space="preserve">աքականության </w:t>
      </w:r>
      <w:r w:rsidRPr="003A778F">
        <w:rPr>
          <w:rFonts w:ascii="GHEA Grapalat" w:hAnsi="GHEA Grapalat" w:cs="GHEA Grapalat"/>
          <w:lang w:val="hy-AM"/>
        </w:rPr>
        <w:t>նպատակն է թանգարանային հավաքածուների պահպանությունը</w:t>
      </w:r>
      <w:r w:rsidRPr="003A778F">
        <w:rPr>
          <w:rFonts w:ascii="GHEA Grapalat" w:hAnsi="GHEA Grapalat"/>
          <w:lang w:val="hy-AM"/>
        </w:rPr>
        <w:t xml:space="preserve"> </w:t>
      </w:r>
      <w:r w:rsidRPr="003A778F">
        <w:rPr>
          <w:rFonts w:ascii="GHEA Grapalat" w:hAnsi="GHEA Grapalat" w:cs="GHEA Grapalat"/>
          <w:lang w:val="hy-AM"/>
        </w:rPr>
        <w:t>և</w:t>
      </w:r>
      <w:r w:rsidRPr="003A778F">
        <w:rPr>
          <w:rFonts w:ascii="GHEA Grapalat" w:hAnsi="GHEA Grapalat"/>
          <w:lang w:val="hy-AM"/>
        </w:rPr>
        <w:t xml:space="preserve"> </w:t>
      </w:r>
      <w:r w:rsidRPr="003A778F">
        <w:rPr>
          <w:rFonts w:ascii="GHEA Grapalat" w:hAnsi="GHEA Grapalat" w:cs="GHEA Grapalat"/>
          <w:lang w:val="hy-AM"/>
        </w:rPr>
        <w:t>շարունակական հանրայնացումը</w:t>
      </w:r>
      <w:r w:rsidRPr="003A778F">
        <w:rPr>
          <w:rFonts w:ascii="GHEA Grapalat" w:hAnsi="GHEA Grapalat"/>
          <w:lang w:val="hy-AM"/>
        </w:rPr>
        <w:t xml:space="preserve">, </w:t>
      </w:r>
      <w:r w:rsidRPr="003A778F">
        <w:rPr>
          <w:rFonts w:ascii="GHEA Grapalat" w:hAnsi="GHEA Grapalat" w:cs="GHEA Grapalat"/>
          <w:lang w:val="hy-AM"/>
        </w:rPr>
        <w:t>թանգարանի՝ որպես սոցիալ</w:t>
      </w:r>
      <w:r w:rsidRPr="003A778F">
        <w:rPr>
          <w:rFonts w:ascii="GHEA Grapalat" w:hAnsi="GHEA Grapalat"/>
          <w:lang w:val="hy-AM"/>
        </w:rPr>
        <w:t>-</w:t>
      </w:r>
      <w:r w:rsidRPr="003A778F">
        <w:rPr>
          <w:rFonts w:ascii="GHEA Grapalat" w:hAnsi="GHEA Grapalat" w:cs="GHEA Grapalat"/>
          <w:lang w:val="hy-AM"/>
        </w:rPr>
        <w:t>կրթական ինստիտուտի կայացումը</w:t>
      </w:r>
      <w:r w:rsidRPr="003A778F">
        <w:rPr>
          <w:rFonts w:ascii="GHEA Grapalat" w:hAnsi="GHEA Grapalat"/>
          <w:lang w:val="hy-AM"/>
        </w:rPr>
        <w:t xml:space="preserve">, </w:t>
      </w:r>
      <w:r w:rsidRPr="003A778F">
        <w:rPr>
          <w:rFonts w:ascii="GHEA Grapalat" w:hAnsi="GHEA Grapalat" w:cs="GHEA Grapalat"/>
          <w:lang w:val="hy-AM"/>
        </w:rPr>
        <w:t>հասարակության բոլոր</w:t>
      </w:r>
      <w:r w:rsidRPr="003A778F">
        <w:rPr>
          <w:rFonts w:ascii="GHEA Grapalat" w:hAnsi="GHEA Grapalat"/>
          <w:lang w:val="hy-AM"/>
        </w:rPr>
        <w:t xml:space="preserve"> </w:t>
      </w:r>
      <w:r w:rsidRPr="003A778F">
        <w:rPr>
          <w:rFonts w:ascii="GHEA Grapalat" w:hAnsi="GHEA Grapalat" w:cs="GHEA Grapalat"/>
          <w:lang w:val="hy-AM"/>
        </w:rPr>
        <w:t>սոցիալական</w:t>
      </w:r>
      <w:r w:rsidRPr="003A778F">
        <w:rPr>
          <w:rFonts w:ascii="GHEA Grapalat" w:hAnsi="GHEA Grapalat"/>
          <w:lang w:val="hy-AM"/>
        </w:rPr>
        <w:t xml:space="preserve"> </w:t>
      </w:r>
      <w:r w:rsidRPr="003A778F">
        <w:rPr>
          <w:rFonts w:ascii="GHEA Grapalat" w:hAnsi="GHEA Grapalat" w:cs="GHEA Grapalat"/>
          <w:lang w:val="hy-AM"/>
        </w:rPr>
        <w:t>շերտերի և տարիքային խմբերի</w:t>
      </w:r>
      <w:r w:rsidRPr="003A778F">
        <w:rPr>
          <w:rFonts w:ascii="GHEA Grapalat" w:hAnsi="GHEA Grapalat"/>
          <w:lang w:val="hy-AM"/>
        </w:rPr>
        <w:t xml:space="preserve">, </w:t>
      </w:r>
      <w:r w:rsidRPr="003A778F">
        <w:rPr>
          <w:rFonts w:ascii="GHEA Grapalat" w:hAnsi="GHEA Grapalat" w:cs="GHEA Grapalat"/>
          <w:lang w:val="hy-AM"/>
        </w:rPr>
        <w:t>հատկապես՝</w:t>
      </w:r>
      <w:r w:rsidRPr="003A778F">
        <w:rPr>
          <w:rFonts w:ascii="GHEA Grapalat" w:hAnsi="GHEA Grapalat" w:cs="Calibri"/>
          <w:lang w:val="hy-AM"/>
        </w:rPr>
        <w:t xml:space="preserve"> </w:t>
      </w:r>
      <w:r w:rsidRPr="003A778F">
        <w:rPr>
          <w:rFonts w:ascii="GHEA Grapalat" w:hAnsi="GHEA Grapalat" w:cs="GHEA Grapalat"/>
          <w:lang w:val="hy-AM"/>
        </w:rPr>
        <w:t xml:space="preserve">երեխաների և պատանիների ոչ ֆորմալ </w:t>
      </w:r>
      <w:r w:rsidRPr="003A778F">
        <w:rPr>
          <w:rFonts w:ascii="GHEA Grapalat" w:hAnsi="GHEA Grapalat"/>
          <w:lang w:val="hy-AM"/>
        </w:rPr>
        <w:t xml:space="preserve">կրթության </w:t>
      </w:r>
      <w:r w:rsidRPr="003A778F">
        <w:rPr>
          <w:rFonts w:ascii="GHEA Grapalat" w:hAnsi="GHEA Grapalat" w:cs="GHEA Grapalat"/>
          <w:lang w:val="hy-AM"/>
        </w:rPr>
        <w:t>ապահովումը։</w:t>
      </w:r>
    </w:p>
    <w:p w14:paraId="26436277" w14:textId="77777777"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b/>
          <w:bCs/>
          <w:lang w:val="hy-AM"/>
        </w:rPr>
      </w:pPr>
    </w:p>
    <w:p w14:paraId="78989DD5" w14:textId="77777777" w:rsidR="00C645CD" w:rsidRPr="00136C91" w:rsidRDefault="00C504E7" w:rsidP="00C645CD">
      <w:pPr>
        <w:pStyle w:val="NormalWeb"/>
        <w:tabs>
          <w:tab w:val="left" w:pos="0"/>
        </w:tabs>
        <w:spacing w:before="0" w:beforeAutospacing="0" w:after="0" w:afterAutospacing="0"/>
        <w:jc w:val="both"/>
        <w:rPr>
          <w:rFonts w:ascii="GHEA Grapalat" w:hAnsi="GHEA Grapalat"/>
          <w:b/>
          <w:bCs/>
          <w:lang w:val="hy-AM"/>
        </w:rPr>
      </w:pPr>
      <w:r w:rsidRPr="003A778F">
        <w:rPr>
          <w:rFonts w:ascii="GHEA Grapalat" w:hAnsi="GHEA Grapalat" w:cs="Sylfaen"/>
          <w:i/>
          <w:iCs/>
          <w:lang w:val="hy-AM"/>
        </w:rPr>
        <w:t>Գերակայություն 2.</w:t>
      </w:r>
      <w:r w:rsidRPr="003A778F">
        <w:rPr>
          <w:rFonts w:ascii="GHEA Grapalat" w:hAnsi="GHEA Grapalat" w:cs="Arial"/>
          <w:b/>
          <w:bCs/>
          <w:lang w:val="hy-AM"/>
        </w:rPr>
        <w:t xml:space="preserve"> </w:t>
      </w:r>
      <w:r w:rsidR="00C645CD" w:rsidRPr="00136C91">
        <w:rPr>
          <w:rFonts w:ascii="GHEA Grapalat" w:hAnsi="GHEA Grapalat"/>
          <w:b/>
          <w:bCs/>
          <w:lang w:val="hy-AM"/>
        </w:rPr>
        <w:t>Թանգարանների կառավարման արդյունավետության բարձրացում,</w:t>
      </w:r>
      <w:r w:rsidR="00C645CD">
        <w:rPr>
          <w:rFonts w:ascii="GHEA Grapalat" w:hAnsi="GHEA Grapalat"/>
          <w:b/>
          <w:bCs/>
          <w:lang w:val="hy-AM"/>
        </w:rPr>
        <w:t xml:space="preserve"> </w:t>
      </w:r>
      <w:r w:rsidR="00C645CD" w:rsidRPr="00136C91">
        <w:rPr>
          <w:rFonts w:ascii="GHEA Grapalat" w:hAnsi="GHEA Grapalat"/>
          <w:b/>
          <w:bCs/>
          <w:lang w:val="hy-AM"/>
        </w:rPr>
        <w:t>թանգա</w:t>
      </w:r>
      <w:r w:rsidR="00C645CD">
        <w:rPr>
          <w:rFonts w:ascii="GHEA Grapalat" w:hAnsi="GHEA Grapalat"/>
          <w:b/>
          <w:bCs/>
          <w:lang w:val="hy-AM"/>
        </w:rPr>
        <w:softHyphen/>
      </w:r>
      <w:r w:rsidR="00C645CD" w:rsidRPr="00136C91">
        <w:rPr>
          <w:rFonts w:ascii="GHEA Grapalat" w:hAnsi="GHEA Grapalat"/>
          <w:b/>
          <w:bCs/>
          <w:lang w:val="hy-AM"/>
        </w:rPr>
        <w:t>րանային տարածքների արդիականացում և ազգային ֆոնդի</w:t>
      </w:r>
      <w:r w:rsidR="00C645CD">
        <w:rPr>
          <w:rFonts w:ascii="GHEA Grapalat" w:hAnsi="GHEA Grapalat"/>
          <w:b/>
          <w:bCs/>
          <w:lang w:val="hy-AM"/>
        </w:rPr>
        <w:t xml:space="preserve"> </w:t>
      </w:r>
      <w:r w:rsidR="00C645CD" w:rsidRPr="00136C91">
        <w:rPr>
          <w:rFonts w:ascii="GHEA Grapalat" w:hAnsi="GHEA Grapalat"/>
          <w:b/>
          <w:bCs/>
          <w:lang w:val="hy-AM"/>
        </w:rPr>
        <w:t>առավելագույն հանրահռչակում</w:t>
      </w:r>
    </w:p>
    <w:p w14:paraId="67D092FB" w14:textId="7FFBC3EF" w:rsidR="00C504E7" w:rsidRPr="003A778F" w:rsidRDefault="00C504E7" w:rsidP="00C504E7">
      <w:pPr>
        <w:tabs>
          <w:tab w:val="left" w:pos="0"/>
        </w:tabs>
        <w:spacing w:after="0" w:line="240" w:lineRule="auto"/>
        <w:ind w:firstLine="454"/>
        <w:jc w:val="both"/>
        <w:rPr>
          <w:rFonts w:ascii="GHEA Grapalat" w:eastAsia="Times New Roman" w:hAnsi="GHEA Grapalat" w:cs="Sylfaen"/>
          <w:b/>
          <w:bCs/>
          <w:i/>
          <w:iCs/>
          <w:sz w:val="24"/>
          <w:szCs w:val="24"/>
          <w:lang w:val="hy-AM"/>
        </w:rPr>
      </w:pPr>
    </w:p>
    <w:p w14:paraId="47A39B53" w14:textId="77777777"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lang w:val="hy-AM"/>
        </w:rPr>
      </w:pPr>
      <w:r w:rsidRPr="003A778F">
        <w:rPr>
          <w:rFonts w:ascii="GHEA Grapalat" w:hAnsi="GHEA Grapalat"/>
          <w:b/>
          <w:bCs/>
          <w:lang w:val="hy-AM"/>
        </w:rPr>
        <w:t xml:space="preserve">Նպատակներն </w:t>
      </w:r>
      <w:r w:rsidRPr="003A778F">
        <w:rPr>
          <w:rFonts w:ascii="GHEA Grapalat" w:hAnsi="GHEA Grapalat" w:cs="GHEA Grapalat"/>
          <w:b/>
          <w:bCs/>
          <w:lang w:val="hy-AM"/>
        </w:rPr>
        <w:t>են՝</w:t>
      </w:r>
    </w:p>
    <w:p w14:paraId="6A8A9E75" w14:textId="48ED6556" w:rsidR="00C504E7" w:rsidRPr="003A778F" w:rsidRDefault="00C504E7" w:rsidP="00C504E7">
      <w:pPr>
        <w:pStyle w:val="NormalWeb"/>
        <w:tabs>
          <w:tab w:val="left" w:pos="0"/>
        </w:tabs>
        <w:spacing w:before="0" w:beforeAutospacing="0" w:after="0" w:afterAutospacing="0" w:line="276" w:lineRule="auto"/>
        <w:ind w:firstLine="454"/>
        <w:jc w:val="both"/>
        <w:outlineLvl w:val="0"/>
        <w:rPr>
          <w:rFonts w:ascii="GHEA Grapalat" w:hAnsi="GHEA Grapalat" w:cs="Calibri"/>
          <w:lang w:val="hy-AM"/>
        </w:rPr>
      </w:pPr>
      <w:r w:rsidRPr="003A778F">
        <w:rPr>
          <w:rFonts w:ascii="GHEA Grapalat" w:hAnsi="GHEA Grapalat"/>
          <w:lang w:val="hy-AM"/>
        </w:rPr>
        <w:t xml:space="preserve">1) Թանգարանների </w:t>
      </w:r>
      <w:r w:rsidRPr="003A778F">
        <w:rPr>
          <w:rFonts w:ascii="GHEA Grapalat" w:hAnsi="GHEA Grapalat" w:cs="GHEA Grapalat"/>
          <w:lang w:val="hy-AM"/>
        </w:rPr>
        <w:t>ստեղծման</w:t>
      </w:r>
      <w:r w:rsidRPr="003A778F">
        <w:rPr>
          <w:rFonts w:ascii="GHEA Grapalat" w:hAnsi="GHEA Grapalat"/>
          <w:lang w:val="hy-AM"/>
        </w:rPr>
        <w:t xml:space="preserve">, </w:t>
      </w:r>
      <w:r w:rsidRPr="003A778F">
        <w:rPr>
          <w:rFonts w:ascii="GHEA Grapalat" w:hAnsi="GHEA Grapalat" w:cs="GHEA Grapalat"/>
          <w:lang w:val="hy-AM"/>
        </w:rPr>
        <w:t>գործունեության դադարեցման</w:t>
      </w:r>
      <w:r w:rsidRPr="003A778F">
        <w:rPr>
          <w:rFonts w:ascii="GHEA Grapalat" w:hAnsi="GHEA Grapalat" w:cs="Calibri"/>
          <w:lang w:val="hy-AM"/>
        </w:rPr>
        <w:t xml:space="preserve"> </w:t>
      </w:r>
      <w:r w:rsidRPr="003A778F">
        <w:rPr>
          <w:rFonts w:ascii="GHEA Grapalat" w:hAnsi="GHEA Grapalat" w:cs="GHEA Grapalat"/>
          <w:lang w:val="hy-AM"/>
        </w:rPr>
        <w:t>կանոնա</w:t>
      </w:r>
      <w:r w:rsidR="00D660C5">
        <w:rPr>
          <w:rFonts w:ascii="GHEA Grapalat" w:hAnsi="GHEA Grapalat" w:cs="GHEA Grapalat"/>
          <w:lang w:val="hy-AM"/>
        </w:rPr>
        <w:softHyphen/>
      </w:r>
      <w:r w:rsidRPr="003A778F">
        <w:rPr>
          <w:rFonts w:ascii="GHEA Grapalat" w:hAnsi="GHEA Grapalat" w:cs="GHEA Grapalat"/>
          <w:lang w:val="hy-AM"/>
        </w:rPr>
        <w:t>կարգումը</w:t>
      </w:r>
      <w:r w:rsidRPr="003A778F">
        <w:rPr>
          <w:rFonts w:ascii="GHEA Grapalat" w:hAnsi="GHEA Grapalat"/>
          <w:lang w:val="hy-AM"/>
        </w:rPr>
        <w:t xml:space="preserve">, </w:t>
      </w:r>
      <w:r w:rsidRPr="003A778F">
        <w:rPr>
          <w:rFonts w:ascii="GHEA Grapalat" w:hAnsi="GHEA Grapalat" w:cs="GHEA Grapalat"/>
          <w:lang w:val="hy-AM"/>
        </w:rPr>
        <w:t>թանգարանների տեսակների</w:t>
      </w:r>
      <w:r w:rsidRPr="003A778F">
        <w:rPr>
          <w:rFonts w:ascii="GHEA Grapalat" w:hAnsi="GHEA Grapalat"/>
          <w:lang w:val="hy-AM"/>
        </w:rPr>
        <w:t xml:space="preserve">, </w:t>
      </w:r>
      <w:r w:rsidRPr="003A778F">
        <w:rPr>
          <w:rFonts w:ascii="GHEA Grapalat" w:hAnsi="GHEA Grapalat" w:cs="GHEA Grapalat"/>
          <w:lang w:val="hy-AM"/>
        </w:rPr>
        <w:t>գործառույթների</w:t>
      </w:r>
      <w:r w:rsidRPr="003A778F">
        <w:rPr>
          <w:rFonts w:ascii="GHEA Grapalat" w:hAnsi="GHEA Grapalat"/>
          <w:lang w:val="hy-AM"/>
        </w:rPr>
        <w:t xml:space="preserve">, </w:t>
      </w:r>
      <w:r w:rsidRPr="003A778F">
        <w:rPr>
          <w:rFonts w:ascii="GHEA Grapalat" w:hAnsi="GHEA Grapalat" w:cs="GHEA Grapalat"/>
          <w:lang w:val="hy-AM"/>
        </w:rPr>
        <w:t>Հայաստանի Հանրապե</w:t>
      </w:r>
      <w:r w:rsidR="00D660C5">
        <w:rPr>
          <w:rFonts w:ascii="GHEA Grapalat" w:hAnsi="GHEA Grapalat" w:cs="GHEA Grapalat"/>
          <w:lang w:val="hy-AM"/>
        </w:rPr>
        <w:softHyphen/>
      </w:r>
      <w:r w:rsidRPr="003A778F">
        <w:rPr>
          <w:rFonts w:ascii="GHEA Grapalat" w:hAnsi="GHEA Grapalat" w:cs="GHEA Grapalat"/>
          <w:lang w:val="hy-AM"/>
        </w:rPr>
        <w:t>տության թանգարանային հավաքածուի ձևավորման</w:t>
      </w:r>
      <w:r w:rsidRPr="003A778F">
        <w:rPr>
          <w:rFonts w:ascii="GHEA Grapalat" w:hAnsi="GHEA Grapalat"/>
          <w:lang w:val="hy-AM"/>
        </w:rPr>
        <w:t xml:space="preserve">, </w:t>
      </w:r>
      <w:r w:rsidRPr="003A778F">
        <w:rPr>
          <w:rFonts w:ascii="GHEA Grapalat" w:hAnsi="GHEA Grapalat" w:cs="GHEA Grapalat"/>
          <w:lang w:val="hy-AM"/>
        </w:rPr>
        <w:t>համալրման</w:t>
      </w:r>
      <w:r w:rsidRPr="003A778F">
        <w:rPr>
          <w:rFonts w:ascii="GHEA Grapalat" w:hAnsi="GHEA Grapalat"/>
          <w:lang w:val="hy-AM"/>
        </w:rPr>
        <w:t xml:space="preserve">, </w:t>
      </w:r>
      <w:r w:rsidRPr="003A778F">
        <w:rPr>
          <w:rFonts w:ascii="GHEA Grapalat" w:hAnsi="GHEA Grapalat" w:cs="GHEA Grapalat"/>
          <w:lang w:val="hy-AM"/>
        </w:rPr>
        <w:t>հաշվառման</w:t>
      </w:r>
      <w:r w:rsidRPr="003A778F">
        <w:rPr>
          <w:rFonts w:ascii="GHEA Grapalat" w:hAnsi="GHEA Grapalat"/>
          <w:lang w:val="hy-AM"/>
        </w:rPr>
        <w:t xml:space="preserve">, </w:t>
      </w:r>
      <w:r w:rsidRPr="003A778F">
        <w:rPr>
          <w:rFonts w:ascii="GHEA Grapalat" w:hAnsi="GHEA Grapalat" w:cs="GHEA Grapalat"/>
          <w:lang w:val="hy-AM"/>
        </w:rPr>
        <w:t>պահպանության և անվտանգության իրավ</w:t>
      </w:r>
      <w:r w:rsidRPr="003A778F">
        <w:rPr>
          <w:rFonts w:ascii="GHEA Grapalat" w:hAnsi="GHEA Grapalat"/>
          <w:lang w:val="hy-AM"/>
        </w:rPr>
        <w:t>ական</w:t>
      </w:r>
      <w:r w:rsidRPr="003A778F">
        <w:rPr>
          <w:rFonts w:ascii="GHEA Grapalat" w:hAnsi="GHEA Grapalat" w:cs="Calibri"/>
          <w:lang w:val="hy-AM"/>
        </w:rPr>
        <w:t xml:space="preserve"> </w:t>
      </w:r>
      <w:r w:rsidRPr="003A778F">
        <w:rPr>
          <w:rFonts w:ascii="GHEA Grapalat" w:hAnsi="GHEA Grapalat" w:cs="GHEA Grapalat"/>
          <w:lang w:val="hy-AM"/>
        </w:rPr>
        <w:t>հիմքերի սահմանումը</w:t>
      </w:r>
      <w:r w:rsidRPr="003A778F">
        <w:rPr>
          <w:rFonts w:ascii="GHEA Grapalat" w:hAnsi="GHEA Grapalat"/>
          <w:lang w:val="hy-AM"/>
        </w:rPr>
        <w:t>:</w:t>
      </w:r>
    </w:p>
    <w:p w14:paraId="62EDF081" w14:textId="4259AA7A" w:rsidR="00C504E7" w:rsidRPr="003A778F" w:rsidRDefault="00C504E7" w:rsidP="00C504E7">
      <w:pPr>
        <w:pStyle w:val="NormalWeb"/>
        <w:tabs>
          <w:tab w:val="left" w:pos="0"/>
        </w:tabs>
        <w:spacing w:before="0" w:beforeAutospacing="0" w:after="0" w:afterAutospacing="0" w:line="276" w:lineRule="auto"/>
        <w:ind w:firstLine="454"/>
        <w:jc w:val="both"/>
        <w:outlineLvl w:val="0"/>
        <w:rPr>
          <w:rFonts w:ascii="GHEA Grapalat" w:hAnsi="GHEA Grapalat"/>
          <w:lang w:val="hy-AM"/>
        </w:rPr>
      </w:pPr>
      <w:r w:rsidRPr="003A778F">
        <w:rPr>
          <w:rFonts w:ascii="GHEA Grapalat" w:hAnsi="GHEA Grapalat"/>
          <w:lang w:val="hy-AM"/>
        </w:rPr>
        <w:t xml:space="preserve">2) </w:t>
      </w:r>
      <w:r w:rsidR="00C645CD">
        <w:rPr>
          <w:rFonts w:ascii="GHEA Grapalat" w:hAnsi="GHEA Grapalat" w:cs="GHEA Grapalat"/>
          <w:lang w:val="hy-AM"/>
        </w:rPr>
        <w:t>Թանգարանների կառավարման արդյունավետության բարձրացում</w:t>
      </w:r>
      <w:r w:rsidR="00C645CD">
        <w:rPr>
          <w:rFonts w:ascii="GHEA Grapalat" w:hAnsi="GHEA Grapalat"/>
          <w:lang w:val="hy-AM"/>
        </w:rPr>
        <w:t>։</w:t>
      </w:r>
    </w:p>
    <w:p w14:paraId="5D306452" w14:textId="5D1443EC" w:rsidR="00C504E7" w:rsidRDefault="00C504E7" w:rsidP="00C504E7">
      <w:pPr>
        <w:pStyle w:val="NormalWeb"/>
        <w:tabs>
          <w:tab w:val="left" w:pos="0"/>
        </w:tabs>
        <w:spacing w:before="0" w:beforeAutospacing="0" w:after="0" w:afterAutospacing="0" w:line="276" w:lineRule="auto"/>
        <w:ind w:firstLine="454"/>
        <w:jc w:val="both"/>
        <w:outlineLvl w:val="0"/>
        <w:rPr>
          <w:rFonts w:ascii="GHEA Grapalat" w:hAnsi="GHEA Grapalat"/>
          <w:lang w:val="hy-AM"/>
        </w:rPr>
      </w:pPr>
      <w:r w:rsidRPr="003A778F">
        <w:rPr>
          <w:rFonts w:ascii="GHEA Grapalat" w:hAnsi="GHEA Grapalat"/>
          <w:lang w:val="hy-AM"/>
        </w:rPr>
        <w:t>3)</w:t>
      </w:r>
      <w:r w:rsidR="00C645CD">
        <w:rPr>
          <w:rFonts w:ascii="GHEA Grapalat" w:hAnsi="GHEA Grapalat"/>
          <w:lang w:val="hy-AM"/>
        </w:rPr>
        <w:t xml:space="preserve"> </w:t>
      </w:r>
      <w:r w:rsidR="00C645CD" w:rsidRPr="003A778F">
        <w:rPr>
          <w:rFonts w:ascii="GHEA Grapalat" w:hAnsi="GHEA Grapalat"/>
          <w:lang w:val="hy-AM"/>
        </w:rPr>
        <w:t>Թանգարանների շենքային պայմանների բարելավում, միջազգային չափանիշներին համապատասխանեցում, ցուցադրական մակերեսների ընդլայնում, հավաքածուների պահոցների բարելավում, տեխնիկական վերազինում և արդիա</w:t>
      </w:r>
      <w:r w:rsidR="00C645CD">
        <w:rPr>
          <w:rFonts w:ascii="GHEA Grapalat" w:hAnsi="GHEA Grapalat"/>
          <w:lang w:val="hy-AM"/>
        </w:rPr>
        <w:softHyphen/>
      </w:r>
      <w:r w:rsidR="00C645CD" w:rsidRPr="003A778F">
        <w:rPr>
          <w:rFonts w:ascii="GHEA Grapalat" w:hAnsi="GHEA Grapalat"/>
          <w:lang w:val="hy-AM"/>
        </w:rPr>
        <w:t>կանցում, թեմատիկ նոր թանգարանների ստեղծում:</w:t>
      </w:r>
    </w:p>
    <w:p w14:paraId="6D7E9098" w14:textId="53D9CFA9" w:rsidR="00C645CD" w:rsidRPr="003A778F" w:rsidRDefault="00C645CD" w:rsidP="00C645CD">
      <w:pPr>
        <w:pStyle w:val="NormalWeb"/>
        <w:tabs>
          <w:tab w:val="left" w:pos="0"/>
        </w:tabs>
        <w:spacing w:before="0" w:beforeAutospacing="0" w:after="0" w:afterAutospacing="0" w:line="276" w:lineRule="auto"/>
        <w:ind w:firstLine="454"/>
        <w:jc w:val="both"/>
        <w:outlineLvl w:val="0"/>
        <w:rPr>
          <w:rFonts w:ascii="GHEA Grapalat" w:hAnsi="GHEA Grapalat"/>
          <w:lang w:val="hy-AM"/>
        </w:rPr>
      </w:pPr>
      <w:r w:rsidRPr="003A778F">
        <w:rPr>
          <w:rFonts w:ascii="GHEA Grapalat" w:hAnsi="GHEA Grapalat"/>
          <w:lang w:val="hy-AM"/>
        </w:rPr>
        <w:t>4)</w:t>
      </w:r>
      <w:r>
        <w:rPr>
          <w:rFonts w:ascii="GHEA Grapalat" w:hAnsi="GHEA Grapalat"/>
          <w:lang w:val="hy-AM"/>
        </w:rPr>
        <w:t xml:space="preserve"> Թանգարանների գիտակրթական գործունեության խթանում։</w:t>
      </w:r>
    </w:p>
    <w:p w14:paraId="2485875D" w14:textId="1AA929F7" w:rsidR="00C504E7" w:rsidRPr="003A778F" w:rsidRDefault="00C645CD" w:rsidP="00C504E7">
      <w:pPr>
        <w:pStyle w:val="NormalWeb"/>
        <w:tabs>
          <w:tab w:val="left" w:pos="0"/>
        </w:tabs>
        <w:spacing w:before="0" w:beforeAutospacing="0" w:after="0" w:afterAutospacing="0" w:line="276" w:lineRule="auto"/>
        <w:ind w:firstLine="454"/>
        <w:jc w:val="both"/>
        <w:outlineLvl w:val="0"/>
        <w:rPr>
          <w:rFonts w:ascii="GHEA Grapalat" w:hAnsi="GHEA Grapalat"/>
          <w:lang w:val="hy-AM"/>
        </w:rPr>
      </w:pPr>
      <w:r>
        <w:rPr>
          <w:rFonts w:ascii="GHEA Grapalat" w:hAnsi="GHEA Grapalat"/>
          <w:lang w:val="hy-AM"/>
        </w:rPr>
        <w:t>5</w:t>
      </w:r>
      <w:r w:rsidR="00C504E7" w:rsidRPr="003A778F">
        <w:rPr>
          <w:rFonts w:ascii="GHEA Grapalat" w:hAnsi="GHEA Grapalat"/>
          <w:lang w:val="hy-AM"/>
        </w:rPr>
        <w:t>) Հայկական մշակութային ժառանգության</w:t>
      </w:r>
      <w:r>
        <w:rPr>
          <w:rFonts w:ascii="GHEA Grapalat" w:hAnsi="GHEA Grapalat"/>
          <w:lang w:val="hy-AM"/>
        </w:rPr>
        <w:t xml:space="preserve"> հանրահռչակում</w:t>
      </w:r>
      <w:r w:rsidR="00C504E7" w:rsidRPr="003A778F">
        <w:rPr>
          <w:rFonts w:ascii="GHEA Grapalat" w:hAnsi="GHEA Grapalat"/>
          <w:lang w:val="hy-AM"/>
        </w:rPr>
        <w:t>:</w:t>
      </w:r>
    </w:p>
    <w:p w14:paraId="31A6D201" w14:textId="77777777"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b/>
          <w:bCs/>
          <w:i/>
          <w:iCs/>
          <w:lang w:val="hy-AM"/>
        </w:rPr>
      </w:pPr>
    </w:p>
    <w:p w14:paraId="67D33452" w14:textId="77777777"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lang w:val="hy-AM"/>
        </w:rPr>
      </w:pPr>
      <w:r w:rsidRPr="003A778F">
        <w:rPr>
          <w:rFonts w:ascii="GHEA Grapalat" w:hAnsi="GHEA Grapalat"/>
          <w:b/>
          <w:bCs/>
          <w:i/>
          <w:iCs/>
          <w:lang w:val="hy-AM"/>
        </w:rPr>
        <w:t xml:space="preserve">Իրականացվող </w:t>
      </w:r>
      <w:r w:rsidRPr="003A778F">
        <w:rPr>
          <w:rFonts w:ascii="GHEA Grapalat" w:hAnsi="GHEA Grapalat" w:cs="GHEA Grapalat"/>
          <w:b/>
          <w:bCs/>
          <w:i/>
          <w:iCs/>
          <w:lang w:val="hy-AM"/>
        </w:rPr>
        <w:t>քայլերը՝</w:t>
      </w:r>
    </w:p>
    <w:p w14:paraId="2C8B2454" w14:textId="77777777"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lang w:val="hy-AM"/>
        </w:rPr>
      </w:pPr>
      <w:r w:rsidRPr="003A778F">
        <w:rPr>
          <w:rFonts w:ascii="GHEA Grapalat" w:hAnsi="GHEA Grapalat"/>
          <w:lang w:val="hy-AM"/>
        </w:rPr>
        <w:t xml:space="preserve">1) </w:t>
      </w:r>
      <w:r w:rsidRPr="003A778F">
        <w:rPr>
          <w:rFonts w:ascii="GHEA Grapalat" w:hAnsi="GHEA Grapalat" w:cs="GHEA Grapalat"/>
          <w:lang w:val="hy-AM"/>
        </w:rPr>
        <w:t>Թանգարանների</w:t>
      </w:r>
      <w:r w:rsidRPr="003A778F">
        <w:rPr>
          <w:rFonts w:ascii="GHEA Grapalat" w:hAnsi="GHEA Grapalat" w:cs="Calibri"/>
          <w:lang w:val="hy-AM"/>
        </w:rPr>
        <w:t xml:space="preserve"> </w:t>
      </w:r>
      <w:r w:rsidRPr="003A778F">
        <w:rPr>
          <w:rFonts w:ascii="GHEA Grapalat" w:hAnsi="GHEA Grapalat" w:cs="GHEA Grapalat"/>
          <w:lang w:val="hy-AM"/>
        </w:rPr>
        <w:t>բնագավառը կանոնակարգող իրավապայմանագրային դաշտի ստեղծում ու կատարելագործում</w:t>
      </w:r>
      <w:r w:rsidRPr="003A778F">
        <w:rPr>
          <w:rFonts w:ascii="GHEA Grapalat" w:hAnsi="GHEA Grapalat"/>
          <w:lang w:val="hy-AM"/>
        </w:rPr>
        <w:t xml:space="preserve">, </w:t>
      </w:r>
      <w:r w:rsidRPr="003A778F">
        <w:rPr>
          <w:rFonts w:ascii="GHEA Grapalat" w:hAnsi="GHEA Grapalat" w:cs="GHEA Grapalat"/>
          <w:lang w:val="hy-AM"/>
        </w:rPr>
        <w:t>օրենսդրական մեխանիզմների և գործիքակազմերի ներդրում</w:t>
      </w:r>
      <w:r w:rsidRPr="003A778F">
        <w:rPr>
          <w:rFonts w:ascii="GHEA Grapalat" w:hAnsi="GHEA Grapalat"/>
          <w:lang w:val="hy-AM"/>
        </w:rPr>
        <w:t>:</w:t>
      </w:r>
    </w:p>
    <w:p w14:paraId="70FD6BA0" w14:textId="6C838938"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lang w:val="hy-AM"/>
        </w:rPr>
      </w:pPr>
      <w:r w:rsidRPr="003A778F">
        <w:rPr>
          <w:rFonts w:ascii="GHEA Grapalat" w:hAnsi="GHEA Grapalat"/>
          <w:lang w:val="hy-AM"/>
        </w:rPr>
        <w:t xml:space="preserve">2) </w:t>
      </w:r>
      <w:r w:rsidRPr="003A778F">
        <w:rPr>
          <w:rFonts w:ascii="GHEA Grapalat" w:hAnsi="GHEA Grapalat" w:cs="GHEA Grapalat"/>
          <w:lang w:val="hy-AM"/>
        </w:rPr>
        <w:t>Թանգարան</w:t>
      </w:r>
      <w:r w:rsidR="00C645CD">
        <w:rPr>
          <w:rFonts w:ascii="GHEA Grapalat" w:hAnsi="GHEA Grapalat" w:cs="GHEA Grapalat"/>
          <w:lang w:val="hy-AM"/>
        </w:rPr>
        <w:t>ների</w:t>
      </w:r>
      <w:r w:rsidRPr="003A778F">
        <w:rPr>
          <w:rFonts w:ascii="GHEA Grapalat" w:hAnsi="GHEA Grapalat" w:cs="GHEA Grapalat"/>
          <w:lang w:val="hy-AM"/>
        </w:rPr>
        <w:t xml:space="preserve"> </w:t>
      </w:r>
      <w:r w:rsidR="00C645CD">
        <w:rPr>
          <w:rFonts w:ascii="GHEA Grapalat" w:hAnsi="GHEA Grapalat" w:cs="GHEA Grapalat"/>
          <w:lang w:val="hy-AM"/>
        </w:rPr>
        <w:t>կառավարման նոր մոդելի ներդրում</w:t>
      </w:r>
      <w:r w:rsidRPr="003A778F">
        <w:rPr>
          <w:rFonts w:ascii="GHEA Grapalat" w:hAnsi="GHEA Grapalat"/>
          <w:lang w:val="hy-AM"/>
        </w:rPr>
        <w:t>:</w:t>
      </w:r>
    </w:p>
    <w:p w14:paraId="4516D368" w14:textId="53345F57"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lang w:val="hy-AM"/>
        </w:rPr>
      </w:pPr>
      <w:r w:rsidRPr="003A778F">
        <w:rPr>
          <w:rFonts w:ascii="GHEA Grapalat" w:hAnsi="GHEA Grapalat"/>
          <w:lang w:val="hy-AM"/>
        </w:rPr>
        <w:t xml:space="preserve">3) </w:t>
      </w:r>
      <w:r w:rsidR="005529CD">
        <w:rPr>
          <w:rFonts w:ascii="GHEA Grapalat" w:hAnsi="GHEA Grapalat"/>
          <w:lang w:val="hy-AM"/>
        </w:rPr>
        <w:t>Ցուցադրական տարածքների արդիականացում և ն</w:t>
      </w:r>
      <w:r w:rsidRPr="003A778F">
        <w:rPr>
          <w:rFonts w:ascii="GHEA Grapalat" w:hAnsi="GHEA Grapalat" w:cs="GHEA Grapalat"/>
          <w:lang w:val="hy-AM"/>
        </w:rPr>
        <w:t>յութատեխնիկական բազայի թարմացում</w:t>
      </w:r>
      <w:r w:rsidRPr="003A778F">
        <w:rPr>
          <w:rFonts w:ascii="GHEA Grapalat" w:hAnsi="GHEA Grapalat"/>
          <w:lang w:val="hy-AM"/>
        </w:rPr>
        <w:t>:</w:t>
      </w:r>
    </w:p>
    <w:p w14:paraId="17B92768" w14:textId="1A16233A" w:rsidR="00C504E7" w:rsidRPr="003A778F" w:rsidRDefault="00E45AB0" w:rsidP="00C504E7">
      <w:pPr>
        <w:pStyle w:val="NormalWeb"/>
        <w:tabs>
          <w:tab w:val="left" w:pos="0"/>
        </w:tabs>
        <w:spacing w:before="0" w:beforeAutospacing="0" w:after="0" w:afterAutospacing="0" w:line="276" w:lineRule="auto"/>
        <w:ind w:firstLine="454"/>
        <w:jc w:val="both"/>
        <w:rPr>
          <w:rFonts w:ascii="GHEA Grapalat" w:hAnsi="GHEA Grapalat"/>
          <w:lang w:val="hy-AM"/>
        </w:rPr>
      </w:pPr>
      <w:r>
        <w:rPr>
          <w:rFonts w:ascii="GHEA Grapalat" w:hAnsi="GHEA Grapalat"/>
          <w:lang w:val="hy-AM"/>
        </w:rPr>
        <w:t>4</w:t>
      </w:r>
      <w:r w:rsidR="00C504E7" w:rsidRPr="003A778F">
        <w:rPr>
          <w:rFonts w:ascii="GHEA Grapalat" w:hAnsi="GHEA Grapalat"/>
          <w:lang w:val="hy-AM"/>
        </w:rPr>
        <w:t xml:space="preserve">) </w:t>
      </w:r>
      <w:r w:rsidR="00C504E7" w:rsidRPr="003A778F">
        <w:rPr>
          <w:rFonts w:ascii="GHEA Grapalat" w:hAnsi="GHEA Grapalat" w:cs="GHEA Grapalat"/>
          <w:lang w:val="hy-AM"/>
        </w:rPr>
        <w:t>Թանգարանային կրթության համատարած ներդրում</w:t>
      </w:r>
      <w:r w:rsidR="00C504E7" w:rsidRPr="003A778F">
        <w:rPr>
          <w:rFonts w:ascii="GHEA Grapalat" w:hAnsi="GHEA Grapalat"/>
          <w:lang w:val="hy-AM"/>
        </w:rPr>
        <w:t>:</w:t>
      </w:r>
    </w:p>
    <w:p w14:paraId="35298677" w14:textId="109B48A7" w:rsidR="00C504E7" w:rsidRPr="003A778F" w:rsidRDefault="00E45AB0" w:rsidP="00C504E7">
      <w:pPr>
        <w:pStyle w:val="NormalWeb"/>
        <w:tabs>
          <w:tab w:val="left" w:pos="0"/>
        </w:tabs>
        <w:spacing w:before="0" w:beforeAutospacing="0" w:after="0" w:afterAutospacing="0" w:line="276" w:lineRule="auto"/>
        <w:ind w:firstLine="454"/>
        <w:jc w:val="both"/>
        <w:rPr>
          <w:rFonts w:ascii="GHEA Grapalat" w:hAnsi="GHEA Grapalat"/>
          <w:lang w:val="hy-AM"/>
        </w:rPr>
      </w:pPr>
      <w:r>
        <w:rPr>
          <w:rFonts w:ascii="GHEA Grapalat" w:hAnsi="GHEA Grapalat"/>
          <w:lang w:val="hy-AM"/>
        </w:rPr>
        <w:t>5</w:t>
      </w:r>
      <w:r w:rsidR="00C645CD">
        <w:rPr>
          <w:rFonts w:ascii="GHEA Grapalat" w:hAnsi="GHEA Grapalat"/>
          <w:lang w:val="hy-AM"/>
        </w:rPr>
        <w:t xml:space="preserve">) Նոր թանգարանների </w:t>
      </w:r>
      <w:r w:rsidR="00C504E7" w:rsidRPr="003A778F">
        <w:rPr>
          <w:rFonts w:ascii="GHEA Grapalat" w:hAnsi="GHEA Grapalat"/>
          <w:lang w:val="hy-AM"/>
        </w:rPr>
        <w:t>հայեցակարգերի մշակում:</w:t>
      </w:r>
    </w:p>
    <w:p w14:paraId="15185A3A" w14:textId="7936E2EF" w:rsidR="00C504E7" w:rsidRPr="003A778F" w:rsidRDefault="00E45AB0" w:rsidP="00C504E7">
      <w:pPr>
        <w:pStyle w:val="NormalWeb"/>
        <w:tabs>
          <w:tab w:val="left" w:pos="0"/>
        </w:tabs>
        <w:spacing w:before="0" w:beforeAutospacing="0" w:after="0" w:afterAutospacing="0" w:line="276" w:lineRule="auto"/>
        <w:ind w:firstLine="454"/>
        <w:jc w:val="both"/>
        <w:rPr>
          <w:rFonts w:ascii="GHEA Grapalat" w:hAnsi="GHEA Grapalat"/>
          <w:lang w:val="hy-AM"/>
        </w:rPr>
      </w:pPr>
      <w:r>
        <w:rPr>
          <w:rFonts w:ascii="GHEA Grapalat" w:hAnsi="GHEA Grapalat"/>
          <w:lang w:val="hy-AM"/>
        </w:rPr>
        <w:t>6</w:t>
      </w:r>
      <w:r w:rsidR="00C504E7" w:rsidRPr="003A778F">
        <w:rPr>
          <w:rFonts w:ascii="GHEA Grapalat" w:hAnsi="GHEA Grapalat"/>
          <w:lang w:val="hy-AM"/>
        </w:rPr>
        <w:t xml:space="preserve">) Թանգարանների </w:t>
      </w:r>
      <w:r w:rsidR="00C645CD">
        <w:rPr>
          <w:rFonts w:ascii="GHEA Grapalat" w:hAnsi="GHEA Grapalat"/>
          <w:lang w:val="hy-AM"/>
        </w:rPr>
        <w:t xml:space="preserve">էլեկտրոնային </w:t>
      </w:r>
      <w:r w:rsidR="00C504E7" w:rsidRPr="003A778F">
        <w:rPr>
          <w:rFonts w:ascii="GHEA Grapalat" w:hAnsi="GHEA Grapalat"/>
          <w:lang w:val="hy-AM"/>
        </w:rPr>
        <w:t>միասնական տոմսային համակարգի ներդրում:</w:t>
      </w:r>
    </w:p>
    <w:p w14:paraId="624A1220" w14:textId="77777777"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lang w:val="hy-AM"/>
        </w:rPr>
      </w:pPr>
      <w:r w:rsidRPr="003A778F">
        <w:rPr>
          <w:rFonts w:ascii="Calibri" w:hAnsi="Calibri" w:cs="Calibri"/>
          <w:b/>
          <w:bCs/>
          <w:lang w:val="hy-AM"/>
        </w:rPr>
        <w:lastRenderedPageBreak/>
        <w:t> </w:t>
      </w:r>
    </w:p>
    <w:p w14:paraId="4EA63229" w14:textId="77777777"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lang w:val="hy-AM"/>
        </w:rPr>
      </w:pPr>
      <w:r w:rsidRPr="003A778F">
        <w:rPr>
          <w:rFonts w:ascii="GHEA Grapalat" w:hAnsi="GHEA Grapalat"/>
          <w:b/>
          <w:bCs/>
          <w:lang w:val="hy-AM"/>
        </w:rPr>
        <w:t xml:space="preserve">Ակնկալվող </w:t>
      </w:r>
      <w:r w:rsidRPr="003A778F">
        <w:rPr>
          <w:rFonts w:ascii="GHEA Grapalat" w:hAnsi="GHEA Grapalat" w:cs="GHEA Grapalat"/>
          <w:b/>
          <w:bCs/>
          <w:lang w:val="hy-AM"/>
        </w:rPr>
        <w:t>արդյունքներն են՝</w:t>
      </w:r>
    </w:p>
    <w:p w14:paraId="58DF353F" w14:textId="726C4A19"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cs="GHEA Grapalat"/>
          <w:lang w:val="hy-AM"/>
        </w:rPr>
      </w:pPr>
      <w:r w:rsidRPr="003A778F">
        <w:rPr>
          <w:rFonts w:ascii="GHEA Grapalat" w:hAnsi="GHEA Grapalat"/>
          <w:lang w:val="hy-AM"/>
        </w:rPr>
        <w:t xml:space="preserve">1) </w:t>
      </w:r>
      <w:r w:rsidRPr="003A778F">
        <w:rPr>
          <w:rFonts w:ascii="GHEA Grapalat" w:hAnsi="GHEA Grapalat" w:cs="GHEA Grapalat"/>
          <w:lang w:val="hy-AM"/>
        </w:rPr>
        <w:t xml:space="preserve">Թանգարանային գործի բնագավառում </w:t>
      </w:r>
      <w:r w:rsidRPr="003A778F">
        <w:rPr>
          <w:rFonts w:ascii="GHEA Grapalat" w:hAnsi="GHEA Grapalat"/>
          <w:lang w:val="hy-AM"/>
        </w:rPr>
        <w:t xml:space="preserve">համապատասխան </w:t>
      </w:r>
      <w:r w:rsidRPr="003A778F">
        <w:rPr>
          <w:rFonts w:ascii="GHEA Grapalat" w:hAnsi="GHEA Grapalat" w:cs="GHEA Grapalat"/>
          <w:lang w:val="hy-AM"/>
        </w:rPr>
        <w:t>օրենքի առկայություն և ոլորտի իրավահարաբերությունների կարգավորում</w:t>
      </w:r>
      <w:r w:rsidRPr="003A778F">
        <w:rPr>
          <w:rFonts w:ascii="GHEA Grapalat" w:hAnsi="GHEA Grapalat"/>
          <w:lang w:val="hy-AM"/>
        </w:rPr>
        <w:t xml:space="preserve">, </w:t>
      </w:r>
      <w:r w:rsidRPr="003A778F">
        <w:rPr>
          <w:rFonts w:ascii="GHEA Grapalat" w:hAnsi="GHEA Grapalat" w:cs="GHEA Grapalat"/>
          <w:lang w:val="hy-AM"/>
        </w:rPr>
        <w:t>թանգարանային գործունեության</w:t>
      </w:r>
      <w:r w:rsidRPr="003A778F">
        <w:rPr>
          <w:rFonts w:ascii="GHEA Grapalat" w:hAnsi="GHEA Grapalat"/>
          <w:lang w:val="hy-AM"/>
        </w:rPr>
        <w:t xml:space="preserve"> </w:t>
      </w:r>
      <w:r w:rsidRPr="003A778F">
        <w:rPr>
          <w:rFonts w:ascii="GHEA Grapalat" w:hAnsi="GHEA Grapalat" w:cs="GHEA Grapalat"/>
          <w:lang w:val="hy-AM"/>
        </w:rPr>
        <w:t>կանոնակարգում</w:t>
      </w:r>
      <w:r w:rsidRPr="003A778F">
        <w:rPr>
          <w:rFonts w:ascii="GHEA Grapalat" w:hAnsi="GHEA Grapalat"/>
          <w:lang w:val="hy-AM"/>
        </w:rPr>
        <w:t xml:space="preserve">: «Թանգարանների և Հայաստանի Հանրապետության </w:t>
      </w:r>
      <w:r w:rsidRPr="003A778F">
        <w:rPr>
          <w:rFonts w:ascii="GHEA Grapalat" w:hAnsi="GHEA Grapalat" w:cs="GHEA Grapalat"/>
          <w:lang w:val="hy-AM"/>
        </w:rPr>
        <w:t>թանգարանային ֆոնդի մասին» ՀՀ օրենքի նախագծի ընդունման դրույթն ընդգրկվել է ՀՀ կառավարության 2021-2026 թթ. գործունեության միջոցառումների ծրագրում, համաձայն որի</w:t>
      </w:r>
      <w:r w:rsidR="00700D75" w:rsidRPr="00700D75">
        <w:rPr>
          <w:rFonts w:ascii="GHEA Grapalat" w:hAnsi="GHEA Grapalat" w:cs="GHEA Grapalat"/>
          <w:lang w:val="hy-AM"/>
        </w:rPr>
        <w:t>՝</w:t>
      </w:r>
      <w:r w:rsidRPr="003A778F">
        <w:rPr>
          <w:rFonts w:ascii="GHEA Grapalat" w:hAnsi="GHEA Grapalat" w:cs="GHEA Grapalat"/>
          <w:lang w:val="hy-AM"/>
        </w:rPr>
        <w:t xml:space="preserve"> նախագիծը նախատեսվում է ներկայացնել ՀՀ Վարչապետի աշխատակազմ 2023 թ. սեպտեմբերին: </w:t>
      </w:r>
    </w:p>
    <w:p w14:paraId="6C84687C" w14:textId="77777777" w:rsidR="005529CD" w:rsidRDefault="00C504E7" w:rsidP="005529CD">
      <w:pPr>
        <w:pStyle w:val="NormalWeb"/>
        <w:tabs>
          <w:tab w:val="left" w:pos="0"/>
        </w:tabs>
        <w:spacing w:before="0" w:beforeAutospacing="0" w:after="0" w:afterAutospacing="0" w:line="276" w:lineRule="auto"/>
        <w:ind w:firstLine="454"/>
        <w:jc w:val="both"/>
        <w:rPr>
          <w:rFonts w:ascii="GHEA Grapalat" w:hAnsi="GHEA Grapalat"/>
          <w:lang w:val="hy-AM"/>
        </w:rPr>
      </w:pPr>
      <w:r w:rsidRPr="003A778F">
        <w:rPr>
          <w:rFonts w:ascii="GHEA Grapalat" w:hAnsi="GHEA Grapalat"/>
          <w:lang w:val="hy-AM"/>
        </w:rPr>
        <w:t xml:space="preserve">2) </w:t>
      </w:r>
      <w:r w:rsidR="005529CD" w:rsidRPr="00E241A9">
        <w:rPr>
          <w:rFonts w:ascii="GHEA Grapalat" w:hAnsi="GHEA Grapalat"/>
          <w:b/>
          <w:lang w:val="hy-AM"/>
        </w:rPr>
        <w:t>Թանգարանների զարգացման և կառավարման ինստիտուցիոնալ միավորի ստեղծում</w:t>
      </w:r>
      <w:r w:rsidR="005529CD" w:rsidRPr="00E45AB0">
        <w:rPr>
          <w:rFonts w:ascii="GHEA Grapalat" w:hAnsi="GHEA Grapalat"/>
          <w:lang w:val="hy-AM"/>
        </w:rPr>
        <w:t>, որ</w:t>
      </w:r>
      <w:r w:rsidR="005529CD">
        <w:rPr>
          <w:rFonts w:ascii="GHEA Grapalat" w:hAnsi="GHEA Grapalat"/>
          <w:lang w:val="hy-AM"/>
        </w:rPr>
        <w:t>ի</w:t>
      </w:r>
      <w:r w:rsidR="005529CD" w:rsidRPr="00E45AB0">
        <w:rPr>
          <w:rFonts w:ascii="GHEA Grapalat" w:hAnsi="GHEA Grapalat"/>
          <w:lang w:val="hy-AM"/>
        </w:rPr>
        <w:t xml:space="preserve"> </w:t>
      </w:r>
      <w:r w:rsidR="005529CD">
        <w:rPr>
          <w:rFonts w:ascii="GHEA Grapalat" w:hAnsi="GHEA Grapalat"/>
          <w:lang w:val="hy-AM"/>
        </w:rPr>
        <w:t xml:space="preserve">հիմնական </w:t>
      </w:r>
      <w:r w:rsidR="005529CD" w:rsidRPr="00E45AB0">
        <w:rPr>
          <w:rFonts w:ascii="GHEA Grapalat" w:hAnsi="GHEA Grapalat"/>
          <w:lang w:val="hy-AM"/>
        </w:rPr>
        <w:t>նպատակ</w:t>
      </w:r>
      <w:r w:rsidR="005529CD">
        <w:rPr>
          <w:rFonts w:ascii="GHEA Grapalat" w:hAnsi="GHEA Grapalat"/>
          <w:lang w:val="hy-AM"/>
        </w:rPr>
        <w:t xml:space="preserve">ն է թանգարանների կառավարման արդյունավետության բարձրացումը։ </w:t>
      </w:r>
      <w:r w:rsidR="005529CD" w:rsidRPr="00E45AB0">
        <w:rPr>
          <w:rFonts w:ascii="GHEA Grapalat" w:hAnsi="GHEA Grapalat"/>
          <w:lang w:val="hy-AM"/>
        </w:rPr>
        <w:t xml:space="preserve"> </w:t>
      </w:r>
      <w:r w:rsidR="005529CD">
        <w:rPr>
          <w:rFonts w:ascii="GHEA Grapalat" w:hAnsi="GHEA Grapalat"/>
          <w:lang w:val="hy-AM"/>
        </w:rPr>
        <w:t>Ն</w:t>
      </w:r>
      <w:r w:rsidR="005529CD" w:rsidRPr="0024031E">
        <w:rPr>
          <w:rFonts w:ascii="GHEA Grapalat" w:hAnsi="GHEA Grapalat"/>
          <w:lang w:val="hy-AM"/>
        </w:rPr>
        <w:t xml:space="preserve">որ մոդելով առաջարկվում է ստեղծել </w:t>
      </w:r>
      <w:r w:rsidR="005529CD">
        <w:rPr>
          <w:rFonts w:ascii="GHEA Grapalat" w:hAnsi="GHEA Grapalat"/>
          <w:lang w:val="hy-AM"/>
        </w:rPr>
        <w:t>Թ</w:t>
      </w:r>
      <w:r w:rsidR="005529CD" w:rsidRPr="0024031E">
        <w:rPr>
          <w:rFonts w:ascii="GHEA Grapalat" w:hAnsi="GHEA Grapalat"/>
          <w:lang w:val="hy-AM"/>
        </w:rPr>
        <w:t>անգարանների կառավարման հիմ</w:t>
      </w:r>
      <w:r w:rsidR="005529CD">
        <w:rPr>
          <w:rFonts w:ascii="GHEA Grapalat" w:hAnsi="GHEA Grapalat"/>
          <w:lang w:val="hy-AM"/>
        </w:rPr>
        <w:t>նա</w:t>
      </w:r>
      <w:r w:rsidR="005529CD" w:rsidRPr="0024031E">
        <w:rPr>
          <w:rFonts w:ascii="GHEA Grapalat" w:hAnsi="GHEA Grapalat"/>
          <w:lang w:val="hy-AM"/>
        </w:rPr>
        <w:t>դրամ,</w:t>
      </w:r>
      <w:r w:rsidR="005529CD">
        <w:rPr>
          <w:rFonts w:ascii="GHEA Grapalat" w:hAnsi="GHEA Grapalat"/>
          <w:lang w:val="hy-AM"/>
        </w:rPr>
        <w:t xml:space="preserve"> որի կողմից կիրականացվեն  </w:t>
      </w:r>
      <w:r w:rsidR="005529CD" w:rsidRPr="0024031E">
        <w:rPr>
          <w:rFonts w:ascii="GHEA Grapalat" w:hAnsi="GHEA Grapalat"/>
          <w:lang w:val="hy-AM"/>
        </w:rPr>
        <w:t>թանգարանների կառավարման և առաջխաղացման</w:t>
      </w:r>
      <w:r w:rsidR="005529CD">
        <w:rPr>
          <w:rFonts w:ascii="GHEA Grapalat" w:hAnsi="GHEA Grapalat"/>
          <w:lang w:val="hy-AM"/>
        </w:rPr>
        <w:t xml:space="preserve">, մասնավորապես </w:t>
      </w:r>
      <w:r w:rsidR="005529CD" w:rsidRPr="0024031E">
        <w:rPr>
          <w:rFonts w:ascii="GHEA Grapalat" w:hAnsi="GHEA Grapalat"/>
          <w:lang w:val="hy-AM"/>
        </w:rPr>
        <w:t>կազմակե</w:t>
      </w:r>
      <w:r w:rsidR="005529CD" w:rsidRPr="00136C91">
        <w:rPr>
          <w:rFonts w:ascii="GHEA Grapalat" w:hAnsi="GHEA Grapalat"/>
          <w:lang w:val="hy-AM"/>
        </w:rPr>
        <w:t>ր</w:t>
      </w:r>
      <w:r w:rsidR="005529CD" w:rsidRPr="0024031E">
        <w:rPr>
          <w:rFonts w:ascii="GHEA Grapalat" w:hAnsi="GHEA Grapalat"/>
          <w:lang w:val="hy-AM"/>
        </w:rPr>
        <w:t>պատնտեսական</w:t>
      </w:r>
      <w:r w:rsidR="005529CD">
        <w:rPr>
          <w:rFonts w:ascii="GHEA Grapalat" w:hAnsi="GHEA Grapalat"/>
          <w:lang w:val="hy-AM"/>
        </w:rPr>
        <w:t>,</w:t>
      </w:r>
      <w:r w:rsidR="005529CD" w:rsidRPr="0024031E">
        <w:rPr>
          <w:rFonts w:ascii="GHEA Grapalat" w:hAnsi="GHEA Grapalat"/>
          <w:lang w:val="hy-AM"/>
        </w:rPr>
        <w:t xml:space="preserve"> անձնակազմի կառավարման, </w:t>
      </w:r>
      <w:r w:rsidR="005529CD">
        <w:rPr>
          <w:rFonts w:ascii="GHEA Grapalat" w:hAnsi="GHEA Grapalat"/>
          <w:lang w:val="hy-AM"/>
        </w:rPr>
        <w:t>ֆ</w:t>
      </w:r>
      <w:r w:rsidR="005529CD" w:rsidRPr="0024031E">
        <w:rPr>
          <w:rFonts w:ascii="GHEA Grapalat" w:hAnsi="GHEA Grapalat"/>
          <w:lang w:val="hy-AM"/>
        </w:rPr>
        <w:t>ինանսական</w:t>
      </w:r>
      <w:r w:rsidR="005529CD">
        <w:rPr>
          <w:rFonts w:ascii="GHEA Grapalat" w:hAnsi="GHEA Grapalat"/>
          <w:lang w:val="hy-AM"/>
        </w:rPr>
        <w:t xml:space="preserve"> և</w:t>
      </w:r>
      <w:r w:rsidR="005529CD" w:rsidRPr="0024031E">
        <w:rPr>
          <w:rFonts w:ascii="GHEA Grapalat" w:hAnsi="GHEA Grapalat"/>
          <w:lang w:val="hy-AM"/>
        </w:rPr>
        <w:t xml:space="preserve"> </w:t>
      </w:r>
      <w:r w:rsidR="005529CD">
        <w:rPr>
          <w:rFonts w:ascii="GHEA Grapalat" w:hAnsi="GHEA Grapalat"/>
          <w:lang w:val="hy-AM"/>
        </w:rPr>
        <w:t>հանրահռչակման</w:t>
      </w:r>
      <w:r w:rsidR="005529CD" w:rsidRPr="0024031E">
        <w:rPr>
          <w:rFonts w:ascii="GHEA Grapalat" w:hAnsi="GHEA Grapalat"/>
          <w:lang w:val="hy-AM"/>
        </w:rPr>
        <w:t xml:space="preserve"> գործառույթներ</w:t>
      </w:r>
      <w:r w:rsidR="005529CD">
        <w:rPr>
          <w:rFonts w:ascii="GHEA Grapalat" w:hAnsi="GHEA Grapalat"/>
          <w:lang w:val="hy-AM"/>
        </w:rPr>
        <w:t xml:space="preserve">ը, </w:t>
      </w:r>
      <w:r w:rsidR="005529CD" w:rsidRPr="0024031E">
        <w:rPr>
          <w:rFonts w:ascii="GHEA Grapalat" w:hAnsi="GHEA Grapalat"/>
          <w:lang w:val="hy-AM"/>
        </w:rPr>
        <w:t>ըն</w:t>
      </w:r>
      <w:r w:rsidR="005529CD" w:rsidRPr="00136C91">
        <w:rPr>
          <w:rFonts w:ascii="GHEA Grapalat" w:hAnsi="GHEA Grapalat"/>
          <w:lang w:val="hy-AM"/>
        </w:rPr>
        <w:t xml:space="preserve">դ </w:t>
      </w:r>
      <w:r w:rsidR="005529CD" w:rsidRPr="0024031E">
        <w:rPr>
          <w:rFonts w:ascii="GHEA Grapalat" w:hAnsi="GHEA Grapalat"/>
          <w:lang w:val="hy-AM"/>
        </w:rPr>
        <w:t xml:space="preserve">որում ծառայությունների զգալի մասը </w:t>
      </w:r>
      <w:r w:rsidR="005529CD">
        <w:rPr>
          <w:rFonts w:ascii="GHEA Grapalat" w:hAnsi="GHEA Grapalat"/>
          <w:lang w:val="hy-AM"/>
        </w:rPr>
        <w:t xml:space="preserve">նախատեսվում է </w:t>
      </w:r>
      <w:r w:rsidR="005529CD" w:rsidRPr="0024031E">
        <w:rPr>
          <w:rFonts w:ascii="GHEA Grapalat" w:hAnsi="GHEA Grapalat"/>
          <w:lang w:val="hy-AM"/>
        </w:rPr>
        <w:t>մրցութային ընթացակարգով արտապատվիրակ</w:t>
      </w:r>
      <w:r w:rsidR="005529CD">
        <w:rPr>
          <w:rFonts w:ascii="GHEA Grapalat" w:hAnsi="GHEA Grapalat"/>
          <w:lang w:val="hy-AM"/>
        </w:rPr>
        <w:t>ել</w:t>
      </w:r>
      <w:r w:rsidR="005529CD" w:rsidRPr="0024031E">
        <w:rPr>
          <w:rFonts w:ascii="GHEA Grapalat" w:hAnsi="GHEA Grapalat"/>
          <w:lang w:val="hy-AM"/>
        </w:rPr>
        <w:t xml:space="preserve"> մասնավոր ընկերություններին:</w:t>
      </w:r>
      <w:r w:rsidR="005529CD" w:rsidRPr="00136C91">
        <w:rPr>
          <w:rFonts w:ascii="GHEA Grapalat" w:hAnsi="GHEA Grapalat"/>
          <w:lang w:val="hy-AM"/>
        </w:rPr>
        <w:t xml:space="preserve"> </w:t>
      </w:r>
    </w:p>
    <w:p w14:paraId="2EA948A5" w14:textId="4576ABAC" w:rsidR="005529CD" w:rsidRDefault="005529CD" w:rsidP="00746E05">
      <w:pPr>
        <w:pStyle w:val="NormalWeb"/>
        <w:tabs>
          <w:tab w:val="left" w:pos="0"/>
        </w:tabs>
        <w:spacing w:before="0" w:beforeAutospacing="0" w:after="0" w:afterAutospacing="0" w:line="276" w:lineRule="auto"/>
        <w:ind w:firstLine="454"/>
        <w:jc w:val="both"/>
        <w:rPr>
          <w:rFonts w:ascii="GHEA Grapalat" w:hAnsi="GHEA Grapalat"/>
          <w:lang w:val="hy-AM"/>
        </w:rPr>
      </w:pPr>
      <w:r>
        <w:rPr>
          <w:rFonts w:ascii="GHEA Grapalat" w:hAnsi="GHEA Grapalat"/>
          <w:lang w:val="hy-AM"/>
        </w:rPr>
        <w:tab/>
      </w:r>
      <w:r w:rsidR="00746E05">
        <w:rPr>
          <w:rFonts w:ascii="GHEA Grapalat" w:hAnsi="GHEA Grapalat"/>
          <w:lang w:val="hy-AM"/>
        </w:rPr>
        <w:t>Կ</w:t>
      </w:r>
      <w:r w:rsidRPr="0024031E">
        <w:rPr>
          <w:rFonts w:ascii="GHEA Grapalat" w:hAnsi="GHEA Grapalat"/>
          <w:lang w:val="hy-AM"/>
        </w:rPr>
        <w:t xml:space="preserve">առավարման </w:t>
      </w:r>
      <w:r>
        <w:rPr>
          <w:rFonts w:ascii="GHEA Grapalat" w:hAnsi="GHEA Grapalat"/>
          <w:lang w:val="hy-AM"/>
        </w:rPr>
        <w:t xml:space="preserve">նոր </w:t>
      </w:r>
      <w:r w:rsidRPr="0024031E">
        <w:rPr>
          <w:rFonts w:ascii="GHEA Grapalat" w:hAnsi="GHEA Grapalat"/>
          <w:lang w:val="hy-AM"/>
        </w:rPr>
        <w:t>մոդել</w:t>
      </w:r>
      <w:r>
        <w:rPr>
          <w:rFonts w:ascii="GHEA Grapalat" w:hAnsi="GHEA Grapalat"/>
          <w:lang w:val="hy-AM"/>
        </w:rPr>
        <w:t xml:space="preserve">ը հնարավորություն կտա իրականացնել թանգարանների կառավարչատնտեսական համակարգված կառավարում մեկ կենտրոնից, վարել ֆինանսական և </w:t>
      </w:r>
      <w:r w:rsidR="00746E05">
        <w:rPr>
          <w:rFonts w:ascii="GHEA Grapalat" w:hAnsi="GHEA Grapalat"/>
          <w:lang w:val="hy-AM"/>
        </w:rPr>
        <w:t>անձնակազմի</w:t>
      </w:r>
      <w:r>
        <w:rPr>
          <w:rFonts w:ascii="GHEA Grapalat" w:hAnsi="GHEA Grapalat"/>
          <w:lang w:val="hy-AM"/>
        </w:rPr>
        <w:t xml:space="preserve"> ներգրավման</w:t>
      </w:r>
      <w:r w:rsidRPr="00883A6A">
        <w:rPr>
          <w:rFonts w:ascii="GHEA Grapalat" w:hAnsi="GHEA Grapalat"/>
          <w:lang w:val="hy-AM"/>
        </w:rPr>
        <w:t xml:space="preserve"> </w:t>
      </w:r>
      <w:r w:rsidR="00746E05">
        <w:rPr>
          <w:rFonts w:ascii="GHEA Grapalat" w:hAnsi="GHEA Grapalat"/>
          <w:lang w:val="hy-AM"/>
        </w:rPr>
        <w:t xml:space="preserve">ճկուն </w:t>
      </w:r>
      <w:r>
        <w:rPr>
          <w:rFonts w:ascii="GHEA Grapalat" w:hAnsi="GHEA Grapalat"/>
          <w:lang w:val="hy-AM"/>
        </w:rPr>
        <w:t xml:space="preserve">քաղաքականություն, միաժամանակ նպաստելով </w:t>
      </w:r>
      <w:r w:rsidR="00746E05" w:rsidRPr="00746E05">
        <w:rPr>
          <w:rFonts w:ascii="GHEA Grapalat" w:hAnsi="GHEA Grapalat"/>
          <w:lang w:val="hy-AM"/>
        </w:rPr>
        <w:t xml:space="preserve">տնօրենների և </w:t>
      </w:r>
      <w:r w:rsidR="00746E05">
        <w:rPr>
          <w:rFonts w:ascii="GHEA Grapalat" w:hAnsi="GHEA Grapalat"/>
          <w:lang w:val="hy-AM"/>
        </w:rPr>
        <w:t xml:space="preserve">մասնագիտական ներուժի </w:t>
      </w:r>
      <w:r w:rsidR="00746E05" w:rsidRPr="00746E05">
        <w:rPr>
          <w:rFonts w:ascii="GHEA Grapalat" w:hAnsi="GHEA Grapalat"/>
          <w:lang w:val="hy-AM"/>
        </w:rPr>
        <w:t>գիտահետազոտական աշխատանքի արդյունավետ իրականացմանը և</w:t>
      </w:r>
      <w:r w:rsidR="00746E05">
        <w:rPr>
          <w:rFonts w:ascii="GHEA Grapalat" w:hAnsi="GHEA Grapalat"/>
          <w:lang w:val="hy-AM"/>
        </w:rPr>
        <w:t xml:space="preserve"> </w:t>
      </w:r>
      <w:r>
        <w:rPr>
          <w:rFonts w:ascii="GHEA Grapalat" w:hAnsi="GHEA Grapalat"/>
          <w:lang w:val="hy-AM"/>
        </w:rPr>
        <w:t>թանգարանների գիտակրթական գործունեության զարգացմանը</w:t>
      </w:r>
      <w:r w:rsidR="00746E05">
        <w:rPr>
          <w:rFonts w:ascii="GHEA Grapalat" w:hAnsi="GHEA Grapalat"/>
          <w:lang w:val="hy-AM"/>
        </w:rPr>
        <w:t xml:space="preserve">։ </w:t>
      </w:r>
    </w:p>
    <w:p w14:paraId="060A9060" w14:textId="12ED5FA4" w:rsidR="00C504E7" w:rsidRPr="003A778F" w:rsidRDefault="005529CD" w:rsidP="00C504E7">
      <w:pPr>
        <w:pStyle w:val="NormalWeb"/>
        <w:tabs>
          <w:tab w:val="left" w:pos="0"/>
        </w:tabs>
        <w:spacing w:before="0" w:beforeAutospacing="0" w:after="0" w:afterAutospacing="0" w:line="276" w:lineRule="auto"/>
        <w:ind w:firstLine="454"/>
        <w:jc w:val="both"/>
        <w:rPr>
          <w:rFonts w:ascii="GHEA Grapalat" w:hAnsi="GHEA Grapalat" w:cs="GHEA Grapalat"/>
          <w:lang w:val="hy-AM"/>
        </w:rPr>
      </w:pPr>
      <w:r w:rsidRPr="003A778F">
        <w:rPr>
          <w:rFonts w:ascii="GHEA Grapalat" w:hAnsi="GHEA Grapalat"/>
          <w:lang w:val="hy-AM"/>
        </w:rPr>
        <w:t xml:space="preserve">3) </w:t>
      </w:r>
      <w:r w:rsidR="00E45AB0">
        <w:rPr>
          <w:rFonts w:ascii="GHEA Grapalat" w:hAnsi="GHEA Grapalat" w:cs="GHEA Grapalat"/>
          <w:lang w:val="hy-AM"/>
        </w:rPr>
        <w:t>Բ</w:t>
      </w:r>
      <w:r w:rsidR="00C504E7" w:rsidRPr="003A778F">
        <w:rPr>
          <w:rFonts w:ascii="GHEA Grapalat" w:hAnsi="GHEA Grapalat" w:cs="GHEA Grapalat"/>
          <w:lang w:val="hy-AM"/>
        </w:rPr>
        <w:t xml:space="preserve">արելավված </w:t>
      </w:r>
      <w:r w:rsidR="00C504E7" w:rsidRPr="003A778F">
        <w:rPr>
          <w:rFonts w:ascii="GHEA Grapalat" w:hAnsi="GHEA Grapalat"/>
          <w:lang w:val="hy-AM"/>
        </w:rPr>
        <w:t xml:space="preserve">շենքային </w:t>
      </w:r>
      <w:r w:rsidR="00C504E7" w:rsidRPr="003A778F">
        <w:rPr>
          <w:rFonts w:ascii="GHEA Grapalat" w:hAnsi="GHEA Grapalat" w:cs="GHEA Grapalat"/>
          <w:lang w:val="hy-AM"/>
        </w:rPr>
        <w:t>պայմաններ</w:t>
      </w:r>
      <w:r w:rsidR="00C504E7" w:rsidRPr="003A778F">
        <w:rPr>
          <w:rFonts w:ascii="GHEA Grapalat" w:hAnsi="GHEA Grapalat"/>
          <w:lang w:val="hy-AM"/>
        </w:rPr>
        <w:t xml:space="preserve">, </w:t>
      </w:r>
      <w:r w:rsidR="00C504E7" w:rsidRPr="003A778F">
        <w:rPr>
          <w:rFonts w:ascii="GHEA Grapalat" w:hAnsi="GHEA Grapalat" w:cs="GHEA Grapalat"/>
          <w:lang w:val="hy-AM"/>
        </w:rPr>
        <w:t>արդիականացված մշտական ցուցադրություններ, մշակութային ժառանգության ուսումնասիրման</w:t>
      </w:r>
      <w:r w:rsidR="00C504E7" w:rsidRPr="003A778F">
        <w:rPr>
          <w:rFonts w:ascii="GHEA Grapalat" w:hAnsi="GHEA Grapalat"/>
          <w:lang w:val="hy-AM"/>
        </w:rPr>
        <w:t>,</w:t>
      </w:r>
      <w:r w:rsidR="00C504E7" w:rsidRPr="003A778F">
        <w:rPr>
          <w:rFonts w:ascii="GHEA Grapalat" w:hAnsi="GHEA Grapalat" w:cs="Calibri"/>
          <w:lang w:val="hy-AM"/>
        </w:rPr>
        <w:t xml:space="preserve"> </w:t>
      </w:r>
      <w:r w:rsidR="00C504E7" w:rsidRPr="003A778F">
        <w:rPr>
          <w:rFonts w:ascii="GHEA Grapalat" w:hAnsi="GHEA Grapalat" w:cs="GHEA Grapalat"/>
          <w:lang w:val="hy-AM"/>
        </w:rPr>
        <w:t>հետազոտման</w:t>
      </w:r>
      <w:r w:rsidR="00C504E7" w:rsidRPr="003A778F">
        <w:rPr>
          <w:rFonts w:ascii="GHEA Grapalat" w:hAnsi="GHEA Grapalat"/>
          <w:lang w:val="hy-AM"/>
        </w:rPr>
        <w:t xml:space="preserve">, </w:t>
      </w:r>
      <w:r w:rsidR="00C504E7" w:rsidRPr="003A778F">
        <w:rPr>
          <w:rFonts w:ascii="GHEA Grapalat" w:hAnsi="GHEA Grapalat" w:cs="GHEA Grapalat"/>
          <w:lang w:val="hy-AM"/>
        </w:rPr>
        <w:t>փորձաքննությունների իրականացման</w:t>
      </w:r>
      <w:r w:rsidR="00C504E7" w:rsidRPr="003A778F">
        <w:rPr>
          <w:rFonts w:ascii="GHEA Grapalat" w:hAnsi="GHEA Grapalat"/>
          <w:lang w:val="hy-AM"/>
        </w:rPr>
        <w:t xml:space="preserve">, </w:t>
      </w:r>
      <w:r w:rsidR="00C504E7" w:rsidRPr="003A778F">
        <w:rPr>
          <w:rFonts w:ascii="GHEA Grapalat" w:hAnsi="GHEA Grapalat" w:cs="GHEA Grapalat"/>
          <w:lang w:val="hy-AM"/>
        </w:rPr>
        <w:t>վերականգնման</w:t>
      </w:r>
      <w:r w:rsidR="00C504E7" w:rsidRPr="003A778F">
        <w:rPr>
          <w:rFonts w:ascii="GHEA Grapalat" w:hAnsi="GHEA Grapalat"/>
          <w:lang w:val="hy-AM"/>
        </w:rPr>
        <w:t xml:space="preserve">, </w:t>
      </w:r>
      <w:r w:rsidR="00C504E7" w:rsidRPr="003A778F">
        <w:rPr>
          <w:rFonts w:ascii="GHEA Grapalat" w:hAnsi="GHEA Grapalat" w:cs="GHEA Grapalat"/>
          <w:lang w:val="hy-AM"/>
        </w:rPr>
        <w:t>ամրակայման պատշաճ և որակյալ կազմակերպման համար համապատասխան լաբորատորիաների ու կենտրոնների ստեղծում</w:t>
      </w:r>
      <w:r w:rsidR="00C504E7" w:rsidRPr="003A778F">
        <w:rPr>
          <w:rFonts w:ascii="GHEA Grapalat" w:hAnsi="GHEA Grapalat"/>
          <w:lang w:val="hy-AM"/>
        </w:rPr>
        <w:t xml:space="preserve">: </w:t>
      </w:r>
    </w:p>
    <w:p w14:paraId="5E516839" w14:textId="77777777"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cs="GHEA Grapalat"/>
          <w:lang w:val="hy-AM"/>
        </w:rPr>
      </w:pPr>
      <w:r w:rsidRPr="003A778F">
        <w:rPr>
          <w:rFonts w:ascii="GHEA Grapalat" w:hAnsi="GHEA Grapalat" w:cs="GHEA Grapalat"/>
          <w:lang w:val="hy-AM"/>
        </w:rPr>
        <w:t>2020-2021 թթ. ՀՀ կառավարությունը շուրջ 1 մլրդ. ՀՀ դրամ է հատկացրել Հայաստանի ազգային պատկերասրահ» և «Հայաստանի պատմության թանգարան» ՊՈԱԿ-ների օդափոխության համակարգերի արդիականացման նպատակով:</w:t>
      </w:r>
    </w:p>
    <w:p w14:paraId="74183922" w14:textId="77777777"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cs="GHEA Grapalat"/>
          <w:lang w:val="hy-AM"/>
        </w:rPr>
      </w:pPr>
      <w:r w:rsidRPr="003A778F">
        <w:rPr>
          <w:rFonts w:ascii="GHEA Grapalat" w:hAnsi="GHEA Grapalat" w:cs="GHEA Grapalat"/>
          <w:lang w:val="hy-AM"/>
        </w:rPr>
        <w:t xml:space="preserve">2023-2025 թթ. միջանաժամկետ ծածսային ծրագրում ներառվել է «Հովհաննես Թումանյան թանգարան» ՊՈԱԿ-ի և «Հայաստանի ազգային պատկերասրահ» </w:t>
      </w:r>
      <w:r w:rsidRPr="003A778F">
        <w:rPr>
          <w:rFonts w:ascii="GHEA Grapalat" w:hAnsi="GHEA Grapalat" w:cs="GHEA Grapalat"/>
          <w:lang w:val="hy-AM"/>
        </w:rPr>
        <w:lastRenderedPageBreak/>
        <w:t>ՊՈԱԿ-ի Արա Սարգսյան և Հակոբ Կոջոյանի թանգարան մասնաճյուղի համալիր վերանորոգման ծախսային հայտը 972, 530. 4 հազ դրամի չափով:</w:t>
      </w:r>
    </w:p>
    <w:p w14:paraId="6054B2CE" w14:textId="77F52730" w:rsidR="00C504E7" w:rsidRPr="003A778F" w:rsidRDefault="005529CD" w:rsidP="00C504E7">
      <w:pPr>
        <w:pStyle w:val="NormalWeb"/>
        <w:tabs>
          <w:tab w:val="left" w:pos="0"/>
        </w:tabs>
        <w:spacing w:before="0" w:beforeAutospacing="0" w:after="0" w:afterAutospacing="0" w:line="276" w:lineRule="auto"/>
        <w:ind w:firstLine="454"/>
        <w:jc w:val="both"/>
        <w:rPr>
          <w:rFonts w:ascii="GHEA Grapalat" w:hAnsi="GHEA Grapalat"/>
          <w:lang w:val="hy-AM"/>
        </w:rPr>
      </w:pPr>
      <w:r>
        <w:rPr>
          <w:rFonts w:ascii="GHEA Grapalat" w:hAnsi="GHEA Grapalat"/>
          <w:lang w:val="hy-AM"/>
        </w:rPr>
        <w:t>4</w:t>
      </w:r>
      <w:r w:rsidRPr="003A778F">
        <w:rPr>
          <w:rFonts w:ascii="GHEA Grapalat" w:hAnsi="GHEA Grapalat"/>
          <w:lang w:val="hy-AM"/>
        </w:rPr>
        <w:t xml:space="preserve">) </w:t>
      </w:r>
      <w:r w:rsidR="00C504E7" w:rsidRPr="003A778F">
        <w:rPr>
          <w:rFonts w:ascii="GHEA Grapalat" w:hAnsi="GHEA Grapalat"/>
          <w:lang w:val="hy-AM"/>
        </w:rPr>
        <w:t>Բ</w:t>
      </w:r>
      <w:r w:rsidR="00C504E7" w:rsidRPr="003A778F">
        <w:rPr>
          <w:rFonts w:ascii="GHEA Grapalat" w:hAnsi="GHEA Grapalat" w:cs="GHEA Grapalat"/>
          <w:lang w:val="hy-AM"/>
        </w:rPr>
        <w:t xml:space="preserve">ացառիկ ճարտարապետական </w:t>
      </w:r>
      <w:r w:rsidR="00C504E7" w:rsidRPr="003A778F">
        <w:rPr>
          <w:rFonts w:ascii="GHEA Grapalat" w:hAnsi="GHEA Grapalat"/>
          <w:lang w:val="hy-AM"/>
        </w:rPr>
        <w:t>լուծումներով նոր թեմատիկ ցուցադրու</w:t>
      </w:r>
      <w:r w:rsidR="001E5EF6">
        <w:rPr>
          <w:rFonts w:ascii="GHEA Grapalat" w:hAnsi="GHEA Grapalat"/>
          <w:lang w:val="hy-AM"/>
        </w:rPr>
        <w:softHyphen/>
      </w:r>
      <w:r w:rsidR="00C504E7" w:rsidRPr="003A778F">
        <w:rPr>
          <w:rFonts w:ascii="GHEA Grapalat" w:hAnsi="GHEA Grapalat"/>
          <w:lang w:val="hy-AM"/>
        </w:rPr>
        <w:t xml:space="preserve">թյուներ: Վերջին 5 տարիների ընթացքում հանրապետությունում բացվել է 3 նոր թանգարան, որոնցից մեկը գործում է որպես մասնաճյուղ (Հայաստանի ազգային պատկերասրահի Զաքար Զաքարյանի և Արտաշես Հովսեփյանի տուն-թանգարան մասնաճյուղ), իսկ երկուսը համայնքային ենթակայության առանձին թանգարաններ են (Համո Սահյանի, Սերո Խանզադյանի տուն-թանգարաններ): Նախատեսվում է առաջիկա 5 տարիներին ստեղծել ևս 2 նոր թանգարան, որոնցից մեկը կլինի Հայաստանի ազգային պատկերասրահի մասնաճյուղ, իսկ մյուսը կգործի որպես առանձին թանգարան (Գորգի թանգարան-ինստիտուտ): </w:t>
      </w:r>
    </w:p>
    <w:p w14:paraId="2C5C6094" w14:textId="77777777" w:rsidR="00C504E7" w:rsidRPr="003A778F" w:rsidRDefault="00C504E7" w:rsidP="00C504E7">
      <w:pPr>
        <w:pStyle w:val="NormalWeb"/>
        <w:tabs>
          <w:tab w:val="left" w:pos="0"/>
        </w:tabs>
        <w:spacing w:before="0" w:beforeAutospacing="0" w:after="0" w:afterAutospacing="0" w:line="276" w:lineRule="auto"/>
        <w:ind w:firstLine="454"/>
        <w:jc w:val="both"/>
        <w:rPr>
          <w:rFonts w:ascii="GHEA Grapalat" w:hAnsi="GHEA Grapalat"/>
          <w:lang w:val="hy-AM"/>
        </w:rPr>
      </w:pPr>
      <w:r w:rsidRPr="003A778F">
        <w:rPr>
          <w:rFonts w:ascii="GHEA Grapalat" w:hAnsi="GHEA Grapalat"/>
          <w:lang w:val="hy-AM"/>
        </w:rPr>
        <w:t xml:space="preserve">Գորգի թանգարան-ինստիտուտի ստեղծման հարցը ռազմավարական առաջնահերթություն է դարձել Արցախյան 44-օրյա պատերազմից հետո: Այս կառույցը գիտական հիմնավոր փաստերի և վերլուծությունների միջոցով կպայքարի հայկական գորգագործական մշակույթի յուրացումների դեմ, միևնույն ժամանակ կապահովի համաշխարհային գորգարվեստում հայկական գորգագործական մակույթի պատշաճ ներկայացումն ու նրա բացառիկ դերի ամրագրումը: Թանգարան-ինստիտուտը կխթանի գորգագետների նոր սերնդի կրթումը և նրանց միջոցով միջազգային հարթակներում հայկական գորգի մշակույթի պատշաճ հանրահռչակումը: </w:t>
      </w:r>
    </w:p>
    <w:p w14:paraId="6EF1DC23" w14:textId="3F639DD7" w:rsidR="00C504E7" w:rsidRPr="003A778F" w:rsidRDefault="005529CD" w:rsidP="00C504E7">
      <w:pPr>
        <w:pStyle w:val="NormalWeb"/>
        <w:tabs>
          <w:tab w:val="left" w:pos="0"/>
        </w:tabs>
        <w:spacing w:before="0" w:beforeAutospacing="0" w:after="0" w:afterAutospacing="0" w:line="276" w:lineRule="auto"/>
        <w:ind w:firstLine="454"/>
        <w:jc w:val="both"/>
        <w:rPr>
          <w:rFonts w:ascii="GHEA Grapalat" w:hAnsi="GHEA Grapalat"/>
          <w:lang w:val="hy-AM"/>
        </w:rPr>
      </w:pPr>
      <w:r w:rsidRPr="003A778F">
        <w:rPr>
          <w:rFonts w:ascii="GHEA Grapalat" w:hAnsi="GHEA Grapalat"/>
          <w:lang w:val="hy-AM"/>
        </w:rPr>
        <w:t>5)</w:t>
      </w:r>
      <w:r w:rsidRPr="003A778F">
        <w:rPr>
          <w:rFonts w:ascii="GHEA Grapalat" w:hAnsi="GHEA Grapalat"/>
          <w:noProof/>
          <w:lang w:val="hy-AM"/>
        </w:rPr>
        <w:t xml:space="preserve"> </w:t>
      </w:r>
      <w:r w:rsidR="00C504E7" w:rsidRPr="003A778F">
        <w:rPr>
          <w:rFonts w:ascii="GHEA Grapalat" w:hAnsi="GHEA Grapalat"/>
          <w:lang w:val="hy-AM"/>
        </w:rPr>
        <w:t>Վերջին տարիներին թանգարանները զգալիորեն ընդլայնել են կրթական գործունեությունը՝ առաջարկելով բազմաբովանդակ ծրագրեր տարիքային, սոցիալական խմբերի համար: 2021 թ. կրթական գործունեության շրջանակում թանգարանները հյուրընկալել են ավելի քան 245 000 աշակերտների (ՀՀ հանրակրթական դպրոցներում սովորող աշակերտների ծուրջ 60 %-ը), որից 210 000-ը՝ «Բաժանորդային համակարգի», իսկ 33 000-ը՝ այլ ծրագրերի շրջանակում: Մին</w:t>
      </w:r>
      <w:r w:rsidR="00700D75" w:rsidRPr="00700D75">
        <w:rPr>
          <w:rFonts w:ascii="GHEA Grapalat" w:hAnsi="GHEA Grapalat"/>
          <w:lang w:val="hy-AM"/>
        </w:rPr>
        <w:t>չ</w:t>
      </w:r>
      <w:r w:rsidR="00C504E7" w:rsidRPr="003A778F">
        <w:rPr>
          <w:rFonts w:ascii="GHEA Grapalat" w:hAnsi="GHEA Grapalat"/>
          <w:lang w:val="hy-AM"/>
        </w:rPr>
        <w:t>և 2027 թ. թանգարաններում կրթական ծրագրերին աշակերտների ներգրավվածության ցուցանիշը նախատեսվում է հասցնել 85 %-ի:</w:t>
      </w:r>
    </w:p>
    <w:p w14:paraId="75508B60" w14:textId="1709C713" w:rsidR="00C504E7" w:rsidRPr="003A778F" w:rsidRDefault="005529CD" w:rsidP="00C504E7">
      <w:pPr>
        <w:pStyle w:val="NormalWeb"/>
        <w:tabs>
          <w:tab w:val="left" w:pos="0"/>
        </w:tabs>
        <w:spacing w:before="0" w:beforeAutospacing="0" w:after="0" w:afterAutospacing="0" w:line="276" w:lineRule="auto"/>
        <w:ind w:firstLine="454"/>
        <w:jc w:val="both"/>
        <w:rPr>
          <w:rFonts w:ascii="GHEA Grapalat" w:hAnsi="GHEA Grapalat"/>
          <w:lang w:val="hy-AM"/>
        </w:rPr>
      </w:pPr>
      <w:r>
        <w:rPr>
          <w:rFonts w:ascii="GHEA Grapalat" w:hAnsi="GHEA Grapalat"/>
          <w:lang w:val="hy-AM"/>
        </w:rPr>
        <w:t>6</w:t>
      </w:r>
      <w:r w:rsidRPr="003A778F">
        <w:rPr>
          <w:rFonts w:ascii="GHEA Grapalat" w:hAnsi="GHEA Grapalat"/>
          <w:lang w:val="hy-AM"/>
        </w:rPr>
        <w:t>)</w:t>
      </w:r>
      <w:r>
        <w:rPr>
          <w:rFonts w:ascii="GHEA Grapalat" w:hAnsi="GHEA Grapalat"/>
          <w:lang w:val="hy-AM"/>
        </w:rPr>
        <w:t xml:space="preserve"> </w:t>
      </w:r>
      <w:r w:rsidR="00C504E7" w:rsidRPr="003A778F">
        <w:rPr>
          <w:rFonts w:ascii="GHEA Grapalat" w:hAnsi="GHEA Grapalat" w:cs="GHEA Grapalat"/>
          <w:lang w:val="hy-AM"/>
        </w:rPr>
        <w:t xml:space="preserve">ՀՀ </w:t>
      </w:r>
      <w:r w:rsidR="00C504E7" w:rsidRPr="003A778F">
        <w:rPr>
          <w:rFonts w:ascii="GHEA Grapalat" w:hAnsi="GHEA Grapalat"/>
          <w:lang w:val="hy-AM"/>
        </w:rPr>
        <w:t xml:space="preserve">կառավարության 2021-2026 թթ. գործունեության ծրագրում որպես առանձին դրույթ հաստատվել է ժամանակակից տեղեկատվական տեխնոլոգիաների կիրառման ընդլայնումը, ժառանգության թվայնացումը, տեղեկատվական շտեմարանների և միացյալ ինքնաշխատ համակարգերի շարունակական զարգացումը: Վերոնշյալի շրջանակում կարևորվում է նախարարության ենթակայության թանգարաններում էլեկտրոնային տոմսային միասնական համակարգի ստեղծումը և ներդրումը, որը հնարավորություն կտա ապահովել </w:t>
      </w:r>
      <w:r w:rsidR="00C504E7" w:rsidRPr="003A778F">
        <w:rPr>
          <w:rFonts w:ascii="GHEA Grapalat" w:hAnsi="GHEA Grapalat"/>
          <w:lang w:val="hy-AM"/>
        </w:rPr>
        <w:lastRenderedPageBreak/>
        <w:t xml:space="preserve">թանգարանային այցելությունների համակարգված կազմակերպում, տոմսային տնտեսության և ֆինանսական հոսքերի կառավարման ժամանակակակից գործիքակազմի ներդրում, թափանցիկության ապահովում: </w:t>
      </w:r>
    </w:p>
    <w:p w14:paraId="2905B1B3" w14:textId="3C40228E" w:rsidR="00961C49" w:rsidRDefault="00961C49" w:rsidP="00136C91">
      <w:pPr>
        <w:pStyle w:val="NormalWeb"/>
        <w:tabs>
          <w:tab w:val="left" w:pos="0"/>
        </w:tabs>
        <w:spacing w:before="0" w:beforeAutospacing="0" w:after="0" w:afterAutospacing="0"/>
        <w:jc w:val="both"/>
        <w:rPr>
          <w:rFonts w:ascii="GHEA Grapalat" w:hAnsi="GHEA Grapalat"/>
          <w:lang w:val="hy-AM"/>
        </w:rPr>
      </w:pPr>
    </w:p>
    <w:p w14:paraId="0B7A3AD9" w14:textId="77777777" w:rsidR="00961C49" w:rsidRDefault="00961C49" w:rsidP="00136C91">
      <w:pPr>
        <w:pStyle w:val="NormalWeb"/>
        <w:tabs>
          <w:tab w:val="left" w:pos="0"/>
        </w:tabs>
        <w:spacing w:before="0" w:beforeAutospacing="0" w:after="0" w:afterAutospacing="0"/>
        <w:jc w:val="both"/>
        <w:rPr>
          <w:rFonts w:ascii="GHEA Grapalat" w:hAnsi="GHEA Grapalat"/>
          <w:lang w:val="hy-AM"/>
        </w:rPr>
      </w:pPr>
    </w:p>
    <w:p w14:paraId="3DED8705" w14:textId="23204EEF" w:rsidR="00C504E7" w:rsidRPr="003A778F" w:rsidRDefault="00136C91" w:rsidP="005529CD">
      <w:pPr>
        <w:pStyle w:val="NormalWeb"/>
        <w:tabs>
          <w:tab w:val="left" w:pos="0"/>
        </w:tabs>
        <w:spacing w:line="276" w:lineRule="auto"/>
        <w:ind w:firstLine="454"/>
        <w:jc w:val="both"/>
        <w:rPr>
          <w:rFonts w:ascii="GHEA Grapalat" w:hAnsi="GHEA Grapalat" w:cs="Sylfaen"/>
          <w:b/>
          <w:bCs/>
          <w:i/>
          <w:iCs/>
          <w:u w:val="single"/>
          <w:lang w:val="hy-AM"/>
        </w:rPr>
      </w:pPr>
      <w:r w:rsidRPr="00136C91">
        <w:rPr>
          <w:rFonts w:ascii="Calibri" w:hAnsi="Calibri" w:cs="Calibri"/>
          <w:lang w:val="hy-AM"/>
        </w:rPr>
        <w:t> </w:t>
      </w:r>
      <w:r w:rsidR="00C504E7" w:rsidRPr="003A778F">
        <w:rPr>
          <w:rFonts w:ascii="GHEA Grapalat" w:hAnsi="GHEA Grapalat" w:cs="Sylfaen"/>
          <w:b/>
          <w:bCs/>
          <w:i/>
          <w:iCs/>
          <w:u w:val="single"/>
          <w:lang w:val="hy-AM"/>
        </w:rPr>
        <w:t>Ոչ</w:t>
      </w:r>
      <w:r w:rsidR="00C504E7" w:rsidRPr="003A778F">
        <w:rPr>
          <w:rFonts w:ascii="GHEA Grapalat" w:hAnsi="GHEA Grapalat" w:cs="Arial"/>
          <w:b/>
          <w:bCs/>
          <w:i/>
          <w:iCs/>
          <w:u w:val="single"/>
          <w:lang w:val="hy-AM"/>
        </w:rPr>
        <w:t xml:space="preserve"> </w:t>
      </w:r>
      <w:r w:rsidR="00C504E7" w:rsidRPr="003A778F">
        <w:rPr>
          <w:rFonts w:ascii="GHEA Grapalat" w:hAnsi="GHEA Grapalat" w:cs="Sylfaen"/>
          <w:b/>
          <w:bCs/>
          <w:i/>
          <w:iCs/>
          <w:u w:val="single"/>
          <w:lang w:val="hy-AM"/>
        </w:rPr>
        <w:t>նյութական</w:t>
      </w:r>
      <w:r w:rsidR="00C504E7" w:rsidRPr="003A778F">
        <w:rPr>
          <w:rFonts w:ascii="GHEA Grapalat" w:hAnsi="GHEA Grapalat" w:cs="Arial"/>
          <w:b/>
          <w:bCs/>
          <w:i/>
          <w:iCs/>
          <w:u w:val="single"/>
          <w:lang w:val="hy-AM"/>
        </w:rPr>
        <w:t xml:space="preserve"> </w:t>
      </w:r>
      <w:r w:rsidR="00C504E7" w:rsidRPr="003A778F">
        <w:rPr>
          <w:rFonts w:ascii="GHEA Grapalat" w:hAnsi="GHEA Grapalat" w:cs="Sylfaen"/>
          <w:b/>
          <w:bCs/>
          <w:i/>
          <w:iCs/>
          <w:u w:val="single"/>
          <w:lang w:val="hy-AM"/>
        </w:rPr>
        <w:t>մշակութային</w:t>
      </w:r>
      <w:r w:rsidR="00C504E7" w:rsidRPr="003A778F">
        <w:rPr>
          <w:rFonts w:ascii="GHEA Grapalat" w:hAnsi="GHEA Grapalat" w:cs="Arial"/>
          <w:b/>
          <w:bCs/>
          <w:i/>
          <w:iCs/>
          <w:u w:val="single"/>
          <w:lang w:val="hy-AM"/>
        </w:rPr>
        <w:t xml:space="preserve"> </w:t>
      </w:r>
      <w:r w:rsidR="00C504E7" w:rsidRPr="003A778F">
        <w:rPr>
          <w:rFonts w:ascii="GHEA Grapalat" w:hAnsi="GHEA Grapalat" w:cs="Sylfaen"/>
          <w:b/>
          <w:bCs/>
          <w:i/>
          <w:iCs/>
          <w:u w:val="single"/>
          <w:lang w:val="hy-AM"/>
        </w:rPr>
        <w:t>ժառանգություն</w:t>
      </w:r>
    </w:p>
    <w:p w14:paraId="5C61961E"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p>
    <w:p w14:paraId="26C8EBCB" w14:textId="6BAB053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GHEA Grapalat"/>
          <w:color w:val="26282A"/>
          <w:sz w:val="24"/>
          <w:szCs w:val="24"/>
          <w:lang w:val="hy-AM" w:eastAsia="ru-RU"/>
        </w:rPr>
      </w:pPr>
      <w:r w:rsidRPr="003A778F">
        <w:rPr>
          <w:rFonts w:ascii="GHEA Grapalat" w:eastAsia="Times New Roman" w:hAnsi="GHEA Grapalat" w:cs="GHEA Grapalat"/>
          <w:color w:val="26282A"/>
          <w:sz w:val="24"/>
          <w:szCs w:val="24"/>
          <w:lang w:val="hy-AM" w:eastAsia="ru-RU"/>
        </w:rPr>
        <w:t>123. Ոլորտի պետական քաղաքականությունը ուղղված է ոչ նյութական մշակութային ժառանգության պահպանությանը, փոխանցմանն ու հանրայնացմանը, հանրության իրազեկվածությանը, ժառանգության պահպանման գործընթացներում ներգրավմանը, ժառանգության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ճանաչելիության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բարձրացմանը, տեղի ու դերի արժևորմանը</w:t>
      </w:r>
      <w:r w:rsidR="00700D75" w:rsidRPr="00700D75">
        <w:rPr>
          <w:rFonts w:ascii="GHEA Grapalat" w:eastAsia="Times New Roman" w:hAnsi="GHEA Grapalat" w:cs="GHEA Grapalat"/>
          <w:color w:val="26282A"/>
          <w:sz w:val="24"/>
          <w:szCs w:val="24"/>
          <w:lang w:val="hy-AM" w:eastAsia="ru-RU"/>
        </w:rPr>
        <w:t>՝</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երկրի</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կայուն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զարգացման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նպատակների</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իրագործման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համատեքստում։</w:t>
      </w:r>
    </w:p>
    <w:p w14:paraId="050A9DFF"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GHEA Grapalat"/>
          <w:color w:val="26282A"/>
          <w:sz w:val="24"/>
          <w:szCs w:val="24"/>
          <w:lang w:val="hy-AM" w:eastAsia="ru-RU"/>
        </w:rPr>
      </w:pPr>
    </w:p>
    <w:p w14:paraId="035BEB8C"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Helvetica"/>
          <w:b/>
          <w:bCs/>
          <w:i/>
          <w:iCs/>
          <w:color w:val="26282A"/>
          <w:sz w:val="24"/>
          <w:szCs w:val="24"/>
          <w:lang w:val="hy-AM" w:eastAsia="ru-RU"/>
        </w:rPr>
      </w:pPr>
      <w:r w:rsidRPr="003A778F">
        <w:rPr>
          <w:rFonts w:ascii="GHEA Grapalat" w:eastAsia="Times New Roman" w:hAnsi="GHEA Grapalat" w:cs="Sylfaen"/>
          <w:b/>
          <w:i/>
          <w:iCs/>
          <w:color w:val="000000"/>
          <w:sz w:val="24"/>
          <w:szCs w:val="24"/>
          <w:shd w:val="clear" w:color="auto" w:fill="FFFFFF"/>
          <w:lang w:val="hy-AM"/>
        </w:rPr>
        <w:t>Գերակայություն</w:t>
      </w:r>
      <w:r w:rsidRPr="003A778F">
        <w:rPr>
          <w:rFonts w:ascii="GHEA Grapalat" w:eastAsia="Times New Roman" w:hAnsi="GHEA Grapalat" w:cs="Arial"/>
          <w:b/>
          <w:i/>
          <w:iCs/>
          <w:color w:val="000000"/>
          <w:sz w:val="24"/>
          <w:szCs w:val="24"/>
          <w:shd w:val="clear" w:color="auto" w:fill="FFFFFF"/>
          <w:lang w:val="hy-AM"/>
        </w:rPr>
        <w:t xml:space="preserve"> 3.</w:t>
      </w:r>
      <w:r w:rsidRPr="003A778F">
        <w:rPr>
          <w:rFonts w:ascii="GHEA Grapalat" w:eastAsia="Times New Roman" w:hAnsi="GHEA Grapalat" w:cs="Arial"/>
          <w:b/>
          <w:bCs/>
          <w:i/>
          <w:iCs/>
          <w:color w:val="000000"/>
          <w:sz w:val="24"/>
          <w:szCs w:val="24"/>
          <w:shd w:val="clear" w:color="auto" w:fill="FFFFFF"/>
          <w:lang w:val="hy-AM"/>
        </w:rPr>
        <w:t xml:space="preserve"> </w:t>
      </w:r>
      <w:r w:rsidRPr="003A778F">
        <w:rPr>
          <w:rFonts w:ascii="GHEA Grapalat" w:eastAsia="Times New Roman" w:hAnsi="GHEA Grapalat" w:cs="Helvetica"/>
          <w:b/>
          <w:bCs/>
          <w:i/>
          <w:iCs/>
          <w:color w:val="26282A"/>
          <w:sz w:val="24"/>
          <w:szCs w:val="24"/>
          <w:lang w:val="hy-AM" w:eastAsia="ru-RU"/>
        </w:rPr>
        <w:t>Ոչ նյութական մշակութային ժառանգության պահպանություն և փոխանցում, ճանաչելիության բարձրացում, տեղի ու դերի արժևորում երկրի կայուն զարգացման նպատակների իրագործման համատեքստում, հանրության ներգրավում, իրազեկվածություն, հանրայնացում:</w:t>
      </w:r>
    </w:p>
    <w:p w14:paraId="78681E44"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Helvetica"/>
          <w:color w:val="26282A"/>
          <w:sz w:val="24"/>
          <w:szCs w:val="24"/>
          <w:lang w:val="hy-AM" w:eastAsia="ru-RU"/>
        </w:rPr>
      </w:pPr>
    </w:p>
    <w:p w14:paraId="4D5E10B0"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GHEA Grapalat"/>
          <w:color w:val="26282A"/>
          <w:sz w:val="24"/>
          <w:szCs w:val="24"/>
          <w:lang w:val="hy-AM" w:eastAsia="ru-RU"/>
        </w:rPr>
      </w:pPr>
      <w:r w:rsidRPr="003A778F">
        <w:rPr>
          <w:rFonts w:ascii="GHEA Grapalat" w:eastAsia="Times New Roman" w:hAnsi="GHEA Grapalat" w:cs="GHEA Grapalat"/>
          <w:color w:val="26282A"/>
          <w:sz w:val="24"/>
          <w:szCs w:val="24"/>
          <w:lang w:val="hy-AM" w:eastAsia="ru-RU"/>
        </w:rPr>
        <w:t>124. Ռազմավարությամբ նախատեսվում են ՀՀ համայնքներում տեղական ոչ նյութական մշակութային ժառանգության պահպանության և փոխանցման ուղղությամբ կրթամշակութային ծրագրերի իրականացում, «Ոչ նյութական մշակութային ժառանգության շտեմարանի» ստեղծում, ոլորտի միջազգային ցանցային և ինստիտուցիոնալ համագործակցության միջոցով հայկական ոչ նյութական մշակութային ժառանգության հանրահռչակում:</w:t>
      </w:r>
    </w:p>
    <w:p w14:paraId="2CB2FEB0"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GHEA Grapalat"/>
          <w:color w:val="26282A"/>
          <w:sz w:val="24"/>
          <w:szCs w:val="24"/>
          <w:lang w:val="hy-AM" w:eastAsia="ru-RU"/>
        </w:rPr>
      </w:pPr>
    </w:p>
    <w:p w14:paraId="69E17C1A"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Helvetica"/>
          <w:color w:val="26282A"/>
          <w:sz w:val="24"/>
          <w:szCs w:val="24"/>
          <w:lang w:val="hy-AM" w:eastAsia="ru-RU"/>
        </w:rPr>
      </w:pPr>
      <w:r w:rsidRPr="003A778F">
        <w:rPr>
          <w:rFonts w:ascii="GHEA Grapalat" w:eastAsia="Times New Roman" w:hAnsi="GHEA Grapalat" w:cs="Helvetica"/>
          <w:b/>
          <w:bCs/>
          <w:color w:val="26282A"/>
          <w:sz w:val="24"/>
          <w:szCs w:val="24"/>
          <w:shd w:val="clear" w:color="auto" w:fill="FFFFFF"/>
          <w:lang w:val="hy-AM" w:eastAsia="ru-RU"/>
        </w:rPr>
        <w:t>Նպատակները՝</w:t>
      </w:r>
    </w:p>
    <w:p w14:paraId="0A62ED4E"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Helvetica"/>
          <w:color w:val="26282A"/>
          <w:sz w:val="24"/>
          <w:szCs w:val="24"/>
          <w:lang w:val="hy-AM" w:eastAsia="ru-RU"/>
        </w:rPr>
      </w:pPr>
      <w:r w:rsidRPr="003A778F">
        <w:rPr>
          <w:rFonts w:ascii="GHEA Grapalat" w:eastAsia="Times New Roman" w:hAnsi="GHEA Grapalat" w:cs="Helvetica"/>
          <w:color w:val="26282A"/>
          <w:sz w:val="24"/>
          <w:szCs w:val="24"/>
          <w:lang w:val="hy-AM" w:eastAsia="ru-RU"/>
        </w:rPr>
        <w:t>1)</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Helvetica"/>
          <w:color w:val="26282A"/>
          <w:sz w:val="24"/>
          <w:szCs w:val="24"/>
          <w:lang w:val="hy-AM" w:eastAsia="ru-RU"/>
        </w:rPr>
        <w:t>Ոչ</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նյութական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մշակութային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ժ</w:t>
      </w:r>
      <w:r w:rsidRPr="003A778F">
        <w:rPr>
          <w:rFonts w:ascii="GHEA Grapalat" w:eastAsia="Times New Roman" w:hAnsi="GHEA Grapalat" w:cs="Helvetica"/>
          <w:color w:val="26282A"/>
          <w:sz w:val="24"/>
          <w:szCs w:val="24"/>
          <w:lang w:val="hy-AM" w:eastAsia="ru-RU"/>
        </w:rPr>
        <w:t>առանգության</w:t>
      </w:r>
      <w:r w:rsidRPr="003A778F">
        <w:rPr>
          <w:rFonts w:ascii="GHEA Grapalat" w:eastAsia="Times New Roman" w:hAnsi="GHEA Grapalat" w:cs="GHEA Grapalat"/>
          <w:color w:val="26282A"/>
          <w:sz w:val="24"/>
          <w:szCs w:val="24"/>
          <w:lang w:val="hy-AM" w:eastAsia="ru-RU"/>
        </w:rPr>
        <w:t xml:space="preserve"> պահպանություն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իրազեկում</w:t>
      </w:r>
      <w:r w:rsidRPr="003A778F">
        <w:rPr>
          <w:rFonts w:ascii="GHEA Grapalat" w:eastAsia="Times New Roman" w:hAnsi="GHEA Grapalat" w:cs="Helvetica"/>
          <w:color w:val="26282A"/>
          <w:sz w:val="24"/>
          <w:szCs w:val="24"/>
          <w:lang w:val="hy-AM" w:eastAsia="ru-RU"/>
        </w:rPr>
        <w:t>,</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արժևորում</w:t>
      </w:r>
      <w:r w:rsidRPr="003A778F">
        <w:rPr>
          <w:rFonts w:ascii="GHEA Grapalat" w:eastAsia="Times New Roman" w:hAnsi="GHEA Grapalat" w:cs="Helvetica"/>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համայնքերի</w:t>
      </w:r>
      <w:r w:rsidRPr="003A778F">
        <w:rPr>
          <w:rFonts w:ascii="GHEA Grapalat" w:eastAsia="Times New Roman" w:hAnsi="GHEA Grapalat" w:cs="Helvetica"/>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խմբերի</w:t>
      </w:r>
      <w:r w:rsidRPr="003A778F">
        <w:rPr>
          <w:rFonts w:ascii="GHEA Grapalat" w:eastAsia="Times New Roman" w:hAnsi="GHEA Grapalat" w:cs="Helvetica"/>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և</w:t>
      </w:r>
      <w:r w:rsidRPr="003A778F">
        <w:rPr>
          <w:rFonts w:ascii="GHEA Grapalat" w:eastAsia="Times New Roman" w:hAnsi="GHEA Grapalat" w:cs="Helvetica"/>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անհատների</w:t>
      </w:r>
      <w:r w:rsidRPr="003A778F">
        <w:rPr>
          <w:rFonts w:ascii="GHEA Grapalat" w:eastAsia="Times New Roman" w:hAnsi="GHEA Grapalat" w:cs="Helvetica"/>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մասնակցության</w:t>
      </w:r>
      <w:r w:rsidRPr="003A778F">
        <w:rPr>
          <w:rFonts w:ascii="GHEA Grapalat" w:eastAsia="Times New Roman" w:hAnsi="GHEA Grapalat" w:cs="Helvetica"/>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ապահովում</w:t>
      </w:r>
      <w:r w:rsidRPr="003A778F">
        <w:rPr>
          <w:rFonts w:ascii="GHEA Grapalat" w:eastAsia="Times New Roman" w:hAnsi="GHEA Grapalat" w:cs="Helvetica"/>
          <w:color w:val="26282A"/>
          <w:sz w:val="24"/>
          <w:szCs w:val="24"/>
          <w:lang w:val="hy-AM" w:eastAsia="ru-RU"/>
        </w:rPr>
        <w:t>.</w:t>
      </w:r>
    </w:p>
    <w:p w14:paraId="1036867B"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Helvetica"/>
          <w:color w:val="26282A"/>
          <w:sz w:val="24"/>
          <w:szCs w:val="24"/>
          <w:lang w:val="hy-AM" w:eastAsia="ru-RU"/>
        </w:rPr>
      </w:pPr>
      <w:r w:rsidRPr="003A778F">
        <w:rPr>
          <w:rFonts w:ascii="GHEA Grapalat" w:eastAsia="Times New Roman" w:hAnsi="GHEA Grapalat" w:cs="Helvetica"/>
          <w:color w:val="26282A"/>
          <w:sz w:val="24"/>
          <w:szCs w:val="24"/>
          <w:lang w:val="hy-AM" w:eastAsia="ru-RU"/>
        </w:rPr>
        <w:t>2)</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Ոչ</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նյութական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մշակութային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ժառանգության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կենսունակ</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ձևերի՝</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որպես</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միանգամայն ժամանակակից, առաջադեմ և անհրաժեշտ մշակութային երևույթների կիրառելիության և հանրայնացման ապահովում.</w:t>
      </w:r>
    </w:p>
    <w:p w14:paraId="16D1D88E"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Helvetica"/>
          <w:color w:val="26282A"/>
          <w:sz w:val="24"/>
          <w:szCs w:val="24"/>
          <w:lang w:val="hy-AM" w:eastAsia="ru-RU"/>
        </w:rPr>
      </w:pPr>
      <w:r w:rsidRPr="003A778F">
        <w:rPr>
          <w:rFonts w:ascii="GHEA Grapalat" w:eastAsia="Times New Roman" w:hAnsi="GHEA Grapalat" w:cs="Helvetica"/>
          <w:color w:val="26282A"/>
          <w:sz w:val="24"/>
          <w:szCs w:val="24"/>
          <w:lang w:val="hy-AM" w:eastAsia="ru-RU"/>
        </w:rPr>
        <w:t>3)</w:t>
      </w:r>
      <w:r w:rsidRPr="003A778F">
        <w:rPr>
          <w:rFonts w:ascii="GHEA Grapalat" w:eastAsia="Times New Roman" w:hAnsi="GHEA Grapalat" w:cs="Courier New"/>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Ավանդական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արհեստների</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կենսունակության, փոխանցման</w:t>
      </w:r>
      <w:r w:rsidRPr="003A778F">
        <w:rPr>
          <w:rFonts w:ascii="GHEA Grapalat" w:eastAsia="Times New Roman" w:hAnsi="GHEA Grapalat" w:cs="Helvetica"/>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և</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կիրառման</w:t>
      </w:r>
      <w:r w:rsidRPr="003A778F">
        <w:rPr>
          <w:rFonts w:ascii="GHEA Grapalat" w:eastAsia="Times New Roman" w:hAnsi="GHEA Grapalat" w:cs="Helvetica"/>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ձևերի</w:t>
      </w:r>
      <w:r w:rsidRPr="003A778F">
        <w:rPr>
          <w:rFonts w:ascii="GHEA Grapalat" w:eastAsia="Times New Roman" w:hAnsi="GHEA Grapalat" w:cs="Helvetica"/>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ընդլայնման</w:t>
      </w:r>
      <w:r w:rsidRPr="003A778F">
        <w:rPr>
          <w:rFonts w:ascii="GHEA Grapalat" w:eastAsia="Times New Roman" w:hAnsi="GHEA Grapalat" w:cs="Helvetica"/>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ապահովում</w:t>
      </w:r>
      <w:r w:rsidRPr="003A778F">
        <w:rPr>
          <w:rFonts w:ascii="GHEA Grapalat" w:eastAsia="Times New Roman" w:hAnsi="GHEA Grapalat" w:cs="Helvetica"/>
          <w:color w:val="26282A"/>
          <w:sz w:val="24"/>
          <w:szCs w:val="24"/>
          <w:lang w:val="hy-AM" w:eastAsia="ru-RU"/>
        </w:rPr>
        <w:t>:</w:t>
      </w:r>
    </w:p>
    <w:p w14:paraId="0B6D7816"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Helvetica"/>
          <w:color w:val="26282A"/>
          <w:sz w:val="24"/>
          <w:szCs w:val="24"/>
          <w:lang w:val="hy-AM" w:eastAsia="ru-RU"/>
        </w:rPr>
      </w:pPr>
    </w:p>
    <w:p w14:paraId="01A495D3"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Helvetica"/>
          <w:color w:val="26282A"/>
          <w:sz w:val="24"/>
          <w:szCs w:val="24"/>
          <w:lang w:val="hy-AM" w:eastAsia="ru-RU"/>
        </w:rPr>
      </w:pPr>
      <w:r w:rsidRPr="003A778F">
        <w:rPr>
          <w:rFonts w:ascii="Calibri" w:eastAsia="Times New Roman" w:hAnsi="Calibri" w:cs="Calibri"/>
          <w:b/>
          <w:bCs/>
          <w:i/>
          <w:iCs/>
          <w:color w:val="26282A"/>
          <w:sz w:val="24"/>
          <w:szCs w:val="24"/>
          <w:lang w:val="hy-AM" w:eastAsia="ru-RU"/>
        </w:rPr>
        <w:t> </w:t>
      </w:r>
      <w:r w:rsidRPr="003A778F">
        <w:rPr>
          <w:rFonts w:ascii="GHEA Grapalat" w:eastAsia="Times New Roman" w:hAnsi="GHEA Grapalat" w:cs="Helvetica"/>
          <w:b/>
          <w:bCs/>
          <w:i/>
          <w:iCs/>
          <w:color w:val="26282A"/>
          <w:sz w:val="24"/>
          <w:szCs w:val="24"/>
          <w:lang w:val="hy-AM" w:eastAsia="ru-RU"/>
        </w:rPr>
        <w:t>Իրականացվող</w:t>
      </w:r>
      <w:r w:rsidRPr="003A778F">
        <w:rPr>
          <w:rFonts w:ascii="GHEA Grapalat" w:eastAsia="Times New Roman" w:hAnsi="GHEA Grapalat" w:cs="Calibri"/>
          <w:b/>
          <w:bCs/>
          <w:i/>
          <w:iCs/>
          <w:color w:val="26282A"/>
          <w:sz w:val="24"/>
          <w:szCs w:val="24"/>
          <w:lang w:val="hy-AM" w:eastAsia="ru-RU"/>
        </w:rPr>
        <w:t xml:space="preserve"> </w:t>
      </w:r>
      <w:r w:rsidRPr="003A778F">
        <w:rPr>
          <w:rFonts w:ascii="GHEA Grapalat" w:eastAsia="Times New Roman" w:hAnsi="GHEA Grapalat" w:cs="GHEA Grapalat"/>
          <w:b/>
          <w:bCs/>
          <w:i/>
          <w:iCs/>
          <w:color w:val="26282A"/>
          <w:sz w:val="24"/>
          <w:szCs w:val="24"/>
          <w:lang w:val="hy-AM" w:eastAsia="ru-RU"/>
        </w:rPr>
        <w:t>քայլերը՝</w:t>
      </w:r>
    </w:p>
    <w:p w14:paraId="22146B1D"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Helvetica"/>
          <w:color w:val="26282A"/>
          <w:sz w:val="24"/>
          <w:szCs w:val="24"/>
          <w:lang w:val="hy-AM" w:eastAsia="ru-RU"/>
        </w:rPr>
      </w:pPr>
      <w:r w:rsidRPr="003A778F">
        <w:rPr>
          <w:rFonts w:ascii="GHEA Grapalat" w:eastAsia="Times New Roman" w:hAnsi="GHEA Grapalat" w:cs="Helvetica"/>
          <w:color w:val="26282A"/>
          <w:sz w:val="24"/>
          <w:szCs w:val="24"/>
          <w:lang w:val="hy-AM" w:eastAsia="ru-RU"/>
        </w:rPr>
        <w:t>1)</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«Ոչ</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նյութական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մշակութային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ժառանգության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շտեմարան»-ի</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ստեղծում</w:t>
      </w:r>
      <w:r w:rsidRPr="003A778F">
        <w:rPr>
          <w:rFonts w:ascii="GHEA Grapalat" w:eastAsia="Times New Roman" w:hAnsi="GHEA Grapalat" w:cs="Helvetica"/>
          <w:color w:val="26282A"/>
          <w:sz w:val="24"/>
          <w:szCs w:val="24"/>
          <w:lang w:val="hy-AM" w:eastAsia="ru-RU"/>
        </w:rPr>
        <w:t>.</w:t>
      </w:r>
    </w:p>
    <w:p w14:paraId="045DF881"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Helvetica"/>
          <w:color w:val="26282A"/>
          <w:sz w:val="24"/>
          <w:szCs w:val="24"/>
          <w:lang w:val="hy-AM" w:eastAsia="ru-RU"/>
        </w:rPr>
      </w:pPr>
      <w:r w:rsidRPr="003A778F">
        <w:rPr>
          <w:rFonts w:ascii="GHEA Grapalat" w:eastAsia="Times New Roman" w:hAnsi="GHEA Grapalat" w:cs="Helvetica"/>
          <w:color w:val="26282A"/>
          <w:sz w:val="24"/>
          <w:szCs w:val="24"/>
          <w:lang w:val="hy-AM" w:eastAsia="ru-RU"/>
        </w:rPr>
        <w:lastRenderedPageBreak/>
        <w:t>2)</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ՀՀ համայնքներում ոչ նյութական մշակութային ժառանգության պահպանության և փոխանցման ուղղությամբ կրթամշակութային ներառական ծրագրերի իրականացում, արդի տեղեկատվական տեխնոլոգիաների և բազմաբնույթ ծրագրերի իրականացման միջոցով հանրության իրազեկվածության բարձրացում.</w:t>
      </w:r>
    </w:p>
    <w:p w14:paraId="241317FD"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Helvetica"/>
          <w:color w:val="26282A"/>
          <w:sz w:val="24"/>
          <w:szCs w:val="24"/>
          <w:lang w:val="hy-AM" w:eastAsia="ru-RU"/>
        </w:rPr>
      </w:pPr>
      <w:r w:rsidRPr="003A778F">
        <w:rPr>
          <w:rFonts w:ascii="GHEA Grapalat" w:eastAsia="Times New Roman" w:hAnsi="GHEA Grapalat" w:cs="Helvetica"/>
          <w:color w:val="26282A"/>
          <w:sz w:val="24"/>
          <w:szCs w:val="24"/>
          <w:lang w:val="hy-AM" w:eastAsia="ru-RU"/>
        </w:rPr>
        <w:t>3)</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Միջազգային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համագործակցություն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և</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հայկական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ոչ</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նյութական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մշակութային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ժառանգության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միջազգային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հանրահռչակում</w:t>
      </w:r>
      <w:r w:rsidRPr="003A778F">
        <w:rPr>
          <w:rFonts w:ascii="GHEA Grapalat" w:eastAsia="Times New Roman" w:hAnsi="GHEA Grapalat" w:cs="Helvetica"/>
          <w:color w:val="26282A"/>
          <w:sz w:val="24"/>
          <w:szCs w:val="24"/>
          <w:lang w:val="hy-AM" w:eastAsia="ru-RU"/>
        </w:rPr>
        <w:t>:</w:t>
      </w:r>
    </w:p>
    <w:p w14:paraId="0B8BF9B3"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Helvetica"/>
          <w:b/>
          <w:bCs/>
          <w:color w:val="26282A"/>
          <w:sz w:val="24"/>
          <w:szCs w:val="24"/>
          <w:lang w:val="hy-AM" w:eastAsia="ru-RU"/>
        </w:rPr>
      </w:pPr>
    </w:p>
    <w:p w14:paraId="13F70D60"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GHEA Grapalat"/>
          <w:b/>
          <w:bCs/>
          <w:color w:val="26282A"/>
          <w:sz w:val="24"/>
          <w:szCs w:val="24"/>
          <w:lang w:val="hy-AM" w:eastAsia="ru-RU"/>
        </w:rPr>
      </w:pPr>
      <w:r w:rsidRPr="003A778F">
        <w:rPr>
          <w:rFonts w:ascii="GHEA Grapalat" w:eastAsia="Times New Roman" w:hAnsi="GHEA Grapalat" w:cs="Helvetica"/>
          <w:b/>
          <w:bCs/>
          <w:color w:val="26282A"/>
          <w:sz w:val="24"/>
          <w:szCs w:val="24"/>
          <w:lang w:val="hy-AM" w:eastAsia="ru-RU"/>
        </w:rPr>
        <w:t>Ակնկալվող</w:t>
      </w:r>
      <w:r w:rsidRPr="003A778F">
        <w:rPr>
          <w:rFonts w:ascii="GHEA Grapalat" w:eastAsia="Times New Roman" w:hAnsi="GHEA Grapalat" w:cs="Calibri"/>
          <w:b/>
          <w:bCs/>
          <w:color w:val="26282A"/>
          <w:sz w:val="24"/>
          <w:szCs w:val="24"/>
          <w:lang w:val="hy-AM" w:eastAsia="ru-RU"/>
        </w:rPr>
        <w:t xml:space="preserve"> </w:t>
      </w:r>
      <w:r w:rsidRPr="003A778F">
        <w:rPr>
          <w:rFonts w:ascii="GHEA Grapalat" w:eastAsia="Times New Roman" w:hAnsi="GHEA Grapalat" w:cs="GHEA Grapalat"/>
          <w:b/>
          <w:bCs/>
          <w:color w:val="26282A"/>
          <w:sz w:val="24"/>
          <w:szCs w:val="24"/>
          <w:lang w:val="hy-AM" w:eastAsia="ru-RU"/>
        </w:rPr>
        <w:t>արդյունքներն</w:t>
      </w:r>
      <w:r w:rsidRPr="003A778F">
        <w:rPr>
          <w:rFonts w:ascii="GHEA Grapalat" w:eastAsia="Times New Roman" w:hAnsi="GHEA Grapalat" w:cs="Calibri"/>
          <w:b/>
          <w:bCs/>
          <w:color w:val="26282A"/>
          <w:sz w:val="24"/>
          <w:szCs w:val="24"/>
          <w:lang w:val="hy-AM" w:eastAsia="ru-RU"/>
        </w:rPr>
        <w:t xml:space="preserve"> </w:t>
      </w:r>
      <w:r w:rsidRPr="003A778F">
        <w:rPr>
          <w:rFonts w:ascii="GHEA Grapalat" w:eastAsia="Times New Roman" w:hAnsi="GHEA Grapalat" w:cs="GHEA Grapalat"/>
          <w:b/>
          <w:bCs/>
          <w:color w:val="26282A"/>
          <w:sz w:val="24"/>
          <w:szCs w:val="24"/>
          <w:lang w:val="hy-AM" w:eastAsia="ru-RU"/>
        </w:rPr>
        <w:t>են՝</w:t>
      </w:r>
    </w:p>
    <w:p w14:paraId="07C8E6B2"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Helvetica"/>
          <w:color w:val="26282A"/>
          <w:sz w:val="24"/>
          <w:szCs w:val="24"/>
          <w:lang w:val="hy-AM" w:eastAsia="ru-RU"/>
        </w:rPr>
      </w:pPr>
    </w:p>
    <w:p w14:paraId="4146E915" w14:textId="1AF3ED18"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Helvetica"/>
          <w:color w:val="26282A"/>
          <w:sz w:val="24"/>
          <w:szCs w:val="24"/>
          <w:lang w:val="hy-AM" w:eastAsia="ru-RU"/>
        </w:rPr>
      </w:pPr>
      <w:r w:rsidRPr="003A778F">
        <w:rPr>
          <w:rFonts w:ascii="GHEA Grapalat" w:eastAsia="Times New Roman" w:hAnsi="GHEA Grapalat" w:cs="Helvetica"/>
          <w:color w:val="26282A"/>
          <w:sz w:val="24"/>
          <w:szCs w:val="24"/>
          <w:lang w:val="hy-AM" w:eastAsia="ru-RU"/>
        </w:rPr>
        <w:t>1)</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Ոչ</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նյութական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մշակութային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ժառանգության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պահ</w:t>
      </w:r>
      <w:r w:rsidRPr="003A778F">
        <w:rPr>
          <w:rFonts w:ascii="GHEA Grapalat" w:eastAsia="Times New Roman" w:hAnsi="GHEA Grapalat" w:cs="Helvetica"/>
          <w:color w:val="26282A"/>
          <w:sz w:val="24"/>
          <w:szCs w:val="24"/>
          <w:lang w:val="hy-AM" w:eastAsia="ru-RU"/>
        </w:rPr>
        <w:t>պանության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գործընթացներում</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ՀՀ</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համայնքների</w:t>
      </w:r>
      <w:r w:rsidRPr="003A778F">
        <w:rPr>
          <w:rFonts w:ascii="GHEA Grapalat" w:eastAsia="Times New Roman" w:hAnsi="GHEA Grapalat" w:cs="Helvetica"/>
          <w:color w:val="26282A"/>
          <w:sz w:val="24"/>
          <w:szCs w:val="24"/>
          <w:lang w:val="hy-AM" w:eastAsia="ru-RU"/>
        </w:rPr>
        <w:t>,</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ժառանգությունը</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կրող</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խմբերի</w:t>
      </w:r>
      <w:r w:rsidRPr="003A778F">
        <w:rPr>
          <w:rFonts w:ascii="GHEA Grapalat" w:eastAsia="Times New Roman" w:hAnsi="GHEA Grapalat" w:cs="Helvetica"/>
          <w:color w:val="26282A"/>
          <w:sz w:val="24"/>
          <w:szCs w:val="24"/>
          <w:lang w:val="hy-AM" w:eastAsia="ru-RU"/>
        </w:rPr>
        <w:t>,</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անհատների</w:t>
      </w:r>
      <w:r w:rsidRPr="003A778F">
        <w:rPr>
          <w:rFonts w:ascii="GHEA Grapalat" w:eastAsia="Times New Roman" w:hAnsi="GHEA Grapalat" w:cs="Helvetica"/>
          <w:color w:val="26282A"/>
          <w:sz w:val="24"/>
          <w:szCs w:val="24"/>
          <w:lang w:val="hy-AM" w:eastAsia="ru-RU"/>
        </w:rPr>
        <w:t>,</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հասարակական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և</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մշակութային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կազմակերպությունների</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ներգրավ</w:t>
      </w:r>
      <w:r w:rsidR="00700D75" w:rsidRPr="00700D75">
        <w:rPr>
          <w:rFonts w:ascii="GHEA Grapalat" w:eastAsia="Times New Roman" w:hAnsi="GHEA Grapalat" w:cs="GHEA Grapalat"/>
          <w:color w:val="26282A"/>
          <w:sz w:val="24"/>
          <w:szCs w:val="24"/>
          <w:lang w:val="hy-AM" w:eastAsia="ru-RU"/>
        </w:rPr>
        <w:t>վ</w:t>
      </w:r>
      <w:r w:rsidRPr="003A778F">
        <w:rPr>
          <w:rFonts w:ascii="GHEA Grapalat" w:eastAsia="Times New Roman" w:hAnsi="GHEA Grapalat" w:cs="GHEA Grapalat"/>
          <w:color w:val="26282A"/>
          <w:sz w:val="24"/>
          <w:szCs w:val="24"/>
          <w:lang w:val="hy-AM" w:eastAsia="ru-RU"/>
        </w:rPr>
        <w:t>ածության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ընդլայնում՝ սոցիալական, էթնիկ, տարիքային խմբերի ներուժի կիրառմամբ</w:t>
      </w:r>
      <w:r w:rsidRPr="003A778F">
        <w:rPr>
          <w:rFonts w:ascii="GHEA Grapalat" w:eastAsia="Times New Roman" w:hAnsi="GHEA Grapalat" w:cs="Helvetica"/>
          <w:color w:val="26282A"/>
          <w:sz w:val="24"/>
          <w:szCs w:val="24"/>
          <w:lang w:val="hy-AM" w:eastAsia="ru-RU"/>
        </w:rPr>
        <w:t xml:space="preserve">: </w:t>
      </w:r>
    </w:p>
    <w:p w14:paraId="5868A57A" w14:textId="77777777" w:rsidR="00C504E7" w:rsidRPr="003A778F" w:rsidRDefault="00C504E7" w:rsidP="00C504E7">
      <w:pPr>
        <w:pStyle w:val="BodyA"/>
        <w:tabs>
          <w:tab w:val="left" w:pos="0"/>
        </w:tabs>
        <w:ind w:firstLine="454"/>
        <w:jc w:val="both"/>
        <w:rPr>
          <w:rFonts w:ascii="GHEA Grapalat" w:eastAsia="Times New Roman" w:hAnsi="GHEA Grapalat" w:cs="Helvetica"/>
          <w:color w:val="26282A"/>
          <w:sz w:val="24"/>
          <w:szCs w:val="24"/>
          <w:lang w:val="hy-AM" w:eastAsia="ru-RU"/>
        </w:rPr>
      </w:pPr>
      <w:r w:rsidRPr="003A778F">
        <w:rPr>
          <w:rFonts w:ascii="GHEA Grapalat" w:eastAsia="Times New Roman" w:hAnsi="GHEA Grapalat" w:cs="Helvetica"/>
          <w:color w:val="26282A"/>
          <w:sz w:val="24"/>
          <w:szCs w:val="24"/>
          <w:lang w:val="hy-AM" w:eastAsia="ru-RU"/>
        </w:rPr>
        <w:t>Տարեկան մոտ 15 ծրագիր է իրականացվում՝ ուղղված Հայաստանի ժողովրդական մշակույթի պահպանությանը, փոխանցմանը և տարածմանը։ Դրանց աշխարհագրական ընդգրկումը բավական լայն է` ՀՀ 10 մարզերի 40-ից ավելի համայնքներ, շահառուների թիվը՝ շուրջ 2000։ Ծրագրերը բնորոշվում են ներառականությամբ` դժվարին կացության մեջ գտնվող երեխաներ ու պատանիներ, արցախահայեր, սիրիահայեր, տարբեր տարիքային խմբեր՝ երիտասարդներ և տարեցներ, կանանց ընդգրկվածություն ժառանգության պահպանության գործընթացներում։ Նախատեսվում է ընդլայնել համայնքների և շահառուների թիվը:</w:t>
      </w:r>
    </w:p>
    <w:p w14:paraId="41A12F8F"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Helvetica"/>
          <w:color w:val="26282A"/>
          <w:sz w:val="24"/>
          <w:szCs w:val="24"/>
          <w:lang w:val="hy-AM" w:eastAsia="ru-RU"/>
        </w:rPr>
      </w:pPr>
      <w:r w:rsidRPr="003A778F">
        <w:rPr>
          <w:rFonts w:ascii="GHEA Grapalat" w:eastAsia="Times New Roman" w:hAnsi="GHEA Grapalat" w:cs="Helvetica"/>
          <w:color w:val="26282A"/>
          <w:sz w:val="24"/>
          <w:szCs w:val="24"/>
          <w:lang w:val="hy-AM" w:eastAsia="ru-RU"/>
        </w:rPr>
        <w:t>2)</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ՀՀ</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ոչ</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նյութական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մշակութային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ժառանգության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տարրերի</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գույքագրման</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գործընթացի</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արդյունավետություն</w:t>
      </w:r>
      <w:r w:rsidRPr="003A778F">
        <w:rPr>
          <w:rFonts w:ascii="GHEA Grapalat" w:eastAsia="Times New Roman" w:hAnsi="GHEA Grapalat" w:cs="Helvetica"/>
          <w:color w:val="26282A"/>
          <w:sz w:val="24"/>
          <w:szCs w:val="24"/>
          <w:lang w:val="hy-AM" w:eastAsia="ru-RU"/>
        </w:rPr>
        <w:t>,</w:t>
      </w:r>
      <w:r w:rsidRPr="003A778F">
        <w:rPr>
          <w:rFonts w:ascii="GHEA Grapalat" w:eastAsia="Times New Roman" w:hAnsi="GHEA Grapalat" w:cs="Calibri"/>
          <w:color w:val="26282A"/>
          <w:sz w:val="24"/>
          <w:szCs w:val="24"/>
          <w:lang w:val="hy-AM" w:eastAsia="ru-RU"/>
        </w:rPr>
        <w:t xml:space="preserve"> </w:t>
      </w:r>
      <w:r w:rsidRPr="003A778F">
        <w:rPr>
          <w:rFonts w:ascii="GHEA Grapalat" w:eastAsia="Times New Roman" w:hAnsi="GHEA Grapalat" w:cs="GHEA Grapalat"/>
          <w:color w:val="26282A"/>
          <w:sz w:val="24"/>
          <w:szCs w:val="24"/>
          <w:lang w:val="hy-AM" w:eastAsia="ru-RU"/>
        </w:rPr>
        <w:t>ավանդ</w:t>
      </w:r>
      <w:r w:rsidRPr="003A778F">
        <w:rPr>
          <w:rFonts w:ascii="GHEA Grapalat" w:eastAsia="Times New Roman" w:hAnsi="GHEA Grapalat" w:cs="Helvetica"/>
          <w:color w:val="26282A"/>
          <w:sz w:val="24"/>
          <w:szCs w:val="24"/>
          <w:lang w:val="hy-AM" w:eastAsia="ru-RU"/>
        </w:rPr>
        <w:t xml:space="preserve">ական արհեստների կենսունակության աշխուժացում, համայնքների, խմբերի և անհատների մասնակցայնության և ստեղծագործականության խթանում: </w:t>
      </w:r>
      <w:r w:rsidRPr="003A778F">
        <w:rPr>
          <w:rFonts w:ascii="GHEA Grapalat" w:eastAsia="Calibri" w:hAnsi="GHEA Grapalat"/>
          <w:sz w:val="24"/>
          <w:szCs w:val="24"/>
          <w:lang w:val="hy-AM"/>
        </w:rPr>
        <w:t>Ներկայում</w:t>
      </w:r>
      <w:r w:rsidRPr="003A778F">
        <w:rPr>
          <w:rFonts w:ascii="GHEA Grapalat" w:eastAsia="Calibri" w:hAnsi="GHEA Grapalat"/>
          <w:sz w:val="24"/>
          <w:szCs w:val="24"/>
          <w:lang w:val="pt-BR"/>
        </w:rPr>
        <w:t xml:space="preserve"> </w:t>
      </w:r>
      <w:r w:rsidRPr="003A778F">
        <w:rPr>
          <w:rFonts w:ascii="GHEA Grapalat" w:eastAsia="Calibri" w:hAnsi="GHEA Grapalat"/>
          <w:sz w:val="24"/>
          <w:szCs w:val="24"/>
          <w:lang w:val="hy-AM"/>
        </w:rPr>
        <w:t>ՀՀ</w:t>
      </w:r>
      <w:r w:rsidRPr="003A778F">
        <w:rPr>
          <w:rFonts w:ascii="GHEA Grapalat" w:eastAsia="Calibri" w:hAnsi="GHEA Grapalat"/>
          <w:sz w:val="24"/>
          <w:szCs w:val="24"/>
          <w:lang w:val="pt-BR"/>
        </w:rPr>
        <w:t xml:space="preserve"> 3 </w:t>
      </w:r>
      <w:r w:rsidRPr="003A778F">
        <w:rPr>
          <w:rFonts w:ascii="GHEA Grapalat" w:eastAsia="Calibri" w:hAnsi="GHEA Grapalat"/>
          <w:sz w:val="24"/>
          <w:szCs w:val="24"/>
          <w:lang w:val="hy-AM"/>
        </w:rPr>
        <w:t>պետական</w:t>
      </w:r>
      <w:r w:rsidRPr="003A778F">
        <w:rPr>
          <w:rFonts w:ascii="GHEA Grapalat" w:eastAsia="Calibri" w:hAnsi="GHEA Grapalat"/>
          <w:sz w:val="24"/>
          <w:szCs w:val="24"/>
          <w:lang w:val="pt-BR"/>
        </w:rPr>
        <w:t xml:space="preserve"> </w:t>
      </w:r>
      <w:r w:rsidRPr="003A778F">
        <w:rPr>
          <w:rFonts w:ascii="GHEA Grapalat" w:eastAsia="Calibri" w:hAnsi="GHEA Grapalat"/>
          <w:sz w:val="24"/>
          <w:szCs w:val="24"/>
          <w:lang w:val="hy-AM"/>
        </w:rPr>
        <w:t>ցանկերում</w:t>
      </w:r>
      <w:r w:rsidRPr="003A778F">
        <w:rPr>
          <w:rFonts w:ascii="GHEA Grapalat" w:eastAsia="Calibri" w:hAnsi="GHEA Grapalat"/>
          <w:sz w:val="24"/>
          <w:szCs w:val="24"/>
          <w:lang w:val="pt-BR"/>
        </w:rPr>
        <w:t xml:space="preserve"> </w:t>
      </w:r>
      <w:r w:rsidRPr="003A778F">
        <w:rPr>
          <w:rFonts w:ascii="GHEA Grapalat" w:eastAsia="Calibri" w:hAnsi="GHEA Grapalat"/>
          <w:sz w:val="24"/>
          <w:szCs w:val="24"/>
          <w:lang w:val="hy-AM"/>
        </w:rPr>
        <w:t>գրանցված</w:t>
      </w:r>
      <w:r w:rsidRPr="003A778F">
        <w:rPr>
          <w:rFonts w:ascii="GHEA Grapalat" w:eastAsia="Calibri" w:hAnsi="GHEA Grapalat"/>
          <w:sz w:val="24"/>
          <w:szCs w:val="24"/>
          <w:lang w:val="pt-BR"/>
        </w:rPr>
        <w:t xml:space="preserve"> </w:t>
      </w:r>
      <w:r w:rsidRPr="003A778F">
        <w:rPr>
          <w:rFonts w:ascii="GHEA Grapalat" w:eastAsia="Calibri" w:hAnsi="GHEA Grapalat"/>
          <w:sz w:val="24"/>
          <w:szCs w:val="24"/>
          <w:lang w:val="hy-AM"/>
        </w:rPr>
        <w:t>են</w:t>
      </w:r>
      <w:r w:rsidRPr="003A778F">
        <w:rPr>
          <w:rFonts w:ascii="GHEA Grapalat" w:eastAsia="Calibri" w:hAnsi="GHEA Grapalat"/>
          <w:sz w:val="24"/>
          <w:szCs w:val="24"/>
          <w:lang w:val="pt-BR"/>
        </w:rPr>
        <w:t xml:space="preserve"> 72 </w:t>
      </w:r>
      <w:r w:rsidRPr="003A778F">
        <w:rPr>
          <w:rFonts w:ascii="GHEA Grapalat" w:eastAsia="Calibri" w:hAnsi="GHEA Grapalat"/>
          <w:sz w:val="24"/>
          <w:szCs w:val="24"/>
          <w:lang w:val="hy-AM"/>
        </w:rPr>
        <w:t>հայկական</w:t>
      </w:r>
      <w:r w:rsidRPr="003A778F">
        <w:rPr>
          <w:rFonts w:ascii="GHEA Grapalat" w:eastAsia="Calibri" w:hAnsi="GHEA Grapalat"/>
          <w:sz w:val="24"/>
          <w:szCs w:val="24"/>
          <w:lang w:val="pt-BR"/>
        </w:rPr>
        <w:t xml:space="preserve"> </w:t>
      </w:r>
      <w:r w:rsidRPr="003A778F">
        <w:rPr>
          <w:rFonts w:ascii="GHEA Grapalat" w:eastAsia="Calibri" w:hAnsi="GHEA Grapalat"/>
          <w:sz w:val="24"/>
          <w:szCs w:val="24"/>
          <w:lang w:val="hy-AM"/>
        </w:rPr>
        <w:t>ոչ</w:t>
      </w:r>
      <w:r w:rsidRPr="003A778F">
        <w:rPr>
          <w:rFonts w:ascii="GHEA Grapalat" w:eastAsia="Calibri" w:hAnsi="GHEA Grapalat"/>
          <w:sz w:val="24"/>
          <w:szCs w:val="24"/>
          <w:lang w:val="pt-BR"/>
        </w:rPr>
        <w:t xml:space="preserve"> </w:t>
      </w:r>
      <w:r w:rsidRPr="003A778F">
        <w:rPr>
          <w:rFonts w:ascii="GHEA Grapalat" w:eastAsia="Calibri" w:hAnsi="GHEA Grapalat"/>
          <w:sz w:val="24"/>
          <w:szCs w:val="24"/>
          <w:lang w:val="hy-AM"/>
        </w:rPr>
        <w:t>նյութական</w:t>
      </w:r>
      <w:r w:rsidRPr="003A778F">
        <w:rPr>
          <w:rFonts w:ascii="GHEA Grapalat" w:eastAsia="Calibri" w:hAnsi="GHEA Grapalat"/>
          <w:sz w:val="24"/>
          <w:szCs w:val="24"/>
          <w:lang w:val="pt-BR"/>
        </w:rPr>
        <w:t xml:space="preserve"> </w:t>
      </w:r>
      <w:r w:rsidRPr="003A778F">
        <w:rPr>
          <w:rFonts w:ascii="GHEA Grapalat" w:eastAsia="Calibri" w:hAnsi="GHEA Grapalat"/>
          <w:sz w:val="24"/>
          <w:szCs w:val="24"/>
          <w:lang w:val="hy-AM"/>
        </w:rPr>
        <w:t>մշակութային</w:t>
      </w:r>
      <w:r w:rsidRPr="003A778F">
        <w:rPr>
          <w:rFonts w:ascii="GHEA Grapalat" w:eastAsia="Calibri" w:hAnsi="GHEA Grapalat"/>
          <w:sz w:val="24"/>
          <w:szCs w:val="24"/>
          <w:lang w:val="pt-BR"/>
        </w:rPr>
        <w:t xml:space="preserve"> </w:t>
      </w:r>
      <w:r w:rsidRPr="003A778F">
        <w:rPr>
          <w:rFonts w:ascii="GHEA Grapalat" w:eastAsia="Calibri" w:hAnsi="GHEA Grapalat"/>
          <w:sz w:val="24"/>
          <w:szCs w:val="24"/>
          <w:lang w:val="hy-AM"/>
        </w:rPr>
        <w:t>ժառանգության</w:t>
      </w:r>
      <w:r w:rsidRPr="003A778F">
        <w:rPr>
          <w:rFonts w:ascii="GHEA Grapalat" w:eastAsia="Calibri" w:hAnsi="GHEA Grapalat"/>
          <w:sz w:val="24"/>
          <w:szCs w:val="24"/>
          <w:lang w:val="pt-BR"/>
        </w:rPr>
        <w:t xml:space="preserve"> </w:t>
      </w:r>
      <w:r w:rsidRPr="003A778F">
        <w:rPr>
          <w:rFonts w:ascii="GHEA Grapalat" w:eastAsia="Calibri" w:hAnsi="GHEA Grapalat"/>
          <w:sz w:val="24"/>
          <w:szCs w:val="24"/>
          <w:lang w:val="hy-AM"/>
        </w:rPr>
        <w:t>արժեքներ</w:t>
      </w:r>
      <w:r w:rsidRPr="003A778F">
        <w:rPr>
          <w:rFonts w:ascii="GHEA Grapalat" w:eastAsia="Calibri" w:hAnsi="GHEA Grapalat"/>
          <w:sz w:val="24"/>
          <w:szCs w:val="24"/>
          <w:lang w:val="pt-BR"/>
        </w:rPr>
        <w:t>, գործը</w:t>
      </w:r>
      <w:r w:rsidRPr="003A778F">
        <w:rPr>
          <w:rFonts w:ascii="GHEA Grapalat" w:eastAsia="Calibri" w:hAnsi="GHEA Grapalat"/>
          <w:sz w:val="24"/>
          <w:szCs w:val="24"/>
          <w:lang w:val="hy-AM"/>
        </w:rPr>
        <w:t>նթացը շարունակական է և հիմնված է ՀՀ համայնքների, ստեղծագործական խմբերի և անհատների առաջարկների վրա:</w:t>
      </w:r>
    </w:p>
    <w:p w14:paraId="5FAA4C8D" w14:textId="77777777" w:rsidR="00C504E7" w:rsidRPr="003A778F" w:rsidRDefault="00C504E7" w:rsidP="00C504E7">
      <w:pPr>
        <w:shd w:val="clear" w:color="auto" w:fill="FFFFFF"/>
        <w:tabs>
          <w:tab w:val="left" w:pos="0"/>
        </w:tabs>
        <w:spacing w:after="0" w:line="240" w:lineRule="auto"/>
        <w:ind w:firstLine="454"/>
        <w:jc w:val="both"/>
        <w:rPr>
          <w:rFonts w:ascii="GHEA Grapalat" w:eastAsia="Times New Roman" w:hAnsi="GHEA Grapalat" w:cs="Helvetica"/>
          <w:color w:val="26282A"/>
          <w:sz w:val="24"/>
          <w:szCs w:val="24"/>
          <w:lang w:val="hy-AM" w:eastAsia="ru-RU"/>
        </w:rPr>
      </w:pPr>
      <w:r w:rsidRPr="003A778F">
        <w:rPr>
          <w:rFonts w:ascii="GHEA Grapalat" w:eastAsia="Times New Roman" w:hAnsi="GHEA Grapalat" w:cs="Helvetica"/>
          <w:color w:val="26282A"/>
          <w:sz w:val="24"/>
          <w:szCs w:val="24"/>
          <w:lang w:val="hy-AM" w:eastAsia="ru-RU"/>
        </w:rPr>
        <w:t xml:space="preserve">3) Հայկական ոչ նյութական մշակութային ժառանգության միջազգային հանրահռչակման միջոցով Հայաստանի ճանաչելիության բարձրացում` ի նպաստ երկրի կայուն զարգացման և տնտեսական առաջընթացի: Ոլորտի միջազգային հանրահռչակումը իրականցվում է միջազգային տարբեր միջոցառումներին մասնակցությամբ, ինչպես նաև ՅՈՒՆԵՍԿՕ ներկայացվող հայտերի գրանցմամբ: Ներկայում գրանցված են 7 հայտեր և 1 ֆինանսական աջակցության ծրագիր, նախատեսվում է գրանցված հայտերի թիվը հասցնել 9-ի: </w:t>
      </w:r>
    </w:p>
    <w:p w14:paraId="2347A1A1" w14:textId="77777777" w:rsidR="00C504E7" w:rsidRPr="003A778F" w:rsidRDefault="00C504E7" w:rsidP="00C504E7">
      <w:pPr>
        <w:shd w:val="clear" w:color="auto" w:fill="FFFFFF"/>
        <w:tabs>
          <w:tab w:val="left" w:pos="0"/>
        </w:tabs>
        <w:spacing w:after="0" w:line="240" w:lineRule="auto"/>
        <w:ind w:firstLine="454"/>
        <w:rPr>
          <w:rFonts w:ascii="GHEA Grapalat" w:eastAsia="Times New Roman" w:hAnsi="GHEA Grapalat" w:cs="Helvetica"/>
          <w:color w:val="26282A"/>
          <w:sz w:val="24"/>
          <w:szCs w:val="24"/>
          <w:lang w:val="hy-AM" w:eastAsia="ru-RU"/>
        </w:rPr>
      </w:pPr>
    </w:p>
    <w:p w14:paraId="0E106041" w14:textId="77777777" w:rsidR="00C504E7" w:rsidRPr="003A778F" w:rsidRDefault="00C504E7" w:rsidP="00C504E7">
      <w:pPr>
        <w:shd w:val="clear" w:color="auto" w:fill="FFFFFF"/>
        <w:tabs>
          <w:tab w:val="left" w:pos="0"/>
        </w:tabs>
        <w:spacing w:after="0" w:line="240" w:lineRule="auto"/>
        <w:ind w:firstLine="454"/>
        <w:rPr>
          <w:rFonts w:ascii="GHEA Grapalat" w:eastAsia="Times New Roman" w:hAnsi="GHEA Grapalat" w:cs="Helvetica"/>
          <w:color w:val="26282A"/>
          <w:sz w:val="24"/>
          <w:szCs w:val="24"/>
          <w:lang w:val="hy-AM" w:eastAsia="ru-RU"/>
        </w:rPr>
      </w:pPr>
    </w:p>
    <w:p w14:paraId="25494B06" w14:textId="77777777" w:rsidR="00C504E7" w:rsidRPr="003A778F" w:rsidRDefault="00C504E7" w:rsidP="004C267B">
      <w:pPr>
        <w:pStyle w:val="ListParagraph"/>
        <w:numPr>
          <w:ilvl w:val="0"/>
          <w:numId w:val="9"/>
        </w:numPr>
        <w:tabs>
          <w:tab w:val="left" w:pos="0"/>
        </w:tabs>
        <w:spacing w:after="0" w:line="240" w:lineRule="auto"/>
        <w:ind w:left="0" w:firstLine="454"/>
        <w:rPr>
          <w:rFonts w:ascii="GHEA Grapalat" w:eastAsia="Times New Roman" w:hAnsi="GHEA Grapalat" w:cs="Sylfaen"/>
          <w:b/>
          <w:bCs/>
          <w:i/>
          <w:iCs/>
          <w:sz w:val="24"/>
          <w:szCs w:val="24"/>
          <w:u w:val="single"/>
          <w:lang w:val="hy-AM"/>
        </w:rPr>
      </w:pPr>
      <w:r w:rsidRPr="003A778F">
        <w:rPr>
          <w:rFonts w:ascii="GHEA Grapalat" w:eastAsia="Times New Roman" w:hAnsi="GHEA Grapalat" w:cs="Sylfaen"/>
          <w:b/>
          <w:bCs/>
          <w:i/>
          <w:iCs/>
          <w:sz w:val="24"/>
          <w:szCs w:val="24"/>
          <w:u w:val="single"/>
          <w:lang w:val="hy-AM"/>
        </w:rPr>
        <w:t>Գրադարաններ</w:t>
      </w:r>
    </w:p>
    <w:p w14:paraId="07CFDB82" w14:textId="77777777" w:rsidR="00C504E7" w:rsidRPr="003A778F" w:rsidRDefault="00C504E7" w:rsidP="00C504E7">
      <w:pPr>
        <w:tabs>
          <w:tab w:val="left" w:pos="0"/>
        </w:tabs>
        <w:spacing w:after="0" w:line="240" w:lineRule="auto"/>
        <w:ind w:firstLine="454"/>
        <w:rPr>
          <w:rFonts w:ascii="GHEA Grapalat" w:eastAsia="Times New Roman" w:hAnsi="GHEA Grapalat" w:cs="Times New Roman"/>
          <w:sz w:val="24"/>
          <w:szCs w:val="24"/>
          <w:lang w:val="hy-AM"/>
        </w:rPr>
      </w:pPr>
    </w:p>
    <w:p w14:paraId="4C24B1CA"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Sylfaen"/>
          <w:color w:val="000000"/>
          <w:sz w:val="24"/>
          <w:szCs w:val="24"/>
          <w:lang w:val="hy-AM"/>
        </w:rPr>
        <w:lastRenderedPageBreak/>
        <w:t>125. Հայաստանի</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Հանրապետությունում</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գործում</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է</w:t>
      </w:r>
      <w:r w:rsidRPr="003A778F">
        <w:rPr>
          <w:rFonts w:ascii="GHEA Grapalat" w:eastAsia="Times New Roman" w:hAnsi="GHEA Grapalat" w:cs="Arial"/>
          <w:color w:val="000000"/>
          <w:sz w:val="24"/>
          <w:szCs w:val="24"/>
          <w:lang w:val="hy-AM"/>
        </w:rPr>
        <w:t xml:space="preserve"> 641 </w:t>
      </w:r>
      <w:r w:rsidRPr="003A778F">
        <w:rPr>
          <w:rFonts w:ascii="GHEA Grapalat" w:eastAsia="Times New Roman" w:hAnsi="GHEA Grapalat" w:cs="Sylfaen"/>
          <w:color w:val="000000"/>
          <w:sz w:val="24"/>
          <w:szCs w:val="24"/>
          <w:lang w:val="hy-AM"/>
        </w:rPr>
        <w:t>գրադարան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որից</w:t>
      </w:r>
      <w:r w:rsidRPr="003A778F">
        <w:rPr>
          <w:rFonts w:ascii="GHEA Grapalat" w:eastAsia="Times New Roman" w:hAnsi="GHEA Grapalat" w:cs="Arial"/>
          <w:color w:val="000000"/>
          <w:sz w:val="24"/>
          <w:szCs w:val="24"/>
          <w:lang w:val="hy-AM"/>
        </w:rPr>
        <w:t xml:space="preserve"> 12-</w:t>
      </w:r>
      <w:r w:rsidRPr="003A778F">
        <w:rPr>
          <w:rFonts w:ascii="GHEA Grapalat" w:eastAsia="Times New Roman" w:hAnsi="GHEA Grapalat" w:cs="Sylfaen"/>
          <w:color w:val="000000"/>
          <w:sz w:val="24"/>
          <w:szCs w:val="24"/>
          <w:lang w:val="hy-AM"/>
        </w:rPr>
        <w:t>ը</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ՀՀ</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ԿԳՄՍ</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նախարարության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իսկ</w:t>
      </w:r>
      <w:r w:rsidRPr="003A778F">
        <w:rPr>
          <w:rFonts w:ascii="GHEA Grapalat" w:eastAsia="Times New Roman" w:hAnsi="GHEA Grapalat" w:cs="Arial"/>
          <w:color w:val="000000"/>
          <w:sz w:val="24"/>
          <w:szCs w:val="24"/>
          <w:lang w:val="hy-AM"/>
        </w:rPr>
        <w:t xml:space="preserve"> 629-</w:t>
      </w:r>
      <w:r w:rsidRPr="003A778F">
        <w:rPr>
          <w:rFonts w:ascii="GHEA Grapalat" w:eastAsia="Times New Roman" w:hAnsi="GHEA Grapalat" w:cs="Sylfaen"/>
          <w:color w:val="000000"/>
          <w:sz w:val="24"/>
          <w:szCs w:val="24"/>
          <w:lang w:val="hy-AM"/>
        </w:rPr>
        <w:t>ը</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համայնքային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ենթակայության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Հիմք՝</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ՀՀ</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ազգային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վիճակագրական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վարչությունից</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ստացված</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վերջին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տեղեկատվությունը</w:t>
      </w:r>
      <w:r w:rsidRPr="003A778F">
        <w:rPr>
          <w:rFonts w:ascii="GHEA Grapalat" w:eastAsia="Times New Roman" w:hAnsi="GHEA Grapalat" w:cs="Arial"/>
          <w:color w:val="000000"/>
          <w:sz w:val="24"/>
          <w:szCs w:val="24"/>
          <w:lang w:val="hy-AM"/>
        </w:rPr>
        <w:t>):</w:t>
      </w:r>
    </w:p>
    <w:p w14:paraId="36C568A0" w14:textId="77777777" w:rsidR="00C504E7" w:rsidRPr="003A778F" w:rsidRDefault="00C504E7" w:rsidP="00C504E7">
      <w:pPr>
        <w:tabs>
          <w:tab w:val="left" w:pos="0"/>
        </w:tabs>
        <w:spacing w:after="0" w:line="240" w:lineRule="auto"/>
        <w:ind w:firstLine="454"/>
        <w:jc w:val="both"/>
        <w:rPr>
          <w:rFonts w:ascii="GHEA Grapalat" w:eastAsia="Times New Roman" w:hAnsi="GHEA Grapalat" w:cs="Arial"/>
          <w:color w:val="000000"/>
          <w:sz w:val="24"/>
          <w:szCs w:val="24"/>
          <w:lang w:val="hy-AM"/>
        </w:rPr>
      </w:pPr>
      <w:r w:rsidRPr="003A778F">
        <w:rPr>
          <w:rFonts w:ascii="GHEA Grapalat" w:eastAsia="Times New Roman" w:hAnsi="GHEA Grapalat" w:cs="Sylfaen"/>
          <w:color w:val="000000"/>
          <w:sz w:val="24"/>
          <w:szCs w:val="24"/>
          <w:lang w:val="hy-AM"/>
        </w:rPr>
        <w:t>126. Ոլորտի</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նպատակն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է</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գրադարանային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հավաքածուների</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պահպանությունը</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ժամանակակից</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տեղեկատվական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տեխնոլոգիաների</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կիրառմամբ</w:t>
      </w:r>
      <w:r w:rsidRPr="003A778F">
        <w:rPr>
          <w:rFonts w:ascii="GHEA Grapalat" w:eastAsia="Times New Roman" w:hAnsi="GHEA Grapalat" w:cs="Calibri"/>
          <w:color w:val="000000"/>
          <w:sz w:val="24"/>
          <w:szCs w:val="24"/>
          <w:lang w:val="hy-AM"/>
        </w:rPr>
        <w:t xml:space="preserve"> </w:t>
      </w:r>
      <w:r w:rsidRPr="003A778F">
        <w:rPr>
          <w:rFonts w:ascii="GHEA Grapalat" w:eastAsia="Times New Roman" w:hAnsi="GHEA Grapalat" w:cs="Sylfaen"/>
          <w:color w:val="000000"/>
          <w:sz w:val="24"/>
          <w:szCs w:val="24"/>
          <w:lang w:val="hy-AM"/>
        </w:rPr>
        <w:t>մշակութային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ժառանգության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թվայնացումը</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տեղեկատվական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շտեմարանների</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և</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միացյալ</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ավտոմատացված</w:t>
      </w:r>
      <w:r w:rsidRPr="003A778F">
        <w:rPr>
          <w:rFonts w:ascii="GHEA Grapalat" w:eastAsia="Times New Roman" w:hAnsi="GHEA Grapalat" w:cs="Calibri"/>
          <w:color w:val="000000"/>
          <w:sz w:val="24"/>
          <w:szCs w:val="24"/>
          <w:lang w:val="hy-AM"/>
        </w:rPr>
        <w:t xml:space="preserve"> </w:t>
      </w:r>
      <w:r w:rsidRPr="003A778F">
        <w:rPr>
          <w:rFonts w:ascii="GHEA Grapalat" w:eastAsia="Times New Roman" w:hAnsi="GHEA Grapalat" w:cs="Sylfaen"/>
          <w:color w:val="000000"/>
          <w:sz w:val="24"/>
          <w:szCs w:val="24"/>
          <w:lang w:val="hy-AM"/>
        </w:rPr>
        <w:t>համակարգերի</w:t>
      </w:r>
      <w:r w:rsidRPr="003A778F">
        <w:rPr>
          <w:rFonts w:ascii="GHEA Grapalat" w:eastAsia="Times New Roman" w:hAnsi="GHEA Grapalat" w:cs="Calibri"/>
          <w:color w:val="000000"/>
          <w:sz w:val="24"/>
          <w:szCs w:val="24"/>
          <w:lang w:val="hy-AM"/>
        </w:rPr>
        <w:t xml:space="preserve"> </w:t>
      </w:r>
      <w:r w:rsidRPr="003A778F">
        <w:rPr>
          <w:rFonts w:ascii="GHEA Grapalat" w:eastAsia="Times New Roman" w:hAnsi="GHEA Grapalat" w:cs="Sylfaen"/>
          <w:color w:val="000000"/>
          <w:sz w:val="24"/>
          <w:szCs w:val="24"/>
          <w:lang w:val="hy-AM"/>
        </w:rPr>
        <w:t>շարունակական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զարգացումը</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համալրման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անընդհատության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ու</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գրադարանային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հավաքածուների</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օգտագործման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մատչելիության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ապահովումը</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մատենագիտության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կենսամատենագիտության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վիճակագրական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տվյալների</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տեղեկատվական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այլ</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ցանկերի</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կազմումն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ու</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հրապարակումը</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հանրությանը</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մատուցվող</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ծառայությունների</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որակի</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բարձրացումը</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գրադարանների</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հավասարաչափ</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բաշխվածության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և</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զարգացվածության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ապահովումը</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գրադարանների</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շուրջ</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համայնքային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մշակութային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կյանքի</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կազմակերպման</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հայեցակարգերի</w:t>
      </w:r>
      <w:r w:rsidRPr="003A778F">
        <w:rPr>
          <w:rFonts w:ascii="GHEA Grapalat" w:eastAsia="Times New Roman" w:hAnsi="GHEA Grapalat" w:cs="Arial"/>
          <w:color w:val="000000"/>
          <w:sz w:val="24"/>
          <w:szCs w:val="24"/>
          <w:lang w:val="hy-AM"/>
        </w:rPr>
        <w:t xml:space="preserve"> </w:t>
      </w:r>
      <w:r w:rsidRPr="003A778F">
        <w:rPr>
          <w:rFonts w:ascii="GHEA Grapalat" w:eastAsia="Times New Roman" w:hAnsi="GHEA Grapalat" w:cs="Sylfaen"/>
          <w:color w:val="000000"/>
          <w:sz w:val="24"/>
          <w:szCs w:val="24"/>
          <w:lang w:val="hy-AM"/>
        </w:rPr>
        <w:t>մշակումը</w:t>
      </w:r>
      <w:r w:rsidRPr="003A778F">
        <w:rPr>
          <w:rFonts w:ascii="GHEA Grapalat" w:eastAsia="Times New Roman" w:hAnsi="GHEA Grapalat" w:cs="Arial"/>
          <w:color w:val="000000"/>
          <w:sz w:val="24"/>
          <w:szCs w:val="24"/>
          <w:lang w:val="hy-AM"/>
        </w:rPr>
        <w:t>:</w:t>
      </w:r>
    </w:p>
    <w:p w14:paraId="4E4B9E96" w14:textId="77777777" w:rsidR="00C504E7" w:rsidRPr="003A778F" w:rsidRDefault="00C504E7" w:rsidP="00C504E7">
      <w:pPr>
        <w:tabs>
          <w:tab w:val="left" w:pos="0"/>
        </w:tabs>
        <w:spacing w:after="0" w:line="240" w:lineRule="auto"/>
        <w:ind w:firstLine="454"/>
        <w:rPr>
          <w:rFonts w:ascii="GHEA Grapalat" w:hAnsi="GHEA Grapalat"/>
          <w:sz w:val="24"/>
          <w:szCs w:val="24"/>
          <w:lang w:val="hy-AM"/>
        </w:rPr>
      </w:pPr>
    </w:p>
    <w:p w14:paraId="460FBFE0"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b/>
          <w:sz w:val="24"/>
          <w:szCs w:val="24"/>
          <w:lang w:val="hy-AM"/>
        </w:rPr>
      </w:pPr>
      <w:r w:rsidRPr="003A778F">
        <w:rPr>
          <w:rFonts w:ascii="GHEA Grapalat" w:eastAsia="Times New Roman" w:hAnsi="GHEA Grapalat" w:cs="Sylfaen"/>
          <w:b/>
          <w:i/>
          <w:iCs/>
          <w:color w:val="000000"/>
          <w:sz w:val="24"/>
          <w:szCs w:val="24"/>
          <w:shd w:val="clear" w:color="auto" w:fill="FFFFFF"/>
          <w:lang w:val="hy-AM"/>
        </w:rPr>
        <w:t>Գերակայություն</w:t>
      </w:r>
      <w:r w:rsidRPr="003A778F">
        <w:rPr>
          <w:rFonts w:ascii="GHEA Grapalat" w:eastAsia="Times New Roman" w:hAnsi="GHEA Grapalat" w:cs="Arial"/>
          <w:b/>
          <w:i/>
          <w:iCs/>
          <w:color w:val="000000"/>
          <w:sz w:val="24"/>
          <w:szCs w:val="24"/>
          <w:shd w:val="clear" w:color="auto" w:fill="FFFFFF"/>
          <w:lang w:val="hy-AM"/>
        </w:rPr>
        <w:t xml:space="preserve"> 4.</w:t>
      </w:r>
      <w:r w:rsidRPr="003A778F">
        <w:rPr>
          <w:rFonts w:ascii="GHEA Grapalat" w:eastAsia="Times New Roman" w:hAnsi="GHEA Grapalat" w:cs="Arial"/>
          <w:b/>
          <w:bCs/>
          <w:i/>
          <w:iCs/>
          <w:color w:val="000000"/>
          <w:sz w:val="24"/>
          <w:szCs w:val="24"/>
          <w:shd w:val="clear" w:color="auto" w:fill="FFFFFF"/>
          <w:lang w:val="hy-AM"/>
        </w:rPr>
        <w:t xml:space="preserve"> </w:t>
      </w:r>
      <w:r w:rsidRPr="003A778F">
        <w:rPr>
          <w:rFonts w:ascii="GHEA Grapalat" w:eastAsia="Times New Roman" w:hAnsi="GHEA Grapalat" w:cs="Sylfaen"/>
          <w:b/>
          <w:bCs/>
          <w:i/>
          <w:iCs/>
          <w:color w:val="000000"/>
          <w:sz w:val="24"/>
          <w:szCs w:val="24"/>
          <w:shd w:val="clear" w:color="auto" w:fill="FFFFFF"/>
          <w:lang w:val="hy-AM"/>
        </w:rPr>
        <w:t>Գրավոր</w:t>
      </w:r>
      <w:r w:rsidRPr="003A778F">
        <w:rPr>
          <w:rFonts w:ascii="GHEA Grapalat" w:eastAsia="Times New Roman" w:hAnsi="GHEA Grapalat" w:cs="Arial"/>
          <w:b/>
          <w:bCs/>
          <w:i/>
          <w:iCs/>
          <w:color w:val="000000"/>
          <w:sz w:val="24"/>
          <w:szCs w:val="24"/>
          <w:shd w:val="clear" w:color="auto" w:fill="FFFFFF"/>
          <w:lang w:val="hy-AM"/>
        </w:rPr>
        <w:t xml:space="preserve"> </w:t>
      </w:r>
      <w:r w:rsidRPr="003A778F">
        <w:rPr>
          <w:rFonts w:ascii="GHEA Grapalat" w:eastAsia="Times New Roman" w:hAnsi="GHEA Grapalat" w:cs="Sylfaen"/>
          <w:b/>
          <w:bCs/>
          <w:i/>
          <w:iCs/>
          <w:color w:val="000000"/>
          <w:sz w:val="24"/>
          <w:szCs w:val="24"/>
          <w:shd w:val="clear" w:color="auto" w:fill="FFFFFF"/>
          <w:lang w:val="hy-AM"/>
        </w:rPr>
        <w:t>ժառանգության</w:t>
      </w:r>
      <w:r w:rsidRPr="003A778F">
        <w:rPr>
          <w:rFonts w:ascii="GHEA Grapalat" w:eastAsia="Times New Roman" w:hAnsi="GHEA Grapalat" w:cs="Arial"/>
          <w:b/>
          <w:bCs/>
          <w:i/>
          <w:iCs/>
          <w:color w:val="000000"/>
          <w:sz w:val="24"/>
          <w:szCs w:val="24"/>
          <w:shd w:val="clear" w:color="auto" w:fill="FFFFFF"/>
          <w:lang w:val="hy-AM"/>
        </w:rPr>
        <w:t xml:space="preserve"> </w:t>
      </w:r>
      <w:r w:rsidRPr="003A778F">
        <w:rPr>
          <w:rFonts w:ascii="GHEA Grapalat" w:eastAsia="Times New Roman" w:hAnsi="GHEA Grapalat" w:cs="Sylfaen"/>
          <w:b/>
          <w:bCs/>
          <w:i/>
          <w:iCs/>
          <w:color w:val="000000"/>
          <w:sz w:val="24"/>
          <w:szCs w:val="24"/>
          <w:shd w:val="clear" w:color="auto" w:fill="FFFFFF"/>
          <w:lang w:val="hy-AM"/>
        </w:rPr>
        <w:t>պահպանություն</w:t>
      </w:r>
      <w:r w:rsidRPr="003A778F">
        <w:rPr>
          <w:rFonts w:ascii="GHEA Grapalat" w:eastAsia="Times New Roman" w:hAnsi="GHEA Grapalat" w:cs="Arial"/>
          <w:b/>
          <w:bCs/>
          <w:i/>
          <w:iCs/>
          <w:color w:val="000000"/>
          <w:sz w:val="24"/>
          <w:szCs w:val="24"/>
          <w:shd w:val="clear" w:color="auto" w:fill="FFFFFF"/>
          <w:lang w:val="hy-AM"/>
        </w:rPr>
        <w:t xml:space="preserve">, </w:t>
      </w:r>
      <w:r w:rsidRPr="003A778F">
        <w:rPr>
          <w:rFonts w:ascii="GHEA Grapalat" w:eastAsia="Times New Roman" w:hAnsi="GHEA Grapalat" w:cs="Sylfaen"/>
          <w:b/>
          <w:bCs/>
          <w:i/>
          <w:iCs/>
          <w:color w:val="000000"/>
          <w:sz w:val="24"/>
          <w:szCs w:val="24"/>
          <w:shd w:val="clear" w:color="auto" w:fill="FFFFFF"/>
          <w:lang w:val="hy-AM"/>
        </w:rPr>
        <w:t>թվայնացման</w:t>
      </w:r>
      <w:r w:rsidRPr="003A778F">
        <w:rPr>
          <w:rFonts w:ascii="GHEA Grapalat" w:eastAsia="Times New Roman" w:hAnsi="GHEA Grapalat" w:cs="Arial"/>
          <w:b/>
          <w:bCs/>
          <w:i/>
          <w:iCs/>
          <w:color w:val="000000"/>
          <w:sz w:val="24"/>
          <w:szCs w:val="24"/>
          <w:shd w:val="clear" w:color="auto" w:fill="FFFFFF"/>
          <w:lang w:val="hy-AM"/>
        </w:rPr>
        <w:t xml:space="preserve"> </w:t>
      </w:r>
      <w:r w:rsidRPr="003A778F">
        <w:rPr>
          <w:rFonts w:ascii="GHEA Grapalat" w:eastAsia="Times New Roman" w:hAnsi="GHEA Grapalat" w:cs="Sylfaen"/>
          <w:b/>
          <w:bCs/>
          <w:i/>
          <w:iCs/>
          <w:color w:val="000000"/>
          <w:sz w:val="24"/>
          <w:szCs w:val="24"/>
          <w:shd w:val="clear" w:color="auto" w:fill="FFFFFF"/>
          <w:lang w:val="hy-AM"/>
        </w:rPr>
        <w:t>շարունակականության</w:t>
      </w:r>
      <w:r w:rsidRPr="003A778F">
        <w:rPr>
          <w:rFonts w:ascii="GHEA Grapalat" w:eastAsia="Times New Roman" w:hAnsi="GHEA Grapalat" w:cs="Arial"/>
          <w:b/>
          <w:bCs/>
          <w:i/>
          <w:iCs/>
          <w:color w:val="000000"/>
          <w:sz w:val="24"/>
          <w:szCs w:val="24"/>
          <w:shd w:val="clear" w:color="auto" w:fill="FFFFFF"/>
          <w:lang w:val="hy-AM"/>
        </w:rPr>
        <w:t xml:space="preserve">, </w:t>
      </w:r>
      <w:r w:rsidRPr="003A778F">
        <w:rPr>
          <w:rFonts w:ascii="GHEA Grapalat" w:eastAsia="Times New Roman" w:hAnsi="GHEA Grapalat" w:cs="Sylfaen"/>
          <w:b/>
          <w:bCs/>
          <w:i/>
          <w:iCs/>
          <w:color w:val="000000"/>
          <w:sz w:val="24"/>
          <w:szCs w:val="24"/>
          <w:shd w:val="clear" w:color="auto" w:fill="FFFFFF"/>
          <w:lang w:val="hy-AM"/>
        </w:rPr>
        <w:t>թվային</w:t>
      </w:r>
      <w:r w:rsidRPr="003A778F">
        <w:rPr>
          <w:rFonts w:ascii="GHEA Grapalat" w:eastAsia="Times New Roman" w:hAnsi="GHEA Grapalat" w:cs="Arial"/>
          <w:b/>
          <w:bCs/>
          <w:i/>
          <w:iCs/>
          <w:color w:val="000000"/>
          <w:sz w:val="24"/>
          <w:szCs w:val="24"/>
          <w:shd w:val="clear" w:color="auto" w:fill="FFFFFF"/>
          <w:lang w:val="hy-AM"/>
        </w:rPr>
        <w:t xml:space="preserve"> </w:t>
      </w:r>
      <w:r w:rsidRPr="003A778F">
        <w:rPr>
          <w:rFonts w:ascii="GHEA Grapalat" w:eastAsia="Times New Roman" w:hAnsi="GHEA Grapalat" w:cs="Sylfaen"/>
          <w:b/>
          <w:bCs/>
          <w:i/>
          <w:iCs/>
          <w:color w:val="000000"/>
          <w:sz w:val="24"/>
          <w:szCs w:val="24"/>
          <w:shd w:val="clear" w:color="auto" w:fill="FFFFFF"/>
          <w:lang w:val="hy-AM"/>
        </w:rPr>
        <w:t>շտեմարանների</w:t>
      </w:r>
      <w:r w:rsidRPr="003A778F">
        <w:rPr>
          <w:rFonts w:ascii="GHEA Grapalat" w:eastAsia="Times New Roman" w:hAnsi="GHEA Grapalat" w:cs="Arial"/>
          <w:b/>
          <w:bCs/>
          <w:i/>
          <w:iCs/>
          <w:color w:val="000000"/>
          <w:sz w:val="24"/>
          <w:szCs w:val="24"/>
          <w:shd w:val="clear" w:color="auto" w:fill="FFFFFF"/>
          <w:lang w:val="hy-AM"/>
        </w:rPr>
        <w:t xml:space="preserve"> </w:t>
      </w:r>
      <w:r w:rsidRPr="003A778F">
        <w:rPr>
          <w:rFonts w:ascii="GHEA Grapalat" w:eastAsia="Times New Roman" w:hAnsi="GHEA Grapalat" w:cs="Sylfaen"/>
          <w:b/>
          <w:bCs/>
          <w:i/>
          <w:iCs/>
          <w:color w:val="000000"/>
          <w:sz w:val="24"/>
          <w:szCs w:val="24"/>
          <w:shd w:val="clear" w:color="auto" w:fill="FFFFFF"/>
          <w:lang w:val="hy-AM"/>
        </w:rPr>
        <w:t>հասանելիություն</w:t>
      </w:r>
      <w:r w:rsidRPr="003A778F">
        <w:rPr>
          <w:rFonts w:ascii="GHEA Grapalat" w:eastAsia="Times New Roman" w:hAnsi="GHEA Grapalat" w:cs="Arial"/>
          <w:b/>
          <w:bCs/>
          <w:i/>
          <w:iCs/>
          <w:color w:val="000000"/>
          <w:sz w:val="24"/>
          <w:szCs w:val="24"/>
          <w:shd w:val="clear" w:color="auto" w:fill="FFFFFF"/>
          <w:lang w:val="hy-AM"/>
        </w:rPr>
        <w:t xml:space="preserve"> </w:t>
      </w:r>
      <w:r w:rsidRPr="003A778F">
        <w:rPr>
          <w:rFonts w:ascii="GHEA Grapalat" w:eastAsia="Times New Roman" w:hAnsi="GHEA Grapalat" w:cs="Sylfaen"/>
          <w:b/>
          <w:bCs/>
          <w:i/>
          <w:iCs/>
          <w:color w:val="000000"/>
          <w:sz w:val="24"/>
          <w:szCs w:val="24"/>
          <w:shd w:val="clear" w:color="auto" w:fill="FFFFFF"/>
          <w:lang w:val="hy-AM"/>
        </w:rPr>
        <w:t>և</w:t>
      </w:r>
      <w:r w:rsidRPr="003A778F">
        <w:rPr>
          <w:rFonts w:ascii="GHEA Grapalat" w:eastAsia="Times New Roman" w:hAnsi="GHEA Grapalat" w:cs="Arial"/>
          <w:b/>
          <w:bCs/>
          <w:i/>
          <w:iCs/>
          <w:color w:val="000000"/>
          <w:sz w:val="24"/>
          <w:szCs w:val="24"/>
          <w:shd w:val="clear" w:color="auto" w:fill="FFFFFF"/>
          <w:lang w:val="hy-AM"/>
        </w:rPr>
        <w:t xml:space="preserve"> </w:t>
      </w:r>
      <w:r w:rsidRPr="003A778F">
        <w:rPr>
          <w:rFonts w:ascii="GHEA Grapalat" w:eastAsia="Times New Roman" w:hAnsi="GHEA Grapalat" w:cs="Sylfaen"/>
          <w:b/>
          <w:bCs/>
          <w:i/>
          <w:iCs/>
          <w:color w:val="000000"/>
          <w:sz w:val="24"/>
          <w:szCs w:val="24"/>
          <w:shd w:val="clear" w:color="auto" w:fill="FFFFFF"/>
          <w:lang w:val="hy-AM"/>
        </w:rPr>
        <w:t>մատչելիություն</w:t>
      </w:r>
      <w:r w:rsidRPr="003A778F">
        <w:rPr>
          <w:rFonts w:ascii="GHEA Grapalat" w:eastAsia="Times New Roman" w:hAnsi="GHEA Grapalat" w:cs="Arial"/>
          <w:b/>
          <w:bCs/>
          <w:i/>
          <w:iCs/>
          <w:color w:val="000000"/>
          <w:sz w:val="24"/>
          <w:szCs w:val="24"/>
          <w:shd w:val="clear" w:color="auto" w:fill="FFFFFF"/>
          <w:lang w:val="hy-AM"/>
        </w:rPr>
        <w:t xml:space="preserve">, </w:t>
      </w:r>
      <w:r w:rsidRPr="003A778F">
        <w:rPr>
          <w:rFonts w:ascii="GHEA Grapalat" w:eastAsia="Times New Roman" w:hAnsi="GHEA Grapalat" w:cs="Sylfaen"/>
          <w:b/>
          <w:bCs/>
          <w:i/>
          <w:iCs/>
          <w:color w:val="000000"/>
          <w:sz w:val="24"/>
          <w:szCs w:val="24"/>
          <w:shd w:val="clear" w:color="auto" w:fill="FFFFFF"/>
          <w:lang w:val="hy-AM"/>
        </w:rPr>
        <w:t>գրադարանային</w:t>
      </w:r>
      <w:r w:rsidRPr="003A778F">
        <w:rPr>
          <w:rFonts w:ascii="GHEA Grapalat" w:eastAsia="Times New Roman" w:hAnsi="GHEA Grapalat" w:cs="Arial"/>
          <w:b/>
          <w:bCs/>
          <w:i/>
          <w:iCs/>
          <w:color w:val="000000"/>
          <w:sz w:val="24"/>
          <w:szCs w:val="24"/>
          <w:shd w:val="clear" w:color="auto" w:fill="FFFFFF"/>
          <w:lang w:val="hy-AM"/>
        </w:rPr>
        <w:t xml:space="preserve"> </w:t>
      </w:r>
      <w:r w:rsidRPr="003A778F">
        <w:rPr>
          <w:rFonts w:ascii="GHEA Grapalat" w:eastAsia="Times New Roman" w:hAnsi="GHEA Grapalat" w:cs="Sylfaen"/>
          <w:b/>
          <w:bCs/>
          <w:i/>
          <w:iCs/>
          <w:color w:val="000000"/>
          <w:sz w:val="24"/>
          <w:szCs w:val="24"/>
          <w:shd w:val="clear" w:color="auto" w:fill="FFFFFF"/>
          <w:lang w:val="hy-AM"/>
        </w:rPr>
        <w:t>ոլորտի</w:t>
      </w:r>
      <w:r w:rsidRPr="003A778F">
        <w:rPr>
          <w:rFonts w:ascii="GHEA Grapalat" w:eastAsia="Times New Roman" w:hAnsi="GHEA Grapalat" w:cs="Arial"/>
          <w:b/>
          <w:bCs/>
          <w:i/>
          <w:iCs/>
          <w:color w:val="000000"/>
          <w:sz w:val="24"/>
          <w:szCs w:val="24"/>
          <w:shd w:val="clear" w:color="auto" w:fill="FFFFFF"/>
          <w:lang w:val="hy-AM"/>
        </w:rPr>
        <w:t xml:space="preserve"> </w:t>
      </w:r>
      <w:r w:rsidRPr="003A778F">
        <w:rPr>
          <w:rFonts w:ascii="GHEA Grapalat" w:eastAsia="Times New Roman" w:hAnsi="GHEA Grapalat" w:cs="Sylfaen"/>
          <w:b/>
          <w:bCs/>
          <w:i/>
          <w:iCs/>
          <w:color w:val="000000"/>
          <w:sz w:val="24"/>
          <w:szCs w:val="24"/>
          <w:shd w:val="clear" w:color="auto" w:fill="FFFFFF"/>
          <w:lang w:val="hy-AM"/>
        </w:rPr>
        <w:t>համաչափ</w:t>
      </w:r>
      <w:r w:rsidRPr="003A778F">
        <w:rPr>
          <w:rFonts w:ascii="GHEA Grapalat" w:eastAsia="Times New Roman" w:hAnsi="GHEA Grapalat" w:cs="Arial"/>
          <w:b/>
          <w:bCs/>
          <w:i/>
          <w:iCs/>
          <w:color w:val="000000"/>
          <w:sz w:val="24"/>
          <w:szCs w:val="24"/>
          <w:shd w:val="clear" w:color="auto" w:fill="FFFFFF"/>
          <w:lang w:val="hy-AM"/>
        </w:rPr>
        <w:t xml:space="preserve"> </w:t>
      </w:r>
      <w:r w:rsidRPr="003A778F">
        <w:rPr>
          <w:rFonts w:ascii="GHEA Grapalat" w:eastAsia="Times New Roman" w:hAnsi="GHEA Grapalat" w:cs="Sylfaen"/>
          <w:b/>
          <w:bCs/>
          <w:i/>
          <w:iCs/>
          <w:color w:val="000000"/>
          <w:sz w:val="24"/>
          <w:szCs w:val="24"/>
          <w:shd w:val="clear" w:color="auto" w:fill="FFFFFF"/>
          <w:lang w:val="hy-AM"/>
        </w:rPr>
        <w:t>զարգացում</w:t>
      </w:r>
    </w:p>
    <w:p w14:paraId="6540D6FB"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Sylfaen"/>
          <w:color w:val="000000"/>
          <w:sz w:val="24"/>
          <w:szCs w:val="24"/>
          <w:shd w:val="clear" w:color="auto" w:fill="FFFFFF"/>
          <w:lang w:val="hy-AM"/>
        </w:rPr>
        <w:t>127. Ռազմավարությամբ</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նախատեսվում</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է</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գրավոր</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ժառանգության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պահպանություն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և</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հանրահռչակում</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ընթերցանության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խթանում</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բնակչության՝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տեղեկատվություն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ստանալու</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սահմանադրական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իրավունքի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ապահովում</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մարզերում</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մշակութային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համաչափ</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զարգացման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համատեքստում</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համայնքային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գրադարանային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միավորումների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ստեղծում</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գրադարանային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ծառայությունների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մատուցում</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Հայաստանի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Հանրապետության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ամբողջ</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տարածքում</w:t>
      </w:r>
      <w:r w:rsidRPr="003A778F">
        <w:rPr>
          <w:rFonts w:ascii="GHEA Grapalat" w:eastAsia="Times New Roman" w:hAnsi="GHEA Grapalat" w:cs="Arial"/>
          <w:color w:val="000000"/>
          <w:sz w:val="24"/>
          <w:szCs w:val="24"/>
          <w:shd w:val="clear" w:color="auto" w:fill="FFFFFF"/>
          <w:lang w:val="hy-AM"/>
        </w:rPr>
        <w:t>:</w:t>
      </w:r>
    </w:p>
    <w:p w14:paraId="03843686" w14:textId="7131D440"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Sylfaen"/>
          <w:color w:val="000000"/>
          <w:sz w:val="24"/>
          <w:szCs w:val="24"/>
          <w:shd w:val="clear" w:color="auto" w:fill="FFFFFF"/>
          <w:lang w:val="hy-AM"/>
        </w:rPr>
        <w:t>128. Կարևոր</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է</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համայնքային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գրադարանների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շենքային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պայմանների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բարելավումը</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կամ</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նոր</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շենքերի</w:t>
      </w:r>
      <w:r w:rsidRPr="003A778F">
        <w:rPr>
          <w:rFonts w:ascii="GHEA Grapalat" w:eastAsia="Times New Roman" w:hAnsi="GHEA Grapalat" w:cs="Arial"/>
          <w:color w:val="000000"/>
          <w:sz w:val="24"/>
          <w:szCs w:val="24"/>
          <w:shd w:val="clear" w:color="auto" w:fill="FFFFFF"/>
          <w:lang w:val="hy-AM"/>
        </w:rPr>
        <w:t xml:space="preserve"> կառուցումը, որի հիմքում </w:t>
      </w:r>
      <w:r w:rsidRPr="003A778F">
        <w:rPr>
          <w:rFonts w:ascii="GHEA Grapalat" w:eastAsia="Times New Roman" w:hAnsi="GHEA Grapalat" w:cs="Segoe UI Historic"/>
          <w:color w:val="050505"/>
          <w:sz w:val="24"/>
          <w:szCs w:val="24"/>
          <w:lang w:val="hy-AM" w:eastAsia="ru-RU"/>
        </w:rPr>
        <w:t>գրադարաններին ներկայացվող շենքային պահանջները մոտավորապես ն</w:t>
      </w:r>
      <w:r w:rsidR="00700D75">
        <w:rPr>
          <w:rFonts w:ascii="GHEA Grapalat" w:eastAsia="Times New Roman" w:hAnsi="GHEA Grapalat" w:cs="Segoe UI Historic"/>
          <w:color w:val="050505"/>
          <w:sz w:val="24"/>
          <w:szCs w:val="24"/>
          <w:lang w:val="hy-AM" w:eastAsia="ru-RU"/>
        </w:rPr>
        <w:t xml:space="preserve">ույնը պետք է լինեն, անկախ </w:t>
      </w:r>
      <w:r w:rsidRPr="003A778F">
        <w:rPr>
          <w:rFonts w:ascii="GHEA Grapalat" w:eastAsia="Times New Roman" w:hAnsi="GHEA Grapalat" w:cs="Segoe UI Historic"/>
          <w:color w:val="050505"/>
          <w:sz w:val="24"/>
          <w:szCs w:val="24"/>
          <w:lang w:val="hy-AM" w:eastAsia="ru-RU"/>
        </w:rPr>
        <w:t>ն</w:t>
      </w:r>
      <w:r w:rsidR="00700D75" w:rsidRPr="00700D75">
        <w:rPr>
          <w:rFonts w:ascii="GHEA Grapalat" w:eastAsia="Times New Roman" w:hAnsi="GHEA Grapalat" w:cs="Segoe UI Historic"/>
          <w:color w:val="050505"/>
          <w:sz w:val="24"/>
          <w:szCs w:val="24"/>
          <w:lang w:val="hy-AM" w:eastAsia="ru-RU"/>
        </w:rPr>
        <w:t>րան</w:t>
      </w:r>
      <w:r w:rsidRPr="003A778F">
        <w:rPr>
          <w:rFonts w:ascii="GHEA Grapalat" w:eastAsia="Times New Roman" w:hAnsi="GHEA Grapalat" w:cs="Segoe UI Historic"/>
          <w:color w:val="050505"/>
          <w:sz w:val="24"/>
          <w:szCs w:val="24"/>
          <w:lang w:val="hy-AM" w:eastAsia="ru-RU"/>
        </w:rPr>
        <w:t>ից</w:t>
      </w:r>
      <w:r w:rsidR="00700D75" w:rsidRPr="00700D75">
        <w:rPr>
          <w:rFonts w:ascii="GHEA Grapalat" w:eastAsia="Times New Roman" w:hAnsi="GHEA Grapalat" w:cs="Segoe UI Historic"/>
          <w:color w:val="050505"/>
          <w:sz w:val="24"/>
          <w:szCs w:val="24"/>
          <w:lang w:val="hy-AM" w:eastAsia="ru-RU"/>
        </w:rPr>
        <w:t>՝</w:t>
      </w:r>
      <w:r w:rsidRPr="003A778F">
        <w:rPr>
          <w:rFonts w:ascii="GHEA Grapalat" w:eastAsia="Times New Roman" w:hAnsi="GHEA Grapalat" w:cs="Segoe UI Historic"/>
          <w:color w:val="050505"/>
          <w:sz w:val="24"/>
          <w:szCs w:val="24"/>
          <w:lang w:val="hy-AM" w:eastAsia="ru-RU"/>
        </w:rPr>
        <w:t xml:space="preserve"> դրանք փոքր շինության մեջ են, թե տեղաբաշխված են մեծ շինության մի հատվածում։</w:t>
      </w:r>
      <w:r w:rsidRPr="003A778F">
        <w:rPr>
          <w:rFonts w:ascii="GHEA Grapalat" w:eastAsia="Times New Roman" w:hAnsi="GHEA Grapalat" w:cs="Arial"/>
          <w:color w:val="000000"/>
          <w:sz w:val="24"/>
          <w:szCs w:val="24"/>
          <w:shd w:val="clear" w:color="auto" w:fill="FFFFFF"/>
          <w:lang w:val="hy-AM"/>
        </w:rPr>
        <w:t xml:space="preserve"> Դրանք պետք է լինեն նոր, տիպային հատուկ մասնագիտացված գրադարանային շենքեր՝ համալրված </w:t>
      </w:r>
      <w:r w:rsidRPr="003A778F">
        <w:rPr>
          <w:rFonts w:ascii="GHEA Grapalat" w:eastAsia="Times New Roman" w:hAnsi="GHEA Grapalat" w:cs="Sylfaen"/>
          <w:color w:val="000000"/>
          <w:sz w:val="24"/>
          <w:szCs w:val="24"/>
          <w:shd w:val="clear" w:color="auto" w:fill="FFFFFF"/>
          <w:lang w:val="hy-AM"/>
        </w:rPr>
        <w:t>նյութատեխնիկական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բազայով</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ինչը</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կնպաստի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համայնքների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մշակութային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և</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տնտեսական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կյանքի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զարգացմանը</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Առաջիկա</w:t>
      </w:r>
      <w:r w:rsidRPr="003A778F">
        <w:rPr>
          <w:rFonts w:ascii="GHEA Grapalat" w:eastAsia="Times New Roman" w:hAnsi="GHEA Grapalat" w:cs="Arial"/>
          <w:color w:val="000000"/>
          <w:sz w:val="24"/>
          <w:szCs w:val="24"/>
          <w:shd w:val="clear" w:color="auto" w:fill="FFFFFF"/>
          <w:lang w:val="hy-AM"/>
        </w:rPr>
        <w:t xml:space="preserve"> 5 </w:t>
      </w:r>
      <w:r w:rsidRPr="003A778F">
        <w:rPr>
          <w:rFonts w:ascii="GHEA Grapalat" w:eastAsia="Times New Roman" w:hAnsi="GHEA Grapalat" w:cs="Sylfaen"/>
          <w:color w:val="000000"/>
          <w:sz w:val="24"/>
          <w:szCs w:val="24"/>
          <w:shd w:val="clear" w:color="auto" w:fill="FFFFFF"/>
          <w:lang w:val="hy-AM"/>
        </w:rPr>
        <w:t>տարիներին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նախատեսվում</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է</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համայնքային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գրադարանների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զարգացման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հայեցակարգերի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մշակում՝</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հաշվի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առնելով</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այն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հանգամանքը</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որ</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գրադարանը</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հասարակության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զարգացման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և</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ինքնակրթման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կենսական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անհրաժեշտության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վայր</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է</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և</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համայնքներում</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պետք</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է</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դառնա</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շարունակական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կրթության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երկխոսության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կարևոր</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հարթակ</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հնարավորություն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կընձեռի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տեղեկատվությունը</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ստանալ</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որպես</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գիտելիք</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Գրադարանները</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կդիտարկվեն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մշակութային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կյանքին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հասարակության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ակտիվ</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մասնակցությունն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ապահովելու</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հայկական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և</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համաշխարհային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մշակութային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քաղաքականության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հիմնական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ուղենիշներին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ծանոթացնելու</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կարևոր</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օղակներ</w:t>
      </w:r>
      <w:r w:rsidRPr="003A778F">
        <w:rPr>
          <w:rFonts w:ascii="GHEA Grapalat" w:eastAsia="Times New Roman" w:hAnsi="GHEA Grapalat" w:cs="Arial"/>
          <w:color w:val="000000"/>
          <w:sz w:val="24"/>
          <w:szCs w:val="24"/>
          <w:shd w:val="clear" w:color="auto" w:fill="FFFFFF"/>
          <w:lang w:val="hy-AM"/>
        </w:rPr>
        <w:t>:</w:t>
      </w:r>
    </w:p>
    <w:p w14:paraId="022C7645"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Sylfaen"/>
          <w:color w:val="000000"/>
          <w:sz w:val="24"/>
          <w:szCs w:val="24"/>
          <w:shd w:val="clear" w:color="auto" w:fill="FFFFFF"/>
          <w:lang w:val="hy-AM"/>
        </w:rPr>
        <w:lastRenderedPageBreak/>
        <w:t>129. Ընթերցողների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գրադարանային</w:t>
      </w:r>
      <w:r w:rsidRPr="003A778F">
        <w:rPr>
          <w:rFonts w:ascii="GHEA Grapalat" w:eastAsia="Times New Roman" w:hAnsi="GHEA Grapalat" w:cs="Arial"/>
          <w:color w:val="000000"/>
          <w:sz w:val="24"/>
          <w:szCs w:val="24"/>
          <w:shd w:val="clear" w:color="auto" w:fill="FFFFFF"/>
          <w:lang w:val="hy-AM"/>
        </w:rPr>
        <w:t>-</w:t>
      </w:r>
      <w:r w:rsidRPr="003A778F">
        <w:rPr>
          <w:rFonts w:ascii="GHEA Grapalat" w:eastAsia="Times New Roman" w:hAnsi="GHEA Grapalat" w:cs="Sylfaen"/>
          <w:color w:val="000000"/>
          <w:sz w:val="24"/>
          <w:szCs w:val="24"/>
          <w:shd w:val="clear" w:color="auto" w:fill="FFFFFF"/>
          <w:lang w:val="hy-AM"/>
        </w:rPr>
        <w:t>մատենագիտական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պահանջների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բավարարումը</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Հանրապետությունում</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տեղեկատվական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մշակութային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կրթական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գիտական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գործունեությանը</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նպաստելը</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մտավոր</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ներուժի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ձևավորման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և</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զարգացման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ապահովումը</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սպասարկման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ոլորտի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կատարելագործումը</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և</w:t>
      </w:r>
      <w:r w:rsidRPr="003A778F">
        <w:rPr>
          <w:rFonts w:ascii="GHEA Grapalat" w:eastAsia="Times New Roman" w:hAnsi="GHEA Grapalat" w:cs="Calibri"/>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մատչելիության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ապահովումը</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դառնում</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են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այն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կարևոր</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գործոնները</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որոնց</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միտված</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է</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լինելու</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գրադարանային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գործի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հետագա</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զարգացման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ընթացքը</w:t>
      </w:r>
      <w:r w:rsidRPr="003A778F">
        <w:rPr>
          <w:rFonts w:ascii="GHEA Grapalat" w:eastAsia="Times New Roman" w:hAnsi="GHEA Grapalat" w:cs="Arial"/>
          <w:color w:val="000000"/>
          <w:sz w:val="24"/>
          <w:szCs w:val="24"/>
          <w:shd w:val="clear" w:color="auto" w:fill="FFFFFF"/>
          <w:lang w:val="hy-AM"/>
        </w:rPr>
        <w:t>:</w:t>
      </w:r>
    </w:p>
    <w:p w14:paraId="7EC1E265" w14:textId="77777777" w:rsidR="00C504E7" w:rsidRPr="003A778F" w:rsidRDefault="00C504E7" w:rsidP="00C504E7">
      <w:pPr>
        <w:tabs>
          <w:tab w:val="left" w:pos="0"/>
        </w:tabs>
        <w:spacing w:after="0" w:line="240" w:lineRule="auto"/>
        <w:ind w:firstLine="454"/>
        <w:jc w:val="both"/>
        <w:rPr>
          <w:rFonts w:ascii="GHEA Grapalat" w:eastAsia="Times New Roman" w:hAnsi="GHEA Grapalat" w:cs="Sylfaen"/>
          <w:b/>
          <w:bCs/>
          <w:color w:val="000000"/>
          <w:sz w:val="24"/>
          <w:szCs w:val="24"/>
          <w:shd w:val="clear" w:color="auto" w:fill="FFFFFF"/>
          <w:lang w:val="hy-AM"/>
        </w:rPr>
      </w:pPr>
    </w:p>
    <w:p w14:paraId="6F1738C6"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Sylfaen"/>
          <w:b/>
          <w:bCs/>
          <w:color w:val="000000"/>
          <w:sz w:val="24"/>
          <w:szCs w:val="24"/>
          <w:shd w:val="clear" w:color="auto" w:fill="FFFFFF"/>
          <w:lang w:val="hy-AM"/>
        </w:rPr>
        <w:t>Նպատակները՝</w:t>
      </w:r>
    </w:p>
    <w:p w14:paraId="68E9ED0D"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color w:val="000000"/>
          <w:sz w:val="24"/>
          <w:szCs w:val="24"/>
          <w:shd w:val="clear" w:color="auto" w:fill="FFFFFF"/>
          <w:lang w:val="hy-AM"/>
        </w:rPr>
        <w:t xml:space="preserve">1) </w:t>
      </w:r>
      <w:r w:rsidRPr="003A778F">
        <w:rPr>
          <w:rFonts w:ascii="GHEA Grapalat" w:eastAsia="Times New Roman" w:hAnsi="GHEA Grapalat" w:cs="Sylfaen"/>
          <w:color w:val="000000"/>
          <w:sz w:val="24"/>
          <w:szCs w:val="24"/>
          <w:shd w:val="clear" w:color="auto" w:fill="FFFFFF"/>
          <w:lang w:val="hy-AM"/>
        </w:rPr>
        <w:t>Գրավոր</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ժառանգության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երկարատև</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պահպանում</w:t>
      </w:r>
      <w:r w:rsidRPr="003A778F">
        <w:rPr>
          <w:rFonts w:ascii="GHEA Grapalat" w:eastAsia="Times New Roman" w:hAnsi="GHEA Grapalat" w:cs="Arial"/>
          <w:color w:val="000000"/>
          <w:sz w:val="24"/>
          <w:szCs w:val="24"/>
          <w:shd w:val="clear" w:color="auto" w:fill="FFFFFF"/>
          <w:lang w:val="hy-AM"/>
        </w:rPr>
        <w:t>:</w:t>
      </w:r>
    </w:p>
    <w:p w14:paraId="713805EE"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color w:val="000000"/>
          <w:sz w:val="24"/>
          <w:szCs w:val="24"/>
          <w:shd w:val="clear" w:color="auto" w:fill="FFFFFF"/>
          <w:lang w:val="hy-AM"/>
        </w:rPr>
        <w:t>2)</w:t>
      </w:r>
      <w:r w:rsidRPr="003A778F">
        <w:rPr>
          <w:rFonts w:ascii="GHEA Grapalat" w:eastAsia="Times New Roman" w:hAnsi="GHEA Grapalat" w:cs="Calibri"/>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Ընթերցանության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խթանում</w:t>
      </w:r>
      <w:r w:rsidRPr="003A778F">
        <w:rPr>
          <w:rFonts w:ascii="GHEA Grapalat" w:eastAsia="Times New Roman" w:hAnsi="GHEA Grapalat" w:cs="Arial"/>
          <w:color w:val="000000"/>
          <w:sz w:val="24"/>
          <w:szCs w:val="24"/>
          <w:shd w:val="clear" w:color="auto" w:fill="FFFFFF"/>
          <w:lang w:val="hy-AM"/>
        </w:rPr>
        <w:t>:</w:t>
      </w:r>
    </w:p>
    <w:p w14:paraId="0D485F1E"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color w:val="000000"/>
          <w:sz w:val="24"/>
          <w:szCs w:val="24"/>
          <w:shd w:val="clear" w:color="auto" w:fill="FFFFFF"/>
          <w:lang w:val="hy-AM"/>
        </w:rPr>
        <w:t>3)</w:t>
      </w:r>
      <w:r w:rsidRPr="003A778F">
        <w:rPr>
          <w:rFonts w:ascii="GHEA Grapalat" w:eastAsia="Times New Roman" w:hAnsi="GHEA Grapalat" w:cs="Calibri"/>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Գրադարանների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հավասարաչափ</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բաշխվածություն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և</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զարգացվածություն</w:t>
      </w:r>
      <w:r w:rsidRPr="003A778F">
        <w:rPr>
          <w:rFonts w:ascii="GHEA Grapalat" w:eastAsia="Times New Roman" w:hAnsi="GHEA Grapalat" w:cs="Arial"/>
          <w:color w:val="000000"/>
          <w:sz w:val="24"/>
          <w:szCs w:val="24"/>
          <w:shd w:val="clear" w:color="auto" w:fill="FFFFFF"/>
          <w:lang w:val="hy-AM"/>
        </w:rPr>
        <w:t>:</w:t>
      </w:r>
    </w:p>
    <w:p w14:paraId="2C75CBDB"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color w:val="000000"/>
          <w:sz w:val="24"/>
          <w:szCs w:val="24"/>
          <w:shd w:val="clear" w:color="auto" w:fill="FFFFFF"/>
          <w:lang w:val="hy-AM"/>
        </w:rPr>
        <w:t>4)</w:t>
      </w:r>
      <w:r w:rsidRPr="003A778F">
        <w:rPr>
          <w:rFonts w:ascii="GHEA Grapalat" w:eastAsia="Times New Roman" w:hAnsi="GHEA Grapalat" w:cs="Times New Roman"/>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Գրադարանների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շուրջ</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համայնքային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մշակութային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կյանքի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կազմակերպման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հայեցակարգերի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մշակում</w:t>
      </w:r>
      <w:r w:rsidRPr="003A778F">
        <w:rPr>
          <w:rFonts w:ascii="GHEA Grapalat" w:eastAsia="Times New Roman" w:hAnsi="GHEA Grapalat" w:cs="Arial"/>
          <w:color w:val="000000"/>
          <w:sz w:val="24"/>
          <w:szCs w:val="24"/>
          <w:shd w:val="clear" w:color="auto" w:fill="FFFFFF"/>
          <w:lang w:val="hy-AM"/>
        </w:rPr>
        <w:t>:</w:t>
      </w:r>
    </w:p>
    <w:p w14:paraId="3E1A4EC0" w14:textId="77777777" w:rsidR="00C504E7" w:rsidRPr="003A778F" w:rsidRDefault="00C504E7" w:rsidP="00C504E7">
      <w:pPr>
        <w:tabs>
          <w:tab w:val="left" w:pos="0"/>
        </w:tabs>
        <w:spacing w:after="0" w:line="240" w:lineRule="auto"/>
        <w:ind w:firstLine="454"/>
        <w:jc w:val="both"/>
        <w:rPr>
          <w:rFonts w:ascii="GHEA Grapalat" w:eastAsia="Times New Roman" w:hAnsi="GHEA Grapalat" w:cs="Sylfaen"/>
          <w:b/>
          <w:bCs/>
          <w:i/>
          <w:iCs/>
          <w:color w:val="000000"/>
          <w:sz w:val="24"/>
          <w:szCs w:val="24"/>
          <w:shd w:val="clear" w:color="auto" w:fill="FFFFFF"/>
          <w:lang w:val="hy-AM"/>
        </w:rPr>
      </w:pPr>
    </w:p>
    <w:p w14:paraId="124BEC73"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rPr>
      </w:pPr>
      <w:r w:rsidRPr="003A778F">
        <w:rPr>
          <w:rFonts w:ascii="GHEA Grapalat" w:eastAsia="Times New Roman" w:hAnsi="GHEA Grapalat" w:cs="Sylfaen"/>
          <w:b/>
          <w:bCs/>
          <w:i/>
          <w:iCs/>
          <w:color w:val="000000"/>
          <w:sz w:val="24"/>
          <w:szCs w:val="24"/>
          <w:shd w:val="clear" w:color="auto" w:fill="FFFFFF"/>
        </w:rPr>
        <w:t>Իրականացվող</w:t>
      </w:r>
      <w:r w:rsidRPr="003A778F">
        <w:rPr>
          <w:rFonts w:ascii="GHEA Grapalat" w:eastAsia="Times New Roman" w:hAnsi="GHEA Grapalat" w:cs="Arial"/>
          <w:b/>
          <w:bCs/>
          <w:i/>
          <w:iCs/>
          <w:color w:val="000000"/>
          <w:sz w:val="24"/>
          <w:szCs w:val="24"/>
          <w:shd w:val="clear" w:color="auto" w:fill="FFFFFF"/>
        </w:rPr>
        <w:t xml:space="preserve"> </w:t>
      </w:r>
      <w:r w:rsidRPr="003A778F">
        <w:rPr>
          <w:rFonts w:ascii="GHEA Grapalat" w:eastAsia="Times New Roman" w:hAnsi="GHEA Grapalat" w:cs="Sylfaen"/>
          <w:b/>
          <w:bCs/>
          <w:i/>
          <w:iCs/>
          <w:color w:val="000000"/>
          <w:sz w:val="24"/>
          <w:szCs w:val="24"/>
          <w:shd w:val="clear" w:color="auto" w:fill="FFFFFF"/>
        </w:rPr>
        <w:t>քայլերը</w:t>
      </w:r>
      <w:r w:rsidRPr="003A778F">
        <w:rPr>
          <w:rFonts w:ascii="GHEA Grapalat" w:eastAsia="Times New Roman" w:hAnsi="GHEA Grapalat" w:cs="Arial"/>
          <w:b/>
          <w:bCs/>
          <w:i/>
          <w:iCs/>
          <w:color w:val="000000"/>
          <w:sz w:val="24"/>
          <w:szCs w:val="24"/>
          <w:shd w:val="clear" w:color="auto" w:fill="FFFFFF"/>
        </w:rPr>
        <w:t>`</w:t>
      </w:r>
    </w:p>
    <w:p w14:paraId="05BAC34F" w14:textId="77777777" w:rsidR="00C504E7" w:rsidRPr="003A778F" w:rsidRDefault="00C504E7" w:rsidP="004C267B">
      <w:pPr>
        <w:numPr>
          <w:ilvl w:val="0"/>
          <w:numId w:val="10"/>
        </w:numPr>
        <w:tabs>
          <w:tab w:val="left" w:pos="0"/>
        </w:tabs>
        <w:spacing w:after="0" w:line="240" w:lineRule="auto"/>
        <w:ind w:left="0" w:firstLine="454"/>
        <w:jc w:val="both"/>
        <w:textAlignment w:val="baseline"/>
        <w:rPr>
          <w:rFonts w:ascii="GHEA Grapalat" w:eastAsia="Times New Roman" w:hAnsi="GHEA Grapalat" w:cs="Arial"/>
          <w:color w:val="000000"/>
          <w:sz w:val="24"/>
          <w:szCs w:val="24"/>
        </w:rPr>
      </w:pPr>
      <w:r w:rsidRPr="003A778F">
        <w:rPr>
          <w:rFonts w:ascii="GHEA Grapalat" w:eastAsia="Times New Roman" w:hAnsi="GHEA Grapalat" w:cs="Sylfaen"/>
          <w:color w:val="000000"/>
          <w:sz w:val="24"/>
          <w:szCs w:val="24"/>
          <w:shd w:val="clear" w:color="auto" w:fill="FFFFFF"/>
        </w:rPr>
        <w:t>ՀՀ</w:t>
      </w:r>
      <w:r w:rsidRPr="003A778F">
        <w:rPr>
          <w:rFonts w:ascii="GHEA Grapalat" w:eastAsia="Times New Roman" w:hAnsi="GHEA Grapalat" w:cs="Arial"/>
          <w:color w:val="000000"/>
          <w:sz w:val="24"/>
          <w:szCs w:val="24"/>
          <w:shd w:val="clear" w:color="auto" w:fill="FFFFFF"/>
        </w:rPr>
        <w:t xml:space="preserve"> </w:t>
      </w:r>
      <w:r w:rsidRPr="003A778F">
        <w:rPr>
          <w:rFonts w:ascii="GHEA Grapalat" w:eastAsia="Times New Roman" w:hAnsi="GHEA Grapalat" w:cs="Sylfaen"/>
          <w:color w:val="000000"/>
          <w:sz w:val="24"/>
          <w:szCs w:val="24"/>
          <w:shd w:val="clear" w:color="auto" w:fill="FFFFFF"/>
        </w:rPr>
        <w:t>ԿԳՄՍՆ</w:t>
      </w:r>
      <w:r w:rsidRPr="003A778F">
        <w:rPr>
          <w:rFonts w:ascii="GHEA Grapalat" w:eastAsia="Times New Roman" w:hAnsi="GHEA Grapalat" w:cs="Arial"/>
          <w:color w:val="000000"/>
          <w:sz w:val="24"/>
          <w:szCs w:val="24"/>
          <w:shd w:val="clear" w:color="auto" w:fill="FFFFFF"/>
        </w:rPr>
        <w:t xml:space="preserve"> </w:t>
      </w:r>
      <w:r w:rsidRPr="003A778F">
        <w:rPr>
          <w:rFonts w:ascii="GHEA Grapalat" w:eastAsia="Times New Roman" w:hAnsi="GHEA Grapalat" w:cs="Sylfaen"/>
          <w:color w:val="000000"/>
          <w:sz w:val="24"/>
          <w:szCs w:val="24"/>
          <w:shd w:val="clear" w:color="auto" w:fill="FFFFFF"/>
        </w:rPr>
        <w:t>գրադարաններում</w:t>
      </w:r>
      <w:r w:rsidRPr="003A778F">
        <w:rPr>
          <w:rFonts w:ascii="GHEA Grapalat" w:eastAsia="Times New Roman" w:hAnsi="GHEA Grapalat" w:cs="Arial"/>
          <w:color w:val="000000"/>
          <w:sz w:val="24"/>
          <w:szCs w:val="24"/>
          <w:shd w:val="clear" w:color="auto" w:fill="FFFFFF"/>
        </w:rPr>
        <w:t xml:space="preserve"> </w:t>
      </w:r>
      <w:r w:rsidRPr="003A778F">
        <w:rPr>
          <w:rFonts w:ascii="GHEA Grapalat" w:eastAsia="Times New Roman" w:hAnsi="GHEA Grapalat" w:cs="Sylfaen"/>
          <w:color w:val="000000"/>
          <w:sz w:val="24"/>
          <w:szCs w:val="24"/>
          <w:shd w:val="clear" w:color="auto" w:fill="FFFFFF"/>
        </w:rPr>
        <w:t>էլեկտրոնային</w:t>
      </w:r>
      <w:r w:rsidRPr="003A778F">
        <w:rPr>
          <w:rFonts w:ascii="GHEA Grapalat" w:eastAsia="Times New Roman" w:hAnsi="GHEA Grapalat" w:cs="Arial"/>
          <w:color w:val="000000"/>
          <w:sz w:val="24"/>
          <w:szCs w:val="24"/>
          <w:shd w:val="clear" w:color="auto" w:fill="FFFFFF"/>
        </w:rPr>
        <w:t xml:space="preserve"> </w:t>
      </w:r>
      <w:r w:rsidRPr="003A778F">
        <w:rPr>
          <w:rFonts w:ascii="GHEA Grapalat" w:eastAsia="Times New Roman" w:hAnsi="GHEA Grapalat" w:cs="Sylfaen"/>
          <w:color w:val="000000"/>
          <w:sz w:val="24"/>
          <w:szCs w:val="24"/>
          <w:shd w:val="clear" w:color="auto" w:fill="FFFFFF"/>
        </w:rPr>
        <w:t>սպասարկման</w:t>
      </w:r>
      <w:r w:rsidRPr="003A778F">
        <w:rPr>
          <w:rFonts w:ascii="GHEA Grapalat" w:eastAsia="Times New Roman" w:hAnsi="GHEA Grapalat" w:cs="Arial"/>
          <w:color w:val="000000"/>
          <w:sz w:val="24"/>
          <w:szCs w:val="24"/>
          <w:shd w:val="clear" w:color="auto" w:fill="FFFFFF"/>
        </w:rPr>
        <w:t xml:space="preserve"> </w:t>
      </w:r>
      <w:r w:rsidRPr="003A778F">
        <w:rPr>
          <w:rFonts w:ascii="GHEA Grapalat" w:eastAsia="Times New Roman" w:hAnsi="GHEA Grapalat" w:cs="Sylfaen"/>
          <w:color w:val="000000"/>
          <w:sz w:val="24"/>
          <w:szCs w:val="24"/>
          <w:shd w:val="clear" w:color="auto" w:fill="FFFFFF"/>
        </w:rPr>
        <w:t>ծրագրերի</w:t>
      </w:r>
      <w:r w:rsidRPr="003A778F">
        <w:rPr>
          <w:rFonts w:ascii="GHEA Grapalat" w:eastAsia="Times New Roman" w:hAnsi="GHEA Grapalat" w:cs="Arial"/>
          <w:color w:val="000000"/>
          <w:sz w:val="24"/>
          <w:szCs w:val="24"/>
          <w:shd w:val="clear" w:color="auto" w:fill="FFFFFF"/>
        </w:rPr>
        <w:t xml:space="preserve"> </w:t>
      </w:r>
      <w:r w:rsidRPr="003A778F">
        <w:rPr>
          <w:rFonts w:ascii="GHEA Grapalat" w:eastAsia="Times New Roman" w:hAnsi="GHEA Grapalat" w:cs="Sylfaen"/>
          <w:color w:val="000000"/>
          <w:sz w:val="24"/>
          <w:szCs w:val="24"/>
          <w:shd w:val="clear" w:color="auto" w:fill="FFFFFF"/>
        </w:rPr>
        <w:t>մշակում</w:t>
      </w:r>
      <w:r w:rsidRPr="003A778F">
        <w:rPr>
          <w:rFonts w:ascii="GHEA Grapalat" w:eastAsia="Times New Roman" w:hAnsi="GHEA Grapalat" w:cs="Arial"/>
          <w:color w:val="000000"/>
          <w:sz w:val="24"/>
          <w:szCs w:val="24"/>
          <w:shd w:val="clear" w:color="auto" w:fill="FFFFFF"/>
        </w:rPr>
        <w:t xml:space="preserve">, </w:t>
      </w:r>
      <w:r w:rsidRPr="003A778F">
        <w:rPr>
          <w:rFonts w:ascii="GHEA Grapalat" w:eastAsia="Times New Roman" w:hAnsi="GHEA Grapalat" w:cs="Sylfaen"/>
          <w:color w:val="000000"/>
          <w:sz w:val="24"/>
          <w:szCs w:val="24"/>
          <w:shd w:val="clear" w:color="auto" w:fill="FFFFFF"/>
        </w:rPr>
        <w:t>մեխանիզմների</w:t>
      </w:r>
      <w:r w:rsidRPr="003A778F">
        <w:rPr>
          <w:rFonts w:ascii="GHEA Grapalat" w:eastAsia="Times New Roman" w:hAnsi="GHEA Grapalat" w:cs="Arial"/>
          <w:color w:val="000000"/>
          <w:sz w:val="24"/>
          <w:szCs w:val="24"/>
          <w:shd w:val="clear" w:color="auto" w:fill="FFFFFF"/>
        </w:rPr>
        <w:t xml:space="preserve"> </w:t>
      </w:r>
      <w:r w:rsidRPr="003A778F">
        <w:rPr>
          <w:rFonts w:ascii="GHEA Grapalat" w:eastAsia="Times New Roman" w:hAnsi="GHEA Grapalat" w:cs="Sylfaen"/>
          <w:color w:val="000000"/>
          <w:sz w:val="24"/>
          <w:szCs w:val="24"/>
          <w:shd w:val="clear" w:color="auto" w:fill="FFFFFF"/>
        </w:rPr>
        <w:t>ներդնում</w:t>
      </w:r>
      <w:r w:rsidRPr="003A778F">
        <w:rPr>
          <w:rFonts w:ascii="GHEA Grapalat" w:eastAsia="Times New Roman" w:hAnsi="GHEA Grapalat" w:cs="Arial"/>
          <w:color w:val="000000"/>
          <w:sz w:val="24"/>
          <w:szCs w:val="24"/>
          <w:shd w:val="clear" w:color="auto" w:fill="FFFFFF"/>
        </w:rPr>
        <w:t>:</w:t>
      </w:r>
    </w:p>
    <w:p w14:paraId="68E364C5" w14:textId="77777777" w:rsidR="00C504E7" w:rsidRPr="003A778F" w:rsidRDefault="00C504E7" w:rsidP="004C267B">
      <w:pPr>
        <w:numPr>
          <w:ilvl w:val="0"/>
          <w:numId w:val="10"/>
        </w:numPr>
        <w:tabs>
          <w:tab w:val="left" w:pos="0"/>
        </w:tabs>
        <w:spacing w:after="0" w:line="240" w:lineRule="auto"/>
        <w:ind w:left="0" w:firstLine="454"/>
        <w:jc w:val="both"/>
        <w:textAlignment w:val="baseline"/>
        <w:rPr>
          <w:rFonts w:ascii="GHEA Grapalat" w:eastAsia="Times New Roman" w:hAnsi="GHEA Grapalat" w:cs="Arial"/>
          <w:color w:val="000000"/>
          <w:sz w:val="24"/>
          <w:szCs w:val="24"/>
        </w:rPr>
      </w:pPr>
      <w:r w:rsidRPr="003A778F">
        <w:rPr>
          <w:rFonts w:ascii="GHEA Grapalat" w:eastAsia="Times New Roman" w:hAnsi="GHEA Grapalat" w:cs="Sylfaen"/>
          <w:color w:val="000000"/>
          <w:sz w:val="24"/>
          <w:szCs w:val="24"/>
          <w:shd w:val="clear" w:color="auto" w:fill="FFFFFF"/>
        </w:rPr>
        <w:t>Համայնքային</w:t>
      </w:r>
      <w:r w:rsidRPr="003A778F">
        <w:rPr>
          <w:rFonts w:ascii="GHEA Grapalat" w:eastAsia="Times New Roman" w:hAnsi="GHEA Grapalat" w:cs="Arial"/>
          <w:color w:val="000000"/>
          <w:sz w:val="24"/>
          <w:szCs w:val="24"/>
          <w:shd w:val="clear" w:color="auto" w:fill="FFFFFF"/>
        </w:rPr>
        <w:t xml:space="preserve"> </w:t>
      </w:r>
      <w:r w:rsidRPr="003A778F">
        <w:rPr>
          <w:rFonts w:ascii="GHEA Grapalat" w:eastAsia="Times New Roman" w:hAnsi="GHEA Grapalat" w:cs="Sylfaen"/>
          <w:color w:val="000000"/>
          <w:sz w:val="24"/>
          <w:szCs w:val="24"/>
          <w:shd w:val="clear" w:color="auto" w:fill="FFFFFF"/>
        </w:rPr>
        <w:t>գրադարանների</w:t>
      </w:r>
      <w:r w:rsidRPr="003A778F">
        <w:rPr>
          <w:rFonts w:ascii="GHEA Grapalat" w:eastAsia="Times New Roman" w:hAnsi="GHEA Grapalat" w:cs="Arial"/>
          <w:color w:val="000000"/>
          <w:sz w:val="24"/>
          <w:szCs w:val="24"/>
          <w:shd w:val="clear" w:color="auto" w:fill="FFFFFF"/>
        </w:rPr>
        <w:t xml:space="preserve"> </w:t>
      </w:r>
      <w:r w:rsidRPr="003A778F">
        <w:rPr>
          <w:rFonts w:ascii="GHEA Grapalat" w:eastAsia="Times New Roman" w:hAnsi="GHEA Grapalat" w:cs="Sylfaen"/>
          <w:color w:val="000000"/>
          <w:sz w:val="24"/>
          <w:szCs w:val="24"/>
          <w:shd w:val="clear" w:color="auto" w:fill="FFFFFF"/>
        </w:rPr>
        <w:t>գրքային</w:t>
      </w:r>
      <w:r w:rsidRPr="003A778F">
        <w:rPr>
          <w:rFonts w:ascii="GHEA Grapalat" w:eastAsia="Times New Roman" w:hAnsi="GHEA Grapalat" w:cs="Arial"/>
          <w:color w:val="000000"/>
          <w:sz w:val="24"/>
          <w:szCs w:val="24"/>
          <w:shd w:val="clear" w:color="auto" w:fill="FFFFFF"/>
        </w:rPr>
        <w:t xml:space="preserve"> </w:t>
      </w:r>
      <w:r w:rsidRPr="003A778F">
        <w:rPr>
          <w:rFonts w:ascii="GHEA Grapalat" w:eastAsia="Times New Roman" w:hAnsi="GHEA Grapalat" w:cs="Sylfaen"/>
          <w:color w:val="000000"/>
          <w:sz w:val="24"/>
          <w:szCs w:val="24"/>
          <w:shd w:val="clear" w:color="auto" w:fill="FFFFFF"/>
        </w:rPr>
        <w:t>հավաքածուների</w:t>
      </w:r>
      <w:r w:rsidRPr="003A778F">
        <w:rPr>
          <w:rFonts w:ascii="GHEA Grapalat" w:eastAsia="Times New Roman" w:hAnsi="GHEA Grapalat" w:cs="Arial"/>
          <w:color w:val="000000"/>
          <w:sz w:val="24"/>
          <w:szCs w:val="24"/>
          <w:shd w:val="clear" w:color="auto" w:fill="FFFFFF"/>
        </w:rPr>
        <w:t xml:space="preserve"> </w:t>
      </w:r>
      <w:r w:rsidRPr="003A778F">
        <w:rPr>
          <w:rFonts w:ascii="GHEA Grapalat" w:eastAsia="Times New Roman" w:hAnsi="GHEA Grapalat" w:cs="Sylfaen"/>
          <w:color w:val="000000"/>
          <w:sz w:val="24"/>
          <w:szCs w:val="24"/>
          <w:shd w:val="clear" w:color="auto" w:fill="FFFFFF"/>
        </w:rPr>
        <w:t>գույքագրում</w:t>
      </w:r>
      <w:r w:rsidRPr="003A778F">
        <w:rPr>
          <w:rFonts w:ascii="GHEA Grapalat" w:eastAsia="Times New Roman" w:hAnsi="GHEA Grapalat" w:cs="Arial"/>
          <w:color w:val="000000"/>
          <w:sz w:val="24"/>
          <w:szCs w:val="24"/>
          <w:shd w:val="clear" w:color="auto" w:fill="FFFFFF"/>
        </w:rPr>
        <w:t xml:space="preserve"> </w:t>
      </w:r>
      <w:r w:rsidRPr="003A778F">
        <w:rPr>
          <w:rFonts w:ascii="GHEA Grapalat" w:eastAsia="Times New Roman" w:hAnsi="GHEA Grapalat" w:cs="Sylfaen"/>
          <w:color w:val="000000"/>
          <w:sz w:val="24"/>
          <w:szCs w:val="24"/>
          <w:shd w:val="clear" w:color="auto" w:fill="FFFFFF"/>
        </w:rPr>
        <w:t>և</w:t>
      </w:r>
      <w:r w:rsidRPr="003A778F">
        <w:rPr>
          <w:rFonts w:ascii="GHEA Grapalat" w:eastAsia="Times New Roman" w:hAnsi="GHEA Grapalat" w:cs="Arial"/>
          <w:color w:val="000000"/>
          <w:sz w:val="24"/>
          <w:szCs w:val="24"/>
          <w:shd w:val="clear" w:color="auto" w:fill="FFFFFF"/>
        </w:rPr>
        <w:t xml:space="preserve"> </w:t>
      </w:r>
      <w:r w:rsidRPr="003A778F">
        <w:rPr>
          <w:rFonts w:ascii="GHEA Grapalat" w:eastAsia="Times New Roman" w:hAnsi="GHEA Grapalat" w:cs="Sylfaen"/>
          <w:color w:val="000000"/>
          <w:sz w:val="24"/>
          <w:szCs w:val="24"/>
          <w:shd w:val="clear" w:color="auto" w:fill="FFFFFF"/>
        </w:rPr>
        <w:t>հաշվառում</w:t>
      </w:r>
      <w:r w:rsidRPr="003A778F">
        <w:rPr>
          <w:rFonts w:ascii="GHEA Grapalat" w:eastAsia="Times New Roman" w:hAnsi="GHEA Grapalat" w:cs="Arial"/>
          <w:color w:val="000000"/>
          <w:sz w:val="24"/>
          <w:szCs w:val="24"/>
          <w:shd w:val="clear" w:color="auto" w:fill="FFFFFF"/>
        </w:rPr>
        <w:t>:</w:t>
      </w:r>
    </w:p>
    <w:p w14:paraId="769DC6CF" w14:textId="77777777" w:rsidR="00C504E7" w:rsidRPr="003A778F" w:rsidRDefault="00C504E7" w:rsidP="004C267B">
      <w:pPr>
        <w:numPr>
          <w:ilvl w:val="0"/>
          <w:numId w:val="10"/>
        </w:numPr>
        <w:tabs>
          <w:tab w:val="left" w:pos="0"/>
        </w:tabs>
        <w:spacing w:after="0" w:line="240" w:lineRule="auto"/>
        <w:ind w:left="0" w:firstLine="454"/>
        <w:jc w:val="both"/>
        <w:textAlignment w:val="baseline"/>
        <w:rPr>
          <w:rFonts w:ascii="GHEA Grapalat" w:eastAsia="Times New Roman" w:hAnsi="GHEA Grapalat" w:cs="Sylfaen"/>
          <w:color w:val="000000"/>
          <w:sz w:val="24"/>
          <w:szCs w:val="24"/>
          <w:shd w:val="clear" w:color="auto" w:fill="FFFFFF"/>
        </w:rPr>
      </w:pPr>
      <w:r w:rsidRPr="003A778F">
        <w:rPr>
          <w:rFonts w:ascii="GHEA Grapalat" w:eastAsia="Times New Roman" w:hAnsi="GHEA Grapalat" w:cs="Sylfaen"/>
          <w:color w:val="000000"/>
          <w:sz w:val="24"/>
          <w:szCs w:val="24"/>
          <w:shd w:val="clear" w:color="auto" w:fill="FFFFFF"/>
        </w:rPr>
        <w:t>Գրադարաններում նյութատեխնիկական բազայի ապահովում, թվայնացնող սարքավորումների ձեռքբերում, տեխնիկական վերազինում:</w:t>
      </w:r>
    </w:p>
    <w:p w14:paraId="1DE0ECF6" w14:textId="77777777" w:rsidR="00C504E7" w:rsidRPr="003A778F" w:rsidRDefault="00C504E7" w:rsidP="004C267B">
      <w:pPr>
        <w:numPr>
          <w:ilvl w:val="0"/>
          <w:numId w:val="10"/>
        </w:numPr>
        <w:tabs>
          <w:tab w:val="left" w:pos="0"/>
        </w:tabs>
        <w:spacing w:after="0" w:line="240" w:lineRule="auto"/>
        <w:ind w:left="0" w:firstLine="454"/>
        <w:jc w:val="both"/>
        <w:textAlignment w:val="baseline"/>
        <w:rPr>
          <w:rFonts w:ascii="GHEA Grapalat" w:eastAsia="Times New Roman" w:hAnsi="GHEA Grapalat" w:cs="Sylfaen"/>
          <w:color w:val="000000"/>
          <w:sz w:val="24"/>
          <w:szCs w:val="24"/>
          <w:shd w:val="clear" w:color="auto" w:fill="FFFFFF"/>
        </w:rPr>
      </w:pPr>
      <w:r w:rsidRPr="003A778F">
        <w:rPr>
          <w:rFonts w:ascii="GHEA Grapalat" w:eastAsia="Times New Roman" w:hAnsi="GHEA Grapalat" w:cs="Sylfaen"/>
          <w:color w:val="000000"/>
          <w:sz w:val="24"/>
          <w:szCs w:val="24"/>
          <w:shd w:val="clear" w:color="auto" w:fill="FFFFFF"/>
        </w:rPr>
        <w:t>«Տեղական ինքնակառավարման մասին» Հայաստանի Հանրապետության օրենքում փոփոխության նախագծի պատրաստում:</w:t>
      </w:r>
    </w:p>
    <w:p w14:paraId="58EF5349" w14:textId="77777777" w:rsidR="00C504E7" w:rsidRPr="003A778F" w:rsidRDefault="00C504E7" w:rsidP="004C267B">
      <w:pPr>
        <w:numPr>
          <w:ilvl w:val="0"/>
          <w:numId w:val="10"/>
        </w:numPr>
        <w:tabs>
          <w:tab w:val="left" w:pos="0"/>
        </w:tabs>
        <w:spacing w:after="0" w:line="240" w:lineRule="auto"/>
        <w:ind w:left="0" w:firstLine="454"/>
        <w:jc w:val="both"/>
        <w:textAlignment w:val="baseline"/>
        <w:rPr>
          <w:rFonts w:ascii="GHEA Grapalat" w:eastAsia="Times New Roman" w:hAnsi="GHEA Grapalat" w:cs="Sylfaen"/>
          <w:color w:val="000000"/>
          <w:sz w:val="24"/>
          <w:szCs w:val="24"/>
          <w:shd w:val="clear" w:color="auto" w:fill="FFFFFF"/>
        </w:rPr>
      </w:pPr>
      <w:r w:rsidRPr="003A778F">
        <w:rPr>
          <w:rFonts w:ascii="GHEA Grapalat" w:eastAsia="Times New Roman" w:hAnsi="GHEA Grapalat" w:cs="GHEA Grapalat"/>
          <w:color w:val="000000"/>
          <w:sz w:val="24"/>
          <w:szCs w:val="24"/>
          <w:shd w:val="clear" w:color="auto" w:fill="FFFFFF"/>
        </w:rPr>
        <w:t>Մարզերում</w:t>
      </w:r>
      <w:r w:rsidRPr="003A778F">
        <w:rPr>
          <w:rFonts w:ascii="GHEA Grapalat" w:eastAsia="Times New Roman" w:hAnsi="GHEA Grapalat" w:cs="Sylfaen"/>
          <w:color w:val="000000"/>
          <w:sz w:val="24"/>
          <w:szCs w:val="24"/>
          <w:shd w:val="clear" w:color="auto" w:fill="FFFFFF"/>
        </w:rPr>
        <w:t xml:space="preserve"> </w:t>
      </w:r>
      <w:r w:rsidRPr="003A778F">
        <w:rPr>
          <w:rFonts w:ascii="GHEA Grapalat" w:eastAsia="Times New Roman" w:hAnsi="GHEA Grapalat" w:cs="GHEA Grapalat"/>
          <w:color w:val="000000"/>
          <w:sz w:val="24"/>
          <w:szCs w:val="24"/>
          <w:shd w:val="clear" w:color="auto" w:fill="FFFFFF"/>
        </w:rPr>
        <w:t>մշակութային</w:t>
      </w:r>
      <w:r w:rsidRPr="003A778F">
        <w:rPr>
          <w:rFonts w:ascii="GHEA Grapalat" w:eastAsia="Times New Roman" w:hAnsi="GHEA Grapalat" w:cs="Sylfaen"/>
          <w:color w:val="000000"/>
          <w:sz w:val="24"/>
          <w:szCs w:val="24"/>
          <w:shd w:val="clear" w:color="auto" w:fill="FFFFFF"/>
        </w:rPr>
        <w:t xml:space="preserve"> </w:t>
      </w:r>
      <w:r w:rsidRPr="003A778F">
        <w:rPr>
          <w:rFonts w:ascii="GHEA Grapalat" w:eastAsia="Times New Roman" w:hAnsi="GHEA Grapalat" w:cs="GHEA Grapalat"/>
          <w:color w:val="000000"/>
          <w:sz w:val="24"/>
          <w:szCs w:val="24"/>
          <w:shd w:val="clear" w:color="auto" w:fill="FFFFFF"/>
        </w:rPr>
        <w:t>համաչափ</w:t>
      </w:r>
      <w:r w:rsidRPr="003A778F">
        <w:rPr>
          <w:rFonts w:ascii="GHEA Grapalat" w:eastAsia="Times New Roman" w:hAnsi="GHEA Grapalat" w:cs="Sylfaen"/>
          <w:color w:val="000000"/>
          <w:sz w:val="24"/>
          <w:szCs w:val="24"/>
          <w:shd w:val="clear" w:color="auto" w:fill="FFFFFF"/>
        </w:rPr>
        <w:t xml:space="preserve"> </w:t>
      </w:r>
      <w:r w:rsidRPr="003A778F">
        <w:rPr>
          <w:rFonts w:ascii="GHEA Grapalat" w:eastAsia="Times New Roman" w:hAnsi="GHEA Grapalat" w:cs="GHEA Grapalat"/>
          <w:color w:val="000000"/>
          <w:sz w:val="24"/>
          <w:szCs w:val="24"/>
          <w:shd w:val="clear" w:color="auto" w:fill="FFFFFF"/>
        </w:rPr>
        <w:t>զարգացման</w:t>
      </w:r>
      <w:r w:rsidRPr="003A778F">
        <w:rPr>
          <w:rFonts w:ascii="GHEA Grapalat" w:eastAsia="Times New Roman" w:hAnsi="GHEA Grapalat" w:cs="Sylfaen"/>
          <w:color w:val="000000"/>
          <w:sz w:val="24"/>
          <w:szCs w:val="24"/>
          <w:shd w:val="clear" w:color="auto" w:fill="FFFFFF"/>
        </w:rPr>
        <w:t xml:space="preserve"> </w:t>
      </w:r>
      <w:r w:rsidRPr="003A778F">
        <w:rPr>
          <w:rFonts w:ascii="GHEA Grapalat" w:eastAsia="Times New Roman" w:hAnsi="GHEA Grapalat" w:cs="GHEA Grapalat"/>
          <w:color w:val="000000"/>
          <w:sz w:val="24"/>
          <w:szCs w:val="24"/>
          <w:shd w:val="clear" w:color="auto" w:fill="FFFFFF"/>
        </w:rPr>
        <w:t>նպատակով</w:t>
      </w:r>
      <w:r w:rsidRPr="003A778F">
        <w:rPr>
          <w:rFonts w:ascii="GHEA Grapalat" w:eastAsia="Times New Roman" w:hAnsi="GHEA Grapalat" w:cs="Sylfaen"/>
          <w:color w:val="000000"/>
          <w:sz w:val="24"/>
          <w:szCs w:val="24"/>
          <w:shd w:val="clear" w:color="auto" w:fill="FFFFFF"/>
        </w:rPr>
        <w:t xml:space="preserve"> </w:t>
      </w:r>
      <w:r w:rsidRPr="003A778F">
        <w:rPr>
          <w:rFonts w:ascii="GHEA Grapalat" w:eastAsia="Times New Roman" w:hAnsi="GHEA Grapalat" w:cs="GHEA Grapalat"/>
          <w:color w:val="000000"/>
          <w:sz w:val="24"/>
          <w:szCs w:val="24"/>
          <w:shd w:val="clear" w:color="auto" w:fill="FFFFFF"/>
        </w:rPr>
        <w:t>համայնքային</w:t>
      </w:r>
      <w:r w:rsidRPr="003A778F">
        <w:rPr>
          <w:rFonts w:ascii="GHEA Grapalat" w:eastAsia="Times New Roman" w:hAnsi="GHEA Grapalat" w:cs="Sylfaen"/>
          <w:color w:val="000000"/>
          <w:sz w:val="24"/>
          <w:szCs w:val="24"/>
          <w:shd w:val="clear" w:color="auto" w:fill="FFFFFF"/>
        </w:rPr>
        <w:t xml:space="preserve"> </w:t>
      </w:r>
      <w:r w:rsidRPr="003A778F">
        <w:rPr>
          <w:rFonts w:ascii="GHEA Grapalat" w:eastAsia="Times New Roman" w:hAnsi="GHEA Grapalat" w:cs="GHEA Grapalat"/>
          <w:color w:val="000000"/>
          <w:sz w:val="24"/>
          <w:szCs w:val="24"/>
          <w:shd w:val="clear" w:color="auto" w:fill="FFFFFF"/>
        </w:rPr>
        <w:t>գրադարանային</w:t>
      </w:r>
      <w:r w:rsidRPr="003A778F">
        <w:rPr>
          <w:rFonts w:ascii="GHEA Grapalat" w:eastAsia="Times New Roman" w:hAnsi="GHEA Grapalat" w:cs="Sylfaen"/>
          <w:color w:val="000000"/>
          <w:sz w:val="24"/>
          <w:szCs w:val="24"/>
          <w:shd w:val="clear" w:color="auto" w:fill="FFFFFF"/>
        </w:rPr>
        <w:t xml:space="preserve"> </w:t>
      </w:r>
      <w:r w:rsidRPr="003A778F">
        <w:rPr>
          <w:rFonts w:ascii="GHEA Grapalat" w:eastAsia="Times New Roman" w:hAnsi="GHEA Grapalat" w:cs="GHEA Grapalat"/>
          <w:color w:val="000000"/>
          <w:sz w:val="24"/>
          <w:szCs w:val="24"/>
          <w:shd w:val="clear" w:color="auto" w:fill="FFFFFF"/>
        </w:rPr>
        <w:t>միավորումների</w:t>
      </w:r>
      <w:r w:rsidRPr="003A778F">
        <w:rPr>
          <w:rFonts w:ascii="GHEA Grapalat" w:eastAsia="Times New Roman" w:hAnsi="GHEA Grapalat" w:cs="Sylfaen"/>
          <w:color w:val="000000"/>
          <w:sz w:val="24"/>
          <w:szCs w:val="24"/>
          <w:shd w:val="clear" w:color="auto" w:fill="FFFFFF"/>
        </w:rPr>
        <w:t xml:space="preserve"> </w:t>
      </w:r>
      <w:r w:rsidRPr="003A778F">
        <w:rPr>
          <w:rFonts w:ascii="GHEA Grapalat" w:eastAsia="Times New Roman" w:hAnsi="GHEA Grapalat" w:cs="GHEA Grapalat"/>
          <w:color w:val="000000"/>
          <w:sz w:val="24"/>
          <w:szCs w:val="24"/>
          <w:shd w:val="clear" w:color="auto" w:fill="FFFFFF"/>
        </w:rPr>
        <w:t>ստեղծում</w:t>
      </w:r>
      <w:r w:rsidRPr="003A778F">
        <w:rPr>
          <w:rFonts w:ascii="GHEA Grapalat" w:eastAsia="Times New Roman" w:hAnsi="GHEA Grapalat" w:cs="Sylfaen"/>
          <w:color w:val="000000"/>
          <w:sz w:val="24"/>
          <w:szCs w:val="24"/>
          <w:shd w:val="clear" w:color="auto" w:fill="FFFFFF"/>
        </w:rPr>
        <w:t>:</w:t>
      </w:r>
    </w:p>
    <w:p w14:paraId="705B0104" w14:textId="77777777" w:rsidR="00C504E7" w:rsidRPr="003A778F" w:rsidRDefault="00C504E7" w:rsidP="004C267B">
      <w:pPr>
        <w:numPr>
          <w:ilvl w:val="0"/>
          <w:numId w:val="10"/>
        </w:numPr>
        <w:tabs>
          <w:tab w:val="left" w:pos="0"/>
        </w:tabs>
        <w:spacing w:after="0" w:line="240" w:lineRule="auto"/>
        <w:ind w:left="0" w:firstLine="454"/>
        <w:jc w:val="both"/>
        <w:textAlignment w:val="baseline"/>
        <w:rPr>
          <w:rFonts w:ascii="GHEA Grapalat" w:eastAsia="Times New Roman" w:hAnsi="GHEA Grapalat" w:cs="Sylfaen"/>
          <w:color w:val="000000"/>
          <w:sz w:val="24"/>
          <w:szCs w:val="24"/>
          <w:shd w:val="clear" w:color="auto" w:fill="FFFFFF"/>
          <w:lang w:val="hy-AM"/>
        </w:rPr>
      </w:pPr>
      <w:r w:rsidRPr="003A778F">
        <w:rPr>
          <w:rFonts w:ascii="GHEA Grapalat" w:eastAsia="Times New Roman" w:hAnsi="GHEA Grapalat" w:cs="Segoe UI Historic"/>
          <w:color w:val="050505"/>
          <w:sz w:val="24"/>
          <w:szCs w:val="24"/>
          <w:lang w:val="hy-AM" w:eastAsia="ru-RU"/>
        </w:rPr>
        <w:t>Ժամանակակից հանրային գրադարանային շենքերին ներկայացվող հիմնական պահանջների վերաբերյալ նոր հայեցակարգի մշակում:</w:t>
      </w:r>
    </w:p>
    <w:p w14:paraId="6E42ED10" w14:textId="77777777" w:rsidR="00C504E7" w:rsidRPr="003A778F" w:rsidRDefault="00C504E7" w:rsidP="00C504E7">
      <w:pPr>
        <w:tabs>
          <w:tab w:val="left" w:pos="0"/>
        </w:tabs>
        <w:spacing w:after="0" w:line="240" w:lineRule="auto"/>
        <w:jc w:val="both"/>
        <w:rPr>
          <w:rFonts w:ascii="GHEA Grapalat" w:eastAsia="Times New Roman" w:hAnsi="GHEA Grapalat" w:cs="Courier New"/>
          <w:b/>
          <w:bCs/>
          <w:color w:val="000000"/>
          <w:sz w:val="24"/>
          <w:szCs w:val="24"/>
          <w:shd w:val="clear" w:color="auto" w:fill="FFFFFF"/>
          <w:lang w:val="hy-AM"/>
        </w:rPr>
      </w:pPr>
    </w:p>
    <w:p w14:paraId="188D6D56"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Sylfaen"/>
          <w:b/>
          <w:bCs/>
          <w:color w:val="000000"/>
          <w:sz w:val="24"/>
          <w:szCs w:val="24"/>
          <w:shd w:val="clear" w:color="auto" w:fill="FFFFFF"/>
          <w:lang w:val="hy-AM"/>
        </w:rPr>
        <w:t>Ակնկալվող</w:t>
      </w:r>
      <w:r w:rsidRPr="003A778F">
        <w:rPr>
          <w:rFonts w:ascii="GHEA Grapalat" w:eastAsia="Times New Roman" w:hAnsi="GHEA Grapalat" w:cs="Arial"/>
          <w:b/>
          <w:bCs/>
          <w:color w:val="000000"/>
          <w:sz w:val="24"/>
          <w:szCs w:val="24"/>
          <w:shd w:val="clear" w:color="auto" w:fill="FFFFFF"/>
          <w:lang w:val="hy-AM"/>
        </w:rPr>
        <w:t xml:space="preserve"> </w:t>
      </w:r>
      <w:r w:rsidRPr="003A778F">
        <w:rPr>
          <w:rFonts w:ascii="GHEA Grapalat" w:eastAsia="Times New Roman" w:hAnsi="GHEA Grapalat" w:cs="Sylfaen"/>
          <w:b/>
          <w:bCs/>
          <w:color w:val="000000"/>
          <w:sz w:val="24"/>
          <w:szCs w:val="24"/>
          <w:shd w:val="clear" w:color="auto" w:fill="FFFFFF"/>
          <w:lang w:val="hy-AM"/>
        </w:rPr>
        <w:t>արդյունքներն</w:t>
      </w:r>
      <w:r w:rsidRPr="003A778F">
        <w:rPr>
          <w:rFonts w:ascii="GHEA Grapalat" w:eastAsia="Times New Roman" w:hAnsi="GHEA Grapalat" w:cs="Arial"/>
          <w:b/>
          <w:bCs/>
          <w:color w:val="000000"/>
          <w:sz w:val="24"/>
          <w:szCs w:val="24"/>
          <w:shd w:val="clear" w:color="auto" w:fill="FFFFFF"/>
          <w:lang w:val="hy-AM"/>
        </w:rPr>
        <w:t xml:space="preserve"> </w:t>
      </w:r>
      <w:r w:rsidRPr="003A778F">
        <w:rPr>
          <w:rFonts w:ascii="GHEA Grapalat" w:eastAsia="Times New Roman" w:hAnsi="GHEA Grapalat" w:cs="Sylfaen"/>
          <w:b/>
          <w:bCs/>
          <w:color w:val="000000"/>
          <w:sz w:val="24"/>
          <w:szCs w:val="24"/>
          <w:shd w:val="clear" w:color="auto" w:fill="FFFFFF"/>
          <w:lang w:val="hy-AM"/>
        </w:rPr>
        <w:t>են՝</w:t>
      </w:r>
    </w:p>
    <w:p w14:paraId="04A82CBA"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color w:val="000000"/>
          <w:sz w:val="24"/>
          <w:szCs w:val="24"/>
          <w:shd w:val="clear" w:color="auto" w:fill="FFFFFF"/>
          <w:lang w:val="hy-AM"/>
        </w:rPr>
        <w:t>1)</w:t>
      </w:r>
      <w:r w:rsidRPr="003A778F">
        <w:rPr>
          <w:rFonts w:ascii="GHEA Grapalat" w:eastAsia="Times New Roman" w:hAnsi="GHEA Grapalat" w:cs="Times New Roman"/>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Գրադարանների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էլեկտրոնային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շտեմարանների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հասանելիություն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և</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մատչելիություն</w:t>
      </w:r>
      <w:r w:rsidRPr="003A778F">
        <w:rPr>
          <w:rFonts w:ascii="GHEA Grapalat" w:eastAsia="Times New Roman" w:hAnsi="GHEA Grapalat" w:cs="Arial"/>
          <w:color w:val="000000"/>
          <w:sz w:val="24"/>
          <w:szCs w:val="24"/>
          <w:shd w:val="clear" w:color="auto" w:fill="FFFFFF"/>
          <w:lang w:val="hy-AM"/>
        </w:rPr>
        <w:t>:</w:t>
      </w:r>
    </w:p>
    <w:p w14:paraId="42C87CB0"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color w:val="000000"/>
          <w:sz w:val="24"/>
          <w:szCs w:val="24"/>
          <w:shd w:val="clear" w:color="auto" w:fill="FFFFFF"/>
          <w:lang w:val="hy-AM"/>
        </w:rPr>
        <w:t>2)</w:t>
      </w:r>
      <w:r w:rsidRPr="003A778F">
        <w:rPr>
          <w:rFonts w:ascii="GHEA Grapalat" w:eastAsia="Times New Roman" w:hAnsi="GHEA Grapalat" w:cs="Times New Roman"/>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Գրադարանների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շենքային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պայմանների</w:t>
      </w:r>
      <w:r w:rsidRPr="003A778F">
        <w:rPr>
          <w:rFonts w:ascii="GHEA Grapalat" w:eastAsia="Times New Roman" w:hAnsi="GHEA Grapalat" w:cs="Arial"/>
          <w:color w:val="000000"/>
          <w:sz w:val="24"/>
          <w:szCs w:val="24"/>
          <w:shd w:val="clear" w:color="auto" w:fill="FFFFFF"/>
          <w:lang w:val="hy-AM"/>
        </w:rPr>
        <w:t xml:space="preserve"> բարելավում </w:t>
      </w:r>
      <w:r w:rsidRPr="003A778F">
        <w:rPr>
          <w:rFonts w:ascii="GHEA Grapalat" w:eastAsia="Times New Roman" w:hAnsi="GHEA Grapalat" w:cs="Sylfaen"/>
          <w:color w:val="000000"/>
          <w:sz w:val="24"/>
          <w:szCs w:val="24"/>
          <w:shd w:val="clear" w:color="auto" w:fill="FFFFFF"/>
          <w:lang w:val="hy-AM"/>
        </w:rPr>
        <w:t>և</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սպասարկման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ձևերի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արդիականացում</w:t>
      </w:r>
      <w:r w:rsidRPr="003A778F">
        <w:rPr>
          <w:rFonts w:ascii="GHEA Grapalat" w:eastAsia="Times New Roman" w:hAnsi="GHEA Grapalat" w:cs="Arial"/>
          <w:color w:val="000000"/>
          <w:sz w:val="24"/>
          <w:szCs w:val="24"/>
          <w:shd w:val="clear" w:color="auto" w:fill="FFFFFF"/>
          <w:lang w:val="hy-AM"/>
        </w:rPr>
        <w:t xml:space="preserve">, էլեկտրոնային սպասարկման և միասնական ընթերցողական տոմսի ներդնում Հայաստանի Հանրապետությունում: </w:t>
      </w:r>
    </w:p>
    <w:p w14:paraId="206450B8"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color w:val="000000"/>
          <w:sz w:val="24"/>
          <w:szCs w:val="24"/>
          <w:shd w:val="clear" w:color="auto" w:fill="FFFFFF"/>
          <w:lang w:val="hy-AM"/>
        </w:rPr>
        <w:t>3)</w:t>
      </w:r>
      <w:r w:rsidRPr="003A778F">
        <w:rPr>
          <w:rFonts w:ascii="GHEA Grapalat" w:eastAsia="Times New Roman" w:hAnsi="GHEA Grapalat" w:cs="Times New Roman"/>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Համայնքային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և</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պետական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գրադարանների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համաչափ</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զարգացում</w:t>
      </w:r>
      <w:r w:rsidRPr="003A778F">
        <w:rPr>
          <w:rFonts w:ascii="GHEA Grapalat" w:eastAsia="Times New Roman" w:hAnsi="GHEA Grapalat" w:cs="Arial"/>
          <w:color w:val="000000"/>
          <w:sz w:val="24"/>
          <w:szCs w:val="24"/>
          <w:shd w:val="clear" w:color="auto" w:fill="FFFFFF"/>
          <w:lang w:val="hy-AM"/>
        </w:rPr>
        <w:t>:</w:t>
      </w:r>
    </w:p>
    <w:p w14:paraId="43796215"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color w:val="000000"/>
          <w:sz w:val="24"/>
          <w:szCs w:val="24"/>
          <w:shd w:val="clear" w:color="auto" w:fill="FFFFFF"/>
          <w:lang w:val="hy-AM"/>
        </w:rPr>
        <w:t>4)</w:t>
      </w:r>
      <w:r w:rsidRPr="003A778F">
        <w:rPr>
          <w:rFonts w:ascii="GHEA Grapalat" w:eastAsia="Times New Roman" w:hAnsi="GHEA Grapalat" w:cs="Times New Roman"/>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Մարզային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մշակութային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համաչափ</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զարգացման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համատեքստում</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համայնքային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գրադարանային</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միավորումների</w:t>
      </w:r>
      <w:r w:rsidRPr="003A778F">
        <w:rPr>
          <w:rFonts w:ascii="GHEA Grapalat" w:eastAsia="Times New Roman" w:hAnsi="GHEA Grapalat" w:cs="Arial"/>
          <w:color w:val="000000"/>
          <w:sz w:val="24"/>
          <w:szCs w:val="24"/>
          <w:shd w:val="clear" w:color="auto" w:fill="FFFFFF"/>
          <w:lang w:val="hy-AM"/>
        </w:rPr>
        <w:t xml:space="preserve"> </w:t>
      </w:r>
      <w:r w:rsidRPr="003A778F">
        <w:rPr>
          <w:rFonts w:ascii="GHEA Grapalat" w:eastAsia="Times New Roman" w:hAnsi="GHEA Grapalat" w:cs="Sylfaen"/>
          <w:color w:val="000000"/>
          <w:sz w:val="24"/>
          <w:szCs w:val="24"/>
          <w:shd w:val="clear" w:color="auto" w:fill="FFFFFF"/>
          <w:lang w:val="hy-AM"/>
        </w:rPr>
        <w:t>ստեղծում</w:t>
      </w:r>
      <w:r w:rsidRPr="003A778F">
        <w:rPr>
          <w:rFonts w:ascii="GHEA Grapalat" w:eastAsia="Times New Roman" w:hAnsi="GHEA Grapalat" w:cs="Arial"/>
          <w:color w:val="000000"/>
          <w:sz w:val="24"/>
          <w:szCs w:val="24"/>
          <w:shd w:val="clear" w:color="auto" w:fill="FFFFFF"/>
          <w:lang w:val="hy-AM"/>
        </w:rPr>
        <w:t>:</w:t>
      </w:r>
    </w:p>
    <w:p w14:paraId="22B4A529" w14:textId="77777777" w:rsidR="00C504E7" w:rsidRPr="003A778F" w:rsidRDefault="00C504E7" w:rsidP="00C504E7">
      <w:pPr>
        <w:tabs>
          <w:tab w:val="left" w:pos="0"/>
        </w:tabs>
        <w:spacing w:after="0" w:line="240" w:lineRule="auto"/>
        <w:ind w:firstLine="454"/>
        <w:jc w:val="both"/>
        <w:rPr>
          <w:rFonts w:ascii="GHEA Grapalat" w:eastAsia="Times New Roman" w:hAnsi="GHEA Grapalat" w:cs="Arial"/>
          <w:color w:val="000000"/>
          <w:sz w:val="24"/>
          <w:szCs w:val="24"/>
          <w:shd w:val="clear" w:color="auto" w:fill="FFFFFF"/>
          <w:lang w:val="hy-AM"/>
        </w:rPr>
      </w:pPr>
      <w:r w:rsidRPr="003A778F">
        <w:rPr>
          <w:rFonts w:ascii="GHEA Grapalat" w:eastAsia="Times New Roman" w:hAnsi="GHEA Grapalat" w:cs="Arial"/>
          <w:color w:val="000000"/>
          <w:sz w:val="24"/>
          <w:szCs w:val="24"/>
          <w:shd w:val="clear" w:color="auto" w:fill="FFFFFF"/>
          <w:lang w:val="hy-AM"/>
        </w:rPr>
        <w:t>5) Գրադարանային ծառայությունների մատուցման ապահովում Հայաստանի Հանրապետության ամբողջ տարածքում:</w:t>
      </w:r>
    </w:p>
    <w:p w14:paraId="0730CE18" w14:textId="77777777" w:rsidR="00C504E7" w:rsidRPr="003A778F" w:rsidRDefault="00C504E7" w:rsidP="00C504E7">
      <w:pPr>
        <w:tabs>
          <w:tab w:val="left" w:pos="0"/>
        </w:tabs>
        <w:spacing w:after="0" w:line="240" w:lineRule="auto"/>
        <w:ind w:firstLine="454"/>
        <w:jc w:val="both"/>
        <w:rPr>
          <w:rFonts w:ascii="GHEA Grapalat" w:eastAsia="Times New Roman" w:hAnsi="GHEA Grapalat" w:cs="Arial"/>
          <w:color w:val="000000"/>
          <w:sz w:val="24"/>
          <w:szCs w:val="24"/>
          <w:shd w:val="clear" w:color="auto" w:fill="FFFFFF"/>
          <w:lang w:val="hy-AM"/>
        </w:rPr>
      </w:pPr>
      <w:r w:rsidRPr="003A778F">
        <w:rPr>
          <w:rFonts w:ascii="GHEA Grapalat" w:eastAsia="Times New Roman" w:hAnsi="GHEA Grapalat" w:cs="Arial"/>
          <w:color w:val="000000"/>
          <w:sz w:val="24"/>
          <w:szCs w:val="24"/>
          <w:shd w:val="clear" w:color="auto" w:fill="FFFFFF"/>
          <w:lang w:val="hy-AM"/>
        </w:rPr>
        <w:lastRenderedPageBreak/>
        <w:t>6) Թվայնացված գրականության տվյալների շտեմարանի համալրում, գրավոր ժառանգության թվայնացում ու շտեմարաններում մուտքագրում:</w:t>
      </w:r>
    </w:p>
    <w:p w14:paraId="765F2B08" w14:textId="77777777" w:rsidR="00C504E7" w:rsidRPr="003A778F" w:rsidRDefault="00C504E7" w:rsidP="00C504E7">
      <w:pPr>
        <w:tabs>
          <w:tab w:val="left" w:pos="0"/>
        </w:tabs>
        <w:spacing w:after="0" w:line="240" w:lineRule="auto"/>
        <w:ind w:firstLine="454"/>
        <w:rPr>
          <w:rFonts w:ascii="GHEA Grapalat" w:eastAsia="Times New Roman" w:hAnsi="GHEA Grapalat" w:cs="Times New Roman"/>
          <w:sz w:val="24"/>
          <w:szCs w:val="24"/>
          <w:lang w:val="hy-AM"/>
        </w:rPr>
      </w:pPr>
    </w:p>
    <w:p w14:paraId="3C02DA93" w14:textId="77777777" w:rsidR="00C504E7" w:rsidRPr="003A778F" w:rsidRDefault="00C504E7" w:rsidP="004C267B">
      <w:pPr>
        <w:pStyle w:val="ListParagraph"/>
        <w:numPr>
          <w:ilvl w:val="0"/>
          <w:numId w:val="9"/>
        </w:numPr>
        <w:tabs>
          <w:tab w:val="left" w:pos="0"/>
        </w:tabs>
        <w:spacing w:after="0" w:line="240" w:lineRule="auto"/>
        <w:ind w:left="0" w:firstLine="454"/>
        <w:rPr>
          <w:rFonts w:ascii="GHEA Grapalat" w:eastAsia="Times New Roman" w:hAnsi="GHEA Grapalat" w:cs="Sylfaen"/>
          <w:b/>
          <w:bCs/>
          <w:i/>
          <w:iCs/>
          <w:sz w:val="24"/>
          <w:szCs w:val="24"/>
          <w:u w:val="single"/>
          <w:lang w:val="hy-AM"/>
        </w:rPr>
      </w:pPr>
      <w:r w:rsidRPr="003A778F">
        <w:rPr>
          <w:rFonts w:ascii="GHEA Grapalat" w:eastAsia="Times New Roman" w:hAnsi="GHEA Grapalat" w:cs="Sylfaen"/>
          <w:b/>
          <w:bCs/>
          <w:i/>
          <w:iCs/>
          <w:sz w:val="24"/>
          <w:szCs w:val="24"/>
          <w:u w:val="single"/>
          <w:lang w:val="hy-AM"/>
        </w:rPr>
        <w:t>Գրահրատարակչություն</w:t>
      </w:r>
    </w:p>
    <w:p w14:paraId="54881F3B" w14:textId="77777777" w:rsidR="00C504E7" w:rsidRPr="003A778F" w:rsidRDefault="00C504E7" w:rsidP="00C504E7">
      <w:pPr>
        <w:pStyle w:val="ListParagraph"/>
        <w:tabs>
          <w:tab w:val="left" w:pos="0"/>
        </w:tabs>
        <w:spacing w:after="0" w:line="240" w:lineRule="auto"/>
        <w:ind w:left="0" w:firstLine="454"/>
        <w:rPr>
          <w:rFonts w:ascii="GHEA Grapalat" w:eastAsia="Times New Roman" w:hAnsi="GHEA Grapalat" w:cs="Times New Roman"/>
          <w:sz w:val="24"/>
          <w:szCs w:val="24"/>
          <w:lang w:val="hy-AM"/>
        </w:rPr>
      </w:pPr>
    </w:p>
    <w:p w14:paraId="0522EE82" w14:textId="6D16C931"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130. Գրահրատարակչության ոլորտում իրականացվող ծրագրերը միտված են գրական դաշտի բոլոր օղակների հավասարաչափ զարգացմանը (գրող – քննադատ - գրական գործակալ - հրատարակիչ – գրավաճառ - ընթերցող), գրական արտադրանքի միջոցով գրական-մշակութային ժառանգության պահպանմանը, զարգացմանը, տարածմանը և հանրահռչակմանը, հասարակության ստեղծագոր</w:t>
      </w:r>
      <w:r w:rsidR="001E5EF6">
        <w:rPr>
          <w:rFonts w:ascii="GHEA Grapalat" w:hAnsi="GHEA Grapalat"/>
          <w:sz w:val="24"/>
          <w:szCs w:val="24"/>
          <w:lang w:val="hy-AM"/>
        </w:rPr>
        <w:softHyphen/>
      </w:r>
      <w:r w:rsidRPr="003A778F">
        <w:rPr>
          <w:rFonts w:ascii="GHEA Grapalat" w:hAnsi="GHEA Grapalat"/>
          <w:sz w:val="24"/>
          <w:szCs w:val="24"/>
          <w:lang w:val="hy-AM"/>
        </w:rPr>
        <w:t>ծական ներուժի վերարտադրմանն ու զարգացմանը, գրատարածման բնագավառում միջազգային համագործակցության համար նպաստավոր պայմանների ստեղծմանը, աշխարհի կարևորագույն գրադարանների համալրմանը հայկական մշակույթը ներկայացնող օտարալեզու գրականությամբ:</w:t>
      </w:r>
    </w:p>
    <w:p w14:paraId="1E314720" w14:textId="77777777" w:rsidR="001E5EF6" w:rsidRDefault="001E5EF6" w:rsidP="00C504E7">
      <w:pPr>
        <w:tabs>
          <w:tab w:val="left" w:pos="0"/>
        </w:tabs>
        <w:spacing w:after="0"/>
        <w:ind w:firstLine="454"/>
        <w:jc w:val="both"/>
        <w:rPr>
          <w:rFonts w:ascii="GHEA Grapalat" w:eastAsia="Times New Roman" w:hAnsi="GHEA Grapalat" w:cs="Sylfaen"/>
          <w:b/>
          <w:i/>
          <w:iCs/>
          <w:color w:val="000000"/>
          <w:sz w:val="24"/>
          <w:szCs w:val="24"/>
          <w:shd w:val="clear" w:color="auto" w:fill="FFFFFF"/>
          <w:lang w:val="hy-AM"/>
        </w:rPr>
      </w:pPr>
    </w:p>
    <w:p w14:paraId="28249D10"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eastAsia="Times New Roman" w:hAnsi="GHEA Grapalat" w:cs="Sylfaen"/>
          <w:b/>
          <w:i/>
          <w:iCs/>
          <w:color w:val="000000"/>
          <w:sz w:val="24"/>
          <w:szCs w:val="24"/>
          <w:shd w:val="clear" w:color="auto" w:fill="FFFFFF"/>
          <w:lang w:val="hy-AM"/>
        </w:rPr>
        <w:t>Գերակայություն</w:t>
      </w:r>
      <w:r w:rsidRPr="003A778F">
        <w:rPr>
          <w:rFonts w:ascii="GHEA Grapalat" w:eastAsia="Times New Roman" w:hAnsi="GHEA Grapalat" w:cs="Arial"/>
          <w:b/>
          <w:i/>
          <w:iCs/>
          <w:color w:val="000000"/>
          <w:sz w:val="24"/>
          <w:szCs w:val="24"/>
          <w:shd w:val="clear" w:color="auto" w:fill="FFFFFF"/>
          <w:lang w:val="hy-AM"/>
        </w:rPr>
        <w:t xml:space="preserve"> 5.</w:t>
      </w:r>
      <w:r w:rsidRPr="003A778F">
        <w:rPr>
          <w:rFonts w:ascii="GHEA Grapalat" w:eastAsia="Times New Roman" w:hAnsi="GHEA Grapalat" w:cs="Sylfaen"/>
          <w:b/>
          <w:bCs/>
          <w:i/>
          <w:iCs/>
          <w:sz w:val="24"/>
          <w:szCs w:val="24"/>
          <w:shd w:val="clear" w:color="auto" w:fill="FFFFFF"/>
          <w:lang w:val="hy-AM"/>
        </w:rPr>
        <w:t xml:space="preserve"> Հայ գրականության հանրահռչակում, ընթերցանության խթանում</w:t>
      </w:r>
    </w:p>
    <w:p w14:paraId="1FAA2C42"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131. Պետական քաղաքականությունն ամրագրում է, որ սպառողական և հրատարակչական նախընտրություններից դուրս մնացող գրականությունը, գրական նախագծերը, նշանակալի, մնայուն և հանրօգուտ աշխատանքները, անկախ մշակութային գործիչները պետք է տեղ գտնեն գրական դաշտում:</w:t>
      </w:r>
    </w:p>
    <w:p w14:paraId="5E70915A" w14:textId="77777777" w:rsidR="00C504E7" w:rsidRPr="003A778F" w:rsidRDefault="00C504E7" w:rsidP="00C504E7">
      <w:pPr>
        <w:tabs>
          <w:tab w:val="left" w:pos="0"/>
        </w:tabs>
        <w:spacing w:after="0"/>
        <w:ind w:firstLine="454"/>
        <w:jc w:val="both"/>
        <w:rPr>
          <w:rFonts w:ascii="GHEA Grapalat" w:hAnsi="GHEA Grapalat"/>
          <w:sz w:val="24"/>
          <w:szCs w:val="24"/>
          <w:lang w:val="hy-AM"/>
        </w:rPr>
      </w:pPr>
    </w:p>
    <w:p w14:paraId="1F851E70" w14:textId="77777777" w:rsidR="00C504E7" w:rsidRPr="003A778F" w:rsidRDefault="00C504E7" w:rsidP="00C504E7">
      <w:pPr>
        <w:tabs>
          <w:tab w:val="left" w:pos="0"/>
        </w:tabs>
        <w:spacing w:after="0"/>
        <w:ind w:firstLine="454"/>
        <w:jc w:val="both"/>
        <w:rPr>
          <w:rFonts w:ascii="GHEA Grapalat" w:hAnsi="GHEA Grapalat"/>
          <w:b/>
          <w:sz w:val="24"/>
          <w:szCs w:val="24"/>
          <w:lang w:val="hy-AM"/>
        </w:rPr>
      </w:pPr>
      <w:r w:rsidRPr="003A778F">
        <w:rPr>
          <w:rFonts w:ascii="GHEA Grapalat" w:hAnsi="GHEA Grapalat"/>
          <w:b/>
          <w:sz w:val="24"/>
          <w:szCs w:val="24"/>
          <w:lang w:val="hy-AM"/>
        </w:rPr>
        <w:t>Նպատակները՝</w:t>
      </w:r>
    </w:p>
    <w:p w14:paraId="50ED6203" w14:textId="77777777" w:rsidR="00C504E7" w:rsidRPr="003A778F" w:rsidRDefault="00C504E7" w:rsidP="00C504E7">
      <w:pPr>
        <w:tabs>
          <w:tab w:val="left" w:pos="0"/>
        </w:tabs>
        <w:spacing w:after="0"/>
        <w:ind w:firstLine="454"/>
        <w:jc w:val="both"/>
        <w:rPr>
          <w:rFonts w:ascii="GHEA Grapalat" w:hAnsi="GHEA Grapalat"/>
          <w:b/>
          <w:sz w:val="24"/>
          <w:szCs w:val="24"/>
          <w:lang w:val="hy-AM"/>
        </w:rPr>
      </w:pPr>
    </w:p>
    <w:p w14:paraId="3DD5F730"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1) հայ դասական և ժամանակակից գրականության հանրահռչակում Հայաստանում և արտերկրում,</w:t>
      </w:r>
    </w:p>
    <w:p w14:paraId="5478CE11"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2) ընթերցանության խթանում,</w:t>
      </w:r>
    </w:p>
    <w:p w14:paraId="39865604"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3) ստեղծագործական կարողությունների զարգացում,</w:t>
      </w:r>
    </w:p>
    <w:p w14:paraId="719EAA3F"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4) բնակչության՝ տեղեկատվություն ստանալու սահմանադրական իրավունքի ապահովում,</w:t>
      </w:r>
    </w:p>
    <w:p w14:paraId="6EF62812"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5) գրող – քննադատ - մամուլ - գրական գործակալ - հրատարակիչ – գրավաճառ - ընթերցող շղթայի ամրացում,</w:t>
      </w:r>
    </w:p>
    <w:p w14:paraId="746C3E09"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6) գրատարածման բնագավառում միջազգային համագործակցություն,</w:t>
      </w:r>
    </w:p>
    <w:p w14:paraId="7794D714"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7) աշխարհի կարևորագույն գրադարանների համալրում հայկական մշակույթը ներկայացնող օտարալեզու գրականությամբ,</w:t>
      </w:r>
    </w:p>
    <w:p w14:paraId="240C0531"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7) գրահրատարակչության ոլորտում կրթություն:</w:t>
      </w:r>
    </w:p>
    <w:p w14:paraId="7C2FE411"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lastRenderedPageBreak/>
        <w:t xml:space="preserve"> </w:t>
      </w:r>
    </w:p>
    <w:p w14:paraId="544D5404" w14:textId="77777777" w:rsidR="00C504E7" w:rsidRPr="003A778F" w:rsidRDefault="00C504E7" w:rsidP="00C504E7">
      <w:pPr>
        <w:tabs>
          <w:tab w:val="left" w:pos="0"/>
        </w:tabs>
        <w:spacing w:after="0"/>
        <w:ind w:firstLine="454"/>
        <w:jc w:val="both"/>
        <w:rPr>
          <w:rFonts w:ascii="GHEA Grapalat" w:hAnsi="GHEA Grapalat"/>
          <w:b/>
          <w:sz w:val="24"/>
          <w:szCs w:val="24"/>
          <w:lang w:val="hy-AM"/>
        </w:rPr>
      </w:pPr>
      <w:r w:rsidRPr="003A778F">
        <w:rPr>
          <w:rFonts w:ascii="GHEA Grapalat" w:hAnsi="GHEA Grapalat"/>
          <w:b/>
          <w:sz w:val="24"/>
          <w:szCs w:val="24"/>
          <w:lang w:val="hy-AM"/>
        </w:rPr>
        <w:t>Իրականացվող քայլերը՝</w:t>
      </w:r>
    </w:p>
    <w:p w14:paraId="359CF066" w14:textId="77777777" w:rsidR="00C504E7" w:rsidRPr="003A778F" w:rsidRDefault="00C504E7" w:rsidP="00C504E7">
      <w:pPr>
        <w:tabs>
          <w:tab w:val="left" w:pos="0"/>
        </w:tabs>
        <w:spacing w:after="0"/>
        <w:ind w:firstLine="454"/>
        <w:jc w:val="both"/>
        <w:rPr>
          <w:rFonts w:ascii="GHEA Grapalat" w:hAnsi="GHEA Grapalat"/>
          <w:b/>
          <w:sz w:val="24"/>
          <w:szCs w:val="24"/>
          <w:lang w:val="hy-AM"/>
        </w:rPr>
      </w:pPr>
    </w:p>
    <w:p w14:paraId="60BF55D0"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1) գեղարվեստական գրականության թարգմանիչների վերապատրաստում,</w:t>
      </w:r>
    </w:p>
    <w:p w14:paraId="274C07D2"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2) գրական գործակալի ինստիտուտի կայացման համար կրթական ծրագրերի իրականացում,</w:t>
      </w:r>
    </w:p>
    <w:p w14:paraId="2AD4D569"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3) գրքի միջազգային ցուցահանդեսներին Հայաստանի ակտիվ մասնակցություն,</w:t>
      </w:r>
    </w:p>
    <w:p w14:paraId="420BF9FB"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4) հայ գրականությունը թարգմանաբար հրատարակելու համար արտերկրի հրատարակիչներին աջակցություն,</w:t>
      </w:r>
    </w:p>
    <w:p w14:paraId="6081EE0B"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5) գրամշակութային մամուլում քննադատական մտքի զարգացման համար հոնորարային ֆոնդի տրամադրում,</w:t>
      </w:r>
    </w:p>
    <w:p w14:paraId="7396105B"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6) ստեղծագործական կարողությունների զարգացման համար հրապարակման հարթակներին աջակցություն,</w:t>
      </w:r>
    </w:p>
    <w:p w14:paraId="5EFE76A2"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7) միջազգային սեմինարների, վարպետության դասերի, բանախոսությունների, փոխանակման ծրագրերի իրականացում,</w:t>
      </w:r>
    </w:p>
    <w:p w14:paraId="6319FD31"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8) ընթերցանությունը խթանող հանրապետական ծրագրերի իրականացում,</w:t>
      </w:r>
    </w:p>
    <w:p w14:paraId="7713208E"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9) մինչև 19-րդ դարի վերջը ստեղծված, սակայն մինչ օրս բնագրից հայերեն չթարգմանված կարևոր երկերի թարգմանություններին աջակցություն,</w:t>
      </w:r>
    </w:p>
    <w:p w14:paraId="33D4ED09"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10) ստեղծագրության և գրամշակութային հետազոտությունների համար դրամաշնորհների տրամադրում</w:t>
      </w:r>
    </w:p>
    <w:p w14:paraId="0A963915"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11) տեսողության սահմանափակ կարողություն ունեցող անձանց համար ծրագրերի իրականացում՝ բրայլյան տառատեսակով գրքերի հրատարակման և այլնի միջոցով,</w:t>
      </w:r>
    </w:p>
    <w:p w14:paraId="401880B1"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12) աշխարհի կարևորագույն գրադարանների համալրման նպատակով հայկական մշակույթը ներկայացնող օտարալեզու գրականության հրատարակում,</w:t>
      </w:r>
    </w:p>
    <w:p w14:paraId="070DEAA2"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13) Հայաստանում ազգային փոքրամասնությունների լեզուներով լույս տեսնող պարբերականներին աջակցություն:</w:t>
      </w:r>
    </w:p>
    <w:p w14:paraId="3BEF04A5" w14:textId="77777777" w:rsidR="00C504E7" w:rsidRPr="003A778F" w:rsidRDefault="00C504E7" w:rsidP="00C504E7">
      <w:pPr>
        <w:tabs>
          <w:tab w:val="left" w:pos="0"/>
        </w:tabs>
        <w:spacing w:after="0"/>
        <w:ind w:firstLine="454"/>
        <w:jc w:val="both"/>
        <w:rPr>
          <w:rFonts w:ascii="GHEA Grapalat" w:hAnsi="GHEA Grapalat"/>
          <w:sz w:val="24"/>
          <w:szCs w:val="24"/>
          <w:lang w:val="hy-AM"/>
        </w:rPr>
      </w:pPr>
    </w:p>
    <w:p w14:paraId="5B9205D5" w14:textId="77777777" w:rsidR="00C504E7" w:rsidRPr="003A778F" w:rsidRDefault="00C504E7" w:rsidP="00C504E7">
      <w:pPr>
        <w:tabs>
          <w:tab w:val="left" w:pos="0"/>
        </w:tabs>
        <w:spacing w:after="0"/>
        <w:ind w:firstLine="454"/>
        <w:rPr>
          <w:rFonts w:ascii="GHEA Grapalat" w:hAnsi="GHEA Grapalat"/>
          <w:b/>
          <w:sz w:val="24"/>
          <w:szCs w:val="24"/>
          <w:lang w:val="hy-AM"/>
        </w:rPr>
      </w:pPr>
      <w:r w:rsidRPr="003A778F">
        <w:rPr>
          <w:rFonts w:ascii="GHEA Grapalat" w:hAnsi="GHEA Grapalat"/>
          <w:b/>
          <w:sz w:val="24"/>
          <w:szCs w:val="24"/>
          <w:lang w:val="hy-AM"/>
        </w:rPr>
        <w:t>Ակնկալվող արդյունքներն են՝</w:t>
      </w:r>
    </w:p>
    <w:p w14:paraId="0BF698B2" w14:textId="77777777" w:rsidR="00C504E7" w:rsidRPr="003A778F" w:rsidRDefault="00C504E7" w:rsidP="00C504E7">
      <w:pPr>
        <w:tabs>
          <w:tab w:val="left" w:pos="0"/>
        </w:tabs>
        <w:spacing w:after="0"/>
        <w:ind w:firstLine="454"/>
        <w:rPr>
          <w:rFonts w:ascii="GHEA Grapalat" w:hAnsi="GHEA Grapalat"/>
          <w:b/>
          <w:sz w:val="24"/>
          <w:szCs w:val="24"/>
          <w:lang w:val="hy-AM"/>
        </w:rPr>
      </w:pPr>
    </w:p>
    <w:p w14:paraId="0E4C8FC0" w14:textId="77777777" w:rsidR="00C504E7" w:rsidRPr="003A778F" w:rsidRDefault="00C504E7" w:rsidP="00EF2E1A">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1) արտերկրում օտար լեզուներով հայ դասական և ժամանակակից գրականության հրատարակում, հանրայնացում (2022 թ. դրությամբ «Հայ գրականությունը թարգմանություններում» ծրագրով արտերկրում հրատարակվել է 50 անուն գիրք, 2027 թ. դրությամբ կունենանք 125 գիրք)</w:t>
      </w:r>
    </w:p>
    <w:p w14:paraId="2A337D3C" w14:textId="77777777" w:rsidR="00C504E7" w:rsidRPr="003A778F" w:rsidRDefault="00C504E7" w:rsidP="00EF2E1A">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lastRenderedPageBreak/>
        <w:t>2) Հայաստանում գրական գործակալի ինստիտուտի կայացում, գրողների համար բազմակարծության ամբիոնների ստեղծում (2022-2027 թթ. Գրքի երևանյան փառատոնի շարունակականություն և ընդլայնում, 2027 թ. փառատոնին կմասնակցեն 20</w:t>
      </w:r>
      <w:r w:rsidRPr="003A778F">
        <w:rPr>
          <w:rFonts w:ascii="GHEA Grapalat" w:hAnsi="GHEA Grapalat" w:cs="Calibri"/>
          <w:sz w:val="24"/>
          <w:szCs w:val="24"/>
          <w:lang w:val="hy-AM"/>
        </w:rPr>
        <w:t xml:space="preserve"> </w:t>
      </w:r>
      <w:r w:rsidRPr="003A778F">
        <w:rPr>
          <w:rFonts w:ascii="GHEA Grapalat" w:hAnsi="GHEA Grapalat"/>
          <w:sz w:val="24"/>
          <w:szCs w:val="24"/>
          <w:lang w:val="hy-AM"/>
        </w:rPr>
        <w:t>000 ընթերցողներ, 200 գրողներ, 50 հրատարակչություններ, ոլորտի 300 այլ մասնագետներ),</w:t>
      </w:r>
    </w:p>
    <w:p w14:paraId="14584163" w14:textId="77777777" w:rsidR="00C504E7" w:rsidRPr="003A778F" w:rsidRDefault="00C504E7" w:rsidP="00EF2E1A">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3) Հայաստանում հրատարակված գրքերի, գրադարաններում ընթերցանության, գրախանութներում գրքերի վաճառքի ցուցանիշների աճ (2021 թ. դրությամբ Հայաստանում տարեկան հրատարակվում է շուրջ 2400 անուն գիրք, 2027 թ. տարեկան կունենանք շուրջ 2800 անուն գիրք),</w:t>
      </w:r>
    </w:p>
    <w:p w14:paraId="18D13D99" w14:textId="77777777" w:rsidR="00C504E7" w:rsidRPr="003A778F" w:rsidRDefault="00C504E7" w:rsidP="00EF2E1A">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4) գրատարածման բնագավառում միջազգային զարգացող համագործակցություն (2022-2027 թթ. Հայաստանն առանձին տաղավարով կմասնակցի 10 գրքի միջազգային ցուցահանդեսի),</w:t>
      </w:r>
    </w:p>
    <w:p w14:paraId="2E34C6C3"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5) մեդիագրագիտության բարձրացում,</w:t>
      </w:r>
    </w:p>
    <w:p w14:paraId="39B9F8D0"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6) սպառողական կամ հրատարակչական նախընտրությունների շրջանակից դուրս մնացող գրականության, գրական նախագծերի, անկախ մշակութային գործիչների ներգրավում գրական դաշտ, նշանակալի, մնայուն և հանրօգուտ աշխատանքների ստեղծում (2022-2027 թթ. ընթացքում աջակցություն կստանան շուրջ 150 գրողներ, մշակույթի ոլորտը հետազոտողներ և թարգմանիչներ),</w:t>
      </w:r>
    </w:p>
    <w:p w14:paraId="2E8B1277"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7) տեսողության սահմանափակ կարողություններով անձանց համար գրավոր ժառանգությանը հաղորդակցվելու մատչելիության ապահովում (2022-2027 թթ. Բրայլյան տառատեսակով լույս կտեսնի 461</w:t>
      </w:r>
      <w:r w:rsidRPr="003A778F">
        <w:rPr>
          <w:rFonts w:ascii="Calibri" w:hAnsi="Calibri" w:cs="Calibri"/>
          <w:sz w:val="24"/>
          <w:szCs w:val="24"/>
          <w:lang w:val="hy-AM"/>
        </w:rPr>
        <w:t> </w:t>
      </w:r>
      <w:r w:rsidRPr="003A778F">
        <w:rPr>
          <w:rFonts w:ascii="GHEA Grapalat" w:hAnsi="GHEA Grapalat"/>
          <w:sz w:val="24"/>
          <w:szCs w:val="24"/>
          <w:lang w:val="hy-AM"/>
        </w:rPr>
        <w:t>640 թերթ գիրք և ամսագիր, կձայնագրվի 900 ժամ աուդիոգիրք),</w:t>
      </w:r>
    </w:p>
    <w:p w14:paraId="28501CF9"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8) Հայաստանի Հանրապետության տարածքում բնակվող ազգային փոքրամասնությունների լեզվի, մշակույթի, կրոնի, ավանդույթների պահպանման և տարածման համար պայմանների ստեղծում (2022-2027 թթ. ընթացքում աջակցություն կստանան Հայաստանում ազգային փոքրամասնությունների լեզուներով լույս տեսնող պարբերականների 50 նախագծեր),</w:t>
      </w:r>
    </w:p>
    <w:p w14:paraId="247449B6" w14:textId="77777777"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9) մշակութային բովանդակության փոխներթափանցումների ապահովում, գրական տեքստի որակի բարձրացում (2022-2027 թթ. ընթացքում աջակցություն կստանան գրական և մշակութային տպագիր և էլեկտրոնային պարբերականների 100 նախագծեր),</w:t>
      </w:r>
    </w:p>
    <w:p w14:paraId="1C3C8903" w14:textId="1FA87CF5" w:rsidR="00C504E7" w:rsidRPr="003A778F" w:rsidRDefault="00C504E7" w:rsidP="00C504E7">
      <w:pPr>
        <w:tabs>
          <w:tab w:val="left" w:pos="0"/>
        </w:tabs>
        <w:spacing w:after="0"/>
        <w:ind w:firstLine="454"/>
        <w:jc w:val="both"/>
        <w:rPr>
          <w:rFonts w:ascii="GHEA Grapalat" w:hAnsi="GHEA Grapalat"/>
          <w:sz w:val="24"/>
          <w:szCs w:val="24"/>
          <w:lang w:val="hy-AM"/>
        </w:rPr>
      </w:pPr>
      <w:r w:rsidRPr="003A778F">
        <w:rPr>
          <w:rFonts w:ascii="GHEA Grapalat" w:hAnsi="GHEA Grapalat"/>
          <w:sz w:val="24"/>
          <w:szCs w:val="24"/>
          <w:lang w:val="hy-AM"/>
        </w:rPr>
        <w:t xml:space="preserve">10) աշխարհի կարևորագույն գրադարանների գրքային հավաքածուներում հայկական մշակույթը ներկայացնող օտարալեզու գրականության առկայություն (2022-2027 թթ. արտերկրի 500 բուհական, հանրային, մշակութային գրադարաններ </w:t>
      </w:r>
      <w:r w:rsidRPr="003A778F">
        <w:rPr>
          <w:rFonts w:ascii="GHEA Grapalat" w:hAnsi="GHEA Grapalat"/>
          <w:sz w:val="24"/>
          <w:szCs w:val="24"/>
          <w:lang w:val="hy-AM"/>
        </w:rPr>
        <w:lastRenderedPageBreak/>
        <w:t>կհամալրվեն հայոց պատմությունը և մշակութային ժառանգությունը ներկայացնող 35 անուն գրքով՝ ընդհանուր 17500 տպաքանակով) :</w:t>
      </w:r>
    </w:p>
    <w:p w14:paraId="5960ECEA" w14:textId="77777777" w:rsidR="00C504E7" w:rsidRPr="003A778F" w:rsidRDefault="00C504E7" w:rsidP="00C504E7">
      <w:pPr>
        <w:tabs>
          <w:tab w:val="left" w:pos="0"/>
        </w:tabs>
        <w:spacing w:after="0"/>
        <w:ind w:firstLine="454"/>
        <w:jc w:val="both"/>
        <w:rPr>
          <w:rFonts w:ascii="GHEA Grapalat" w:hAnsi="GHEA Grapalat"/>
          <w:sz w:val="24"/>
          <w:szCs w:val="24"/>
          <w:lang w:val="hy-AM"/>
        </w:rPr>
      </w:pPr>
    </w:p>
    <w:p w14:paraId="766DA904" w14:textId="77777777" w:rsidR="00C504E7" w:rsidRPr="003A778F" w:rsidRDefault="00C504E7" w:rsidP="00C504E7">
      <w:pPr>
        <w:tabs>
          <w:tab w:val="left" w:pos="0"/>
        </w:tabs>
        <w:spacing w:after="0"/>
        <w:ind w:firstLine="454"/>
        <w:rPr>
          <w:rFonts w:ascii="GHEA Grapalat" w:hAnsi="GHEA Grapalat"/>
          <w:sz w:val="24"/>
          <w:szCs w:val="24"/>
          <w:lang w:val="hy-AM"/>
        </w:rPr>
      </w:pPr>
    </w:p>
    <w:p w14:paraId="67FA00C0" w14:textId="77777777" w:rsidR="006133AF" w:rsidRPr="003A778F" w:rsidRDefault="006133AF" w:rsidP="006133AF">
      <w:pPr>
        <w:pStyle w:val="ListParagraph"/>
        <w:spacing w:after="0" w:line="240" w:lineRule="auto"/>
        <w:ind w:left="1080"/>
        <w:rPr>
          <w:rFonts w:ascii="GHEA Grapalat" w:hAnsi="GHEA Grapalat" w:cs="Arial"/>
          <w:b/>
          <w:bCs/>
          <w:sz w:val="24"/>
          <w:szCs w:val="24"/>
          <w:lang w:val="hy-AM"/>
        </w:rPr>
      </w:pPr>
      <w:r w:rsidRPr="003A778F">
        <w:rPr>
          <w:rFonts w:ascii="GHEA Grapalat" w:hAnsi="GHEA Grapalat" w:cs="Arial"/>
          <w:b/>
          <w:bCs/>
          <w:sz w:val="24"/>
          <w:szCs w:val="24"/>
          <w:lang w:val="hy-AM"/>
        </w:rPr>
        <w:t>ՄՇԱԿՈՒԹԱՅԻՆ ԵՎ ՍՏԵՂԾԱՐԱՐ ՈԼՈՐՏ</w:t>
      </w:r>
    </w:p>
    <w:p w14:paraId="7CFBC127" w14:textId="77777777" w:rsidR="006133AF" w:rsidRPr="003A778F" w:rsidRDefault="006133AF" w:rsidP="006133AF">
      <w:pPr>
        <w:pStyle w:val="ListParagraph"/>
        <w:spacing w:after="0" w:line="240" w:lineRule="auto"/>
        <w:ind w:left="1080"/>
        <w:rPr>
          <w:rFonts w:ascii="GHEA Grapalat" w:eastAsia="Times New Roman" w:hAnsi="GHEA Grapalat" w:cs="Times New Roman"/>
          <w:sz w:val="24"/>
          <w:szCs w:val="24"/>
          <w:lang w:val="hy-AM"/>
        </w:rPr>
      </w:pPr>
    </w:p>
    <w:p w14:paraId="612DFB96" w14:textId="1994E574" w:rsidR="004B638B" w:rsidRPr="006E6E34" w:rsidRDefault="006133AF" w:rsidP="006E6E34">
      <w:pPr>
        <w:shd w:val="clear" w:color="auto" w:fill="FFFFFF"/>
        <w:tabs>
          <w:tab w:val="left" w:pos="0"/>
        </w:tabs>
        <w:spacing w:after="0"/>
        <w:ind w:firstLine="454"/>
        <w:jc w:val="both"/>
        <w:rPr>
          <w:rFonts w:ascii="GHEA Grapalat" w:eastAsia="Times New Roman" w:hAnsi="GHEA Grapalat" w:cs="Calibri"/>
          <w:color w:val="26282A"/>
          <w:sz w:val="24"/>
          <w:szCs w:val="24"/>
          <w:lang w:val="hy-AM" w:eastAsia="ru-RU"/>
        </w:rPr>
      </w:pPr>
      <w:r w:rsidRPr="003A778F">
        <w:rPr>
          <w:rFonts w:ascii="GHEA Grapalat" w:hAnsi="GHEA Grapalat" w:cs="Arial"/>
          <w:i/>
          <w:iCs/>
          <w:sz w:val="24"/>
          <w:szCs w:val="24"/>
          <w:lang w:val="hy-AM"/>
        </w:rPr>
        <w:t>132</w:t>
      </w:r>
      <w:r w:rsidRPr="003A778F">
        <w:rPr>
          <w:rFonts w:ascii="Cambria Math" w:hAnsi="Cambria Math" w:cs="Cambria Math"/>
          <w:i/>
          <w:iCs/>
          <w:sz w:val="24"/>
          <w:szCs w:val="24"/>
          <w:lang w:val="hy-AM"/>
        </w:rPr>
        <w:t>․</w:t>
      </w:r>
      <w:r w:rsidRPr="003A778F">
        <w:rPr>
          <w:rFonts w:ascii="GHEA Grapalat" w:hAnsi="GHEA Grapalat" w:cs="Times New Roman"/>
          <w:i/>
          <w:iCs/>
          <w:sz w:val="24"/>
          <w:szCs w:val="24"/>
          <w:lang w:val="hy-AM"/>
        </w:rPr>
        <w:t xml:space="preserve"> </w:t>
      </w:r>
      <w:r w:rsidR="004B638B">
        <w:rPr>
          <w:rFonts w:ascii="GHEA Grapalat" w:hAnsi="GHEA Grapalat" w:cs="Arial"/>
          <w:sz w:val="24"/>
          <w:szCs w:val="24"/>
          <w:lang w:val="hy-AM"/>
        </w:rPr>
        <w:t>Մ</w:t>
      </w:r>
      <w:r w:rsidR="004B638B" w:rsidRPr="003A778F">
        <w:rPr>
          <w:rFonts w:ascii="GHEA Grapalat" w:hAnsi="GHEA Grapalat" w:cs="Arial"/>
          <w:sz w:val="24"/>
          <w:szCs w:val="24"/>
          <w:lang w:val="hy-AM"/>
        </w:rPr>
        <w:t>շակութային և ստեղծարար ոլորտ</w:t>
      </w:r>
      <w:r w:rsidR="004B638B">
        <w:rPr>
          <w:rFonts w:ascii="GHEA Grapalat" w:hAnsi="GHEA Grapalat" w:cs="Arial"/>
          <w:sz w:val="24"/>
          <w:szCs w:val="24"/>
          <w:lang w:val="hy-AM"/>
        </w:rPr>
        <w:t xml:space="preserve">ն </w:t>
      </w:r>
      <w:r w:rsidRPr="003A778F">
        <w:rPr>
          <w:rFonts w:ascii="GHEA Grapalat" w:hAnsi="GHEA Grapalat" w:cs="Arial"/>
          <w:sz w:val="24"/>
          <w:szCs w:val="24"/>
          <w:lang w:val="hy-AM"/>
        </w:rPr>
        <w:t>(</w:t>
      </w:r>
      <w:r w:rsidR="004B638B" w:rsidRPr="003A778F">
        <w:rPr>
          <w:rFonts w:ascii="GHEA Grapalat" w:hAnsi="GHEA Grapalat" w:cs="Arial"/>
          <w:sz w:val="24"/>
          <w:szCs w:val="24"/>
          <w:lang w:val="hy-AM"/>
        </w:rPr>
        <w:t>ժամանակակից արվեստ</w:t>
      </w:r>
      <w:r w:rsidRPr="003A778F">
        <w:rPr>
          <w:rFonts w:ascii="GHEA Grapalat" w:hAnsi="GHEA Grapalat" w:cs="Arial"/>
          <w:sz w:val="24"/>
          <w:szCs w:val="24"/>
          <w:lang w:val="hy-AM"/>
        </w:rPr>
        <w:t>)</w:t>
      </w:r>
      <w:r w:rsidRPr="003A778F">
        <w:rPr>
          <w:rFonts w:ascii="GHEA Grapalat" w:hAnsi="GHEA Grapalat" w:cs="Sylfaen"/>
          <w:sz w:val="24"/>
          <w:szCs w:val="24"/>
          <w:lang w:val="hy-AM"/>
        </w:rPr>
        <w:t xml:space="preserve"> իր մեջ ընդգրկում է երաժշտարվեստը, պարարվեստը, թատերարվեստը, </w:t>
      </w:r>
      <w:r w:rsidR="00C54F90">
        <w:rPr>
          <w:rFonts w:ascii="GHEA Grapalat" w:hAnsi="GHEA Grapalat" w:cs="Sylfaen"/>
          <w:sz w:val="24"/>
          <w:szCs w:val="24"/>
          <w:lang w:val="hy-AM"/>
        </w:rPr>
        <w:t>կինո</w:t>
      </w:r>
      <w:r w:rsidRPr="003A778F">
        <w:rPr>
          <w:rFonts w:ascii="GHEA Grapalat" w:hAnsi="GHEA Grapalat" w:cs="Sylfaen"/>
          <w:sz w:val="24"/>
          <w:szCs w:val="24"/>
          <w:lang w:val="hy-AM"/>
        </w:rPr>
        <w:t>արվեստը, կերպարվեստը և գեղարվեստական կրթությունը։</w:t>
      </w:r>
      <w:r w:rsidR="004B638B">
        <w:rPr>
          <w:rFonts w:ascii="GHEA Grapalat" w:hAnsi="GHEA Grapalat" w:cs="Sylfaen"/>
          <w:sz w:val="24"/>
          <w:szCs w:val="24"/>
          <w:lang w:val="hy-AM"/>
        </w:rPr>
        <w:t xml:space="preserve"> </w:t>
      </w:r>
      <w:r w:rsidR="004B638B" w:rsidRPr="003A778F">
        <w:rPr>
          <w:rFonts w:ascii="GHEA Grapalat" w:eastAsia="Times New Roman" w:hAnsi="GHEA Grapalat" w:cs="GHEA Grapalat"/>
          <w:color w:val="26282A"/>
          <w:sz w:val="24"/>
          <w:szCs w:val="24"/>
          <w:lang w:val="hy-AM" w:eastAsia="ru-RU"/>
        </w:rPr>
        <w:t>Ոլորտի պետական քաղաքա</w:t>
      </w:r>
      <w:r w:rsidR="00EC36C1">
        <w:rPr>
          <w:rFonts w:ascii="GHEA Grapalat" w:eastAsia="Times New Roman" w:hAnsi="GHEA Grapalat" w:cs="GHEA Grapalat"/>
          <w:color w:val="26282A"/>
          <w:sz w:val="24"/>
          <w:szCs w:val="24"/>
          <w:lang w:val="hy-AM" w:eastAsia="ru-RU"/>
        </w:rPr>
        <w:softHyphen/>
      </w:r>
      <w:r w:rsidR="00700D75">
        <w:rPr>
          <w:rFonts w:ascii="GHEA Grapalat" w:eastAsia="Times New Roman" w:hAnsi="GHEA Grapalat" w:cs="GHEA Grapalat"/>
          <w:color w:val="26282A"/>
          <w:sz w:val="24"/>
          <w:szCs w:val="24"/>
          <w:lang w:val="hy-AM" w:eastAsia="ru-RU"/>
        </w:rPr>
        <w:t>կանությունն</w:t>
      </w:r>
      <w:r w:rsidR="004B638B" w:rsidRPr="003A778F">
        <w:rPr>
          <w:rFonts w:ascii="GHEA Grapalat" w:eastAsia="Times New Roman" w:hAnsi="GHEA Grapalat" w:cs="GHEA Grapalat"/>
          <w:color w:val="26282A"/>
          <w:sz w:val="24"/>
          <w:szCs w:val="24"/>
          <w:lang w:val="hy-AM" w:eastAsia="ru-RU"/>
        </w:rPr>
        <w:t xml:space="preserve"> ուղղված է </w:t>
      </w:r>
      <w:r w:rsidR="00EC36C1">
        <w:rPr>
          <w:rFonts w:ascii="GHEA Grapalat" w:eastAsia="Times New Roman" w:hAnsi="GHEA Grapalat" w:cs="GHEA Grapalat"/>
          <w:color w:val="26282A"/>
          <w:sz w:val="24"/>
          <w:szCs w:val="24"/>
          <w:lang w:val="hy-AM" w:eastAsia="ru-RU"/>
        </w:rPr>
        <w:t xml:space="preserve">վերոնշյալ ուղղությունների </w:t>
      </w:r>
      <w:r w:rsidR="00EC36C1" w:rsidRPr="003A778F">
        <w:rPr>
          <w:rFonts w:ascii="GHEA Grapalat" w:eastAsia="Times New Roman" w:hAnsi="GHEA Grapalat" w:cs="GHEA Grapalat"/>
          <w:color w:val="26282A"/>
          <w:sz w:val="24"/>
          <w:szCs w:val="24"/>
          <w:lang w:val="hy-AM" w:eastAsia="ru-RU"/>
        </w:rPr>
        <w:t>հանրայնացման</w:t>
      </w:r>
      <w:r w:rsidR="00EC36C1">
        <w:rPr>
          <w:rFonts w:ascii="GHEA Grapalat" w:eastAsia="Times New Roman" w:hAnsi="GHEA Grapalat" w:cs="GHEA Grapalat"/>
          <w:color w:val="26282A"/>
          <w:sz w:val="24"/>
          <w:szCs w:val="24"/>
          <w:lang w:val="hy-AM" w:eastAsia="ru-RU"/>
        </w:rPr>
        <w:t>ն ու զարգաց</w:t>
      </w:r>
      <w:r w:rsidR="00EC36C1">
        <w:rPr>
          <w:rFonts w:ascii="GHEA Grapalat" w:eastAsia="Times New Roman" w:hAnsi="GHEA Grapalat" w:cs="GHEA Grapalat"/>
          <w:color w:val="26282A"/>
          <w:sz w:val="24"/>
          <w:szCs w:val="24"/>
          <w:lang w:val="hy-AM" w:eastAsia="ru-RU"/>
        </w:rPr>
        <w:softHyphen/>
        <w:t>ման</w:t>
      </w:r>
      <w:r w:rsidR="004B638B" w:rsidRPr="003A778F">
        <w:rPr>
          <w:rFonts w:ascii="GHEA Grapalat" w:eastAsia="Times New Roman" w:hAnsi="GHEA Grapalat" w:cs="GHEA Grapalat"/>
          <w:color w:val="26282A"/>
          <w:sz w:val="24"/>
          <w:szCs w:val="24"/>
          <w:lang w:val="hy-AM" w:eastAsia="ru-RU"/>
        </w:rPr>
        <w:t>ը</w:t>
      </w:r>
      <w:r w:rsidR="00EC36C1">
        <w:rPr>
          <w:rFonts w:ascii="GHEA Grapalat" w:eastAsia="Times New Roman" w:hAnsi="GHEA Grapalat" w:cs="GHEA Grapalat"/>
          <w:color w:val="26282A"/>
          <w:sz w:val="24"/>
          <w:szCs w:val="24"/>
          <w:lang w:val="hy-AM" w:eastAsia="ru-RU"/>
        </w:rPr>
        <w:t xml:space="preserve">: </w:t>
      </w:r>
      <w:r w:rsidR="00526C2C" w:rsidRPr="00526C2C">
        <w:rPr>
          <w:rFonts w:ascii="GHEA Grapalat" w:eastAsia="Times New Roman" w:hAnsi="GHEA Grapalat" w:cs="Calibri"/>
          <w:color w:val="26282A"/>
          <w:sz w:val="24"/>
          <w:szCs w:val="24"/>
          <w:lang w:val="hy-AM" w:eastAsia="ru-RU"/>
        </w:rPr>
        <w:t>Ա</w:t>
      </w:r>
      <w:r w:rsidR="00EC36C1">
        <w:rPr>
          <w:rFonts w:ascii="GHEA Grapalat" w:eastAsia="Times New Roman" w:hAnsi="GHEA Grapalat" w:cs="Calibri"/>
          <w:color w:val="26282A"/>
          <w:sz w:val="24"/>
          <w:szCs w:val="24"/>
          <w:lang w:val="hy-AM" w:eastAsia="ru-RU"/>
        </w:rPr>
        <w:t xml:space="preserve">նցկացվող բարեփոխումները </w:t>
      </w:r>
      <w:r w:rsidR="00EC36C1" w:rsidRPr="00EC36C1">
        <w:rPr>
          <w:rFonts w:ascii="GHEA Grapalat" w:eastAsia="Times New Roman" w:hAnsi="GHEA Grapalat" w:cs="Calibri"/>
          <w:color w:val="26282A"/>
          <w:sz w:val="24"/>
          <w:szCs w:val="24"/>
          <w:lang w:val="hy-AM" w:eastAsia="ru-RU"/>
        </w:rPr>
        <w:t>(</w:t>
      </w:r>
      <w:r w:rsidR="00EC36C1">
        <w:rPr>
          <w:rFonts w:ascii="GHEA Grapalat" w:eastAsia="Times New Roman" w:hAnsi="GHEA Grapalat" w:cs="Calibri"/>
          <w:color w:val="26282A"/>
          <w:sz w:val="24"/>
          <w:szCs w:val="24"/>
          <w:lang w:val="hy-AM" w:eastAsia="ru-RU"/>
        </w:rPr>
        <w:t>նյութատեխնիկական բազայի արդիակա</w:t>
      </w:r>
      <w:r w:rsidR="00526C2C">
        <w:rPr>
          <w:rFonts w:ascii="GHEA Grapalat" w:eastAsia="Times New Roman" w:hAnsi="GHEA Grapalat" w:cs="Calibri"/>
          <w:color w:val="26282A"/>
          <w:sz w:val="24"/>
          <w:szCs w:val="24"/>
          <w:lang w:val="hy-AM" w:eastAsia="ru-RU"/>
        </w:rPr>
        <w:softHyphen/>
      </w:r>
      <w:r w:rsidR="00EC36C1">
        <w:rPr>
          <w:rFonts w:ascii="GHEA Grapalat" w:eastAsia="Times New Roman" w:hAnsi="GHEA Grapalat" w:cs="Calibri"/>
          <w:color w:val="26282A"/>
          <w:sz w:val="24"/>
          <w:szCs w:val="24"/>
          <w:lang w:val="hy-AM" w:eastAsia="ru-RU"/>
        </w:rPr>
        <w:t xml:space="preserve">նացում, կազմակերպվող միջազգային </w:t>
      </w:r>
      <w:r w:rsidR="001229F7">
        <w:rPr>
          <w:rFonts w:ascii="GHEA Grapalat" w:eastAsia="Times New Roman" w:hAnsi="GHEA Grapalat" w:cs="Calibri"/>
          <w:color w:val="26282A"/>
          <w:sz w:val="24"/>
          <w:szCs w:val="24"/>
          <w:lang w:val="hy-AM" w:eastAsia="ru-RU"/>
        </w:rPr>
        <w:t xml:space="preserve">փառատոների և այլ մասշտաբային ծրագրերի որակն ու </w:t>
      </w:r>
      <w:r w:rsidR="001229F7" w:rsidRPr="006E6E34">
        <w:rPr>
          <w:rFonts w:ascii="GHEA Grapalat" w:eastAsia="Times New Roman" w:hAnsi="GHEA Grapalat" w:cs="Calibri"/>
          <w:color w:val="26282A"/>
          <w:sz w:val="24"/>
          <w:szCs w:val="24"/>
          <w:lang w:val="hy-AM" w:eastAsia="ru-RU"/>
        </w:rPr>
        <w:t>հնչեղությունը</w:t>
      </w:r>
      <w:r w:rsidR="00EC36C1" w:rsidRPr="006E6E34">
        <w:rPr>
          <w:rFonts w:ascii="GHEA Grapalat" w:eastAsia="Times New Roman" w:hAnsi="GHEA Grapalat" w:cs="Calibri"/>
          <w:color w:val="26282A"/>
          <w:sz w:val="24"/>
          <w:szCs w:val="24"/>
          <w:lang w:val="hy-AM" w:eastAsia="ru-RU"/>
        </w:rPr>
        <w:t xml:space="preserve">) </w:t>
      </w:r>
      <w:r w:rsidR="00FB22B5" w:rsidRPr="006E6E34">
        <w:rPr>
          <w:rFonts w:ascii="GHEA Grapalat" w:eastAsia="Times New Roman" w:hAnsi="GHEA Grapalat" w:cs="Calibri"/>
          <w:color w:val="26282A"/>
          <w:sz w:val="24"/>
          <w:szCs w:val="24"/>
          <w:lang w:val="hy-AM" w:eastAsia="ru-RU"/>
        </w:rPr>
        <w:t xml:space="preserve">նպաստել են </w:t>
      </w:r>
      <w:r w:rsidR="00FB22B5" w:rsidRPr="006E6E34">
        <w:rPr>
          <w:rFonts w:ascii="GHEA Grapalat" w:eastAsia="Times New Roman" w:hAnsi="GHEA Grapalat" w:cs="GHEA Grapalat"/>
          <w:color w:val="26282A"/>
          <w:sz w:val="24"/>
          <w:szCs w:val="24"/>
          <w:lang w:val="hy-AM" w:eastAsia="ru-RU"/>
        </w:rPr>
        <w:t>տարածաշրջանում Հայաստանի վարկանիշի</w:t>
      </w:r>
      <w:r w:rsidR="00FB22B5" w:rsidRPr="006E6E34">
        <w:rPr>
          <w:rFonts w:ascii="GHEA Grapalat" w:eastAsia="Times New Roman" w:hAnsi="GHEA Grapalat" w:cs="Calibri"/>
          <w:color w:val="26282A"/>
          <w:sz w:val="24"/>
          <w:szCs w:val="24"/>
          <w:lang w:val="hy-AM" w:eastAsia="ru-RU"/>
        </w:rPr>
        <w:t xml:space="preserve"> </w:t>
      </w:r>
      <w:r w:rsidR="00FB22B5" w:rsidRPr="006E6E34">
        <w:rPr>
          <w:rFonts w:ascii="GHEA Grapalat" w:eastAsia="Times New Roman" w:hAnsi="GHEA Grapalat" w:cs="GHEA Grapalat"/>
          <w:color w:val="26282A"/>
          <w:sz w:val="24"/>
          <w:szCs w:val="24"/>
          <w:lang w:val="hy-AM" w:eastAsia="ru-RU"/>
        </w:rPr>
        <w:t xml:space="preserve">բարձրացմանը: Միաժամանակ, այդ փոփոխությունները հանգեցրել են վերջիններիս տեղի ու դերակատարության արժևորմանը, </w:t>
      </w:r>
      <w:r w:rsidR="001229F7" w:rsidRPr="006E6E34">
        <w:rPr>
          <w:rFonts w:ascii="GHEA Grapalat" w:eastAsia="Times New Roman" w:hAnsi="GHEA Grapalat" w:cs="GHEA Grapalat"/>
          <w:color w:val="26282A"/>
          <w:sz w:val="24"/>
          <w:szCs w:val="24"/>
          <w:lang w:val="hy-AM" w:eastAsia="ru-RU"/>
        </w:rPr>
        <w:t>երկրի</w:t>
      </w:r>
      <w:r w:rsidR="001229F7" w:rsidRPr="006E6E34">
        <w:rPr>
          <w:rFonts w:ascii="GHEA Grapalat" w:eastAsia="Times New Roman" w:hAnsi="GHEA Grapalat" w:cs="Calibri"/>
          <w:color w:val="26282A"/>
          <w:sz w:val="24"/>
          <w:szCs w:val="24"/>
          <w:lang w:val="hy-AM" w:eastAsia="ru-RU"/>
        </w:rPr>
        <w:t xml:space="preserve"> </w:t>
      </w:r>
      <w:r w:rsidR="001229F7" w:rsidRPr="006E6E34">
        <w:rPr>
          <w:rFonts w:ascii="GHEA Grapalat" w:eastAsia="Times New Roman" w:hAnsi="GHEA Grapalat" w:cs="GHEA Grapalat"/>
          <w:color w:val="26282A"/>
          <w:sz w:val="24"/>
          <w:szCs w:val="24"/>
          <w:lang w:val="hy-AM" w:eastAsia="ru-RU"/>
        </w:rPr>
        <w:t>կայուն</w:t>
      </w:r>
      <w:r w:rsidR="001229F7" w:rsidRPr="006E6E34">
        <w:rPr>
          <w:rFonts w:ascii="GHEA Grapalat" w:eastAsia="Times New Roman" w:hAnsi="GHEA Grapalat" w:cs="Calibri"/>
          <w:color w:val="26282A"/>
          <w:sz w:val="24"/>
          <w:szCs w:val="24"/>
          <w:lang w:val="hy-AM" w:eastAsia="ru-RU"/>
        </w:rPr>
        <w:t xml:space="preserve"> </w:t>
      </w:r>
      <w:r w:rsidR="001229F7" w:rsidRPr="006E6E34">
        <w:rPr>
          <w:rFonts w:ascii="GHEA Grapalat" w:eastAsia="Times New Roman" w:hAnsi="GHEA Grapalat" w:cs="GHEA Grapalat"/>
          <w:color w:val="26282A"/>
          <w:sz w:val="24"/>
          <w:szCs w:val="24"/>
          <w:lang w:val="hy-AM" w:eastAsia="ru-RU"/>
        </w:rPr>
        <w:t>զարգացման</w:t>
      </w:r>
      <w:r w:rsidR="00FB22B5" w:rsidRPr="006E6E34">
        <w:rPr>
          <w:rFonts w:ascii="GHEA Grapalat" w:eastAsia="Times New Roman" w:hAnsi="GHEA Grapalat" w:cs="GHEA Grapalat"/>
          <w:color w:val="26282A"/>
          <w:sz w:val="24"/>
          <w:szCs w:val="24"/>
          <w:lang w:val="hy-AM" w:eastAsia="ru-RU"/>
        </w:rPr>
        <w:t xml:space="preserve"> գործում նրա</w:t>
      </w:r>
      <w:r w:rsidR="00EC36C1" w:rsidRPr="006E6E34">
        <w:rPr>
          <w:rFonts w:ascii="GHEA Grapalat" w:eastAsia="Times New Roman" w:hAnsi="GHEA Grapalat" w:cs="GHEA Grapalat"/>
          <w:color w:val="26282A"/>
          <w:sz w:val="24"/>
          <w:szCs w:val="24"/>
          <w:lang w:val="hy-AM" w:eastAsia="ru-RU"/>
        </w:rPr>
        <w:t xml:space="preserve"> առավել ինտեգրմանը</w:t>
      </w:r>
      <w:r w:rsidR="00EC36C1" w:rsidRPr="006E6E34">
        <w:rPr>
          <w:rFonts w:ascii="GHEA Grapalat" w:eastAsia="Times New Roman" w:hAnsi="GHEA Grapalat" w:cs="Calibri"/>
          <w:color w:val="26282A"/>
          <w:sz w:val="24"/>
          <w:szCs w:val="24"/>
          <w:lang w:val="hy-AM" w:eastAsia="ru-RU"/>
        </w:rPr>
        <w:t>:</w:t>
      </w:r>
    </w:p>
    <w:p w14:paraId="3C19A49A" w14:textId="77777777" w:rsidR="001E4306" w:rsidRPr="0091245C" w:rsidRDefault="006E6E34" w:rsidP="001E4306">
      <w:pPr>
        <w:shd w:val="clear" w:color="auto" w:fill="FFFFFF"/>
        <w:ind w:right="4"/>
        <w:jc w:val="both"/>
        <w:rPr>
          <w:rFonts w:ascii="GHEA Grapalat" w:hAnsi="GHEA Grapalat" w:cs="GHEA Grapalat"/>
          <w:b/>
          <w:bCs/>
          <w:color w:val="FF0000"/>
          <w:sz w:val="18"/>
          <w:szCs w:val="18"/>
          <w:lang w:val="hy-AM"/>
        </w:rPr>
      </w:pPr>
      <w:r w:rsidRPr="006E6E34">
        <w:rPr>
          <w:rFonts w:ascii="GHEA Grapalat" w:eastAsia="Times New Roman" w:hAnsi="GHEA Grapalat" w:cs="Calibri"/>
          <w:color w:val="26282A"/>
          <w:sz w:val="24"/>
          <w:szCs w:val="24"/>
          <w:lang w:val="hy-AM" w:eastAsia="ru-RU"/>
        </w:rPr>
        <w:t xml:space="preserve">Ոլորտին </w:t>
      </w:r>
      <w:r w:rsidRPr="006E6E34">
        <w:rPr>
          <w:rFonts w:ascii="GHEA Grapalat" w:hAnsi="GHEA Grapalat"/>
          <w:color w:val="222222"/>
          <w:sz w:val="24"/>
          <w:szCs w:val="24"/>
          <w:lang w:val="hy-AM"/>
        </w:rPr>
        <w:t>պետական բյուջեից հատկացվող միջոցները 2022 թ. նախորդ եր</w:t>
      </w:r>
      <w:r w:rsidR="00A82163">
        <w:rPr>
          <w:rFonts w:ascii="GHEA Grapalat" w:hAnsi="GHEA Grapalat"/>
          <w:color w:val="222222"/>
          <w:sz w:val="24"/>
          <w:szCs w:val="24"/>
          <w:lang w:val="hy-AM"/>
        </w:rPr>
        <w:t>եք</w:t>
      </w:r>
      <w:r w:rsidRPr="006E6E34">
        <w:rPr>
          <w:rFonts w:ascii="GHEA Grapalat" w:hAnsi="GHEA Grapalat"/>
          <w:color w:val="222222"/>
          <w:sz w:val="24"/>
          <w:szCs w:val="24"/>
          <w:lang w:val="hy-AM"/>
        </w:rPr>
        <w:t xml:space="preserve"> տարիների համեմատ ավելացել է </w:t>
      </w:r>
      <w:r w:rsidR="001E4306" w:rsidRPr="001E4306">
        <w:rPr>
          <w:rFonts w:ascii="GHEA Grapalat" w:hAnsi="GHEA Grapalat"/>
          <w:color w:val="222222"/>
          <w:sz w:val="24"/>
          <w:szCs w:val="24"/>
          <w:lang w:val="hy-AM"/>
        </w:rPr>
        <w:t>2,5 անգամ</w:t>
      </w:r>
      <w:r w:rsidRPr="006E6E34">
        <w:rPr>
          <w:rFonts w:ascii="GHEA Grapalat" w:hAnsi="GHEA Grapalat"/>
          <w:color w:val="222222"/>
          <w:sz w:val="24"/>
          <w:szCs w:val="24"/>
          <w:lang w:val="hy-AM"/>
        </w:rPr>
        <w:t xml:space="preserve">, </w:t>
      </w:r>
      <w:r w:rsidR="001E4306" w:rsidRPr="001E4306">
        <w:rPr>
          <w:rFonts w:ascii="GHEA Grapalat" w:hAnsi="GHEA Grapalat"/>
          <w:color w:val="222222"/>
          <w:sz w:val="24"/>
          <w:szCs w:val="24"/>
          <w:lang w:val="hy-AM"/>
        </w:rPr>
        <w:t xml:space="preserve">606489.39  հազ. ՀՀ դրամից հասնելով և </w:t>
      </w:r>
      <w:r w:rsidR="00526C2C" w:rsidRPr="001E4306">
        <w:rPr>
          <w:rFonts w:ascii="GHEA Grapalat" w:hAnsi="GHEA Grapalat"/>
          <w:b/>
          <w:color w:val="222222"/>
          <w:sz w:val="24"/>
          <w:szCs w:val="24"/>
          <w:lang w:val="hy-AM"/>
        </w:rPr>
        <w:t>1,5 մլրդ</w:t>
      </w:r>
      <w:r w:rsidRPr="001E4306">
        <w:rPr>
          <w:rFonts w:ascii="GHEA Grapalat" w:hAnsi="GHEA Grapalat"/>
          <w:color w:val="222222"/>
          <w:sz w:val="24"/>
          <w:szCs w:val="24"/>
          <w:lang w:val="hy-AM"/>
        </w:rPr>
        <w:t xml:space="preserve"> ՀՀ դրամ</w:t>
      </w:r>
      <w:r w:rsidR="001E4306" w:rsidRPr="001E4306">
        <w:rPr>
          <w:rFonts w:ascii="GHEA Grapalat" w:hAnsi="GHEA Grapalat"/>
          <w:color w:val="222222"/>
          <w:sz w:val="24"/>
          <w:szCs w:val="24"/>
          <w:lang w:val="hy-AM"/>
        </w:rPr>
        <w:t>ի</w:t>
      </w:r>
      <w:r w:rsidRPr="001E4306">
        <w:rPr>
          <w:rFonts w:ascii="GHEA Grapalat" w:hAnsi="GHEA Grapalat"/>
          <w:color w:val="222222"/>
          <w:sz w:val="24"/>
          <w:szCs w:val="24"/>
          <w:lang w:val="hy-AM"/>
        </w:rPr>
        <w:t>:</w:t>
      </w:r>
      <w:r w:rsidRPr="006E6E34">
        <w:rPr>
          <w:rFonts w:ascii="GHEA Grapalat" w:hAnsi="GHEA Grapalat"/>
          <w:color w:val="222222"/>
          <w:sz w:val="24"/>
          <w:szCs w:val="24"/>
          <w:lang w:val="hy-AM"/>
        </w:rPr>
        <w:t xml:space="preserve"> 2025 թ. պետական բյուջեից բնագավառին հատկացումները նախատեսվում է հասցնել առնվազն </w:t>
      </w:r>
      <w:r w:rsidR="00350093" w:rsidRPr="00A82163">
        <w:rPr>
          <w:rFonts w:ascii="GHEA Grapalat" w:hAnsi="GHEA Grapalat"/>
          <w:b/>
          <w:color w:val="222222"/>
          <w:sz w:val="24"/>
          <w:szCs w:val="24"/>
          <w:lang w:val="hy-AM"/>
        </w:rPr>
        <w:t>2,5</w:t>
      </w:r>
      <w:r w:rsidRPr="00A82163">
        <w:rPr>
          <w:rFonts w:ascii="GHEA Grapalat" w:hAnsi="GHEA Grapalat"/>
          <w:color w:val="222222"/>
          <w:sz w:val="24"/>
          <w:szCs w:val="24"/>
          <w:lang w:val="hy-AM"/>
        </w:rPr>
        <w:t xml:space="preserve"> մլրդ.</w:t>
      </w:r>
      <w:r w:rsidRPr="006E6E34">
        <w:rPr>
          <w:rFonts w:ascii="GHEA Grapalat" w:hAnsi="GHEA Grapalat"/>
          <w:color w:val="222222"/>
          <w:sz w:val="24"/>
          <w:szCs w:val="24"/>
          <w:lang w:val="hy-AM"/>
        </w:rPr>
        <w:t xml:space="preserve"> ՀՀ դրամ: </w:t>
      </w:r>
      <w:r w:rsidR="001E4306" w:rsidRPr="001E4306">
        <w:rPr>
          <w:rFonts w:ascii="GHEA Grapalat" w:hAnsi="GHEA Grapalat"/>
          <w:color w:val="222222"/>
          <w:sz w:val="24"/>
          <w:szCs w:val="24"/>
          <w:lang w:val="hy-AM"/>
        </w:rPr>
        <w:t xml:space="preserve"> </w:t>
      </w:r>
    </w:p>
    <w:p w14:paraId="3ECC6C21" w14:textId="2AB08722" w:rsidR="00BA0938" w:rsidRDefault="00BA0938" w:rsidP="006E6E34">
      <w:pPr>
        <w:shd w:val="clear" w:color="auto" w:fill="FFFFFF"/>
        <w:tabs>
          <w:tab w:val="left" w:pos="0"/>
        </w:tabs>
        <w:spacing w:after="0"/>
        <w:ind w:firstLine="454"/>
        <w:jc w:val="both"/>
        <w:rPr>
          <w:rFonts w:ascii="GHEA Grapalat" w:hAnsi="GHEA Grapalat"/>
          <w:sz w:val="24"/>
          <w:szCs w:val="24"/>
          <w:lang w:val="de-DE"/>
        </w:rPr>
      </w:pPr>
      <w:r w:rsidRPr="00BA0938">
        <w:rPr>
          <w:rFonts w:ascii="GHEA Grapalat" w:hAnsi="GHEA Grapalat"/>
          <w:color w:val="222222"/>
          <w:sz w:val="24"/>
          <w:szCs w:val="24"/>
          <w:lang w:val="hy-AM"/>
        </w:rPr>
        <w:t>133. Առանձնակի կարևորվել է ինքնազբաղ արվեստագետների  ներգրավ</w:t>
      </w:r>
      <w:r>
        <w:rPr>
          <w:rFonts w:ascii="GHEA Grapalat" w:hAnsi="GHEA Grapalat"/>
          <w:color w:val="222222"/>
          <w:sz w:val="24"/>
          <w:szCs w:val="24"/>
          <w:lang w:val="hy-AM"/>
        </w:rPr>
        <w:softHyphen/>
      </w:r>
      <w:r w:rsidRPr="00BA0938">
        <w:rPr>
          <w:rFonts w:ascii="GHEA Grapalat" w:hAnsi="GHEA Grapalat"/>
          <w:color w:val="222222"/>
          <w:sz w:val="24"/>
          <w:szCs w:val="24"/>
          <w:lang w:val="hy-AM"/>
        </w:rPr>
        <w:t xml:space="preserve">վածությունը պետական ծրագրերին, որն իրականացնելու նպատակով մշակվել և 2022 թ. ՀՀ ԿԳՄՍ նախարարի հրամանով հաստատվել </w:t>
      </w:r>
      <w:r w:rsidR="00700D75" w:rsidRPr="00700D75">
        <w:rPr>
          <w:rFonts w:ascii="GHEA Grapalat" w:hAnsi="GHEA Grapalat"/>
          <w:color w:val="222222"/>
          <w:sz w:val="24"/>
          <w:szCs w:val="24"/>
          <w:lang w:val="hy-AM"/>
        </w:rPr>
        <w:t xml:space="preserve">է </w:t>
      </w:r>
      <w:r w:rsidRPr="00BA0938">
        <w:rPr>
          <w:rFonts w:ascii="GHEA Grapalat" w:hAnsi="GHEA Grapalat" w:cs="GHEA Grapalat"/>
          <w:sz w:val="24"/>
          <w:szCs w:val="24"/>
          <w:lang w:val="hy-AM"/>
        </w:rPr>
        <w:t>«</w:t>
      </w:r>
      <w:r w:rsidRPr="00BA0938">
        <w:rPr>
          <w:rFonts w:ascii="GHEA Grapalat" w:hAnsi="GHEA Grapalat"/>
          <w:sz w:val="24"/>
          <w:szCs w:val="24"/>
          <w:lang w:val="hy-AM"/>
        </w:rPr>
        <w:t>Մ</w:t>
      </w:r>
      <w:r w:rsidRPr="00BA0938">
        <w:rPr>
          <w:rFonts w:ascii="GHEA Grapalat" w:hAnsi="GHEA Grapalat"/>
          <w:sz w:val="24"/>
          <w:szCs w:val="24"/>
          <w:lang w:val="de-DE"/>
        </w:rPr>
        <w:t>իջազգային միջոցա</w:t>
      </w:r>
      <w:r>
        <w:rPr>
          <w:rFonts w:ascii="GHEA Grapalat" w:hAnsi="GHEA Grapalat"/>
          <w:sz w:val="24"/>
          <w:szCs w:val="24"/>
          <w:lang w:val="de-DE"/>
        </w:rPr>
        <w:softHyphen/>
      </w:r>
      <w:r w:rsidRPr="00BA0938">
        <w:rPr>
          <w:rFonts w:ascii="GHEA Grapalat" w:hAnsi="GHEA Grapalat"/>
          <w:sz w:val="24"/>
          <w:szCs w:val="24"/>
          <w:lang w:val="de-DE"/>
        </w:rPr>
        <w:t xml:space="preserve">ռումներին և նախագծերին մասնակցելու համար </w:t>
      </w:r>
      <w:r w:rsidRPr="00BA0938">
        <w:rPr>
          <w:rFonts w:ascii="GHEA Grapalat" w:hAnsi="GHEA Grapalat"/>
          <w:sz w:val="24"/>
          <w:szCs w:val="24"/>
          <w:lang w:val="hy-AM"/>
        </w:rPr>
        <w:t>անհատ</w:t>
      </w:r>
      <w:r w:rsidRPr="00BA0938">
        <w:rPr>
          <w:rFonts w:ascii="GHEA Grapalat" w:hAnsi="GHEA Grapalat"/>
          <w:sz w:val="24"/>
          <w:szCs w:val="24"/>
          <w:lang w:val="af-ZA"/>
        </w:rPr>
        <w:t xml:space="preserve"> </w:t>
      </w:r>
      <w:r w:rsidRPr="00BA0938">
        <w:rPr>
          <w:rFonts w:ascii="GHEA Grapalat" w:hAnsi="GHEA Grapalat" w:cs="Sylfaen"/>
          <w:sz w:val="24"/>
          <w:szCs w:val="24"/>
          <w:lang w:val="hy-AM"/>
        </w:rPr>
        <w:t>կատարողներին</w:t>
      </w:r>
      <w:r w:rsidRPr="00BA0938">
        <w:rPr>
          <w:rFonts w:ascii="GHEA Grapalat" w:hAnsi="GHEA Grapalat" w:cs="Sylfaen"/>
          <w:sz w:val="24"/>
          <w:szCs w:val="24"/>
          <w:lang w:val="af-ZA"/>
        </w:rPr>
        <w:t xml:space="preserve">, </w:t>
      </w:r>
      <w:r w:rsidRPr="00BA0938">
        <w:rPr>
          <w:rFonts w:ascii="GHEA Grapalat" w:hAnsi="GHEA Grapalat"/>
          <w:sz w:val="24"/>
          <w:szCs w:val="24"/>
          <w:lang w:val="hy-AM"/>
        </w:rPr>
        <w:t>ստեղծա</w:t>
      </w:r>
      <w:r>
        <w:rPr>
          <w:rFonts w:ascii="GHEA Grapalat" w:hAnsi="GHEA Grapalat"/>
          <w:sz w:val="24"/>
          <w:szCs w:val="24"/>
          <w:lang w:val="hy-AM"/>
        </w:rPr>
        <w:softHyphen/>
      </w:r>
      <w:r w:rsidRPr="00BA0938">
        <w:rPr>
          <w:rFonts w:ascii="GHEA Grapalat" w:hAnsi="GHEA Grapalat"/>
          <w:sz w:val="24"/>
          <w:szCs w:val="24"/>
          <w:lang w:val="hy-AM"/>
        </w:rPr>
        <w:t>գործողներին, արվեստի</w:t>
      </w:r>
      <w:r w:rsidRPr="00BA0938">
        <w:rPr>
          <w:rFonts w:ascii="GHEA Grapalat" w:hAnsi="GHEA Grapalat"/>
          <w:sz w:val="24"/>
          <w:szCs w:val="24"/>
          <w:lang w:val="af-ZA"/>
        </w:rPr>
        <w:t xml:space="preserve"> </w:t>
      </w:r>
      <w:r w:rsidRPr="00BA0938">
        <w:rPr>
          <w:rFonts w:ascii="GHEA Grapalat" w:hAnsi="GHEA Grapalat"/>
          <w:sz w:val="24"/>
          <w:szCs w:val="24"/>
          <w:lang w:val="hy-AM"/>
        </w:rPr>
        <w:t>և</w:t>
      </w:r>
      <w:r w:rsidRPr="00BA0938">
        <w:rPr>
          <w:rFonts w:ascii="GHEA Grapalat" w:hAnsi="GHEA Grapalat"/>
          <w:sz w:val="24"/>
          <w:szCs w:val="24"/>
          <w:lang w:val="af-ZA"/>
        </w:rPr>
        <w:t xml:space="preserve"> </w:t>
      </w:r>
      <w:r w:rsidRPr="00BA0938">
        <w:rPr>
          <w:rFonts w:ascii="GHEA Grapalat" w:hAnsi="GHEA Grapalat"/>
          <w:sz w:val="24"/>
          <w:szCs w:val="24"/>
          <w:lang w:val="hy-AM"/>
        </w:rPr>
        <w:t>մշակույթի</w:t>
      </w:r>
      <w:r w:rsidRPr="00BA0938">
        <w:rPr>
          <w:rFonts w:ascii="GHEA Grapalat" w:hAnsi="GHEA Grapalat"/>
          <w:sz w:val="24"/>
          <w:szCs w:val="24"/>
          <w:lang w:val="af-ZA"/>
        </w:rPr>
        <w:t xml:space="preserve"> </w:t>
      </w:r>
      <w:r w:rsidRPr="00BA0938">
        <w:rPr>
          <w:rFonts w:ascii="GHEA Grapalat" w:hAnsi="GHEA Grapalat"/>
          <w:sz w:val="24"/>
          <w:szCs w:val="24"/>
          <w:lang w:val="hy-AM"/>
        </w:rPr>
        <w:t>գործիչներին</w:t>
      </w:r>
      <w:r w:rsidRPr="00BA0938">
        <w:rPr>
          <w:rFonts w:ascii="GHEA Grapalat" w:hAnsi="GHEA Grapalat"/>
          <w:sz w:val="24"/>
          <w:szCs w:val="24"/>
          <w:lang w:val="af-ZA"/>
        </w:rPr>
        <w:t xml:space="preserve"> </w:t>
      </w:r>
      <w:r w:rsidRPr="00BA0938">
        <w:rPr>
          <w:rFonts w:ascii="GHEA Grapalat" w:hAnsi="GHEA Grapalat"/>
          <w:sz w:val="24"/>
          <w:szCs w:val="24"/>
          <w:lang w:val="hy-AM"/>
        </w:rPr>
        <w:t>Հայաստանի Հանրապետության պետական բյուջեով նախատեսված</w:t>
      </w:r>
      <w:r w:rsidRPr="00BA0938">
        <w:rPr>
          <w:rFonts w:ascii="GHEA Grapalat" w:hAnsi="GHEA Grapalat"/>
          <w:sz w:val="24"/>
          <w:szCs w:val="24"/>
          <w:lang w:val="af-ZA"/>
        </w:rPr>
        <w:t xml:space="preserve"> </w:t>
      </w:r>
      <w:r w:rsidRPr="00BA0938">
        <w:rPr>
          <w:rFonts w:ascii="GHEA Grapalat" w:hAnsi="GHEA Grapalat"/>
          <w:sz w:val="24"/>
          <w:szCs w:val="24"/>
          <w:lang w:val="hy-AM"/>
        </w:rPr>
        <w:t xml:space="preserve">նպաստ տրամադրելու </w:t>
      </w:r>
      <w:r w:rsidRPr="00BA0938">
        <w:rPr>
          <w:rFonts w:ascii="GHEA Grapalat" w:hAnsi="GHEA Grapalat"/>
          <w:sz w:val="24"/>
          <w:szCs w:val="24"/>
          <w:lang w:val="de-DE"/>
        </w:rPr>
        <w:t>կարգը</w:t>
      </w:r>
      <w:r w:rsidR="00700D75" w:rsidRPr="00700D75">
        <w:rPr>
          <w:rFonts w:ascii="GHEA Grapalat" w:hAnsi="GHEA Grapalat"/>
          <w:sz w:val="24"/>
          <w:szCs w:val="24"/>
          <w:lang w:val="hy-AM"/>
        </w:rPr>
        <w:t>»</w:t>
      </w:r>
      <w:r>
        <w:rPr>
          <w:rFonts w:ascii="GHEA Grapalat" w:hAnsi="GHEA Grapalat"/>
          <w:sz w:val="24"/>
          <w:szCs w:val="24"/>
          <w:lang w:val="de-DE"/>
        </w:rPr>
        <w:t xml:space="preserve">: </w:t>
      </w:r>
    </w:p>
    <w:p w14:paraId="435D1311" w14:textId="513CFA0B" w:rsidR="006E6E34" w:rsidRPr="001A7F0B" w:rsidRDefault="00BA0938" w:rsidP="006E6E34">
      <w:pPr>
        <w:shd w:val="clear" w:color="auto" w:fill="FFFFFF"/>
        <w:tabs>
          <w:tab w:val="left" w:pos="0"/>
        </w:tabs>
        <w:spacing w:after="0"/>
        <w:ind w:firstLine="454"/>
        <w:jc w:val="both"/>
        <w:rPr>
          <w:rFonts w:ascii="GHEA Grapalat" w:hAnsi="GHEA Grapalat"/>
          <w:color w:val="222222"/>
          <w:sz w:val="24"/>
          <w:szCs w:val="24"/>
          <w:lang w:val="hy-AM"/>
        </w:rPr>
      </w:pPr>
      <w:r w:rsidRPr="001A7F0B">
        <w:rPr>
          <w:rFonts w:ascii="GHEA Grapalat" w:hAnsi="GHEA Grapalat"/>
          <w:color w:val="222222"/>
          <w:sz w:val="24"/>
          <w:szCs w:val="24"/>
          <w:lang w:val="hy-AM"/>
        </w:rPr>
        <w:t xml:space="preserve">134. </w:t>
      </w:r>
      <w:r w:rsidR="003007D2" w:rsidRPr="001A7F0B">
        <w:rPr>
          <w:rFonts w:ascii="GHEA Grapalat" w:hAnsi="GHEA Grapalat"/>
          <w:color w:val="222222"/>
          <w:sz w:val="24"/>
          <w:szCs w:val="24"/>
          <w:lang w:val="hy-AM"/>
        </w:rPr>
        <w:t>Պ</w:t>
      </w:r>
      <w:r w:rsidRPr="001A7F0B">
        <w:rPr>
          <w:rFonts w:ascii="GHEA Grapalat" w:hAnsi="GHEA Grapalat"/>
          <w:color w:val="222222"/>
          <w:sz w:val="24"/>
          <w:szCs w:val="24"/>
          <w:lang w:val="hy-AM"/>
        </w:rPr>
        <w:t>ետական ծրագրերի և պետության կողմից ֆինանսավորման թափան</w:t>
      </w:r>
      <w:r w:rsidR="001A7F0B" w:rsidRPr="001A7F0B">
        <w:rPr>
          <w:rFonts w:ascii="GHEA Grapalat" w:hAnsi="GHEA Grapalat"/>
          <w:color w:val="222222"/>
          <w:sz w:val="24"/>
          <w:szCs w:val="24"/>
          <w:lang w:val="hy-AM"/>
        </w:rPr>
        <w:softHyphen/>
      </w:r>
      <w:r w:rsidRPr="001A7F0B">
        <w:rPr>
          <w:rFonts w:ascii="GHEA Grapalat" w:hAnsi="GHEA Grapalat"/>
          <w:color w:val="222222"/>
          <w:sz w:val="24"/>
          <w:szCs w:val="24"/>
          <w:lang w:val="hy-AM"/>
        </w:rPr>
        <w:t>ցիկությունը ապահով</w:t>
      </w:r>
      <w:r w:rsidR="003007D2" w:rsidRPr="001A7F0B">
        <w:rPr>
          <w:rFonts w:ascii="GHEA Grapalat" w:hAnsi="GHEA Grapalat"/>
          <w:color w:val="222222"/>
          <w:sz w:val="24"/>
          <w:szCs w:val="24"/>
          <w:lang w:val="hy-AM"/>
        </w:rPr>
        <w:t xml:space="preserve">վում է նաև </w:t>
      </w:r>
      <w:r w:rsidR="001A7F0B" w:rsidRPr="001A7F0B">
        <w:rPr>
          <w:rFonts w:ascii="GHEA Grapalat" w:hAnsi="GHEA Grapalat"/>
          <w:color w:val="222222"/>
          <w:sz w:val="24"/>
          <w:szCs w:val="24"/>
          <w:lang w:val="hy-AM"/>
        </w:rPr>
        <w:t xml:space="preserve">մրցութային </w:t>
      </w:r>
      <w:r w:rsidR="003007D2" w:rsidRPr="001A7F0B">
        <w:rPr>
          <w:rFonts w:ascii="GHEA Grapalat" w:hAnsi="GHEA Grapalat"/>
          <w:color w:val="222222"/>
          <w:sz w:val="24"/>
          <w:szCs w:val="24"/>
          <w:lang w:val="hy-AM"/>
        </w:rPr>
        <w:t>դրամաշնորհների միջոցով, որը 2021 թ</w:t>
      </w:r>
      <w:r w:rsidR="000E0515">
        <w:rPr>
          <w:rFonts w:ascii="GHEA Grapalat" w:hAnsi="GHEA Grapalat"/>
          <w:color w:val="222222"/>
          <w:sz w:val="24"/>
          <w:szCs w:val="24"/>
          <w:lang w:val="hy-AM"/>
        </w:rPr>
        <w:t xml:space="preserve">. </w:t>
      </w:r>
      <w:r w:rsidR="003007D2" w:rsidRPr="001A7F0B">
        <w:rPr>
          <w:rFonts w:ascii="GHEA Grapalat" w:hAnsi="GHEA Grapalat"/>
          <w:color w:val="222222"/>
          <w:sz w:val="24"/>
          <w:szCs w:val="24"/>
          <w:lang w:val="hy-AM"/>
        </w:rPr>
        <w:t xml:space="preserve">և 2022 թ. կազմել է  </w:t>
      </w:r>
      <w:r w:rsidR="003007D2" w:rsidRPr="001A7F0B">
        <w:rPr>
          <w:rFonts w:ascii="GHEA Grapalat" w:hAnsi="GHEA Grapalat"/>
          <w:b/>
          <w:color w:val="222222"/>
          <w:sz w:val="24"/>
          <w:szCs w:val="24"/>
          <w:lang w:val="hy-AM"/>
        </w:rPr>
        <w:t>400</w:t>
      </w:r>
      <w:r w:rsidR="003007D2" w:rsidRPr="001A7F0B">
        <w:rPr>
          <w:rFonts w:ascii="GHEA Grapalat" w:hAnsi="GHEA Grapalat"/>
          <w:color w:val="222222"/>
          <w:sz w:val="24"/>
          <w:szCs w:val="24"/>
          <w:lang w:val="hy-AM"/>
        </w:rPr>
        <w:t xml:space="preserve"> մլն դրամ: Դրամաշնորհային ծրագրից </w:t>
      </w:r>
      <w:r w:rsidR="00DD5F17" w:rsidRPr="001A7F0B">
        <w:rPr>
          <w:rFonts w:ascii="GHEA Grapalat" w:hAnsi="GHEA Grapalat"/>
          <w:color w:val="222222"/>
          <w:sz w:val="24"/>
          <w:szCs w:val="24"/>
          <w:lang w:val="hy-AM"/>
        </w:rPr>
        <w:t xml:space="preserve">օգտվող շահառուների թիվը </w:t>
      </w:r>
      <w:r w:rsidR="001A7F0B" w:rsidRPr="001A7F0B">
        <w:rPr>
          <w:rFonts w:ascii="GHEA Grapalat" w:hAnsi="GHEA Grapalat"/>
          <w:b/>
          <w:color w:val="222222"/>
          <w:sz w:val="24"/>
          <w:szCs w:val="24"/>
          <w:lang w:val="hy-AM"/>
        </w:rPr>
        <w:t>47</w:t>
      </w:r>
      <w:r w:rsidR="001A7F0B" w:rsidRPr="001A7F0B">
        <w:rPr>
          <w:rFonts w:ascii="GHEA Grapalat" w:hAnsi="GHEA Grapalat"/>
          <w:color w:val="222222"/>
          <w:sz w:val="24"/>
          <w:szCs w:val="24"/>
          <w:lang w:val="hy-AM"/>
        </w:rPr>
        <w:t xml:space="preserve"> կազմակերպությունից (2019</w:t>
      </w:r>
      <w:r w:rsidR="00DD5F17" w:rsidRPr="001A7F0B">
        <w:rPr>
          <w:rFonts w:ascii="GHEA Grapalat" w:hAnsi="GHEA Grapalat"/>
          <w:color w:val="222222"/>
          <w:sz w:val="24"/>
          <w:szCs w:val="24"/>
          <w:lang w:val="hy-AM"/>
        </w:rPr>
        <w:t xml:space="preserve"> թ.) հասել է </w:t>
      </w:r>
      <w:r w:rsidR="001A7F0B" w:rsidRPr="001A7F0B">
        <w:rPr>
          <w:rFonts w:ascii="GHEA Grapalat" w:hAnsi="GHEA Grapalat"/>
          <w:b/>
          <w:color w:val="222222"/>
          <w:sz w:val="24"/>
          <w:szCs w:val="24"/>
          <w:lang w:val="hy-AM"/>
        </w:rPr>
        <w:t>65</w:t>
      </w:r>
      <w:r w:rsidR="00700D75" w:rsidRPr="00700D75">
        <w:rPr>
          <w:rFonts w:ascii="GHEA Grapalat" w:hAnsi="GHEA Grapalat"/>
          <w:b/>
          <w:color w:val="222222"/>
          <w:sz w:val="24"/>
          <w:szCs w:val="24"/>
          <w:lang w:val="de-DE"/>
        </w:rPr>
        <w:t>-</w:t>
      </w:r>
      <w:r w:rsidR="00700D75">
        <w:rPr>
          <w:rFonts w:ascii="GHEA Grapalat" w:hAnsi="GHEA Grapalat"/>
          <w:b/>
          <w:color w:val="222222"/>
          <w:sz w:val="24"/>
          <w:szCs w:val="24"/>
          <w:lang w:val="ru-RU"/>
        </w:rPr>
        <w:t>ի</w:t>
      </w:r>
      <w:r w:rsidR="00DD5F17" w:rsidRPr="001A7F0B">
        <w:rPr>
          <w:rFonts w:ascii="GHEA Grapalat" w:hAnsi="GHEA Grapalat"/>
          <w:color w:val="222222"/>
          <w:sz w:val="24"/>
          <w:szCs w:val="24"/>
          <w:lang w:val="hy-AM"/>
        </w:rPr>
        <w:t xml:space="preserve"> (</w:t>
      </w:r>
      <w:r w:rsidR="003007D2" w:rsidRPr="001A7F0B">
        <w:rPr>
          <w:rFonts w:ascii="GHEA Grapalat" w:hAnsi="GHEA Grapalat"/>
          <w:color w:val="222222"/>
          <w:sz w:val="24"/>
          <w:szCs w:val="24"/>
          <w:lang w:val="hy-AM"/>
        </w:rPr>
        <w:t>2022 թ.</w:t>
      </w:r>
      <w:r w:rsidR="00DD5F17" w:rsidRPr="001A7F0B">
        <w:rPr>
          <w:rFonts w:ascii="GHEA Grapalat" w:hAnsi="GHEA Grapalat"/>
          <w:color w:val="222222"/>
          <w:sz w:val="24"/>
          <w:szCs w:val="24"/>
          <w:lang w:val="hy-AM"/>
        </w:rPr>
        <w:t>)</w:t>
      </w:r>
      <w:r w:rsidR="001A7F0B" w:rsidRPr="001A7F0B">
        <w:rPr>
          <w:rFonts w:ascii="GHEA Grapalat" w:hAnsi="GHEA Grapalat"/>
          <w:color w:val="222222"/>
          <w:sz w:val="24"/>
          <w:szCs w:val="24"/>
          <w:lang w:val="hy-AM"/>
        </w:rPr>
        <w:t>: Հաշվի առնելով կազմակերպությունների հետաքրքրությունն ու ակտիվությունը, նախատեսվում է 2025 թ</w:t>
      </w:r>
      <w:r w:rsidR="000E0515">
        <w:rPr>
          <w:rFonts w:ascii="GHEA Grapalat" w:hAnsi="GHEA Grapalat"/>
          <w:color w:val="222222"/>
          <w:sz w:val="24"/>
          <w:szCs w:val="24"/>
          <w:lang w:val="hy-AM"/>
        </w:rPr>
        <w:t xml:space="preserve">. </w:t>
      </w:r>
      <w:r w:rsidR="001A7F0B" w:rsidRPr="000E0515">
        <w:rPr>
          <w:rFonts w:ascii="GHEA Grapalat" w:hAnsi="GHEA Grapalat"/>
          <w:b/>
          <w:color w:val="222222"/>
          <w:sz w:val="24"/>
          <w:szCs w:val="24"/>
          <w:lang w:val="hy-AM"/>
        </w:rPr>
        <w:t xml:space="preserve">2 </w:t>
      </w:r>
      <w:r w:rsidR="001A7F0B" w:rsidRPr="001A7F0B">
        <w:rPr>
          <w:rFonts w:ascii="GHEA Grapalat" w:hAnsi="GHEA Grapalat"/>
          <w:color w:val="222222"/>
          <w:sz w:val="24"/>
          <w:szCs w:val="24"/>
          <w:lang w:val="hy-AM"/>
        </w:rPr>
        <w:t xml:space="preserve">անգամ ավելացնել ֆինանսավորման չափը, քանի որ ակնկալվում է ծրագրի մասնակիցների </w:t>
      </w:r>
      <w:r w:rsidR="001A7F0B" w:rsidRPr="000E0515">
        <w:rPr>
          <w:rFonts w:ascii="GHEA Grapalat" w:hAnsi="GHEA Grapalat"/>
          <w:b/>
          <w:color w:val="222222"/>
          <w:sz w:val="24"/>
          <w:szCs w:val="24"/>
          <w:lang w:val="hy-AM"/>
        </w:rPr>
        <w:t>3</w:t>
      </w:r>
      <w:r w:rsidR="001A7F0B" w:rsidRPr="001A7F0B">
        <w:rPr>
          <w:rFonts w:ascii="GHEA Grapalat" w:hAnsi="GHEA Grapalat"/>
          <w:color w:val="222222"/>
          <w:sz w:val="24"/>
          <w:szCs w:val="24"/>
          <w:lang w:val="hy-AM"/>
        </w:rPr>
        <w:t xml:space="preserve">-ակի աճ: </w:t>
      </w:r>
    </w:p>
    <w:p w14:paraId="64B14E49" w14:textId="77777777" w:rsidR="006E6E34" w:rsidRDefault="006E6E34" w:rsidP="001229F7">
      <w:pPr>
        <w:shd w:val="clear" w:color="auto" w:fill="FFFFFF"/>
        <w:tabs>
          <w:tab w:val="left" w:pos="0"/>
        </w:tabs>
        <w:spacing w:after="0" w:line="240" w:lineRule="auto"/>
        <w:ind w:firstLine="454"/>
        <w:jc w:val="both"/>
        <w:rPr>
          <w:rFonts w:ascii="GHEA Grapalat" w:eastAsia="Times New Roman" w:hAnsi="GHEA Grapalat" w:cs="Calibri"/>
          <w:color w:val="26282A"/>
          <w:sz w:val="24"/>
          <w:szCs w:val="24"/>
          <w:lang w:val="hy-AM" w:eastAsia="ru-RU"/>
        </w:rPr>
      </w:pPr>
    </w:p>
    <w:p w14:paraId="011541EE" w14:textId="77777777" w:rsidR="006133AF" w:rsidRPr="003A778F" w:rsidRDefault="006133AF" w:rsidP="006133AF">
      <w:pPr>
        <w:pStyle w:val="ListParagraph"/>
        <w:spacing w:after="0"/>
        <w:jc w:val="both"/>
        <w:rPr>
          <w:rFonts w:ascii="GHEA Grapalat" w:hAnsi="GHEA Grapalat"/>
          <w:b/>
          <w:bCs/>
          <w:i/>
          <w:iCs/>
          <w:sz w:val="24"/>
          <w:szCs w:val="24"/>
          <w:lang w:val="hy-AM"/>
        </w:rPr>
      </w:pPr>
      <w:r w:rsidRPr="003A778F">
        <w:rPr>
          <w:rFonts w:ascii="GHEA Grapalat" w:hAnsi="GHEA Grapalat"/>
          <w:b/>
          <w:bCs/>
          <w:i/>
          <w:iCs/>
          <w:color w:val="000000"/>
          <w:sz w:val="24"/>
          <w:szCs w:val="24"/>
          <w:shd w:val="clear" w:color="auto" w:fill="FFFFFF"/>
          <w:lang w:val="hy-AM"/>
        </w:rPr>
        <w:t>Երաժշտարվեստի ոլորտ</w:t>
      </w:r>
    </w:p>
    <w:p w14:paraId="278F0128" w14:textId="77777777" w:rsidR="00EC36C1" w:rsidRDefault="00BA0938" w:rsidP="006133AF">
      <w:pPr>
        <w:spacing w:after="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135</w:t>
      </w:r>
      <w:r w:rsidR="006133AF" w:rsidRPr="003A778F">
        <w:rPr>
          <w:rFonts w:ascii="Cambria Math" w:hAnsi="Cambria Math" w:cs="Cambria Math"/>
          <w:color w:val="000000"/>
          <w:sz w:val="24"/>
          <w:szCs w:val="24"/>
          <w:shd w:val="clear" w:color="auto" w:fill="FFFFFF"/>
          <w:lang w:val="hy-AM"/>
        </w:rPr>
        <w:t>․</w:t>
      </w:r>
      <w:r w:rsidR="006133AF" w:rsidRPr="003A778F">
        <w:rPr>
          <w:rFonts w:ascii="GHEA Grapalat" w:hAnsi="GHEA Grapalat" w:cs="Times New Roman"/>
          <w:color w:val="000000"/>
          <w:sz w:val="24"/>
          <w:szCs w:val="24"/>
          <w:shd w:val="clear" w:color="auto" w:fill="FFFFFF"/>
          <w:lang w:val="hy-AM"/>
        </w:rPr>
        <w:t xml:space="preserve"> </w:t>
      </w:r>
      <w:r w:rsidR="00EC36C1" w:rsidRPr="003A778F">
        <w:rPr>
          <w:rFonts w:ascii="GHEA Grapalat" w:hAnsi="GHEA Grapalat"/>
          <w:color w:val="000000"/>
          <w:sz w:val="24"/>
          <w:szCs w:val="24"/>
          <w:shd w:val="clear" w:color="auto" w:fill="FFFFFF"/>
          <w:lang w:val="hy-AM"/>
        </w:rPr>
        <w:t>Ժանրային բոլոր ուղղությունների (սիմֆոնիկ, կամերային, ժողովրդական, երգչախմբային արվեստ) զարգացման, ստեղծագոր</w:t>
      </w:r>
      <w:r w:rsidR="00EC36C1" w:rsidRPr="003A778F">
        <w:rPr>
          <w:rFonts w:ascii="GHEA Grapalat" w:hAnsi="GHEA Grapalat"/>
          <w:color w:val="000000"/>
          <w:sz w:val="24"/>
          <w:szCs w:val="24"/>
          <w:shd w:val="clear" w:color="auto" w:fill="FFFFFF"/>
          <w:lang w:val="hy-AM"/>
        </w:rPr>
        <w:softHyphen/>
        <w:t>ծական խմբերի բնականոն գործունեության ապահովման նպատակով վերջին տարիներին ստեղծվել են նպաստավոր պայմաններ, ինչի շնորհիվ արձանագրվել են շոշափելի հաջո</w:t>
      </w:r>
      <w:r w:rsidR="000E0515">
        <w:rPr>
          <w:rFonts w:ascii="GHEA Grapalat" w:hAnsi="GHEA Grapalat"/>
          <w:color w:val="000000"/>
          <w:sz w:val="24"/>
          <w:szCs w:val="24"/>
          <w:shd w:val="clear" w:color="auto" w:fill="FFFFFF"/>
          <w:lang w:val="hy-AM"/>
        </w:rPr>
        <w:softHyphen/>
      </w:r>
      <w:r w:rsidR="00EC36C1" w:rsidRPr="003A778F">
        <w:rPr>
          <w:rFonts w:ascii="GHEA Grapalat" w:hAnsi="GHEA Grapalat"/>
          <w:color w:val="000000"/>
          <w:sz w:val="24"/>
          <w:szCs w:val="24"/>
          <w:shd w:val="clear" w:color="auto" w:fill="FFFFFF"/>
          <w:lang w:val="hy-AM"/>
        </w:rPr>
        <w:t xml:space="preserve">ղություններ: </w:t>
      </w:r>
    </w:p>
    <w:p w14:paraId="342C3021" w14:textId="77777777" w:rsidR="006133AF" w:rsidRPr="003A778F" w:rsidRDefault="00BA0938" w:rsidP="006133AF">
      <w:pPr>
        <w:spacing w:after="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136</w:t>
      </w:r>
      <w:r w:rsidR="00535FE0" w:rsidRPr="00535FE0">
        <w:rPr>
          <w:rFonts w:ascii="GHEA Grapalat" w:hAnsi="GHEA Grapalat"/>
          <w:color w:val="000000"/>
          <w:sz w:val="24"/>
          <w:szCs w:val="24"/>
          <w:shd w:val="clear" w:color="auto" w:fill="FFFFFF"/>
          <w:lang w:val="hy-AM"/>
        </w:rPr>
        <w:t xml:space="preserve">. </w:t>
      </w:r>
      <w:r w:rsidR="006133AF" w:rsidRPr="003A778F">
        <w:rPr>
          <w:rFonts w:ascii="GHEA Grapalat" w:hAnsi="GHEA Grapalat"/>
          <w:color w:val="000000"/>
          <w:sz w:val="24"/>
          <w:szCs w:val="24"/>
          <w:shd w:val="clear" w:color="auto" w:fill="FFFFFF"/>
          <w:lang w:val="hy-AM"/>
        </w:rPr>
        <w:t xml:space="preserve">Երաժշտարվեստի զարգացմանը մեծապես նպաստում են Հայաստանում կազմակերպվող </w:t>
      </w:r>
      <w:r w:rsidR="00591D17">
        <w:rPr>
          <w:rFonts w:ascii="GHEA Grapalat" w:hAnsi="GHEA Grapalat"/>
          <w:color w:val="000000"/>
          <w:sz w:val="24"/>
          <w:szCs w:val="24"/>
          <w:shd w:val="clear" w:color="auto" w:fill="FFFFFF"/>
          <w:lang w:val="hy-AM"/>
        </w:rPr>
        <w:t xml:space="preserve">ավելի </w:t>
      </w:r>
      <w:r w:rsidR="00591D17" w:rsidRPr="00F30468">
        <w:rPr>
          <w:rFonts w:ascii="GHEA Grapalat" w:hAnsi="GHEA Grapalat"/>
          <w:color w:val="000000"/>
          <w:sz w:val="24"/>
          <w:szCs w:val="24"/>
          <w:shd w:val="clear" w:color="auto" w:fill="FFFFFF"/>
          <w:lang w:val="hy-AM"/>
        </w:rPr>
        <w:t>քան 1 տասնյակ</w:t>
      </w:r>
      <w:r w:rsidR="00591D17">
        <w:rPr>
          <w:rFonts w:ascii="GHEA Grapalat" w:hAnsi="GHEA Grapalat"/>
          <w:color w:val="000000"/>
          <w:sz w:val="24"/>
          <w:szCs w:val="24"/>
          <w:shd w:val="clear" w:color="auto" w:fill="FFFFFF"/>
          <w:lang w:val="hy-AM"/>
        </w:rPr>
        <w:t xml:space="preserve"> </w:t>
      </w:r>
      <w:r w:rsidR="006133AF" w:rsidRPr="003A778F">
        <w:rPr>
          <w:rFonts w:ascii="GHEA Grapalat" w:hAnsi="GHEA Grapalat"/>
          <w:color w:val="000000"/>
          <w:sz w:val="24"/>
          <w:szCs w:val="24"/>
          <w:shd w:val="clear" w:color="auto" w:fill="FFFFFF"/>
          <w:lang w:val="hy-AM"/>
        </w:rPr>
        <w:t xml:space="preserve">միջազգային երաժշտական փառատոներն ու մրցույթները, արտերկրից </w:t>
      </w:r>
      <w:r w:rsidR="00591D17">
        <w:rPr>
          <w:rFonts w:ascii="GHEA Grapalat" w:hAnsi="GHEA Grapalat"/>
          <w:color w:val="000000"/>
          <w:sz w:val="24"/>
          <w:szCs w:val="24"/>
          <w:shd w:val="clear" w:color="auto" w:fill="FFFFFF"/>
          <w:lang w:val="hy-AM"/>
        </w:rPr>
        <w:t>ժամանած</w:t>
      </w:r>
      <w:r w:rsidR="006133AF" w:rsidRPr="003A778F">
        <w:rPr>
          <w:rFonts w:ascii="GHEA Grapalat" w:hAnsi="GHEA Grapalat"/>
          <w:color w:val="000000"/>
          <w:sz w:val="24"/>
          <w:szCs w:val="24"/>
          <w:shd w:val="clear" w:color="auto" w:fill="FFFFFF"/>
          <w:lang w:val="hy-AM"/>
        </w:rPr>
        <w:t xml:space="preserve"> անվանի երաժիշտների հետ համատեղ համերգները, հայաստանյան կոլեկտիվների և ինքնազբաղ արվեստագետների մասնակցությունը արտերկրի միջազգային մրցույթներին և փառատոներին: </w:t>
      </w:r>
    </w:p>
    <w:p w14:paraId="1E3F23BE" w14:textId="77777777" w:rsidR="006133AF" w:rsidRPr="003A778F" w:rsidRDefault="006133AF" w:rsidP="006133AF">
      <w:pPr>
        <w:spacing w:after="0"/>
        <w:ind w:firstLine="540"/>
        <w:jc w:val="both"/>
        <w:rPr>
          <w:rFonts w:ascii="GHEA Grapalat" w:hAnsi="GHEA Grapalat"/>
          <w:b/>
          <w:sz w:val="24"/>
          <w:szCs w:val="24"/>
          <w:lang w:val="hy-AM"/>
        </w:rPr>
      </w:pPr>
    </w:p>
    <w:p w14:paraId="2F8C4D97" w14:textId="77777777" w:rsidR="006133AF" w:rsidRPr="009870A5" w:rsidRDefault="006133AF" w:rsidP="006133AF">
      <w:pPr>
        <w:pStyle w:val="NormalWeb"/>
        <w:shd w:val="clear" w:color="auto" w:fill="FFFFFF"/>
        <w:spacing w:before="0" w:beforeAutospacing="0" w:after="0" w:afterAutospacing="0" w:line="276" w:lineRule="auto"/>
        <w:ind w:right="150" w:firstLine="450"/>
        <w:jc w:val="both"/>
        <w:rPr>
          <w:rFonts w:ascii="GHEA Grapalat" w:hAnsi="GHEA Grapalat"/>
          <w:color w:val="000000"/>
          <w:lang w:val="af-ZA" w:eastAsia="ru-RU"/>
        </w:rPr>
      </w:pPr>
      <w:r w:rsidRPr="009870A5">
        <w:rPr>
          <w:rFonts w:ascii="GHEA Grapalat" w:hAnsi="GHEA Grapalat"/>
          <w:b/>
          <w:bCs/>
          <w:i/>
          <w:iCs/>
          <w:color w:val="000000"/>
          <w:lang w:val="hy-AM" w:eastAsia="ru-RU"/>
        </w:rPr>
        <w:t>Թատերարվեստի ոլորտ</w:t>
      </w:r>
      <w:r w:rsidRPr="009870A5">
        <w:rPr>
          <w:rFonts w:ascii="GHEA Grapalat" w:hAnsi="GHEA Grapalat"/>
          <w:color w:val="000000"/>
          <w:lang w:val="af-ZA" w:eastAsia="ru-RU"/>
        </w:rPr>
        <w:t xml:space="preserve"> </w:t>
      </w:r>
    </w:p>
    <w:p w14:paraId="34896995" w14:textId="77777777" w:rsidR="006133AF" w:rsidRPr="003A778F" w:rsidRDefault="00BA0938" w:rsidP="006133AF">
      <w:pPr>
        <w:pStyle w:val="NormalWeb"/>
        <w:shd w:val="clear" w:color="auto" w:fill="FFFFFF"/>
        <w:spacing w:before="0" w:beforeAutospacing="0" w:after="0" w:afterAutospacing="0" w:line="276" w:lineRule="auto"/>
        <w:ind w:right="150"/>
        <w:jc w:val="both"/>
        <w:rPr>
          <w:rFonts w:ascii="GHEA Grapalat" w:hAnsi="GHEA Grapalat"/>
          <w:color w:val="000000"/>
          <w:lang w:val="af-ZA" w:eastAsia="ru-RU"/>
        </w:rPr>
      </w:pPr>
      <w:r>
        <w:rPr>
          <w:rFonts w:ascii="GHEA Grapalat" w:hAnsi="GHEA Grapalat"/>
          <w:color w:val="000000"/>
          <w:lang w:val="hy-AM" w:eastAsia="ru-RU"/>
        </w:rPr>
        <w:t>137</w:t>
      </w:r>
      <w:r w:rsidR="006133AF" w:rsidRPr="009870A5">
        <w:rPr>
          <w:rFonts w:ascii="Cambria Math" w:hAnsi="Cambria Math" w:cs="Cambria Math"/>
          <w:color w:val="000000"/>
          <w:lang w:val="hy-AM" w:eastAsia="ru-RU"/>
        </w:rPr>
        <w:t>․</w:t>
      </w:r>
      <w:r w:rsidR="006133AF" w:rsidRPr="009870A5">
        <w:rPr>
          <w:rFonts w:ascii="GHEA Grapalat" w:hAnsi="GHEA Grapalat"/>
          <w:color w:val="000000"/>
          <w:lang w:val="hy-AM" w:eastAsia="ru-RU"/>
        </w:rPr>
        <w:t xml:space="preserve"> </w:t>
      </w:r>
      <w:r w:rsidR="006133AF" w:rsidRPr="009870A5">
        <w:rPr>
          <w:rFonts w:ascii="GHEA Grapalat" w:hAnsi="GHEA Grapalat" w:cs="GHEA Grapalat"/>
          <w:color w:val="000000"/>
          <w:lang w:val="hy-AM" w:eastAsia="ru-RU"/>
        </w:rPr>
        <w:t>Ա</w:t>
      </w:r>
      <w:r w:rsidR="006133AF" w:rsidRPr="009870A5">
        <w:rPr>
          <w:rFonts w:ascii="GHEA Grapalat" w:hAnsi="GHEA Grapalat"/>
          <w:color w:val="000000"/>
          <w:lang w:val="hy-AM" w:eastAsia="ru-RU"/>
        </w:rPr>
        <w:t>պահովվել</w:t>
      </w:r>
      <w:r w:rsidR="006133AF" w:rsidRPr="009870A5">
        <w:rPr>
          <w:rFonts w:ascii="GHEA Grapalat" w:hAnsi="GHEA Grapalat"/>
          <w:color w:val="000000"/>
          <w:lang w:val="af-ZA" w:eastAsia="ru-RU"/>
        </w:rPr>
        <w:t xml:space="preserve"> </w:t>
      </w:r>
      <w:r w:rsidR="006133AF" w:rsidRPr="009870A5">
        <w:rPr>
          <w:rFonts w:ascii="GHEA Grapalat" w:hAnsi="GHEA Grapalat"/>
          <w:color w:val="000000"/>
          <w:lang w:val="hy-AM" w:eastAsia="ru-RU"/>
        </w:rPr>
        <w:t>է</w:t>
      </w:r>
      <w:r w:rsidR="006133AF" w:rsidRPr="009870A5">
        <w:rPr>
          <w:rFonts w:ascii="GHEA Grapalat" w:hAnsi="GHEA Grapalat"/>
          <w:color w:val="000000"/>
          <w:lang w:val="af-ZA" w:eastAsia="ru-RU"/>
        </w:rPr>
        <w:t xml:space="preserve"> </w:t>
      </w:r>
      <w:r w:rsidR="006133AF" w:rsidRPr="009870A5">
        <w:rPr>
          <w:rFonts w:ascii="GHEA Grapalat" w:hAnsi="GHEA Grapalat"/>
          <w:color w:val="000000"/>
          <w:lang w:val="hy-AM" w:eastAsia="ru-RU"/>
        </w:rPr>
        <w:t>հայ</w:t>
      </w:r>
      <w:r w:rsidR="006133AF" w:rsidRPr="009870A5">
        <w:rPr>
          <w:rFonts w:ascii="GHEA Grapalat" w:hAnsi="GHEA Grapalat"/>
          <w:color w:val="000000"/>
          <w:lang w:val="af-ZA" w:eastAsia="ru-RU"/>
        </w:rPr>
        <w:t xml:space="preserve"> </w:t>
      </w:r>
      <w:r w:rsidR="006133AF" w:rsidRPr="009870A5">
        <w:rPr>
          <w:rFonts w:ascii="GHEA Grapalat" w:hAnsi="GHEA Grapalat"/>
          <w:color w:val="000000"/>
          <w:lang w:val="hy-AM" w:eastAsia="ru-RU"/>
        </w:rPr>
        <w:t>և</w:t>
      </w:r>
      <w:r w:rsidR="006133AF" w:rsidRPr="009870A5">
        <w:rPr>
          <w:rFonts w:ascii="GHEA Grapalat" w:hAnsi="GHEA Grapalat"/>
          <w:color w:val="000000"/>
          <w:lang w:val="af-ZA" w:eastAsia="ru-RU"/>
        </w:rPr>
        <w:t xml:space="preserve"> </w:t>
      </w:r>
      <w:r w:rsidR="006133AF" w:rsidRPr="009870A5">
        <w:rPr>
          <w:rFonts w:ascii="GHEA Grapalat" w:hAnsi="GHEA Grapalat"/>
          <w:color w:val="000000"/>
          <w:lang w:val="hy-AM" w:eastAsia="ru-RU"/>
        </w:rPr>
        <w:t>համաշխարհային</w:t>
      </w:r>
      <w:r w:rsidR="006133AF" w:rsidRPr="009870A5">
        <w:rPr>
          <w:rFonts w:ascii="GHEA Grapalat" w:hAnsi="GHEA Grapalat"/>
          <w:color w:val="000000"/>
          <w:lang w:val="af-ZA" w:eastAsia="ru-RU"/>
        </w:rPr>
        <w:t xml:space="preserve"> </w:t>
      </w:r>
      <w:r w:rsidR="006133AF" w:rsidRPr="009870A5">
        <w:rPr>
          <w:rFonts w:ascii="GHEA Grapalat" w:hAnsi="GHEA Grapalat"/>
          <w:color w:val="000000"/>
          <w:lang w:val="hy-AM" w:eastAsia="ru-RU"/>
        </w:rPr>
        <w:t>դասական</w:t>
      </w:r>
      <w:r w:rsidR="006133AF" w:rsidRPr="009870A5">
        <w:rPr>
          <w:rFonts w:ascii="GHEA Grapalat" w:hAnsi="GHEA Grapalat"/>
          <w:color w:val="000000"/>
          <w:lang w:val="af-ZA" w:eastAsia="ru-RU"/>
        </w:rPr>
        <w:t xml:space="preserve"> </w:t>
      </w:r>
      <w:r w:rsidR="006133AF" w:rsidRPr="009870A5">
        <w:rPr>
          <w:rFonts w:ascii="GHEA Grapalat" w:hAnsi="GHEA Grapalat"/>
          <w:color w:val="000000"/>
          <w:lang w:val="hy-AM" w:eastAsia="ru-RU"/>
        </w:rPr>
        <w:t>ու</w:t>
      </w:r>
      <w:r w:rsidR="006133AF" w:rsidRPr="009870A5">
        <w:rPr>
          <w:rFonts w:ascii="GHEA Grapalat" w:hAnsi="GHEA Grapalat"/>
          <w:color w:val="000000"/>
          <w:lang w:val="af-ZA" w:eastAsia="ru-RU"/>
        </w:rPr>
        <w:t xml:space="preserve"> </w:t>
      </w:r>
      <w:r w:rsidR="006133AF" w:rsidRPr="009870A5">
        <w:rPr>
          <w:rFonts w:ascii="GHEA Grapalat" w:hAnsi="GHEA Grapalat"/>
          <w:color w:val="000000"/>
          <w:lang w:val="hy-AM" w:eastAsia="ru-RU"/>
        </w:rPr>
        <w:t>ժամանակակից</w:t>
      </w:r>
      <w:r w:rsidR="006133AF" w:rsidRPr="009870A5">
        <w:rPr>
          <w:rFonts w:ascii="GHEA Grapalat" w:hAnsi="GHEA Grapalat"/>
          <w:color w:val="000000"/>
          <w:lang w:val="af-ZA" w:eastAsia="ru-RU"/>
        </w:rPr>
        <w:t xml:space="preserve"> </w:t>
      </w:r>
      <w:r w:rsidR="006133AF" w:rsidRPr="009870A5">
        <w:rPr>
          <w:rFonts w:ascii="GHEA Grapalat" w:hAnsi="GHEA Grapalat"/>
          <w:color w:val="000000"/>
          <w:lang w:val="hy-AM" w:eastAsia="ru-RU"/>
        </w:rPr>
        <w:t>դրամա</w:t>
      </w:r>
      <w:r w:rsidR="00591D17" w:rsidRPr="009870A5">
        <w:rPr>
          <w:rFonts w:ascii="GHEA Grapalat" w:hAnsi="GHEA Grapalat"/>
          <w:color w:val="000000"/>
          <w:lang w:val="hy-AM" w:eastAsia="ru-RU"/>
        </w:rPr>
        <w:softHyphen/>
      </w:r>
      <w:r w:rsidR="006133AF" w:rsidRPr="009870A5">
        <w:rPr>
          <w:rFonts w:ascii="GHEA Grapalat" w:hAnsi="GHEA Grapalat"/>
          <w:color w:val="000000"/>
          <w:lang w:val="hy-AM" w:eastAsia="ru-RU"/>
        </w:rPr>
        <w:t>տուրգների</w:t>
      </w:r>
      <w:r w:rsidR="006133AF" w:rsidRPr="003A778F">
        <w:rPr>
          <w:rFonts w:ascii="GHEA Grapalat" w:hAnsi="GHEA Grapalat"/>
          <w:color w:val="000000"/>
          <w:lang w:val="af-ZA" w:eastAsia="ru-RU"/>
        </w:rPr>
        <w:t xml:space="preserve"> </w:t>
      </w:r>
      <w:r w:rsidR="006133AF" w:rsidRPr="003A778F">
        <w:rPr>
          <w:rFonts w:ascii="GHEA Grapalat" w:hAnsi="GHEA Grapalat"/>
          <w:color w:val="000000"/>
          <w:lang w:val="hy-AM" w:eastAsia="ru-RU"/>
        </w:rPr>
        <w:t>պիեսների</w:t>
      </w:r>
      <w:r w:rsidR="006133AF" w:rsidRPr="003A778F">
        <w:rPr>
          <w:rFonts w:ascii="GHEA Grapalat" w:hAnsi="GHEA Grapalat"/>
          <w:color w:val="000000"/>
          <w:lang w:val="af-ZA" w:eastAsia="ru-RU"/>
        </w:rPr>
        <w:t xml:space="preserve"> </w:t>
      </w:r>
      <w:r w:rsidR="006133AF" w:rsidRPr="003A778F">
        <w:rPr>
          <w:rFonts w:ascii="GHEA Grapalat" w:hAnsi="GHEA Grapalat"/>
          <w:color w:val="000000"/>
          <w:lang w:val="hy-AM" w:eastAsia="ru-RU"/>
        </w:rPr>
        <w:t>բեմադրությունների</w:t>
      </w:r>
      <w:r w:rsidR="006133AF" w:rsidRPr="003A778F">
        <w:rPr>
          <w:rFonts w:ascii="GHEA Grapalat" w:hAnsi="GHEA Grapalat"/>
          <w:color w:val="000000"/>
          <w:lang w:val="af-ZA" w:eastAsia="ru-RU"/>
        </w:rPr>
        <w:t xml:space="preserve">, </w:t>
      </w:r>
      <w:r w:rsidR="006133AF" w:rsidRPr="003A778F">
        <w:rPr>
          <w:rFonts w:ascii="GHEA Grapalat" w:hAnsi="GHEA Grapalat"/>
          <w:color w:val="000000"/>
          <w:lang w:val="hy-AM" w:eastAsia="ru-RU"/>
        </w:rPr>
        <w:t>ինչպես</w:t>
      </w:r>
      <w:r w:rsidR="006133AF" w:rsidRPr="003A778F">
        <w:rPr>
          <w:rFonts w:ascii="GHEA Grapalat" w:hAnsi="GHEA Grapalat"/>
          <w:color w:val="000000"/>
          <w:lang w:val="af-ZA" w:eastAsia="ru-RU"/>
        </w:rPr>
        <w:t xml:space="preserve"> </w:t>
      </w:r>
      <w:r w:rsidR="006133AF" w:rsidRPr="003A778F">
        <w:rPr>
          <w:rFonts w:ascii="GHEA Grapalat" w:hAnsi="GHEA Grapalat"/>
          <w:color w:val="000000"/>
          <w:lang w:val="hy-AM" w:eastAsia="ru-RU"/>
        </w:rPr>
        <w:t>նաև</w:t>
      </w:r>
      <w:r w:rsidR="006133AF" w:rsidRPr="003A778F">
        <w:rPr>
          <w:rFonts w:ascii="GHEA Grapalat" w:hAnsi="GHEA Grapalat"/>
          <w:color w:val="000000"/>
          <w:lang w:val="af-ZA" w:eastAsia="ru-RU"/>
        </w:rPr>
        <w:t xml:space="preserve"> </w:t>
      </w:r>
      <w:r w:rsidR="006133AF" w:rsidRPr="003A778F">
        <w:rPr>
          <w:rFonts w:ascii="GHEA Grapalat" w:hAnsi="GHEA Grapalat"/>
          <w:color w:val="000000"/>
          <w:lang w:val="hy-AM" w:eastAsia="ru-RU"/>
        </w:rPr>
        <w:t>երիտասարդ</w:t>
      </w:r>
      <w:r w:rsidR="006133AF" w:rsidRPr="003A778F">
        <w:rPr>
          <w:rFonts w:ascii="GHEA Grapalat" w:hAnsi="GHEA Grapalat"/>
          <w:color w:val="000000"/>
          <w:lang w:val="af-ZA" w:eastAsia="ru-RU"/>
        </w:rPr>
        <w:t xml:space="preserve"> </w:t>
      </w:r>
      <w:r w:rsidR="006133AF" w:rsidRPr="003A778F">
        <w:rPr>
          <w:rFonts w:ascii="GHEA Grapalat" w:hAnsi="GHEA Grapalat"/>
          <w:color w:val="000000"/>
          <w:lang w:val="hy-AM" w:eastAsia="ru-RU"/>
        </w:rPr>
        <w:t>ռեժիսորների</w:t>
      </w:r>
      <w:r w:rsidR="006133AF" w:rsidRPr="003A778F">
        <w:rPr>
          <w:rFonts w:ascii="GHEA Grapalat" w:hAnsi="GHEA Grapalat"/>
          <w:color w:val="000000"/>
          <w:lang w:val="af-ZA" w:eastAsia="ru-RU"/>
        </w:rPr>
        <w:t xml:space="preserve"> </w:t>
      </w:r>
      <w:r w:rsidR="006133AF" w:rsidRPr="003A778F">
        <w:rPr>
          <w:rFonts w:ascii="GHEA Grapalat" w:hAnsi="GHEA Grapalat"/>
          <w:color w:val="000000"/>
          <w:lang w:val="hy-AM" w:eastAsia="ru-RU"/>
        </w:rPr>
        <w:t>մասնագիտական</w:t>
      </w:r>
      <w:r w:rsidR="006133AF" w:rsidRPr="003A778F">
        <w:rPr>
          <w:rFonts w:ascii="GHEA Grapalat" w:hAnsi="GHEA Grapalat"/>
          <w:color w:val="000000"/>
          <w:lang w:val="af-ZA" w:eastAsia="ru-RU"/>
        </w:rPr>
        <w:t xml:space="preserve"> </w:t>
      </w:r>
      <w:r w:rsidR="006133AF" w:rsidRPr="003A778F">
        <w:rPr>
          <w:rFonts w:ascii="GHEA Grapalat" w:hAnsi="GHEA Grapalat"/>
          <w:color w:val="000000"/>
          <w:lang w:val="hy-AM" w:eastAsia="ru-RU"/>
        </w:rPr>
        <w:t>կայացման</w:t>
      </w:r>
      <w:r w:rsidR="006133AF" w:rsidRPr="003A778F">
        <w:rPr>
          <w:rFonts w:ascii="GHEA Grapalat" w:hAnsi="GHEA Grapalat"/>
          <w:color w:val="000000"/>
          <w:lang w:val="af-ZA" w:eastAsia="ru-RU"/>
        </w:rPr>
        <w:t xml:space="preserve">, </w:t>
      </w:r>
      <w:r w:rsidR="006133AF" w:rsidRPr="003A778F">
        <w:rPr>
          <w:rFonts w:ascii="GHEA Grapalat" w:hAnsi="GHEA Grapalat"/>
          <w:color w:val="000000"/>
          <w:lang w:val="hy-AM" w:eastAsia="ru-RU"/>
        </w:rPr>
        <w:t>ստեղծագործական</w:t>
      </w:r>
      <w:r w:rsidR="006133AF" w:rsidRPr="003A778F">
        <w:rPr>
          <w:rFonts w:ascii="GHEA Grapalat" w:hAnsi="GHEA Grapalat"/>
          <w:color w:val="000000"/>
          <w:lang w:val="af-ZA" w:eastAsia="ru-RU"/>
        </w:rPr>
        <w:t xml:space="preserve"> </w:t>
      </w:r>
      <w:r w:rsidR="006133AF" w:rsidRPr="003A778F">
        <w:rPr>
          <w:rFonts w:ascii="GHEA Grapalat" w:hAnsi="GHEA Grapalat"/>
          <w:color w:val="000000"/>
          <w:lang w:val="hy-AM" w:eastAsia="ru-RU"/>
        </w:rPr>
        <w:t>նոր</w:t>
      </w:r>
      <w:r w:rsidR="006133AF" w:rsidRPr="003A778F">
        <w:rPr>
          <w:rFonts w:ascii="GHEA Grapalat" w:hAnsi="GHEA Grapalat"/>
          <w:color w:val="000000"/>
          <w:lang w:val="af-ZA" w:eastAsia="ru-RU"/>
        </w:rPr>
        <w:t xml:space="preserve"> </w:t>
      </w:r>
      <w:r w:rsidR="006133AF" w:rsidRPr="003A778F">
        <w:rPr>
          <w:rFonts w:ascii="GHEA Grapalat" w:hAnsi="GHEA Grapalat"/>
          <w:color w:val="000000"/>
          <w:lang w:val="hy-AM" w:eastAsia="ru-RU"/>
        </w:rPr>
        <w:t>ծրագրերի</w:t>
      </w:r>
      <w:r w:rsidR="006133AF" w:rsidRPr="003A778F">
        <w:rPr>
          <w:rFonts w:ascii="GHEA Grapalat" w:hAnsi="GHEA Grapalat"/>
          <w:color w:val="000000"/>
          <w:lang w:val="af-ZA" w:eastAsia="ru-RU"/>
        </w:rPr>
        <w:t xml:space="preserve"> </w:t>
      </w:r>
      <w:r w:rsidR="006133AF" w:rsidRPr="003A778F">
        <w:rPr>
          <w:rFonts w:ascii="GHEA Grapalat" w:hAnsi="GHEA Grapalat"/>
          <w:color w:val="000000"/>
          <w:lang w:val="hy-AM" w:eastAsia="ru-RU"/>
        </w:rPr>
        <w:t>իրականացման</w:t>
      </w:r>
      <w:r w:rsidR="006133AF" w:rsidRPr="003A778F">
        <w:rPr>
          <w:rFonts w:ascii="GHEA Grapalat" w:hAnsi="GHEA Grapalat"/>
          <w:color w:val="000000"/>
          <w:lang w:val="af-ZA" w:eastAsia="ru-RU"/>
        </w:rPr>
        <w:t xml:space="preserve"> </w:t>
      </w:r>
      <w:r w:rsidR="006133AF" w:rsidRPr="003A778F">
        <w:rPr>
          <w:rFonts w:ascii="GHEA Grapalat" w:hAnsi="GHEA Grapalat"/>
          <w:color w:val="000000"/>
          <w:lang w:val="hy-AM" w:eastAsia="ru-RU"/>
        </w:rPr>
        <w:t>գործընթացը</w:t>
      </w:r>
      <w:r w:rsidR="006133AF" w:rsidRPr="003A778F">
        <w:rPr>
          <w:rFonts w:ascii="GHEA Grapalat" w:hAnsi="GHEA Grapalat"/>
          <w:color w:val="000000"/>
          <w:lang w:val="af-ZA" w:eastAsia="ru-RU"/>
        </w:rPr>
        <w:t>:</w:t>
      </w:r>
      <w:r w:rsidR="006133AF" w:rsidRPr="003A778F">
        <w:rPr>
          <w:rFonts w:ascii="GHEA Grapalat" w:hAnsi="GHEA Grapalat"/>
          <w:color w:val="000000"/>
          <w:lang w:val="hy-AM" w:eastAsia="ru-RU"/>
        </w:rPr>
        <w:t xml:space="preserve"> </w:t>
      </w:r>
      <w:r w:rsidR="002D3B73" w:rsidRPr="00C50BF0">
        <w:rPr>
          <w:rFonts w:ascii="GHEA Grapalat" w:hAnsi="GHEA Grapalat"/>
          <w:color w:val="000000"/>
          <w:lang w:val="hy-AM" w:eastAsia="ru-RU"/>
        </w:rPr>
        <w:t>Հանրապետությունում</w:t>
      </w:r>
      <w:r w:rsidR="002D3B73" w:rsidRPr="002D3B73">
        <w:rPr>
          <w:rFonts w:ascii="GHEA Grapalat" w:hAnsi="GHEA Grapalat"/>
          <w:color w:val="000000"/>
          <w:lang w:val="af-ZA" w:eastAsia="ru-RU"/>
        </w:rPr>
        <w:t xml:space="preserve"> </w:t>
      </w:r>
      <w:r w:rsidR="002D3B73" w:rsidRPr="00C50BF0">
        <w:rPr>
          <w:rFonts w:ascii="GHEA Grapalat" w:hAnsi="GHEA Grapalat"/>
          <w:color w:val="000000"/>
          <w:lang w:val="hy-AM" w:eastAsia="ru-RU"/>
        </w:rPr>
        <w:t>գ</w:t>
      </w:r>
      <w:r w:rsidR="00427318">
        <w:rPr>
          <w:rFonts w:ascii="GHEA Grapalat" w:hAnsi="GHEA Grapalat"/>
          <w:lang w:val="hy-AM"/>
        </w:rPr>
        <w:t xml:space="preserve">ործող </w:t>
      </w:r>
      <w:r w:rsidR="006133AF" w:rsidRPr="002D3B73">
        <w:rPr>
          <w:rFonts w:ascii="GHEA Grapalat" w:hAnsi="GHEA Grapalat" w:cs="Sylfaen"/>
          <w:b/>
          <w:lang w:val="af-ZA"/>
        </w:rPr>
        <w:t>12</w:t>
      </w:r>
      <w:r w:rsidR="006133AF" w:rsidRPr="003A778F">
        <w:rPr>
          <w:rFonts w:ascii="GHEA Grapalat" w:hAnsi="GHEA Grapalat" w:cs="Arial"/>
          <w:lang w:val="af-ZA"/>
        </w:rPr>
        <w:t xml:space="preserve"> </w:t>
      </w:r>
      <w:r w:rsidR="00526C2C" w:rsidRPr="00C50BF0">
        <w:rPr>
          <w:rFonts w:ascii="GHEA Grapalat" w:hAnsi="GHEA Grapalat" w:cs="Arial"/>
          <w:lang w:val="hy-AM"/>
        </w:rPr>
        <w:t>պետական</w:t>
      </w:r>
      <w:r w:rsidR="00526C2C" w:rsidRPr="00526C2C">
        <w:rPr>
          <w:rFonts w:ascii="GHEA Grapalat" w:hAnsi="GHEA Grapalat" w:cs="Arial"/>
          <w:lang w:val="af-ZA"/>
        </w:rPr>
        <w:t xml:space="preserve"> </w:t>
      </w:r>
      <w:r w:rsidR="006133AF" w:rsidRPr="003A778F">
        <w:rPr>
          <w:rFonts w:ascii="GHEA Grapalat" w:hAnsi="GHEA Grapalat" w:cs="Sylfaen"/>
          <w:lang w:val="af-ZA"/>
        </w:rPr>
        <w:t>թատրոններում</w:t>
      </w:r>
      <w:r w:rsidR="009870A5">
        <w:rPr>
          <w:rFonts w:ascii="GHEA Grapalat" w:hAnsi="GHEA Grapalat" w:cs="Sylfaen"/>
          <w:lang w:val="hy-AM"/>
        </w:rPr>
        <w:t xml:space="preserve"> (</w:t>
      </w:r>
      <w:r w:rsidR="009870A5" w:rsidRPr="00C50BF0">
        <w:rPr>
          <w:rFonts w:ascii="GHEA Grapalat" w:hAnsi="GHEA Grapalat" w:cs="Sylfaen"/>
          <w:lang w:val="hy-AM"/>
        </w:rPr>
        <w:t>առանց</w:t>
      </w:r>
      <w:r w:rsidR="002D3B73" w:rsidRPr="002D3B73">
        <w:rPr>
          <w:rFonts w:ascii="GHEA Grapalat" w:hAnsi="GHEA Grapalat" w:cs="Sylfaen"/>
          <w:lang w:val="af-ZA"/>
        </w:rPr>
        <w:softHyphen/>
      </w:r>
      <w:r w:rsidR="009870A5" w:rsidRPr="00C50BF0">
        <w:rPr>
          <w:rFonts w:ascii="GHEA Grapalat" w:hAnsi="GHEA Grapalat" w:cs="Sylfaen"/>
          <w:lang w:val="hy-AM"/>
        </w:rPr>
        <w:t>քային</w:t>
      </w:r>
      <w:r w:rsidR="009870A5" w:rsidRPr="009870A5">
        <w:rPr>
          <w:rFonts w:ascii="GHEA Grapalat" w:hAnsi="GHEA Grapalat" w:cs="Sylfaen"/>
          <w:lang w:val="af-ZA"/>
        </w:rPr>
        <w:t xml:space="preserve"> </w:t>
      </w:r>
      <w:r w:rsidR="009870A5" w:rsidRPr="00C50BF0">
        <w:rPr>
          <w:rFonts w:ascii="GHEA Grapalat" w:hAnsi="GHEA Grapalat" w:cs="Sylfaen"/>
          <w:lang w:val="hy-AM"/>
        </w:rPr>
        <w:t>դերակատա</w:t>
      </w:r>
      <w:r w:rsidR="00526C2C" w:rsidRPr="00526C2C">
        <w:rPr>
          <w:rFonts w:ascii="GHEA Grapalat" w:hAnsi="GHEA Grapalat" w:cs="Sylfaen"/>
          <w:lang w:val="af-ZA"/>
        </w:rPr>
        <w:softHyphen/>
      </w:r>
      <w:r w:rsidR="009870A5" w:rsidRPr="00C50BF0">
        <w:rPr>
          <w:rFonts w:ascii="GHEA Grapalat" w:hAnsi="GHEA Grapalat" w:cs="Sylfaen"/>
          <w:lang w:val="hy-AM"/>
        </w:rPr>
        <w:t>րություն</w:t>
      </w:r>
      <w:r w:rsidR="009870A5" w:rsidRPr="009870A5">
        <w:rPr>
          <w:rFonts w:ascii="GHEA Grapalat" w:hAnsi="GHEA Grapalat" w:cs="Sylfaen"/>
          <w:lang w:val="af-ZA"/>
        </w:rPr>
        <w:t xml:space="preserve"> </w:t>
      </w:r>
      <w:r w:rsidR="009870A5" w:rsidRPr="00C50BF0">
        <w:rPr>
          <w:rFonts w:ascii="GHEA Grapalat" w:hAnsi="GHEA Grapalat" w:cs="Sylfaen"/>
          <w:lang w:val="hy-AM"/>
        </w:rPr>
        <w:t>ունեն</w:t>
      </w:r>
      <w:r w:rsidR="009870A5" w:rsidRPr="009870A5">
        <w:rPr>
          <w:rFonts w:ascii="GHEA Grapalat" w:hAnsi="GHEA Grapalat" w:cs="Sylfaen"/>
          <w:lang w:val="af-ZA"/>
        </w:rPr>
        <w:t xml:space="preserve"> </w:t>
      </w:r>
      <w:r w:rsidR="009870A5">
        <w:rPr>
          <w:rFonts w:ascii="GHEA Grapalat" w:hAnsi="GHEA Grapalat" w:cs="Sylfaen"/>
          <w:lang w:val="af-ZA"/>
        </w:rPr>
        <w:t>Ալ. Սպենդիարյանի անվան օպերայի և բալետի ազգային ակադեմիական թատրոնը և Գ. Սունդուկյանի անվան ազգային ակա</w:t>
      </w:r>
      <w:r w:rsidR="002D3B73">
        <w:rPr>
          <w:rFonts w:ascii="GHEA Grapalat" w:hAnsi="GHEA Grapalat" w:cs="Sylfaen"/>
          <w:lang w:val="af-ZA"/>
        </w:rPr>
        <w:softHyphen/>
      </w:r>
      <w:r w:rsidR="009870A5">
        <w:rPr>
          <w:rFonts w:ascii="GHEA Grapalat" w:hAnsi="GHEA Grapalat" w:cs="Sylfaen"/>
          <w:lang w:val="af-ZA"/>
        </w:rPr>
        <w:t>դեմիական թատրոնը</w:t>
      </w:r>
      <w:r w:rsidR="009870A5">
        <w:rPr>
          <w:rFonts w:ascii="GHEA Grapalat" w:hAnsi="GHEA Grapalat" w:cs="Sylfaen"/>
          <w:lang w:val="hy-AM"/>
        </w:rPr>
        <w:t>)</w:t>
      </w:r>
      <w:r w:rsidR="006133AF" w:rsidRPr="003A778F">
        <w:rPr>
          <w:rFonts w:ascii="GHEA Grapalat" w:hAnsi="GHEA Grapalat" w:cs="Arial"/>
          <w:lang w:val="af-ZA"/>
        </w:rPr>
        <w:t xml:space="preserve"> </w:t>
      </w:r>
      <w:r w:rsidR="00427318">
        <w:rPr>
          <w:rFonts w:ascii="GHEA Grapalat" w:hAnsi="GHEA Grapalat" w:cs="Arial"/>
          <w:lang w:val="hy-AM"/>
        </w:rPr>
        <w:t xml:space="preserve">տարեկան </w:t>
      </w:r>
      <w:r w:rsidR="009870A5">
        <w:rPr>
          <w:rFonts w:ascii="GHEA Grapalat" w:hAnsi="GHEA Grapalat" w:cs="Arial"/>
          <w:lang w:val="af-ZA"/>
        </w:rPr>
        <w:t xml:space="preserve">ներկայացվում է շուրջ </w:t>
      </w:r>
      <w:r w:rsidR="009870A5" w:rsidRPr="002D3B73">
        <w:rPr>
          <w:rFonts w:ascii="GHEA Grapalat" w:hAnsi="GHEA Grapalat" w:cs="Arial"/>
          <w:b/>
          <w:lang w:val="af-ZA"/>
        </w:rPr>
        <w:t>1400</w:t>
      </w:r>
      <w:r w:rsidR="009870A5" w:rsidRPr="002D3B73">
        <w:rPr>
          <w:rFonts w:ascii="GHEA Grapalat" w:hAnsi="GHEA Grapalat" w:cs="Arial"/>
          <w:b/>
          <w:lang w:val="hy-AM"/>
        </w:rPr>
        <w:t xml:space="preserve"> </w:t>
      </w:r>
      <w:r w:rsidR="009870A5">
        <w:rPr>
          <w:rFonts w:ascii="GHEA Grapalat" w:hAnsi="GHEA Grapalat" w:cs="Arial"/>
          <w:lang w:val="hy-AM"/>
        </w:rPr>
        <w:t>ներկայացում</w:t>
      </w:r>
      <w:r w:rsidR="006133AF" w:rsidRPr="003A778F">
        <w:rPr>
          <w:rFonts w:ascii="GHEA Grapalat" w:hAnsi="GHEA Grapalat" w:cs="Sylfaen"/>
          <w:b/>
          <w:lang w:val="hy-AM"/>
        </w:rPr>
        <w:t xml:space="preserve">, </w:t>
      </w:r>
      <w:r w:rsidR="006133AF" w:rsidRPr="003A778F">
        <w:rPr>
          <w:rFonts w:ascii="GHEA Grapalat" w:hAnsi="GHEA Grapalat" w:cs="Sylfaen"/>
          <w:lang w:val="hy-AM"/>
        </w:rPr>
        <w:t>որից</w:t>
      </w:r>
      <w:r w:rsidR="009870A5">
        <w:rPr>
          <w:rFonts w:ascii="GHEA Grapalat" w:hAnsi="GHEA Grapalat" w:cs="Sylfaen"/>
          <w:b/>
          <w:lang w:val="af-ZA"/>
        </w:rPr>
        <w:t xml:space="preserve"> 4</w:t>
      </w:r>
      <w:r w:rsidR="006133AF" w:rsidRPr="003A778F">
        <w:rPr>
          <w:rFonts w:ascii="GHEA Grapalat" w:hAnsi="GHEA Grapalat" w:cs="Sylfaen"/>
          <w:b/>
          <w:lang w:val="af-ZA"/>
        </w:rPr>
        <w:t xml:space="preserve">0-ը՝ </w:t>
      </w:r>
      <w:r w:rsidR="006133AF" w:rsidRPr="003A778F">
        <w:rPr>
          <w:rFonts w:ascii="GHEA Grapalat" w:hAnsi="GHEA Grapalat" w:cs="Sylfaen"/>
          <w:lang w:val="fr-FR"/>
        </w:rPr>
        <w:t>նոր</w:t>
      </w:r>
      <w:r w:rsidR="006133AF" w:rsidRPr="003A778F">
        <w:rPr>
          <w:rFonts w:ascii="GHEA Grapalat" w:hAnsi="GHEA Grapalat" w:cs="Arial"/>
          <w:lang w:val="fr-FR"/>
        </w:rPr>
        <w:t xml:space="preserve"> </w:t>
      </w:r>
      <w:r w:rsidR="009870A5">
        <w:rPr>
          <w:rFonts w:ascii="GHEA Grapalat" w:hAnsi="GHEA Grapalat" w:cs="Arial"/>
          <w:lang w:val="hy-AM"/>
        </w:rPr>
        <w:t>բեմադրություններ են</w:t>
      </w:r>
      <w:r w:rsidR="006133AF" w:rsidRPr="003A778F">
        <w:rPr>
          <w:rFonts w:ascii="GHEA Grapalat" w:hAnsi="GHEA Grapalat" w:cs="Sylfaen"/>
          <w:lang w:val="fr-FR"/>
        </w:rPr>
        <w:t xml:space="preserve">: </w:t>
      </w:r>
    </w:p>
    <w:p w14:paraId="16A436CC" w14:textId="77777777" w:rsidR="006133AF" w:rsidRPr="003A778F" w:rsidRDefault="00FB515C" w:rsidP="006133AF">
      <w:pPr>
        <w:shd w:val="clear" w:color="auto" w:fill="FFFFFF"/>
        <w:spacing w:after="0"/>
        <w:ind w:right="150"/>
        <w:jc w:val="both"/>
        <w:rPr>
          <w:rFonts w:ascii="GHEA Grapalat" w:eastAsia="Times New Roman" w:hAnsi="GHEA Grapalat" w:cs="Times New Roman"/>
          <w:color w:val="000000"/>
          <w:sz w:val="24"/>
          <w:szCs w:val="24"/>
          <w:lang w:val="af-ZA" w:eastAsia="ru-RU"/>
        </w:rPr>
      </w:pPr>
      <w:r>
        <w:rPr>
          <w:rFonts w:ascii="GHEA Grapalat" w:eastAsia="Times New Roman" w:hAnsi="GHEA Grapalat" w:cs="Times New Roman"/>
          <w:color w:val="000000"/>
          <w:sz w:val="24"/>
          <w:szCs w:val="24"/>
          <w:lang w:val="hy-AM" w:eastAsia="ru-RU"/>
        </w:rPr>
        <w:t>138</w:t>
      </w:r>
      <w:r w:rsidR="006133AF" w:rsidRPr="003A778F">
        <w:rPr>
          <w:rFonts w:ascii="Cambria Math" w:eastAsia="Times New Roman" w:hAnsi="Cambria Math" w:cs="Cambria Math"/>
          <w:color w:val="000000"/>
          <w:sz w:val="24"/>
          <w:szCs w:val="24"/>
          <w:lang w:val="hy-AM" w:eastAsia="ru-RU"/>
        </w:rPr>
        <w:t>․</w:t>
      </w:r>
      <w:r w:rsidR="006133AF" w:rsidRPr="003A778F">
        <w:rPr>
          <w:rFonts w:ascii="GHEA Grapalat" w:eastAsia="Times New Roman" w:hAnsi="GHEA Grapalat" w:cs="Times New Roman"/>
          <w:color w:val="000000"/>
          <w:sz w:val="24"/>
          <w:szCs w:val="24"/>
          <w:lang w:val="hy-AM" w:eastAsia="ru-RU"/>
        </w:rPr>
        <w:t xml:space="preserve"> </w:t>
      </w:r>
      <w:r w:rsidR="006133AF" w:rsidRPr="003A778F">
        <w:rPr>
          <w:rFonts w:ascii="GHEA Grapalat" w:eastAsia="Times New Roman" w:hAnsi="GHEA Grapalat" w:cs="Times New Roman"/>
          <w:color w:val="000000"/>
          <w:sz w:val="24"/>
          <w:szCs w:val="24"/>
          <w:lang w:val="ru-RU" w:eastAsia="ru-RU"/>
        </w:rPr>
        <w:t>Թատերական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նախագծերի</w:t>
      </w:r>
      <w:r w:rsidR="006133AF" w:rsidRPr="003A778F">
        <w:rPr>
          <w:rFonts w:ascii="GHEA Grapalat" w:eastAsia="Times New Roman" w:hAnsi="GHEA Grapalat" w:cs="Times New Roman"/>
          <w:color w:val="000000"/>
          <w:sz w:val="24"/>
          <w:szCs w:val="24"/>
          <w:lang w:val="af-ZA" w:eastAsia="ru-RU"/>
        </w:rPr>
        <w:t xml:space="preserve"> </w:t>
      </w:r>
      <w:r w:rsidR="009870A5">
        <w:rPr>
          <w:rFonts w:ascii="GHEA Grapalat" w:eastAsia="Times New Roman" w:hAnsi="GHEA Grapalat" w:cs="Times New Roman"/>
          <w:color w:val="000000"/>
          <w:sz w:val="24"/>
          <w:szCs w:val="24"/>
          <w:lang w:val="af-ZA" w:eastAsia="ru-RU"/>
        </w:rPr>
        <w:t xml:space="preserve">պետական </w:t>
      </w:r>
      <w:r w:rsidR="006133AF" w:rsidRPr="003A778F">
        <w:rPr>
          <w:rFonts w:ascii="GHEA Grapalat" w:eastAsia="Times New Roman" w:hAnsi="GHEA Grapalat" w:cs="Times New Roman"/>
          <w:color w:val="000000"/>
          <w:sz w:val="24"/>
          <w:szCs w:val="24"/>
          <w:lang w:val="ru-RU" w:eastAsia="ru-RU"/>
        </w:rPr>
        <w:t>աջակցությունն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իրականացվ</w:t>
      </w:r>
      <w:r w:rsidR="003C50A5">
        <w:rPr>
          <w:rFonts w:ascii="GHEA Grapalat" w:eastAsia="Times New Roman" w:hAnsi="GHEA Grapalat" w:cs="Times New Roman"/>
          <w:color w:val="000000"/>
          <w:sz w:val="24"/>
          <w:szCs w:val="24"/>
          <w:lang w:eastAsia="ru-RU"/>
        </w:rPr>
        <w:t>ում</w:t>
      </w:r>
      <w:r w:rsidR="003C50A5" w:rsidRPr="003C50A5">
        <w:rPr>
          <w:rFonts w:ascii="GHEA Grapalat" w:eastAsia="Times New Roman" w:hAnsi="GHEA Grapalat" w:cs="Times New Roman"/>
          <w:color w:val="000000"/>
          <w:sz w:val="24"/>
          <w:szCs w:val="24"/>
          <w:lang w:val="af-ZA" w:eastAsia="ru-RU"/>
        </w:rPr>
        <w:t xml:space="preserve"> </w:t>
      </w:r>
      <w:r w:rsidR="003C50A5">
        <w:rPr>
          <w:rFonts w:ascii="GHEA Grapalat" w:eastAsia="Times New Roman" w:hAnsi="GHEA Grapalat" w:cs="Times New Roman"/>
          <w:color w:val="000000"/>
          <w:sz w:val="24"/>
          <w:szCs w:val="24"/>
          <w:lang w:eastAsia="ru-RU"/>
        </w:rPr>
        <w:t>է</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նկատի</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ունենալով</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ոլորտի</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ստեղծագործական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զարգացման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համամասնությունը</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և</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ընդգրկվածությունը</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երիտասարդական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հոբելյանական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հայ</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դասական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և</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ժամա</w:t>
      </w:r>
      <w:r w:rsidR="003C50A5" w:rsidRPr="003C50A5">
        <w:rPr>
          <w:rFonts w:ascii="GHEA Grapalat" w:eastAsia="Times New Roman" w:hAnsi="GHEA Grapalat" w:cs="Times New Roman"/>
          <w:color w:val="000000"/>
          <w:sz w:val="24"/>
          <w:szCs w:val="24"/>
          <w:lang w:val="af-ZA" w:eastAsia="ru-RU"/>
        </w:rPr>
        <w:softHyphen/>
      </w:r>
      <w:r w:rsidR="006133AF" w:rsidRPr="003A778F">
        <w:rPr>
          <w:rFonts w:ascii="GHEA Grapalat" w:eastAsia="Times New Roman" w:hAnsi="GHEA Grapalat" w:cs="Times New Roman"/>
          <w:color w:val="000000"/>
          <w:sz w:val="24"/>
          <w:szCs w:val="24"/>
          <w:lang w:val="ru-RU" w:eastAsia="ru-RU"/>
        </w:rPr>
        <w:t>նակակից</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դրամա</w:t>
      </w:r>
      <w:r w:rsidR="00591D17" w:rsidRPr="004B638B">
        <w:rPr>
          <w:rFonts w:ascii="GHEA Grapalat" w:eastAsia="Times New Roman" w:hAnsi="GHEA Grapalat" w:cs="Times New Roman"/>
          <w:color w:val="000000"/>
          <w:sz w:val="24"/>
          <w:szCs w:val="24"/>
          <w:lang w:val="af-ZA" w:eastAsia="ru-RU"/>
        </w:rPr>
        <w:softHyphen/>
      </w:r>
      <w:r w:rsidR="006133AF" w:rsidRPr="003A778F">
        <w:rPr>
          <w:rFonts w:ascii="GHEA Grapalat" w:eastAsia="Times New Roman" w:hAnsi="GHEA Grapalat" w:cs="Times New Roman"/>
          <w:color w:val="000000"/>
          <w:sz w:val="24"/>
          <w:szCs w:val="24"/>
          <w:lang w:val="ru-RU" w:eastAsia="ru-RU"/>
        </w:rPr>
        <w:t>տուրգիա</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մարզային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թատրոններ</w:t>
      </w:r>
      <w:r w:rsidR="006133AF" w:rsidRPr="003A778F">
        <w:rPr>
          <w:rFonts w:ascii="GHEA Grapalat" w:eastAsia="Times New Roman" w:hAnsi="GHEA Grapalat" w:cs="Times New Roman"/>
          <w:color w:val="000000"/>
          <w:sz w:val="24"/>
          <w:szCs w:val="24"/>
          <w:lang w:val="af-ZA" w:eastAsia="ru-RU"/>
        </w:rPr>
        <w:t xml:space="preserve">): </w:t>
      </w:r>
    </w:p>
    <w:p w14:paraId="34D6F665" w14:textId="77777777" w:rsidR="006133AF" w:rsidRPr="003A778F" w:rsidRDefault="00FB515C" w:rsidP="006133AF">
      <w:pPr>
        <w:shd w:val="clear" w:color="auto" w:fill="FFFFFF"/>
        <w:spacing w:after="0"/>
        <w:ind w:right="150"/>
        <w:jc w:val="both"/>
        <w:rPr>
          <w:rFonts w:ascii="GHEA Grapalat" w:eastAsia="Times New Roman" w:hAnsi="GHEA Grapalat" w:cs="Times New Roman"/>
          <w:color w:val="FF0000"/>
          <w:sz w:val="24"/>
          <w:szCs w:val="24"/>
          <w:lang w:val="af-ZA" w:eastAsia="ru-RU"/>
        </w:rPr>
      </w:pPr>
      <w:r>
        <w:rPr>
          <w:rFonts w:ascii="GHEA Grapalat" w:eastAsia="Times New Roman" w:hAnsi="GHEA Grapalat" w:cs="Times New Roman"/>
          <w:color w:val="000000"/>
          <w:sz w:val="24"/>
          <w:szCs w:val="24"/>
          <w:lang w:val="hy-AM" w:eastAsia="ru-RU"/>
        </w:rPr>
        <w:t>139</w:t>
      </w:r>
      <w:r w:rsidR="006133AF" w:rsidRPr="003A778F">
        <w:rPr>
          <w:rFonts w:ascii="Cambria Math" w:eastAsia="Times New Roman" w:hAnsi="Cambria Math" w:cs="Cambria Math"/>
          <w:color w:val="000000"/>
          <w:sz w:val="24"/>
          <w:szCs w:val="24"/>
          <w:lang w:val="hy-AM" w:eastAsia="ru-RU"/>
        </w:rPr>
        <w:t>․</w:t>
      </w:r>
      <w:r w:rsidR="006133AF" w:rsidRPr="003A778F">
        <w:rPr>
          <w:rFonts w:ascii="GHEA Grapalat" w:eastAsia="Times New Roman" w:hAnsi="GHEA Grapalat" w:cs="Times New Roman"/>
          <w:color w:val="000000"/>
          <w:sz w:val="24"/>
          <w:szCs w:val="24"/>
          <w:lang w:val="hy-AM" w:eastAsia="ru-RU"/>
        </w:rPr>
        <w:t xml:space="preserve"> </w:t>
      </w:r>
      <w:r w:rsidR="009870A5">
        <w:rPr>
          <w:rFonts w:ascii="GHEA Grapalat" w:eastAsia="Times New Roman" w:hAnsi="GHEA Grapalat" w:cs="Times New Roman"/>
          <w:color w:val="000000"/>
          <w:sz w:val="24"/>
          <w:szCs w:val="24"/>
          <w:lang w:eastAsia="ru-RU"/>
        </w:rPr>
        <w:t>Ա</w:t>
      </w:r>
      <w:r w:rsidR="006133AF" w:rsidRPr="003A778F">
        <w:rPr>
          <w:rFonts w:ascii="GHEA Grapalat" w:eastAsia="Times New Roman" w:hAnsi="GHEA Grapalat" w:cs="Times New Roman"/>
          <w:color w:val="000000"/>
          <w:sz w:val="24"/>
          <w:szCs w:val="24"/>
          <w:lang w:val="ru-RU" w:eastAsia="ru-RU"/>
        </w:rPr>
        <w:t>ռաջնահերթություն</w:t>
      </w:r>
      <w:r w:rsidR="009870A5">
        <w:rPr>
          <w:rFonts w:ascii="GHEA Grapalat" w:eastAsia="Times New Roman" w:hAnsi="GHEA Grapalat" w:cs="Times New Roman"/>
          <w:color w:val="000000"/>
          <w:sz w:val="24"/>
          <w:szCs w:val="24"/>
          <w:lang w:eastAsia="ru-RU"/>
        </w:rPr>
        <w:t>ը</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է</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տ</w:t>
      </w:r>
      <w:r w:rsidR="006133AF" w:rsidRPr="003A778F">
        <w:rPr>
          <w:rFonts w:ascii="GHEA Grapalat" w:eastAsia="Times New Roman" w:hAnsi="GHEA Grapalat" w:cs="Times New Roman"/>
          <w:color w:val="000000"/>
          <w:sz w:val="24"/>
          <w:szCs w:val="24"/>
          <w:lang w:val="hy-AM" w:eastAsia="ru-RU"/>
        </w:rPr>
        <w:t>ր</w:t>
      </w:r>
      <w:r w:rsidR="006133AF" w:rsidRPr="003A778F">
        <w:rPr>
          <w:rFonts w:ascii="GHEA Grapalat" w:eastAsia="Times New Roman" w:hAnsi="GHEA Grapalat" w:cs="Times New Roman"/>
          <w:color w:val="000000"/>
          <w:sz w:val="24"/>
          <w:szCs w:val="24"/>
          <w:lang w:val="ru-RU" w:eastAsia="ru-RU"/>
        </w:rPr>
        <w:t>վում</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ինչպես</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ավանդական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արժեքների</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և</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ազգային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դպրոցի</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պահպանմանը</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այնպես</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էլ</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նորարարակ</w:t>
      </w:r>
      <w:r w:rsidR="006133AF" w:rsidRPr="003A778F">
        <w:rPr>
          <w:rFonts w:ascii="GHEA Grapalat" w:eastAsia="Times New Roman" w:hAnsi="GHEA Grapalat" w:cs="Times New Roman"/>
          <w:color w:val="000000"/>
          <w:sz w:val="24"/>
          <w:szCs w:val="24"/>
          <w:lang w:val="af-ZA" w:eastAsia="ru-RU"/>
        </w:rPr>
        <w:t>ան–</w:t>
      </w:r>
      <w:r w:rsidR="006133AF" w:rsidRPr="003A778F">
        <w:rPr>
          <w:rFonts w:ascii="GHEA Grapalat" w:eastAsia="Times New Roman" w:hAnsi="GHEA Grapalat" w:cs="Times New Roman"/>
          <w:color w:val="000000"/>
          <w:sz w:val="24"/>
          <w:szCs w:val="24"/>
          <w:lang w:val="ru-RU" w:eastAsia="ru-RU"/>
        </w:rPr>
        <w:t>փորձարարական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ձևաչափերի</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կիրառմանը</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Այս</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նպատակով</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կարևորվում</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է</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նոր</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հարթակների</w:t>
      </w:r>
      <w:r w:rsidR="00085C02">
        <w:rPr>
          <w:rStyle w:val="FootnoteReference"/>
          <w:rFonts w:ascii="GHEA Grapalat" w:eastAsia="Times New Roman" w:hAnsi="GHEA Grapalat" w:cs="Times New Roman"/>
          <w:color w:val="000000"/>
          <w:sz w:val="24"/>
          <w:szCs w:val="24"/>
          <w:lang w:val="ru-RU" w:eastAsia="ru-RU"/>
        </w:rPr>
        <w:footnoteReference w:id="1"/>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ձևավորումը</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eastAsia="ru-RU"/>
        </w:rPr>
        <w:t>մասնագիտական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eastAsia="ru-RU"/>
        </w:rPr>
        <w:t>նոր</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eastAsia="ru-RU"/>
        </w:rPr>
        <w:t>հմտություն</w:t>
      </w:r>
      <w:r w:rsidR="00EF2E1A" w:rsidRPr="00EF2E1A">
        <w:rPr>
          <w:rFonts w:ascii="GHEA Grapalat" w:eastAsia="Times New Roman" w:hAnsi="GHEA Grapalat" w:cs="Times New Roman"/>
          <w:color w:val="000000"/>
          <w:sz w:val="24"/>
          <w:szCs w:val="24"/>
          <w:lang w:val="af-ZA" w:eastAsia="ru-RU"/>
        </w:rPr>
        <w:softHyphen/>
      </w:r>
      <w:r w:rsidR="006133AF" w:rsidRPr="003A778F">
        <w:rPr>
          <w:rFonts w:ascii="GHEA Grapalat" w:eastAsia="Times New Roman" w:hAnsi="GHEA Grapalat" w:cs="Times New Roman"/>
          <w:color w:val="000000"/>
          <w:sz w:val="24"/>
          <w:szCs w:val="24"/>
          <w:lang w:eastAsia="ru-RU"/>
        </w:rPr>
        <w:t>ներ</w:t>
      </w:r>
      <w:r w:rsidR="006133AF" w:rsidRPr="003A778F">
        <w:rPr>
          <w:rFonts w:ascii="GHEA Grapalat" w:eastAsia="Times New Roman" w:hAnsi="GHEA Grapalat" w:cs="Times New Roman"/>
          <w:color w:val="000000"/>
          <w:sz w:val="24"/>
          <w:szCs w:val="24"/>
          <w:lang w:val="ru-RU" w:eastAsia="ru-RU"/>
        </w:rPr>
        <w:t>ի</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ձեռքբերումը</w:t>
      </w:r>
      <w:r w:rsidR="006133AF" w:rsidRPr="003A778F">
        <w:rPr>
          <w:rFonts w:ascii="GHEA Grapalat" w:eastAsia="Times New Roman" w:hAnsi="GHEA Grapalat" w:cs="Times New Roman"/>
          <w:color w:val="000000"/>
          <w:sz w:val="24"/>
          <w:szCs w:val="24"/>
          <w:lang w:val="hy-AM" w:eastAsia="ru-RU"/>
        </w:rPr>
        <w:t>:</w:t>
      </w:r>
      <w:r w:rsidR="006133AF" w:rsidRPr="003A778F">
        <w:rPr>
          <w:rFonts w:ascii="GHEA Grapalat" w:eastAsia="Times New Roman" w:hAnsi="GHEA Grapalat" w:cs="Times New Roman"/>
          <w:color w:val="000000"/>
          <w:sz w:val="24"/>
          <w:szCs w:val="24"/>
          <w:lang w:val="af-ZA" w:eastAsia="ru-RU"/>
        </w:rPr>
        <w:t xml:space="preserve"> </w:t>
      </w:r>
    </w:p>
    <w:p w14:paraId="35B742B4" w14:textId="77777777" w:rsidR="006133AF" w:rsidRPr="003A778F" w:rsidRDefault="00FB515C" w:rsidP="006133AF">
      <w:pPr>
        <w:shd w:val="clear" w:color="auto" w:fill="FFFFFF"/>
        <w:spacing w:after="0"/>
        <w:ind w:right="150"/>
        <w:jc w:val="both"/>
        <w:rPr>
          <w:rFonts w:ascii="GHEA Grapalat" w:eastAsia="Times New Roman" w:hAnsi="GHEA Grapalat" w:cs="Times New Roman"/>
          <w:color w:val="000000"/>
          <w:sz w:val="24"/>
          <w:szCs w:val="24"/>
          <w:lang w:val="af-ZA" w:eastAsia="ru-RU"/>
        </w:rPr>
      </w:pPr>
      <w:r>
        <w:rPr>
          <w:rFonts w:ascii="GHEA Grapalat" w:eastAsia="Times New Roman" w:hAnsi="GHEA Grapalat" w:cs="Times New Roman"/>
          <w:color w:val="000000"/>
          <w:sz w:val="24"/>
          <w:szCs w:val="24"/>
          <w:lang w:val="hy-AM" w:eastAsia="ru-RU"/>
        </w:rPr>
        <w:t>140</w:t>
      </w:r>
      <w:r w:rsidR="006133AF" w:rsidRPr="003A778F">
        <w:rPr>
          <w:rFonts w:ascii="Cambria Math" w:eastAsia="Times New Roman" w:hAnsi="Cambria Math" w:cs="Cambria Math"/>
          <w:color w:val="000000"/>
          <w:sz w:val="24"/>
          <w:szCs w:val="24"/>
          <w:lang w:val="hy-AM" w:eastAsia="ru-RU"/>
        </w:rPr>
        <w:t>․</w:t>
      </w:r>
      <w:r w:rsidR="006133AF" w:rsidRPr="003A778F">
        <w:rPr>
          <w:rFonts w:ascii="GHEA Grapalat" w:eastAsia="Times New Roman" w:hAnsi="GHEA Grapalat" w:cs="Times New Roman"/>
          <w:color w:val="000000"/>
          <w:sz w:val="24"/>
          <w:szCs w:val="24"/>
          <w:lang w:val="hy-AM" w:eastAsia="ru-RU"/>
        </w:rPr>
        <w:t xml:space="preserve"> </w:t>
      </w:r>
      <w:r w:rsidR="006133AF" w:rsidRPr="003A778F">
        <w:rPr>
          <w:rFonts w:ascii="GHEA Grapalat" w:eastAsia="Times New Roman" w:hAnsi="GHEA Grapalat" w:cs="Times New Roman"/>
          <w:color w:val="000000"/>
          <w:sz w:val="24"/>
          <w:szCs w:val="24"/>
          <w:lang w:eastAsia="ru-RU"/>
        </w:rPr>
        <w:t>Թատերարվեստի</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ոլորտի</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eastAsia="ru-RU"/>
        </w:rPr>
        <w:t>զարգաց</w:t>
      </w:r>
      <w:r w:rsidR="006133AF" w:rsidRPr="003A778F">
        <w:rPr>
          <w:rFonts w:ascii="GHEA Grapalat" w:eastAsia="Times New Roman" w:hAnsi="GHEA Grapalat" w:cs="Times New Roman"/>
          <w:color w:val="000000"/>
          <w:sz w:val="24"/>
          <w:szCs w:val="24"/>
          <w:lang w:val="ru-RU" w:eastAsia="ru-RU"/>
        </w:rPr>
        <w:t>ումն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eastAsia="ru-RU"/>
        </w:rPr>
        <w:t>ու</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միջազգայնացումը</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իրականացվում</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է</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միջազգային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փառատոների</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վարպետության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դասերի</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համատեղ</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թատերական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նախագծերի</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իրակա</w:t>
      </w:r>
      <w:r w:rsidR="006133AF" w:rsidRPr="003A778F">
        <w:rPr>
          <w:rFonts w:ascii="GHEA Grapalat" w:eastAsia="Times New Roman" w:hAnsi="GHEA Grapalat" w:cs="Times New Roman"/>
          <w:color w:val="000000"/>
          <w:sz w:val="24"/>
          <w:szCs w:val="24"/>
          <w:lang w:val="af-ZA" w:eastAsia="ru-RU"/>
        </w:rPr>
        <w:softHyphen/>
      </w:r>
      <w:r w:rsidR="006133AF" w:rsidRPr="003A778F">
        <w:rPr>
          <w:rFonts w:ascii="GHEA Grapalat" w:eastAsia="Times New Roman" w:hAnsi="GHEA Grapalat" w:cs="Times New Roman"/>
          <w:color w:val="000000"/>
          <w:sz w:val="24"/>
          <w:szCs w:val="24"/>
          <w:lang w:val="ru-RU" w:eastAsia="ru-RU"/>
        </w:rPr>
        <w:t>նացման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միջոցով</w:t>
      </w:r>
      <w:r w:rsidR="006133AF" w:rsidRPr="003A778F">
        <w:rPr>
          <w:rFonts w:ascii="GHEA Grapalat" w:eastAsia="Times New Roman" w:hAnsi="GHEA Grapalat" w:cs="Times New Roman"/>
          <w:color w:val="000000"/>
          <w:sz w:val="24"/>
          <w:szCs w:val="24"/>
          <w:lang w:val="af-ZA" w:eastAsia="ru-RU"/>
        </w:rPr>
        <w:t xml:space="preserve">: </w:t>
      </w:r>
      <w:r w:rsidR="003C50A5" w:rsidRPr="003A778F">
        <w:rPr>
          <w:rFonts w:ascii="GHEA Grapalat" w:eastAsia="Times New Roman" w:hAnsi="GHEA Grapalat" w:cs="Times New Roman"/>
          <w:color w:val="000000"/>
          <w:sz w:val="24"/>
          <w:szCs w:val="24"/>
          <w:lang w:val="ru-RU" w:eastAsia="ru-RU"/>
        </w:rPr>
        <w:t>Միջազգային</w:t>
      </w:r>
      <w:r w:rsidR="003C50A5" w:rsidRPr="003A778F">
        <w:rPr>
          <w:rFonts w:ascii="GHEA Grapalat" w:eastAsia="Times New Roman" w:hAnsi="GHEA Grapalat" w:cs="Times New Roman"/>
          <w:color w:val="000000"/>
          <w:sz w:val="24"/>
          <w:szCs w:val="24"/>
          <w:lang w:val="af-ZA" w:eastAsia="ru-RU"/>
        </w:rPr>
        <w:t xml:space="preserve"> </w:t>
      </w:r>
      <w:r w:rsidR="003C50A5" w:rsidRPr="003A778F">
        <w:rPr>
          <w:rFonts w:ascii="GHEA Grapalat" w:eastAsia="Times New Roman" w:hAnsi="GHEA Grapalat" w:cs="Times New Roman"/>
          <w:color w:val="000000"/>
          <w:sz w:val="24"/>
          <w:szCs w:val="24"/>
          <w:lang w:val="ru-RU" w:eastAsia="ru-RU"/>
        </w:rPr>
        <w:t>համագործակցության</w:t>
      </w:r>
      <w:r w:rsidR="003C50A5" w:rsidRPr="003A778F">
        <w:rPr>
          <w:rFonts w:ascii="GHEA Grapalat" w:eastAsia="Times New Roman" w:hAnsi="GHEA Grapalat" w:cs="Times New Roman"/>
          <w:color w:val="000000"/>
          <w:sz w:val="24"/>
          <w:szCs w:val="24"/>
          <w:lang w:val="af-ZA" w:eastAsia="ru-RU"/>
        </w:rPr>
        <w:t xml:space="preserve"> </w:t>
      </w:r>
      <w:r w:rsidR="003C50A5" w:rsidRPr="003A778F">
        <w:rPr>
          <w:rFonts w:ascii="GHEA Grapalat" w:eastAsia="Times New Roman" w:hAnsi="GHEA Grapalat" w:cs="Times New Roman"/>
          <w:color w:val="000000"/>
          <w:sz w:val="24"/>
          <w:szCs w:val="24"/>
          <w:lang w:val="ru-RU" w:eastAsia="ru-RU"/>
        </w:rPr>
        <w:t>ապա</w:t>
      </w:r>
      <w:r w:rsidR="006E6E34" w:rsidRPr="006E6E34">
        <w:rPr>
          <w:rFonts w:ascii="GHEA Grapalat" w:eastAsia="Times New Roman" w:hAnsi="GHEA Grapalat" w:cs="Times New Roman"/>
          <w:color w:val="000000"/>
          <w:sz w:val="24"/>
          <w:szCs w:val="24"/>
          <w:lang w:val="af-ZA" w:eastAsia="ru-RU"/>
        </w:rPr>
        <w:softHyphen/>
      </w:r>
      <w:r w:rsidR="003C50A5" w:rsidRPr="003A778F">
        <w:rPr>
          <w:rFonts w:ascii="GHEA Grapalat" w:eastAsia="Times New Roman" w:hAnsi="GHEA Grapalat" w:cs="Times New Roman"/>
          <w:color w:val="000000"/>
          <w:sz w:val="24"/>
          <w:szCs w:val="24"/>
          <w:lang w:val="ru-RU" w:eastAsia="ru-RU"/>
        </w:rPr>
        <w:t>հովման</w:t>
      </w:r>
      <w:r w:rsidR="003C50A5" w:rsidRPr="003A778F">
        <w:rPr>
          <w:rFonts w:ascii="GHEA Grapalat" w:eastAsia="Times New Roman" w:hAnsi="GHEA Grapalat" w:cs="Times New Roman"/>
          <w:color w:val="000000"/>
          <w:sz w:val="24"/>
          <w:szCs w:val="24"/>
          <w:lang w:val="af-ZA" w:eastAsia="ru-RU"/>
        </w:rPr>
        <w:t xml:space="preserve"> </w:t>
      </w:r>
      <w:r w:rsidR="003C50A5" w:rsidRPr="003A778F">
        <w:rPr>
          <w:rFonts w:ascii="GHEA Grapalat" w:eastAsia="Times New Roman" w:hAnsi="GHEA Grapalat" w:cs="Times New Roman"/>
          <w:color w:val="000000"/>
          <w:sz w:val="24"/>
          <w:szCs w:val="24"/>
          <w:lang w:val="ru-RU" w:eastAsia="ru-RU"/>
        </w:rPr>
        <w:t>համար</w:t>
      </w:r>
      <w:r w:rsidR="003C50A5" w:rsidRPr="003A778F">
        <w:rPr>
          <w:rFonts w:ascii="GHEA Grapalat" w:eastAsia="Times New Roman" w:hAnsi="GHEA Grapalat" w:cs="Times New Roman"/>
          <w:color w:val="000000"/>
          <w:sz w:val="24"/>
          <w:szCs w:val="24"/>
          <w:lang w:val="af-ZA" w:eastAsia="ru-RU"/>
        </w:rPr>
        <w:t xml:space="preserve"> </w:t>
      </w:r>
      <w:r w:rsidR="003C50A5" w:rsidRPr="003A778F">
        <w:rPr>
          <w:rFonts w:ascii="GHEA Grapalat" w:eastAsia="Times New Roman" w:hAnsi="GHEA Grapalat" w:cs="Times New Roman"/>
          <w:color w:val="000000"/>
          <w:sz w:val="24"/>
          <w:szCs w:val="24"/>
          <w:lang w:val="ru-RU" w:eastAsia="ru-RU"/>
        </w:rPr>
        <w:t>կարևորվում</w:t>
      </w:r>
      <w:r w:rsidR="003C50A5" w:rsidRPr="003A778F">
        <w:rPr>
          <w:rFonts w:ascii="GHEA Grapalat" w:eastAsia="Times New Roman" w:hAnsi="GHEA Grapalat" w:cs="Times New Roman"/>
          <w:color w:val="000000"/>
          <w:sz w:val="24"/>
          <w:szCs w:val="24"/>
          <w:lang w:val="af-ZA" w:eastAsia="ru-RU"/>
        </w:rPr>
        <w:t xml:space="preserve"> </w:t>
      </w:r>
      <w:r w:rsidR="003C50A5" w:rsidRPr="003A778F">
        <w:rPr>
          <w:rFonts w:ascii="GHEA Grapalat" w:eastAsia="Times New Roman" w:hAnsi="GHEA Grapalat" w:cs="Times New Roman"/>
          <w:color w:val="000000"/>
          <w:sz w:val="24"/>
          <w:szCs w:val="24"/>
          <w:lang w:val="ru-RU" w:eastAsia="ru-RU"/>
        </w:rPr>
        <w:t>են</w:t>
      </w:r>
      <w:r w:rsidR="003C50A5" w:rsidRPr="003A778F">
        <w:rPr>
          <w:rFonts w:ascii="GHEA Grapalat" w:eastAsia="Times New Roman" w:hAnsi="GHEA Grapalat" w:cs="Times New Roman"/>
          <w:color w:val="000000"/>
          <w:sz w:val="24"/>
          <w:szCs w:val="24"/>
          <w:lang w:val="af-ZA" w:eastAsia="ru-RU"/>
        </w:rPr>
        <w:t xml:space="preserve"> </w:t>
      </w:r>
      <w:r w:rsidR="003C50A5" w:rsidRPr="003A778F">
        <w:rPr>
          <w:rFonts w:ascii="GHEA Grapalat" w:eastAsia="Times New Roman" w:hAnsi="GHEA Grapalat" w:cs="Times New Roman"/>
          <w:color w:val="000000"/>
          <w:sz w:val="24"/>
          <w:szCs w:val="24"/>
          <w:lang w:val="ru-RU" w:eastAsia="ru-RU"/>
        </w:rPr>
        <w:t>թատերահամերգային</w:t>
      </w:r>
      <w:r w:rsidR="003C50A5" w:rsidRPr="003A778F">
        <w:rPr>
          <w:rFonts w:ascii="GHEA Grapalat" w:eastAsia="Times New Roman" w:hAnsi="GHEA Grapalat" w:cs="Times New Roman"/>
          <w:color w:val="000000"/>
          <w:sz w:val="24"/>
          <w:szCs w:val="24"/>
          <w:lang w:val="af-ZA" w:eastAsia="ru-RU"/>
        </w:rPr>
        <w:t xml:space="preserve"> </w:t>
      </w:r>
      <w:r w:rsidR="003C50A5" w:rsidRPr="003A778F">
        <w:rPr>
          <w:rFonts w:ascii="GHEA Grapalat" w:eastAsia="Times New Roman" w:hAnsi="GHEA Grapalat" w:cs="Times New Roman"/>
          <w:color w:val="000000"/>
          <w:sz w:val="24"/>
          <w:szCs w:val="24"/>
          <w:lang w:val="ru-RU" w:eastAsia="ru-RU"/>
        </w:rPr>
        <w:t>կազմակերպու</w:t>
      </w:r>
      <w:r w:rsidR="003C50A5" w:rsidRPr="003C50A5">
        <w:rPr>
          <w:rFonts w:ascii="GHEA Grapalat" w:eastAsia="Times New Roman" w:hAnsi="GHEA Grapalat" w:cs="Times New Roman"/>
          <w:color w:val="000000"/>
          <w:sz w:val="24"/>
          <w:szCs w:val="24"/>
          <w:lang w:val="af-ZA" w:eastAsia="ru-RU"/>
        </w:rPr>
        <w:softHyphen/>
      </w:r>
      <w:r w:rsidR="003C50A5" w:rsidRPr="003A778F">
        <w:rPr>
          <w:rFonts w:ascii="GHEA Grapalat" w:eastAsia="Times New Roman" w:hAnsi="GHEA Grapalat" w:cs="Times New Roman"/>
          <w:color w:val="000000"/>
          <w:sz w:val="24"/>
          <w:szCs w:val="24"/>
          <w:lang w:val="ru-RU" w:eastAsia="ru-RU"/>
        </w:rPr>
        <w:t>թյունների</w:t>
      </w:r>
      <w:r w:rsidR="003C50A5" w:rsidRPr="003A778F">
        <w:rPr>
          <w:rFonts w:ascii="GHEA Grapalat" w:eastAsia="Times New Roman" w:hAnsi="GHEA Grapalat" w:cs="Times New Roman"/>
          <w:color w:val="000000"/>
          <w:sz w:val="24"/>
          <w:szCs w:val="24"/>
          <w:lang w:val="af-ZA" w:eastAsia="ru-RU"/>
        </w:rPr>
        <w:t xml:space="preserve"> </w:t>
      </w:r>
      <w:r w:rsidR="003C50A5" w:rsidRPr="003A778F">
        <w:rPr>
          <w:rFonts w:ascii="GHEA Grapalat" w:eastAsia="Times New Roman" w:hAnsi="GHEA Grapalat" w:cs="Times New Roman"/>
          <w:color w:val="000000"/>
          <w:sz w:val="24"/>
          <w:szCs w:val="24"/>
          <w:lang w:val="ru-RU" w:eastAsia="ru-RU"/>
        </w:rPr>
        <w:lastRenderedPageBreak/>
        <w:t>նյութատեխնիկական</w:t>
      </w:r>
      <w:r w:rsidR="003C50A5" w:rsidRPr="003A778F">
        <w:rPr>
          <w:rFonts w:ascii="GHEA Grapalat" w:eastAsia="Times New Roman" w:hAnsi="GHEA Grapalat" w:cs="Times New Roman"/>
          <w:color w:val="000000"/>
          <w:sz w:val="24"/>
          <w:szCs w:val="24"/>
          <w:lang w:val="af-ZA" w:eastAsia="ru-RU"/>
        </w:rPr>
        <w:t xml:space="preserve"> </w:t>
      </w:r>
      <w:r w:rsidR="003C50A5" w:rsidRPr="003A778F">
        <w:rPr>
          <w:rFonts w:ascii="GHEA Grapalat" w:eastAsia="Times New Roman" w:hAnsi="GHEA Grapalat" w:cs="Times New Roman"/>
          <w:color w:val="000000"/>
          <w:sz w:val="24"/>
          <w:szCs w:val="24"/>
          <w:lang w:val="ru-RU" w:eastAsia="ru-RU"/>
        </w:rPr>
        <w:t>բազայի</w:t>
      </w:r>
      <w:r w:rsidR="003C50A5" w:rsidRPr="003A778F">
        <w:rPr>
          <w:rFonts w:ascii="GHEA Grapalat" w:eastAsia="Times New Roman" w:hAnsi="GHEA Grapalat" w:cs="Times New Roman"/>
          <w:color w:val="000000"/>
          <w:sz w:val="24"/>
          <w:szCs w:val="24"/>
          <w:lang w:val="af-ZA" w:eastAsia="ru-RU"/>
        </w:rPr>
        <w:t xml:space="preserve"> </w:t>
      </w:r>
      <w:r w:rsidR="003C50A5" w:rsidRPr="003A778F">
        <w:rPr>
          <w:rFonts w:ascii="GHEA Grapalat" w:eastAsia="Times New Roman" w:hAnsi="GHEA Grapalat" w:cs="Times New Roman"/>
          <w:color w:val="000000"/>
          <w:sz w:val="24"/>
          <w:szCs w:val="24"/>
          <w:lang w:val="ru-RU" w:eastAsia="ru-RU"/>
        </w:rPr>
        <w:t>արդիականացումը</w:t>
      </w:r>
      <w:r w:rsidR="003C50A5"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Ավանդական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փառատոների</w:t>
      </w:r>
      <w:r w:rsidR="006133AF" w:rsidRPr="003A778F">
        <w:rPr>
          <w:rFonts w:ascii="GHEA Grapalat" w:eastAsia="Times New Roman" w:hAnsi="GHEA Grapalat" w:cs="Times New Roman"/>
          <w:color w:val="000000"/>
          <w:sz w:val="24"/>
          <w:szCs w:val="24"/>
          <w:lang w:val="hy-AM" w:eastAsia="ru-RU"/>
        </w:rPr>
        <w:t>ն</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զուգահեռ</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կարևորվում</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է</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նոր</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նախագծերի</w:t>
      </w:r>
      <w:r w:rsidR="006133AF" w:rsidRPr="003A778F">
        <w:rPr>
          <w:rFonts w:ascii="GHEA Grapalat" w:eastAsia="Times New Roman" w:hAnsi="GHEA Grapalat" w:cs="Times New Roman"/>
          <w:color w:val="000000"/>
          <w:sz w:val="24"/>
          <w:szCs w:val="24"/>
          <w:lang w:val="af-ZA" w:eastAsia="ru-RU"/>
        </w:rPr>
        <w:t xml:space="preserve"> </w:t>
      </w:r>
      <w:r w:rsidR="006133AF" w:rsidRPr="003A778F">
        <w:rPr>
          <w:rFonts w:ascii="GHEA Grapalat" w:eastAsia="Times New Roman" w:hAnsi="GHEA Grapalat" w:cs="Times New Roman"/>
          <w:color w:val="000000"/>
          <w:sz w:val="24"/>
          <w:szCs w:val="24"/>
          <w:lang w:val="ru-RU" w:eastAsia="ru-RU"/>
        </w:rPr>
        <w:t>իրականացումը</w:t>
      </w:r>
      <w:r w:rsidR="006133AF" w:rsidRPr="003A778F">
        <w:rPr>
          <w:rFonts w:ascii="GHEA Grapalat" w:eastAsia="Times New Roman" w:hAnsi="GHEA Grapalat" w:cs="Times New Roman"/>
          <w:color w:val="000000"/>
          <w:sz w:val="24"/>
          <w:szCs w:val="24"/>
          <w:lang w:val="af-ZA" w:eastAsia="ru-RU"/>
        </w:rPr>
        <w:t>:</w:t>
      </w:r>
    </w:p>
    <w:p w14:paraId="5286CE34" w14:textId="77777777" w:rsidR="006133AF" w:rsidRPr="003A778F" w:rsidRDefault="006133AF" w:rsidP="006133AF">
      <w:pPr>
        <w:shd w:val="clear" w:color="auto" w:fill="FFFFFF"/>
        <w:spacing w:after="0"/>
        <w:ind w:right="150"/>
        <w:jc w:val="both"/>
        <w:rPr>
          <w:rFonts w:ascii="GHEA Grapalat" w:eastAsia="Times New Roman" w:hAnsi="GHEA Grapalat" w:cs="Times New Roman"/>
          <w:color w:val="000000"/>
          <w:sz w:val="24"/>
          <w:szCs w:val="24"/>
          <w:lang w:val="af-ZA" w:eastAsia="ru-RU"/>
        </w:rPr>
      </w:pPr>
      <w:r w:rsidRPr="003A778F">
        <w:rPr>
          <w:rFonts w:ascii="GHEA Grapalat" w:eastAsia="Times New Roman" w:hAnsi="GHEA Grapalat" w:cs="Times New Roman"/>
          <w:color w:val="000000"/>
          <w:sz w:val="24"/>
          <w:szCs w:val="24"/>
          <w:lang w:val="af-ZA" w:eastAsia="ru-RU"/>
        </w:rPr>
        <w:t xml:space="preserve"> </w:t>
      </w:r>
    </w:p>
    <w:p w14:paraId="18A1806D" w14:textId="77777777" w:rsidR="006133AF" w:rsidRPr="003C50A5" w:rsidRDefault="006133AF" w:rsidP="006133AF">
      <w:pPr>
        <w:spacing w:after="0"/>
        <w:ind w:firstLine="540"/>
        <w:jc w:val="both"/>
        <w:rPr>
          <w:rFonts w:ascii="GHEA Grapalat" w:hAnsi="GHEA Grapalat" w:cs="Arial"/>
          <w:sz w:val="10"/>
          <w:szCs w:val="24"/>
          <w:lang w:val="af-ZA"/>
        </w:rPr>
      </w:pPr>
    </w:p>
    <w:p w14:paraId="06C89FC8" w14:textId="77777777" w:rsidR="006133AF" w:rsidRPr="003A778F" w:rsidRDefault="006133AF" w:rsidP="006133AF">
      <w:pPr>
        <w:spacing w:after="0"/>
        <w:ind w:firstLine="540"/>
        <w:jc w:val="both"/>
        <w:rPr>
          <w:rFonts w:ascii="GHEA Grapalat" w:hAnsi="GHEA Grapalat"/>
          <w:b/>
          <w:i/>
          <w:iCs/>
          <w:sz w:val="24"/>
          <w:szCs w:val="24"/>
          <w:lang w:val="hy-AM"/>
        </w:rPr>
      </w:pPr>
      <w:r w:rsidRPr="003A778F">
        <w:rPr>
          <w:rFonts w:ascii="GHEA Grapalat" w:hAnsi="GHEA Grapalat"/>
          <w:color w:val="000000"/>
          <w:sz w:val="24"/>
          <w:szCs w:val="24"/>
          <w:shd w:val="clear" w:color="auto" w:fill="FFFFFF"/>
          <w:lang w:val="hy-AM"/>
        </w:rPr>
        <w:t xml:space="preserve"> </w:t>
      </w:r>
      <w:r w:rsidRPr="003A778F">
        <w:rPr>
          <w:rFonts w:ascii="GHEA Grapalat" w:hAnsi="GHEA Grapalat"/>
          <w:b/>
          <w:i/>
          <w:iCs/>
          <w:sz w:val="24"/>
          <w:szCs w:val="24"/>
          <w:lang w:val="hy-AM"/>
        </w:rPr>
        <w:t>Կինոարվեստի ոլորտ</w:t>
      </w:r>
    </w:p>
    <w:p w14:paraId="59A66863" w14:textId="77777777" w:rsidR="006133AF" w:rsidRPr="003A778F" w:rsidRDefault="00FB515C" w:rsidP="006133AF">
      <w:pPr>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141</w:t>
      </w:r>
      <w:r w:rsidR="006133AF" w:rsidRPr="003A778F">
        <w:rPr>
          <w:rFonts w:ascii="Cambria Math" w:eastAsia="Times New Roman" w:hAnsi="Cambria Math" w:cs="Cambria Math"/>
          <w:sz w:val="24"/>
          <w:szCs w:val="24"/>
          <w:lang w:val="hy-AM"/>
        </w:rPr>
        <w:t>․</w:t>
      </w:r>
      <w:r w:rsidR="006133AF" w:rsidRPr="003A778F">
        <w:rPr>
          <w:rFonts w:ascii="GHEA Grapalat" w:eastAsia="Times New Roman" w:hAnsi="GHEA Grapalat" w:cs="Times New Roman"/>
          <w:sz w:val="24"/>
          <w:szCs w:val="24"/>
          <w:lang w:val="hy-AM"/>
        </w:rPr>
        <w:t xml:space="preserve"> </w:t>
      </w:r>
      <w:r w:rsidR="006133AF" w:rsidRPr="003A778F">
        <w:rPr>
          <w:rFonts w:ascii="GHEA Grapalat" w:eastAsia="Times New Roman" w:hAnsi="GHEA Grapalat" w:cs="Sylfaen"/>
          <w:sz w:val="24"/>
          <w:szCs w:val="24"/>
          <w:lang w:val="hy-AM"/>
        </w:rPr>
        <w:t>Կինոարտադրության աջակցության, Հայաստանում և միջազգային ասպարեզում հայրենական կինոարտադրանքի ներկայացման, հայկական կինոժառանգության պահպանման, վերականգնման ու հանրահռչակման գործառույթներն իրականաց</w:t>
      </w:r>
      <w:r w:rsidR="003C50A5">
        <w:rPr>
          <w:rFonts w:ascii="GHEA Grapalat" w:eastAsia="Times New Roman" w:hAnsi="GHEA Grapalat" w:cs="Sylfaen"/>
          <w:sz w:val="24"/>
          <w:szCs w:val="24"/>
          <w:lang w:val="hy-AM"/>
        </w:rPr>
        <w:softHyphen/>
      </w:r>
      <w:r w:rsidR="006133AF" w:rsidRPr="003A778F">
        <w:rPr>
          <w:rFonts w:ascii="GHEA Grapalat" w:eastAsia="Times New Roman" w:hAnsi="GHEA Grapalat" w:cs="Sylfaen"/>
          <w:sz w:val="24"/>
          <w:szCs w:val="24"/>
          <w:lang w:val="hy-AM"/>
        </w:rPr>
        <w:t>վում են ՀՀ ԿԳՄՍ նախարարության ենթակայության 1 ՊՈԱԿ-ի (</w:t>
      </w:r>
      <w:r w:rsidR="003C50A5">
        <w:rPr>
          <w:rFonts w:ascii="GHEA Grapalat" w:eastAsia="Times New Roman" w:hAnsi="GHEA Grapalat" w:cs="Sylfaen"/>
          <w:sz w:val="24"/>
          <w:szCs w:val="24"/>
          <w:lang w:val="hy-AM"/>
        </w:rPr>
        <w:t>«Հայաստանի ազգային կինոկենտրոն»</w:t>
      </w:r>
      <w:r w:rsidR="006133AF" w:rsidRPr="003A778F">
        <w:rPr>
          <w:rFonts w:ascii="GHEA Grapalat" w:eastAsia="Times New Roman" w:hAnsi="GHEA Grapalat" w:cs="Sylfaen"/>
          <w:sz w:val="24"/>
          <w:szCs w:val="24"/>
          <w:lang w:val="hy-AM"/>
        </w:rPr>
        <w:t>) և մշակութային ծառայություններ մատուցող հասարա</w:t>
      </w:r>
      <w:r w:rsidR="003C50A5">
        <w:rPr>
          <w:rFonts w:ascii="GHEA Grapalat" w:eastAsia="Times New Roman" w:hAnsi="GHEA Grapalat" w:cs="Sylfaen"/>
          <w:sz w:val="24"/>
          <w:szCs w:val="24"/>
          <w:lang w:val="hy-AM"/>
        </w:rPr>
        <w:softHyphen/>
      </w:r>
      <w:r w:rsidR="006133AF" w:rsidRPr="003A778F">
        <w:rPr>
          <w:rFonts w:ascii="GHEA Grapalat" w:eastAsia="Times New Roman" w:hAnsi="GHEA Grapalat" w:cs="Sylfaen"/>
          <w:sz w:val="24"/>
          <w:szCs w:val="24"/>
          <w:lang w:val="hy-AM"/>
        </w:rPr>
        <w:t>կական կազմակեր</w:t>
      </w:r>
      <w:r w:rsidR="006133AF" w:rsidRPr="003A778F">
        <w:rPr>
          <w:rFonts w:ascii="GHEA Grapalat" w:eastAsia="Times New Roman" w:hAnsi="GHEA Grapalat" w:cs="Sylfaen"/>
          <w:sz w:val="24"/>
          <w:szCs w:val="24"/>
          <w:lang w:val="hy-AM"/>
        </w:rPr>
        <w:softHyphen/>
        <w:t>պություն</w:t>
      </w:r>
      <w:r w:rsidR="006133AF" w:rsidRPr="003A778F">
        <w:rPr>
          <w:rFonts w:ascii="GHEA Grapalat" w:eastAsia="Times New Roman" w:hAnsi="GHEA Grapalat" w:cs="Sylfaen"/>
          <w:sz w:val="24"/>
          <w:szCs w:val="24"/>
          <w:lang w:val="hy-AM"/>
        </w:rPr>
        <w:softHyphen/>
        <w:t>ների մի</w:t>
      </w:r>
      <w:r w:rsidR="006133AF" w:rsidRPr="003A778F">
        <w:rPr>
          <w:rFonts w:ascii="GHEA Grapalat" w:eastAsia="Times New Roman" w:hAnsi="GHEA Grapalat" w:cs="Sylfaen"/>
          <w:sz w:val="24"/>
          <w:szCs w:val="24"/>
          <w:lang w:val="hy-AM"/>
        </w:rPr>
        <w:softHyphen/>
        <w:t>ջո</w:t>
      </w:r>
      <w:r w:rsidR="006133AF" w:rsidRPr="003A778F">
        <w:rPr>
          <w:rFonts w:ascii="GHEA Grapalat" w:eastAsia="Times New Roman" w:hAnsi="GHEA Grapalat" w:cs="Sylfaen"/>
          <w:sz w:val="24"/>
          <w:szCs w:val="24"/>
          <w:lang w:val="hy-AM"/>
        </w:rPr>
        <w:softHyphen/>
        <w:t>ցով:</w:t>
      </w:r>
    </w:p>
    <w:p w14:paraId="5FFF88A9" w14:textId="77777777" w:rsidR="006133AF" w:rsidRPr="003A778F" w:rsidRDefault="00FB515C" w:rsidP="006133AF">
      <w:pPr>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142</w:t>
      </w:r>
      <w:r w:rsidR="006133AF" w:rsidRPr="003A778F">
        <w:rPr>
          <w:rFonts w:ascii="Cambria Math" w:eastAsia="Times New Roman" w:hAnsi="Cambria Math" w:cs="Cambria Math"/>
          <w:sz w:val="24"/>
          <w:szCs w:val="24"/>
          <w:lang w:val="hy-AM"/>
        </w:rPr>
        <w:t>․</w:t>
      </w:r>
      <w:r w:rsidR="006133AF" w:rsidRPr="003A778F">
        <w:rPr>
          <w:rFonts w:ascii="GHEA Grapalat" w:eastAsia="Times New Roman" w:hAnsi="GHEA Grapalat" w:cs="Times New Roman"/>
          <w:sz w:val="24"/>
          <w:szCs w:val="24"/>
          <w:lang w:val="hy-AM"/>
        </w:rPr>
        <w:t xml:space="preserve"> </w:t>
      </w:r>
      <w:r w:rsidR="006133AF" w:rsidRPr="003A778F">
        <w:rPr>
          <w:rFonts w:ascii="GHEA Grapalat" w:eastAsia="Times New Roman" w:hAnsi="GHEA Grapalat" w:cs="Sylfaen"/>
          <w:sz w:val="24"/>
          <w:szCs w:val="24"/>
          <w:lang w:val="hy-AM"/>
        </w:rPr>
        <w:t>Կինոարվեստի ոլորտում իրականացվող գործընթացները միտված են խաղար</w:t>
      </w:r>
      <w:r w:rsidR="006133AF" w:rsidRPr="003A778F">
        <w:rPr>
          <w:rFonts w:ascii="GHEA Grapalat" w:eastAsia="Times New Roman" w:hAnsi="GHEA Grapalat" w:cs="Sylfaen"/>
          <w:sz w:val="24"/>
          <w:szCs w:val="24"/>
          <w:lang w:val="hy-AM"/>
        </w:rPr>
        <w:softHyphen/>
        <w:t>կային, մուլտիպլիկացիոն և վավերագրական կինոնկարների արտադրության աջակցմանը,  կինո-ֆոտո-ֆոնո հավաքածուի պահպանմանը, կինոարվեստի հանրա</w:t>
      </w:r>
      <w:r w:rsidR="006133AF" w:rsidRPr="003A778F">
        <w:rPr>
          <w:rFonts w:ascii="GHEA Grapalat" w:eastAsia="Times New Roman" w:hAnsi="GHEA Grapalat" w:cs="Sylfaen"/>
          <w:sz w:val="24"/>
          <w:szCs w:val="24"/>
          <w:lang w:val="hy-AM"/>
        </w:rPr>
        <w:softHyphen/>
        <w:t>հռչակմանը, տարածմանը, մատչելիության ապահովմանը, հայկական կինոյի ավան</w:t>
      </w:r>
      <w:r w:rsidR="006133AF" w:rsidRPr="003A778F">
        <w:rPr>
          <w:rFonts w:ascii="GHEA Grapalat" w:eastAsia="Times New Roman" w:hAnsi="GHEA Grapalat" w:cs="Sylfaen"/>
          <w:sz w:val="24"/>
          <w:szCs w:val="24"/>
          <w:lang w:val="hy-AM"/>
        </w:rPr>
        <w:softHyphen/>
        <w:t>դույթների շարունակականության ապահովմանը, միջազգային համագործակ</w:t>
      </w:r>
      <w:r w:rsidR="006133AF" w:rsidRPr="003A778F">
        <w:rPr>
          <w:rFonts w:ascii="GHEA Grapalat" w:eastAsia="Times New Roman" w:hAnsi="GHEA Grapalat" w:cs="Sylfaen"/>
          <w:sz w:val="24"/>
          <w:szCs w:val="24"/>
          <w:lang w:val="hy-AM"/>
        </w:rPr>
        <w:softHyphen/>
        <w:t>ցության ընդլայնմանը, որոնց արդյունավետ իրականացման արդյունքում կզարգանա կինո</w:t>
      </w:r>
      <w:r w:rsidR="006133AF" w:rsidRPr="003A778F">
        <w:rPr>
          <w:rFonts w:ascii="GHEA Grapalat" w:eastAsia="Times New Roman" w:hAnsi="GHEA Grapalat" w:cs="Sylfaen"/>
          <w:sz w:val="24"/>
          <w:szCs w:val="24"/>
          <w:lang w:val="hy-AM"/>
        </w:rPr>
        <w:softHyphen/>
        <w:t>արտադրությունը, կտարածվի հայկական կինոարտադրանքը, կբարելավվի հասա</w:t>
      </w:r>
      <w:r w:rsidR="006133AF" w:rsidRPr="003A778F">
        <w:rPr>
          <w:rFonts w:ascii="GHEA Grapalat" w:eastAsia="Times New Roman" w:hAnsi="GHEA Grapalat" w:cs="Sylfaen"/>
          <w:sz w:val="24"/>
          <w:szCs w:val="24"/>
          <w:lang w:val="hy-AM"/>
        </w:rPr>
        <w:softHyphen/>
        <w:t>րակության կինոհաղորդակցության մակարդակը:</w:t>
      </w:r>
    </w:p>
    <w:p w14:paraId="692AAE68" w14:textId="77777777" w:rsidR="006133AF" w:rsidRPr="00C74B22" w:rsidRDefault="00FB515C" w:rsidP="006133AF">
      <w:pPr>
        <w:jc w:val="both"/>
        <w:rPr>
          <w:rFonts w:ascii="GHEA Grapalat" w:hAnsi="GHEA Grapalat"/>
          <w:sz w:val="24"/>
          <w:szCs w:val="24"/>
          <w:lang w:val="hy-AM"/>
        </w:rPr>
      </w:pPr>
      <w:r>
        <w:rPr>
          <w:rFonts w:ascii="GHEA Grapalat" w:hAnsi="GHEA Grapalat"/>
          <w:spacing w:val="-2"/>
          <w:sz w:val="24"/>
          <w:szCs w:val="24"/>
          <w:lang w:val="hy-AM"/>
        </w:rPr>
        <w:t>143</w:t>
      </w:r>
      <w:r w:rsidR="006133AF" w:rsidRPr="003A778F">
        <w:rPr>
          <w:rFonts w:ascii="Cambria Math" w:hAnsi="Cambria Math" w:cs="Cambria Math"/>
          <w:spacing w:val="-2"/>
          <w:sz w:val="24"/>
          <w:szCs w:val="24"/>
          <w:lang w:val="hy-AM"/>
        </w:rPr>
        <w:t>․</w:t>
      </w:r>
      <w:r w:rsidR="006133AF" w:rsidRPr="003A778F">
        <w:rPr>
          <w:rFonts w:ascii="GHEA Grapalat" w:hAnsi="GHEA Grapalat" w:cs="Times New Roman"/>
          <w:spacing w:val="-2"/>
          <w:sz w:val="24"/>
          <w:szCs w:val="24"/>
          <w:lang w:val="hy-AM"/>
        </w:rPr>
        <w:t xml:space="preserve"> </w:t>
      </w:r>
      <w:r w:rsidR="006133AF" w:rsidRPr="003A778F">
        <w:rPr>
          <w:rFonts w:ascii="GHEA Grapalat" w:hAnsi="GHEA Grapalat"/>
          <w:spacing w:val="-2"/>
          <w:sz w:val="24"/>
          <w:szCs w:val="24"/>
          <w:lang w:val="fr-FR"/>
        </w:rPr>
        <w:t xml:space="preserve">2020-2021 թթ. նկարահանվել են </w:t>
      </w:r>
      <w:r w:rsidR="006133AF" w:rsidRPr="003A778F">
        <w:rPr>
          <w:rFonts w:ascii="GHEA Grapalat" w:hAnsi="GHEA Grapalat"/>
          <w:b/>
          <w:sz w:val="24"/>
          <w:szCs w:val="24"/>
          <w:lang w:val="fr-FR"/>
        </w:rPr>
        <w:t>45</w:t>
      </w:r>
      <w:r w:rsidR="006133AF" w:rsidRPr="003A778F">
        <w:rPr>
          <w:rFonts w:ascii="GHEA Grapalat" w:hAnsi="GHEA Grapalat"/>
          <w:sz w:val="24"/>
          <w:szCs w:val="24"/>
          <w:lang w:val="fr-FR"/>
        </w:rPr>
        <w:t xml:space="preserve"> խաղարկային, </w:t>
      </w:r>
      <w:r w:rsidR="006133AF" w:rsidRPr="003A778F">
        <w:rPr>
          <w:rFonts w:ascii="GHEA Grapalat" w:hAnsi="GHEA Grapalat"/>
          <w:b/>
          <w:sz w:val="24"/>
          <w:szCs w:val="24"/>
          <w:lang w:val="fr-FR"/>
        </w:rPr>
        <w:t>18</w:t>
      </w:r>
      <w:r w:rsidR="006133AF" w:rsidRPr="003A778F">
        <w:rPr>
          <w:rFonts w:ascii="GHEA Grapalat" w:hAnsi="GHEA Grapalat"/>
          <w:sz w:val="24"/>
          <w:szCs w:val="24"/>
          <w:lang w:val="fr-FR"/>
        </w:rPr>
        <w:t xml:space="preserve"> </w:t>
      </w:r>
      <w:r w:rsidR="006133AF" w:rsidRPr="003A778F">
        <w:rPr>
          <w:rFonts w:ascii="GHEA Grapalat" w:hAnsi="GHEA Grapalat" w:cs="Sylfaen"/>
          <w:sz w:val="24"/>
          <w:szCs w:val="24"/>
          <w:lang w:val="af-ZA"/>
        </w:rPr>
        <w:t>վավերագրական</w:t>
      </w:r>
      <w:r w:rsidR="006133AF" w:rsidRPr="003A778F">
        <w:rPr>
          <w:rFonts w:ascii="GHEA Grapalat" w:hAnsi="GHEA Grapalat"/>
          <w:sz w:val="24"/>
          <w:szCs w:val="24"/>
          <w:lang w:val="fr-FR"/>
        </w:rPr>
        <w:t xml:space="preserve">, </w:t>
      </w:r>
      <w:r w:rsidR="006133AF" w:rsidRPr="003A778F">
        <w:rPr>
          <w:rFonts w:ascii="GHEA Grapalat" w:hAnsi="GHEA Grapalat"/>
          <w:b/>
          <w:sz w:val="24"/>
          <w:szCs w:val="24"/>
          <w:lang w:val="fr-FR"/>
        </w:rPr>
        <w:t xml:space="preserve">12 </w:t>
      </w:r>
      <w:r w:rsidR="006133AF" w:rsidRPr="003A778F">
        <w:rPr>
          <w:rFonts w:ascii="GHEA Grapalat" w:hAnsi="GHEA Grapalat" w:cs="Sylfaen"/>
          <w:sz w:val="24"/>
          <w:szCs w:val="24"/>
          <w:lang w:val="hy-AM"/>
        </w:rPr>
        <w:t>մուլտիպլիկացիոն</w:t>
      </w:r>
      <w:r w:rsidR="006133AF" w:rsidRPr="003A778F">
        <w:rPr>
          <w:rFonts w:ascii="GHEA Grapalat" w:hAnsi="GHEA Grapalat" w:cs="Sylfaen"/>
          <w:sz w:val="24"/>
          <w:szCs w:val="24"/>
          <w:lang w:val="af-ZA"/>
        </w:rPr>
        <w:t xml:space="preserve"> կինոնկար:</w:t>
      </w:r>
      <w:r w:rsidR="00C74B22" w:rsidRPr="00C74B22">
        <w:rPr>
          <w:rFonts w:ascii="GHEA Grapalat" w:hAnsi="GHEA Grapalat" w:cs="Sylfaen"/>
          <w:sz w:val="24"/>
          <w:szCs w:val="24"/>
          <w:lang w:val="hy-AM"/>
        </w:rPr>
        <w:t xml:space="preserve"> </w:t>
      </w:r>
      <w:r w:rsidR="003C50A5" w:rsidRPr="003C50A5">
        <w:rPr>
          <w:rFonts w:ascii="GHEA Grapalat" w:hAnsi="GHEA Grapalat" w:cs="Sylfaen"/>
          <w:sz w:val="24"/>
          <w:szCs w:val="24"/>
          <w:lang w:val="hy-AM"/>
        </w:rPr>
        <w:t>Ա</w:t>
      </w:r>
      <w:r w:rsidR="003C50A5" w:rsidRPr="003A778F">
        <w:rPr>
          <w:rFonts w:ascii="GHEA Grapalat" w:hAnsi="GHEA Grapalat" w:cs="Sylfaen"/>
          <w:sz w:val="24"/>
          <w:szCs w:val="24"/>
          <w:lang w:val="hy-AM"/>
        </w:rPr>
        <w:t>պահովվել է հայկական արտա</w:t>
      </w:r>
      <w:r w:rsidR="003C50A5" w:rsidRPr="003A778F">
        <w:rPr>
          <w:rFonts w:ascii="GHEA Grapalat" w:hAnsi="GHEA Grapalat" w:cs="Sylfaen"/>
          <w:sz w:val="24"/>
          <w:szCs w:val="24"/>
          <w:lang w:val="hy-AM"/>
        </w:rPr>
        <w:softHyphen/>
        <w:t xml:space="preserve">դրության </w:t>
      </w:r>
      <w:r w:rsidR="003C50A5" w:rsidRPr="003A778F">
        <w:rPr>
          <w:rFonts w:ascii="GHEA Grapalat" w:hAnsi="GHEA Grapalat"/>
          <w:b/>
          <w:sz w:val="24"/>
          <w:szCs w:val="24"/>
          <w:lang w:val="fr-FR"/>
        </w:rPr>
        <w:t xml:space="preserve">23 </w:t>
      </w:r>
      <w:r w:rsidR="003C50A5" w:rsidRPr="003A778F">
        <w:rPr>
          <w:rFonts w:ascii="GHEA Grapalat" w:hAnsi="GHEA Grapalat" w:cs="Sylfaen"/>
          <w:sz w:val="24"/>
          <w:szCs w:val="24"/>
          <w:lang w:val="hy-AM"/>
        </w:rPr>
        <w:t xml:space="preserve">ֆիլմի, </w:t>
      </w:r>
      <w:r w:rsidR="003C50A5" w:rsidRPr="003A778F">
        <w:rPr>
          <w:rFonts w:ascii="GHEA Grapalat" w:hAnsi="GHEA Grapalat" w:cs="Sylfaen"/>
          <w:b/>
          <w:sz w:val="24"/>
          <w:szCs w:val="24"/>
          <w:lang w:val="hy-AM"/>
        </w:rPr>
        <w:t xml:space="preserve">20 </w:t>
      </w:r>
      <w:r w:rsidR="003C50A5" w:rsidRPr="003A778F">
        <w:rPr>
          <w:rFonts w:ascii="GHEA Grapalat" w:hAnsi="GHEA Grapalat" w:cs="Sylfaen"/>
          <w:sz w:val="24"/>
          <w:szCs w:val="24"/>
          <w:lang w:val="hy-AM"/>
        </w:rPr>
        <w:t>անհատ ստեղծագործողի մասնակցությունը միջազգային կինոփառատոների և կինոշուկաներին</w:t>
      </w:r>
      <w:r w:rsidR="003C50A5" w:rsidRPr="003C50A5">
        <w:rPr>
          <w:rFonts w:ascii="GHEA Grapalat" w:hAnsi="GHEA Grapalat" w:cs="Sylfaen"/>
          <w:sz w:val="24"/>
          <w:szCs w:val="24"/>
          <w:lang w:val="hy-AM"/>
        </w:rPr>
        <w:t>, ա</w:t>
      </w:r>
      <w:r w:rsidR="006133AF" w:rsidRPr="003A778F">
        <w:rPr>
          <w:rFonts w:ascii="GHEA Grapalat" w:hAnsi="GHEA Grapalat"/>
          <w:spacing w:val="-2"/>
          <w:sz w:val="24"/>
          <w:szCs w:val="24"/>
          <w:lang w:val="fr-FR"/>
        </w:rPr>
        <w:t>ջակցություն</w:t>
      </w:r>
      <w:r w:rsidR="006133AF" w:rsidRPr="003A778F">
        <w:rPr>
          <w:rFonts w:ascii="GHEA Grapalat" w:hAnsi="GHEA Grapalat" w:cs="Sylfaen"/>
          <w:sz w:val="24"/>
          <w:szCs w:val="24"/>
          <w:lang w:val="hy-AM"/>
        </w:rPr>
        <w:t xml:space="preserve"> է ցուցաբերվել Հայաստանում կազմա</w:t>
      </w:r>
      <w:r w:rsidR="006133AF" w:rsidRPr="003A778F">
        <w:rPr>
          <w:rFonts w:ascii="GHEA Grapalat" w:hAnsi="GHEA Grapalat" w:cs="Sylfaen"/>
          <w:sz w:val="24"/>
          <w:szCs w:val="24"/>
          <w:lang w:val="hy-AM"/>
        </w:rPr>
        <w:softHyphen/>
        <w:t xml:space="preserve">կերպված </w:t>
      </w:r>
      <w:r w:rsidR="006133AF" w:rsidRPr="003A778F">
        <w:rPr>
          <w:rFonts w:ascii="GHEA Grapalat" w:hAnsi="GHEA Grapalat" w:cs="Sylfaen"/>
          <w:b/>
          <w:sz w:val="24"/>
          <w:szCs w:val="24"/>
          <w:lang w:val="hy-AM"/>
        </w:rPr>
        <w:t>5</w:t>
      </w:r>
      <w:r w:rsidR="006133AF" w:rsidRPr="003A778F">
        <w:rPr>
          <w:rFonts w:ascii="GHEA Grapalat" w:hAnsi="GHEA Grapalat" w:cs="Sylfaen"/>
          <w:sz w:val="24"/>
          <w:szCs w:val="24"/>
          <w:lang w:val="hy-AM"/>
        </w:rPr>
        <w:t xml:space="preserve"> և միջազգային </w:t>
      </w:r>
      <w:r w:rsidR="006133AF" w:rsidRPr="003A778F">
        <w:rPr>
          <w:rFonts w:ascii="GHEA Grapalat" w:hAnsi="GHEA Grapalat" w:cs="Sylfaen"/>
          <w:b/>
          <w:sz w:val="24"/>
          <w:szCs w:val="24"/>
          <w:lang w:val="hy-AM"/>
        </w:rPr>
        <w:t xml:space="preserve">3 </w:t>
      </w:r>
      <w:r w:rsidR="006133AF" w:rsidRPr="003A778F">
        <w:rPr>
          <w:rFonts w:ascii="GHEA Grapalat" w:hAnsi="GHEA Grapalat" w:cs="Sylfaen"/>
          <w:sz w:val="24"/>
          <w:szCs w:val="24"/>
          <w:lang w:val="hy-AM"/>
        </w:rPr>
        <w:t>կինոփառատոնի,</w:t>
      </w:r>
      <w:r w:rsidR="003C50A5" w:rsidRPr="003C50A5">
        <w:rPr>
          <w:rFonts w:ascii="GHEA Grapalat" w:hAnsi="GHEA Grapalat" w:cs="Sylfaen"/>
          <w:sz w:val="24"/>
          <w:szCs w:val="24"/>
          <w:lang w:val="hy-AM"/>
        </w:rPr>
        <w:t xml:space="preserve"> որոնց թվում «Ոսկե ծիրան» կինոփառատոնին</w:t>
      </w:r>
      <w:r w:rsidR="006133AF" w:rsidRPr="003A778F">
        <w:rPr>
          <w:rFonts w:ascii="GHEA Grapalat" w:hAnsi="GHEA Grapalat"/>
          <w:sz w:val="24"/>
          <w:szCs w:val="24"/>
          <w:lang w:val="hy-AM"/>
        </w:rPr>
        <w:t xml:space="preserve">: </w:t>
      </w:r>
      <w:r w:rsidR="004F42F1" w:rsidRPr="004F42F1">
        <w:rPr>
          <w:rFonts w:ascii="GHEA Grapalat" w:hAnsi="GHEA Grapalat"/>
          <w:sz w:val="24"/>
          <w:szCs w:val="24"/>
          <w:lang w:val="hy-AM"/>
        </w:rPr>
        <w:t>19 տարիների ընթացքում</w:t>
      </w:r>
      <w:r w:rsidR="00C74B22" w:rsidRPr="00C74B22">
        <w:rPr>
          <w:rFonts w:ascii="GHEA Grapalat" w:hAnsi="GHEA Grapalat"/>
          <w:sz w:val="24"/>
          <w:szCs w:val="24"/>
          <w:lang w:val="hy-AM"/>
        </w:rPr>
        <w:t xml:space="preserve"> փառատոնը ընդլայնել է ոչ միայն իր մասնակից երկրների աշխարհագրությունը, այլև այցելուների և ներկայացվող ֆիլմերի քանակը</w:t>
      </w:r>
      <w:r w:rsidR="00C74B22">
        <w:rPr>
          <w:rStyle w:val="FootnoteReference"/>
          <w:rFonts w:ascii="GHEA Grapalat" w:hAnsi="GHEA Grapalat"/>
          <w:sz w:val="24"/>
          <w:szCs w:val="24"/>
          <w:lang w:val="hy-AM"/>
        </w:rPr>
        <w:footnoteReference w:id="2"/>
      </w:r>
      <w:r w:rsidR="00C74B22" w:rsidRPr="00C74B22">
        <w:rPr>
          <w:rFonts w:ascii="GHEA Grapalat" w:hAnsi="GHEA Grapalat"/>
          <w:sz w:val="24"/>
          <w:szCs w:val="24"/>
          <w:lang w:val="hy-AM"/>
        </w:rPr>
        <w:t xml:space="preserve">:  </w:t>
      </w:r>
      <w:r w:rsidR="004F42F1" w:rsidRPr="004F42F1">
        <w:rPr>
          <w:rFonts w:ascii="GHEA Grapalat" w:hAnsi="GHEA Grapalat"/>
          <w:sz w:val="24"/>
          <w:szCs w:val="24"/>
          <w:lang w:val="hy-AM"/>
        </w:rPr>
        <w:t>Որպես առաջ</w:t>
      </w:r>
      <w:r w:rsidR="004F42F1">
        <w:rPr>
          <w:rFonts w:ascii="GHEA Grapalat" w:hAnsi="GHEA Grapalat"/>
          <w:sz w:val="24"/>
          <w:szCs w:val="24"/>
          <w:lang w:val="hy-AM"/>
        </w:rPr>
        <w:softHyphen/>
      </w:r>
      <w:r w:rsidR="004F42F1" w:rsidRPr="004F42F1">
        <w:rPr>
          <w:rFonts w:ascii="GHEA Grapalat" w:hAnsi="GHEA Grapalat"/>
          <w:sz w:val="24"/>
          <w:szCs w:val="24"/>
          <w:lang w:val="hy-AM"/>
        </w:rPr>
        <w:t xml:space="preserve">նահերթություն է սահմանվել </w:t>
      </w:r>
      <w:r w:rsidR="004F42F1" w:rsidRPr="003C50A5">
        <w:rPr>
          <w:rFonts w:ascii="GHEA Grapalat" w:hAnsi="GHEA Grapalat" w:cs="Sylfaen"/>
          <w:sz w:val="24"/>
          <w:szCs w:val="24"/>
          <w:lang w:val="hy-AM"/>
        </w:rPr>
        <w:t>մեծ հեղինա</w:t>
      </w:r>
      <w:r w:rsidR="004F42F1">
        <w:rPr>
          <w:rFonts w:ascii="GHEA Grapalat" w:hAnsi="GHEA Grapalat" w:cs="Sylfaen"/>
          <w:sz w:val="24"/>
          <w:szCs w:val="24"/>
          <w:lang w:val="hy-AM"/>
        </w:rPr>
        <w:softHyphen/>
      </w:r>
      <w:r w:rsidR="004F42F1" w:rsidRPr="003C50A5">
        <w:rPr>
          <w:rFonts w:ascii="GHEA Grapalat" w:hAnsi="GHEA Grapalat" w:cs="Sylfaen"/>
          <w:sz w:val="24"/>
          <w:szCs w:val="24"/>
          <w:lang w:val="hy-AM"/>
        </w:rPr>
        <w:t>կություն վայելող</w:t>
      </w:r>
      <w:r w:rsidR="004F42F1" w:rsidRPr="004F42F1">
        <w:rPr>
          <w:rFonts w:ascii="GHEA Grapalat" w:hAnsi="GHEA Grapalat" w:cs="Sylfaen"/>
          <w:sz w:val="24"/>
          <w:szCs w:val="24"/>
          <w:lang w:val="hy-AM"/>
        </w:rPr>
        <w:t xml:space="preserve"> փառատոնը վերածել </w:t>
      </w:r>
      <w:r w:rsidR="004F42F1" w:rsidRPr="003C50A5">
        <w:rPr>
          <w:rFonts w:ascii="GHEA Grapalat" w:hAnsi="GHEA Grapalat" w:cs="Sylfaen"/>
          <w:sz w:val="24"/>
          <w:szCs w:val="24"/>
          <w:lang w:val="hy-AM"/>
        </w:rPr>
        <w:t>տարա</w:t>
      </w:r>
      <w:r w:rsidR="004F42F1">
        <w:rPr>
          <w:rFonts w:ascii="GHEA Grapalat" w:hAnsi="GHEA Grapalat" w:cs="Sylfaen"/>
          <w:sz w:val="24"/>
          <w:szCs w:val="24"/>
          <w:lang w:val="hy-AM"/>
        </w:rPr>
        <w:softHyphen/>
      </w:r>
      <w:r w:rsidR="004F42F1" w:rsidRPr="003C50A5">
        <w:rPr>
          <w:rFonts w:ascii="GHEA Grapalat" w:hAnsi="GHEA Grapalat" w:cs="Sylfaen"/>
          <w:sz w:val="24"/>
          <w:szCs w:val="24"/>
          <w:lang w:val="hy-AM"/>
        </w:rPr>
        <w:t>ծաշրջան</w:t>
      </w:r>
      <w:r w:rsidR="004F42F1" w:rsidRPr="004F42F1">
        <w:rPr>
          <w:rFonts w:ascii="GHEA Grapalat" w:hAnsi="GHEA Grapalat" w:cs="Sylfaen"/>
          <w:sz w:val="24"/>
          <w:szCs w:val="24"/>
          <w:lang w:val="hy-AM"/>
        </w:rPr>
        <w:t xml:space="preserve">ում կինոլորտի զարգացումը խթանող և համատեղ </w:t>
      </w:r>
      <w:r w:rsidR="004F42F1">
        <w:rPr>
          <w:rFonts w:ascii="GHEA Grapalat" w:hAnsi="GHEA Grapalat" w:cs="Sylfaen"/>
          <w:sz w:val="24"/>
          <w:szCs w:val="24"/>
          <w:lang w:val="hy-AM"/>
        </w:rPr>
        <w:t>կինոարտա</w:t>
      </w:r>
      <w:r w:rsidR="004F42F1">
        <w:rPr>
          <w:rFonts w:ascii="GHEA Grapalat" w:hAnsi="GHEA Grapalat" w:cs="Sylfaen"/>
          <w:sz w:val="24"/>
          <w:szCs w:val="24"/>
          <w:lang w:val="hy-AM"/>
        </w:rPr>
        <w:softHyphen/>
        <w:t>դրությա</w:t>
      </w:r>
      <w:r w:rsidR="004F42F1" w:rsidRPr="004F42F1">
        <w:rPr>
          <w:rFonts w:ascii="GHEA Grapalat" w:hAnsi="GHEA Grapalat" w:cs="Sylfaen"/>
          <w:sz w:val="24"/>
          <w:szCs w:val="24"/>
          <w:lang w:val="hy-AM"/>
        </w:rPr>
        <w:t>նը նպաստող փառատոնի:</w:t>
      </w:r>
    </w:p>
    <w:p w14:paraId="2571C504" w14:textId="77777777" w:rsidR="006133AF" w:rsidRPr="003A778F" w:rsidRDefault="00FB515C" w:rsidP="006133AF">
      <w:pPr>
        <w:jc w:val="both"/>
        <w:rPr>
          <w:rFonts w:ascii="GHEA Grapalat" w:hAnsi="GHEA Grapalat"/>
          <w:sz w:val="24"/>
          <w:szCs w:val="24"/>
          <w:lang w:val="hy-AM"/>
        </w:rPr>
      </w:pPr>
      <w:r>
        <w:rPr>
          <w:rFonts w:ascii="GHEA Grapalat" w:hAnsi="GHEA Grapalat"/>
          <w:sz w:val="24"/>
          <w:szCs w:val="24"/>
          <w:lang w:val="hy-AM"/>
        </w:rPr>
        <w:t>144</w:t>
      </w:r>
      <w:r w:rsidR="006133AF" w:rsidRPr="003A778F">
        <w:rPr>
          <w:rFonts w:ascii="Cambria Math" w:hAnsi="Cambria Math" w:cs="Cambria Math"/>
          <w:sz w:val="24"/>
          <w:szCs w:val="24"/>
          <w:lang w:val="hy-AM"/>
        </w:rPr>
        <w:t>․</w:t>
      </w:r>
      <w:r w:rsidR="006133AF" w:rsidRPr="003A778F">
        <w:rPr>
          <w:rFonts w:ascii="GHEA Grapalat" w:hAnsi="GHEA Grapalat" w:cs="Times New Roman"/>
          <w:sz w:val="24"/>
          <w:szCs w:val="24"/>
          <w:lang w:val="hy-AM"/>
        </w:rPr>
        <w:t xml:space="preserve"> </w:t>
      </w:r>
      <w:r w:rsidR="006133AF" w:rsidRPr="003A778F">
        <w:rPr>
          <w:rFonts w:ascii="GHEA Grapalat" w:hAnsi="GHEA Grapalat"/>
          <w:sz w:val="24"/>
          <w:szCs w:val="24"/>
          <w:lang w:val="hy-AM"/>
        </w:rPr>
        <w:t>Անդամակցությունը կինոարտադրության երկու հեղինակավոր կազմակերպու</w:t>
      </w:r>
      <w:r w:rsidR="006133AF" w:rsidRPr="003A778F">
        <w:rPr>
          <w:rFonts w:ascii="GHEA Grapalat" w:hAnsi="GHEA Grapalat"/>
          <w:sz w:val="24"/>
          <w:szCs w:val="24"/>
          <w:lang w:val="hy-AM"/>
        </w:rPr>
        <w:softHyphen/>
        <w:t xml:space="preserve">թյուններին՝ «Եվրիմաժ»-ին և «Եվրոպական աուդիովիզուալ Օբսերվատորիա»-ին, </w:t>
      </w:r>
      <w:r w:rsidR="006133AF" w:rsidRPr="003A778F">
        <w:rPr>
          <w:rFonts w:ascii="GHEA Grapalat" w:hAnsi="GHEA Grapalat"/>
          <w:sz w:val="24"/>
          <w:szCs w:val="24"/>
          <w:lang w:val="hy-AM"/>
        </w:rPr>
        <w:lastRenderedPageBreak/>
        <w:t>մեծապես աջակցեց</w:t>
      </w:r>
      <w:r w:rsidR="004F42F1" w:rsidRPr="004F42F1">
        <w:rPr>
          <w:rFonts w:ascii="GHEA Grapalat" w:hAnsi="GHEA Grapalat"/>
          <w:sz w:val="24"/>
          <w:szCs w:val="24"/>
          <w:lang w:val="hy-AM"/>
        </w:rPr>
        <w:t>ին</w:t>
      </w:r>
      <w:r w:rsidR="006133AF" w:rsidRPr="003A778F">
        <w:rPr>
          <w:rFonts w:ascii="GHEA Grapalat" w:hAnsi="GHEA Grapalat"/>
          <w:sz w:val="24"/>
          <w:szCs w:val="24"/>
          <w:lang w:val="hy-AM"/>
        </w:rPr>
        <w:t xml:space="preserve"> համատեղ և համաֆինանսավորվող ֆիլմերի արտադրու</w:t>
      </w:r>
      <w:r w:rsidR="004F42F1">
        <w:rPr>
          <w:rFonts w:ascii="GHEA Grapalat" w:hAnsi="GHEA Grapalat"/>
          <w:sz w:val="24"/>
          <w:szCs w:val="24"/>
          <w:lang w:val="hy-AM"/>
        </w:rPr>
        <w:softHyphen/>
      </w:r>
      <w:r w:rsidR="006133AF" w:rsidRPr="003A778F">
        <w:rPr>
          <w:rFonts w:ascii="GHEA Grapalat" w:hAnsi="GHEA Grapalat"/>
          <w:sz w:val="24"/>
          <w:szCs w:val="24"/>
          <w:lang w:val="hy-AM"/>
        </w:rPr>
        <w:t>թյանը, դրանց ներկայացմանը մի շարք հեղինակավոր կինոշուկաներում և այլն:</w:t>
      </w:r>
    </w:p>
    <w:p w14:paraId="18A00040" w14:textId="2B5157E8" w:rsidR="006133AF" w:rsidRPr="003A778F" w:rsidRDefault="00FB515C" w:rsidP="006133AF">
      <w:pPr>
        <w:jc w:val="both"/>
        <w:rPr>
          <w:rFonts w:ascii="GHEA Grapalat" w:hAnsi="GHEA Grapalat"/>
          <w:sz w:val="24"/>
          <w:szCs w:val="24"/>
          <w:lang w:val="hy-AM"/>
        </w:rPr>
      </w:pPr>
      <w:r>
        <w:rPr>
          <w:rFonts w:ascii="GHEA Grapalat" w:hAnsi="GHEA Grapalat"/>
          <w:sz w:val="24"/>
          <w:szCs w:val="24"/>
          <w:lang w:val="hy-AM"/>
        </w:rPr>
        <w:t>145</w:t>
      </w:r>
      <w:r w:rsidR="006133AF" w:rsidRPr="003A778F">
        <w:rPr>
          <w:rFonts w:ascii="Cambria Math" w:hAnsi="Cambria Math" w:cs="Cambria Math"/>
          <w:sz w:val="24"/>
          <w:szCs w:val="24"/>
          <w:lang w:val="hy-AM"/>
        </w:rPr>
        <w:t>․</w:t>
      </w:r>
      <w:r w:rsidR="006133AF" w:rsidRPr="003A778F">
        <w:rPr>
          <w:rFonts w:ascii="GHEA Grapalat" w:hAnsi="GHEA Grapalat" w:cs="Times New Roman"/>
          <w:sz w:val="24"/>
          <w:szCs w:val="24"/>
          <w:lang w:val="hy-AM"/>
        </w:rPr>
        <w:t xml:space="preserve"> </w:t>
      </w:r>
      <w:r w:rsidR="006133AF" w:rsidRPr="003A778F">
        <w:rPr>
          <w:rFonts w:ascii="GHEA Grapalat" w:hAnsi="GHEA Grapalat"/>
          <w:sz w:val="24"/>
          <w:szCs w:val="24"/>
          <w:lang w:val="hy-AM"/>
        </w:rPr>
        <w:t>Այդուհանդերձ</w:t>
      </w:r>
      <w:r w:rsidR="00700D75" w:rsidRPr="00700D75">
        <w:rPr>
          <w:rFonts w:ascii="GHEA Grapalat" w:hAnsi="GHEA Grapalat"/>
          <w:sz w:val="24"/>
          <w:szCs w:val="24"/>
          <w:lang w:val="hy-AM"/>
        </w:rPr>
        <w:t>,</w:t>
      </w:r>
      <w:r w:rsidR="006133AF" w:rsidRPr="003A778F">
        <w:rPr>
          <w:rFonts w:ascii="GHEA Grapalat" w:hAnsi="GHEA Grapalat"/>
          <w:sz w:val="24"/>
          <w:szCs w:val="24"/>
          <w:lang w:val="hy-AM"/>
        </w:rPr>
        <w:t xml:space="preserve"> ոլորտը բարեփոխումների կարիք ունի, որոնցից առաջինը կինոոլորտը կարգավորող օրենսդրական դաշտի կանոնակարգումն է, համատեղ ֆիլմերի արտադրության համար բարենպաստ միջավայրի ստեղծումը,</w:t>
      </w:r>
      <w:r w:rsidR="006133AF" w:rsidRPr="003A778F">
        <w:rPr>
          <w:rFonts w:ascii="GHEA Grapalat" w:hAnsi="GHEA Grapalat"/>
          <w:sz w:val="24"/>
          <w:szCs w:val="24"/>
          <w:lang w:val="af-ZA"/>
        </w:rPr>
        <w:t xml:space="preserve"> հայկական կինո</w:t>
      </w:r>
      <w:r w:rsidR="006133AF" w:rsidRPr="003A778F">
        <w:rPr>
          <w:rFonts w:ascii="GHEA Grapalat" w:hAnsi="GHEA Grapalat"/>
          <w:sz w:val="24"/>
          <w:szCs w:val="24"/>
          <w:lang w:val="af-ZA"/>
        </w:rPr>
        <w:softHyphen/>
        <w:t>արտադրանքի միջազգայնացման, կինովարձույթի ընդլայն</w:t>
      </w:r>
      <w:r w:rsidR="006133AF" w:rsidRPr="003A778F">
        <w:rPr>
          <w:rFonts w:ascii="GHEA Grapalat" w:hAnsi="GHEA Grapalat"/>
          <w:sz w:val="24"/>
          <w:szCs w:val="24"/>
          <w:lang w:val="hy-AM"/>
        </w:rPr>
        <w:t>ման, մասնագի</w:t>
      </w:r>
      <w:r w:rsidR="006133AF" w:rsidRPr="003A778F">
        <w:rPr>
          <w:rFonts w:ascii="GHEA Grapalat" w:hAnsi="GHEA Grapalat"/>
          <w:sz w:val="24"/>
          <w:szCs w:val="24"/>
          <w:lang w:val="hy-AM"/>
        </w:rPr>
        <w:softHyphen/>
        <w:t>տական կադրերի վերապատրաստմանն ուղղված միջոցառումներն են</w:t>
      </w:r>
      <w:r w:rsidR="006133AF" w:rsidRPr="003A778F">
        <w:rPr>
          <w:rFonts w:ascii="GHEA Grapalat" w:hAnsi="GHEA Grapalat"/>
          <w:sz w:val="24"/>
          <w:szCs w:val="24"/>
          <w:lang w:val="af-ZA"/>
        </w:rPr>
        <w:t>:</w:t>
      </w:r>
      <w:r w:rsidR="006133AF" w:rsidRPr="003A778F">
        <w:rPr>
          <w:rFonts w:ascii="GHEA Grapalat" w:hAnsi="GHEA Grapalat"/>
          <w:sz w:val="24"/>
          <w:szCs w:val="24"/>
          <w:lang w:val="hy-AM"/>
        </w:rPr>
        <w:t xml:space="preserve"> Հրատապ է հայկական կինոժառանգության պահպանության խնդիրը` ֆիլմերի թվայնացման ու հանրայնացման միջոցով:</w:t>
      </w:r>
    </w:p>
    <w:p w14:paraId="4D3649E7" w14:textId="77777777" w:rsidR="006133AF" w:rsidRPr="004F42F1" w:rsidRDefault="006133AF" w:rsidP="006133AF">
      <w:pPr>
        <w:ind w:firstLine="540"/>
        <w:jc w:val="both"/>
        <w:rPr>
          <w:rFonts w:ascii="GHEA Grapalat" w:hAnsi="GHEA Grapalat"/>
          <w:sz w:val="8"/>
          <w:szCs w:val="24"/>
          <w:lang w:val="hy-AM"/>
        </w:rPr>
      </w:pPr>
    </w:p>
    <w:p w14:paraId="36BDF4AA" w14:textId="77777777" w:rsidR="006133AF" w:rsidRPr="003A778F" w:rsidRDefault="006133AF" w:rsidP="006133AF">
      <w:pPr>
        <w:spacing w:after="0"/>
        <w:ind w:firstLine="540"/>
        <w:jc w:val="both"/>
        <w:rPr>
          <w:rFonts w:ascii="GHEA Grapalat" w:hAnsi="GHEA Grapalat"/>
          <w:b/>
          <w:i/>
          <w:iCs/>
          <w:sz w:val="24"/>
          <w:szCs w:val="24"/>
          <w:lang w:val="hy-AM"/>
        </w:rPr>
      </w:pPr>
      <w:r w:rsidRPr="003A778F">
        <w:rPr>
          <w:rFonts w:ascii="GHEA Grapalat" w:hAnsi="GHEA Grapalat"/>
          <w:b/>
          <w:i/>
          <w:iCs/>
          <w:sz w:val="24"/>
          <w:szCs w:val="24"/>
          <w:lang w:val="hy-AM"/>
        </w:rPr>
        <w:t>Պարարվեստի ոլորտ</w:t>
      </w:r>
    </w:p>
    <w:p w14:paraId="305FFE1E" w14:textId="77777777" w:rsidR="006133AF" w:rsidRPr="00427318" w:rsidRDefault="006133AF" w:rsidP="006133AF">
      <w:pPr>
        <w:spacing w:after="0"/>
        <w:ind w:firstLine="540"/>
        <w:jc w:val="both"/>
        <w:rPr>
          <w:rFonts w:ascii="GHEA Grapalat" w:hAnsi="GHEA Grapalat"/>
          <w:b/>
          <w:sz w:val="6"/>
          <w:szCs w:val="24"/>
          <w:lang w:val="hy-AM"/>
        </w:rPr>
      </w:pPr>
    </w:p>
    <w:p w14:paraId="6DA48F00" w14:textId="77777777" w:rsidR="006133AF" w:rsidRPr="003A778F" w:rsidRDefault="00FB515C" w:rsidP="006133AF">
      <w:pPr>
        <w:shd w:val="clear" w:color="auto" w:fill="FFFFFF"/>
        <w:spacing w:after="0"/>
        <w:ind w:right="150"/>
        <w:jc w:val="both"/>
        <w:rPr>
          <w:rFonts w:ascii="GHEA Grapalat" w:hAnsi="GHEA Grapalat"/>
          <w:sz w:val="24"/>
          <w:szCs w:val="24"/>
          <w:lang w:val="hy-AM"/>
        </w:rPr>
      </w:pPr>
      <w:r>
        <w:rPr>
          <w:rFonts w:ascii="GHEA Grapalat" w:eastAsia="Times New Roman" w:hAnsi="GHEA Grapalat" w:cs="Times New Roman"/>
          <w:color w:val="000000"/>
          <w:sz w:val="24"/>
          <w:szCs w:val="24"/>
          <w:lang w:val="hy-AM" w:eastAsia="ru-RU"/>
        </w:rPr>
        <w:t>146</w:t>
      </w:r>
      <w:r w:rsidR="006133AF" w:rsidRPr="003A778F">
        <w:rPr>
          <w:rFonts w:ascii="Cambria Math" w:eastAsia="Times New Roman" w:hAnsi="Cambria Math" w:cs="Cambria Math"/>
          <w:color w:val="000000"/>
          <w:sz w:val="24"/>
          <w:szCs w:val="24"/>
          <w:lang w:val="hy-AM" w:eastAsia="ru-RU"/>
        </w:rPr>
        <w:t>․</w:t>
      </w:r>
      <w:r w:rsidR="006133AF" w:rsidRPr="003A778F">
        <w:rPr>
          <w:rFonts w:ascii="GHEA Grapalat" w:eastAsia="Times New Roman" w:hAnsi="GHEA Grapalat" w:cs="Times New Roman"/>
          <w:color w:val="000000"/>
          <w:sz w:val="24"/>
          <w:szCs w:val="24"/>
          <w:lang w:val="hy-AM" w:eastAsia="ru-RU"/>
        </w:rPr>
        <w:t xml:space="preserve"> </w:t>
      </w:r>
      <w:r w:rsidR="00654C4D" w:rsidRPr="00654C4D">
        <w:rPr>
          <w:rFonts w:ascii="GHEA Grapalat" w:eastAsia="Times New Roman" w:hAnsi="GHEA Grapalat" w:cs="Times New Roman"/>
          <w:color w:val="000000"/>
          <w:sz w:val="24"/>
          <w:szCs w:val="24"/>
          <w:lang w:val="hy-AM" w:eastAsia="ru-RU"/>
        </w:rPr>
        <w:t>Պետական ք</w:t>
      </w:r>
      <w:r w:rsidR="006133AF" w:rsidRPr="003A778F">
        <w:rPr>
          <w:rFonts w:ascii="GHEA Grapalat" w:eastAsia="Times New Roman" w:hAnsi="GHEA Grapalat" w:cs="Times New Roman"/>
          <w:color w:val="000000"/>
          <w:sz w:val="24"/>
          <w:szCs w:val="24"/>
          <w:lang w:val="hy-AM" w:eastAsia="ru-RU"/>
        </w:rPr>
        <w:t xml:space="preserve">աղաքականությունը նպատակաուղղվել է </w:t>
      </w:r>
      <w:r w:rsidR="00654C4D" w:rsidRPr="003A778F">
        <w:rPr>
          <w:rFonts w:ascii="GHEA Grapalat" w:hAnsi="GHEA Grapalat"/>
          <w:sz w:val="24"/>
          <w:szCs w:val="24"/>
          <w:lang w:val="hy-AM"/>
        </w:rPr>
        <w:t>ոլորտի կազմակեր</w:t>
      </w:r>
      <w:r w:rsidR="00654C4D" w:rsidRPr="003A778F">
        <w:rPr>
          <w:rFonts w:ascii="GHEA Grapalat" w:hAnsi="GHEA Grapalat"/>
          <w:sz w:val="24"/>
          <w:szCs w:val="24"/>
          <w:lang w:val="hy-AM"/>
        </w:rPr>
        <w:softHyphen/>
        <w:t>պությունների օպտիմալացմանը</w:t>
      </w:r>
      <w:r w:rsidR="00654C4D" w:rsidRPr="003A778F">
        <w:rPr>
          <w:rFonts w:ascii="GHEA Grapalat" w:eastAsia="Times New Roman" w:hAnsi="GHEA Grapalat" w:cs="Times New Roman"/>
          <w:color w:val="000000"/>
          <w:sz w:val="24"/>
          <w:szCs w:val="24"/>
          <w:lang w:val="hy-AM" w:eastAsia="ru-RU"/>
        </w:rPr>
        <w:t xml:space="preserve"> </w:t>
      </w:r>
      <w:r w:rsidR="00654C4D">
        <w:rPr>
          <w:rFonts w:ascii="GHEA Grapalat" w:eastAsia="Times New Roman" w:hAnsi="GHEA Grapalat" w:cs="Times New Roman"/>
          <w:color w:val="000000"/>
          <w:sz w:val="24"/>
          <w:szCs w:val="24"/>
          <w:lang w:val="hy-AM" w:eastAsia="ru-RU"/>
        </w:rPr>
        <w:t>և</w:t>
      </w:r>
      <w:r w:rsidR="006133AF" w:rsidRPr="003A778F">
        <w:rPr>
          <w:rFonts w:ascii="GHEA Grapalat" w:eastAsia="Times New Roman" w:hAnsi="GHEA Grapalat" w:cs="Times New Roman"/>
          <w:color w:val="000000"/>
          <w:sz w:val="24"/>
          <w:szCs w:val="24"/>
          <w:lang w:val="hy-AM" w:eastAsia="ru-RU"/>
        </w:rPr>
        <w:t xml:space="preserve"> համաչափ զարգացմանը, </w:t>
      </w:r>
      <w:r w:rsidR="006133AF" w:rsidRPr="003A778F">
        <w:rPr>
          <w:rFonts w:ascii="GHEA Grapalat" w:hAnsi="GHEA Grapalat"/>
          <w:sz w:val="24"/>
          <w:szCs w:val="24"/>
          <w:lang w:val="hy-AM"/>
        </w:rPr>
        <w:t>որն իր հերթին նպաստելու է ֆինանսական միջոցների և մասնագիտական ռեսուրսների կենտրոնացմանը, մասնագիտական կարողությունների զարգացմանը, ոլորտի կազմակերպություն</w:t>
      </w:r>
      <w:r w:rsidR="006133AF" w:rsidRPr="003A778F">
        <w:rPr>
          <w:rFonts w:ascii="GHEA Grapalat" w:hAnsi="GHEA Grapalat"/>
          <w:sz w:val="24"/>
          <w:szCs w:val="24"/>
          <w:lang w:val="hy-AM"/>
        </w:rPr>
        <w:softHyphen/>
        <w:t xml:space="preserve">ներում մարկետինգի և կառավարման կարողությունների զարգացմանը: </w:t>
      </w:r>
    </w:p>
    <w:p w14:paraId="5D0EE57D" w14:textId="77777777" w:rsidR="002B1C1E" w:rsidRDefault="00FB515C" w:rsidP="006133AF">
      <w:pPr>
        <w:shd w:val="clear" w:color="auto" w:fill="FFFFFF"/>
        <w:spacing w:after="0"/>
        <w:ind w:right="150"/>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147</w:t>
      </w:r>
      <w:r w:rsidR="00535FE0" w:rsidRPr="00535FE0">
        <w:rPr>
          <w:rFonts w:ascii="GHEA Grapalat" w:eastAsia="Times New Roman" w:hAnsi="GHEA Grapalat" w:cs="Times New Roman"/>
          <w:color w:val="000000"/>
          <w:sz w:val="24"/>
          <w:szCs w:val="24"/>
          <w:lang w:val="hy-AM" w:eastAsia="ru-RU"/>
        </w:rPr>
        <w:t xml:space="preserve">. </w:t>
      </w:r>
      <w:r w:rsidR="002B1C1E" w:rsidRPr="002B1C1E">
        <w:rPr>
          <w:rFonts w:ascii="GHEA Grapalat" w:eastAsia="Times New Roman" w:hAnsi="GHEA Grapalat" w:cs="Times New Roman"/>
          <w:color w:val="000000"/>
          <w:sz w:val="24"/>
          <w:szCs w:val="24"/>
          <w:lang w:val="hy-AM" w:eastAsia="ru-RU"/>
        </w:rPr>
        <w:t xml:space="preserve">Ոլորտում գործող </w:t>
      </w:r>
      <w:r w:rsidR="006133AF" w:rsidRPr="002D3B73">
        <w:rPr>
          <w:rFonts w:ascii="GHEA Grapalat" w:eastAsia="Times New Roman" w:hAnsi="GHEA Grapalat" w:cs="Times New Roman"/>
          <w:b/>
          <w:color w:val="000000"/>
          <w:sz w:val="24"/>
          <w:szCs w:val="24"/>
          <w:lang w:val="hy-AM" w:eastAsia="ru-RU"/>
        </w:rPr>
        <w:t>3</w:t>
      </w:r>
      <w:r w:rsidR="006133AF" w:rsidRPr="003A778F">
        <w:rPr>
          <w:rFonts w:ascii="GHEA Grapalat" w:eastAsia="Times New Roman" w:hAnsi="GHEA Grapalat" w:cs="Times New Roman"/>
          <w:color w:val="000000"/>
          <w:sz w:val="24"/>
          <w:szCs w:val="24"/>
          <w:lang w:val="hy-AM" w:eastAsia="ru-RU"/>
        </w:rPr>
        <w:t xml:space="preserve"> պետական համույթ</w:t>
      </w:r>
      <w:r w:rsidR="002B1C1E">
        <w:rPr>
          <w:rFonts w:ascii="GHEA Grapalat" w:eastAsia="Times New Roman" w:hAnsi="GHEA Grapalat" w:cs="Times New Roman"/>
          <w:color w:val="000000"/>
          <w:sz w:val="24"/>
          <w:szCs w:val="24"/>
          <w:lang w:val="hy-AM" w:eastAsia="ru-RU"/>
        </w:rPr>
        <w:t>ների կողմից տ</w:t>
      </w:r>
      <w:r w:rsidR="002B1C1E" w:rsidRPr="002B1C1E">
        <w:rPr>
          <w:rFonts w:ascii="GHEA Grapalat" w:eastAsia="Times New Roman" w:hAnsi="GHEA Grapalat" w:cs="Times New Roman"/>
          <w:color w:val="000000"/>
          <w:sz w:val="24"/>
          <w:szCs w:val="24"/>
          <w:lang w:val="hy-AM" w:eastAsia="ru-RU"/>
        </w:rPr>
        <w:t>արեկան</w:t>
      </w:r>
      <w:r w:rsidR="002B1C1E" w:rsidRPr="003A778F">
        <w:rPr>
          <w:rFonts w:ascii="GHEA Grapalat" w:eastAsia="Times New Roman" w:hAnsi="GHEA Grapalat" w:cs="Times New Roman"/>
          <w:color w:val="000000"/>
          <w:sz w:val="24"/>
          <w:szCs w:val="24"/>
          <w:lang w:val="hy-AM" w:eastAsia="ru-RU"/>
        </w:rPr>
        <w:t xml:space="preserve"> </w:t>
      </w:r>
      <w:r w:rsidR="006133AF" w:rsidRPr="003A778F">
        <w:rPr>
          <w:rFonts w:ascii="GHEA Grapalat" w:eastAsia="Times New Roman" w:hAnsi="GHEA Grapalat" w:cs="Times New Roman"/>
          <w:color w:val="000000"/>
          <w:sz w:val="24"/>
          <w:szCs w:val="24"/>
          <w:lang w:val="hy-AM" w:eastAsia="ru-RU"/>
        </w:rPr>
        <w:t>իրականաց</w:t>
      </w:r>
      <w:r w:rsidR="002B1C1E" w:rsidRPr="002B1C1E">
        <w:rPr>
          <w:rFonts w:ascii="GHEA Grapalat" w:eastAsia="Times New Roman" w:hAnsi="GHEA Grapalat" w:cs="Times New Roman"/>
          <w:color w:val="000000"/>
          <w:sz w:val="24"/>
          <w:szCs w:val="24"/>
          <w:lang w:val="hy-AM" w:eastAsia="ru-RU"/>
        </w:rPr>
        <w:t xml:space="preserve">վում է շուրջ </w:t>
      </w:r>
      <w:r w:rsidR="002B1C1E" w:rsidRPr="002D3B73">
        <w:rPr>
          <w:rFonts w:ascii="GHEA Grapalat" w:eastAsia="Times New Roman" w:hAnsi="GHEA Grapalat" w:cs="Times New Roman"/>
          <w:b/>
          <w:color w:val="000000"/>
          <w:sz w:val="24"/>
          <w:szCs w:val="24"/>
          <w:lang w:val="hy-AM" w:eastAsia="ru-RU"/>
        </w:rPr>
        <w:t>5</w:t>
      </w:r>
      <w:r w:rsidR="006133AF" w:rsidRPr="003A778F">
        <w:rPr>
          <w:rFonts w:ascii="GHEA Grapalat" w:eastAsia="Times New Roman" w:hAnsi="GHEA Grapalat" w:cs="Times New Roman"/>
          <w:color w:val="000000"/>
          <w:sz w:val="24"/>
          <w:szCs w:val="24"/>
          <w:lang w:val="hy-AM" w:eastAsia="ru-RU"/>
        </w:rPr>
        <w:t xml:space="preserve"> պարային </w:t>
      </w:r>
      <w:r w:rsidR="002B1C1E" w:rsidRPr="003A778F">
        <w:rPr>
          <w:rFonts w:ascii="GHEA Grapalat" w:eastAsia="Times New Roman" w:hAnsi="GHEA Grapalat" w:cs="Times New Roman"/>
          <w:color w:val="000000"/>
          <w:sz w:val="24"/>
          <w:szCs w:val="24"/>
          <w:lang w:val="hy-AM" w:eastAsia="ru-RU"/>
        </w:rPr>
        <w:t xml:space="preserve">նոր </w:t>
      </w:r>
      <w:r w:rsidR="006133AF" w:rsidRPr="003A778F">
        <w:rPr>
          <w:rFonts w:ascii="GHEA Grapalat" w:eastAsia="Times New Roman" w:hAnsi="GHEA Grapalat" w:cs="Times New Roman"/>
          <w:color w:val="000000"/>
          <w:sz w:val="24"/>
          <w:szCs w:val="24"/>
          <w:lang w:val="hy-AM" w:eastAsia="ru-RU"/>
        </w:rPr>
        <w:t>բեմադրություն</w:t>
      </w:r>
      <w:r w:rsidR="002B1C1E" w:rsidRPr="002B1C1E">
        <w:rPr>
          <w:rFonts w:ascii="GHEA Grapalat" w:eastAsia="Times New Roman" w:hAnsi="GHEA Grapalat" w:cs="Times New Roman"/>
          <w:color w:val="000000"/>
          <w:sz w:val="24"/>
          <w:szCs w:val="24"/>
          <w:lang w:val="hy-AM" w:eastAsia="ru-RU"/>
        </w:rPr>
        <w:t>: Մասնագիտական կարողությունների զարգացման և հայ պարարվեստը արտերկում ներկայացնելու նպատակով կա</w:t>
      </w:r>
      <w:r w:rsidR="00535FE0">
        <w:rPr>
          <w:rFonts w:ascii="GHEA Grapalat" w:eastAsia="Times New Roman" w:hAnsi="GHEA Grapalat" w:cs="Times New Roman"/>
          <w:color w:val="000000"/>
          <w:sz w:val="24"/>
          <w:szCs w:val="24"/>
          <w:lang w:val="hy-AM" w:eastAsia="ru-RU"/>
        </w:rPr>
        <w:softHyphen/>
      </w:r>
      <w:r w:rsidR="002B1C1E" w:rsidRPr="002B1C1E">
        <w:rPr>
          <w:rFonts w:ascii="GHEA Grapalat" w:eastAsia="Times New Roman" w:hAnsi="GHEA Grapalat" w:cs="Times New Roman"/>
          <w:color w:val="000000"/>
          <w:sz w:val="24"/>
          <w:szCs w:val="24"/>
          <w:lang w:val="hy-AM" w:eastAsia="ru-RU"/>
        </w:rPr>
        <w:t xml:space="preserve">րևորվում </w:t>
      </w:r>
      <w:r w:rsidR="00535FE0" w:rsidRPr="003A778F">
        <w:rPr>
          <w:rFonts w:ascii="GHEA Grapalat" w:eastAsia="Times New Roman" w:hAnsi="GHEA Grapalat" w:cs="Times New Roman"/>
          <w:color w:val="000000"/>
          <w:sz w:val="24"/>
          <w:szCs w:val="24"/>
          <w:lang w:val="hy-AM" w:eastAsia="ru-RU"/>
        </w:rPr>
        <w:t>հայաստանյան պարային կոլեկտիվներ</w:t>
      </w:r>
      <w:r w:rsidR="00535FE0" w:rsidRPr="00535FE0">
        <w:rPr>
          <w:rFonts w:ascii="GHEA Grapalat" w:eastAsia="Times New Roman" w:hAnsi="GHEA Grapalat" w:cs="Times New Roman"/>
          <w:color w:val="000000"/>
          <w:sz w:val="24"/>
          <w:szCs w:val="24"/>
          <w:lang w:val="hy-AM" w:eastAsia="ru-RU"/>
        </w:rPr>
        <w:t>ի մ</w:t>
      </w:r>
      <w:r w:rsidR="002B1C1E" w:rsidRPr="003A778F">
        <w:rPr>
          <w:rFonts w:ascii="GHEA Grapalat" w:eastAsia="Times New Roman" w:hAnsi="GHEA Grapalat" w:cs="Times New Roman"/>
          <w:color w:val="000000"/>
          <w:sz w:val="24"/>
          <w:szCs w:val="24"/>
          <w:lang w:val="hy-AM" w:eastAsia="ru-RU"/>
        </w:rPr>
        <w:t>ասնակց</w:t>
      </w:r>
      <w:r w:rsidR="00535FE0" w:rsidRPr="00535FE0">
        <w:rPr>
          <w:rFonts w:ascii="GHEA Grapalat" w:eastAsia="Times New Roman" w:hAnsi="GHEA Grapalat" w:cs="Times New Roman"/>
          <w:color w:val="000000"/>
          <w:sz w:val="24"/>
          <w:szCs w:val="24"/>
          <w:lang w:val="hy-AM" w:eastAsia="ru-RU"/>
        </w:rPr>
        <w:t>ությունը</w:t>
      </w:r>
      <w:r w:rsidR="002B1C1E" w:rsidRPr="003A778F">
        <w:rPr>
          <w:rFonts w:ascii="GHEA Grapalat" w:eastAsia="Times New Roman" w:hAnsi="GHEA Grapalat" w:cs="Times New Roman"/>
          <w:color w:val="000000"/>
          <w:sz w:val="24"/>
          <w:szCs w:val="24"/>
          <w:lang w:val="hy-AM" w:eastAsia="ru-RU"/>
        </w:rPr>
        <w:t xml:space="preserve"> միջազ</w:t>
      </w:r>
      <w:r w:rsidR="00535FE0">
        <w:rPr>
          <w:rFonts w:ascii="GHEA Grapalat" w:eastAsia="Times New Roman" w:hAnsi="GHEA Grapalat" w:cs="Times New Roman"/>
          <w:color w:val="000000"/>
          <w:sz w:val="24"/>
          <w:szCs w:val="24"/>
          <w:lang w:val="hy-AM" w:eastAsia="ru-RU"/>
        </w:rPr>
        <w:softHyphen/>
      </w:r>
      <w:r w:rsidR="002B1C1E" w:rsidRPr="003A778F">
        <w:rPr>
          <w:rFonts w:ascii="GHEA Grapalat" w:eastAsia="Times New Roman" w:hAnsi="GHEA Grapalat" w:cs="Times New Roman"/>
          <w:color w:val="000000"/>
          <w:sz w:val="24"/>
          <w:szCs w:val="24"/>
          <w:lang w:val="hy-AM" w:eastAsia="ru-RU"/>
        </w:rPr>
        <w:t>գային փառատոների</w:t>
      </w:r>
      <w:r w:rsidR="006133AF" w:rsidRPr="003A778F">
        <w:rPr>
          <w:rFonts w:ascii="GHEA Grapalat" w:eastAsia="Times New Roman" w:hAnsi="GHEA Grapalat" w:cs="Times New Roman"/>
          <w:color w:val="000000"/>
          <w:sz w:val="24"/>
          <w:szCs w:val="24"/>
          <w:lang w:val="hy-AM" w:eastAsia="ru-RU"/>
        </w:rPr>
        <w:t xml:space="preserve">: </w:t>
      </w:r>
    </w:p>
    <w:p w14:paraId="1F86DB3B" w14:textId="77777777" w:rsidR="006133AF" w:rsidRPr="002B1C1E" w:rsidRDefault="00FB515C" w:rsidP="006133AF">
      <w:pPr>
        <w:shd w:val="clear" w:color="auto" w:fill="FFFFFF"/>
        <w:spacing w:after="0"/>
        <w:ind w:right="150"/>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148</w:t>
      </w:r>
      <w:r w:rsidR="00535FE0" w:rsidRPr="00535FE0">
        <w:rPr>
          <w:rFonts w:ascii="GHEA Grapalat" w:eastAsia="Times New Roman" w:hAnsi="GHEA Grapalat" w:cs="Times New Roman"/>
          <w:color w:val="000000"/>
          <w:sz w:val="24"/>
          <w:szCs w:val="24"/>
          <w:lang w:val="hy-AM" w:eastAsia="ru-RU"/>
        </w:rPr>
        <w:t xml:space="preserve">. Առանձնակի </w:t>
      </w:r>
      <w:r w:rsidR="006133AF" w:rsidRPr="003A778F">
        <w:rPr>
          <w:rFonts w:ascii="GHEA Grapalat" w:eastAsia="Times New Roman" w:hAnsi="GHEA Grapalat" w:cs="Times New Roman"/>
          <w:color w:val="000000"/>
          <w:sz w:val="24"/>
          <w:szCs w:val="24"/>
          <w:lang w:val="hy-AM" w:eastAsia="ru-RU"/>
        </w:rPr>
        <w:t>կարևորություն է տրվում ժամանակակից պարի կայացմանը</w:t>
      </w:r>
      <w:r w:rsidR="00535FE0" w:rsidRPr="00535FE0">
        <w:rPr>
          <w:rFonts w:ascii="GHEA Grapalat" w:eastAsia="Times New Roman" w:hAnsi="GHEA Grapalat" w:cs="Times New Roman"/>
          <w:color w:val="000000"/>
          <w:sz w:val="24"/>
          <w:szCs w:val="24"/>
          <w:lang w:val="hy-AM" w:eastAsia="ru-RU"/>
        </w:rPr>
        <w:t xml:space="preserve"> և հայկական բալետային դպրոցի սերնդափոխության ապահովմանը</w:t>
      </w:r>
      <w:r w:rsidR="006133AF" w:rsidRPr="003A778F">
        <w:rPr>
          <w:rFonts w:ascii="GHEA Grapalat" w:eastAsia="Times New Roman" w:hAnsi="GHEA Grapalat" w:cs="Times New Roman"/>
          <w:color w:val="000000"/>
          <w:sz w:val="24"/>
          <w:szCs w:val="24"/>
          <w:lang w:val="hy-AM" w:eastAsia="ru-RU"/>
        </w:rPr>
        <w:t>:</w:t>
      </w:r>
    </w:p>
    <w:p w14:paraId="139532B7" w14:textId="77777777" w:rsidR="006133AF" w:rsidRPr="003A778F" w:rsidRDefault="00FB515C" w:rsidP="006133AF">
      <w:pPr>
        <w:shd w:val="clear" w:color="auto" w:fill="FFFFFF"/>
        <w:spacing w:after="0"/>
        <w:ind w:right="150"/>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149</w:t>
      </w:r>
      <w:r w:rsidR="006133AF" w:rsidRPr="003A778F">
        <w:rPr>
          <w:rFonts w:ascii="Cambria Math" w:eastAsia="Times New Roman" w:hAnsi="Cambria Math" w:cs="Cambria Math"/>
          <w:color w:val="000000"/>
          <w:sz w:val="24"/>
          <w:szCs w:val="24"/>
          <w:lang w:val="hy-AM" w:eastAsia="ru-RU"/>
        </w:rPr>
        <w:t>․</w:t>
      </w:r>
      <w:r w:rsidR="006133AF" w:rsidRPr="003A778F">
        <w:rPr>
          <w:rFonts w:ascii="GHEA Grapalat" w:eastAsia="Times New Roman" w:hAnsi="GHEA Grapalat" w:cs="Times New Roman"/>
          <w:color w:val="000000"/>
          <w:sz w:val="24"/>
          <w:szCs w:val="24"/>
          <w:lang w:val="hy-AM" w:eastAsia="ru-RU"/>
        </w:rPr>
        <w:t xml:space="preserve"> Այդուհանդերձ  ոլորտում առկա են հիմնախնդիրներ, որոնք լուծման կարիք ունեն: Մասնավորապես՝ </w:t>
      </w:r>
      <w:r w:rsidR="006133AF" w:rsidRPr="003A778F">
        <w:rPr>
          <w:rFonts w:ascii="GHEA Grapalat" w:hAnsi="GHEA Grapalat"/>
          <w:sz w:val="24"/>
          <w:szCs w:val="24"/>
          <w:lang w:val="hy-AM"/>
        </w:rPr>
        <w:t>նվագացանկի և երգացանկի անորոշությունը, ժողովր</w:t>
      </w:r>
      <w:r w:rsidR="00535FE0">
        <w:rPr>
          <w:rFonts w:ascii="GHEA Grapalat" w:hAnsi="GHEA Grapalat"/>
          <w:sz w:val="24"/>
          <w:szCs w:val="24"/>
          <w:lang w:val="hy-AM"/>
        </w:rPr>
        <w:softHyphen/>
      </w:r>
      <w:r w:rsidR="006133AF" w:rsidRPr="003A778F">
        <w:rPr>
          <w:rFonts w:ascii="GHEA Grapalat" w:hAnsi="GHEA Grapalat"/>
          <w:sz w:val="24"/>
          <w:szCs w:val="24"/>
          <w:lang w:val="hy-AM"/>
        </w:rPr>
        <w:t>դական տարազների, գեղարվեստական չափանիշների մշակումը, գեղարվես</w:t>
      </w:r>
      <w:r w:rsidR="00535FE0">
        <w:rPr>
          <w:rFonts w:ascii="GHEA Grapalat" w:hAnsi="GHEA Grapalat"/>
          <w:sz w:val="24"/>
          <w:szCs w:val="24"/>
          <w:lang w:val="hy-AM"/>
        </w:rPr>
        <w:softHyphen/>
      </w:r>
      <w:r w:rsidR="006133AF" w:rsidRPr="003A778F">
        <w:rPr>
          <w:rFonts w:ascii="GHEA Grapalat" w:hAnsi="GHEA Grapalat"/>
          <w:sz w:val="24"/>
          <w:szCs w:val="24"/>
          <w:lang w:val="hy-AM"/>
        </w:rPr>
        <w:t>տական ճաշակի ձևավորումը, մշակութային  հաստատությունների  գույքի  և նյութատեխնիկական բազայի բարելավումը, գեղարվեստական բարձրարժեք արդյունքի (գույքի) ապա</w:t>
      </w:r>
      <w:r w:rsidR="006133AF" w:rsidRPr="003A778F">
        <w:rPr>
          <w:rFonts w:ascii="GHEA Grapalat" w:hAnsi="GHEA Grapalat"/>
          <w:sz w:val="24"/>
          <w:szCs w:val="24"/>
          <w:lang w:val="hy-AM"/>
        </w:rPr>
        <w:softHyphen/>
        <w:t>հովումը (լուսաձայնային տեխնիկա, երաժշտական գործիքներ, բեմական հանդերձ, դահլիճների և բեմերի կահավորում, ջեռուցման, անվտանգային համա</w:t>
      </w:r>
      <w:r w:rsidR="006133AF" w:rsidRPr="003A778F">
        <w:rPr>
          <w:rFonts w:ascii="GHEA Grapalat" w:hAnsi="GHEA Grapalat"/>
          <w:sz w:val="24"/>
          <w:szCs w:val="24"/>
          <w:lang w:val="hy-AM"/>
        </w:rPr>
        <w:softHyphen/>
        <w:t>կարգեր):</w:t>
      </w:r>
      <w:r w:rsidR="00535FE0" w:rsidRPr="00535FE0">
        <w:rPr>
          <w:rFonts w:ascii="GHEA Grapalat" w:hAnsi="GHEA Grapalat"/>
          <w:sz w:val="24"/>
          <w:szCs w:val="24"/>
          <w:lang w:val="hy-AM"/>
        </w:rPr>
        <w:t xml:space="preserve"> </w:t>
      </w:r>
      <w:r w:rsidR="006133AF" w:rsidRPr="003A778F">
        <w:rPr>
          <w:rFonts w:ascii="GHEA Grapalat" w:hAnsi="GHEA Grapalat"/>
          <w:sz w:val="24"/>
          <w:szCs w:val="24"/>
          <w:lang w:val="hy-AM"/>
        </w:rPr>
        <w:t>Բարեփոխումներ ընթանում են կադրային  և ֆինանսական ռեսուրսների կենտրոնացման ուղղությամբ:</w:t>
      </w:r>
    </w:p>
    <w:p w14:paraId="5DC74682" w14:textId="77777777" w:rsidR="006133AF" w:rsidRPr="003A778F" w:rsidRDefault="006133AF" w:rsidP="006133AF">
      <w:pPr>
        <w:pStyle w:val="NormalWeb"/>
        <w:shd w:val="clear" w:color="auto" w:fill="FFFFFF"/>
        <w:spacing w:before="0" w:beforeAutospacing="0" w:after="0" w:afterAutospacing="0"/>
        <w:ind w:right="150" w:firstLine="450"/>
        <w:jc w:val="both"/>
        <w:rPr>
          <w:rFonts w:ascii="GHEA Grapalat" w:hAnsi="GHEA Grapalat"/>
          <w:color w:val="000000"/>
          <w:lang w:val="hy-AM" w:eastAsia="ru-RU"/>
        </w:rPr>
      </w:pPr>
    </w:p>
    <w:p w14:paraId="40E8D3A0" w14:textId="77777777" w:rsidR="006133AF" w:rsidRPr="00DE221E" w:rsidRDefault="006133AF" w:rsidP="006133AF">
      <w:pPr>
        <w:spacing w:after="0"/>
        <w:ind w:firstLine="540"/>
        <w:jc w:val="both"/>
        <w:rPr>
          <w:rFonts w:ascii="GHEA Grapalat" w:hAnsi="GHEA Grapalat"/>
          <w:sz w:val="8"/>
          <w:szCs w:val="24"/>
          <w:lang w:val="af-ZA"/>
        </w:rPr>
      </w:pPr>
    </w:p>
    <w:p w14:paraId="3F0B7844" w14:textId="77777777" w:rsidR="006133AF" w:rsidRPr="003A778F" w:rsidRDefault="006133AF" w:rsidP="006133AF">
      <w:pPr>
        <w:spacing w:after="0"/>
        <w:ind w:firstLine="540"/>
        <w:jc w:val="both"/>
        <w:rPr>
          <w:rFonts w:ascii="GHEA Grapalat" w:hAnsi="GHEA Grapalat"/>
          <w:color w:val="000000"/>
          <w:sz w:val="24"/>
          <w:szCs w:val="24"/>
          <w:shd w:val="clear" w:color="auto" w:fill="FFFFFF"/>
          <w:lang w:val="af-ZA"/>
        </w:rPr>
      </w:pPr>
      <w:r w:rsidRPr="003A778F">
        <w:rPr>
          <w:rFonts w:ascii="GHEA Grapalat" w:hAnsi="GHEA Grapalat"/>
          <w:b/>
          <w:bCs/>
          <w:i/>
          <w:iCs/>
          <w:color w:val="000000"/>
          <w:sz w:val="24"/>
          <w:szCs w:val="24"/>
          <w:shd w:val="clear" w:color="auto" w:fill="FFFFFF"/>
        </w:rPr>
        <w:lastRenderedPageBreak/>
        <w:t>Կերպարվեստի</w:t>
      </w:r>
      <w:r w:rsidRPr="003A778F">
        <w:rPr>
          <w:rFonts w:ascii="GHEA Grapalat" w:hAnsi="GHEA Grapalat"/>
          <w:b/>
          <w:bCs/>
          <w:i/>
          <w:iCs/>
          <w:color w:val="000000"/>
          <w:sz w:val="24"/>
          <w:szCs w:val="24"/>
          <w:shd w:val="clear" w:color="auto" w:fill="FFFFFF"/>
          <w:lang w:val="af-ZA"/>
        </w:rPr>
        <w:t xml:space="preserve"> </w:t>
      </w:r>
      <w:r w:rsidRPr="003A778F">
        <w:rPr>
          <w:rFonts w:ascii="GHEA Grapalat" w:hAnsi="GHEA Grapalat"/>
          <w:b/>
          <w:bCs/>
          <w:i/>
          <w:iCs/>
          <w:color w:val="000000"/>
          <w:sz w:val="24"/>
          <w:szCs w:val="24"/>
          <w:shd w:val="clear" w:color="auto" w:fill="FFFFFF"/>
        </w:rPr>
        <w:t>ոլորտ</w:t>
      </w:r>
    </w:p>
    <w:p w14:paraId="3611AC0F" w14:textId="77777777" w:rsidR="006133AF" w:rsidRDefault="00FB515C" w:rsidP="006133AF">
      <w:pPr>
        <w:spacing w:after="0"/>
        <w:jc w:val="both"/>
        <w:rPr>
          <w:rFonts w:ascii="GHEA Grapalat" w:hAnsi="GHEA Grapalat"/>
          <w:color w:val="000000"/>
          <w:sz w:val="24"/>
          <w:szCs w:val="24"/>
          <w:shd w:val="clear" w:color="auto" w:fill="FFFFFF"/>
          <w:lang w:val="af-ZA"/>
        </w:rPr>
      </w:pPr>
      <w:r>
        <w:rPr>
          <w:rFonts w:ascii="GHEA Grapalat" w:hAnsi="GHEA Grapalat"/>
          <w:color w:val="000000"/>
          <w:sz w:val="24"/>
          <w:szCs w:val="24"/>
          <w:shd w:val="clear" w:color="auto" w:fill="FFFFFF"/>
          <w:lang w:val="hy-AM"/>
        </w:rPr>
        <w:t>150</w:t>
      </w:r>
      <w:r w:rsidR="006133AF" w:rsidRPr="003A778F">
        <w:rPr>
          <w:rFonts w:ascii="Cambria Math" w:hAnsi="Cambria Math" w:cs="Cambria Math"/>
          <w:color w:val="000000"/>
          <w:sz w:val="24"/>
          <w:szCs w:val="24"/>
          <w:shd w:val="clear" w:color="auto" w:fill="FFFFFF"/>
          <w:lang w:val="hy-AM"/>
        </w:rPr>
        <w:t>․</w:t>
      </w:r>
      <w:r w:rsidR="006133AF" w:rsidRPr="003A778F">
        <w:rPr>
          <w:rFonts w:ascii="GHEA Grapalat" w:hAnsi="GHEA Grapalat" w:cs="Times New Roman"/>
          <w:color w:val="000000"/>
          <w:sz w:val="24"/>
          <w:szCs w:val="24"/>
          <w:shd w:val="clear" w:color="auto" w:fill="FFFFFF"/>
          <w:lang w:val="hy-AM"/>
        </w:rPr>
        <w:t xml:space="preserve"> Կ</w:t>
      </w:r>
      <w:r w:rsidR="006133AF" w:rsidRPr="003A778F">
        <w:rPr>
          <w:rFonts w:ascii="GHEA Grapalat" w:hAnsi="GHEA Grapalat"/>
          <w:color w:val="000000"/>
          <w:sz w:val="24"/>
          <w:szCs w:val="24"/>
          <w:shd w:val="clear" w:color="auto" w:fill="FFFFFF"/>
        </w:rPr>
        <w:t>արևորվում</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են</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ժամանակակից</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հայ</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կերպարվեստի</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զարգացումը</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և</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հայ</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նկարիչների</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ստեղծագործությունների</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հանրահռչակումը</w:t>
      </w:r>
      <w:r w:rsidR="006133AF" w:rsidRPr="003A778F">
        <w:rPr>
          <w:rFonts w:ascii="GHEA Grapalat" w:hAnsi="GHEA Grapalat"/>
          <w:color w:val="000000"/>
          <w:sz w:val="24"/>
          <w:szCs w:val="24"/>
          <w:shd w:val="clear" w:color="auto" w:fill="FFFFFF"/>
          <w:lang w:val="af-ZA"/>
        </w:rPr>
        <w:t xml:space="preserve">: Վերջին տարիներին այդ սկզբունքը կիրառվում է ոչ միայն </w:t>
      </w:r>
      <w:r w:rsidR="006133AF" w:rsidRPr="003A778F">
        <w:rPr>
          <w:rFonts w:ascii="GHEA Grapalat" w:hAnsi="GHEA Grapalat"/>
          <w:color w:val="000000"/>
          <w:sz w:val="24"/>
          <w:szCs w:val="24"/>
          <w:shd w:val="clear" w:color="auto" w:fill="FFFFFF"/>
        </w:rPr>
        <w:t>հեղինակավոր</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միջազգային</w:t>
      </w:r>
      <w:r w:rsidR="006133AF" w:rsidRPr="003A778F">
        <w:rPr>
          <w:rFonts w:ascii="GHEA Grapalat" w:hAnsi="GHEA Grapalat"/>
          <w:color w:val="000000"/>
          <w:sz w:val="24"/>
          <w:szCs w:val="24"/>
          <w:shd w:val="clear" w:color="auto" w:fill="FFFFFF"/>
          <w:lang w:val="af-ZA"/>
        </w:rPr>
        <w:t xml:space="preserve"> Expo-</w:t>
      </w:r>
      <w:r w:rsidR="006133AF" w:rsidRPr="003A778F">
        <w:rPr>
          <w:rFonts w:ascii="GHEA Grapalat" w:hAnsi="GHEA Grapalat"/>
          <w:color w:val="000000"/>
          <w:sz w:val="24"/>
          <w:szCs w:val="24"/>
          <w:shd w:val="clear" w:color="auto" w:fill="FFFFFF"/>
        </w:rPr>
        <w:t>ներում</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արվեստի</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բիենալեներում</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lang w:val="hy-AM"/>
        </w:rPr>
        <w:t xml:space="preserve">(հատկապես՝ </w:t>
      </w:r>
      <w:r w:rsidR="006133AF" w:rsidRPr="003A778F">
        <w:rPr>
          <w:rFonts w:ascii="GHEA Grapalat" w:hAnsi="GHEA Grapalat"/>
          <w:color w:val="000000"/>
          <w:sz w:val="24"/>
          <w:szCs w:val="24"/>
          <w:shd w:val="clear" w:color="auto" w:fill="FFFFFF"/>
        </w:rPr>
        <w:t>Վենետիկի</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բիեննալե</w:t>
      </w:r>
      <w:r w:rsidR="006133AF" w:rsidRPr="003A778F">
        <w:rPr>
          <w:rFonts w:ascii="GHEA Grapalat" w:hAnsi="GHEA Grapalat"/>
          <w:color w:val="000000"/>
          <w:sz w:val="24"/>
          <w:szCs w:val="24"/>
          <w:shd w:val="clear" w:color="auto" w:fill="FFFFFF"/>
          <w:lang w:val="hy-AM"/>
        </w:rPr>
        <w:t>)</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և</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lang w:val="ru-RU"/>
        </w:rPr>
        <w:t>պլեներներ</w:t>
      </w:r>
      <w:r w:rsidR="00DE221E">
        <w:rPr>
          <w:rFonts w:ascii="GHEA Grapalat" w:hAnsi="GHEA Grapalat"/>
          <w:color w:val="000000"/>
          <w:sz w:val="24"/>
          <w:szCs w:val="24"/>
          <w:shd w:val="clear" w:color="auto" w:fill="FFFFFF"/>
          <w:lang w:val="ru-RU"/>
        </w:rPr>
        <w:t>ում</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հայ</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ժամանա</w:t>
      </w:r>
      <w:r w:rsidR="00DE221E" w:rsidRPr="00DE221E">
        <w:rPr>
          <w:rFonts w:ascii="GHEA Grapalat" w:hAnsi="GHEA Grapalat"/>
          <w:color w:val="000000"/>
          <w:sz w:val="24"/>
          <w:szCs w:val="24"/>
          <w:shd w:val="clear" w:color="auto" w:fill="FFFFFF"/>
          <w:lang w:val="af-ZA"/>
        </w:rPr>
        <w:softHyphen/>
      </w:r>
      <w:r w:rsidR="006133AF" w:rsidRPr="003A778F">
        <w:rPr>
          <w:rFonts w:ascii="GHEA Grapalat" w:hAnsi="GHEA Grapalat"/>
          <w:color w:val="000000"/>
          <w:sz w:val="24"/>
          <w:szCs w:val="24"/>
          <w:shd w:val="clear" w:color="auto" w:fill="FFFFFF"/>
        </w:rPr>
        <w:t>կակից</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արվեստի</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ներկայացմամբ</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այլև</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մշակութային</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lang w:val="ru-RU"/>
        </w:rPr>
        <w:t>արդյունքի</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ստեղծման</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և</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ոլորտի</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ծառա</w:t>
      </w:r>
      <w:r w:rsidR="006133AF" w:rsidRPr="003A778F">
        <w:rPr>
          <w:rFonts w:ascii="GHEA Grapalat" w:hAnsi="GHEA Grapalat"/>
          <w:color w:val="000000"/>
          <w:sz w:val="24"/>
          <w:szCs w:val="24"/>
          <w:shd w:val="clear" w:color="auto" w:fill="FFFFFF"/>
          <w:lang w:val="af-ZA"/>
        </w:rPr>
        <w:softHyphen/>
      </w:r>
      <w:r w:rsidR="006133AF" w:rsidRPr="003A778F">
        <w:rPr>
          <w:rFonts w:ascii="GHEA Grapalat" w:hAnsi="GHEA Grapalat"/>
          <w:color w:val="000000"/>
          <w:sz w:val="24"/>
          <w:szCs w:val="24"/>
          <w:shd w:val="clear" w:color="auto" w:fill="FFFFFF"/>
        </w:rPr>
        <w:t>յու</w:t>
      </w:r>
      <w:r w:rsidR="006133AF" w:rsidRPr="003A778F">
        <w:rPr>
          <w:rFonts w:ascii="GHEA Grapalat" w:hAnsi="GHEA Grapalat"/>
          <w:color w:val="000000"/>
          <w:sz w:val="24"/>
          <w:szCs w:val="24"/>
          <w:shd w:val="clear" w:color="auto" w:fill="FFFFFF"/>
          <w:lang w:val="af-ZA"/>
        </w:rPr>
        <w:softHyphen/>
      </w:r>
      <w:r w:rsidR="006133AF" w:rsidRPr="003A778F">
        <w:rPr>
          <w:rFonts w:ascii="GHEA Grapalat" w:hAnsi="GHEA Grapalat"/>
          <w:color w:val="000000"/>
          <w:sz w:val="24"/>
          <w:szCs w:val="24"/>
          <w:shd w:val="clear" w:color="auto" w:fill="FFFFFF"/>
        </w:rPr>
        <w:t>թյունների</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մատուցման</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մրցակ</w:t>
      </w:r>
      <w:r w:rsidR="006133AF" w:rsidRPr="003A778F">
        <w:rPr>
          <w:rFonts w:ascii="GHEA Grapalat" w:hAnsi="GHEA Grapalat"/>
          <w:color w:val="000000"/>
          <w:sz w:val="24"/>
          <w:szCs w:val="24"/>
          <w:shd w:val="clear" w:color="auto" w:fill="FFFFFF"/>
          <w:lang w:val="af-ZA"/>
        </w:rPr>
        <w:softHyphen/>
      </w:r>
      <w:r w:rsidR="006133AF" w:rsidRPr="003A778F">
        <w:rPr>
          <w:rFonts w:ascii="GHEA Grapalat" w:hAnsi="GHEA Grapalat"/>
          <w:color w:val="000000"/>
          <w:sz w:val="24"/>
          <w:szCs w:val="24"/>
          <w:shd w:val="clear" w:color="auto" w:fill="FFFFFF"/>
        </w:rPr>
        <w:t>ցային</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դաշտի</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ձևավորմամբ</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արվեստի</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փորձարա</w:t>
      </w:r>
      <w:r w:rsidR="006133AF" w:rsidRPr="003A778F">
        <w:rPr>
          <w:rFonts w:ascii="GHEA Grapalat" w:hAnsi="GHEA Grapalat"/>
          <w:color w:val="000000"/>
          <w:sz w:val="24"/>
          <w:szCs w:val="24"/>
          <w:shd w:val="clear" w:color="auto" w:fill="FFFFFF"/>
          <w:lang w:val="af-ZA"/>
        </w:rPr>
        <w:softHyphen/>
      </w:r>
      <w:r w:rsidR="006133AF" w:rsidRPr="003A778F">
        <w:rPr>
          <w:rFonts w:ascii="GHEA Grapalat" w:hAnsi="GHEA Grapalat"/>
          <w:color w:val="000000"/>
          <w:sz w:val="24"/>
          <w:szCs w:val="24"/>
          <w:shd w:val="clear" w:color="auto" w:fill="FFFFFF"/>
        </w:rPr>
        <w:t>րա</w:t>
      </w:r>
      <w:r w:rsidR="006133AF" w:rsidRPr="003A778F">
        <w:rPr>
          <w:rFonts w:ascii="GHEA Grapalat" w:hAnsi="GHEA Grapalat"/>
          <w:color w:val="000000"/>
          <w:sz w:val="24"/>
          <w:szCs w:val="24"/>
          <w:shd w:val="clear" w:color="auto" w:fill="FFFFFF"/>
          <w:lang w:val="af-ZA"/>
        </w:rPr>
        <w:softHyphen/>
      </w:r>
      <w:r w:rsidR="006133AF" w:rsidRPr="003A778F">
        <w:rPr>
          <w:rFonts w:ascii="GHEA Grapalat" w:hAnsi="GHEA Grapalat"/>
          <w:color w:val="000000"/>
          <w:sz w:val="24"/>
          <w:szCs w:val="24"/>
          <w:shd w:val="clear" w:color="auto" w:fill="FFFFFF"/>
        </w:rPr>
        <w:t>կան</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և</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նորարարական</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ձևերի</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խրախուսմամբ</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ան</w:t>
      </w:r>
      <w:r w:rsidR="006133AF" w:rsidRPr="003A778F">
        <w:rPr>
          <w:rFonts w:ascii="GHEA Grapalat" w:hAnsi="GHEA Grapalat"/>
          <w:color w:val="000000"/>
          <w:sz w:val="24"/>
          <w:szCs w:val="24"/>
          <w:shd w:val="clear" w:color="auto" w:fill="FFFFFF"/>
          <w:lang w:val="af-ZA"/>
        </w:rPr>
        <w:softHyphen/>
      </w:r>
      <w:r w:rsidR="006133AF" w:rsidRPr="003A778F">
        <w:rPr>
          <w:rFonts w:ascii="GHEA Grapalat" w:hAnsi="GHEA Grapalat"/>
          <w:color w:val="000000"/>
          <w:sz w:val="24"/>
          <w:szCs w:val="24"/>
          <w:shd w:val="clear" w:color="auto" w:fill="FFFFFF"/>
        </w:rPr>
        <w:t>հատ</w:t>
      </w:r>
      <w:r w:rsidR="006133AF" w:rsidRPr="003A778F">
        <w:rPr>
          <w:rFonts w:ascii="GHEA Grapalat" w:hAnsi="GHEA Grapalat"/>
          <w:color w:val="000000"/>
          <w:sz w:val="24"/>
          <w:szCs w:val="24"/>
          <w:shd w:val="clear" w:color="auto" w:fill="FFFFFF"/>
          <w:lang w:val="af-ZA"/>
        </w:rPr>
        <w:softHyphen/>
        <w:t xml:space="preserve"> </w:t>
      </w:r>
      <w:r w:rsidR="006133AF" w:rsidRPr="003A778F">
        <w:rPr>
          <w:rFonts w:ascii="GHEA Grapalat" w:hAnsi="GHEA Grapalat"/>
          <w:color w:val="000000"/>
          <w:sz w:val="24"/>
          <w:szCs w:val="24"/>
          <w:shd w:val="clear" w:color="auto" w:fill="FFFFFF"/>
        </w:rPr>
        <w:t>ստեղծա</w:t>
      </w:r>
      <w:r w:rsidR="00DE221E" w:rsidRPr="00DE221E">
        <w:rPr>
          <w:rFonts w:ascii="GHEA Grapalat" w:hAnsi="GHEA Grapalat"/>
          <w:color w:val="000000"/>
          <w:sz w:val="24"/>
          <w:szCs w:val="24"/>
          <w:shd w:val="clear" w:color="auto" w:fill="FFFFFF"/>
          <w:lang w:val="af-ZA"/>
        </w:rPr>
        <w:softHyphen/>
      </w:r>
      <w:r w:rsidR="006133AF" w:rsidRPr="003A778F">
        <w:rPr>
          <w:rFonts w:ascii="GHEA Grapalat" w:hAnsi="GHEA Grapalat"/>
          <w:color w:val="000000"/>
          <w:sz w:val="24"/>
          <w:szCs w:val="24"/>
          <w:shd w:val="clear" w:color="auto" w:fill="FFFFFF"/>
        </w:rPr>
        <w:t>գործողների</w:t>
      </w:r>
      <w:r w:rsidR="006133AF" w:rsidRPr="003A778F">
        <w:rPr>
          <w:rFonts w:ascii="GHEA Grapalat" w:hAnsi="GHEA Grapalat"/>
          <w:color w:val="000000"/>
          <w:sz w:val="24"/>
          <w:szCs w:val="24"/>
          <w:shd w:val="clear" w:color="auto" w:fill="FFFFFF"/>
          <w:lang w:val="af-ZA"/>
        </w:rPr>
        <w:t xml:space="preserve"> </w:t>
      </w:r>
      <w:r w:rsidR="006133AF" w:rsidRPr="003A778F">
        <w:rPr>
          <w:rFonts w:ascii="GHEA Grapalat" w:hAnsi="GHEA Grapalat"/>
          <w:color w:val="000000"/>
          <w:sz w:val="24"/>
          <w:szCs w:val="24"/>
          <w:shd w:val="clear" w:color="auto" w:fill="FFFFFF"/>
        </w:rPr>
        <w:t>արժևոր</w:t>
      </w:r>
      <w:r w:rsidR="006133AF" w:rsidRPr="003A778F">
        <w:rPr>
          <w:rFonts w:ascii="GHEA Grapalat" w:hAnsi="GHEA Grapalat"/>
          <w:color w:val="000000"/>
          <w:sz w:val="24"/>
          <w:szCs w:val="24"/>
          <w:shd w:val="clear" w:color="auto" w:fill="FFFFFF"/>
          <w:lang w:val="af-ZA"/>
        </w:rPr>
        <w:softHyphen/>
      </w:r>
      <w:r w:rsidR="006133AF" w:rsidRPr="003A778F">
        <w:rPr>
          <w:rFonts w:ascii="GHEA Grapalat" w:hAnsi="GHEA Grapalat"/>
          <w:color w:val="000000"/>
          <w:sz w:val="24"/>
          <w:szCs w:val="24"/>
          <w:shd w:val="clear" w:color="auto" w:fill="FFFFFF"/>
          <w:lang w:val="af-ZA"/>
        </w:rPr>
        <w:softHyphen/>
      </w:r>
      <w:r w:rsidR="006133AF" w:rsidRPr="003A778F">
        <w:rPr>
          <w:rFonts w:ascii="GHEA Grapalat" w:hAnsi="GHEA Grapalat"/>
          <w:color w:val="000000"/>
          <w:sz w:val="24"/>
          <w:szCs w:val="24"/>
          <w:shd w:val="clear" w:color="auto" w:fill="FFFFFF"/>
        </w:rPr>
        <w:t>մամբ</w:t>
      </w:r>
      <w:r w:rsidR="006133AF" w:rsidRPr="003A778F">
        <w:rPr>
          <w:rFonts w:ascii="GHEA Grapalat" w:hAnsi="GHEA Grapalat"/>
          <w:color w:val="000000"/>
          <w:sz w:val="24"/>
          <w:szCs w:val="24"/>
          <w:shd w:val="clear" w:color="auto" w:fill="FFFFFF"/>
          <w:lang w:val="af-ZA"/>
        </w:rPr>
        <w:t xml:space="preserve">: </w:t>
      </w:r>
    </w:p>
    <w:p w14:paraId="5F028FBE" w14:textId="77777777" w:rsidR="00DE221E" w:rsidRPr="00DE221E" w:rsidRDefault="00FB515C" w:rsidP="006133AF">
      <w:pPr>
        <w:spacing w:after="0"/>
        <w:jc w:val="both"/>
        <w:rPr>
          <w:rFonts w:ascii="GHEA Grapalat" w:hAnsi="GHEA Grapalat"/>
          <w:b/>
          <w:sz w:val="24"/>
          <w:szCs w:val="24"/>
          <w:lang w:val="af-ZA"/>
        </w:rPr>
      </w:pPr>
      <w:r>
        <w:rPr>
          <w:rFonts w:ascii="GHEA Grapalat" w:hAnsi="GHEA Grapalat"/>
          <w:color w:val="000000"/>
          <w:sz w:val="24"/>
          <w:szCs w:val="24"/>
          <w:shd w:val="clear" w:color="auto" w:fill="FFFFFF"/>
          <w:lang w:val="af-ZA"/>
        </w:rPr>
        <w:t>151</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Ոլորտի</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առաջնահերթություններից</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է</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ինստիտուցիոնալ</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հարաբերությունների</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ձևավորման</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և</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վարման</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քաղաքականությունը</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մասնավորապես՝</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Հայաստանի</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նկարիչների</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միության</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հետ</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համակարգված</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աշխատանքների</w:t>
      </w:r>
      <w:r w:rsidR="00DE221E" w:rsidRPr="00DE221E">
        <w:rPr>
          <w:rFonts w:ascii="GHEA Grapalat" w:hAnsi="GHEA Grapalat"/>
          <w:color w:val="000000"/>
          <w:sz w:val="24"/>
          <w:szCs w:val="24"/>
          <w:shd w:val="clear" w:color="auto" w:fill="FFFFFF"/>
          <w:lang w:val="af-ZA"/>
        </w:rPr>
        <w:t xml:space="preserve"> </w:t>
      </w:r>
      <w:r w:rsidR="00DE221E">
        <w:rPr>
          <w:rFonts w:ascii="GHEA Grapalat" w:hAnsi="GHEA Grapalat"/>
          <w:color w:val="000000"/>
          <w:sz w:val="24"/>
          <w:szCs w:val="24"/>
          <w:shd w:val="clear" w:color="auto" w:fill="FFFFFF"/>
          <w:lang w:val="ru-RU"/>
        </w:rPr>
        <w:t>իրականացումը</w:t>
      </w:r>
      <w:r w:rsidR="00DE221E" w:rsidRPr="00DE221E">
        <w:rPr>
          <w:rFonts w:ascii="GHEA Grapalat" w:hAnsi="GHEA Grapalat"/>
          <w:color w:val="000000"/>
          <w:sz w:val="24"/>
          <w:szCs w:val="24"/>
          <w:shd w:val="clear" w:color="auto" w:fill="FFFFFF"/>
          <w:lang w:val="af-ZA"/>
        </w:rPr>
        <w:t xml:space="preserve">: </w:t>
      </w:r>
    </w:p>
    <w:p w14:paraId="00515321" w14:textId="77777777" w:rsidR="006133AF" w:rsidRPr="003A778F" w:rsidRDefault="006133AF" w:rsidP="006133AF">
      <w:pPr>
        <w:spacing w:after="0"/>
        <w:ind w:firstLine="540"/>
        <w:jc w:val="both"/>
        <w:rPr>
          <w:rFonts w:ascii="GHEA Grapalat" w:hAnsi="GHEA Grapalat"/>
          <w:sz w:val="24"/>
          <w:szCs w:val="24"/>
          <w:lang w:val="af-ZA"/>
        </w:rPr>
      </w:pPr>
    </w:p>
    <w:p w14:paraId="4AEECA11" w14:textId="77777777" w:rsidR="006133AF" w:rsidRPr="003A778F" w:rsidRDefault="006133AF" w:rsidP="006133AF">
      <w:pPr>
        <w:spacing w:after="0"/>
        <w:ind w:firstLine="540"/>
        <w:jc w:val="both"/>
        <w:rPr>
          <w:rFonts w:ascii="GHEA Grapalat" w:hAnsi="GHEA Grapalat"/>
          <w:b/>
          <w:i/>
          <w:iCs/>
          <w:sz w:val="24"/>
          <w:szCs w:val="24"/>
          <w:lang w:val="hy-AM"/>
        </w:rPr>
      </w:pPr>
      <w:r w:rsidRPr="003A778F">
        <w:rPr>
          <w:rFonts w:ascii="GHEA Grapalat" w:hAnsi="GHEA Grapalat"/>
          <w:b/>
          <w:i/>
          <w:iCs/>
          <w:sz w:val="24"/>
          <w:szCs w:val="24"/>
        </w:rPr>
        <w:t>Գեղարվեստական</w:t>
      </w:r>
      <w:r w:rsidRPr="003A778F">
        <w:rPr>
          <w:rFonts w:ascii="GHEA Grapalat" w:hAnsi="GHEA Grapalat"/>
          <w:b/>
          <w:i/>
          <w:iCs/>
          <w:sz w:val="24"/>
          <w:szCs w:val="24"/>
          <w:lang w:val="af-ZA"/>
        </w:rPr>
        <w:t xml:space="preserve"> </w:t>
      </w:r>
      <w:r w:rsidRPr="003A778F">
        <w:rPr>
          <w:rFonts w:ascii="GHEA Grapalat" w:hAnsi="GHEA Grapalat"/>
          <w:b/>
          <w:i/>
          <w:iCs/>
          <w:sz w:val="24"/>
          <w:szCs w:val="24"/>
        </w:rPr>
        <w:t>կրթությ</w:t>
      </w:r>
      <w:r w:rsidRPr="003A778F">
        <w:rPr>
          <w:rFonts w:ascii="GHEA Grapalat" w:hAnsi="GHEA Grapalat"/>
          <w:b/>
          <w:i/>
          <w:iCs/>
          <w:sz w:val="24"/>
          <w:szCs w:val="24"/>
          <w:lang w:val="hy-AM"/>
        </w:rPr>
        <w:t>ա</w:t>
      </w:r>
      <w:r w:rsidRPr="003A778F">
        <w:rPr>
          <w:rFonts w:ascii="GHEA Grapalat" w:hAnsi="GHEA Grapalat"/>
          <w:b/>
          <w:i/>
          <w:iCs/>
          <w:sz w:val="24"/>
          <w:szCs w:val="24"/>
        </w:rPr>
        <w:t>ն</w:t>
      </w:r>
      <w:r w:rsidRPr="003A778F">
        <w:rPr>
          <w:rFonts w:ascii="GHEA Grapalat" w:hAnsi="GHEA Grapalat"/>
          <w:b/>
          <w:i/>
          <w:iCs/>
          <w:sz w:val="24"/>
          <w:szCs w:val="24"/>
          <w:lang w:val="hy-AM"/>
        </w:rPr>
        <w:t xml:space="preserve"> ոլորտ</w:t>
      </w:r>
    </w:p>
    <w:p w14:paraId="45CAC70B" w14:textId="77777777" w:rsidR="006133AF" w:rsidRPr="00535FE0" w:rsidRDefault="006133AF" w:rsidP="006133AF">
      <w:pPr>
        <w:spacing w:after="0"/>
        <w:ind w:firstLine="540"/>
        <w:jc w:val="both"/>
        <w:rPr>
          <w:rFonts w:ascii="GHEA Grapalat" w:eastAsia="Times New Roman" w:hAnsi="GHEA Grapalat" w:cs="Times New Roman"/>
          <w:b/>
          <w:sz w:val="10"/>
          <w:szCs w:val="24"/>
          <w:lang w:val="af-ZA"/>
        </w:rPr>
      </w:pPr>
    </w:p>
    <w:p w14:paraId="0F42C332" w14:textId="77777777" w:rsidR="006133AF" w:rsidRPr="00AD3482" w:rsidRDefault="00FB515C" w:rsidP="00AD3482">
      <w:pPr>
        <w:pStyle w:val="Text"/>
        <w:spacing w:line="276" w:lineRule="auto"/>
        <w:ind w:right="4"/>
        <w:rPr>
          <w:rFonts w:ascii="GHEA Grapalat" w:hAnsi="GHEA Grapalat" w:cs="Arial"/>
          <w:color w:val="000000" w:themeColor="text1"/>
          <w:sz w:val="24"/>
          <w:szCs w:val="24"/>
          <w:lang w:val="af-ZA"/>
        </w:rPr>
      </w:pPr>
      <w:r>
        <w:rPr>
          <w:rFonts w:ascii="GHEA Grapalat" w:hAnsi="GHEA Grapalat"/>
          <w:sz w:val="24"/>
          <w:szCs w:val="24"/>
          <w:lang w:val="hy-AM"/>
        </w:rPr>
        <w:t>152</w:t>
      </w:r>
      <w:r w:rsidR="006133AF" w:rsidRPr="003A778F">
        <w:rPr>
          <w:rFonts w:ascii="Cambria Math" w:hAnsi="Cambria Math" w:cs="Cambria Math"/>
          <w:sz w:val="24"/>
          <w:szCs w:val="24"/>
          <w:lang w:val="hy-AM"/>
        </w:rPr>
        <w:t>․</w:t>
      </w:r>
      <w:r w:rsidR="006133AF" w:rsidRPr="003A778F">
        <w:rPr>
          <w:rFonts w:ascii="GHEA Grapalat" w:hAnsi="GHEA Grapalat"/>
          <w:sz w:val="24"/>
          <w:szCs w:val="24"/>
          <w:lang w:val="hy-AM"/>
        </w:rPr>
        <w:t xml:space="preserve"> </w:t>
      </w:r>
      <w:r w:rsidR="006133AF" w:rsidRPr="003A778F">
        <w:rPr>
          <w:rFonts w:ascii="GHEA Grapalat" w:hAnsi="GHEA Grapalat"/>
          <w:sz w:val="24"/>
          <w:szCs w:val="24"/>
          <w:lang w:val="af-ZA"/>
        </w:rPr>
        <w:t>Հետևողականորեն շարունակվել է գ</w:t>
      </w:r>
      <w:r w:rsidR="006133AF" w:rsidRPr="003A778F">
        <w:rPr>
          <w:rFonts w:ascii="GHEA Grapalat" w:hAnsi="GHEA Grapalat" w:cs="Arial"/>
          <w:sz w:val="24"/>
          <w:szCs w:val="24"/>
          <w:lang w:val="hy-AM"/>
        </w:rPr>
        <w:t>եղագիտական դաստիարակության և գեղարվեստական կրթության համակարգի կատարելագործում</w:t>
      </w:r>
      <w:r w:rsidR="006133AF" w:rsidRPr="003A778F">
        <w:rPr>
          <w:rFonts w:ascii="GHEA Grapalat" w:hAnsi="GHEA Grapalat" w:cs="Arial"/>
          <w:sz w:val="24"/>
          <w:szCs w:val="24"/>
          <w:lang w:val="en-US"/>
        </w:rPr>
        <w:t>ը</w:t>
      </w:r>
      <w:r w:rsidR="006133AF" w:rsidRPr="003A778F">
        <w:rPr>
          <w:rFonts w:ascii="GHEA Grapalat" w:hAnsi="GHEA Grapalat" w:cs="Arial"/>
          <w:sz w:val="24"/>
          <w:szCs w:val="24"/>
          <w:lang w:val="fr-FR"/>
        </w:rPr>
        <w:t xml:space="preserve">, </w:t>
      </w:r>
      <w:r w:rsidR="006133AF" w:rsidRPr="003A778F">
        <w:rPr>
          <w:rFonts w:ascii="GHEA Grapalat" w:hAnsi="GHEA Grapalat" w:cs="Arial"/>
          <w:sz w:val="24"/>
          <w:szCs w:val="24"/>
        </w:rPr>
        <w:t>որը</w:t>
      </w:r>
      <w:r w:rsidR="006133AF" w:rsidRPr="003A778F">
        <w:rPr>
          <w:rFonts w:ascii="GHEA Grapalat" w:hAnsi="GHEA Grapalat" w:cs="Arial"/>
          <w:sz w:val="24"/>
          <w:szCs w:val="24"/>
          <w:lang w:val="fr-FR"/>
        </w:rPr>
        <w:t xml:space="preserve"> </w:t>
      </w:r>
      <w:r w:rsidR="006133AF" w:rsidRPr="003A778F">
        <w:rPr>
          <w:rFonts w:ascii="GHEA Grapalat" w:hAnsi="GHEA Grapalat" w:cs="Arial"/>
          <w:sz w:val="24"/>
          <w:szCs w:val="24"/>
        </w:rPr>
        <w:t>ենթադրում</w:t>
      </w:r>
      <w:r w:rsidR="006133AF" w:rsidRPr="003A778F">
        <w:rPr>
          <w:rFonts w:ascii="GHEA Grapalat" w:hAnsi="GHEA Grapalat" w:cs="Arial"/>
          <w:sz w:val="24"/>
          <w:szCs w:val="24"/>
          <w:lang w:val="fr-FR"/>
        </w:rPr>
        <w:t xml:space="preserve">  </w:t>
      </w:r>
      <w:r w:rsidR="006133AF" w:rsidRPr="003A778F">
        <w:rPr>
          <w:rFonts w:ascii="GHEA Grapalat" w:hAnsi="GHEA Grapalat" w:cs="Arial"/>
          <w:sz w:val="24"/>
          <w:szCs w:val="24"/>
        </w:rPr>
        <w:t>է</w:t>
      </w:r>
      <w:r w:rsidR="006133AF" w:rsidRPr="003A778F">
        <w:rPr>
          <w:rFonts w:ascii="GHEA Grapalat" w:hAnsi="GHEA Grapalat" w:cs="Arial"/>
          <w:sz w:val="24"/>
          <w:szCs w:val="24"/>
          <w:lang w:val="fr-FR"/>
        </w:rPr>
        <w:t xml:space="preserve"> </w:t>
      </w:r>
      <w:r w:rsidR="006133AF" w:rsidRPr="003A778F">
        <w:rPr>
          <w:rFonts w:ascii="GHEA Grapalat" w:hAnsi="GHEA Grapalat" w:cs="Arial"/>
          <w:sz w:val="24"/>
          <w:szCs w:val="24"/>
        </w:rPr>
        <w:t>մշակութային</w:t>
      </w:r>
      <w:r w:rsidR="006133AF" w:rsidRPr="003A778F">
        <w:rPr>
          <w:rFonts w:ascii="GHEA Grapalat" w:hAnsi="GHEA Grapalat" w:cs="Arial"/>
          <w:sz w:val="24"/>
          <w:szCs w:val="24"/>
          <w:lang w:val="fr-FR"/>
        </w:rPr>
        <w:t>-</w:t>
      </w:r>
      <w:r w:rsidR="006133AF" w:rsidRPr="003A778F">
        <w:rPr>
          <w:rFonts w:ascii="GHEA Grapalat" w:hAnsi="GHEA Grapalat" w:cs="Arial"/>
          <w:sz w:val="24"/>
          <w:szCs w:val="24"/>
        </w:rPr>
        <w:t>կրթական</w:t>
      </w:r>
      <w:r w:rsidR="006133AF" w:rsidRPr="003A778F">
        <w:rPr>
          <w:rFonts w:ascii="GHEA Grapalat" w:hAnsi="GHEA Grapalat" w:cs="Arial"/>
          <w:sz w:val="24"/>
          <w:szCs w:val="24"/>
          <w:lang w:val="fr-FR"/>
        </w:rPr>
        <w:t xml:space="preserve"> </w:t>
      </w:r>
      <w:r w:rsidR="006133AF" w:rsidRPr="003A778F">
        <w:rPr>
          <w:rFonts w:ascii="GHEA Grapalat" w:hAnsi="GHEA Grapalat" w:cs="Arial"/>
          <w:sz w:val="24"/>
          <w:szCs w:val="24"/>
        </w:rPr>
        <w:t>նպատակային</w:t>
      </w:r>
      <w:r w:rsidR="006133AF" w:rsidRPr="003A778F">
        <w:rPr>
          <w:rFonts w:ascii="GHEA Grapalat" w:hAnsi="GHEA Grapalat" w:cs="Arial"/>
          <w:sz w:val="24"/>
          <w:szCs w:val="24"/>
          <w:lang w:val="fr-FR"/>
        </w:rPr>
        <w:t xml:space="preserve"> </w:t>
      </w:r>
      <w:r w:rsidR="006133AF" w:rsidRPr="003A778F">
        <w:rPr>
          <w:rFonts w:ascii="GHEA Grapalat" w:hAnsi="GHEA Grapalat" w:cs="Arial"/>
          <w:sz w:val="24"/>
          <w:szCs w:val="24"/>
        </w:rPr>
        <w:t>ծրագրերի</w:t>
      </w:r>
      <w:r w:rsidR="006133AF" w:rsidRPr="003A778F">
        <w:rPr>
          <w:rFonts w:ascii="GHEA Grapalat" w:hAnsi="GHEA Grapalat" w:cs="Arial"/>
          <w:sz w:val="24"/>
          <w:szCs w:val="24"/>
          <w:lang w:val="fr-FR"/>
        </w:rPr>
        <w:t xml:space="preserve"> </w:t>
      </w:r>
      <w:r w:rsidR="006133AF" w:rsidRPr="003A778F">
        <w:rPr>
          <w:rFonts w:ascii="GHEA Grapalat" w:hAnsi="GHEA Grapalat" w:cs="Arial"/>
          <w:sz w:val="24"/>
          <w:szCs w:val="24"/>
        </w:rPr>
        <w:t>իրականացում</w:t>
      </w:r>
      <w:r w:rsidR="006133AF" w:rsidRPr="003A778F">
        <w:rPr>
          <w:rFonts w:ascii="GHEA Grapalat" w:hAnsi="GHEA Grapalat" w:cs="Arial"/>
          <w:sz w:val="24"/>
          <w:szCs w:val="24"/>
          <w:lang w:val="fr-FR"/>
        </w:rPr>
        <w:t xml:space="preserve">, </w:t>
      </w:r>
      <w:r w:rsidR="006133AF" w:rsidRPr="003A778F">
        <w:rPr>
          <w:rFonts w:ascii="GHEA Grapalat" w:hAnsi="GHEA Grapalat" w:cs="Arial"/>
          <w:sz w:val="24"/>
          <w:szCs w:val="24"/>
          <w:lang w:val="hy-AM"/>
        </w:rPr>
        <w:t>մշակութային կրթության դերի բարձրաց</w:t>
      </w:r>
      <w:r w:rsidR="006133AF" w:rsidRPr="003A778F">
        <w:rPr>
          <w:rFonts w:ascii="GHEA Grapalat" w:hAnsi="GHEA Grapalat" w:cs="Arial"/>
          <w:sz w:val="24"/>
          <w:szCs w:val="24"/>
        </w:rPr>
        <w:t>ում</w:t>
      </w:r>
      <w:r w:rsidR="006133AF" w:rsidRPr="003A778F">
        <w:rPr>
          <w:rFonts w:ascii="GHEA Grapalat" w:hAnsi="GHEA Grapalat" w:cs="Arial"/>
          <w:sz w:val="24"/>
          <w:szCs w:val="24"/>
          <w:lang w:val="fr-FR"/>
        </w:rPr>
        <w:t xml:space="preserve">, </w:t>
      </w:r>
      <w:r w:rsidR="006133AF" w:rsidRPr="003A778F">
        <w:rPr>
          <w:rFonts w:ascii="GHEA Grapalat" w:hAnsi="GHEA Grapalat" w:cs="Arial"/>
          <w:color w:val="000000" w:themeColor="text1"/>
          <w:sz w:val="24"/>
          <w:szCs w:val="24"/>
          <w:lang w:val="it-IT"/>
        </w:rPr>
        <w:t>ավագ</w:t>
      </w:r>
      <w:r w:rsidR="006133AF" w:rsidRPr="003A778F">
        <w:rPr>
          <w:rFonts w:ascii="GHEA Grapalat" w:hAnsi="GHEA Grapalat"/>
          <w:color w:val="000000" w:themeColor="text1"/>
          <w:sz w:val="24"/>
          <w:szCs w:val="24"/>
          <w:lang w:val="it-IT"/>
        </w:rPr>
        <w:t xml:space="preserve"> </w:t>
      </w:r>
      <w:r w:rsidR="006133AF" w:rsidRPr="003A778F">
        <w:rPr>
          <w:rFonts w:ascii="GHEA Grapalat" w:hAnsi="GHEA Grapalat" w:cs="Arial"/>
          <w:color w:val="000000" w:themeColor="text1"/>
          <w:sz w:val="24"/>
          <w:szCs w:val="24"/>
          <w:lang w:val="it-IT"/>
        </w:rPr>
        <w:t>սերնդի</w:t>
      </w:r>
      <w:r w:rsidR="006133AF" w:rsidRPr="003A778F">
        <w:rPr>
          <w:rFonts w:ascii="GHEA Grapalat" w:hAnsi="GHEA Grapalat"/>
          <w:color w:val="000000" w:themeColor="text1"/>
          <w:sz w:val="24"/>
          <w:szCs w:val="24"/>
          <w:lang w:val="it-IT"/>
        </w:rPr>
        <w:t xml:space="preserve"> </w:t>
      </w:r>
      <w:r w:rsidR="006133AF" w:rsidRPr="003A778F">
        <w:rPr>
          <w:rFonts w:ascii="GHEA Grapalat" w:hAnsi="GHEA Grapalat" w:cs="Arial"/>
          <w:color w:val="000000" w:themeColor="text1"/>
          <w:sz w:val="24"/>
          <w:szCs w:val="24"/>
          <w:lang w:val="it-IT"/>
        </w:rPr>
        <w:t>փորձի</w:t>
      </w:r>
      <w:r w:rsidR="006133AF" w:rsidRPr="003A778F">
        <w:rPr>
          <w:rFonts w:ascii="GHEA Grapalat" w:hAnsi="GHEA Grapalat"/>
          <w:color w:val="000000" w:themeColor="text1"/>
          <w:sz w:val="24"/>
          <w:szCs w:val="24"/>
          <w:lang w:val="it-IT"/>
        </w:rPr>
        <w:t xml:space="preserve"> </w:t>
      </w:r>
      <w:r w:rsidR="006133AF" w:rsidRPr="003A778F">
        <w:rPr>
          <w:rFonts w:ascii="GHEA Grapalat" w:hAnsi="GHEA Grapalat" w:cs="Arial"/>
          <w:color w:val="000000" w:themeColor="text1"/>
          <w:sz w:val="24"/>
          <w:szCs w:val="24"/>
          <w:lang w:val="it-IT"/>
        </w:rPr>
        <w:t>փոխանցման</w:t>
      </w:r>
      <w:r w:rsidR="006133AF" w:rsidRPr="003A778F">
        <w:rPr>
          <w:rFonts w:ascii="GHEA Grapalat" w:hAnsi="GHEA Grapalat"/>
          <w:color w:val="000000" w:themeColor="text1"/>
          <w:sz w:val="24"/>
          <w:szCs w:val="24"/>
          <w:lang w:val="it-IT"/>
        </w:rPr>
        <w:t xml:space="preserve"> </w:t>
      </w:r>
      <w:r w:rsidR="006133AF" w:rsidRPr="003A778F">
        <w:rPr>
          <w:rFonts w:ascii="GHEA Grapalat" w:hAnsi="GHEA Grapalat" w:cs="Arial"/>
          <w:color w:val="000000" w:themeColor="text1"/>
          <w:sz w:val="24"/>
          <w:szCs w:val="24"/>
          <w:lang w:val="it-IT"/>
        </w:rPr>
        <w:t>լիարժեք</w:t>
      </w:r>
      <w:r w:rsidR="006133AF" w:rsidRPr="003A778F">
        <w:rPr>
          <w:rFonts w:ascii="GHEA Grapalat" w:hAnsi="GHEA Grapalat"/>
          <w:color w:val="000000" w:themeColor="text1"/>
          <w:sz w:val="24"/>
          <w:szCs w:val="24"/>
          <w:lang w:val="it-IT"/>
        </w:rPr>
        <w:t xml:space="preserve"> </w:t>
      </w:r>
      <w:r w:rsidR="006133AF" w:rsidRPr="003A778F">
        <w:rPr>
          <w:rFonts w:ascii="GHEA Grapalat" w:hAnsi="GHEA Grapalat" w:cs="Arial"/>
          <w:color w:val="000000" w:themeColor="text1"/>
          <w:sz w:val="24"/>
          <w:szCs w:val="24"/>
          <w:lang w:val="it-IT"/>
        </w:rPr>
        <w:t>պայմանների</w:t>
      </w:r>
      <w:r w:rsidR="006133AF" w:rsidRPr="003A778F">
        <w:rPr>
          <w:rFonts w:ascii="GHEA Grapalat" w:hAnsi="GHEA Grapalat"/>
          <w:color w:val="000000" w:themeColor="text1"/>
          <w:sz w:val="24"/>
          <w:szCs w:val="24"/>
          <w:lang w:val="it-IT"/>
        </w:rPr>
        <w:t xml:space="preserve"> </w:t>
      </w:r>
      <w:r w:rsidR="00AD3482">
        <w:rPr>
          <w:rFonts w:ascii="GHEA Grapalat" w:hAnsi="GHEA Grapalat" w:cs="Arial"/>
          <w:color w:val="000000" w:themeColor="text1"/>
          <w:sz w:val="24"/>
          <w:szCs w:val="24"/>
          <w:lang w:val="it-IT"/>
        </w:rPr>
        <w:t>ստեղծում:</w:t>
      </w:r>
      <w:r w:rsidR="00AD3482">
        <w:rPr>
          <w:rFonts w:ascii="GHEA Grapalat" w:hAnsi="GHEA Grapalat" w:cs="Arial"/>
          <w:color w:val="000000" w:themeColor="text1"/>
          <w:sz w:val="24"/>
          <w:szCs w:val="24"/>
          <w:lang w:val="af-ZA"/>
        </w:rPr>
        <w:t xml:space="preserve"> </w:t>
      </w:r>
      <w:r w:rsidR="006133AF" w:rsidRPr="003A778F">
        <w:rPr>
          <w:rFonts w:ascii="GHEA Grapalat" w:hAnsi="GHEA Grapalat" w:cs="Arial"/>
          <w:color w:val="000000" w:themeColor="text1"/>
          <w:sz w:val="24"/>
          <w:szCs w:val="24"/>
          <w:lang w:val="it-IT"/>
        </w:rPr>
        <w:t>Այ</w:t>
      </w:r>
      <w:r w:rsidR="00AD3482">
        <w:rPr>
          <w:rFonts w:ascii="GHEA Grapalat" w:hAnsi="GHEA Grapalat" w:cs="Arial"/>
          <w:color w:val="000000" w:themeColor="text1"/>
          <w:sz w:val="24"/>
          <w:szCs w:val="24"/>
          <w:lang w:val="ru-RU"/>
        </w:rPr>
        <w:t>դ</w:t>
      </w:r>
      <w:r w:rsidR="00AD3482" w:rsidRPr="00AD3482">
        <w:rPr>
          <w:rFonts w:ascii="GHEA Grapalat" w:hAnsi="GHEA Grapalat" w:cs="Arial"/>
          <w:color w:val="000000" w:themeColor="text1"/>
          <w:sz w:val="24"/>
          <w:szCs w:val="24"/>
          <w:lang w:val="af-ZA"/>
        </w:rPr>
        <w:t xml:space="preserve"> </w:t>
      </w:r>
      <w:r w:rsidR="00AD3482">
        <w:rPr>
          <w:rFonts w:ascii="GHEA Grapalat" w:hAnsi="GHEA Grapalat" w:cs="Arial"/>
          <w:color w:val="000000" w:themeColor="text1"/>
          <w:sz w:val="24"/>
          <w:szCs w:val="24"/>
          <w:lang w:val="ru-RU"/>
        </w:rPr>
        <w:t>նպատակով</w:t>
      </w:r>
      <w:r w:rsidR="00AD3482" w:rsidRPr="00AD3482">
        <w:rPr>
          <w:rFonts w:ascii="GHEA Grapalat" w:hAnsi="GHEA Grapalat" w:cs="Arial"/>
          <w:color w:val="000000" w:themeColor="text1"/>
          <w:sz w:val="24"/>
          <w:szCs w:val="24"/>
          <w:lang w:val="af-ZA"/>
        </w:rPr>
        <w:t xml:space="preserve"> </w:t>
      </w:r>
      <w:r w:rsidR="00AD3482">
        <w:rPr>
          <w:rFonts w:ascii="GHEA Grapalat" w:hAnsi="GHEA Grapalat" w:cs="Arial"/>
          <w:color w:val="000000" w:themeColor="text1"/>
          <w:sz w:val="24"/>
          <w:szCs w:val="24"/>
          <w:lang w:val="ru-RU"/>
        </w:rPr>
        <w:t>պետության</w:t>
      </w:r>
      <w:r w:rsidR="00AD3482" w:rsidRPr="00AD3482">
        <w:rPr>
          <w:rFonts w:ascii="GHEA Grapalat" w:hAnsi="GHEA Grapalat" w:cs="Arial"/>
          <w:color w:val="000000" w:themeColor="text1"/>
          <w:sz w:val="24"/>
          <w:szCs w:val="24"/>
          <w:lang w:val="af-ZA"/>
        </w:rPr>
        <w:t xml:space="preserve"> </w:t>
      </w:r>
      <w:r w:rsidR="00AD3482">
        <w:rPr>
          <w:rFonts w:ascii="GHEA Grapalat" w:hAnsi="GHEA Grapalat" w:cs="Arial"/>
          <w:color w:val="000000" w:themeColor="text1"/>
          <w:sz w:val="24"/>
          <w:szCs w:val="24"/>
          <w:lang w:val="ru-RU"/>
        </w:rPr>
        <w:t>կողմից</w:t>
      </w:r>
      <w:r w:rsidR="00AD3482" w:rsidRPr="00AD3482">
        <w:rPr>
          <w:rFonts w:ascii="GHEA Grapalat" w:hAnsi="GHEA Grapalat" w:cs="Arial"/>
          <w:color w:val="000000" w:themeColor="text1"/>
          <w:sz w:val="24"/>
          <w:szCs w:val="24"/>
          <w:lang w:val="af-ZA"/>
        </w:rPr>
        <w:t xml:space="preserve"> </w:t>
      </w:r>
      <w:r w:rsidR="00AD3482">
        <w:rPr>
          <w:rFonts w:ascii="GHEA Grapalat" w:hAnsi="GHEA Grapalat" w:cs="Arial"/>
          <w:color w:val="000000" w:themeColor="text1"/>
          <w:sz w:val="24"/>
          <w:szCs w:val="24"/>
          <w:lang w:val="ru-RU"/>
        </w:rPr>
        <w:t>հատկացված</w:t>
      </w:r>
      <w:r w:rsidR="00AD3482" w:rsidRPr="00AD3482">
        <w:rPr>
          <w:rFonts w:ascii="GHEA Grapalat" w:hAnsi="GHEA Grapalat" w:cs="Arial"/>
          <w:color w:val="000000" w:themeColor="text1"/>
          <w:sz w:val="24"/>
          <w:szCs w:val="24"/>
          <w:lang w:val="af-ZA"/>
        </w:rPr>
        <w:t xml:space="preserve"> </w:t>
      </w:r>
      <w:r w:rsidR="00AD3482">
        <w:rPr>
          <w:rFonts w:ascii="GHEA Grapalat" w:hAnsi="GHEA Grapalat" w:cs="Arial"/>
          <w:color w:val="000000" w:themeColor="text1"/>
          <w:sz w:val="24"/>
          <w:szCs w:val="24"/>
          <w:lang w:val="ru-RU"/>
        </w:rPr>
        <w:t>բյուջետային</w:t>
      </w:r>
      <w:r w:rsidR="00AD3482" w:rsidRPr="00AD3482">
        <w:rPr>
          <w:rFonts w:ascii="GHEA Grapalat" w:hAnsi="GHEA Grapalat" w:cs="Arial"/>
          <w:color w:val="000000" w:themeColor="text1"/>
          <w:sz w:val="24"/>
          <w:szCs w:val="24"/>
          <w:lang w:val="af-ZA"/>
        </w:rPr>
        <w:t xml:space="preserve"> </w:t>
      </w:r>
      <w:r w:rsidR="00AD3482">
        <w:rPr>
          <w:rFonts w:ascii="GHEA Grapalat" w:hAnsi="GHEA Grapalat" w:cs="Arial"/>
          <w:color w:val="000000" w:themeColor="text1"/>
          <w:sz w:val="24"/>
          <w:szCs w:val="24"/>
          <w:lang w:val="ru-RU"/>
        </w:rPr>
        <w:t>ֆինանսավորմամբ</w:t>
      </w:r>
      <w:r w:rsidR="00AD3482" w:rsidRPr="00AD3482">
        <w:rPr>
          <w:rFonts w:ascii="GHEA Grapalat" w:hAnsi="GHEA Grapalat" w:cs="Arial"/>
          <w:color w:val="000000" w:themeColor="text1"/>
          <w:sz w:val="24"/>
          <w:szCs w:val="24"/>
          <w:lang w:val="af-ZA"/>
        </w:rPr>
        <w:t xml:space="preserve"> </w:t>
      </w:r>
      <w:r w:rsidR="00AD3482" w:rsidRPr="003A778F">
        <w:rPr>
          <w:rFonts w:ascii="GHEA Grapalat" w:hAnsi="GHEA Grapalat" w:cs="Sylfaen"/>
          <w:sz w:val="24"/>
          <w:szCs w:val="24"/>
          <w:lang w:val="af-ZA"/>
        </w:rPr>
        <w:t>ուսումնամեթո</w:t>
      </w:r>
      <w:r w:rsidR="00AD3482">
        <w:rPr>
          <w:rFonts w:ascii="GHEA Grapalat" w:hAnsi="GHEA Grapalat" w:cs="Sylfaen"/>
          <w:sz w:val="24"/>
          <w:szCs w:val="24"/>
          <w:lang w:val="af-ZA"/>
        </w:rPr>
        <w:softHyphen/>
      </w:r>
      <w:r w:rsidR="00AD3482" w:rsidRPr="003A778F">
        <w:rPr>
          <w:rFonts w:ascii="GHEA Grapalat" w:hAnsi="GHEA Grapalat" w:cs="Sylfaen"/>
          <w:sz w:val="24"/>
          <w:szCs w:val="24"/>
          <w:lang w:val="af-ZA"/>
        </w:rPr>
        <w:t>դական և գործնական աջակցություն</w:t>
      </w:r>
      <w:r w:rsidR="00AD3482" w:rsidRPr="00AD3482">
        <w:rPr>
          <w:rFonts w:ascii="GHEA Grapalat" w:hAnsi="GHEA Grapalat" w:cs="Sylfaen"/>
          <w:sz w:val="24"/>
          <w:szCs w:val="24"/>
          <w:lang w:val="af-ZA"/>
        </w:rPr>
        <w:t xml:space="preserve"> </w:t>
      </w:r>
      <w:r w:rsidR="00AD3482">
        <w:rPr>
          <w:rFonts w:ascii="GHEA Grapalat" w:hAnsi="GHEA Grapalat" w:cs="Sylfaen"/>
          <w:sz w:val="24"/>
          <w:szCs w:val="24"/>
          <w:lang w:val="ru-RU"/>
        </w:rPr>
        <w:t>է</w:t>
      </w:r>
      <w:r w:rsidR="00AD3482" w:rsidRPr="00AD3482">
        <w:rPr>
          <w:rFonts w:ascii="GHEA Grapalat" w:hAnsi="GHEA Grapalat" w:cs="Sylfaen"/>
          <w:sz w:val="24"/>
          <w:szCs w:val="24"/>
          <w:lang w:val="af-ZA"/>
        </w:rPr>
        <w:t xml:space="preserve"> </w:t>
      </w:r>
      <w:r w:rsidR="00AD3482">
        <w:rPr>
          <w:rFonts w:ascii="GHEA Grapalat" w:hAnsi="GHEA Grapalat" w:cs="Sylfaen"/>
          <w:sz w:val="24"/>
          <w:szCs w:val="24"/>
          <w:lang w:val="ru-RU"/>
        </w:rPr>
        <w:t>ցուցաբերվել</w:t>
      </w:r>
      <w:r w:rsidR="00AD3482" w:rsidRPr="00AD3482">
        <w:rPr>
          <w:rFonts w:ascii="GHEA Grapalat" w:hAnsi="GHEA Grapalat" w:cs="Sylfaen"/>
          <w:sz w:val="24"/>
          <w:szCs w:val="24"/>
          <w:lang w:val="af-ZA"/>
        </w:rPr>
        <w:t xml:space="preserve"> </w:t>
      </w:r>
      <w:r w:rsidR="00AD3482" w:rsidRPr="003A778F">
        <w:rPr>
          <w:rFonts w:ascii="GHEA Grapalat" w:hAnsi="GHEA Grapalat" w:cs="Sylfaen"/>
          <w:sz w:val="24"/>
          <w:szCs w:val="24"/>
          <w:lang w:val="af-ZA"/>
        </w:rPr>
        <w:t>հանրապետության երաժշտական, արվեստի, գեղարվեստի և պարար</w:t>
      </w:r>
      <w:r w:rsidR="00AD3482">
        <w:rPr>
          <w:rFonts w:ascii="GHEA Grapalat" w:hAnsi="GHEA Grapalat" w:cs="Sylfaen"/>
          <w:sz w:val="24"/>
          <w:szCs w:val="24"/>
          <w:lang w:val="af-ZA"/>
        </w:rPr>
        <w:softHyphen/>
      </w:r>
      <w:r w:rsidR="00AD3482" w:rsidRPr="003A778F">
        <w:rPr>
          <w:rFonts w:ascii="GHEA Grapalat" w:hAnsi="GHEA Grapalat" w:cs="Sylfaen"/>
          <w:sz w:val="24"/>
          <w:szCs w:val="24"/>
          <w:lang w:val="af-ZA"/>
        </w:rPr>
        <w:t xml:space="preserve">վեստի դպրոցների </w:t>
      </w:r>
      <w:r w:rsidR="00AD3482" w:rsidRPr="003A778F">
        <w:rPr>
          <w:rFonts w:ascii="GHEA Grapalat" w:hAnsi="GHEA Grapalat" w:cs="Sylfaen"/>
          <w:b/>
          <w:sz w:val="24"/>
          <w:szCs w:val="24"/>
          <w:lang w:val="it-IT"/>
        </w:rPr>
        <w:t>10250</w:t>
      </w:r>
      <w:r w:rsidR="00AD3482" w:rsidRPr="003A778F">
        <w:rPr>
          <w:rFonts w:ascii="GHEA Grapalat" w:hAnsi="GHEA Grapalat" w:cs="Sylfaen"/>
          <w:b/>
          <w:sz w:val="24"/>
          <w:szCs w:val="24"/>
          <w:lang w:val="af-ZA"/>
        </w:rPr>
        <w:t xml:space="preserve"> </w:t>
      </w:r>
      <w:r w:rsidR="00AD3482" w:rsidRPr="003A778F">
        <w:rPr>
          <w:rFonts w:ascii="GHEA Grapalat" w:hAnsi="GHEA Grapalat" w:cs="Sylfaen"/>
          <w:sz w:val="24"/>
          <w:szCs w:val="24"/>
          <w:lang w:val="af-ZA"/>
        </w:rPr>
        <w:t>աշակերտի</w:t>
      </w:r>
      <w:r w:rsidR="00AD3482" w:rsidRPr="003A778F">
        <w:rPr>
          <w:rFonts w:ascii="GHEA Grapalat" w:hAnsi="GHEA Grapalat" w:cs="Sylfaen"/>
          <w:sz w:val="24"/>
          <w:szCs w:val="24"/>
          <w:lang w:val="hy-AM"/>
        </w:rPr>
        <w:t xml:space="preserve"> և</w:t>
      </w:r>
      <w:r w:rsidR="00AD3482" w:rsidRPr="003A778F">
        <w:rPr>
          <w:rFonts w:ascii="GHEA Grapalat" w:hAnsi="GHEA Grapalat" w:cs="Sylfaen"/>
          <w:sz w:val="24"/>
          <w:szCs w:val="24"/>
          <w:lang w:val="af-ZA"/>
        </w:rPr>
        <w:t xml:space="preserve"> </w:t>
      </w:r>
      <w:r w:rsidR="00AD3482" w:rsidRPr="003A778F">
        <w:rPr>
          <w:rFonts w:ascii="GHEA Grapalat" w:hAnsi="GHEA Grapalat" w:cs="Sylfaen"/>
          <w:b/>
          <w:sz w:val="24"/>
          <w:szCs w:val="24"/>
          <w:lang w:val="hy-AM"/>
        </w:rPr>
        <w:t>4100</w:t>
      </w:r>
      <w:r w:rsidR="00AD3482">
        <w:rPr>
          <w:rFonts w:ascii="GHEA Grapalat" w:hAnsi="GHEA Grapalat" w:cs="Sylfaen"/>
          <w:sz w:val="24"/>
          <w:szCs w:val="24"/>
          <w:lang w:val="af-ZA"/>
        </w:rPr>
        <w:t xml:space="preserve"> ուսուց</w:t>
      </w:r>
      <w:r w:rsidR="00AD3482" w:rsidRPr="003A778F">
        <w:rPr>
          <w:rFonts w:ascii="GHEA Grapalat" w:hAnsi="GHEA Grapalat" w:cs="Sylfaen"/>
          <w:sz w:val="24"/>
          <w:szCs w:val="24"/>
          <w:lang w:val="af-ZA"/>
        </w:rPr>
        <w:t>չի</w:t>
      </w:r>
      <w:r w:rsidR="00AD3482" w:rsidRPr="00AD3482">
        <w:rPr>
          <w:rFonts w:ascii="GHEA Grapalat" w:hAnsi="GHEA Grapalat" w:cs="Sylfaen"/>
          <w:sz w:val="24"/>
          <w:szCs w:val="24"/>
          <w:lang w:val="af-ZA"/>
        </w:rPr>
        <w:t xml:space="preserve">, </w:t>
      </w:r>
      <w:r w:rsidR="00AD3482" w:rsidRPr="003A778F">
        <w:rPr>
          <w:rFonts w:ascii="GHEA Grapalat" w:hAnsi="GHEA Grapalat" w:cs="GHEA Grapalat"/>
          <w:sz w:val="24"/>
          <w:szCs w:val="24"/>
          <w:lang w:val="hy-AM"/>
        </w:rPr>
        <w:t xml:space="preserve">հրատարակվել է </w:t>
      </w:r>
      <w:r w:rsidR="00AD3482" w:rsidRPr="003A778F">
        <w:rPr>
          <w:rFonts w:ascii="GHEA Grapalat" w:hAnsi="GHEA Grapalat" w:cs="GHEA Grapalat"/>
          <w:b/>
          <w:sz w:val="24"/>
          <w:szCs w:val="24"/>
          <w:lang w:val="fr-FR"/>
        </w:rPr>
        <w:t>22</w:t>
      </w:r>
      <w:r w:rsidR="00AD3482" w:rsidRPr="003A778F">
        <w:rPr>
          <w:rFonts w:ascii="GHEA Grapalat" w:hAnsi="GHEA Grapalat" w:cs="GHEA Grapalat"/>
          <w:b/>
          <w:sz w:val="24"/>
          <w:szCs w:val="24"/>
          <w:lang w:val="af-ZA"/>
        </w:rPr>
        <w:t xml:space="preserve"> </w:t>
      </w:r>
      <w:r w:rsidR="00AD3482" w:rsidRPr="003A778F">
        <w:rPr>
          <w:rFonts w:ascii="GHEA Grapalat" w:hAnsi="GHEA Grapalat" w:cs="GHEA Grapalat"/>
          <w:sz w:val="24"/>
          <w:szCs w:val="24"/>
          <w:lang w:val="af-ZA"/>
        </w:rPr>
        <w:t xml:space="preserve">անուն </w:t>
      </w:r>
      <w:r w:rsidR="00AD3482" w:rsidRPr="003A778F">
        <w:rPr>
          <w:rFonts w:ascii="GHEA Grapalat" w:hAnsi="GHEA Grapalat" w:cs="GHEA Grapalat"/>
          <w:sz w:val="24"/>
          <w:szCs w:val="24"/>
          <w:lang w:val="hy-AM"/>
        </w:rPr>
        <w:t>ուսումնամեթոդական</w:t>
      </w:r>
      <w:r w:rsidR="00AD3482" w:rsidRPr="003A778F">
        <w:rPr>
          <w:rFonts w:ascii="GHEA Grapalat" w:hAnsi="GHEA Grapalat" w:cs="GHEA Grapalat"/>
          <w:sz w:val="24"/>
          <w:szCs w:val="24"/>
          <w:lang w:val="af-ZA"/>
        </w:rPr>
        <w:t xml:space="preserve"> ձեռնարկ</w:t>
      </w:r>
      <w:r w:rsidR="00AD3482" w:rsidRPr="00AD3482">
        <w:rPr>
          <w:rFonts w:ascii="GHEA Grapalat" w:hAnsi="GHEA Grapalat" w:cs="GHEA Grapalat"/>
          <w:sz w:val="24"/>
          <w:szCs w:val="24"/>
          <w:lang w:val="af-ZA"/>
        </w:rPr>
        <w:t xml:space="preserve">, </w:t>
      </w:r>
      <w:r w:rsidR="00AD3482" w:rsidRPr="003A778F">
        <w:rPr>
          <w:rFonts w:ascii="GHEA Grapalat" w:hAnsi="GHEA Grapalat" w:cs="Sylfaen"/>
          <w:iCs/>
          <w:sz w:val="24"/>
          <w:szCs w:val="24"/>
          <w:lang w:val="fr-FR"/>
        </w:rPr>
        <w:t xml:space="preserve">ձեռք է բերվել </w:t>
      </w:r>
      <w:r w:rsidR="00AD3482" w:rsidRPr="003A778F">
        <w:rPr>
          <w:rFonts w:ascii="GHEA Grapalat" w:hAnsi="GHEA Grapalat"/>
          <w:b/>
          <w:sz w:val="24"/>
          <w:szCs w:val="24"/>
          <w:lang w:val="it-IT"/>
        </w:rPr>
        <w:t>24</w:t>
      </w:r>
      <w:r w:rsidR="00AD3482" w:rsidRPr="003A778F">
        <w:rPr>
          <w:rFonts w:ascii="GHEA Grapalat" w:hAnsi="GHEA Grapalat"/>
          <w:sz w:val="24"/>
          <w:szCs w:val="24"/>
          <w:lang w:val="af-ZA"/>
        </w:rPr>
        <w:t xml:space="preserve"> անուն </w:t>
      </w:r>
      <w:r w:rsidR="00AD3482" w:rsidRPr="003A778F">
        <w:rPr>
          <w:rFonts w:ascii="GHEA Grapalat" w:hAnsi="GHEA Grapalat"/>
          <w:b/>
          <w:sz w:val="24"/>
          <w:szCs w:val="24"/>
          <w:lang w:val="it-IT"/>
        </w:rPr>
        <w:t>156</w:t>
      </w:r>
      <w:r w:rsidR="00AD3482" w:rsidRPr="003A778F">
        <w:rPr>
          <w:rFonts w:ascii="GHEA Grapalat" w:hAnsi="GHEA Grapalat"/>
          <w:sz w:val="24"/>
          <w:szCs w:val="24"/>
          <w:lang w:val="af-ZA"/>
        </w:rPr>
        <w:t xml:space="preserve"> երաժշտական գործիք</w:t>
      </w:r>
      <w:r w:rsidR="00AD3482" w:rsidRPr="00AD3482">
        <w:rPr>
          <w:rFonts w:ascii="GHEA Grapalat" w:hAnsi="GHEA Grapalat"/>
          <w:sz w:val="24"/>
          <w:szCs w:val="24"/>
          <w:lang w:val="af-ZA"/>
        </w:rPr>
        <w:t xml:space="preserve">, </w:t>
      </w:r>
      <w:r w:rsidR="00AD3482" w:rsidRPr="003A778F">
        <w:rPr>
          <w:rFonts w:ascii="GHEA Grapalat" w:hAnsi="GHEA Grapalat" w:cs="Sylfaen"/>
          <w:b/>
          <w:sz w:val="24"/>
          <w:szCs w:val="24"/>
          <w:lang w:val="af-ZA"/>
        </w:rPr>
        <w:t xml:space="preserve">15 </w:t>
      </w:r>
      <w:r w:rsidR="00AD3482" w:rsidRPr="003A778F">
        <w:rPr>
          <w:rFonts w:ascii="GHEA Grapalat" w:hAnsi="GHEA Grapalat" w:cs="Sylfaen"/>
          <w:sz w:val="24"/>
          <w:szCs w:val="24"/>
          <w:lang w:val="af-ZA"/>
        </w:rPr>
        <w:t xml:space="preserve">շնորհալի պատանի երաժիշտ-կատարողներ մասնակցել են շուրջ </w:t>
      </w:r>
      <w:r w:rsidR="00AD3482" w:rsidRPr="003A778F">
        <w:rPr>
          <w:rFonts w:ascii="GHEA Grapalat" w:hAnsi="GHEA Grapalat" w:cs="Sylfaen"/>
          <w:b/>
          <w:sz w:val="24"/>
          <w:szCs w:val="24"/>
          <w:lang w:val="af-ZA"/>
        </w:rPr>
        <w:t xml:space="preserve">60 </w:t>
      </w:r>
      <w:r w:rsidR="00AD3482" w:rsidRPr="003A778F">
        <w:rPr>
          <w:rFonts w:ascii="GHEA Grapalat" w:hAnsi="GHEA Grapalat" w:cs="Sylfaen"/>
          <w:sz w:val="24"/>
          <w:szCs w:val="24"/>
          <w:lang w:val="af-ZA"/>
        </w:rPr>
        <w:t>հան</w:t>
      </w:r>
      <w:r w:rsidR="00AD3482">
        <w:rPr>
          <w:rFonts w:ascii="GHEA Grapalat" w:hAnsi="GHEA Grapalat" w:cs="Sylfaen"/>
          <w:sz w:val="24"/>
          <w:szCs w:val="24"/>
          <w:lang w:val="af-ZA"/>
        </w:rPr>
        <w:softHyphen/>
      </w:r>
      <w:r w:rsidR="00AD3482" w:rsidRPr="003A778F">
        <w:rPr>
          <w:rFonts w:ascii="GHEA Grapalat" w:hAnsi="GHEA Grapalat" w:cs="Sylfaen"/>
          <w:sz w:val="24"/>
          <w:szCs w:val="24"/>
          <w:lang w:val="af-ZA"/>
        </w:rPr>
        <w:t>րա</w:t>
      </w:r>
      <w:r w:rsidR="00C50BF0">
        <w:rPr>
          <w:rFonts w:ascii="GHEA Grapalat" w:hAnsi="GHEA Grapalat" w:cs="Sylfaen"/>
          <w:sz w:val="24"/>
          <w:szCs w:val="24"/>
          <w:lang w:val="af-ZA"/>
        </w:rPr>
        <w:softHyphen/>
      </w:r>
      <w:r w:rsidR="00AD3482" w:rsidRPr="003A778F">
        <w:rPr>
          <w:rFonts w:ascii="GHEA Grapalat" w:hAnsi="GHEA Grapalat" w:cs="Sylfaen"/>
          <w:sz w:val="24"/>
          <w:szCs w:val="24"/>
          <w:lang w:val="af-ZA"/>
        </w:rPr>
        <w:t>պետական և միջազգային նախագծերի</w:t>
      </w:r>
      <w:r w:rsidR="00AD3482" w:rsidRPr="00AD3482">
        <w:rPr>
          <w:rFonts w:ascii="GHEA Grapalat" w:hAnsi="GHEA Grapalat" w:cs="Sylfaen"/>
          <w:sz w:val="24"/>
          <w:szCs w:val="24"/>
          <w:lang w:val="af-ZA"/>
        </w:rPr>
        <w:t>:</w:t>
      </w:r>
    </w:p>
    <w:p w14:paraId="0F47129C" w14:textId="77777777" w:rsidR="006133AF" w:rsidRPr="003A778F" w:rsidRDefault="00FB515C" w:rsidP="006133AF">
      <w:pPr>
        <w:spacing w:after="0"/>
        <w:jc w:val="both"/>
        <w:rPr>
          <w:rFonts w:ascii="GHEA Grapalat" w:eastAsia="Times New Roman" w:hAnsi="GHEA Grapalat" w:cs="Arial"/>
          <w:sz w:val="24"/>
          <w:szCs w:val="24"/>
          <w:lang w:val="hy-AM"/>
        </w:rPr>
      </w:pPr>
      <w:r>
        <w:rPr>
          <w:rFonts w:ascii="GHEA Grapalat" w:hAnsi="GHEA Grapalat" w:cs="Arial"/>
          <w:sz w:val="24"/>
          <w:szCs w:val="24"/>
          <w:lang w:val="hy-AM"/>
        </w:rPr>
        <w:t>153</w:t>
      </w:r>
      <w:r w:rsidR="006133AF" w:rsidRPr="003A778F">
        <w:rPr>
          <w:rFonts w:ascii="Cambria Math" w:hAnsi="Cambria Math" w:cs="Cambria Math"/>
          <w:sz w:val="24"/>
          <w:szCs w:val="24"/>
          <w:lang w:val="hy-AM"/>
        </w:rPr>
        <w:t>․</w:t>
      </w:r>
      <w:r w:rsidR="006133AF" w:rsidRPr="003A778F">
        <w:rPr>
          <w:rFonts w:ascii="GHEA Grapalat" w:hAnsi="GHEA Grapalat" w:cs="Times New Roman"/>
          <w:sz w:val="24"/>
          <w:szCs w:val="24"/>
          <w:lang w:val="hy-AM"/>
        </w:rPr>
        <w:t xml:space="preserve"> </w:t>
      </w:r>
      <w:r w:rsidR="00EC0CDF">
        <w:rPr>
          <w:rFonts w:ascii="GHEA Grapalat" w:hAnsi="GHEA Grapalat" w:cs="Arial"/>
          <w:i/>
          <w:iCs/>
          <w:sz w:val="24"/>
          <w:szCs w:val="24"/>
          <w:lang w:val="ru-RU"/>
        </w:rPr>
        <w:t>Մ</w:t>
      </w:r>
      <w:r w:rsidR="00EC0CDF" w:rsidRPr="003A778F">
        <w:rPr>
          <w:rFonts w:ascii="GHEA Grapalat" w:hAnsi="GHEA Grapalat" w:cs="Arial"/>
          <w:i/>
          <w:iCs/>
          <w:sz w:val="24"/>
          <w:szCs w:val="24"/>
          <w:lang w:val="hy-AM"/>
        </w:rPr>
        <w:t xml:space="preserve">շակութային և ստեղծարար </w:t>
      </w:r>
      <w:r w:rsidR="00EC0CDF">
        <w:rPr>
          <w:rFonts w:ascii="GHEA Grapalat" w:hAnsi="GHEA Grapalat" w:cs="Arial"/>
          <w:i/>
          <w:iCs/>
          <w:sz w:val="24"/>
          <w:szCs w:val="24"/>
          <w:lang w:val="ru-RU"/>
        </w:rPr>
        <w:t>ոլորտի</w:t>
      </w:r>
      <w:r w:rsidR="006133AF" w:rsidRPr="003A778F">
        <w:rPr>
          <w:rFonts w:ascii="GHEA Grapalat" w:hAnsi="GHEA Grapalat" w:cs="Arial"/>
          <w:i/>
          <w:iCs/>
          <w:sz w:val="24"/>
          <w:szCs w:val="24"/>
          <w:lang w:val="hy-AM"/>
        </w:rPr>
        <w:t xml:space="preserve"> </w:t>
      </w:r>
      <w:r w:rsidR="006133AF" w:rsidRPr="003A778F">
        <w:rPr>
          <w:rFonts w:ascii="GHEA Grapalat" w:hAnsi="GHEA Grapalat" w:cs="Sylfaen"/>
          <w:i/>
          <w:iCs/>
          <w:sz w:val="24"/>
          <w:szCs w:val="24"/>
          <w:lang w:val="hy-AM"/>
        </w:rPr>
        <w:t xml:space="preserve">ռազմավարական նպատակին՝ </w:t>
      </w:r>
      <w:r w:rsidR="00EC0CDF">
        <w:rPr>
          <w:rFonts w:ascii="GHEA Grapalat" w:eastAsia="Times New Roman" w:hAnsi="GHEA Grapalat" w:cs="Sylfaen"/>
          <w:b/>
          <w:bCs/>
          <w:sz w:val="24"/>
          <w:szCs w:val="24"/>
          <w:lang w:val="hy-AM"/>
        </w:rPr>
        <w:t>ն</w:t>
      </w:r>
      <w:r w:rsidR="006133AF" w:rsidRPr="003A778F">
        <w:rPr>
          <w:rFonts w:ascii="GHEA Grapalat" w:eastAsia="Times New Roman" w:hAnsi="GHEA Grapalat" w:cs="Sylfaen"/>
          <w:b/>
          <w:bCs/>
          <w:sz w:val="24"/>
          <w:szCs w:val="24"/>
          <w:lang w:val="hy-AM"/>
        </w:rPr>
        <w:t>որարար, ներկայանալի և մրցունակ հայ ժամանակակից արվեստ</w:t>
      </w:r>
      <w:r w:rsidR="006133AF" w:rsidRPr="003A778F">
        <w:rPr>
          <w:rFonts w:ascii="GHEA Grapalat" w:hAnsi="GHEA Grapalat" w:cs="Sylfaen"/>
          <w:i/>
          <w:iCs/>
          <w:sz w:val="24"/>
          <w:szCs w:val="24"/>
          <w:lang w:val="hy-AM"/>
        </w:rPr>
        <w:t xml:space="preserve"> ունենալուն հասնելու համար սահմանվել է </w:t>
      </w:r>
      <w:r w:rsidR="006133AF" w:rsidRPr="003A778F">
        <w:rPr>
          <w:rFonts w:ascii="GHEA Grapalat" w:hAnsi="GHEA Grapalat" w:cs="Arial"/>
          <w:b/>
          <w:i/>
          <w:iCs/>
          <w:sz w:val="24"/>
          <w:szCs w:val="24"/>
          <w:lang w:val="hy-AM"/>
        </w:rPr>
        <w:t xml:space="preserve">6 </w:t>
      </w:r>
      <w:r w:rsidR="006133AF" w:rsidRPr="003A778F">
        <w:rPr>
          <w:rFonts w:ascii="GHEA Grapalat" w:hAnsi="GHEA Grapalat" w:cs="Sylfaen"/>
          <w:b/>
          <w:i/>
          <w:iCs/>
          <w:sz w:val="24"/>
          <w:szCs w:val="24"/>
          <w:lang w:val="hy-AM"/>
        </w:rPr>
        <w:t>հիմնական</w:t>
      </w:r>
      <w:r w:rsidR="006133AF" w:rsidRPr="003A778F">
        <w:rPr>
          <w:rFonts w:ascii="GHEA Grapalat" w:hAnsi="GHEA Grapalat" w:cs="Arial"/>
          <w:b/>
          <w:i/>
          <w:iCs/>
          <w:sz w:val="24"/>
          <w:szCs w:val="24"/>
          <w:lang w:val="hy-AM"/>
        </w:rPr>
        <w:t xml:space="preserve"> գերակայություն</w:t>
      </w:r>
    </w:p>
    <w:p w14:paraId="34A19C0D" w14:textId="77777777" w:rsidR="006133AF" w:rsidRPr="003A778F" w:rsidRDefault="006133AF" w:rsidP="006133AF">
      <w:pPr>
        <w:pStyle w:val="Text"/>
        <w:rPr>
          <w:rFonts w:ascii="GHEA Grapalat" w:hAnsi="GHEA Grapalat" w:cs="Arial"/>
          <w:b/>
          <w:sz w:val="24"/>
          <w:szCs w:val="24"/>
          <w:lang w:val="hy-AM"/>
        </w:rPr>
      </w:pPr>
    </w:p>
    <w:p w14:paraId="36EC6D19" w14:textId="77777777" w:rsidR="006133AF" w:rsidRPr="00DD5F17" w:rsidRDefault="006133AF" w:rsidP="006133AF">
      <w:pPr>
        <w:pStyle w:val="Text"/>
        <w:ind w:firstLine="720"/>
        <w:rPr>
          <w:rFonts w:ascii="GHEA Grapalat" w:hAnsi="GHEA Grapalat" w:cs="Arial"/>
          <w:b/>
          <w:i/>
          <w:sz w:val="24"/>
          <w:szCs w:val="24"/>
          <w:lang w:val="hy-AM"/>
        </w:rPr>
      </w:pPr>
      <w:r w:rsidRPr="00DD5F17">
        <w:rPr>
          <w:rFonts w:ascii="GHEA Grapalat" w:hAnsi="GHEA Grapalat" w:cs="Arial"/>
          <w:i/>
          <w:sz w:val="24"/>
          <w:szCs w:val="24"/>
          <w:lang w:val="hy-AM"/>
        </w:rPr>
        <w:t>Գերակայություն 1.</w:t>
      </w:r>
      <w:r w:rsidRPr="00DD5F17">
        <w:rPr>
          <w:rFonts w:ascii="GHEA Grapalat" w:hAnsi="GHEA Grapalat" w:cs="Arial"/>
          <w:b/>
          <w:i/>
          <w:sz w:val="24"/>
          <w:szCs w:val="24"/>
          <w:lang w:val="hy-AM"/>
        </w:rPr>
        <w:t xml:space="preserve"> Մշակույթի կառավարման ժամանակակից համա</w:t>
      </w:r>
      <w:r w:rsidR="00DD5F17">
        <w:rPr>
          <w:rFonts w:ascii="GHEA Grapalat" w:hAnsi="GHEA Grapalat" w:cs="Arial"/>
          <w:b/>
          <w:i/>
          <w:sz w:val="24"/>
          <w:szCs w:val="24"/>
          <w:lang w:val="hy-AM"/>
        </w:rPr>
        <w:softHyphen/>
      </w:r>
      <w:r w:rsidRPr="00DD5F17">
        <w:rPr>
          <w:rFonts w:ascii="GHEA Grapalat" w:hAnsi="GHEA Grapalat" w:cs="Arial"/>
          <w:b/>
          <w:i/>
          <w:sz w:val="24"/>
          <w:szCs w:val="24"/>
          <w:lang w:val="hy-AM"/>
        </w:rPr>
        <w:t>կարգերի ներդրում</w:t>
      </w:r>
    </w:p>
    <w:p w14:paraId="272231C6" w14:textId="77777777" w:rsidR="006133AF" w:rsidRPr="00DD5F17" w:rsidRDefault="00FB515C" w:rsidP="006133AF">
      <w:pPr>
        <w:pStyle w:val="Text"/>
        <w:spacing w:line="276" w:lineRule="auto"/>
        <w:rPr>
          <w:rFonts w:ascii="GHEA Grapalat" w:eastAsia="Calibri" w:hAnsi="GHEA Grapalat" w:cs="Arial"/>
          <w:sz w:val="24"/>
          <w:szCs w:val="24"/>
          <w:lang w:val="pt-BR"/>
        </w:rPr>
      </w:pPr>
      <w:r w:rsidRPr="00DD5F17">
        <w:rPr>
          <w:rFonts w:ascii="GHEA Grapalat" w:hAnsi="GHEA Grapalat" w:cs="Arial"/>
          <w:sz w:val="24"/>
          <w:szCs w:val="24"/>
          <w:lang w:val="hy-AM"/>
        </w:rPr>
        <w:t>154</w:t>
      </w:r>
      <w:r w:rsidR="006133AF" w:rsidRPr="00DD5F17">
        <w:rPr>
          <w:rFonts w:ascii="Cambria Math" w:hAnsi="Cambria Math" w:cs="Cambria Math"/>
          <w:sz w:val="24"/>
          <w:szCs w:val="24"/>
          <w:lang w:val="hy-AM"/>
        </w:rPr>
        <w:t>․</w:t>
      </w:r>
      <w:r w:rsidR="006133AF" w:rsidRPr="00DD5F17">
        <w:rPr>
          <w:rFonts w:ascii="GHEA Grapalat" w:hAnsi="GHEA Grapalat"/>
          <w:sz w:val="24"/>
          <w:szCs w:val="24"/>
          <w:lang w:val="hy-AM"/>
        </w:rPr>
        <w:t xml:space="preserve"> </w:t>
      </w:r>
      <w:r w:rsidR="006133AF" w:rsidRPr="00DD5F17">
        <w:rPr>
          <w:rFonts w:ascii="GHEA Grapalat" w:hAnsi="GHEA Grapalat" w:cs="Arial"/>
          <w:sz w:val="24"/>
          <w:szCs w:val="24"/>
          <w:lang w:val="hy-AM"/>
        </w:rPr>
        <w:t xml:space="preserve">Նշյալ ռազմավարական գերակայությունը միտված է </w:t>
      </w:r>
      <w:r w:rsidR="00A3661B" w:rsidRPr="00DD5F17">
        <w:rPr>
          <w:rFonts w:ascii="GHEA Grapalat" w:hAnsi="GHEA Grapalat" w:cs="Arial"/>
          <w:b/>
          <w:sz w:val="24"/>
          <w:szCs w:val="24"/>
          <w:lang w:val="hy-AM"/>
        </w:rPr>
        <w:t>35</w:t>
      </w:r>
      <w:r w:rsidR="00A3661B" w:rsidRPr="00DD5F17">
        <w:rPr>
          <w:rFonts w:ascii="GHEA Grapalat" w:hAnsi="GHEA Grapalat" w:cs="Arial"/>
          <w:sz w:val="24"/>
          <w:szCs w:val="24"/>
          <w:lang w:val="hy-AM"/>
        </w:rPr>
        <w:t xml:space="preserve"> </w:t>
      </w:r>
      <w:r w:rsidR="006133AF" w:rsidRPr="00DD5F17">
        <w:rPr>
          <w:rFonts w:ascii="GHEA Grapalat" w:hAnsi="GHEA Grapalat" w:cs="Arial"/>
          <w:sz w:val="24"/>
          <w:szCs w:val="24"/>
          <w:lang w:val="hy-AM"/>
        </w:rPr>
        <w:t>թատերահամերգային</w:t>
      </w:r>
      <w:r w:rsidR="006133AF" w:rsidRPr="00DD5F17">
        <w:rPr>
          <w:rFonts w:ascii="GHEA Grapalat" w:hAnsi="GHEA Grapalat" w:cs="Arial"/>
          <w:sz w:val="24"/>
          <w:szCs w:val="24"/>
          <w:lang w:val="pt-BR"/>
        </w:rPr>
        <w:t xml:space="preserve"> </w:t>
      </w:r>
      <w:r w:rsidR="006133AF" w:rsidRPr="00DD5F17">
        <w:rPr>
          <w:rFonts w:ascii="GHEA Grapalat" w:hAnsi="GHEA Grapalat" w:cs="Arial"/>
          <w:sz w:val="24"/>
          <w:szCs w:val="24"/>
          <w:lang w:val="hy-AM"/>
        </w:rPr>
        <w:t xml:space="preserve"> պետական ոչ առևտրային կազմակերպություններում կառավարման ժամանակակից </w:t>
      </w:r>
      <w:r w:rsidR="006133AF" w:rsidRPr="00DD5F17">
        <w:rPr>
          <w:rFonts w:ascii="GHEA Grapalat" w:hAnsi="GHEA Grapalat" w:cs="Arial"/>
          <w:sz w:val="24"/>
          <w:szCs w:val="24"/>
          <w:lang w:val="hy-AM"/>
        </w:rPr>
        <w:lastRenderedPageBreak/>
        <w:t>համակար</w:t>
      </w:r>
      <w:r w:rsidR="006133AF" w:rsidRPr="00DD5F17">
        <w:rPr>
          <w:rFonts w:ascii="GHEA Grapalat" w:hAnsi="GHEA Grapalat" w:cs="Arial"/>
          <w:sz w:val="24"/>
          <w:szCs w:val="24"/>
          <w:lang w:val="hy-AM"/>
        </w:rPr>
        <w:softHyphen/>
        <w:t>գերի ներդրմանը, որը ենթադրում է պետական ոչ առևտրային կազմակեր</w:t>
      </w:r>
      <w:r w:rsidR="00A3661B" w:rsidRPr="00DD5F17">
        <w:rPr>
          <w:rFonts w:ascii="GHEA Grapalat" w:hAnsi="GHEA Grapalat" w:cs="Arial"/>
          <w:sz w:val="24"/>
          <w:szCs w:val="24"/>
          <w:lang w:val="hy-AM"/>
        </w:rPr>
        <w:softHyphen/>
      </w:r>
      <w:r w:rsidR="006133AF" w:rsidRPr="00DD5F17">
        <w:rPr>
          <w:rFonts w:ascii="GHEA Grapalat" w:hAnsi="GHEA Grapalat" w:cs="Arial"/>
          <w:sz w:val="24"/>
          <w:szCs w:val="24"/>
          <w:lang w:val="hy-AM"/>
        </w:rPr>
        <w:t>պու</w:t>
      </w:r>
      <w:r w:rsidR="006133AF" w:rsidRPr="00DD5F17">
        <w:rPr>
          <w:rFonts w:ascii="GHEA Grapalat" w:hAnsi="GHEA Grapalat" w:cs="Arial"/>
          <w:sz w:val="24"/>
          <w:szCs w:val="24"/>
          <w:lang w:val="hy-AM"/>
        </w:rPr>
        <w:softHyphen/>
        <w:t>թյունների օպտիմալացում, ֆինանսական միջոցների և մասնագիտական ռեսուրս</w:t>
      </w:r>
      <w:r w:rsidR="006133AF" w:rsidRPr="00DD5F17">
        <w:rPr>
          <w:rFonts w:ascii="GHEA Grapalat" w:hAnsi="GHEA Grapalat" w:cs="Arial"/>
          <w:sz w:val="24"/>
          <w:szCs w:val="24"/>
          <w:lang w:val="hy-AM"/>
        </w:rPr>
        <w:softHyphen/>
        <w:t>ների կենտրոնացում, մասնագիտական կարողությունների զարգացման ծրագրի և իրավական ակտերի մշակում, կազմակերպությունների գործունեության արդյունա</w:t>
      </w:r>
      <w:r w:rsidR="006133AF" w:rsidRPr="00DD5F17">
        <w:rPr>
          <w:rFonts w:ascii="GHEA Grapalat" w:hAnsi="GHEA Grapalat" w:cs="Arial"/>
          <w:sz w:val="24"/>
          <w:szCs w:val="24"/>
          <w:lang w:val="hy-AM"/>
        </w:rPr>
        <w:softHyphen/>
        <w:t>վետության որակական և քանակական չափորոշիչների մշակում</w:t>
      </w:r>
      <w:r w:rsidR="006133AF" w:rsidRPr="00DD5F17">
        <w:rPr>
          <w:rFonts w:ascii="GHEA Grapalat" w:hAnsi="GHEA Grapalat" w:cs="Arial"/>
          <w:sz w:val="24"/>
          <w:szCs w:val="24"/>
          <w:lang w:val="pt-BR"/>
        </w:rPr>
        <w:t xml:space="preserve">, </w:t>
      </w:r>
      <w:r w:rsidR="006133AF" w:rsidRPr="00DD5F17">
        <w:rPr>
          <w:rFonts w:ascii="GHEA Grapalat" w:hAnsi="GHEA Grapalat" w:cs="Arial"/>
          <w:sz w:val="24"/>
          <w:szCs w:val="24"/>
          <w:lang w:val="hy-AM"/>
        </w:rPr>
        <w:t>կառույց</w:t>
      </w:r>
      <w:r w:rsidR="00A3661B" w:rsidRPr="00DD5F17">
        <w:rPr>
          <w:rFonts w:ascii="GHEA Grapalat" w:hAnsi="GHEA Grapalat" w:cs="Arial"/>
          <w:sz w:val="24"/>
          <w:szCs w:val="24"/>
          <w:lang w:val="hy-AM"/>
        </w:rPr>
        <w:softHyphen/>
      </w:r>
      <w:r w:rsidR="006133AF" w:rsidRPr="00DD5F17">
        <w:rPr>
          <w:rFonts w:ascii="GHEA Grapalat" w:hAnsi="GHEA Grapalat" w:cs="Arial"/>
          <w:sz w:val="24"/>
          <w:szCs w:val="24"/>
          <w:lang w:val="hy-AM"/>
        </w:rPr>
        <w:t>ների</w:t>
      </w:r>
      <w:r w:rsidR="006133AF" w:rsidRPr="00DD5F17">
        <w:rPr>
          <w:rFonts w:ascii="GHEA Grapalat" w:hAnsi="GHEA Grapalat" w:cs="Arial"/>
          <w:sz w:val="24"/>
          <w:szCs w:val="24"/>
          <w:lang w:val="pt-BR"/>
        </w:rPr>
        <w:t xml:space="preserve"> </w:t>
      </w:r>
      <w:r w:rsidR="006133AF" w:rsidRPr="00DD5F17">
        <w:rPr>
          <w:rFonts w:ascii="GHEA Grapalat" w:hAnsi="GHEA Grapalat" w:cs="Arial"/>
          <w:sz w:val="24"/>
          <w:szCs w:val="24"/>
          <w:lang w:val="hy-AM"/>
        </w:rPr>
        <w:t>գործունեության</w:t>
      </w:r>
      <w:r w:rsidR="006133AF" w:rsidRPr="00DD5F17">
        <w:rPr>
          <w:rFonts w:ascii="GHEA Grapalat" w:hAnsi="GHEA Grapalat" w:cs="Arial"/>
          <w:sz w:val="24"/>
          <w:szCs w:val="24"/>
          <w:lang w:val="pt-BR"/>
        </w:rPr>
        <w:t xml:space="preserve"> </w:t>
      </w:r>
      <w:r w:rsidR="006133AF" w:rsidRPr="00DD5F17">
        <w:rPr>
          <w:rFonts w:ascii="GHEA Grapalat" w:hAnsi="GHEA Grapalat" w:cs="Arial"/>
          <w:sz w:val="24"/>
          <w:szCs w:val="24"/>
          <w:lang w:val="hy-AM"/>
        </w:rPr>
        <w:t>արդյունքներից կախված ֆինանսավորման մեխանիզմների մշակում</w:t>
      </w:r>
      <w:r w:rsidR="006133AF" w:rsidRPr="00DD5F17">
        <w:rPr>
          <w:rFonts w:ascii="GHEA Grapalat" w:hAnsi="GHEA Grapalat" w:cs="Arial"/>
          <w:sz w:val="24"/>
          <w:szCs w:val="24"/>
          <w:lang w:val="pt-BR"/>
        </w:rPr>
        <w:t xml:space="preserve">, </w:t>
      </w:r>
      <w:r w:rsidR="006133AF" w:rsidRPr="00DD5F17">
        <w:rPr>
          <w:rFonts w:ascii="GHEA Grapalat" w:hAnsi="GHEA Grapalat" w:cs="Arial"/>
          <w:sz w:val="24"/>
          <w:szCs w:val="24"/>
          <w:lang w:val="hy-AM"/>
        </w:rPr>
        <w:t>փ</w:t>
      </w:r>
      <w:r w:rsidR="006133AF" w:rsidRPr="00DD5F17">
        <w:rPr>
          <w:rFonts w:ascii="GHEA Grapalat" w:eastAsia="Calibri" w:hAnsi="GHEA Grapalat" w:cs="Arial"/>
          <w:sz w:val="24"/>
          <w:szCs w:val="24"/>
          <w:lang w:val="hy-AM"/>
        </w:rPr>
        <w:t>աստահենք</w:t>
      </w:r>
      <w:r w:rsidR="006133AF" w:rsidRPr="00DD5F17">
        <w:rPr>
          <w:rFonts w:ascii="GHEA Grapalat" w:eastAsia="Calibri" w:hAnsi="GHEA Grapalat" w:cs="Arial"/>
          <w:sz w:val="24"/>
          <w:szCs w:val="24"/>
          <w:lang w:val="pt-BR"/>
        </w:rPr>
        <w:t xml:space="preserve"> </w:t>
      </w:r>
      <w:r w:rsidR="006133AF" w:rsidRPr="00DD5F17">
        <w:rPr>
          <w:rFonts w:ascii="GHEA Grapalat" w:eastAsia="Calibri" w:hAnsi="GHEA Grapalat" w:cs="Arial"/>
          <w:sz w:val="24"/>
          <w:szCs w:val="24"/>
          <w:lang w:val="hy-AM"/>
        </w:rPr>
        <w:t>կառավարման</w:t>
      </w:r>
      <w:r w:rsidR="006133AF" w:rsidRPr="00DD5F17">
        <w:rPr>
          <w:rFonts w:ascii="GHEA Grapalat" w:eastAsia="Calibri" w:hAnsi="GHEA Grapalat" w:cs="Arial"/>
          <w:sz w:val="24"/>
          <w:szCs w:val="24"/>
          <w:lang w:val="pt-BR"/>
        </w:rPr>
        <w:t xml:space="preserve"> </w:t>
      </w:r>
      <w:r w:rsidR="006133AF" w:rsidRPr="00DD5F17">
        <w:rPr>
          <w:rFonts w:ascii="GHEA Grapalat" w:eastAsia="Calibri" w:hAnsi="GHEA Grapalat" w:cs="Arial"/>
          <w:sz w:val="24"/>
          <w:szCs w:val="24"/>
          <w:lang w:val="hy-AM"/>
        </w:rPr>
        <w:t>համակարգի</w:t>
      </w:r>
      <w:r w:rsidR="006133AF" w:rsidRPr="00DD5F17">
        <w:rPr>
          <w:rFonts w:ascii="GHEA Grapalat" w:eastAsia="Calibri" w:hAnsi="GHEA Grapalat" w:cs="Arial"/>
          <w:sz w:val="24"/>
          <w:szCs w:val="24"/>
          <w:lang w:val="pt-BR"/>
        </w:rPr>
        <w:t xml:space="preserve"> </w:t>
      </w:r>
      <w:r w:rsidR="006133AF" w:rsidRPr="00DD5F17">
        <w:rPr>
          <w:rFonts w:ascii="GHEA Grapalat" w:eastAsia="Calibri" w:hAnsi="GHEA Grapalat" w:cs="Arial"/>
          <w:sz w:val="24"/>
          <w:szCs w:val="24"/>
          <w:lang w:val="hy-AM"/>
        </w:rPr>
        <w:t>ամրապնդում</w:t>
      </w:r>
      <w:r w:rsidR="006133AF" w:rsidRPr="00DD5F17">
        <w:rPr>
          <w:rFonts w:ascii="GHEA Grapalat" w:eastAsia="Calibri" w:hAnsi="GHEA Grapalat" w:cs="Arial"/>
          <w:sz w:val="24"/>
          <w:szCs w:val="24"/>
          <w:lang w:val="pt-BR"/>
        </w:rPr>
        <w:t>:</w:t>
      </w:r>
    </w:p>
    <w:p w14:paraId="65DC3CAA" w14:textId="77777777" w:rsidR="000E0515" w:rsidRDefault="000E0515" w:rsidP="006133AF">
      <w:pPr>
        <w:spacing w:after="0" w:line="240" w:lineRule="auto"/>
        <w:ind w:left="860" w:hanging="140"/>
        <w:jc w:val="both"/>
        <w:rPr>
          <w:rFonts w:ascii="GHEA Grapalat" w:eastAsia="Times New Roman" w:hAnsi="GHEA Grapalat" w:cs="Arial"/>
          <w:b/>
          <w:color w:val="000000" w:themeColor="text1"/>
          <w:sz w:val="24"/>
          <w:szCs w:val="24"/>
          <w:lang w:val="hy-AM"/>
        </w:rPr>
      </w:pPr>
    </w:p>
    <w:p w14:paraId="4D102764" w14:textId="77777777" w:rsidR="000E0515" w:rsidRDefault="000E0515" w:rsidP="006133AF">
      <w:pPr>
        <w:spacing w:after="0" w:line="240" w:lineRule="auto"/>
        <w:ind w:left="860" w:hanging="140"/>
        <w:jc w:val="both"/>
        <w:rPr>
          <w:rFonts w:ascii="GHEA Grapalat" w:eastAsia="Times New Roman" w:hAnsi="GHEA Grapalat" w:cs="Arial"/>
          <w:b/>
          <w:color w:val="000000" w:themeColor="text1"/>
          <w:sz w:val="24"/>
          <w:szCs w:val="24"/>
          <w:lang w:val="hy-AM"/>
        </w:rPr>
      </w:pPr>
    </w:p>
    <w:p w14:paraId="7FC3F4CD" w14:textId="77777777" w:rsidR="006133AF" w:rsidRPr="00DD5F17" w:rsidRDefault="006133AF" w:rsidP="006133AF">
      <w:pPr>
        <w:spacing w:after="0" w:line="240" w:lineRule="auto"/>
        <w:ind w:left="860" w:hanging="140"/>
        <w:jc w:val="both"/>
        <w:rPr>
          <w:rFonts w:ascii="GHEA Grapalat" w:eastAsia="Times New Roman" w:hAnsi="GHEA Grapalat" w:cs="Arial"/>
          <w:b/>
          <w:color w:val="000000" w:themeColor="text1"/>
          <w:sz w:val="24"/>
          <w:szCs w:val="24"/>
          <w:lang w:val="hy-AM"/>
        </w:rPr>
      </w:pPr>
      <w:r w:rsidRPr="00DD5F17">
        <w:rPr>
          <w:rFonts w:ascii="GHEA Grapalat" w:eastAsia="Times New Roman" w:hAnsi="GHEA Grapalat" w:cs="Arial"/>
          <w:b/>
          <w:color w:val="000000" w:themeColor="text1"/>
          <w:sz w:val="24"/>
          <w:szCs w:val="24"/>
          <w:lang w:val="hy-AM"/>
        </w:rPr>
        <w:t>Նպատակները՝</w:t>
      </w:r>
    </w:p>
    <w:p w14:paraId="1B9355A2" w14:textId="77777777" w:rsidR="006133AF" w:rsidRPr="00DD5F17" w:rsidRDefault="00EC0CDF" w:rsidP="006133AF">
      <w:pPr>
        <w:pStyle w:val="Text"/>
        <w:numPr>
          <w:ilvl w:val="0"/>
          <w:numId w:val="25"/>
        </w:numPr>
        <w:spacing w:after="0" w:line="276" w:lineRule="auto"/>
        <w:ind w:left="1077" w:hanging="357"/>
        <w:rPr>
          <w:rFonts w:ascii="GHEA Grapalat" w:eastAsia="Calibri" w:hAnsi="GHEA Grapalat" w:cs="Arial"/>
          <w:sz w:val="24"/>
          <w:szCs w:val="24"/>
          <w:lang w:val="hy-AM"/>
        </w:rPr>
      </w:pPr>
      <w:r w:rsidRPr="00DD5F17">
        <w:rPr>
          <w:rFonts w:ascii="GHEA Grapalat" w:hAnsi="GHEA Grapalat" w:cs="Arial"/>
          <w:color w:val="000000" w:themeColor="text1"/>
          <w:sz w:val="24"/>
          <w:szCs w:val="24"/>
          <w:lang w:val="hy-AM"/>
        </w:rPr>
        <w:t>Ներդ</w:t>
      </w:r>
      <w:r w:rsidR="006133AF" w:rsidRPr="00DD5F17">
        <w:rPr>
          <w:rFonts w:ascii="GHEA Grapalat" w:hAnsi="GHEA Grapalat" w:cs="Arial"/>
          <w:color w:val="000000" w:themeColor="text1"/>
          <w:sz w:val="24"/>
          <w:szCs w:val="24"/>
          <w:lang w:val="hy-AM"/>
        </w:rPr>
        <w:t xml:space="preserve">նել կառավարման արդի </w:t>
      </w:r>
      <w:r w:rsidRPr="00DD5F17">
        <w:rPr>
          <w:rFonts w:ascii="GHEA Grapalat" w:hAnsi="GHEA Grapalat" w:cs="Arial"/>
          <w:color w:val="000000" w:themeColor="text1"/>
          <w:sz w:val="24"/>
          <w:szCs w:val="24"/>
          <w:lang w:val="hy-AM"/>
        </w:rPr>
        <w:t>համակարգերի մոդելներ</w:t>
      </w:r>
      <w:r w:rsidR="006133AF" w:rsidRPr="00DD5F17">
        <w:rPr>
          <w:rFonts w:ascii="GHEA Grapalat" w:hAnsi="GHEA Grapalat" w:cs="Arial"/>
          <w:color w:val="000000" w:themeColor="text1"/>
          <w:sz w:val="24"/>
          <w:szCs w:val="24"/>
          <w:lang w:val="hy-AM"/>
        </w:rPr>
        <w:t>, սահմանել կազմա</w:t>
      </w:r>
      <w:r w:rsidR="00C26722" w:rsidRPr="00DD5F17">
        <w:rPr>
          <w:rFonts w:ascii="GHEA Grapalat" w:hAnsi="GHEA Grapalat" w:cs="Arial"/>
          <w:color w:val="000000" w:themeColor="text1"/>
          <w:sz w:val="24"/>
          <w:szCs w:val="24"/>
          <w:lang w:val="hy-AM"/>
        </w:rPr>
        <w:softHyphen/>
      </w:r>
      <w:r w:rsidR="006133AF" w:rsidRPr="00DD5F17">
        <w:rPr>
          <w:rFonts w:ascii="GHEA Grapalat" w:hAnsi="GHEA Grapalat" w:cs="Arial"/>
          <w:color w:val="000000" w:themeColor="text1"/>
          <w:sz w:val="24"/>
          <w:szCs w:val="24"/>
          <w:lang w:val="hy-AM"/>
        </w:rPr>
        <w:t>կերպություն</w:t>
      </w:r>
      <w:r w:rsidR="006133AF" w:rsidRPr="00DD5F17">
        <w:rPr>
          <w:rFonts w:ascii="GHEA Grapalat" w:hAnsi="GHEA Grapalat" w:cs="Arial"/>
          <w:color w:val="000000" w:themeColor="text1"/>
          <w:sz w:val="24"/>
          <w:szCs w:val="24"/>
          <w:lang w:val="hy-AM"/>
        </w:rPr>
        <w:softHyphen/>
        <w:t>ների</w:t>
      </w:r>
      <w:r w:rsidR="006133AF" w:rsidRPr="00DD5F17">
        <w:rPr>
          <w:rFonts w:ascii="GHEA Grapalat" w:hAnsi="GHEA Grapalat"/>
          <w:color w:val="000000" w:themeColor="text1"/>
          <w:sz w:val="24"/>
          <w:szCs w:val="24"/>
          <w:lang w:val="hy-AM"/>
        </w:rPr>
        <w:t xml:space="preserve"> </w:t>
      </w:r>
      <w:r w:rsidR="006133AF" w:rsidRPr="00DD5F17">
        <w:rPr>
          <w:rFonts w:ascii="GHEA Grapalat" w:hAnsi="GHEA Grapalat" w:cs="Arial"/>
          <w:color w:val="000000" w:themeColor="text1"/>
          <w:sz w:val="24"/>
          <w:szCs w:val="24"/>
          <w:lang w:val="hy-AM"/>
        </w:rPr>
        <w:t>գործունեության</w:t>
      </w:r>
      <w:r w:rsidR="006133AF" w:rsidRPr="00DD5F17">
        <w:rPr>
          <w:rFonts w:ascii="GHEA Grapalat" w:hAnsi="GHEA Grapalat"/>
          <w:color w:val="000000" w:themeColor="text1"/>
          <w:sz w:val="24"/>
          <w:szCs w:val="24"/>
          <w:lang w:val="hy-AM"/>
        </w:rPr>
        <w:t xml:space="preserve"> </w:t>
      </w:r>
      <w:r w:rsidR="006133AF" w:rsidRPr="00DD5F17">
        <w:rPr>
          <w:rFonts w:ascii="GHEA Grapalat" w:hAnsi="GHEA Grapalat" w:cs="Arial"/>
          <w:color w:val="000000" w:themeColor="text1"/>
          <w:sz w:val="24"/>
          <w:szCs w:val="24"/>
          <w:lang w:val="hy-AM"/>
        </w:rPr>
        <w:t>արդյունավետության</w:t>
      </w:r>
      <w:r w:rsidR="006133AF" w:rsidRPr="00DD5F17">
        <w:rPr>
          <w:rFonts w:ascii="GHEA Grapalat" w:hAnsi="GHEA Grapalat"/>
          <w:color w:val="000000" w:themeColor="text1"/>
          <w:sz w:val="24"/>
          <w:szCs w:val="24"/>
          <w:lang w:val="hy-AM"/>
        </w:rPr>
        <w:t xml:space="preserve"> </w:t>
      </w:r>
      <w:r w:rsidR="006133AF" w:rsidRPr="00DD5F17">
        <w:rPr>
          <w:rFonts w:ascii="GHEA Grapalat" w:hAnsi="GHEA Grapalat" w:cs="Arial"/>
          <w:color w:val="000000" w:themeColor="text1"/>
          <w:sz w:val="24"/>
          <w:szCs w:val="24"/>
          <w:lang w:val="hy-AM"/>
        </w:rPr>
        <w:t>որակական</w:t>
      </w:r>
      <w:r w:rsidR="006133AF" w:rsidRPr="00DD5F17">
        <w:rPr>
          <w:rFonts w:ascii="GHEA Grapalat" w:hAnsi="GHEA Grapalat"/>
          <w:color w:val="000000" w:themeColor="text1"/>
          <w:sz w:val="24"/>
          <w:szCs w:val="24"/>
          <w:lang w:val="hy-AM"/>
        </w:rPr>
        <w:t xml:space="preserve"> </w:t>
      </w:r>
      <w:r w:rsidR="006133AF" w:rsidRPr="00DD5F17">
        <w:rPr>
          <w:rFonts w:ascii="GHEA Grapalat" w:hAnsi="GHEA Grapalat" w:cs="Arial"/>
          <w:color w:val="000000" w:themeColor="text1"/>
          <w:sz w:val="24"/>
          <w:szCs w:val="24"/>
          <w:lang w:val="hy-AM"/>
        </w:rPr>
        <w:t>և</w:t>
      </w:r>
      <w:r w:rsidR="006133AF" w:rsidRPr="00DD5F17">
        <w:rPr>
          <w:rFonts w:ascii="GHEA Grapalat" w:hAnsi="GHEA Grapalat"/>
          <w:color w:val="000000" w:themeColor="text1"/>
          <w:sz w:val="24"/>
          <w:szCs w:val="24"/>
          <w:lang w:val="hy-AM"/>
        </w:rPr>
        <w:t xml:space="preserve"> </w:t>
      </w:r>
      <w:r w:rsidR="006133AF" w:rsidRPr="00DD5F17">
        <w:rPr>
          <w:rFonts w:ascii="GHEA Grapalat" w:hAnsi="GHEA Grapalat" w:cs="Arial"/>
          <w:color w:val="000000" w:themeColor="text1"/>
          <w:sz w:val="24"/>
          <w:szCs w:val="24"/>
          <w:lang w:val="hy-AM"/>
        </w:rPr>
        <w:t>քանակական</w:t>
      </w:r>
      <w:r w:rsidR="006133AF" w:rsidRPr="00DD5F17">
        <w:rPr>
          <w:rFonts w:ascii="GHEA Grapalat" w:hAnsi="GHEA Grapalat"/>
          <w:color w:val="000000" w:themeColor="text1"/>
          <w:sz w:val="24"/>
          <w:szCs w:val="24"/>
          <w:lang w:val="hy-AM"/>
        </w:rPr>
        <w:t xml:space="preserve"> </w:t>
      </w:r>
      <w:r w:rsidR="006133AF" w:rsidRPr="00DD5F17">
        <w:rPr>
          <w:rFonts w:ascii="GHEA Grapalat" w:hAnsi="GHEA Grapalat" w:cs="Arial"/>
          <w:color w:val="000000" w:themeColor="text1"/>
          <w:sz w:val="24"/>
          <w:szCs w:val="24"/>
          <w:lang w:val="hy-AM"/>
        </w:rPr>
        <w:t>նոր</w:t>
      </w:r>
      <w:r w:rsidR="006133AF" w:rsidRPr="00DD5F17">
        <w:rPr>
          <w:rFonts w:ascii="GHEA Grapalat" w:hAnsi="GHEA Grapalat"/>
          <w:color w:val="000000" w:themeColor="text1"/>
          <w:sz w:val="24"/>
          <w:szCs w:val="24"/>
          <w:lang w:val="hy-AM"/>
        </w:rPr>
        <w:t xml:space="preserve"> </w:t>
      </w:r>
      <w:r w:rsidR="006133AF" w:rsidRPr="00DD5F17">
        <w:rPr>
          <w:rFonts w:ascii="GHEA Grapalat" w:hAnsi="GHEA Grapalat" w:cs="Arial"/>
          <w:color w:val="000000" w:themeColor="text1"/>
          <w:sz w:val="24"/>
          <w:szCs w:val="24"/>
          <w:lang w:val="hy-AM"/>
        </w:rPr>
        <w:t>չափորոշիչներ՝</w:t>
      </w:r>
      <w:r w:rsidR="006133AF" w:rsidRPr="00DD5F17">
        <w:rPr>
          <w:rFonts w:ascii="GHEA Grapalat" w:hAnsi="GHEA Grapalat"/>
          <w:color w:val="000000" w:themeColor="text1"/>
          <w:sz w:val="24"/>
          <w:szCs w:val="24"/>
          <w:lang w:val="hy-AM"/>
        </w:rPr>
        <w:t xml:space="preserve"> </w:t>
      </w:r>
      <w:r w:rsidR="006133AF" w:rsidRPr="00DD5F17">
        <w:rPr>
          <w:rFonts w:ascii="GHEA Grapalat" w:hAnsi="GHEA Grapalat" w:cs="Arial"/>
          <w:color w:val="000000" w:themeColor="text1"/>
          <w:sz w:val="24"/>
          <w:szCs w:val="24"/>
          <w:lang w:val="hy-AM"/>
        </w:rPr>
        <w:t>տարեկան</w:t>
      </w:r>
      <w:r w:rsidR="006133AF" w:rsidRPr="00DD5F17">
        <w:rPr>
          <w:rFonts w:ascii="GHEA Grapalat" w:hAnsi="GHEA Grapalat"/>
          <w:color w:val="000000" w:themeColor="text1"/>
          <w:sz w:val="24"/>
          <w:szCs w:val="24"/>
          <w:lang w:val="hy-AM"/>
        </w:rPr>
        <w:t xml:space="preserve"> </w:t>
      </w:r>
      <w:r w:rsidR="006133AF" w:rsidRPr="00DD5F17">
        <w:rPr>
          <w:rFonts w:ascii="GHEA Grapalat" w:hAnsi="GHEA Grapalat"/>
          <w:b/>
          <w:color w:val="000000" w:themeColor="text1"/>
          <w:sz w:val="24"/>
          <w:szCs w:val="24"/>
          <w:lang w:val="hy-AM"/>
        </w:rPr>
        <w:t>20</w:t>
      </w:r>
      <w:r w:rsidR="006133AF" w:rsidRPr="00DD5F17">
        <w:rPr>
          <w:rFonts w:ascii="GHEA Grapalat" w:hAnsi="GHEA Grapalat"/>
          <w:color w:val="000000" w:themeColor="text1"/>
          <w:sz w:val="24"/>
          <w:szCs w:val="24"/>
          <w:lang w:val="hy-AM"/>
        </w:rPr>
        <w:t xml:space="preserve"> </w:t>
      </w:r>
      <w:r w:rsidR="006133AF" w:rsidRPr="00DD5F17">
        <w:rPr>
          <w:rFonts w:ascii="GHEA Grapalat" w:hAnsi="GHEA Grapalat" w:cs="Arial"/>
          <w:color w:val="000000" w:themeColor="text1"/>
          <w:sz w:val="24"/>
          <w:szCs w:val="24"/>
          <w:lang w:val="hy-AM"/>
        </w:rPr>
        <w:t>ՊՈԱԿ</w:t>
      </w:r>
      <w:r w:rsidR="006133AF" w:rsidRPr="00DD5F17">
        <w:rPr>
          <w:rFonts w:ascii="GHEA Grapalat" w:hAnsi="GHEA Grapalat"/>
          <w:color w:val="000000" w:themeColor="text1"/>
          <w:sz w:val="24"/>
          <w:szCs w:val="24"/>
          <w:lang w:val="hy-AM"/>
        </w:rPr>
        <w:t>-</w:t>
      </w:r>
      <w:r w:rsidR="006133AF" w:rsidRPr="00DD5F17">
        <w:rPr>
          <w:rFonts w:ascii="GHEA Grapalat" w:hAnsi="GHEA Grapalat" w:cs="Arial"/>
          <w:color w:val="000000" w:themeColor="text1"/>
          <w:sz w:val="24"/>
          <w:szCs w:val="24"/>
          <w:lang w:val="hy-AM"/>
        </w:rPr>
        <w:t>ի</w:t>
      </w:r>
      <w:r w:rsidR="006133AF" w:rsidRPr="00DD5F17">
        <w:rPr>
          <w:rFonts w:ascii="GHEA Grapalat" w:hAnsi="GHEA Grapalat"/>
          <w:color w:val="000000" w:themeColor="text1"/>
          <w:sz w:val="24"/>
          <w:szCs w:val="24"/>
          <w:lang w:val="hy-AM"/>
        </w:rPr>
        <w:t xml:space="preserve"> </w:t>
      </w:r>
      <w:r w:rsidR="006133AF" w:rsidRPr="00DD5F17">
        <w:rPr>
          <w:rFonts w:ascii="GHEA Grapalat" w:hAnsi="GHEA Grapalat" w:cs="Arial"/>
          <w:color w:val="000000" w:themeColor="text1"/>
          <w:sz w:val="24"/>
          <w:szCs w:val="24"/>
          <w:lang w:val="hy-AM"/>
        </w:rPr>
        <w:t>զարգացման</w:t>
      </w:r>
      <w:r w:rsidR="006133AF" w:rsidRPr="00DD5F17">
        <w:rPr>
          <w:rFonts w:ascii="GHEA Grapalat" w:hAnsi="GHEA Grapalat"/>
          <w:color w:val="000000" w:themeColor="text1"/>
          <w:sz w:val="24"/>
          <w:szCs w:val="24"/>
          <w:lang w:val="hy-AM"/>
        </w:rPr>
        <w:t xml:space="preserve"> </w:t>
      </w:r>
      <w:r w:rsidR="006133AF" w:rsidRPr="00DD5F17">
        <w:rPr>
          <w:rFonts w:ascii="GHEA Grapalat" w:hAnsi="GHEA Grapalat" w:cs="Arial"/>
          <w:color w:val="000000" w:themeColor="text1"/>
          <w:sz w:val="24"/>
          <w:szCs w:val="24"/>
          <w:lang w:val="hy-AM"/>
        </w:rPr>
        <w:t>ծրագրերի</w:t>
      </w:r>
      <w:r w:rsidR="006133AF" w:rsidRPr="00DD5F17">
        <w:rPr>
          <w:rFonts w:ascii="GHEA Grapalat" w:hAnsi="GHEA Grapalat"/>
          <w:color w:val="000000" w:themeColor="text1"/>
          <w:sz w:val="24"/>
          <w:szCs w:val="24"/>
          <w:lang w:val="hy-AM"/>
        </w:rPr>
        <w:t xml:space="preserve"> </w:t>
      </w:r>
      <w:r w:rsidR="006133AF" w:rsidRPr="00DD5F17">
        <w:rPr>
          <w:rFonts w:ascii="GHEA Grapalat" w:hAnsi="GHEA Grapalat" w:cs="Arial"/>
          <w:color w:val="000000" w:themeColor="text1"/>
          <w:sz w:val="24"/>
          <w:szCs w:val="24"/>
          <w:lang w:val="hy-AM"/>
        </w:rPr>
        <w:t>լրամշակ</w:t>
      </w:r>
      <w:r w:rsidR="006133AF" w:rsidRPr="00DD5F17">
        <w:rPr>
          <w:rFonts w:ascii="GHEA Grapalat" w:hAnsi="GHEA Grapalat" w:cs="Arial"/>
          <w:color w:val="000000" w:themeColor="text1"/>
          <w:sz w:val="24"/>
          <w:szCs w:val="24"/>
          <w:lang w:val="hy-AM"/>
        </w:rPr>
        <w:softHyphen/>
        <w:t>մամբ</w:t>
      </w:r>
      <w:r w:rsidR="006133AF" w:rsidRPr="00DD5F17">
        <w:rPr>
          <w:rFonts w:ascii="GHEA Grapalat" w:hAnsi="GHEA Grapalat"/>
          <w:color w:val="000000" w:themeColor="text1"/>
          <w:sz w:val="24"/>
          <w:szCs w:val="24"/>
          <w:lang w:val="hy-AM"/>
        </w:rPr>
        <w:t xml:space="preserve">: </w:t>
      </w:r>
    </w:p>
    <w:p w14:paraId="7E48F6BF" w14:textId="77777777" w:rsidR="006133AF" w:rsidRPr="00DD5F17" w:rsidRDefault="006133AF" w:rsidP="006133AF">
      <w:pPr>
        <w:pStyle w:val="Text"/>
        <w:numPr>
          <w:ilvl w:val="0"/>
          <w:numId w:val="25"/>
        </w:numPr>
        <w:spacing w:after="0"/>
        <w:rPr>
          <w:rFonts w:ascii="GHEA Grapalat" w:hAnsi="GHEA Grapalat" w:cs="Arial"/>
          <w:color w:val="000000" w:themeColor="text1"/>
          <w:sz w:val="24"/>
          <w:szCs w:val="24"/>
          <w:lang w:val="hy-AM"/>
        </w:rPr>
      </w:pPr>
      <w:r w:rsidRPr="00DD5F17">
        <w:rPr>
          <w:rFonts w:ascii="GHEA Grapalat" w:hAnsi="GHEA Grapalat" w:cs="Arial"/>
          <w:color w:val="000000" w:themeColor="text1"/>
          <w:sz w:val="24"/>
          <w:szCs w:val="24"/>
          <w:lang w:val="hy-AM"/>
        </w:rPr>
        <w:t>Ստեղծել պետական միջոցների նպատակային կառավարման նոր մեխանիզմներ:</w:t>
      </w:r>
    </w:p>
    <w:p w14:paraId="502F07DB" w14:textId="77777777" w:rsidR="006133AF" w:rsidRPr="00DD5F17" w:rsidRDefault="006133AF" w:rsidP="006133AF">
      <w:pPr>
        <w:pStyle w:val="Text"/>
        <w:numPr>
          <w:ilvl w:val="0"/>
          <w:numId w:val="25"/>
        </w:numPr>
        <w:spacing w:after="0" w:line="276" w:lineRule="auto"/>
        <w:ind w:left="1077" w:hanging="357"/>
        <w:rPr>
          <w:rFonts w:ascii="GHEA Grapalat" w:eastAsia="Calibri" w:hAnsi="GHEA Grapalat" w:cs="Arial"/>
          <w:sz w:val="24"/>
          <w:szCs w:val="24"/>
          <w:lang w:val="hy-AM"/>
        </w:rPr>
      </w:pPr>
      <w:r w:rsidRPr="00DD5F17">
        <w:rPr>
          <w:rFonts w:ascii="GHEA Grapalat" w:hAnsi="GHEA Grapalat" w:cs="Arial"/>
          <w:color w:val="000000" w:themeColor="text1"/>
          <w:sz w:val="24"/>
          <w:szCs w:val="24"/>
          <w:lang w:val="hy-AM"/>
        </w:rPr>
        <w:t>Ներդնել Մասնավոր-Պետություն փոխշահավետ համագործակ</w:t>
      </w:r>
      <w:r w:rsidRPr="00DD5F17">
        <w:rPr>
          <w:rFonts w:ascii="GHEA Grapalat" w:hAnsi="GHEA Grapalat" w:cs="Arial"/>
          <w:color w:val="000000" w:themeColor="text1"/>
          <w:sz w:val="24"/>
          <w:szCs w:val="24"/>
          <w:lang w:val="hy-AM"/>
        </w:rPr>
        <w:softHyphen/>
        <w:t>ցության մոդել:</w:t>
      </w:r>
    </w:p>
    <w:p w14:paraId="374D29CF" w14:textId="77777777" w:rsidR="006133AF" w:rsidRPr="00DD5F17" w:rsidRDefault="006133AF" w:rsidP="006133AF">
      <w:pPr>
        <w:pStyle w:val="Text"/>
        <w:numPr>
          <w:ilvl w:val="0"/>
          <w:numId w:val="25"/>
        </w:numPr>
        <w:spacing w:after="0" w:line="276" w:lineRule="auto"/>
        <w:ind w:left="1077" w:hanging="357"/>
        <w:rPr>
          <w:rFonts w:ascii="GHEA Grapalat" w:eastAsia="Calibri" w:hAnsi="GHEA Grapalat" w:cs="Arial"/>
          <w:sz w:val="24"/>
          <w:szCs w:val="24"/>
          <w:lang w:val="hy-AM"/>
        </w:rPr>
      </w:pPr>
      <w:r w:rsidRPr="00DD5F17">
        <w:rPr>
          <w:rFonts w:ascii="GHEA Grapalat" w:hAnsi="GHEA Grapalat" w:cs="Arial"/>
          <w:color w:val="000000" w:themeColor="text1"/>
          <w:sz w:val="24"/>
          <w:szCs w:val="24"/>
          <w:lang w:val="hy-AM"/>
        </w:rPr>
        <w:t>Ձևավորել Մշակույթի մեկենասության ինստիտուտը։</w:t>
      </w:r>
    </w:p>
    <w:p w14:paraId="2649CE75" w14:textId="77777777" w:rsidR="000E0515" w:rsidRDefault="000E0515" w:rsidP="006133AF">
      <w:pPr>
        <w:spacing w:after="0" w:line="240" w:lineRule="auto"/>
        <w:ind w:firstLine="720"/>
        <w:jc w:val="both"/>
        <w:rPr>
          <w:rFonts w:ascii="GHEA Grapalat" w:eastAsia="Times New Roman" w:hAnsi="GHEA Grapalat" w:cs="Sylfaen"/>
          <w:b/>
          <w:bCs/>
          <w:sz w:val="24"/>
          <w:szCs w:val="24"/>
        </w:rPr>
      </w:pPr>
    </w:p>
    <w:p w14:paraId="78821353" w14:textId="77777777" w:rsidR="006133AF" w:rsidRPr="00DD5F17" w:rsidRDefault="006133AF" w:rsidP="006133AF">
      <w:pPr>
        <w:spacing w:after="0" w:line="240" w:lineRule="auto"/>
        <w:ind w:firstLine="720"/>
        <w:jc w:val="both"/>
        <w:rPr>
          <w:rFonts w:ascii="GHEA Grapalat" w:eastAsia="Times New Roman" w:hAnsi="GHEA Grapalat" w:cs="Sylfaen"/>
          <w:b/>
          <w:bCs/>
          <w:sz w:val="24"/>
          <w:szCs w:val="24"/>
        </w:rPr>
      </w:pPr>
      <w:r w:rsidRPr="00DD5F17">
        <w:rPr>
          <w:rFonts w:ascii="GHEA Grapalat" w:eastAsia="Times New Roman" w:hAnsi="GHEA Grapalat" w:cs="Sylfaen"/>
          <w:b/>
          <w:bCs/>
          <w:sz w:val="24"/>
          <w:szCs w:val="24"/>
        </w:rPr>
        <w:t>Իրականացվող</w:t>
      </w:r>
      <w:r w:rsidRPr="00DD5F17">
        <w:rPr>
          <w:rFonts w:ascii="GHEA Grapalat" w:eastAsia="Times New Roman" w:hAnsi="GHEA Grapalat" w:cs="Arial"/>
          <w:b/>
          <w:bCs/>
          <w:sz w:val="24"/>
          <w:szCs w:val="24"/>
          <w:lang w:val="pt-BR"/>
        </w:rPr>
        <w:t xml:space="preserve"> </w:t>
      </w:r>
      <w:r w:rsidRPr="00DD5F17">
        <w:rPr>
          <w:rFonts w:ascii="GHEA Grapalat" w:eastAsia="Times New Roman" w:hAnsi="GHEA Grapalat" w:cs="Sylfaen"/>
          <w:b/>
          <w:bCs/>
          <w:sz w:val="24"/>
          <w:szCs w:val="24"/>
        </w:rPr>
        <w:t>քայլերը՝</w:t>
      </w:r>
    </w:p>
    <w:p w14:paraId="312C5987" w14:textId="77777777" w:rsidR="006133AF" w:rsidRPr="00DD5F17" w:rsidRDefault="006133AF" w:rsidP="006133AF">
      <w:pPr>
        <w:pStyle w:val="ListParagraph"/>
        <w:numPr>
          <w:ilvl w:val="0"/>
          <w:numId w:val="23"/>
        </w:numPr>
        <w:spacing w:after="0"/>
        <w:ind w:left="0" w:firstLine="720"/>
        <w:jc w:val="both"/>
        <w:rPr>
          <w:rFonts w:ascii="GHEA Grapalat" w:eastAsia="Times New Roman" w:hAnsi="GHEA Grapalat" w:cs="Times New Roman"/>
          <w:sz w:val="24"/>
          <w:szCs w:val="24"/>
          <w:lang w:val="pt-BR"/>
        </w:rPr>
      </w:pPr>
      <w:r w:rsidRPr="00DD5F17">
        <w:rPr>
          <w:rFonts w:ascii="GHEA Grapalat" w:hAnsi="GHEA Grapalat" w:cs="Arial"/>
          <w:color w:val="000000" w:themeColor="text1"/>
          <w:sz w:val="24"/>
          <w:szCs w:val="24"/>
        </w:rPr>
        <w:t>Ոլորտի</w:t>
      </w:r>
      <w:r w:rsidRPr="00DD5F17">
        <w:rPr>
          <w:rFonts w:ascii="GHEA Grapalat" w:hAnsi="GHEA Grapalat"/>
          <w:color w:val="000000" w:themeColor="text1"/>
          <w:sz w:val="24"/>
          <w:szCs w:val="24"/>
        </w:rPr>
        <w:t xml:space="preserve"> </w:t>
      </w:r>
      <w:r w:rsidRPr="00DD5F17">
        <w:rPr>
          <w:rFonts w:ascii="GHEA Grapalat" w:hAnsi="GHEA Grapalat" w:cs="Arial"/>
          <w:color w:val="000000" w:themeColor="text1"/>
          <w:sz w:val="24"/>
          <w:szCs w:val="24"/>
        </w:rPr>
        <w:t>կազմակերպությունների</w:t>
      </w:r>
      <w:r w:rsidRPr="00DD5F17">
        <w:rPr>
          <w:rFonts w:ascii="GHEA Grapalat" w:hAnsi="GHEA Grapalat"/>
          <w:color w:val="000000" w:themeColor="text1"/>
          <w:sz w:val="24"/>
          <w:szCs w:val="24"/>
        </w:rPr>
        <w:t xml:space="preserve"> </w:t>
      </w:r>
      <w:r w:rsidRPr="00DD5F17">
        <w:rPr>
          <w:rFonts w:ascii="GHEA Grapalat" w:hAnsi="GHEA Grapalat" w:cs="Arial"/>
          <w:color w:val="000000" w:themeColor="text1"/>
          <w:sz w:val="24"/>
          <w:szCs w:val="24"/>
        </w:rPr>
        <w:t>մարքեթինգի</w:t>
      </w:r>
      <w:r w:rsidRPr="00DD5F17">
        <w:rPr>
          <w:rFonts w:ascii="GHEA Grapalat" w:hAnsi="GHEA Grapalat" w:cs="Arial"/>
          <w:color w:val="000000" w:themeColor="text1"/>
          <w:sz w:val="24"/>
          <w:szCs w:val="24"/>
          <w:lang w:val="hy-AM"/>
        </w:rPr>
        <w:t xml:space="preserve"> և սեգմենտացիայի</w:t>
      </w:r>
      <w:r w:rsidRPr="00DD5F17">
        <w:rPr>
          <w:rFonts w:ascii="GHEA Grapalat" w:hAnsi="GHEA Grapalat" w:cs="Arial"/>
          <w:color w:val="000000" w:themeColor="text1"/>
          <w:sz w:val="24"/>
          <w:szCs w:val="24"/>
        </w:rPr>
        <w:t xml:space="preserve"> </w:t>
      </w:r>
      <w:r w:rsidRPr="00DD5F17">
        <w:rPr>
          <w:rFonts w:ascii="GHEA Grapalat" w:hAnsi="GHEA Grapalat" w:cs="Arial"/>
          <w:color w:val="000000" w:themeColor="text1"/>
          <w:sz w:val="24"/>
          <w:szCs w:val="24"/>
          <w:lang w:val="hy-AM"/>
        </w:rPr>
        <w:t>իրականացում</w:t>
      </w:r>
      <w:r w:rsidRPr="00DD5F17">
        <w:rPr>
          <w:rFonts w:ascii="GHEA Grapalat" w:hAnsi="GHEA Grapalat"/>
          <w:color w:val="000000" w:themeColor="text1"/>
          <w:sz w:val="24"/>
          <w:szCs w:val="24"/>
        </w:rPr>
        <w:t xml:space="preserve">, </w:t>
      </w:r>
      <w:r w:rsidRPr="00DD5F17">
        <w:rPr>
          <w:rFonts w:ascii="GHEA Grapalat" w:hAnsi="GHEA Grapalat" w:cs="Arial"/>
          <w:color w:val="000000" w:themeColor="text1"/>
          <w:sz w:val="24"/>
          <w:szCs w:val="24"/>
          <w:lang w:val="hy-AM"/>
        </w:rPr>
        <w:t>պրոդյուսերների և տնօրենների աշխատանքային գործունեության արդյու</w:t>
      </w:r>
      <w:r w:rsidRPr="00DD5F17">
        <w:rPr>
          <w:rFonts w:ascii="GHEA Grapalat" w:hAnsi="GHEA Grapalat" w:cs="Arial"/>
          <w:color w:val="000000" w:themeColor="text1"/>
          <w:sz w:val="24"/>
          <w:szCs w:val="24"/>
          <w:lang w:val="hy-AM"/>
        </w:rPr>
        <w:softHyphen/>
        <w:t>նավետության բարձրացում</w:t>
      </w:r>
      <w:r w:rsidR="00DD5F17" w:rsidRPr="00DD5F17">
        <w:rPr>
          <w:rStyle w:val="FootnoteReference"/>
          <w:rFonts w:ascii="GHEA Grapalat" w:hAnsi="GHEA Grapalat" w:cs="Arial"/>
          <w:color w:val="000000" w:themeColor="text1"/>
          <w:sz w:val="24"/>
          <w:szCs w:val="24"/>
          <w:lang w:val="hy-AM"/>
        </w:rPr>
        <w:footnoteReference w:id="3"/>
      </w:r>
      <w:r w:rsidRPr="00DD5F17">
        <w:rPr>
          <w:rFonts w:ascii="GHEA Grapalat" w:hAnsi="GHEA Grapalat" w:cs="Arial"/>
          <w:color w:val="000000" w:themeColor="text1"/>
          <w:sz w:val="24"/>
          <w:szCs w:val="24"/>
          <w:lang w:val="hy-AM"/>
        </w:rPr>
        <w:t>,</w:t>
      </w:r>
    </w:p>
    <w:p w14:paraId="0D736BFC" w14:textId="030A4D0C" w:rsidR="006133AF" w:rsidRPr="006055D5" w:rsidRDefault="006133AF" w:rsidP="006133AF">
      <w:pPr>
        <w:pStyle w:val="ListParagraph"/>
        <w:numPr>
          <w:ilvl w:val="0"/>
          <w:numId w:val="23"/>
        </w:numPr>
        <w:spacing w:after="0"/>
        <w:ind w:left="0" w:firstLine="720"/>
        <w:jc w:val="both"/>
        <w:rPr>
          <w:rFonts w:ascii="GHEA Grapalat" w:eastAsia="Times New Roman" w:hAnsi="GHEA Grapalat" w:cs="Times New Roman"/>
          <w:sz w:val="24"/>
          <w:szCs w:val="24"/>
          <w:lang w:val="pt-BR"/>
        </w:rPr>
      </w:pPr>
      <w:r w:rsidRPr="00D51DF7">
        <w:rPr>
          <w:rFonts w:ascii="GHEA Grapalat" w:hAnsi="GHEA Grapalat" w:cs="Arial"/>
          <w:color w:val="000000" w:themeColor="text1"/>
          <w:sz w:val="24"/>
          <w:szCs w:val="24"/>
          <w:lang w:val="hy-AM"/>
        </w:rPr>
        <w:t xml:space="preserve">Թատերահամերգային կազմակերպությունների </w:t>
      </w:r>
      <w:r w:rsidRPr="00D51DF7">
        <w:rPr>
          <w:rFonts w:ascii="GHEA Grapalat" w:hAnsi="GHEA Grapalat" w:cs="Arial"/>
          <w:color w:val="000000" w:themeColor="text1"/>
          <w:sz w:val="24"/>
          <w:szCs w:val="24"/>
        </w:rPr>
        <w:t>թիրախավորման</w:t>
      </w:r>
      <w:r w:rsidRPr="00D51DF7">
        <w:rPr>
          <w:rFonts w:ascii="GHEA Grapalat" w:hAnsi="GHEA Grapalat" w:cs="Arial"/>
          <w:color w:val="000000" w:themeColor="text1"/>
          <w:sz w:val="24"/>
          <w:szCs w:val="24"/>
          <w:lang w:val="hy-AM"/>
        </w:rPr>
        <w:t xml:space="preserve"> և</w:t>
      </w:r>
      <w:r w:rsidRPr="00D51DF7">
        <w:rPr>
          <w:rFonts w:ascii="GHEA Grapalat" w:hAnsi="GHEA Grapalat"/>
          <w:color w:val="000000" w:themeColor="text1"/>
          <w:sz w:val="24"/>
          <w:szCs w:val="24"/>
          <w:lang w:val="pt-BR"/>
        </w:rPr>
        <w:t xml:space="preserve"> </w:t>
      </w:r>
      <w:r w:rsidRPr="00D51DF7">
        <w:rPr>
          <w:rFonts w:ascii="GHEA Grapalat" w:hAnsi="GHEA Grapalat" w:cs="Arial"/>
          <w:color w:val="000000" w:themeColor="text1"/>
          <w:sz w:val="24"/>
          <w:szCs w:val="24"/>
        </w:rPr>
        <w:t>դիրքա</w:t>
      </w:r>
      <w:r w:rsidRPr="00D51DF7">
        <w:rPr>
          <w:rFonts w:ascii="GHEA Grapalat" w:hAnsi="GHEA Grapalat" w:cs="Arial"/>
          <w:color w:val="000000" w:themeColor="text1"/>
          <w:sz w:val="24"/>
          <w:szCs w:val="24"/>
          <w:lang w:val="pt-BR"/>
        </w:rPr>
        <w:softHyphen/>
      </w:r>
      <w:r w:rsidRPr="00D51DF7">
        <w:rPr>
          <w:rFonts w:ascii="GHEA Grapalat" w:hAnsi="GHEA Grapalat" w:cs="Arial"/>
          <w:color w:val="000000" w:themeColor="text1"/>
          <w:sz w:val="24"/>
          <w:szCs w:val="24"/>
        </w:rPr>
        <w:t>վորման</w:t>
      </w:r>
      <w:r w:rsidRPr="00D51DF7">
        <w:rPr>
          <w:rFonts w:ascii="GHEA Grapalat" w:hAnsi="GHEA Grapalat" w:cs="Arial"/>
          <w:color w:val="000000" w:themeColor="text1"/>
          <w:sz w:val="24"/>
          <w:szCs w:val="24"/>
          <w:lang w:val="hy-AM"/>
        </w:rPr>
        <w:t xml:space="preserve"> գործընթացի ապահովում</w:t>
      </w:r>
      <w:r w:rsidR="00DD5F17" w:rsidRPr="00D51DF7">
        <w:rPr>
          <w:rFonts w:ascii="GHEA Grapalat" w:hAnsi="GHEA Grapalat" w:cs="Arial"/>
          <w:color w:val="000000" w:themeColor="text1"/>
          <w:sz w:val="24"/>
          <w:szCs w:val="24"/>
          <w:lang w:val="pt-BR"/>
        </w:rPr>
        <w:t xml:space="preserve">: Կազմակերպվել է </w:t>
      </w:r>
      <w:r w:rsidR="00D51DF7" w:rsidRPr="006055D5">
        <w:rPr>
          <w:rFonts w:ascii="GHEA Grapalat" w:hAnsi="GHEA Grapalat" w:cs="Arial"/>
          <w:b/>
          <w:color w:val="000000" w:themeColor="text1"/>
          <w:sz w:val="24"/>
          <w:szCs w:val="24"/>
          <w:lang w:val="pt-BR"/>
        </w:rPr>
        <w:t xml:space="preserve">4 </w:t>
      </w:r>
      <w:r w:rsidR="00D51DF7" w:rsidRPr="00D51DF7">
        <w:rPr>
          <w:rFonts w:ascii="GHEA Grapalat" w:hAnsi="GHEA Grapalat" w:cs="Arial"/>
          <w:color w:val="000000" w:themeColor="text1"/>
          <w:sz w:val="24"/>
          <w:szCs w:val="24"/>
          <w:lang w:val="pt-BR"/>
        </w:rPr>
        <w:t xml:space="preserve">դասընթաց </w:t>
      </w:r>
      <w:r w:rsidR="00D51DF7" w:rsidRPr="006055D5">
        <w:rPr>
          <w:rFonts w:ascii="GHEA Grapalat" w:hAnsi="GHEA Grapalat" w:cs="Arial"/>
          <w:b/>
          <w:color w:val="000000" w:themeColor="text1"/>
          <w:sz w:val="24"/>
          <w:szCs w:val="24"/>
          <w:lang w:val="pt-BR"/>
        </w:rPr>
        <w:t>20</w:t>
      </w:r>
      <w:r w:rsidR="00D51DF7" w:rsidRPr="00D51DF7">
        <w:rPr>
          <w:rFonts w:ascii="GHEA Grapalat" w:hAnsi="GHEA Grapalat" w:cs="Arial"/>
          <w:color w:val="000000" w:themeColor="text1"/>
          <w:sz w:val="24"/>
          <w:szCs w:val="24"/>
          <w:lang w:val="pt-BR"/>
        </w:rPr>
        <w:t xml:space="preserve"> ՊՈԱԿ-ի աշխատակիցների մասնակցությամբ:</w:t>
      </w:r>
      <w:r w:rsidR="006055D5" w:rsidRPr="006055D5">
        <w:rPr>
          <w:rFonts w:ascii="GHEA Grapalat" w:hAnsi="GHEA Grapalat" w:cs="Arial"/>
          <w:color w:val="FF0000"/>
          <w:sz w:val="24"/>
          <w:szCs w:val="24"/>
          <w:lang w:val="hy-AM"/>
        </w:rPr>
        <w:t xml:space="preserve"> </w:t>
      </w:r>
      <w:r w:rsidR="006055D5" w:rsidRPr="006055D5">
        <w:rPr>
          <w:rFonts w:ascii="GHEA Grapalat" w:hAnsi="GHEA Grapalat" w:cs="Arial"/>
          <w:sz w:val="24"/>
          <w:szCs w:val="24"/>
        </w:rPr>
        <w:t>Մ</w:t>
      </w:r>
      <w:r w:rsidR="006055D5" w:rsidRPr="006055D5">
        <w:rPr>
          <w:rFonts w:ascii="GHEA Grapalat" w:hAnsi="GHEA Grapalat" w:cs="Arial"/>
          <w:sz w:val="24"/>
          <w:szCs w:val="24"/>
          <w:lang w:val="hy-AM"/>
        </w:rPr>
        <w:t>շա</w:t>
      </w:r>
      <w:r w:rsidR="00700D75">
        <w:rPr>
          <w:rFonts w:ascii="GHEA Grapalat" w:hAnsi="GHEA Grapalat" w:cs="Arial"/>
          <w:sz w:val="24"/>
          <w:szCs w:val="24"/>
          <w:lang w:val="ru-RU"/>
        </w:rPr>
        <w:t>կ</w:t>
      </w:r>
      <w:r w:rsidR="006055D5" w:rsidRPr="006055D5">
        <w:rPr>
          <w:rFonts w:ascii="GHEA Grapalat" w:hAnsi="GHEA Grapalat" w:cs="Arial"/>
          <w:sz w:val="24"/>
          <w:szCs w:val="24"/>
          <w:lang w:val="hy-AM"/>
        </w:rPr>
        <w:t>վել</w:t>
      </w:r>
      <w:r w:rsidR="006055D5" w:rsidRPr="006055D5">
        <w:rPr>
          <w:rFonts w:ascii="GHEA Grapalat" w:hAnsi="GHEA Grapalat" w:cs="Arial"/>
          <w:sz w:val="24"/>
          <w:szCs w:val="24"/>
          <w:lang w:val="pt-BR"/>
        </w:rPr>
        <w:t xml:space="preserve"> </w:t>
      </w:r>
      <w:r w:rsidR="006055D5">
        <w:rPr>
          <w:rFonts w:ascii="GHEA Grapalat" w:hAnsi="GHEA Grapalat" w:cs="Arial"/>
          <w:sz w:val="24"/>
          <w:szCs w:val="24"/>
          <w:lang w:val="pt-BR"/>
        </w:rPr>
        <w:t>են</w:t>
      </w:r>
      <w:r w:rsidR="006055D5" w:rsidRPr="006055D5">
        <w:rPr>
          <w:rFonts w:ascii="GHEA Grapalat" w:hAnsi="GHEA Grapalat" w:cs="Arial"/>
          <w:sz w:val="24"/>
          <w:szCs w:val="24"/>
          <w:lang w:val="pt-BR"/>
        </w:rPr>
        <w:t xml:space="preserve"> </w:t>
      </w:r>
      <w:r w:rsidR="006055D5" w:rsidRPr="006055D5">
        <w:rPr>
          <w:rFonts w:ascii="GHEA Grapalat" w:hAnsi="GHEA Grapalat" w:cs="Arial"/>
          <w:b/>
          <w:sz w:val="24"/>
          <w:szCs w:val="24"/>
          <w:lang w:val="pt-BR"/>
        </w:rPr>
        <w:t>12</w:t>
      </w:r>
      <w:r w:rsidR="006055D5" w:rsidRPr="006055D5">
        <w:rPr>
          <w:rFonts w:ascii="GHEA Grapalat" w:hAnsi="GHEA Grapalat" w:cs="Arial"/>
          <w:sz w:val="24"/>
          <w:szCs w:val="24"/>
          <w:lang w:val="pt-BR"/>
        </w:rPr>
        <w:t xml:space="preserve"> </w:t>
      </w:r>
      <w:r w:rsidR="006055D5" w:rsidRPr="006055D5">
        <w:rPr>
          <w:rFonts w:ascii="GHEA Grapalat" w:hAnsi="GHEA Grapalat" w:cs="Arial"/>
          <w:sz w:val="24"/>
          <w:szCs w:val="24"/>
          <w:lang w:val="hy-AM"/>
        </w:rPr>
        <w:t>ՊՈԱԿ</w:t>
      </w:r>
      <w:r w:rsidR="006055D5" w:rsidRPr="006055D5">
        <w:rPr>
          <w:rFonts w:ascii="GHEA Grapalat" w:hAnsi="GHEA Grapalat" w:cs="Arial"/>
          <w:sz w:val="24"/>
          <w:szCs w:val="24"/>
          <w:lang w:val="pt-BR"/>
        </w:rPr>
        <w:t>-</w:t>
      </w:r>
      <w:r w:rsidR="006055D5" w:rsidRPr="006055D5">
        <w:rPr>
          <w:rFonts w:ascii="GHEA Grapalat" w:hAnsi="GHEA Grapalat" w:cs="Arial"/>
          <w:sz w:val="24"/>
          <w:szCs w:val="24"/>
          <w:lang w:val="hy-AM"/>
        </w:rPr>
        <w:t>ի</w:t>
      </w:r>
      <w:r w:rsidR="006055D5" w:rsidRPr="006055D5">
        <w:rPr>
          <w:rFonts w:ascii="GHEA Grapalat" w:hAnsi="GHEA Grapalat" w:cs="Arial"/>
          <w:sz w:val="24"/>
          <w:szCs w:val="24"/>
          <w:lang w:val="pt-BR"/>
        </w:rPr>
        <w:t xml:space="preserve"> ռազմավարական ծրագրեր:</w:t>
      </w:r>
    </w:p>
    <w:p w14:paraId="20025128" w14:textId="77777777" w:rsidR="006133AF" w:rsidRPr="006055D5" w:rsidRDefault="006133AF" w:rsidP="006133AF">
      <w:pPr>
        <w:pStyle w:val="ListParagraph"/>
        <w:numPr>
          <w:ilvl w:val="0"/>
          <w:numId w:val="23"/>
        </w:numPr>
        <w:spacing w:after="0"/>
        <w:ind w:left="0" w:firstLine="720"/>
        <w:jc w:val="both"/>
        <w:rPr>
          <w:rFonts w:ascii="GHEA Grapalat" w:eastAsia="Times New Roman" w:hAnsi="GHEA Grapalat" w:cs="Times New Roman"/>
          <w:sz w:val="24"/>
          <w:szCs w:val="24"/>
          <w:lang w:val="pt-BR"/>
        </w:rPr>
      </w:pPr>
      <w:r w:rsidRPr="006055D5">
        <w:rPr>
          <w:rFonts w:ascii="GHEA Grapalat" w:hAnsi="GHEA Grapalat" w:cs="Arial"/>
          <w:color w:val="000000" w:themeColor="text1"/>
          <w:sz w:val="24"/>
          <w:szCs w:val="24"/>
        </w:rPr>
        <w:t>Ոլորտի</w:t>
      </w:r>
      <w:r w:rsidRPr="006055D5">
        <w:rPr>
          <w:rFonts w:ascii="GHEA Grapalat" w:hAnsi="GHEA Grapalat"/>
          <w:color w:val="000000" w:themeColor="text1"/>
          <w:sz w:val="24"/>
          <w:szCs w:val="24"/>
          <w:lang w:val="pt-BR"/>
        </w:rPr>
        <w:t xml:space="preserve"> </w:t>
      </w:r>
      <w:r w:rsidRPr="006055D5">
        <w:rPr>
          <w:rFonts w:ascii="GHEA Grapalat" w:hAnsi="GHEA Grapalat" w:cs="Arial"/>
          <w:color w:val="000000" w:themeColor="text1"/>
          <w:sz w:val="24"/>
          <w:szCs w:val="24"/>
        </w:rPr>
        <w:t>կազմակերպությունների</w:t>
      </w:r>
      <w:r w:rsidRPr="006055D5">
        <w:rPr>
          <w:rFonts w:ascii="GHEA Grapalat" w:hAnsi="GHEA Grapalat"/>
          <w:color w:val="000000" w:themeColor="text1"/>
          <w:sz w:val="24"/>
          <w:szCs w:val="24"/>
          <w:lang w:val="pt-BR"/>
        </w:rPr>
        <w:t xml:space="preserve"> </w:t>
      </w:r>
      <w:r w:rsidRPr="006055D5">
        <w:rPr>
          <w:rFonts w:ascii="GHEA Grapalat" w:hAnsi="GHEA Grapalat" w:cs="Arial"/>
          <w:color w:val="000000" w:themeColor="text1"/>
          <w:sz w:val="24"/>
          <w:szCs w:val="24"/>
          <w:lang w:val="hy-AM"/>
        </w:rPr>
        <w:t>մարդկային ռեսուրսների և կարողու</w:t>
      </w:r>
      <w:r w:rsidRPr="006055D5">
        <w:rPr>
          <w:rFonts w:ascii="GHEA Grapalat" w:hAnsi="GHEA Grapalat" w:cs="Arial"/>
          <w:color w:val="000000" w:themeColor="text1"/>
          <w:sz w:val="24"/>
          <w:szCs w:val="24"/>
          <w:lang w:val="hy-AM"/>
        </w:rPr>
        <w:softHyphen/>
        <w:t>թյունների</w:t>
      </w:r>
      <w:r w:rsidRPr="006055D5">
        <w:rPr>
          <w:rFonts w:ascii="GHEA Grapalat" w:hAnsi="GHEA Grapalat" w:cs="Arial"/>
          <w:color w:val="000000" w:themeColor="text1"/>
          <w:sz w:val="24"/>
          <w:szCs w:val="24"/>
          <w:lang w:val="pt-BR"/>
        </w:rPr>
        <w:t xml:space="preserve"> </w:t>
      </w:r>
      <w:r w:rsidR="00A64657" w:rsidRPr="006055D5">
        <w:rPr>
          <w:rFonts w:ascii="GHEA Grapalat" w:hAnsi="GHEA Grapalat" w:cs="Arial"/>
          <w:color w:val="000000" w:themeColor="text1"/>
          <w:sz w:val="24"/>
          <w:szCs w:val="24"/>
          <w:lang w:val="hy-AM"/>
        </w:rPr>
        <w:t>կատարելագործ</w:t>
      </w:r>
      <w:r w:rsidRPr="006055D5">
        <w:rPr>
          <w:rFonts w:ascii="GHEA Grapalat" w:hAnsi="GHEA Grapalat" w:cs="Arial"/>
          <w:color w:val="000000" w:themeColor="text1"/>
          <w:sz w:val="24"/>
          <w:szCs w:val="24"/>
          <w:lang w:val="hy-AM"/>
        </w:rPr>
        <w:t>մ</w:t>
      </w:r>
      <w:r w:rsidR="00A64657" w:rsidRPr="006055D5">
        <w:rPr>
          <w:rFonts w:ascii="GHEA Grapalat" w:hAnsi="GHEA Grapalat" w:cs="Arial"/>
          <w:color w:val="000000" w:themeColor="text1"/>
          <w:sz w:val="24"/>
          <w:szCs w:val="24"/>
          <w:lang w:val="ru-RU"/>
        </w:rPr>
        <w:t>ան</w:t>
      </w:r>
      <w:r w:rsidR="00A64657" w:rsidRPr="006055D5">
        <w:rPr>
          <w:rFonts w:ascii="GHEA Grapalat" w:hAnsi="GHEA Grapalat" w:cs="Arial"/>
          <w:color w:val="000000" w:themeColor="text1"/>
          <w:sz w:val="24"/>
          <w:szCs w:val="24"/>
          <w:lang w:val="pt-BR"/>
        </w:rPr>
        <w:t xml:space="preserve"> </w:t>
      </w:r>
      <w:r w:rsidR="00A64657" w:rsidRPr="006055D5">
        <w:rPr>
          <w:rFonts w:ascii="GHEA Grapalat" w:hAnsi="GHEA Grapalat" w:cs="Arial"/>
          <w:color w:val="000000" w:themeColor="text1"/>
          <w:sz w:val="24"/>
          <w:szCs w:val="24"/>
          <w:lang w:val="ru-RU"/>
        </w:rPr>
        <w:t>նպատակով</w:t>
      </w:r>
      <w:r w:rsidRPr="006055D5">
        <w:rPr>
          <w:rFonts w:ascii="GHEA Grapalat" w:hAnsi="GHEA Grapalat" w:cs="Arial"/>
          <w:color w:val="000000" w:themeColor="text1"/>
          <w:sz w:val="24"/>
          <w:szCs w:val="24"/>
          <w:lang w:val="hy-AM"/>
        </w:rPr>
        <w:t xml:space="preserve"> </w:t>
      </w:r>
      <w:r w:rsidR="00A64657" w:rsidRPr="006055D5">
        <w:rPr>
          <w:rFonts w:ascii="GHEA Grapalat" w:hAnsi="GHEA Grapalat"/>
          <w:color w:val="000000" w:themeColor="text1"/>
          <w:sz w:val="24"/>
          <w:szCs w:val="24"/>
          <w:lang w:val="hy-AM"/>
        </w:rPr>
        <w:t>«</w:t>
      </w:r>
      <w:r w:rsidR="00A64657" w:rsidRPr="006055D5">
        <w:rPr>
          <w:rFonts w:ascii="GHEA Grapalat" w:hAnsi="GHEA Grapalat" w:cs="Arial"/>
          <w:color w:val="000000" w:themeColor="text1"/>
          <w:sz w:val="24"/>
          <w:szCs w:val="24"/>
          <w:lang w:val="hy-AM"/>
        </w:rPr>
        <w:t>Կառավարման</w:t>
      </w:r>
      <w:r w:rsidR="00A64657" w:rsidRPr="006055D5">
        <w:rPr>
          <w:rFonts w:ascii="GHEA Grapalat" w:hAnsi="GHEA Grapalat"/>
          <w:color w:val="000000" w:themeColor="text1"/>
          <w:sz w:val="24"/>
          <w:szCs w:val="24"/>
          <w:lang w:val="hy-AM"/>
        </w:rPr>
        <w:t xml:space="preserve"> </w:t>
      </w:r>
      <w:r w:rsidR="00A64657" w:rsidRPr="006055D5">
        <w:rPr>
          <w:rFonts w:ascii="GHEA Grapalat" w:hAnsi="GHEA Grapalat" w:cs="Arial"/>
          <w:color w:val="000000" w:themeColor="text1"/>
          <w:sz w:val="24"/>
          <w:szCs w:val="24"/>
          <w:lang w:val="hy-AM"/>
        </w:rPr>
        <w:t>կարողությունների</w:t>
      </w:r>
      <w:r w:rsidR="00A64657" w:rsidRPr="006055D5">
        <w:rPr>
          <w:rFonts w:ascii="GHEA Grapalat" w:hAnsi="GHEA Grapalat"/>
          <w:color w:val="000000" w:themeColor="text1"/>
          <w:sz w:val="24"/>
          <w:szCs w:val="24"/>
          <w:lang w:val="hy-AM"/>
        </w:rPr>
        <w:t xml:space="preserve"> </w:t>
      </w:r>
      <w:r w:rsidR="00A64657" w:rsidRPr="006055D5">
        <w:rPr>
          <w:rFonts w:ascii="GHEA Grapalat" w:hAnsi="GHEA Grapalat" w:cs="Arial"/>
          <w:color w:val="000000" w:themeColor="text1"/>
          <w:sz w:val="24"/>
          <w:szCs w:val="24"/>
          <w:lang w:val="hy-AM"/>
        </w:rPr>
        <w:t>զարգացում</w:t>
      </w:r>
      <w:r w:rsidR="00A64657" w:rsidRPr="006055D5">
        <w:rPr>
          <w:rFonts w:ascii="GHEA Grapalat" w:hAnsi="GHEA Grapalat"/>
          <w:color w:val="000000" w:themeColor="text1"/>
          <w:sz w:val="24"/>
          <w:szCs w:val="24"/>
          <w:lang w:val="hy-AM"/>
        </w:rPr>
        <w:t xml:space="preserve">» </w:t>
      </w:r>
      <w:r w:rsidR="00A64657" w:rsidRPr="006055D5">
        <w:rPr>
          <w:rFonts w:ascii="GHEA Grapalat" w:hAnsi="GHEA Grapalat" w:cs="Arial"/>
          <w:color w:val="000000" w:themeColor="text1"/>
          <w:sz w:val="24"/>
          <w:szCs w:val="24"/>
          <w:lang w:val="hy-AM"/>
        </w:rPr>
        <w:t>դասընթացների իրականացում</w:t>
      </w:r>
      <w:r w:rsidR="00A64657" w:rsidRPr="006055D5">
        <w:rPr>
          <w:rFonts w:ascii="GHEA Grapalat" w:hAnsi="GHEA Grapalat" w:cs="Arial"/>
          <w:color w:val="000000" w:themeColor="text1"/>
          <w:sz w:val="24"/>
          <w:szCs w:val="24"/>
          <w:lang w:val="pt-BR"/>
        </w:rPr>
        <w:t>՝</w:t>
      </w:r>
      <w:r w:rsidR="00A64657" w:rsidRPr="006055D5">
        <w:rPr>
          <w:rFonts w:ascii="GHEA Grapalat" w:hAnsi="GHEA Grapalat" w:cs="Arial"/>
          <w:color w:val="000000" w:themeColor="text1"/>
          <w:sz w:val="24"/>
          <w:szCs w:val="24"/>
          <w:lang w:val="hy-AM"/>
        </w:rPr>
        <w:t xml:space="preserve"> </w:t>
      </w:r>
      <w:r w:rsidRPr="006055D5">
        <w:rPr>
          <w:rFonts w:ascii="GHEA Grapalat" w:hAnsi="GHEA Grapalat" w:cs="Arial"/>
          <w:color w:val="000000" w:themeColor="text1"/>
          <w:sz w:val="24"/>
          <w:szCs w:val="24"/>
          <w:lang w:val="hy-AM"/>
        </w:rPr>
        <w:t>ՊՈԱԿ</w:t>
      </w:r>
      <w:r w:rsidRPr="006055D5">
        <w:rPr>
          <w:rFonts w:ascii="GHEA Grapalat" w:hAnsi="GHEA Grapalat"/>
          <w:color w:val="000000" w:themeColor="text1"/>
          <w:sz w:val="24"/>
          <w:szCs w:val="24"/>
          <w:lang w:val="hy-AM"/>
        </w:rPr>
        <w:t>-</w:t>
      </w:r>
      <w:r w:rsidRPr="006055D5">
        <w:rPr>
          <w:rFonts w:ascii="GHEA Grapalat" w:hAnsi="GHEA Grapalat" w:cs="Arial"/>
          <w:color w:val="000000" w:themeColor="text1"/>
          <w:sz w:val="24"/>
          <w:szCs w:val="24"/>
          <w:lang w:val="hy-AM"/>
        </w:rPr>
        <w:t>ների</w:t>
      </w:r>
      <w:r w:rsidRPr="006055D5">
        <w:rPr>
          <w:rFonts w:ascii="GHEA Grapalat" w:hAnsi="GHEA Grapalat"/>
          <w:color w:val="000000" w:themeColor="text1"/>
          <w:sz w:val="24"/>
          <w:szCs w:val="24"/>
          <w:lang w:val="hy-AM"/>
        </w:rPr>
        <w:t xml:space="preserve"> </w:t>
      </w:r>
      <w:r w:rsidRPr="006055D5">
        <w:rPr>
          <w:rFonts w:ascii="GHEA Grapalat" w:hAnsi="GHEA Grapalat" w:cs="Arial"/>
          <w:color w:val="000000" w:themeColor="text1"/>
          <w:sz w:val="24"/>
          <w:szCs w:val="24"/>
          <w:lang w:val="hy-AM"/>
        </w:rPr>
        <w:t>տարեկան</w:t>
      </w:r>
      <w:r w:rsidRPr="006055D5">
        <w:rPr>
          <w:rFonts w:ascii="GHEA Grapalat" w:hAnsi="GHEA Grapalat"/>
          <w:color w:val="000000" w:themeColor="text1"/>
          <w:sz w:val="24"/>
          <w:szCs w:val="24"/>
          <w:lang w:val="hy-AM"/>
        </w:rPr>
        <w:t xml:space="preserve"> </w:t>
      </w:r>
      <w:r w:rsidRPr="006055D5">
        <w:rPr>
          <w:rFonts w:ascii="GHEA Grapalat" w:hAnsi="GHEA Grapalat"/>
          <w:b/>
          <w:color w:val="000000" w:themeColor="text1"/>
          <w:sz w:val="24"/>
          <w:szCs w:val="24"/>
          <w:lang w:val="hy-AM"/>
        </w:rPr>
        <w:t>30</w:t>
      </w:r>
      <w:r w:rsidRPr="006055D5">
        <w:rPr>
          <w:rFonts w:ascii="GHEA Grapalat" w:hAnsi="GHEA Grapalat"/>
          <w:color w:val="000000" w:themeColor="text1"/>
          <w:sz w:val="24"/>
          <w:szCs w:val="24"/>
          <w:lang w:val="hy-AM"/>
        </w:rPr>
        <w:t xml:space="preserve"> </w:t>
      </w:r>
      <w:r w:rsidRPr="006055D5">
        <w:rPr>
          <w:rFonts w:ascii="GHEA Grapalat" w:hAnsi="GHEA Grapalat" w:cs="Arial"/>
          <w:color w:val="000000" w:themeColor="text1"/>
          <w:sz w:val="24"/>
          <w:szCs w:val="24"/>
          <w:lang w:val="hy-AM"/>
        </w:rPr>
        <w:t>աշխատակ</w:t>
      </w:r>
      <w:r w:rsidR="00A64657" w:rsidRPr="006055D5">
        <w:rPr>
          <w:rFonts w:ascii="GHEA Grapalat" w:hAnsi="GHEA Grapalat" w:cs="Arial"/>
          <w:color w:val="000000" w:themeColor="text1"/>
          <w:sz w:val="24"/>
          <w:szCs w:val="24"/>
          <w:lang w:val="hy-AM"/>
        </w:rPr>
        <w:softHyphen/>
      </w:r>
      <w:r w:rsidRPr="006055D5">
        <w:rPr>
          <w:rFonts w:ascii="GHEA Grapalat" w:hAnsi="GHEA Grapalat" w:cs="Arial"/>
          <w:color w:val="000000" w:themeColor="text1"/>
          <w:sz w:val="24"/>
          <w:szCs w:val="24"/>
          <w:lang w:val="hy-AM"/>
        </w:rPr>
        <w:t>ցի</w:t>
      </w:r>
      <w:r w:rsidRPr="006055D5">
        <w:rPr>
          <w:rFonts w:ascii="GHEA Grapalat" w:hAnsi="GHEA Grapalat"/>
          <w:color w:val="000000" w:themeColor="text1"/>
          <w:sz w:val="24"/>
          <w:szCs w:val="24"/>
          <w:lang w:val="hy-AM"/>
        </w:rPr>
        <w:t xml:space="preserve"> </w:t>
      </w:r>
      <w:r w:rsidRPr="006055D5">
        <w:rPr>
          <w:rFonts w:ascii="GHEA Grapalat" w:hAnsi="GHEA Grapalat" w:cs="Arial"/>
          <w:color w:val="000000" w:themeColor="text1"/>
          <w:sz w:val="24"/>
          <w:szCs w:val="24"/>
          <w:lang w:val="hy-AM"/>
        </w:rPr>
        <w:t>մասնագի</w:t>
      </w:r>
      <w:r w:rsidR="00A3661B" w:rsidRPr="006055D5">
        <w:rPr>
          <w:rFonts w:ascii="GHEA Grapalat" w:hAnsi="GHEA Grapalat" w:cs="Arial"/>
          <w:color w:val="000000" w:themeColor="text1"/>
          <w:sz w:val="24"/>
          <w:szCs w:val="24"/>
          <w:lang w:val="hy-AM"/>
        </w:rPr>
        <w:softHyphen/>
      </w:r>
      <w:r w:rsidRPr="006055D5">
        <w:rPr>
          <w:rFonts w:ascii="GHEA Grapalat" w:hAnsi="GHEA Grapalat" w:cs="Arial"/>
          <w:color w:val="000000" w:themeColor="text1"/>
          <w:sz w:val="24"/>
          <w:szCs w:val="24"/>
          <w:lang w:val="hy-AM"/>
        </w:rPr>
        <w:t>տական</w:t>
      </w:r>
      <w:r w:rsidRPr="006055D5">
        <w:rPr>
          <w:rFonts w:ascii="GHEA Grapalat" w:hAnsi="GHEA Grapalat"/>
          <w:color w:val="000000" w:themeColor="text1"/>
          <w:sz w:val="24"/>
          <w:szCs w:val="24"/>
          <w:lang w:val="hy-AM"/>
        </w:rPr>
        <w:t xml:space="preserve"> </w:t>
      </w:r>
      <w:r w:rsidRPr="006055D5">
        <w:rPr>
          <w:rFonts w:ascii="GHEA Grapalat" w:hAnsi="GHEA Grapalat" w:cs="Arial"/>
          <w:color w:val="000000" w:themeColor="text1"/>
          <w:sz w:val="24"/>
          <w:szCs w:val="24"/>
          <w:lang w:val="hy-AM"/>
        </w:rPr>
        <w:t>կարողու</w:t>
      </w:r>
      <w:r w:rsidRPr="006055D5">
        <w:rPr>
          <w:rFonts w:ascii="GHEA Grapalat" w:hAnsi="GHEA Grapalat" w:cs="Arial"/>
          <w:color w:val="000000" w:themeColor="text1"/>
          <w:sz w:val="24"/>
          <w:szCs w:val="24"/>
          <w:lang w:val="hy-AM"/>
        </w:rPr>
        <w:softHyphen/>
        <w:t>թյունների</w:t>
      </w:r>
      <w:r w:rsidRPr="006055D5">
        <w:rPr>
          <w:rFonts w:ascii="GHEA Grapalat" w:hAnsi="GHEA Grapalat"/>
          <w:color w:val="000000" w:themeColor="text1"/>
          <w:sz w:val="24"/>
          <w:szCs w:val="24"/>
          <w:lang w:val="hy-AM"/>
        </w:rPr>
        <w:t xml:space="preserve"> </w:t>
      </w:r>
      <w:r w:rsidRPr="006055D5">
        <w:rPr>
          <w:rFonts w:ascii="GHEA Grapalat" w:hAnsi="GHEA Grapalat" w:cs="Arial"/>
          <w:color w:val="000000" w:themeColor="text1"/>
          <w:sz w:val="24"/>
          <w:szCs w:val="24"/>
          <w:lang w:val="hy-AM"/>
        </w:rPr>
        <w:t>զարգացում</w:t>
      </w:r>
      <w:r w:rsidR="00D51DF7" w:rsidRPr="006055D5">
        <w:rPr>
          <w:rStyle w:val="FootnoteReference"/>
          <w:rFonts w:ascii="GHEA Grapalat" w:hAnsi="GHEA Grapalat" w:cs="Arial"/>
          <w:color w:val="000000" w:themeColor="text1"/>
          <w:sz w:val="24"/>
          <w:szCs w:val="24"/>
          <w:lang w:val="hy-AM"/>
        </w:rPr>
        <w:footnoteReference w:id="4"/>
      </w:r>
      <w:r w:rsidR="006055D5" w:rsidRPr="006055D5">
        <w:rPr>
          <w:rFonts w:ascii="GHEA Grapalat" w:hAnsi="GHEA Grapalat" w:cs="Arial"/>
          <w:color w:val="000000" w:themeColor="text1"/>
          <w:sz w:val="24"/>
          <w:szCs w:val="24"/>
          <w:lang w:val="pt-BR"/>
        </w:rPr>
        <w:t>:</w:t>
      </w:r>
    </w:p>
    <w:p w14:paraId="13F01E43" w14:textId="77777777" w:rsidR="006133AF" w:rsidRPr="006055D5" w:rsidRDefault="006133AF" w:rsidP="006133AF">
      <w:pPr>
        <w:pStyle w:val="ListParagraph"/>
        <w:numPr>
          <w:ilvl w:val="0"/>
          <w:numId w:val="23"/>
        </w:numPr>
        <w:spacing w:after="0"/>
        <w:ind w:left="0" w:firstLine="720"/>
        <w:jc w:val="both"/>
        <w:rPr>
          <w:rFonts w:ascii="GHEA Grapalat" w:eastAsia="Times New Roman" w:hAnsi="GHEA Grapalat" w:cs="Times New Roman"/>
          <w:sz w:val="24"/>
          <w:szCs w:val="24"/>
          <w:lang w:val="pt-BR"/>
        </w:rPr>
      </w:pPr>
      <w:r w:rsidRPr="006055D5">
        <w:rPr>
          <w:rFonts w:ascii="GHEA Grapalat" w:hAnsi="GHEA Grapalat" w:cs="Arial"/>
          <w:color w:val="000000" w:themeColor="text1"/>
          <w:sz w:val="24"/>
          <w:szCs w:val="24"/>
          <w:lang w:val="hy-AM"/>
        </w:rPr>
        <w:lastRenderedPageBreak/>
        <w:t>Մշակութային հաստատություններում ֆոնդահայթայթման կարողու</w:t>
      </w:r>
      <w:r w:rsidRPr="006055D5">
        <w:rPr>
          <w:rFonts w:ascii="GHEA Grapalat" w:hAnsi="GHEA Grapalat" w:cs="Arial"/>
          <w:color w:val="000000" w:themeColor="text1"/>
          <w:sz w:val="24"/>
          <w:szCs w:val="24"/>
          <w:lang w:val="hy-AM"/>
        </w:rPr>
        <w:softHyphen/>
        <w:t>թյուն</w:t>
      </w:r>
      <w:r w:rsidRPr="006055D5">
        <w:rPr>
          <w:rFonts w:ascii="GHEA Grapalat" w:hAnsi="GHEA Grapalat" w:cs="Arial"/>
          <w:color w:val="000000" w:themeColor="text1"/>
          <w:sz w:val="24"/>
          <w:szCs w:val="24"/>
          <w:lang w:val="hy-AM"/>
        </w:rPr>
        <w:softHyphen/>
        <w:t xml:space="preserve">ների և մեխանիզմների </w:t>
      </w:r>
      <w:r w:rsidR="00A64657" w:rsidRPr="006055D5">
        <w:rPr>
          <w:rFonts w:ascii="GHEA Grapalat" w:hAnsi="GHEA Grapalat" w:cs="Arial"/>
          <w:color w:val="000000" w:themeColor="text1"/>
          <w:sz w:val="24"/>
          <w:szCs w:val="24"/>
          <w:lang w:val="hy-AM"/>
        </w:rPr>
        <w:t>զարգաց</w:t>
      </w:r>
      <w:r w:rsidRPr="006055D5">
        <w:rPr>
          <w:rFonts w:ascii="GHEA Grapalat" w:hAnsi="GHEA Grapalat" w:cs="Arial"/>
          <w:color w:val="000000" w:themeColor="text1"/>
          <w:sz w:val="24"/>
          <w:szCs w:val="24"/>
          <w:lang w:val="hy-AM"/>
        </w:rPr>
        <w:t>մ</w:t>
      </w:r>
      <w:r w:rsidR="00A64657" w:rsidRPr="006055D5">
        <w:rPr>
          <w:rFonts w:ascii="GHEA Grapalat" w:hAnsi="GHEA Grapalat" w:cs="Arial"/>
          <w:color w:val="000000" w:themeColor="text1"/>
          <w:sz w:val="24"/>
          <w:szCs w:val="24"/>
          <w:lang w:val="ru-RU"/>
        </w:rPr>
        <w:t>ան</w:t>
      </w:r>
      <w:r w:rsidR="00A64657" w:rsidRPr="006055D5">
        <w:rPr>
          <w:rFonts w:ascii="GHEA Grapalat" w:hAnsi="GHEA Grapalat" w:cs="Arial"/>
          <w:color w:val="000000" w:themeColor="text1"/>
          <w:sz w:val="24"/>
          <w:szCs w:val="24"/>
          <w:lang w:val="pt-BR"/>
        </w:rPr>
        <w:t xml:space="preserve"> </w:t>
      </w:r>
      <w:r w:rsidR="00A64657" w:rsidRPr="006055D5">
        <w:rPr>
          <w:rFonts w:ascii="GHEA Grapalat" w:hAnsi="GHEA Grapalat" w:cs="Arial"/>
          <w:color w:val="000000" w:themeColor="text1"/>
          <w:sz w:val="24"/>
          <w:szCs w:val="24"/>
          <w:lang w:val="ru-RU"/>
        </w:rPr>
        <w:t>նպատակով</w:t>
      </w:r>
      <w:r w:rsidRPr="006055D5">
        <w:rPr>
          <w:rFonts w:ascii="GHEA Grapalat" w:hAnsi="GHEA Grapalat" w:cs="Arial"/>
          <w:color w:val="000000" w:themeColor="text1"/>
          <w:sz w:val="24"/>
          <w:szCs w:val="24"/>
          <w:lang w:val="hy-AM"/>
        </w:rPr>
        <w:t>՝</w:t>
      </w:r>
      <w:r w:rsidRPr="006055D5">
        <w:rPr>
          <w:rFonts w:ascii="GHEA Grapalat" w:eastAsia="Times New Roman" w:hAnsi="GHEA Grapalat" w:cs="Times New Roman"/>
          <w:sz w:val="24"/>
          <w:szCs w:val="24"/>
          <w:lang w:val="hy-AM"/>
        </w:rPr>
        <w:t xml:space="preserve"> </w:t>
      </w:r>
      <w:r w:rsidRPr="006055D5">
        <w:rPr>
          <w:rFonts w:ascii="GHEA Grapalat" w:hAnsi="GHEA Grapalat" w:cs="Arial"/>
          <w:color w:val="000000" w:themeColor="text1"/>
          <w:sz w:val="24"/>
          <w:szCs w:val="24"/>
          <w:lang w:val="hy-AM"/>
        </w:rPr>
        <w:t>«Մշակութային ֆոնդա</w:t>
      </w:r>
      <w:r w:rsidR="00A64657" w:rsidRPr="006055D5">
        <w:rPr>
          <w:rFonts w:ascii="GHEA Grapalat" w:hAnsi="GHEA Grapalat" w:cs="Arial"/>
          <w:color w:val="000000" w:themeColor="text1"/>
          <w:sz w:val="24"/>
          <w:szCs w:val="24"/>
          <w:lang w:val="hy-AM"/>
        </w:rPr>
        <w:softHyphen/>
      </w:r>
      <w:r w:rsidRPr="006055D5">
        <w:rPr>
          <w:rFonts w:ascii="GHEA Grapalat" w:hAnsi="GHEA Grapalat" w:cs="Arial"/>
          <w:color w:val="000000" w:themeColor="text1"/>
          <w:sz w:val="24"/>
          <w:szCs w:val="24"/>
          <w:lang w:val="hy-AM"/>
        </w:rPr>
        <w:t>հայթայթում» դասըն</w:t>
      </w:r>
      <w:r w:rsidR="00A3661B" w:rsidRPr="006055D5">
        <w:rPr>
          <w:rFonts w:ascii="GHEA Grapalat" w:hAnsi="GHEA Grapalat" w:cs="Arial"/>
          <w:color w:val="000000" w:themeColor="text1"/>
          <w:sz w:val="24"/>
          <w:szCs w:val="24"/>
          <w:lang w:val="hy-AM"/>
        </w:rPr>
        <w:softHyphen/>
      </w:r>
      <w:r w:rsidRPr="006055D5">
        <w:rPr>
          <w:rFonts w:ascii="GHEA Grapalat" w:hAnsi="GHEA Grapalat" w:cs="Arial"/>
          <w:color w:val="000000" w:themeColor="text1"/>
          <w:sz w:val="24"/>
          <w:szCs w:val="24"/>
          <w:lang w:val="hy-AM"/>
        </w:rPr>
        <w:t>թացների իրականացում: Ֆոնդահայթայթման գործնական ուղեցույցի մշակում</w:t>
      </w:r>
      <w:r w:rsidR="006055D5" w:rsidRPr="006055D5">
        <w:rPr>
          <w:rFonts w:ascii="GHEA Grapalat" w:hAnsi="GHEA Grapalat" w:cs="Arial"/>
          <w:color w:val="000000" w:themeColor="text1"/>
          <w:sz w:val="24"/>
          <w:szCs w:val="24"/>
          <w:lang w:val="pt-BR"/>
        </w:rPr>
        <w:t>:</w:t>
      </w:r>
      <w:r w:rsidRPr="006055D5">
        <w:rPr>
          <w:rFonts w:ascii="GHEA Grapalat" w:hAnsi="GHEA Grapalat" w:cs="Arial"/>
          <w:color w:val="000000" w:themeColor="text1"/>
          <w:sz w:val="24"/>
          <w:szCs w:val="24"/>
          <w:lang w:val="hy-AM"/>
        </w:rPr>
        <w:t xml:space="preserve"> </w:t>
      </w:r>
    </w:p>
    <w:p w14:paraId="7DC5A2B0" w14:textId="77777777" w:rsidR="006133AF" w:rsidRPr="006055D5" w:rsidRDefault="006133AF" w:rsidP="006133AF">
      <w:pPr>
        <w:pStyle w:val="Text"/>
        <w:numPr>
          <w:ilvl w:val="0"/>
          <w:numId w:val="23"/>
        </w:numPr>
        <w:spacing w:after="0" w:line="276" w:lineRule="auto"/>
        <w:ind w:left="0" w:firstLine="630"/>
        <w:rPr>
          <w:rFonts w:ascii="GHEA Grapalat" w:eastAsia="Calibri" w:hAnsi="GHEA Grapalat" w:cs="Arial"/>
          <w:sz w:val="24"/>
          <w:szCs w:val="24"/>
          <w:lang w:val="hy-AM"/>
        </w:rPr>
      </w:pPr>
      <w:r w:rsidRPr="006055D5">
        <w:rPr>
          <w:rFonts w:ascii="GHEA Grapalat" w:hAnsi="GHEA Grapalat" w:cs="Arial"/>
          <w:color w:val="000000" w:themeColor="text1"/>
          <w:sz w:val="24"/>
          <w:szCs w:val="24"/>
          <w:lang w:val="hy-AM"/>
        </w:rPr>
        <w:t>Ստեղծագործական բուհերի «Արվեստի կառավարում» մասնագի</w:t>
      </w:r>
      <w:r w:rsidR="00A3661B" w:rsidRPr="006055D5">
        <w:rPr>
          <w:rFonts w:ascii="GHEA Grapalat" w:hAnsi="GHEA Grapalat" w:cs="Arial"/>
          <w:color w:val="000000" w:themeColor="text1"/>
          <w:sz w:val="24"/>
          <w:szCs w:val="24"/>
          <w:lang w:val="hy-AM"/>
        </w:rPr>
        <w:softHyphen/>
      </w:r>
      <w:r w:rsidRPr="006055D5">
        <w:rPr>
          <w:rFonts w:ascii="GHEA Grapalat" w:hAnsi="GHEA Grapalat" w:cs="Arial"/>
          <w:color w:val="000000" w:themeColor="text1"/>
          <w:sz w:val="24"/>
          <w:szCs w:val="24"/>
          <w:lang w:val="hy-AM"/>
        </w:rPr>
        <w:t>տությամբ սովորող ուսանողների փորձառության ձեռքբերում պետական կառույց</w:t>
      </w:r>
      <w:r w:rsidR="00A3661B" w:rsidRPr="006055D5">
        <w:rPr>
          <w:rFonts w:ascii="GHEA Grapalat" w:hAnsi="GHEA Grapalat" w:cs="Arial"/>
          <w:color w:val="000000" w:themeColor="text1"/>
          <w:sz w:val="24"/>
          <w:szCs w:val="24"/>
          <w:lang w:val="hy-AM"/>
        </w:rPr>
        <w:softHyphen/>
      </w:r>
      <w:r w:rsidRPr="006055D5">
        <w:rPr>
          <w:rFonts w:ascii="GHEA Grapalat" w:hAnsi="GHEA Grapalat" w:cs="Arial"/>
          <w:color w:val="000000" w:themeColor="text1"/>
          <w:sz w:val="24"/>
          <w:szCs w:val="24"/>
          <w:lang w:val="hy-AM"/>
        </w:rPr>
        <w:t>ներում</w:t>
      </w:r>
      <w:r w:rsidR="00A3661B" w:rsidRPr="006055D5">
        <w:rPr>
          <w:rFonts w:ascii="GHEA Grapalat" w:hAnsi="GHEA Grapalat" w:cs="Arial"/>
          <w:color w:val="000000" w:themeColor="text1"/>
          <w:sz w:val="24"/>
          <w:szCs w:val="24"/>
          <w:lang w:val="en-US"/>
        </w:rPr>
        <w:t>՝</w:t>
      </w:r>
      <w:r w:rsidR="00A3661B" w:rsidRPr="006055D5">
        <w:rPr>
          <w:rFonts w:ascii="GHEA Grapalat" w:hAnsi="GHEA Grapalat" w:cs="Arial"/>
          <w:color w:val="000000" w:themeColor="text1"/>
          <w:sz w:val="24"/>
          <w:szCs w:val="24"/>
          <w:lang w:val="pt-BR"/>
        </w:rPr>
        <w:t xml:space="preserve"> </w:t>
      </w:r>
      <w:r w:rsidR="00A3661B" w:rsidRPr="006055D5">
        <w:rPr>
          <w:rFonts w:ascii="GHEA Grapalat" w:hAnsi="GHEA Grapalat" w:cs="Arial"/>
          <w:color w:val="000000" w:themeColor="text1"/>
          <w:sz w:val="24"/>
          <w:szCs w:val="24"/>
          <w:lang w:val="en-US"/>
        </w:rPr>
        <w:t>յուրաքանչյուր</w:t>
      </w:r>
      <w:r w:rsidR="00A3661B" w:rsidRPr="006055D5">
        <w:rPr>
          <w:rFonts w:ascii="GHEA Grapalat" w:hAnsi="GHEA Grapalat" w:cs="Arial"/>
          <w:color w:val="000000" w:themeColor="text1"/>
          <w:sz w:val="24"/>
          <w:szCs w:val="24"/>
          <w:lang w:val="pt-BR"/>
        </w:rPr>
        <w:t xml:space="preserve"> </w:t>
      </w:r>
      <w:r w:rsidR="00A3661B" w:rsidRPr="006055D5">
        <w:rPr>
          <w:rFonts w:ascii="GHEA Grapalat" w:hAnsi="GHEA Grapalat" w:cs="Arial"/>
          <w:color w:val="000000" w:themeColor="text1"/>
          <w:sz w:val="24"/>
          <w:szCs w:val="24"/>
          <w:lang w:val="en-US"/>
        </w:rPr>
        <w:t>տարի</w:t>
      </w:r>
      <w:r w:rsidR="00A3661B" w:rsidRPr="006055D5">
        <w:rPr>
          <w:rFonts w:ascii="GHEA Grapalat" w:hAnsi="GHEA Grapalat" w:cs="Arial"/>
          <w:color w:val="000000" w:themeColor="text1"/>
          <w:sz w:val="24"/>
          <w:szCs w:val="24"/>
          <w:lang w:val="pt-BR"/>
        </w:rPr>
        <w:t xml:space="preserve"> </w:t>
      </w:r>
      <w:r w:rsidR="006055D5" w:rsidRPr="006055D5">
        <w:rPr>
          <w:rFonts w:ascii="GHEA Grapalat" w:hAnsi="GHEA Grapalat" w:cs="Arial"/>
          <w:b/>
          <w:color w:val="000000" w:themeColor="text1"/>
          <w:sz w:val="24"/>
          <w:szCs w:val="24"/>
          <w:lang w:val="pt-BR"/>
        </w:rPr>
        <w:t xml:space="preserve">8 </w:t>
      </w:r>
      <w:r w:rsidR="006055D5" w:rsidRPr="006055D5">
        <w:rPr>
          <w:rFonts w:ascii="GHEA Grapalat" w:hAnsi="GHEA Grapalat" w:cs="Arial"/>
          <w:color w:val="000000" w:themeColor="text1"/>
          <w:sz w:val="24"/>
          <w:szCs w:val="24"/>
          <w:lang w:val="pt-BR"/>
        </w:rPr>
        <w:t xml:space="preserve">դասընթաց՝ </w:t>
      </w:r>
      <w:r w:rsidR="006055D5" w:rsidRPr="006055D5">
        <w:rPr>
          <w:rFonts w:ascii="GHEA Grapalat" w:hAnsi="GHEA Grapalat" w:cs="Arial"/>
          <w:b/>
          <w:color w:val="000000" w:themeColor="text1"/>
          <w:sz w:val="24"/>
          <w:szCs w:val="24"/>
          <w:lang w:val="pt-BR"/>
        </w:rPr>
        <w:t xml:space="preserve">51 </w:t>
      </w:r>
      <w:r w:rsidR="006055D5" w:rsidRPr="006055D5">
        <w:rPr>
          <w:rFonts w:ascii="GHEA Grapalat" w:hAnsi="GHEA Grapalat" w:cs="Arial"/>
          <w:color w:val="000000" w:themeColor="text1"/>
          <w:sz w:val="24"/>
          <w:szCs w:val="24"/>
          <w:lang w:val="pt-BR"/>
        </w:rPr>
        <w:t xml:space="preserve">շահառուի համար, որից </w:t>
      </w:r>
      <w:r w:rsidR="006055D5" w:rsidRPr="006055D5">
        <w:rPr>
          <w:rFonts w:ascii="GHEA Grapalat" w:hAnsi="GHEA Grapalat" w:cs="Arial"/>
          <w:b/>
          <w:color w:val="000000" w:themeColor="text1"/>
          <w:sz w:val="24"/>
          <w:szCs w:val="24"/>
          <w:lang w:val="pt-BR"/>
        </w:rPr>
        <w:t>30</w:t>
      </w:r>
      <w:r w:rsidR="00A3661B" w:rsidRPr="006055D5">
        <w:rPr>
          <w:rFonts w:ascii="GHEA Grapalat" w:hAnsi="GHEA Grapalat" w:cs="Arial"/>
          <w:b/>
          <w:color w:val="000000" w:themeColor="text1"/>
          <w:sz w:val="24"/>
          <w:szCs w:val="24"/>
          <w:lang w:val="pt-BR"/>
        </w:rPr>
        <w:t>-</w:t>
      </w:r>
      <w:r w:rsidR="006055D5" w:rsidRPr="006055D5">
        <w:rPr>
          <w:rFonts w:ascii="GHEA Grapalat" w:hAnsi="GHEA Grapalat" w:cs="Arial"/>
          <w:b/>
          <w:color w:val="000000" w:themeColor="text1"/>
          <w:sz w:val="24"/>
          <w:szCs w:val="24"/>
          <w:lang w:val="pt-BR"/>
        </w:rPr>
        <w:t>35-ը՝</w:t>
      </w:r>
      <w:r w:rsidR="00A3661B" w:rsidRPr="006055D5">
        <w:rPr>
          <w:rFonts w:ascii="GHEA Grapalat" w:hAnsi="GHEA Grapalat" w:cs="Arial"/>
          <w:color w:val="000000" w:themeColor="text1"/>
          <w:sz w:val="24"/>
          <w:szCs w:val="24"/>
          <w:lang w:val="pt-BR"/>
        </w:rPr>
        <w:t xml:space="preserve"> </w:t>
      </w:r>
      <w:r w:rsidR="00A3661B" w:rsidRPr="006055D5">
        <w:rPr>
          <w:rFonts w:ascii="GHEA Grapalat" w:hAnsi="GHEA Grapalat" w:cs="Arial"/>
          <w:color w:val="000000" w:themeColor="text1"/>
          <w:sz w:val="24"/>
          <w:szCs w:val="24"/>
          <w:lang w:val="en-US"/>
        </w:rPr>
        <w:t>ուսանող</w:t>
      </w:r>
      <w:r w:rsidR="006055D5" w:rsidRPr="006055D5">
        <w:rPr>
          <w:rFonts w:ascii="GHEA Grapalat" w:hAnsi="GHEA Grapalat" w:cs="Arial"/>
          <w:color w:val="000000" w:themeColor="text1"/>
          <w:sz w:val="24"/>
          <w:szCs w:val="24"/>
          <w:lang w:val="en-US"/>
        </w:rPr>
        <w:t>ներ</w:t>
      </w:r>
      <w:r w:rsidRPr="006055D5">
        <w:rPr>
          <w:rFonts w:ascii="GHEA Grapalat" w:hAnsi="GHEA Grapalat" w:cs="Arial"/>
          <w:color w:val="000000" w:themeColor="text1"/>
          <w:sz w:val="24"/>
          <w:szCs w:val="24"/>
          <w:lang w:val="hy-AM"/>
        </w:rPr>
        <w:t xml:space="preserve">: </w:t>
      </w:r>
    </w:p>
    <w:p w14:paraId="21FF3C8A" w14:textId="77777777" w:rsidR="006055D5" w:rsidRPr="006055D5" w:rsidRDefault="006055D5" w:rsidP="006055D5">
      <w:pPr>
        <w:pStyle w:val="Text"/>
        <w:spacing w:after="0" w:line="276" w:lineRule="auto"/>
        <w:ind w:left="630"/>
        <w:rPr>
          <w:rFonts w:ascii="GHEA Grapalat" w:eastAsia="Calibri" w:hAnsi="GHEA Grapalat" w:cs="Arial"/>
          <w:sz w:val="4"/>
          <w:szCs w:val="24"/>
          <w:highlight w:val="cyan"/>
          <w:lang w:val="hy-AM"/>
        </w:rPr>
      </w:pPr>
    </w:p>
    <w:p w14:paraId="57C244AF" w14:textId="77777777" w:rsidR="006133AF" w:rsidRPr="006055D5" w:rsidRDefault="006133AF" w:rsidP="006133AF">
      <w:pPr>
        <w:pStyle w:val="ListParagraph"/>
        <w:spacing w:after="0" w:line="240" w:lineRule="auto"/>
        <w:jc w:val="both"/>
        <w:rPr>
          <w:rFonts w:ascii="GHEA Grapalat" w:eastAsia="Times New Roman" w:hAnsi="GHEA Grapalat" w:cs="Times New Roman"/>
          <w:sz w:val="24"/>
          <w:szCs w:val="24"/>
          <w:lang w:val="pt-BR"/>
        </w:rPr>
      </w:pPr>
    </w:p>
    <w:p w14:paraId="52D1E383" w14:textId="77777777" w:rsidR="006133AF" w:rsidRPr="006055D5" w:rsidRDefault="006133AF" w:rsidP="006133AF">
      <w:pPr>
        <w:spacing w:after="0" w:line="240" w:lineRule="auto"/>
        <w:ind w:firstLine="720"/>
        <w:jc w:val="both"/>
        <w:rPr>
          <w:rFonts w:ascii="GHEA Grapalat" w:eastAsia="Times New Roman" w:hAnsi="GHEA Grapalat" w:cs="Times New Roman"/>
          <w:sz w:val="24"/>
          <w:szCs w:val="24"/>
          <w:lang w:val="hy-AM"/>
        </w:rPr>
      </w:pPr>
      <w:r w:rsidRPr="006055D5">
        <w:rPr>
          <w:rFonts w:ascii="GHEA Grapalat" w:eastAsia="Times New Roman" w:hAnsi="GHEA Grapalat" w:cs="Sylfaen"/>
          <w:b/>
          <w:bCs/>
          <w:sz w:val="24"/>
          <w:szCs w:val="24"/>
          <w:lang w:val="hy-AM"/>
        </w:rPr>
        <w:t>Ակնկալվող</w:t>
      </w:r>
      <w:r w:rsidRPr="006055D5">
        <w:rPr>
          <w:rFonts w:ascii="GHEA Grapalat" w:eastAsia="Times New Roman" w:hAnsi="GHEA Grapalat" w:cs="Arial"/>
          <w:b/>
          <w:bCs/>
          <w:sz w:val="24"/>
          <w:szCs w:val="24"/>
          <w:lang w:val="hy-AM"/>
        </w:rPr>
        <w:t xml:space="preserve"> </w:t>
      </w:r>
      <w:r w:rsidRPr="006055D5">
        <w:rPr>
          <w:rFonts w:ascii="GHEA Grapalat" w:eastAsia="Times New Roman" w:hAnsi="GHEA Grapalat" w:cs="Sylfaen"/>
          <w:b/>
          <w:bCs/>
          <w:sz w:val="24"/>
          <w:szCs w:val="24"/>
          <w:lang w:val="hy-AM"/>
        </w:rPr>
        <w:t>արդյունքներն</w:t>
      </w:r>
      <w:r w:rsidRPr="006055D5">
        <w:rPr>
          <w:rFonts w:ascii="GHEA Grapalat" w:eastAsia="Times New Roman" w:hAnsi="GHEA Grapalat" w:cs="Arial"/>
          <w:b/>
          <w:bCs/>
          <w:sz w:val="24"/>
          <w:szCs w:val="24"/>
          <w:lang w:val="hy-AM"/>
        </w:rPr>
        <w:t xml:space="preserve"> </w:t>
      </w:r>
      <w:r w:rsidRPr="006055D5">
        <w:rPr>
          <w:rFonts w:ascii="GHEA Grapalat" w:eastAsia="Times New Roman" w:hAnsi="GHEA Grapalat" w:cs="Sylfaen"/>
          <w:b/>
          <w:bCs/>
          <w:sz w:val="24"/>
          <w:szCs w:val="24"/>
          <w:lang w:val="hy-AM"/>
        </w:rPr>
        <w:t>են՝</w:t>
      </w:r>
    </w:p>
    <w:p w14:paraId="5911EEAE" w14:textId="77777777" w:rsidR="006133AF" w:rsidRPr="006055D5" w:rsidRDefault="006133AF" w:rsidP="006133AF">
      <w:pPr>
        <w:pStyle w:val="Text"/>
        <w:numPr>
          <w:ilvl w:val="0"/>
          <w:numId w:val="24"/>
        </w:numPr>
        <w:spacing w:after="0" w:line="276" w:lineRule="auto"/>
        <w:ind w:left="0" w:firstLine="709"/>
        <w:rPr>
          <w:rFonts w:ascii="GHEA Grapalat" w:hAnsi="GHEA Grapalat" w:cs="Arial"/>
          <w:color w:val="000000" w:themeColor="text1"/>
          <w:sz w:val="24"/>
          <w:szCs w:val="24"/>
          <w:lang w:val="hy-AM"/>
        </w:rPr>
      </w:pPr>
      <w:r w:rsidRPr="006055D5">
        <w:rPr>
          <w:rFonts w:ascii="GHEA Grapalat" w:hAnsi="GHEA Grapalat" w:cs="Arial"/>
          <w:color w:val="000000" w:themeColor="text1"/>
          <w:sz w:val="24"/>
          <w:szCs w:val="24"/>
          <w:lang w:val="hy-AM"/>
        </w:rPr>
        <w:t>Պետական միջոցների նպատակային կառավարում:</w:t>
      </w:r>
    </w:p>
    <w:p w14:paraId="1FFE7E1A" w14:textId="77777777" w:rsidR="006133AF" w:rsidRPr="006055D5" w:rsidRDefault="006133AF" w:rsidP="006133AF">
      <w:pPr>
        <w:pStyle w:val="Text"/>
        <w:numPr>
          <w:ilvl w:val="0"/>
          <w:numId w:val="24"/>
        </w:numPr>
        <w:spacing w:after="0" w:line="276" w:lineRule="auto"/>
        <w:ind w:left="0" w:firstLine="709"/>
        <w:rPr>
          <w:rFonts w:ascii="GHEA Grapalat" w:hAnsi="GHEA Grapalat" w:cs="Arial"/>
          <w:color w:val="000000" w:themeColor="text1"/>
          <w:sz w:val="24"/>
          <w:szCs w:val="24"/>
          <w:lang w:val="hy-AM"/>
        </w:rPr>
      </w:pPr>
      <w:r w:rsidRPr="006055D5">
        <w:rPr>
          <w:rFonts w:ascii="GHEA Grapalat" w:hAnsi="GHEA Grapalat" w:cs="Arial"/>
          <w:color w:val="000000" w:themeColor="text1"/>
          <w:sz w:val="24"/>
          <w:szCs w:val="24"/>
          <w:lang w:val="hy-AM"/>
        </w:rPr>
        <w:t>Ռազմավարական մտածողության ունակությունների զարգացում</w:t>
      </w:r>
    </w:p>
    <w:p w14:paraId="01386CB6" w14:textId="77777777" w:rsidR="006133AF" w:rsidRPr="006055D5" w:rsidRDefault="006133AF" w:rsidP="006133AF">
      <w:pPr>
        <w:pStyle w:val="Text"/>
        <w:numPr>
          <w:ilvl w:val="0"/>
          <w:numId w:val="24"/>
        </w:numPr>
        <w:spacing w:after="0" w:line="276" w:lineRule="auto"/>
        <w:ind w:left="0" w:firstLine="709"/>
        <w:rPr>
          <w:rFonts w:ascii="GHEA Grapalat" w:eastAsia="Calibri" w:hAnsi="GHEA Grapalat" w:cs="Arial"/>
          <w:sz w:val="24"/>
          <w:szCs w:val="24"/>
          <w:lang w:val="hy-AM"/>
        </w:rPr>
      </w:pPr>
      <w:r w:rsidRPr="006055D5">
        <w:rPr>
          <w:rFonts w:ascii="GHEA Grapalat" w:hAnsi="GHEA Grapalat" w:cs="Arial"/>
          <w:color w:val="000000" w:themeColor="text1"/>
          <w:sz w:val="24"/>
          <w:szCs w:val="24"/>
          <w:lang w:val="hy-AM"/>
        </w:rPr>
        <w:t>Պրոդյուսերների և տնօրենների գործնական որակների բարձրացում:</w:t>
      </w:r>
    </w:p>
    <w:p w14:paraId="6CAF3D9C" w14:textId="77777777" w:rsidR="006133AF" w:rsidRPr="006055D5" w:rsidRDefault="006133AF" w:rsidP="006133AF">
      <w:pPr>
        <w:pStyle w:val="Text"/>
        <w:numPr>
          <w:ilvl w:val="0"/>
          <w:numId w:val="24"/>
        </w:numPr>
        <w:tabs>
          <w:tab w:val="left" w:pos="1080"/>
        </w:tabs>
        <w:spacing w:after="0" w:line="276" w:lineRule="auto"/>
        <w:ind w:left="0" w:firstLine="720"/>
        <w:rPr>
          <w:rFonts w:ascii="GHEA Grapalat" w:eastAsia="Calibri" w:hAnsi="GHEA Grapalat" w:cs="Arial"/>
          <w:sz w:val="24"/>
          <w:szCs w:val="24"/>
          <w:lang w:val="hy-AM"/>
        </w:rPr>
      </w:pPr>
      <w:r w:rsidRPr="006055D5">
        <w:rPr>
          <w:rFonts w:ascii="GHEA Grapalat" w:hAnsi="GHEA Grapalat" w:cs="Arial"/>
          <w:color w:val="000000" w:themeColor="text1"/>
          <w:sz w:val="24"/>
          <w:szCs w:val="24"/>
          <w:lang w:val="hy-AM"/>
        </w:rPr>
        <w:t xml:space="preserve">      Մասնավոր և պետական հատվածների փոխշահավետ համագործակ</w:t>
      </w:r>
      <w:r w:rsidRPr="006055D5">
        <w:rPr>
          <w:rFonts w:ascii="GHEA Grapalat" w:hAnsi="GHEA Grapalat" w:cs="Arial"/>
          <w:color w:val="000000" w:themeColor="text1"/>
          <w:sz w:val="24"/>
          <w:szCs w:val="24"/>
          <w:lang w:val="hy-AM"/>
        </w:rPr>
        <w:softHyphen/>
        <w:t>ցության հաստատում:</w:t>
      </w:r>
    </w:p>
    <w:p w14:paraId="19DB6C0E" w14:textId="77777777" w:rsidR="006133AF" w:rsidRPr="006055D5" w:rsidRDefault="00F30468" w:rsidP="006133AF">
      <w:pPr>
        <w:pStyle w:val="Text"/>
        <w:numPr>
          <w:ilvl w:val="0"/>
          <w:numId w:val="24"/>
        </w:numPr>
        <w:spacing w:after="0" w:line="276" w:lineRule="auto"/>
        <w:rPr>
          <w:rFonts w:ascii="GHEA Grapalat" w:eastAsia="Calibri" w:hAnsi="GHEA Grapalat" w:cs="Arial"/>
          <w:sz w:val="24"/>
          <w:szCs w:val="24"/>
          <w:lang w:val="hy-AM"/>
        </w:rPr>
      </w:pPr>
      <w:r w:rsidRPr="00D40B60">
        <w:rPr>
          <w:rFonts w:ascii="GHEA Grapalat" w:eastAsia="Calibri" w:hAnsi="GHEA Grapalat" w:cs="Arial"/>
          <w:sz w:val="24"/>
          <w:szCs w:val="24"/>
          <w:lang w:val="hy-AM"/>
        </w:rPr>
        <w:t xml:space="preserve">      </w:t>
      </w:r>
      <w:r w:rsidR="006133AF" w:rsidRPr="006055D5">
        <w:rPr>
          <w:rFonts w:ascii="GHEA Grapalat" w:eastAsia="Calibri" w:hAnsi="GHEA Grapalat" w:cs="Arial"/>
          <w:sz w:val="24"/>
          <w:szCs w:val="24"/>
          <w:lang w:val="hy-AM"/>
        </w:rPr>
        <w:t>Մշակույթի մեկենասի հանրային վարկանիշի ձևավորում</w:t>
      </w:r>
    </w:p>
    <w:p w14:paraId="11CD2723" w14:textId="77777777" w:rsidR="006133AF" w:rsidRPr="003A778F" w:rsidRDefault="006133AF" w:rsidP="006133AF">
      <w:pPr>
        <w:pStyle w:val="Text"/>
        <w:spacing w:after="0" w:line="276" w:lineRule="auto"/>
        <w:ind w:left="720"/>
        <w:rPr>
          <w:rFonts w:ascii="GHEA Grapalat" w:eastAsia="Calibri" w:hAnsi="GHEA Grapalat" w:cs="Arial"/>
          <w:sz w:val="24"/>
          <w:szCs w:val="24"/>
          <w:lang w:val="hy-AM"/>
        </w:rPr>
      </w:pPr>
    </w:p>
    <w:p w14:paraId="06631939" w14:textId="77777777" w:rsidR="006133AF" w:rsidRPr="003A778F" w:rsidRDefault="006133AF" w:rsidP="006133AF">
      <w:pPr>
        <w:pStyle w:val="ListParagraph"/>
        <w:tabs>
          <w:tab w:val="left" w:pos="567"/>
          <w:tab w:val="left" w:pos="709"/>
          <w:tab w:val="left" w:pos="993"/>
        </w:tabs>
        <w:ind w:left="0"/>
        <w:jc w:val="both"/>
        <w:rPr>
          <w:rFonts w:ascii="GHEA Grapalat" w:hAnsi="GHEA Grapalat" w:cs="Arial"/>
          <w:i/>
          <w:color w:val="000000" w:themeColor="text1"/>
          <w:sz w:val="24"/>
          <w:szCs w:val="24"/>
          <w:lang w:val="fr-FR"/>
        </w:rPr>
      </w:pPr>
      <w:r w:rsidRPr="003A778F">
        <w:rPr>
          <w:rFonts w:ascii="GHEA Grapalat" w:hAnsi="GHEA Grapalat" w:cs="Arial"/>
          <w:i/>
          <w:sz w:val="24"/>
          <w:szCs w:val="24"/>
          <w:lang w:val="hy-AM"/>
        </w:rPr>
        <w:t>Գերակայություն 2.</w:t>
      </w:r>
      <w:r w:rsidRPr="003A778F">
        <w:rPr>
          <w:rFonts w:ascii="GHEA Grapalat" w:hAnsi="GHEA Grapalat" w:cs="Arial"/>
          <w:b/>
          <w:i/>
          <w:sz w:val="24"/>
          <w:szCs w:val="24"/>
          <w:lang w:val="hy-AM"/>
        </w:rPr>
        <w:t xml:space="preserve"> </w:t>
      </w:r>
      <w:r w:rsidRPr="003A778F">
        <w:rPr>
          <w:rFonts w:ascii="GHEA Grapalat" w:hAnsi="GHEA Grapalat" w:cs="Arial"/>
          <w:b/>
          <w:i/>
          <w:color w:val="000000" w:themeColor="text1"/>
          <w:sz w:val="24"/>
          <w:szCs w:val="24"/>
          <w:lang w:val="hy-AM"/>
        </w:rPr>
        <w:t>Թատերահամերգային</w:t>
      </w:r>
      <w:r w:rsidRPr="003A778F">
        <w:rPr>
          <w:rFonts w:ascii="GHEA Grapalat" w:hAnsi="GHEA Grapalat"/>
          <w:b/>
          <w:i/>
          <w:color w:val="000000" w:themeColor="text1"/>
          <w:sz w:val="24"/>
          <w:szCs w:val="24"/>
          <w:lang w:val="hy-AM"/>
        </w:rPr>
        <w:t xml:space="preserve"> </w:t>
      </w:r>
      <w:r w:rsidRPr="003A778F">
        <w:rPr>
          <w:rFonts w:ascii="GHEA Grapalat" w:hAnsi="GHEA Grapalat" w:cs="Arial"/>
          <w:b/>
          <w:i/>
          <w:color w:val="000000" w:themeColor="text1"/>
          <w:sz w:val="24"/>
          <w:szCs w:val="24"/>
          <w:lang w:val="hy-AM"/>
        </w:rPr>
        <w:t>կազմակերպություններում</w:t>
      </w:r>
      <w:r w:rsidRPr="003A778F">
        <w:rPr>
          <w:rFonts w:ascii="GHEA Grapalat" w:hAnsi="GHEA Grapalat"/>
          <w:b/>
          <w:i/>
          <w:color w:val="000000" w:themeColor="text1"/>
          <w:sz w:val="24"/>
          <w:szCs w:val="24"/>
          <w:lang w:val="hy-AM"/>
        </w:rPr>
        <w:t xml:space="preserve"> </w:t>
      </w:r>
      <w:r w:rsidRPr="003A778F">
        <w:rPr>
          <w:rFonts w:ascii="GHEA Grapalat" w:hAnsi="GHEA Grapalat" w:cs="Arial"/>
          <w:b/>
          <w:i/>
          <w:color w:val="000000" w:themeColor="text1"/>
          <w:sz w:val="24"/>
          <w:szCs w:val="24"/>
          <w:lang w:val="hy-AM"/>
        </w:rPr>
        <w:t>նյութատեխ</w:t>
      </w:r>
      <w:r w:rsidR="00C760F7">
        <w:rPr>
          <w:rFonts w:ascii="GHEA Grapalat" w:hAnsi="GHEA Grapalat" w:cs="Arial"/>
          <w:b/>
          <w:i/>
          <w:color w:val="000000" w:themeColor="text1"/>
          <w:sz w:val="24"/>
          <w:szCs w:val="24"/>
          <w:lang w:val="hy-AM"/>
        </w:rPr>
        <w:softHyphen/>
      </w:r>
      <w:r w:rsidRPr="003A778F">
        <w:rPr>
          <w:rFonts w:ascii="GHEA Grapalat" w:hAnsi="GHEA Grapalat" w:cs="Arial"/>
          <w:b/>
          <w:i/>
          <w:color w:val="000000" w:themeColor="text1"/>
          <w:sz w:val="24"/>
          <w:szCs w:val="24"/>
          <w:lang w:val="hy-AM"/>
        </w:rPr>
        <w:t>նի</w:t>
      </w:r>
      <w:r w:rsidRPr="003A778F">
        <w:rPr>
          <w:rFonts w:ascii="GHEA Grapalat" w:hAnsi="GHEA Grapalat" w:cs="Arial"/>
          <w:b/>
          <w:i/>
          <w:color w:val="000000" w:themeColor="text1"/>
          <w:sz w:val="24"/>
          <w:szCs w:val="24"/>
          <w:lang w:val="hy-AM"/>
        </w:rPr>
        <w:softHyphen/>
        <w:t>կական</w:t>
      </w:r>
      <w:r w:rsidRPr="003A778F">
        <w:rPr>
          <w:rFonts w:ascii="GHEA Grapalat" w:hAnsi="GHEA Grapalat"/>
          <w:b/>
          <w:i/>
          <w:color w:val="000000" w:themeColor="text1"/>
          <w:sz w:val="24"/>
          <w:szCs w:val="24"/>
          <w:lang w:val="hy-AM"/>
        </w:rPr>
        <w:t xml:space="preserve"> </w:t>
      </w:r>
      <w:r w:rsidRPr="003A778F">
        <w:rPr>
          <w:rFonts w:ascii="GHEA Grapalat" w:hAnsi="GHEA Grapalat" w:cs="Arial"/>
          <w:b/>
          <w:i/>
          <w:color w:val="000000" w:themeColor="text1"/>
          <w:sz w:val="24"/>
          <w:szCs w:val="24"/>
          <w:lang w:val="hy-AM"/>
        </w:rPr>
        <w:t>բազայի</w:t>
      </w:r>
      <w:r w:rsidRPr="003A778F">
        <w:rPr>
          <w:rFonts w:ascii="GHEA Grapalat" w:hAnsi="GHEA Grapalat"/>
          <w:b/>
          <w:i/>
          <w:color w:val="000000" w:themeColor="text1"/>
          <w:sz w:val="24"/>
          <w:szCs w:val="24"/>
          <w:lang w:val="hy-AM"/>
        </w:rPr>
        <w:t xml:space="preserve"> </w:t>
      </w:r>
      <w:r w:rsidRPr="003A778F">
        <w:rPr>
          <w:rFonts w:ascii="GHEA Grapalat" w:hAnsi="GHEA Grapalat" w:cs="Arial"/>
          <w:b/>
          <w:i/>
          <w:color w:val="000000" w:themeColor="text1"/>
          <w:sz w:val="24"/>
          <w:szCs w:val="24"/>
          <w:lang w:val="hy-AM"/>
        </w:rPr>
        <w:t>արդիականացում</w:t>
      </w:r>
    </w:p>
    <w:p w14:paraId="22CB5954" w14:textId="77777777" w:rsidR="006133AF" w:rsidRPr="003A778F" w:rsidRDefault="006133AF" w:rsidP="006133AF">
      <w:pPr>
        <w:pStyle w:val="ListParagraph"/>
        <w:tabs>
          <w:tab w:val="left" w:pos="567"/>
          <w:tab w:val="left" w:pos="709"/>
          <w:tab w:val="left" w:pos="993"/>
        </w:tabs>
        <w:ind w:left="0"/>
        <w:jc w:val="both"/>
        <w:rPr>
          <w:rFonts w:ascii="GHEA Grapalat" w:hAnsi="GHEA Grapalat" w:cs="Arial"/>
          <w:color w:val="000000" w:themeColor="text1"/>
          <w:sz w:val="24"/>
          <w:szCs w:val="24"/>
          <w:lang w:val="fr-FR"/>
        </w:rPr>
      </w:pPr>
      <w:r w:rsidRPr="003A778F">
        <w:rPr>
          <w:rFonts w:ascii="GHEA Grapalat" w:hAnsi="GHEA Grapalat" w:cs="Arial"/>
          <w:color w:val="000000" w:themeColor="text1"/>
          <w:sz w:val="24"/>
          <w:szCs w:val="24"/>
          <w:lang w:val="fr-FR"/>
        </w:rPr>
        <w:t xml:space="preserve"> </w:t>
      </w:r>
    </w:p>
    <w:p w14:paraId="6E2EB924" w14:textId="3D3A6534" w:rsidR="006133AF" w:rsidRPr="00A01A79" w:rsidRDefault="00D4554F" w:rsidP="006133AF">
      <w:pPr>
        <w:pStyle w:val="ListParagraph"/>
        <w:tabs>
          <w:tab w:val="left" w:pos="567"/>
          <w:tab w:val="left" w:pos="709"/>
          <w:tab w:val="left" w:pos="993"/>
        </w:tabs>
        <w:ind w:left="0"/>
        <w:jc w:val="both"/>
        <w:rPr>
          <w:rFonts w:ascii="GHEA Grapalat" w:hAnsi="GHEA Grapalat" w:cs="Arial"/>
          <w:color w:val="000000" w:themeColor="text1"/>
          <w:sz w:val="24"/>
          <w:szCs w:val="24"/>
          <w:lang w:val="hy-AM"/>
        </w:rPr>
      </w:pPr>
      <w:r>
        <w:rPr>
          <w:rFonts w:ascii="GHEA Grapalat" w:hAnsi="GHEA Grapalat" w:cs="Arial"/>
          <w:color w:val="000000" w:themeColor="text1"/>
          <w:sz w:val="24"/>
          <w:szCs w:val="24"/>
          <w:lang w:val="hy-AM"/>
        </w:rPr>
        <w:t>155</w:t>
      </w:r>
      <w:r w:rsidR="006133AF" w:rsidRPr="003A778F">
        <w:rPr>
          <w:rFonts w:ascii="Cambria Math" w:hAnsi="Cambria Math" w:cs="Cambria Math"/>
          <w:color w:val="000000" w:themeColor="text1"/>
          <w:sz w:val="24"/>
          <w:szCs w:val="24"/>
          <w:lang w:val="hy-AM"/>
        </w:rPr>
        <w:t>․</w:t>
      </w:r>
      <w:r w:rsidR="006133AF" w:rsidRPr="003A778F">
        <w:rPr>
          <w:rFonts w:ascii="GHEA Grapalat" w:hAnsi="GHEA Grapalat" w:cs="Times New Roman"/>
          <w:color w:val="000000" w:themeColor="text1"/>
          <w:sz w:val="24"/>
          <w:szCs w:val="24"/>
          <w:lang w:val="hy-AM"/>
        </w:rPr>
        <w:t xml:space="preserve"> </w:t>
      </w:r>
      <w:r w:rsidR="006133AF" w:rsidRPr="003D349E">
        <w:rPr>
          <w:rFonts w:ascii="GHEA Grapalat" w:hAnsi="GHEA Grapalat" w:cs="Arial"/>
          <w:color w:val="000000" w:themeColor="text1"/>
          <w:sz w:val="24"/>
          <w:szCs w:val="24"/>
          <w:lang w:val="hy-AM"/>
        </w:rPr>
        <w:t>Գերակայությունը</w:t>
      </w:r>
      <w:r w:rsidR="006133AF" w:rsidRPr="003D349E">
        <w:rPr>
          <w:rFonts w:ascii="GHEA Grapalat" w:hAnsi="GHEA Grapalat" w:cs="Arial"/>
          <w:color w:val="000000" w:themeColor="text1"/>
          <w:sz w:val="24"/>
          <w:szCs w:val="24"/>
          <w:lang w:val="fr-FR"/>
        </w:rPr>
        <w:t xml:space="preserve"> </w:t>
      </w:r>
      <w:r w:rsidR="006133AF" w:rsidRPr="003D349E">
        <w:rPr>
          <w:rFonts w:ascii="GHEA Grapalat" w:hAnsi="GHEA Grapalat" w:cs="Arial"/>
          <w:color w:val="000000" w:themeColor="text1"/>
          <w:sz w:val="24"/>
          <w:szCs w:val="24"/>
          <w:lang w:val="hy-AM"/>
        </w:rPr>
        <w:t>նպատակաուղղված</w:t>
      </w:r>
      <w:r w:rsidR="006133AF" w:rsidRPr="003D349E">
        <w:rPr>
          <w:rFonts w:ascii="GHEA Grapalat" w:hAnsi="GHEA Grapalat" w:cs="Arial"/>
          <w:color w:val="000000" w:themeColor="text1"/>
          <w:sz w:val="24"/>
          <w:szCs w:val="24"/>
          <w:lang w:val="fr-FR"/>
        </w:rPr>
        <w:t xml:space="preserve"> </w:t>
      </w:r>
      <w:r w:rsidR="006133AF" w:rsidRPr="003D349E">
        <w:rPr>
          <w:rFonts w:ascii="GHEA Grapalat" w:hAnsi="GHEA Grapalat" w:cs="Arial"/>
          <w:color w:val="000000" w:themeColor="text1"/>
          <w:sz w:val="24"/>
          <w:szCs w:val="24"/>
          <w:lang w:val="hy-AM"/>
        </w:rPr>
        <w:t>է</w:t>
      </w:r>
      <w:r w:rsidR="006133AF" w:rsidRPr="003D349E">
        <w:rPr>
          <w:rFonts w:ascii="GHEA Grapalat" w:hAnsi="GHEA Grapalat" w:cs="Arial"/>
          <w:color w:val="000000" w:themeColor="text1"/>
          <w:sz w:val="24"/>
          <w:szCs w:val="24"/>
          <w:lang w:val="fr-FR"/>
        </w:rPr>
        <w:t xml:space="preserve"> </w:t>
      </w:r>
      <w:r w:rsidR="006133AF" w:rsidRPr="003D349E">
        <w:rPr>
          <w:rFonts w:ascii="GHEA Grapalat" w:hAnsi="GHEA Grapalat" w:cs="Arial"/>
          <w:color w:val="000000" w:themeColor="text1"/>
          <w:sz w:val="24"/>
          <w:szCs w:val="24"/>
          <w:lang w:val="hy-AM"/>
        </w:rPr>
        <w:t>թատերական</w:t>
      </w:r>
      <w:r w:rsidR="006133AF" w:rsidRPr="003D349E">
        <w:rPr>
          <w:rFonts w:ascii="GHEA Grapalat" w:hAnsi="GHEA Grapalat"/>
          <w:color w:val="000000" w:themeColor="text1"/>
          <w:sz w:val="24"/>
          <w:szCs w:val="24"/>
          <w:lang w:val="hy-AM"/>
        </w:rPr>
        <w:t xml:space="preserve"> </w:t>
      </w:r>
      <w:r w:rsidR="006133AF" w:rsidRPr="003D349E">
        <w:rPr>
          <w:rFonts w:ascii="GHEA Grapalat" w:hAnsi="GHEA Grapalat" w:cs="Arial"/>
          <w:color w:val="000000" w:themeColor="text1"/>
          <w:sz w:val="24"/>
          <w:szCs w:val="24"/>
          <w:lang w:val="hy-AM"/>
        </w:rPr>
        <w:t>կազմակերպությունների</w:t>
      </w:r>
      <w:r w:rsidR="006133AF" w:rsidRPr="003D349E">
        <w:rPr>
          <w:rFonts w:ascii="GHEA Grapalat" w:hAnsi="GHEA Grapalat"/>
          <w:color w:val="000000" w:themeColor="text1"/>
          <w:sz w:val="24"/>
          <w:szCs w:val="24"/>
          <w:lang w:val="hy-AM"/>
        </w:rPr>
        <w:t xml:space="preserve"> </w:t>
      </w:r>
      <w:r w:rsidR="006133AF" w:rsidRPr="003D349E">
        <w:rPr>
          <w:rFonts w:ascii="GHEA Grapalat" w:hAnsi="GHEA Grapalat" w:cs="Arial"/>
          <w:color w:val="000000" w:themeColor="text1"/>
          <w:sz w:val="24"/>
          <w:szCs w:val="24"/>
          <w:lang w:val="hy-AM"/>
        </w:rPr>
        <w:t>գեղարվեստական</w:t>
      </w:r>
      <w:r w:rsidR="006133AF" w:rsidRPr="003D349E">
        <w:rPr>
          <w:rFonts w:ascii="GHEA Grapalat" w:hAnsi="GHEA Grapalat"/>
          <w:color w:val="000000" w:themeColor="text1"/>
          <w:sz w:val="24"/>
          <w:szCs w:val="24"/>
          <w:lang w:val="hy-AM"/>
        </w:rPr>
        <w:t xml:space="preserve"> </w:t>
      </w:r>
      <w:r w:rsidR="006133AF" w:rsidRPr="003D349E">
        <w:rPr>
          <w:rFonts w:ascii="GHEA Grapalat" w:hAnsi="GHEA Grapalat" w:cs="Arial"/>
          <w:color w:val="000000" w:themeColor="text1"/>
          <w:sz w:val="24"/>
          <w:szCs w:val="24"/>
          <w:lang w:val="hy-AM"/>
        </w:rPr>
        <w:t>կահավորման</w:t>
      </w:r>
      <w:r w:rsidR="006133AF" w:rsidRPr="003D349E">
        <w:rPr>
          <w:rFonts w:ascii="GHEA Grapalat" w:hAnsi="GHEA Grapalat"/>
          <w:color w:val="000000" w:themeColor="text1"/>
          <w:sz w:val="24"/>
          <w:szCs w:val="24"/>
          <w:lang w:val="hy-AM"/>
        </w:rPr>
        <w:t xml:space="preserve"> </w:t>
      </w:r>
      <w:r w:rsidR="006133AF" w:rsidRPr="003D349E">
        <w:rPr>
          <w:rFonts w:ascii="GHEA Grapalat" w:hAnsi="GHEA Grapalat" w:cs="Arial"/>
          <w:color w:val="000000" w:themeColor="text1"/>
          <w:sz w:val="24"/>
          <w:szCs w:val="24"/>
          <w:lang w:val="hy-AM"/>
        </w:rPr>
        <w:t>և</w:t>
      </w:r>
      <w:r w:rsidR="006133AF" w:rsidRPr="003D349E">
        <w:rPr>
          <w:rFonts w:ascii="GHEA Grapalat" w:hAnsi="GHEA Grapalat"/>
          <w:color w:val="000000" w:themeColor="text1"/>
          <w:sz w:val="24"/>
          <w:szCs w:val="24"/>
          <w:lang w:val="hy-AM"/>
        </w:rPr>
        <w:t xml:space="preserve"> </w:t>
      </w:r>
      <w:r w:rsidR="006133AF" w:rsidRPr="003D349E">
        <w:rPr>
          <w:rFonts w:ascii="GHEA Grapalat" w:hAnsi="GHEA Grapalat" w:cs="Arial"/>
          <w:color w:val="000000" w:themeColor="text1"/>
          <w:sz w:val="24"/>
          <w:szCs w:val="24"/>
          <w:lang w:val="hy-AM"/>
        </w:rPr>
        <w:t>բեմական</w:t>
      </w:r>
      <w:r w:rsidR="006133AF" w:rsidRPr="003D349E">
        <w:rPr>
          <w:rFonts w:ascii="GHEA Grapalat" w:hAnsi="GHEA Grapalat"/>
          <w:color w:val="000000" w:themeColor="text1"/>
          <w:sz w:val="24"/>
          <w:szCs w:val="24"/>
          <w:lang w:val="hy-AM"/>
        </w:rPr>
        <w:t xml:space="preserve"> </w:t>
      </w:r>
      <w:r w:rsidR="006133AF" w:rsidRPr="003D349E">
        <w:rPr>
          <w:rFonts w:ascii="GHEA Grapalat" w:hAnsi="GHEA Grapalat" w:cs="Arial"/>
          <w:color w:val="000000" w:themeColor="text1"/>
          <w:sz w:val="24"/>
          <w:szCs w:val="24"/>
          <w:lang w:val="hy-AM"/>
        </w:rPr>
        <w:t>հանդերձանքի</w:t>
      </w:r>
      <w:r w:rsidR="006133AF" w:rsidRPr="003D349E">
        <w:rPr>
          <w:rFonts w:ascii="GHEA Grapalat" w:hAnsi="GHEA Grapalat"/>
          <w:color w:val="000000" w:themeColor="text1"/>
          <w:sz w:val="24"/>
          <w:szCs w:val="24"/>
          <w:lang w:val="hy-AM"/>
        </w:rPr>
        <w:t xml:space="preserve"> </w:t>
      </w:r>
      <w:r w:rsidR="006133AF" w:rsidRPr="003D349E">
        <w:rPr>
          <w:rFonts w:ascii="GHEA Grapalat" w:hAnsi="GHEA Grapalat" w:cs="Arial"/>
          <w:color w:val="000000" w:themeColor="text1"/>
          <w:sz w:val="24"/>
          <w:szCs w:val="24"/>
          <w:lang w:val="hy-AM"/>
        </w:rPr>
        <w:t>ապահովմանը</w:t>
      </w:r>
      <w:r w:rsidR="006133AF" w:rsidRPr="003D349E">
        <w:rPr>
          <w:rFonts w:ascii="GHEA Grapalat" w:hAnsi="GHEA Grapalat"/>
          <w:color w:val="000000" w:themeColor="text1"/>
          <w:sz w:val="24"/>
          <w:szCs w:val="24"/>
          <w:lang w:val="fr-FR"/>
        </w:rPr>
        <w:t>,</w:t>
      </w:r>
      <w:r w:rsidR="006133AF" w:rsidRPr="003D349E">
        <w:rPr>
          <w:rFonts w:ascii="GHEA Grapalat" w:hAnsi="GHEA Grapalat" w:cs="Arial"/>
          <w:color w:val="000000" w:themeColor="text1"/>
          <w:sz w:val="24"/>
          <w:szCs w:val="24"/>
          <w:lang w:val="hy-AM"/>
        </w:rPr>
        <w:t xml:space="preserve"> մշա</w:t>
      </w:r>
      <w:r w:rsidR="00CF45F3" w:rsidRPr="003D349E">
        <w:rPr>
          <w:rFonts w:ascii="GHEA Grapalat" w:hAnsi="GHEA Grapalat" w:cs="Arial"/>
          <w:color w:val="000000" w:themeColor="text1"/>
          <w:sz w:val="24"/>
          <w:szCs w:val="24"/>
          <w:lang w:val="hy-AM"/>
        </w:rPr>
        <w:softHyphen/>
      </w:r>
      <w:r w:rsidR="006133AF" w:rsidRPr="003D349E">
        <w:rPr>
          <w:rFonts w:ascii="GHEA Grapalat" w:hAnsi="GHEA Grapalat" w:cs="Arial"/>
          <w:color w:val="000000" w:themeColor="text1"/>
          <w:sz w:val="24"/>
          <w:szCs w:val="24"/>
          <w:lang w:val="hy-AM"/>
        </w:rPr>
        <w:t>կութային</w:t>
      </w:r>
      <w:r w:rsidR="006133AF" w:rsidRPr="003D349E">
        <w:rPr>
          <w:rFonts w:ascii="GHEA Grapalat" w:hAnsi="GHEA Grapalat"/>
          <w:color w:val="000000" w:themeColor="text1"/>
          <w:sz w:val="24"/>
          <w:szCs w:val="24"/>
          <w:lang w:val="hy-AM"/>
        </w:rPr>
        <w:t xml:space="preserve"> </w:t>
      </w:r>
      <w:r w:rsidR="006133AF" w:rsidRPr="003D349E">
        <w:rPr>
          <w:rFonts w:ascii="GHEA Grapalat" w:hAnsi="GHEA Grapalat" w:cs="Arial"/>
          <w:color w:val="000000" w:themeColor="text1"/>
          <w:sz w:val="24"/>
          <w:szCs w:val="24"/>
          <w:lang w:val="hy-AM"/>
        </w:rPr>
        <w:t>հաստատություն</w:t>
      </w:r>
      <w:r w:rsidR="006133AF" w:rsidRPr="003D349E">
        <w:rPr>
          <w:rFonts w:ascii="GHEA Grapalat" w:hAnsi="GHEA Grapalat" w:cs="Arial"/>
          <w:color w:val="000000" w:themeColor="text1"/>
          <w:sz w:val="24"/>
          <w:szCs w:val="24"/>
          <w:lang w:val="hy-AM"/>
        </w:rPr>
        <w:softHyphen/>
        <w:t>ների</w:t>
      </w:r>
      <w:r w:rsidR="006133AF" w:rsidRPr="003D349E">
        <w:rPr>
          <w:rFonts w:ascii="GHEA Grapalat" w:hAnsi="GHEA Grapalat"/>
          <w:color w:val="000000" w:themeColor="text1"/>
          <w:sz w:val="24"/>
          <w:szCs w:val="24"/>
          <w:lang w:val="hy-AM"/>
        </w:rPr>
        <w:t xml:space="preserve"> </w:t>
      </w:r>
      <w:r w:rsidR="006133AF" w:rsidRPr="003D349E">
        <w:rPr>
          <w:rFonts w:ascii="GHEA Grapalat" w:hAnsi="GHEA Grapalat" w:cs="Arial"/>
          <w:color w:val="000000" w:themeColor="text1"/>
          <w:sz w:val="24"/>
          <w:szCs w:val="24"/>
          <w:lang w:val="hy-AM"/>
        </w:rPr>
        <w:t>գույքի</w:t>
      </w:r>
      <w:r w:rsidR="006133AF" w:rsidRPr="003D349E">
        <w:rPr>
          <w:rFonts w:ascii="GHEA Grapalat" w:hAnsi="GHEA Grapalat"/>
          <w:color w:val="000000" w:themeColor="text1"/>
          <w:sz w:val="24"/>
          <w:szCs w:val="24"/>
          <w:lang w:val="hy-AM"/>
        </w:rPr>
        <w:t xml:space="preserve"> </w:t>
      </w:r>
      <w:r w:rsidR="006133AF" w:rsidRPr="003D349E">
        <w:rPr>
          <w:rFonts w:ascii="GHEA Grapalat" w:hAnsi="GHEA Grapalat" w:cs="Arial"/>
          <w:color w:val="000000" w:themeColor="text1"/>
          <w:sz w:val="24"/>
          <w:szCs w:val="24"/>
          <w:lang w:val="hy-AM"/>
        </w:rPr>
        <w:t>և</w:t>
      </w:r>
      <w:r w:rsidR="006133AF" w:rsidRPr="003D349E">
        <w:rPr>
          <w:rFonts w:ascii="GHEA Grapalat" w:hAnsi="GHEA Grapalat"/>
          <w:color w:val="000000" w:themeColor="text1"/>
          <w:sz w:val="24"/>
          <w:szCs w:val="24"/>
          <w:lang w:val="hy-AM"/>
        </w:rPr>
        <w:t xml:space="preserve"> </w:t>
      </w:r>
      <w:r w:rsidR="006133AF" w:rsidRPr="003D349E">
        <w:rPr>
          <w:rFonts w:ascii="GHEA Grapalat" w:hAnsi="GHEA Grapalat" w:cs="Arial"/>
          <w:color w:val="000000" w:themeColor="text1"/>
          <w:sz w:val="24"/>
          <w:szCs w:val="24"/>
          <w:lang w:val="hy-AM"/>
        </w:rPr>
        <w:t>նյութատեխնիկ</w:t>
      </w:r>
      <w:r w:rsidR="006133AF" w:rsidRPr="003D349E">
        <w:rPr>
          <w:rFonts w:ascii="GHEA Grapalat" w:hAnsi="GHEA Grapalat" w:cs="Arial"/>
          <w:color w:val="000000" w:themeColor="text1"/>
          <w:sz w:val="24"/>
          <w:szCs w:val="24"/>
          <w:lang w:val="hy-AM"/>
        </w:rPr>
        <w:softHyphen/>
        <w:t>ա</w:t>
      </w:r>
      <w:r w:rsidR="006133AF" w:rsidRPr="003D349E">
        <w:rPr>
          <w:rFonts w:ascii="GHEA Grapalat" w:hAnsi="GHEA Grapalat" w:cs="Arial"/>
          <w:color w:val="000000" w:themeColor="text1"/>
          <w:sz w:val="24"/>
          <w:szCs w:val="24"/>
          <w:lang w:val="hy-AM"/>
        </w:rPr>
        <w:softHyphen/>
        <w:t>կան</w:t>
      </w:r>
      <w:r w:rsidR="006133AF" w:rsidRPr="003D349E">
        <w:rPr>
          <w:rFonts w:ascii="GHEA Grapalat" w:hAnsi="GHEA Grapalat"/>
          <w:color w:val="000000" w:themeColor="text1"/>
          <w:sz w:val="24"/>
          <w:szCs w:val="24"/>
          <w:lang w:val="hy-AM"/>
        </w:rPr>
        <w:t xml:space="preserve"> </w:t>
      </w:r>
      <w:r w:rsidR="006133AF" w:rsidRPr="003D349E">
        <w:rPr>
          <w:rFonts w:ascii="GHEA Grapalat" w:hAnsi="GHEA Grapalat" w:cs="Arial"/>
          <w:color w:val="000000" w:themeColor="text1"/>
          <w:sz w:val="24"/>
          <w:szCs w:val="24"/>
          <w:lang w:val="hy-AM"/>
        </w:rPr>
        <w:t>բազայի</w:t>
      </w:r>
      <w:r w:rsidR="006133AF" w:rsidRPr="003D349E">
        <w:rPr>
          <w:rFonts w:ascii="GHEA Grapalat" w:hAnsi="GHEA Grapalat"/>
          <w:color w:val="000000" w:themeColor="text1"/>
          <w:sz w:val="24"/>
          <w:szCs w:val="24"/>
          <w:lang w:val="hy-AM"/>
        </w:rPr>
        <w:t xml:space="preserve"> </w:t>
      </w:r>
      <w:r w:rsidR="006133AF" w:rsidRPr="003D349E">
        <w:rPr>
          <w:rFonts w:ascii="GHEA Grapalat" w:hAnsi="GHEA Grapalat" w:cs="Arial"/>
          <w:color w:val="000000" w:themeColor="text1"/>
          <w:sz w:val="24"/>
          <w:szCs w:val="24"/>
          <w:lang w:val="hy-AM"/>
        </w:rPr>
        <w:t>բարե</w:t>
      </w:r>
      <w:r w:rsidR="00CF45F3" w:rsidRPr="003D349E">
        <w:rPr>
          <w:rFonts w:ascii="GHEA Grapalat" w:hAnsi="GHEA Grapalat" w:cs="Arial"/>
          <w:color w:val="000000" w:themeColor="text1"/>
          <w:sz w:val="24"/>
          <w:szCs w:val="24"/>
          <w:lang w:val="hy-AM"/>
        </w:rPr>
        <w:softHyphen/>
      </w:r>
      <w:r w:rsidR="006133AF" w:rsidRPr="003D349E">
        <w:rPr>
          <w:rFonts w:ascii="GHEA Grapalat" w:hAnsi="GHEA Grapalat" w:cs="Arial"/>
          <w:color w:val="000000" w:themeColor="text1"/>
          <w:sz w:val="24"/>
          <w:szCs w:val="24"/>
          <w:lang w:val="hy-AM"/>
        </w:rPr>
        <w:t>լավմանը</w:t>
      </w:r>
      <w:r w:rsidR="006133AF" w:rsidRPr="003D349E">
        <w:rPr>
          <w:rFonts w:ascii="GHEA Grapalat" w:hAnsi="GHEA Grapalat"/>
          <w:color w:val="000000" w:themeColor="text1"/>
          <w:sz w:val="24"/>
          <w:szCs w:val="24"/>
          <w:lang w:val="hy-AM"/>
        </w:rPr>
        <w:t>,</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գեղարվես</w:t>
      </w:r>
      <w:r w:rsidR="006133AF" w:rsidRPr="003A778F">
        <w:rPr>
          <w:rFonts w:ascii="GHEA Grapalat" w:hAnsi="GHEA Grapalat" w:cs="Arial"/>
          <w:color w:val="000000" w:themeColor="text1"/>
          <w:sz w:val="24"/>
          <w:szCs w:val="24"/>
          <w:lang w:val="hy-AM"/>
        </w:rPr>
        <w:softHyphen/>
        <w:t>տական</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բարձրարժեք</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արդյունքի</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գույքի</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ապահովմանը</w:t>
      </w:r>
      <w:r w:rsidR="006133AF" w:rsidRPr="00A01A79">
        <w:rPr>
          <w:rFonts w:ascii="GHEA Grapalat" w:hAnsi="GHEA Grapalat"/>
          <w:color w:val="000000" w:themeColor="text1"/>
          <w:sz w:val="24"/>
          <w:szCs w:val="24"/>
          <w:lang w:val="pt-BR"/>
        </w:rPr>
        <w:t>:</w:t>
      </w:r>
      <w:r w:rsidR="00460BD2" w:rsidRPr="00460BD2">
        <w:rPr>
          <w:rFonts w:ascii="GHEA Grapalat" w:hAnsi="GHEA Grapalat" w:cs="Sylfaen"/>
          <w:b/>
          <w:color w:val="000000" w:themeColor="text1"/>
          <w:sz w:val="24"/>
          <w:szCs w:val="24"/>
          <w:lang w:val="af-ZA"/>
        </w:rPr>
        <w:t xml:space="preserve"> </w:t>
      </w:r>
      <w:r w:rsidR="00460BD2" w:rsidRPr="00D27843">
        <w:rPr>
          <w:rFonts w:ascii="GHEA Grapalat" w:hAnsi="GHEA Grapalat" w:cs="Times Armenian"/>
          <w:sz w:val="24"/>
          <w:szCs w:val="24"/>
          <w:lang w:val="it-IT"/>
        </w:rPr>
        <w:t>ՀՀ 2019</w:t>
      </w:r>
      <w:r w:rsidR="00A01A79">
        <w:rPr>
          <w:rFonts w:ascii="GHEA Grapalat" w:hAnsi="GHEA Grapalat" w:cs="Times Armenian"/>
          <w:sz w:val="24"/>
          <w:szCs w:val="24"/>
          <w:lang w:val="hy-AM"/>
        </w:rPr>
        <w:t>-2022</w:t>
      </w:r>
      <w:r w:rsidR="00460BD2" w:rsidRPr="00D27843">
        <w:rPr>
          <w:rFonts w:ascii="GHEA Grapalat" w:hAnsi="GHEA Grapalat" w:cs="Times Armenian"/>
          <w:sz w:val="24"/>
          <w:szCs w:val="24"/>
          <w:lang w:val="it-IT"/>
        </w:rPr>
        <w:t xml:space="preserve"> թվական</w:t>
      </w:r>
      <w:r w:rsidR="00A01A79">
        <w:rPr>
          <w:rFonts w:ascii="GHEA Grapalat" w:hAnsi="GHEA Grapalat" w:cs="Times Armenian"/>
          <w:sz w:val="24"/>
          <w:szCs w:val="24"/>
          <w:lang w:val="hy-AM"/>
        </w:rPr>
        <w:t>ներ</w:t>
      </w:r>
      <w:r w:rsidR="00460BD2" w:rsidRPr="00D27843">
        <w:rPr>
          <w:rFonts w:ascii="GHEA Grapalat" w:hAnsi="GHEA Grapalat" w:cs="Times Armenian"/>
          <w:sz w:val="24"/>
          <w:szCs w:val="24"/>
          <w:lang w:val="it-IT"/>
        </w:rPr>
        <w:t>ի պետական բյուջե</w:t>
      </w:r>
      <w:r w:rsidR="00A01A79">
        <w:rPr>
          <w:rFonts w:ascii="GHEA Grapalat" w:hAnsi="GHEA Grapalat" w:cs="Times Armenian"/>
          <w:sz w:val="24"/>
          <w:szCs w:val="24"/>
          <w:lang w:val="hy-AM"/>
        </w:rPr>
        <w:t xml:space="preserve">ի հատկացումների շնորհիվ հիմնանորգվել են </w:t>
      </w:r>
      <w:r w:rsidR="00460BD2" w:rsidRPr="00A01A79">
        <w:rPr>
          <w:rFonts w:ascii="GHEA Grapalat" w:hAnsi="GHEA Grapalat" w:cs="Arial"/>
          <w:color w:val="000000" w:themeColor="text1"/>
          <w:sz w:val="24"/>
          <w:szCs w:val="24"/>
          <w:lang w:val="hy-AM"/>
        </w:rPr>
        <w:t>թատ</w:t>
      </w:r>
      <w:r w:rsidR="00A01A79">
        <w:rPr>
          <w:rFonts w:ascii="GHEA Grapalat" w:hAnsi="GHEA Grapalat" w:cs="Arial"/>
          <w:color w:val="000000" w:themeColor="text1"/>
          <w:sz w:val="24"/>
          <w:szCs w:val="24"/>
          <w:lang w:val="hy-AM"/>
        </w:rPr>
        <w:t>երահամերգային շինությունները</w:t>
      </w:r>
      <w:r w:rsidR="00A01A79">
        <w:rPr>
          <w:rStyle w:val="FootnoteReference"/>
          <w:rFonts w:ascii="GHEA Grapalat" w:hAnsi="GHEA Grapalat" w:cs="Arial"/>
          <w:color w:val="000000" w:themeColor="text1"/>
          <w:sz w:val="24"/>
          <w:szCs w:val="24"/>
          <w:lang w:val="hy-AM"/>
        </w:rPr>
        <w:footnoteReference w:id="5"/>
      </w:r>
      <w:r w:rsidR="00EC705E" w:rsidRPr="00A01A79">
        <w:rPr>
          <w:rFonts w:ascii="GHEA Grapalat" w:hAnsi="GHEA Grapalat" w:cs="Arial"/>
          <w:color w:val="000000" w:themeColor="text1"/>
          <w:sz w:val="24"/>
          <w:szCs w:val="24"/>
          <w:lang w:val="hy-AM"/>
        </w:rPr>
        <w:t>:</w:t>
      </w:r>
      <w:r w:rsidR="003161D8" w:rsidRPr="00A01A79">
        <w:rPr>
          <w:rFonts w:ascii="GHEA Grapalat" w:hAnsi="GHEA Grapalat" w:cs="Arial"/>
          <w:color w:val="000000" w:themeColor="text1"/>
          <w:sz w:val="24"/>
          <w:szCs w:val="24"/>
          <w:lang w:val="hy-AM"/>
        </w:rPr>
        <w:t xml:space="preserve"> 2022 թ</w:t>
      </w:r>
      <w:r w:rsidR="003161D8" w:rsidRPr="00A01A79">
        <w:rPr>
          <w:rFonts w:ascii="Cambria Math" w:hAnsi="Cambria Math" w:cs="Cambria Math"/>
          <w:color w:val="000000" w:themeColor="text1"/>
          <w:sz w:val="24"/>
          <w:szCs w:val="24"/>
          <w:lang w:val="hy-AM"/>
        </w:rPr>
        <w:t>․</w:t>
      </w:r>
      <w:r w:rsidR="003161D8" w:rsidRPr="00A01A79">
        <w:rPr>
          <w:rFonts w:ascii="GHEA Grapalat" w:hAnsi="GHEA Grapalat" w:cs="Arial"/>
          <w:color w:val="000000" w:themeColor="text1"/>
          <w:sz w:val="24"/>
          <w:szCs w:val="24"/>
          <w:lang w:val="hy-AM"/>
        </w:rPr>
        <w:t xml:space="preserve"> </w:t>
      </w:r>
      <w:r w:rsidR="00A01A79" w:rsidRPr="00A01A79">
        <w:rPr>
          <w:rFonts w:ascii="GHEA Grapalat" w:hAnsi="GHEA Grapalat" w:cs="Arial"/>
          <w:color w:val="000000" w:themeColor="text1"/>
          <w:sz w:val="24"/>
          <w:szCs w:val="24"/>
          <w:lang w:val="hy-AM"/>
        </w:rPr>
        <w:t xml:space="preserve">ընթացքում </w:t>
      </w:r>
      <w:r w:rsidR="00A01A79">
        <w:rPr>
          <w:rFonts w:ascii="GHEA Grapalat" w:hAnsi="GHEA Grapalat" w:cs="Arial"/>
          <w:color w:val="000000" w:themeColor="text1"/>
          <w:sz w:val="24"/>
          <w:szCs w:val="24"/>
          <w:lang w:val="hy-AM"/>
        </w:rPr>
        <w:t>կապիտալ միջոցների հատկացման շնորհիվ  հնարավոր է դարձել հիմնովին վերազինել մի շարք թատերա</w:t>
      </w:r>
      <w:r w:rsidR="00A01A79">
        <w:rPr>
          <w:rFonts w:ascii="GHEA Grapalat" w:hAnsi="GHEA Grapalat" w:cs="Arial"/>
          <w:color w:val="000000" w:themeColor="text1"/>
          <w:sz w:val="24"/>
          <w:szCs w:val="24"/>
          <w:lang w:val="hy-AM"/>
        </w:rPr>
        <w:softHyphen/>
        <w:t xml:space="preserve">համերգային կազմակեպությունների </w:t>
      </w:r>
      <w:r w:rsidR="00A01A79" w:rsidRPr="00A01A79">
        <w:rPr>
          <w:rFonts w:ascii="GHEA Grapalat" w:hAnsi="GHEA Grapalat" w:cs="Arial"/>
          <w:color w:val="000000" w:themeColor="text1"/>
          <w:sz w:val="24"/>
          <w:szCs w:val="24"/>
          <w:lang w:val="hy-AM"/>
        </w:rPr>
        <w:t>լուսաձայնային</w:t>
      </w:r>
      <w:r w:rsidR="00A01A79" w:rsidRPr="00A01A79">
        <w:rPr>
          <w:rFonts w:ascii="GHEA Grapalat" w:hAnsi="GHEA Grapalat"/>
          <w:color w:val="000000" w:themeColor="text1"/>
          <w:sz w:val="24"/>
          <w:szCs w:val="24"/>
          <w:lang w:val="hy-AM"/>
        </w:rPr>
        <w:t xml:space="preserve"> </w:t>
      </w:r>
      <w:r w:rsidR="00A01A79" w:rsidRPr="00A01A79">
        <w:rPr>
          <w:rFonts w:ascii="GHEA Grapalat" w:hAnsi="GHEA Grapalat" w:cs="Arial"/>
          <w:color w:val="000000" w:themeColor="text1"/>
          <w:sz w:val="24"/>
          <w:szCs w:val="24"/>
          <w:lang w:val="hy-AM"/>
        </w:rPr>
        <w:t>տեխնիկա</w:t>
      </w:r>
      <w:r w:rsidR="00A01A79">
        <w:rPr>
          <w:rFonts w:ascii="GHEA Grapalat" w:hAnsi="GHEA Grapalat" w:cs="Arial"/>
          <w:color w:val="000000" w:themeColor="text1"/>
          <w:sz w:val="24"/>
          <w:szCs w:val="24"/>
          <w:lang w:val="hy-AM"/>
        </w:rPr>
        <w:t>ն</w:t>
      </w:r>
      <w:r w:rsidR="00A01A79" w:rsidRPr="00A01A79">
        <w:rPr>
          <w:rFonts w:ascii="GHEA Grapalat" w:hAnsi="GHEA Grapalat"/>
          <w:color w:val="000000" w:themeColor="text1"/>
          <w:sz w:val="24"/>
          <w:szCs w:val="24"/>
          <w:lang w:val="hy-AM"/>
        </w:rPr>
        <w:t xml:space="preserve">, </w:t>
      </w:r>
      <w:r w:rsidR="00A01A79" w:rsidRPr="00A01A79">
        <w:rPr>
          <w:rFonts w:ascii="GHEA Grapalat" w:hAnsi="GHEA Grapalat" w:cs="Arial"/>
          <w:color w:val="000000" w:themeColor="text1"/>
          <w:sz w:val="24"/>
          <w:szCs w:val="24"/>
          <w:lang w:val="hy-AM"/>
        </w:rPr>
        <w:t>երաժշտա</w:t>
      </w:r>
      <w:r w:rsidR="00685D60">
        <w:rPr>
          <w:rFonts w:ascii="GHEA Grapalat" w:hAnsi="GHEA Grapalat" w:cs="Arial"/>
          <w:color w:val="000000" w:themeColor="text1"/>
          <w:sz w:val="24"/>
          <w:szCs w:val="24"/>
          <w:lang w:val="hy-AM"/>
        </w:rPr>
        <w:softHyphen/>
      </w:r>
      <w:r w:rsidR="00A01A79" w:rsidRPr="00A01A79">
        <w:rPr>
          <w:rFonts w:ascii="GHEA Grapalat" w:hAnsi="GHEA Grapalat" w:cs="Arial"/>
          <w:color w:val="000000" w:themeColor="text1"/>
          <w:sz w:val="24"/>
          <w:szCs w:val="24"/>
          <w:lang w:val="hy-AM"/>
        </w:rPr>
        <w:t>կան</w:t>
      </w:r>
      <w:r w:rsidR="00A01A79" w:rsidRPr="00A01A79">
        <w:rPr>
          <w:rFonts w:ascii="GHEA Grapalat" w:hAnsi="GHEA Grapalat"/>
          <w:color w:val="000000" w:themeColor="text1"/>
          <w:sz w:val="24"/>
          <w:szCs w:val="24"/>
          <w:lang w:val="hy-AM"/>
        </w:rPr>
        <w:t xml:space="preserve"> </w:t>
      </w:r>
      <w:r w:rsidR="00A01A79" w:rsidRPr="00A01A79">
        <w:rPr>
          <w:rFonts w:ascii="GHEA Grapalat" w:hAnsi="GHEA Grapalat" w:cs="Arial"/>
          <w:color w:val="000000" w:themeColor="text1"/>
          <w:sz w:val="24"/>
          <w:szCs w:val="24"/>
          <w:lang w:val="hy-AM"/>
        </w:rPr>
        <w:t>գործիքներ</w:t>
      </w:r>
      <w:r w:rsidR="00A01A79">
        <w:rPr>
          <w:rFonts w:ascii="GHEA Grapalat" w:hAnsi="GHEA Grapalat" w:cs="Arial"/>
          <w:color w:val="000000" w:themeColor="text1"/>
          <w:sz w:val="24"/>
          <w:szCs w:val="24"/>
          <w:lang w:val="hy-AM"/>
        </w:rPr>
        <w:t>ը</w:t>
      </w:r>
      <w:r w:rsidR="00A01A79" w:rsidRPr="00A01A79">
        <w:rPr>
          <w:rFonts w:ascii="GHEA Grapalat" w:hAnsi="GHEA Grapalat"/>
          <w:color w:val="000000" w:themeColor="text1"/>
          <w:sz w:val="24"/>
          <w:szCs w:val="24"/>
          <w:lang w:val="hy-AM"/>
        </w:rPr>
        <w:t xml:space="preserve">, </w:t>
      </w:r>
      <w:r w:rsidR="00A01A79" w:rsidRPr="00A01A79">
        <w:rPr>
          <w:rFonts w:ascii="GHEA Grapalat" w:hAnsi="GHEA Grapalat" w:cs="Arial"/>
          <w:color w:val="000000" w:themeColor="text1"/>
          <w:sz w:val="24"/>
          <w:szCs w:val="24"/>
          <w:lang w:val="hy-AM"/>
        </w:rPr>
        <w:t>բեմական</w:t>
      </w:r>
      <w:r w:rsidR="00A01A79" w:rsidRPr="00A01A79">
        <w:rPr>
          <w:rFonts w:ascii="GHEA Grapalat" w:hAnsi="GHEA Grapalat"/>
          <w:color w:val="000000" w:themeColor="text1"/>
          <w:sz w:val="24"/>
          <w:szCs w:val="24"/>
          <w:lang w:val="hy-AM"/>
        </w:rPr>
        <w:t xml:space="preserve"> </w:t>
      </w:r>
      <w:r w:rsidR="00A01A79" w:rsidRPr="00A01A79">
        <w:rPr>
          <w:rFonts w:ascii="GHEA Grapalat" w:hAnsi="GHEA Grapalat" w:cs="Arial"/>
          <w:color w:val="000000" w:themeColor="text1"/>
          <w:sz w:val="24"/>
          <w:szCs w:val="24"/>
          <w:lang w:val="hy-AM"/>
        </w:rPr>
        <w:t>հանդերձանք</w:t>
      </w:r>
      <w:r w:rsidR="00A01A79">
        <w:rPr>
          <w:rFonts w:ascii="GHEA Grapalat" w:hAnsi="GHEA Grapalat" w:cs="Arial"/>
          <w:color w:val="000000" w:themeColor="text1"/>
          <w:sz w:val="24"/>
          <w:szCs w:val="24"/>
          <w:lang w:val="hy-AM"/>
        </w:rPr>
        <w:t>ը</w:t>
      </w:r>
      <w:r w:rsidR="00A01A79" w:rsidRPr="00A01A79">
        <w:rPr>
          <w:rFonts w:ascii="GHEA Grapalat" w:hAnsi="GHEA Grapalat"/>
          <w:color w:val="000000" w:themeColor="text1"/>
          <w:sz w:val="24"/>
          <w:szCs w:val="24"/>
          <w:lang w:val="hy-AM"/>
        </w:rPr>
        <w:t xml:space="preserve"> </w:t>
      </w:r>
      <w:r w:rsidR="00A01A79" w:rsidRPr="00A01A79">
        <w:rPr>
          <w:rFonts w:ascii="GHEA Grapalat" w:hAnsi="GHEA Grapalat" w:cs="Arial"/>
          <w:color w:val="000000" w:themeColor="text1"/>
          <w:sz w:val="24"/>
          <w:szCs w:val="24"/>
          <w:lang w:val="hy-AM"/>
        </w:rPr>
        <w:t>և</w:t>
      </w:r>
      <w:r w:rsidR="00A01A79" w:rsidRPr="00A01A79">
        <w:rPr>
          <w:rFonts w:ascii="GHEA Grapalat" w:hAnsi="GHEA Grapalat"/>
          <w:color w:val="000000" w:themeColor="text1"/>
          <w:sz w:val="24"/>
          <w:szCs w:val="24"/>
          <w:lang w:val="hy-AM"/>
        </w:rPr>
        <w:t xml:space="preserve"> </w:t>
      </w:r>
      <w:r w:rsidR="00A01A79" w:rsidRPr="00A01A79">
        <w:rPr>
          <w:rFonts w:ascii="GHEA Grapalat" w:hAnsi="GHEA Grapalat" w:cs="Arial"/>
          <w:color w:val="000000" w:themeColor="text1"/>
          <w:sz w:val="24"/>
          <w:szCs w:val="24"/>
          <w:lang w:val="hy-AM"/>
        </w:rPr>
        <w:t>այլն</w:t>
      </w:r>
      <w:r w:rsidR="00A01A79" w:rsidRPr="00A01A79">
        <w:rPr>
          <w:rStyle w:val="FootnoteReference"/>
          <w:rFonts w:ascii="GHEA Grapalat" w:hAnsi="GHEA Grapalat"/>
          <w:color w:val="000000" w:themeColor="text1"/>
          <w:sz w:val="24"/>
          <w:szCs w:val="24"/>
          <w:lang w:val="hy-AM"/>
        </w:rPr>
        <w:footnoteReference w:id="6"/>
      </w:r>
      <w:r w:rsidR="00A01A79">
        <w:rPr>
          <w:rFonts w:ascii="GHEA Grapalat" w:hAnsi="GHEA Grapalat" w:cs="Arial"/>
          <w:color w:val="000000" w:themeColor="text1"/>
          <w:sz w:val="24"/>
          <w:szCs w:val="24"/>
          <w:lang w:val="hy-AM"/>
        </w:rPr>
        <w:t>:</w:t>
      </w:r>
    </w:p>
    <w:p w14:paraId="11817AD0" w14:textId="77777777" w:rsidR="006133AF" w:rsidRPr="00CF45F3" w:rsidRDefault="006133AF" w:rsidP="00CF45F3">
      <w:pPr>
        <w:pStyle w:val="ListParagraph"/>
        <w:tabs>
          <w:tab w:val="left" w:pos="567"/>
          <w:tab w:val="left" w:pos="709"/>
          <w:tab w:val="left" w:pos="993"/>
        </w:tabs>
        <w:ind w:left="0" w:firstLine="720"/>
        <w:jc w:val="both"/>
        <w:rPr>
          <w:rFonts w:ascii="GHEA Grapalat" w:hAnsi="GHEA Grapalat"/>
          <w:sz w:val="8"/>
          <w:szCs w:val="24"/>
          <w:lang w:val="hy-AM"/>
        </w:rPr>
      </w:pPr>
    </w:p>
    <w:p w14:paraId="2F514439" w14:textId="77777777" w:rsidR="006133AF" w:rsidRPr="00A01A79" w:rsidRDefault="006133AF" w:rsidP="006133AF">
      <w:pPr>
        <w:pStyle w:val="ListParagraph"/>
        <w:tabs>
          <w:tab w:val="left" w:pos="567"/>
          <w:tab w:val="left" w:pos="709"/>
          <w:tab w:val="left" w:pos="993"/>
        </w:tabs>
        <w:ind w:left="0"/>
        <w:jc w:val="both"/>
        <w:rPr>
          <w:rFonts w:ascii="GHEA Grapalat" w:hAnsi="GHEA Grapalat"/>
          <w:sz w:val="2"/>
          <w:szCs w:val="24"/>
          <w:lang w:val="hy-AM"/>
        </w:rPr>
      </w:pPr>
    </w:p>
    <w:p w14:paraId="5BB2FD32" w14:textId="77777777" w:rsidR="006133AF" w:rsidRPr="003A778F" w:rsidRDefault="006133AF" w:rsidP="006133AF">
      <w:pPr>
        <w:spacing w:after="0" w:line="240" w:lineRule="auto"/>
        <w:ind w:left="860" w:hanging="140"/>
        <w:jc w:val="both"/>
        <w:rPr>
          <w:rFonts w:ascii="GHEA Grapalat" w:eastAsia="Times New Roman" w:hAnsi="GHEA Grapalat" w:cs="Arial"/>
          <w:b/>
          <w:color w:val="000000" w:themeColor="text1"/>
          <w:sz w:val="24"/>
          <w:szCs w:val="24"/>
          <w:lang w:val="hy-AM"/>
        </w:rPr>
      </w:pPr>
      <w:r w:rsidRPr="003A778F">
        <w:rPr>
          <w:rFonts w:ascii="GHEA Grapalat" w:eastAsia="Times New Roman" w:hAnsi="GHEA Grapalat" w:cs="Arial"/>
          <w:b/>
          <w:color w:val="000000" w:themeColor="text1"/>
          <w:sz w:val="24"/>
          <w:szCs w:val="24"/>
          <w:lang w:val="hy-AM"/>
        </w:rPr>
        <w:t>Նպատակները՝</w:t>
      </w:r>
    </w:p>
    <w:p w14:paraId="7CA853BB" w14:textId="2C6CAC5D" w:rsidR="006133AF" w:rsidRPr="003A778F" w:rsidRDefault="006133AF" w:rsidP="006133AF">
      <w:pPr>
        <w:pStyle w:val="Text"/>
        <w:numPr>
          <w:ilvl w:val="0"/>
          <w:numId w:val="39"/>
        </w:numPr>
        <w:tabs>
          <w:tab w:val="left" w:pos="567"/>
          <w:tab w:val="left" w:pos="709"/>
        </w:tabs>
        <w:spacing w:after="0" w:line="276" w:lineRule="auto"/>
        <w:ind w:left="0" w:firstLine="450"/>
        <w:rPr>
          <w:rFonts w:ascii="GHEA Grapalat" w:hAnsi="GHEA Grapalat"/>
          <w:sz w:val="24"/>
          <w:szCs w:val="24"/>
          <w:lang w:val="hy-AM"/>
        </w:rPr>
      </w:pPr>
      <w:r w:rsidRPr="003A778F">
        <w:rPr>
          <w:rFonts w:ascii="GHEA Grapalat" w:eastAsiaTheme="minorHAnsi" w:hAnsi="GHEA Grapalat" w:cs="Arial"/>
          <w:color w:val="000000" w:themeColor="text1"/>
          <w:sz w:val="24"/>
          <w:szCs w:val="24"/>
          <w:lang w:val="hy-AM"/>
        </w:rPr>
        <w:t>հիմնանորգված թատերահամերգային շինություններ</w:t>
      </w:r>
      <w:r w:rsidR="003161D8">
        <w:rPr>
          <w:rFonts w:ascii="GHEA Grapalat" w:eastAsiaTheme="minorHAnsi" w:hAnsi="GHEA Grapalat" w:cs="Arial"/>
          <w:color w:val="000000" w:themeColor="text1"/>
          <w:sz w:val="24"/>
          <w:szCs w:val="24"/>
          <w:lang w:val="hy-AM"/>
        </w:rPr>
        <w:t xml:space="preserve">՝ նշյալ ոլորտում գործող կազմակերպությունների </w:t>
      </w:r>
      <w:r w:rsidR="003161D8" w:rsidRPr="003161D8">
        <w:rPr>
          <w:rFonts w:ascii="GHEA Grapalat" w:eastAsiaTheme="minorHAnsi" w:hAnsi="GHEA Grapalat" w:cs="Arial"/>
          <w:b/>
          <w:bCs/>
          <w:color w:val="000000" w:themeColor="text1"/>
          <w:sz w:val="24"/>
          <w:szCs w:val="24"/>
          <w:lang w:val="hy-AM"/>
        </w:rPr>
        <w:t>50%</w:t>
      </w:r>
      <w:r w:rsidR="003161D8">
        <w:rPr>
          <w:rFonts w:ascii="GHEA Grapalat" w:eastAsiaTheme="minorHAnsi" w:hAnsi="GHEA Grapalat" w:cs="Arial"/>
          <w:b/>
          <w:bCs/>
          <w:color w:val="000000" w:themeColor="text1"/>
          <w:sz w:val="24"/>
          <w:szCs w:val="24"/>
          <w:lang w:val="hy-AM"/>
        </w:rPr>
        <w:t>-ը</w:t>
      </w:r>
      <w:r w:rsidRPr="003A778F">
        <w:rPr>
          <w:rFonts w:ascii="GHEA Grapalat" w:eastAsiaTheme="minorHAnsi" w:hAnsi="GHEA Grapalat" w:cs="Arial"/>
          <w:color w:val="000000" w:themeColor="text1"/>
          <w:sz w:val="24"/>
          <w:szCs w:val="24"/>
          <w:lang w:val="hy-AM"/>
        </w:rPr>
        <w:t xml:space="preserve">, </w:t>
      </w:r>
    </w:p>
    <w:p w14:paraId="60A134B4" w14:textId="0CE384EF" w:rsidR="006133AF" w:rsidRPr="003A778F" w:rsidRDefault="006133AF" w:rsidP="006133AF">
      <w:pPr>
        <w:pStyle w:val="Text"/>
        <w:numPr>
          <w:ilvl w:val="0"/>
          <w:numId w:val="39"/>
        </w:numPr>
        <w:tabs>
          <w:tab w:val="left" w:pos="567"/>
          <w:tab w:val="left" w:pos="709"/>
        </w:tabs>
        <w:spacing w:after="0" w:line="276" w:lineRule="auto"/>
        <w:ind w:left="-90" w:firstLine="516"/>
        <w:rPr>
          <w:rFonts w:ascii="GHEA Grapalat" w:hAnsi="GHEA Grapalat"/>
          <w:sz w:val="24"/>
          <w:szCs w:val="24"/>
          <w:lang w:val="hy-AM"/>
        </w:rPr>
      </w:pPr>
      <w:r w:rsidRPr="003A778F">
        <w:rPr>
          <w:rFonts w:ascii="GHEA Grapalat" w:hAnsi="GHEA Grapalat"/>
          <w:sz w:val="24"/>
          <w:szCs w:val="24"/>
          <w:lang w:val="hy-AM"/>
        </w:rPr>
        <w:t>Արդիականցված մշակութային ենթակառուցվածքներ</w:t>
      </w:r>
      <w:r w:rsidR="002416CB">
        <w:rPr>
          <w:rFonts w:ascii="GHEA Grapalat" w:hAnsi="GHEA Grapalat"/>
          <w:sz w:val="24"/>
          <w:szCs w:val="24"/>
          <w:lang w:val="hy-AM"/>
        </w:rPr>
        <w:t>՝</w:t>
      </w:r>
      <w:r w:rsidRPr="003A778F">
        <w:rPr>
          <w:rFonts w:ascii="GHEA Grapalat" w:hAnsi="GHEA Grapalat"/>
          <w:sz w:val="24"/>
          <w:szCs w:val="24"/>
          <w:lang w:val="hy-AM"/>
        </w:rPr>
        <w:t xml:space="preserve"> </w:t>
      </w:r>
      <w:r w:rsidRPr="003161D8">
        <w:rPr>
          <w:rFonts w:ascii="GHEA Grapalat" w:hAnsi="GHEA Grapalat"/>
          <w:b/>
          <w:bCs/>
          <w:sz w:val="24"/>
          <w:szCs w:val="24"/>
          <w:lang w:val="hy-AM"/>
        </w:rPr>
        <w:t>80 %</w:t>
      </w:r>
      <w:r w:rsidRPr="003A778F">
        <w:rPr>
          <w:rFonts w:ascii="GHEA Grapalat" w:hAnsi="GHEA Grapalat"/>
          <w:sz w:val="24"/>
          <w:szCs w:val="24"/>
          <w:lang w:val="hy-AM"/>
        </w:rPr>
        <w:t xml:space="preserve"> տեխնիկապես վերա</w:t>
      </w:r>
      <w:r w:rsidRPr="003A778F">
        <w:rPr>
          <w:rFonts w:ascii="GHEA Grapalat" w:hAnsi="GHEA Grapalat"/>
          <w:sz w:val="24"/>
          <w:szCs w:val="24"/>
          <w:lang w:val="hy-AM"/>
        </w:rPr>
        <w:softHyphen/>
        <w:t>զինված մշակութային հաստատություններ,</w:t>
      </w:r>
    </w:p>
    <w:p w14:paraId="236FBC54" w14:textId="77777777" w:rsidR="006133AF" w:rsidRPr="003A778F" w:rsidRDefault="006133AF" w:rsidP="006133AF">
      <w:pPr>
        <w:pStyle w:val="Text"/>
        <w:numPr>
          <w:ilvl w:val="0"/>
          <w:numId w:val="39"/>
        </w:numPr>
        <w:tabs>
          <w:tab w:val="left" w:pos="567"/>
          <w:tab w:val="left" w:pos="709"/>
          <w:tab w:val="left" w:pos="993"/>
        </w:tabs>
        <w:spacing w:after="0" w:line="276" w:lineRule="auto"/>
        <w:ind w:left="1066" w:hanging="640"/>
        <w:rPr>
          <w:rFonts w:ascii="GHEA Grapalat" w:hAnsi="GHEA Grapalat"/>
          <w:sz w:val="24"/>
          <w:szCs w:val="24"/>
          <w:lang w:val="hy-AM"/>
        </w:rPr>
      </w:pPr>
      <w:r w:rsidRPr="003A778F">
        <w:rPr>
          <w:rFonts w:ascii="GHEA Grapalat" w:eastAsia="Calibri" w:hAnsi="GHEA Grapalat" w:cs="Sylfaen"/>
          <w:sz w:val="24"/>
          <w:szCs w:val="24"/>
          <w:lang w:val="hy-AM"/>
        </w:rPr>
        <w:t>Մատուցվող որակյալ մշակութային ծառայություններ</w:t>
      </w:r>
      <w:r w:rsidRPr="003A778F">
        <w:rPr>
          <w:rFonts w:ascii="GHEA Grapalat" w:hAnsi="GHEA Grapalat"/>
          <w:sz w:val="24"/>
          <w:szCs w:val="24"/>
          <w:lang w:val="hy-AM"/>
        </w:rPr>
        <w:t>,</w:t>
      </w:r>
    </w:p>
    <w:p w14:paraId="10989B51" w14:textId="77777777" w:rsidR="006133AF" w:rsidRPr="003A778F" w:rsidRDefault="006133AF" w:rsidP="006133AF">
      <w:pPr>
        <w:pStyle w:val="Text"/>
        <w:numPr>
          <w:ilvl w:val="0"/>
          <w:numId w:val="39"/>
        </w:numPr>
        <w:tabs>
          <w:tab w:val="left" w:pos="450"/>
          <w:tab w:val="left" w:pos="567"/>
          <w:tab w:val="left" w:pos="709"/>
        </w:tabs>
        <w:spacing w:after="0" w:line="276" w:lineRule="auto"/>
        <w:ind w:left="-90" w:firstLine="450"/>
        <w:rPr>
          <w:rFonts w:ascii="GHEA Grapalat" w:hAnsi="GHEA Grapalat"/>
          <w:sz w:val="24"/>
          <w:szCs w:val="24"/>
          <w:lang w:val="hy-AM"/>
        </w:rPr>
      </w:pPr>
      <w:r w:rsidRPr="003A778F">
        <w:rPr>
          <w:rFonts w:ascii="GHEA Grapalat" w:hAnsi="GHEA Grapalat"/>
          <w:sz w:val="24"/>
          <w:szCs w:val="24"/>
          <w:lang w:val="hy-AM"/>
        </w:rPr>
        <w:t>Հաշմանդամություն ունեցող անձանց համար ամբողջովին հարմարեցված և մատչելի թատերահամերգային հաստատություններ,</w:t>
      </w:r>
    </w:p>
    <w:p w14:paraId="498B19C3" w14:textId="77777777" w:rsidR="006133AF" w:rsidRPr="003A778F" w:rsidRDefault="006133AF" w:rsidP="006133AF">
      <w:pPr>
        <w:spacing w:after="0" w:line="240" w:lineRule="auto"/>
        <w:ind w:left="860" w:hanging="140"/>
        <w:jc w:val="both"/>
        <w:rPr>
          <w:rFonts w:ascii="GHEA Grapalat" w:eastAsia="Times New Roman" w:hAnsi="GHEA Grapalat" w:cs="Arial"/>
          <w:b/>
          <w:color w:val="000000" w:themeColor="text1"/>
          <w:sz w:val="24"/>
          <w:szCs w:val="24"/>
          <w:lang w:val="hy-AM"/>
        </w:rPr>
      </w:pPr>
    </w:p>
    <w:p w14:paraId="7868358A" w14:textId="77777777" w:rsidR="006133AF" w:rsidRPr="0098096D" w:rsidRDefault="006133AF" w:rsidP="006133AF">
      <w:pPr>
        <w:spacing w:after="0" w:line="240" w:lineRule="auto"/>
        <w:ind w:left="860" w:hanging="140"/>
        <w:jc w:val="both"/>
        <w:rPr>
          <w:rFonts w:ascii="GHEA Grapalat" w:eastAsia="Times New Roman" w:hAnsi="GHEA Grapalat" w:cs="Arial"/>
          <w:b/>
          <w:color w:val="000000" w:themeColor="text1"/>
          <w:sz w:val="16"/>
          <w:szCs w:val="24"/>
          <w:lang w:val="hy-AM"/>
        </w:rPr>
      </w:pPr>
    </w:p>
    <w:p w14:paraId="50DAD7F5" w14:textId="77777777" w:rsidR="006133AF" w:rsidRPr="003A778F" w:rsidRDefault="006133AF" w:rsidP="006133AF">
      <w:pPr>
        <w:spacing w:after="0" w:line="240" w:lineRule="auto"/>
        <w:ind w:firstLine="720"/>
        <w:jc w:val="both"/>
        <w:rPr>
          <w:rFonts w:ascii="GHEA Grapalat" w:eastAsia="Times New Roman" w:hAnsi="GHEA Grapalat" w:cs="Sylfaen"/>
          <w:b/>
          <w:bCs/>
          <w:sz w:val="24"/>
          <w:szCs w:val="24"/>
          <w:lang w:val="pt-BR"/>
        </w:rPr>
      </w:pPr>
      <w:r w:rsidRPr="003A778F">
        <w:rPr>
          <w:rFonts w:ascii="GHEA Grapalat" w:eastAsia="Times New Roman" w:hAnsi="GHEA Grapalat" w:cs="Sylfaen"/>
          <w:b/>
          <w:bCs/>
          <w:sz w:val="24"/>
          <w:szCs w:val="24"/>
          <w:lang w:val="hy-AM"/>
        </w:rPr>
        <w:t>Իրականացվող</w:t>
      </w:r>
      <w:r w:rsidRPr="003A778F">
        <w:rPr>
          <w:rFonts w:ascii="GHEA Grapalat" w:eastAsia="Times New Roman" w:hAnsi="GHEA Grapalat" w:cs="Arial"/>
          <w:b/>
          <w:bCs/>
          <w:sz w:val="24"/>
          <w:szCs w:val="24"/>
          <w:lang w:val="pt-BR"/>
        </w:rPr>
        <w:t xml:space="preserve"> </w:t>
      </w:r>
      <w:r w:rsidRPr="003A778F">
        <w:rPr>
          <w:rFonts w:ascii="GHEA Grapalat" w:eastAsia="Times New Roman" w:hAnsi="GHEA Grapalat" w:cs="Sylfaen"/>
          <w:b/>
          <w:bCs/>
          <w:sz w:val="24"/>
          <w:szCs w:val="24"/>
          <w:lang w:val="hy-AM"/>
        </w:rPr>
        <w:t>քայլերը՝</w:t>
      </w:r>
    </w:p>
    <w:p w14:paraId="769BB056" w14:textId="1FA05B77" w:rsidR="006133AF" w:rsidRPr="003A778F" w:rsidRDefault="006133AF" w:rsidP="006133AF">
      <w:pPr>
        <w:pStyle w:val="ListParagraph"/>
        <w:numPr>
          <w:ilvl w:val="0"/>
          <w:numId w:val="38"/>
        </w:numPr>
        <w:spacing w:after="0"/>
        <w:ind w:left="0" w:firstLine="360"/>
        <w:jc w:val="both"/>
        <w:rPr>
          <w:rFonts w:ascii="GHEA Grapalat" w:eastAsia="Calibri" w:hAnsi="GHEA Grapalat" w:cs="Sylfaen"/>
          <w:sz w:val="24"/>
          <w:szCs w:val="24"/>
          <w:lang w:val="af-ZA"/>
        </w:rPr>
      </w:pPr>
      <w:r w:rsidRPr="003A778F">
        <w:rPr>
          <w:rFonts w:ascii="GHEA Grapalat" w:eastAsia="Calibri" w:hAnsi="GHEA Grapalat" w:cs="Sylfaen"/>
          <w:sz w:val="24"/>
          <w:szCs w:val="24"/>
          <w:lang w:val="af-ZA"/>
        </w:rPr>
        <w:t>Թատերահամերգային կազմակերպությունների շենքերի հիմնա</w:t>
      </w:r>
      <w:r w:rsidRPr="003A778F">
        <w:rPr>
          <w:rFonts w:ascii="GHEA Grapalat" w:eastAsia="Calibri" w:hAnsi="GHEA Grapalat" w:cs="Sylfaen"/>
          <w:sz w:val="24"/>
          <w:szCs w:val="24"/>
          <w:lang w:val="af-ZA"/>
        </w:rPr>
        <w:softHyphen/>
        <w:t>նորոգման /համաշինարարական աշխատանքներ</w:t>
      </w:r>
      <w:r w:rsidRPr="003A778F">
        <w:rPr>
          <w:rFonts w:ascii="GHEA Grapalat" w:eastAsia="Calibri" w:hAnsi="GHEA Grapalat" w:cs="Sylfaen"/>
          <w:sz w:val="24"/>
          <w:szCs w:val="24"/>
          <w:lang w:val="hy-AM"/>
        </w:rPr>
        <w:t>, հարակից և շրջակա տարածքների բարե</w:t>
      </w:r>
      <w:r w:rsidR="00685D60">
        <w:rPr>
          <w:rFonts w:ascii="GHEA Grapalat" w:eastAsia="Calibri" w:hAnsi="GHEA Grapalat" w:cs="Sylfaen"/>
          <w:sz w:val="24"/>
          <w:szCs w:val="24"/>
          <w:lang w:val="hy-AM"/>
        </w:rPr>
        <w:softHyphen/>
      </w:r>
      <w:r w:rsidRPr="003A778F">
        <w:rPr>
          <w:rFonts w:ascii="GHEA Grapalat" w:eastAsia="Calibri" w:hAnsi="GHEA Grapalat" w:cs="Sylfaen"/>
          <w:sz w:val="24"/>
          <w:szCs w:val="24"/>
          <w:lang w:val="hy-AM"/>
        </w:rPr>
        <w:t xml:space="preserve">կարգում, թեքահարթակների կառուցում։ </w:t>
      </w:r>
      <w:r w:rsidRPr="003A778F">
        <w:rPr>
          <w:rFonts w:ascii="GHEA Grapalat" w:hAnsi="GHEA Grapalat" w:cs="Arial"/>
          <w:color w:val="000000" w:themeColor="text1"/>
          <w:sz w:val="24"/>
          <w:szCs w:val="24"/>
          <w:lang w:val="hy-AM"/>
        </w:rPr>
        <w:t>Յուրաքանչյուր տարի</w:t>
      </w:r>
      <w:r w:rsidRPr="003A778F">
        <w:rPr>
          <w:rFonts w:ascii="GHEA Grapalat" w:hAnsi="GHEA Grapalat" w:cs="Arial"/>
          <w:color w:val="000000" w:themeColor="text1"/>
          <w:sz w:val="24"/>
          <w:szCs w:val="24"/>
          <w:lang w:val="ru-RU"/>
        </w:rPr>
        <w:t xml:space="preserve"> առնվազն</w:t>
      </w:r>
      <w:r w:rsidRPr="003A778F">
        <w:rPr>
          <w:rFonts w:ascii="GHEA Grapalat" w:hAnsi="GHEA Grapalat" w:cs="Arial"/>
          <w:color w:val="000000" w:themeColor="text1"/>
          <w:sz w:val="24"/>
          <w:szCs w:val="24"/>
          <w:lang w:val="hy-AM"/>
        </w:rPr>
        <w:t xml:space="preserve"> 2 թատերա</w:t>
      </w:r>
      <w:r w:rsidRPr="003A778F">
        <w:rPr>
          <w:rFonts w:ascii="GHEA Grapalat" w:hAnsi="GHEA Grapalat" w:cs="Arial"/>
          <w:color w:val="000000" w:themeColor="text1"/>
          <w:sz w:val="24"/>
          <w:szCs w:val="24"/>
          <w:lang w:val="hy-AM"/>
        </w:rPr>
        <w:softHyphen/>
        <w:t>համերգային կազմակերպություն։</w:t>
      </w:r>
    </w:p>
    <w:p w14:paraId="4DC8C761" w14:textId="65E19E13" w:rsidR="006133AF" w:rsidRPr="003A778F" w:rsidRDefault="006133AF" w:rsidP="006133AF">
      <w:pPr>
        <w:pStyle w:val="ListParagraph"/>
        <w:numPr>
          <w:ilvl w:val="0"/>
          <w:numId w:val="38"/>
        </w:numPr>
        <w:spacing w:after="0"/>
        <w:ind w:left="0" w:firstLine="360"/>
        <w:jc w:val="both"/>
        <w:rPr>
          <w:rFonts w:ascii="GHEA Grapalat" w:eastAsia="Calibri" w:hAnsi="GHEA Grapalat" w:cs="Sylfaen"/>
          <w:sz w:val="24"/>
          <w:szCs w:val="24"/>
          <w:lang w:val="af-ZA"/>
        </w:rPr>
      </w:pPr>
      <w:r w:rsidRPr="003A778F">
        <w:rPr>
          <w:rFonts w:ascii="GHEA Grapalat" w:eastAsia="Calibri" w:hAnsi="GHEA Grapalat" w:cs="Sylfaen"/>
          <w:sz w:val="24"/>
          <w:szCs w:val="24"/>
          <w:lang w:val="af-ZA"/>
        </w:rPr>
        <w:t xml:space="preserve"> Թատերահամերգային կազմակերպությունների համար մասնագիտական գույքի (լուսաձայնային տեխնիկա, երաժշտական գործիքներ, բեմական հանդերձանք և այլն) ձեռքբերում:</w:t>
      </w:r>
      <w:r w:rsidRPr="003A778F">
        <w:rPr>
          <w:rFonts w:ascii="GHEA Grapalat" w:eastAsia="Calibri" w:hAnsi="GHEA Grapalat" w:cs="Sylfaen"/>
          <w:sz w:val="24"/>
          <w:szCs w:val="24"/>
          <w:lang w:val="hy-AM"/>
        </w:rPr>
        <w:t xml:space="preserve"> Յուրաքանչյուր տարի </w:t>
      </w:r>
      <w:r w:rsidRPr="003A778F">
        <w:rPr>
          <w:rFonts w:ascii="GHEA Grapalat" w:hAnsi="GHEA Grapalat" w:cs="Arial"/>
          <w:color w:val="000000" w:themeColor="text1"/>
          <w:sz w:val="24"/>
          <w:szCs w:val="24"/>
          <w:lang w:val="ru-RU"/>
        </w:rPr>
        <w:t>առնվազն</w:t>
      </w:r>
      <w:r w:rsidRPr="003A778F">
        <w:rPr>
          <w:rFonts w:ascii="GHEA Grapalat" w:eastAsia="Calibri" w:hAnsi="GHEA Grapalat" w:cs="Sylfaen"/>
          <w:sz w:val="24"/>
          <w:szCs w:val="24"/>
          <w:lang w:val="hy-AM"/>
        </w:rPr>
        <w:t xml:space="preserve"> 3 հաստատություն։</w:t>
      </w:r>
      <w:r w:rsidR="003161D8" w:rsidRPr="003161D8">
        <w:rPr>
          <w:rFonts w:ascii="GHEA Grapalat" w:eastAsia="Calibri" w:hAnsi="GHEA Grapalat" w:cs="Sylfaen"/>
          <w:sz w:val="24"/>
          <w:szCs w:val="24"/>
          <w:lang w:val="af-ZA"/>
        </w:rPr>
        <w:t xml:space="preserve"> </w:t>
      </w:r>
    </w:p>
    <w:p w14:paraId="2A95C30F" w14:textId="77777777" w:rsidR="006133AF" w:rsidRPr="003A778F" w:rsidRDefault="006133AF" w:rsidP="006133AF">
      <w:pPr>
        <w:pStyle w:val="ListParagraph"/>
        <w:numPr>
          <w:ilvl w:val="0"/>
          <w:numId w:val="38"/>
        </w:numPr>
        <w:spacing w:after="0"/>
        <w:ind w:left="0" w:firstLine="360"/>
        <w:jc w:val="both"/>
        <w:rPr>
          <w:rFonts w:ascii="GHEA Grapalat" w:eastAsia="Calibri" w:hAnsi="GHEA Grapalat" w:cs="Sylfaen"/>
          <w:sz w:val="24"/>
          <w:szCs w:val="24"/>
          <w:lang w:val="af-ZA"/>
        </w:rPr>
      </w:pPr>
      <w:r w:rsidRPr="003A778F">
        <w:rPr>
          <w:rFonts w:ascii="GHEA Grapalat" w:eastAsia="Calibri" w:hAnsi="GHEA Grapalat" w:cs="Sylfaen"/>
          <w:sz w:val="24"/>
          <w:szCs w:val="24"/>
          <w:lang w:val="hy-AM"/>
        </w:rPr>
        <w:t xml:space="preserve">Մշակութային հաստատությունների ջեռուցման և հովացման համակարգերի տեղադրման աշխատանքների իրականացում: </w:t>
      </w:r>
    </w:p>
    <w:p w14:paraId="4E68E2BA" w14:textId="77777777" w:rsidR="006133AF" w:rsidRPr="003A778F" w:rsidRDefault="006133AF" w:rsidP="006133AF">
      <w:pPr>
        <w:spacing w:after="0" w:line="240" w:lineRule="auto"/>
        <w:ind w:firstLine="720"/>
        <w:jc w:val="both"/>
        <w:rPr>
          <w:rFonts w:ascii="GHEA Grapalat" w:eastAsia="Times New Roman" w:hAnsi="GHEA Grapalat" w:cs="Sylfaen"/>
          <w:b/>
          <w:bCs/>
          <w:sz w:val="24"/>
          <w:szCs w:val="24"/>
          <w:lang w:val="hy-AM"/>
        </w:rPr>
      </w:pPr>
    </w:p>
    <w:p w14:paraId="28CECFF7" w14:textId="77777777" w:rsidR="006133AF" w:rsidRPr="0098096D" w:rsidRDefault="006133AF" w:rsidP="006133AF">
      <w:pPr>
        <w:spacing w:after="0" w:line="240" w:lineRule="auto"/>
        <w:ind w:firstLine="720"/>
        <w:jc w:val="both"/>
        <w:rPr>
          <w:rFonts w:ascii="GHEA Grapalat" w:eastAsia="Times New Roman" w:hAnsi="GHEA Grapalat" w:cs="Sylfaen"/>
          <w:b/>
          <w:bCs/>
          <w:sz w:val="12"/>
          <w:szCs w:val="24"/>
          <w:lang w:val="hy-AM"/>
        </w:rPr>
      </w:pPr>
    </w:p>
    <w:p w14:paraId="210CFAC4" w14:textId="77777777" w:rsidR="006133AF" w:rsidRPr="003A778F" w:rsidRDefault="006133AF" w:rsidP="006133AF">
      <w:pPr>
        <w:spacing w:after="0" w:line="240" w:lineRule="auto"/>
        <w:ind w:firstLine="720"/>
        <w:jc w:val="both"/>
        <w:rPr>
          <w:rFonts w:ascii="GHEA Grapalat" w:eastAsia="Times New Roman" w:hAnsi="GHEA Grapalat" w:cs="Times New Roman"/>
          <w:sz w:val="24"/>
          <w:szCs w:val="24"/>
          <w:lang w:val="hy-AM"/>
        </w:rPr>
      </w:pPr>
      <w:r w:rsidRPr="003A778F">
        <w:rPr>
          <w:rFonts w:ascii="GHEA Grapalat" w:eastAsia="Times New Roman" w:hAnsi="GHEA Grapalat" w:cs="Sylfaen"/>
          <w:b/>
          <w:bCs/>
          <w:sz w:val="24"/>
          <w:szCs w:val="24"/>
          <w:lang w:val="hy-AM"/>
        </w:rPr>
        <w:t>Ակնկալվող</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արդյունքներն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են՝</w:t>
      </w:r>
    </w:p>
    <w:p w14:paraId="09FD0859" w14:textId="1A7BE666" w:rsidR="006133AF" w:rsidRPr="003A778F" w:rsidRDefault="006133AF" w:rsidP="006133AF">
      <w:pPr>
        <w:pStyle w:val="Text"/>
        <w:numPr>
          <w:ilvl w:val="0"/>
          <w:numId w:val="37"/>
        </w:numPr>
        <w:spacing w:after="0" w:line="276" w:lineRule="auto"/>
        <w:rPr>
          <w:rFonts w:ascii="GHEA Grapalat" w:eastAsia="Calibri" w:hAnsi="GHEA Grapalat" w:cs="Sylfaen"/>
          <w:sz w:val="24"/>
          <w:szCs w:val="24"/>
          <w:lang w:val="af-ZA"/>
        </w:rPr>
      </w:pPr>
      <w:r w:rsidRPr="003A778F">
        <w:rPr>
          <w:rFonts w:ascii="GHEA Grapalat" w:eastAsia="Calibri" w:hAnsi="GHEA Grapalat" w:cs="Sylfaen"/>
          <w:sz w:val="24"/>
          <w:szCs w:val="24"/>
          <w:lang w:val="af-ZA"/>
        </w:rPr>
        <w:t>Մշակութային ենթակառուցվածքների արդիականացում</w:t>
      </w:r>
      <w:r w:rsidR="003161D8">
        <w:rPr>
          <w:rFonts w:ascii="GHEA Grapalat" w:eastAsia="Calibri" w:hAnsi="GHEA Grapalat" w:cs="Sylfaen"/>
          <w:sz w:val="24"/>
          <w:szCs w:val="24"/>
          <w:lang w:val="ru-RU"/>
        </w:rPr>
        <w:t xml:space="preserve"> </w:t>
      </w:r>
      <w:r w:rsidR="003161D8" w:rsidRPr="002416CB">
        <w:rPr>
          <w:rFonts w:ascii="GHEA Grapalat" w:eastAsia="Calibri" w:hAnsi="GHEA Grapalat" w:cs="Sylfaen"/>
          <w:b/>
          <w:bCs/>
          <w:sz w:val="24"/>
          <w:szCs w:val="24"/>
          <w:lang w:val="ru-RU"/>
        </w:rPr>
        <w:t>50%</w:t>
      </w:r>
      <w:r w:rsidRPr="002416CB">
        <w:rPr>
          <w:rFonts w:ascii="GHEA Grapalat" w:eastAsia="Calibri" w:hAnsi="GHEA Grapalat" w:cs="Sylfaen"/>
          <w:b/>
          <w:bCs/>
          <w:sz w:val="24"/>
          <w:szCs w:val="24"/>
          <w:lang w:val="af-ZA"/>
        </w:rPr>
        <w:t>,</w:t>
      </w:r>
      <w:r w:rsidRPr="003A778F">
        <w:rPr>
          <w:rFonts w:ascii="GHEA Grapalat" w:eastAsia="Calibri" w:hAnsi="GHEA Grapalat" w:cs="Sylfaen"/>
          <w:sz w:val="24"/>
          <w:szCs w:val="24"/>
          <w:lang w:val="af-ZA"/>
        </w:rPr>
        <w:t xml:space="preserve"> </w:t>
      </w:r>
    </w:p>
    <w:p w14:paraId="4B35FB53" w14:textId="143D462F" w:rsidR="006133AF" w:rsidRPr="003A778F" w:rsidRDefault="006133AF" w:rsidP="006133AF">
      <w:pPr>
        <w:pStyle w:val="Text"/>
        <w:numPr>
          <w:ilvl w:val="0"/>
          <w:numId w:val="37"/>
        </w:numPr>
        <w:spacing w:after="0" w:line="276" w:lineRule="auto"/>
        <w:rPr>
          <w:rFonts w:ascii="GHEA Grapalat" w:eastAsia="Calibri" w:hAnsi="GHEA Grapalat" w:cs="Sylfaen"/>
          <w:sz w:val="24"/>
          <w:szCs w:val="24"/>
          <w:lang w:val="af-ZA"/>
        </w:rPr>
      </w:pPr>
      <w:r w:rsidRPr="003A778F">
        <w:rPr>
          <w:rFonts w:ascii="GHEA Grapalat" w:eastAsia="Calibri" w:hAnsi="GHEA Grapalat" w:cs="Sylfaen"/>
          <w:sz w:val="24"/>
          <w:szCs w:val="24"/>
          <w:lang w:val="af-ZA"/>
        </w:rPr>
        <w:t xml:space="preserve"> Մշակութային ծառայությունների որակի բարելավում</w:t>
      </w:r>
      <w:r w:rsidR="003161D8">
        <w:rPr>
          <w:rFonts w:ascii="GHEA Grapalat" w:eastAsia="Calibri" w:hAnsi="GHEA Grapalat" w:cs="Sylfaen"/>
          <w:sz w:val="24"/>
          <w:szCs w:val="24"/>
          <w:lang w:val="hy-AM"/>
        </w:rPr>
        <w:t xml:space="preserve"> </w:t>
      </w:r>
      <w:r w:rsidR="003161D8" w:rsidRPr="002416CB">
        <w:rPr>
          <w:rFonts w:ascii="GHEA Grapalat" w:eastAsia="Calibri" w:hAnsi="GHEA Grapalat" w:cs="Sylfaen"/>
          <w:b/>
          <w:bCs/>
          <w:sz w:val="24"/>
          <w:szCs w:val="24"/>
          <w:lang w:val="hy-AM"/>
        </w:rPr>
        <w:t>80</w:t>
      </w:r>
      <w:r w:rsidR="003161D8" w:rsidRPr="002416CB">
        <w:rPr>
          <w:rFonts w:ascii="GHEA Grapalat" w:eastAsia="Calibri" w:hAnsi="GHEA Grapalat" w:cs="Sylfaen"/>
          <w:b/>
          <w:bCs/>
          <w:sz w:val="24"/>
          <w:szCs w:val="24"/>
          <w:lang w:val="ru-RU"/>
        </w:rPr>
        <w:t>%</w:t>
      </w:r>
      <w:r w:rsidRPr="002416CB">
        <w:rPr>
          <w:rFonts w:ascii="GHEA Grapalat" w:eastAsia="Calibri" w:hAnsi="GHEA Grapalat" w:cs="Sylfaen"/>
          <w:b/>
          <w:bCs/>
          <w:sz w:val="24"/>
          <w:szCs w:val="24"/>
          <w:lang w:val="af-ZA"/>
        </w:rPr>
        <w:t>,</w:t>
      </w:r>
    </w:p>
    <w:p w14:paraId="70F77372" w14:textId="0F6F8664" w:rsidR="006133AF" w:rsidRPr="003A778F" w:rsidRDefault="006133AF" w:rsidP="006133AF">
      <w:pPr>
        <w:pStyle w:val="Text"/>
        <w:numPr>
          <w:ilvl w:val="0"/>
          <w:numId w:val="37"/>
        </w:numPr>
        <w:spacing w:after="0" w:line="276" w:lineRule="auto"/>
        <w:ind w:left="0" w:firstLine="426"/>
        <w:rPr>
          <w:rFonts w:ascii="GHEA Grapalat" w:eastAsia="Calibri" w:hAnsi="GHEA Grapalat" w:cs="Sylfaen"/>
          <w:sz w:val="24"/>
          <w:szCs w:val="24"/>
          <w:lang w:val="af-ZA"/>
        </w:rPr>
      </w:pPr>
      <w:r w:rsidRPr="003A778F">
        <w:rPr>
          <w:rFonts w:ascii="GHEA Grapalat" w:eastAsia="Calibri" w:hAnsi="GHEA Grapalat" w:cs="Sylfaen"/>
          <w:sz w:val="24"/>
          <w:szCs w:val="24"/>
          <w:lang w:val="hy-AM"/>
        </w:rPr>
        <w:t>Հաշմանդամություն ունեցող անձանց համար մշակութային հաստատու</w:t>
      </w:r>
      <w:r w:rsidR="00A82163">
        <w:rPr>
          <w:rFonts w:ascii="GHEA Grapalat" w:eastAsia="Calibri" w:hAnsi="GHEA Grapalat" w:cs="Sylfaen"/>
          <w:sz w:val="24"/>
          <w:szCs w:val="24"/>
          <w:lang w:val="hy-AM"/>
        </w:rPr>
        <w:softHyphen/>
      </w:r>
      <w:r w:rsidRPr="003A778F">
        <w:rPr>
          <w:rFonts w:ascii="GHEA Grapalat" w:eastAsia="Calibri" w:hAnsi="GHEA Grapalat" w:cs="Sylfaen"/>
          <w:sz w:val="24"/>
          <w:szCs w:val="24"/>
          <w:lang w:val="hy-AM"/>
        </w:rPr>
        <w:t>թյունների մատչելիության ապահովում</w:t>
      </w:r>
      <w:r w:rsidR="003161D8" w:rsidRPr="003161D8">
        <w:rPr>
          <w:rFonts w:ascii="GHEA Grapalat" w:eastAsia="Calibri" w:hAnsi="GHEA Grapalat" w:cs="Sylfaen"/>
          <w:sz w:val="24"/>
          <w:szCs w:val="24"/>
          <w:lang w:val="af-ZA"/>
        </w:rPr>
        <w:t xml:space="preserve"> </w:t>
      </w:r>
      <w:r w:rsidR="003161D8" w:rsidRPr="002416CB">
        <w:rPr>
          <w:rFonts w:ascii="GHEA Grapalat" w:eastAsia="Calibri" w:hAnsi="GHEA Grapalat" w:cs="Sylfaen"/>
          <w:b/>
          <w:bCs/>
          <w:sz w:val="24"/>
          <w:szCs w:val="24"/>
          <w:lang w:val="hy-AM"/>
        </w:rPr>
        <w:t>80</w:t>
      </w:r>
      <w:r w:rsidR="003161D8" w:rsidRPr="002416CB">
        <w:rPr>
          <w:rFonts w:ascii="GHEA Grapalat" w:eastAsia="Calibri" w:hAnsi="GHEA Grapalat" w:cs="Sylfaen"/>
          <w:b/>
          <w:bCs/>
          <w:sz w:val="24"/>
          <w:szCs w:val="24"/>
          <w:lang w:val="af-ZA"/>
        </w:rPr>
        <w:t>%</w:t>
      </w:r>
      <w:r w:rsidRPr="002416CB">
        <w:rPr>
          <w:rFonts w:ascii="GHEA Grapalat" w:eastAsia="Calibri" w:hAnsi="GHEA Grapalat" w:cs="Sylfaen"/>
          <w:b/>
          <w:bCs/>
          <w:sz w:val="24"/>
          <w:szCs w:val="24"/>
          <w:lang w:val="hy-AM"/>
        </w:rPr>
        <w:t>:</w:t>
      </w:r>
    </w:p>
    <w:p w14:paraId="6014C384" w14:textId="77777777" w:rsidR="006133AF" w:rsidRPr="003A778F" w:rsidRDefault="006133AF" w:rsidP="006133AF">
      <w:pPr>
        <w:pStyle w:val="Text"/>
        <w:spacing w:after="0"/>
        <w:ind w:left="720"/>
        <w:rPr>
          <w:rFonts w:ascii="GHEA Grapalat" w:eastAsia="Calibri" w:hAnsi="GHEA Grapalat" w:cs="Sylfaen"/>
          <w:sz w:val="24"/>
          <w:szCs w:val="24"/>
          <w:lang w:val="af-ZA"/>
        </w:rPr>
      </w:pPr>
    </w:p>
    <w:p w14:paraId="179D7666" w14:textId="77777777" w:rsidR="006133AF" w:rsidRPr="007A7356" w:rsidRDefault="006133AF" w:rsidP="006133AF">
      <w:pPr>
        <w:pStyle w:val="Text"/>
        <w:ind w:firstLine="720"/>
        <w:rPr>
          <w:rFonts w:ascii="GHEA Grapalat" w:hAnsi="GHEA Grapalat" w:cs="Arial"/>
          <w:i/>
          <w:sz w:val="2"/>
          <w:szCs w:val="24"/>
          <w:lang w:val="hy-AM"/>
        </w:rPr>
      </w:pPr>
    </w:p>
    <w:p w14:paraId="0ED3D98F" w14:textId="77777777" w:rsidR="006133AF" w:rsidRPr="003A778F" w:rsidRDefault="006133AF" w:rsidP="006133AF">
      <w:pPr>
        <w:pStyle w:val="Text"/>
        <w:ind w:firstLine="720"/>
        <w:rPr>
          <w:rFonts w:ascii="GHEA Grapalat" w:hAnsi="GHEA Grapalat" w:cs="Arial"/>
          <w:b/>
          <w:i/>
          <w:sz w:val="24"/>
          <w:szCs w:val="24"/>
          <w:lang w:val="hy-AM"/>
        </w:rPr>
      </w:pPr>
      <w:r w:rsidRPr="003A778F">
        <w:rPr>
          <w:rFonts w:ascii="GHEA Grapalat" w:hAnsi="GHEA Grapalat" w:cs="Arial"/>
          <w:i/>
          <w:sz w:val="24"/>
          <w:szCs w:val="24"/>
          <w:lang w:val="hy-AM"/>
        </w:rPr>
        <w:t>Գերակայություն 3.</w:t>
      </w:r>
      <w:r w:rsidRPr="003A778F">
        <w:rPr>
          <w:rFonts w:ascii="GHEA Grapalat" w:hAnsi="GHEA Grapalat" w:cs="Arial"/>
          <w:b/>
          <w:i/>
          <w:sz w:val="24"/>
          <w:szCs w:val="24"/>
          <w:lang w:val="hy-AM"/>
        </w:rPr>
        <w:t xml:space="preserve"> Ինքնազբաղ/անկախ ստեղծագործողների գործունեու</w:t>
      </w:r>
      <w:r w:rsidR="00592612">
        <w:rPr>
          <w:rFonts w:ascii="GHEA Grapalat" w:hAnsi="GHEA Grapalat" w:cs="Arial"/>
          <w:b/>
          <w:i/>
          <w:sz w:val="24"/>
          <w:szCs w:val="24"/>
          <w:lang w:val="hy-AM"/>
        </w:rPr>
        <w:softHyphen/>
      </w:r>
      <w:r w:rsidRPr="003A778F">
        <w:rPr>
          <w:rFonts w:ascii="GHEA Grapalat" w:hAnsi="GHEA Grapalat" w:cs="Arial"/>
          <w:b/>
          <w:i/>
          <w:sz w:val="24"/>
          <w:szCs w:val="24"/>
          <w:lang w:val="hy-AM"/>
        </w:rPr>
        <w:t>թյան խթանում</w:t>
      </w:r>
    </w:p>
    <w:p w14:paraId="704E06C2" w14:textId="07164CDD" w:rsidR="00592612" w:rsidRPr="003D349E" w:rsidRDefault="00D4554F" w:rsidP="006133AF">
      <w:pPr>
        <w:pStyle w:val="Text"/>
        <w:spacing w:line="276" w:lineRule="auto"/>
        <w:rPr>
          <w:rFonts w:ascii="GHEA Grapalat" w:hAnsi="GHEA Grapalat" w:cs="Arial"/>
          <w:sz w:val="24"/>
          <w:szCs w:val="24"/>
          <w:lang w:val="hy-AM"/>
        </w:rPr>
      </w:pPr>
      <w:r>
        <w:rPr>
          <w:rFonts w:ascii="GHEA Grapalat" w:hAnsi="GHEA Grapalat" w:cs="Arial"/>
          <w:sz w:val="24"/>
          <w:szCs w:val="24"/>
          <w:lang w:val="hy-AM"/>
        </w:rPr>
        <w:t>156</w:t>
      </w:r>
      <w:r w:rsidR="006133AF" w:rsidRPr="003A778F">
        <w:rPr>
          <w:rFonts w:ascii="Cambria Math" w:hAnsi="Cambria Math" w:cs="Cambria Math"/>
          <w:sz w:val="24"/>
          <w:szCs w:val="24"/>
          <w:lang w:val="hy-AM"/>
        </w:rPr>
        <w:t>․</w:t>
      </w:r>
      <w:r w:rsidR="006133AF" w:rsidRPr="003A778F">
        <w:rPr>
          <w:rFonts w:ascii="GHEA Grapalat" w:hAnsi="GHEA Grapalat"/>
          <w:sz w:val="24"/>
          <w:szCs w:val="24"/>
          <w:lang w:val="hy-AM"/>
        </w:rPr>
        <w:t xml:space="preserve"> </w:t>
      </w:r>
      <w:r w:rsidR="006133AF" w:rsidRPr="003A778F">
        <w:rPr>
          <w:rFonts w:ascii="GHEA Grapalat" w:hAnsi="GHEA Grapalat" w:cs="Arial"/>
          <w:sz w:val="24"/>
          <w:szCs w:val="24"/>
          <w:lang w:val="hy-AM"/>
        </w:rPr>
        <w:t>Այս գերակայության հիմքում ընկած է ստեղծարար, տաղան</w:t>
      </w:r>
      <w:r w:rsidR="006133AF" w:rsidRPr="003A778F">
        <w:rPr>
          <w:rFonts w:ascii="GHEA Grapalat" w:hAnsi="GHEA Grapalat" w:cs="Arial"/>
          <w:sz w:val="24"/>
          <w:szCs w:val="24"/>
          <w:lang w:val="hy-AM"/>
        </w:rPr>
        <w:softHyphen/>
        <w:t xml:space="preserve">դավոր անհատ   արվեստագետների համար բարենպաստ միջավայրի ձևավորման սկզբունքը, որին ՀՀ ԿԳՄՍ նախարարությունը նախատեսում է հասնել ոլորտային նպատակային </w:t>
      </w:r>
      <w:r w:rsidR="006133AF" w:rsidRPr="003A778F">
        <w:rPr>
          <w:rFonts w:ascii="GHEA Grapalat" w:hAnsi="GHEA Grapalat" w:cs="Arial"/>
          <w:sz w:val="24"/>
          <w:szCs w:val="24"/>
          <w:lang w:val="hy-AM"/>
        </w:rPr>
        <w:lastRenderedPageBreak/>
        <w:t>ծրագրերի (</w:t>
      </w:r>
      <w:r w:rsidR="0098096D" w:rsidRPr="003A778F">
        <w:rPr>
          <w:rFonts w:ascii="GHEA Grapalat" w:hAnsi="GHEA Grapalat" w:cs="Sylfaen"/>
          <w:b/>
          <w:i/>
          <w:sz w:val="24"/>
          <w:szCs w:val="24"/>
          <w:lang w:val="af-ZA"/>
        </w:rPr>
        <w:t>Արվեստների ծրագիր</w:t>
      </w:r>
      <w:r w:rsidR="0098096D">
        <w:rPr>
          <w:rFonts w:ascii="GHEA Grapalat" w:hAnsi="GHEA Grapalat" w:cs="Sylfaen"/>
          <w:b/>
          <w:i/>
          <w:sz w:val="24"/>
          <w:szCs w:val="24"/>
          <w:lang w:val="hy-AM"/>
        </w:rPr>
        <w:t>,</w:t>
      </w:r>
      <w:r w:rsidR="0098096D" w:rsidRPr="003A778F">
        <w:rPr>
          <w:rFonts w:ascii="GHEA Grapalat" w:hAnsi="GHEA Grapalat" w:cs="Sylfaen"/>
          <w:b/>
          <w:i/>
          <w:sz w:val="24"/>
          <w:szCs w:val="24"/>
          <w:lang w:val="af-ZA"/>
        </w:rPr>
        <w:t xml:space="preserve"> </w:t>
      </w:r>
      <w:r w:rsidR="006133AF" w:rsidRPr="003A778F">
        <w:rPr>
          <w:rFonts w:ascii="GHEA Grapalat" w:hAnsi="GHEA Grapalat" w:cs="Sylfaen"/>
          <w:b/>
          <w:i/>
          <w:sz w:val="24"/>
          <w:szCs w:val="24"/>
          <w:lang w:val="af-ZA"/>
        </w:rPr>
        <w:t>Կինեմատոգրաֆիայի ծրագիր</w:t>
      </w:r>
      <w:r w:rsidR="006133AF" w:rsidRPr="003A778F">
        <w:rPr>
          <w:rFonts w:ascii="GHEA Grapalat" w:hAnsi="GHEA Grapalat" w:cs="Arial"/>
          <w:sz w:val="24"/>
          <w:szCs w:val="24"/>
          <w:lang w:val="hy-AM"/>
        </w:rPr>
        <w:t>) իրականացման, ինչպես նաև անկախ ավեստագետների և դաշտում գործող մշակութային կազմակեր</w:t>
      </w:r>
      <w:r w:rsidR="0098096D">
        <w:rPr>
          <w:rFonts w:ascii="GHEA Grapalat" w:hAnsi="GHEA Grapalat" w:cs="Arial"/>
          <w:sz w:val="24"/>
          <w:szCs w:val="24"/>
          <w:lang w:val="hy-AM"/>
        </w:rPr>
        <w:softHyphen/>
      </w:r>
      <w:r w:rsidR="006133AF" w:rsidRPr="003A778F">
        <w:rPr>
          <w:rFonts w:ascii="GHEA Grapalat" w:hAnsi="GHEA Grapalat" w:cs="Arial"/>
          <w:sz w:val="24"/>
          <w:szCs w:val="24"/>
          <w:lang w:val="hy-AM"/>
        </w:rPr>
        <w:t>պությունների ստեղծագործական նախագծերի</w:t>
      </w:r>
      <w:r w:rsidR="003D349E" w:rsidRPr="003D349E">
        <w:rPr>
          <w:rFonts w:ascii="GHEA Grapalat" w:hAnsi="GHEA Grapalat" w:cs="Arial"/>
          <w:sz w:val="24"/>
          <w:szCs w:val="24"/>
          <w:lang w:val="hy-AM"/>
        </w:rPr>
        <w:t>ն</w:t>
      </w:r>
      <w:r w:rsidR="006133AF" w:rsidRPr="003A778F">
        <w:rPr>
          <w:rFonts w:ascii="GHEA Grapalat" w:hAnsi="GHEA Grapalat" w:cs="Arial"/>
          <w:sz w:val="24"/>
          <w:szCs w:val="24"/>
          <w:lang w:val="hy-AM"/>
        </w:rPr>
        <w:t xml:space="preserve"> (երաժշտար</w:t>
      </w:r>
      <w:r w:rsidR="006133AF" w:rsidRPr="003A778F">
        <w:rPr>
          <w:rFonts w:ascii="GHEA Grapalat" w:hAnsi="GHEA Grapalat" w:cs="Arial"/>
          <w:sz w:val="24"/>
          <w:szCs w:val="24"/>
          <w:lang w:val="hy-AM"/>
        </w:rPr>
        <w:softHyphen/>
        <w:t xml:space="preserve">վեստի և պարարվեստի համերգներ, թատերական ներկայացումներ, հյուրախաղային գործունեություն, </w:t>
      </w:r>
      <w:r w:rsidR="006133AF" w:rsidRPr="003D349E">
        <w:rPr>
          <w:rFonts w:ascii="GHEA Grapalat" w:hAnsi="GHEA Grapalat" w:cs="Arial"/>
          <w:sz w:val="24"/>
          <w:szCs w:val="24"/>
          <w:lang w:val="hy-AM"/>
        </w:rPr>
        <w:t>արվեստի բիեննալեներ, ցուցահանդեսներ և այլն) աջակցության միջոցով</w:t>
      </w:r>
      <w:r w:rsidR="0098776E">
        <w:rPr>
          <w:rStyle w:val="FootnoteReference"/>
          <w:rFonts w:ascii="GHEA Grapalat" w:hAnsi="GHEA Grapalat" w:cs="Arial"/>
          <w:sz w:val="24"/>
          <w:szCs w:val="24"/>
          <w:lang w:val="hy-AM"/>
        </w:rPr>
        <w:footnoteReference w:id="7"/>
      </w:r>
      <w:r w:rsidR="006133AF" w:rsidRPr="003D349E">
        <w:rPr>
          <w:rFonts w:ascii="GHEA Grapalat" w:hAnsi="GHEA Grapalat" w:cs="Arial"/>
          <w:sz w:val="24"/>
          <w:szCs w:val="24"/>
          <w:lang w:val="hy-AM"/>
        </w:rPr>
        <w:t>:</w:t>
      </w:r>
      <w:r w:rsidR="003D349E" w:rsidRPr="003D349E">
        <w:rPr>
          <w:rFonts w:ascii="GHEA Grapalat" w:hAnsi="GHEA Grapalat" w:cs="Arial"/>
          <w:sz w:val="24"/>
          <w:szCs w:val="24"/>
          <w:lang w:val="hy-AM"/>
        </w:rPr>
        <w:t xml:space="preserve"> </w:t>
      </w:r>
      <w:r w:rsidR="006133AF" w:rsidRPr="003D349E">
        <w:rPr>
          <w:rFonts w:ascii="GHEA Grapalat" w:hAnsi="GHEA Grapalat" w:cs="Arial"/>
          <w:sz w:val="24"/>
          <w:szCs w:val="24"/>
          <w:lang w:val="hy-AM"/>
        </w:rPr>
        <w:t xml:space="preserve"> </w:t>
      </w:r>
    </w:p>
    <w:p w14:paraId="7642AD9E" w14:textId="5219F39A" w:rsidR="006133AF" w:rsidRPr="003D349E" w:rsidRDefault="006133AF" w:rsidP="006133AF">
      <w:pPr>
        <w:pStyle w:val="Text"/>
        <w:spacing w:line="276" w:lineRule="auto"/>
        <w:rPr>
          <w:lang w:val="hy-AM"/>
        </w:rPr>
      </w:pPr>
      <w:r w:rsidRPr="003D349E">
        <w:rPr>
          <w:rFonts w:ascii="GHEA Grapalat" w:hAnsi="GHEA Grapalat" w:cs="Arial"/>
          <w:sz w:val="24"/>
          <w:szCs w:val="24"/>
          <w:lang w:val="hy-AM"/>
        </w:rPr>
        <w:t>Նշյալ ռազմավարության նպատակը ինքնազբաղ/անկախ արվեստագետ</w:t>
      </w:r>
      <w:r w:rsidRPr="003D349E">
        <w:rPr>
          <w:rFonts w:ascii="GHEA Grapalat" w:hAnsi="GHEA Grapalat" w:cs="Arial"/>
          <w:sz w:val="24"/>
          <w:szCs w:val="24"/>
          <w:lang w:val="hy-AM"/>
        </w:rPr>
        <w:softHyphen/>
        <w:t>ների ինստիտու</w:t>
      </w:r>
      <w:r w:rsidR="0098096D" w:rsidRPr="003D349E">
        <w:rPr>
          <w:rFonts w:ascii="GHEA Grapalat" w:hAnsi="GHEA Grapalat" w:cs="Arial"/>
          <w:sz w:val="24"/>
          <w:szCs w:val="24"/>
          <w:lang w:val="hy-AM"/>
        </w:rPr>
        <w:softHyphen/>
      </w:r>
      <w:r w:rsidRPr="003D349E">
        <w:rPr>
          <w:rFonts w:ascii="GHEA Grapalat" w:hAnsi="GHEA Grapalat" w:cs="Arial"/>
          <w:sz w:val="24"/>
          <w:szCs w:val="24"/>
          <w:lang w:val="hy-AM"/>
        </w:rPr>
        <w:t>ցիոնալացումն է</w:t>
      </w:r>
      <w:r w:rsidRPr="003D349E">
        <w:rPr>
          <w:rFonts w:ascii="GHEA Grapalat" w:hAnsi="GHEA Grapalat" w:cs="Arial"/>
          <w:sz w:val="24"/>
          <w:szCs w:val="24"/>
          <w:lang w:val="pt-BR"/>
        </w:rPr>
        <w:t>:</w:t>
      </w:r>
      <w:r w:rsidRPr="003A778F">
        <w:rPr>
          <w:rFonts w:ascii="GHEA Grapalat" w:hAnsi="GHEA Grapalat" w:cs="Arial"/>
          <w:sz w:val="24"/>
          <w:szCs w:val="24"/>
          <w:lang w:val="hy-AM"/>
        </w:rPr>
        <w:t xml:space="preserve"> </w:t>
      </w:r>
    </w:p>
    <w:p w14:paraId="770B8001" w14:textId="77777777" w:rsidR="006133AF" w:rsidRPr="003A778F" w:rsidRDefault="006133AF" w:rsidP="006133AF">
      <w:pPr>
        <w:spacing w:after="0" w:line="240" w:lineRule="auto"/>
        <w:ind w:left="860" w:hanging="140"/>
        <w:jc w:val="both"/>
        <w:rPr>
          <w:rFonts w:ascii="GHEA Grapalat" w:eastAsia="Times New Roman" w:hAnsi="GHEA Grapalat" w:cs="Arial"/>
          <w:b/>
          <w:color w:val="000000" w:themeColor="text1"/>
          <w:sz w:val="24"/>
          <w:szCs w:val="24"/>
          <w:lang w:val="hy-AM"/>
        </w:rPr>
      </w:pPr>
      <w:r w:rsidRPr="003A778F">
        <w:rPr>
          <w:rFonts w:ascii="GHEA Grapalat" w:eastAsia="Times New Roman" w:hAnsi="GHEA Grapalat" w:cs="Arial"/>
          <w:b/>
          <w:color w:val="000000" w:themeColor="text1"/>
          <w:sz w:val="24"/>
          <w:szCs w:val="24"/>
          <w:lang w:val="hy-AM"/>
        </w:rPr>
        <w:t>Նպատակները՝</w:t>
      </w:r>
    </w:p>
    <w:p w14:paraId="0F3A9F13" w14:textId="77777777" w:rsidR="006133AF" w:rsidRPr="003A778F" w:rsidRDefault="006133AF" w:rsidP="006133AF">
      <w:pPr>
        <w:pStyle w:val="Text"/>
        <w:numPr>
          <w:ilvl w:val="0"/>
          <w:numId w:val="27"/>
        </w:numPr>
        <w:spacing w:after="0" w:line="276" w:lineRule="auto"/>
        <w:ind w:left="0" w:firstLine="720"/>
        <w:rPr>
          <w:rFonts w:ascii="GHEA Grapalat" w:hAnsi="GHEA Grapalat" w:cs="Arial"/>
          <w:sz w:val="24"/>
          <w:szCs w:val="24"/>
          <w:lang w:val="hy-AM"/>
        </w:rPr>
      </w:pPr>
      <w:r w:rsidRPr="003A778F">
        <w:rPr>
          <w:rFonts w:ascii="GHEA Grapalat" w:hAnsi="GHEA Grapalat" w:cs="Arial"/>
          <w:color w:val="000000" w:themeColor="text1"/>
          <w:spacing w:val="-4"/>
          <w:sz w:val="24"/>
          <w:szCs w:val="24"/>
          <w:lang w:val="hy-AM"/>
        </w:rPr>
        <w:t>Մշակել պետական</w:t>
      </w:r>
      <w:r w:rsidRPr="003A778F">
        <w:rPr>
          <w:rFonts w:ascii="GHEA Grapalat" w:hAnsi="GHEA Grapalat"/>
          <w:color w:val="000000" w:themeColor="text1"/>
          <w:spacing w:val="-4"/>
          <w:sz w:val="24"/>
          <w:szCs w:val="24"/>
          <w:lang w:val="hy-AM"/>
        </w:rPr>
        <w:t xml:space="preserve"> </w:t>
      </w:r>
      <w:r w:rsidRPr="003A778F">
        <w:rPr>
          <w:rFonts w:ascii="GHEA Grapalat" w:hAnsi="GHEA Grapalat" w:cs="Arial"/>
          <w:color w:val="000000" w:themeColor="text1"/>
          <w:spacing w:val="-4"/>
          <w:sz w:val="24"/>
          <w:szCs w:val="24"/>
          <w:lang w:val="hy-AM"/>
        </w:rPr>
        <w:t>կառույցի</w:t>
      </w:r>
      <w:r w:rsidRPr="003A778F">
        <w:rPr>
          <w:rFonts w:ascii="GHEA Grapalat" w:hAnsi="GHEA Grapalat"/>
          <w:color w:val="000000" w:themeColor="text1"/>
          <w:spacing w:val="-4"/>
          <w:sz w:val="24"/>
          <w:szCs w:val="24"/>
          <w:lang w:val="hy-AM"/>
        </w:rPr>
        <w:t xml:space="preserve"> </w:t>
      </w:r>
      <w:r w:rsidRPr="003A778F">
        <w:rPr>
          <w:rFonts w:ascii="GHEA Grapalat" w:hAnsi="GHEA Grapalat" w:cs="Arial"/>
          <w:color w:val="000000" w:themeColor="text1"/>
          <w:spacing w:val="-4"/>
          <w:sz w:val="24"/>
          <w:szCs w:val="24"/>
          <w:lang w:val="hy-AM"/>
        </w:rPr>
        <w:t>և</w:t>
      </w:r>
      <w:r w:rsidRPr="003A778F">
        <w:rPr>
          <w:rFonts w:ascii="GHEA Grapalat" w:hAnsi="GHEA Grapalat"/>
          <w:color w:val="000000" w:themeColor="text1"/>
          <w:spacing w:val="-4"/>
          <w:sz w:val="24"/>
          <w:szCs w:val="24"/>
          <w:lang w:val="hy-AM"/>
        </w:rPr>
        <w:t xml:space="preserve"> </w:t>
      </w:r>
      <w:r w:rsidRPr="003A778F">
        <w:rPr>
          <w:rFonts w:ascii="GHEA Grapalat" w:hAnsi="GHEA Grapalat" w:cs="Arial"/>
          <w:color w:val="000000" w:themeColor="text1"/>
          <w:spacing w:val="-4"/>
          <w:sz w:val="24"/>
          <w:szCs w:val="24"/>
          <w:lang w:val="hy-AM"/>
        </w:rPr>
        <w:t>ինքնազբաղ</w:t>
      </w:r>
      <w:r w:rsidRPr="003A778F">
        <w:rPr>
          <w:rFonts w:ascii="GHEA Grapalat" w:hAnsi="GHEA Grapalat"/>
          <w:color w:val="000000" w:themeColor="text1"/>
          <w:spacing w:val="-4"/>
          <w:sz w:val="24"/>
          <w:szCs w:val="24"/>
          <w:lang w:val="hy-AM"/>
        </w:rPr>
        <w:t xml:space="preserve"> </w:t>
      </w:r>
      <w:r w:rsidRPr="003A778F">
        <w:rPr>
          <w:rFonts w:ascii="GHEA Grapalat" w:hAnsi="GHEA Grapalat" w:cs="Arial"/>
          <w:color w:val="000000" w:themeColor="text1"/>
          <w:spacing w:val="-4"/>
          <w:sz w:val="24"/>
          <w:szCs w:val="24"/>
          <w:lang w:val="hy-AM"/>
        </w:rPr>
        <w:t>ստեղծագործողների</w:t>
      </w:r>
      <w:r w:rsidRPr="003A778F">
        <w:rPr>
          <w:rFonts w:ascii="GHEA Grapalat" w:hAnsi="GHEA Grapalat"/>
          <w:color w:val="000000" w:themeColor="text1"/>
          <w:spacing w:val="-4"/>
          <w:sz w:val="24"/>
          <w:szCs w:val="24"/>
          <w:lang w:val="hy-AM"/>
        </w:rPr>
        <w:t xml:space="preserve">/ </w:t>
      </w:r>
      <w:r w:rsidRPr="003A778F">
        <w:rPr>
          <w:rFonts w:ascii="GHEA Grapalat" w:hAnsi="GHEA Grapalat" w:cs="Arial"/>
          <w:color w:val="000000" w:themeColor="text1"/>
          <w:spacing w:val="-4"/>
          <w:sz w:val="24"/>
          <w:szCs w:val="24"/>
          <w:lang w:val="hy-AM"/>
        </w:rPr>
        <w:t>արվեստա</w:t>
      </w:r>
      <w:r w:rsidRPr="003A778F">
        <w:rPr>
          <w:rFonts w:ascii="GHEA Grapalat" w:hAnsi="GHEA Grapalat" w:cs="Arial"/>
          <w:color w:val="000000" w:themeColor="text1"/>
          <w:spacing w:val="-4"/>
          <w:sz w:val="24"/>
          <w:szCs w:val="24"/>
          <w:lang w:val="hy-AM"/>
        </w:rPr>
        <w:softHyphen/>
        <w:t>գետների</w:t>
      </w:r>
      <w:r w:rsidRPr="003A778F">
        <w:rPr>
          <w:rFonts w:ascii="GHEA Grapalat" w:hAnsi="GHEA Grapalat"/>
          <w:color w:val="000000" w:themeColor="text1"/>
          <w:spacing w:val="-4"/>
          <w:sz w:val="24"/>
          <w:szCs w:val="24"/>
          <w:lang w:val="hy-AM"/>
        </w:rPr>
        <w:t xml:space="preserve"> </w:t>
      </w:r>
      <w:r w:rsidRPr="003A778F">
        <w:rPr>
          <w:rFonts w:ascii="GHEA Grapalat" w:hAnsi="GHEA Grapalat" w:cs="Arial"/>
          <w:color w:val="000000" w:themeColor="text1"/>
          <w:spacing w:val="-4"/>
          <w:sz w:val="24"/>
          <w:szCs w:val="24"/>
          <w:lang w:val="hy-AM"/>
        </w:rPr>
        <w:t>համագործակցության</w:t>
      </w:r>
      <w:r w:rsidRPr="003A778F">
        <w:rPr>
          <w:rFonts w:ascii="GHEA Grapalat" w:hAnsi="GHEA Grapalat"/>
          <w:color w:val="000000" w:themeColor="text1"/>
          <w:spacing w:val="-4"/>
          <w:sz w:val="24"/>
          <w:szCs w:val="24"/>
          <w:lang w:val="hy-AM"/>
        </w:rPr>
        <w:t xml:space="preserve"> </w:t>
      </w:r>
      <w:r w:rsidRPr="003A778F">
        <w:rPr>
          <w:rFonts w:ascii="GHEA Grapalat" w:hAnsi="GHEA Grapalat" w:cs="Arial"/>
          <w:color w:val="000000" w:themeColor="text1"/>
          <w:spacing w:val="-4"/>
          <w:sz w:val="24"/>
          <w:szCs w:val="24"/>
          <w:lang w:val="hy-AM"/>
        </w:rPr>
        <w:t>մեխանիզմներ</w:t>
      </w:r>
      <w:r w:rsidRPr="003A778F">
        <w:rPr>
          <w:rFonts w:ascii="GHEA Grapalat" w:hAnsi="GHEA Grapalat"/>
          <w:color w:val="000000" w:themeColor="text1"/>
          <w:spacing w:val="-4"/>
          <w:sz w:val="24"/>
          <w:szCs w:val="24"/>
          <w:lang w:val="hy-AM"/>
        </w:rPr>
        <w:t xml:space="preserve">: </w:t>
      </w:r>
    </w:p>
    <w:p w14:paraId="56F5675B" w14:textId="77777777" w:rsidR="006133AF" w:rsidRPr="003A778F" w:rsidRDefault="006133AF" w:rsidP="006133AF">
      <w:pPr>
        <w:pStyle w:val="Text"/>
        <w:numPr>
          <w:ilvl w:val="0"/>
          <w:numId w:val="27"/>
        </w:numPr>
        <w:spacing w:after="0" w:line="276" w:lineRule="auto"/>
        <w:ind w:left="0" w:firstLine="720"/>
        <w:rPr>
          <w:rFonts w:ascii="GHEA Grapalat" w:hAnsi="GHEA Grapalat" w:cs="Arial"/>
          <w:sz w:val="24"/>
          <w:szCs w:val="24"/>
          <w:lang w:val="hy-AM"/>
        </w:rPr>
      </w:pPr>
      <w:r w:rsidRPr="003A778F">
        <w:rPr>
          <w:rFonts w:ascii="GHEA Grapalat" w:hAnsi="GHEA Grapalat" w:cs="Arial"/>
          <w:color w:val="000000" w:themeColor="text1"/>
          <w:sz w:val="24"/>
          <w:szCs w:val="24"/>
          <w:lang w:val="hy-AM"/>
        </w:rPr>
        <w:t xml:space="preserve">Ձևավորել </w:t>
      </w:r>
      <w:r w:rsidRPr="003A778F">
        <w:rPr>
          <w:rFonts w:ascii="GHEA Grapalat" w:hAnsi="GHEA Grapalat"/>
          <w:color w:val="000000" w:themeColor="text1"/>
          <w:sz w:val="24"/>
          <w:szCs w:val="24"/>
          <w:lang w:val="hy-AM"/>
        </w:rPr>
        <w:t>ստ</w:t>
      </w:r>
      <w:r w:rsidRPr="003A778F">
        <w:rPr>
          <w:rFonts w:ascii="GHEA Grapalat" w:hAnsi="GHEA Grapalat" w:cs="Arial"/>
          <w:color w:val="000000" w:themeColor="text1"/>
          <w:sz w:val="24"/>
          <w:szCs w:val="24"/>
          <w:lang w:val="hy-AM"/>
        </w:rPr>
        <w:t>եղծարար</w:t>
      </w:r>
      <w:r w:rsidRPr="003A778F">
        <w:rPr>
          <w:rFonts w:ascii="GHEA Grapalat" w:hAnsi="GHEA Grapalat"/>
          <w:color w:val="000000" w:themeColor="text1"/>
          <w:sz w:val="24"/>
          <w:szCs w:val="24"/>
          <w:lang w:val="hy-AM"/>
        </w:rPr>
        <w:t xml:space="preserve"> </w:t>
      </w:r>
      <w:r w:rsidRPr="003A778F">
        <w:rPr>
          <w:rFonts w:ascii="GHEA Grapalat" w:hAnsi="GHEA Grapalat" w:cs="Arial"/>
          <w:color w:val="000000" w:themeColor="text1"/>
          <w:sz w:val="24"/>
          <w:szCs w:val="24"/>
          <w:lang w:val="hy-AM"/>
        </w:rPr>
        <w:t>բարենպաստ</w:t>
      </w:r>
      <w:r w:rsidRPr="003A778F">
        <w:rPr>
          <w:rFonts w:ascii="GHEA Grapalat" w:hAnsi="GHEA Grapalat"/>
          <w:color w:val="000000" w:themeColor="text1"/>
          <w:sz w:val="24"/>
          <w:szCs w:val="24"/>
          <w:lang w:val="hy-AM"/>
        </w:rPr>
        <w:t xml:space="preserve"> </w:t>
      </w:r>
      <w:r w:rsidRPr="003A778F">
        <w:rPr>
          <w:rFonts w:ascii="GHEA Grapalat" w:hAnsi="GHEA Grapalat" w:cs="Arial"/>
          <w:color w:val="000000" w:themeColor="text1"/>
          <w:sz w:val="24"/>
          <w:szCs w:val="24"/>
          <w:lang w:val="hy-AM"/>
        </w:rPr>
        <w:t>միջավայր տաղանդավոր</w:t>
      </w:r>
      <w:r w:rsidRPr="003A778F">
        <w:rPr>
          <w:rFonts w:ascii="GHEA Grapalat" w:hAnsi="GHEA Grapalat"/>
          <w:color w:val="000000" w:themeColor="text1"/>
          <w:sz w:val="24"/>
          <w:szCs w:val="24"/>
          <w:lang w:val="hy-AM"/>
        </w:rPr>
        <w:t xml:space="preserve"> </w:t>
      </w:r>
      <w:r w:rsidRPr="003A778F">
        <w:rPr>
          <w:rFonts w:ascii="GHEA Grapalat" w:hAnsi="GHEA Grapalat" w:cs="Arial"/>
          <w:color w:val="000000" w:themeColor="text1"/>
          <w:sz w:val="24"/>
          <w:szCs w:val="24"/>
          <w:lang w:val="hy-AM"/>
        </w:rPr>
        <w:t>անհատ</w:t>
      </w:r>
      <w:r w:rsidRPr="003A778F">
        <w:rPr>
          <w:rFonts w:ascii="GHEA Grapalat" w:hAnsi="GHEA Grapalat"/>
          <w:color w:val="000000" w:themeColor="text1"/>
          <w:sz w:val="24"/>
          <w:szCs w:val="24"/>
          <w:lang w:val="hy-AM"/>
        </w:rPr>
        <w:t xml:space="preserve"> </w:t>
      </w:r>
      <w:r w:rsidRPr="003A778F">
        <w:rPr>
          <w:rFonts w:ascii="GHEA Grapalat" w:hAnsi="GHEA Grapalat" w:cs="Arial"/>
          <w:color w:val="000000" w:themeColor="text1"/>
          <w:sz w:val="24"/>
          <w:szCs w:val="24"/>
          <w:lang w:val="hy-AM"/>
        </w:rPr>
        <w:t>արվեստագետների</w:t>
      </w:r>
      <w:r w:rsidRPr="003A778F">
        <w:rPr>
          <w:rFonts w:ascii="GHEA Grapalat" w:hAnsi="GHEA Grapalat"/>
          <w:color w:val="000000" w:themeColor="text1"/>
          <w:sz w:val="24"/>
          <w:szCs w:val="24"/>
          <w:lang w:val="hy-AM"/>
        </w:rPr>
        <w:t xml:space="preserve">  և </w:t>
      </w:r>
      <w:r w:rsidRPr="003A778F">
        <w:rPr>
          <w:rFonts w:ascii="GHEA Grapalat" w:hAnsi="GHEA Grapalat" w:cs="Arial"/>
          <w:color w:val="000000" w:themeColor="text1"/>
          <w:sz w:val="24"/>
          <w:szCs w:val="24"/>
          <w:lang w:val="hy-AM"/>
        </w:rPr>
        <w:t>մրցունակ արվեստային արդյունքի ստեղծման համար</w:t>
      </w:r>
      <w:r w:rsidRPr="003A778F">
        <w:rPr>
          <w:rFonts w:ascii="GHEA Grapalat" w:hAnsi="GHEA Grapalat"/>
          <w:color w:val="000000" w:themeColor="text1"/>
          <w:sz w:val="24"/>
          <w:szCs w:val="24"/>
          <w:lang w:val="hy-AM"/>
        </w:rPr>
        <w:t xml:space="preserve">: </w:t>
      </w:r>
    </w:p>
    <w:p w14:paraId="1F8AE487" w14:textId="77777777" w:rsidR="006133AF" w:rsidRPr="003A778F" w:rsidRDefault="00A82163" w:rsidP="006133AF">
      <w:pPr>
        <w:pStyle w:val="Text"/>
        <w:numPr>
          <w:ilvl w:val="0"/>
          <w:numId w:val="27"/>
        </w:numPr>
        <w:spacing w:after="0" w:line="276" w:lineRule="auto"/>
        <w:ind w:left="0" w:firstLine="720"/>
        <w:rPr>
          <w:rFonts w:ascii="GHEA Grapalat" w:hAnsi="GHEA Grapalat" w:cs="Arial"/>
          <w:color w:val="000000" w:themeColor="text1"/>
          <w:sz w:val="24"/>
          <w:szCs w:val="24"/>
          <w:lang w:val="hy-AM"/>
        </w:rPr>
      </w:pPr>
      <w:r>
        <w:rPr>
          <w:rFonts w:ascii="GHEA Grapalat" w:hAnsi="GHEA Grapalat" w:cs="Arial"/>
          <w:color w:val="000000" w:themeColor="text1"/>
          <w:sz w:val="24"/>
          <w:szCs w:val="24"/>
          <w:lang w:val="hy-AM"/>
        </w:rPr>
        <w:t>Ապահով</w:t>
      </w:r>
      <w:r w:rsidR="006133AF" w:rsidRPr="003A778F">
        <w:rPr>
          <w:rFonts w:ascii="GHEA Grapalat" w:hAnsi="GHEA Grapalat" w:cs="Arial"/>
          <w:color w:val="000000" w:themeColor="text1"/>
          <w:sz w:val="24"/>
          <w:szCs w:val="24"/>
          <w:lang w:val="hy-AM"/>
        </w:rPr>
        <w:t>ել պետական միջոցների բաշխման թափանցիկությունը:</w:t>
      </w:r>
    </w:p>
    <w:p w14:paraId="2E6DDA0C" w14:textId="77777777" w:rsidR="006133AF" w:rsidRPr="003A778F" w:rsidRDefault="006133AF" w:rsidP="006133AF">
      <w:pPr>
        <w:pStyle w:val="Text"/>
        <w:numPr>
          <w:ilvl w:val="0"/>
          <w:numId w:val="27"/>
        </w:numPr>
        <w:spacing w:after="0" w:line="276" w:lineRule="auto"/>
        <w:ind w:left="0" w:firstLine="720"/>
        <w:rPr>
          <w:rFonts w:ascii="GHEA Grapalat" w:hAnsi="GHEA Grapalat" w:cs="Arial"/>
          <w:color w:val="000000" w:themeColor="text1"/>
          <w:sz w:val="24"/>
          <w:szCs w:val="24"/>
          <w:lang w:val="hy-AM"/>
        </w:rPr>
      </w:pPr>
      <w:r w:rsidRPr="003A778F">
        <w:rPr>
          <w:rFonts w:ascii="GHEA Grapalat" w:hAnsi="GHEA Grapalat" w:cs="Arial"/>
          <w:color w:val="000000" w:themeColor="text1"/>
          <w:sz w:val="24"/>
          <w:szCs w:val="24"/>
          <w:lang w:val="hy-AM"/>
        </w:rPr>
        <w:t xml:space="preserve">Կատարելագործել դրամաշնորհների հատկացման բաց-մրցութային համակարգը։ </w:t>
      </w:r>
    </w:p>
    <w:p w14:paraId="4752D161" w14:textId="77777777" w:rsidR="006133AF" w:rsidRPr="003A778F" w:rsidRDefault="006133AF" w:rsidP="006133AF">
      <w:pPr>
        <w:spacing w:after="0" w:line="240" w:lineRule="auto"/>
        <w:ind w:left="860" w:hanging="140"/>
        <w:jc w:val="both"/>
        <w:rPr>
          <w:rFonts w:ascii="GHEA Grapalat" w:eastAsia="Times New Roman" w:hAnsi="GHEA Grapalat" w:cs="Arial"/>
          <w:b/>
          <w:color w:val="000000" w:themeColor="text1"/>
          <w:sz w:val="24"/>
          <w:szCs w:val="24"/>
          <w:lang w:val="hy-AM"/>
        </w:rPr>
      </w:pPr>
    </w:p>
    <w:p w14:paraId="4F3759F8" w14:textId="77777777" w:rsidR="006133AF" w:rsidRPr="00592612" w:rsidRDefault="006133AF" w:rsidP="006133AF">
      <w:pPr>
        <w:pStyle w:val="Text"/>
        <w:ind w:firstLine="720"/>
        <w:rPr>
          <w:rFonts w:ascii="GHEA Grapalat" w:hAnsi="GHEA Grapalat" w:cs="Arial"/>
          <w:sz w:val="2"/>
          <w:szCs w:val="24"/>
          <w:lang w:val="hy-AM"/>
        </w:rPr>
      </w:pPr>
    </w:p>
    <w:p w14:paraId="19834FDE" w14:textId="77777777" w:rsidR="006133AF" w:rsidRPr="003A778F" w:rsidRDefault="006133AF" w:rsidP="006133AF">
      <w:pPr>
        <w:spacing w:after="0" w:line="240" w:lineRule="auto"/>
        <w:ind w:firstLine="720"/>
        <w:jc w:val="both"/>
        <w:rPr>
          <w:rFonts w:ascii="GHEA Grapalat" w:eastAsia="Times New Roman" w:hAnsi="GHEA Grapalat" w:cs="Sylfaen"/>
          <w:b/>
          <w:bCs/>
          <w:sz w:val="24"/>
          <w:szCs w:val="24"/>
          <w:lang w:val="pt-BR"/>
        </w:rPr>
      </w:pPr>
      <w:r w:rsidRPr="003A778F">
        <w:rPr>
          <w:rFonts w:ascii="GHEA Grapalat" w:eastAsia="Times New Roman" w:hAnsi="GHEA Grapalat" w:cs="Sylfaen"/>
          <w:b/>
          <w:bCs/>
          <w:sz w:val="24"/>
          <w:szCs w:val="24"/>
        </w:rPr>
        <w:t>Իրականացվող</w:t>
      </w:r>
      <w:r w:rsidRPr="003A778F">
        <w:rPr>
          <w:rFonts w:ascii="GHEA Grapalat" w:eastAsia="Times New Roman" w:hAnsi="GHEA Grapalat" w:cs="Arial"/>
          <w:b/>
          <w:bCs/>
          <w:sz w:val="24"/>
          <w:szCs w:val="24"/>
          <w:lang w:val="pt-BR"/>
        </w:rPr>
        <w:t xml:space="preserve"> </w:t>
      </w:r>
      <w:r w:rsidRPr="003A778F">
        <w:rPr>
          <w:rFonts w:ascii="GHEA Grapalat" w:eastAsia="Times New Roman" w:hAnsi="GHEA Grapalat" w:cs="Sylfaen"/>
          <w:b/>
          <w:bCs/>
          <w:sz w:val="24"/>
          <w:szCs w:val="24"/>
        </w:rPr>
        <w:t>քայլերը՝</w:t>
      </w:r>
    </w:p>
    <w:p w14:paraId="5D9BCA25" w14:textId="77777777" w:rsidR="006133AF" w:rsidRPr="003A778F" w:rsidRDefault="006133AF" w:rsidP="006133AF">
      <w:pPr>
        <w:pStyle w:val="ListParagraph"/>
        <w:numPr>
          <w:ilvl w:val="0"/>
          <w:numId w:val="28"/>
        </w:numPr>
        <w:ind w:left="0" w:firstLine="720"/>
        <w:jc w:val="both"/>
        <w:rPr>
          <w:rFonts w:ascii="GHEA Grapalat" w:hAnsi="GHEA Grapalat" w:cs="Arial"/>
          <w:color w:val="000000" w:themeColor="text1"/>
          <w:sz w:val="24"/>
          <w:szCs w:val="24"/>
          <w:lang w:val="pt-BR"/>
        </w:rPr>
      </w:pPr>
      <w:r w:rsidRPr="003A778F">
        <w:rPr>
          <w:rFonts w:ascii="GHEA Grapalat" w:hAnsi="GHEA Grapalat" w:cs="Arial"/>
          <w:color w:val="000000" w:themeColor="text1"/>
          <w:sz w:val="24"/>
          <w:szCs w:val="24"/>
          <w:lang w:val="hy-AM"/>
        </w:rPr>
        <w:t>Ո</w:t>
      </w:r>
      <w:r w:rsidRPr="003A778F">
        <w:rPr>
          <w:rFonts w:ascii="GHEA Grapalat" w:hAnsi="GHEA Grapalat" w:cs="Arial"/>
          <w:color w:val="000000" w:themeColor="text1"/>
          <w:sz w:val="24"/>
          <w:szCs w:val="24"/>
          <w:lang w:val="ru-RU"/>
        </w:rPr>
        <w:t>լորտում</w:t>
      </w:r>
      <w:r w:rsidRPr="003A778F">
        <w:rPr>
          <w:rFonts w:ascii="GHEA Grapalat" w:hAnsi="GHEA Grapalat" w:cs="Arial"/>
          <w:color w:val="000000" w:themeColor="text1"/>
          <w:sz w:val="24"/>
          <w:szCs w:val="24"/>
          <w:lang w:val="hy-AM"/>
        </w:rPr>
        <w:t xml:space="preserve"> անհրաժեշտ </w:t>
      </w:r>
      <w:r w:rsidRPr="003A778F">
        <w:rPr>
          <w:rFonts w:ascii="GHEA Grapalat" w:hAnsi="GHEA Grapalat" w:cs="Arial"/>
          <w:color w:val="000000" w:themeColor="text1"/>
          <w:sz w:val="24"/>
          <w:szCs w:val="24"/>
          <w:lang w:val="ru-RU"/>
        </w:rPr>
        <w:t>օրենսդրական</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կարգավորումների</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hy-AM"/>
        </w:rPr>
        <w:t xml:space="preserve">իրականացում </w:t>
      </w:r>
      <w:r w:rsidRPr="003A778F">
        <w:rPr>
          <w:rFonts w:ascii="GHEA Grapalat" w:hAnsi="GHEA Grapalat" w:cs="Arial"/>
          <w:color w:val="000000" w:themeColor="text1"/>
          <w:sz w:val="24"/>
          <w:szCs w:val="24"/>
          <w:lang w:val="pt-BR"/>
        </w:rPr>
        <w:t>(</w:t>
      </w:r>
      <w:r w:rsidRPr="003A778F">
        <w:rPr>
          <w:rFonts w:ascii="GHEA Grapalat" w:hAnsi="GHEA Grapalat" w:cs="Arial"/>
          <w:color w:val="000000" w:themeColor="text1"/>
          <w:sz w:val="24"/>
          <w:szCs w:val="24"/>
          <w:lang w:val="hy-AM"/>
        </w:rPr>
        <w:t>հայեցակարգեր, չափորոշիչներ և այլն</w:t>
      </w:r>
      <w:r w:rsidRPr="003A778F">
        <w:rPr>
          <w:rFonts w:ascii="GHEA Grapalat" w:hAnsi="GHEA Grapalat" w:cs="Arial"/>
          <w:color w:val="000000" w:themeColor="text1"/>
          <w:sz w:val="24"/>
          <w:szCs w:val="24"/>
          <w:lang w:val="pt-BR"/>
        </w:rPr>
        <w:t>)</w:t>
      </w:r>
      <w:r w:rsidRPr="003A778F">
        <w:rPr>
          <w:rFonts w:ascii="GHEA Grapalat" w:hAnsi="GHEA Grapalat" w:cs="Arial"/>
          <w:color w:val="000000" w:themeColor="text1"/>
          <w:sz w:val="24"/>
          <w:szCs w:val="24"/>
          <w:lang w:val="hy-AM"/>
        </w:rPr>
        <w:t xml:space="preserve">՝ </w:t>
      </w:r>
      <w:r w:rsidRPr="003A778F">
        <w:rPr>
          <w:rFonts w:ascii="GHEA Grapalat" w:hAnsi="GHEA Grapalat" w:cs="Arial"/>
          <w:color w:val="000000" w:themeColor="text1"/>
          <w:sz w:val="24"/>
          <w:szCs w:val="24"/>
          <w:lang w:val="ru-RU"/>
        </w:rPr>
        <w:t>միջազգային</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փորձի</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hy-AM"/>
        </w:rPr>
        <w:t>համադրմամբ</w:t>
      </w:r>
      <w:r w:rsidRPr="003A778F">
        <w:rPr>
          <w:rFonts w:ascii="GHEA Grapalat" w:hAnsi="GHEA Grapalat" w:cs="Arial"/>
          <w:color w:val="000000" w:themeColor="text1"/>
          <w:sz w:val="24"/>
          <w:szCs w:val="24"/>
          <w:lang w:val="pt-BR"/>
        </w:rPr>
        <w:t>:</w:t>
      </w:r>
    </w:p>
    <w:p w14:paraId="3CA6C6C2" w14:textId="77777777" w:rsidR="006133AF" w:rsidRPr="003A778F" w:rsidRDefault="006133AF" w:rsidP="006133AF">
      <w:pPr>
        <w:pStyle w:val="ListParagraph"/>
        <w:numPr>
          <w:ilvl w:val="0"/>
          <w:numId w:val="28"/>
        </w:numPr>
        <w:spacing w:after="0"/>
        <w:ind w:left="0" w:firstLine="709"/>
        <w:jc w:val="both"/>
        <w:rPr>
          <w:rFonts w:ascii="GHEA Grapalat" w:hAnsi="GHEA Grapalat" w:cs="Arial"/>
          <w:i/>
          <w:color w:val="000000" w:themeColor="text1"/>
          <w:sz w:val="24"/>
          <w:szCs w:val="24"/>
          <w:lang w:val="hy-AM"/>
        </w:rPr>
      </w:pPr>
      <w:r w:rsidRPr="003A778F">
        <w:rPr>
          <w:rFonts w:ascii="GHEA Grapalat" w:hAnsi="GHEA Grapalat" w:cs="Arial"/>
          <w:color w:val="000000" w:themeColor="text1"/>
          <w:sz w:val="24"/>
          <w:szCs w:val="24"/>
          <w:lang w:val="hy-AM"/>
        </w:rPr>
        <w:t>Ն</w:t>
      </w:r>
      <w:r w:rsidRPr="003A778F">
        <w:rPr>
          <w:rFonts w:ascii="GHEA Grapalat" w:hAnsi="GHEA Grapalat" w:cs="Arial"/>
          <w:color w:val="000000" w:themeColor="text1"/>
          <w:sz w:val="24"/>
          <w:szCs w:val="24"/>
          <w:lang w:val="ru-RU"/>
        </w:rPr>
        <w:t>պատակային</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ծրագրերի</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իրակա</w:t>
      </w:r>
      <w:r w:rsidRPr="003A778F">
        <w:rPr>
          <w:rFonts w:ascii="GHEA Grapalat" w:hAnsi="GHEA Grapalat" w:cs="Arial"/>
          <w:color w:val="000000" w:themeColor="text1"/>
          <w:sz w:val="24"/>
          <w:szCs w:val="24"/>
          <w:lang w:val="pt-BR"/>
        </w:rPr>
        <w:softHyphen/>
      </w:r>
      <w:r w:rsidRPr="003A778F">
        <w:rPr>
          <w:rFonts w:ascii="GHEA Grapalat" w:hAnsi="GHEA Grapalat" w:cs="Arial"/>
          <w:color w:val="000000" w:themeColor="text1"/>
          <w:sz w:val="24"/>
          <w:szCs w:val="24"/>
          <w:lang w:val="ru-RU"/>
        </w:rPr>
        <w:t>նացում</w:t>
      </w:r>
      <w:r w:rsidRPr="003A778F">
        <w:rPr>
          <w:rFonts w:ascii="GHEA Grapalat" w:hAnsi="GHEA Grapalat" w:cs="Arial"/>
          <w:color w:val="000000" w:themeColor="text1"/>
          <w:sz w:val="24"/>
          <w:szCs w:val="24"/>
          <w:lang w:val="pt-BR"/>
        </w:rPr>
        <w:t xml:space="preserve">: Տարեկան </w:t>
      </w:r>
      <w:r w:rsidRPr="00B60F17">
        <w:rPr>
          <w:rFonts w:ascii="GHEA Grapalat" w:hAnsi="GHEA Grapalat" w:cs="Arial"/>
          <w:b/>
          <w:color w:val="000000" w:themeColor="text1"/>
          <w:sz w:val="24"/>
          <w:szCs w:val="24"/>
          <w:lang w:val="pt-BR"/>
        </w:rPr>
        <w:t>500</w:t>
      </w:r>
      <w:r w:rsidRPr="003A778F">
        <w:rPr>
          <w:rFonts w:ascii="GHEA Grapalat" w:hAnsi="GHEA Grapalat" w:cs="Arial"/>
          <w:color w:val="000000" w:themeColor="text1"/>
          <w:sz w:val="24"/>
          <w:szCs w:val="24"/>
          <w:lang w:val="hy-AM"/>
        </w:rPr>
        <w:t xml:space="preserve"> համերգային ծրագ</w:t>
      </w:r>
      <w:r w:rsidRPr="003A778F">
        <w:rPr>
          <w:rFonts w:ascii="GHEA Grapalat" w:hAnsi="GHEA Grapalat" w:cs="Arial"/>
          <w:color w:val="000000" w:themeColor="text1"/>
          <w:sz w:val="24"/>
          <w:szCs w:val="24"/>
        </w:rPr>
        <w:t>իր</w:t>
      </w:r>
      <w:r w:rsidRPr="003A778F">
        <w:rPr>
          <w:rFonts w:ascii="GHEA Grapalat" w:hAnsi="GHEA Grapalat" w:cs="Arial"/>
          <w:color w:val="000000" w:themeColor="text1"/>
          <w:sz w:val="24"/>
          <w:szCs w:val="24"/>
          <w:lang w:val="pt-BR"/>
        </w:rPr>
        <w:t xml:space="preserve">, </w:t>
      </w:r>
      <w:r w:rsidRPr="00B60F17">
        <w:rPr>
          <w:rFonts w:ascii="GHEA Grapalat" w:hAnsi="GHEA Grapalat" w:cs="Arial"/>
          <w:b/>
          <w:color w:val="000000" w:themeColor="text1"/>
          <w:sz w:val="24"/>
          <w:szCs w:val="24"/>
          <w:lang w:val="pt-BR"/>
        </w:rPr>
        <w:t>15</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rPr>
        <w:t>հոբելյանական</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rPr>
        <w:t>միջոցառում</w:t>
      </w:r>
      <w:r w:rsidRPr="003A778F">
        <w:rPr>
          <w:rFonts w:ascii="GHEA Grapalat" w:hAnsi="GHEA Grapalat" w:cs="Arial"/>
          <w:color w:val="000000" w:themeColor="text1"/>
          <w:sz w:val="24"/>
          <w:szCs w:val="24"/>
          <w:lang w:val="pt-BR"/>
        </w:rPr>
        <w:t xml:space="preserve">, </w:t>
      </w:r>
      <w:r w:rsidRPr="00B60F17">
        <w:rPr>
          <w:rFonts w:ascii="GHEA Grapalat" w:hAnsi="GHEA Grapalat" w:cs="Arial"/>
          <w:b/>
          <w:color w:val="000000" w:themeColor="text1"/>
          <w:sz w:val="24"/>
          <w:szCs w:val="24"/>
          <w:lang w:val="pt-BR"/>
        </w:rPr>
        <w:t>8</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rPr>
        <w:t>փառատոն</w:t>
      </w:r>
      <w:r w:rsidRPr="003A778F">
        <w:rPr>
          <w:rFonts w:ascii="GHEA Grapalat" w:hAnsi="GHEA Grapalat" w:cs="Arial"/>
          <w:color w:val="000000" w:themeColor="text1"/>
          <w:sz w:val="24"/>
          <w:szCs w:val="24"/>
          <w:lang w:val="pt-BR"/>
        </w:rPr>
        <w:t xml:space="preserve">, </w:t>
      </w:r>
      <w:r w:rsidRPr="00B60F17">
        <w:rPr>
          <w:rFonts w:ascii="GHEA Grapalat" w:hAnsi="GHEA Grapalat" w:cs="Arial"/>
          <w:b/>
          <w:color w:val="000000" w:themeColor="text1"/>
          <w:sz w:val="24"/>
          <w:szCs w:val="24"/>
          <w:lang w:val="hy-AM"/>
        </w:rPr>
        <w:t xml:space="preserve">30 </w:t>
      </w:r>
      <w:r w:rsidRPr="003A778F">
        <w:rPr>
          <w:rFonts w:ascii="GHEA Grapalat" w:hAnsi="GHEA Grapalat" w:cs="Arial"/>
          <w:color w:val="000000" w:themeColor="text1"/>
          <w:sz w:val="24"/>
          <w:szCs w:val="24"/>
          <w:lang w:val="hy-AM"/>
        </w:rPr>
        <w:t>նոր ներկայացում</w:t>
      </w:r>
      <w:r w:rsidRPr="003A778F">
        <w:rPr>
          <w:rFonts w:ascii="GHEA Grapalat" w:hAnsi="GHEA Grapalat" w:cs="Arial"/>
          <w:color w:val="000000" w:themeColor="text1"/>
          <w:sz w:val="24"/>
          <w:szCs w:val="24"/>
          <w:lang w:val="pt-BR"/>
        </w:rPr>
        <w:t>,</w:t>
      </w:r>
      <w:r w:rsidRPr="003A778F">
        <w:rPr>
          <w:rFonts w:ascii="GHEA Grapalat" w:hAnsi="GHEA Grapalat" w:cs="Arial"/>
          <w:color w:val="000000" w:themeColor="text1"/>
          <w:sz w:val="24"/>
          <w:szCs w:val="24"/>
          <w:lang w:val="hy-AM"/>
        </w:rPr>
        <w:t xml:space="preserve"> </w:t>
      </w:r>
      <w:r w:rsidRPr="00B60F17">
        <w:rPr>
          <w:rFonts w:ascii="GHEA Grapalat" w:hAnsi="GHEA Grapalat" w:cs="Arial"/>
          <w:b/>
          <w:color w:val="000000" w:themeColor="text1"/>
          <w:sz w:val="24"/>
          <w:szCs w:val="24"/>
          <w:lang w:val="hy-AM"/>
        </w:rPr>
        <w:t xml:space="preserve">2 </w:t>
      </w:r>
      <w:r w:rsidRPr="003A778F">
        <w:rPr>
          <w:rFonts w:ascii="GHEA Grapalat" w:hAnsi="GHEA Grapalat" w:cs="Arial"/>
          <w:i/>
          <w:color w:val="000000" w:themeColor="text1"/>
          <w:sz w:val="24"/>
          <w:szCs w:val="24"/>
          <w:lang w:val="hy-AM"/>
        </w:rPr>
        <w:t xml:space="preserve">խաղարկային, </w:t>
      </w:r>
      <w:r w:rsidRPr="00B60F17">
        <w:rPr>
          <w:rFonts w:ascii="GHEA Grapalat" w:hAnsi="GHEA Grapalat" w:cs="Arial"/>
          <w:b/>
          <w:i/>
          <w:color w:val="000000" w:themeColor="text1"/>
          <w:sz w:val="24"/>
          <w:szCs w:val="24"/>
          <w:lang w:val="hy-AM"/>
        </w:rPr>
        <w:t>2</w:t>
      </w:r>
      <w:r w:rsidRPr="003A778F">
        <w:rPr>
          <w:rFonts w:ascii="GHEA Grapalat" w:hAnsi="GHEA Grapalat" w:cs="Arial"/>
          <w:i/>
          <w:color w:val="000000" w:themeColor="text1"/>
          <w:sz w:val="24"/>
          <w:szCs w:val="24"/>
          <w:lang w:val="hy-AM"/>
        </w:rPr>
        <w:t xml:space="preserve"> անիմացիոն, </w:t>
      </w:r>
      <w:r w:rsidRPr="00B60F17">
        <w:rPr>
          <w:rFonts w:ascii="GHEA Grapalat" w:hAnsi="GHEA Grapalat" w:cs="Arial"/>
          <w:b/>
          <w:i/>
          <w:color w:val="000000" w:themeColor="text1"/>
          <w:sz w:val="24"/>
          <w:szCs w:val="24"/>
          <w:lang w:val="hy-AM"/>
        </w:rPr>
        <w:t xml:space="preserve">2 </w:t>
      </w:r>
      <w:r w:rsidRPr="003A778F">
        <w:rPr>
          <w:rFonts w:ascii="GHEA Grapalat" w:hAnsi="GHEA Grapalat" w:cs="Arial"/>
          <w:i/>
          <w:color w:val="000000" w:themeColor="text1"/>
          <w:sz w:val="24"/>
          <w:szCs w:val="24"/>
          <w:lang w:val="hy-AM"/>
        </w:rPr>
        <w:t xml:space="preserve">փաստավավերագրական ֆիլմերի նկարահանում, </w:t>
      </w:r>
      <w:r w:rsidRPr="00B60F17">
        <w:rPr>
          <w:rFonts w:ascii="GHEA Grapalat" w:hAnsi="GHEA Grapalat" w:cs="Arial"/>
          <w:b/>
          <w:i/>
          <w:color w:val="000000" w:themeColor="text1"/>
          <w:sz w:val="24"/>
          <w:szCs w:val="24"/>
          <w:lang w:val="hy-AM"/>
        </w:rPr>
        <w:t xml:space="preserve">4 </w:t>
      </w:r>
      <w:r w:rsidRPr="003A778F">
        <w:rPr>
          <w:rFonts w:ascii="GHEA Grapalat" w:hAnsi="GHEA Grapalat" w:cs="Arial"/>
          <w:i/>
          <w:color w:val="000000" w:themeColor="text1"/>
          <w:sz w:val="24"/>
          <w:szCs w:val="24"/>
          <w:lang w:val="hy-AM"/>
        </w:rPr>
        <w:t>հոբելյանական միջոցառումների իրականացում, որոնցում ընդգրկվում են ինքնա</w:t>
      </w:r>
      <w:r w:rsidR="00592612">
        <w:rPr>
          <w:rFonts w:ascii="GHEA Grapalat" w:hAnsi="GHEA Grapalat" w:cs="Arial"/>
          <w:i/>
          <w:color w:val="000000" w:themeColor="text1"/>
          <w:sz w:val="24"/>
          <w:szCs w:val="24"/>
          <w:lang w:val="hy-AM"/>
        </w:rPr>
        <w:softHyphen/>
      </w:r>
      <w:r w:rsidRPr="003A778F">
        <w:rPr>
          <w:rFonts w:ascii="GHEA Grapalat" w:hAnsi="GHEA Grapalat" w:cs="Arial"/>
          <w:i/>
          <w:color w:val="000000" w:themeColor="text1"/>
          <w:sz w:val="24"/>
          <w:szCs w:val="24"/>
          <w:lang w:val="hy-AM"/>
        </w:rPr>
        <w:t>զբաղ</w:t>
      </w:r>
      <w:r w:rsidRPr="003A778F">
        <w:rPr>
          <w:rFonts w:ascii="GHEA Grapalat" w:hAnsi="GHEA Grapalat" w:cs="Arial"/>
          <w:i/>
          <w:color w:val="000000" w:themeColor="text1"/>
          <w:sz w:val="24"/>
          <w:szCs w:val="24"/>
          <w:lang w:val="pt-BR"/>
        </w:rPr>
        <w:t xml:space="preserve"> </w:t>
      </w:r>
      <w:r w:rsidRPr="003A778F">
        <w:rPr>
          <w:rFonts w:ascii="GHEA Grapalat" w:hAnsi="GHEA Grapalat" w:cs="Arial"/>
          <w:i/>
          <w:color w:val="000000" w:themeColor="text1"/>
          <w:sz w:val="24"/>
          <w:szCs w:val="24"/>
          <w:lang w:val="ru-RU"/>
        </w:rPr>
        <w:t>ստեղծագործողներ</w:t>
      </w:r>
      <w:r w:rsidRPr="003A778F">
        <w:rPr>
          <w:rFonts w:ascii="GHEA Grapalat" w:hAnsi="GHEA Grapalat" w:cs="Arial"/>
          <w:i/>
          <w:color w:val="000000" w:themeColor="text1"/>
          <w:sz w:val="24"/>
          <w:szCs w:val="24"/>
          <w:lang w:val="pt-BR"/>
        </w:rPr>
        <w:t>:</w:t>
      </w:r>
    </w:p>
    <w:p w14:paraId="6523C7BB" w14:textId="30A03B5F" w:rsidR="006133AF" w:rsidRPr="00B60F17" w:rsidRDefault="006133AF" w:rsidP="006133AF">
      <w:pPr>
        <w:pStyle w:val="ListParagraph"/>
        <w:numPr>
          <w:ilvl w:val="0"/>
          <w:numId w:val="28"/>
        </w:numPr>
        <w:spacing w:after="0"/>
        <w:ind w:left="0" w:firstLine="709"/>
        <w:jc w:val="both"/>
        <w:rPr>
          <w:rFonts w:ascii="GHEA Grapalat" w:hAnsi="GHEA Grapalat" w:cs="Arial"/>
          <w:i/>
          <w:color w:val="000000" w:themeColor="text1"/>
          <w:sz w:val="24"/>
          <w:szCs w:val="24"/>
          <w:lang w:val="hy-AM"/>
        </w:rPr>
      </w:pPr>
      <w:r w:rsidRPr="00B60F17">
        <w:rPr>
          <w:rFonts w:ascii="GHEA Grapalat" w:hAnsi="GHEA Grapalat" w:cs="Arial"/>
          <w:i/>
          <w:color w:val="000000" w:themeColor="text1"/>
          <w:sz w:val="24"/>
          <w:szCs w:val="24"/>
          <w:lang w:val="hy-AM"/>
        </w:rPr>
        <w:t>Մշակույթի տարբեր ոլորտներում ստեղծագործական ծրագրերի աջակ</w:t>
      </w:r>
      <w:r w:rsidRPr="00B60F17">
        <w:rPr>
          <w:rFonts w:ascii="GHEA Grapalat" w:hAnsi="GHEA Grapalat" w:cs="Arial"/>
          <w:i/>
          <w:color w:val="000000" w:themeColor="text1"/>
          <w:sz w:val="24"/>
          <w:szCs w:val="24"/>
          <w:lang w:val="hy-AM"/>
        </w:rPr>
        <w:softHyphen/>
      </w:r>
      <w:r w:rsidR="00696761">
        <w:rPr>
          <w:rFonts w:ascii="GHEA Grapalat" w:hAnsi="GHEA Grapalat" w:cs="Arial"/>
          <w:i/>
          <w:color w:val="000000" w:themeColor="text1"/>
          <w:sz w:val="24"/>
          <w:szCs w:val="24"/>
          <w:lang w:val="hy-AM"/>
        </w:rPr>
        <w:t xml:space="preserve">ցություն </w:t>
      </w:r>
      <w:r w:rsidRPr="00B60F17">
        <w:rPr>
          <w:rFonts w:ascii="GHEA Grapalat" w:hAnsi="GHEA Grapalat" w:cs="Arial"/>
          <w:color w:val="000000" w:themeColor="text1"/>
          <w:sz w:val="24"/>
          <w:szCs w:val="24"/>
          <w:lang w:val="hy-AM"/>
        </w:rPr>
        <w:t>դրամաշնորհների միջոցով՝ մշակութային ուղղվածության կազմակերպու</w:t>
      </w:r>
      <w:r w:rsidRPr="00B60F17">
        <w:rPr>
          <w:rFonts w:ascii="GHEA Grapalat" w:hAnsi="GHEA Grapalat" w:cs="Arial"/>
          <w:color w:val="000000" w:themeColor="text1"/>
          <w:sz w:val="24"/>
          <w:szCs w:val="24"/>
          <w:lang w:val="hy-AM"/>
        </w:rPr>
        <w:softHyphen/>
        <w:t>թյունների և ինքնազբաղ/անկախ ստեղծագործողների համար</w:t>
      </w:r>
      <w:r w:rsidRPr="00B60F17">
        <w:rPr>
          <w:rFonts w:ascii="GHEA Grapalat" w:hAnsi="GHEA Grapalat" w:cs="Arial"/>
          <w:color w:val="000000" w:themeColor="text1"/>
          <w:sz w:val="24"/>
          <w:szCs w:val="24"/>
          <w:lang w:val="pt-BR"/>
        </w:rPr>
        <w:t>:</w:t>
      </w:r>
      <w:r w:rsidRPr="00B60F17">
        <w:rPr>
          <w:rFonts w:ascii="GHEA Grapalat" w:hAnsi="GHEA Grapalat" w:cs="Arial"/>
          <w:color w:val="000000" w:themeColor="text1"/>
          <w:sz w:val="24"/>
          <w:szCs w:val="24"/>
          <w:lang w:val="hy-AM"/>
        </w:rPr>
        <w:t xml:space="preserve"> </w:t>
      </w:r>
      <w:r w:rsidR="00CD20F2" w:rsidRPr="00B60F17">
        <w:rPr>
          <w:rFonts w:ascii="GHEA Grapalat" w:hAnsi="GHEA Grapalat" w:cs="Arial"/>
          <w:color w:val="000000" w:themeColor="text1"/>
          <w:sz w:val="24"/>
          <w:szCs w:val="24"/>
          <w:lang w:val="hy-AM"/>
        </w:rPr>
        <w:t xml:space="preserve"> Տարեկան մինչև </w:t>
      </w:r>
      <w:r w:rsidR="002416CB" w:rsidRPr="00B60F17">
        <w:rPr>
          <w:rFonts w:ascii="GHEA Grapalat" w:hAnsi="GHEA Grapalat" w:cs="Arial"/>
          <w:color w:val="000000" w:themeColor="text1"/>
          <w:sz w:val="24"/>
          <w:szCs w:val="24"/>
          <w:lang w:val="hy-AM"/>
        </w:rPr>
        <w:t>8</w:t>
      </w:r>
      <w:r w:rsidR="002416CB" w:rsidRPr="00B60F17">
        <w:rPr>
          <w:rFonts w:ascii="GHEA Grapalat" w:hAnsi="GHEA Grapalat" w:cs="Arial"/>
          <w:b/>
          <w:bCs/>
          <w:color w:val="000000" w:themeColor="text1"/>
          <w:sz w:val="24"/>
          <w:szCs w:val="24"/>
          <w:lang w:val="hy-AM"/>
        </w:rPr>
        <w:t>0</w:t>
      </w:r>
      <w:r w:rsidR="00CD20F2" w:rsidRPr="00B60F17">
        <w:rPr>
          <w:rFonts w:ascii="GHEA Grapalat" w:hAnsi="GHEA Grapalat" w:cs="Arial"/>
          <w:b/>
          <w:bCs/>
          <w:color w:val="000000" w:themeColor="text1"/>
          <w:sz w:val="24"/>
          <w:szCs w:val="24"/>
          <w:lang w:val="hy-AM"/>
        </w:rPr>
        <w:t xml:space="preserve"> </w:t>
      </w:r>
      <w:r w:rsidR="00CD20F2" w:rsidRPr="00B60F17">
        <w:rPr>
          <w:rFonts w:ascii="GHEA Grapalat" w:hAnsi="GHEA Grapalat" w:cs="Arial"/>
          <w:color w:val="000000" w:themeColor="text1"/>
          <w:sz w:val="24"/>
          <w:szCs w:val="24"/>
          <w:lang w:val="hy-AM"/>
        </w:rPr>
        <w:t xml:space="preserve">արվեստագետ և </w:t>
      </w:r>
      <w:r w:rsidR="002416CB" w:rsidRPr="00B60F17">
        <w:rPr>
          <w:rFonts w:ascii="GHEA Grapalat" w:hAnsi="GHEA Grapalat" w:cs="Arial"/>
          <w:b/>
          <w:bCs/>
          <w:color w:val="000000" w:themeColor="text1"/>
          <w:sz w:val="24"/>
          <w:szCs w:val="24"/>
          <w:lang w:val="hy-AM"/>
        </w:rPr>
        <w:t>40</w:t>
      </w:r>
      <w:r w:rsidR="00CD20F2" w:rsidRPr="00B60F17">
        <w:rPr>
          <w:rFonts w:ascii="GHEA Grapalat" w:hAnsi="GHEA Grapalat" w:cs="Arial"/>
          <w:color w:val="000000" w:themeColor="text1"/>
          <w:sz w:val="24"/>
          <w:szCs w:val="24"/>
          <w:lang w:val="hy-AM"/>
        </w:rPr>
        <w:t xml:space="preserve"> ծրագիր:</w:t>
      </w:r>
    </w:p>
    <w:p w14:paraId="28B2472C" w14:textId="77777777" w:rsidR="006133AF" w:rsidRPr="003A778F" w:rsidRDefault="006133AF" w:rsidP="006133AF">
      <w:pPr>
        <w:pStyle w:val="ListParagraph"/>
        <w:spacing w:after="0"/>
        <w:ind w:left="709"/>
        <w:jc w:val="both"/>
        <w:rPr>
          <w:rFonts w:ascii="GHEA Grapalat" w:hAnsi="GHEA Grapalat" w:cs="Arial"/>
          <w:i/>
          <w:color w:val="000000" w:themeColor="text1"/>
          <w:sz w:val="24"/>
          <w:szCs w:val="24"/>
          <w:lang w:val="hy-AM"/>
        </w:rPr>
      </w:pPr>
    </w:p>
    <w:p w14:paraId="5A612E96" w14:textId="77777777" w:rsidR="00CD20F2" w:rsidRDefault="00CD20F2" w:rsidP="006133AF">
      <w:pPr>
        <w:spacing w:after="0" w:line="240" w:lineRule="auto"/>
        <w:ind w:firstLine="720"/>
        <w:jc w:val="both"/>
        <w:rPr>
          <w:rFonts w:ascii="GHEA Grapalat" w:eastAsia="Times New Roman" w:hAnsi="GHEA Grapalat" w:cs="Sylfaen"/>
          <w:b/>
          <w:bCs/>
          <w:sz w:val="24"/>
          <w:szCs w:val="24"/>
          <w:lang w:val="hy-AM"/>
        </w:rPr>
      </w:pPr>
    </w:p>
    <w:p w14:paraId="5D4514E5" w14:textId="77777777" w:rsidR="006133AF" w:rsidRPr="003A778F" w:rsidRDefault="006133AF" w:rsidP="006133AF">
      <w:pPr>
        <w:spacing w:after="0" w:line="240" w:lineRule="auto"/>
        <w:ind w:firstLine="720"/>
        <w:jc w:val="both"/>
        <w:rPr>
          <w:rFonts w:ascii="GHEA Grapalat" w:eastAsia="Times New Roman" w:hAnsi="GHEA Grapalat" w:cs="Times New Roman"/>
          <w:sz w:val="24"/>
          <w:szCs w:val="24"/>
          <w:lang w:val="hy-AM"/>
        </w:rPr>
      </w:pPr>
      <w:r w:rsidRPr="003A778F">
        <w:rPr>
          <w:rFonts w:ascii="GHEA Grapalat" w:eastAsia="Times New Roman" w:hAnsi="GHEA Grapalat" w:cs="Sylfaen"/>
          <w:b/>
          <w:bCs/>
          <w:sz w:val="24"/>
          <w:szCs w:val="24"/>
          <w:lang w:val="hy-AM"/>
        </w:rPr>
        <w:t>Ակնկալվող</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արդյունքներն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են՝</w:t>
      </w:r>
    </w:p>
    <w:p w14:paraId="3E3F7E51" w14:textId="77777777" w:rsidR="006133AF" w:rsidRPr="003A778F" w:rsidRDefault="006133AF" w:rsidP="006133AF">
      <w:pPr>
        <w:pStyle w:val="ListParagraph"/>
        <w:numPr>
          <w:ilvl w:val="0"/>
          <w:numId w:val="26"/>
        </w:numPr>
        <w:ind w:left="0" w:firstLine="709"/>
        <w:jc w:val="both"/>
        <w:rPr>
          <w:rFonts w:ascii="GHEA Grapalat" w:eastAsia="Times New Roman" w:hAnsi="GHEA Grapalat" w:cs="Sylfaen"/>
          <w:iCs/>
          <w:sz w:val="24"/>
          <w:szCs w:val="24"/>
          <w:lang w:val="hy-AM" w:eastAsia="ru-RU"/>
        </w:rPr>
      </w:pPr>
      <w:r w:rsidRPr="003A778F">
        <w:rPr>
          <w:rFonts w:ascii="GHEA Grapalat" w:eastAsia="Times New Roman" w:hAnsi="GHEA Grapalat" w:cs="Sylfaen"/>
          <w:iCs/>
          <w:sz w:val="24"/>
          <w:szCs w:val="24"/>
          <w:lang w:val="hy-AM" w:eastAsia="ru-RU"/>
        </w:rPr>
        <w:lastRenderedPageBreak/>
        <w:t>Ստեղծագործական ինքնարտահայտման համար բարենպաստ միջա</w:t>
      </w:r>
      <w:r w:rsidRPr="003A778F">
        <w:rPr>
          <w:rFonts w:ascii="GHEA Grapalat" w:eastAsia="Times New Roman" w:hAnsi="GHEA Grapalat" w:cs="Sylfaen"/>
          <w:iCs/>
          <w:sz w:val="24"/>
          <w:szCs w:val="24"/>
          <w:lang w:val="hy-AM" w:eastAsia="ru-RU"/>
        </w:rPr>
        <w:softHyphen/>
        <w:t xml:space="preserve">վայրի և մրցակցային դաշտի ապահովում:  </w:t>
      </w:r>
    </w:p>
    <w:p w14:paraId="24DDBD33" w14:textId="77777777" w:rsidR="006133AF" w:rsidRPr="003A778F" w:rsidRDefault="006133AF" w:rsidP="006133AF">
      <w:pPr>
        <w:pStyle w:val="ListParagraph"/>
        <w:numPr>
          <w:ilvl w:val="0"/>
          <w:numId w:val="26"/>
        </w:numPr>
        <w:ind w:left="0" w:firstLine="709"/>
        <w:jc w:val="both"/>
        <w:rPr>
          <w:rFonts w:ascii="GHEA Grapalat" w:eastAsia="Times New Roman" w:hAnsi="GHEA Grapalat" w:cs="Sylfaen"/>
          <w:iCs/>
          <w:sz w:val="24"/>
          <w:szCs w:val="24"/>
          <w:lang w:val="hy-AM" w:eastAsia="ru-RU"/>
        </w:rPr>
      </w:pPr>
      <w:r w:rsidRPr="003A778F">
        <w:rPr>
          <w:rFonts w:ascii="GHEA Grapalat" w:eastAsia="Times New Roman" w:hAnsi="GHEA Grapalat" w:cs="Sylfaen"/>
          <w:iCs/>
          <w:sz w:val="24"/>
          <w:szCs w:val="24"/>
          <w:lang w:val="hy-AM" w:eastAsia="ru-RU"/>
        </w:rPr>
        <w:t>Նորարարական մտահղացումների խթանում:</w:t>
      </w:r>
    </w:p>
    <w:p w14:paraId="69B003D9" w14:textId="77777777" w:rsidR="006133AF" w:rsidRPr="003A778F" w:rsidRDefault="006133AF" w:rsidP="006133AF">
      <w:pPr>
        <w:pStyle w:val="ListParagraph"/>
        <w:numPr>
          <w:ilvl w:val="0"/>
          <w:numId w:val="26"/>
        </w:numPr>
        <w:ind w:left="0" w:firstLine="709"/>
        <w:jc w:val="both"/>
        <w:rPr>
          <w:rFonts w:ascii="GHEA Grapalat" w:eastAsia="Times New Roman" w:hAnsi="GHEA Grapalat" w:cs="Sylfaen"/>
          <w:iCs/>
          <w:sz w:val="24"/>
          <w:szCs w:val="24"/>
          <w:lang w:val="hy-AM" w:eastAsia="ru-RU"/>
        </w:rPr>
      </w:pPr>
      <w:r w:rsidRPr="003A778F">
        <w:rPr>
          <w:rFonts w:ascii="GHEA Grapalat" w:eastAsia="Times New Roman" w:hAnsi="GHEA Grapalat" w:cs="Sylfaen"/>
          <w:iCs/>
          <w:sz w:val="24"/>
          <w:szCs w:val="24"/>
          <w:lang w:val="hy-AM" w:eastAsia="ru-RU"/>
        </w:rPr>
        <w:t>Ոլորտում գործող ստեղծագործական միությունների և հասարակական կազմակերպությունների հետ համագործակցության ընդլայնում:</w:t>
      </w:r>
    </w:p>
    <w:p w14:paraId="2090901F" w14:textId="77777777" w:rsidR="006133AF" w:rsidRPr="003A778F" w:rsidRDefault="006133AF" w:rsidP="006133AF">
      <w:pPr>
        <w:pStyle w:val="ListParagraph"/>
        <w:numPr>
          <w:ilvl w:val="0"/>
          <w:numId w:val="26"/>
        </w:numPr>
        <w:ind w:left="0" w:firstLine="709"/>
        <w:jc w:val="both"/>
        <w:rPr>
          <w:rFonts w:ascii="GHEA Grapalat" w:eastAsia="Times New Roman" w:hAnsi="GHEA Grapalat" w:cs="Sylfaen"/>
          <w:iCs/>
          <w:sz w:val="24"/>
          <w:szCs w:val="24"/>
          <w:lang w:val="hy-AM" w:eastAsia="ru-RU"/>
        </w:rPr>
      </w:pPr>
      <w:r w:rsidRPr="003A778F">
        <w:rPr>
          <w:rFonts w:ascii="GHEA Grapalat" w:hAnsi="GHEA Grapalat" w:cs="Sylfaen"/>
          <w:iCs/>
          <w:sz w:val="24"/>
          <w:szCs w:val="24"/>
          <w:lang w:val="hy-AM" w:eastAsia="ru-RU"/>
        </w:rPr>
        <w:t>Ինքնազբաղ/անկախ ստեղծագործողների իրավական, սոցիալ-տնտե</w:t>
      </w:r>
      <w:r w:rsidRPr="003A778F">
        <w:rPr>
          <w:rFonts w:ascii="GHEA Grapalat" w:hAnsi="GHEA Grapalat" w:cs="Sylfaen"/>
          <w:iCs/>
          <w:sz w:val="24"/>
          <w:szCs w:val="24"/>
          <w:lang w:val="hy-AM" w:eastAsia="ru-RU"/>
        </w:rPr>
        <w:softHyphen/>
        <w:t>սական կարգավիճակի և հարաբերու</w:t>
      </w:r>
      <w:r w:rsidRPr="003A778F">
        <w:rPr>
          <w:rFonts w:ascii="GHEA Grapalat" w:hAnsi="GHEA Grapalat" w:cs="Sylfaen"/>
          <w:iCs/>
          <w:sz w:val="24"/>
          <w:szCs w:val="24"/>
          <w:lang w:val="hy-AM" w:eastAsia="ru-RU"/>
        </w:rPr>
        <w:softHyphen/>
        <w:t>թյուն</w:t>
      </w:r>
      <w:r w:rsidRPr="003A778F">
        <w:rPr>
          <w:rFonts w:ascii="GHEA Grapalat" w:hAnsi="GHEA Grapalat" w:cs="Sylfaen"/>
          <w:iCs/>
          <w:sz w:val="24"/>
          <w:szCs w:val="24"/>
          <w:lang w:val="hy-AM" w:eastAsia="ru-RU"/>
        </w:rPr>
        <w:softHyphen/>
        <w:t>ների հստակեցում: Ինքնազբաղ/անկախ ստեղծագոր</w:t>
      </w:r>
      <w:r w:rsidRPr="003A778F">
        <w:rPr>
          <w:rFonts w:ascii="GHEA Grapalat" w:hAnsi="GHEA Grapalat" w:cs="Sylfaen"/>
          <w:iCs/>
          <w:sz w:val="24"/>
          <w:szCs w:val="24"/>
          <w:lang w:val="hy-AM" w:eastAsia="ru-RU"/>
        </w:rPr>
        <w:softHyphen/>
        <w:t>ծողների ս</w:t>
      </w:r>
      <w:r w:rsidRPr="003A778F">
        <w:rPr>
          <w:rFonts w:ascii="GHEA Grapalat" w:eastAsia="Times New Roman" w:hAnsi="GHEA Grapalat" w:cs="Sylfaen"/>
          <w:iCs/>
          <w:sz w:val="24"/>
          <w:szCs w:val="24"/>
          <w:lang w:val="hy-AM" w:eastAsia="ru-RU"/>
        </w:rPr>
        <w:t>տեղծագործական կարողու</w:t>
      </w:r>
      <w:r w:rsidRPr="003A778F">
        <w:rPr>
          <w:rFonts w:ascii="GHEA Grapalat" w:eastAsia="Times New Roman" w:hAnsi="GHEA Grapalat" w:cs="Sylfaen"/>
          <w:iCs/>
          <w:sz w:val="24"/>
          <w:szCs w:val="24"/>
          <w:lang w:val="hy-AM" w:eastAsia="ru-RU"/>
        </w:rPr>
        <w:softHyphen/>
        <w:t>թյունների լիարժեք արտահայտում:</w:t>
      </w:r>
    </w:p>
    <w:p w14:paraId="64F5CB81" w14:textId="77777777" w:rsidR="006133AF" w:rsidRPr="003A778F" w:rsidRDefault="006133AF" w:rsidP="006133AF">
      <w:pPr>
        <w:pStyle w:val="ListParagraph"/>
        <w:numPr>
          <w:ilvl w:val="0"/>
          <w:numId w:val="26"/>
        </w:numPr>
        <w:ind w:left="0" w:firstLine="709"/>
        <w:jc w:val="both"/>
        <w:rPr>
          <w:rFonts w:ascii="GHEA Grapalat" w:eastAsia="Times New Roman" w:hAnsi="GHEA Grapalat" w:cs="Sylfaen"/>
          <w:iCs/>
          <w:sz w:val="24"/>
          <w:szCs w:val="24"/>
          <w:lang w:val="hy-AM" w:eastAsia="ru-RU"/>
        </w:rPr>
      </w:pPr>
      <w:r w:rsidRPr="003A778F">
        <w:rPr>
          <w:rFonts w:ascii="GHEA Grapalat" w:hAnsi="GHEA Grapalat" w:cs="Arial"/>
          <w:color w:val="000000" w:themeColor="text1"/>
          <w:sz w:val="24"/>
          <w:szCs w:val="24"/>
          <w:lang w:val="hy-AM"/>
        </w:rPr>
        <w:t>Մշակութային</w:t>
      </w:r>
      <w:r w:rsidRPr="003A778F">
        <w:rPr>
          <w:rFonts w:ascii="GHEA Grapalat" w:hAnsi="GHEA Grapalat"/>
          <w:color w:val="000000" w:themeColor="text1"/>
          <w:sz w:val="24"/>
          <w:szCs w:val="24"/>
          <w:lang w:val="hy-AM"/>
        </w:rPr>
        <w:t xml:space="preserve"> </w:t>
      </w:r>
      <w:r w:rsidRPr="003A778F">
        <w:rPr>
          <w:rFonts w:ascii="GHEA Grapalat" w:hAnsi="GHEA Grapalat" w:cs="Arial"/>
          <w:color w:val="000000" w:themeColor="text1"/>
          <w:sz w:val="24"/>
          <w:szCs w:val="24"/>
          <w:lang w:val="hy-AM"/>
        </w:rPr>
        <w:t>դաշտում</w:t>
      </w:r>
      <w:r w:rsidRPr="003A778F">
        <w:rPr>
          <w:rFonts w:ascii="GHEA Grapalat" w:hAnsi="GHEA Grapalat"/>
          <w:color w:val="000000" w:themeColor="text1"/>
          <w:sz w:val="24"/>
          <w:szCs w:val="24"/>
          <w:lang w:val="hy-AM"/>
        </w:rPr>
        <w:t xml:space="preserve"> </w:t>
      </w:r>
      <w:r w:rsidRPr="003A778F">
        <w:rPr>
          <w:rFonts w:ascii="GHEA Grapalat" w:hAnsi="GHEA Grapalat" w:cs="Arial"/>
          <w:color w:val="000000" w:themeColor="text1"/>
          <w:sz w:val="24"/>
          <w:szCs w:val="24"/>
          <w:lang w:val="hy-AM"/>
        </w:rPr>
        <w:t>նոր</w:t>
      </w:r>
      <w:r w:rsidRPr="003A778F">
        <w:rPr>
          <w:rFonts w:ascii="GHEA Grapalat" w:hAnsi="GHEA Grapalat"/>
          <w:color w:val="000000" w:themeColor="text1"/>
          <w:sz w:val="24"/>
          <w:szCs w:val="24"/>
          <w:lang w:val="hy-AM"/>
        </w:rPr>
        <w:t xml:space="preserve"> </w:t>
      </w:r>
      <w:r w:rsidRPr="003A778F">
        <w:rPr>
          <w:rFonts w:ascii="GHEA Grapalat" w:hAnsi="GHEA Grapalat" w:cs="Arial"/>
          <w:color w:val="000000" w:themeColor="text1"/>
          <w:sz w:val="24"/>
          <w:szCs w:val="24"/>
          <w:lang w:val="hy-AM"/>
        </w:rPr>
        <w:t>անունների</w:t>
      </w:r>
      <w:r w:rsidRPr="003A778F">
        <w:rPr>
          <w:rFonts w:ascii="GHEA Grapalat" w:hAnsi="GHEA Grapalat"/>
          <w:color w:val="000000" w:themeColor="text1"/>
          <w:sz w:val="24"/>
          <w:szCs w:val="24"/>
          <w:lang w:val="hy-AM"/>
        </w:rPr>
        <w:t xml:space="preserve"> </w:t>
      </w:r>
      <w:r w:rsidRPr="003A778F">
        <w:rPr>
          <w:rFonts w:ascii="GHEA Grapalat" w:hAnsi="GHEA Grapalat" w:cs="Arial"/>
          <w:color w:val="000000" w:themeColor="text1"/>
          <w:sz w:val="24"/>
          <w:szCs w:val="24"/>
          <w:lang w:val="hy-AM"/>
        </w:rPr>
        <w:t>բացահայտում</w:t>
      </w:r>
      <w:r w:rsidRPr="003A778F">
        <w:rPr>
          <w:rFonts w:ascii="GHEA Grapalat" w:hAnsi="GHEA Grapalat"/>
          <w:color w:val="000000" w:themeColor="text1"/>
          <w:sz w:val="24"/>
          <w:szCs w:val="24"/>
          <w:lang w:val="hy-AM"/>
        </w:rPr>
        <w:t xml:space="preserve"> </w:t>
      </w:r>
      <w:r w:rsidRPr="003A778F">
        <w:rPr>
          <w:rFonts w:ascii="GHEA Grapalat" w:hAnsi="GHEA Grapalat" w:cs="Arial"/>
          <w:color w:val="000000" w:themeColor="text1"/>
          <w:sz w:val="24"/>
          <w:szCs w:val="24"/>
          <w:lang w:val="hy-AM"/>
        </w:rPr>
        <w:t>և</w:t>
      </w:r>
      <w:r w:rsidRPr="003A778F">
        <w:rPr>
          <w:rFonts w:ascii="GHEA Grapalat" w:hAnsi="GHEA Grapalat"/>
          <w:color w:val="000000" w:themeColor="text1"/>
          <w:sz w:val="24"/>
          <w:szCs w:val="24"/>
          <w:lang w:val="hy-AM"/>
        </w:rPr>
        <w:t xml:space="preserve"> </w:t>
      </w:r>
      <w:r w:rsidRPr="003A778F">
        <w:rPr>
          <w:rFonts w:ascii="GHEA Grapalat" w:hAnsi="GHEA Grapalat" w:cs="Arial"/>
          <w:color w:val="000000" w:themeColor="text1"/>
          <w:sz w:val="24"/>
          <w:szCs w:val="24"/>
          <w:lang w:val="hy-AM"/>
        </w:rPr>
        <w:t>վերհանում:</w:t>
      </w:r>
    </w:p>
    <w:p w14:paraId="448CF053" w14:textId="77777777" w:rsidR="006133AF" w:rsidRPr="003A778F" w:rsidRDefault="006133AF" w:rsidP="006133AF">
      <w:pPr>
        <w:pStyle w:val="ListParagraph"/>
        <w:numPr>
          <w:ilvl w:val="0"/>
          <w:numId w:val="26"/>
        </w:numPr>
        <w:ind w:left="0" w:firstLine="709"/>
        <w:jc w:val="both"/>
        <w:rPr>
          <w:rFonts w:ascii="GHEA Grapalat" w:eastAsia="Times New Roman" w:hAnsi="GHEA Grapalat" w:cs="Sylfaen"/>
          <w:iCs/>
          <w:sz w:val="24"/>
          <w:szCs w:val="24"/>
          <w:lang w:val="hy-AM" w:eastAsia="ru-RU"/>
        </w:rPr>
      </w:pPr>
      <w:r w:rsidRPr="003A778F">
        <w:rPr>
          <w:rFonts w:ascii="GHEA Grapalat" w:eastAsia="Times New Roman" w:hAnsi="GHEA Grapalat" w:cs="Sylfaen"/>
          <w:iCs/>
          <w:sz w:val="24"/>
          <w:szCs w:val="24"/>
          <w:lang w:val="hy-AM" w:eastAsia="ru-RU"/>
        </w:rPr>
        <w:t>Երիտասարդ ստեղծագործողների ինտեգրում միջազգային մշակու</w:t>
      </w:r>
      <w:r w:rsidR="00CD20F2">
        <w:rPr>
          <w:rFonts w:ascii="GHEA Grapalat" w:eastAsia="Times New Roman" w:hAnsi="GHEA Grapalat" w:cs="Sylfaen"/>
          <w:iCs/>
          <w:sz w:val="24"/>
          <w:szCs w:val="24"/>
          <w:lang w:val="hy-AM" w:eastAsia="ru-RU"/>
        </w:rPr>
        <w:softHyphen/>
      </w:r>
      <w:r w:rsidRPr="003A778F">
        <w:rPr>
          <w:rFonts w:ascii="GHEA Grapalat" w:eastAsia="Times New Roman" w:hAnsi="GHEA Grapalat" w:cs="Sylfaen"/>
          <w:iCs/>
          <w:sz w:val="24"/>
          <w:szCs w:val="24"/>
          <w:lang w:val="hy-AM" w:eastAsia="ru-RU"/>
        </w:rPr>
        <w:t>թային գործընթացներին:</w:t>
      </w:r>
    </w:p>
    <w:p w14:paraId="6DEC7F89" w14:textId="77777777" w:rsidR="006133AF" w:rsidRPr="003A778F" w:rsidRDefault="006133AF" w:rsidP="006133AF">
      <w:pPr>
        <w:pStyle w:val="ListParagraph"/>
        <w:numPr>
          <w:ilvl w:val="0"/>
          <w:numId w:val="26"/>
        </w:numPr>
        <w:ind w:left="0" w:firstLine="709"/>
        <w:jc w:val="both"/>
        <w:rPr>
          <w:rFonts w:ascii="GHEA Grapalat" w:eastAsia="Times New Roman" w:hAnsi="GHEA Grapalat" w:cs="Sylfaen"/>
          <w:iCs/>
          <w:sz w:val="24"/>
          <w:szCs w:val="24"/>
          <w:lang w:val="hy-AM" w:eastAsia="ru-RU"/>
        </w:rPr>
      </w:pPr>
      <w:r w:rsidRPr="003A778F">
        <w:rPr>
          <w:rFonts w:ascii="GHEA Grapalat" w:eastAsia="Times New Roman" w:hAnsi="GHEA Grapalat" w:cs="Sylfaen"/>
          <w:iCs/>
          <w:sz w:val="24"/>
          <w:szCs w:val="24"/>
          <w:lang w:val="ru-RU" w:eastAsia="ru-RU"/>
        </w:rPr>
        <w:t>Մշակութային քաղաքականության համաչափության ապահովում:</w:t>
      </w:r>
    </w:p>
    <w:p w14:paraId="24E58D61" w14:textId="77777777" w:rsidR="006133AF" w:rsidRPr="001E5EF6" w:rsidRDefault="006133AF" w:rsidP="006133AF">
      <w:pPr>
        <w:pStyle w:val="Text"/>
        <w:ind w:firstLine="720"/>
        <w:rPr>
          <w:rFonts w:ascii="GHEA Grapalat" w:hAnsi="GHEA Grapalat" w:cs="Arial"/>
          <w:i/>
          <w:sz w:val="4"/>
          <w:szCs w:val="24"/>
          <w:lang w:val="hy-AM"/>
        </w:rPr>
      </w:pPr>
    </w:p>
    <w:p w14:paraId="156D7737" w14:textId="77777777" w:rsidR="006133AF" w:rsidRPr="003A778F" w:rsidRDefault="006133AF" w:rsidP="006133AF">
      <w:pPr>
        <w:pStyle w:val="ListParagraph"/>
        <w:tabs>
          <w:tab w:val="left" w:pos="567"/>
          <w:tab w:val="left" w:pos="709"/>
          <w:tab w:val="left" w:pos="993"/>
        </w:tabs>
        <w:ind w:left="0"/>
        <w:jc w:val="both"/>
        <w:rPr>
          <w:rFonts w:ascii="GHEA Grapalat" w:hAnsi="GHEA Grapalat" w:cs="Arial"/>
          <w:i/>
          <w:sz w:val="24"/>
          <w:szCs w:val="24"/>
          <w:lang w:val="fr-FR"/>
        </w:rPr>
      </w:pPr>
      <w:r w:rsidRPr="005405D6">
        <w:rPr>
          <w:rFonts w:ascii="GHEA Grapalat" w:hAnsi="GHEA Grapalat" w:cs="Arial"/>
          <w:i/>
          <w:sz w:val="24"/>
          <w:szCs w:val="24"/>
          <w:lang w:val="hy-AM"/>
        </w:rPr>
        <w:t>Գերակայություն 4.</w:t>
      </w:r>
      <w:r w:rsidRPr="005405D6">
        <w:rPr>
          <w:rFonts w:ascii="GHEA Grapalat" w:hAnsi="GHEA Grapalat" w:cs="Arial"/>
          <w:b/>
          <w:i/>
          <w:sz w:val="24"/>
          <w:szCs w:val="24"/>
          <w:lang w:val="hy-AM"/>
        </w:rPr>
        <w:t xml:space="preserve"> Գեղագիտական դաստիարակության և գեղարվեստական կրթության համակարգի կատարելագործում</w:t>
      </w:r>
      <w:r w:rsidRPr="003A778F">
        <w:rPr>
          <w:rFonts w:ascii="GHEA Grapalat" w:hAnsi="GHEA Grapalat" w:cs="Arial"/>
          <w:i/>
          <w:sz w:val="24"/>
          <w:szCs w:val="24"/>
          <w:lang w:val="fr-FR"/>
        </w:rPr>
        <w:t xml:space="preserve"> </w:t>
      </w:r>
    </w:p>
    <w:p w14:paraId="25AA3028" w14:textId="77777777" w:rsidR="00E506C5" w:rsidRPr="00E506C5" w:rsidRDefault="00D4554F" w:rsidP="00E506C5">
      <w:pPr>
        <w:pStyle w:val="Text"/>
        <w:spacing w:after="0"/>
        <w:rPr>
          <w:rFonts w:ascii="GHEA Grapalat" w:hAnsi="GHEA Grapalat" w:cs="Arial"/>
          <w:sz w:val="24"/>
          <w:szCs w:val="24"/>
          <w:lang w:val="hy-AM"/>
        </w:rPr>
      </w:pPr>
      <w:r>
        <w:rPr>
          <w:rFonts w:ascii="GHEA Grapalat" w:hAnsi="GHEA Grapalat" w:cs="Arial"/>
          <w:sz w:val="24"/>
          <w:szCs w:val="24"/>
          <w:lang w:val="hy-AM"/>
        </w:rPr>
        <w:t>157</w:t>
      </w:r>
      <w:r w:rsidR="006133AF" w:rsidRPr="003A778F">
        <w:rPr>
          <w:rFonts w:ascii="Cambria Math" w:hAnsi="Cambria Math" w:cs="Cambria Math"/>
          <w:sz w:val="24"/>
          <w:szCs w:val="24"/>
          <w:lang w:val="hy-AM"/>
        </w:rPr>
        <w:t>․</w:t>
      </w:r>
      <w:r w:rsidR="006133AF" w:rsidRPr="003A778F">
        <w:rPr>
          <w:rFonts w:ascii="GHEA Grapalat" w:hAnsi="GHEA Grapalat"/>
          <w:sz w:val="24"/>
          <w:szCs w:val="24"/>
          <w:lang w:val="hy-AM"/>
        </w:rPr>
        <w:t xml:space="preserve"> </w:t>
      </w:r>
      <w:r w:rsidR="00E506C5" w:rsidRPr="00E506C5">
        <w:rPr>
          <w:rFonts w:ascii="GHEA Grapalat" w:hAnsi="GHEA Grapalat" w:cs="Arial"/>
          <w:sz w:val="24"/>
          <w:szCs w:val="24"/>
          <w:lang w:val="hy-AM"/>
        </w:rPr>
        <w:t>Կրթության և մշակույթի համադրումը պետական մշակութային քաղաքա</w:t>
      </w:r>
      <w:r w:rsidR="00E506C5">
        <w:rPr>
          <w:rFonts w:ascii="GHEA Grapalat" w:hAnsi="GHEA Grapalat" w:cs="Arial"/>
          <w:sz w:val="24"/>
          <w:szCs w:val="24"/>
          <w:lang w:val="hy-AM"/>
        </w:rPr>
        <w:softHyphen/>
      </w:r>
      <w:r w:rsidR="00E506C5" w:rsidRPr="00E506C5">
        <w:rPr>
          <w:rFonts w:ascii="GHEA Grapalat" w:hAnsi="GHEA Grapalat" w:cs="Arial"/>
          <w:sz w:val="24"/>
          <w:szCs w:val="24"/>
          <w:lang w:val="hy-AM"/>
        </w:rPr>
        <w:t>կանության առաջնահերթություններից է: Մշակութային և ստեղծարար ոլորտների որակն ու պահանջարկն ուղղակիորեն կախված են ընկալող միջավայրի (հանդիսատես, ունկնդիր) կրթության և իմացության աստիճանից:</w:t>
      </w:r>
    </w:p>
    <w:p w14:paraId="23833C91" w14:textId="2176DC9C" w:rsidR="006133AF" w:rsidRDefault="006133AF" w:rsidP="006133AF">
      <w:pPr>
        <w:pStyle w:val="Text"/>
        <w:spacing w:line="276" w:lineRule="auto"/>
        <w:rPr>
          <w:rFonts w:ascii="GHEA Grapalat" w:hAnsi="GHEA Grapalat" w:cs="Arial"/>
          <w:sz w:val="24"/>
          <w:szCs w:val="24"/>
          <w:lang w:val="hy-AM"/>
        </w:rPr>
      </w:pPr>
      <w:r w:rsidRPr="003A778F">
        <w:rPr>
          <w:rFonts w:ascii="GHEA Grapalat" w:hAnsi="GHEA Grapalat" w:cs="Arial"/>
          <w:sz w:val="24"/>
          <w:szCs w:val="24"/>
          <w:lang w:val="hy-AM"/>
        </w:rPr>
        <w:t>Գ</w:t>
      </w:r>
      <w:r w:rsidRPr="00E506C5">
        <w:rPr>
          <w:rFonts w:ascii="GHEA Grapalat" w:hAnsi="GHEA Grapalat" w:cs="Arial"/>
          <w:sz w:val="24"/>
          <w:szCs w:val="24"/>
          <w:lang w:val="hy-AM"/>
        </w:rPr>
        <w:t>երակայությունը</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նպատակաուղղված</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է</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գեղարվեստական</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կրթության</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որակի</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և</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գեղագիտական</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դաստիարակության</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մատչելիության</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ապահովմանը</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մշակույթի</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ոլորտի</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կադրերի</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պատրաստմանը</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վերապատրաստմանը</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մասնագետների</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կրթու</w:t>
      </w:r>
      <w:r w:rsidR="00B60F17" w:rsidRPr="00E97A7B">
        <w:rPr>
          <w:rFonts w:ascii="GHEA Grapalat" w:hAnsi="GHEA Grapalat" w:cs="Arial"/>
          <w:sz w:val="24"/>
          <w:szCs w:val="24"/>
          <w:lang w:val="fr-FR"/>
        </w:rPr>
        <w:softHyphen/>
      </w:r>
      <w:r w:rsidRPr="00E506C5">
        <w:rPr>
          <w:rFonts w:ascii="GHEA Grapalat" w:hAnsi="GHEA Grapalat" w:cs="Arial"/>
          <w:sz w:val="24"/>
          <w:szCs w:val="24"/>
          <w:lang w:val="hy-AM"/>
        </w:rPr>
        <w:t>թյան</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շարունակականության</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ապահովմանը</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մշա</w:t>
      </w:r>
      <w:r w:rsidRPr="003A778F">
        <w:rPr>
          <w:rFonts w:ascii="GHEA Grapalat" w:hAnsi="GHEA Grapalat" w:cs="Arial"/>
          <w:sz w:val="24"/>
          <w:szCs w:val="24"/>
          <w:lang w:val="fr-FR"/>
        </w:rPr>
        <w:softHyphen/>
      </w:r>
      <w:r w:rsidRPr="00E506C5">
        <w:rPr>
          <w:rFonts w:ascii="GHEA Grapalat" w:hAnsi="GHEA Grapalat" w:cs="Arial"/>
          <w:sz w:val="24"/>
          <w:szCs w:val="24"/>
          <w:lang w:val="hy-AM"/>
        </w:rPr>
        <w:t>կութային</w:t>
      </w:r>
      <w:r w:rsidRPr="003A778F">
        <w:rPr>
          <w:rFonts w:ascii="GHEA Grapalat" w:hAnsi="GHEA Grapalat" w:cs="Arial"/>
          <w:sz w:val="24"/>
          <w:szCs w:val="24"/>
          <w:lang w:val="fr-FR"/>
        </w:rPr>
        <w:t>-</w:t>
      </w:r>
      <w:r w:rsidRPr="00E506C5">
        <w:rPr>
          <w:rFonts w:ascii="GHEA Grapalat" w:hAnsi="GHEA Grapalat" w:cs="Arial"/>
          <w:sz w:val="24"/>
          <w:szCs w:val="24"/>
          <w:lang w:val="hy-AM"/>
        </w:rPr>
        <w:t>կրթական</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ծառայություն</w:t>
      </w:r>
      <w:r w:rsidR="00E97A7B" w:rsidRPr="00E97A7B">
        <w:rPr>
          <w:rFonts w:ascii="GHEA Grapalat" w:hAnsi="GHEA Grapalat" w:cs="Arial"/>
          <w:sz w:val="24"/>
          <w:szCs w:val="24"/>
          <w:lang w:val="fr-FR"/>
        </w:rPr>
        <w:softHyphen/>
      </w:r>
      <w:r w:rsidRPr="00E506C5">
        <w:rPr>
          <w:rFonts w:ascii="GHEA Grapalat" w:hAnsi="GHEA Grapalat" w:cs="Arial"/>
          <w:sz w:val="24"/>
          <w:szCs w:val="24"/>
          <w:lang w:val="hy-AM"/>
        </w:rPr>
        <w:t>ների</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որակի</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բարձրացմանը</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Հայաստանի</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Հանրա</w:t>
      </w:r>
      <w:r w:rsidRPr="003A778F">
        <w:rPr>
          <w:rFonts w:ascii="GHEA Grapalat" w:hAnsi="GHEA Grapalat" w:cs="Arial"/>
          <w:sz w:val="24"/>
          <w:szCs w:val="24"/>
          <w:lang w:val="fr-FR"/>
        </w:rPr>
        <w:softHyphen/>
      </w:r>
      <w:r w:rsidRPr="00E506C5">
        <w:rPr>
          <w:rFonts w:ascii="GHEA Grapalat" w:hAnsi="GHEA Grapalat" w:cs="Arial"/>
          <w:sz w:val="24"/>
          <w:szCs w:val="24"/>
          <w:lang w:val="hy-AM"/>
        </w:rPr>
        <w:t>պետության</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ապագա</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քաղաքա</w:t>
      </w:r>
      <w:r w:rsidR="00E97A7B" w:rsidRPr="00E97A7B">
        <w:rPr>
          <w:rFonts w:ascii="GHEA Grapalat" w:hAnsi="GHEA Grapalat" w:cs="Arial"/>
          <w:sz w:val="24"/>
          <w:szCs w:val="24"/>
          <w:lang w:val="fr-FR"/>
        </w:rPr>
        <w:softHyphen/>
      </w:r>
      <w:r w:rsidRPr="00E506C5">
        <w:rPr>
          <w:rFonts w:ascii="GHEA Grapalat" w:hAnsi="GHEA Grapalat" w:cs="Arial"/>
          <w:sz w:val="24"/>
          <w:szCs w:val="24"/>
          <w:lang w:val="hy-AM"/>
        </w:rPr>
        <w:t>ցիների</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ձևավորմանը</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նպաստող</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արժեքահենք</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և</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մշա</w:t>
      </w:r>
      <w:r w:rsidRPr="003A778F">
        <w:rPr>
          <w:rFonts w:ascii="GHEA Grapalat" w:hAnsi="GHEA Grapalat" w:cs="Arial"/>
          <w:sz w:val="24"/>
          <w:szCs w:val="24"/>
          <w:lang w:val="fr-FR"/>
        </w:rPr>
        <w:softHyphen/>
      </w:r>
      <w:r w:rsidRPr="00E506C5">
        <w:rPr>
          <w:rFonts w:ascii="GHEA Grapalat" w:hAnsi="GHEA Grapalat" w:cs="Arial"/>
          <w:sz w:val="24"/>
          <w:szCs w:val="24"/>
          <w:lang w:val="hy-AM"/>
        </w:rPr>
        <w:t>կութահենք</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նպատակային</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ծրագրերի</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իրականացմանը</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Այն</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ենթադրում</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է</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մշակու</w:t>
      </w:r>
      <w:r w:rsidRPr="003A778F">
        <w:rPr>
          <w:rFonts w:ascii="GHEA Grapalat" w:hAnsi="GHEA Grapalat" w:cs="Arial"/>
          <w:sz w:val="24"/>
          <w:szCs w:val="24"/>
          <w:lang w:val="fr-FR"/>
        </w:rPr>
        <w:softHyphen/>
      </w:r>
      <w:r w:rsidRPr="00E506C5">
        <w:rPr>
          <w:rFonts w:ascii="GHEA Grapalat" w:hAnsi="GHEA Grapalat" w:cs="Arial"/>
          <w:sz w:val="24"/>
          <w:szCs w:val="24"/>
          <w:lang w:val="hy-AM"/>
        </w:rPr>
        <w:t>թային</w:t>
      </w:r>
      <w:r w:rsidRPr="003A778F">
        <w:rPr>
          <w:rFonts w:ascii="GHEA Grapalat" w:hAnsi="GHEA Grapalat" w:cs="Arial"/>
          <w:sz w:val="24"/>
          <w:szCs w:val="24"/>
          <w:lang w:val="fr-FR"/>
        </w:rPr>
        <w:t>-</w:t>
      </w:r>
      <w:r w:rsidRPr="00E506C5">
        <w:rPr>
          <w:rFonts w:ascii="GHEA Grapalat" w:hAnsi="GHEA Grapalat" w:cs="Arial"/>
          <w:sz w:val="24"/>
          <w:szCs w:val="24"/>
          <w:lang w:val="hy-AM"/>
        </w:rPr>
        <w:t>կրթական</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նպատակային</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ծրագրերի</w:t>
      </w:r>
      <w:r w:rsidRPr="003A778F">
        <w:rPr>
          <w:rFonts w:ascii="GHEA Grapalat" w:hAnsi="GHEA Grapalat" w:cs="Arial"/>
          <w:sz w:val="24"/>
          <w:szCs w:val="24"/>
          <w:lang w:val="fr-FR"/>
        </w:rPr>
        <w:t xml:space="preserve"> </w:t>
      </w:r>
      <w:r w:rsidRPr="00E506C5">
        <w:rPr>
          <w:rFonts w:ascii="GHEA Grapalat" w:hAnsi="GHEA Grapalat" w:cs="Arial"/>
          <w:sz w:val="24"/>
          <w:szCs w:val="24"/>
          <w:lang w:val="hy-AM"/>
        </w:rPr>
        <w:t>իրականացում</w:t>
      </w:r>
      <w:r w:rsidRPr="002D024F">
        <w:rPr>
          <w:rFonts w:ascii="GHEA Grapalat" w:hAnsi="GHEA Grapalat" w:cs="Arial"/>
          <w:sz w:val="24"/>
          <w:szCs w:val="24"/>
          <w:lang w:val="fr-FR"/>
        </w:rPr>
        <w:t xml:space="preserve">, </w:t>
      </w:r>
      <w:r w:rsidR="002D024F" w:rsidRPr="00E506C5">
        <w:rPr>
          <w:rFonts w:ascii="GHEA Grapalat" w:hAnsi="GHEA Grapalat" w:cs="Arial"/>
          <w:sz w:val="24"/>
          <w:szCs w:val="24"/>
          <w:lang w:val="hy-AM"/>
        </w:rPr>
        <w:t>հասարակության</w:t>
      </w:r>
      <w:r w:rsidR="002D024F" w:rsidRPr="002D024F">
        <w:rPr>
          <w:rFonts w:ascii="GHEA Grapalat" w:hAnsi="GHEA Grapalat" w:cs="Arial"/>
          <w:sz w:val="24"/>
          <w:szCs w:val="24"/>
          <w:lang w:val="fr-FR"/>
        </w:rPr>
        <w:t xml:space="preserve"> </w:t>
      </w:r>
      <w:r w:rsidR="002D024F" w:rsidRPr="00E506C5">
        <w:rPr>
          <w:rFonts w:ascii="GHEA Grapalat" w:hAnsi="GHEA Grapalat" w:cs="Arial"/>
          <w:sz w:val="24"/>
          <w:szCs w:val="24"/>
          <w:lang w:val="hy-AM"/>
        </w:rPr>
        <w:t>բոլոր</w:t>
      </w:r>
      <w:r w:rsidR="002D024F" w:rsidRPr="002D024F">
        <w:rPr>
          <w:rFonts w:ascii="GHEA Grapalat" w:hAnsi="GHEA Grapalat" w:cs="Arial"/>
          <w:sz w:val="24"/>
          <w:szCs w:val="24"/>
          <w:lang w:val="fr-FR"/>
        </w:rPr>
        <w:t xml:space="preserve"> </w:t>
      </w:r>
      <w:r w:rsidR="002D024F" w:rsidRPr="00E506C5">
        <w:rPr>
          <w:rFonts w:ascii="GHEA Grapalat" w:hAnsi="GHEA Grapalat" w:cs="Arial"/>
          <w:sz w:val="24"/>
          <w:szCs w:val="24"/>
          <w:lang w:val="hy-AM"/>
        </w:rPr>
        <w:t>սոցիալական</w:t>
      </w:r>
      <w:r w:rsidR="002D024F" w:rsidRPr="002D024F">
        <w:rPr>
          <w:rFonts w:ascii="GHEA Grapalat" w:hAnsi="GHEA Grapalat" w:cs="Arial"/>
          <w:sz w:val="24"/>
          <w:szCs w:val="24"/>
          <w:lang w:val="fr-FR"/>
        </w:rPr>
        <w:t xml:space="preserve"> </w:t>
      </w:r>
      <w:r w:rsidR="002D024F" w:rsidRPr="00E506C5">
        <w:rPr>
          <w:rFonts w:ascii="GHEA Grapalat" w:hAnsi="GHEA Grapalat" w:cs="Arial"/>
          <w:sz w:val="24"/>
          <w:szCs w:val="24"/>
          <w:lang w:val="hy-AM"/>
        </w:rPr>
        <w:t>շերտերի</w:t>
      </w:r>
      <w:r w:rsidR="002D024F" w:rsidRPr="002D024F">
        <w:rPr>
          <w:rFonts w:ascii="GHEA Grapalat" w:hAnsi="GHEA Grapalat" w:cs="Arial"/>
          <w:sz w:val="24"/>
          <w:szCs w:val="24"/>
          <w:lang w:val="fr-FR"/>
        </w:rPr>
        <w:t xml:space="preserve"> </w:t>
      </w:r>
      <w:r w:rsidR="002D024F" w:rsidRPr="00E506C5">
        <w:rPr>
          <w:rFonts w:ascii="GHEA Grapalat" w:hAnsi="GHEA Grapalat" w:cs="Arial"/>
          <w:sz w:val="24"/>
          <w:szCs w:val="24"/>
          <w:lang w:val="hy-AM"/>
        </w:rPr>
        <w:t>և</w:t>
      </w:r>
      <w:r w:rsidR="002D024F" w:rsidRPr="002D024F">
        <w:rPr>
          <w:rFonts w:ascii="GHEA Grapalat" w:hAnsi="GHEA Grapalat" w:cs="Arial"/>
          <w:sz w:val="24"/>
          <w:szCs w:val="24"/>
          <w:lang w:val="fr-FR"/>
        </w:rPr>
        <w:t xml:space="preserve"> </w:t>
      </w:r>
      <w:r w:rsidR="002D024F" w:rsidRPr="00E506C5">
        <w:rPr>
          <w:rFonts w:ascii="GHEA Grapalat" w:hAnsi="GHEA Grapalat" w:cs="Arial"/>
          <w:sz w:val="24"/>
          <w:szCs w:val="24"/>
          <w:lang w:val="hy-AM"/>
        </w:rPr>
        <w:t>տարիքային</w:t>
      </w:r>
      <w:r w:rsidR="002D024F" w:rsidRPr="002D024F">
        <w:rPr>
          <w:rFonts w:ascii="GHEA Grapalat" w:hAnsi="GHEA Grapalat" w:cs="Arial"/>
          <w:sz w:val="24"/>
          <w:szCs w:val="24"/>
          <w:lang w:val="fr-FR"/>
        </w:rPr>
        <w:t xml:space="preserve"> </w:t>
      </w:r>
      <w:r w:rsidR="002D024F" w:rsidRPr="00E506C5">
        <w:rPr>
          <w:rFonts w:ascii="GHEA Grapalat" w:hAnsi="GHEA Grapalat" w:cs="Arial"/>
          <w:sz w:val="24"/>
          <w:szCs w:val="24"/>
          <w:lang w:val="hy-AM"/>
        </w:rPr>
        <w:t>խմբերի</w:t>
      </w:r>
      <w:r w:rsidR="002D024F" w:rsidRPr="002D024F">
        <w:rPr>
          <w:rFonts w:ascii="GHEA Grapalat" w:hAnsi="GHEA Grapalat" w:cs="Arial"/>
          <w:sz w:val="24"/>
          <w:szCs w:val="24"/>
          <w:lang w:val="fr-FR"/>
        </w:rPr>
        <w:t xml:space="preserve">, </w:t>
      </w:r>
      <w:r w:rsidR="002D024F" w:rsidRPr="00E506C5">
        <w:rPr>
          <w:rFonts w:ascii="GHEA Grapalat" w:hAnsi="GHEA Grapalat" w:cs="Arial"/>
          <w:sz w:val="24"/>
          <w:szCs w:val="24"/>
          <w:lang w:val="hy-AM"/>
        </w:rPr>
        <w:t>հատկապես՝</w:t>
      </w:r>
      <w:r w:rsidR="002D024F" w:rsidRPr="002D024F">
        <w:rPr>
          <w:rFonts w:ascii="GHEA Grapalat" w:hAnsi="GHEA Grapalat" w:cs="Arial"/>
          <w:sz w:val="24"/>
          <w:szCs w:val="24"/>
          <w:lang w:val="fr-FR"/>
        </w:rPr>
        <w:t xml:space="preserve"> </w:t>
      </w:r>
      <w:r w:rsidR="002D024F" w:rsidRPr="00E506C5">
        <w:rPr>
          <w:rFonts w:ascii="GHEA Grapalat" w:hAnsi="GHEA Grapalat" w:cs="Arial"/>
          <w:sz w:val="24"/>
          <w:szCs w:val="24"/>
          <w:lang w:val="hy-AM"/>
        </w:rPr>
        <w:t>երեխաների</w:t>
      </w:r>
      <w:r w:rsidR="002D024F" w:rsidRPr="002D024F">
        <w:rPr>
          <w:rFonts w:ascii="GHEA Grapalat" w:hAnsi="GHEA Grapalat" w:cs="Arial"/>
          <w:sz w:val="24"/>
          <w:szCs w:val="24"/>
          <w:lang w:val="fr-FR"/>
        </w:rPr>
        <w:t xml:space="preserve"> </w:t>
      </w:r>
      <w:r w:rsidR="002D024F" w:rsidRPr="00E506C5">
        <w:rPr>
          <w:rFonts w:ascii="GHEA Grapalat" w:hAnsi="GHEA Grapalat" w:cs="Arial"/>
          <w:sz w:val="24"/>
          <w:szCs w:val="24"/>
          <w:lang w:val="hy-AM"/>
        </w:rPr>
        <w:t>և</w:t>
      </w:r>
      <w:r w:rsidR="002D024F" w:rsidRPr="002D024F">
        <w:rPr>
          <w:rFonts w:ascii="GHEA Grapalat" w:hAnsi="GHEA Grapalat" w:cs="Arial"/>
          <w:sz w:val="24"/>
          <w:szCs w:val="24"/>
          <w:lang w:val="fr-FR"/>
        </w:rPr>
        <w:t xml:space="preserve"> </w:t>
      </w:r>
      <w:r w:rsidR="002D024F" w:rsidRPr="00E506C5">
        <w:rPr>
          <w:rFonts w:ascii="GHEA Grapalat" w:hAnsi="GHEA Grapalat" w:cs="Arial"/>
          <w:sz w:val="24"/>
          <w:szCs w:val="24"/>
          <w:lang w:val="hy-AM"/>
        </w:rPr>
        <w:t>պատանիների</w:t>
      </w:r>
      <w:r w:rsidR="002D024F" w:rsidRPr="003A778F">
        <w:rPr>
          <w:rFonts w:ascii="GHEA Grapalat" w:hAnsi="GHEA Grapalat" w:cs="Arial"/>
          <w:sz w:val="24"/>
          <w:szCs w:val="24"/>
          <w:lang w:val="hy-AM"/>
        </w:rPr>
        <w:t xml:space="preserve"> </w:t>
      </w:r>
      <w:r w:rsidRPr="003A778F">
        <w:rPr>
          <w:rFonts w:ascii="GHEA Grapalat" w:hAnsi="GHEA Grapalat" w:cs="Arial"/>
          <w:sz w:val="24"/>
          <w:szCs w:val="24"/>
          <w:lang w:val="hy-AM"/>
        </w:rPr>
        <w:t>մշակութային կրթության դերի բարձրաց</w:t>
      </w:r>
      <w:r w:rsidRPr="00E506C5">
        <w:rPr>
          <w:rFonts w:ascii="GHEA Grapalat" w:hAnsi="GHEA Grapalat" w:cs="Arial"/>
          <w:sz w:val="24"/>
          <w:szCs w:val="24"/>
          <w:lang w:val="hy-AM"/>
        </w:rPr>
        <w:t>ում</w:t>
      </w:r>
      <w:r w:rsidRPr="003A778F">
        <w:rPr>
          <w:rFonts w:ascii="GHEA Grapalat" w:hAnsi="GHEA Grapalat" w:cs="Arial"/>
          <w:sz w:val="24"/>
          <w:szCs w:val="24"/>
          <w:lang w:val="fr-FR"/>
        </w:rPr>
        <w:t xml:space="preserve">, </w:t>
      </w:r>
      <w:r w:rsidRPr="003A778F">
        <w:rPr>
          <w:rFonts w:ascii="GHEA Grapalat" w:hAnsi="GHEA Grapalat" w:cs="Arial"/>
          <w:color w:val="000000" w:themeColor="text1"/>
          <w:sz w:val="24"/>
          <w:szCs w:val="24"/>
          <w:lang w:val="it-IT"/>
        </w:rPr>
        <w:t>ավագ</w:t>
      </w:r>
      <w:r w:rsidRPr="003A778F">
        <w:rPr>
          <w:rFonts w:ascii="GHEA Grapalat" w:hAnsi="GHEA Grapalat"/>
          <w:color w:val="000000" w:themeColor="text1"/>
          <w:sz w:val="24"/>
          <w:szCs w:val="24"/>
          <w:lang w:val="it-IT"/>
        </w:rPr>
        <w:t xml:space="preserve"> </w:t>
      </w:r>
      <w:r w:rsidRPr="003A778F">
        <w:rPr>
          <w:rFonts w:ascii="GHEA Grapalat" w:hAnsi="GHEA Grapalat" w:cs="Arial"/>
          <w:color w:val="000000" w:themeColor="text1"/>
          <w:sz w:val="24"/>
          <w:szCs w:val="24"/>
          <w:lang w:val="it-IT"/>
        </w:rPr>
        <w:t>սերնդի</w:t>
      </w:r>
      <w:r w:rsidRPr="003A778F">
        <w:rPr>
          <w:rFonts w:ascii="GHEA Grapalat" w:hAnsi="GHEA Grapalat"/>
          <w:color w:val="000000" w:themeColor="text1"/>
          <w:sz w:val="24"/>
          <w:szCs w:val="24"/>
          <w:lang w:val="it-IT"/>
        </w:rPr>
        <w:t xml:space="preserve"> </w:t>
      </w:r>
      <w:r w:rsidRPr="003A778F">
        <w:rPr>
          <w:rFonts w:ascii="GHEA Grapalat" w:hAnsi="GHEA Grapalat" w:cs="Arial"/>
          <w:color w:val="000000" w:themeColor="text1"/>
          <w:sz w:val="24"/>
          <w:szCs w:val="24"/>
          <w:lang w:val="it-IT"/>
        </w:rPr>
        <w:t>փորձի</w:t>
      </w:r>
      <w:r w:rsidRPr="003A778F">
        <w:rPr>
          <w:rFonts w:ascii="GHEA Grapalat" w:hAnsi="GHEA Grapalat"/>
          <w:color w:val="000000" w:themeColor="text1"/>
          <w:sz w:val="24"/>
          <w:szCs w:val="24"/>
          <w:lang w:val="it-IT"/>
        </w:rPr>
        <w:t xml:space="preserve"> </w:t>
      </w:r>
      <w:r w:rsidRPr="003A778F">
        <w:rPr>
          <w:rFonts w:ascii="GHEA Grapalat" w:hAnsi="GHEA Grapalat" w:cs="Arial"/>
          <w:color w:val="000000" w:themeColor="text1"/>
          <w:sz w:val="24"/>
          <w:szCs w:val="24"/>
          <w:lang w:val="it-IT"/>
        </w:rPr>
        <w:t>փոխա</w:t>
      </w:r>
      <w:r w:rsidRPr="003A778F">
        <w:rPr>
          <w:rFonts w:ascii="GHEA Grapalat" w:hAnsi="GHEA Grapalat" w:cs="Arial"/>
          <w:color w:val="000000" w:themeColor="text1"/>
          <w:sz w:val="24"/>
          <w:szCs w:val="24"/>
          <w:lang w:val="hy-AM"/>
        </w:rPr>
        <w:t>ն</w:t>
      </w:r>
      <w:r w:rsidRPr="003A778F">
        <w:rPr>
          <w:rFonts w:ascii="GHEA Grapalat" w:hAnsi="GHEA Grapalat" w:cs="Arial"/>
          <w:color w:val="000000" w:themeColor="text1"/>
          <w:sz w:val="24"/>
          <w:szCs w:val="24"/>
          <w:lang w:val="it-IT"/>
        </w:rPr>
        <w:t>ցման</w:t>
      </w:r>
      <w:r w:rsidRPr="003A778F">
        <w:rPr>
          <w:rFonts w:ascii="GHEA Grapalat" w:hAnsi="GHEA Grapalat"/>
          <w:color w:val="000000" w:themeColor="text1"/>
          <w:sz w:val="24"/>
          <w:szCs w:val="24"/>
          <w:lang w:val="it-IT"/>
        </w:rPr>
        <w:t xml:space="preserve"> </w:t>
      </w:r>
      <w:r w:rsidRPr="003A778F">
        <w:rPr>
          <w:rFonts w:ascii="GHEA Grapalat" w:hAnsi="GHEA Grapalat" w:cs="Arial"/>
          <w:color w:val="000000" w:themeColor="text1"/>
          <w:sz w:val="24"/>
          <w:szCs w:val="24"/>
          <w:lang w:val="it-IT"/>
        </w:rPr>
        <w:t>լիարժեք</w:t>
      </w:r>
      <w:r w:rsidRPr="003A778F">
        <w:rPr>
          <w:rFonts w:ascii="GHEA Grapalat" w:hAnsi="GHEA Grapalat"/>
          <w:color w:val="000000" w:themeColor="text1"/>
          <w:sz w:val="24"/>
          <w:szCs w:val="24"/>
          <w:lang w:val="it-IT"/>
        </w:rPr>
        <w:t xml:space="preserve"> </w:t>
      </w:r>
      <w:r w:rsidRPr="003A778F">
        <w:rPr>
          <w:rFonts w:ascii="GHEA Grapalat" w:hAnsi="GHEA Grapalat" w:cs="Arial"/>
          <w:color w:val="000000" w:themeColor="text1"/>
          <w:sz w:val="24"/>
          <w:szCs w:val="24"/>
          <w:lang w:val="it-IT"/>
        </w:rPr>
        <w:t>պայմանների</w:t>
      </w:r>
      <w:r w:rsidRPr="003A778F">
        <w:rPr>
          <w:rFonts w:ascii="GHEA Grapalat" w:hAnsi="GHEA Grapalat"/>
          <w:color w:val="000000" w:themeColor="text1"/>
          <w:sz w:val="24"/>
          <w:szCs w:val="24"/>
          <w:lang w:val="it-IT"/>
        </w:rPr>
        <w:t xml:space="preserve"> </w:t>
      </w:r>
      <w:r w:rsidRPr="002D024F">
        <w:rPr>
          <w:rFonts w:ascii="GHEA Grapalat" w:hAnsi="GHEA Grapalat" w:cs="Arial"/>
          <w:sz w:val="24"/>
          <w:szCs w:val="24"/>
          <w:lang w:val="hy-AM"/>
        </w:rPr>
        <w:t>ստեղծում</w:t>
      </w:r>
      <w:r w:rsidR="002D024F" w:rsidRPr="002D024F">
        <w:rPr>
          <w:rFonts w:ascii="GHEA Grapalat" w:hAnsi="GHEA Grapalat" w:cs="Arial"/>
          <w:sz w:val="24"/>
          <w:szCs w:val="24"/>
          <w:lang w:val="hy-AM"/>
        </w:rPr>
        <w:t>, ոչ ֆորմալ կրթության ապահովում</w:t>
      </w:r>
      <w:r w:rsidRPr="002D024F">
        <w:rPr>
          <w:rFonts w:ascii="GHEA Grapalat" w:hAnsi="GHEA Grapalat" w:cs="Arial"/>
          <w:sz w:val="24"/>
          <w:szCs w:val="24"/>
          <w:lang w:val="hy-AM"/>
        </w:rPr>
        <w:t>:</w:t>
      </w:r>
    </w:p>
    <w:p w14:paraId="7CB75A5E" w14:textId="77777777" w:rsidR="002D024F" w:rsidRPr="002D024F" w:rsidRDefault="002D024F" w:rsidP="006133AF">
      <w:pPr>
        <w:spacing w:after="0" w:line="240" w:lineRule="auto"/>
        <w:ind w:left="860" w:hanging="140"/>
        <w:jc w:val="both"/>
        <w:rPr>
          <w:rFonts w:ascii="GHEA Grapalat" w:eastAsia="Times New Roman" w:hAnsi="GHEA Grapalat" w:cs="Arial"/>
          <w:b/>
          <w:color w:val="000000" w:themeColor="text1"/>
          <w:sz w:val="20"/>
          <w:szCs w:val="24"/>
          <w:lang w:val="hy-AM"/>
        </w:rPr>
      </w:pPr>
    </w:p>
    <w:p w14:paraId="2112C43B" w14:textId="77777777" w:rsidR="006133AF" w:rsidRPr="003A778F" w:rsidRDefault="006133AF" w:rsidP="006133AF">
      <w:pPr>
        <w:spacing w:after="0" w:line="240" w:lineRule="auto"/>
        <w:ind w:left="860" w:hanging="140"/>
        <w:jc w:val="both"/>
        <w:rPr>
          <w:rFonts w:ascii="GHEA Grapalat" w:eastAsia="Times New Roman" w:hAnsi="GHEA Grapalat" w:cs="Arial"/>
          <w:b/>
          <w:color w:val="000000" w:themeColor="text1"/>
          <w:sz w:val="24"/>
          <w:szCs w:val="24"/>
          <w:lang w:val="hy-AM"/>
        </w:rPr>
      </w:pPr>
      <w:r w:rsidRPr="003A778F">
        <w:rPr>
          <w:rFonts w:ascii="GHEA Grapalat" w:eastAsia="Times New Roman" w:hAnsi="GHEA Grapalat" w:cs="Arial"/>
          <w:b/>
          <w:color w:val="000000" w:themeColor="text1"/>
          <w:sz w:val="24"/>
          <w:szCs w:val="24"/>
          <w:lang w:val="hy-AM"/>
        </w:rPr>
        <w:t>Նպատակները՝</w:t>
      </w:r>
    </w:p>
    <w:p w14:paraId="67FEDD7A" w14:textId="77777777" w:rsidR="006133AF" w:rsidRPr="003A778F" w:rsidRDefault="006133AF" w:rsidP="006133AF">
      <w:pPr>
        <w:pStyle w:val="Text"/>
        <w:numPr>
          <w:ilvl w:val="0"/>
          <w:numId w:val="31"/>
        </w:numPr>
        <w:spacing w:after="0" w:line="276" w:lineRule="auto"/>
        <w:ind w:left="1077" w:hanging="357"/>
        <w:rPr>
          <w:rFonts w:ascii="GHEA Grapalat" w:hAnsi="GHEA Grapalat" w:cs="Arial"/>
          <w:sz w:val="24"/>
          <w:szCs w:val="24"/>
          <w:lang w:val="hy-AM"/>
        </w:rPr>
      </w:pPr>
      <w:r w:rsidRPr="003A778F">
        <w:rPr>
          <w:rFonts w:ascii="GHEA Grapalat" w:hAnsi="GHEA Grapalat" w:cs="Times Armenian"/>
          <w:noProof/>
          <w:sz w:val="24"/>
          <w:szCs w:val="24"/>
          <w:lang w:val="hy-AM"/>
        </w:rPr>
        <w:t>Ընդլայնել  գեղարվեստական կրթության և գեղագիտական դաստիարա</w:t>
      </w:r>
      <w:r w:rsidRPr="003A778F">
        <w:rPr>
          <w:rFonts w:ascii="GHEA Grapalat" w:hAnsi="GHEA Grapalat" w:cs="Times Armenian"/>
          <w:noProof/>
          <w:sz w:val="24"/>
          <w:szCs w:val="24"/>
          <w:lang w:val="hy-AM"/>
        </w:rPr>
        <w:softHyphen/>
        <w:t>կության համակարգը,</w:t>
      </w:r>
    </w:p>
    <w:p w14:paraId="37838D8D" w14:textId="77777777" w:rsidR="006133AF" w:rsidRPr="003A778F" w:rsidRDefault="006133AF" w:rsidP="006133AF">
      <w:pPr>
        <w:pStyle w:val="Text"/>
        <w:numPr>
          <w:ilvl w:val="0"/>
          <w:numId w:val="31"/>
        </w:numPr>
        <w:spacing w:after="0" w:line="276" w:lineRule="auto"/>
        <w:ind w:left="1077" w:hanging="357"/>
        <w:rPr>
          <w:rFonts w:ascii="GHEA Grapalat" w:hAnsi="GHEA Grapalat" w:cs="Arial"/>
          <w:sz w:val="24"/>
          <w:szCs w:val="24"/>
          <w:lang w:val="hy-AM"/>
        </w:rPr>
      </w:pPr>
      <w:r w:rsidRPr="003A778F">
        <w:rPr>
          <w:rFonts w:ascii="GHEA Grapalat" w:hAnsi="GHEA Grapalat" w:cs="Times Armenian"/>
          <w:noProof/>
          <w:sz w:val="24"/>
          <w:szCs w:val="24"/>
          <w:lang w:val="hy-AM"/>
        </w:rPr>
        <w:t>Ներդնել դասավանդման նոր մեթոդներ,</w:t>
      </w:r>
    </w:p>
    <w:p w14:paraId="4CDA3A35" w14:textId="77777777" w:rsidR="006133AF" w:rsidRPr="002416CB" w:rsidRDefault="006133AF" w:rsidP="006133AF">
      <w:pPr>
        <w:pStyle w:val="Text"/>
        <w:numPr>
          <w:ilvl w:val="0"/>
          <w:numId w:val="31"/>
        </w:numPr>
        <w:spacing w:after="0" w:line="276" w:lineRule="auto"/>
        <w:ind w:left="1077" w:hanging="357"/>
        <w:rPr>
          <w:rFonts w:ascii="GHEA Grapalat" w:hAnsi="GHEA Grapalat" w:cs="Arial"/>
          <w:b/>
          <w:bCs/>
          <w:sz w:val="24"/>
          <w:szCs w:val="24"/>
          <w:lang w:val="hy-AM"/>
        </w:rPr>
      </w:pPr>
      <w:r w:rsidRPr="003A778F">
        <w:rPr>
          <w:rFonts w:ascii="GHEA Grapalat" w:hAnsi="GHEA Grapalat" w:cs="Times Armenian"/>
          <w:noProof/>
          <w:sz w:val="24"/>
          <w:szCs w:val="24"/>
          <w:lang w:val="hy-AM"/>
        </w:rPr>
        <w:lastRenderedPageBreak/>
        <w:t>Ուսուցման որակը բարձրաց</w:t>
      </w:r>
      <w:r w:rsidRPr="003A778F">
        <w:rPr>
          <w:rFonts w:ascii="GHEA Grapalat" w:hAnsi="GHEA Grapalat" w:cs="Times Armenian"/>
          <w:noProof/>
          <w:sz w:val="24"/>
          <w:szCs w:val="24"/>
          <w:lang w:val="ru-RU"/>
        </w:rPr>
        <w:t>ն</w:t>
      </w:r>
      <w:r w:rsidRPr="003A778F">
        <w:rPr>
          <w:rFonts w:ascii="GHEA Grapalat" w:hAnsi="GHEA Grapalat" w:cs="Times Armenian"/>
          <w:noProof/>
          <w:sz w:val="24"/>
          <w:szCs w:val="24"/>
          <w:lang w:val="hy-AM"/>
        </w:rPr>
        <w:t xml:space="preserve">ել </w:t>
      </w:r>
      <w:r w:rsidRPr="002416CB">
        <w:rPr>
          <w:rFonts w:ascii="GHEA Grapalat" w:hAnsi="GHEA Grapalat" w:cs="Times Armenian"/>
          <w:b/>
          <w:bCs/>
          <w:noProof/>
          <w:sz w:val="24"/>
          <w:szCs w:val="24"/>
          <w:lang w:val="hy-AM"/>
        </w:rPr>
        <w:t>40 %,</w:t>
      </w:r>
      <w:r w:rsidRPr="003A778F">
        <w:rPr>
          <w:rFonts w:ascii="GHEA Grapalat" w:hAnsi="GHEA Grapalat" w:cs="Times Armenian"/>
          <w:noProof/>
          <w:sz w:val="24"/>
          <w:szCs w:val="24"/>
          <w:lang w:val="hy-AM"/>
        </w:rPr>
        <w:t xml:space="preserve">  մատչելիությունը՝  </w:t>
      </w:r>
      <w:r w:rsidRPr="002416CB">
        <w:rPr>
          <w:rFonts w:ascii="GHEA Grapalat" w:hAnsi="GHEA Grapalat" w:cs="Times Armenian"/>
          <w:b/>
          <w:bCs/>
          <w:noProof/>
          <w:sz w:val="24"/>
          <w:szCs w:val="24"/>
          <w:lang w:val="ru-RU"/>
        </w:rPr>
        <w:t xml:space="preserve">70 </w:t>
      </w:r>
      <w:r w:rsidRPr="002416CB">
        <w:rPr>
          <w:rFonts w:ascii="GHEA Grapalat" w:hAnsi="GHEA Grapalat" w:cs="Times Armenian"/>
          <w:b/>
          <w:bCs/>
          <w:noProof/>
          <w:sz w:val="24"/>
          <w:szCs w:val="24"/>
          <w:lang w:val="hy-AM"/>
        </w:rPr>
        <w:t>%,</w:t>
      </w:r>
    </w:p>
    <w:p w14:paraId="6AF7D0E1" w14:textId="77777777" w:rsidR="006133AF" w:rsidRPr="003A778F" w:rsidRDefault="002D024F" w:rsidP="006133AF">
      <w:pPr>
        <w:pStyle w:val="Text"/>
        <w:numPr>
          <w:ilvl w:val="0"/>
          <w:numId w:val="31"/>
        </w:numPr>
        <w:spacing w:after="0" w:line="276" w:lineRule="auto"/>
        <w:ind w:left="1077" w:hanging="357"/>
        <w:rPr>
          <w:rFonts w:ascii="GHEA Grapalat" w:hAnsi="GHEA Grapalat" w:cs="Arial"/>
          <w:sz w:val="24"/>
          <w:szCs w:val="24"/>
          <w:lang w:val="hy-AM"/>
        </w:rPr>
      </w:pPr>
      <w:r>
        <w:rPr>
          <w:rFonts w:ascii="GHEA Grapalat" w:hAnsi="GHEA Grapalat" w:cs="Times Armenian"/>
          <w:noProof/>
          <w:sz w:val="24"/>
          <w:szCs w:val="24"/>
          <w:lang w:val="hy-AM"/>
        </w:rPr>
        <w:t>Խ</w:t>
      </w:r>
      <w:r w:rsidRPr="003A778F">
        <w:rPr>
          <w:rFonts w:ascii="GHEA Grapalat" w:hAnsi="GHEA Grapalat" w:cs="Times Armenian"/>
          <w:noProof/>
          <w:sz w:val="24"/>
          <w:szCs w:val="24"/>
          <w:lang w:val="hy-AM"/>
        </w:rPr>
        <w:t>թան</w:t>
      </w:r>
      <w:r>
        <w:rPr>
          <w:rFonts w:ascii="GHEA Grapalat" w:hAnsi="GHEA Grapalat" w:cs="Times Armenian"/>
          <w:noProof/>
          <w:sz w:val="24"/>
          <w:szCs w:val="24"/>
          <w:lang w:val="hy-AM"/>
        </w:rPr>
        <w:t>ել</w:t>
      </w:r>
      <w:r w:rsidRPr="003A778F">
        <w:rPr>
          <w:rFonts w:ascii="GHEA Grapalat" w:hAnsi="GHEA Grapalat" w:cs="Times Armenian"/>
          <w:noProof/>
          <w:sz w:val="24"/>
          <w:szCs w:val="24"/>
          <w:lang w:val="hy-AM"/>
        </w:rPr>
        <w:t xml:space="preserve"> </w:t>
      </w:r>
      <w:r>
        <w:rPr>
          <w:rFonts w:ascii="GHEA Grapalat" w:hAnsi="GHEA Grapalat" w:cs="Times Armenian"/>
          <w:noProof/>
          <w:sz w:val="24"/>
          <w:szCs w:val="24"/>
          <w:lang w:val="hy-AM"/>
        </w:rPr>
        <w:t>ն</w:t>
      </w:r>
      <w:r w:rsidR="006133AF" w:rsidRPr="003A778F">
        <w:rPr>
          <w:rFonts w:ascii="GHEA Grapalat" w:hAnsi="GHEA Grapalat" w:cs="Times Armenian"/>
          <w:noProof/>
          <w:sz w:val="24"/>
          <w:szCs w:val="24"/>
          <w:lang w:val="hy-AM"/>
        </w:rPr>
        <w:t>երառականությ</w:t>
      </w:r>
      <w:r>
        <w:rPr>
          <w:rFonts w:ascii="GHEA Grapalat" w:hAnsi="GHEA Grapalat" w:cs="Times Armenian"/>
          <w:noProof/>
          <w:sz w:val="24"/>
          <w:szCs w:val="24"/>
          <w:lang w:val="hy-AM"/>
        </w:rPr>
        <w:t>ունը,</w:t>
      </w:r>
      <w:r w:rsidR="006133AF" w:rsidRPr="003A778F">
        <w:rPr>
          <w:rFonts w:ascii="GHEA Grapalat" w:hAnsi="GHEA Grapalat" w:cs="Times Armenian"/>
          <w:noProof/>
          <w:sz w:val="24"/>
          <w:szCs w:val="24"/>
          <w:lang w:val="hy-AM"/>
        </w:rPr>
        <w:t xml:space="preserve"> </w:t>
      </w:r>
    </w:p>
    <w:p w14:paraId="40152879" w14:textId="77777777" w:rsidR="006133AF" w:rsidRPr="003A778F" w:rsidRDefault="006133AF" w:rsidP="006133AF">
      <w:pPr>
        <w:pStyle w:val="Text"/>
        <w:numPr>
          <w:ilvl w:val="0"/>
          <w:numId w:val="31"/>
        </w:numPr>
        <w:spacing w:after="0" w:line="276" w:lineRule="auto"/>
        <w:ind w:left="1077" w:hanging="357"/>
        <w:rPr>
          <w:rFonts w:ascii="GHEA Grapalat" w:hAnsi="GHEA Grapalat" w:cs="Arial"/>
          <w:sz w:val="24"/>
          <w:szCs w:val="24"/>
          <w:lang w:val="hy-AM"/>
        </w:rPr>
      </w:pPr>
      <w:r w:rsidRPr="003A778F">
        <w:rPr>
          <w:rFonts w:ascii="GHEA Grapalat" w:hAnsi="GHEA Grapalat" w:cs="Arial"/>
          <w:sz w:val="24"/>
          <w:szCs w:val="24"/>
          <w:lang w:val="hy-AM"/>
        </w:rPr>
        <w:t>Ստեղծել  շնորհալի երեխաների շտեմարան,</w:t>
      </w:r>
    </w:p>
    <w:p w14:paraId="06BE709E" w14:textId="77777777" w:rsidR="006133AF" w:rsidRPr="003A778F" w:rsidRDefault="006133AF" w:rsidP="006133AF">
      <w:pPr>
        <w:pStyle w:val="Text"/>
        <w:numPr>
          <w:ilvl w:val="0"/>
          <w:numId w:val="31"/>
        </w:numPr>
        <w:spacing w:after="0" w:line="276" w:lineRule="auto"/>
        <w:ind w:left="1077" w:hanging="357"/>
        <w:rPr>
          <w:rFonts w:ascii="GHEA Grapalat" w:hAnsi="GHEA Grapalat" w:cs="Arial"/>
          <w:sz w:val="24"/>
          <w:szCs w:val="24"/>
          <w:lang w:val="hy-AM"/>
        </w:rPr>
      </w:pPr>
      <w:r w:rsidRPr="003A778F">
        <w:rPr>
          <w:rFonts w:ascii="GHEA Grapalat" w:hAnsi="GHEA Grapalat"/>
          <w:sz w:val="24"/>
          <w:szCs w:val="24"/>
          <w:lang w:val="hy-AM"/>
        </w:rPr>
        <w:t>Համալրել  երաժշտական գործիքների հավաքածու</w:t>
      </w:r>
      <w:r w:rsidRPr="003A778F">
        <w:rPr>
          <w:rFonts w:ascii="GHEA Grapalat" w:hAnsi="GHEA Grapalat"/>
          <w:sz w:val="24"/>
          <w:szCs w:val="24"/>
          <w:lang w:val="ru-RU"/>
        </w:rPr>
        <w:t>ն</w:t>
      </w:r>
      <w:r w:rsidRPr="003A778F">
        <w:rPr>
          <w:rFonts w:ascii="GHEA Grapalat" w:hAnsi="GHEA Grapalat"/>
          <w:sz w:val="24"/>
          <w:szCs w:val="24"/>
          <w:lang w:val="hy-AM"/>
        </w:rPr>
        <w:t>:</w:t>
      </w:r>
    </w:p>
    <w:p w14:paraId="52F31BE3" w14:textId="77777777" w:rsidR="006133AF" w:rsidRPr="003A778F" w:rsidRDefault="006133AF" w:rsidP="006133AF">
      <w:pPr>
        <w:spacing w:after="0" w:line="240" w:lineRule="auto"/>
        <w:ind w:left="860" w:hanging="140"/>
        <w:jc w:val="both"/>
        <w:rPr>
          <w:rFonts w:ascii="GHEA Grapalat" w:eastAsia="Times New Roman" w:hAnsi="GHEA Grapalat" w:cs="Arial"/>
          <w:b/>
          <w:color w:val="000000" w:themeColor="text1"/>
          <w:sz w:val="24"/>
          <w:szCs w:val="24"/>
          <w:lang w:val="hy-AM"/>
        </w:rPr>
      </w:pPr>
    </w:p>
    <w:p w14:paraId="5381C009" w14:textId="77777777" w:rsidR="006133AF" w:rsidRPr="003A778F" w:rsidRDefault="006133AF" w:rsidP="006133AF">
      <w:pPr>
        <w:spacing w:after="0" w:line="240" w:lineRule="auto"/>
        <w:ind w:firstLine="720"/>
        <w:jc w:val="both"/>
        <w:rPr>
          <w:rFonts w:ascii="GHEA Grapalat" w:eastAsia="Times New Roman" w:hAnsi="GHEA Grapalat" w:cs="Sylfaen"/>
          <w:b/>
          <w:bCs/>
          <w:sz w:val="24"/>
          <w:szCs w:val="24"/>
          <w:lang w:val="pt-BR"/>
        </w:rPr>
      </w:pPr>
      <w:r w:rsidRPr="003A778F">
        <w:rPr>
          <w:rFonts w:ascii="GHEA Grapalat" w:eastAsia="Times New Roman" w:hAnsi="GHEA Grapalat" w:cs="Sylfaen"/>
          <w:b/>
          <w:bCs/>
          <w:sz w:val="24"/>
          <w:szCs w:val="24"/>
        </w:rPr>
        <w:t>Իրականացվող</w:t>
      </w:r>
      <w:r w:rsidRPr="003A778F">
        <w:rPr>
          <w:rFonts w:ascii="GHEA Grapalat" w:eastAsia="Times New Roman" w:hAnsi="GHEA Grapalat" w:cs="Arial"/>
          <w:b/>
          <w:bCs/>
          <w:sz w:val="24"/>
          <w:szCs w:val="24"/>
          <w:lang w:val="pt-BR"/>
        </w:rPr>
        <w:t xml:space="preserve"> </w:t>
      </w:r>
      <w:r w:rsidRPr="003A778F">
        <w:rPr>
          <w:rFonts w:ascii="GHEA Grapalat" w:eastAsia="Times New Roman" w:hAnsi="GHEA Grapalat" w:cs="Sylfaen"/>
          <w:b/>
          <w:bCs/>
          <w:sz w:val="24"/>
          <w:szCs w:val="24"/>
        </w:rPr>
        <w:t>քայլերը՝</w:t>
      </w:r>
    </w:p>
    <w:p w14:paraId="33B0FAAD" w14:textId="77777777" w:rsidR="006133AF" w:rsidRPr="003A778F" w:rsidRDefault="006133AF" w:rsidP="006133AF">
      <w:pPr>
        <w:pStyle w:val="ListParagraph"/>
        <w:numPr>
          <w:ilvl w:val="0"/>
          <w:numId w:val="33"/>
        </w:numPr>
        <w:spacing w:after="0"/>
        <w:jc w:val="both"/>
        <w:rPr>
          <w:rFonts w:ascii="GHEA Grapalat" w:hAnsi="GHEA Grapalat" w:cs="Arial"/>
          <w:color w:val="000000" w:themeColor="text1"/>
          <w:sz w:val="24"/>
          <w:szCs w:val="24"/>
          <w:lang w:val="pt-BR"/>
        </w:rPr>
      </w:pPr>
      <w:r w:rsidRPr="003A778F">
        <w:rPr>
          <w:rFonts w:ascii="GHEA Grapalat" w:hAnsi="GHEA Grapalat" w:cs="Sylfaen"/>
          <w:iCs/>
          <w:sz w:val="24"/>
          <w:szCs w:val="24"/>
          <w:lang w:eastAsia="ru-RU"/>
        </w:rPr>
        <w:t>Կ</w:t>
      </w:r>
      <w:r w:rsidRPr="003A778F">
        <w:rPr>
          <w:rFonts w:ascii="GHEA Grapalat" w:hAnsi="GHEA Grapalat" w:cs="Sylfaen"/>
          <w:iCs/>
          <w:sz w:val="24"/>
          <w:szCs w:val="24"/>
          <w:lang w:val="hy-AM" w:eastAsia="ru-RU"/>
        </w:rPr>
        <w:t>րթության</w:t>
      </w:r>
      <w:r w:rsidRPr="003A778F">
        <w:rPr>
          <w:rFonts w:ascii="GHEA Grapalat" w:hAnsi="GHEA Grapalat" w:cs="Arial Armenian"/>
          <w:iCs/>
          <w:sz w:val="24"/>
          <w:szCs w:val="24"/>
          <w:lang w:val="hy-AM" w:eastAsia="ru-RU"/>
        </w:rPr>
        <w:t xml:space="preserve"> </w:t>
      </w:r>
      <w:r w:rsidRPr="003A778F">
        <w:rPr>
          <w:rFonts w:ascii="GHEA Grapalat" w:hAnsi="GHEA Grapalat" w:cs="Sylfaen"/>
          <w:iCs/>
          <w:sz w:val="24"/>
          <w:szCs w:val="24"/>
          <w:lang w:val="hy-AM" w:eastAsia="ru-RU"/>
        </w:rPr>
        <w:t>ու</w:t>
      </w:r>
      <w:r w:rsidRPr="003A778F">
        <w:rPr>
          <w:rFonts w:ascii="GHEA Grapalat" w:hAnsi="GHEA Grapalat" w:cs="Arial Armenian"/>
          <w:iCs/>
          <w:sz w:val="24"/>
          <w:szCs w:val="24"/>
          <w:lang w:val="hy-AM" w:eastAsia="ru-RU"/>
        </w:rPr>
        <w:t xml:space="preserve"> </w:t>
      </w:r>
      <w:r w:rsidRPr="003A778F">
        <w:rPr>
          <w:rFonts w:ascii="GHEA Grapalat" w:hAnsi="GHEA Grapalat" w:cs="Sylfaen"/>
          <w:iCs/>
          <w:sz w:val="24"/>
          <w:szCs w:val="24"/>
          <w:lang w:val="hy-AM" w:eastAsia="ru-RU"/>
        </w:rPr>
        <w:t>մշակույթի</w:t>
      </w:r>
      <w:r w:rsidRPr="003A778F">
        <w:rPr>
          <w:rFonts w:ascii="GHEA Grapalat" w:hAnsi="GHEA Grapalat" w:cs="Arial Armenian"/>
          <w:iCs/>
          <w:sz w:val="24"/>
          <w:szCs w:val="24"/>
          <w:lang w:val="hy-AM" w:eastAsia="ru-RU"/>
        </w:rPr>
        <w:t xml:space="preserve"> </w:t>
      </w:r>
      <w:r w:rsidRPr="003A778F">
        <w:rPr>
          <w:rFonts w:ascii="GHEA Grapalat" w:hAnsi="GHEA Grapalat" w:cs="Sylfaen"/>
          <w:iCs/>
          <w:sz w:val="24"/>
          <w:szCs w:val="24"/>
          <w:lang w:val="hy-AM" w:eastAsia="ru-RU"/>
        </w:rPr>
        <w:t>կապը</w:t>
      </w:r>
      <w:r w:rsidRPr="003A778F">
        <w:rPr>
          <w:rFonts w:ascii="GHEA Grapalat" w:hAnsi="GHEA Grapalat" w:cs="Arial Armenian"/>
          <w:iCs/>
          <w:sz w:val="24"/>
          <w:szCs w:val="24"/>
          <w:lang w:val="hy-AM" w:eastAsia="ru-RU"/>
        </w:rPr>
        <w:t xml:space="preserve"> </w:t>
      </w:r>
      <w:r w:rsidRPr="003A778F">
        <w:rPr>
          <w:rFonts w:ascii="GHEA Grapalat" w:hAnsi="GHEA Grapalat" w:cs="Sylfaen"/>
          <w:iCs/>
          <w:sz w:val="24"/>
          <w:szCs w:val="24"/>
          <w:lang w:val="hy-AM" w:eastAsia="ru-RU"/>
        </w:rPr>
        <w:t>խթանող</w:t>
      </w:r>
      <w:r w:rsidRPr="003A778F">
        <w:rPr>
          <w:rFonts w:ascii="GHEA Grapalat" w:hAnsi="GHEA Grapalat" w:cs="Arial Armenian"/>
          <w:iCs/>
          <w:sz w:val="24"/>
          <w:szCs w:val="24"/>
          <w:lang w:val="hy-AM" w:eastAsia="ru-RU"/>
        </w:rPr>
        <w:t xml:space="preserve"> </w:t>
      </w:r>
      <w:r w:rsidRPr="003A778F">
        <w:rPr>
          <w:rFonts w:ascii="GHEA Grapalat" w:hAnsi="GHEA Grapalat" w:cs="Sylfaen"/>
          <w:iCs/>
          <w:sz w:val="24"/>
          <w:szCs w:val="24"/>
          <w:lang w:val="hy-AM" w:eastAsia="ru-RU"/>
        </w:rPr>
        <w:t>ծրա</w:t>
      </w:r>
      <w:r w:rsidRPr="003A778F">
        <w:rPr>
          <w:rFonts w:ascii="GHEA Grapalat" w:hAnsi="GHEA Grapalat" w:cs="Arial Armenian"/>
          <w:iCs/>
          <w:sz w:val="24"/>
          <w:szCs w:val="24"/>
          <w:lang w:val="hy-AM" w:eastAsia="ru-RU"/>
        </w:rPr>
        <w:t>գ</w:t>
      </w:r>
      <w:r w:rsidRPr="003A778F">
        <w:rPr>
          <w:rFonts w:ascii="GHEA Grapalat" w:hAnsi="GHEA Grapalat" w:cs="Sylfaen"/>
          <w:iCs/>
          <w:sz w:val="24"/>
          <w:szCs w:val="24"/>
          <w:lang w:val="hy-AM" w:eastAsia="ru-RU"/>
        </w:rPr>
        <w:t>րեր</w:t>
      </w:r>
      <w:r w:rsidRPr="003A778F">
        <w:rPr>
          <w:rFonts w:ascii="GHEA Grapalat" w:hAnsi="GHEA Grapalat" w:cs="Sylfaen"/>
          <w:iCs/>
          <w:sz w:val="24"/>
          <w:szCs w:val="24"/>
          <w:lang w:eastAsia="ru-RU"/>
        </w:rPr>
        <w:t>ի</w:t>
      </w:r>
      <w:r w:rsidRPr="003A778F">
        <w:rPr>
          <w:rFonts w:ascii="GHEA Grapalat" w:hAnsi="GHEA Grapalat" w:cs="Sylfaen"/>
          <w:iCs/>
          <w:sz w:val="24"/>
          <w:szCs w:val="24"/>
          <w:lang w:val="pt-BR" w:eastAsia="ru-RU"/>
        </w:rPr>
        <w:t xml:space="preserve"> </w:t>
      </w:r>
      <w:r w:rsidRPr="003A778F">
        <w:rPr>
          <w:rFonts w:ascii="GHEA Grapalat" w:hAnsi="GHEA Grapalat" w:cs="Sylfaen"/>
          <w:iCs/>
          <w:sz w:val="24"/>
          <w:szCs w:val="24"/>
          <w:lang w:eastAsia="ru-RU"/>
        </w:rPr>
        <w:t>իրականացում</w:t>
      </w:r>
      <w:r w:rsidRPr="003A778F">
        <w:rPr>
          <w:rFonts w:ascii="GHEA Grapalat" w:hAnsi="GHEA Grapalat" w:cs="Sylfaen"/>
          <w:iCs/>
          <w:sz w:val="24"/>
          <w:szCs w:val="24"/>
          <w:lang w:val="pt-BR" w:eastAsia="ru-RU"/>
        </w:rPr>
        <w:t>:</w:t>
      </w:r>
    </w:p>
    <w:p w14:paraId="278D9DC9" w14:textId="77777777" w:rsidR="006133AF" w:rsidRPr="003A778F" w:rsidRDefault="006133AF" w:rsidP="006133AF">
      <w:pPr>
        <w:pStyle w:val="ListParagraph"/>
        <w:numPr>
          <w:ilvl w:val="0"/>
          <w:numId w:val="33"/>
        </w:numPr>
        <w:spacing w:after="0"/>
        <w:jc w:val="both"/>
        <w:rPr>
          <w:rFonts w:ascii="GHEA Grapalat" w:hAnsi="GHEA Grapalat" w:cs="Arial"/>
          <w:color w:val="000000" w:themeColor="text1"/>
          <w:sz w:val="24"/>
          <w:szCs w:val="24"/>
          <w:lang w:val="pt-BR"/>
        </w:rPr>
      </w:pP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hy-AM"/>
        </w:rPr>
        <w:t>Շնորհալի երեխաների ցանկերի կազմում և համալրում</w:t>
      </w:r>
    </w:p>
    <w:p w14:paraId="7EEAE0D0" w14:textId="77777777" w:rsidR="006133AF" w:rsidRPr="003A778F" w:rsidRDefault="006133AF" w:rsidP="006133AF">
      <w:pPr>
        <w:pStyle w:val="Text"/>
        <w:numPr>
          <w:ilvl w:val="0"/>
          <w:numId w:val="33"/>
        </w:numPr>
        <w:spacing w:after="0" w:line="276" w:lineRule="auto"/>
        <w:rPr>
          <w:rFonts w:ascii="GHEA Grapalat" w:hAnsi="GHEA Grapalat" w:cs="Arial"/>
          <w:sz w:val="24"/>
          <w:szCs w:val="24"/>
          <w:lang w:val="hy-AM"/>
        </w:rPr>
      </w:pPr>
      <w:r w:rsidRPr="003A778F">
        <w:rPr>
          <w:rFonts w:ascii="GHEA Grapalat" w:hAnsi="GHEA Grapalat" w:cs="Times Armenian"/>
          <w:noProof/>
          <w:sz w:val="24"/>
          <w:szCs w:val="24"/>
          <w:lang w:val="hy-AM"/>
        </w:rPr>
        <w:t>Շնորհալի երեխաների ունակությունների շարունակական բացահայտում ու զարգացում:</w:t>
      </w:r>
    </w:p>
    <w:p w14:paraId="13BF7FA1" w14:textId="77777777" w:rsidR="006133AF" w:rsidRPr="003A778F" w:rsidRDefault="006133AF" w:rsidP="006133AF">
      <w:pPr>
        <w:pStyle w:val="ListParagraph"/>
        <w:numPr>
          <w:ilvl w:val="0"/>
          <w:numId w:val="33"/>
        </w:numPr>
        <w:spacing w:after="0"/>
        <w:jc w:val="both"/>
        <w:rPr>
          <w:rFonts w:ascii="GHEA Grapalat" w:hAnsi="GHEA Grapalat" w:cs="Arial"/>
          <w:color w:val="000000" w:themeColor="text1"/>
          <w:sz w:val="24"/>
          <w:szCs w:val="24"/>
          <w:lang w:val="pt-BR"/>
        </w:rPr>
      </w:pPr>
      <w:r w:rsidRPr="003A778F">
        <w:rPr>
          <w:rFonts w:ascii="GHEA Grapalat" w:eastAsia="Times New Roman" w:hAnsi="GHEA Grapalat" w:cs="Sylfaen"/>
          <w:iCs/>
          <w:sz w:val="24"/>
          <w:szCs w:val="24"/>
          <w:lang w:val="hy-AM" w:eastAsia="ru-RU"/>
        </w:rPr>
        <w:t>Մշակույթի ոլորտի կադրերի պատրաստում, վերապատրաստում</w:t>
      </w:r>
    </w:p>
    <w:p w14:paraId="349004E7" w14:textId="77777777" w:rsidR="006133AF" w:rsidRPr="003A778F" w:rsidRDefault="006133AF" w:rsidP="006133AF">
      <w:pPr>
        <w:pStyle w:val="ListParagraph"/>
        <w:numPr>
          <w:ilvl w:val="0"/>
          <w:numId w:val="33"/>
        </w:numPr>
        <w:spacing w:after="0"/>
        <w:jc w:val="both"/>
        <w:rPr>
          <w:rFonts w:ascii="GHEA Grapalat" w:eastAsia="Times New Roman" w:hAnsi="GHEA Grapalat" w:cs="Sylfaen"/>
          <w:iCs/>
          <w:sz w:val="24"/>
          <w:szCs w:val="24"/>
          <w:lang w:val="hy-AM" w:eastAsia="ru-RU"/>
        </w:rPr>
      </w:pPr>
      <w:r w:rsidRPr="003A778F">
        <w:rPr>
          <w:rFonts w:ascii="GHEA Grapalat" w:eastAsia="Times New Roman" w:hAnsi="GHEA Grapalat" w:cs="Sylfaen"/>
          <w:iCs/>
          <w:sz w:val="24"/>
          <w:szCs w:val="24"/>
          <w:lang w:val="hy-AM" w:eastAsia="ru-RU"/>
        </w:rPr>
        <w:t>Գեղագիտական դաստիարակության ծրագրերի իրականացում</w:t>
      </w:r>
    </w:p>
    <w:p w14:paraId="1418DB5A" w14:textId="77777777" w:rsidR="006133AF" w:rsidRPr="003A778F" w:rsidRDefault="006133AF" w:rsidP="006133AF">
      <w:pPr>
        <w:pStyle w:val="ListParagraph"/>
        <w:numPr>
          <w:ilvl w:val="0"/>
          <w:numId w:val="33"/>
        </w:numPr>
        <w:spacing w:after="0"/>
        <w:jc w:val="both"/>
        <w:rPr>
          <w:rFonts w:ascii="GHEA Grapalat" w:eastAsia="Times New Roman" w:hAnsi="GHEA Grapalat" w:cs="Sylfaen"/>
          <w:iCs/>
          <w:sz w:val="24"/>
          <w:szCs w:val="24"/>
          <w:lang w:val="hy-AM" w:eastAsia="ru-RU"/>
        </w:rPr>
      </w:pPr>
      <w:r w:rsidRPr="003A778F">
        <w:rPr>
          <w:rFonts w:ascii="GHEA Grapalat" w:hAnsi="GHEA Grapalat"/>
          <w:sz w:val="24"/>
          <w:szCs w:val="24"/>
          <w:lang w:val="hy-AM"/>
        </w:rPr>
        <w:t>Երաժշտական և արվեստի դպրոցներում ազգային, փողային և լարային նվագարանների գծով ուսուցման վարձավճարի փոխհատուցում</w:t>
      </w:r>
    </w:p>
    <w:p w14:paraId="18A3BF79" w14:textId="77777777" w:rsidR="006133AF" w:rsidRPr="003A778F" w:rsidRDefault="006133AF" w:rsidP="006133AF">
      <w:pPr>
        <w:pStyle w:val="ListParagraph"/>
        <w:numPr>
          <w:ilvl w:val="0"/>
          <w:numId w:val="33"/>
        </w:numPr>
        <w:spacing w:after="0"/>
        <w:jc w:val="both"/>
        <w:rPr>
          <w:rFonts w:ascii="GHEA Grapalat" w:eastAsia="Times New Roman" w:hAnsi="GHEA Grapalat" w:cs="Sylfaen"/>
          <w:iCs/>
          <w:sz w:val="24"/>
          <w:szCs w:val="24"/>
          <w:lang w:val="hy-AM" w:eastAsia="ru-RU"/>
        </w:rPr>
      </w:pPr>
      <w:r w:rsidRPr="003A778F">
        <w:rPr>
          <w:rFonts w:ascii="GHEA Grapalat" w:hAnsi="GHEA Grapalat"/>
          <w:sz w:val="24"/>
          <w:szCs w:val="24"/>
          <w:lang w:val="hy-AM"/>
        </w:rPr>
        <w:t>Ազգային, փողային և լարային գործիքների ձեռքբերում</w:t>
      </w:r>
    </w:p>
    <w:p w14:paraId="5CF54C23" w14:textId="77777777" w:rsidR="006133AF" w:rsidRPr="003A778F" w:rsidRDefault="006133AF" w:rsidP="006133AF">
      <w:pPr>
        <w:pStyle w:val="ListParagraph"/>
        <w:numPr>
          <w:ilvl w:val="0"/>
          <w:numId w:val="33"/>
        </w:numPr>
        <w:spacing w:after="0"/>
        <w:jc w:val="both"/>
        <w:rPr>
          <w:rFonts w:ascii="GHEA Grapalat" w:eastAsia="Times New Roman" w:hAnsi="GHEA Grapalat" w:cs="Sylfaen"/>
          <w:iCs/>
          <w:sz w:val="24"/>
          <w:szCs w:val="24"/>
          <w:lang w:val="hy-AM" w:eastAsia="ru-RU"/>
        </w:rPr>
      </w:pPr>
      <w:r w:rsidRPr="003A778F">
        <w:rPr>
          <w:rFonts w:ascii="GHEA Grapalat" w:hAnsi="GHEA Grapalat"/>
          <w:sz w:val="24"/>
          <w:szCs w:val="24"/>
          <w:lang w:val="ru-RU"/>
        </w:rPr>
        <w:t>Կրթամշակութային</w:t>
      </w:r>
      <w:r w:rsidRPr="003A778F">
        <w:rPr>
          <w:rFonts w:ascii="GHEA Grapalat" w:hAnsi="GHEA Grapalat"/>
          <w:sz w:val="24"/>
          <w:szCs w:val="24"/>
          <w:lang w:val="hy-AM"/>
        </w:rPr>
        <w:t xml:space="preserve"> ծրագրերի իրականացում</w:t>
      </w:r>
      <w:r w:rsidR="002D024F">
        <w:rPr>
          <w:rStyle w:val="FootnoteReference"/>
          <w:rFonts w:ascii="GHEA Grapalat" w:hAnsi="GHEA Grapalat"/>
          <w:sz w:val="24"/>
          <w:szCs w:val="24"/>
          <w:lang w:val="hy-AM"/>
        </w:rPr>
        <w:footnoteReference w:id="8"/>
      </w:r>
      <w:r w:rsidRPr="003A778F">
        <w:rPr>
          <w:rFonts w:ascii="GHEA Grapalat" w:hAnsi="GHEA Grapalat"/>
          <w:sz w:val="24"/>
          <w:szCs w:val="24"/>
          <w:lang w:val="hy-AM"/>
        </w:rPr>
        <w:t xml:space="preserve">: </w:t>
      </w:r>
    </w:p>
    <w:p w14:paraId="4976C9FC" w14:textId="77777777" w:rsidR="006133AF" w:rsidRPr="003A778F" w:rsidRDefault="006133AF" w:rsidP="006133AF">
      <w:pPr>
        <w:pStyle w:val="ListParagraph"/>
        <w:numPr>
          <w:ilvl w:val="0"/>
          <w:numId w:val="33"/>
        </w:numPr>
        <w:spacing w:after="0"/>
        <w:jc w:val="both"/>
        <w:rPr>
          <w:rFonts w:ascii="GHEA Grapalat" w:eastAsia="Times New Roman" w:hAnsi="GHEA Grapalat" w:cs="Sylfaen"/>
          <w:iCs/>
          <w:sz w:val="24"/>
          <w:szCs w:val="24"/>
          <w:lang w:val="hy-AM" w:eastAsia="ru-RU"/>
        </w:rPr>
      </w:pPr>
      <w:r w:rsidRPr="003A778F">
        <w:rPr>
          <w:rFonts w:ascii="GHEA Grapalat" w:hAnsi="GHEA Grapalat"/>
          <w:sz w:val="24"/>
          <w:szCs w:val="24"/>
          <w:lang w:val="hy-AM"/>
        </w:rPr>
        <w:t>Ներառական փառատոների կազմակերպում</w:t>
      </w:r>
    </w:p>
    <w:p w14:paraId="6D2F9845" w14:textId="77777777" w:rsidR="00C760F7" w:rsidRDefault="00C760F7" w:rsidP="006133AF">
      <w:pPr>
        <w:spacing w:after="0" w:line="240" w:lineRule="auto"/>
        <w:ind w:firstLine="720"/>
        <w:jc w:val="both"/>
        <w:rPr>
          <w:rFonts w:ascii="GHEA Grapalat" w:eastAsia="Times New Roman" w:hAnsi="GHEA Grapalat" w:cs="Sylfaen"/>
          <w:b/>
          <w:bCs/>
          <w:sz w:val="24"/>
          <w:szCs w:val="24"/>
          <w:lang w:val="hy-AM"/>
        </w:rPr>
      </w:pPr>
    </w:p>
    <w:p w14:paraId="55F17318" w14:textId="77777777" w:rsidR="006133AF" w:rsidRPr="003A778F" w:rsidRDefault="006133AF" w:rsidP="006133AF">
      <w:pPr>
        <w:spacing w:after="0" w:line="240" w:lineRule="auto"/>
        <w:ind w:firstLine="720"/>
        <w:jc w:val="both"/>
        <w:rPr>
          <w:rFonts w:ascii="GHEA Grapalat" w:eastAsia="Times New Roman" w:hAnsi="GHEA Grapalat" w:cs="Times New Roman"/>
          <w:sz w:val="24"/>
          <w:szCs w:val="24"/>
          <w:lang w:val="hy-AM"/>
        </w:rPr>
      </w:pPr>
      <w:r w:rsidRPr="003A778F">
        <w:rPr>
          <w:rFonts w:ascii="GHEA Grapalat" w:eastAsia="Times New Roman" w:hAnsi="GHEA Grapalat" w:cs="Sylfaen"/>
          <w:b/>
          <w:bCs/>
          <w:sz w:val="24"/>
          <w:szCs w:val="24"/>
          <w:lang w:val="hy-AM"/>
        </w:rPr>
        <w:t>Ակնկալվող</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արդյունքներն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են՝</w:t>
      </w:r>
    </w:p>
    <w:p w14:paraId="2AD94C71" w14:textId="77777777" w:rsidR="006133AF" w:rsidRPr="003A778F" w:rsidRDefault="006133AF" w:rsidP="006133AF">
      <w:pPr>
        <w:pStyle w:val="ListParagraph"/>
        <w:numPr>
          <w:ilvl w:val="0"/>
          <w:numId w:val="32"/>
        </w:numPr>
        <w:ind w:left="0" w:firstLine="709"/>
        <w:jc w:val="both"/>
        <w:rPr>
          <w:rFonts w:ascii="GHEA Grapalat" w:hAnsi="GHEA Grapalat" w:cs="Sylfaen"/>
          <w:iCs/>
          <w:sz w:val="24"/>
          <w:szCs w:val="24"/>
          <w:lang w:val="hy-AM" w:eastAsia="ru-RU"/>
        </w:rPr>
      </w:pPr>
      <w:r w:rsidRPr="003A778F">
        <w:rPr>
          <w:rFonts w:ascii="GHEA Grapalat" w:hAnsi="GHEA Grapalat" w:cs="Sylfaen"/>
          <w:iCs/>
          <w:sz w:val="24"/>
          <w:szCs w:val="24"/>
          <w:lang w:val="hy-AM" w:eastAsia="ru-RU"/>
        </w:rPr>
        <w:t>Զարգացման առանձնահատկություններ և հաշմանդամություն ունեցող երեխաների հոգևոր և գեղագիտական ընդունակությունների բացա</w:t>
      </w:r>
      <w:r w:rsidRPr="003A778F">
        <w:rPr>
          <w:rFonts w:ascii="GHEA Grapalat" w:hAnsi="GHEA Grapalat" w:cs="Sylfaen"/>
          <w:iCs/>
          <w:sz w:val="24"/>
          <w:szCs w:val="24"/>
          <w:lang w:val="hy-AM" w:eastAsia="ru-RU"/>
        </w:rPr>
        <w:softHyphen/>
        <w:t>հայտում և զարգացում:</w:t>
      </w:r>
    </w:p>
    <w:p w14:paraId="6D565407" w14:textId="77777777" w:rsidR="006133AF" w:rsidRPr="003A778F" w:rsidRDefault="006133AF" w:rsidP="006133AF">
      <w:pPr>
        <w:pStyle w:val="ListParagraph"/>
        <w:numPr>
          <w:ilvl w:val="0"/>
          <w:numId w:val="32"/>
        </w:numPr>
        <w:ind w:left="0" w:firstLine="709"/>
        <w:jc w:val="both"/>
        <w:rPr>
          <w:rFonts w:ascii="GHEA Grapalat" w:eastAsia="Times New Roman" w:hAnsi="GHEA Grapalat" w:cs="Sylfaen"/>
          <w:iCs/>
          <w:sz w:val="24"/>
          <w:szCs w:val="24"/>
          <w:lang w:val="hy-AM" w:eastAsia="ru-RU"/>
        </w:rPr>
      </w:pPr>
      <w:r w:rsidRPr="003A778F">
        <w:rPr>
          <w:rFonts w:ascii="GHEA Grapalat" w:eastAsia="Times New Roman" w:hAnsi="GHEA Grapalat" w:cs="Sylfaen"/>
          <w:iCs/>
          <w:sz w:val="24"/>
          <w:szCs w:val="24"/>
          <w:lang w:val="hy-AM" w:eastAsia="ru-RU"/>
        </w:rPr>
        <w:t>Գեղարվեստական  կրթության որակի և  գեղագիտական դաստիարա</w:t>
      </w:r>
      <w:r w:rsidRPr="003A778F">
        <w:rPr>
          <w:rFonts w:ascii="GHEA Grapalat" w:eastAsia="Times New Roman" w:hAnsi="GHEA Grapalat" w:cs="Sylfaen"/>
          <w:iCs/>
          <w:sz w:val="24"/>
          <w:szCs w:val="24"/>
          <w:lang w:val="hy-AM" w:eastAsia="ru-RU"/>
        </w:rPr>
        <w:softHyphen/>
        <w:t>կու</w:t>
      </w:r>
      <w:r w:rsidRPr="003A778F">
        <w:rPr>
          <w:rFonts w:ascii="GHEA Grapalat" w:eastAsia="Times New Roman" w:hAnsi="GHEA Grapalat" w:cs="Sylfaen"/>
          <w:iCs/>
          <w:sz w:val="24"/>
          <w:szCs w:val="24"/>
          <w:lang w:val="hy-AM" w:eastAsia="ru-RU"/>
        </w:rPr>
        <w:softHyphen/>
        <w:t>թյան մատչելիության ապահովում:</w:t>
      </w:r>
    </w:p>
    <w:p w14:paraId="23E28D9A" w14:textId="77777777" w:rsidR="006133AF" w:rsidRPr="002416CB" w:rsidRDefault="006133AF" w:rsidP="006133AF">
      <w:pPr>
        <w:pStyle w:val="ListParagraph"/>
        <w:numPr>
          <w:ilvl w:val="0"/>
          <w:numId w:val="32"/>
        </w:numPr>
        <w:ind w:left="0" w:firstLine="709"/>
        <w:jc w:val="both"/>
        <w:rPr>
          <w:rFonts w:ascii="GHEA Grapalat" w:hAnsi="GHEA Grapalat" w:cs="Sylfaen"/>
          <w:b/>
          <w:bCs/>
          <w:iCs/>
          <w:sz w:val="24"/>
          <w:szCs w:val="24"/>
          <w:lang w:val="hy-AM" w:eastAsia="ru-RU"/>
        </w:rPr>
      </w:pPr>
      <w:r w:rsidRPr="003A778F">
        <w:rPr>
          <w:rFonts w:ascii="GHEA Grapalat" w:hAnsi="GHEA Grapalat"/>
          <w:sz w:val="24"/>
          <w:szCs w:val="24"/>
          <w:lang w:val="hy-AM"/>
        </w:rPr>
        <w:t>Ազգային, փողային և լարային նվագարանների գծով ուսուցում</w:t>
      </w:r>
      <w:r w:rsidR="00C760F7" w:rsidRPr="00C760F7">
        <w:rPr>
          <w:rFonts w:ascii="GHEA Grapalat" w:hAnsi="GHEA Grapalat"/>
          <w:sz w:val="24"/>
          <w:szCs w:val="24"/>
          <w:lang w:val="hy-AM"/>
        </w:rPr>
        <w:t xml:space="preserve"> անցնող երեխաների քանակի ավելացում </w:t>
      </w:r>
      <w:r w:rsidR="00C760F7" w:rsidRPr="002416CB">
        <w:rPr>
          <w:rFonts w:ascii="GHEA Grapalat" w:hAnsi="GHEA Grapalat"/>
          <w:b/>
          <w:bCs/>
          <w:sz w:val="24"/>
          <w:szCs w:val="24"/>
          <w:lang w:val="hy-AM"/>
        </w:rPr>
        <w:t>30%</w:t>
      </w:r>
    </w:p>
    <w:p w14:paraId="455F0691" w14:textId="77777777" w:rsidR="006133AF" w:rsidRPr="003A778F" w:rsidRDefault="006133AF" w:rsidP="006133AF">
      <w:pPr>
        <w:pStyle w:val="ListParagraph"/>
        <w:numPr>
          <w:ilvl w:val="0"/>
          <w:numId w:val="32"/>
        </w:numPr>
        <w:ind w:left="0" w:firstLine="709"/>
        <w:jc w:val="both"/>
        <w:rPr>
          <w:rFonts w:ascii="GHEA Grapalat" w:hAnsi="GHEA Grapalat" w:cs="Sylfaen"/>
          <w:iCs/>
          <w:sz w:val="24"/>
          <w:szCs w:val="24"/>
          <w:lang w:val="hy-AM" w:eastAsia="ru-RU"/>
        </w:rPr>
      </w:pPr>
      <w:r w:rsidRPr="003A778F">
        <w:rPr>
          <w:rFonts w:ascii="GHEA Grapalat" w:hAnsi="GHEA Grapalat"/>
          <w:sz w:val="24"/>
          <w:szCs w:val="24"/>
          <w:lang w:val="hy-AM"/>
        </w:rPr>
        <w:t>Երաժշտական և արվեստի դպրոցների աշակերտներին երաժշտական գործիքներով ապահովում</w:t>
      </w:r>
      <w:r w:rsidR="00C760F7">
        <w:rPr>
          <w:rFonts w:ascii="GHEA Grapalat" w:hAnsi="GHEA Grapalat"/>
          <w:sz w:val="24"/>
          <w:szCs w:val="24"/>
          <w:lang w:val="hy-AM"/>
        </w:rPr>
        <w:t xml:space="preserve"> </w:t>
      </w:r>
      <w:r w:rsidR="007668F6" w:rsidRPr="002416CB">
        <w:rPr>
          <w:rFonts w:ascii="GHEA Grapalat" w:hAnsi="GHEA Grapalat"/>
          <w:b/>
          <w:bCs/>
          <w:sz w:val="24"/>
          <w:szCs w:val="24"/>
          <w:lang w:val="hy-AM"/>
        </w:rPr>
        <w:t>5</w:t>
      </w:r>
      <w:r w:rsidR="00C760F7" w:rsidRPr="002416CB">
        <w:rPr>
          <w:rFonts w:ascii="GHEA Grapalat" w:hAnsi="GHEA Grapalat"/>
          <w:b/>
          <w:bCs/>
          <w:sz w:val="24"/>
          <w:szCs w:val="24"/>
          <w:lang w:val="hy-AM"/>
        </w:rPr>
        <w:t>0%</w:t>
      </w:r>
      <w:r w:rsidRPr="003A778F">
        <w:rPr>
          <w:rFonts w:ascii="GHEA Grapalat" w:hAnsi="GHEA Grapalat" w:cs="Times Armenian"/>
          <w:noProof/>
          <w:sz w:val="24"/>
          <w:szCs w:val="24"/>
          <w:lang w:val="hy-AM"/>
        </w:rPr>
        <w:t xml:space="preserve"> </w:t>
      </w:r>
    </w:p>
    <w:p w14:paraId="698BB64D" w14:textId="77777777" w:rsidR="006133AF" w:rsidRPr="003A778F" w:rsidRDefault="006133AF" w:rsidP="006133AF">
      <w:pPr>
        <w:pStyle w:val="ListParagraph"/>
        <w:numPr>
          <w:ilvl w:val="0"/>
          <w:numId w:val="32"/>
        </w:numPr>
        <w:ind w:left="0" w:firstLine="709"/>
        <w:jc w:val="both"/>
        <w:rPr>
          <w:rFonts w:ascii="GHEA Grapalat" w:hAnsi="GHEA Grapalat" w:cs="Sylfaen"/>
          <w:iCs/>
          <w:sz w:val="24"/>
          <w:szCs w:val="24"/>
          <w:lang w:val="hy-AM" w:eastAsia="ru-RU"/>
        </w:rPr>
      </w:pPr>
      <w:r w:rsidRPr="003A778F">
        <w:rPr>
          <w:rFonts w:ascii="GHEA Grapalat" w:hAnsi="GHEA Grapalat" w:cs="Times Armenian"/>
          <w:noProof/>
          <w:sz w:val="24"/>
          <w:szCs w:val="24"/>
          <w:lang w:val="hy-AM"/>
        </w:rPr>
        <w:t>Բարեկիրթ և գիտակ  քաղաքացու ձևավորում</w:t>
      </w:r>
      <w:r w:rsidRPr="003A778F">
        <w:rPr>
          <w:rFonts w:ascii="GHEA Grapalat" w:hAnsi="GHEA Grapalat" w:cs="Times Armenian"/>
          <w:noProof/>
          <w:sz w:val="24"/>
          <w:szCs w:val="24"/>
          <w:lang w:val="af-ZA"/>
        </w:rPr>
        <w:t>:</w:t>
      </w:r>
    </w:p>
    <w:p w14:paraId="2FDD88B5" w14:textId="77777777" w:rsidR="006133AF" w:rsidRDefault="006133AF" w:rsidP="006133AF">
      <w:pPr>
        <w:pStyle w:val="Text"/>
        <w:ind w:firstLine="720"/>
        <w:rPr>
          <w:rFonts w:ascii="GHEA Grapalat" w:hAnsi="GHEA Grapalat" w:cs="Arial"/>
          <w:i/>
          <w:sz w:val="12"/>
          <w:szCs w:val="24"/>
          <w:lang w:val="hy-AM"/>
        </w:rPr>
      </w:pPr>
    </w:p>
    <w:p w14:paraId="393EAF59" w14:textId="76988A9E" w:rsidR="00CE109F" w:rsidRPr="00696761" w:rsidRDefault="00CE109F" w:rsidP="00CE109F">
      <w:pPr>
        <w:pStyle w:val="Text"/>
        <w:ind w:firstLine="720"/>
        <w:rPr>
          <w:rFonts w:ascii="GHEA Grapalat" w:hAnsi="GHEA Grapalat" w:cs="Arial"/>
          <w:i/>
          <w:sz w:val="24"/>
          <w:szCs w:val="24"/>
          <w:lang w:val="hy-AM"/>
        </w:rPr>
      </w:pPr>
      <w:r w:rsidRPr="00CE109F">
        <w:rPr>
          <w:rFonts w:ascii="GHEA Grapalat" w:hAnsi="GHEA Grapalat" w:cs="Arial"/>
          <w:i/>
          <w:sz w:val="24"/>
          <w:szCs w:val="24"/>
          <w:lang w:val="hy-AM"/>
        </w:rPr>
        <w:t xml:space="preserve">2022 թ. իրականացվել է </w:t>
      </w:r>
      <w:r w:rsidRPr="00CE109F">
        <w:rPr>
          <w:rFonts w:ascii="GHEA Grapalat" w:hAnsi="GHEA Grapalat" w:cs="Arial"/>
          <w:b/>
          <w:bCs/>
          <w:i/>
          <w:sz w:val="24"/>
          <w:szCs w:val="24"/>
          <w:lang w:val="hy-AM"/>
        </w:rPr>
        <w:t>26</w:t>
      </w:r>
      <w:r w:rsidRPr="00CE109F">
        <w:rPr>
          <w:rFonts w:ascii="GHEA Grapalat" w:hAnsi="GHEA Grapalat" w:cs="Arial"/>
          <w:i/>
          <w:sz w:val="24"/>
          <w:szCs w:val="24"/>
          <w:lang w:val="hy-AM"/>
        </w:rPr>
        <w:t xml:space="preserve"> նպատակային ծրագիր, այդ թվում</w:t>
      </w:r>
      <w:r w:rsidR="00696761" w:rsidRPr="00696761">
        <w:rPr>
          <w:rFonts w:ascii="GHEA Grapalat" w:hAnsi="GHEA Grapalat" w:cs="Arial"/>
          <w:i/>
          <w:sz w:val="24"/>
          <w:szCs w:val="24"/>
          <w:lang w:val="hy-AM"/>
        </w:rPr>
        <w:t>՝</w:t>
      </w:r>
    </w:p>
    <w:p w14:paraId="34D9C532" w14:textId="77777777" w:rsidR="00CE109F" w:rsidRPr="00CE109F" w:rsidRDefault="00CE109F" w:rsidP="00696761">
      <w:pPr>
        <w:pStyle w:val="Text"/>
        <w:spacing w:after="0"/>
        <w:ind w:firstLine="720"/>
        <w:rPr>
          <w:rFonts w:ascii="GHEA Grapalat" w:hAnsi="GHEA Grapalat" w:cs="Arial"/>
          <w:i/>
          <w:sz w:val="24"/>
          <w:szCs w:val="24"/>
          <w:lang w:val="hy-AM"/>
        </w:rPr>
      </w:pPr>
      <w:r w:rsidRPr="00CE109F">
        <w:rPr>
          <w:rFonts w:ascii="GHEA Grapalat" w:hAnsi="GHEA Grapalat" w:cs="Arial"/>
          <w:i/>
          <w:iCs/>
          <w:sz w:val="24"/>
          <w:szCs w:val="24"/>
          <w:lang w:val="hy-AM"/>
        </w:rPr>
        <w:t>«</w:t>
      </w:r>
      <w:r w:rsidRPr="00CE109F">
        <w:rPr>
          <w:rFonts w:ascii="GHEA Grapalat" w:hAnsi="GHEA Grapalat" w:cs="Arial"/>
          <w:b/>
          <w:bCs/>
          <w:i/>
          <w:iCs/>
          <w:sz w:val="24"/>
          <w:szCs w:val="24"/>
          <w:lang w:val="hy-AM"/>
        </w:rPr>
        <w:t>Մեկնարկ</w:t>
      </w:r>
      <w:r w:rsidRPr="00CE109F">
        <w:rPr>
          <w:rFonts w:ascii="GHEA Grapalat" w:hAnsi="GHEA Grapalat" w:cs="Arial"/>
          <w:i/>
          <w:iCs/>
          <w:sz w:val="24"/>
          <w:szCs w:val="24"/>
          <w:lang w:val="hy-AM"/>
        </w:rPr>
        <w:t xml:space="preserve">» տաղանդի զարգացման նպատակային ծրագիր </w:t>
      </w:r>
    </w:p>
    <w:p w14:paraId="216EDD2B" w14:textId="550AB60D" w:rsidR="00CE109F" w:rsidRPr="00CE109F" w:rsidRDefault="00CE109F" w:rsidP="00696761">
      <w:pPr>
        <w:pStyle w:val="Text"/>
        <w:spacing w:after="0"/>
        <w:ind w:firstLine="720"/>
        <w:rPr>
          <w:rFonts w:ascii="GHEA Grapalat" w:hAnsi="GHEA Grapalat" w:cs="Arial"/>
          <w:i/>
          <w:sz w:val="24"/>
          <w:szCs w:val="24"/>
          <w:lang w:val="hy-AM"/>
        </w:rPr>
      </w:pPr>
      <w:r w:rsidRPr="00CE109F">
        <w:rPr>
          <w:rFonts w:ascii="GHEA Grapalat" w:hAnsi="GHEA Grapalat" w:cs="Arial"/>
          <w:i/>
          <w:iCs/>
          <w:sz w:val="24"/>
          <w:szCs w:val="24"/>
          <w:lang w:val="hy-AM"/>
        </w:rPr>
        <w:lastRenderedPageBreak/>
        <w:t>Ծրագիրը, որին ընդգրկ</w:t>
      </w:r>
      <w:r w:rsidR="00696761" w:rsidRPr="00696761">
        <w:rPr>
          <w:rFonts w:ascii="GHEA Grapalat" w:hAnsi="GHEA Grapalat" w:cs="Arial"/>
          <w:i/>
          <w:iCs/>
          <w:sz w:val="24"/>
          <w:szCs w:val="24"/>
          <w:lang w:val="hy-AM"/>
        </w:rPr>
        <w:t>վ</w:t>
      </w:r>
      <w:r w:rsidRPr="00CE109F">
        <w:rPr>
          <w:rFonts w:ascii="GHEA Grapalat" w:hAnsi="GHEA Grapalat" w:cs="Arial"/>
          <w:i/>
          <w:iCs/>
          <w:sz w:val="24"/>
          <w:szCs w:val="24"/>
          <w:lang w:val="hy-AM"/>
        </w:rPr>
        <w:t>ել են 15 տաղանդավոր երիտասարդ երաժիշտ-կատարող, ուղղված է 11-20 տարեկան առավել տաղանդավոր պատանի երաժիշտ-կատարողների զարգացմանը, կատարելագործմանը և խրախուսմանը:</w:t>
      </w:r>
    </w:p>
    <w:p w14:paraId="592A12BF" w14:textId="77777777" w:rsidR="00696761" w:rsidRDefault="00696761" w:rsidP="00CE109F">
      <w:pPr>
        <w:pStyle w:val="Text"/>
        <w:ind w:firstLine="720"/>
        <w:rPr>
          <w:rFonts w:ascii="GHEA Grapalat" w:hAnsi="GHEA Grapalat" w:cs="Arial"/>
          <w:i/>
          <w:iCs/>
          <w:sz w:val="24"/>
          <w:szCs w:val="24"/>
          <w:lang w:val="hy-AM"/>
        </w:rPr>
      </w:pPr>
    </w:p>
    <w:p w14:paraId="35277178" w14:textId="77777777" w:rsidR="00CE109F" w:rsidRPr="00CE109F" w:rsidRDefault="00CE109F" w:rsidP="00696761">
      <w:pPr>
        <w:pStyle w:val="Text"/>
        <w:spacing w:after="0"/>
        <w:ind w:firstLine="720"/>
        <w:rPr>
          <w:rFonts w:ascii="GHEA Grapalat" w:hAnsi="GHEA Grapalat" w:cs="Arial"/>
          <w:i/>
          <w:sz w:val="24"/>
          <w:szCs w:val="24"/>
          <w:lang w:val="hy-AM"/>
        </w:rPr>
      </w:pPr>
      <w:r w:rsidRPr="00CE109F">
        <w:rPr>
          <w:rFonts w:ascii="GHEA Grapalat" w:hAnsi="GHEA Grapalat" w:cs="Arial"/>
          <w:i/>
          <w:iCs/>
          <w:sz w:val="24"/>
          <w:szCs w:val="24"/>
          <w:lang w:val="hy-AM"/>
        </w:rPr>
        <w:t>«</w:t>
      </w:r>
      <w:r w:rsidRPr="00CE109F">
        <w:rPr>
          <w:rFonts w:ascii="GHEA Grapalat" w:hAnsi="GHEA Grapalat" w:cs="Arial"/>
          <w:b/>
          <w:bCs/>
          <w:i/>
          <w:iCs/>
          <w:sz w:val="24"/>
          <w:szCs w:val="24"/>
          <w:lang w:val="hy-AM"/>
        </w:rPr>
        <w:t>Դասարան + Դասա</w:t>
      </w:r>
      <w:r w:rsidRPr="00CE109F">
        <w:rPr>
          <w:rFonts w:ascii="GHEA Grapalat" w:hAnsi="GHEA Grapalat" w:cs="Arial"/>
          <w:b/>
          <w:bCs/>
          <w:i/>
          <w:iCs/>
          <w:sz w:val="24"/>
          <w:szCs w:val="24"/>
          <w:lang w:val="hy-AM"/>
        </w:rPr>
        <w:softHyphen/>
        <w:t>կան</w:t>
      </w:r>
      <w:r w:rsidRPr="00CE109F">
        <w:rPr>
          <w:rFonts w:ascii="GHEA Grapalat" w:hAnsi="GHEA Grapalat" w:cs="Arial"/>
          <w:i/>
          <w:iCs/>
          <w:sz w:val="24"/>
          <w:szCs w:val="24"/>
          <w:lang w:val="hy-AM"/>
        </w:rPr>
        <w:t>» ստեղծագործական կրթական ծրագիր</w:t>
      </w:r>
    </w:p>
    <w:p w14:paraId="4538E0EF" w14:textId="77777777" w:rsidR="00CE109F" w:rsidRPr="00CE109F" w:rsidRDefault="00CE109F" w:rsidP="00696761">
      <w:pPr>
        <w:pStyle w:val="Text"/>
        <w:spacing w:after="0"/>
        <w:ind w:firstLine="720"/>
        <w:rPr>
          <w:rFonts w:ascii="GHEA Grapalat" w:hAnsi="GHEA Grapalat" w:cs="Arial"/>
          <w:i/>
          <w:sz w:val="24"/>
          <w:szCs w:val="24"/>
          <w:lang w:val="hy-AM"/>
        </w:rPr>
      </w:pPr>
      <w:r w:rsidRPr="00CE109F">
        <w:rPr>
          <w:rFonts w:ascii="GHEA Grapalat" w:hAnsi="GHEA Grapalat" w:cs="Arial"/>
          <w:i/>
          <w:iCs/>
          <w:sz w:val="24"/>
          <w:szCs w:val="24"/>
          <w:lang w:val="hy-AM"/>
        </w:rPr>
        <w:t>Ծրագիրը նախատեսված է հանրապետության ավագ դպրոցների ու միջին մասնագիտական հաստատությունների սովորողների համար և միտված է ամրապնդելու դպրոց-թատրոն կապը։ 2021թ</w:t>
      </w:r>
      <w:r w:rsidRPr="00CE109F">
        <w:rPr>
          <w:rFonts w:ascii="Cambria Math" w:hAnsi="Cambria Math" w:cs="Cambria Math"/>
          <w:i/>
          <w:iCs/>
          <w:sz w:val="24"/>
          <w:szCs w:val="24"/>
          <w:lang w:val="hy-AM"/>
        </w:rPr>
        <w:t>․</w:t>
      </w:r>
      <w:r w:rsidRPr="00CE109F">
        <w:rPr>
          <w:rFonts w:ascii="GHEA Grapalat" w:hAnsi="GHEA Grapalat" w:cs="GHEA Grapalat"/>
          <w:i/>
          <w:iCs/>
          <w:sz w:val="24"/>
          <w:szCs w:val="24"/>
          <w:lang w:val="hy-AM"/>
        </w:rPr>
        <w:t>ի</w:t>
      </w:r>
      <w:r w:rsidRPr="00CE109F">
        <w:rPr>
          <w:rFonts w:ascii="GHEA Grapalat" w:hAnsi="GHEA Grapalat" w:cs="Arial"/>
          <w:i/>
          <w:iCs/>
          <w:sz w:val="24"/>
          <w:szCs w:val="24"/>
          <w:lang w:val="hy-AM"/>
        </w:rPr>
        <w:t xml:space="preserve"> </w:t>
      </w:r>
      <w:r w:rsidRPr="00CE109F">
        <w:rPr>
          <w:rFonts w:ascii="GHEA Grapalat" w:hAnsi="GHEA Grapalat" w:cs="GHEA Grapalat"/>
          <w:i/>
          <w:iCs/>
          <w:sz w:val="24"/>
          <w:szCs w:val="24"/>
          <w:lang w:val="hy-AM"/>
        </w:rPr>
        <w:t>համեմատ</w:t>
      </w:r>
      <w:r w:rsidRPr="00CE109F">
        <w:rPr>
          <w:rFonts w:ascii="GHEA Grapalat" w:hAnsi="GHEA Grapalat" w:cs="Arial"/>
          <w:i/>
          <w:iCs/>
          <w:sz w:val="24"/>
          <w:szCs w:val="24"/>
          <w:lang w:val="hy-AM"/>
        </w:rPr>
        <w:t xml:space="preserve"> 2022-</w:t>
      </w:r>
      <w:r w:rsidRPr="00CE109F">
        <w:rPr>
          <w:rFonts w:ascii="GHEA Grapalat" w:hAnsi="GHEA Grapalat" w:cs="GHEA Grapalat"/>
          <w:i/>
          <w:iCs/>
          <w:sz w:val="24"/>
          <w:szCs w:val="24"/>
          <w:lang w:val="hy-AM"/>
        </w:rPr>
        <w:t>ին</w:t>
      </w:r>
      <w:r w:rsidRPr="00CE109F">
        <w:rPr>
          <w:rFonts w:ascii="GHEA Grapalat" w:hAnsi="GHEA Grapalat" w:cs="Arial"/>
          <w:i/>
          <w:iCs/>
          <w:sz w:val="24"/>
          <w:szCs w:val="24"/>
          <w:lang w:val="hy-AM"/>
        </w:rPr>
        <w:t xml:space="preserve"> 11% </w:t>
      </w:r>
      <w:r w:rsidRPr="00CE109F">
        <w:rPr>
          <w:rFonts w:ascii="GHEA Grapalat" w:hAnsi="GHEA Grapalat" w:cs="GHEA Grapalat"/>
          <w:i/>
          <w:iCs/>
          <w:sz w:val="24"/>
          <w:szCs w:val="24"/>
          <w:lang w:val="hy-AM"/>
        </w:rPr>
        <w:t>ավելացել</w:t>
      </w:r>
      <w:r w:rsidRPr="00CE109F">
        <w:rPr>
          <w:rFonts w:ascii="GHEA Grapalat" w:hAnsi="GHEA Grapalat" w:cs="Arial"/>
          <w:i/>
          <w:iCs/>
          <w:sz w:val="24"/>
          <w:szCs w:val="24"/>
          <w:lang w:val="hy-AM"/>
        </w:rPr>
        <w:t xml:space="preserve"> </w:t>
      </w:r>
      <w:r w:rsidRPr="00CE109F">
        <w:rPr>
          <w:rFonts w:ascii="GHEA Grapalat" w:hAnsi="GHEA Grapalat" w:cs="GHEA Grapalat"/>
          <w:i/>
          <w:iCs/>
          <w:sz w:val="24"/>
          <w:szCs w:val="24"/>
          <w:lang w:val="hy-AM"/>
        </w:rPr>
        <w:t>է</w:t>
      </w:r>
      <w:r w:rsidRPr="00CE109F">
        <w:rPr>
          <w:rFonts w:ascii="GHEA Grapalat" w:hAnsi="GHEA Grapalat" w:cs="Arial"/>
          <w:i/>
          <w:iCs/>
          <w:sz w:val="24"/>
          <w:szCs w:val="24"/>
          <w:lang w:val="hy-AM"/>
        </w:rPr>
        <w:t xml:space="preserve"> </w:t>
      </w:r>
      <w:r w:rsidRPr="00CE109F">
        <w:rPr>
          <w:rFonts w:ascii="GHEA Grapalat" w:hAnsi="GHEA Grapalat" w:cs="GHEA Grapalat"/>
          <w:i/>
          <w:iCs/>
          <w:sz w:val="24"/>
          <w:szCs w:val="24"/>
          <w:lang w:val="hy-AM"/>
        </w:rPr>
        <w:t>մասնակիցների</w:t>
      </w:r>
      <w:r w:rsidRPr="00CE109F">
        <w:rPr>
          <w:rFonts w:ascii="GHEA Grapalat" w:hAnsi="GHEA Grapalat" w:cs="Arial"/>
          <w:i/>
          <w:iCs/>
          <w:sz w:val="24"/>
          <w:szCs w:val="24"/>
          <w:lang w:val="hy-AM"/>
        </w:rPr>
        <w:t xml:space="preserve"> </w:t>
      </w:r>
      <w:r w:rsidRPr="00CE109F">
        <w:rPr>
          <w:rFonts w:ascii="GHEA Grapalat" w:hAnsi="GHEA Grapalat" w:cs="GHEA Grapalat"/>
          <w:i/>
          <w:iCs/>
          <w:sz w:val="24"/>
          <w:szCs w:val="24"/>
          <w:lang w:val="hy-AM"/>
        </w:rPr>
        <w:t>թիվը</w:t>
      </w:r>
      <w:r w:rsidRPr="00CE109F">
        <w:rPr>
          <w:rFonts w:ascii="GHEA Grapalat" w:hAnsi="GHEA Grapalat" w:cs="Arial"/>
          <w:i/>
          <w:iCs/>
          <w:sz w:val="24"/>
          <w:szCs w:val="24"/>
          <w:lang w:val="hy-AM"/>
        </w:rPr>
        <w:t xml:space="preserve">, </w:t>
      </w:r>
      <w:r w:rsidRPr="00CE109F">
        <w:rPr>
          <w:rFonts w:ascii="GHEA Grapalat" w:hAnsi="GHEA Grapalat" w:cs="GHEA Grapalat"/>
          <w:i/>
          <w:iCs/>
          <w:sz w:val="24"/>
          <w:szCs w:val="24"/>
          <w:lang w:val="hy-AM"/>
        </w:rPr>
        <w:t>խմբերի</w:t>
      </w:r>
      <w:r w:rsidRPr="00CE109F">
        <w:rPr>
          <w:rFonts w:ascii="GHEA Grapalat" w:hAnsi="GHEA Grapalat" w:cs="Arial"/>
          <w:i/>
          <w:iCs/>
          <w:sz w:val="24"/>
          <w:szCs w:val="24"/>
          <w:lang w:val="hy-AM"/>
        </w:rPr>
        <w:t xml:space="preserve"> </w:t>
      </w:r>
      <w:r w:rsidRPr="00CE109F">
        <w:rPr>
          <w:rFonts w:ascii="GHEA Grapalat" w:hAnsi="GHEA Grapalat" w:cs="GHEA Grapalat"/>
          <w:i/>
          <w:iCs/>
          <w:sz w:val="24"/>
          <w:szCs w:val="24"/>
          <w:lang w:val="hy-AM"/>
        </w:rPr>
        <w:t>քանակը</w:t>
      </w:r>
      <w:r w:rsidRPr="00CE109F">
        <w:rPr>
          <w:rFonts w:ascii="GHEA Grapalat" w:hAnsi="GHEA Grapalat" w:cs="Arial"/>
          <w:i/>
          <w:iCs/>
          <w:sz w:val="24"/>
          <w:szCs w:val="24"/>
          <w:lang w:val="hy-AM"/>
        </w:rPr>
        <w:t xml:space="preserve">:, </w:t>
      </w:r>
      <w:r w:rsidRPr="00CE109F">
        <w:rPr>
          <w:rFonts w:ascii="Calibri" w:hAnsi="Calibri" w:cs="Calibri"/>
          <w:i/>
          <w:iCs/>
          <w:sz w:val="24"/>
          <w:szCs w:val="24"/>
          <w:lang w:val="hy-AM"/>
        </w:rPr>
        <w:t> </w:t>
      </w:r>
    </w:p>
    <w:p w14:paraId="649328FA" w14:textId="77777777" w:rsidR="00696761" w:rsidRDefault="00696761" w:rsidP="00CE109F">
      <w:pPr>
        <w:pStyle w:val="Text"/>
        <w:ind w:firstLine="720"/>
        <w:rPr>
          <w:rFonts w:ascii="GHEA Grapalat" w:hAnsi="GHEA Grapalat" w:cs="Arial"/>
          <w:i/>
          <w:iCs/>
          <w:sz w:val="24"/>
          <w:szCs w:val="24"/>
          <w:lang w:val="hy-AM"/>
        </w:rPr>
      </w:pPr>
    </w:p>
    <w:p w14:paraId="321A1095" w14:textId="77777777" w:rsidR="00CE109F" w:rsidRPr="00CE109F" w:rsidRDefault="00CE109F" w:rsidP="00696761">
      <w:pPr>
        <w:pStyle w:val="Text"/>
        <w:spacing w:after="0"/>
        <w:ind w:firstLine="720"/>
        <w:rPr>
          <w:rFonts w:ascii="GHEA Grapalat" w:hAnsi="GHEA Grapalat" w:cs="Arial"/>
          <w:i/>
          <w:sz w:val="24"/>
          <w:szCs w:val="24"/>
          <w:lang w:val="hy-AM"/>
        </w:rPr>
      </w:pPr>
      <w:r w:rsidRPr="00CE109F">
        <w:rPr>
          <w:rFonts w:ascii="GHEA Grapalat" w:hAnsi="GHEA Grapalat" w:cs="Arial"/>
          <w:i/>
          <w:iCs/>
          <w:sz w:val="24"/>
          <w:szCs w:val="24"/>
          <w:lang w:val="hy-AM"/>
        </w:rPr>
        <w:t>«</w:t>
      </w:r>
      <w:r w:rsidRPr="00CE109F">
        <w:rPr>
          <w:rFonts w:ascii="GHEA Grapalat" w:hAnsi="GHEA Grapalat" w:cs="Arial"/>
          <w:b/>
          <w:bCs/>
          <w:i/>
          <w:iCs/>
          <w:sz w:val="24"/>
          <w:szCs w:val="24"/>
          <w:lang w:val="hy-AM"/>
        </w:rPr>
        <w:t>Քո արվեստը դպրոցում</w:t>
      </w:r>
      <w:r w:rsidRPr="00CE109F">
        <w:rPr>
          <w:rFonts w:ascii="GHEA Grapalat" w:hAnsi="GHEA Grapalat" w:cs="Arial"/>
          <w:i/>
          <w:iCs/>
          <w:sz w:val="24"/>
          <w:szCs w:val="24"/>
          <w:lang w:val="hy-AM"/>
        </w:rPr>
        <w:t>» ծրագիր</w:t>
      </w:r>
    </w:p>
    <w:p w14:paraId="2CFB0337" w14:textId="77777777" w:rsidR="00CE109F" w:rsidRPr="00CE109F" w:rsidRDefault="00CE109F" w:rsidP="00696761">
      <w:pPr>
        <w:pStyle w:val="Text"/>
        <w:spacing w:after="0"/>
        <w:ind w:firstLine="720"/>
        <w:rPr>
          <w:rFonts w:ascii="GHEA Grapalat" w:hAnsi="GHEA Grapalat" w:cs="Arial"/>
          <w:i/>
          <w:sz w:val="24"/>
          <w:szCs w:val="24"/>
          <w:lang w:val="hy-AM"/>
        </w:rPr>
      </w:pPr>
      <w:r w:rsidRPr="00CE109F">
        <w:rPr>
          <w:rFonts w:ascii="GHEA Grapalat" w:hAnsi="GHEA Grapalat" w:cs="Arial"/>
          <w:i/>
          <w:iCs/>
          <w:sz w:val="24"/>
          <w:szCs w:val="24"/>
          <w:lang w:val="hy-AM"/>
        </w:rPr>
        <w:t>2022 թ. ծրագրի շրջանակներում  իրականացվել է 46  միջոցառում՝  20 Երևանում, 26 ՀՀ մարզերում, որին մասնակցել է 46 արվեստագետ, 4228 աշակերտ, 440 դպրոց:</w:t>
      </w:r>
    </w:p>
    <w:p w14:paraId="72C1FA9D" w14:textId="77777777" w:rsidR="00696761" w:rsidRDefault="00696761" w:rsidP="00CE109F">
      <w:pPr>
        <w:pStyle w:val="Text"/>
        <w:ind w:firstLine="720"/>
        <w:rPr>
          <w:rFonts w:ascii="GHEA Grapalat" w:hAnsi="GHEA Grapalat" w:cs="Arial"/>
          <w:i/>
          <w:sz w:val="24"/>
          <w:szCs w:val="24"/>
          <w:lang w:val="hy-AM"/>
        </w:rPr>
      </w:pPr>
    </w:p>
    <w:p w14:paraId="34B71BB7" w14:textId="77777777" w:rsidR="00CE109F" w:rsidRPr="00CE109F" w:rsidRDefault="00CE109F" w:rsidP="00696761">
      <w:pPr>
        <w:pStyle w:val="Text"/>
        <w:spacing w:after="0"/>
        <w:ind w:firstLine="720"/>
        <w:rPr>
          <w:rFonts w:ascii="GHEA Grapalat" w:hAnsi="GHEA Grapalat" w:cs="Arial"/>
          <w:i/>
          <w:sz w:val="24"/>
          <w:szCs w:val="24"/>
          <w:lang w:val="hy-AM"/>
        </w:rPr>
      </w:pPr>
      <w:r w:rsidRPr="00CE109F">
        <w:rPr>
          <w:rFonts w:ascii="GHEA Grapalat" w:hAnsi="GHEA Grapalat" w:cs="Arial"/>
          <w:i/>
          <w:sz w:val="24"/>
          <w:szCs w:val="24"/>
          <w:lang w:val="hy-AM"/>
        </w:rPr>
        <w:t>«</w:t>
      </w:r>
      <w:r w:rsidRPr="00CE109F">
        <w:rPr>
          <w:rFonts w:ascii="GHEA Grapalat" w:hAnsi="GHEA Grapalat" w:cs="Arial"/>
          <w:b/>
          <w:bCs/>
          <w:i/>
          <w:iCs/>
          <w:sz w:val="24"/>
          <w:szCs w:val="24"/>
          <w:lang w:val="hy-AM"/>
        </w:rPr>
        <w:t xml:space="preserve">Իմ սիմֆոնիկ» </w:t>
      </w:r>
      <w:r w:rsidRPr="00CE109F">
        <w:rPr>
          <w:rFonts w:ascii="GHEA Grapalat" w:hAnsi="GHEA Grapalat" w:cs="Arial"/>
          <w:i/>
          <w:iCs/>
          <w:sz w:val="24"/>
          <w:szCs w:val="24"/>
          <w:lang w:val="hy-AM"/>
        </w:rPr>
        <w:t>երիտասարդական կրթամշակութային ծրագիր</w:t>
      </w:r>
    </w:p>
    <w:p w14:paraId="6FAF00F0" w14:textId="77777777" w:rsidR="00CE109F" w:rsidRPr="00CE109F" w:rsidRDefault="00CE109F" w:rsidP="00696761">
      <w:pPr>
        <w:pStyle w:val="Text"/>
        <w:spacing w:after="0"/>
        <w:ind w:firstLine="720"/>
        <w:rPr>
          <w:rFonts w:ascii="GHEA Grapalat" w:hAnsi="GHEA Grapalat" w:cs="Arial"/>
          <w:i/>
          <w:sz w:val="24"/>
          <w:szCs w:val="24"/>
          <w:lang w:val="hy-AM"/>
        </w:rPr>
      </w:pPr>
      <w:r w:rsidRPr="00CE109F">
        <w:rPr>
          <w:rFonts w:ascii="GHEA Grapalat" w:hAnsi="GHEA Grapalat" w:cs="Arial"/>
          <w:i/>
          <w:iCs/>
          <w:sz w:val="24"/>
          <w:szCs w:val="24"/>
          <w:lang w:val="hy-AM"/>
        </w:rPr>
        <w:t>Ծրագիրը մեկնարկել է 2022 թ. և միտված է մշակութային պահանջարկի ձևավորմանը:</w:t>
      </w:r>
    </w:p>
    <w:p w14:paraId="27C3DFA4" w14:textId="77777777" w:rsidR="00CE109F" w:rsidRPr="00CE109F" w:rsidRDefault="00CE109F" w:rsidP="00CE109F">
      <w:pPr>
        <w:pStyle w:val="Text"/>
        <w:ind w:firstLine="720"/>
        <w:rPr>
          <w:rFonts w:ascii="GHEA Grapalat" w:hAnsi="GHEA Grapalat" w:cs="Arial"/>
          <w:i/>
          <w:sz w:val="24"/>
          <w:szCs w:val="24"/>
          <w:lang w:val="hy-AM"/>
        </w:rPr>
      </w:pPr>
      <w:r w:rsidRPr="00CE109F">
        <w:rPr>
          <w:rFonts w:ascii="GHEA Grapalat" w:hAnsi="GHEA Grapalat" w:cs="Arial"/>
          <w:i/>
          <w:iCs/>
          <w:sz w:val="24"/>
          <w:szCs w:val="24"/>
          <w:lang w:val="hy-AM"/>
        </w:rPr>
        <w:t xml:space="preserve">Ծրագրի մասնակից են դարձել հայաստանյան 8 համալսարանի 2180 ուսանող: </w:t>
      </w:r>
    </w:p>
    <w:p w14:paraId="16F6E4DF" w14:textId="77777777" w:rsidR="00696761" w:rsidRPr="00696761" w:rsidRDefault="00696761" w:rsidP="00CE109F">
      <w:pPr>
        <w:pStyle w:val="Text"/>
        <w:ind w:firstLine="720"/>
        <w:rPr>
          <w:rFonts w:ascii="GHEA Grapalat" w:hAnsi="GHEA Grapalat" w:cs="Arial"/>
          <w:i/>
          <w:iCs/>
          <w:sz w:val="2"/>
          <w:szCs w:val="24"/>
          <w:lang w:val="hy-AM"/>
        </w:rPr>
      </w:pPr>
    </w:p>
    <w:p w14:paraId="20675226" w14:textId="77777777" w:rsidR="00CE109F" w:rsidRPr="00CE109F" w:rsidRDefault="00CE109F" w:rsidP="00696761">
      <w:pPr>
        <w:pStyle w:val="Text"/>
        <w:spacing w:after="0"/>
        <w:ind w:firstLine="720"/>
        <w:rPr>
          <w:rFonts w:ascii="GHEA Grapalat" w:hAnsi="GHEA Grapalat" w:cs="Arial"/>
          <w:i/>
          <w:sz w:val="24"/>
          <w:szCs w:val="24"/>
          <w:lang w:val="hy-AM"/>
        </w:rPr>
      </w:pPr>
      <w:r w:rsidRPr="00CE109F">
        <w:rPr>
          <w:rFonts w:ascii="GHEA Grapalat" w:hAnsi="GHEA Grapalat" w:cs="Arial"/>
          <w:i/>
          <w:iCs/>
          <w:sz w:val="24"/>
          <w:szCs w:val="24"/>
          <w:lang w:val="hy-AM"/>
        </w:rPr>
        <w:t>«</w:t>
      </w:r>
      <w:r w:rsidRPr="00CE109F">
        <w:rPr>
          <w:rFonts w:ascii="GHEA Grapalat" w:hAnsi="GHEA Grapalat" w:cs="Arial"/>
          <w:b/>
          <w:bCs/>
          <w:i/>
          <w:iCs/>
          <w:sz w:val="24"/>
          <w:szCs w:val="24"/>
          <w:lang w:val="hy-AM"/>
        </w:rPr>
        <w:t>Խոսող կտավներ</w:t>
      </w:r>
      <w:r w:rsidRPr="00CE109F">
        <w:rPr>
          <w:rFonts w:ascii="GHEA Grapalat" w:hAnsi="GHEA Grapalat" w:cs="Arial"/>
          <w:i/>
          <w:iCs/>
          <w:sz w:val="24"/>
          <w:szCs w:val="24"/>
          <w:lang w:val="hy-AM"/>
        </w:rPr>
        <w:t>» ներառական նախագիծ</w:t>
      </w:r>
    </w:p>
    <w:p w14:paraId="36C73ECB" w14:textId="74D60C05" w:rsidR="00CE109F" w:rsidRPr="00CE109F" w:rsidRDefault="00CE109F" w:rsidP="00696761">
      <w:pPr>
        <w:pStyle w:val="Text"/>
        <w:spacing w:after="0"/>
        <w:ind w:firstLine="720"/>
        <w:rPr>
          <w:rFonts w:ascii="GHEA Grapalat" w:hAnsi="GHEA Grapalat" w:cs="Arial"/>
          <w:i/>
          <w:sz w:val="24"/>
          <w:szCs w:val="24"/>
          <w:lang w:val="hy-AM"/>
        </w:rPr>
      </w:pPr>
      <w:r w:rsidRPr="00CE109F">
        <w:rPr>
          <w:rFonts w:ascii="GHEA Grapalat" w:hAnsi="GHEA Grapalat" w:cs="Arial"/>
          <w:i/>
          <w:iCs/>
          <w:sz w:val="24"/>
          <w:szCs w:val="24"/>
          <w:lang w:val="hy-AM"/>
        </w:rPr>
        <w:t xml:space="preserve">Նախագծի շրջանակում ստեղծվել են Հայաստանի ազգային պատկերասրահի հավաքածուի </w:t>
      </w:r>
      <w:r w:rsidRPr="00CE109F">
        <w:rPr>
          <w:rFonts w:ascii="GHEA Grapalat" w:hAnsi="GHEA Grapalat" w:cs="Arial"/>
          <w:b/>
          <w:bCs/>
          <w:i/>
          <w:iCs/>
          <w:sz w:val="24"/>
          <w:szCs w:val="24"/>
          <w:lang w:val="hy-AM"/>
        </w:rPr>
        <w:t>5</w:t>
      </w:r>
      <w:r w:rsidRPr="00CE109F">
        <w:rPr>
          <w:rFonts w:ascii="GHEA Grapalat" w:hAnsi="GHEA Grapalat" w:cs="Arial"/>
          <w:i/>
          <w:iCs/>
          <w:sz w:val="24"/>
          <w:szCs w:val="24"/>
          <w:lang w:val="hy-AM"/>
        </w:rPr>
        <w:t xml:space="preserve"> գլուխգործոցի շոշափելի պատճե</w:t>
      </w:r>
      <w:r w:rsidR="00696761" w:rsidRPr="00696761">
        <w:rPr>
          <w:rFonts w:ascii="GHEA Grapalat" w:hAnsi="GHEA Grapalat" w:cs="Arial"/>
          <w:i/>
          <w:iCs/>
          <w:sz w:val="24"/>
          <w:szCs w:val="24"/>
          <w:lang w:val="hy-AM"/>
        </w:rPr>
        <w:t>ն</w:t>
      </w:r>
      <w:r w:rsidRPr="00CE109F">
        <w:rPr>
          <w:rFonts w:ascii="GHEA Grapalat" w:hAnsi="GHEA Grapalat" w:cs="Arial"/>
          <w:i/>
          <w:iCs/>
          <w:sz w:val="24"/>
          <w:szCs w:val="24"/>
          <w:lang w:val="hy-AM"/>
        </w:rPr>
        <w:t xml:space="preserve">ները: </w:t>
      </w:r>
    </w:p>
    <w:p w14:paraId="5ABC8B6C" w14:textId="77777777" w:rsidR="00696761" w:rsidRDefault="00696761" w:rsidP="00CE109F">
      <w:pPr>
        <w:pStyle w:val="Text"/>
        <w:ind w:firstLine="720"/>
        <w:rPr>
          <w:rFonts w:ascii="GHEA Grapalat" w:hAnsi="GHEA Grapalat" w:cs="Arial"/>
          <w:b/>
          <w:bCs/>
          <w:i/>
          <w:iCs/>
          <w:sz w:val="24"/>
          <w:szCs w:val="24"/>
          <w:lang w:val="hy-AM"/>
        </w:rPr>
      </w:pPr>
    </w:p>
    <w:p w14:paraId="14C0B410" w14:textId="4F1F246E" w:rsidR="00CE109F" w:rsidRPr="00696761" w:rsidRDefault="00696761" w:rsidP="00CE109F">
      <w:pPr>
        <w:pStyle w:val="Text"/>
        <w:ind w:firstLine="720"/>
        <w:rPr>
          <w:rFonts w:ascii="GHEA Grapalat" w:hAnsi="GHEA Grapalat" w:cs="Arial"/>
          <w:i/>
          <w:sz w:val="24"/>
          <w:szCs w:val="24"/>
          <w:lang w:val="hy-AM"/>
        </w:rPr>
      </w:pPr>
      <w:r w:rsidRPr="00CE109F">
        <w:rPr>
          <w:rFonts w:ascii="GHEA Grapalat" w:hAnsi="GHEA Grapalat" w:cs="Arial"/>
          <w:i/>
          <w:sz w:val="24"/>
          <w:szCs w:val="24"/>
          <w:lang w:val="hy-AM"/>
        </w:rPr>
        <w:t>«</w:t>
      </w:r>
      <w:r w:rsidR="00CE109F" w:rsidRPr="00CE109F">
        <w:rPr>
          <w:rFonts w:ascii="GHEA Grapalat" w:hAnsi="GHEA Grapalat" w:cs="Arial"/>
          <w:b/>
          <w:bCs/>
          <w:i/>
          <w:iCs/>
          <w:sz w:val="24"/>
          <w:szCs w:val="24"/>
          <w:lang w:val="hy-AM"/>
        </w:rPr>
        <w:t>Կինոդպրոց առանց սահմանների</w:t>
      </w:r>
      <w:r w:rsidR="00CE109F" w:rsidRPr="00CE109F">
        <w:rPr>
          <w:rFonts w:ascii="GHEA Grapalat" w:hAnsi="GHEA Grapalat" w:cs="Arial"/>
          <w:i/>
          <w:iCs/>
          <w:sz w:val="24"/>
          <w:szCs w:val="24"/>
          <w:lang w:val="hy-AM"/>
        </w:rPr>
        <w:t>» կրթական ծրագիր` ՀՀ Ազգային հերոս Վահագն Ասատրյանի անվան Հերոսների վերականգնողական քաղաքում» ծրագիր</w:t>
      </w:r>
      <w:r w:rsidRPr="00696761">
        <w:rPr>
          <w:rFonts w:ascii="GHEA Grapalat" w:hAnsi="GHEA Grapalat" w:cs="Arial"/>
          <w:i/>
          <w:iCs/>
          <w:sz w:val="24"/>
          <w:szCs w:val="24"/>
          <w:lang w:val="hy-AM"/>
        </w:rPr>
        <w:t>:</w:t>
      </w:r>
      <w:r w:rsidR="00CE109F" w:rsidRPr="00CE109F">
        <w:rPr>
          <w:rFonts w:ascii="GHEA Grapalat" w:hAnsi="GHEA Grapalat" w:cs="Arial"/>
          <w:i/>
          <w:iCs/>
          <w:sz w:val="24"/>
          <w:szCs w:val="24"/>
          <w:lang w:val="hy-AM"/>
        </w:rPr>
        <w:t xml:space="preserve"> Հայաստանում առաջին անվճար կինոդպրոցը</w:t>
      </w:r>
      <w:r w:rsidRPr="00696761">
        <w:rPr>
          <w:rFonts w:ascii="GHEA Grapalat" w:hAnsi="GHEA Grapalat" w:cs="Arial"/>
          <w:i/>
          <w:iCs/>
          <w:sz w:val="24"/>
          <w:szCs w:val="24"/>
          <w:lang w:val="hy-AM"/>
        </w:rPr>
        <w:t>:</w:t>
      </w:r>
    </w:p>
    <w:p w14:paraId="02E490F7" w14:textId="77777777" w:rsidR="00696761" w:rsidRDefault="00696761" w:rsidP="00696761">
      <w:pPr>
        <w:pStyle w:val="Text"/>
        <w:spacing w:after="0"/>
        <w:ind w:firstLine="720"/>
        <w:rPr>
          <w:rFonts w:ascii="GHEA Grapalat" w:hAnsi="GHEA Grapalat" w:cs="Arial"/>
          <w:i/>
          <w:iCs/>
          <w:sz w:val="24"/>
          <w:szCs w:val="24"/>
          <w:lang w:val="hy-AM"/>
        </w:rPr>
      </w:pPr>
    </w:p>
    <w:p w14:paraId="3FC873C6" w14:textId="77777777" w:rsidR="00CE109F" w:rsidRPr="00CE109F" w:rsidRDefault="00CE109F" w:rsidP="00696761">
      <w:pPr>
        <w:pStyle w:val="Text"/>
        <w:spacing w:after="0"/>
        <w:ind w:firstLine="720"/>
        <w:rPr>
          <w:rFonts w:ascii="GHEA Grapalat" w:hAnsi="GHEA Grapalat" w:cs="Arial"/>
          <w:i/>
          <w:sz w:val="24"/>
          <w:szCs w:val="24"/>
          <w:lang w:val="hy-AM"/>
        </w:rPr>
      </w:pPr>
      <w:r w:rsidRPr="00CE109F">
        <w:rPr>
          <w:rFonts w:ascii="GHEA Grapalat" w:hAnsi="GHEA Grapalat" w:cs="Arial"/>
          <w:i/>
          <w:iCs/>
          <w:sz w:val="24"/>
          <w:szCs w:val="24"/>
          <w:lang w:val="hy-AM"/>
        </w:rPr>
        <w:t>«</w:t>
      </w:r>
      <w:r w:rsidRPr="00CE109F">
        <w:rPr>
          <w:rFonts w:ascii="GHEA Grapalat" w:hAnsi="GHEA Grapalat" w:cs="Arial"/>
          <w:b/>
          <w:bCs/>
          <w:i/>
          <w:iCs/>
          <w:sz w:val="24"/>
          <w:szCs w:val="24"/>
          <w:lang w:val="hy-AM"/>
        </w:rPr>
        <w:t>Կողք-կողքի</w:t>
      </w:r>
      <w:r w:rsidRPr="00CE109F">
        <w:rPr>
          <w:rFonts w:ascii="GHEA Grapalat" w:hAnsi="GHEA Grapalat" w:cs="Arial"/>
          <w:i/>
          <w:iCs/>
          <w:sz w:val="24"/>
          <w:szCs w:val="24"/>
          <w:lang w:val="hy-AM"/>
        </w:rPr>
        <w:t>» ներառական երաժշտական արտ միջազգային փառատոն</w:t>
      </w:r>
    </w:p>
    <w:p w14:paraId="080E41FC" w14:textId="77777777" w:rsidR="00CE109F" w:rsidRPr="00CE109F" w:rsidRDefault="00CE109F" w:rsidP="00696761">
      <w:pPr>
        <w:pStyle w:val="Text"/>
        <w:spacing w:after="0"/>
        <w:ind w:firstLine="720"/>
        <w:rPr>
          <w:rFonts w:ascii="GHEA Grapalat" w:hAnsi="GHEA Grapalat" w:cs="Arial"/>
          <w:i/>
          <w:sz w:val="24"/>
          <w:szCs w:val="24"/>
          <w:lang w:val="hy-AM"/>
        </w:rPr>
      </w:pPr>
      <w:r w:rsidRPr="00CE109F">
        <w:rPr>
          <w:rFonts w:ascii="GHEA Grapalat" w:hAnsi="GHEA Grapalat" w:cs="Arial"/>
          <w:i/>
          <w:iCs/>
          <w:sz w:val="24"/>
          <w:szCs w:val="24"/>
          <w:lang w:val="hy-AM"/>
        </w:rPr>
        <w:t>2022 թ. փառատոնին մասնակցեցին շուրջ 200 պատանի, դեռահաս հաշմանդամություն ունեցող անձինք և անվանի երաժիշտներ:</w:t>
      </w:r>
    </w:p>
    <w:p w14:paraId="40EE527D" w14:textId="77777777" w:rsidR="00CE109F" w:rsidRPr="00CE109F" w:rsidRDefault="00CE109F" w:rsidP="006133AF">
      <w:pPr>
        <w:pStyle w:val="Text"/>
        <w:ind w:firstLine="720"/>
        <w:rPr>
          <w:rFonts w:ascii="GHEA Grapalat" w:hAnsi="GHEA Grapalat" w:cs="Arial"/>
          <w:i/>
          <w:sz w:val="2"/>
          <w:szCs w:val="24"/>
          <w:lang w:val="hy-AM"/>
        </w:rPr>
      </w:pPr>
    </w:p>
    <w:p w14:paraId="78C57483" w14:textId="77777777" w:rsidR="00696761" w:rsidRDefault="00696761" w:rsidP="006133AF">
      <w:pPr>
        <w:pStyle w:val="Text"/>
        <w:ind w:firstLine="720"/>
        <w:rPr>
          <w:rFonts w:ascii="GHEA Grapalat" w:hAnsi="GHEA Grapalat" w:cs="Arial"/>
          <w:i/>
          <w:sz w:val="24"/>
          <w:szCs w:val="24"/>
          <w:lang w:val="hy-AM"/>
        </w:rPr>
      </w:pPr>
    </w:p>
    <w:p w14:paraId="60D24E56" w14:textId="77777777" w:rsidR="006133AF" w:rsidRPr="003A778F" w:rsidRDefault="006133AF" w:rsidP="006133AF">
      <w:pPr>
        <w:pStyle w:val="Text"/>
        <w:ind w:firstLine="720"/>
        <w:rPr>
          <w:rFonts w:ascii="GHEA Grapalat" w:hAnsi="GHEA Grapalat" w:cs="Arial"/>
          <w:b/>
          <w:i/>
          <w:color w:val="000000" w:themeColor="text1"/>
          <w:sz w:val="24"/>
          <w:szCs w:val="24"/>
          <w:lang w:val="hy-AM"/>
        </w:rPr>
      </w:pPr>
      <w:r w:rsidRPr="003A778F">
        <w:rPr>
          <w:rFonts w:ascii="GHEA Grapalat" w:hAnsi="GHEA Grapalat" w:cs="Arial"/>
          <w:i/>
          <w:sz w:val="24"/>
          <w:szCs w:val="24"/>
          <w:lang w:val="hy-AM"/>
        </w:rPr>
        <w:t>Գերակայություն 5.</w:t>
      </w:r>
      <w:r w:rsidRPr="003A778F">
        <w:rPr>
          <w:rFonts w:ascii="GHEA Grapalat" w:hAnsi="GHEA Grapalat" w:cs="Arial"/>
          <w:b/>
          <w:i/>
          <w:sz w:val="24"/>
          <w:szCs w:val="24"/>
          <w:lang w:val="hy-AM"/>
        </w:rPr>
        <w:t xml:space="preserve"> </w:t>
      </w:r>
      <w:r w:rsidRPr="003A778F">
        <w:rPr>
          <w:rFonts w:ascii="GHEA Grapalat" w:hAnsi="GHEA Grapalat" w:cs="Arial"/>
          <w:b/>
          <w:i/>
          <w:color w:val="000000" w:themeColor="text1"/>
          <w:sz w:val="24"/>
          <w:szCs w:val="24"/>
          <w:lang w:val="hy-AM"/>
        </w:rPr>
        <w:t>Հայ</w:t>
      </w:r>
      <w:r w:rsidRPr="003A778F">
        <w:rPr>
          <w:rFonts w:ascii="GHEA Grapalat" w:hAnsi="GHEA Grapalat"/>
          <w:b/>
          <w:i/>
          <w:color w:val="000000" w:themeColor="text1"/>
          <w:sz w:val="24"/>
          <w:szCs w:val="24"/>
          <w:lang w:val="hy-AM"/>
        </w:rPr>
        <w:t xml:space="preserve"> </w:t>
      </w:r>
      <w:r w:rsidRPr="003A778F">
        <w:rPr>
          <w:rFonts w:ascii="GHEA Grapalat" w:hAnsi="GHEA Grapalat" w:cs="Arial"/>
          <w:b/>
          <w:i/>
          <w:color w:val="000000" w:themeColor="text1"/>
          <w:sz w:val="24"/>
          <w:szCs w:val="24"/>
          <w:lang w:val="hy-AM"/>
        </w:rPr>
        <w:t>մշակույթի</w:t>
      </w:r>
      <w:r w:rsidRPr="003A778F">
        <w:rPr>
          <w:rFonts w:ascii="GHEA Grapalat" w:hAnsi="GHEA Grapalat"/>
          <w:b/>
          <w:i/>
          <w:color w:val="000000" w:themeColor="text1"/>
          <w:sz w:val="24"/>
          <w:szCs w:val="24"/>
          <w:lang w:val="hy-AM"/>
        </w:rPr>
        <w:t xml:space="preserve"> </w:t>
      </w:r>
      <w:r w:rsidRPr="003A778F">
        <w:rPr>
          <w:rFonts w:ascii="GHEA Grapalat" w:hAnsi="GHEA Grapalat" w:cs="Arial"/>
          <w:b/>
          <w:i/>
          <w:color w:val="000000" w:themeColor="text1"/>
          <w:sz w:val="24"/>
          <w:szCs w:val="24"/>
          <w:lang w:val="hy-AM"/>
        </w:rPr>
        <w:t>հանրահռչակում</w:t>
      </w:r>
      <w:r w:rsidRPr="003A778F">
        <w:rPr>
          <w:rFonts w:ascii="GHEA Grapalat" w:hAnsi="GHEA Grapalat"/>
          <w:i/>
          <w:color w:val="000000" w:themeColor="text1"/>
          <w:sz w:val="24"/>
          <w:szCs w:val="24"/>
          <w:lang w:val="hy-AM"/>
        </w:rPr>
        <w:t xml:space="preserve">, </w:t>
      </w:r>
      <w:r w:rsidRPr="003A778F">
        <w:rPr>
          <w:rFonts w:ascii="GHEA Grapalat" w:hAnsi="GHEA Grapalat" w:cs="Arial"/>
          <w:b/>
          <w:i/>
          <w:color w:val="000000" w:themeColor="text1"/>
          <w:sz w:val="24"/>
          <w:szCs w:val="24"/>
          <w:lang w:val="hy-AM"/>
        </w:rPr>
        <w:t>հանրային</w:t>
      </w:r>
      <w:r w:rsidRPr="003A778F">
        <w:rPr>
          <w:rFonts w:ascii="GHEA Grapalat" w:hAnsi="GHEA Grapalat"/>
          <w:b/>
          <w:i/>
          <w:color w:val="000000" w:themeColor="text1"/>
          <w:sz w:val="24"/>
          <w:szCs w:val="24"/>
          <w:lang w:val="hy-AM"/>
        </w:rPr>
        <w:t xml:space="preserve"> </w:t>
      </w:r>
      <w:r w:rsidRPr="003A778F">
        <w:rPr>
          <w:rFonts w:ascii="GHEA Grapalat" w:hAnsi="GHEA Grapalat" w:cs="Arial"/>
          <w:b/>
          <w:i/>
          <w:color w:val="000000" w:themeColor="text1"/>
          <w:sz w:val="24"/>
          <w:szCs w:val="24"/>
          <w:lang w:val="hy-AM"/>
        </w:rPr>
        <w:t>լայն</w:t>
      </w:r>
      <w:r w:rsidRPr="003A778F">
        <w:rPr>
          <w:rFonts w:ascii="GHEA Grapalat" w:hAnsi="GHEA Grapalat"/>
          <w:b/>
          <w:i/>
          <w:color w:val="000000" w:themeColor="text1"/>
          <w:sz w:val="24"/>
          <w:szCs w:val="24"/>
          <w:lang w:val="hy-AM"/>
        </w:rPr>
        <w:t xml:space="preserve"> </w:t>
      </w:r>
      <w:r w:rsidRPr="003A778F">
        <w:rPr>
          <w:rFonts w:ascii="GHEA Grapalat" w:hAnsi="GHEA Grapalat" w:cs="Arial"/>
          <w:b/>
          <w:i/>
          <w:color w:val="000000" w:themeColor="text1"/>
          <w:sz w:val="24"/>
          <w:szCs w:val="24"/>
          <w:lang w:val="hy-AM"/>
        </w:rPr>
        <w:t>մասնակցության</w:t>
      </w:r>
      <w:r w:rsidRPr="003A778F">
        <w:rPr>
          <w:rFonts w:ascii="GHEA Grapalat" w:hAnsi="GHEA Grapalat"/>
          <w:b/>
          <w:i/>
          <w:color w:val="000000" w:themeColor="text1"/>
          <w:sz w:val="24"/>
          <w:szCs w:val="24"/>
          <w:lang w:val="hy-AM"/>
        </w:rPr>
        <w:t xml:space="preserve"> </w:t>
      </w:r>
      <w:r w:rsidRPr="003A778F">
        <w:rPr>
          <w:rFonts w:ascii="GHEA Grapalat" w:hAnsi="GHEA Grapalat" w:cs="Arial"/>
          <w:b/>
          <w:i/>
          <w:color w:val="000000" w:themeColor="text1"/>
          <w:sz w:val="24"/>
          <w:szCs w:val="24"/>
          <w:lang w:val="hy-AM"/>
        </w:rPr>
        <w:t>ապահովում</w:t>
      </w:r>
      <w:r w:rsidRPr="003A778F">
        <w:rPr>
          <w:rFonts w:ascii="GHEA Grapalat" w:hAnsi="GHEA Grapalat"/>
          <w:b/>
          <w:i/>
          <w:color w:val="000000" w:themeColor="text1"/>
          <w:sz w:val="24"/>
          <w:szCs w:val="24"/>
          <w:lang w:val="hy-AM"/>
        </w:rPr>
        <w:t xml:space="preserve"> </w:t>
      </w:r>
      <w:r w:rsidRPr="003A778F">
        <w:rPr>
          <w:rFonts w:ascii="GHEA Grapalat" w:hAnsi="GHEA Grapalat" w:cs="Arial"/>
          <w:b/>
          <w:i/>
          <w:color w:val="000000" w:themeColor="text1"/>
          <w:sz w:val="24"/>
          <w:szCs w:val="24"/>
          <w:lang w:val="hy-AM"/>
        </w:rPr>
        <w:t>մշակութային</w:t>
      </w:r>
      <w:r w:rsidRPr="003A778F">
        <w:rPr>
          <w:rFonts w:ascii="GHEA Grapalat" w:hAnsi="GHEA Grapalat"/>
          <w:b/>
          <w:i/>
          <w:color w:val="000000" w:themeColor="text1"/>
          <w:sz w:val="24"/>
          <w:szCs w:val="24"/>
          <w:lang w:val="hy-AM"/>
        </w:rPr>
        <w:t xml:space="preserve"> </w:t>
      </w:r>
      <w:r w:rsidRPr="003A778F">
        <w:rPr>
          <w:rFonts w:ascii="GHEA Grapalat" w:hAnsi="GHEA Grapalat" w:cs="Arial"/>
          <w:b/>
          <w:i/>
          <w:color w:val="000000" w:themeColor="text1"/>
          <w:sz w:val="24"/>
          <w:szCs w:val="24"/>
          <w:lang w:val="hy-AM"/>
        </w:rPr>
        <w:t>կյանքին</w:t>
      </w:r>
    </w:p>
    <w:p w14:paraId="7F141720" w14:textId="77777777" w:rsidR="006133AF" w:rsidRPr="003A778F" w:rsidRDefault="00535FE0" w:rsidP="006133AF">
      <w:pPr>
        <w:pStyle w:val="Text"/>
        <w:spacing w:line="276" w:lineRule="auto"/>
        <w:rPr>
          <w:rFonts w:ascii="GHEA Grapalat" w:hAnsi="GHEA Grapalat" w:cs="Arial"/>
          <w:color w:val="000000" w:themeColor="text1"/>
          <w:sz w:val="24"/>
          <w:szCs w:val="24"/>
          <w:lang w:val="hy-AM"/>
        </w:rPr>
      </w:pPr>
      <w:r>
        <w:rPr>
          <w:rFonts w:ascii="GHEA Grapalat" w:hAnsi="GHEA Grapalat" w:cs="Arial"/>
          <w:color w:val="000000" w:themeColor="text1"/>
          <w:sz w:val="24"/>
          <w:szCs w:val="24"/>
          <w:lang w:val="hy-AM"/>
        </w:rPr>
        <w:lastRenderedPageBreak/>
        <w:t>15</w:t>
      </w:r>
      <w:r w:rsidR="00D4554F" w:rsidRPr="00D4554F">
        <w:rPr>
          <w:rFonts w:ascii="GHEA Grapalat" w:hAnsi="GHEA Grapalat" w:cs="Arial"/>
          <w:color w:val="000000" w:themeColor="text1"/>
          <w:sz w:val="24"/>
          <w:szCs w:val="24"/>
          <w:lang w:val="hy-AM"/>
        </w:rPr>
        <w:t>8</w:t>
      </w:r>
      <w:r w:rsidR="006133AF" w:rsidRPr="003A778F">
        <w:rPr>
          <w:rFonts w:ascii="Cambria Math" w:hAnsi="Cambria Math" w:cs="Cambria Math"/>
          <w:color w:val="000000" w:themeColor="text1"/>
          <w:sz w:val="24"/>
          <w:szCs w:val="24"/>
          <w:lang w:val="hy-AM"/>
        </w:rPr>
        <w:t>․</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Գերակայությունը ենթադրում է Հայաստանում</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միջազ</w:t>
      </w:r>
      <w:r w:rsidR="006133AF" w:rsidRPr="003A778F">
        <w:rPr>
          <w:rFonts w:ascii="GHEA Grapalat" w:hAnsi="GHEA Grapalat"/>
          <w:color w:val="000000" w:themeColor="text1"/>
          <w:sz w:val="24"/>
          <w:szCs w:val="24"/>
          <w:lang w:val="hy-AM"/>
        </w:rPr>
        <w:softHyphen/>
      </w:r>
      <w:r w:rsidR="006133AF" w:rsidRPr="003A778F">
        <w:rPr>
          <w:rFonts w:ascii="GHEA Grapalat" w:hAnsi="GHEA Grapalat" w:cs="Arial"/>
          <w:color w:val="000000" w:themeColor="text1"/>
          <w:sz w:val="24"/>
          <w:szCs w:val="24"/>
          <w:lang w:val="hy-AM"/>
        </w:rPr>
        <w:t>գային</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և</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հանրա</w:t>
      </w:r>
      <w:r w:rsidR="006133AF" w:rsidRPr="003A778F">
        <w:rPr>
          <w:rFonts w:ascii="GHEA Grapalat" w:hAnsi="GHEA Grapalat" w:cs="Arial"/>
          <w:color w:val="000000" w:themeColor="text1"/>
          <w:sz w:val="24"/>
          <w:szCs w:val="24"/>
          <w:lang w:val="hy-AM"/>
        </w:rPr>
        <w:softHyphen/>
        <w:t>պետական</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փառատոների</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և</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մրցույթների</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ստեղծագործական</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նախագծերի</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ցուցա</w:t>
      </w:r>
      <w:r w:rsidR="006133AF" w:rsidRPr="003A778F">
        <w:rPr>
          <w:rFonts w:ascii="GHEA Grapalat" w:hAnsi="GHEA Grapalat" w:cs="Arial"/>
          <w:color w:val="000000" w:themeColor="text1"/>
          <w:sz w:val="24"/>
          <w:szCs w:val="24"/>
          <w:lang w:val="hy-AM"/>
        </w:rPr>
        <w:softHyphen/>
        <w:t>հանդեսների</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իրականացում, հայկական</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մշակույթի</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և</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ժամանակակից</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արվեստների</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զարգացում</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և</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տարածում</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մարդկանց</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հոգևոր</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պահանջ</w:t>
      </w:r>
      <w:r w:rsidR="006133AF" w:rsidRPr="003A778F">
        <w:rPr>
          <w:rFonts w:ascii="GHEA Grapalat" w:hAnsi="GHEA Grapalat" w:cs="Arial"/>
          <w:color w:val="000000" w:themeColor="text1"/>
          <w:sz w:val="24"/>
          <w:szCs w:val="24"/>
          <w:lang w:val="hy-AM"/>
        </w:rPr>
        <w:softHyphen/>
        <w:t>մունքների</w:t>
      </w:r>
      <w:r w:rsidR="006133AF" w:rsidRPr="003A778F">
        <w:rPr>
          <w:rFonts w:ascii="GHEA Grapalat" w:hAnsi="GHEA Grapalat"/>
          <w:color w:val="000000" w:themeColor="text1"/>
          <w:sz w:val="24"/>
          <w:szCs w:val="24"/>
          <w:lang w:val="hy-AM"/>
        </w:rPr>
        <w:t xml:space="preserve"> </w:t>
      </w:r>
      <w:r w:rsidR="006133AF" w:rsidRPr="003A778F">
        <w:rPr>
          <w:rFonts w:ascii="GHEA Grapalat" w:hAnsi="GHEA Grapalat" w:cs="Arial"/>
          <w:color w:val="000000" w:themeColor="text1"/>
          <w:sz w:val="24"/>
          <w:szCs w:val="24"/>
          <w:lang w:val="hy-AM"/>
        </w:rPr>
        <w:t>բավարարում</w:t>
      </w:r>
      <w:r w:rsidR="006133AF" w:rsidRPr="003A778F">
        <w:rPr>
          <w:rFonts w:ascii="GHEA Grapalat" w:hAnsi="GHEA Grapalat" w:cs="Arial"/>
          <w:color w:val="000000" w:themeColor="text1"/>
          <w:sz w:val="24"/>
          <w:szCs w:val="24"/>
          <w:lang w:val="pt-BR"/>
        </w:rPr>
        <w:t>:</w:t>
      </w:r>
      <w:r w:rsidR="006133AF" w:rsidRPr="003A778F">
        <w:rPr>
          <w:rFonts w:ascii="GHEA Grapalat" w:eastAsia="Calibri" w:hAnsi="GHEA Grapalat" w:cs="Sylfaen"/>
          <w:sz w:val="24"/>
          <w:szCs w:val="24"/>
          <w:lang w:val="af-ZA"/>
        </w:rPr>
        <w:t xml:space="preserve"> </w:t>
      </w:r>
      <w:r w:rsidR="006133AF" w:rsidRPr="003A778F">
        <w:rPr>
          <w:rFonts w:ascii="GHEA Grapalat" w:hAnsi="GHEA Grapalat" w:cs="Arial"/>
          <w:color w:val="000000" w:themeColor="text1"/>
          <w:sz w:val="24"/>
          <w:szCs w:val="24"/>
          <w:lang w:val="hy-AM"/>
        </w:rPr>
        <w:t>Իրականացվող ծրագրերը նպատակաուղղված կլինեն ազգային և միջազգային գեղարվեստական փոխակերպումների հենքի վրա ժամանակակից արվեստի ոլորտների /թատերար</w:t>
      </w:r>
      <w:r w:rsidR="00C760F7">
        <w:rPr>
          <w:rFonts w:ascii="GHEA Grapalat" w:hAnsi="GHEA Grapalat" w:cs="Arial"/>
          <w:color w:val="000000" w:themeColor="text1"/>
          <w:sz w:val="24"/>
          <w:szCs w:val="24"/>
          <w:lang w:val="hy-AM"/>
        </w:rPr>
        <w:softHyphen/>
      </w:r>
      <w:r w:rsidR="006133AF" w:rsidRPr="003A778F">
        <w:rPr>
          <w:rFonts w:ascii="GHEA Grapalat" w:hAnsi="GHEA Grapalat" w:cs="Arial"/>
          <w:color w:val="000000" w:themeColor="text1"/>
          <w:sz w:val="24"/>
          <w:szCs w:val="24"/>
          <w:lang w:val="hy-AM"/>
        </w:rPr>
        <w:t>վեստ, երաժշտարվեստ, կերպարվեստ, պարարվեստ/ զար</w:t>
      </w:r>
      <w:r w:rsidR="006133AF" w:rsidRPr="003A778F">
        <w:rPr>
          <w:rFonts w:ascii="GHEA Grapalat" w:hAnsi="GHEA Grapalat" w:cs="Arial"/>
          <w:color w:val="000000" w:themeColor="text1"/>
          <w:sz w:val="24"/>
          <w:szCs w:val="24"/>
          <w:lang w:val="hy-AM"/>
        </w:rPr>
        <w:softHyphen/>
        <w:t>գացմանը և հանրա</w:t>
      </w:r>
      <w:r w:rsidR="00C760F7">
        <w:rPr>
          <w:rFonts w:ascii="GHEA Grapalat" w:hAnsi="GHEA Grapalat" w:cs="Arial"/>
          <w:color w:val="000000" w:themeColor="text1"/>
          <w:sz w:val="24"/>
          <w:szCs w:val="24"/>
          <w:lang w:val="hy-AM"/>
        </w:rPr>
        <w:softHyphen/>
      </w:r>
      <w:r w:rsidR="006133AF" w:rsidRPr="003A778F">
        <w:rPr>
          <w:rFonts w:ascii="GHEA Grapalat" w:hAnsi="GHEA Grapalat" w:cs="Arial"/>
          <w:color w:val="000000" w:themeColor="text1"/>
          <w:sz w:val="24"/>
          <w:szCs w:val="24"/>
          <w:lang w:val="hy-AM"/>
        </w:rPr>
        <w:t>հռչակմանը, ստեղծագործական և գեղարվեստական բարձր նշաձողի պահպանմամբ և հանրության տարբեր շերտերի մշակութային պա</w:t>
      </w:r>
      <w:r w:rsidR="006133AF" w:rsidRPr="003A778F">
        <w:rPr>
          <w:rFonts w:ascii="GHEA Grapalat" w:hAnsi="GHEA Grapalat" w:cs="Arial"/>
          <w:color w:val="000000" w:themeColor="text1"/>
          <w:sz w:val="24"/>
          <w:szCs w:val="24"/>
          <w:lang w:val="hy-AM"/>
        </w:rPr>
        <w:softHyphen/>
        <w:t>հան</w:t>
      </w:r>
      <w:r w:rsidR="006133AF" w:rsidRPr="003A778F">
        <w:rPr>
          <w:rFonts w:ascii="GHEA Grapalat" w:hAnsi="GHEA Grapalat" w:cs="Arial"/>
          <w:color w:val="000000" w:themeColor="text1"/>
          <w:sz w:val="24"/>
          <w:szCs w:val="24"/>
          <w:lang w:val="hy-AM"/>
        </w:rPr>
        <w:softHyphen/>
        <w:t>ջարկին համապատասխան մշակութային արտադրանքի և ծառայությունների մատուցման գործընթացի ապահովմանը:</w:t>
      </w:r>
    </w:p>
    <w:p w14:paraId="40C81751" w14:textId="77777777" w:rsidR="006133AF" w:rsidRPr="003A778F" w:rsidRDefault="006133AF" w:rsidP="006133AF">
      <w:pPr>
        <w:spacing w:after="0" w:line="240" w:lineRule="auto"/>
        <w:ind w:left="860" w:hanging="140"/>
        <w:jc w:val="both"/>
        <w:rPr>
          <w:rFonts w:ascii="GHEA Grapalat" w:eastAsia="Times New Roman" w:hAnsi="GHEA Grapalat" w:cs="Arial"/>
          <w:b/>
          <w:color w:val="000000" w:themeColor="text1"/>
          <w:sz w:val="24"/>
          <w:szCs w:val="24"/>
          <w:lang w:val="hy-AM"/>
        </w:rPr>
      </w:pPr>
    </w:p>
    <w:p w14:paraId="57335F75" w14:textId="77777777" w:rsidR="006133AF" w:rsidRPr="003A778F" w:rsidRDefault="006133AF" w:rsidP="006133AF">
      <w:pPr>
        <w:spacing w:after="0" w:line="240" w:lineRule="auto"/>
        <w:ind w:left="860" w:hanging="140"/>
        <w:jc w:val="both"/>
        <w:rPr>
          <w:rFonts w:ascii="GHEA Grapalat" w:eastAsia="Times New Roman" w:hAnsi="GHEA Grapalat" w:cs="Arial"/>
          <w:b/>
          <w:color w:val="000000" w:themeColor="text1"/>
          <w:sz w:val="24"/>
          <w:szCs w:val="24"/>
          <w:lang w:val="hy-AM"/>
        </w:rPr>
      </w:pPr>
      <w:r w:rsidRPr="003A778F">
        <w:rPr>
          <w:rFonts w:ascii="GHEA Grapalat" w:eastAsia="Times New Roman" w:hAnsi="GHEA Grapalat" w:cs="Arial"/>
          <w:b/>
          <w:color w:val="000000" w:themeColor="text1"/>
          <w:sz w:val="24"/>
          <w:szCs w:val="24"/>
          <w:lang w:val="hy-AM"/>
        </w:rPr>
        <w:t>Նպատակները՝</w:t>
      </w:r>
    </w:p>
    <w:p w14:paraId="68E1EDF5" w14:textId="77777777" w:rsidR="006133AF" w:rsidRPr="003A778F" w:rsidRDefault="006133AF" w:rsidP="006133AF">
      <w:pPr>
        <w:pStyle w:val="Text"/>
        <w:numPr>
          <w:ilvl w:val="0"/>
          <w:numId w:val="30"/>
        </w:numPr>
        <w:spacing w:after="0" w:line="276" w:lineRule="auto"/>
        <w:ind w:left="0" w:firstLine="709"/>
        <w:rPr>
          <w:rFonts w:ascii="GHEA Grapalat" w:eastAsiaTheme="minorHAnsi" w:hAnsi="GHEA Grapalat" w:cs="Arial"/>
          <w:color w:val="000000" w:themeColor="text1"/>
          <w:sz w:val="24"/>
          <w:szCs w:val="24"/>
          <w:lang w:val="hy-AM"/>
        </w:rPr>
      </w:pPr>
      <w:r w:rsidRPr="003A778F">
        <w:rPr>
          <w:rFonts w:ascii="GHEA Grapalat" w:eastAsiaTheme="minorHAnsi" w:hAnsi="GHEA Grapalat" w:cs="Arial"/>
          <w:color w:val="000000" w:themeColor="text1"/>
          <w:sz w:val="24"/>
          <w:szCs w:val="24"/>
          <w:lang w:val="hy-AM"/>
        </w:rPr>
        <w:t>Միջազգայնորեն ճանաչելի և մրցունակ հայ մշակույթ</w:t>
      </w:r>
      <w:r w:rsidR="00C760F7" w:rsidRPr="00C760F7">
        <w:rPr>
          <w:rFonts w:ascii="GHEA Grapalat" w:eastAsiaTheme="minorHAnsi" w:hAnsi="GHEA Grapalat" w:cs="Arial"/>
          <w:color w:val="000000" w:themeColor="text1"/>
          <w:sz w:val="24"/>
          <w:szCs w:val="24"/>
          <w:lang w:val="hy-AM"/>
        </w:rPr>
        <w:t>:</w:t>
      </w:r>
    </w:p>
    <w:p w14:paraId="3E72C3C5" w14:textId="77777777" w:rsidR="006133AF" w:rsidRPr="003A778F" w:rsidRDefault="006133AF" w:rsidP="006133AF">
      <w:pPr>
        <w:pStyle w:val="Text"/>
        <w:numPr>
          <w:ilvl w:val="0"/>
          <w:numId w:val="30"/>
        </w:numPr>
        <w:spacing w:after="0" w:line="276" w:lineRule="auto"/>
        <w:ind w:left="0" w:firstLine="709"/>
        <w:rPr>
          <w:rFonts w:ascii="GHEA Grapalat" w:eastAsiaTheme="minorHAnsi" w:hAnsi="GHEA Grapalat" w:cs="Arial"/>
          <w:color w:val="000000" w:themeColor="text1"/>
          <w:sz w:val="24"/>
          <w:szCs w:val="24"/>
          <w:lang w:val="hy-AM"/>
        </w:rPr>
      </w:pPr>
      <w:r w:rsidRPr="003A778F">
        <w:rPr>
          <w:rFonts w:ascii="GHEA Grapalat" w:eastAsiaTheme="minorHAnsi" w:hAnsi="GHEA Grapalat" w:cs="Arial"/>
          <w:color w:val="000000" w:themeColor="text1"/>
          <w:sz w:val="24"/>
          <w:szCs w:val="24"/>
          <w:lang w:val="hy-AM"/>
        </w:rPr>
        <w:t>Ձևավորել Հայաստանի՝ որպես արդի գեղարվեստական պրոցեսների մասնակից, ընդհանուր քաղաքակրթական արժեքները պահպանող և տարածող երկրի բարձր վարկանիշը:</w:t>
      </w:r>
    </w:p>
    <w:p w14:paraId="53CD2865" w14:textId="77777777" w:rsidR="006133AF" w:rsidRPr="003A778F" w:rsidRDefault="006133AF" w:rsidP="006133AF">
      <w:pPr>
        <w:pStyle w:val="Text"/>
        <w:numPr>
          <w:ilvl w:val="0"/>
          <w:numId w:val="30"/>
        </w:numPr>
        <w:spacing w:line="276" w:lineRule="auto"/>
        <w:rPr>
          <w:rFonts w:ascii="GHEA Grapalat" w:eastAsiaTheme="minorHAnsi" w:hAnsi="GHEA Grapalat" w:cs="Arial"/>
          <w:color w:val="000000" w:themeColor="text1"/>
          <w:sz w:val="24"/>
          <w:szCs w:val="24"/>
          <w:lang w:val="hy-AM"/>
        </w:rPr>
      </w:pPr>
      <w:r w:rsidRPr="003A778F">
        <w:rPr>
          <w:rFonts w:ascii="GHEA Grapalat" w:eastAsiaTheme="minorHAnsi" w:hAnsi="GHEA Grapalat" w:cs="Arial"/>
          <w:color w:val="000000" w:themeColor="text1"/>
          <w:sz w:val="24"/>
          <w:szCs w:val="24"/>
          <w:lang w:val="ru-RU"/>
        </w:rPr>
        <w:t>Ընդգրկել միջազգային գեղարվեստական փոխակերպումներում:</w:t>
      </w:r>
    </w:p>
    <w:p w14:paraId="00937DA4" w14:textId="77777777" w:rsidR="006133AF" w:rsidRPr="003A778F" w:rsidRDefault="006133AF" w:rsidP="006133AF">
      <w:pPr>
        <w:spacing w:after="0" w:line="240" w:lineRule="auto"/>
        <w:ind w:firstLine="720"/>
        <w:jc w:val="both"/>
        <w:rPr>
          <w:rFonts w:ascii="GHEA Grapalat" w:eastAsia="Times New Roman" w:hAnsi="GHEA Grapalat" w:cs="Sylfaen"/>
          <w:b/>
          <w:bCs/>
          <w:sz w:val="24"/>
          <w:szCs w:val="24"/>
          <w:lang w:val="pt-BR"/>
        </w:rPr>
      </w:pPr>
      <w:r w:rsidRPr="003A778F">
        <w:rPr>
          <w:rFonts w:ascii="GHEA Grapalat" w:eastAsia="Times New Roman" w:hAnsi="GHEA Grapalat" w:cs="Sylfaen"/>
          <w:b/>
          <w:bCs/>
          <w:sz w:val="24"/>
          <w:szCs w:val="24"/>
          <w:lang w:val="hy-AM"/>
        </w:rPr>
        <w:t>Իրականացվող</w:t>
      </w:r>
      <w:r w:rsidRPr="003A778F">
        <w:rPr>
          <w:rFonts w:ascii="GHEA Grapalat" w:eastAsia="Times New Roman" w:hAnsi="GHEA Grapalat" w:cs="Arial"/>
          <w:b/>
          <w:bCs/>
          <w:sz w:val="24"/>
          <w:szCs w:val="24"/>
          <w:lang w:val="pt-BR"/>
        </w:rPr>
        <w:t xml:space="preserve"> </w:t>
      </w:r>
      <w:r w:rsidRPr="003A778F">
        <w:rPr>
          <w:rFonts w:ascii="GHEA Grapalat" w:eastAsia="Times New Roman" w:hAnsi="GHEA Grapalat" w:cs="Sylfaen"/>
          <w:b/>
          <w:bCs/>
          <w:sz w:val="24"/>
          <w:szCs w:val="24"/>
          <w:lang w:val="hy-AM"/>
        </w:rPr>
        <w:t>քայլերը՝</w:t>
      </w:r>
    </w:p>
    <w:p w14:paraId="3547B2FA" w14:textId="77777777" w:rsidR="006133AF" w:rsidRPr="003A778F" w:rsidRDefault="006133AF" w:rsidP="006133AF">
      <w:pPr>
        <w:pStyle w:val="ListParagraph"/>
        <w:numPr>
          <w:ilvl w:val="0"/>
          <w:numId w:val="40"/>
        </w:numPr>
        <w:spacing w:after="0"/>
        <w:jc w:val="both"/>
        <w:rPr>
          <w:rFonts w:ascii="GHEA Grapalat" w:hAnsi="GHEA Grapalat" w:cs="Arial"/>
          <w:color w:val="000000" w:themeColor="text1"/>
          <w:sz w:val="24"/>
          <w:szCs w:val="24"/>
          <w:lang w:val="pt-BR"/>
        </w:rPr>
      </w:pPr>
      <w:r w:rsidRPr="003A778F">
        <w:rPr>
          <w:rFonts w:ascii="GHEA Grapalat" w:hAnsi="GHEA Grapalat" w:cs="Arial"/>
          <w:color w:val="000000" w:themeColor="text1"/>
          <w:sz w:val="24"/>
          <w:szCs w:val="24"/>
          <w:lang w:val="ru-RU"/>
        </w:rPr>
        <w:t>Միջմշակութային</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կապերը</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խթանող</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նախագծերի</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իրականացում՝</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համատեղ</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նախաձեռնության</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սկզբունքով</w:t>
      </w:r>
      <w:r w:rsidRPr="003A778F">
        <w:rPr>
          <w:rFonts w:ascii="GHEA Grapalat" w:hAnsi="GHEA Grapalat" w:cs="Arial"/>
          <w:color w:val="000000" w:themeColor="text1"/>
          <w:sz w:val="24"/>
          <w:szCs w:val="24"/>
          <w:lang w:val="pt-BR"/>
        </w:rPr>
        <w:t>:</w:t>
      </w:r>
    </w:p>
    <w:p w14:paraId="1AA9F5B8" w14:textId="77777777" w:rsidR="006133AF" w:rsidRPr="003A778F" w:rsidRDefault="006133AF" w:rsidP="006133AF">
      <w:pPr>
        <w:pStyle w:val="ListParagraph"/>
        <w:numPr>
          <w:ilvl w:val="0"/>
          <w:numId w:val="40"/>
        </w:numPr>
        <w:spacing w:after="0"/>
        <w:jc w:val="both"/>
        <w:rPr>
          <w:rFonts w:ascii="GHEA Grapalat" w:hAnsi="GHEA Grapalat" w:cs="Arial"/>
          <w:color w:val="000000" w:themeColor="text1"/>
          <w:sz w:val="24"/>
          <w:szCs w:val="24"/>
          <w:lang w:val="pt-BR"/>
        </w:rPr>
      </w:pPr>
      <w:r w:rsidRPr="003A778F">
        <w:rPr>
          <w:rFonts w:ascii="GHEA Grapalat" w:hAnsi="GHEA Grapalat" w:cs="Arial"/>
          <w:color w:val="000000" w:themeColor="text1"/>
          <w:sz w:val="24"/>
          <w:szCs w:val="24"/>
          <w:lang w:val="hy-AM"/>
        </w:rPr>
        <w:t>Հայաստանյան կոլեկտիվների, ստեղծագործական խմբերի, անհատ արվեստագետների մասնակցություն արտերկրի միջազգային փառատոներին:</w:t>
      </w:r>
    </w:p>
    <w:p w14:paraId="05444B1B" w14:textId="77777777" w:rsidR="006133AF" w:rsidRPr="003A778F" w:rsidRDefault="006133AF" w:rsidP="006133AF">
      <w:pPr>
        <w:pStyle w:val="ListParagraph"/>
        <w:numPr>
          <w:ilvl w:val="0"/>
          <w:numId w:val="40"/>
        </w:numPr>
        <w:spacing w:after="0"/>
        <w:jc w:val="both"/>
        <w:rPr>
          <w:rFonts w:ascii="GHEA Grapalat" w:hAnsi="GHEA Grapalat" w:cs="Arial"/>
          <w:color w:val="000000" w:themeColor="text1"/>
          <w:sz w:val="24"/>
          <w:szCs w:val="24"/>
          <w:lang w:val="pt-BR"/>
        </w:rPr>
      </w:pPr>
      <w:r w:rsidRPr="003A778F">
        <w:rPr>
          <w:rFonts w:ascii="GHEA Grapalat" w:hAnsi="GHEA Grapalat" w:cs="Arial"/>
          <w:color w:val="000000" w:themeColor="text1"/>
          <w:sz w:val="24"/>
          <w:szCs w:val="24"/>
          <w:lang w:val="hy-AM"/>
        </w:rPr>
        <w:t>Թատերահամերգային կազմակերպությունների հյուրախաղային գործունեու</w:t>
      </w:r>
      <w:r w:rsidR="00C760F7">
        <w:rPr>
          <w:rFonts w:ascii="GHEA Grapalat" w:hAnsi="GHEA Grapalat" w:cs="Arial"/>
          <w:color w:val="000000" w:themeColor="text1"/>
          <w:sz w:val="24"/>
          <w:szCs w:val="24"/>
          <w:lang w:val="hy-AM"/>
        </w:rPr>
        <w:softHyphen/>
      </w:r>
      <w:r w:rsidRPr="003A778F">
        <w:rPr>
          <w:rFonts w:ascii="GHEA Grapalat" w:hAnsi="GHEA Grapalat" w:cs="Arial"/>
          <w:color w:val="000000" w:themeColor="text1"/>
          <w:sz w:val="24"/>
          <w:szCs w:val="24"/>
          <w:lang w:val="hy-AM"/>
        </w:rPr>
        <w:t xml:space="preserve">թյան աջակցում՝ հայ մշակույթի հանրահռչակման նպատակով: Տարեկան </w:t>
      </w:r>
      <w:r w:rsidRPr="00E97A7B">
        <w:rPr>
          <w:rFonts w:ascii="GHEA Grapalat" w:hAnsi="GHEA Grapalat" w:cs="Arial"/>
          <w:b/>
          <w:color w:val="000000" w:themeColor="text1"/>
          <w:sz w:val="24"/>
          <w:szCs w:val="24"/>
          <w:lang w:val="hy-AM"/>
        </w:rPr>
        <w:t xml:space="preserve">50 </w:t>
      </w:r>
      <w:r w:rsidRPr="003A778F">
        <w:rPr>
          <w:rFonts w:ascii="GHEA Grapalat" w:hAnsi="GHEA Grapalat" w:cs="Arial"/>
          <w:color w:val="000000" w:themeColor="text1"/>
          <w:sz w:val="24"/>
          <w:szCs w:val="24"/>
          <w:lang w:val="hy-AM"/>
        </w:rPr>
        <w:t xml:space="preserve">հյուրախաղ Հայաստանում և </w:t>
      </w:r>
      <w:r w:rsidRPr="00E97A7B">
        <w:rPr>
          <w:rFonts w:ascii="GHEA Grapalat" w:hAnsi="GHEA Grapalat" w:cs="Arial"/>
          <w:b/>
          <w:color w:val="000000" w:themeColor="text1"/>
          <w:sz w:val="24"/>
          <w:szCs w:val="24"/>
          <w:lang w:val="hy-AM"/>
        </w:rPr>
        <w:t>30</w:t>
      </w:r>
      <w:r w:rsidRPr="003A778F">
        <w:rPr>
          <w:rFonts w:ascii="GHEA Grapalat" w:hAnsi="GHEA Grapalat" w:cs="Arial"/>
          <w:color w:val="000000" w:themeColor="text1"/>
          <w:sz w:val="24"/>
          <w:szCs w:val="24"/>
          <w:lang w:val="hy-AM"/>
        </w:rPr>
        <w:t xml:space="preserve"> հյուրախաղ՝ արտերկրում։</w:t>
      </w:r>
    </w:p>
    <w:p w14:paraId="28020FEF" w14:textId="77777777" w:rsidR="006133AF" w:rsidRPr="003A778F" w:rsidRDefault="006133AF" w:rsidP="006133AF">
      <w:pPr>
        <w:pStyle w:val="Text"/>
        <w:ind w:firstLine="720"/>
        <w:rPr>
          <w:rFonts w:ascii="GHEA Grapalat" w:hAnsi="GHEA Grapalat" w:cs="Arial"/>
          <w:color w:val="000000" w:themeColor="text1"/>
          <w:sz w:val="24"/>
          <w:szCs w:val="24"/>
          <w:lang w:val="pt-BR"/>
        </w:rPr>
      </w:pPr>
    </w:p>
    <w:p w14:paraId="7229F9BB" w14:textId="77777777" w:rsidR="006133AF" w:rsidRPr="003A778F" w:rsidRDefault="006133AF" w:rsidP="006133AF">
      <w:pPr>
        <w:spacing w:after="0" w:line="240" w:lineRule="auto"/>
        <w:ind w:firstLine="720"/>
        <w:jc w:val="both"/>
        <w:rPr>
          <w:rFonts w:ascii="GHEA Grapalat" w:eastAsia="Times New Roman" w:hAnsi="GHEA Grapalat" w:cs="Sylfaen"/>
          <w:b/>
          <w:bCs/>
          <w:sz w:val="24"/>
          <w:szCs w:val="24"/>
          <w:lang w:val="hy-AM"/>
        </w:rPr>
      </w:pPr>
      <w:r w:rsidRPr="003A778F">
        <w:rPr>
          <w:rFonts w:ascii="GHEA Grapalat" w:eastAsia="Times New Roman" w:hAnsi="GHEA Grapalat" w:cs="Sylfaen"/>
          <w:b/>
          <w:bCs/>
          <w:sz w:val="24"/>
          <w:szCs w:val="24"/>
          <w:lang w:val="hy-AM"/>
        </w:rPr>
        <w:t>Ակնկալվող</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արդյունքներն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են՝</w:t>
      </w:r>
    </w:p>
    <w:p w14:paraId="4F5E8271" w14:textId="77777777" w:rsidR="006133AF" w:rsidRPr="003A778F" w:rsidRDefault="006133AF" w:rsidP="006133AF">
      <w:pPr>
        <w:pStyle w:val="Text"/>
        <w:numPr>
          <w:ilvl w:val="0"/>
          <w:numId w:val="29"/>
        </w:numPr>
        <w:spacing w:after="0" w:line="276" w:lineRule="auto"/>
        <w:rPr>
          <w:rFonts w:ascii="GHEA Grapalat" w:hAnsi="GHEA Grapalat" w:cs="Arial"/>
          <w:color w:val="000000" w:themeColor="text1"/>
          <w:sz w:val="24"/>
          <w:szCs w:val="24"/>
          <w:lang w:val="hy-AM"/>
        </w:rPr>
      </w:pPr>
      <w:r w:rsidRPr="003A778F">
        <w:rPr>
          <w:rFonts w:ascii="GHEA Grapalat" w:hAnsi="GHEA Grapalat" w:cs="Arial"/>
          <w:color w:val="000000" w:themeColor="text1"/>
          <w:sz w:val="24"/>
          <w:szCs w:val="24"/>
          <w:lang w:val="hy-AM"/>
        </w:rPr>
        <w:t>Ազգային և միջազգային մակարդակներում հայ ժամանակակից արվեստի ոլորտների հանրայնացում</w:t>
      </w:r>
      <w:r w:rsidR="00C760F7" w:rsidRPr="00C760F7">
        <w:rPr>
          <w:rFonts w:ascii="GHEA Grapalat" w:hAnsi="GHEA Grapalat" w:cs="Arial"/>
          <w:color w:val="000000" w:themeColor="text1"/>
          <w:sz w:val="24"/>
          <w:szCs w:val="24"/>
          <w:lang w:val="hy-AM"/>
        </w:rPr>
        <w:t>:</w:t>
      </w:r>
    </w:p>
    <w:p w14:paraId="77BF02E3" w14:textId="77777777" w:rsidR="006133AF" w:rsidRPr="003A778F" w:rsidRDefault="006133AF" w:rsidP="006133AF">
      <w:pPr>
        <w:pStyle w:val="Text"/>
        <w:numPr>
          <w:ilvl w:val="0"/>
          <w:numId w:val="29"/>
        </w:numPr>
        <w:spacing w:after="0" w:line="276" w:lineRule="auto"/>
        <w:rPr>
          <w:rFonts w:ascii="GHEA Grapalat" w:hAnsi="GHEA Grapalat" w:cs="Arial"/>
          <w:color w:val="000000" w:themeColor="text1"/>
          <w:sz w:val="24"/>
          <w:szCs w:val="24"/>
          <w:lang w:val="hy-AM"/>
        </w:rPr>
      </w:pPr>
      <w:r w:rsidRPr="003A778F">
        <w:rPr>
          <w:rFonts w:ascii="GHEA Grapalat" w:hAnsi="GHEA Grapalat" w:cs="Arial"/>
          <w:color w:val="000000" w:themeColor="text1"/>
          <w:sz w:val="24"/>
          <w:szCs w:val="24"/>
          <w:lang w:val="hy-AM"/>
        </w:rPr>
        <w:t xml:space="preserve">Միջազգային </w:t>
      </w:r>
      <w:r w:rsidRPr="00C760F7">
        <w:rPr>
          <w:rFonts w:ascii="GHEA Grapalat" w:hAnsi="GHEA Grapalat" w:cs="Arial"/>
          <w:color w:val="000000" w:themeColor="text1"/>
          <w:sz w:val="24"/>
          <w:szCs w:val="24"/>
          <w:lang w:val="hy-AM"/>
        </w:rPr>
        <w:t>գեղարվեստական շուկայում ընդգրկվածության ապահովում</w:t>
      </w:r>
      <w:r w:rsidR="00C760F7" w:rsidRPr="00C760F7">
        <w:rPr>
          <w:rFonts w:ascii="GHEA Grapalat" w:hAnsi="GHEA Grapalat" w:cs="Arial"/>
          <w:color w:val="000000" w:themeColor="text1"/>
          <w:sz w:val="24"/>
          <w:szCs w:val="24"/>
          <w:lang w:val="hy-AM"/>
        </w:rPr>
        <w:t>:</w:t>
      </w:r>
    </w:p>
    <w:p w14:paraId="75DEB67F" w14:textId="77777777" w:rsidR="006133AF" w:rsidRPr="003A778F" w:rsidRDefault="006133AF" w:rsidP="006133AF">
      <w:pPr>
        <w:pStyle w:val="Text"/>
        <w:numPr>
          <w:ilvl w:val="0"/>
          <w:numId w:val="29"/>
        </w:numPr>
        <w:spacing w:after="0" w:line="276" w:lineRule="auto"/>
        <w:rPr>
          <w:rFonts w:ascii="GHEA Grapalat" w:hAnsi="GHEA Grapalat" w:cs="Arial"/>
          <w:color w:val="000000" w:themeColor="text1"/>
          <w:sz w:val="24"/>
          <w:szCs w:val="24"/>
          <w:lang w:val="hy-AM"/>
        </w:rPr>
      </w:pPr>
      <w:r w:rsidRPr="003A778F">
        <w:rPr>
          <w:rFonts w:ascii="GHEA Grapalat" w:hAnsi="GHEA Grapalat" w:cs="Arial"/>
          <w:color w:val="000000" w:themeColor="text1"/>
          <w:sz w:val="24"/>
          <w:szCs w:val="24"/>
          <w:lang w:val="hy-AM"/>
        </w:rPr>
        <w:t>Հանրության տարբեր շերտերի մշակութային պա</w:t>
      </w:r>
      <w:r w:rsidRPr="003A778F">
        <w:rPr>
          <w:rFonts w:ascii="GHEA Grapalat" w:hAnsi="GHEA Grapalat" w:cs="Arial"/>
          <w:color w:val="000000" w:themeColor="text1"/>
          <w:sz w:val="24"/>
          <w:szCs w:val="24"/>
          <w:lang w:val="hy-AM"/>
        </w:rPr>
        <w:softHyphen/>
        <w:t>հան</w:t>
      </w:r>
      <w:r w:rsidRPr="003A778F">
        <w:rPr>
          <w:rFonts w:ascii="GHEA Grapalat" w:hAnsi="GHEA Grapalat" w:cs="Arial"/>
          <w:color w:val="000000" w:themeColor="text1"/>
          <w:sz w:val="24"/>
          <w:szCs w:val="24"/>
          <w:lang w:val="hy-AM"/>
        </w:rPr>
        <w:softHyphen/>
        <w:t>ջարկին համապա</w:t>
      </w:r>
      <w:r w:rsidRPr="003A778F">
        <w:rPr>
          <w:rFonts w:ascii="GHEA Grapalat" w:hAnsi="GHEA Grapalat" w:cs="Arial"/>
          <w:color w:val="000000" w:themeColor="text1"/>
          <w:sz w:val="24"/>
          <w:szCs w:val="24"/>
          <w:lang w:val="hy-AM"/>
        </w:rPr>
        <w:softHyphen/>
        <w:t>տասխան մշակութային արտադրանքի և ծառայությունների մատուցում:</w:t>
      </w:r>
    </w:p>
    <w:p w14:paraId="7C0C2609" w14:textId="77777777" w:rsidR="006133AF" w:rsidRPr="003A778F" w:rsidRDefault="006133AF" w:rsidP="006133AF">
      <w:pPr>
        <w:spacing w:after="0" w:line="240" w:lineRule="auto"/>
        <w:ind w:firstLine="720"/>
        <w:jc w:val="both"/>
        <w:rPr>
          <w:rFonts w:ascii="GHEA Grapalat" w:eastAsia="Times New Roman" w:hAnsi="GHEA Grapalat" w:cs="Sylfaen"/>
          <w:b/>
          <w:bCs/>
          <w:sz w:val="24"/>
          <w:szCs w:val="24"/>
          <w:lang w:val="hy-AM"/>
        </w:rPr>
      </w:pPr>
    </w:p>
    <w:p w14:paraId="791C29DE" w14:textId="77777777" w:rsidR="006133AF" w:rsidRPr="001E5EF6" w:rsidRDefault="006133AF" w:rsidP="006133AF">
      <w:pPr>
        <w:spacing w:after="0" w:line="240" w:lineRule="auto"/>
        <w:ind w:firstLine="720"/>
        <w:jc w:val="both"/>
        <w:rPr>
          <w:rFonts w:ascii="GHEA Grapalat" w:eastAsia="Times New Roman" w:hAnsi="GHEA Grapalat" w:cs="Times New Roman"/>
          <w:sz w:val="16"/>
          <w:szCs w:val="24"/>
          <w:lang w:val="hy-AM"/>
        </w:rPr>
      </w:pPr>
    </w:p>
    <w:p w14:paraId="487F1A91" w14:textId="32CCB8FB" w:rsidR="006133AF" w:rsidRPr="003A778F" w:rsidRDefault="006133AF" w:rsidP="006133AF">
      <w:pPr>
        <w:pStyle w:val="Text"/>
        <w:ind w:firstLine="720"/>
        <w:rPr>
          <w:rFonts w:ascii="GHEA Grapalat" w:hAnsi="GHEA Grapalat" w:cs="Arial"/>
          <w:i/>
          <w:sz w:val="24"/>
          <w:szCs w:val="24"/>
          <w:lang w:val="hy-AM"/>
        </w:rPr>
      </w:pPr>
      <w:r w:rsidRPr="003A778F">
        <w:rPr>
          <w:rFonts w:ascii="GHEA Grapalat" w:hAnsi="GHEA Grapalat" w:cs="Arial"/>
          <w:i/>
          <w:sz w:val="24"/>
          <w:szCs w:val="24"/>
          <w:lang w:val="hy-AM"/>
        </w:rPr>
        <w:t>Գերակայություն 6.</w:t>
      </w:r>
      <w:r w:rsidRPr="003A778F">
        <w:rPr>
          <w:rFonts w:ascii="GHEA Grapalat" w:hAnsi="GHEA Grapalat" w:cs="Arial"/>
          <w:b/>
          <w:i/>
          <w:sz w:val="24"/>
          <w:szCs w:val="24"/>
          <w:lang w:val="hy-AM"/>
        </w:rPr>
        <w:t xml:space="preserve"> </w:t>
      </w:r>
      <w:r w:rsidR="005405D6" w:rsidRPr="005405D6">
        <w:rPr>
          <w:rFonts w:ascii="GHEA Grapalat" w:hAnsi="GHEA Grapalat" w:cs="Arial"/>
          <w:b/>
          <w:i/>
          <w:sz w:val="24"/>
          <w:szCs w:val="24"/>
          <w:lang w:val="hy-AM"/>
        </w:rPr>
        <w:t>Համայնքներում մ</w:t>
      </w:r>
      <w:r w:rsidRPr="003A778F">
        <w:rPr>
          <w:rFonts w:ascii="GHEA Grapalat" w:hAnsi="GHEA Grapalat" w:cs="Arial"/>
          <w:b/>
          <w:i/>
          <w:sz w:val="24"/>
          <w:szCs w:val="24"/>
          <w:lang w:val="hy-AM"/>
        </w:rPr>
        <w:t>շակույթի համաչափ զարգացման ապահովում</w:t>
      </w:r>
      <w:r w:rsidRPr="003A778F">
        <w:rPr>
          <w:rFonts w:ascii="GHEA Grapalat" w:hAnsi="GHEA Grapalat" w:cs="Arial"/>
          <w:i/>
          <w:sz w:val="24"/>
          <w:szCs w:val="24"/>
          <w:lang w:val="hy-AM"/>
        </w:rPr>
        <w:t xml:space="preserve">՝ </w:t>
      </w:r>
    </w:p>
    <w:p w14:paraId="4F2AFC53" w14:textId="77777777" w:rsidR="006133AF" w:rsidRPr="003A778F" w:rsidRDefault="00D4554F" w:rsidP="00535FE0">
      <w:pPr>
        <w:pStyle w:val="Text"/>
        <w:spacing w:line="276" w:lineRule="auto"/>
        <w:rPr>
          <w:rFonts w:ascii="GHEA Grapalat" w:hAnsi="GHEA Grapalat" w:cs="Arial"/>
          <w:sz w:val="24"/>
          <w:szCs w:val="24"/>
          <w:lang w:val="hy-AM"/>
        </w:rPr>
      </w:pPr>
      <w:r>
        <w:rPr>
          <w:rFonts w:ascii="GHEA Grapalat" w:hAnsi="GHEA Grapalat" w:cs="Arial"/>
          <w:sz w:val="24"/>
          <w:szCs w:val="24"/>
          <w:lang w:val="hy-AM"/>
        </w:rPr>
        <w:t>159</w:t>
      </w:r>
      <w:r w:rsidR="00535FE0" w:rsidRPr="00535FE0">
        <w:rPr>
          <w:rFonts w:ascii="GHEA Grapalat" w:hAnsi="GHEA Grapalat" w:cs="Arial"/>
          <w:sz w:val="24"/>
          <w:szCs w:val="24"/>
          <w:lang w:val="hy-AM"/>
        </w:rPr>
        <w:t xml:space="preserve">. </w:t>
      </w:r>
      <w:r w:rsidR="006133AF" w:rsidRPr="003A778F">
        <w:rPr>
          <w:rFonts w:ascii="GHEA Grapalat" w:hAnsi="GHEA Grapalat" w:cs="Arial"/>
          <w:sz w:val="24"/>
          <w:szCs w:val="24"/>
          <w:lang w:val="hy-AM"/>
        </w:rPr>
        <w:t>Գերակայության հիմնանպատակը մշակութային կյանքի ապակենտրոնացումն է, մարզերում մշակութային գործունեությամբ զբաղվելու կարողությունների զարգա</w:t>
      </w:r>
      <w:r w:rsidR="00C760F7">
        <w:rPr>
          <w:rFonts w:ascii="GHEA Grapalat" w:hAnsi="GHEA Grapalat" w:cs="Arial"/>
          <w:sz w:val="24"/>
          <w:szCs w:val="24"/>
          <w:lang w:val="hy-AM"/>
        </w:rPr>
        <w:softHyphen/>
      </w:r>
      <w:r w:rsidR="006133AF" w:rsidRPr="003A778F">
        <w:rPr>
          <w:rFonts w:ascii="GHEA Grapalat" w:hAnsi="GHEA Grapalat" w:cs="Arial"/>
          <w:sz w:val="24"/>
          <w:szCs w:val="24"/>
          <w:lang w:val="hy-AM"/>
        </w:rPr>
        <w:t>ցումը,</w:t>
      </w:r>
      <w:r w:rsidR="006133AF" w:rsidRPr="003A778F">
        <w:rPr>
          <w:rFonts w:ascii="GHEA Grapalat" w:hAnsi="GHEA Grapalat" w:cs="Sylfaen"/>
          <w:sz w:val="24"/>
          <w:szCs w:val="24"/>
          <w:lang w:val="af-ZA"/>
        </w:rPr>
        <w:t xml:space="preserve"> </w:t>
      </w:r>
      <w:r w:rsidR="006133AF" w:rsidRPr="003A778F">
        <w:rPr>
          <w:rFonts w:ascii="GHEA Grapalat" w:hAnsi="GHEA Grapalat" w:cs="Arial"/>
          <w:sz w:val="24"/>
          <w:szCs w:val="24"/>
          <w:lang w:val="hy-AM"/>
        </w:rPr>
        <w:t>մշակութային կյանքի և մշակութաստեղծ գործունեության ակտիվա</w:t>
      </w:r>
      <w:r w:rsidR="00C760F7">
        <w:rPr>
          <w:rFonts w:ascii="GHEA Grapalat" w:hAnsi="GHEA Grapalat" w:cs="Arial"/>
          <w:sz w:val="24"/>
          <w:szCs w:val="24"/>
          <w:lang w:val="hy-AM"/>
        </w:rPr>
        <w:softHyphen/>
      </w:r>
      <w:r w:rsidR="006133AF" w:rsidRPr="003A778F">
        <w:rPr>
          <w:rFonts w:ascii="GHEA Grapalat" w:hAnsi="GHEA Grapalat" w:cs="Arial"/>
          <w:sz w:val="24"/>
          <w:szCs w:val="24"/>
          <w:lang w:val="hy-AM"/>
        </w:rPr>
        <w:t>ցումը, համայնքային մշակույթի և մշակութային ժամանցի կազմակերպումը (նե</w:t>
      </w:r>
      <w:r w:rsidR="00C760F7">
        <w:rPr>
          <w:rFonts w:ascii="GHEA Grapalat" w:hAnsi="GHEA Grapalat" w:cs="Arial"/>
          <w:sz w:val="24"/>
          <w:szCs w:val="24"/>
          <w:lang w:val="hy-AM"/>
        </w:rPr>
        <w:softHyphen/>
      </w:r>
      <w:r w:rsidR="006133AF" w:rsidRPr="003A778F">
        <w:rPr>
          <w:rFonts w:ascii="GHEA Grapalat" w:hAnsi="GHEA Grapalat" w:cs="Arial"/>
          <w:sz w:val="24"/>
          <w:szCs w:val="24"/>
          <w:lang w:val="hy-AM"/>
        </w:rPr>
        <w:t>րառյալ՝ մշակութային հաստատությունների հիմնանո</w:t>
      </w:r>
      <w:r w:rsidR="006133AF" w:rsidRPr="003A778F">
        <w:rPr>
          <w:rFonts w:ascii="GHEA Grapalat" w:hAnsi="GHEA Grapalat" w:cs="Arial"/>
          <w:sz w:val="24"/>
          <w:szCs w:val="24"/>
          <w:lang w:val="hy-AM"/>
        </w:rPr>
        <w:softHyphen/>
        <w:t>րոգումն ու արդիականա</w:t>
      </w:r>
      <w:r w:rsidR="00C760F7">
        <w:rPr>
          <w:rFonts w:ascii="GHEA Grapalat" w:hAnsi="GHEA Grapalat" w:cs="Arial"/>
          <w:sz w:val="24"/>
          <w:szCs w:val="24"/>
          <w:lang w:val="hy-AM"/>
        </w:rPr>
        <w:softHyphen/>
      </w:r>
      <w:r w:rsidR="006133AF" w:rsidRPr="003A778F">
        <w:rPr>
          <w:rFonts w:ascii="GHEA Grapalat" w:hAnsi="GHEA Grapalat" w:cs="Arial"/>
          <w:sz w:val="24"/>
          <w:szCs w:val="24"/>
          <w:lang w:val="hy-AM"/>
        </w:rPr>
        <w:t>ցումը), միջմար</w:t>
      </w:r>
      <w:r w:rsidR="00C760F7">
        <w:rPr>
          <w:rFonts w:ascii="GHEA Grapalat" w:hAnsi="GHEA Grapalat" w:cs="Arial"/>
          <w:sz w:val="24"/>
          <w:szCs w:val="24"/>
          <w:lang w:val="hy-AM"/>
        </w:rPr>
        <w:softHyphen/>
      </w:r>
      <w:r w:rsidR="006133AF" w:rsidRPr="003A778F">
        <w:rPr>
          <w:rFonts w:ascii="GHEA Grapalat" w:hAnsi="GHEA Grapalat" w:cs="Arial"/>
          <w:sz w:val="24"/>
          <w:szCs w:val="24"/>
          <w:lang w:val="hy-AM"/>
        </w:rPr>
        <w:t>զային կապերի զարգացումը, մշակութային ծառայությունների որակի բարձրացումը:</w:t>
      </w:r>
    </w:p>
    <w:p w14:paraId="3F1ED937" w14:textId="77777777" w:rsidR="006133AF" w:rsidRPr="003A778F" w:rsidRDefault="006133AF" w:rsidP="006133AF">
      <w:pPr>
        <w:spacing w:after="0" w:line="240" w:lineRule="auto"/>
        <w:ind w:left="860" w:hanging="140"/>
        <w:jc w:val="both"/>
        <w:rPr>
          <w:rFonts w:ascii="GHEA Grapalat" w:eastAsia="Times New Roman" w:hAnsi="GHEA Grapalat" w:cs="Arial"/>
          <w:b/>
          <w:color w:val="000000" w:themeColor="text1"/>
          <w:sz w:val="24"/>
          <w:szCs w:val="24"/>
          <w:lang w:val="hy-AM"/>
        </w:rPr>
      </w:pPr>
      <w:r w:rsidRPr="003A778F">
        <w:rPr>
          <w:rFonts w:ascii="GHEA Grapalat" w:eastAsia="Times New Roman" w:hAnsi="GHEA Grapalat" w:cs="Arial"/>
          <w:b/>
          <w:color w:val="000000" w:themeColor="text1"/>
          <w:sz w:val="24"/>
          <w:szCs w:val="24"/>
          <w:lang w:val="hy-AM"/>
        </w:rPr>
        <w:t>Նպատակները՝</w:t>
      </w:r>
    </w:p>
    <w:p w14:paraId="1D7FDD63" w14:textId="77777777" w:rsidR="006133AF" w:rsidRPr="00E97A7B" w:rsidRDefault="006133AF" w:rsidP="006133AF">
      <w:pPr>
        <w:pStyle w:val="Text"/>
        <w:numPr>
          <w:ilvl w:val="0"/>
          <w:numId w:val="35"/>
        </w:numPr>
        <w:spacing w:after="0" w:line="276" w:lineRule="auto"/>
        <w:rPr>
          <w:rFonts w:ascii="GHEA Grapalat" w:eastAsiaTheme="minorHAnsi" w:hAnsi="GHEA Grapalat" w:cs="Arial"/>
          <w:color w:val="000000" w:themeColor="text1"/>
          <w:sz w:val="24"/>
          <w:szCs w:val="24"/>
          <w:lang w:val="hy-AM"/>
        </w:rPr>
      </w:pPr>
      <w:r w:rsidRPr="00E97A7B">
        <w:rPr>
          <w:rFonts w:ascii="GHEA Grapalat" w:hAnsi="GHEA Grapalat"/>
          <w:sz w:val="24"/>
          <w:szCs w:val="24"/>
          <w:lang w:val="hy-AM" w:eastAsia="ru-RU"/>
        </w:rPr>
        <w:t>Ապակենտրոնաց</w:t>
      </w:r>
      <w:r w:rsidR="00C760F7" w:rsidRPr="00E97A7B">
        <w:rPr>
          <w:rFonts w:ascii="GHEA Grapalat" w:hAnsi="GHEA Grapalat"/>
          <w:sz w:val="24"/>
          <w:szCs w:val="24"/>
          <w:lang w:val="ru-RU" w:eastAsia="ru-RU"/>
        </w:rPr>
        <w:t>նել</w:t>
      </w:r>
      <w:r w:rsidRPr="00E97A7B">
        <w:rPr>
          <w:rFonts w:ascii="GHEA Grapalat" w:hAnsi="GHEA Grapalat"/>
          <w:sz w:val="24"/>
          <w:szCs w:val="24"/>
          <w:lang w:val="af-ZA" w:eastAsia="ru-RU"/>
        </w:rPr>
        <w:t xml:space="preserve"> </w:t>
      </w:r>
      <w:r w:rsidRPr="00E97A7B">
        <w:rPr>
          <w:rFonts w:ascii="GHEA Grapalat" w:hAnsi="GHEA Grapalat"/>
          <w:sz w:val="24"/>
          <w:szCs w:val="24"/>
          <w:lang w:val="hy-AM" w:eastAsia="ru-RU"/>
        </w:rPr>
        <w:t>մշակութային քա</w:t>
      </w:r>
      <w:r w:rsidRPr="00E97A7B">
        <w:rPr>
          <w:rFonts w:ascii="GHEA Grapalat" w:hAnsi="GHEA Grapalat"/>
          <w:sz w:val="24"/>
          <w:szCs w:val="24"/>
          <w:lang w:val="af-ZA" w:eastAsia="ru-RU"/>
        </w:rPr>
        <w:softHyphen/>
      </w:r>
      <w:r w:rsidRPr="00E97A7B">
        <w:rPr>
          <w:rFonts w:ascii="GHEA Grapalat" w:hAnsi="GHEA Grapalat"/>
          <w:sz w:val="24"/>
          <w:szCs w:val="24"/>
          <w:lang w:val="hy-AM" w:eastAsia="ru-RU"/>
        </w:rPr>
        <w:t>ղա</w:t>
      </w:r>
      <w:r w:rsidRPr="00E97A7B">
        <w:rPr>
          <w:rFonts w:ascii="GHEA Grapalat" w:hAnsi="GHEA Grapalat"/>
          <w:sz w:val="24"/>
          <w:szCs w:val="24"/>
          <w:lang w:val="af-ZA" w:eastAsia="ru-RU"/>
        </w:rPr>
        <w:softHyphen/>
      </w:r>
      <w:r w:rsidRPr="00E97A7B">
        <w:rPr>
          <w:rFonts w:ascii="GHEA Grapalat" w:hAnsi="GHEA Grapalat"/>
          <w:sz w:val="24"/>
          <w:szCs w:val="24"/>
          <w:lang w:val="hy-AM" w:eastAsia="ru-RU"/>
        </w:rPr>
        <w:t>քա</w:t>
      </w:r>
      <w:r w:rsidRPr="00E97A7B">
        <w:rPr>
          <w:rFonts w:ascii="GHEA Grapalat" w:hAnsi="GHEA Grapalat"/>
          <w:sz w:val="24"/>
          <w:szCs w:val="24"/>
          <w:lang w:val="af-ZA" w:eastAsia="ru-RU"/>
        </w:rPr>
        <w:softHyphen/>
      </w:r>
      <w:r w:rsidRPr="00E97A7B">
        <w:rPr>
          <w:rFonts w:ascii="GHEA Grapalat" w:hAnsi="GHEA Grapalat"/>
          <w:sz w:val="24"/>
          <w:szCs w:val="24"/>
          <w:lang w:val="hy-AM" w:eastAsia="ru-RU"/>
        </w:rPr>
        <w:t>կանություն</w:t>
      </w:r>
    </w:p>
    <w:p w14:paraId="4D5CE09A" w14:textId="77777777" w:rsidR="006133AF" w:rsidRPr="00E97A7B" w:rsidRDefault="006133AF" w:rsidP="006133AF">
      <w:pPr>
        <w:pStyle w:val="Text"/>
        <w:numPr>
          <w:ilvl w:val="0"/>
          <w:numId w:val="35"/>
        </w:numPr>
        <w:spacing w:after="0" w:line="276" w:lineRule="auto"/>
        <w:rPr>
          <w:rFonts w:ascii="GHEA Grapalat" w:eastAsiaTheme="minorHAnsi" w:hAnsi="GHEA Grapalat" w:cs="Arial"/>
          <w:color w:val="000000" w:themeColor="text1"/>
          <w:sz w:val="24"/>
          <w:szCs w:val="24"/>
          <w:lang w:val="hy-AM"/>
        </w:rPr>
      </w:pPr>
      <w:r w:rsidRPr="00E97A7B">
        <w:rPr>
          <w:rFonts w:ascii="GHEA Grapalat" w:hAnsi="GHEA Grapalat"/>
          <w:sz w:val="24"/>
          <w:szCs w:val="24"/>
          <w:lang w:val="af-ZA" w:eastAsia="ru-RU"/>
        </w:rPr>
        <w:t xml:space="preserve"> </w:t>
      </w:r>
      <w:r w:rsidRPr="00E97A7B">
        <w:rPr>
          <w:rFonts w:ascii="GHEA Grapalat" w:hAnsi="GHEA Grapalat"/>
          <w:sz w:val="24"/>
          <w:szCs w:val="24"/>
          <w:lang w:val="hy-AM" w:eastAsia="ru-RU"/>
        </w:rPr>
        <w:t>Աշխուժաց</w:t>
      </w:r>
      <w:r w:rsidRPr="00E97A7B">
        <w:rPr>
          <w:rFonts w:ascii="GHEA Grapalat" w:hAnsi="GHEA Grapalat"/>
          <w:sz w:val="24"/>
          <w:szCs w:val="24"/>
          <w:lang w:val="ru-RU" w:eastAsia="ru-RU"/>
        </w:rPr>
        <w:t>ն</w:t>
      </w:r>
      <w:r w:rsidRPr="00E97A7B">
        <w:rPr>
          <w:rFonts w:ascii="GHEA Grapalat" w:hAnsi="GHEA Grapalat"/>
          <w:sz w:val="24"/>
          <w:szCs w:val="24"/>
          <w:lang w:val="hy-AM" w:eastAsia="ru-RU"/>
        </w:rPr>
        <w:t>ել  մարզերի մշակութային կյանքը</w:t>
      </w:r>
    </w:p>
    <w:p w14:paraId="7F215247" w14:textId="77777777" w:rsidR="006133AF" w:rsidRPr="00E97A7B" w:rsidRDefault="006133AF" w:rsidP="006133AF">
      <w:pPr>
        <w:pStyle w:val="Text"/>
        <w:numPr>
          <w:ilvl w:val="0"/>
          <w:numId w:val="35"/>
        </w:numPr>
        <w:spacing w:after="0" w:line="276" w:lineRule="auto"/>
        <w:rPr>
          <w:rFonts w:ascii="GHEA Grapalat" w:eastAsiaTheme="minorHAnsi" w:hAnsi="GHEA Grapalat" w:cs="Arial"/>
          <w:color w:val="000000" w:themeColor="text1"/>
          <w:sz w:val="24"/>
          <w:szCs w:val="24"/>
          <w:lang w:val="hy-AM"/>
        </w:rPr>
      </w:pPr>
      <w:r w:rsidRPr="00E97A7B">
        <w:rPr>
          <w:rFonts w:ascii="GHEA Grapalat" w:eastAsiaTheme="minorHAnsi" w:hAnsi="GHEA Grapalat" w:cs="Arial"/>
          <w:color w:val="000000" w:themeColor="text1"/>
          <w:sz w:val="24"/>
          <w:szCs w:val="24"/>
          <w:lang w:val="hy-AM"/>
        </w:rPr>
        <w:t xml:space="preserve"> Ակտիվաց</w:t>
      </w:r>
      <w:r w:rsidRPr="00E97A7B">
        <w:rPr>
          <w:rFonts w:ascii="GHEA Grapalat" w:eastAsiaTheme="minorHAnsi" w:hAnsi="GHEA Grapalat" w:cs="Arial"/>
          <w:color w:val="000000" w:themeColor="text1"/>
          <w:sz w:val="24"/>
          <w:szCs w:val="24"/>
          <w:lang w:val="ru-RU"/>
        </w:rPr>
        <w:t>ն</w:t>
      </w:r>
      <w:r w:rsidRPr="00E97A7B">
        <w:rPr>
          <w:rFonts w:ascii="GHEA Grapalat" w:eastAsiaTheme="minorHAnsi" w:hAnsi="GHEA Grapalat" w:cs="Arial"/>
          <w:color w:val="000000" w:themeColor="text1"/>
          <w:sz w:val="24"/>
          <w:szCs w:val="24"/>
          <w:lang w:val="hy-AM"/>
        </w:rPr>
        <w:t>ել մ</w:t>
      </w:r>
      <w:r w:rsidRPr="00E97A7B">
        <w:rPr>
          <w:rFonts w:ascii="GHEA Grapalat" w:hAnsi="GHEA Grapalat"/>
          <w:sz w:val="24"/>
          <w:szCs w:val="24"/>
          <w:lang w:eastAsia="ru-RU"/>
        </w:rPr>
        <w:t>իջմարզային</w:t>
      </w:r>
      <w:r w:rsidRPr="00E97A7B">
        <w:rPr>
          <w:rFonts w:ascii="GHEA Grapalat" w:hAnsi="GHEA Grapalat"/>
          <w:sz w:val="24"/>
          <w:szCs w:val="24"/>
          <w:lang w:val="af-ZA" w:eastAsia="ru-RU"/>
        </w:rPr>
        <w:t xml:space="preserve"> </w:t>
      </w:r>
      <w:r w:rsidRPr="00E97A7B">
        <w:rPr>
          <w:rFonts w:ascii="GHEA Grapalat" w:hAnsi="GHEA Grapalat"/>
          <w:sz w:val="24"/>
          <w:szCs w:val="24"/>
          <w:lang w:eastAsia="ru-RU"/>
        </w:rPr>
        <w:t>կապեր</w:t>
      </w:r>
      <w:r w:rsidRPr="00E97A7B">
        <w:rPr>
          <w:rFonts w:ascii="GHEA Grapalat" w:hAnsi="GHEA Grapalat"/>
          <w:sz w:val="24"/>
          <w:szCs w:val="24"/>
          <w:lang w:val="hy-AM" w:eastAsia="ru-RU"/>
        </w:rPr>
        <w:t>ը</w:t>
      </w:r>
    </w:p>
    <w:p w14:paraId="3C5E61EF" w14:textId="77777777" w:rsidR="006133AF" w:rsidRPr="00E97A7B" w:rsidRDefault="006133AF" w:rsidP="006133AF">
      <w:pPr>
        <w:pStyle w:val="Text"/>
        <w:numPr>
          <w:ilvl w:val="0"/>
          <w:numId w:val="35"/>
        </w:numPr>
        <w:spacing w:after="0" w:line="276" w:lineRule="auto"/>
        <w:rPr>
          <w:rFonts w:ascii="GHEA Grapalat" w:eastAsiaTheme="minorHAnsi" w:hAnsi="GHEA Grapalat" w:cs="Arial"/>
          <w:color w:val="000000" w:themeColor="text1"/>
          <w:sz w:val="24"/>
          <w:szCs w:val="24"/>
          <w:lang w:val="hy-AM"/>
        </w:rPr>
      </w:pPr>
      <w:r w:rsidRPr="00E97A7B">
        <w:rPr>
          <w:rFonts w:ascii="GHEA Grapalat" w:hAnsi="GHEA Grapalat"/>
          <w:sz w:val="24"/>
          <w:szCs w:val="24"/>
          <w:lang w:val="hy-AM" w:eastAsia="ru-RU"/>
        </w:rPr>
        <w:t>Բարձրացնել  մարզերում մշակութային</w:t>
      </w:r>
      <w:r w:rsidRPr="00E97A7B">
        <w:rPr>
          <w:rFonts w:ascii="GHEA Grapalat" w:hAnsi="GHEA Grapalat"/>
          <w:sz w:val="24"/>
          <w:szCs w:val="24"/>
          <w:lang w:val="af-ZA" w:eastAsia="ru-RU"/>
        </w:rPr>
        <w:t xml:space="preserve"> </w:t>
      </w:r>
      <w:r w:rsidRPr="00E97A7B">
        <w:rPr>
          <w:rFonts w:ascii="GHEA Grapalat" w:hAnsi="GHEA Grapalat"/>
          <w:sz w:val="24"/>
          <w:szCs w:val="24"/>
          <w:lang w:val="hy-AM" w:eastAsia="ru-RU"/>
        </w:rPr>
        <w:t>ծառայությունների</w:t>
      </w:r>
      <w:r w:rsidRPr="00E97A7B">
        <w:rPr>
          <w:rFonts w:ascii="GHEA Grapalat" w:hAnsi="GHEA Grapalat"/>
          <w:sz w:val="24"/>
          <w:szCs w:val="24"/>
          <w:lang w:val="af-ZA" w:eastAsia="ru-RU"/>
        </w:rPr>
        <w:t xml:space="preserve"> </w:t>
      </w:r>
      <w:r w:rsidRPr="00E97A7B">
        <w:rPr>
          <w:rFonts w:ascii="GHEA Grapalat" w:hAnsi="GHEA Grapalat"/>
          <w:sz w:val="24"/>
          <w:szCs w:val="24"/>
          <w:lang w:val="hy-AM" w:eastAsia="ru-RU"/>
        </w:rPr>
        <w:t>մատուցվող</w:t>
      </w:r>
      <w:r w:rsidRPr="00E97A7B">
        <w:rPr>
          <w:rFonts w:ascii="GHEA Grapalat" w:hAnsi="GHEA Grapalat"/>
          <w:sz w:val="24"/>
          <w:szCs w:val="24"/>
          <w:lang w:val="af-ZA" w:eastAsia="ru-RU"/>
        </w:rPr>
        <w:t xml:space="preserve"> </w:t>
      </w:r>
      <w:r w:rsidRPr="00E97A7B">
        <w:rPr>
          <w:rFonts w:ascii="GHEA Grapalat" w:hAnsi="GHEA Grapalat"/>
          <w:sz w:val="24"/>
          <w:szCs w:val="24"/>
          <w:lang w:val="hy-AM" w:eastAsia="ru-RU"/>
        </w:rPr>
        <w:t>որակը:</w:t>
      </w:r>
    </w:p>
    <w:p w14:paraId="0BDFD649" w14:textId="77777777" w:rsidR="006133AF" w:rsidRPr="00E97A7B" w:rsidRDefault="006133AF" w:rsidP="006133AF">
      <w:pPr>
        <w:pStyle w:val="Text"/>
        <w:numPr>
          <w:ilvl w:val="0"/>
          <w:numId w:val="35"/>
        </w:numPr>
        <w:spacing w:line="276" w:lineRule="auto"/>
        <w:rPr>
          <w:rFonts w:ascii="GHEA Grapalat" w:eastAsiaTheme="minorHAnsi" w:hAnsi="GHEA Grapalat" w:cs="Arial"/>
          <w:color w:val="000000" w:themeColor="text1"/>
          <w:sz w:val="24"/>
          <w:szCs w:val="24"/>
          <w:lang w:val="hy-AM"/>
        </w:rPr>
      </w:pPr>
      <w:r w:rsidRPr="00E97A7B">
        <w:rPr>
          <w:rFonts w:ascii="GHEA Grapalat" w:hAnsi="GHEA Grapalat" w:cs="Sylfaen"/>
          <w:sz w:val="24"/>
          <w:szCs w:val="24"/>
          <w:lang w:val="hy-AM"/>
        </w:rPr>
        <w:t>Հիմնանորոգել համ</w:t>
      </w:r>
      <w:r w:rsidRPr="00E97A7B">
        <w:rPr>
          <w:rFonts w:ascii="GHEA Grapalat" w:hAnsi="GHEA Grapalat" w:cs="Sylfaen"/>
          <w:sz w:val="24"/>
          <w:szCs w:val="24"/>
          <w:lang w:val="af-ZA"/>
        </w:rPr>
        <w:t>այնքային ենթակայության</w:t>
      </w:r>
      <w:r w:rsidRPr="00E97A7B">
        <w:rPr>
          <w:rFonts w:ascii="GHEA Grapalat" w:hAnsi="GHEA Grapalat" w:cs="Sylfaen"/>
          <w:sz w:val="24"/>
          <w:szCs w:val="24"/>
          <w:lang w:val="hy-AM"/>
        </w:rPr>
        <w:t xml:space="preserve"> մշակութային հաստա</w:t>
      </w:r>
      <w:r w:rsidRPr="00E97A7B">
        <w:rPr>
          <w:rFonts w:ascii="GHEA Grapalat" w:hAnsi="GHEA Grapalat" w:cs="Sylfaen"/>
          <w:sz w:val="24"/>
          <w:szCs w:val="24"/>
          <w:lang w:val="hy-AM"/>
        </w:rPr>
        <w:softHyphen/>
        <w:t xml:space="preserve">տությունները: </w:t>
      </w:r>
    </w:p>
    <w:p w14:paraId="252C546F" w14:textId="77777777" w:rsidR="006133AF" w:rsidRPr="003A778F" w:rsidRDefault="006133AF" w:rsidP="006133AF">
      <w:pPr>
        <w:spacing w:after="0" w:line="240" w:lineRule="auto"/>
        <w:ind w:firstLine="720"/>
        <w:jc w:val="both"/>
        <w:rPr>
          <w:rFonts w:ascii="GHEA Grapalat" w:eastAsia="Times New Roman" w:hAnsi="GHEA Grapalat" w:cs="Sylfaen"/>
          <w:b/>
          <w:bCs/>
          <w:sz w:val="24"/>
          <w:szCs w:val="24"/>
          <w:lang w:val="pt-BR"/>
        </w:rPr>
      </w:pPr>
      <w:r w:rsidRPr="003A778F">
        <w:rPr>
          <w:rFonts w:ascii="GHEA Grapalat" w:eastAsia="Times New Roman" w:hAnsi="GHEA Grapalat" w:cs="Sylfaen"/>
          <w:b/>
          <w:bCs/>
          <w:sz w:val="24"/>
          <w:szCs w:val="24"/>
          <w:lang w:val="hy-AM"/>
        </w:rPr>
        <w:t>Իրականացվող</w:t>
      </w:r>
      <w:r w:rsidRPr="003A778F">
        <w:rPr>
          <w:rFonts w:ascii="GHEA Grapalat" w:eastAsia="Times New Roman" w:hAnsi="GHEA Grapalat" w:cs="Arial"/>
          <w:b/>
          <w:bCs/>
          <w:sz w:val="24"/>
          <w:szCs w:val="24"/>
          <w:lang w:val="pt-BR"/>
        </w:rPr>
        <w:t xml:space="preserve"> </w:t>
      </w:r>
      <w:r w:rsidRPr="003A778F">
        <w:rPr>
          <w:rFonts w:ascii="GHEA Grapalat" w:eastAsia="Times New Roman" w:hAnsi="GHEA Grapalat" w:cs="Sylfaen"/>
          <w:b/>
          <w:bCs/>
          <w:sz w:val="24"/>
          <w:szCs w:val="24"/>
          <w:lang w:val="hy-AM"/>
        </w:rPr>
        <w:t>քայլերը՝</w:t>
      </w:r>
    </w:p>
    <w:p w14:paraId="30AFFCB8" w14:textId="77777777" w:rsidR="006133AF" w:rsidRPr="003A778F" w:rsidRDefault="006133AF" w:rsidP="00185E06">
      <w:pPr>
        <w:pStyle w:val="ListParagraph"/>
        <w:numPr>
          <w:ilvl w:val="0"/>
          <w:numId w:val="34"/>
        </w:numPr>
        <w:spacing w:after="0"/>
        <w:ind w:hanging="11"/>
        <w:jc w:val="both"/>
        <w:rPr>
          <w:rFonts w:ascii="GHEA Grapalat" w:hAnsi="GHEA Grapalat" w:cs="Arial"/>
          <w:color w:val="000000" w:themeColor="text1"/>
          <w:sz w:val="24"/>
          <w:szCs w:val="24"/>
          <w:lang w:val="pt-BR"/>
        </w:rPr>
      </w:pPr>
      <w:r w:rsidRPr="003A778F">
        <w:rPr>
          <w:rFonts w:ascii="GHEA Grapalat" w:hAnsi="GHEA Grapalat" w:cs="Arial"/>
          <w:color w:val="000000" w:themeColor="text1"/>
          <w:sz w:val="24"/>
          <w:szCs w:val="24"/>
          <w:lang w:val="ru-RU"/>
        </w:rPr>
        <w:t>Մարզերում</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hy-AM"/>
        </w:rPr>
        <w:t>նպատակային</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hy-AM"/>
        </w:rPr>
        <w:t>ծրագրերի</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կազմակերպում</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և</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hy-AM"/>
        </w:rPr>
        <w:t>իրակա</w:t>
      </w:r>
      <w:r w:rsidRPr="003A778F">
        <w:rPr>
          <w:rFonts w:ascii="GHEA Grapalat" w:hAnsi="GHEA Grapalat" w:cs="Arial"/>
          <w:color w:val="000000" w:themeColor="text1"/>
          <w:sz w:val="24"/>
          <w:szCs w:val="24"/>
          <w:lang w:val="pt-BR"/>
        </w:rPr>
        <w:softHyphen/>
      </w:r>
      <w:r w:rsidRPr="003A778F">
        <w:rPr>
          <w:rFonts w:ascii="GHEA Grapalat" w:hAnsi="GHEA Grapalat" w:cs="Arial"/>
          <w:color w:val="000000" w:themeColor="text1"/>
          <w:sz w:val="24"/>
          <w:szCs w:val="24"/>
          <w:lang w:val="hy-AM"/>
        </w:rPr>
        <w:t>նացում</w:t>
      </w:r>
      <w:r w:rsidRPr="003A778F">
        <w:rPr>
          <w:rFonts w:ascii="GHEA Grapalat" w:hAnsi="GHEA Grapalat" w:cs="Arial"/>
          <w:color w:val="000000" w:themeColor="text1"/>
          <w:sz w:val="24"/>
          <w:szCs w:val="24"/>
          <w:lang w:val="pt-BR"/>
        </w:rPr>
        <w:t>:</w:t>
      </w:r>
    </w:p>
    <w:p w14:paraId="6A7EE2E0" w14:textId="77777777" w:rsidR="006133AF" w:rsidRPr="003A778F" w:rsidRDefault="006133AF" w:rsidP="006133AF">
      <w:pPr>
        <w:pStyle w:val="ListParagraph"/>
        <w:numPr>
          <w:ilvl w:val="0"/>
          <w:numId w:val="34"/>
        </w:numPr>
        <w:spacing w:after="0"/>
        <w:ind w:left="0" w:firstLine="709"/>
        <w:jc w:val="both"/>
        <w:rPr>
          <w:rFonts w:ascii="GHEA Grapalat" w:hAnsi="GHEA Grapalat" w:cs="Arial"/>
          <w:color w:val="000000" w:themeColor="text1"/>
          <w:sz w:val="24"/>
          <w:szCs w:val="24"/>
          <w:lang w:val="pt-BR"/>
        </w:rPr>
      </w:pPr>
      <w:r w:rsidRPr="003A778F">
        <w:rPr>
          <w:rFonts w:ascii="GHEA Grapalat" w:hAnsi="GHEA Grapalat" w:cs="Arial"/>
          <w:color w:val="000000" w:themeColor="text1"/>
          <w:sz w:val="24"/>
          <w:szCs w:val="24"/>
          <w:lang w:val="ru-RU"/>
        </w:rPr>
        <w:t>Մարզային</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հասարարական</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և</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մշակութային</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կազմակերպությունների</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կողմից</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առաջարկվող</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ծրագրերի</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աջակցում</w:t>
      </w:r>
      <w:r w:rsidRPr="003A778F">
        <w:rPr>
          <w:rFonts w:ascii="GHEA Grapalat" w:hAnsi="GHEA Grapalat" w:cs="Arial"/>
          <w:color w:val="000000" w:themeColor="text1"/>
          <w:sz w:val="24"/>
          <w:szCs w:val="24"/>
          <w:lang w:val="pt-BR"/>
        </w:rPr>
        <w:t>:</w:t>
      </w:r>
    </w:p>
    <w:p w14:paraId="20D2A8E2" w14:textId="77777777" w:rsidR="006133AF" w:rsidRPr="003A778F" w:rsidRDefault="006133AF" w:rsidP="006133AF">
      <w:pPr>
        <w:pStyle w:val="ListParagraph"/>
        <w:numPr>
          <w:ilvl w:val="0"/>
          <w:numId w:val="34"/>
        </w:numPr>
        <w:spacing w:after="0"/>
        <w:ind w:left="0" w:firstLine="709"/>
        <w:jc w:val="both"/>
        <w:rPr>
          <w:rFonts w:ascii="GHEA Grapalat" w:hAnsi="GHEA Grapalat" w:cs="Arial"/>
          <w:color w:val="000000" w:themeColor="text1"/>
          <w:sz w:val="24"/>
          <w:szCs w:val="24"/>
          <w:lang w:val="pt-BR"/>
        </w:rPr>
      </w:pPr>
      <w:r w:rsidRPr="003A778F">
        <w:rPr>
          <w:rFonts w:ascii="GHEA Grapalat" w:hAnsi="GHEA Grapalat" w:cs="Arial"/>
          <w:color w:val="000000" w:themeColor="text1"/>
          <w:sz w:val="24"/>
          <w:szCs w:val="24"/>
          <w:lang w:val="ru-RU"/>
        </w:rPr>
        <w:t>Համայնքային</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բնակչության</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ընդգրկում</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մշակութային</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նախագծերի</w:t>
      </w:r>
      <w:r w:rsidRPr="003A778F">
        <w:rPr>
          <w:rFonts w:ascii="GHEA Grapalat" w:hAnsi="GHEA Grapalat" w:cs="Arial"/>
          <w:color w:val="000000" w:themeColor="text1"/>
          <w:sz w:val="24"/>
          <w:szCs w:val="24"/>
          <w:lang w:val="pt-BR"/>
        </w:rPr>
        <w:t xml:space="preserve"> </w:t>
      </w:r>
      <w:r w:rsidRPr="003A778F">
        <w:rPr>
          <w:rFonts w:ascii="GHEA Grapalat" w:hAnsi="GHEA Grapalat" w:cs="Arial"/>
          <w:color w:val="000000" w:themeColor="text1"/>
          <w:sz w:val="24"/>
          <w:szCs w:val="24"/>
          <w:lang w:val="ru-RU"/>
        </w:rPr>
        <w:t>իրակա</w:t>
      </w:r>
      <w:r w:rsidRPr="003A778F">
        <w:rPr>
          <w:rFonts w:ascii="GHEA Grapalat" w:hAnsi="GHEA Grapalat" w:cs="Arial"/>
          <w:color w:val="000000" w:themeColor="text1"/>
          <w:sz w:val="24"/>
          <w:szCs w:val="24"/>
          <w:lang w:val="pt-BR"/>
        </w:rPr>
        <w:softHyphen/>
      </w:r>
      <w:r w:rsidRPr="003A778F">
        <w:rPr>
          <w:rFonts w:ascii="GHEA Grapalat" w:hAnsi="GHEA Grapalat" w:cs="Arial"/>
          <w:color w:val="000000" w:themeColor="text1"/>
          <w:sz w:val="24"/>
          <w:szCs w:val="24"/>
          <w:lang w:val="ru-RU"/>
        </w:rPr>
        <w:t>նացմանը</w:t>
      </w:r>
      <w:r w:rsidRPr="003A778F">
        <w:rPr>
          <w:rFonts w:ascii="GHEA Grapalat" w:hAnsi="GHEA Grapalat" w:cs="Arial"/>
          <w:color w:val="000000" w:themeColor="text1"/>
          <w:sz w:val="24"/>
          <w:szCs w:val="24"/>
          <w:lang w:val="pt-BR"/>
        </w:rPr>
        <w:t xml:space="preserve">: </w:t>
      </w:r>
    </w:p>
    <w:p w14:paraId="4CA5A318" w14:textId="77777777" w:rsidR="006133AF" w:rsidRPr="003A778F" w:rsidRDefault="006133AF" w:rsidP="006133AF">
      <w:pPr>
        <w:pStyle w:val="ListParagraph"/>
        <w:numPr>
          <w:ilvl w:val="0"/>
          <w:numId w:val="34"/>
        </w:numPr>
        <w:spacing w:after="0"/>
        <w:ind w:left="0" w:firstLine="709"/>
        <w:jc w:val="both"/>
        <w:rPr>
          <w:rFonts w:ascii="GHEA Grapalat" w:hAnsi="GHEA Grapalat" w:cs="Arial"/>
          <w:color w:val="000000" w:themeColor="text1"/>
          <w:sz w:val="24"/>
          <w:szCs w:val="24"/>
          <w:lang w:val="pt-BR"/>
        </w:rPr>
      </w:pPr>
      <w:r w:rsidRPr="003A778F">
        <w:rPr>
          <w:rFonts w:ascii="GHEA Grapalat" w:hAnsi="GHEA Grapalat" w:cs="Sylfaen"/>
          <w:sz w:val="24"/>
          <w:szCs w:val="24"/>
          <w:lang w:val="hy-AM"/>
        </w:rPr>
        <w:t>Երևանի և մարզերի կրթամշակութային հաստատությունների միջև կրթական ծրագրերի իրականացում:</w:t>
      </w:r>
    </w:p>
    <w:p w14:paraId="096EA404" w14:textId="77777777" w:rsidR="006133AF" w:rsidRPr="003A778F" w:rsidRDefault="006133AF" w:rsidP="006133AF">
      <w:pPr>
        <w:pStyle w:val="ListParagraph"/>
        <w:numPr>
          <w:ilvl w:val="0"/>
          <w:numId w:val="34"/>
        </w:numPr>
        <w:spacing w:after="0"/>
        <w:ind w:left="0" w:firstLine="709"/>
        <w:jc w:val="both"/>
        <w:rPr>
          <w:rFonts w:ascii="GHEA Grapalat" w:hAnsi="GHEA Grapalat" w:cs="Arial"/>
          <w:color w:val="000000" w:themeColor="text1"/>
          <w:sz w:val="24"/>
          <w:szCs w:val="24"/>
          <w:lang w:val="pt-BR"/>
        </w:rPr>
      </w:pPr>
      <w:r w:rsidRPr="003A778F">
        <w:rPr>
          <w:rFonts w:ascii="GHEA Grapalat" w:hAnsi="GHEA Grapalat" w:cs="Sylfaen"/>
          <w:sz w:val="24"/>
          <w:szCs w:val="24"/>
          <w:lang w:val="ru-RU"/>
        </w:rPr>
        <w:t>Բարձր</w:t>
      </w:r>
      <w:r w:rsidRPr="003A778F">
        <w:rPr>
          <w:rFonts w:ascii="GHEA Grapalat" w:hAnsi="GHEA Grapalat" w:cs="Sylfaen"/>
          <w:sz w:val="24"/>
          <w:szCs w:val="24"/>
          <w:lang w:val="pt-BR"/>
        </w:rPr>
        <w:t xml:space="preserve"> </w:t>
      </w:r>
      <w:r w:rsidRPr="003A778F">
        <w:rPr>
          <w:rFonts w:ascii="GHEA Grapalat" w:hAnsi="GHEA Grapalat" w:cs="Sylfaen"/>
          <w:sz w:val="24"/>
          <w:szCs w:val="24"/>
          <w:lang w:val="ru-RU"/>
        </w:rPr>
        <w:t>վարկանիշ</w:t>
      </w:r>
      <w:r w:rsidRPr="003A778F">
        <w:rPr>
          <w:rFonts w:ascii="GHEA Grapalat" w:hAnsi="GHEA Grapalat" w:cs="Sylfaen"/>
          <w:sz w:val="24"/>
          <w:szCs w:val="24"/>
          <w:lang w:val="pt-BR"/>
        </w:rPr>
        <w:t xml:space="preserve"> </w:t>
      </w:r>
      <w:r w:rsidRPr="003A778F">
        <w:rPr>
          <w:rFonts w:ascii="GHEA Grapalat" w:hAnsi="GHEA Grapalat" w:cs="Sylfaen"/>
          <w:sz w:val="24"/>
          <w:szCs w:val="24"/>
          <w:lang w:val="ru-RU"/>
        </w:rPr>
        <w:t>ունեցող</w:t>
      </w:r>
      <w:r w:rsidRPr="003A778F">
        <w:rPr>
          <w:rFonts w:ascii="GHEA Grapalat" w:hAnsi="GHEA Grapalat" w:cs="Sylfaen"/>
          <w:sz w:val="24"/>
          <w:szCs w:val="24"/>
          <w:lang w:val="pt-BR"/>
        </w:rPr>
        <w:t xml:space="preserve"> </w:t>
      </w:r>
      <w:r w:rsidRPr="003A778F">
        <w:rPr>
          <w:rFonts w:ascii="GHEA Grapalat" w:hAnsi="GHEA Grapalat" w:cs="Sylfaen"/>
          <w:sz w:val="24"/>
          <w:szCs w:val="24"/>
          <w:lang w:val="ru-RU"/>
        </w:rPr>
        <w:t>փառատոների</w:t>
      </w:r>
      <w:r w:rsidRPr="003A778F">
        <w:rPr>
          <w:rFonts w:ascii="GHEA Grapalat" w:hAnsi="GHEA Grapalat" w:cs="Sylfaen"/>
          <w:sz w:val="24"/>
          <w:szCs w:val="24"/>
          <w:lang w:val="pt-BR"/>
        </w:rPr>
        <w:t xml:space="preserve"> </w:t>
      </w:r>
      <w:r w:rsidRPr="003A778F">
        <w:rPr>
          <w:rFonts w:ascii="GHEA Grapalat" w:hAnsi="GHEA Grapalat" w:cs="Sylfaen"/>
          <w:sz w:val="24"/>
          <w:szCs w:val="24"/>
          <w:lang w:val="ru-RU"/>
        </w:rPr>
        <w:t>ստեղծում՝</w:t>
      </w:r>
      <w:r w:rsidRPr="003A778F">
        <w:rPr>
          <w:rFonts w:ascii="GHEA Grapalat" w:hAnsi="GHEA Grapalat" w:cs="Sylfaen"/>
          <w:sz w:val="24"/>
          <w:szCs w:val="24"/>
          <w:lang w:val="pt-BR"/>
        </w:rPr>
        <w:t xml:space="preserve"> </w:t>
      </w:r>
      <w:r w:rsidRPr="003A778F">
        <w:rPr>
          <w:rFonts w:ascii="GHEA Grapalat" w:hAnsi="GHEA Grapalat" w:cs="Sylfaen"/>
          <w:sz w:val="24"/>
          <w:szCs w:val="24"/>
          <w:lang w:val="ru-RU"/>
        </w:rPr>
        <w:t>ըստ</w:t>
      </w:r>
      <w:r w:rsidRPr="003A778F">
        <w:rPr>
          <w:rFonts w:ascii="GHEA Grapalat" w:hAnsi="GHEA Grapalat" w:cs="Sylfaen"/>
          <w:sz w:val="24"/>
          <w:szCs w:val="24"/>
          <w:lang w:val="pt-BR"/>
        </w:rPr>
        <w:t xml:space="preserve"> </w:t>
      </w:r>
      <w:r w:rsidRPr="003A778F">
        <w:rPr>
          <w:rFonts w:ascii="GHEA Grapalat" w:hAnsi="GHEA Grapalat" w:cs="Sylfaen"/>
          <w:sz w:val="24"/>
          <w:szCs w:val="24"/>
          <w:lang w:val="ru-RU"/>
        </w:rPr>
        <w:t>համայնքների</w:t>
      </w:r>
      <w:r w:rsidRPr="003A778F">
        <w:rPr>
          <w:rFonts w:ascii="GHEA Grapalat" w:hAnsi="GHEA Grapalat" w:cs="Sylfaen"/>
          <w:sz w:val="24"/>
          <w:szCs w:val="24"/>
          <w:lang w:val="pt-BR"/>
        </w:rPr>
        <w:t xml:space="preserve"> </w:t>
      </w:r>
      <w:r w:rsidRPr="003A778F">
        <w:rPr>
          <w:rFonts w:ascii="GHEA Grapalat" w:hAnsi="GHEA Grapalat" w:cs="Sylfaen"/>
          <w:sz w:val="24"/>
          <w:szCs w:val="24"/>
          <w:lang w:val="ru-RU"/>
        </w:rPr>
        <w:t>առանձնահատկությունների</w:t>
      </w:r>
      <w:r w:rsidRPr="003A778F">
        <w:rPr>
          <w:rFonts w:ascii="GHEA Grapalat" w:hAnsi="GHEA Grapalat" w:cs="Sylfaen"/>
          <w:sz w:val="24"/>
          <w:szCs w:val="24"/>
          <w:lang w:val="pt-BR"/>
        </w:rPr>
        <w:t>:</w:t>
      </w:r>
    </w:p>
    <w:p w14:paraId="7496EE30" w14:textId="77777777" w:rsidR="006133AF" w:rsidRPr="003A778F" w:rsidRDefault="006133AF" w:rsidP="006133AF">
      <w:pPr>
        <w:pStyle w:val="Text"/>
        <w:ind w:firstLine="720"/>
        <w:rPr>
          <w:rFonts w:ascii="GHEA Grapalat" w:hAnsi="GHEA Grapalat" w:cs="Arial"/>
          <w:color w:val="000000" w:themeColor="text1"/>
          <w:sz w:val="24"/>
          <w:szCs w:val="24"/>
          <w:lang w:val="pt-BR"/>
        </w:rPr>
      </w:pPr>
    </w:p>
    <w:p w14:paraId="5D3CA53E" w14:textId="77777777" w:rsidR="006133AF" w:rsidRPr="003A778F" w:rsidRDefault="006133AF" w:rsidP="006133AF">
      <w:pPr>
        <w:spacing w:after="0" w:line="240" w:lineRule="auto"/>
        <w:ind w:firstLine="720"/>
        <w:jc w:val="both"/>
        <w:rPr>
          <w:rFonts w:ascii="GHEA Grapalat" w:eastAsia="Times New Roman" w:hAnsi="GHEA Grapalat" w:cs="Sylfaen"/>
          <w:b/>
          <w:bCs/>
          <w:sz w:val="24"/>
          <w:szCs w:val="24"/>
          <w:lang w:val="hy-AM"/>
        </w:rPr>
      </w:pPr>
      <w:r w:rsidRPr="003A778F">
        <w:rPr>
          <w:rFonts w:ascii="GHEA Grapalat" w:eastAsia="Times New Roman" w:hAnsi="GHEA Grapalat" w:cs="Sylfaen"/>
          <w:b/>
          <w:bCs/>
          <w:sz w:val="24"/>
          <w:szCs w:val="24"/>
          <w:lang w:val="hy-AM"/>
        </w:rPr>
        <w:t>Ակնկալվող</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արդյունքներն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են՝</w:t>
      </w:r>
    </w:p>
    <w:p w14:paraId="7A9C1476" w14:textId="5D6F5E34" w:rsidR="006133AF" w:rsidRPr="003A778F" w:rsidRDefault="006133AF" w:rsidP="006133AF">
      <w:pPr>
        <w:pStyle w:val="ListParagraph"/>
        <w:numPr>
          <w:ilvl w:val="0"/>
          <w:numId w:val="36"/>
        </w:numPr>
        <w:spacing w:after="0"/>
        <w:ind w:left="0" w:firstLine="709"/>
        <w:jc w:val="both"/>
        <w:rPr>
          <w:rFonts w:ascii="GHEA Grapalat" w:eastAsia="Times New Roman" w:hAnsi="GHEA Grapalat" w:cs="Sylfaen"/>
          <w:b/>
          <w:bCs/>
          <w:sz w:val="24"/>
          <w:szCs w:val="24"/>
          <w:lang w:val="hy-AM"/>
        </w:rPr>
      </w:pPr>
      <w:r w:rsidRPr="003A778F">
        <w:rPr>
          <w:rFonts w:ascii="GHEA Grapalat" w:hAnsi="GHEA Grapalat"/>
          <w:sz w:val="24"/>
          <w:szCs w:val="24"/>
          <w:lang w:val="af-ZA" w:eastAsia="ru-RU"/>
        </w:rPr>
        <w:t>Մ</w:t>
      </w:r>
      <w:r w:rsidRPr="003A778F">
        <w:rPr>
          <w:rFonts w:ascii="GHEA Grapalat" w:hAnsi="GHEA Grapalat"/>
          <w:sz w:val="24"/>
          <w:szCs w:val="24"/>
          <w:lang w:val="hy-AM" w:eastAsia="ru-RU"/>
        </w:rPr>
        <w:t>շակույթի</w:t>
      </w:r>
      <w:r w:rsidRPr="003A778F">
        <w:rPr>
          <w:rFonts w:ascii="GHEA Grapalat" w:hAnsi="GHEA Grapalat"/>
          <w:sz w:val="24"/>
          <w:szCs w:val="24"/>
          <w:lang w:val="af-ZA" w:eastAsia="ru-RU"/>
        </w:rPr>
        <w:t xml:space="preserve"> </w:t>
      </w:r>
      <w:r w:rsidRPr="003A778F">
        <w:rPr>
          <w:rFonts w:ascii="GHEA Grapalat" w:hAnsi="GHEA Grapalat"/>
          <w:sz w:val="24"/>
          <w:szCs w:val="24"/>
          <w:lang w:val="hy-AM" w:eastAsia="ru-RU"/>
        </w:rPr>
        <w:t>ապակենտրոնացման</w:t>
      </w:r>
      <w:r w:rsidRPr="003A778F">
        <w:rPr>
          <w:rFonts w:ascii="GHEA Grapalat" w:hAnsi="GHEA Grapalat"/>
          <w:sz w:val="24"/>
          <w:szCs w:val="24"/>
          <w:lang w:val="af-ZA" w:eastAsia="ru-RU"/>
        </w:rPr>
        <w:t xml:space="preserve"> </w:t>
      </w:r>
      <w:r w:rsidRPr="003A778F">
        <w:rPr>
          <w:rFonts w:ascii="GHEA Grapalat" w:hAnsi="GHEA Grapalat"/>
          <w:sz w:val="24"/>
          <w:szCs w:val="24"/>
          <w:lang w:val="hy-AM" w:eastAsia="ru-RU"/>
        </w:rPr>
        <w:t>քա</w:t>
      </w:r>
      <w:r w:rsidRPr="003A778F">
        <w:rPr>
          <w:rFonts w:ascii="GHEA Grapalat" w:hAnsi="GHEA Grapalat"/>
          <w:sz w:val="24"/>
          <w:szCs w:val="24"/>
          <w:lang w:val="af-ZA" w:eastAsia="ru-RU"/>
        </w:rPr>
        <w:softHyphen/>
      </w:r>
      <w:r w:rsidRPr="003A778F">
        <w:rPr>
          <w:rFonts w:ascii="GHEA Grapalat" w:hAnsi="GHEA Grapalat"/>
          <w:sz w:val="24"/>
          <w:szCs w:val="24"/>
          <w:lang w:val="hy-AM" w:eastAsia="ru-RU"/>
        </w:rPr>
        <w:t>ղա</w:t>
      </w:r>
      <w:r w:rsidRPr="003A778F">
        <w:rPr>
          <w:rFonts w:ascii="GHEA Grapalat" w:hAnsi="GHEA Grapalat"/>
          <w:sz w:val="24"/>
          <w:szCs w:val="24"/>
          <w:lang w:val="af-ZA" w:eastAsia="ru-RU"/>
        </w:rPr>
        <w:softHyphen/>
      </w:r>
      <w:r w:rsidRPr="003A778F">
        <w:rPr>
          <w:rFonts w:ascii="GHEA Grapalat" w:hAnsi="GHEA Grapalat"/>
          <w:sz w:val="24"/>
          <w:szCs w:val="24"/>
          <w:lang w:val="hy-AM" w:eastAsia="ru-RU"/>
        </w:rPr>
        <w:t>քա</w:t>
      </w:r>
      <w:r w:rsidRPr="003A778F">
        <w:rPr>
          <w:rFonts w:ascii="GHEA Grapalat" w:hAnsi="GHEA Grapalat"/>
          <w:sz w:val="24"/>
          <w:szCs w:val="24"/>
          <w:lang w:val="af-ZA" w:eastAsia="ru-RU"/>
        </w:rPr>
        <w:softHyphen/>
      </w:r>
      <w:r w:rsidRPr="003A778F">
        <w:rPr>
          <w:rFonts w:ascii="GHEA Grapalat" w:hAnsi="GHEA Grapalat"/>
          <w:sz w:val="24"/>
          <w:szCs w:val="24"/>
          <w:lang w:val="hy-AM" w:eastAsia="ru-RU"/>
        </w:rPr>
        <w:t>կանության շարունակա</w:t>
      </w:r>
      <w:r w:rsidRPr="003A778F">
        <w:rPr>
          <w:rFonts w:ascii="GHEA Grapalat" w:hAnsi="GHEA Grapalat"/>
          <w:sz w:val="24"/>
          <w:szCs w:val="24"/>
          <w:lang w:val="hy-AM" w:eastAsia="ru-RU"/>
        </w:rPr>
        <w:softHyphen/>
        <w:t>կա</w:t>
      </w:r>
      <w:r w:rsidR="00185E06">
        <w:rPr>
          <w:rFonts w:ascii="GHEA Grapalat" w:hAnsi="GHEA Grapalat"/>
          <w:sz w:val="24"/>
          <w:szCs w:val="24"/>
          <w:lang w:val="hy-AM" w:eastAsia="ru-RU"/>
        </w:rPr>
        <w:softHyphen/>
      </w:r>
      <w:r w:rsidRPr="003A778F">
        <w:rPr>
          <w:rFonts w:ascii="GHEA Grapalat" w:hAnsi="GHEA Grapalat"/>
          <w:sz w:val="24"/>
          <w:szCs w:val="24"/>
          <w:lang w:val="hy-AM" w:eastAsia="ru-RU"/>
        </w:rPr>
        <w:t>նու</w:t>
      </w:r>
      <w:r w:rsidRPr="003A778F">
        <w:rPr>
          <w:rFonts w:ascii="GHEA Grapalat" w:hAnsi="GHEA Grapalat"/>
          <w:sz w:val="24"/>
          <w:szCs w:val="24"/>
          <w:lang w:val="hy-AM" w:eastAsia="ru-RU"/>
        </w:rPr>
        <w:softHyphen/>
        <w:t>թյան</w:t>
      </w:r>
      <w:r w:rsidRPr="003A778F">
        <w:rPr>
          <w:rFonts w:ascii="GHEA Grapalat" w:hAnsi="GHEA Grapalat"/>
          <w:sz w:val="24"/>
          <w:szCs w:val="24"/>
          <w:lang w:val="af-ZA" w:eastAsia="ru-RU"/>
        </w:rPr>
        <w:t xml:space="preserve"> </w:t>
      </w:r>
      <w:r w:rsidRPr="003A778F">
        <w:rPr>
          <w:rFonts w:ascii="GHEA Grapalat" w:hAnsi="GHEA Grapalat"/>
          <w:sz w:val="24"/>
          <w:szCs w:val="24"/>
          <w:lang w:val="hy-AM" w:eastAsia="ru-RU"/>
        </w:rPr>
        <w:t>ապահովում</w:t>
      </w:r>
      <w:r w:rsidRPr="00CE109F">
        <w:rPr>
          <w:rFonts w:ascii="GHEA Grapalat" w:hAnsi="GHEA Grapalat"/>
          <w:sz w:val="24"/>
          <w:szCs w:val="24"/>
          <w:lang w:val="hy-AM" w:eastAsia="ru-RU"/>
        </w:rPr>
        <w:t>,</w:t>
      </w:r>
      <w:r w:rsidR="00CE109F" w:rsidRPr="00CE109F">
        <w:rPr>
          <w:rFonts w:ascii="GHEA Grapalat" w:hAnsi="GHEA Grapalat"/>
          <w:sz w:val="24"/>
          <w:szCs w:val="24"/>
          <w:lang w:val="hy-AM" w:eastAsia="ru-RU"/>
        </w:rPr>
        <w:t xml:space="preserve"> մշակութային արդյունքի և նոր աշխատատեղերի ստեղծում, միասնական մշակութային դաշտի ձևավորում</w:t>
      </w:r>
    </w:p>
    <w:p w14:paraId="50C9E402" w14:textId="4DD2FF09" w:rsidR="006133AF" w:rsidRPr="00CE109F" w:rsidRDefault="006133AF" w:rsidP="00CE109F">
      <w:pPr>
        <w:pStyle w:val="ListParagraph"/>
        <w:numPr>
          <w:ilvl w:val="0"/>
          <w:numId w:val="36"/>
        </w:numPr>
        <w:spacing w:after="0"/>
        <w:ind w:left="0" w:firstLine="709"/>
        <w:jc w:val="both"/>
        <w:rPr>
          <w:rFonts w:ascii="GHEA Grapalat" w:eastAsia="Times New Roman" w:hAnsi="GHEA Grapalat" w:cs="Sylfaen"/>
          <w:bCs/>
          <w:sz w:val="24"/>
          <w:szCs w:val="24"/>
          <w:lang w:val="hy-AM"/>
        </w:rPr>
      </w:pPr>
      <w:r w:rsidRPr="00CE109F">
        <w:rPr>
          <w:rFonts w:ascii="GHEA Grapalat" w:eastAsia="Times New Roman" w:hAnsi="GHEA Grapalat" w:cs="Sylfaen"/>
          <w:bCs/>
          <w:sz w:val="24"/>
          <w:szCs w:val="24"/>
          <w:lang w:val="hy-AM"/>
        </w:rPr>
        <w:t xml:space="preserve">Մարզերում </w:t>
      </w:r>
      <w:r w:rsidRPr="00CE109F">
        <w:rPr>
          <w:rFonts w:ascii="GHEA Grapalat" w:hAnsi="GHEA Grapalat"/>
          <w:color w:val="000000"/>
          <w:sz w:val="24"/>
          <w:szCs w:val="24"/>
          <w:shd w:val="clear" w:color="auto" w:fill="FFFFFF"/>
          <w:lang w:val="hy-AM"/>
        </w:rPr>
        <w:t>մշակութային</w:t>
      </w:r>
      <w:r w:rsidRPr="003A778F">
        <w:rPr>
          <w:rFonts w:ascii="GHEA Grapalat" w:hAnsi="GHEA Grapalat"/>
          <w:color w:val="000000"/>
          <w:sz w:val="24"/>
          <w:szCs w:val="24"/>
          <w:shd w:val="clear" w:color="auto" w:fill="FFFFFF"/>
          <w:lang w:val="af-ZA"/>
        </w:rPr>
        <w:t xml:space="preserve"> </w:t>
      </w:r>
      <w:r w:rsidRPr="00CE109F">
        <w:rPr>
          <w:rFonts w:ascii="GHEA Grapalat" w:hAnsi="GHEA Grapalat"/>
          <w:color w:val="000000"/>
          <w:sz w:val="24"/>
          <w:szCs w:val="24"/>
          <w:shd w:val="clear" w:color="auto" w:fill="FFFFFF"/>
          <w:lang w:val="hy-AM"/>
        </w:rPr>
        <w:t>զբոսաշրջության</w:t>
      </w:r>
      <w:r w:rsidRPr="003A778F">
        <w:rPr>
          <w:rFonts w:ascii="GHEA Grapalat" w:hAnsi="GHEA Grapalat"/>
          <w:color w:val="000000"/>
          <w:sz w:val="24"/>
          <w:szCs w:val="24"/>
          <w:shd w:val="clear" w:color="auto" w:fill="FFFFFF"/>
          <w:lang w:val="af-ZA"/>
        </w:rPr>
        <w:t xml:space="preserve"> </w:t>
      </w:r>
      <w:r w:rsidRPr="00CE109F">
        <w:rPr>
          <w:rFonts w:ascii="GHEA Grapalat" w:hAnsi="GHEA Grapalat"/>
          <w:color w:val="000000"/>
          <w:sz w:val="24"/>
          <w:szCs w:val="24"/>
          <w:shd w:val="clear" w:color="auto" w:fill="FFFFFF"/>
          <w:lang w:val="hy-AM"/>
        </w:rPr>
        <w:t>խթանում</w:t>
      </w:r>
      <w:r w:rsidR="00CE109F">
        <w:rPr>
          <w:rFonts w:ascii="GHEA Grapalat" w:hAnsi="GHEA Grapalat"/>
          <w:color w:val="000000"/>
          <w:sz w:val="24"/>
          <w:szCs w:val="24"/>
          <w:shd w:val="clear" w:color="auto" w:fill="FFFFFF"/>
          <w:lang w:val="hy-AM"/>
        </w:rPr>
        <w:t>՝</w:t>
      </w:r>
      <w:r w:rsidR="00CE109F" w:rsidRPr="00CE109F">
        <w:rPr>
          <w:rFonts w:ascii="GHEA Grapalat" w:eastAsia="Times New Roman" w:hAnsi="GHEA Grapalat" w:cs="Arial"/>
          <w:b/>
          <w:bCs/>
          <w:sz w:val="24"/>
          <w:szCs w:val="24"/>
          <w:lang w:val="hy-AM"/>
        </w:rPr>
        <w:t xml:space="preserve"> </w:t>
      </w:r>
      <w:r w:rsidR="00CE109F" w:rsidRPr="00CE109F">
        <w:rPr>
          <w:rFonts w:ascii="GHEA Grapalat" w:eastAsia="Times New Roman" w:hAnsi="GHEA Grapalat" w:cs="Arial"/>
          <w:bCs/>
          <w:sz w:val="24"/>
          <w:szCs w:val="24"/>
          <w:lang w:val="hy-AM"/>
        </w:rPr>
        <w:t>արտագնա թատերահամերգային հյուրախաղերի, փառատոների, թատերական և համերգաշրջանների բացման ձևաչափով</w:t>
      </w:r>
    </w:p>
    <w:p w14:paraId="4127F2EC" w14:textId="77777777" w:rsidR="00CE109F" w:rsidRDefault="006133AF" w:rsidP="00CE109F">
      <w:pPr>
        <w:pStyle w:val="ListParagraph"/>
        <w:numPr>
          <w:ilvl w:val="0"/>
          <w:numId w:val="36"/>
        </w:numPr>
        <w:spacing w:after="0"/>
        <w:ind w:left="0" w:firstLine="709"/>
        <w:jc w:val="both"/>
        <w:rPr>
          <w:rFonts w:ascii="GHEA Grapalat" w:eastAsia="Times New Roman" w:hAnsi="GHEA Grapalat" w:cs="Sylfaen"/>
          <w:bCs/>
          <w:sz w:val="24"/>
          <w:szCs w:val="24"/>
          <w:lang w:val="hy-AM"/>
        </w:rPr>
      </w:pPr>
      <w:r w:rsidRPr="00CE109F">
        <w:rPr>
          <w:rFonts w:ascii="GHEA Grapalat" w:eastAsia="Times New Roman" w:hAnsi="GHEA Grapalat" w:cs="Sylfaen"/>
          <w:bCs/>
          <w:sz w:val="24"/>
          <w:szCs w:val="24"/>
          <w:lang w:val="hy-AM"/>
        </w:rPr>
        <w:lastRenderedPageBreak/>
        <w:t xml:space="preserve">Միջմարզային </w:t>
      </w:r>
      <w:r w:rsidR="00CE109F" w:rsidRPr="00CE109F">
        <w:rPr>
          <w:rFonts w:ascii="GHEA Grapalat" w:eastAsia="Times New Roman" w:hAnsi="GHEA Grapalat" w:cs="Arial"/>
          <w:bCs/>
          <w:sz w:val="24"/>
          <w:szCs w:val="24"/>
          <w:lang w:val="hy-AM"/>
        </w:rPr>
        <w:t>ստեղծագործական կապերի զարգացում, մարզերում  ստեղծարար մտքի զարգացում</w:t>
      </w:r>
      <w:r w:rsidRPr="00CE109F">
        <w:rPr>
          <w:rFonts w:ascii="GHEA Grapalat" w:eastAsia="Times New Roman" w:hAnsi="GHEA Grapalat" w:cs="Sylfaen"/>
          <w:bCs/>
          <w:sz w:val="24"/>
          <w:szCs w:val="24"/>
          <w:lang w:val="hy-AM"/>
        </w:rPr>
        <w:t>,</w:t>
      </w:r>
    </w:p>
    <w:p w14:paraId="7FE550CB" w14:textId="349F130A" w:rsidR="00CE109F" w:rsidRPr="00CE109F" w:rsidRDefault="00CE109F" w:rsidP="00CE109F">
      <w:pPr>
        <w:pStyle w:val="ListParagraph"/>
        <w:numPr>
          <w:ilvl w:val="0"/>
          <w:numId w:val="36"/>
        </w:numPr>
        <w:spacing w:after="0"/>
        <w:ind w:left="0" w:firstLine="709"/>
        <w:jc w:val="both"/>
        <w:rPr>
          <w:rFonts w:ascii="GHEA Grapalat" w:eastAsia="Times New Roman" w:hAnsi="GHEA Grapalat" w:cs="Sylfaen"/>
          <w:bCs/>
          <w:sz w:val="24"/>
          <w:szCs w:val="24"/>
          <w:lang w:val="hy-AM"/>
        </w:rPr>
      </w:pPr>
      <w:r w:rsidRPr="00CE109F">
        <w:rPr>
          <w:rFonts w:ascii="GHEA Grapalat" w:eastAsia="Times New Roman" w:hAnsi="GHEA Grapalat" w:cs="Arial"/>
          <w:bCs/>
          <w:sz w:val="24"/>
          <w:szCs w:val="24"/>
          <w:lang w:val="hy-AM"/>
        </w:rPr>
        <w:t xml:space="preserve">Համայնքներում մասնագիտական կարողությունների զարգացում, ստեղծարար և նորարարական կենտրոնների ու լաբորատորիաների հիմնում, </w:t>
      </w:r>
    </w:p>
    <w:p w14:paraId="632A1647" w14:textId="104B081C" w:rsidR="00240FA3" w:rsidRPr="00CE109F" w:rsidRDefault="006133AF" w:rsidP="00CE109F">
      <w:pPr>
        <w:pStyle w:val="ListParagraph"/>
        <w:numPr>
          <w:ilvl w:val="0"/>
          <w:numId w:val="36"/>
        </w:numPr>
        <w:spacing w:after="0"/>
        <w:ind w:left="0" w:firstLine="709"/>
        <w:jc w:val="both"/>
        <w:rPr>
          <w:rFonts w:ascii="GHEA Grapalat" w:eastAsia="Times New Roman" w:hAnsi="GHEA Grapalat" w:cs="Sylfaen"/>
          <w:bCs/>
          <w:sz w:val="24"/>
          <w:szCs w:val="24"/>
          <w:lang w:val="hy-AM"/>
        </w:rPr>
      </w:pPr>
      <w:r w:rsidRPr="00CE109F">
        <w:rPr>
          <w:rFonts w:ascii="GHEA Grapalat" w:hAnsi="GHEA Grapalat"/>
          <w:sz w:val="24"/>
          <w:szCs w:val="24"/>
          <w:lang w:val="hy-AM" w:eastAsia="ru-RU"/>
        </w:rPr>
        <w:t>Համայնքներում դրական բարոյա</w:t>
      </w:r>
      <w:r w:rsidR="009A33FA" w:rsidRPr="00CE109F">
        <w:rPr>
          <w:rFonts w:ascii="GHEA Grapalat" w:hAnsi="GHEA Grapalat"/>
          <w:sz w:val="24"/>
          <w:szCs w:val="24"/>
          <w:lang w:val="hy-AM" w:eastAsia="ru-RU"/>
        </w:rPr>
        <w:t>հոգեբանական մթնոլորտի ձևավորում</w:t>
      </w:r>
      <w:r w:rsidR="00CE109F">
        <w:rPr>
          <w:rFonts w:ascii="GHEA Grapalat" w:hAnsi="GHEA Grapalat"/>
          <w:sz w:val="24"/>
          <w:szCs w:val="24"/>
          <w:lang w:val="hy-AM" w:eastAsia="ru-RU"/>
        </w:rPr>
        <w:t>:</w:t>
      </w:r>
    </w:p>
    <w:p w14:paraId="05935168" w14:textId="77777777" w:rsidR="00CE109F" w:rsidRDefault="00CE109F" w:rsidP="00C504E7">
      <w:pPr>
        <w:tabs>
          <w:tab w:val="left" w:pos="0"/>
        </w:tabs>
        <w:spacing w:after="0" w:line="240" w:lineRule="auto"/>
        <w:ind w:firstLine="454"/>
        <w:jc w:val="center"/>
        <w:rPr>
          <w:rFonts w:ascii="GHEA Grapalat" w:eastAsia="Times New Roman" w:hAnsi="GHEA Grapalat" w:cs="Arial"/>
          <w:b/>
          <w:bCs/>
          <w:sz w:val="24"/>
          <w:szCs w:val="24"/>
          <w:lang w:val="hy-AM"/>
        </w:rPr>
      </w:pPr>
    </w:p>
    <w:p w14:paraId="7FA6ACAA" w14:textId="77777777" w:rsidR="00CE109F" w:rsidRDefault="00CE109F" w:rsidP="00C504E7">
      <w:pPr>
        <w:tabs>
          <w:tab w:val="left" w:pos="0"/>
        </w:tabs>
        <w:spacing w:after="0" w:line="240" w:lineRule="auto"/>
        <w:ind w:firstLine="454"/>
        <w:jc w:val="center"/>
        <w:rPr>
          <w:rFonts w:ascii="GHEA Grapalat" w:eastAsia="Times New Roman" w:hAnsi="GHEA Grapalat" w:cs="Arial"/>
          <w:b/>
          <w:bCs/>
          <w:sz w:val="24"/>
          <w:szCs w:val="24"/>
          <w:lang w:val="hy-AM"/>
        </w:rPr>
      </w:pPr>
    </w:p>
    <w:p w14:paraId="3D1600AD" w14:textId="77777777" w:rsidR="00CE109F" w:rsidRDefault="00CE109F" w:rsidP="00C504E7">
      <w:pPr>
        <w:tabs>
          <w:tab w:val="left" w:pos="0"/>
        </w:tabs>
        <w:spacing w:after="0" w:line="240" w:lineRule="auto"/>
        <w:ind w:firstLine="454"/>
        <w:jc w:val="center"/>
        <w:rPr>
          <w:rFonts w:ascii="GHEA Grapalat" w:eastAsia="Times New Roman" w:hAnsi="GHEA Grapalat" w:cs="Arial"/>
          <w:b/>
          <w:bCs/>
          <w:sz w:val="24"/>
          <w:szCs w:val="24"/>
          <w:lang w:val="hy-AM"/>
        </w:rPr>
      </w:pPr>
    </w:p>
    <w:p w14:paraId="43954572" w14:textId="77777777" w:rsidR="00C504E7" w:rsidRPr="003A778F" w:rsidRDefault="00C504E7" w:rsidP="00C504E7">
      <w:pPr>
        <w:tabs>
          <w:tab w:val="left" w:pos="0"/>
        </w:tabs>
        <w:spacing w:after="0" w:line="240" w:lineRule="auto"/>
        <w:ind w:firstLine="454"/>
        <w:jc w:val="center"/>
        <w:rPr>
          <w:rFonts w:ascii="GHEA Grapalat" w:eastAsia="Times New Roman" w:hAnsi="GHEA Grapalat" w:cs="Sylfaen"/>
          <w:b/>
          <w:bCs/>
          <w:sz w:val="24"/>
          <w:szCs w:val="24"/>
          <w:lang w:val="hy-AM"/>
        </w:rPr>
      </w:pPr>
      <w:r w:rsidRPr="003A778F">
        <w:rPr>
          <w:rFonts w:ascii="GHEA Grapalat" w:eastAsia="Times New Roman" w:hAnsi="GHEA Grapalat" w:cs="Arial"/>
          <w:b/>
          <w:bCs/>
          <w:sz w:val="24"/>
          <w:szCs w:val="24"/>
          <w:lang w:val="hy-AM"/>
        </w:rPr>
        <w:t>VI.</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Sylfaen"/>
          <w:b/>
          <w:bCs/>
          <w:sz w:val="24"/>
          <w:szCs w:val="24"/>
          <w:lang w:val="hy-AM"/>
        </w:rPr>
        <w:t>ՌԱԶՄԱՎԱՐՈՒԹՅԱՆ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ՆԵՐԴՐՄԱՆ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ՄԱԿԱՐԴԱԿՆԵՐԸ</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ԻՐԱԿԱՆԱՑՆՈՂՆԵՐԻ</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ՊԱՏԱՍԽԱՆԱՏՎՈՒԹՅԱՆ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ՇՐՋԱՆԱԿՆԵՐԸ</w:t>
      </w:r>
    </w:p>
    <w:p w14:paraId="50960EDD" w14:textId="77777777" w:rsidR="00C504E7" w:rsidRPr="003A778F" w:rsidRDefault="00C504E7" w:rsidP="00C504E7">
      <w:pPr>
        <w:tabs>
          <w:tab w:val="left" w:pos="0"/>
        </w:tabs>
        <w:spacing w:after="0" w:line="240" w:lineRule="auto"/>
        <w:ind w:firstLine="454"/>
        <w:jc w:val="center"/>
        <w:rPr>
          <w:rFonts w:ascii="GHEA Grapalat" w:eastAsia="Times New Roman" w:hAnsi="GHEA Grapalat" w:cs="Times New Roman"/>
          <w:sz w:val="24"/>
          <w:szCs w:val="24"/>
          <w:lang w:val="hy-AM"/>
        </w:rPr>
      </w:pPr>
    </w:p>
    <w:p w14:paraId="27C51612"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 xml:space="preserve">1) </w:t>
      </w:r>
      <w:r w:rsidRPr="003A778F">
        <w:rPr>
          <w:rFonts w:ascii="GHEA Grapalat" w:eastAsia="Times New Roman" w:hAnsi="GHEA Grapalat" w:cs="Sylfaen"/>
          <w:sz w:val="24"/>
          <w:szCs w:val="24"/>
          <w:lang w:val="hy-AM"/>
        </w:rPr>
        <w:t>Օրենսդրական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այլ</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իրավական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ակտերի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մշակում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հաստատում</w:t>
      </w:r>
      <w:r w:rsidRPr="003A778F">
        <w:rPr>
          <w:rFonts w:ascii="GHEA Grapalat" w:eastAsia="Times New Roman" w:hAnsi="GHEA Grapalat" w:cs="Arial"/>
          <w:sz w:val="24"/>
          <w:szCs w:val="24"/>
          <w:lang w:val="hy-AM"/>
        </w:rPr>
        <w:t>:</w:t>
      </w:r>
    </w:p>
    <w:p w14:paraId="4EEC6596"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 xml:space="preserve">2) </w:t>
      </w:r>
      <w:r w:rsidRPr="003A778F">
        <w:rPr>
          <w:rFonts w:ascii="GHEA Grapalat" w:eastAsia="Times New Roman" w:hAnsi="GHEA Grapalat" w:cs="Sylfaen"/>
          <w:sz w:val="24"/>
          <w:szCs w:val="24"/>
          <w:lang w:val="hy-AM"/>
        </w:rPr>
        <w:t>Ազգային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մակարդակում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սույն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ռազմավարության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ներդրման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ռազմավարական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ուղղություններին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համապատասխան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իրականացվող</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գործողությունների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համակարգում</w:t>
      </w:r>
      <w:r w:rsidRPr="003A778F">
        <w:rPr>
          <w:rFonts w:ascii="GHEA Grapalat" w:eastAsia="Times New Roman" w:hAnsi="GHEA Grapalat" w:cs="Arial"/>
          <w:sz w:val="24"/>
          <w:szCs w:val="24"/>
          <w:lang w:val="hy-AM"/>
        </w:rPr>
        <w:t>:</w:t>
      </w:r>
    </w:p>
    <w:p w14:paraId="5E021C68"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 xml:space="preserve">3) </w:t>
      </w:r>
      <w:r w:rsidRPr="003A778F">
        <w:rPr>
          <w:rFonts w:ascii="GHEA Grapalat" w:eastAsia="Times New Roman" w:hAnsi="GHEA Grapalat" w:cs="Sylfaen"/>
          <w:sz w:val="24"/>
          <w:szCs w:val="24"/>
          <w:lang w:val="hy-AM"/>
        </w:rPr>
        <w:t>Ուղեցույցների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կրթական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այլ</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նյութերի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մշակման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գործընթացի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կազմակերպում</w:t>
      </w:r>
      <w:r w:rsidRPr="003A778F">
        <w:rPr>
          <w:rFonts w:ascii="GHEA Grapalat" w:eastAsia="Times New Roman" w:hAnsi="GHEA Grapalat" w:cs="Arial"/>
          <w:sz w:val="24"/>
          <w:szCs w:val="24"/>
          <w:lang w:val="hy-AM"/>
        </w:rPr>
        <w:t>:</w:t>
      </w:r>
    </w:p>
    <w:p w14:paraId="1208B7B9"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 xml:space="preserve">4) </w:t>
      </w:r>
      <w:r w:rsidRPr="003A778F">
        <w:rPr>
          <w:rFonts w:ascii="GHEA Grapalat" w:eastAsia="Times New Roman" w:hAnsi="GHEA Grapalat" w:cs="Sylfaen"/>
          <w:sz w:val="24"/>
          <w:szCs w:val="24"/>
          <w:lang w:val="hy-AM"/>
        </w:rPr>
        <w:t>Տարբեր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ոլորտների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մասնագետների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վերապատրաստման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դասընթացների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կազմակերպում</w:t>
      </w:r>
      <w:r w:rsidRPr="003A778F">
        <w:rPr>
          <w:rFonts w:ascii="GHEA Grapalat" w:eastAsia="Times New Roman" w:hAnsi="GHEA Grapalat" w:cs="Arial"/>
          <w:sz w:val="24"/>
          <w:szCs w:val="24"/>
          <w:lang w:val="hy-AM"/>
        </w:rPr>
        <w:t>:</w:t>
      </w:r>
    </w:p>
    <w:p w14:paraId="737CE3EF"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5)</w:t>
      </w:r>
      <w:r w:rsidRPr="003A778F">
        <w:rPr>
          <w:rFonts w:ascii="GHEA Grapalat" w:eastAsia="Times New Roman" w:hAnsi="GHEA Grapalat" w:cs="Calibri"/>
          <w:sz w:val="24"/>
          <w:szCs w:val="24"/>
          <w:lang w:val="hy-AM"/>
        </w:rPr>
        <w:t xml:space="preserve"> </w:t>
      </w:r>
      <w:r w:rsidRPr="003A778F">
        <w:rPr>
          <w:rFonts w:ascii="GHEA Grapalat" w:eastAsia="Times New Roman" w:hAnsi="GHEA Grapalat" w:cs="Sylfaen"/>
          <w:sz w:val="24"/>
          <w:szCs w:val="24"/>
          <w:lang w:val="hy-AM"/>
        </w:rPr>
        <w:t>Տեղեկատվական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նյութերի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մշակում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հրատարակում</w:t>
      </w:r>
      <w:r w:rsidRPr="003A778F">
        <w:rPr>
          <w:rFonts w:ascii="GHEA Grapalat" w:eastAsia="Times New Roman" w:hAnsi="GHEA Grapalat" w:cs="Arial"/>
          <w:sz w:val="24"/>
          <w:szCs w:val="24"/>
          <w:lang w:val="hy-AM"/>
        </w:rPr>
        <w:t>:</w:t>
      </w:r>
    </w:p>
    <w:p w14:paraId="19413CB7"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 xml:space="preserve">6) </w:t>
      </w:r>
      <w:r w:rsidRPr="003A778F">
        <w:rPr>
          <w:rFonts w:ascii="GHEA Grapalat" w:eastAsia="Times New Roman" w:hAnsi="GHEA Grapalat" w:cs="Sylfaen"/>
          <w:sz w:val="24"/>
          <w:szCs w:val="24"/>
          <w:lang w:val="hy-AM"/>
        </w:rPr>
        <w:t>Ոլորտի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հիմնախնդիրների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ուսումնասիրմանն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ուղղված</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հետազոտությունների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իրականացում</w:t>
      </w:r>
      <w:r w:rsidRPr="003A778F">
        <w:rPr>
          <w:rFonts w:ascii="GHEA Grapalat" w:eastAsia="Times New Roman" w:hAnsi="GHEA Grapalat" w:cs="Arial"/>
          <w:sz w:val="24"/>
          <w:szCs w:val="24"/>
          <w:lang w:val="hy-AM"/>
        </w:rPr>
        <w:t>:</w:t>
      </w:r>
    </w:p>
    <w:p w14:paraId="76C2F9BD"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 xml:space="preserve">7) </w:t>
      </w:r>
      <w:r w:rsidRPr="003A778F">
        <w:rPr>
          <w:rFonts w:ascii="GHEA Grapalat" w:eastAsia="Times New Roman" w:hAnsi="GHEA Grapalat" w:cs="Sylfaen"/>
          <w:sz w:val="24"/>
          <w:szCs w:val="24"/>
          <w:lang w:val="hy-AM"/>
        </w:rPr>
        <w:t>Սույն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ռազմավարության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շրջանակում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իրականացվող</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ծրագրերի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ներդրման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մշտադիտարկման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գործընթացի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կառավարում</w:t>
      </w:r>
      <w:r w:rsidRPr="003A778F">
        <w:rPr>
          <w:rFonts w:ascii="GHEA Grapalat" w:eastAsia="Times New Roman" w:hAnsi="GHEA Grapalat" w:cs="Arial"/>
          <w:sz w:val="24"/>
          <w:szCs w:val="24"/>
          <w:lang w:val="hy-AM"/>
        </w:rPr>
        <w:t>:</w:t>
      </w:r>
    </w:p>
    <w:p w14:paraId="30F3CFE2"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 xml:space="preserve">8) </w:t>
      </w:r>
      <w:r w:rsidRPr="003A778F">
        <w:rPr>
          <w:rFonts w:ascii="GHEA Grapalat" w:eastAsia="Times New Roman" w:hAnsi="GHEA Grapalat" w:cs="Sylfaen"/>
          <w:sz w:val="24"/>
          <w:szCs w:val="24"/>
          <w:lang w:val="hy-AM"/>
        </w:rPr>
        <w:t>Մարզային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մակարդակում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մասնակցություն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սույն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ռազմավարության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ներդրմանն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ուղղված</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միջոցառումների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կատարման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գործընթացին</w:t>
      </w:r>
      <w:r w:rsidRPr="003A778F">
        <w:rPr>
          <w:rFonts w:ascii="GHEA Grapalat" w:eastAsia="Times New Roman" w:hAnsi="GHEA Grapalat" w:cs="Arial"/>
          <w:sz w:val="24"/>
          <w:szCs w:val="24"/>
          <w:lang w:val="hy-AM"/>
        </w:rPr>
        <w:t>:</w:t>
      </w:r>
    </w:p>
    <w:p w14:paraId="147ACD46" w14:textId="77777777" w:rsidR="00C504E7" w:rsidRPr="003A778F" w:rsidRDefault="00C504E7" w:rsidP="00C504E7">
      <w:pPr>
        <w:tabs>
          <w:tab w:val="left" w:pos="0"/>
        </w:tabs>
        <w:spacing w:after="0" w:line="240" w:lineRule="auto"/>
        <w:ind w:firstLine="454"/>
        <w:rPr>
          <w:rFonts w:ascii="GHEA Grapalat" w:eastAsia="Times New Roman" w:hAnsi="GHEA Grapalat" w:cs="Times New Roman"/>
          <w:sz w:val="24"/>
          <w:szCs w:val="24"/>
          <w:lang w:val="hy-AM"/>
        </w:rPr>
      </w:pPr>
    </w:p>
    <w:p w14:paraId="4621A470" w14:textId="77777777" w:rsidR="00C504E7" w:rsidRPr="003A778F" w:rsidRDefault="00C504E7" w:rsidP="00C504E7">
      <w:pPr>
        <w:tabs>
          <w:tab w:val="left" w:pos="0"/>
        </w:tabs>
        <w:spacing w:after="0" w:line="240" w:lineRule="auto"/>
        <w:ind w:firstLine="454"/>
        <w:rPr>
          <w:rFonts w:ascii="GHEA Grapalat" w:eastAsia="Times New Roman" w:hAnsi="GHEA Grapalat" w:cs="Times New Roman"/>
          <w:sz w:val="24"/>
          <w:szCs w:val="24"/>
          <w:lang w:val="hy-AM"/>
        </w:rPr>
      </w:pPr>
    </w:p>
    <w:p w14:paraId="13AE2466" w14:textId="77777777" w:rsidR="00C504E7" w:rsidRPr="003A778F" w:rsidRDefault="00C504E7" w:rsidP="00C504E7">
      <w:pPr>
        <w:tabs>
          <w:tab w:val="left" w:pos="0"/>
        </w:tabs>
        <w:spacing w:after="0" w:line="240" w:lineRule="auto"/>
        <w:ind w:firstLine="454"/>
        <w:jc w:val="center"/>
        <w:rPr>
          <w:rFonts w:ascii="GHEA Grapalat" w:eastAsia="Times New Roman" w:hAnsi="GHEA Grapalat" w:cs="Times New Roman"/>
          <w:sz w:val="24"/>
          <w:szCs w:val="24"/>
          <w:lang w:val="hy-AM"/>
        </w:rPr>
      </w:pPr>
      <w:r w:rsidRPr="003A778F">
        <w:rPr>
          <w:rFonts w:ascii="GHEA Grapalat" w:eastAsia="Times New Roman" w:hAnsi="GHEA Grapalat" w:cs="Arial"/>
          <w:b/>
          <w:bCs/>
          <w:sz w:val="24"/>
          <w:szCs w:val="24"/>
          <w:lang w:val="hy-AM"/>
        </w:rPr>
        <w:t>VII.</w:t>
      </w:r>
      <w:r w:rsidRPr="003A778F">
        <w:rPr>
          <w:rFonts w:ascii="GHEA Grapalat" w:eastAsia="Times New Roman" w:hAnsi="GHEA Grapalat" w:cs="Calibri"/>
          <w:sz w:val="24"/>
          <w:szCs w:val="24"/>
          <w:lang w:val="hy-AM"/>
        </w:rPr>
        <w:t xml:space="preserve"> </w:t>
      </w:r>
      <w:r w:rsidRPr="003A778F">
        <w:rPr>
          <w:rFonts w:ascii="GHEA Grapalat" w:eastAsia="Times New Roman" w:hAnsi="GHEA Grapalat" w:cs="Sylfaen"/>
          <w:b/>
          <w:bCs/>
          <w:sz w:val="24"/>
          <w:szCs w:val="24"/>
          <w:lang w:val="hy-AM"/>
        </w:rPr>
        <w:t>ՄՇԱԿՈՒՅԹԻ</w:t>
      </w:r>
      <w:r w:rsidRPr="003A778F">
        <w:rPr>
          <w:rFonts w:ascii="GHEA Grapalat" w:eastAsia="Times New Roman" w:hAnsi="GHEA Grapalat" w:cs="Calibri"/>
          <w:b/>
          <w:bCs/>
          <w:sz w:val="24"/>
          <w:szCs w:val="24"/>
          <w:lang w:val="hy-AM"/>
        </w:rPr>
        <w:t xml:space="preserve"> </w:t>
      </w:r>
      <w:r w:rsidRPr="003A778F">
        <w:rPr>
          <w:rFonts w:ascii="GHEA Grapalat" w:eastAsia="Times New Roman" w:hAnsi="GHEA Grapalat" w:cs="Sylfaen"/>
          <w:b/>
          <w:bCs/>
          <w:sz w:val="24"/>
          <w:szCs w:val="24"/>
          <w:lang w:val="hy-AM"/>
        </w:rPr>
        <w:t>ՊԱՀՊԱՆՄԱՆ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ՏԱՐԱԾՄԱՆ</w:t>
      </w:r>
      <w:r w:rsidRPr="003A778F">
        <w:rPr>
          <w:rFonts w:ascii="GHEA Grapalat" w:eastAsia="Times New Roman" w:hAnsi="GHEA Grapalat" w:cs="Calibri"/>
          <w:b/>
          <w:bCs/>
          <w:sz w:val="24"/>
          <w:szCs w:val="24"/>
          <w:lang w:val="hy-AM"/>
        </w:rPr>
        <w:t xml:space="preserve"> </w:t>
      </w:r>
      <w:r w:rsidRPr="003A778F">
        <w:rPr>
          <w:rFonts w:ascii="GHEA Grapalat" w:eastAsia="Times New Roman" w:hAnsi="GHEA Grapalat" w:cs="Sylfaen"/>
          <w:b/>
          <w:bCs/>
          <w:sz w:val="24"/>
          <w:szCs w:val="24"/>
          <w:lang w:val="hy-AM"/>
        </w:rPr>
        <w:t>ԵՎ</w:t>
      </w:r>
      <w:r w:rsidRPr="003A778F">
        <w:rPr>
          <w:rFonts w:ascii="GHEA Grapalat" w:eastAsia="Times New Roman" w:hAnsi="GHEA Grapalat" w:cs="Calibri"/>
          <w:b/>
          <w:bCs/>
          <w:sz w:val="24"/>
          <w:szCs w:val="24"/>
          <w:lang w:val="hy-AM"/>
        </w:rPr>
        <w:t xml:space="preserve"> </w:t>
      </w:r>
      <w:r w:rsidRPr="003A778F">
        <w:rPr>
          <w:rFonts w:ascii="GHEA Grapalat" w:eastAsia="Times New Roman" w:hAnsi="GHEA Grapalat" w:cs="Sylfaen"/>
          <w:b/>
          <w:bCs/>
          <w:sz w:val="24"/>
          <w:szCs w:val="24"/>
          <w:lang w:val="hy-AM"/>
        </w:rPr>
        <w:t>ԶԱՐԳԱՑՄԱՆ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ՌԱԶՄԱՎԱՐՈՒԹՅԱՆ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ԵՎ</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ԴՐԱՆԻՑ</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ԲԽՈՂ</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ԳՈՐԾՈՂՈՒԹՅՈՒՆՆԵՐԻ</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ԾՐԱԳՐԵՐԻ</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ԻՐԱԿԱՆԱՑՄԱՆ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ՖԻՆԱՆՍԱԿԱՆ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ՄԻՋՈՑՆԵՐԸ</w:t>
      </w:r>
    </w:p>
    <w:p w14:paraId="1AB70A04"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p>
    <w:p w14:paraId="7B07EE53" w14:textId="77777777" w:rsidR="00C504E7" w:rsidRDefault="00C504E7" w:rsidP="00C504E7">
      <w:pPr>
        <w:tabs>
          <w:tab w:val="left" w:pos="0"/>
        </w:tabs>
        <w:spacing w:after="0" w:line="240" w:lineRule="auto"/>
        <w:ind w:firstLine="454"/>
        <w:jc w:val="both"/>
        <w:rPr>
          <w:rFonts w:ascii="GHEA Grapalat" w:eastAsia="Times New Roman" w:hAnsi="GHEA Grapalat" w:cs="Arial"/>
          <w:sz w:val="24"/>
          <w:szCs w:val="24"/>
          <w:lang w:val="hy-AM"/>
        </w:rPr>
      </w:pPr>
      <w:r w:rsidRPr="003A778F">
        <w:rPr>
          <w:rFonts w:ascii="GHEA Grapalat" w:eastAsia="Times New Roman" w:hAnsi="GHEA Grapalat" w:cs="Sylfaen"/>
          <w:sz w:val="24"/>
          <w:szCs w:val="24"/>
          <w:lang w:val="hy-AM"/>
        </w:rPr>
        <w:t>Ռազմավարության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ներդրումն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ապահովող</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ֆինանսավորումն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ակնկալվում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է</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հետևյալ</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աղբյուրներից</w:t>
      </w:r>
      <w:r w:rsidRPr="003A778F">
        <w:rPr>
          <w:rFonts w:ascii="GHEA Grapalat" w:eastAsia="Times New Roman" w:hAnsi="GHEA Grapalat" w:cs="Arial"/>
          <w:sz w:val="24"/>
          <w:szCs w:val="24"/>
          <w:lang w:val="hy-AM"/>
        </w:rPr>
        <w:t>`</w:t>
      </w:r>
    </w:p>
    <w:p w14:paraId="49C737CC" w14:textId="77777777" w:rsidR="0058712C" w:rsidRPr="003A778F" w:rsidRDefault="0058712C" w:rsidP="00C504E7">
      <w:pPr>
        <w:tabs>
          <w:tab w:val="left" w:pos="0"/>
        </w:tabs>
        <w:spacing w:after="0" w:line="240" w:lineRule="auto"/>
        <w:ind w:firstLine="454"/>
        <w:jc w:val="both"/>
        <w:rPr>
          <w:rFonts w:ascii="GHEA Grapalat" w:eastAsia="Times New Roman" w:hAnsi="GHEA Grapalat" w:cs="Times New Roman"/>
          <w:sz w:val="24"/>
          <w:szCs w:val="24"/>
          <w:lang w:val="hy-AM"/>
        </w:rPr>
      </w:pPr>
    </w:p>
    <w:p w14:paraId="42C36DEF" w14:textId="22DE6B4D" w:rsidR="00240FA3" w:rsidRPr="0058712C" w:rsidRDefault="00E65910" w:rsidP="0058712C">
      <w:pPr>
        <w:numPr>
          <w:ilvl w:val="0"/>
          <w:numId w:val="55"/>
        </w:numPr>
        <w:tabs>
          <w:tab w:val="left" w:pos="0"/>
        </w:tabs>
        <w:rPr>
          <w:rFonts w:ascii="GHEA Grapalat" w:eastAsia="Times New Roman" w:hAnsi="GHEA Grapalat" w:cs="Sylfaen"/>
          <w:sz w:val="24"/>
          <w:szCs w:val="24"/>
          <w:lang w:val="ru-RU"/>
        </w:rPr>
      </w:pPr>
      <w:r w:rsidRPr="0058712C">
        <w:rPr>
          <w:rFonts w:ascii="GHEA Grapalat" w:eastAsia="Times New Roman" w:hAnsi="GHEA Grapalat" w:cs="Sylfaen"/>
          <w:sz w:val="24"/>
          <w:szCs w:val="24"/>
          <w:lang w:val="ru-RU"/>
        </w:rPr>
        <w:t>Հայաստանի Հանրապետության պետական բյուջե</w:t>
      </w:r>
    </w:p>
    <w:p w14:paraId="5E5D4D67" w14:textId="77777777" w:rsidR="00240FA3" w:rsidRPr="0058712C" w:rsidRDefault="00E65910" w:rsidP="0058712C">
      <w:pPr>
        <w:numPr>
          <w:ilvl w:val="0"/>
          <w:numId w:val="55"/>
        </w:numPr>
        <w:tabs>
          <w:tab w:val="left" w:pos="0"/>
        </w:tabs>
        <w:spacing w:after="0" w:line="240" w:lineRule="auto"/>
        <w:jc w:val="both"/>
        <w:rPr>
          <w:rFonts w:ascii="GHEA Grapalat" w:eastAsia="Times New Roman" w:hAnsi="GHEA Grapalat" w:cs="Sylfaen"/>
          <w:sz w:val="24"/>
          <w:szCs w:val="24"/>
          <w:lang w:val="ru-RU"/>
        </w:rPr>
      </w:pPr>
      <w:r w:rsidRPr="0058712C">
        <w:rPr>
          <w:rFonts w:ascii="GHEA Grapalat" w:eastAsia="Times New Roman" w:hAnsi="GHEA Grapalat" w:cs="Sylfaen"/>
          <w:sz w:val="24"/>
          <w:szCs w:val="24"/>
          <w:lang w:val="ru-RU"/>
        </w:rPr>
        <w:t>Հայաստանի Հանրապետության օրենքով չարգելված այլ ֆինանսական աղբյուրներ</w:t>
      </w:r>
    </w:p>
    <w:p w14:paraId="1C9BE28A" w14:textId="64D46213" w:rsidR="00280F25" w:rsidRPr="0058712C" w:rsidRDefault="00280F25" w:rsidP="0058712C">
      <w:pPr>
        <w:tabs>
          <w:tab w:val="left" w:pos="0"/>
        </w:tabs>
        <w:spacing w:after="0" w:line="240" w:lineRule="auto"/>
        <w:ind w:firstLine="454"/>
        <w:jc w:val="both"/>
        <w:rPr>
          <w:rFonts w:ascii="GHEA Grapalat" w:eastAsia="Times New Roman" w:hAnsi="GHEA Grapalat" w:cs="Times New Roman"/>
          <w:sz w:val="24"/>
          <w:szCs w:val="24"/>
          <w:lang w:val="ru-RU"/>
        </w:rPr>
      </w:pPr>
    </w:p>
    <w:p w14:paraId="234E7AF0"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p>
    <w:p w14:paraId="14CF0283" w14:textId="77777777" w:rsidR="00C504E7" w:rsidRPr="003A778F" w:rsidRDefault="00C504E7" w:rsidP="00C504E7">
      <w:pPr>
        <w:tabs>
          <w:tab w:val="left" w:pos="0"/>
        </w:tabs>
        <w:spacing w:after="0" w:line="240" w:lineRule="auto"/>
        <w:ind w:firstLine="454"/>
        <w:jc w:val="center"/>
        <w:rPr>
          <w:rFonts w:ascii="GHEA Grapalat" w:eastAsia="Times New Roman" w:hAnsi="GHEA Grapalat" w:cs="Times New Roman"/>
          <w:sz w:val="24"/>
          <w:szCs w:val="24"/>
          <w:lang w:val="hy-AM"/>
        </w:rPr>
      </w:pPr>
      <w:r w:rsidRPr="003A778F">
        <w:rPr>
          <w:rFonts w:ascii="GHEA Grapalat" w:eastAsia="Times New Roman" w:hAnsi="GHEA Grapalat" w:cs="Arial"/>
          <w:b/>
          <w:bCs/>
          <w:sz w:val="24"/>
          <w:szCs w:val="24"/>
          <w:lang w:val="hy-AM"/>
        </w:rPr>
        <w:t>VIII.</w:t>
      </w:r>
      <w:r w:rsidRPr="003A778F">
        <w:rPr>
          <w:rFonts w:ascii="GHEA Grapalat" w:eastAsia="Times New Roman" w:hAnsi="GHEA Grapalat" w:cs="Calibri"/>
          <w:sz w:val="24"/>
          <w:szCs w:val="24"/>
          <w:lang w:val="hy-AM"/>
        </w:rPr>
        <w:t xml:space="preserve"> </w:t>
      </w:r>
      <w:r w:rsidRPr="003A778F">
        <w:rPr>
          <w:rFonts w:ascii="GHEA Grapalat" w:eastAsia="Times New Roman" w:hAnsi="GHEA Grapalat" w:cs="Sylfaen"/>
          <w:b/>
          <w:bCs/>
          <w:sz w:val="24"/>
          <w:szCs w:val="24"/>
          <w:lang w:val="hy-AM"/>
        </w:rPr>
        <w:t>ՄՇԱԿՈՒՅԹԻ</w:t>
      </w:r>
      <w:r w:rsidRPr="003A778F">
        <w:rPr>
          <w:rFonts w:ascii="GHEA Grapalat" w:eastAsia="Times New Roman" w:hAnsi="GHEA Grapalat" w:cs="Calibri"/>
          <w:b/>
          <w:bCs/>
          <w:sz w:val="24"/>
          <w:szCs w:val="24"/>
          <w:lang w:val="hy-AM"/>
        </w:rPr>
        <w:t xml:space="preserve"> </w:t>
      </w:r>
      <w:r w:rsidRPr="003A778F">
        <w:rPr>
          <w:rFonts w:ascii="GHEA Grapalat" w:eastAsia="Times New Roman" w:hAnsi="GHEA Grapalat" w:cs="Sylfaen"/>
          <w:b/>
          <w:bCs/>
          <w:sz w:val="24"/>
          <w:szCs w:val="24"/>
          <w:lang w:val="hy-AM"/>
        </w:rPr>
        <w:t>ՊԱՀՊԱՆՄԱՆ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ՏԱՐԱԾՄԱՆ</w:t>
      </w:r>
      <w:r w:rsidRPr="003A778F">
        <w:rPr>
          <w:rFonts w:ascii="GHEA Grapalat" w:eastAsia="Times New Roman" w:hAnsi="GHEA Grapalat" w:cs="Calibri"/>
          <w:b/>
          <w:bCs/>
          <w:sz w:val="24"/>
          <w:szCs w:val="24"/>
          <w:lang w:val="hy-AM"/>
        </w:rPr>
        <w:t xml:space="preserve"> </w:t>
      </w:r>
      <w:r w:rsidRPr="003A778F">
        <w:rPr>
          <w:rFonts w:ascii="GHEA Grapalat" w:eastAsia="Times New Roman" w:hAnsi="GHEA Grapalat" w:cs="Sylfaen"/>
          <w:b/>
          <w:bCs/>
          <w:sz w:val="24"/>
          <w:szCs w:val="24"/>
          <w:lang w:val="hy-AM"/>
        </w:rPr>
        <w:t>ԵՎ</w:t>
      </w:r>
      <w:r w:rsidRPr="003A778F">
        <w:rPr>
          <w:rFonts w:ascii="GHEA Grapalat" w:eastAsia="Times New Roman" w:hAnsi="GHEA Grapalat" w:cs="Calibri"/>
          <w:b/>
          <w:bCs/>
          <w:sz w:val="24"/>
          <w:szCs w:val="24"/>
          <w:lang w:val="hy-AM"/>
        </w:rPr>
        <w:t xml:space="preserve"> </w:t>
      </w:r>
      <w:r w:rsidRPr="003A778F">
        <w:rPr>
          <w:rFonts w:ascii="GHEA Grapalat" w:eastAsia="Times New Roman" w:hAnsi="GHEA Grapalat" w:cs="Sylfaen"/>
          <w:b/>
          <w:bCs/>
          <w:sz w:val="24"/>
          <w:szCs w:val="24"/>
          <w:lang w:val="hy-AM"/>
        </w:rPr>
        <w:t>ԶԱՐԳԱՑՄԱՆ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ՌԱԶՄԱՎԱՐՈՒԹՅԱՆ</w:t>
      </w:r>
      <w:r w:rsidRPr="003A778F">
        <w:rPr>
          <w:rFonts w:ascii="GHEA Grapalat" w:eastAsia="Times New Roman" w:hAnsi="GHEA Grapalat" w:cs="Arial"/>
          <w:b/>
          <w:bCs/>
          <w:sz w:val="24"/>
          <w:szCs w:val="24"/>
          <w:lang w:val="hy-AM"/>
        </w:rPr>
        <w:t xml:space="preserve"> ԵՎ </w:t>
      </w:r>
      <w:r w:rsidRPr="003A778F">
        <w:rPr>
          <w:rFonts w:ascii="GHEA Grapalat" w:eastAsia="Times New Roman" w:hAnsi="GHEA Grapalat" w:cs="Sylfaen"/>
          <w:b/>
          <w:bCs/>
          <w:sz w:val="24"/>
          <w:szCs w:val="24"/>
          <w:lang w:val="hy-AM"/>
        </w:rPr>
        <w:t>ԴՐԱՆԻՑ</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ԲԽՈՂ</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ԳՈՐԾՈՂՈՒԹՅՈՒՆՆԵՐԻ</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ԾՐԱԳՐԵՐԻ</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ԻՐԱԿԱՆԱՑՄԱՆ</w:t>
      </w:r>
      <w:r w:rsidRPr="003A778F">
        <w:rPr>
          <w:rFonts w:ascii="GHEA Grapalat" w:eastAsia="Times New Roman" w:hAnsi="GHEA Grapalat" w:cs="Arial"/>
          <w:b/>
          <w:bCs/>
          <w:sz w:val="24"/>
          <w:szCs w:val="24"/>
          <w:lang w:val="hy-AM"/>
        </w:rPr>
        <w:t xml:space="preserve"> </w:t>
      </w:r>
      <w:r w:rsidRPr="003A778F">
        <w:rPr>
          <w:rFonts w:ascii="GHEA Grapalat" w:eastAsia="Times New Roman" w:hAnsi="GHEA Grapalat" w:cs="Sylfaen"/>
          <w:b/>
          <w:bCs/>
          <w:sz w:val="24"/>
          <w:szCs w:val="24"/>
          <w:lang w:val="hy-AM"/>
        </w:rPr>
        <w:t>ՌԻՍԿԵՐԸ</w:t>
      </w:r>
    </w:p>
    <w:p w14:paraId="64A00D57" w14:textId="77777777" w:rsidR="00C504E7" w:rsidRPr="003A778F" w:rsidRDefault="00C504E7" w:rsidP="00C504E7">
      <w:pPr>
        <w:tabs>
          <w:tab w:val="left" w:pos="0"/>
        </w:tabs>
        <w:spacing w:after="0" w:line="240" w:lineRule="auto"/>
        <w:ind w:firstLine="454"/>
        <w:rPr>
          <w:rFonts w:ascii="GHEA Grapalat" w:eastAsia="Times New Roman" w:hAnsi="GHEA Grapalat" w:cs="Times New Roman"/>
          <w:sz w:val="24"/>
          <w:szCs w:val="24"/>
          <w:lang w:val="hy-AM"/>
        </w:rPr>
      </w:pPr>
      <w:r w:rsidRPr="003A778F">
        <w:rPr>
          <w:rFonts w:ascii="Calibri" w:eastAsia="Times New Roman" w:hAnsi="Calibri" w:cs="Calibri"/>
          <w:b/>
          <w:bCs/>
          <w:sz w:val="24"/>
          <w:szCs w:val="24"/>
          <w:lang w:val="hy-AM"/>
        </w:rPr>
        <w:t> </w:t>
      </w:r>
    </w:p>
    <w:p w14:paraId="6B2CB3D2"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1.</w:t>
      </w:r>
      <w:r w:rsidRPr="003A778F">
        <w:rPr>
          <w:rFonts w:ascii="GHEA Grapalat" w:eastAsia="Times New Roman" w:hAnsi="GHEA Grapalat" w:cs="Calibri"/>
          <w:sz w:val="24"/>
          <w:szCs w:val="24"/>
          <w:lang w:val="hy-AM"/>
        </w:rPr>
        <w:t xml:space="preserve"> </w:t>
      </w:r>
      <w:r w:rsidRPr="003A778F">
        <w:rPr>
          <w:rFonts w:ascii="GHEA Grapalat" w:eastAsia="Times New Roman" w:hAnsi="GHEA Grapalat" w:cs="Sylfaen"/>
          <w:sz w:val="24"/>
          <w:szCs w:val="24"/>
          <w:lang w:val="hy-AM"/>
        </w:rPr>
        <w:t>Ռազմավարության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գործողությունների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ծրագրի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արդյունավետ</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ընթացքում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հնարավոր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են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հետևյալ</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ռիսկերը՝</w:t>
      </w:r>
    </w:p>
    <w:p w14:paraId="2CFB6ABD"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1)</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Sylfaen"/>
          <w:sz w:val="24"/>
          <w:szCs w:val="24"/>
          <w:lang w:val="hy-AM"/>
        </w:rPr>
        <w:t>Միջոցառումների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իրականացմանը</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խոչընդոտող</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ֆինանսական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միջոցների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բացակայություն</w:t>
      </w:r>
      <w:r w:rsidRPr="003A778F">
        <w:rPr>
          <w:rFonts w:ascii="GHEA Grapalat" w:eastAsia="Times New Roman" w:hAnsi="GHEA Grapalat" w:cs="Arial"/>
          <w:sz w:val="24"/>
          <w:szCs w:val="24"/>
          <w:lang w:val="hy-AM"/>
        </w:rPr>
        <w:t>/</w:t>
      </w:r>
      <w:r w:rsidRPr="003A778F">
        <w:rPr>
          <w:rFonts w:ascii="GHEA Grapalat" w:eastAsia="Times New Roman" w:hAnsi="GHEA Grapalat" w:cs="Sylfaen"/>
          <w:sz w:val="24"/>
          <w:szCs w:val="24"/>
          <w:lang w:val="hy-AM"/>
        </w:rPr>
        <w:t>ոչ</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բավարար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միջոցների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տրամադրում</w:t>
      </w:r>
      <w:r w:rsidRPr="003A778F">
        <w:rPr>
          <w:rFonts w:ascii="GHEA Grapalat" w:eastAsia="Times New Roman" w:hAnsi="GHEA Grapalat" w:cs="Arial"/>
          <w:sz w:val="24"/>
          <w:szCs w:val="24"/>
          <w:lang w:val="hy-AM"/>
        </w:rPr>
        <w:t>:</w:t>
      </w:r>
    </w:p>
    <w:p w14:paraId="443A9A6B"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2)</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Sylfaen"/>
          <w:sz w:val="24"/>
          <w:szCs w:val="24"/>
          <w:lang w:val="hy-AM"/>
        </w:rPr>
        <w:t>Լրացուցիչ</w:t>
      </w:r>
      <w:r w:rsidRPr="003A778F">
        <w:rPr>
          <w:rFonts w:ascii="GHEA Grapalat" w:eastAsia="Times New Roman" w:hAnsi="GHEA Grapalat" w:cs="Arial"/>
          <w:sz w:val="24"/>
          <w:szCs w:val="24"/>
          <w:lang w:val="hy-AM"/>
        </w:rPr>
        <w:t>/</w:t>
      </w:r>
      <w:r w:rsidRPr="003A778F">
        <w:rPr>
          <w:rFonts w:ascii="GHEA Grapalat" w:eastAsia="Times New Roman" w:hAnsi="GHEA Grapalat" w:cs="Sylfaen"/>
          <w:sz w:val="24"/>
          <w:szCs w:val="24"/>
          <w:lang w:val="hy-AM"/>
        </w:rPr>
        <w:t>չպլանավորված</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աշխատանքների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կատարման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անհրաժեշտության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առաջացման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ռիսկեր</w:t>
      </w:r>
      <w:r w:rsidRPr="003A778F">
        <w:rPr>
          <w:rFonts w:ascii="GHEA Grapalat" w:eastAsia="Times New Roman" w:hAnsi="GHEA Grapalat" w:cs="Arial"/>
          <w:sz w:val="24"/>
          <w:szCs w:val="24"/>
          <w:lang w:val="hy-AM"/>
        </w:rPr>
        <w:t>:</w:t>
      </w:r>
    </w:p>
    <w:p w14:paraId="1742D8D5"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3)</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Sylfaen"/>
          <w:sz w:val="24"/>
          <w:szCs w:val="24"/>
          <w:lang w:val="hy-AM"/>
        </w:rPr>
        <w:t>Ռազմավարության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ընթացքում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հնարավոր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են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որոշակի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գործողությունների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ժամկետների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երկարաձգումներ՝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պայմանավորված</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լրացուցիչ</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աշխատանքներ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իրականացնելու</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հանգամանքով</w:t>
      </w:r>
      <w:r w:rsidRPr="003A778F">
        <w:rPr>
          <w:rFonts w:ascii="GHEA Grapalat" w:eastAsia="Times New Roman" w:hAnsi="GHEA Grapalat" w:cs="Tahoma"/>
          <w:sz w:val="24"/>
          <w:szCs w:val="24"/>
          <w:lang w:val="hy-AM"/>
        </w:rPr>
        <w:t>։</w:t>
      </w:r>
    </w:p>
    <w:p w14:paraId="7A8534AC"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4)</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Sylfaen"/>
          <w:sz w:val="24"/>
          <w:szCs w:val="24"/>
          <w:lang w:val="hy-AM"/>
        </w:rPr>
        <w:t>Ռազմավարության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ընթացքում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հնարավոր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են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որոշակի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ճշտումներ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ու</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ժամկետների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փոփոխություններ՝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պայմանավորված</w:t>
      </w:r>
      <w:r w:rsidRPr="003A778F">
        <w:rPr>
          <w:rFonts w:ascii="GHEA Grapalat" w:eastAsia="Times New Roman" w:hAnsi="GHEA Grapalat" w:cs="Calibri"/>
          <w:sz w:val="24"/>
          <w:szCs w:val="24"/>
          <w:lang w:val="hy-AM"/>
        </w:rPr>
        <w:t xml:space="preserve"> </w:t>
      </w:r>
      <w:r w:rsidRPr="003A778F">
        <w:rPr>
          <w:rFonts w:ascii="GHEA Grapalat" w:eastAsia="Times New Roman" w:hAnsi="GHEA Grapalat" w:cs="Sylfaen"/>
          <w:sz w:val="24"/>
          <w:szCs w:val="24"/>
          <w:lang w:val="hy-AM"/>
        </w:rPr>
        <w:t>աշխատանքների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առանձնահատկություններով</w:t>
      </w:r>
      <w:r w:rsidRPr="003A778F">
        <w:rPr>
          <w:rFonts w:ascii="GHEA Grapalat" w:eastAsia="Times New Roman" w:hAnsi="GHEA Grapalat" w:cs="Arial"/>
          <w:sz w:val="24"/>
          <w:szCs w:val="24"/>
          <w:lang w:val="hy-AM"/>
        </w:rPr>
        <w:t>:</w:t>
      </w:r>
    </w:p>
    <w:p w14:paraId="6342ADC2"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5)</w:t>
      </w:r>
      <w:r w:rsidRPr="003A778F">
        <w:rPr>
          <w:rFonts w:ascii="GHEA Grapalat" w:eastAsia="Times New Roman" w:hAnsi="GHEA Grapalat" w:cs="Calibri"/>
          <w:sz w:val="24"/>
          <w:szCs w:val="24"/>
          <w:lang w:val="hy-AM"/>
        </w:rPr>
        <w:t xml:space="preserve"> </w:t>
      </w:r>
      <w:r w:rsidRPr="003A778F">
        <w:rPr>
          <w:rFonts w:ascii="GHEA Grapalat" w:eastAsia="Times New Roman" w:hAnsi="GHEA Grapalat" w:cs="Sylfaen"/>
          <w:sz w:val="24"/>
          <w:szCs w:val="24"/>
          <w:lang w:val="hy-AM"/>
        </w:rPr>
        <w:t>Կազմակերպչական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մարտահրավերներ</w:t>
      </w:r>
      <w:r w:rsidRPr="003A778F">
        <w:rPr>
          <w:rFonts w:ascii="GHEA Grapalat" w:eastAsia="Times New Roman" w:hAnsi="GHEA Grapalat" w:cs="Arial"/>
          <w:sz w:val="24"/>
          <w:szCs w:val="24"/>
          <w:lang w:val="hy-AM"/>
        </w:rPr>
        <w:t>:</w:t>
      </w:r>
    </w:p>
    <w:p w14:paraId="1010CE4F"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6)</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Sylfaen"/>
          <w:sz w:val="24"/>
          <w:szCs w:val="24"/>
          <w:lang w:val="hy-AM"/>
        </w:rPr>
        <w:t>Ներգրավված</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կառույցների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ու</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շրջանակների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ոչ</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բավարար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համագործակցություն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տեղեկատվական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փոխանակման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ու</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վերահսկման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գործուն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մեխանիզմի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ոչ</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բավարար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կիրառում</w:t>
      </w:r>
      <w:r w:rsidRPr="003A778F">
        <w:rPr>
          <w:rFonts w:ascii="GHEA Grapalat" w:eastAsia="Times New Roman" w:hAnsi="GHEA Grapalat" w:cs="Arial"/>
          <w:sz w:val="24"/>
          <w:szCs w:val="24"/>
          <w:lang w:val="hy-AM"/>
        </w:rPr>
        <w:t>:</w:t>
      </w:r>
    </w:p>
    <w:p w14:paraId="6FC77693"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2.</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GHEA Grapalat"/>
          <w:sz w:val="24"/>
          <w:szCs w:val="24"/>
          <w:lang w:val="hy-AM"/>
        </w:rPr>
        <w:t xml:space="preserve"> </w:t>
      </w:r>
      <w:r w:rsidRPr="003A778F">
        <w:rPr>
          <w:rFonts w:ascii="GHEA Grapalat" w:eastAsia="Times New Roman" w:hAnsi="GHEA Grapalat" w:cs="Sylfaen"/>
          <w:sz w:val="24"/>
          <w:szCs w:val="24"/>
          <w:lang w:val="hy-AM"/>
        </w:rPr>
        <w:t>Ռիսկերի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նվազեցման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նպատակով</w:t>
      </w:r>
      <w:r w:rsidRPr="003A778F">
        <w:rPr>
          <w:rFonts w:ascii="GHEA Grapalat" w:eastAsia="Times New Roman" w:hAnsi="GHEA Grapalat" w:cs="Arial"/>
          <w:sz w:val="24"/>
          <w:szCs w:val="24"/>
          <w:lang w:val="hy-AM"/>
        </w:rPr>
        <w:t>`</w:t>
      </w:r>
    </w:p>
    <w:p w14:paraId="521CE95A"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1)</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Sylfaen"/>
          <w:sz w:val="24"/>
          <w:szCs w:val="24"/>
          <w:lang w:val="hy-AM"/>
        </w:rPr>
        <w:t>Կիրականացվեն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կարողությունների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գնահատման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ու</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իրազեկման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աշխատանքներ</w:t>
      </w:r>
      <w:r w:rsidRPr="003A778F">
        <w:rPr>
          <w:rFonts w:ascii="GHEA Grapalat" w:eastAsia="Times New Roman" w:hAnsi="GHEA Grapalat" w:cs="Arial"/>
          <w:sz w:val="24"/>
          <w:szCs w:val="24"/>
          <w:lang w:val="hy-AM"/>
        </w:rPr>
        <w:t>:</w:t>
      </w:r>
    </w:p>
    <w:p w14:paraId="3A30F697"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2)</w:t>
      </w:r>
      <w:r w:rsidRPr="003A778F">
        <w:rPr>
          <w:rFonts w:ascii="GHEA Grapalat" w:eastAsia="Times New Roman" w:hAnsi="GHEA Grapalat" w:cs="Calibri"/>
          <w:sz w:val="24"/>
          <w:szCs w:val="24"/>
          <w:lang w:val="hy-AM"/>
        </w:rPr>
        <w:t xml:space="preserve"> </w:t>
      </w:r>
      <w:r w:rsidRPr="003A778F">
        <w:rPr>
          <w:rFonts w:ascii="GHEA Grapalat" w:eastAsia="Times New Roman" w:hAnsi="GHEA Grapalat" w:cs="Sylfaen"/>
          <w:sz w:val="24"/>
          <w:szCs w:val="24"/>
          <w:lang w:val="hy-AM"/>
        </w:rPr>
        <w:t>Յուրաքանչյուր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գործողության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համար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պատասխանատու</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մարմինը</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պետք</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է</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գործողության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համար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անհրաժեշտ</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ֆինանսական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միջոցների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գնահատման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հիման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վրա</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ապահովի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ֆինանսական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միջոցների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հատկացման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նախատեսումն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կողմից</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ներկայացվող</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բյուջետային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հայտում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միջնաժամկետ</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ծախսերի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ծրագրում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կամ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այլ</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աղբյուրներից</w:t>
      </w:r>
      <w:r w:rsidRPr="003A778F">
        <w:rPr>
          <w:rFonts w:ascii="GHEA Grapalat" w:eastAsia="Times New Roman" w:hAnsi="GHEA Grapalat" w:cs="Arial"/>
          <w:sz w:val="24"/>
          <w:szCs w:val="24"/>
          <w:lang w:val="hy-AM"/>
        </w:rPr>
        <w:t>:</w:t>
      </w:r>
    </w:p>
    <w:p w14:paraId="0370D0FB"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3)</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Sylfaen"/>
          <w:sz w:val="24"/>
          <w:szCs w:val="24"/>
          <w:lang w:val="hy-AM"/>
        </w:rPr>
        <w:t>Գործողությունների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ընթացքում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չպլանավորված</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աշխատանքների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անհրաժեշտության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առաջացման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դեպքում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ձեռնարկել</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լրացուցիչ</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աշխատանքների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ծավալի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պահանջվող</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ֆինանսավորման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առկայության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դեպքում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գնահատում</w:t>
      </w:r>
      <w:r w:rsidRPr="003A778F">
        <w:rPr>
          <w:rFonts w:ascii="GHEA Grapalat" w:eastAsia="Times New Roman" w:hAnsi="GHEA Grapalat" w:cs="Arial"/>
          <w:sz w:val="24"/>
          <w:szCs w:val="24"/>
          <w:lang w:val="hy-AM"/>
        </w:rPr>
        <w:t>:</w:t>
      </w:r>
    </w:p>
    <w:p w14:paraId="1A0DE3A9"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r w:rsidRPr="003A778F">
        <w:rPr>
          <w:rFonts w:ascii="GHEA Grapalat" w:eastAsia="Times New Roman" w:hAnsi="GHEA Grapalat" w:cs="Arial"/>
          <w:sz w:val="24"/>
          <w:szCs w:val="24"/>
          <w:lang w:val="hy-AM"/>
        </w:rPr>
        <w:t>4)</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Sylfaen"/>
          <w:sz w:val="24"/>
          <w:szCs w:val="24"/>
          <w:lang w:val="hy-AM"/>
        </w:rPr>
        <w:t>Միջոցներ</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ձեռնարկել</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մարմինների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դրանց</w:t>
      </w:r>
      <w:r w:rsidRPr="003A778F">
        <w:rPr>
          <w:rFonts w:ascii="Calibri" w:eastAsia="Times New Roman" w:hAnsi="Calibri" w:cs="Calibri"/>
          <w:sz w:val="24"/>
          <w:szCs w:val="24"/>
          <w:lang w:val="hy-AM"/>
        </w:rPr>
        <w:t> </w:t>
      </w:r>
      <w:r w:rsidRPr="003A778F">
        <w:rPr>
          <w:rFonts w:ascii="GHEA Grapalat" w:eastAsia="Times New Roman" w:hAnsi="GHEA Grapalat" w:cs="Sylfaen"/>
          <w:sz w:val="24"/>
          <w:szCs w:val="24"/>
          <w:lang w:val="hy-AM"/>
        </w:rPr>
        <w:t>կառուցվածքային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ստորաբաժանումների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միջև՝</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գործողությունների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վերաբերյալ</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տվյալների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փոխանակման</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համար</w:t>
      </w:r>
      <w:r w:rsidRPr="003A778F">
        <w:rPr>
          <w:rFonts w:ascii="GHEA Grapalat" w:eastAsia="Times New Roman" w:hAnsi="GHEA Grapalat" w:cs="Arial"/>
          <w:sz w:val="24"/>
          <w:szCs w:val="24"/>
          <w:lang w:val="hy-AM"/>
        </w:rPr>
        <w:t>:</w:t>
      </w:r>
    </w:p>
    <w:p w14:paraId="21E37FE5" w14:textId="77777777" w:rsidR="00C504E7" w:rsidRPr="003A778F" w:rsidRDefault="00C504E7" w:rsidP="00C504E7">
      <w:pPr>
        <w:tabs>
          <w:tab w:val="left" w:pos="0"/>
        </w:tabs>
        <w:spacing w:after="0" w:line="240" w:lineRule="auto"/>
        <w:ind w:firstLine="454"/>
        <w:jc w:val="both"/>
        <w:rPr>
          <w:rFonts w:ascii="GHEA Grapalat" w:eastAsia="Times New Roman" w:hAnsi="GHEA Grapalat" w:cs="Arial"/>
          <w:sz w:val="24"/>
          <w:szCs w:val="24"/>
          <w:lang w:val="hy-AM"/>
        </w:rPr>
      </w:pPr>
      <w:r w:rsidRPr="003A778F">
        <w:rPr>
          <w:rFonts w:ascii="GHEA Grapalat" w:eastAsia="Times New Roman" w:hAnsi="GHEA Grapalat" w:cs="Arial"/>
          <w:sz w:val="24"/>
          <w:szCs w:val="24"/>
          <w:lang w:val="hy-AM"/>
        </w:rPr>
        <w:t>5)</w:t>
      </w:r>
      <w:r w:rsidRPr="003A778F">
        <w:rPr>
          <w:rFonts w:ascii="GHEA Grapalat" w:eastAsia="Times New Roman" w:hAnsi="GHEA Grapalat" w:cs="Times New Roman"/>
          <w:sz w:val="24"/>
          <w:szCs w:val="24"/>
          <w:lang w:val="hy-AM"/>
        </w:rPr>
        <w:t xml:space="preserve"> </w:t>
      </w:r>
      <w:r w:rsidRPr="003A778F">
        <w:rPr>
          <w:rFonts w:ascii="GHEA Grapalat" w:eastAsia="Times New Roman" w:hAnsi="GHEA Grapalat" w:cs="Sylfaen"/>
          <w:sz w:val="24"/>
          <w:szCs w:val="24"/>
          <w:lang w:val="hy-AM"/>
        </w:rPr>
        <w:t>Իրենց</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լիազորությունների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շրջանակում</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աջակցել</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պատասխանատու</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մարմինների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գործողությունների</w:t>
      </w:r>
      <w:r w:rsidRPr="003A778F">
        <w:rPr>
          <w:rFonts w:ascii="GHEA Grapalat" w:eastAsia="Times New Roman" w:hAnsi="GHEA Grapalat" w:cs="Arial"/>
          <w:sz w:val="24"/>
          <w:szCs w:val="24"/>
          <w:lang w:val="hy-AM"/>
        </w:rPr>
        <w:t xml:space="preserve"> </w:t>
      </w:r>
      <w:r w:rsidRPr="003A778F">
        <w:rPr>
          <w:rFonts w:ascii="GHEA Grapalat" w:eastAsia="Times New Roman" w:hAnsi="GHEA Grapalat" w:cs="Sylfaen"/>
          <w:sz w:val="24"/>
          <w:szCs w:val="24"/>
          <w:lang w:val="hy-AM"/>
        </w:rPr>
        <w:t>իրականացմանը</w:t>
      </w:r>
      <w:r w:rsidRPr="003A778F">
        <w:rPr>
          <w:rFonts w:ascii="GHEA Grapalat" w:eastAsia="Times New Roman" w:hAnsi="GHEA Grapalat" w:cs="Arial"/>
          <w:sz w:val="24"/>
          <w:szCs w:val="24"/>
          <w:lang w:val="hy-AM"/>
        </w:rPr>
        <w:t>:</w:t>
      </w:r>
    </w:p>
    <w:p w14:paraId="2FAE4231" w14:textId="77777777" w:rsidR="006211C5" w:rsidRPr="003A778F" w:rsidRDefault="006211C5" w:rsidP="006211C5">
      <w:pPr>
        <w:pStyle w:val="Heading1"/>
        <w:numPr>
          <w:ilvl w:val="0"/>
          <w:numId w:val="0"/>
        </w:numPr>
        <w:tabs>
          <w:tab w:val="left" w:pos="0"/>
        </w:tabs>
        <w:spacing w:before="0" w:after="0"/>
        <w:ind w:firstLine="454"/>
        <w:rPr>
          <w:rFonts w:ascii="GHEA Grapalat" w:hAnsi="GHEA Grapalat"/>
          <w:caps w:val="0"/>
          <w:sz w:val="24"/>
          <w:lang w:val="hy-AM"/>
        </w:rPr>
      </w:pPr>
    </w:p>
    <w:p w14:paraId="190981B9" w14:textId="77777777" w:rsidR="00AA6435" w:rsidRPr="003A778F" w:rsidRDefault="00AA6435" w:rsidP="00AA6435">
      <w:pPr>
        <w:tabs>
          <w:tab w:val="left" w:pos="0"/>
        </w:tabs>
        <w:spacing w:after="0" w:line="240" w:lineRule="auto"/>
        <w:ind w:firstLine="454"/>
        <w:jc w:val="center"/>
        <w:rPr>
          <w:rFonts w:ascii="GHEA Grapalat" w:eastAsia="Times New Roman" w:hAnsi="GHEA Grapalat" w:cs="Sylfaen"/>
          <w:b/>
          <w:bCs/>
          <w:sz w:val="24"/>
          <w:szCs w:val="24"/>
          <w:lang w:val="hy-AM"/>
        </w:rPr>
      </w:pPr>
      <w:r w:rsidRPr="003A778F">
        <w:rPr>
          <w:rFonts w:ascii="GHEA Grapalat" w:eastAsia="Times New Roman" w:hAnsi="GHEA Grapalat" w:cs="Sylfaen"/>
          <w:b/>
          <w:bCs/>
          <w:sz w:val="24"/>
          <w:szCs w:val="24"/>
          <w:lang w:val="hy-AM"/>
        </w:rPr>
        <w:lastRenderedPageBreak/>
        <w:t>IX. ԳՆԱՀԱՏՄԱՆ ՊԼԱՆ</w:t>
      </w:r>
    </w:p>
    <w:p w14:paraId="1CC24EEE" w14:textId="77777777" w:rsidR="00AA6435" w:rsidRPr="003A778F" w:rsidRDefault="00AA6435" w:rsidP="00AA6435">
      <w:pPr>
        <w:rPr>
          <w:rFonts w:ascii="GHEA Grapalat" w:hAnsi="GHEA Grapalat"/>
          <w:sz w:val="24"/>
          <w:szCs w:val="24"/>
          <w:lang w:val="hy-AM"/>
        </w:rPr>
      </w:pPr>
    </w:p>
    <w:p w14:paraId="655AC731" w14:textId="77777777" w:rsidR="00AA6435" w:rsidRPr="003A778F" w:rsidRDefault="00AA6435" w:rsidP="00AA6435">
      <w:pPr>
        <w:pStyle w:val="Heading2"/>
        <w:numPr>
          <w:ilvl w:val="0"/>
          <w:numId w:val="0"/>
        </w:numPr>
        <w:tabs>
          <w:tab w:val="left" w:pos="0"/>
        </w:tabs>
        <w:spacing w:before="0" w:after="0"/>
        <w:ind w:firstLine="454"/>
        <w:rPr>
          <w:rFonts w:ascii="GHEA Grapalat" w:hAnsi="GHEA Grapalat"/>
          <w:sz w:val="24"/>
          <w:lang w:val="hy-AM"/>
        </w:rPr>
      </w:pPr>
      <w:bookmarkStart w:id="5" w:name="_Toc76633127"/>
      <w:r w:rsidRPr="003A778F">
        <w:rPr>
          <w:rFonts w:ascii="GHEA Grapalat" w:hAnsi="GHEA Grapalat"/>
          <w:sz w:val="24"/>
          <w:lang w:val="hy-AM"/>
        </w:rPr>
        <w:t>Ա</w:t>
      </w:r>
      <w:r w:rsidRPr="003A778F">
        <w:rPr>
          <w:rFonts w:ascii="Cambria Math" w:hAnsi="Cambria Math" w:cs="Cambria Math"/>
          <w:sz w:val="24"/>
          <w:lang w:val="hy-AM"/>
        </w:rPr>
        <w:t>․</w:t>
      </w:r>
      <w:r w:rsidRPr="003A778F">
        <w:rPr>
          <w:rFonts w:ascii="GHEA Grapalat" w:hAnsi="GHEA Grapalat"/>
          <w:sz w:val="24"/>
          <w:lang w:val="hy-AM"/>
        </w:rPr>
        <w:t xml:space="preserve"> Փոփոխության տեսություն</w:t>
      </w:r>
      <w:bookmarkEnd w:id="5"/>
    </w:p>
    <w:p w14:paraId="66988E9F" w14:textId="77777777" w:rsidR="00AA6435" w:rsidRPr="003A778F" w:rsidRDefault="00AA6435" w:rsidP="00AA6435">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b/>
          <w:sz w:val="24"/>
          <w:szCs w:val="24"/>
          <w:lang w:val="hy-AM"/>
        </w:rPr>
        <w:t>Փոփոխության տեսությունը (ՓՏ)</w:t>
      </w:r>
      <w:r w:rsidRPr="003A778F">
        <w:rPr>
          <w:rFonts w:ascii="GHEA Grapalat" w:hAnsi="GHEA Grapalat"/>
          <w:sz w:val="24"/>
          <w:szCs w:val="24"/>
          <w:lang w:val="hy-AM"/>
        </w:rPr>
        <w:t xml:space="preserve"> հաջողված փորձի մեթոդաբանություն է իրականացվող միջամտությունների (քաղաքականություն, ռազմավարություն, ծրագիր կամ նախագիծ) պլանավորման և գնահատման համար, հատկապես այնպիսինների, որոնք ուղղված են հասարակությունում փոփոխությունների խթանմանը կամ կենսագործմանը: Մեթոդաբանությունը շեշտը դնում է նպատակային փոփոխություն(ներ)ի կամ օգուտ(ներ)ի վրա, որոնք վերջնարդյունքում անհրաժեշտ է իրականացնել, այնուհետև դրանք քարտեզագրում է հակառակ հաջորդականությամբ՝ վերհանելու համար պատճառահետևանքային կապ ունեցող մի շարք նախապայմաններ, որոնք կպահանջվեն դրանց կենսագործման համար՝ հետևյալ կերպ</w:t>
      </w:r>
      <w:r w:rsidRPr="003A778F">
        <w:rPr>
          <w:rFonts w:ascii="Cambria Math" w:hAnsi="Cambria Math" w:cs="Cambria Math"/>
          <w:sz w:val="24"/>
          <w:szCs w:val="24"/>
          <w:lang w:val="hy-AM"/>
        </w:rPr>
        <w:t>․</w:t>
      </w:r>
      <w:r w:rsidRPr="003A778F">
        <w:rPr>
          <w:rFonts w:ascii="GHEA Grapalat" w:hAnsi="GHEA Grapalat"/>
          <w:sz w:val="24"/>
          <w:szCs w:val="24"/>
          <w:lang w:val="hy-AM"/>
        </w:rPr>
        <w:t xml:space="preserve"> </w:t>
      </w:r>
    </w:p>
    <w:p w14:paraId="05A45237"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b/>
          <w:bCs/>
          <w:sz w:val="24"/>
          <w:szCs w:val="24"/>
          <w:lang w:val="hy-AM"/>
        </w:rPr>
        <w:t>Ներազդեցություններ</w:t>
      </w:r>
      <w:r w:rsidRPr="003A778F">
        <w:rPr>
          <w:rFonts w:ascii="GHEA Grapalat" w:hAnsi="GHEA Grapalat"/>
          <w:sz w:val="24"/>
          <w:szCs w:val="24"/>
          <w:lang w:val="hy-AM"/>
        </w:rPr>
        <w:t xml:space="preserve"> – հասարակության համար ընդհանրական, վերջնական փոփոխությունները կամ օգուտները, որոնց իրագործմանը միտված է միջամտությունը: Դրանք կարող են արտահայտվել կամ ամրապնդվել գալիք իրավիճակի այնպիսի «տեսլականով» ապագայի որևէ կտրվածքով, երբ նախատեսվող փոփոխությունները մտել են ուժի մեջ (կամ սկսել են գործել) և նախատեսում են օգուտների կենսագործում,</w:t>
      </w:r>
    </w:p>
    <w:p w14:paraId="0BF2C367"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b/>
          <w:sz w:val="24"/>
          <w:szCs w:val="24"/>
          <w:lang w:val="hy-AM"/>
        </w:rPr>
        <w:t xml:space="preserve">Վերջնարդյունքներ - </w:t>
      </w:r>
      <w:r w:rsidRPr="003A778F">
        <w:rPr>
          <w:rFonts w:ascii="GHEA Grapalat" w:hAnsi="GHEA Grapalat"/>
          <w:sz w:val="24"/>
          <w:szCs w:val="24"/>
          <w:lang w:val="hy-AM"/>
        </w:rPr>
        <w:t>հատուկ փոփոխություններ կամ օգուտներ (անհատների, կազմակերպությունների կամ շահագրգիռ կողմերի խմբերի համար), որոնք պահանջվում են ցանկալի ազդեցությունների կենսագործման համար</w:t>
      </w:r>
      <w:r w:rsidRPr="003A778F">
        <w:rPr>
          <w:rFonts w:ascii="GHEA Grapalat" w:hAnsi="GHEA Grapalat" w:cs="Cambria Math"/>
          <w:sz w:val="24"/>
          <w:szCs w:val="24"/>
          <w:lang w:val="hy-AM"/>
        </w:rPr>
        <w:t>,</w:t>
      </w:r>
    </w:p>
    <w:p w14:paraId="7B3EFB77"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b/>
          <w:sz w:val="24"/>
          <w:szCs w:val="24"/>
          <w:lang w:val="hy-AM"/>
        </w:rPr>
        <w:t>Անմիջական արդյունքներ</w:t>
      </w:r>
      <w:r w:rsidRPr="003A778F">
        <w:rPr>
          <w:rFonts w:ascii="GHEA Grapalat" w:hAnsi="GHEA Grapalat"/>
          <w:sz w:val="24"/>
          <w:szCs w:val="24"/>
          <w:lang w:val="hy-AM"/>
        </w:rPr>
        <w:t xml:space="preserve"> – այնպիսի հստակ միջանկյալ արդյունքներ, որոնք պահանջվում են ծրագրի գործողությունների շնորհիվ հասնելիք հետևանքների ապահովման համար,</w:t>
      </w:r>
    </w:p>
    <w:p w14:paraId="3A41F526"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b/>
          <w:sz w:val="24"/>
          <w:szCs w:val="24"/>
          <w:lang w:val="hy-AM"/>
        </w:rPr>
        <w:t>Գործողություններ</w:t>
      </w:r>
      <w:r w:rsidRPr="003A778F">
        <w:rPr>
          <w:rFonts w:ascii="GHEA Grapalat" w:hAnsi="GHEA Grapalat"/>
          <w:sz w:val="24"/>
          <w:szCs w:val="24"/>
          <w:lang w:val="hy-AM"/>
        </w:rPr>
        <w:t xml:space="preserve"> – այն հատուկ քայլերը, որոնք պահանջվում են կատարված ներդրումների շնորհիվ նախատեսված արդյունքներին հասնելու համար,</w:t>
      </w:r>
    </w:p>
    <w:p w14:paraId="0F668275"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b/>
          <w:sz w:val="24"/>
          <w:szCs w:val="24"/>
          <w:lang w:val="hy-AM"/>
        </w:rPr>
        <w:t>Ներդրումներ</w:t>
      </w:r>
      <w:r w:rsidRPr="003A778F">
        <w:rPr>
          <w:rFonts w:ascii="GHEA Grapalat" w:hAnsi="GHEA Grapalat"/>
          <w:sz w:val="24"/>
          <w:szCs w:val="24"/>
          <w:lang w:val="hy-AM"/>
        </w:rPr>
        <w:t xml:space="preserve"> - նախատեսված գործողություններն իրականացնելու համար անհրաժեշտ ռեսուրսները:</w:t>
      </w:r>
    </w:p>
    <w:p w14:paraId="6AA77933" w14:textId="77777777" w:rsidR="00AA6435" w:rsidRPr="003A778F" w:rsidRDefault="00AA6435" w:rsidP="00AA6435">
      <w:pPr>
        <w:tabs>
          <w:tab w:val="left" w:pos="0"/>
        </w:tabs>
        <w:spacing w:after="0"/>
        <w:ind w:firstLine="454"/>
        <w:jc w:val="both"/>
        <w:rPr>
          <w:rFonts w:ascii="GHEA Grapalat" w:hAnsi="GHEA Grapalat"/>
          <w:sz w:val="24"/>
          <w:szCs w:val="24"/>
          <w:lang w:val="hy-AM"/>
        </w:rPr>
      </w:pPr>
    </w:p>
    <w:p w14:paraId="35E18A4C" w14:textId="77777777" w:rsidR="00AA6435" w:rsidRPr="003A778F" w:rsidRDefault="00AA6435" w:rsidP="00AA6435">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Փոփոխության տեսության մեջ հարկ է հատկանշել և հաշվի առնել հետևյալ գործոնները ևս.</w:t>
      </w:r>
    </w:p>
    <w:p w14:paraId="28834740"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b/>
          <w:sz w:val="24"/>
          <w:szCs w:val="24"/>
          <w:lang w:val="hy-AM"/>
        </w:rPr>
        <w:t>Նպաստող գործոններ</w:t>
      </w:r>
      <w:r w:rsidRPr="003A778F">
        <w:rPr>
          <w:rFonts w:ascii="GHEA Grapalat" w:hAnsi="GHEA Grapalat"/>
          <w:sz w:val="24"/>
          <w:szCs w:val="24"/>
          <w:lang w:val="hy-AM"/>
        </w:rPr>
        <w:t xml:space="preserve"> - արտաքին միջավայրի պայմաններ, որոնք կարող են օգնել հասնելու նախագծի նախատեսված օգուտներին,</w:t>
      </w:r>
    </w:p>
    <w:p w14:paraId="4F511A39"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b/>
          <w:sz w:val="24"/>
          <w:szCs w:val="24"/>
          <w:lang w:val="hy-AM"/>
        </w:rPr>
        <w:lastRenderedPageBreak/>
        <w:t>Ռիսկեր</w:t>
      </w:r>
      <w:r w:rsidRPr="003A778F">
        <w:rPr>
          <w:rFonts w:ascii="GHEA Grapalat" w:hAnsi="GHEA Grapalat"/>
          <w:sz w:val="24"/>
          <w:szCs w:val="24"/>
          <w:lang w:val="hy-AM"/>
        </w:rPr>
        <w:t xml:space="preserve"> - արտաքին միջավայրի պայմաններ, որոնք կարող են բացասաբար ազդել նախագծի նախատեսված օգուտների ձեռքբերման վրա:</w:t>
      </w:r>
    </w:p>
    <w:p w14:paraId="7567CA7B" w14:textId="77777777" w:rsidR="00AA6435" w:rsidRPr="003A778F" w:rsidRDefault="00AA6435" w:rsidP="00AA6435">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Այս մեթոդաբանության գլխավոր նպատակը միջամտության հիմքում ընկած այն տրամաբանական զարգացումների ձևակերպումն է, թե ինչպես են նախատեսվող ներդրումները և գործողությունները հանգեցնում շահագրգիռ կողմերի համար օգուտների (արդյունքներ և ներազդեցություն) ստացմանը։ Սա կարելի է արտահայտել գծապատկերի տեսքով, որը կօգնի ակներև կերպով նշել պատճառահետևանքային կապերը և ժամանակագրությունը: Այս աղյուսակը երբեմն անվանում են նաև «Արդյունքների ուղի» կամ «Տրամաբանական զարգացման մոդել»:</w:t>
      </w:r>
    </w:p>
    <w:p w14:paraId="29CFBF5B" w14:textId="72391E45" w:rsidR="00AA6435" w:rsidRPr="003A778F" w:rsidRDefault="00AA6435" w:rsidP="00AA6435">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Հավանաբար, միջամտության իրականացման համար կազմվող</w:t>
      </w:r>
      <w:r w:rsidRPr="003A778F">
        <w:rPr>
          <w:rFonts w:ascii="GHEA Grapalat" w:hAnsi="GHEA Grapalat"/>
          <w:b/>
          <w:sz w:val="24"/>
          <w:szCs w:val="24"/>
          <w:lang w:val="hy-AM"/>
        </w:rPr>
        <w:t xml:space="preserve"> Տրամաբանական զարգացման մոդելը </w:t>
      </w:r>
      <w:r w:rsidRPr="003A778F">
        <w:rPr>
          <w:rFonts w:ascii="GHEA Grapalat" w:hAnsi="GHEA Grapalat"/>
          <w:sz w:val="24"/>
          <w:szCs w:val="24"/>
          <w:lang w:val="hy-AM"/>
        </w:rPr>
        <w:t xml:space="preserve">թեկուզև </w:t>
      </w:r>
      <w:r w:rsidR="00696761">
        <w:rPr>
          <w:rFonts w:ascii="GHEA Grapalat" w:hAnsi="GHEA Grapalat"/>
          <w:sz w:val="24"/>
          <w:szCs w:val="24"/>
          <w:lang w:val="hy-AM"/>
        </w:rPr>
        <w:t>մասնակի</w:t>
      </w:r>
      <w:r w:rsidRPr="003A778F">
        <w:rPr>
          <w:rFonts w:ascii="GHEA Grapalat" w:hAnsi="GHEA Grapalat"/>
          <w:sz w:val="24"/>
          <w:szCs w:val="24"/>
          <w:lang w:val="hy-AM"/>
        </w:rPr>
        <w:t>որեն ամենասկզբում</w:t>
      </w:r>
      <w:r w:rsidRPr="003A778F">
        <w:rPr>
          <w:rFonts w:ascii="GHEA Grapalat" w:hAnsi="GHEA Grapalat"/>
          <w:b/>
          <w:sz w:val="24"/>
          <w:szCs w:val="24"/>
          <w:lang w:val="hy-AM"/>
        </w:rPr>
        <w:t xml:space="preserve"> </w:t>
      </w:r>
      <w:r w:rsidRPr="003A778F">
        <w:rPr>
          <w:rFonts w:ascii="GHEA Grapalat" w:hAnsi="GHEA Grapalat"/>
          <w:sz w:val="24"/>
          <w:szCs w:val="24"/>
          <w:lang w:val="hy-AM"/>
        </w:rPr>
        <w:t>հիմնված կլինի տեսական պատկերացումների և ենթադրությունների վրա: Երբ միջամտությունը սկսում է իրականացվել, մշտադիտարկվել և գնահատվել, հետզհետե հասանելի են դառնում փաստացի արդյունքների և ազդեցությունների վերաբերյալ տվյալներն ու ապացույցները (դրական և բացասական, նախատեսված և չկանխատեսված), որոնք կարող են օգնել տեսության հաստատմանը, հերքմանը կամ փոփոխմանը: Այս ռազմավարության բարձր աստիճանի տրամաբանական մոդելը պատկերված է նկար 1-ում:</w:t>
      </w:r>
    </w:p>
    <w:p w14:paraId="21ECC47A" w14:textId="77777777" w:rsidR="00AA6435" w:rsidRPr="003A778F" w:rsidRDefault="00AA6435" w:rsidP="00AA6435">
      <w:pPr>
        <w:pStyle w:val="Heading2"/>
        <w:numPr>
          <w:ilvl w:val="0"/>
          <w:numId w:val="0"/>
        </w:numPr>
        <w:tabs>
          <w:tab w:val="left" w:pos="0"/>
        </w:tabs>
        <w:spacing w:before="0" w:after="0"/>
        <w:ind w:firstLine="454"/>
        <w:rPr>
          <w:rFonts w:ascii="GHEA Grapalat" w:hAnsi="GHEA Grapalat"/>
          <w:sz w:val="24"/>
          <w:lang w:val="hy-AM"/>
        </w:rPr>
      </w:pPr>
      <w:bookmarkStart w:id="6" w:name="_Toc76633128"/>
      <w:r w:rsidRPr="003A778F">
        <w:rPr>
          <w:rFonts w:ascii="GHEA Grapalat" w:hAnsi="GHEA Grapalat"/>
          <w:sz w:val="24"/>
          <w:lang w:val="hy-AM"/>
        </w:rPr>
        <w:t>Բ</w:t>
      </w:r>
      <w:r w:rsidRPr="003A778F">
        <w:rPr>
          <w:rFonts w:ascii="Cambria Math" w:hAnsi="Cambria Math" w:cs="Cambria Math"/>
          <w:sz w:val="24"/>
          <w:lang w:val="hy-AM"/>
        </w:rPr>
        <w:t>․</w:t>
      </w:r>
      <w:r w:rsidRPr="003A778F">
        <w:rPr>
          <w:rFonts w:ascii="GHEA Grapalat" w:hAnsi="GHEA Grapalat"/>
          <w:sz w:val="24"/>
          <w:lang w:val="hy-AM"/>
        </w:rPr>
        <w:t xml:space="preserve"> Մշտադիտարկում</w:t>
      </w:r>
      <w:bookmarkEnd w:id="6"/>
    </w:p>
    <w:p w14:paraId="133A3B90" w14:textId="77777777" w:rsidR="00AA6435" w:rsidRPr="003A778F" w:rsidRDefault="00AA6435" w:rsidP="00AA6435">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Կստեղծվեն վերահսկողության և կառավարման համապատասխան մեխանիզմներ՝ ռազմավարական ծրագրի կատարումը մինչև վերջ մշտադիտարկելու համար։ Ըստ նպատակահարմարության՝ կարելի է նաև ստեղծել անհատական միջամտությունների հատուկ շրջանակներ (օրինակ՝ նախագծի խորհուրդ, պլաններ, գնահատումներ), երբ դրանք ունեն զգալի մասշտաբներ և բարդություն (օրինակ՝ խոշոր ենթակառուցվածքային նախագծեր): Ռազմավարության մշտադիտարկումը և գնահատումը, ընդհանուր առմամբ, կարող են բաժանվել երկու տարրերի.</w:t>
      </w:r>
    </w:p>
    <w:p w14:paraId="3C0BC27A"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b/>
          <w:bCs/>
          <w:sz w:val="24"/>
          <w:szCs w:val="24"/>
          <w:lang w:val="hy-AM"/>
        </w:rPr>
        <w:t>Իրականացում</w:t>
      </w:r>
      <w:r w:rsidRPr="003A778F">
        <w:rPr>
          <w:rFonts w:ascii="GHEA Grapalat" w:hAnsi="GHEA Grapalat"/>
          <w:sz w:val="24"/>
          <w:szCs w:val="24"/>
          <w:lang w:val="hy-AM"/>
        </w:rPr>
        <w:t xml:space="preserve"> – որքանով է Ռազմավարությունը կարողացել ապահովել նախատեսված </w:t>
      </w:r>
      <w:r w:rsidRPr="003A778F">
        <w:rPr>
          <w:rFonts w:ascii="GHEA Grapalat" w:hAnsi="GHEA Grapalat"/>
          <w:i/>
          <w:sz w:val="24"/>
          <w:szCs w:val="24"/>
          <w:lang w:val="hy-AM"/>
        </w:rPr>
        <w:t>գործողություններն</w:t>
      </w:r>
      <w:r w:rsidRPr="003A778F">
        <w:rPr>
          <w:rFonts w:ascii="GHEA Grapalat" w:hAnsi="GHEA Grapalat"/>
          <w:sz w:val="24"/>
          <w:szCs w:val="24"/>
          <w:lang w:val="hy-AM"/>
        </w:rPr>
        <w:t xml:space="preserve"> ու </w:t>
      </w:r>
      <w:r w:rsidRPr="003A778F">
        <w:rPr>
          <w:rFonts w:ascii="GHEA Grapalat" w:hAnsi="GHEA Grapalat"/>
          <w:i/>
          <w:sz w:val="24"/>
          <w:szCs w:val="24"/>
          <w:lang w:val="hy-AM"/>
        </w:rPr>
        <w:t>արդյունքները</w:t>
      </w:r>
      <w:r w:rsidRPr="003A778F">
        <w:rPr>
          <w:rFonts w:ascii="GHEA Grapalat" w:hAnsi="GHEA Grapalat"/>
          <w:sz w:val="24"/>
          <w:szCs w:val="24"/>
          <w:lang w:val="hy-AM"/>
        </w:rPr>
        <w:t>՝ ըստ նախատեսված ժամկետների, ներդրված ռեսուրսների և որակի չափանիշների:</w:t>
      </w:r>
    </w:p>
    <w:p w14:paraId="2A30A0E2"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b/>
          <w:bCs/>
          <w:sz w:val="24"/>
          <w:szCs w:val="24"/>
          <w:lang w:val="hy-AM"/>
        </w:rPr>
        <w:t>Ներազդեցություն</w:t>
      </w:r>
      <w:r w:rsidRPr="003A778F">
        <w:rPr>
          <w:rFonts w:ascii="GHEA Grapalat" w:hAnsi="GHEA Grapalat"/>
          <w:sz w:val="24"/>
          <w:szCs w:val="24"/>
          <w:lang w:val="hy-AM"/>
        </w:rPr>
        <w:t xml:space="preserve"> – որքանով է Ռազմավարությունը հանգեցրել նախատեսված օգուտներին (</w:t>
      </w:r>
      <w:r w:rsidRPr="003A778F">
        <w:rPr>
          <w:rFonts w:ascii="GHEA Grapalat" w:hAnsi="GHEA Grapalat"/>
          <w:i/>
          <w:sz w:val="24"/>
          <w:szCs w:val="24"/>
          <w:lang w:val="hy-AM"/>
        </w:rPr>
        <w:t>վերջնարդյունքներ</w:t>
      </w:r>
      <w:r w:rsidRPr="003A778F">
        <w:rPr>
          <w:rFonts w:ascii="GHEA Grapalat" w:hAnsi="GHEA Grapalat"/>
          <w:sz w:val="24"/>
          <w:szCs w:val="24"/>
          <w:lang w:val="hy-AM"/>
        </w:rPr>
        <w:t xml:space="preserve"> և </w:t>
      </w:r>
      <w:r w:rsidRPr="003A778F">
        <w:rPr>
          <w:rFonts w:ascii="GHEA Grapalat" w:hAnsi="GHEA Grapalat"/>
          <w:i/>
          <w:sz w:val="24"/>
          <w:szCs w:val="24"/>
          <w:lang w:val="hy-AM"/>
        </w:rPr>
        <w:t>ներազդեցություն</w:t>
      </w:r>
      <w:r w:rsidRPr="003A778F">
        <w:rPr>
          <w:rFonts w:ascii="GHEA Grapalat" w:hAnsi="GHEA Grapalat"/>
          <w:sz w:val="24"/>
          <w:szCs w:val="24"/>
          <w:lang w:val="hy-AM"/>
        </w:rPr>
        <w:t xml:space="preserve">)՝ ինչպես առանցքային շահագրգիռ կողմերի, այնպես էլ, առհասարակ, հանրության համար։ </w:t>
      </w:r>
    </w:p>
    <w:p w14:paraId="2698BA6C" w14:textId="77777777" w:rsidR="00AA6435" w:rsidRPr="003A778F" w:rsidRDefault="00AA6435" w:rsidP="00AA6435">
      <w:pPr>
        <w:pStyle w:val="Heading2"/>
        <w:numPr>
          <w:ilvl w:val="0"/>
          <w:numId w:val="0"/>
        </w:numPr>
        <w:tabs>
          <w:tab w:val="left" w:pos="0"/>
        </w:tabs>
        <w:spacing w:before="0" w:after="0"/>
        <w:ind w:firstLine="454"/>
        <w:rPr>
          <w:rFonts w:ascii="GHEA Grapalat" w:hAnsi="GHEA Grapalat"/>
          <w:sz w:val="24"/>
          <w:lang w:val="hy-AM"/>
        </w:rPr>
      </w:pPr>
      <w:bookmarkStart w:id="7" w:name="_Benefits_Realisation_Framework"/>
      <w:bookmarkStart w:id="8" w:name="_Toc76633129"/>
      <w:bookmarkEnd w:id="7"/>
      <w:r w:rsidRPr="003A778F">
        <w:rPr>
          <w:rFonts w:ascii="GHEA Grapalat" w:hAnsi="GHEA Grapalat"/>
          <w:sz w:val="24"/>
          <w:lang w:val="hy-AM"/>
        </w:rPr>
        <w:t>Գ</w:t>
      </w:r>
      <w:r w:rsidRPr="003A778F">
        <w:rPr>
          <w:rFonts w:ascii="Cambria Math" w:hAnsi="Cambria Math" w:cs="Cambria Math"/>
          <w:sz w:val="24"/>
          <w:lang w:val="hy-AM"/>
        </w:rPr>
        <w:t>․</w:t>
      </w:r>
      <w:r w:rsidRPr="003A778F">
        <w:rPr>
          <w:rFonts w:ascii="GHEA Grapalat" w:hAnsi="GHEA Grapalat"/>
          <w:sz w:val="24"/>
          <w:lang w:val="hy-AM"/>
        </w:rPr>
        <w:t xml:space="preserve"> Օգուտների կենսագործման շրջանակ</w:t>
      </w:r>
      <w:bookmarkEnd w:id="8"/>
    </w:p>
    <w:p w14:paraId="4C347D2D" w14:textId="77777777" w:rsidR="00AA6435" w:rsidRPr="003A778F" w:rsidRDefault="00AA6435" w:rsidP="00AA6435">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Եթե Ռազմավարության հիմքում առկա տեսությունը ճիշտ է, ապա ակնկալվող արդյունքները (</w:t>
      </w:r>
      <w:r w:rsidRPr="003A778F">
        <w:rPr>
          <w:rFonts w:ascii="GHEA Grapalat" w:hAnsi="GHEA Grapalat"/>
          <w:i/>
          <w:sz w:val="24"/>
          <w:szCs w:val="24"/>
          <w:lang w:val="hy-AM"/>
        </w:rPr>
        <w:t>վերջնարդյունքները</w:t>
      </w:r>
      <w:r w:rsidRPr="003A778F">
        <w:rPr>
          <w:rFonts w:ascii="GHEA Grapalat" w:hAnsi="GHEA Grapalat"/>
          <w:sz w:val="24"/>
          <w:szCs w:val="24"/>
          <w:lang w:val="hy-AM"/>
        </w:rPr>
        <w:t xml:space="preserve"> և </w:t>
      </w:r>
      <w:r w:rsidRPr="003A778F">
        <w:rPr>
          <w:rFonts w:ascii="GHEA Grapalat" w:hAnsi="GHEA Grapalat"/>
          <w:i/>
          <w:sz w:val="24"/>
          <w:szCs w:val="24"/>
          <w:lang w:val="hy-AM"/>
        </w:rPr>
        <w:t>ներազդեցությունը</w:t>
      </w:r>
      <w:r w:rsidRPr="003A778F">
        <w:rPr>
          <w:rFonts w:ascii="GHEA Grapalat" w:hAnsi="GHEA Grapalat"/>
          <w:sz w:val="24"/>
          <w:szCs w:val="24"/>
          <w:lang w:val="hy-AM"/>
        </w:rPr>
        <w:t xml:space="preserve">) պետք է տրամաբանորեն </w:t>
      </w:r>
      <w:r w:rsidRPr="003A778F">
        <w:rPr>
          <w:rFonts w:ascii="GHEA Grapalat" w:hAnsi="GHEA Grapalat"/>
          <w:sz w:val="24"/>
          <w:szCs w:val="24"/>
          <w:lang w:val="hy-AM"/>
        </w:rPr>
        <w:lastRenderedPageBreak/>
        <w:t>ենթադրվեն Ռազմավարության արդյունավետ իրագործումից: Այդուհանդերձ, քանի որ տեսությունը կախման մեջ է բազմաթիվ ենթադրություններից և փոփոխականներից, որոնց թվում՝ նպաստող գործոնների առկայությունը և ռիսկերի բարեհաջող նվազեցումը, կարևոր է ձեռնարկել դրա ազդեցության մշտադիտարկման և գնահատման միջոցներ:</w:t>
      </w:r>
    </w:p>
    <w:p w14:paraId="14B30D2E" w14:textId="77777777" w:rsidR="00AA6435" w:rsidRPr="003A778F" w:rsidRDefault="00AA6435" w:rsidP="00AA6435">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Անհրաժեշտ կլինի մշակել օգուտների կենսագործման շրջանակ՝ համաձայն տեսությանը, ինչպես նաև պարզել</w:t>
      </w:r>
      <w:r w:rsidRPr="003A778F">
        <w:rPr>
          <w:rFonts w:ascii="Cambria Math" w:hAnsi="Cambria Math" w:cs="Cambria Math"/>
          <w:sz w:val="24"/>
          <w:szCs w:val="24"/>
          <w:lang w:val="hy-AM"/>
        </w:rPr>
        <w:t>․</w:t>
      </w:r>
    </w:p>
    <w:p w14:paraId="340D4B6B"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 xml:space="preserve">Նախատեսված </w:t>
      </w:r>
      <w:r w:rsidRPr="003A778F">
        <w:rPr>
          <w:rFonts w:ascii="GHEA Grapalat" w:hAnsi="GHEA Grapalat"/>
          <w:b/>
          <w:sz w:val="24"/>
          <w:szCs w:val="24"/>
          <w:lang w:val="hy-AM"/>
        </w:rPr>
        <w:t>օգուտները</w:t>
      </w:r>
      <w:r w:rsidRPr="003A778F">
        <w:rPr>
          <w:rFonts w:ascii="GHEA Grapalat" w:hAnsi="GHEA Grapalat"/>
          <w:sz w:val="24"/>
          <w:szCs w:val="24"/>
          <w:lang w:val="hy-AM"/>
        </w:rPr>
        <w:t xml:space="preserve"> և դրանց առաջնային </w:t>
      </w:r>
      <w:r w:rsidRPr="003A778F">
        <w:rPr>
          <w:rFonts w:ascii="GHEA Grapalat" w:hAnsi="GHEA Grapalat"/>
          <w:b/>
          <w:sz w:val="24"/>
          <w:szCs w:val="24"/>
          <w:lang w:val="hy-AM"/>
        </w:rPr>
        <w:t>օգտատերերին</w:t>
      </w:r>
      <w:r w:rsidRPr="003A778F">
        <w:rPr>
          <w:rFonts w:ascii="GHEA Grapalat" w:hAnsi="GHEA Grapalat"/>
          <w:sz w:val="24"/>
          <w:szCs w:val="24"/>
          <w:lang w:val="hy-AM"/>
        </w:rPr>
        <w:t xml:space="preserve">. </w:t>
      </w:r>
    </w:p>
    <w:p w14:paraId="7D131A10"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Օգուտների առարկայացման ակնկալվող ժամկետները։ Սա չի ենթադրում հստակ ժամկետներ, այլ ավելի շուտ վերաբերում է օգուտների հարաբերական փոխակերպմանը արդյուքների՝ հետևյալ կերպ</w:t>
      </w:r>
      <w:r w:rsidRPr="003A778F">
        <w:rPr>
          <w:rFonts w:ascii="Cambria Math" w:hAnsi="Cambria Math" w:cs="Cambria Math"/>
          <w:sz w:val="24"/>
          <w:szCs w:val="24"/>
          <w:lang w:val="hy-AM"/>
        </w:rPr>
        <w:t>․</w:t>
      </w:r>
      <w:r w:rsidRPr="003A778F">
        <w:rPr>
          <w:rFonts w:ascii="GHEA Grapalat" w:hAnsi="GHEA Grapalat"/>
          <w:sz w:val="24"/>
          <w:szCs w:val="24"/>
          <w:lang w:val="hy-AM"/>
        </w:rPr>
        <w:t xml:space="preserve"> </w:t>
      </w:r>
    </w:p>
    <w:p w14:paraId="60DBE1FB" w14:textId="77777777" w:rsidR="00AA6435" w:rsidRPr="003A778F" w:rsidRDefault="00AA6435" w:rsidP="00AA6435">
      <w:pPr>
        <w:pStyle w:val="ListParagraph"/>
        <w:numPr>
          <w:ilvl w:val="1"/>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b/>
          <w:sz w:val="24"/>
          <w:szCs w:val="24"/>
          <w:lang w:val="hy-AM"/>
        </w:rPr>
        <w:t xml:space="preserve">Անմիջական արդյունքները </w:t>
      </w:r>
      <w:r w:rsidRPr="003A778F">
        <w:rPr>
          <w:rFonts w:ascii="GHEA Grapalat" w:hAnsi="GHEA Grapalat"/>
          <w:sz w:val="24"/>
          <w:szCs w:val="24"/>
          <w:lang w:val="hy-AM"/>
        </w:rPr>
        <w:t>տեղի են ունենում գործունեության և արդյունքների իրականացմանն ամենամոտ ժամանակում` միաժամանակ կամ կարճ ժամանակ անց (օրինակ` գիտելիքների և հմտությունների ավելացումը` որպես վերապատրաստման անմիջական արդյունք, մշակութային տարածքի որակի բարելավումը կամ մատչելիությունը` որպես կապիտալ ներդրման անմիջական արդյունք),</w:t>
      </w:r>
    </w:p>
    <w:p w14:paraId="6E7931EC" w14:textId="77777777" w:rsidR="00AA6435" w:rsidRPr="003A778F" w:rsidRDefault="00AA6435" w:rsidP="00AA6435">
      <w:pPr>
        <w:pStyle w:val="ListParagraph"/>
        <w:numPr>
          <w:ilvl w:val="1"/>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 xml:space="preserve">Ակնկալվում է, որ </w:t>
      </w:r>
      <w:r w:rsidRPr="003A778F">
        <w:rPr>
          <w:rFonts w:ascii="GHEA Grapalat" w:hAnsi="GHEA Grapalat"/>
          <w:b/>
          <w:sz w:val="24"/>
          <w:szCs w:val="24"/>
          <w:lang w:val="hy-AM"/>
        </w:rPr>
        <w:t>միջանկյալ արդյունքները</w:t>
      </w:r>
      <w:r w:rsidRPr="003A778F">
        <w:rPr>
          <w:rFonts w:ascii="GHEA Grapalat" w:hAnsi="GHEA Grapalat"/>
          <w:sz w:val="24"/>
          <w:szCs w:val="24"/>
          <w:lang w:val="hy-AM"/>
        </w:rPr>
        <w:t xml:space="preserve"> հետևեն անմիջական արդյունքներին՝ սովորաբար մի քանի ամիսների կամ մի քանի տարվա ընթացքում (օրինակ՝ կազմակերպչական գործունեության բարելավումը՝ որպես գիտելիքների և հմտությունների բազմապատկման արդյունք, հանդիսատեսի բարելավված փորձառությունը՝ որպես մշակութային տարածքի բարելավման կամ պլանավորման արդյունք):</w:t>
      </w:r>
    </w:p>
    <w:p w14:paraId="3A7D1F79" w14:textId="77777777" w:rsidR="00AA6435" w:rsidRPr="003A778F" w:rsidRDefault="00AA6435" w:rsidP="00AA6435">
      <w:pPr>
        <w:pStyle w:val="ListParagraph"/>
        <w:numPr>
          <w:ilvl w:val="1"/>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b/>
          <w:sz w:val="24"/>
          <w:szCs w:val="24"/>
          <w:lang w:val="hy-AM"/>
        </w:rPr>
        <w:t>Երկարաժամկետ արդյունքները</w:t>
      </w:r>
      <w:r w:rsidRPr="003A778F">
        <w:rPr>
          <w:rFonts w:ascii="GHEA Grapalat" w:hAnsi="GHEA Grapalat"/>
          <w:sz w:val="24"/>
          <w:szCs w:val="24"/>
          <w:lang w:val="hy-AM"/>
        </w:rPr>
        <w:t xml:space="preserve"> կամ </w:t>
      </w:r>
      <w:r w:rsidRPr="003A778F">
        <w:rPr>
          <w:rFonts w:ascii="GHEA Grapalat" w:hAnsi="GHEA Grapalat"/>
          <w:b/>
          <w:sz w:val="24"/>
          <w:szCs w:val="24"/>
          <w:lang w:val="hy-AM"/>
        </w:rPr>
        <w:t>ներազդեցությունները</w:t>
      </w:r>
      <w:r w:rsidRPr="003A778F">
        <w:rPr>
          <w:rFonts w:ascii="GHEA Grapalat" w:hAnsi="GHEA Grapalat"/>
          <w:sz w:val="24"/>
          <w:szCs w:val="24"/>
          <w:lang w:val="hy-AM"/>
        </w:rPr>
        <w:t xml:space="preserve"> այն դրական փոփոխություններն են, որոնք ռազմավարությունը կոչված է իրականացնելու, և, հետևաբար, դրանք իրականություն են դառնում ամենավերջին հերթին։ Դրանց թվում կարող են լինել տնտեսական գործունեության կամ հանրային առողջության և բարեկեցության աճը տարածաշրջանային կամ պետական մակարդակում:</w:t>
      </w:r>
    </w:p>
    <w:p w14:paraId="6D2D3ECB"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Օգուտների ստացման մասին առաջարկվող</w:t>
      </w:r>
      <w:r w:rsidRPr="003A778F">
        <w:rPr>
          <w:rFonts w:ascii="GHEA Grapalat" w:hAnsi="GHEA Grapalat"/>
          <w:b/>
          <w:sz w:val="24"/>
          <w:szCs w:val="24"/>
          <w:lang w:val="hy-AM"/>
        </w:rPr>
        <w:t xml:space="preserve"> ցուցիչներ</w:t>
      </w:r>
      <w:r w:rsidRPr="003A778F">
        <w:rPr>
          <w:rFonts w:ascii="GHEA Grapalat" w:hAnsi="GHEA Grapalat"/>
          <w:sz w:val="24"/>
          <w:szCs w:val="24"/>
          <w:lang w:val="hy-AM"/>
        </w:rPr>
        <w:t xml:space="preserve"> (այդ թվում՝ պատկերացումները, տվյալները և ապացույցները) (օրինակ՝ լսարանի քանակը՝ որպես ներգրավվածության ավելացման ցուցանիշ): Որոշ դեպքերում կարող են պահանջվել մի շարք այլ հաշվարկային տվյալներ:</w:t>
      </w:r>
    </w:p>
    <w:p w14:paraId="7BCEE9C7"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 xml:space="preserve">Օգուտների ցուցանիշների ստացման և գնահատման առաջարկվող մեթոդաբանությունը ներառում է սկսած անհատների անմիջական արդյունքներին </w:t>
      </w:r>
      <w:r w:rsidRPr="003A778F">
        <w:rPr>
          <w:rFonts w:ascii="GHEA Grapalat" w:hAnsi="GHEA Grapalat"/>
          <w:sz w:val="24"/>
          <w:szCs w:val="24"/>
          <w:lang w:val="hy-AM"/>
        </w:rPr>
        <w:lastRenderedPageBreak/>
        <w:t>վերաբերող համեմատաբար պարզ վարժություններից (օրինակ՝ հարցումներ լսարանի շրջանում, անձնակազմի գնահատում) մինչև ավելի բարդ վարժությունների գնահատում՝ կուտակային երկարաժամկետ ազդեցությունները պետական կամ ոլորտային մակարդակում:</w:t>
      </w:r>
    </w:p>
    <w:p w14:paraId="4BEB7732" w14:textId="214FE1B8"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 xml:space="preserve">COVID-19 </w:t>
      </w:r>
      <w:r w:rsidR="00696761">
        <w:rPr>
          <w:rFonts w:ascii="GHEA Grapalat" w:hAnsi="GHEA Grapalat"/>
          <w:sz w:val="24"/>
          <w:szCs w:val="24"/>
          <w:lang w:val="hy-AM"/>
        </w:rPr>
        <w:t>համավ</w:t>
      </w:r>
      <w:r w:rsidRPr="003A778F">
        <w:rPr>
          <w:rFonts w:ascii="GHEA Grapalat" w:hAnsi="GHEA Grapalat"/>
          <w:sz w:val="24"/>
          <w:szCs w:val="24"/>
          <w:lang w:val="hy-AM"/>
        </w:rPr>
        <w:t>արակի պատճառած սոցիալական և տնտեսական խոշոր խաթարումը առանձնահատուկ մարտահրավեր է էական նշանակություն ունեցող ելակետային տվյալների և թիրախների սահմանման հարցում: Դրանց շարքում են</w:t>
      </w:r>
      <w:r w:rsidRPr="003A778F">
        <w:rPr>
          <w:rFonts w:ascii="Cambria Math" w:hAnsi="Cambria Math" w:cs="Cambria Math"/>
          <w:sz w:val="24"/>
          <w:szCs w:val="24"/>
          <w:lang w:val="hy-AM"/>
        </w:rPr>
        <w:t>․</w:t>
      </w:r>
    </w:p>
    <w:p w14:paraId="23489567" w14:textId="77CA1AB8"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 xml:space="preserve">Մշակութային և ստեղծարար ոլորտների աճի միտումները (երբ դրանք ակներև են) կտրուկ ընդհատվել են, ինչը նշանակում է, որ նախկին ցուցանիշները բարելավելու ձգտումը այլևս իրատեսական հավակնություն չէ, համենայն դեպս՝ կարճաժամկետ հեռանկարում, հաշվի առնելով </w:t>
      </w:r>
      <w:r w:rsidR="00696761">
        <w:rPr>
          <w:rFonts w:ascii="GHEA Grapalat" w:hAnsi="GHEA Grapalat"/>
          <w:sz w:val="24"/>
          <w:szCs w:val="24"/>
          <w:lang w:val="hy-AM"/>
        </w:rPr>
        <w:t>համավ</w:t>
      </w:r>
      <w:r w:rsidRPr="003A778F">
        <w:rPr>
          <w:rFonts w:ascii="GHEA Grapalat" w:hAnsi="GHEA Grapalat"/>
          <w:sz w:val="24"/>
          <w:szCs w:val="24"/>
          <w:lang w:val="hy-AM"/>
        </w:rPr>
        <w:t xml:space="preserve">արակի և </w:t>
      </w:r>
      <w:r w:rsidR="00DC72BF">
        <w:rPr>
          <w:rFonts w:ascii="GHEA Grapalat" w:hAnsi="GHEA Grapalat"/>
          <w:sz w:val="24"/>
          <w:szCs w:val="24"/>
          <w:lang w:val="hy-AM"/>
        </w:rPr>
        <w:t>Ա</w:t>
      </w:r>
      <w:r w:rsidRPr="003A778F">
        <w:rPr>
          <w:rFonts w:ascii="GHEA Grapalat" w:hAnsi="GHEA Grapalat"/>
          <w:sz w:val="24"/>
          <w:szCs w:val="24"/>
          <w:lang w:val="hy-AM"/>
        </w:rPr>
        <w:t>րցախյան 44-օրյա պատերազմի թողած խոր ազդեցությունը և դրա դեմ ձեռնարկված միջոցառումները, ինչից հետևում է, որ դրանք մեծ արժեք չեն ներկայացնում որպես հիմք` ապագա կատարողականության պատկերը համեմատելու համար:</w:t>
      </w:r>
    </w:p>
    <w:p w14:paraId="32985AE6"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sz w:val="24"/>
          <w:szCs w:val="24"/>
          <w:lang w:val="hy-AM"/>
        </w:rPr>
        <w:t>Ապագայի միտումները դժվար կանխատեսելի են ինչպես տնտեսական գործունեության, այնպես էլ մշակութային վարքաբանության տեսանկյունից: Այդ պատճառով, չնայած դրա ավելի նպատակահարմար լինելուն, ավելի դժվար է դառնում գտնելը ռազմավարական միջամտությունների ազդեցության հուսալի այլընտրանքային չափումներ՝ դրանք կիրառելու համար իրարամերժ սցենարի ( ինչ հետագա սպասելիքներ կարող են լինել ռազմավարության բացակայության դեպքում) և ոչ պատմական տվյալների հետ համեմատելիս (փաստացի ինչ է տեղի ունեցել անցյալում)։</w:t>
      </w:r>
    </w:p>
    <w:p w14:paraId="19E3F22A" w14:textId="77777777" w:rsidR="00AA6435" w:rsidRPr="003A778F" w:rsidRDefault="00AA6435" w:rsidP="00AA6435">
      <w:pPr>
        <w:pStyle w:val="BodyText"/>
        <w:tabs>
          <w:tab w:val="left" w:pos="0"/>
        </w:tabs>
        <w:spacing w:after="0"/>
        <w:ind w:left="0" w:firstLine="454"/>
        <w:jc w:val="both"/>
        <w:rPr>
          <w:rFonts w:ascii="GHEA Grapalat" w:hAnsi="GHEA Grapalat"/>
          <w:sz w:val="24"/>
          <w:szCs w:val="24"/>
          <w:lang w:val="hy-AM"/>
        </w:rPr>
      </w:pPr>
      <w:r w:rsidRPr="003A778F">
        <w:rPr>
          <w:rFonts w:ascii="GHEA Grapalat" w:hAnsi="GHEA Grapalat"/>
          <w:sz w:val="24"/>
          <w:szCs w:val="24"/>
          <w:lang w:val="hy-AM"/>
        </w:rPr>
        <w:t xml:space="preserve">Հետևաբար՝ ելակետային հուսալի տվյալների կամ կանխատեսումների բացակայության և ռազմավարական միջավայրում շարունակական փոփոխությունների ու անորոշության պայմաններում կարևոր է խնդիրները քննել երկարաժամկետ կտրվածքով և չշտապել քանակական թիրախներ սահմանելիս կամ ազդեցությունը չափելիս:  </w:t>
      </w:r>
    </w:p>
    <w:p w14:paraId="58CDE91B"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b/>
          <w:sz w:val="24"/>
          <w:szCs w:val="24"/>
          <w:lang w:val="hy-AM"/>
        </w:rPr>
        <w:t>Կարճաժամկետ հեռանկարով</w:t>
      </w:r>
      <w:r w:rsidRPr="003A778F">
        <w:rPr>
          <w:rFonts w:ascii="GHEA Grapalat" w:hAnsi="GHEA Grapalat"/>
          <w:sz w:val="24"/>
          <w:szCs w:val="24"/>
          <w:lang w:val="hy-AM"/>
        </w:rPr>
        <w:t xml:space="preserve"> (1-ին և 2-րդ տարում) գնահատումը պետք է ուշադրություն դարձնի արդյունավետ կենսագործումների և անհատների ու կազմակերպությունների ունեցած անմիջական արդյունքների, այլ ոչ ոլորտային կամ պետական մակարդակում վերջնարդյունքների վրա: Հավանաբար այդ ուշադրությունը հարկ կլինի սևեռել դիմակայելուն և վերականգնվելու ջանքերին:</w:t>
      </w:r>
    </w:p>
    <w:p w14:paraId="6E74A552"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b/>
          <w:sz w:val="24"/>
          <w:szCs w:val="24"/>
          <w:lang w:val="hy-AM"/>
        </w:rPr>
        <w:t>Միջնաժամկետ հեռանկարով</w:t>
      </w:r>
      <w:r w:rsidRPr="003A778F">
        <w:rPr>
          <w:rFonts w:ascii="GHEA Grapalat" w:hAnsi="GHEA Grapalat"/>
          <w:sz w:val="24"/>
          <w:szCs w:val="24"/>
          <w:lang w:val="hy-AM"/>
        </w:rPr>
        <w:t xml:space="preserve"> (2-րդից 5-րդ տարիներ), երբ արդեն ձևավորված լինի ռազմավարական միջավայրը և COVID-19-ի երկարաժամկետ </w:t>
      </w:r>
      <w:r w:rsidRPr="003A778F">
        <w:rPr>
          <w:rFonts w:ascii="GHEA Grapalat" w:hAnsi="GHEA Grapalat"/>
          <w:sz w:val="24"/>
          <w:szCs w:val="24"/>
          <w:lang w:val="hy-AM"/>
        </w:rPr>
        <w:lastRenderedPageBreak/>
        <w:t>ազդեցությունները դառնան ավելի հասկանալի, հնարավոր է, որ իմաստ ունենա ձեռնամուխ լինել հետագա քարտեզագրմանը և վերլուծական աշխատանքներին` նշանակալի ելակետային տվյալների ֆիքսման և «իրարամերժ» կանխատեսումների ու զարգացման թիրախների մշակման համար: Կարող է նաև անհրաժեշտություն ծագել ճշգրտումների միջոցով վերանայելու ռազմավարությունը, որպեսզի այն շարունակի մնալ նպատակային:</w:t>
      </w:r>
    </w:p>
    <w:p w14:paraId="0BF725F1" w14:textId="77777777" w:rsidR="00AA6435" w:rsidRPr="003A778F" w:rsidRDefault="00AA6435" w:rsidP="00AA6435">
      <w:pPr>
        <w:pStyle w:val="ListParagraph"/>
        <w:numPr>
          <w:ilvl w:val="0"/>
          <w:numId w:val="20"/>
        </w:numPr>
        <w:tabs>
          <w:tab w:val="left" w:pos="0"/>
        </w:tabs>
        <w:spacing w:after="0" w:line="288" w:lineRule="auto"/>
        <w:ind w:left="0" w:firstLine="454"/>
        <w:contextualSpacing w:val="0"/>
        <w:jc w:val="both"/>
        <w:rPr>
          <w:rFonts w:ascii="GHEA Grapalat" w:hAnsi="GHEA Grapalat"/>
          <w:sz w:val="24"/>
          <w:szCs w:val="24"/>
          <w:lang w:val="hy-AM"/>
        </w:rPr>
      </w:pPr>
      <w:r w:rsidRPr="003A778F">
        <w:rPr>
          <w:rFonts w:ascii="GHEA Grapalat" w:hAnsi="GHEA Grapalat"/>
          <w:b/>
          <w:sz w:val="24"/>
          <w:szCs w:val="24"/>
          <w:lang w:val="hy-AM"/>
        </w:rPr>
        <w:t>Առավել երկարաժամկետ հեռանկարով</w:t>
      </w:r>
      <w:r w:rsidRPr="003A778F">
        <w:rPr>
          <w:rFonts w:ascii="GHEA Grapalat" w:hAnsi="GHEA Grapalat"/>
          <w:sz w:val="24"/>
          <w:szCs w:val="24"/>
          <w:lang w:val="hy-AM"/>
        </w:rPr>
        <w:t xml:space="preserve"> (5-15-րդ տարիներ) կարող են անցկացվել պարբերական գնահատումներ` պարզելու համար ռազմավարության տնտեսական և ավելի ընդհանրական սոցիալական ազդեցությունները ելակետային և իրարամերժ սցենարների նկատմամբ` նպատակ ունենալով վերադառնալ կայուն աճի շրջափուլ:</w:t>
      </w:r>
    </w:p>
    <w:p w14:paraId="23773870" w14:textId="77777777" w:rsidR="00AA6435" w:rsidRPr="003A778F" w:rsidRDefault="00AA6435" w:rsidP="00AA6435">
      <w:pPr>
        <w:pStyle w:val="BodyText"/>
        <w:tabs>
          <w:tab w:val="left" w:pos="0"/>
        </w:tabs>
        <w:spacing w:after="0"/>
        <w:ind w:left="0" w:firstLine="454"/>
        <w:rPr>
          <w:rFonts w:ascii="GHEA Grapalat" w:hAnsi="GHEA Grapalat"/>
          <w:sz w:val="24"/>
          <w:szCs w:val="24"/>
          <w:lang w:val="hy-AM"/>
        </w:rPr>
      </w:pPr>
      <w:r w:rsidRPr="003A778F">
        <w:rPr>
          <w:rFonts w:ascii="GHEA Grapalat" w:hAnsi="GHEA Grapalat"/>
          <w:sz w:val="24"/>
          <w:szCs w:val="24"/>
          <w:lang w:val="hy-AM"/>
        </w:rPr>
        <w:br w:type="page"/>
      </w:r>
    </w:p>
    <w:p w14:paraId="2FBCE8C5" w14:textId="77777777" w:rsidR="00C504E7" w:rsidRPr="003A778F" w:rsidRDefault="00C504E7" w:rsidP="00C504E7">
      <w:pPr>
        <w:tabs>
          <w:tab w:val="left" w:pos="0"/>
        </w:tabs>
        <w:spacing w:after="0" w:line="240" w:lineRule="auto"/>
        <w:ind w:firstLine="454"/>
        <w:jc w:val="both"/>
        <w:rPr>
          <w:rFonts w:ascii="GHEA Grapalat" w:eastAsia="Times New Roman" w:hAnsi="GHEA Grapalat" w:cs="Times New Roman"/>
          <w:sz w:val="24"/>
          <w:szCs w:val="24"/>
          <w:lang w:val="hy-AM"/>
        </w:rPr>
      </w:pPr>
    </w:p>
    <w:p w14:paraId="7D3A9D5D" w14:textId="77777777" w:rsidR="00C504E7" w:rsidRPr="003A778F" w:rsidRDefault="00C504E7" w:rsidP="00C504E7">
      <w:pPr>
        <w:tabs>
          <w:tab w:val="left" w:pos="0"/>
        </w:tabs>
        <w:spacing w:after="0" w:line="240" w:lineRule="auto"/>
        <w:ind w:firstLine="454"/>
        <w:rPr>
          <w:rFonts w:ascii="GHEA Grapalat" w:hAnsi="GHEA Grapalat"/>
          <w:sz w:val="24"/>
          <w:szCs w:val="24"/>
          <w:lang w:val="hy-AM"/>
        </w:rPr>
      </w:pPr>
    </w:p>
    <w:p w14:paraId="4CB3E3C8" w14:textId="77777777" w:rsidR="00C504E7" w:rsidRPr="003A778F" w:rsidRDefault="00C504E7" w:rsidP="00C504E7">
      <w:pPr>
        <w:pStyle w:val="Heading1"/>
        <w:numPr>
          <w:ilvl w:val="0"/>
          <w:numId w:val="0"/>
        </w:numPr>
        <w:tabs>
          <w:tab w:val="left" w:pos="0"/>
        </w:tabs>
        <w:spacing w:before="0" w:after="0"/>
        <w:ind w:firstLine="454"/>
        <w:rPr>
          <w:rFonts w:ascii="GHEA Grapalat" w:hAnsi="GHEA Grapalat"/>
          <w:sz w:val="24"/>
          <w:lang w:val="hy-AM"/>
        </w:rPr>
      </w:pPr>
      <w:bookmarkStart w:id="9" w:name="_Toc76633117"/>
      <w:r w:rsidRPr="003A778F">
        <w:rPr>
          <w:rFonts w:ascii="GHEA Grapalat" w:hAnsi="GHEA Grapalat"/>
          <w:caps w:val="0"/>
          <w:sz w:val="24"/>
          <w:lang w:val="hy-AM"/>
        </w:rPr>
        <w:t>ԱՂԲՅՈՒՐՆԵՐ</w:t>
      </w:r>
      <w:bookmarkEnd w:id="9"/>
      <w:r w:rsidRPr="003A778F">
        <w:rPr>
          <w:rFonts w:ascii="GHEA Grapalat" w:hAnsi="GHEA Grapalat"/>
          <w:caps w:val="0"/>
          <w:sz w:val="24"/>
          <w:lang w:val="hy-AM"/>
        </w:rPr>
        <w:t xml:space="preserve"> </w:t>
      </w:r>
    </w:p>
    <w:p w14:paraId="2C36582F" w14:textId="77777777" w:rsidR="00C504E7" w:rsidRPr="003A778F" w:rsidRDefault="00C504E7" w:rsidP="00C504E7">
      <w:pPr>
        <w:pStyle w:val="Heading2"/>
        <w:numPr>
          <w:ilvl w:val="0"/>
          <w:numId w:val="0"/>
        </w:numPr>
        <w:tabs>
          <w:tab w:val="left" w:pos="0"/>
        </w:tabs>
        <w:spacing w:before="0" w:after="0"/>
        <w:ind w:firstLine="454"/>
        <w:rPr>
          <w:rFonts w:ascii="GHEA Grapalat" w:hAnsi="GHEA Grapalat"/>
          <w:sz w:val="24"/>
          <w:lang w:val="hy-AM"/>
        </w:rPr>
      </w:pPr>
      <w:bookmarkStart w:id="10" w:name="_Sciontec_Liverpool"/>
      <w:bookmarkStart w:id="11" w:name="_Toc76633118"/>
      <w:bookmarkEnd w:id="10"/>
      <w:r w:rsidRPr="003A778F">
        <w:rPr>
          <w:rFonts w:ascii="GHEA Grapalat" w:hAnsi="GHEA Grapalat"/>
          <w:sz w:val="24"/>
          <w:lang w:val="hy-AM"/>
        </w:rPr>
        <w:t>Ա</w:t>
      </w:r>
      <w:r w:rsidRPr="003A778F">
        <w:rPr>
          <w:rFonts w:ascii="Cambria Math" w:hAnsi="Cambria Math" w:cs="Cambria Math"/>
          <w:sz w:val="24"/>
          <w:lang w:val="hy-AM"/>
        </w:rPr>
        <w:t>․</w:t>
      </w:r>
      <w:r w:rsidRPr="003A778F">
        <w:rPr>
          <w:rFonts w:ascii="GHEA Grapalat" w:hAnsi="GHEA Grapalat"/>
          <w:sz w:val="24"/>
          <w:lang w:val="hy-AM"/>
        </w:rPr>
        <w:t xml:space="preserve"> Հայաստանի վերաբերյալ աղբյուրներ</w:t>
      </w:r>
      <w:bookmarkEnd w:id="11"/>
    </w:p>
    <w:p w14:paraId="3BE1C576"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hy-AM"/>
        </w:rPr>
        <w:t xml:space="preserve">Author unknown. </w:t>
      </w:r>
      <w:r w:rsidR="004C267B" w:rsidRPr="003A778F">
        <w:rPr>
          <w:rFonts w:ascii="GHEA Grapalat" w:hAnsi="GHEA Grapalat"/>
          <w:i/>
          <w:iCs/>
          <w:sz w:val="24"/>
          <w:szCs w:val="24"/>
        </w:rPr>
        <w:t>R</w:t>
      </w:r>
      <w:r w:rsidRPr="003A778F">
        <w:rPr>
          <w:rFonts w:ascii="GHEA Grapalat" w:hAnsi="GHEA Grapalat"/>
          <w:i/>
          <w:iCs/>
          <w:sz w:val="24"/>
          <w:szCs w:val="24"/>
          <w:lang w:val="en-GB"/>
        </w:rPr>
        <w:t>ecommendations for CCIs development in Armenia.</w:t>
      </w:r>
      <w:r w:rsidRPr="003A778F">
        <w:rPr>
          <w:rFonts w:ascii="GHEA Grapalat" w:hAnsi="GHEA Grapalat"/>
          <w:sz w:val="24"/>
          <w:szCs w:val="24"/>
          <w:lang w:val="en-GB"/>
        </w:rPr>
        <w:t xml:space="preserve"> EU-Eastern Partnership Culture &amp; Creativity Programme. Available at: </w:t>
      </w:r>
      <w:hyperlink r:id="rId8" w:history="1">
        <w:r w:rsidRPr="003A778F">
          <w:rPr>
            <w:rStyle w:val="Hyperlink"/>
            <w:rFonts w:ascii="GHEA Grapalat" w:hAnsi="GHEA Grapalat" w:cs="Arial"/>
            <w:sz w:val="24"/>
            <w:szCs w:val="24"/>
          </w:rPr>
          <w:t>https://www.culturepartnership.eu/en/article/21-recommendations-for-cci-in-am</w:t>
        </w:r>
      </w:hyperlink>
      <w:r w:rsidRPr="003A778F">
        <w:rPr>
          <w:rFonts w:ascii="GHEA Grapalat" w:hAnsi="GHEA Grapalat" w:cs="Arial"/>
          <w:sz w:val="24"/>
          <w:szCs w:val="24"/>
          <w:lang w:val="en-GB"/>
        </w:rPr>
        <w:t xml:space="preserve"> </w:t>
      </w:r>
    </w:p>
    <w:p w14:paraId="5F611728"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Farinha, C. (2018). </w:t>
      </w:r>
      <w:r w:rsidRPr="003A778F">
        <w:rPr>
          <w:rFonts w:ascii="GHEA Grapalat" w:hAnsi="GHEA Grapalat"/>
          <w:i/>
          <w:iCs/>
          <w:sz w:val="24"/>
          <w:szCs w:val="24"/>
          <w:lang w:val="en-GB"/>
        </w:rPr>
        <w:t>Developing cultural and creative industries in Armenia.</w:t>
      </w:r>
      <w:r w:rsidRPr="003A778F">
        <w:rPr>
          <w:rFonts w:ascii="GHEA Grapalat" w:hAnsi="GHEA Grapalat"/>
          <w:sz w:val="24"/>
          <w:szCs w:val="24"/>
          <w:lang w:val="en-GB"/>
        </w:rPr>
        <w:t xml:space="preserve"> EU-Eastern Partnership Culture &amp; Creativity Programme. Available at: </w:t>
      </w:r>
      <w:hyperlink r:id="rId9" w:history="1">
        <w:r w:rsidRPr="003A778F">
          <w:rPr>
            <w:rStyle w:val="Hyperlink"/>
            <w:rFonts w:ascii="GHEA Grapalat" w:hAnsi="GHEA Grapalat"/>
            <w:sz w:val="24"/>
            <w:szCs w:val="24"/>
          </w:rPr>
          <w:t>https://www.culturepartnership.eu/en/article/creative-industries-study-for-armenia</w:t>
        </w:r>
      </w:hyperlink>
      <w:r w:rsidRPr="003A778F">
        <w:rPr>
          <w:rFonts w:ascii="GHEA Grapalat" w:hAnsi="GHEA Grapalat"/>
          <w:sz w:val="24"/>
          <w:szCs w:val="24"/>
          <w:lang w:val="en-GB"/>
        </w:rPr>
        <w:t xml:space="preserve"> </w:t>
      </w:r>
    </w:p>
    <w:p w14:paraId="2AC24AD3" w14:textId="77777777" w:rsidR="00C504E7" w:rsidRPr="003A778F" w:rsidRDefault="00C504E7" w:rsidP="00C504E7">
      <w:pPr>
        <w:pStyle w:val="BodyText"/>
        <w:tabs>
          <w:tab w:val="left" w:pos="0"/>
        </w:tabs>
        <w:spacing w:after="0"/>
        <w:ind w:left="0" w:firstLine="454"/>
        <w:jc w:val="both"/>
        <w:rPr>
          <w:rStyle w:val="Hyperlink"/>
          <w:rFonts w:ascii="GHEA Grapalat" w:hAnsi="GHEA Grapalat" w:cstheme="minorBidi"/>
          <w:color w:val="auto"/>
          <w:sz w:val="24"/>
          <w:szCs w:val="24"/>
        </w:rPr>
      </w:pPr>
      <w:r w:rsidRPr="003A778F">
        <w:rPr>
          <w:rFonts w:ascii="GHEA Grapalat" w:hAnsi="GHEA Grapalat"/>
          <w:sz w:val="24"/>
          <w:szCs w:val="24"/>
          <w:lang w:val="en-GB"/>
        </w:rPr>
        <w:t xml:space="preserve">Ghukasyan, A., Martirosyan, T., Balayan, G. (2017). Developing a digital tourism platform for Armenia (DTPA): A policy brief for Culture &amp; Creativity EU-Eastern Partnership Programme. EU-Eastern Partnership Culture &amp; Creativity Programme. Available at: </w:t>
      </w:r>
      <w:hyperlink r:id="rId10" w:tooltip="https://www.culturepartnership.eu/en/article/policy-brief-2" w:history="1">
        <w:r w:rsidRPr="003A778F">
          <w:rPr>
            <w:rStyle w:val="Hyperlink"/>
            <w:rFonts w:ascii="GHEA Grapalat" w:hAnsi="GHEA Grapalat"/>
            <w:sz w:val="24"/>
            <w:szCs w:val="24"/>
          </w:rPr>
          <w:t>https://www.culturepartnership.eu/en/article/policy-brief-2</w:t>
        </w:r>
      </w:hyperlink>
    </w:p>
    <w:p w14:paraId="7ABD4CB4"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Grigoryan, A., Khalatyan, A., Mnatsakanyan, G., Ohanyan, M., Papoyan, S., Mlqe-Galstyan, S. (2017). </w:t>
      </w:r>
      <w:r w:rsidRPr="003A778F">
        <w:rPr>
          <w:rFonts w:ascii="GHEA Grapalat" w:hAnsi="GHEA Grapalat"/>
          <w:i/>
          <w:iCs/>
          <w:sz w:val="24"/>
          <w:szCs w:val="24"/>
          <w:lang w:val="en-GB"/>
        </w:rPr>
        <w:t>A new cultural policy for Armenia’s Regions: a policy brief for Culture &amp; Creativity EU-Eastern Partnership Programme. No.19.</w:t>
      </w:r>
      <w:r w:rsidRPr="003A778F">
        <w:rPr>
          <w:rFonts w:ascii="GHEA Grapalat" w:hAnsi="GHEA Grapalat"/>
          <w:sz w:val="24"/>
          <w:szCs w:val="24"/>
          <w:lang w:val="en-GB"/>
        </w:rPr>
        <w:t xml:space="preserve"> EU-Eastern Partnership Culture &amp; Creativity Programme. Available at: </w:t>
      </w:r>
      <w:hyperlink r:id="rId11" w:tooltip="https://www.culturepartnership.eu/en/article/policy-brief-19" w:history="1">
        <w:r w:rsidRPr="003A778F">
          <w:rPr>
            <w:rStyle w:val="Hyperlink"/>
            <w:rFonts w:ascii="GHEA Grapalat" w:hAnsi="GHEA Grapalat"/>
            <w:sz w:val="24"/>
            <w:szCs w:val="24"/>
          </w:rPr>
          <w:t>https://www.culturepartnership.eu/en/article/policy-brief-19</w:t>
        </w:r>
      </w:hyperlink>
    </w:p>
    <w:p w14:paraId="4B347D3E"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Grigoryan, S. (2019). </w:t>
      </w:r>
      <w:r w:rsidRPr="003A778F">
        <w:rPr>
          <w:rFonts w:ascii="GHEA Grapalat" w:hAnsi="GHEA Grapalat"/>
          <w:i/>
          <w:iCs/>
          <w:sz w:val="24"/>
          <w:szCs w:val="24"/>
          <w:lang w:val="en-GB"/>
        </w:rPr>
        <w:t>How creative industries are supporting the economy in Armenia.</w:t>
      </w:r>
      <w:r w:rsidRPr="003A778F">
        <w:rPr>
          <w:rFonts w:ascii="GHEA Grapalat" w:hAnsi="GHEA Grapalat"/>
          <w:sz w:val="24"/>
          <w:szCs w:val="24"/>
          <w:lang w:val="en-GB"/>
        </w:rPr>
        <w:t xml:space="preserve"> Creative Europe Armenia. Available at: </w:t>
      </w:r>
      <w:hyperlink r:id="rId12" w:history="1">
        <w:r w:rsidRPr="003A778F">
          <w:rPr>
            <w:rStyle w:val="Hyperlink"/>
            <w:rFonts w:ascii="GHEA Grapalat" w:hAnsi="GHEA Grapalat"/>
            <w:sz w:val="24"/>
            <w:szCs w:val="24"/>
          </w:rPr>
          <w:t>https://issuu.com/sedagrigoryan/docs/culture_and_economy_-_armenia_-_sed</w:t>
        </w:r>
      </w:hyperlink>
      <w:r w:rsidRPr="003A778F">
        <w:rPr>
          <w:rFonts w:ascii="GHEA Grapalat" w:hAnsi="GHEA Grapalat"/>
          <w:sz w:val="24"/>
          <w:szCs w:val="24"/>
          <w:lang w:val="en-GB"/>
        </w:rPr>
        <w:t xml:space="preserve"> </w:t>
      </w:r>
    </w:p>
    <w:p w14:paraId="37B58412"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Manukyan, Q., Avanesyan, V., Mkrtchyan, L. (2017). Developing culture-educational partnership in the Marzes of Armenia: a policy brief for Culture &amp; Creativity EU-Eastern Partnership Programme. No.9. EU-Eastern Partnership Culture &amp; Creativity Programme. Available at: </w:t>
      </w:r>
      <w:hyperlink r:id="rId13" w:tooltip="https://www.culturepartnership.eu/en/article/policy-brief-9" w:history="1">
        <w:r w:rsidRPr="003A778F">
          <w:rPr>
            <w:rStyle w:val="Hyperlink"/>
            <w:rFonts w:ascii="GHEA Grapalat" w:hAnsi="GHEA Grapalat"/>
            <w:sz w:val="24"/>
            <w:szCs w:val="24"/>
          </w:rPr>
          <w:t>https://www.culturepartnership.eu/en/article/policy-brief-9</w:t>
        </w:r>
      </w:hyperlink>
    </w:p>
    <w:p w14:paraId="49988A7E"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Markosyan, A., Mkrtchyan, M., Meliksetyan, G., Bourgaut, N. (2017). </w:t>
      </w:r>
      <w:r w:rsidRPr="003A778F">
        <w:rPr>
          <w:rFonts w:ascii="GHEA Grapalat" w:hAnsi="GHEA Grapalat"/>
          <w:i/>
          <w:iCs/>
          <w:sz w:val="24"/>
          <w:szCs w:val="24"/>
          <w:lang w:val="en-GB"/>
        </w:rPr>
        <w:t>UNESCO culture for development indicators: Armenia’s technical report. No.2.</w:t>
      </w:r>
      <w:r w:rsidRPr="003A778F">
        <w:rPr>
          <w:rFonts w:ascii="GHEA Grapalat" w:hAnsi="GHEA Grapalat"/>
          <w:sz w:val="24"/>
          <w:szCs w:val="24"/>
          <w:lang w:val="en-GB"/>
        </w:rPr>
        <w:t xml:space="preserve"> EU-Eastern Partnership Culture &amp; Creativity Programme. Available at: </w:t>
      </w:r>
      <w:hyperlink r:id="rId14" w:history="1">
        <w:r w:rsidRPr="003A778F">
          <w:rPr>
            <w:rStyle w:val="Hyperlink"/>
            <w:rFonts w:ascii="GHEA Grapalat" w:hAnsi="GHEA Grapalat" w:cs="Arial"/>
            <w:sz w:val="24"/>
            <w:szCs w:val="24"/>
          </w:rPr>
          <w:t>https://www.culturepartnership.eu/en/article/cdis-armenia</w:t>
        </w:r>
      </w:hyperlink>
      <w:r w:rsidRPr="003A778F">
        <w:rPr>
          <w:rFonts w:ascii="GHEA Grapalat" w:hAnsi="GHEA Grapalat" w:cs="Arial"/>
          <w:sz w:val="24"/>
          <w:szCs w:val="24"/>
          <w:lang w:val="en-GB"/>
        </w:rPr>
        <w:t xml:space="preserve"> </w:t>
      </w:r>
    </w:p>
    <w:p w14:paraId="7C05E973" w14:textId="77777777" w:rsidR="00C504E7" w:rsidRPr="003A778F" w:rsidRDefault="00C504E7" w:rsidP="00C504E7">
      <w:pPr>
        <w:pStyle w:val="BodyText"/>
        <w:tabs>
          <w:tab w:val="left" w:pos="0"/>
        </w:tabs>
        <w:spacing w:after="0"/>
        <w:ind w:left="0" w:firstLine="454"/>
        <w:jc w:val="both"/>
        <w:rPr>
          <w:rFonts w:ascii="GHEA Grapalat" w:hAnsi="GHEA Grapalat" w:cstheme="minorBidi"/>
          <w:sz w:val="24"/>
          <w:szCs w:val="24"/>
          <w:lang w:val="en-GB"/>
        </w:rPr>
      </w:pPr>
      <w:r w:rsidRPr="003A778F">
        <w:rPr>
          <w:rFonts w:ascii="GHEA Grapalat" w:hAnsi="GHEA Grapalat"/>
          <w:sz w:val="24"/>
          <w:szCs w:val="24"/>
          <w:lang w:val="en-GB"/>
        </w:rPr>
        <w:t>Muradyan</w:t>
      </w:r>
      <w:r w:rsidRPr="003A778F">
        <w:rPr>
          <w:rFonts w:ascii="GHEA Grapalat" w:hAnsi="GHEA Grapalat" w:cstheme="minorBidi"/>
          <w:sz w:val="24"/>
          <w:szCs w:val="24"/>
          <w:lang w:val="en-GB"/>
        </w:rPr>
        <w:t xml:space="preserve">, T. and Zeitountsian, Z. (2020). </w:t>
      </w:r>
      <w:r w:rsidRPr="003A778F">
        <w:rPr>
          <w:rFonts w:ascii="GHEA Grapalat" w:hAnsi="GHEA Grapalat" w:cstheme="minorBidi"/>
          <w:i/>
          <w:iCs/>
          <w:sz w:val="24"/>
          <w:szCs w:val="24"/>
          <w:lang w:val="en-GB"/>
        </w:rPr>
        <w:t>Perspectives on contemporary art management in public sector. Final narrative report.</w:t>
      </w:r>
      <w:r w:rsidRPr="003A778F">
        <w:rPr>
          <w:rFonts w:ascii="GHEA Grapalat" w:hAnsi="GHEA Grapalat" w:cstheme="minorBidi"/>
          <w:sz w:val="24"/>
          <w:szCs w:val="24"/>
          <w:lang w:val="en-GB"/>
        </w:rPr>
        <w:t xml:space="preserve"> Unpublished.</w:t>
      </w:r>
    </w:p>
    <w:p w14:paraId="09D9CD47"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Pickard, R. (2017). </w:t>
      </w:r>
      <w:r w:rsidRPr="003A778F">
        <w:rPr>
          <w:rFonts w:ascii="GHEA Grapalat" w:hAnsi="GHEA Grapalat"/>
          <w:i/>
          <w:iCs/>
          <w:sz w:val="24"/>
          <w:szCs w:val="24"/>
          <w:lang w:val="en-GB"/>
        </w:rPr>
        <w:t>Report on increasing the competitiveness of the cultural heritage sector in Armenia.</w:t>
      </w:r>
      <w:r w:rsidRPr="003A778F">
        <w:rPr>
          <w:rFonts w:cs="Calibri"/>
          <w:sz w:val="24"/>
          <w:szCs w:val="24"/>
          <w:lang w:val="en-GB"/>
        </w:rPr>
        <w:t> </w:t>
      </w:r>
      <w:r w:rsidRPr="003A778F">
        <w:rPr>
          <w:rFonts w:ascii="GHEA Grapalat" w:hAnsi="GHEA Grapalat"/>
          <w:sz w:val="24"/>
          <w:szCs w:val="24"/>
          <w:lang w:val="en-GB"/>
        </w:rPr>
        <w:t xml:space="preserve">EU-Eastern Partnership Culture &amp; Creativity Programme. Available at: </w:t>
      </w:r>
      <w:hyperlink r:id="rId15" w:tooltip="https://www.culturepartnership.eu/en/article/how-to-increase-the-cultural-potential-of-armenia" w:history="1">
        <w:r w:rsidRPr="003A778F">
          <w:rPr>
            <w:rStyle w:val="Hyperlink"/>
            <w:rFonts w:ascii="GHEA Grapalat" w:hAnsi="GHEA Grapalat"/>
            <w:sz w:val="24"/>
            <w:szCs w:val="24"/>
          </w:rPr>
          <w:t>https://www.culturepartnership.eu/en/article/how-to-increase-the-cultural-potential-of-armenia</w:t>
        </w:r>
      </w:hyperlink>
    </w:p>
    <w:p w14:paraId="03A4D0DF"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Pravylo, O. (2017). </w:t>
      </w:r>
      <w:r w:rsidRPr="003A778F">
        <w:rPr>
          <w:rFonts w:ascii="GHEA Grapalat" w:hAnsi="GHEA Grapalat"/>
          <w:i/>
          <w:iCs/>
          <w:sz w:val="24"/>
          <w:szCs w:val="24"/>
          <w:lang w:val="en-GB"/>
        </w:rPr>
        <w:t>Creative towns and regions initiative: report for Sisian.</w:t>
      </w:r>
      <w:r w:rsidRPr="003A778F">
        <w:rPr>
          <w:rFonts w:ascii="GHEA Grapalat" w:hAnsi="GHEA Grapalat"/>
          <w:sz w:val="24"/>
          <w:szCs w:val="24"/>
          <w:lang w:val="en-GB"/>
        </w:rPr>
        <w:t xml:space="preserve"> EU-Eastern Partnership Culture &amp; Creativity Programme. Available at: </w:t>
      </w:r>
      <w:hyperlink r:id="rId16" w:history="1">
        <w:r w:rsidRPr="003A778F">
          <w:rPr>
            <w:rStyle w:val="Hyperlink"/>
            <w:rFonts w:ascii="GHEA Grapalat" w:hAnsi="GHEA Grapalat"/>
            <w:sz w:val="24"/>
            <w:szCs w:val="24"/>
          </w:rPr>
          <w:t>https://www.culturepartnership.eu/en/article/report-sisan</w:t>
        </w:r>
      </w:hyperlink>
      <w:r w:rsidRPr="003A778F">
        <w:rPr>
          <w:rFonts w:ascii="GHEA Grapalat" w:hAnsi="GHEA Grapalat"/>
          <w:sz w:val="24"/>
          <w:szCs w:val="24"/>
          <w:lang w:val="en-GB"/>
        </w:rPr>
        <w:t xml:space="preserve"> </w:t>
      </w:r>
    </w:p>
    <w:p w14:paraId="64EDB7B4"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Soghikyan, K. (2019). </w:t>
      </w:r>
      <w:r w:rsidRPr="003A778F">
        <w:rPr>
          <w:rFonts w:ascii="GHEA Grapalat" w:hAnsi="GHEA Grapalat"/>
          <w:i/>
          <w:iCs/>
          <w:sz w:val="24"/>
          <w:szCs w:val="24"/>
          <w:lang w:val="en-GB"/>
        </w:rPr>
        <w:t xml:space="preserve">Creative industries concept may boost Armenia economy and trigger economic development. </w:t>
      </w:r>
      <w:r w:rsidRPr="003A778F">
        <w:rPr>
          <w:rFonts w:ascii="GHEA Grapalat" w:hAnsi="GHEA Grapalat"/>
          <w:sz w:val="24"/>
          <w:szCs w:val="24"/>
          <w:lang w:val="en-GB"/>
        </w:rPr>
        <w:t>Unpublished.</w:t>
      </w:r>
    </w:p>
    <w:p w14:paraId="0EAD532E" w14:textId="77777777" w:rsidR="00C504E7" w:rsidRPr="003A778F" w:rsidRDefault="00C504E7" w:rsidP="00C504E7">
      <w:pPr>
        <w:pStyle w:val="Heading2"/>
        <w:numPr>
          <w:ilvl w:val="0"/>
          <w:numId w:val="0"/>
        </w:numPr>
        <w:tabs>
          <w:tab w:val="left" w:pos="0"/>
        </w:tabs>
        <w:spacing w:before="0" w:after="0"/>
        <w:ind w:firstLine="454"/>
        <w:jc w:val="both"/>
        <w:rPr>
          <w:rFonts w:ascii="GHEA Grapalat" w:hAnsi="GHEA Grapalat"/>
          <w:sz w:val="24"/>
        </w:rPr>
      </w:pPr>
      <w:bookmarkStart w:id="12" w:name="_Toc76633119"/>
      <w:r w:rsidRPr="003A778F">
        <w:rPr>
          <w:rFonts w:ascii="GHEA Grapalat" w:hAnsi="GHEA Grapalat"/>
          <w:sz w:val="24"/>
          <w:lang w:val="hy-AM"/>
        </w:rPr>
        <w:t>Բ</w:t>
      </w:r>
      <w:r w:rsidRPr="003A778F">
        <w:rPr>
          <w:rFonts w:ascii="Cambria Math" w:hAnsi="Cambria Math" w:cs="Cambria Math"/>
          <w:sz w:val="24"/>
          <w:lang w:val="hy-AM"/>
        </w:rPr>
        <w:t>․</w:t>
      </w:r>
      <w:r w:rsidRPr="003A778F">
        <w:rPr>
          <w:rFonts w:ascii="GHEA Grapalat" w:hAnsi="GHEA Grapalat"/>
          <w:sz w:val="24"/>
          <w:lang w:val="hy-AM"/>
        </w:rPr>
        <w:t xml:space="preserve"> ՄԹ վերաբերյալ աղբյուրներ</w:t>
      </w:r>
      <w:bookmarkEnd w:id="12"/>
    </w:p>
    <w:p w14:paraId="2A5CB692"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Arts Council England (2020). </w:t>
      </w:r>
      <w:r w:rsidRPr="003A778F">
        <w:rPr>
          <w:rFonts w:ascii="GHEA Grapalat" w:hAnsi="GHEA Grapalat"/>
          <w:i/>
          <w:sz w:val="24"/>
          <w:szCs w:val="24"/>
          <w:lang w:val="en-GB"/>
        </w:rPr>
        <w:t>Let’s create</w:t>
      </w:r>
      <w:r w:rsidRPr="003A778F">
        <w:rPr>
          <w:rFonts w:ascii="GHEA Grapalat" w:hAnsi="GHEA Grapalat"/>
          <w:sz w:val="24"/>
          <w:szCs w:val="24"/>
          <w:lang w:val="en-GB"/>
        </w:rPr>
        <w:t xml:space="preserve">. </w:t>
      </w:r>
      <w:r w:rsidRPr="003A778F">
        <w:rPr>
          <w:rFonts w:ascii="GHEA Grapalat" w:hAnsi="GHEA Grapalat"/>
          <w:i/>
          <w:sz w:val="24"/>
          <w:szCs w:val="24"/>
          <w:lang w:val="en-GB"/>
        </w:rPr>
        <w:t>Strategy 2020-2030.</w:t>
      </w:r>
      <w:r w:rsidRPr="003A778F">
        <w:rPr>
          <w:rFonts w:ascii="GHEA Grapalat" w:hAnsi="GHEA Grapalat"/>
          <w:sz w:val="24"/>
          <w:szCs w:val="24"/>
          <w:lang w:val="en-GB"/>
        </w:rPr>
        <w:t xml:space="preserve"> </w:t>
      </w:r>
    </w:p>
    <w:p w14:paraId="41D4D4FB"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Baily, A. (2019). </w:t>
      </w:r>
      <w:r w:rsidRPr="003A778F">
        <w:rPr>
          <w:rFonts w:ascii="GHEA Grapalat" w:hAnsi="GHEA Grapalat"/>
          <w:i/>
          <w:iCs/>
          <w:sz w:val="24"/>
          <w:szCs w:val="24"/>
          <w:lang w:val="en-GB"/>
        </w:rPr>
        <w:t>The art of peace: the value of culture in post-conflict recovery</w:t>
      </w:r>
      <w:r w:rsidRPr="003A778F">
        <w:rPr>
          <w:rFonts w:ascii="GHEA Grapalat" w:hAnsi="GHEA Grapalat"/>
          <w:sz w:val="24"/>
          <w:szCs w:val="24"/>
          <w:lang w:val="en-GB"/>
        </w:rPr>
        <w:t xml:space="preserve">. British Council. Available at: </w:t>
      </w:r>
      <w:hyperlink r:id="rId17" w:history="1">
        <w:r w:rsidRPr="003A778F">
          <w:rPr>
            <w:rStyle w:val="Hyperlink"/>
            <w:rFonts w:ascii="GHEA Grapalat" w:hAnsi="GHEA Grapalat"/>
            <w:sz w:val="24"/>
            <w:szCs w:val="24"/>
          </w:rPr>
          <w:t>https://www.britishcouncil.org/research-policy-insight/insight-articles/art-of-peace</w:t>
        </w:r>
      </w:hyperlink>
      <w:r w:rsidRPr="003A778F">
        <w:rPr>
          <w:rFonts w:ascii="GHEA Grapalat" w:hAnsi="GHEA Grapalat"/>
          <w:sz w:val="24"/>
          <w:szCs w:val="24"/>
          <w:lang w:val="en-GB"/>
        </w:rPr>
        <w:t xml:space="preserve"> </w:t>
      </w:r>
    </w:p>
    <w:p w14:paraId="1CFB8823"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BOP Consulting (2017). </w:t>
      </w:r>
      <w:r w:rsidRPr="003A778F">
        <w:rPr>
          <w:rFonts w:ascii="GHEA Grapalat" w:hAnsi="GHEA Grapalat"/>
          <w:i/>
          <w:sz w:val="24"/>
          <w:szCs w:val="24"/>
          <w:lang w:val="en-GB"/>
        </w:rPr>
        <w:t xml:space="preserve">Evaluation of Catalyst Year 3. Full report. </w:t>
      </w:r>
      <w:r w:rsidRPr="003A778F">
        <w:rPr>
          <w:rFonts w:ascii="GHEA Grapalat" w:hAnsi="GHEA Grapalat"/>
          <w:sz w:val="24"/>
          <w:szCs w:val="24"/>
          <w:lang w:val="en-GB"/>
        </w:rPr>
        <w:t>Manchester: Arts Council England.</w:t>
      </w:r>
    </w:p>
    <w:p w14:paraId="78A27037" w14:textId="77777777" w:rsidR="00C504E7" w:rsidRPr="003A778F" w:rsidRDefault="00C504E7" w:rsidP="00C504E7">
      <w:pPr>
        <w:pStyle w:val="BodyText"/>
        <w:tabs>
          <w:tab w:val="left" w:pos="0"/>
        </w:tabs>
        <w:spacing w:after="0"/>
        <w:ind w:left="0" w:firstLine="454"/>
        <w:jc w:val="both"/>
        <w:rPr>
          <w:rFonts w:ascii="GHEA Grapalat" w:hAnsi="GHEA Grapalat"/>
          <w:i/>
          <w:sz w:val="24"/>
          <w:szCs w:val="24"/>
          <w:lang w:val="en-GB"/>
        </w:rPr>
      </w:pPr>
      <w:r w:rsidRPr="003A778F">
        <w:rPr>
          <w:rFonts w:ascii="GHEA Grapalat" w:hAnsi="GHEA Grapalat"/>
          <w:sz w:val="24"/>
          <w:szCs w:val="24"/>
          <w:lang w:val="en-GB"/>
        </w:rPr>
        <w:t xml:space="preserve">British Film Institute (2017). </w:t>
      </w:r>
      <w:r w:rsidRPr="003A778F">
        <w:rPr>
          <w:rFonts w:ascii="GHEA Grapalat" w:hAnsi="GHEA Grapalat"/>
          <w:i/>
          <w:sz w:val="24"/>
          <w:szCs w:val="24"/>
          <w:lang w:val="en-GB"/>
        </w:rPr>
        <w:t>BFI2022. Supporting UK Film. BFI plan 2017-2022.</w:t>
      </w:r>
    </w:p>
    <w:p w14:paraId="0AB7F574"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DCMS (2018). </w:t>
      </w:r>
      <w:r w:rsidRPr="003A778F">
        <w:rPr>
          <w:rFonts w:ascii="GHEA Grapalat" w:hAnsi="GHEA Grapalat"/>
          <w:i/>
          <w:sz w:val="24"/>
          <w:szCs w:val="24"/>
          <w:lang w:val="en-GB"/>
        </w:rPr>
        <w:t>Culture is digital.</w:t>
      </w:r>
    </w:p>
    <w:p w14:paraId="4E502633" w14:textId="77777777" w:rsidR="00C504E7" w:rsidRPr="003A778F" w:rsidRDefault="00C504E7" w:rsidP="00C504E7">
      <w:pPr>
        <w:pStyle w:val="BodyText"/>
        <w:tabs>
          <w:tab w:val="left" w:pos="0"/>
        </w:tabs>
        <w:spacing w:after="0"/>
        <w:ind w:left="0" w:firstLine="454"/>
        <w:jc w:val="both"/>
        <w:rPr>
          <w:rFonts w:ascii="GHEA Grapalat" w:hAnsi="GHEA Grapalat"/>
          <w:i/>
          <w:sz w:val="24"/>
          <w:szCs w:val="24"/>
          <w:lang w:val="en-GB"/>
        </w:rPr>
      </w:pPr>
      <w:r w:rsidRPr="003A778F">
        <w:rPr>
          <w:rFonts w:ascii="GHEA Grapalat" w:hAnsi="GHEA Grapalat"/>
          <w:sz w:val="24"/>
          <w:szCs w:val="24"/>
          <w:lang w:val="en-GB"/>
        </w:rPr>
        <w:t xml:space="preserve">DCMS (2020). </w:t>
      </w:r>
      <w:r w:rsidRPr="003A778F">
        <w:rPr>
          <w:rFonts w:ascii="GHEA Grapalat" w:hAnsi="GHEA Grapalat"/>
          <w:i/>
          <w:sz w:val="24"/>
          <w:szCs w:val="24"/>
          <w:lang w:val="en-GB"/>
        </w:rPr>
        <w:t xml:space="preserve">DCMS sectors economic estimates 2018: Gross Value Added. </w:t>
      </w:r>
    </w:p>
    <w:p w14:paraId="73D6622B"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DCMS (2020). </w:t>
      </w:r>
      <w:r w:rsidRPr="003A778F">
        <w:rPr>
          <w:rFonts w:ascii="GHEA Grapalat" w:hAnsi="GHEA Grapalat"/>
          <w:i/>
          <w:sz w:val="24"/>
          <w:szCs w:val="24"/>
          <w:lang w:val="en-GB"/>
        </w:rPr>
        <w:t>DCMS sectors economic estimates 2019: employment</w:t>
      </w:r>
      <w:r w:rsidRPr="003A778F">
        <w:rPr>
          <w:rFonts w:ascii="GHEA Grapalat" w:hAnsi="GHEA Grapalat"/>
          <w:sz w:val="24"/>
          <w:szCs w:val="24"/>
          <w:lang w:val="en-GB"/>
        </w:rPr>
        <w:t xml:space="preserve">. </w:t>
      </w:r>
    </w:p>
    <w:p w14:paraId="0280FE31"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HM Government (2017). </w:t>
      </w:r>
      <w:r w:rsidRPr="003A778F">
        <w:rPr>
          <w:rFonts w:ascii="GHEA Grapalat" w:hAnsi="GHEA Grapalat"/>
          <w:i/>
          <w:sz w:val="24"/>
          <w:szCs w:val="24"/>
          <w:lang w:val="en-GB"/>
        </w:rPr>
        <w:t>Industrial strategy: building a Britain fit for the future</w:t>
      </w:r>
      <w:r w:rsidRPr="003A778F">
        <w:rPr>
          <w:rFonts w:ascii="GHEA Grapalat" w:hAnsi="GHEA Grapalat"/>
          <w:sz w:val="24"/>
          <w:szCs w:val="24"/>
          <w:lang w:val="en-GB"/>
        </w:rPr>
        <w:t xml:space="preserve">. </w:t>
      </w:r>
    </w:p>
    <w:p w14:paraId="29A446F0"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HM Government (2018). </w:t>
      </w:r>
      <w:r w:rsidRPr="003A778F">
        <w:rPr>
          <w:rFonts w:ascii="GHEA Grapalat" w:hAnsi="GHEA Grapalat"/>
          <w:i/>
          <w:sz w:val="24"/>
          <w:szCs w:val="24"/>
          <w:lang w:val="en-GB"/>
        </w:rPr>
        <w:t>Industrial strategy: creative industries sector deal</w:t>
      </w:r>
      <w:r w:rsidRPr="003A778F">
        <w:rPr>
          <w:rFonts w:ascii="GHEA Grapalat" w:hAnsi="GHEA Grapalat"/>
          <w:sz w:val="24"/>
          <w:szCs w:val="24"/>
          <w:lang w:val="en-GB"/>
        </w:rPr>
        <w:t>.</w:t>
      </w:r>
    </w:p>
    <w:p w14:paraId="1E423451"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HM Government (2020). </w:t>
      </w:r>
      <w:r w:rsidRPr="003A778F">
        <w:rPr>
          <w:rFonts w:ascii="GHEA Grapalat" w:hAnsi="GHEA Grapalat"/>
          <w:i/>
          <w:iCs/>
          <w:sz w:val="24"/>
          <w:szCs w:val="24"/>
          <w:lang w:val="en-GB"/>
        </w:rPr>
        <w:t>Our plan to rebuild – the UK Government’s COVID-19 recovery strategy.</w:t>
      </w:r>
      <w:r w:rsidRPr="003A778F">
        <w:rPr>
          <w:rFonts w:ascii="GHEA Grapalat" w:hAnsi="GHEA Grapalat"/>
          <w:sz w:val="24"/>
          <w:szCs w:val="24"/>
          <w:lang w:val="en-GB"/>
        </w:rPr>
        <w:t xml:space="preserve"> </w:t>
      </w:r>
    </w:p>
    <w:p w14:paraId="6CDDCAB5"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Local Government Association (2020). </w:t>
      </w:r>
      <w:r w:rsidRPr="003A778F">
        <w:rPr>
          <w:rFonts w:ascii="GHEA Grapalat" w:hAnsi="GHEA Grapalat"/>
          <w:i/>
          <w:iCs/>
          <w:sz w:val="24"/>
          <w:szCs w:val="24"/>
          <w:lang w:val="en-GB"/>
        </w:rPr>
        <w:t>Creative places – supporting your local creative economy.</w:t>
      </w:r>
    </w:p>
    <w:p w14:paraId="13B6864E"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National Lottery Heritage Fund (2019). </w:t>
      </w:r>
      <w:r w:rsidRPr="003A778F">
        <w:rPr>
          <w:rFonts w:ascii="GHEA Grapalat" w:hAnsi="GHEA Grapalat"/>
          <w:i/>
          <w:iCs/>
          <w:sz w:val="24"/>
          <w:szCs w:val="24"/>
          <w:lang w:val="en-GB"/>
        </w:rPr>
        <w:t>Strategic funding framework 2019-2024.</w:t>
      </w:r>
    </w:p>
    <w:p w14:paraId="5C4B1E40" w14:textId="77777777" w:rsidR="00C504E7" w:rsidRPr="003A778F" w:rsidRDefault="00C504E7" w:rsidP="00C504E7">
      <w:pPr>
        <w:pStyle w:val="BodyText"/>
        <w:tabs>
          <w:tab w:val="left" w:pos="0"/>
        </w:tabs>
        <w:spacing w:after="0"/>
        <w:ind w:left="0" w:firstLine="454"/>
        <w:jc w:val="both"/>
        <w:rPr>
          <w:rFonts w:ascii="GHEA Grapalat" w:hAnsi="GHEA Grapalat"/>
          <w:i/>
          <w:iCs/>
          <w:sz w:val="24"/>
          <w:szCs w:val="24"/>
          <w:lang w:val="en-GB"/>
        </w:rPr>
      </w:pPr>
      <w:r w:rsidRPr="003A778F">
        <w:rPr>
          <w:rFonts w:ascii="GHEA Grapalat" w:hAnsi="GHEA Grapalat"/>
          <w:sz w:val="24"/>
          <w:szCs w:val="24"/>
          <w:lang w:val="en-GB"/>
        </w:rPr>
        <w:t xml:space="preserve">The Warwick Commission (2015). </w:t>
      </w:r>
      <w:r w:rsidRPr="003A778F">
        <w:rPr>
          <w:rFonts w:ascii="GHEA Grapalat" w:hAnsi="GHEA Grapalat"/>
          <w:i/>
          <w:iCs/>
          <w:sz w:val="24"/>
          <w:szCs w:val="24"/>
          <w:lang w:val="en-GB"/>
        </w:rPr>
        <w:t>Enriching Britain: culture, creativity and growth.</w:t>
      </w:r>
    </w:p>
    <w:p w14:paraId="48D454C4" w14:textId="77777777" w:rsidR="00C504E7" w:rsidRPr="003A778F" w:rsidRDefault="00C504E7" w:rsidP="00C504E7">
      <w:pPr>
        <w:pStyle w:val="BodyText"/>
        <w:tabs>
          <w:tab w:val="left" w:pos="0"/>
        </w:tabs>
        <w:spacing w:after="0"/>
        <w:ind w:left="0" w:firstLine="454"/>
        <w:jc w:val="both"/>
        <w:rPr>
          <w:rFonts w:ascii="GHEA Grapalat" w:hAnsi="GHEA Grapalat"/>
          <w:sz w:val="24"/>
          <w:szCs w:val="24"/>
          <w:lang w:val="en-GB"/>
        </w:rPr>
      </w:pPr>
      <w:r w:rsidRPr="003A778F">
        <w:rPr>
          <w:rFonts w:ascii="GHEA Grapalat" w:hAnsi="GHEA Grapalat"/>
          <w:sz w:val="24"/>
          <w:szCs w:val="24"/>
          <w:lang w:val="en-GB"/>
        </w:rPr>
        <w:t xml:space="preserve">Wright, J. (2020). </w:t>
      </w:r>
      <w:r w:rsidRPr="003A778F">
        <w:rPr>
          <w:rFonts w:ascii="GHEA Grapalat" w:hAnsi="GHEA Grapalat"/>
          <w:i/>
          <w:iCs/>
          <w:sz w:val="24"/>
          <w:szCs w:val="24"/>
          <w:lang w:val="en-GB"/>
        </w:rPr>
        <w:t>Policy, funding and support for creative and cultural industries: insights from the UK. A report for British Council Armenia</w:t>
      </w:r>
      <w:r w:rsidRPr="003A778F">
        <w:rPr>
          <w:rFonts w:ascii="GHEA Grapalat" w:hAnsi="GHEA Grapalat"/>
          <w:sz w:val="24"/>
          <w:szCs w:val="24"/>
          <w:lang w:val="en-GB"/>
        </w:rPr>
        <w:t>. Unpublished.</w:t>
      </w:r>
    </w:p>
    <w:p w14:paraId="14C4C30A" w14:textId="77777777" w:rsidR="00F46099" w:rsidRPr="003A778F" w:rsidRDefault="00F46099">
      <w:pPr>
        <w:rPr>
          <w:rFonts w:ascii="GHEA Grapalat" w:hAnsi="GHEA Grapalat"/>
          <w:sz w:val="24"/>
          <w:szCs w:val="24"/>
        </w:rPr>
      </w:pPr>
    </w:p>
    <w:sectPr w:rsidR="00F46099" w:rsidRPr="003A778F" w:rsidSect="00317052">
      <w:pgSz w:w="12240" w:h="15840"/>
      <w:pgMar w:top="126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E0827" w14:textId="77777777" w:rsidR="006A2D2D" w:rsidRDefault="006A2D2D" w:rsidP="006133AF">
      <w:pPr>
        <w:spacing w:after="0" w:line="240" w:lineRule="auto"/>
      </w:pPr>
      <w:r>
        <w:separator/>
      </w:r>
    </w:p>
  </w:endnote>
  <w:endnote w:type="continuationSeparator" w:id="0">
    <w:p w14:paraId="66B49711" w14:textId="77777777" w:rsidR="006A2D2D" w:rsidRDefault="006A2D2D" w:rsidP="00613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BritishCouncilSans-Regular">
    <w:altName w:val="Microsoft JhengHei"/>
    <w:charset w:val="00"/>
    <w:family w:val="swiss"/>
    <w:pitch w:val="variable"/>
    <w:sig w:usb0="A00002EF"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C7620" w14:textId="77777777" w:rsidR="006A2D2D" w:rsidRDefault="006A2D2D" w:rsidP="006133AF">
      <w:pPr>
        <w:spacing w:after="0" w:line="240" w:lineRule="auto"/>
      </w:pPr>
      <w:r>
        <w:separator/>
      </w:r>
    </w:p>
  </w:footnote>
  <w:footnote w:type="continuationSeparator" w:id="0">
    <w:p w14:paraId="5EE7260C" w14:textId="77777777" w:rsidR="006A2D2D" w:rsidRDefault="006A2D2D" w:rsidP="006133AF">
      <w:pPr>
        <w:spacing w:after="0" w:line="240" w:lineRule="auto"/>
      </w:pPr>
      <w:r>
        <w:continuationSeparator/>
      </w:r>
    </w:p>
  </w:footnote>
  <w:footnote w:id="1">
    <w:p w14:paraId="6FC649EA" w14:textId="77777777" w:rsidR="002C7F14" w:rsidRPr="00C54F90" w:rsidRDefault="002C7F14" w:rsidP="00C54F90">
      <w:pPr>
        <w:pStyle w:val="FootnoteText"/>
        <w:jc w:val="both"/>
        <w:rPr>
          <w:lang w:val="hy-AM"/>
        </w:rPr>
      </w:pPr>
      <w:r>
        <w:rPr>
          <w:rStyle w:val="FootnoteReference"/>
        </w:rPr>
        <w:footnoteRef/>
      </w:r>
      <w:r>
        <w:t xml:space="preserve"> </w:t>
      </w:r>
      <w:r w:rsidRPr="00085C02">
        <w:rPr>
          <w:rFonts w:ascii="GHEA Grapalat" w:hAnsi="GHEA Grapalat"/>
          <w:bCs/>
          <w:lang w:val="hy-AM"/>
        </w:rPr>
        <w:t xml:space="preserve">«Թումո» </w:t>
      </w:r>
      <w:r w:rsidRPr="00085C02">
        <w:rPr>
          <w:rFonts w:ascii="GHEA Grapalat" w:hAnsi="GHEA Grapalat"/>
          <w:bCs/>
          <w:lang w:val="en-US"/>
        </w:rPr>
        <w:t xml:space="preserve">ստեղծարար </w:t>
      </w:r>
      <w:r>
        <w:rPr>
          <w:rFonts w:ascii="GHEA Grapalat" w:hAnsi="GHEA Grapalat"/>
          <w:bCs/>
          <w:lang w:val="en-US"/>
        </w:rPr>
        <w:t xml:space="preserve">տեխնոլոգիաների և </w:t>
      </w:r>
      <w:r w:rsidRPr="00085C02">
        <w:rPr>
          <w:rFonts w:ascii="GHEA Grapalat" w:hAnsi="GHEA Grapalat"/>
          <w:bCs/>
          <w:lang w:val="hy-AM"/>
        </w:rPr>
        <w:t>«Լոֆթ»</w:t>
      </w:r>
      <w:r>
        <w:rPr>
          <w:rFonts w:ascii="GHEA Grapalat" w:hAnsi="GHEA Grapalat"/>
          <w:bCs/>
          <w:lang w:val="en-US"/>
        </w:rPr>
        <w:t xml:space="preserve"> ինքնազարգացման և ժամանցի  </w:t>
      </w:r>
      <w:r w:rsidRPr="00085C02">
        <w:rPr>
          <w:rFonts w:ascii="GHEA Grapalat" w:hAnsi="GHEA Grapalat"/>
          <w:bCs/>
          <w:lang w:val="hy-AM"/>
        </w:rPr>
        <w:t>կենտրոն</w:t>
      </w:r>
      <w:r>
        <w:rPr>
          <w:rFonts w:ascii="GHEA Grapalat" w:hAnsi="GHEA Grapalat"/>
          <w:bCs/>
          <w:lang w:val="en-US"/>
        </w:rPr>
        <w:t>ների մարզային մասնաճյուղերի ստեղծում</w:t>
      </w:r>
      <w:r w:rsidRPr="00085C02">
        <w:rPr>
          <w:rFonts w:ascii="GHEA Grapalat" w:hAnsi="GHEA Grapalat"/>
          <w:bCs/>
          <w:lang w:val="hy-AM"/>
        </w:rPr>
        <w:t xml:space="preserve">, </w:t>
      </w:r>
      <w:r>
        <w:rPr>
          <w:rFonts w:ascii="GHEA Grapalat" w:hAnsi="GHEA Grapalat"/>
          <w:bCs/>
          <w:lang w:val="ru-RU"/>
        </w:rPr>
        <w:t>Artbox</w:t>
      </w:r>
      <w:r>
        <w:rPr>
          <w:rFonts w:ascii="GHEA Grapalat" w:hAnsi="GHEA Grapalat"/>
          <w:bCs/>
          <w:lang w:val="hy-AM"/>
        </w:rPr>
        <w:t xml:space="preserve"> ինկուբատոր, Արվեստի բաց հարթակ, ֆիլֆորում և այլ:</w:t>
      </w:r>
    </w:p>
  </w:footnote>
  <w:footnote w:id="2">
    <w:p w14:paraId="250E7B03" w14:textId="77777777" w:rsidR="002C7F14" w:rsidRPr="004F42F1" w:rsidRDefault="002C7F14" w:rsidP="00C74B22">
      <w:pPr>
        <w:pStyle w:val="FootnoteText"/>
        <w:jc w:val="both"/>
        <w:rPr>
          <w:lang w:val="hy-AM"/>
        </w:rPr>
      </w:pPr>
      <w:r>
        <w:rPr>
          <w:rStyle w:val="FootnoteReference"/>
        </w:rPr>
        <w:footnoteRef/>
      </w:r>
      <w:r w:rsidRPr="00C74B22">
        <w:rPr>
          <w:lang w:val="hy-AM"/>
        </w:rPr>
        <w:t xml:space="preserve"> 2022 թ. փառատոնին ներկայացվել է 100 ֆիլմ, որին արտերկրից ժամանել էր 130 անվանի ռեժիսոր, </w:t>
      </w:r>
      <w:r w:rsidRPr="004F42F1">
        <w:rPr>
          <w:lang w:val="hy-AM"/>
        </w:rPr>
        <w:t xml:space="preserve">սցենարիստ, </w:t>
      </w:r>
      <w:r>
        <w:rPr>
          <w:lang w:val="hy-AM"/>
        </w:rPr>
        <w:t>քննա</w:t>
      </w:r>
      <w:r w:rsidRPr="00C74B22">
        <w:rPr>
          <w:lang w:val="hy-AM"/>
        </w:rPr>
        <w:t>դատ, դերասան</w:t>
      </w:r>
      <w:r w:rsidRPr="004F42F1">
        <w:rPr>
          <w:lang w:val="hy-AM"/>
        </w:rPr>
        <w:t xml:space="preserve">: Մասնակից երկրներն էին Եգիպտոսը, Հունաստանը, Վրաստանը, Ռուսաստանը, Իրանը, </w:t>
      </w:r>
      <w:r>
        <w:rPr>
          <w:lang w:val="hy-AM"/>
        </w:rPr>
        <w:t>ԱՄ</w:t>
      </w:r>
      <w:r w:rsidRPr="004F42F1">
        <w:rPr>
          <w:lang w:val="hy-AM"/>
        </w:rPr>
        <w:t>Ն, Իտալիա, Ֆրանսիա, Չինաստան, Բելգիա, Ավստրիա և այլն:</w:t>
      </w:r>
    </w:p>
  </w:footnote>
  <w:footnote w:id="3">
    <w:p w14:paraId="3791F63C" w14:textId="77777777" w:rsidR="002C7F14" w:rsidRPr="00D51DF7" w:rsidRDefault="002C7F14" w:rsidP="006055D5">
      <w:pPr>
        <w:spacing w:after="0" w:line="240" w:lineRule="auto"/>
        <w:jc w:val="both"/>
        <w:rPr>
          <w:sz w:val="18"/>
          <w:szCs w:val="18"/>
          <w:lang w:val="hy-AM"/>
        </w:rPr>
      </w:pPr>
      <w:r>
        <w:rPr>
          <w:rStyle w:val="FootnoteReference"/>
        </w:rPr>
        <w:footnoteRef/>
      </w:r>
      <w:r w:rsidRPr="00DD5F17">
        <w:rPr>
          <w:lang w:val="hy-AM"/>
        </w:rPr>
        <w:t xml:space="preserve"> </w:t>
      </w:r>
      <w:r w:rsidRPr="00D51DF7">
        <w:rPr>
          <w:rFonts w:ascii="GHEA Grapalat" w:eastAsia="Times New Roman" w:hAnsi="GHEA Grapalat" w:cs="Times New Roman"/>
          <w:sz w:val="18"/>
          <w:szCs w:val="18"/>
          <w:lang w:val="pt-BR"/>
        </w:rPr>
        <w:t>Վերապատրաստ</w:t>
      </w:r>
      <w:r w:rsidRPr="00D51DF7">
        <w:rPr>
          <w:rFonts w:ascii="GHEA Grapalat" w:eastAsia="Times New Roman" w:hAnsi="GHEA Grapalat" w:cs="Times New Roman"/>
          <w:sz w:val="18"/>
          <w:szCs w:val="18"/>
          <w:lang w:val="hy-AM"/>
        </w:rPr>
        <w:t xml:space="preserve">ման դասընթացները անց են կացվել հետևյալ ուղղություններով՝ ռամավարական կառավարում, ինստիտուցիոնալ մարքեթինգ և ծրագրային մարքեթինգ: </w:t>
      </w:r>
    </w:p>
  </w:footnote>
  <w:footnote w:id="4">
    <w:p w14:paraId="75A034F5" w14:textId="77777777" w:rsidR="002C7F14" w:rsidRPr="00D51DF7" w:rsidRDefault="002C7F14" w:rsidP="006055D5">
      <w:pPr>
        <w:spacing w:after="0" w:line="240" w:lineRule="auto"/>
        <w:jc w:val="both"/>
        <w:rPr>
          <w:rFonts w:ascii="GHEA Grapalat" w:eastAsia="Times New Roman" w:hAnsi="GHEA Grapalat" w:cs="Times New Roman"/>
          <w:sz w:val="18"/>
          <w:szCs w:val="18"/>
          <w:lang w:val="hy-AM"/>
        </w:rPr>
      </w:pPr>
      <w:r w:rsidRPr="00D51DF7">
        <w:rPr>
          <w:rFonts w:ascii="GHEA Grapalat" w:eastAsia="Times New Roman" w:hAnsi="GHEA Grapalat" w:cs="Times New Roman"/>
          <w:sz w:val="18"/>
          <w:szCs w:val="18"/>
          <w:lang w:val="hy-AM"/>
        </w:rPr>
        <w:footnoteRef/>
      </w:r>
      <w:r w:rsidRPr="00D51DF7">
        <w:rPr>
          <w:rFonts w:ascii="GHEA Grapalat" w:eastAsia="Times New Roman" w:hAnsi="GHEA Grapalat" w:cs="Times New Roman"/>
          <w:sz w:val="18"/>
          <w:szCs w:val="18"/>
          <w:lang w:val="hy-AM"/>
        </w:rPr>
        <w:t xml:space="preserve"> Դասընթացների տևողությունը 3 շաբաթ է և ներառում է SWOT վերլուծություն, </w:t>
      </w:r>
      <w:r>
        <w:rPr>
          <w:rFonts w:ascii="GHEA Grapalat" w:eastAsia="Times New Roman" w:hAnsi="GHEA Grapalat" w:cs="Times New Roman"/>
          <w:sz w:val="18"/>
          <w:szCs w:val="18"/>
          <w:lang w:val="hy-AM"/>
        </w:rPr>
        <w:t>ռ</w:t>
      </w:r>
      <w:r w:rsidRPr="00D51DF7">
        <w:rPr>
          <w:rFonts w:ascii="GHEA Grapalat" w:eastAsia="Times New Roman" w:hAnsi="GHEA Grapalat" w:cs="Times New Roman"/>
          <w:sz w:val="18"/>
          <w:szCs w:val="18"/>
          <w:lang w:val="hy-AM"/>
        </w:rPr>
        <w:t>ազմավարական ծրագրի մշակման քայլ առ քայլ ուղեցույց:</w:t>
      </w:r>
    </w:p>
  </w:footnote>
  <w:footnote w:id="5">
    <w:p w14:paraId="377EA488" w14:textId="3EDD1D74" w:rsidR="002C7F14" w:rsidRPr="0098776E" w:rsidRDefault="002C7F14" w:rsidP="00A01A79">
      <w:pPr>
        <w:pStyle w:val="FootnoteText"/>
        <w:jc w:val="both"/>
        <w:rPr>
          <w:sz w:val="18"/>
          <w:szCs w:val="18"/>
          <w:lang w:val="hy-AM"/>
        </w:rPr>
      </w:pPr>
      <w:r>
        <w:rPr>
          <w:rStyle w:val="FootnoteReference"/>
        </w:rPr>
        <w:footnoteRef/>
      </w:r>
      <w:r w:rsidRPr="00A01A79">
        <w:rPr>
          <w:lang w:val="hy-AM"/>
        </w:rPr>
        <w:t xml:space="preserve"> </w:t>
      </w:r>
      <w:r w:rsidRPr="0098776E">
        <w:rPr>
          <w:sz w:val="18"/>
          <w:szCs w:val="18"/>
          <w:lang w:val="hy-AM"/>
        </w:rPr>
        <w:t>Այդ աշխատանքների շնորհիվ, ի թիվս յալ մշակութային հաստատությունների նորոգվել է Ալ. Սպենդիարյանի անվան օպերայի և բալետի ազգային ակադեմիական թատրոնի տանիքն ու կաթսայատունը,  Գ. Սունդուկյանի թատրոնի մասնակի վերանորոգման աշխատանքները, Երգի պետական թատրոնի վերանորոգման աշխատանքները, ընթանում  են Սոս Սարգսյանի անվան համազգային թատրոնի և Մնջախաղի թատրոնի կառուցման աշխատանքները և այլ:</w:t>
      </w:r>
    </w:p>
  </w:footnote>
  <w:footnote w:id="6">
    <w:p w14:paraId="10A4C02B" w14:textId="2359B6D3" w:rsidR="002C7F14" w:rsidRPr="00A01A79" w:rsidRDefault="002C7F14" w:rsidP="00685D60">
      <w:pPr>
        <w:pStyle w:val="FootnoteText"/>
        <w:jc w:val="both"/>
        <w:rPr>
          <w:lang w:val="hy-AM"/>
        </w:rPr>
      </w:pPr>
      <w:r w:rsidRPr="0098776E">
        <w:rPr>
          <w:rStyle w:val="FootnoteReference"/>
          <w:sz w:val="18"/>
          <w:szCs w:val="18"/>
        </w:rPr>
        <w:footnoteRef/>
      </w:r>
      <w:r w:rsidRPr="0098776E">
        <w:rPr>
          <w:sz w:val="18"/>
          <w:szCs w:val="18"/>
          <w:lang w:val="hy-AM"/>
        </w:rPr>
        <w:t xml:space="preserve"> Լուսաձայնային տեխնիկա, բեմական հանդերձանք, երաժշտական գործիքներ կստանան Կ. Ստանիսլավսկու անվան պետական ռուսական թատրոնը, Սոս Սարգսյանի անվան համազգային թատրոնը և Մնջախաղի թատրոնը, Ալ. Սպենդիարյանի անվան օպերայի և բալետի ազգային ակադեմիական թատրոնը, Արտաշատի, Գյումրու, Վանաձորի և Գորիսի պետական թատրոնները, հ. Պարոնյանի անվան երաժշտական կոմեդիայի թատրոնը, Հայաստանի ազգային ֆիլհարմոնիկ նվագախումբը, Հայաստանի էստրադային ջազ նվագախումբը, Հայաստանի պետական ֆիլհարմոնիան, Հայաստանի պետական սիմֆոնիկ նվագախումբը, Հովհ. Թումանյանի անվան Երևանի պետական տիկնիկային թատրոնը և այլն:</w:t>
      </w:r>
    </w:p>
  </w:footnote>
  <w:footnote w:id="7">
    <w:p w14:paraId="7D8F7F24" w14:textId="46E29D90" w:rsidR="002C7F14" w:rsidRPr="0098776E" w:rsidRDefault="002C7F14" w:rsidP="0098776E">
      <w:pPr>
        <w:pStyle w:val="FootnoteText"/>
        <w:jc w:val="both"/>
        <w:rPr>
          <w:lang w:val="hy-AM"/>
        </w:rPr>
      </w:pPr>
      <w:r>
        <w:rPr>
          <w:rStyle w:val="FootnoteReference"/>
        </w:rPr>
        <w:footnoteRef/>
      </w:r>
      <w:r w:rsidRPr="0098776E">
        <w:rPr>
          <w:lang w:val="hy-AM"/>
        </w:rPr>
        <w:t xml:space="preserve"> </w:t>
      </w:r>
      <w:r w:rsidRPr="0098776E">
        <w:rPr>
          <w:sz w:val="18"/>
          <w:szCs w:val="18"/>
          <w:lang w:val="hy-AM"/>
        </w:rPr>
        <w:t>Ինքնազբաղ արվեստագետները</w:t>
      </w:r>
      <w:r>
        <w:rPr>
          <w:sz w:val="18"/>
          <w:szCs w:val="18"/>
          <w:lang w:val="hy-AM"/>
        </w:rPr>
        <w:t xml:space="preserve"> ակտիվորեն ներգրավված են կրթամշակութային նախագծերում՝ Հայաստանի պետական ֆիլհարմոնիայի և Հովհ. Թումանյանի անվան Երևանի պետական տիկնիկային թատրոնների նախագծերում: </w:t>
      </w:r>
      <w:r w:rsidRPr="0098776E">
        <w:rPr>
          <w:sz w:val="18"/>
          <w:szCs w:val="18"/>
          <w:lang w:val="hy-AM"/>
        </w:rPr>
        <w:t>Զգալիորեն</w:t>
      </w:r>
      <w:r>
        <w:rPr>
          <w:sz w:val="18"/>
          <w:szCs w:val="18"/>
          <w:lang w:val="hy-AM"/>
        </w:rPr>
        <w:t xml:space="preserve"> ավելացել է ինքնազբաղ արվեստագետների մասնակցության քանակը արտերկրում իրականացվող ստեղծագործական նախագծերին: </w:t>
      </w:r>
      <w:r w:rsidRPr="0098776E">
        <w:rPr>
          <w:sz w:val="18"/>
          <w:szCs w:val="18"/>
          <w:lang w:val="hy-AM"/>
        </w:rPr>
        <w:t xml:space="preserve"> </w:t>
      </w:r>
    </w:p>
  </w:footnote>
  <w:footnote w:id="8">
    <w:p w14:paraId="4B5B47EA" w14:textId="09B83F64" w:rsidR="002C7F14" w:rsidRPr="00E97A7B" w:rsidRDefault="002C7F14" w:rsidP="00E97A7B">
      <w:pPr>
        <w:pStyle w:val="FootnoteText"/>
        <w:jc w:val="both"/>
        <w:rPr>
          <w:sz w:val="18"/>
          <w:szCs w:val="18"/>
          <w:lang w:val="hy-AM"/>
        </w:rPr>
      </w:pPr>
      <w:r w:rsidRPr="00E97A7B">
        <w:rPr>
          <w:rStyle w:val="FootnoteReference"/>
          <w:sz w:val="18"/>
          <w:szCs w:val="18"/>
        </w:rPr>
        <w:footnoteRef/>
      </w:r>
      <w:r w:rsidRPr="00E97A7B">
        <w:rPr>
          <w:sz w:val="18"/>
          <w:szCs w:val="18"/>
          <w:lang w:val="hy-AM"/>
        </w:rPr>
        <w:t xml:space="preserve"> «Դասարան+դասական», «Կինոն՝ ուսուցիչ», «Մեկնարկ», «Զարդագիր», «Քո սերնդակիցը», «ԴասԱրվեստ», և այլն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66F2"/>
    <w:multiLevelType w:val="hybridMultilevel"/>
    <w:tmpl w:val="276EFD36"/>
    <w:lvl w:ilvl="0" w:tplc="604EE53C">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9B5"/>
    <w:multiLevelType w:val="hybridMultilevel"/>
    <w:tmpl w:val="FF3E9590"/>
    <w:lvl w:ilvl="0" w:tplc="5E7631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2731C59"/>
    <w:multiLevelType w:val="hybridMultilevel"/>
    <w:tmpl w:val="5E4AC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8E5D0C"/>
    <w:multiLevelType w:val="hybridMultilevel"/>
    <w:tmpl w:val="0B5C47C8"/>
    <w:lvl w:ilvl="0" w:tplc="F9F032BE">
      <w:start w:val="1"/>
      <w:numFmt w:val="decimal"/>
      <w:lvlText w:val="%1)"/>
      <w:lvlJc w:val="left"/>
      <w:pPr>
        <w:ind w:left="1069" w:hanging="360"/>
      </w:pPr>
      <w:rPr>
        <w:rFonts w:eastAsiaTheme="minorHAnsi" w:cs="Arial" w:hint="default"/>
        <w:color w:val="000000" w:themeColor="text1"/>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CD3692"/>
    <w:multiLevelType w:val="hybridMultilevel"/>
    <w:tmpl w:val="80E200A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5" w15:restartNumberingAfterBreak="0">
    <w:nsid w:val="123C4995"/>
    <w:multiLevelType w:val="hybridMultilevel"/>
    <w:tmpl w:val="C518C222"/>
    <w:lvl w:ilvl="0" w:tplc="E9F4B874">
      <w:start w:val="1"/>
      <w:numFmt w:val="upperRoman"/>
      <w:lvlText w:val="%1."/>
      <w:lvlJc w:val="left"/>
      <w:pPr>
        <w:ind w:left="1260" w:hanging="720"/>
      </w:pPr>
      <w:rPr>
        <w:rFonts w:cs="Aria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4164564"/>
    <w:multiLevelType w:val="hybridMultilevel"/>
    <w:tmpl w:val="A64A0F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1032E6"/>
    <w:multiLevelType w:val="hybridMultilevel"/>
    <w:tmpl w:val="1CB81D5C"/>
    <w:lvl w:ilvl="0" w:tplc="BAD2B108">
      <w:start w:val="1"/>
      <w:numFmt w:val="decimal"/>
      <w:lvlText w:val="%1)"/>
      <w:lvlJc w:val="left"/>
      <w:pPr>
        <w:ind w:left="720" w:hanging="360"/>
      </w:pPr>
      <w:rPr>
        <w:rFonts w:eastAsiaTheme="minorHAnsi" w:cstheme="minorBidi"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2E35F0"/>
    <w:multiLevelType w:val="hybridMultilevel"/>
    <w:tmpl w:val="B080C12E"/>
    <w:lvl w:ilvl="0" w:tplc="B6A203D4">
      <w:start w:val="1"/>
      <w:numFmt w:val="decimal"/>
      <w:lvlText w:val="%1)"/>
      <w:lvlJc w:val="left"/>
      <w:pPr>
        <w:ind w:left="1080" w:hanging="360"/>
      </w:pPr>
      <w:rPr>
        <w:rFonts w:eastAsia="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9881EC9"/>
    <w:multiLevelType w:val="hybridMultilevel"/>
    <w:tmpl w:val="0D967120"/>
    <w:lvl w:ilvl="0" w:tplc="743EF33C">
      <w:start w:val="1"/>
      <w:numFmt w:val="decimal"/>
      <w:lvlText w:val="%1)"/>
      <w:lvlJc w:val="left"/>
      <w:pPr>
        <w:ind w:left="1080" w:hanging="360"/>
      </w:pPr>
      <w:rPr>
        <w:rFonts w:eastAsiaTheme="minorHAnsi" w:cs="Arial" w:hint="default"/>
        <w:color w:val="000000" w:themeColor="text1"/>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9A50DF7"/>
    <w:multiLevelType w:val="multilevel"/>
    <w:tmpl w:val="E98ADEFA"/>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11" w15:restartNumberingAfterBreak="0">
    <w:nsid w:val="19AB6B59"/>
    <w:multiLevelType w:val="hybridMultilevel"/>
    <w:tmpl w:val="EC58A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E52B71"/>
    <w:multiLevelType w:val="hybridMultilevel"/>
    <w:tmpl w:val="AE1A93FC"/>
    <w:lvl w:ilvl="0" w:tplc="D07C9CF4">
      <w:start w:val="1"/>
      <w:numFmt w:val="decimal"/>
      <w:lvlText w:val="%1."/>
      <w:lvlJc w:val="left"/>
      <w:pPr>
        <w:ind w:left="90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5317D6"/>
    <w:multiLevelType w:val="hybridMultilevel"/>
    <w:tmpl w:val="2DFA336C"/>
    <w:lvl w:ilvl="0" w:tplc="D07C9CF4">
      <w:start w:val="1"/>
      <w:numFmt w:val="decimal"/>
      <w:lvlText w:val="%1."/>
      <w:lvlJc w:val="left"/>
      <w:pPr>
        <w:ind w:left="990" w:hanging="360"/>
      </w:pPr>
      <w:rPr>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1D7262E5"/>
    <w:multiLevelType w:val="hybridMultilevel"/>
    <w:tmpl w:val="54B046B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5" w15:restartNumberingAfterBreak="0">
    <w:nsid w:val="1EB07860"/>
    <w:multiLevelType w:val="hybridMultilevel"/>
    <w:tmpl w:val="A65A6FE4"/>
    <w:lvl w:ilvl="0" w:tplc="D07C9CF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C7D48"/>
    <w:multiLevelType w:val="hybridMultilevel"/>
    <w:tmpl w:val="2CB68D1C"/>
    <w:lvl w:ilvl="0" w:tplc="0409000F">
      <w:start w:val="1"/>
      <w:numFmt w:val="decimal"/>
      <w:lvlText w:val="%1."/>
      <w:lvlJc w:val="left"/>
      <w:pPr>
        <w:ind w:left="936" w:hanging="360"/>
      </w:pPr>
      <w:rPr>
        <w:rFonts w:hint="default"/>
        <w:b w:val="0"/>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7" w15:restartNumberingAfterBreak="0">
    <w:nsid w:val="215F63A4"/>
    <w:multiLevelType w:val="hybridMultilevel"/>
    <w:tmpl w:val="DA242F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4E08B5"/>
    <w:multiLevelType w:val="hybridMultilevel"/>
    <w:tmpl w:val="10968A4E"/>
    <w:lvl w:ilvl="0" w:tplc="3686FF62">
      <w:start w:val="1"/>
      <w:numFmt w:val="decimal"/>
      <w:lvlText w:val="%1)"/>
      <w:lvlJc w:val="left"/>
      <w:pPr>
        <w:ind w:left="1080" w:hanging="360"/>
      </w:pPr>
      <w:rPr>
        <w:rFonts w:eastAsia="Calibri" w:cs="Sylfaen" w:hint="default"/>
        <w:color w:val="auto"/>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87B4305"/>
    <w:multiLevelType w:val="hybridMultilevel"/>
    <w:tmpl w:val="CA047EA6"/>
    <w:lvl w:ilvl="0" w:tplc="3F1449F6">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4A0401"/>
    <w:multiLevelType w:val="hybridMultilevel"/>
    <w:tmpl w:val="E12E1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5B193F"/>
    <w:multiLevelType w:val="hybridMultilevel"/>
    <w:tmpl w:val="23802F3A"/>
    <w:lvl w:ilvl="0" w:tplc="546E7C8A">
      <w:start w:val="1"/>
      <w:numFmt w:val="decimal"/>
      <w:lvlText w:val="%1)"/>
      <w:lvlJc w:val="left"/>
      <w:pPr>
        <w:ind w:left="1080" w:hanging="360"/>
      </w:pPr>
      <w:rPr>
        <w:rFonts w:eastAsiaTheme="minorHAnsi"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DAB3DB7"/>
    <w:multiLevelType w:val="hybridMultilevel"/>
    <w:tmpl w:val="B728E68C"/>
    <w:lvl w:ilvl="0" w:tplc="D07C9CF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533469"/>
    <w:multiLevelType w:val="hybridMultilevel"/>
    <w:tmpl w:val="D58E39AA"/>
    <w:lvl w:ilvl="0" w:tplc="B6A203D4">
      <w:start w:val="1"/>
      <w:numFmt w:val="decimal"/>
      <w:lvlText w:val="%1)"/>
      <w:lvlJc w:val="left"/>
      <w:pPr>
        <w:ind w:left="1080" w:hanging="360"/>
      </w:pPr>
      <w:rPr>
        <w:rFonts w:eastAsia="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136222C"/>
    <w:multiLevelType w:val="hybridMultilevel"/>
    <w:tmpl w:val="B7DA9C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7D5AB8"/>
    <w:multiLevelType w:val="hybridMultilevel"/>
    <w:tmpl w:val="3A2ADC4C"/>
    <w:lvl w:ilvl="0" w:tplc="B6A203D4">
      <w:start w:val="1"/>
      <w:numFmt w:val="decimal"/>
      <w:lvlText w:val="%1)"/>
      <w:lvlJc w:val="left"/>
      <w:pPr>
        <w:ind w:left="1080" w:hanging="360"/>
      </w:pPr>
      <w:rPr>
        <w:rFonts w:eastAsia="Times New Roman" w:hint="default"/>
        <w:color w:val="000000" w:themeColor="text1"/>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A464156"/>
    <w:multiLevelType w:val="hybridMultilevel"/>
    <w:tmpl w:val="7E88A610"/>
    <w:lvl w:ilvl="0" w:tplc="1CEAA4BE">
      <w:start w:val="1"/>
      <w:numFmt w:val="decimal"/>
      <w:lvlText w:val="%1."/>
      <w:lvlJc w:val="left"/>
      <w:pPr>
        <w:tabs>
          <w:tab w:val="num" w:pos="720"/>
        </w:tabs>
        <w:ind w:left="720" w:hanging="360"/>
      </w:pPr>
    </w:lvl>
    <w:lvl w:ilvl="1" w:tplc="A8AEB758" w:tentative="1">
      <w:start w:val="1"/>
      <w:numFmt w:val="decimal"/>
      <w:lvlText w:val="%2."/>
      <w:lvlJc w:val="left"/>
      <w:pPr>
        <w:tabs>
          <w:tab w:val="num" w:pos="1440"/>
        </w:tabs>
        <w:ind w:left="1440" w:hanging="360"/>
      </w:pPr>
    </w:lvl>
    <w:lvl w:ilvl="2" w:tplc="2C366A38" w:tentative="1">
      <w:start w:val="1"/>
      <w:numFmt w:val="decimal"/>
      <w:lvlText w:val="%3."/>
      <w:lvlJc w:val="left"/>
      <w:pPr>
        <w:tabs>
          <w:tab w:val="num" w:pos="2160"/>
        </w:tabs>
        <w:ind w:left="2160" w:hanging="360"/>
      </w:pPr>
    </w:lvl>
    <w:lvl w:ilvl="3" w:tplc="603E961C" w:tentative="1">
      <w:start w:val="1"/>
      <w:numFmt w:val="decimal"/>
      <w:lvlText w:val="%4."/>
      <w:lvlJc w:val="left"/>
      <w:pPr>
        <w:tabs>
          <w:tab w:val="num" w:pos="2880"/>
        </w:tabs>
        <w:ind w:left="2880" w:hanging="360"/>
      </w:pPr>
    </w:lvl>
    <w:lvl w:ilvl="4" w:tplc="14185940" w:tentative="1">
      <w:start w:val="1"/>
      <w:numFmt w:val="decimal"/>
      <w:lvlText w:val="%5."/>
      <w:lvlJc w:val="left"/>
      <w:pPr>
        <w:tabs>
          <w:tab w:val="num" w:pos="3600"/>
        </w:tabs>
        <w:ind w:left="3600" w:hanging="360"/>
      </w:pPr>
    </w:lvl>
    <w:lvl w:ilvl="5" w:tplc="7DB62EDA" w:tentative="1">
      <w:start w:val="1"/>
      <w:numFmt w:val="decimal"/>
      <w:lvlText w:val="%6."/>
      <w:lvlJc w:val="left"/>
      <w:pPr>
        <w:tabs>
          <w:tab w:val="num" w:pos="4320"/>
        </w:tabs>
        <w:ind w:left="4320" w:hanging="360"/>
      </w:pPr>
    </w:lvl>
    <w:lvl w:ilvl="6" w:tplc="E73ED002" w:tentative="1">
      <w:start w:val="1"/>
      <w:numFmt w:val="decimal"/>
      <w:lvlText w:val="%7."/>
      <w:lvlJc w:val="left"/>
      <w:pPr>
        <w:tabs>
          <w:tab w:val="num" w:pos="5040"/>
        </w:tabs>
        <w:ind w:left="5040" w:hanging="360"/>
      </w:pPr>
    </w:lvl>
    <w:lvl w:ilvl="7" w:tplc="558AEF50" w:tentative="1">
      <w:start w:val="1"/>
      <w:numFmt w:val="decimal"/>
      <w:lvlText w:val="%8."/>
      <w:lvlJc w:val="left"/>
      <w:pPr>
        <w:tabs>
          <w:tab w:val="num" w:pos="5760"/>
        </w:tabs>
        <w:ind w:left="5760" w:hanging="360"/>
      </w:pPr>
    </w:lvl>
    <w:lvl w:ilvl="8" w:tplc="8424FDE2" w:tentative="1">
      <w:start w:val="1"/>
      <w:numFmt w:val="decimal"/>
      <w:lvlText w:val="%9."/>
      <w:lvlJc w:val="left"/>
      <w:pPr>
        <w:tabs>
          <w:tab w:val="num" w:pos="6480"/>
        </w:tabs>
        <w:ind w:left="6480" w:hanging="360"/>
      </w:pPr>
    </w:lvl>
  </w:abstractNum>
  <w:abstractNum w:abstractNumId="27" w15:restartNumberingAfterBreak="0">
    <w:nsid w:val="3B08584A"/>
    <w:multiLevelType w:val="hybridMultilevel"/>
    <w:tmpl w:val="C88068A6"/>
    <w:lvl w:ilvl="0" w:tplc="1A7C56D0">
      <w:start w:val="1"/>
      <w:numFmt w:val="decimal"/>
      <w:lvlText w:val="%1."/>
      <w:lvlJc w:val="left"/>
      <w:pPr>
        <w:tabs>
          <w:tab w:val="num" w:pos="720"/>
        </w:tabs>
        <w:ind w:left="720" w:hanging="360"/>
      </w:pPr>
    </w:lvl>
    <w:lvl w:ilvl="1" w:tplc="C684532C" w:tentative="1">
      <w:start w:val="1"/>
      <w:numFmt w:val="decimal"/>
      <w:lvlText w:val="%2."/>
      <w:lvlJc w:val="left"/>
      <w:pPr>
        <w:tabs>
          <w:tab w:val="num" w:pos="1440"/>
        </w:tabs>
        <w:ind w:left="1440" w:hanging="360"/>
      </w:pPr>
    </w:lvl>
    <w:lvl w:ilvl="2" w:tplc="45229150" w:tentative="1">
      <w:start w:val="1"/>
      <w:numFmt w:val="decimal"/>
      <w:lvlText w:val="%3."/>
      <w:lvlJc w:val="left"/>
      <w:pPr>
        <w:tabs>
          <w:tab w:val="num" w:pos="2160"/>
        </w:tabs>
        <w:ind w:left="2160" w:hanging="360"/>
      </w:pPr>
    </w:lvl>
    <w:lvl w:ilvl="3" w:tplc="1EEE0B82" w:tentative="1">
      <w:start w:val="1"/>
      <w:numFmt w:val="decimal"/>
      <w:lvlText w:val="%4."/>
      <w:lvlJc w:val="left"/>
      <w:pPr>
        <w:tabs>
          <w:tab w:val="num" w:pos="2880"/>
        </w:tabs>
        <w:ind w:left="2880" w:hanging="360"/>
      </w:pPr>
    </w:lvl>
    <w:lvl w:ilvl="4" w:tplc="00261A6E" w:tentative="1">
      <w:start w:val="1"/>
      <w:numFmt w:val="decimal"/>
      <w:lvlText w:val="%5."/>
      <w:lvlJc w:val="left"/>
      <w:pPr>
        <w:tabs>
          <w:tab w:val="num" w:pos="3600"/>
        </w:tabs>
        <w:ind w:left="3600" w:hanging="360"/>
      </w:pPr>
    </w:lvl>
    <w:lvl w:ilvl="5" w:tplc="3F76ED26" w:tentative="1">
      <w:start w:val="1"/>
      <w:numFmt w:val="decimal"/>
      <w:lvlText w:val="%6."/>
      <w:lvlJc w:val="left"/>
      <w:pPr>
        <w:tabs>
          <w:tab w:val="num" w:pos="4320"/>
        </w:tabs>
        <w:ind w:left="4320" w:hanging="360"/>
      </w:pPr>
    </w:lvl>
    <w:lvl w:ilvl="6" w:tplc="91D41FC4" w:tentative="1">
      <w:start w:val="1"/>
      <w:numFmt w:val="decimal"/>
      <w:lvlText w:val="%7."/>
      <w:lvlJc w:val="left"/>
      <w:pPr>
        <w:tabs>
          <w:tab w:val="num" w:pos="5040"/>
        </w:tabs>
        <w:ind w:left="5040" w:hanging="360"/>
      </w:pPr>
    </w:lvl>
    <w:lvl w:ilvl="7" w:tplc="21D44BC8" w:tentative="1">
      <w:start w:val="1"/>
      <w:numFmt w:val="decimal"/>
      <w:lvlText w:val="%8."/>
      <w:lvlJc w:val="left"/>
      <w:pPr>
        <w:tabs>
          <w:tab w:val="num" w:pos="5760"/>
        </w:tabs>
        <w:ind w:left="5760" w:hanging="360"/>
      </w:pPr>
    </w:lvl>
    <w:lvl w:ilvl="8" w:tplc="A85A1004" w:tentative="1">
      <w:start w:val="1"/>
      <w:numFmt w:val="decimal"/>
      <w:lvlText w:val="%9."/>
      <w:lvlJc w:val="left"/>
      <w:pPr>
        <w:tabs>
          <w:tab w:val="num" w:pos="6480"/>
        </w:tabs>
        <w:ind w:left="6480" w:hanging="360"/>
      </w:pPr>
    </w:lvl>
  </w:abstractNum>
  <w:abstractNum w:abstractNumId="28" w15:restartNumberingAfterBreak="0">
    <w:nsid w:val="3C5A7DBF"/>
    <w:multiLevelType w:val="hybridMultilevel"/>
    <w:tmpl w:val="9F12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B03209"/>
    <w:multiLevelType w:val="hybridMultilevel"/>
    <w:tmpl w:val="9C3082F8"/>
    <w:lvl w:ilvl="0" w:tplc="4FA4A5FE">
      <w:start w:val="1"/>
      <w:numFmt w:val="bullet"/>
      <w:lvlText w:val=""/>
      <w:lvlJc w:val="left"/>
      <w:pPr>
        <w:ind w:left="928" w:hanging="360"/>
      </w:pPr>
      <w:rPr>
        <w:rFonts w:ascii="Symbol" w:hAnsi="Symbol" w:hint="default"/>
      </w:rPr>
    </w:lvl>
    <w:lvl w:ilvl="1" w:tplc="04190001">
      <w:start w:val="1"/>
      <w:numFmt w:val="bullet"/>
      <w:lvlText w:val=""/>
      <w:lvlJc w:val="left"/>
      <w:pPr>
        <w:ind w:left="1656" w:hanging="360"/>
      </w:pPr>
      <w:rPr>
        <w:rFonts w:ascii="Symbol" w:hAnsi="Symbol"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0" w15:restartNumberingAfterBreak="0">
    <w:nsid w:val="41231FD8"/>
    <w:multiLevelType w:val="hybridMultilevel"/>
    <w:tmpl w:val="951CEC32"/>
    <w:lvl w:ilvl="0" w:tplc="604EE53C">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620C0B"/>
    <w:multiLevelType w:val="hybridMultilevel"/>
    <w:tmpl w:val="66D6BE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EF1B5F"/>
    <w:multiLevelType w:val="hybridMultilevel"/>
    <w:tmpl w:val="68CCBE4C"/>
    <w:lvl w:ilvl="0" w:tplc="70B66C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43901EBD"/>
    <w:multiLevelType w:val="hybridMultilevel"/>
    <w:tmpl w:val="C3507F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6C300E"/>
    <w:multiLevelType w:val="hybridMultilevel"/>
    <w:tmpl w:val="95567B02"/>
    <w:lvl w:ilvl="0" w:tplc="92D22C08">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15:restartNumberingAfterBreak="0">
    <w:nsid w:val="49E7647C"/>
    <w:multiLevelType w:val="hybridMultilevel"/>
    <w:tmpl w:val="CF6AB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C92D11"/>
    <w:multiLevelType w:val="hybridMultilevel"/>
    <w:tmpl w:val="2DC0AAC8"/>
    <w:lvl w:ilvl="0" w:tplc="4F6A2C58">
      <w:start w:val="1"/>
      <w:numFmt w:val="bullet"/>
      <w:lvlText w:val="•"/>
      <w:lvlJc w:val="left"/>
      <w:pPr>
        <w:tabs>
          <w:tab w:val="num" w:pos="720"/>
        </w:tabs>
        <w:ind w:left="720" w:hanging="360"/>
      </w:pPr>
      <w:rPr>
        <w:rFonts w:ascii="Times New Roman" w:hAnsi="Times New Roman" w:hint="default"/>
      </w:rPr>
    </w:lvl>
    <w:lvl w:ilvl="1" w:tplc="A74CBA32">
      <w:start w:val="1"/>
      <w:numFmt w:val="bullet"/>
      <w:lvlText w:val="•"/>
      <w:lvlJc w:val="left"/>
      <w:pPr>
        <w:tabs>
          <w:tab w:val="num" w:pos="1440"/>
        </w:tabs>
        <w:ind w:left="1440" w:hanging="360"/>
      </w:pPr>
      <w:rPr>
        <w:rFonts w:ascii="Times New Roman" w:hAnsi="Times New Roman" w:hint="default"/>
      </w:rPr>
    </w:lvl>
    <w:lvl w:ilvl="2" w:tplc="AA0645EE" w:tentative="1">
      <w:start w:val="1"/>
      <w:numFmt w:val="bullet"/>
      <w:lvlText w:val="•"/>
      <w:lvlJc w:val="left"/>
      <w:pPr>
        <w:tabs>
          <w:tab w:val="num" w:pos="2160"/>
        </w:tabs>
        <w:ind w:left="2160" w:hanging="360"/>
      </w:pPr>
      <w:rPr>
        <w:rFonts w:ascii="Times New Roman" w:hAnsi="Times New Roman" w:hint="default"/>
      </w:rPr>
    </w:lvl>
    <w:lvl w:ilvl="3" w:tplc="4B78C20C" w:tentative="1">
      <w:start w:val="1"/>
      <w:numFmt w:val="bullet"/>
      <w:lvlText w:val="•"/>
      <w:lvlJc w:val="left"/>
      <w:pPr>
        <w:tabs>
          <w:tab w:val="num" w:pos="2880"/>
        </w:tabs>
        <w:ind w:left="2880" w:hanging="360"/>
      </w:pPr>
      <w:rPr>
        <w:rFonts w:ascii="Times New Roman" w:hAnsi="Times New Roman" w:hint="default"/>
      </w:rPr>
    </w:lvl>
    <w:lvl w:ilvl="4" w:tplc="C1C8ACBC" w:tentative="1">
      <w:start w:val="1"/>
      <w:numFmt w:val="bullet"/>
      <w:lvlText w:val="•"/>
      <w:lvlJc w:val="left"/>
      <w:pPr>
        <w:tabs>
          <w:tab w:val="num" w:pos="3600"/>
        </w:tabs>
        <w:ind w:left="3600" w:hanging="360"/>
      </w:pPr>
      <w:rPr>
        <w:rFonts w:ascii="Times New Roman" w:hAnsi="Times New Roman" w:hint="default"/>
      </w:rPr>
    </w:lvl>
    <w:lvl w:ilvl="5" w:tplc="421EC910" w:tentative="1">
      <w:start w:val="1"/>
      <w:numFmt w:val="bullet"/>
      <w:lvlText w:val="•"/>
      <w:lvlJc w:val="left"/>
      <w:pPr>
        <w:tabs>
          <w:tab w:val="num" w:pos="4320"/>
        </w:tabs>
        <w:ind w:left="4320" w:hanging="360"/>
      </w:pPr>
      <w:rPr>
        <w:rFonts w:ascii="Times New Roman" w:hAnsi="Times New Roman" w:hint="default"/>
      </w:rPr>
    </w:lvl>
    <w:lvl w:ilvl="6" w:tplc="DE121A02" w:tentative="1">
      <w:start w:val="1"/>
      <w:numFmt w:val="bullet"/>
      <w:lvlText w:val="•"/>
      <w:lvlJc w:val="left"/>
      <w:pPr>
        <w:tabs>
          <w:tab w:val="num" w:pos="5040"/>
        </w:tabs>
        <w:ind w:left="5040" w:hanging="360"/>
      </w:pPr>
      <w:rPr>
        <w:rFonts w:ascii="Times New Roman" w:hAnsi="Times New Roman" w:hint="default"/>
      </w:rPr>
    </w:lvl>
    <w:lvl w:ilvl="7" w:tplc="1C0EC414" w:tentative="1">
      <w:start w:val="1"/>
      <w:numFmt w:val="bullet"/>
      <w:lvlText w:val="•"/>
      <w:lvlJc w:val="left"/>
      <w:pPr>
        <w:tabs>
          <w:tab w:val="num" w:pos="5760"/>
        </w:tabs>
        <w:ind w:left="5760" w:hanging="360"/>
      </w:pPr>
      <w:rPr>
        <w:rFonts w:ascii="Times New Roman" w:hAnsi="Times New Roman" w:hint="default"/>
      </w:rPr>
    </w:lvl>
    <w:lvl w:ilvl="8" w:tplc="DC7CF94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518761EC"/>
    <w:multiLevelType w:val="hybridMultilevel"/>
    <w:tmpl w:val="E9D410B4"/>
    <w:lvl w:ilvl="0" w:tplc="04090001">
      <w:start w:val="1"/>
      <w:numFmt w:val="bullet"/>
      <w:lvlText w:val=""/>
      <w:lvlJc w:val="left"/>
      <w:pPr>
        <w:ind w:left="936" w:hanging="360"/>
      </w:pPr>
      <w:rPr>
        <w:rFonts w:ascii="Symbol" w:hAnsi="Symbol" w:hint="default"/>
        <w:b w:val="0"/>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8" w15:restartNumberingAfterBreak="0">
    <w:nsid w:val="53DD0F61"/>
    <w:multiLevelType w:val="hybridMultilevel"/>
    <w:tmpl w:val="4384A04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9" w15:restartNumberingAfterBreak="0">
    <w:nsid w:val="54E767DC"/>
    <w:multiLevelType w:val="multilevel"/>
    <w:tmpl w:val="63A4F0AA"/>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568" w:firstLine="0"/>
      </w:pPr>
      <w:rPr>
        <w:rFonts w:hint="default"/>
      </w:rPr>
    </w:lvl>
    <w:lvl w:ilvl="2">
      <w:start w:val="1"/>
      <w:numFmt w:val="decimal"/>
      <w:pStyle w:val="Heading3"/>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0" w15:restartNumberingAfterBreak="0">
    <w:nsid w:val="5701087C"/>
    <w:multiLevelType w:val="hybridMultilevel"/>
    <w:tmpl w:val="5D9C9C26"/>
    <w:lvl w:ilvl="0" w:tplc="D07C9CF4">
      <w:start w:val="1"/>
      <w:numFmt w:val="decimal"/>
      <w:lvlText w:val="%1."/>
      <w:lvlJc w:val="left"/>
      <w:pPr>
        <w:ind w:left="126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F12A32"/>
    <w:multiLevelType w:val="hybridMultilevel"/>
    <w:tmpl w:val="0D782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CF32F25"/>
    <w:multiLevelType w:val="hybridMultilevel"/>
    <w:tmpl w:val="5BC275B8"/>
    <w:lvl w:ilvl="0" w:tplc="50565FE6">
      <w:start w:val="1"/>
      <w:numFmt w:val="decimal"/>
      <w:lvlText w:val="%1)"/>
      <w:lvlJc w:val="left"/>
      <w:pPr>
        <w:ind w:left="1080" w:hanging="360"/>
      </w:pPr>
      <w:rPr>
        <w:rFonts w:eastAsiaTheme="minorHAnsi" w:cs="Arial"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08F1B19"/>
    <w:multiLevelType w:val="hybridMultilevel"/>
    <w:tmpl w:val="7D1C28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5B00D1"/>
    <w:multiLevelType w:val="hybridMultilevel"/>
    <w:tmpl w:val="04AC9B22"/>
    <w:lvl w:ilvl="0" w:tplc="ED1A9BC4">
      <w:start w:val="1"/>
      <w:numFmt w:val="decimal"/>
      <w:lvlText w:val="%1."/>
      <w:lvlJc w:val="left"/>
      <w:pPr>
        <w:tabs>
          <w:tab w:val="num" w:pos="720"/>
        </w:tabs>
        <w:ind w:left="720" w:hanging="360"/>
      </w:pPr>
    </w:lvl>
    <w:lvl w:ilvl="1" w:tplc="26C4BAF4" w:tentative="1">
      <w:start w:val="1"/>
      <w:numFmt w:val="decimal"/>
      <w:lvlText w:val="%2."/>
      <w:lvlJc w:val="left"/>
      <w:pPr>
        <w:tabs>
          <w:tab w:val="num" w:pos="1440"/>
        </w:tabs>
        <w:ind w:left="1440" w:hanging="360"/>
      </w:pPr>
    </w:lvl>
    <w:lvl w:ilvl="2" w:tplc="D3669C12" w:tentative="1">
      <w:start w:val="1"/>
      <w:numFmt w:val="decimal"/>
      <w:lvlText w:val="%3."/>
      <w:lvlJc w:val="left"/>
      <w:pPr>
        <w:tabs>
          <w:tab w:val="num" w:pos="2160"/>
        </w:tabs>
        <w:ind w:left="2160" w:hanging="360"/>
      </w:pPr>
    </w:lvl>
    <w:lvl w:ilvl="3" w:tplc="0E24EF1C" w:tentative="1">
      <w:start w:val="1"/>
      <w:numFmt w:val="decimal"/>
      <w:lvlText w:val="%4."/>
      <w:lvlJc w:val="left"/>
      <w:pPr>
        <w:tabs>
          <w:tab w:val="num" w:pos="2880"/>
        </w:tabs>
        <w:ind w:left="2880" w:hanging="360"/>
      </w:pPr>
    </w:lvl>
    <w:lvl w:ilvl="4" w:tplc="8B1898CC" w:tentative="1">
      <w:start w:val="1"/>
      <w:numFmt w:val="decimal"/>
      <w:lvlText w:val="%5."/>
      <w:lvlJc w:val="left"/>
      <w:pPr>
        <w:tabs>
          <w:tab w:val="num" w:pos="3600"/>
        </w:tabs>
        <w:ind w:left="3600" w:hanging="360"/>
      </w:pPr>
    </w:lvl>
    <w:lvl w:ilvl="5" w:tplc="348E9FB0" w:tentative="1">
      <w:start w:val="1"/>
      <w:numFmt w:val="decimal"/>
      <w:lvlText w:val="%6."/>
      <w:lvlJc w:val="left"/>
      <w:pPr>
        <w:tabs>
          <w:tab w:val="num" w:pos="4320"/>
        </w:tabs>
        <w:ind w:left="4320" w:hanging="360"/>
      </w:pPr>
    </w:lvl>
    <w:lvl w:ilvl="6" w:tplc="C65079D4" w:tentative="1">
      <w:start w:val="1"/>
      <w:numFmt w:val="decimal"/>
      <w:lvlText w:val="%7."/>
      <w:lvlJc w:val="left"/>
      <w:pPr>
        <w:tabs>
          <w:tab w:val="num" w:pos="5040"/>
        </w:tabs>
        <w:ind w:left="5040" w:hanging="360"/>
      </w:pPr>
    </w:lvl>
    <w:lvl w:ilvl="7" w:tplc="4FC46640" w:tentative="1">
      <w:start w:val="1"/>
      <w:numFmt w:val="decimal"/>
      <w:lvlText w:val="%8."/>
      <w:lvlJc w:val="left"/>
      <w:pPr>
        <w:tabs>
          <w:tab w:val="num" w:pos="5760"/>
        </w:tabs>
        <w:ind w:left="5760" w:hanging="360"/>
      </w:pPr>
    </w:lvl>
    <w:lvl w:ilvl="8" w:tplc="FE2434D0" w:tentative="1">
      <w:start w:val="1"/>
      <w:numFmt w:val="decimal"/>
      <w:lvlText w:val="%9."/>
      <w:lvlJc w:val="left"/>
      <w:pPr>
        <w:tabs>
          <w:tab w:val="num" w:pos="6480"/>
        </w:tabs>
        <w:ind w:left="6480" w:hanging="360"/>
      </w:pPr>
    </w:lvl>
  </w:abstractNum>
  <w:abstractNum w:abstractNumId="45" w15:restartNumberingAfterBreak="0">
    <w:nsid w:val="62F10463"/>
    <w:multiLevelType w:val="hybridMultilevel"/>
    <w:tmpl w:val="6D909E04"/>
    <w:lvl w:ilvl="0" w:tplc="94FE743A">
      <w:start w:val="1"/>
      <w:numFmt w:val="decimal"/>
      <w:lvlText w:val="%1)"/>
      <w:lvlJc w:val="left"/>
      <w:pPr>
        <w:ind w:left="1080" w:hanging="360"/>
      </w:pPr>
      <w:rPr>
        <w:rFonts w:cs="Sylfae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63D23316"/>
    <w:multiLevelType w:val="hybridMultilevel"/>
    <w:tmpl w:val="3954DA7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15:restartNumberingAfterBreak="0">
    <w:nsid w:val="642825F0"/>
    <w:multiLevelType w:val="multilevel"/>
    <w:tmpl w:val="38441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59C6D07"/>
    <w:multiLevelType w:val="hybridMultilevel"/>
    <w:tmpl w:val="CDFA7682"/>
    <w:lvl w:ilvl="0" w:tplc="604EE53C">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550B26"/>
    <w:multiLevelType w:val="hybridMultilevel"/>
    <w:tmpl w:val="93CCA0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67B3F04"/>
    <w:multiLevelType w:val="hybridMultilevel"/>
    <w:tmpl w:val="9800B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91C1B51"/>
    <w:multiLevelType w:val="hybridMultilevel"/>
    <w:tmpl w:val="0122C274"/>
    <w:lvl w:ilvl="0" w:tplc="604EE53C">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2610C6"/>
    <w:multiLevelType w:val="hybridMultilevel"/>
    <w:tmpl w:val="EE8E769A"/>
    <w:lvl w:ilvl="0" w:tplc="041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965BDB"/>
    <w:multiLevelType w:val="hybridMultilevel"/>
    <w:tmpl w:val="50E258CE"/>
    <w:lvl w:ilvl="0" w:tplc="B1323CBC">
      <w:start w:val="1"/>
      <w:numFmt w:val="decimal"/>
      <w:lvlText w:val="%1)"/>
      <w:lvlJc w:val="left"/>
      <w:pPr>
        <w:ind w:left="720"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D40F45"/>
    <w:multiLevelType w:val="hybridMultilevel"/>
    <w:tmpl w:val="DD5E1A7E"/>
    <w:lvl w:ilvl="0" w:tplc="98966136">
      <w:start w:val="1"/>
      <w:numFmt w:val="decimal"/>
      <w:lvlText w:val="%1)"/>
      <w:lvlJc w:val="left"/>
      <w:pPr>
        <w:ind w:left="720"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1EE7D1C"/>
    <w:multiLevelType w:val="hybridMultilevel"/>
    <w:tmpl w:val="C27C8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8231E5"/>
    <w:multiLevelType w:val="hybridMultilevel"/>
    <w:tmpl w:val="9BD25110"/>
    <w:lvl w:ilvl="0" w:tplc="604EE53C">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012ED1"/>
    <w:multiLevelType w:val="hybridMultilevel"/>
    <w:tmpl w:val="A58EE7AE"/>
    <w:lvl w:ilvl="0" w:tplc="08090001">
      <w:start w:val="1"/>
      <w:numFmt w:val="bullet"/>
      <w:lvlText w:val=""/>
      <w:lvlJc w:val="left"/>
      <w:pPr>
        <w:ind w:left="1345" w:hanging="360"/>
      </w:pPr>
      <w:rPr>
        <w:rFonts w:ascii="Symbol" w:hAnsi="Symbol" w:hint="default"/>
      </w:rPr>
    </w:lvl>
    <w:lvl w:ilvl="1" w:tplc="08090003" w:tentative="1">
      <w:start w:val="1"/>
      <w:numFmt w:val="bullet"/>
      <w:lvlText w:val="o"/>
      <w:lvlJc w:val="left"/>
      <w:pPr>
        <w:ind w:left="2065" w:hanging="360"/>
      </w:pPr>
      <w:rPr>
        <w:rFonts w:ascii="Courier New" w:hAnsi="Courier New" w:hint="default"/>
      </w:rPr>
    </w:lvl>
    <w:lvl w:ilvl="2" w:tplc="08090005" w:tentative="1">
      <w:start w:val="1"/>
      <w:numFmt w:val="bullet"/>
      <w:lvlText w:val=""/>
      <w:lvlJc w:val="left"/>
      <w:pPr>
        <w:ind w:left="2785" w:hanging="360"/>
      </w:pPr>
      <w:rPr>
        <w:rFonts w:ascii="Wingdings" w:hAnsi="Wingdings" w:hint="default"/>
      </w:rPr>
    </w:lvl>
    <w:lvl w:ilvl="3" w:tplc="08090001" w:tentative="1">
      <w:start w:val="1"/>
      <w:numFmt w:val="bullet"/>
      <w:lvlText w:val=""/>
      <w:lvlJc w:val="left"/>
      <w:pPr>
        <w:ind w:left="3505" w:hanging="360"/>
      </w:pPr>
      <w:rPr>
        <w:rFonts w:ascii="Symbol" w:hAnsi="Symbol" w:hint="default"/>
      </w:rPr>
    </w:lvl>
    <w:lvl w:ilvl="4" w:tplc="08090003" w:tentative="1">
      <w:start w:val="1"/>
      <w:numFmt w:val="bullet"/>
      <w:lvlText w:val="o"/>
      <w:lvlJc w:val="left"/>
      <w:pPr>
        <w:ind w:left="4225" w:hanging="360"/>
      </w:pPr>
      <w:rPr>
        <w:rFonts w:ascii="Courier New" w:hAnsi="Courier New" w:hint="default"/>
      </w:rPr>
    </w:lvl>
    <w:lvl w:ilvl="5" w:tplc="08090005" w:tentative="1">
      <w:start w:val="1"/>
      <w:numFmt w:val="bullet"/>
      <w:lvlText w:val=""/>
      <w:lvlJc w:val="left"/>
      <w:pPr>
        <w:ind w:left="4945" w:hanging="360"/>
      </w:pPr>
      <w:rPr>
        <w:rFonts w:ascii="Wingdings" w:hAnsi="Wingdings" w:hint="default"/>
      </w:rPr>
    </w:lvl>
    <w:lvl w:ilvl="6" w:tplc="08090001" w:tentative="1">
      <w:start w:val="1"/>
      <w:numFmt w:val="bullet"/>
      <w:lvlText w:val=""/>
      <w:lvlJc w:val="left"/>
      <w:pPr>
        <w:ind w:left="5665" w:hanging="360"/>
      </w:pPr>
      <w:rPr>
        <w:rFonts w:ascii="Symbol" w:hAnsi="Symbol" w:hint="default"/>
      </w:rPr>
    </w:lvl>
    <w:lvl w:ilvl="7" w:tplc="08090003" w:tentative="1">
      <w:start w:val="1"/>
      <w:numFmt w:val="bullet"/>
      <w:lvlText w:val="o"/>
      <w:lvlJc w:val="left"/>
      <w:pPr>
        <w:ind w:left="6385" w:hanging="360"/>
      </w:pPr>
      <w:rPr>
        <w:rFonts w:ascii="Courier New" w:hAnsi="Courier New" w:hint="default"/>
      </w:rPr>
    </w:lvl>
    <w:lvl w:ilvl="8" w:tplc="08090005" w:tentative="1">
      <w:start w:val="1"/>
      <w:numFmt w:val="bullet"/>
      <w:lvlText w:val=""/>
      <w:lvlJc w:val="left"/>
      <w:pPr>
        <w:ind w:left="7105" w:hanging="360"/>
      </w:pPr>
      <w:rPr>
        <w:rFonts w:ascii="Wingdings" w:hAnsi="Wingdings" w:hint="default"/>
      </w:rPr>
    </w:lvl>
  </w:abstractNum>
  <w:abstractNum w:abstractNumId="58" w15:restartNumberingAfterBreak="0">
    <w:nsid w:val="7F0B0FF7"/>
    <w:multiLevelType w:val="hybridMultilevel"/>
    <w:tmpl w:val="844E48BC"/>
    <w:lvl w:ilvl="0" w:tplc="4CE4212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19"/>
  </w:num>
  <w:num w:numId="3">
    <w:abstractNumId w:val="39"/>
  </w:num>
  <w:num w:numId="4">
    <w:abstractNumId w:val="55"/>
  </w:num>
  <w:num w:numId="5">
    <w:abstractNumId w:val="16"/>
  </w:num>
  <w:num w:numId="6">
    <w:abstractNumId w:val="51"/>
  </w:num>
  <w:num w:numId="7">
    <w:abstractNumId w:val="4"/>
  </w:num>
  <w:num w:numId="8">
    <w:abstractNumId w:val="46"/>
  </w:num>
  <w:num w:numId="9">
    <w:abstractNumId w:val="58"/>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2"/>
  </w:num>
  <w:num w:numId="13">
    <w:abstractNumId w:val="57"/>
  </w:num>
  <w:num w:numId="14">
    <w:abstractNumId w:val="14"/>
  </w:num>
  <w:num w:numId="15">
    <w:abstractNumId w:val="38"/>
  </w:num>
  <w:num w:numId="16">
    <w:abstractNumId w:val="30"/>
  </w:num>
  <w:num w:numId="17">
    <w:abstractNumId w:val="0"/>
  </w:num>
  <w:num w:numId="18">
    <w:abstractNumId w:val="48"/>
  </w:num>
  <w:num w:numId="19">
    <w:abstractNumId w:val="56"/>
  </w:num>
  <w:num w:numId="20">
    <w:abstractNumId w:val="29"/>
  </w:num>
  <w:num w:numId="21">
    <w:abstractNumId w:val="31"/>
  </w:num>
  <w:num w:numId="22">
    <w:abstractNumId w:val="2"/>
  </w:num>
  <w:num w:numId="23">
    <w:abstractNumId w:val="9"/>
  </w:num>
  <w:num w:numId="24">
    <w:abstractNumId w:val="25"/>
  </w:num>
  <w:num w:numId="25">
    <w:abstractNumId w:val="23"/>
  </w:num>
  <w:num w:numId="26">
    <w:abstractNumId w:val="32"/>
  </w:num>
  <w:num w:numId="27">
    <w:abstractNumId w:val="8"/>
  </w:num>
  <w:num w:numId="28">
    <w:abstractNumId w:val="42"/>
  </w:num>
  <w:num w:numId="29">
    <w:abstractNumId w:val="45"/>
  </w:num>
  <w:num w:numId="30">
    <w:abstractNumId w:val="18"/>
  </w:num>
  <w:num w:numId="31">
    <w:abstractNumId w:val="21"/>
  </w:num>
  <w:num w:numId="32">
    <w:abstractNumId w:val="1"/>
  </w:num>
  <w:num w:numId="33">
    <w:abstractNumId w:val="53"/>
  </w:num>
  <w:num w:numId="34">
    <w:abstractNumId w:val="24"/>
  </w:num>
  <w:num w:numId="35">
    <w:abstractNumId w:val="49"/>
  </w:num>
  <w:num w:numId="36">
    <w:abstractNumId w:val="7"/>
  </w:num>
  <w:num w:numId="37">
    <w:abstractNumId w:val="54"/>
  </w:num>
  <w:num w:numId="38">
    <w:abstractNumId w:val="17"/>
  </w:num>
  <w:num w:numId="39">
    <w:abstractNumId w:val="3"/>
  </w:num>
  <w:num w:numId="40">
    <w:abstractNumId w:val="6"/>
  </w:num>
  <w:num w:numId="41">
    <w:abstractNumId w:val="33"/>
  </w:num>
  <w:num w:numId="42">
    <w:abstractNumId w:val="35"/>
  </w:num>
  <w:num w:numId="43">
    <w:abstractNumId w:val="20"/>
  </w:num>
  <w:num w:numId="44">
    <w:abstractNumId w:val="37"/>
  </w:num>
  <w:num w:numId="45">
    <w:abstractNumId w:val="10"/>
  </w:num>
  <w:num w:numId="46">
    <w:abstractNumId w:val="40"/>
  </w:num>
  <w:num w:numId="47">
    <w:abstractNumId w:val="22"/>
  </w:num>
  <w:num w:numId="48">
    <w:abstractNumId w:val="13"/>
  </w:num>
  <w:num w:numId="49">
    <w:abstractNumId w:val="15"/>
  </w:num>
  <w:num w:numId="50">
    <w:abstractNumId w:val="43"/>
  </w:num>
  <w:num w:numId="51">
    <w:abstractNumId w:val="28"/>
  </w:num>
  <w:num w:numId="52">
    <w:abstractNumId w:val="41"/>
  </w:num>
  <w:num w:numId="53">
    <w:abstractNumId w:val="50"/>
  </w:num>
  <w:num w:numId="54">
    <w:abstractNumId w:val="36"/>
  </w:num>
  <w:num w:numId="55">
    <w:abstractNumId w:val="27"/>
  </w:num>
  <w:num w:numId="56">
    <w:abstractNumId w:val="11"/>
  </w:num>
  <w:num w:numId="57">
    <w:abstractNumId w:val="26"/>
  </w:num>
  <w:num w:numId="58">
    <w:abstractNumId w:val="34"/>
  </w:num>
  <w:num w:numId="59">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E7"/>
    <w:rsid w:val="000344BF"/>
    <w:rsid w:val="00041BB9"/>
    <w:rsid w:val="0005085B"/>
    <w:rsid w:val="00054C7F"/>
    <w:rsid w:val="00073FA0"/>
    <w:rsid w:val="00080491"/>
    <w:rsid w:val="00085C02"/>
    <w:rsid w:val="000E0515"/>
    <w:rsid w:val="000E5350"/>
    <w:rsid w:val="001229F7"/>
    <w:rsid w:val="00136C91"/>
    <w:rsid w:val="00152CD2"/>
    <w:rsid w:val="00157FE0"/>
    <w:rsid w:val="00167356"/>
    <w:rsid w:val="00185E06"/>
    <w:rsid w:val="001A7F0B"/>
    <w:rsid w:val="001E4306"/>
    <w:rsid w:val="001E5EF6"/>
    <w:rsid w:val="001F161D"/>
    <w:rsid w:val="0021495B"/>
    <w:rsid w:val="0023323B"/>
    <w:rsid w:val="00235E97"/>
    <w:rsid w:val="0024031E"/>
    <w:rsid w:val="00240FA3"/>
    <w:rsid w:val="002416CB"/>
    <w:rsid w:val="0026024A"/>
    <w:rsid w:val="00265700"/>
    <w:rsid w:val="00280F25"/>
    <w:rsid w:val="00297F11"/>
    <w:rsid w:val="002B1C1E"/>
    <w:rsid w:val="002C7F14"/>
    <w:rsid w:val="002D024F"/>
    <w:rsid w:val="002D3B73"/>
    <w:rsid w:val="003007D2"/>
    <w:rsid w:val="0030606E"/>
    <w:rsid w:val="00312A72"/>
    <w:rsid w:val="003161D8"/>
    <w:rsid w:val="00317052"/>
    <w:rsid w:val="00350093"/>
    <w:rsid w:val="0036004A"/>
    <w:rsid w:val="0036614A"/>
    <w:rsid w:val="00374506"/>
    <w:rsid w:val="00394CF3"/>
    <w:rsid w:val="003A778F"/>
    <w:rsid w:val="003A7FFC"/>
    <w:rsid w:val="003C50A5"/>
    <w:rsid w:val="003D349E"/>
    <w:rsid w:val="003E287F"/>
    <w:rsid w:val="003E5084"/>
    <w:rsid w:val="003E7263"/>
    <w:rsid w:val="0040506C"/>
    <w:rsid w:val="00427318"/>
    <w:rsid w:val="004355B9"/>
    <w:rsid w:val="00444A35"/>
    <w:rsid w:val="0044704C"/>
    <w:rsid w:val="00451943"/>
    <w:rsid w:val="00460BD2"/>
    <w:rsid w:val="00463D71"/>
    <w:rsid w:val="00473466"/>
    <w:rsid w:val="00475074"/>
    <w:rsid w:val="004919A0"/>
    <w:rsid w:val="004A2927"/>
    <w:rsid w:val="004B638B"/>
    <w:rsid w:val="004C267B"/>
    <w:rsid w:val="004C584B"/>
    <w:rsid w:val="004D25D4"/>
    <w:rsid w:val="004F42F1"/>
    <w:rsid w:val="00526C2C"/>
    <w:rsid w:val="005304FF"/>
    <w:rsid w:val="00535FE0"/>
    <w:rsid w:val="00537B3E"/>
    <w:rsid w:val="005405D6"/>
    <w:rsid w:val="00543596"/>
    <w:rsid w:val="00544F44"/>
    <w:rsid w:val="005529CD"/>
    <w:rsid w:val="005725AF"/>
    <w:rsid w:val="0058712C"/>
    <w:rsid w:val="00591D17"/>
    <w:rsid w:val="00591E4C"/>
    <w:rsid w:val="00592612"/>
    <w:rsid w:val="005948C7"/>
    <w:rsid w:val="005C5519"/>
    <w:rsid w:val="005D7599"/>
    <w:rsid w:val="006055D5"/>
    <w:rsid w:val="006133AF"/>
    <w:rsid w:val="006211C5"/>
    <w:rsid w:val="00654C4D"/>
    <w:rsid w:val="0066135A"/>
    <w:rsid w:val="0068044C"/>
    <w:rsid w:val="00681DA3"/>
    <w:rsid w:val="00685D60"/>
    <w:rsid w:val="00687BB5"/>
    <w:rsid w:val="00696761"/>
    <w:rsid w:val="006A2D2D"/>
    <w:rsid w:val="006A3E69"/>
    <w:rsid w:val="006B782D"/>
    <w:rsid w:val="006C1250"/>
    <w:rsid w:val="006E06BA"/>
    <w:rsid w:val="006E6E34"/>
    <w:rsid w:val="006F21EC"/>
    <w:rsid w:val="006F555D"/>
    <w:rsid w:val="00700D75"/>
    <w:rsid w:val="00717F9C"/>
    <w:rsid w:val="007207F5"/>
    <w:rsid w:val="007308BF"/>
    <w:rsid w:val="007342E6"/>
    <w:rsid w:val="0073498D"/>
    <w:rsid w:val="00746E05"/>
    <w:rsid w:val="007668F6"/>
    <w:rsid w:val="007A7356"/>
    <w:rsid w:val="007F13A7"/>
    <w:rsid w:val="00817933"/>
    <w:rsid w:val="00823016"/>
    <w:rsid w:val="00827422"/>
    <w:rsid w:val="008337FA"/>
    <w:rsid w:val="0083707B"/>
    <w:rsid w:val="00883A6A"/>
    <w:rsid w:val="008A4BBB"/>
    <w:rsid w:val="008B6C4C"/>
    <w:rsid w:val="008F5A1B"/>
    <w:rsid w:val="00917AB8"/>
    <w:rsid w:val="00933CC4"/>
    <w:rsid w:val="00953529"/>
    <w:rsid w:val="00955622"/>
    <w:rsid w:val="00961C49"/>
    <w:rsid w:val="00974E8B"/>
    <w:rsid w:val="00977158"/>
    <w:rsid w:val="0098096D"/>
    <w:rsid w:val="009870A5"/>
    <w:rsid w:val="0098776E"/>
    <w:rsid w:val="00992A5C"/>
    <w:rsid w:val="009A33FA"/>
    <w:rsid w:val="009B4DBB"/>
    <w:rsid w:val="009B67FE"/>
    <w:rsid w:val="009C37A5"/>
    <w:rsid w:val="00A01A79"/>
    <w:rsid w:val="00A25F21"/>
    <w:rsid w:val="00A3661B"/>
    <w:rsid w:val="00A427FB"/>
    <w:rsid w:val="00A64657"/>
    <w:rsid w:val="00A82163"/>
    <w:rsid w:val="00AA6435"/>
    <w:rsid w:val="00AA73B2"/>
    <w:rsid w:val="00AD3482"/>
    <w:rsid w:val="00AE0ECB"/>
    <w:rsid w:val="00AE10A0"/>
    <w:rsid w:val="00AE3A94"/>
    <w:rsid w:val="00B14BF3"/>
    <w:rsid w:val="00B32B52"/>
    <w:rsid w:val="00B536C0"/>
    <w:rsid w:val="00B60F17"/>
    <w:rsid w:val="00B73D98"/>
    <w:rsid w:val="00B83058"/>
    <w:rsid w:val="00B96242"/>
    <w:rsid w:val="00BA0938"/>
    <w:rsid w:val="00C26722"/>
    <w:rsid w:val="00C279E0"/>
    <w:rsid w:val="00C46259"/>
    <w:rsid w:val="00C504E7"/>
    <w:rsid w:val="00C50BF0"/>
    <w:rsid w:val="00C54F90"/>
    <w:rsid w:val="00C645CD"/>
    <w:rsid w:val="00C74B22"/>
    <w:rsid w:val="00C760F7"/>
    <w:rsid w:val="00C83F61"/>
    <w:rsid w:val="00CB718E"/>
    <w:rsid w:val="00CD20F2"/>
    <w:rsid w:val="00CE109F"/>
    <w:rsid w:val="00CE5E08"/>
    <w:rsid w:val="00CF19B8"/>
    <w:rsid w:val="00CF45F3"/>
    <w:rsid w:val="00CF560A"/>
    <w:rsid w:val="00D02B08"/>
    <w:rsid w:val="00D164A4"/>
    <w:rsid w:val="00D23072"/>
    <w:rsid w:val="00D30C9B"/>
    <w:rsid w:val="00D40B60"/>
    <w:rsid w:val="00D41E4A"/>
    <w:rsid w:val="00D4554F"/>
    <w:rsid w:val="00D51DF7"/>
    <w:rsid w:val="00D53860"/>
    <w:rsid w:val="00D660C5"/>
    <w:rsid w:val="00D86886"/>
    <w:rsid w:val="00DB0BAE"/>
    <w:rsid w:val="00DC335A"/>
    <w:rsid w:val="00DC4936"/>
    <w:rsid w:val="00DC72BF"/>
    <w:rsid w:val="00DD51BE"/>
    <w:rsid w:val="00DD5F17"/>
    <w:rsid w:val="00DE221E"/>
    <w:rsid w:val="00DF0C62"/>
    <w:rsid w:val="00E003D2"/>
    <w:rsid w:val="00E05A1C"/>
    <w:rsid w:val="00E241A9"/>
    <w:rsid w:val="00E45AB0"/>
    <w:rsid w:val="00E506C5"/>
    <w:rsid w:val="00E5750D"/>
    <w:rsid w:val="00E61577"/>
    <w:rsid w:val="00E65910"/>
    <w:rsid w:val="00E80BE0"/>
    <w:rsid w:val="00E97A7B"/>
    <w:rsid w:val="00EC0CDF"/>
    <w:rsid w:val="00EC36C1"/>
    <w:rsid w:val="00EC705E"/>
    <w:rsid w:val="00EF2E1A"/>
    <w:rsid w:val="00F30468"/>
    <w:rsid w:val="00F46099"/>
    <w:rsid w:val="00F56612"/>
    <w:rsid w:val="00F9183C"/>
    <w:rsid w:val="00FA5A2C"/>
    <w:rsid w:val="00FB14A3"/>
    <w:rsid w:val="00FB22B5"/>
    <w:rsid w:val="00FB515C"/>
    <w:rsid w:val="00FC723D"/>
    <w:rsid w:val="00FD4ACA"/>
    <w:rsid w:val="00FD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3BF6"/>
  <w15:chartTrackingRefBased/>
  <w15:docId w15:val="{E3CFF817-24DE-4956-AC30-233A27BC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4E7"/>
    <w:pPr>
      <w:spacing w:after="200" w:line="276" w:lineRule="auto"/>
    </w:pPr>
  </w:style>
  <w:style w:type="paragraph" w:styleId="Heading1">
    <w:name w:val="heading 1"/>
    <w:basedOn w:val="Normal"/>
    <w:next w:val="Normal"/>
    <w:link w:val="Heading1Char"/>
    <w:uiPriority w:val="9"/>
    <w:qFormat/>
    <w:rsid w:val="00C504E7"/>
    <w:pPr>
      <w:numPr>
        <w:numId w:val="3"/>
      </w:numPr>
      <w:suppressAutoHyphens/>
      <w:spacing w:before="240" w:after="120"/>
      <w:jc w:val="center"/>
      <w:outlineLvl w:val="0"/>
    </w:pPr>
    <w:rPr>
      <w:rFonts w:eastAsia="BritishCouncilSans-Regular" w:cs="BritishCouncilSans-Regular"/>
      <w:b/>
      <w:caps/>
      <w:color w:val="23085A"/>
      <w:sz w:val="32"/>
      <w:szCs w:val="24"/>
      <w:lang w:val="en-GB"/>
    </w:rPr>
  </w:style>
  <w:style w:type="paragraph" w:styleId="Heading2">
    <w:name w:val="heading 2"/>
    <w:basedOn w:val="Normal"/>
    <w:next w:val="Normal"/>
    <w:link w:val="Heading2Char"/>
    <w:uiPriority w:val="9"/>
    <w:unhideWhenUsed/>
    <w:qFormat/>
    <w:rsid w:val="00C504E7"/>
    <w:pPr>
      <w:numPr>
        <w:ilvl w:val="1"/>
        <w:numId w:val="3"/>
      </w:numPr>
      <w:spacing w:before="360" w:after="120"/>
      <w:outlineLvl w:val="1"/>
    </w:pPr>
    <w:rPr>
      <w:rFonts w:eastAsia="BritishCouncilSans-Regular" w:cs="BritishCouncilSans-Regular"/>
      <w:b/>
      <w:color w:val="44546A" w:themeColor="text2"/>
      <w:sz w:val="28"/>
      <w:szCs w:val="24"/>
      <w:lang w:val="en-GB"/>
    </w:rPr>
  </w:style>
  <w:style w:type="paragraph" w:styleId="Heading3">
    <w:name w:val="heading 3"/>
    <w:basedOn w:val="Normal"/>
    <w:next w:val="Normal"/>
    <w:link w:val="Heading3Char"/>
    <w:uiPriority w:val="9"/>
    <w:unhideWhenUsed/>
    <w:qFormat/>
    <w:rsid w:val="00C504E7"/>
    <w:pPr>
      <w:numPr>
        <w:ilvl w:val="2"/>
        <w:numId w:val="3"/>
      </w:numPr>
      <w:spacing w:before="360" w:after="120"/>
      <w:outlineLvl w:val="2"/>
    </w:pPr>
    <w:rPr>
      <w:rFonts w:eastAsia="BritishCouncilSans-Regular" w:cs="BritishCouncilSans-Regular"/>
      <w:b/>
      <w:color w:val="44546A" w:themeColor="text2"/>
      <w:sz w:val="24"/>
      <w:szCs w:val="24"/>
      <w:u w:val="single"/>
      <w:lang w:val="en-GB"/>
    </w:rPr>
  </w:style>
  <w:style w:type="paragraph" w:styleId="Heading4">
    <w:name w:val="heading 4"/>
    <w:basedOn w:val="Normal"/>
    <w:next w:val="Normal"/>
    <w:link w:val="Heading4Char"/>
    <w:uiPriority w:val="9"/>
    <w:semiHidden/>
    <w:unhideWhenUsed/>
    <w:qFormat/>
    <w:rsid w:val="00C504E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504E7"/>
    <w:pPr>
      <w:keepNext/>
      <w:keepLines/>
      <w:numPr>
        <w:ilvl w:val="4"/>
        <w:numId w:val="3"/>
      </w:numPr>
      <w:spacing w:before="40" w:after="0" w:line="288" w:lineRule="auto"/>
      <w:outlineLvl w:val="4"/>
    </w:pPr>
    <w:rPr>
      <w:rFonts w:asciiTheme="majorHAnsi" w:eastAsiaTheme="majorEastAsia" w:hAnsiTheme="majorHAnsi" w:cstheme="majorBidi"/>
      <w:color w:val="2E74B5" w:themeColor="accent1" w:themeShade="BF"/>
      <w:lang w:val="en-GB"/>
    </w:rPr>
  </w:style>
  <w:style w:type="paragraph" w:styleId="Heading6">
    <w:name w:val="heading 6"/>
    <w:basedOn w:val="Normal"/>
    <w:next w:val="Normal"/>
    <w:link w:val="Heading6Char"/>
    <w:uiPriority w:val="9"/>
    <w:semiHidden/>
    <w:unhideWhenUsed/>
    <w:qFormat/>
    <w:rsid w:val="00C504E7"/>
    <w:pPr>
      <w:keepNext/>
      <w:keepLines/>
      <w:numPr>
        <w:ilvl w:val="5"/>
        <w:numId w:val="3"/>
      </w:numPr>
      <w:spacing w:before="40" w:after="0" w:line="288" w:lineRule="auto"/>
      <w:outlineLvl w:val="5"/>
    </w:pPr>
    <w:rPr>
      <w:rFonts w:asciiTheme="majorHAnsi" w:eastAsiaTheme="majorEastAsia" w:hAnsiTheme="majorHAnsi" w:cstheme="majorBidi"/>
      <w:color w:val="1F4D78" w:themeColor="accent1" w:themeShade="7F"/>
      <w:lang w:val="en-GB"/>
    </w:rPr>
  </w:style>
  <w:style w:type="paragraph" w:styleId="Heading7">
    <w:name w:val="heading 7"/>
    <w:basedOn w:val="Normal"/>
    <w:next w:val="Normal"/>
    <w:link w:val="Heading7Char"/>
    <w:uiPriority w:val="9"/>
    <w:semiHidden/>
    <w:unhideWhenUsed/>
    <w:qFormat/>
    <w:rsid w:val="00C504E7"/>
    <w:pPr>
      <w:keepNext/>
      <w:keepLines/>
      <w:numPr>
        <w:ilvl w:val="6"/>
        <w:numId w:val="3"/>
      </w:numPr>
      <w:spacing w:before="40" w:after="0" w:line="288" w:lineRule="auto"/>
      <w:outlineLvl w:val="6"/>
    </w:pPr>
    <w:rPr>
      <w:rFonts w:asciiTheme="majorHAnsi" w:eastAsiaTheme="majorEastAsia" w:hAnsiTheme="majorHAnsi" w:cstheme="majorBidi"/>
      <w:i/>
      <w:iCs/>
      <w:color w:val="1F4D78" w:themeColor="accent1" w:themeShade="7F"/>
      <w:lang w:val="en-GB"/>
    </w:rPr>
  </w:style>
  <w:style w:type="paragraph" w:styleId="Heading8">
    <w:name w:val="heading 8"/>
    <w:basedOn w:val="Normal"/>
    <w:next w:val="Normal"/>
    <w:link w:val="Heading8Char"/>
    <w:uiPriority w:val="9"/>
    <w:semiHidden/>
    <w:unhideWhenUsed/>
    <w:qFormat/>
    <w:rsid w:val="00C504E7"/>
    <w:pPr>
      <w:keepNext/>
      <w:keepLines/>
      <w:numPr>
        <w:ilvl w:val="7"/>
        <w:numId w:val="3"/>
      </w:numPr>
      <w:spacing w:before="40" w:after="0" w:line="288"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C504E7"/>
    <w:pPr>
      <w:keepNext/>
      <w:keepLines/>
      <w:numPr>
        <w:ilvl w:val="8"/>
        <w:numId w:val="3"/>
      </w:numPr>
      <w:spacing w:before="40" w:after="0" w:line="288"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4E7"/>
    <w:rPr>
      <w:rFonts w:eastAsia="BritishCouncilSans-Regular" w:cs="BritishCouncilSans-Regular"/>
      <w:b/>
      <w:caps/>
      <w:color w:val="23085A"/>
      <w:sz w:val="32"/>
      <w:szCs w:val="24"/>
      <w:lang w:val="en-GB"/>
    </w:rPr>
  </w:style>
  <w:style w:type="character" w:customStyle="1" w:styleId="Heading2Char">
    <w:name w:val="Heading 2 Char"/>
    <w:basedOn w:val="DefaultParagraphFont"/>
    <w:link w:val="Heading2"/>
    <w:uiPriority w:val="9"/>
    <w:rsid w:val="00C504E7"/>
    <w:rPr>
      <w:rFonts w:eastAsia="BritishCouncilSans-Regular" w:cs="BritishCouncilSans-Regular"/>
      <w:b/>
      <w:color w:val="44546A" w:themeColor="text2"/>
      <w:sz w:val="28"/>
      <w:szCs w:val="24"/>
      <w:lang w:val="en-GB"/>
    </w:rPr>
  </w:style>
  <w:style w:type="character" w:customStyle="1" w:styleId="Heading3Char">
    <w:name w:val="Heading 3 Char"/>
    <w:basedOn w:val="DefaultParagraphFont"/>
    <w:link w:val="Heading3"/>
    <w:uiPriority w:val="9"/>
    <w:rsid w:val="00C504E7"/>
    <w:rPr>
      <w:rFonts w:eastAsia="BritishCouncilSans-Regular" w:cs="BritishCouncilSans-Regular"/>
      <w:b/>
      <w:color w:val="44546A" w:themeColor="text2"/>
      <w:sz w:val="24"/>
      <w:szCs w:val="24"/>
      <w:u w:val="single"/>
      <w:lang w:val="en-GB"/>
    </w:rPr>
  </w:style>
  <w:style w:type="character" w:customStyle="1" w:styleId="Heading4Char">
    <w:name w:val="Heading 4 Char"/>
    <w:basedOn w:val="DefaultParagraphFont"/>
    <w:link w:val="Heading4"/>
    <w:uiPriority w:val="9"/>
    <w:semiHidden/>
    <w:rsid w:val="00C504E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504E7"/>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C504E7"/>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C504E7"/>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C504E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504E7"/>
    <w:rPr>
      <w:rFonts w:asciiTheme="majorHAnsi" w:eastAsiaTheme="majorEastAsia" w:hAnsiTheme="majorHAnsi" w:cstheme="majorBidi"/>
      <w:i/>
      <w:iCs/>
      <w:color w:val="272727" w:themeColor="text1" w:themeTint="D8"/>
      <w:sz w:val="21"/>
      <w:szCs w:val="21"/>
      <w:lang w:val="en-GB"/>
    </w:rPr>
  </w:style>
  <w:style w:type="paragraph" w:styleId="NormalWeb">
    <w:name w:val="Normal (Web)"/>
    <w:basedOn w:val="Normal"/>
    <w:uiPriority w:val="99"/>
    <w:unhideWhenUsed/>
    <w:rsid w:val="00C504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504E7"/>
  </w:style>
  <w:style w:type="character" w:styleId="Hyperlink">
    <w:name w:val="Hyperlink"/>
    <w:basedOn w:val="DefaultParagraphFont"/>
    <w:uiPriority w:val="99"/>
    <w:unhideWhenUsed/>
    <w:rsid w:val="00C504E7"/>
    <w:rPr>
      <w:color w:val="0000FF"/>
      <w:u w:val="single"/>
    </w:rPr>
  </w:style>
  <w:style w:type="paragraph" w:styleId="ListParagraph">
    <w:name w:val="List Paragraph"/>
    <w:aliases w:val="Bullet Points,Dot pt,No Spacing1,List Paragraph Char Char Char,Indicator Text,Numbered Para 1,Bullet 1,List Paragraph1,F5 List Paragraph,MAIN CONTENT,List Paragraph12,Bullet Style,Colorful List - Accent 11,Normal numbered,List Paragraph2"/>
    <w:basedOn w:val="Normal"/>
    <w:link w:val="ListParagraphChar"/>
    <w:uiPriority w:val="34"/>
    <w:qFormat/>
    <w:rsid w:val="00C504E7"/>
    <w:pPr>
      <w:ind w:left="720"/>
      <w:contextualSpacing/>
    </w:pPr>
  </w:style>
  <w:style w:type="character" w:styleId="CommentReference">
    <w:name w:val="annotation reference"/>
    <w:basedOn w:val="DefaultParagraphFont"/>
    <w:uiPriority w:val="99"/>
    <w:semiHidden/>
    <w:unhideWhenUsed/>
    <w:rsid w:val="00C504E7"/>
    <w:rPr>
      <w:sz w:val="16"/>
      <w:szCs w:val="16"/>
    </w:rPr>
  </w:style>
  <w:style w:type="paragraph" w:styleId="CommentText">
    <w:name w:val="annotation text"/>
    <w:basedOn w:val="Normal"/>
    <w:link w:val="CommentTextChar"/>
    <w:uiPriority w:val="99"/>
    <w:unhideWhenUsed/>
    <w:rsid w:val="00C504E7"/>
    <w:pPr>
      <w:spacing w:line="240" w:lineRule="auto"/>
    </w:pPr>
    <w:rPr>
      <w:sz w:val="20"/>
      <w:szCs w:val="20"/>
    </w:rPr>
  </w:style>
  <w:style w:type="character" w:customStyle="1" w:styleId="CommentTextChar">
    <w:name w:val="Comment Text Char"/>
    <w:basedOn w:val="DefaultParagraphFont"/>
    <w:link w:val="CommentText"/>
    <w:uiPriority w:val="99"/>
    <w:rsid w:val="00C504E7"/>
    <w:rPr>
      <w:sz w:val="20"/>
      <w:szCs w:val="20"/>
    </w:rPr>
  </w:style>
  <w:style w:type="paragraph" w:styleId="CommentSubject">
    <w:name w:val="annotation subject"/>
    <w:basedOn w:val="CommentText"/>
    <w:next w:val="CommentText"/>
    <w:link w:val="CommentSubjectChar"/>
    <w:uiPriority w:val="99"/>
    <w:semiHidden/>
    <w:unhideWhenUsed/>
    <w:rsid w:val="00C504E7"/>
    <w:rPr>
      <w:b/>
      <w:bCs/>
    </w:rPr>
  </w:style>
  <w:style w:type="character" w:customStyle="1" w:styleId="CommentSubjectChar">
    <w:name w:val="Comment Subject Char"/>
    <w:basedOn w:val="CommentTextChar"/>
    <w:link w:val="CommentSubject"/>
    <w:uiPriority w:val="99"/>
    <w:semiHidden/>
    <w:rsid w:val="00C504E7"/>
    <w:rPr>
      <w:b/>
      <w:bCs/>
      <w:sz w:val="20"/>
      <w:szCs w:val="20"/>
    </w:rPr>
  </w:style>
  <w:style w:type="paragraph" w:styleId="BalloonText">
    <w:name w:val="Balloon Text"/>
    <w:basedOn w:val="Normal"/>
    <w:link w:val="BalloonTextChar"/>
    <w:uiPriority w:val="99"/>
    <w:semiHidden/>
    <w:unhideWhenUsed/>
    <w:rsid w:val="00C50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4E7"/>
    <w:rPr>
      <w:rFonts w:ascii="Segoe UI" w:hAnsi="Segoe UI" w:cs="Segoe UI"/>
      <w:sz w:val="18"/>
      <w:szCs w:val="18"/>
    </w:rPr>
  </w:style>
  <w:style w:type="paragraph" w:styleId="Caption">
    <w:name w:val="caption"/>
    <w:basedOn w:val="Normal"/>
    <w:next w:val="Normal"/>
    <w:unhideWhenUsed/>
    <w:qFormat/>
    <w:rsid w:val="00C504E7"/>
    <w:pPr>
      <w:spacing w:line="240" w:lineRule="auto"/>
    </w:pPr>
    <w:rPr>
      <w:i/>
      <w:iCs/>
      <w:color w:val="44546A" w:themeColor="text2"/>
      <w:sz w:val="18"/>
      <w:szCs w:val="18"/>
      <w:lang w:val="en-GB"/>
    </w:rPr>
  </w:style>
  <w:style w:type="character" w:customStyle="1" w:styleId="ListParagraphChar">
    <w:name w:val="List Paragraph Char"/>
    <w:aliases w:val="Bullet Points Char,Dot pt Char,No Spacing1 Char,List Paragraph Char Char Char Char,Indicator Text Char,Numbered Para 1 Char,Bullet 1 Char,List Paragraph1 Char,F5 List Paragraph Char,MAIN CONTENT Char,List Paragraph12 Char"/>
    <w:link w:val="ListParagraph"/>
    <w:uiPriority w:val="34"/>
    <w:qFormat/>
    <w:locked/>
    <w:rsid w:val="00C504E7"/>
  </w:style>
  <w:style w:type="paragraph" w:customStyle="1" w:styleId="TableHeadings">
    <w:name w:val="Table Headings"/>
    <w:basedOn w:val="Normal"/>
    <w:qFormat/>
    <w:rsid w:val="00C504E7"/>
    <w:pPr>
      <w:spacing w:after="120" w:line="288" w:lineRule="auto"/>
      <w:jc w:val="center"/>
    </w:pPr>
    <w:rPr>
      <w:rFonts w:ascii="Calibri" w:hAnsi="Calibri"/>
      <w:b/>
      <w:bCs/>
      <w:color w:val="FFFFFF" w:themeColor="background1"/>
      <w:lang w:val="en-GB"/>
    </w:rPr>
  </w:style>
  <w:style w:type="paragraph" w:styleId="FootnoteText">
    <w:name w:val="footnote text"/>
    <w:aliases w:val="Footnote,single space,footnote text,Footnote text,single spacing,FOOTNOTES,fn,ft,Footnote Text Char1,Footnote Text Char2 Char,Footnote Text Char1 Char Char,Footnote Text Char2 Char Char Char,Footnote Text Char1 Char Char Char Char,f,A,Char"/>
    <w:basedOn w:val="Normal"/>
    <w:link w:val="FootnoteTextChar"/>
    <w:uiPriority w:val="99"/>
    <w:unhideWhenUsed/>
    <w:qFormat/>
    <w:rsid w:val="00C504E7"/>
    <w:pPr>
      <w:spacing w:after="0" w:line="240" w:lineRule="auto"/>
    </w:pPr>
    <w:rPr>
      <w:sz w:val="20"/>
      <w:szCs w:val="20"/>
      <w:lang w:val="en-GB"/>
    </w:rPr>
  </w:style>
  <w:style w:type="character" w:customStyle="1" w:styleId="FootnoteTextChar">
    <w:name w:val="Footnote Text Char"/>
    <w:aliases w:val="Footnote Char,single space Char,footnote text Char,Footnote text Char,single spacing Char,FOOTNOTES Char,fn Char,ft Char,Footnote Text Char1 Char,Footnote Text Char2 Char Char,Footnote Text Char1 Char Char Char,f Char,A Char,Char Char"/>
    <w:basedOn w:val="DefaultParagraphFont"/>
    <w:link w:val="FootnoteText"/>
    <w:uiPriority w:val="99"/>
    <w:rsid w:val="00C504E7"/>
    <w:rPr>
      <w:sz w:val="20"/>
      <w:szCs w:val="20"/>
      <w:lang w:val="en-GB"/>
    </w:rPr>
  </w:style>
  <w:style w:type="character" w:styleId="FootnoteReference">
    <w:name w:val="footnote reference"/>
    <w:aliases w:val="ftref,BVI fnr,Знак сноски 1,(NECG) Footnote Reference,16 Point,Superscript 6 Point,fr,Footnote + Arial,10 pt,Black,Fußnotenzeichen DISS,Superscript 6 Point + 11 pt,Footnote Ref in FtNote,FnR-ANZDEC,de nota al pie,Ref,SUPERS,ftref1,BVI"/>
    <w:basedOn w:val="DefaultParagraphFont"/>
    <w:link w:val="Char2"/>
    <w:uiPriority w:val="99"/>
    <w:unhideWhenUsed/>
    <w:qFormat/>
    <w:rsid w:val="00C504E7"/>
    <w:rPr>
      <w:vertAlign w:val="superscript"/>
    </w:rPr>
  </w:style>
  <w:style w:type="paragraph" w:styleId="BodyText">
    <w:name w:val="Body Text"/>
    <w:basedOn w:val="Normal"/>
    <w:link w:val="BodyTextChar"/>
    <w:uiPriority w:val="99"/>
    <w:unhideWhenUsed/>
    <w:rsid w:val="00C504E7"/>
    <w:pPr>
      <w:spacing w:after="120"/>
      <w:ind w:left="576"/>
    </w:pPr>
    <w:rPr>
      <w:rFonts w:ascii="Calibri" w:eastAsia="Calibri" w:hAnsi="Calibri" w:cs="Times New Roman"/>
    </w:rPr>
  </w:style>
  <w:style w:type="character" w:customStyle="1" w:styleId="BodyTextChar">
    <w:name w:val="Body Text Char"/>
    <w:basedOn w:val="DefaultParagraphFont"/>
    <w:link w:val="BodyText"/>
    <w:uiPriority w:val="99"/>
    <w:rsid w:val="00C504E7"/>
    <w:rPr>
      <w:rFonts w:ascii="Calibri" w:eastAsia="Calibri" w:hAnsi="Calibri" w:cs="Times New Roman"/>
    </w:rPr>
  </w:style>
  <w:style w:type="table" w:customStyle="1" w:styleId="GridTable4-Accent51">
    <w:name w:val="Grid Table 4 - Accent 51"/>
    <w:basedOn w:val="TableNormal"/>
    <w:uiPriority w:val="49"/>
    <w:rsid w:val="00C504E7"/>
    <w:pPr>
      <w:spacing w:after="0" w:line="240" w:lineRule="auto"/>
    </w:pPr>
    <w:rPr>
      <w:rFonts w:eastAsiaTheme="minorEastAsia"/>
      <w:lang w:val="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m-8051351867445172342msolistparagraph">
    <w:name w:val="m_-8051351867445172342msolistparagraph"/>
    <w:basedOn w:val="Normal"/>
    <w:rsid w:val="00C504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04E7"/>
    <w:rPr>
      <w:i/>
      <w:iCs/>
    </w:rPr>
  </w:style>
  <w:style w:type="paragraph" w:styleId="Header">
    <w:name w:val="header"/>
    <w:basedOn w:val="Normal"/>
    <w:link w:val="HeaderChar"/>
    <w:uiPriority w:val="99"/>
    <w:unhideWhenUsed/>
    <w:rsid w:val="00C504E7"/>
    <w:pPr>
      <w:tabs>
        <w:tab w:val="center" w:pos="4513"/>
        <w:tab w:val="right" w:pos="9026"/>
      </w:tabs>
      <w:spacing w:after="0" w:line="240" w:lineRule="auto"/>
    </w:pPr>
    <w:rPr>
      <w:sz w:val="16"/>
      <w:lang w:val="en-GB"/>
    </w:rPr>
  </w:style>
  <w:style w:type="character" w:customStyle="1" w:styleId="HeaderChar">
    <w:name w:val="Header Char"/>
    <w:basedOn w:val="DefaultParagraphFont"/>
    <w:link w:val="Header"/>
    <w:uiPriority w:val="99"/>
    <w:rsid w:val="00C504E7"/>
    <w:rPr>
      <w:sz w:val="16"/>
      <w:lang w:val="en-GB"/>
    </w:rPr>
  </w:style>
  <w:style w:type="paragraph" w:styleId="Footer">
    <w:name w:val="footer"/>
    <w:basedOn w:val="Normal"/>
    <w:link w:val="FooterChar"/>
    <w:uiPriority w:val="99"/>
    <w:unhideWhenUsed/>
    <w:rsid w:val="00C504E7"/>
    <w:pPr>
      <w:tabs>
        <w:tab w:val="center" w:pos="4513"/>
        <w:tab w:val="right" w:pos="9026"/>
      </w:tabs>
      <w:spacing w:after="0" w:line="240" w:lineRule="auto"/>
    </w:pPr>
    <w:rPr>
      <w:sz w:val="16"/>
      <w:lang w:val="en-GB"/>
    </w:rPr>
  </w:style>
  <w:style w:type="character" w:customStyle="1" w:styleId="FooterChar">
    <w:name w:val="Footer Char"/>
    <w:basedOn w:val="DefaultParagraphFont"/>
    <w:link w:val="Footer"/>
    <w:uiPriority w:val="99"/>
    <w:rsid w:val="00C504E7"/>
    <w:rPr>
      <w:sz w:val="16"/>
      <w:lang w:val="en-GB"/>
    </w:rPr>
  </w:style>
  <w:style w:type="table" w:styleId="TableGrid">
    <w:name w:val="Table Grid"/>
    <w:basedOn w:val="TableNormal"/>
    <w:uiPriority w:val="59"/>
    <w:rsid w:val="00C504E7"/>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C504E7"/>
    <w:pPr>
      <w:spacing w:after="40" w:line="240" w:lineRule="exact"/>
      <w:jc w:val="both"/>
    </w:pPr>
    <w:rPr>
      <w:vertAlign w:val="superscript"/>
    </w:rPr>
  </w:style>
  <w:style w:type="paragraph" w:customStyle="1" w:styleId="BodyA">
    <w:name w:val="Body A"/>
    <w:rsid w:val="00C504E7"/>
    <w:pPr>
      <w:spacing w:after="0" w:line="240" w:lineRule="auto"/>
    </w:pPr>
    <w:rPr>
      <w:rFonts w:ascii="Helvetica Neue" w:eastAsia="Arial Unicode MS" w:hAnsi="Helvetica Neue" w:cs="Arial Unicode MS"/>
      <w:color w:val="000000"/>
      <w:u w:color="000000"/>
    </w:rPr>
  </w:style>
  <w:style w:type="character" w:customStyle="1" w:styleId="y2iqfc">
    <w:name w:val="y2iqfc"/>
    <w:basedOn w:val="DefaultParagraphFont"/>
    <w:rsid w:val="00C504E7"/>
  </w:style>
  <w:style w:type="paragraph" w:customStyle="1" w:styleId="Text">
    <w:name w:val="Text"/>
    <w:basedOn w:val="Normal"/>
    <w:rsid w:val="00C504E7"/>
    <w:pPr>
      <w:overflowPunct w:val="0"/>
      <w:autoSpaceDE w:val="0"/>
      <w:autoSpaceDN w:val="0"/>
      <w:adjustRightInd w:val="0"/>
      <w:spacing w:after="220" w:line="240" w:lineRule="auto"/>
      <w:jc w:val="both"/>
      <w:textAlignment w:val="baseline"/>
    </w:pPr>
    <w:rPr>
      <w:rFonts w:ascii="Times New Roman" w:eastAsia="Times New Roman" w:hAnsi="Times New Roman" w:cs="Times New Roman"/>
      <w:szCs w:val="20"/>
      <w:lang w:val="en-GB"/>
    </w:rPr>
  </w:style>
  <w:style w:type="paragraph" w:styleId="TOC1">
    <w:name w:val="toc 1"/>
    <w:basedOn w:val="Normal"/>
    <w:next w:val="Normal"/>
    <w:autoRedefine/>
    <w:uiPriority w:val="39"/>
    <w:unhideWhenUsed/>
    <w:rsid w:val="00C504E7"/>
    <w:pPr>
      <w:tabs>
        <w:tab w:val="right" w:leader="dot" w:pos="9350"/>
      </w:tabs>
      <w:spacing w:after="100" w:line="259" w:lineRule="auto"/>
    </w:pPr>
  </w:style>
  <w:style w:type="paragraph" w:styleId="TOC2">
    <w:name w:val="toc 2"/>
    <w:basedOn w:val="Normal"/>
    <w:next w:val="Normal"/>
    <w:autoRedefine/>
    <w:uiPriority w:val="39"/>
    <w:unhideWhenUsed/>
    <w:rsid w:val="00C504E7"/>
    <w:pPr>
      <w:spacing w:after="100" w:line="259" w:lineRule="auto"/>
      <w:ind w:left="220"/>
    </w:pPr>
  </w:style>
  <w:style w:type="paragraph" w:styleId="TOC3">
    <w:name w:val="toc 3"/>
    <w:basedOn w:val="Normal"/>
    <w:next w:val="Normal"/>
    <w:autoRedefine/>
    <w:uiPriority w:val="39"/>
    <w:unhideWhenUsed/>
    <w:rsid w:val="00C504E7"/>
    <w:pPr>
      <w:spacing w:after="100" w:line="259" w:lineRule="auto"/>
      <w:ind w:left="440"/>
    </w:pPr>
  </w:style>
  <w:style w:type="paragraph" w:styleId="NoSpacing">
    <w:name w:val="No Spacing"/>
    <w:link w:val="NoSpacingChar"/>
    <w:uiPriority w:val="1"/>
    <w:qFormat/>
    <w:rsid w:val="00C504E7"/>
    <w:pPr>
      <w:spacing w:after="0" w:line="240" w:lineRule="auto"/>
    </w:pPr>
    <w:rPr>
      <w:rFonts w:eastAsiaTheme="minorEastAsia"/>
    </w:rPr>
  </w:style>
  <w:style w:type="character" w:customStyle="1" w:styleId="NoSpacingChar">
    <w:name w:val="No Spacing Char"/>
    <w:basedOn w:val="DefaultParagraphFont"/>
    <w:link w:val="NoSpacing"/>
    <w:uiPriority w:val="1"/>
    <w:rsid w:val="00C504E7"/>
    <w:rPr>
      <w:rFonts w:eastAsiaTheme="minorEastAsia"/>
    </w:rPr>
  </w:style>
  <w:style w:type="character" w:styleId="FollowedHyperlink">
    <w:name w:val="FollowedHyperlink"/>
    <w:basedOn w:val="DefaultParagraphFont"/>
    <w:uiPriority w:val="99"/>
    <w:semiHidden/>
    <w:unhideWhenUsed/>
    <w:rsid w:val="008F5A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076">
      <w:bodyDiv w:val="1"/>
      <w:marLeft w:val="0"/>
      <w:marRight w:val="0"/>
      <w:marTop w:val="0"/>
      <w:marBottom w:val="0"/>
      <w:divBdr>
        <w:top w:val="none" w:sz="0" w:space="0" w:color="auto"/>
        <w:left w:val="none" w:sz="0" w:space="0" w:color="auto"/>
        <w:bottom w:val="none" w:sz="0" w:space="0" w:color="auto"/>
        <w:right w:val="none" w:sz="0" w:space="0" w:color="auto"/>
      </w:divBdr>
      <w:divsChild>
        <w:div w:id="1420979687">
          <w:marLeft w:val="864"/>
          <w:marRight w:val="14"/>
          <w:marTop w:val="384"/>
          <w:marBottom w:val="0"/>
          <w:divBdr>
            <w:top w:val="none" w:sz="0" w:space="0" w:color="auto"/>
            <w:left w:val="none" w:sz="0" w:space="0" w:color="auto"/>
            <w:bottom w:val="none" w:sz="0" w:space="0" w:color="auto"/>
            <w:right w:val="none" w:sz="0" w:space="0" w:color="auto"/>
          </w:divBdr>
        </w:div>
        <w:div w:id="1936589453">
          <w:marLeft w:val="864"/>
          <w:marRight w:val="0"/>
          <w:marTop w:val="0"/>
          <w:marBottom w:val="0"/>
          <w:divBdr>
            <w:top w:val="none" w:sz="0" w:space="0" w:color="auto"/>
            <w:left w:val="none" w:sz="0" w:space="0" w:color="auto"/>
            <w:bottom w:val="none" w:sz="0" w:space="0" w:color="auto"/>
            <w:right w:val="none" w:sz="0" w:space="0" w:color="auto"/>
          </w:divBdr>
        </w:div>
        <w:div w:id="1307708572">
          <w:marLeft w:val="864"/>
          <w:marRight w:val="0"/>
          <w:marTop w:val="0"/>
          <w:marBottom w:val="0"/>
          <w:divBdr>
            <w:top w:val="none" w:sz="0" w:space="0" w:color="auto"/>
            <w:left w:val="none" w:sz="0" w:space="0" w:color="auto"/>
            <w:bottom w:val="none" w:sz="0" w:space="0" w:color="auto"/>
            <w:right w:val="none" w:sz="0" w:space="0" w:color="auto"/>
          </w:divBdr>
        </w:div>
        <w:div w:id="1741633036">
          <w:marLeft w:val="864"/>
          <w:marRight w:val="0"/>
          <w:marTop w:val="0"/>
          <w:marBottom w:val="0"/>
          <w:divBdr>
            <w:top w:val="none" w:sz="0" w:space="0" w:color="auto"/>
            <w:left w:val="none" w:sz="0" w:space="0" w:color="auto"/>
            <w:bottom w:val="none" w:sz="0" w:space="0" w:color="auto"/>
            <w:right w:val="none" w:sz="0" w:space="0" w:color="auto"/>
          </w:divBdr>
        </w:div>
        <w:div w:id="595598465">
          <w:marLeft w:val="864"/>
          <w:marRight w:val="0"/>
          <w:marTop w:val="0"/>
          <w:marBottom w:val="0"/>
          <w:divBdr>
            <w:top w:val="none" w:sz="0" w:space="0" w:color="auto"/>
            <w:left w:val="none" w:sz="0" w:space="0" w:color="auto"/>
            <w:bottom w:val="none" w:sz="0" w:space="0" w:color="auto"/>
            <w:right w:val="none" w:sz="0" w:space="0" w:color="auto"/>
          </w:divBdr>
        </w:div>
      </w:divsChild>
    </w:div>
    <w:div w:id="52167831">
      <w:bodyDiv w:val="1"/>
      <w:marLeft w:val="0"/>
      <w:marRight w:val="0"/>
      <w:marTop w:val="0"/>
      <w:marBottom w:val="0"/>
      <w:divBdr>
        <w:top w:val="none" w:sz="0" w:space="0" w:color="auto"/>
        <w:left w:val="none" w:sz="0" w:space="0" w:color="auto"/>
        <w:bottom w:val="none" w:sz="0" w:space="0" w:color="auto"/>
        <w:right w:val="none" w:sz="0" w:space="0" w:color="auto"/>
      </w:divBdr>
    </w:div>
    <w:div w:id="94833265">
      <w:bodyDiv w:val="1"/>
      <w:marLeft w:val="0"/>
      <w:marRight w:val="0"/>
      <w:marTop w:val="0"/>
      <w:marBottom w:val="0"/>
      <w:divBdr>
        <w:top w:val="none" w:sz="0" w:space="0" w:color="auto"/>
        <w:left w:val="none" w:sz="0" w:space="0" w:color="auto"/>
        <w:bottom w:val="none" w:sz="0" w:space="0" w:color="auto"/>
        <w:right w:val="none" w:sz="0" w:space="0" w:color="auto"/>
      </w:divBdr>
    </w:div>
    <w:div w:id="170219383">
      <w:bodyDiv w:val="1"/>
      <w:marLeft w:val="0"/>
      <w:marRight w:val="0"/>
      <w:marTop w:val="0"/>
      <w:marBottom w:val="0"/>
      <w:divBdr>
        <w:top w:val="none" w:sz="0" w:space="0" w:color="auto"/>
        <w:left w:val="none" w:sz="0" w:space="0" w:color="auto"/>
        <w:bottom w:val="none" w:sz="0" w:space="0" w:color="auto"/>
        <w:right w:val="none" w:sz="0" w:space="0" w:color="auto"/>
      </w:divBdr>
    </w:div>
    <w:div w:id="230889318">
      <w:bodyDiv w:val="1"/>
      <w:marLeft w:val="0"/>
      <w:marRight w:val="0"/>
      <w:marTop w:val="0"/>
      <w:marBottom w:val="0"/>
      <w:divBdr>
        <w:top w:val="none" w:sz="0" w:space="0" w:color="auto"/>
        <w:left w:val="none" w:sz="0" w:space="0" w:color="auto"/>
        <w:bottom w:val="none" w:sz="0" w:space="0" w:color="auto"/>
        <w:right w:val="none" w:sz="0" w:space="0" w:color="auto"/>
      </w:divBdr>
    </w:div>
    <w:div w:id="353850656">
      <w:bodyDiv w:val="1"/>
      <w:marLeft w:val="0"/>
      <w:marRight w:val="0"/>
      <w:marTop w:val="0"/>
      <w:marBottom w:val="0"/>
      <w:divBdr>
        <w:top w:val="none" w:sz="0" w:space="0" w:color="auto"/>
        <w:left w:val="none" w:sz="0" w:space="0" w:color="auto"/>
        <w:bottom w:val="none" w:sz="0" w:space="0" w:color="auto"/>
        <w:right w:val="none" w:sz="0" w:space="0" w:color="auto"/>
      </w:divBdr>
    </w:div>
    <w:div w:id="764496543">
      <w:bodyDiv w:val="1"/>
      <w:marLeft w:val="0"/>
      <w:marRight w:val="0"/>
      <w:marTop w:val="0"/>
      <w:marBottom w:val="0"/>
      <w:divBdr>
        <w:top w:val="none" w:sz="0" w:space="0" w:color="auto"/>
        <w:left w:val="none" w:sz="0" w:space="0" w:color="auto"/>
        <w:bottom w:val="none" w:sz="0" w:space="0" w:color="auto"/>
        <w:right w:val="none" w:sz="0" w:space="0" w:color="auto"/>
      </w:divBdr>
    </w:div>
    <w:div w:id="998266939">
      <w:bodyDiv w:val="1"/>
      <w:marLeft w:val="0"/>
      <w:marRight w:val="0"/>
      <w:marTop w:val="0"/>
      <w:marBottom w:val="0"/>
      <w:divBdr>
        <w:top w:val="none" w:sz="0" w:space="0" w:color="auto"/>
        <w:left w:val="none" w:sz="0" w:space="0" w:color="auto"/>
        <w:bottom w:val="none" w:sz="0" w:space="0" w:color="auto"/>
        <w:right w:val="none" w:sz="0" w:space="0" w:color="auto"/>
      </w:divBdr>
      <w:divsChild>
        <w:div w:id="1011687404">
          <w:marLeft w:val="922"/>
          <w:marRight w:val="14"/>
          <w:marTop w:val="1"/>
          <w:marBottom w:val="0"/>
          <w:divBdr>
            <w:top w:val="none" w:sz="0" w:space="0" w:color="auto"/>
            <w:left w:val="none" w:sz="0" w:space="0" w:color="auto"/>
            <w:bottom w:val="none" w:sz="0" w:space="0" w:color="auto"/>
            <w:right w:val="none" w:sz="0" w:space="0" w:color="auto"/>
          </w:divBdr>
        </w:div>
      </w:divsChild>
    </w:div>
    <w:div w:id="1157459899">
      <w:bodyDiv w:val="1"/>
      <w:marLeft w:val="0"/>
      <w:marRight w:val="0"/>
      <w:marTop w:val="0"/>
      <w:marBottom w:val="0"/>
      <w:divBdr>
        <w:top w:val="none" w:sz="0" w:space="0" w:color="auto"/>
        <w:left w:val="none" w:sz="0" w:space="0" w:color="auto"/>
        <w:bottom w:val="none" w:sz="0" w:space="0" w:color="auto"/>
        <w:right w:val="none" w:sz="0" w:space="0" w:color="auto"/>
      </w:divBdr>
    </w:div>
    <w:div w:id="1164317646">
      <w:bodyDiv w:val="1"/>
      <w:marLeft w:val="0"/>
      <w:marRight w:val="0"/>
      <w:marTop w:val="0"/>
      <w:marBottom w:val="0"/>
      <w:divBdr>
        <w:top w:val="none" w:sz="0" w:space="0" w:color="auto"/>
        <w:left w:val="none" w:sz="0" w:space="0" w:color="auto"/>
        <w:bottom w:val="none" w:sz="0" w:space="0" w:color="auto"/>
        <w:right w:val="none" w:sz="0" w:space="0" w:color="auto"/>
      </w:divBdr>
      <w:divsChild>
        <w:div w:id="198133510">
          <w:marLeft w:val="864"/>
          <w:marRight w:val="14"/>
          <w:marTop w:val="0"/>
          <w:marBottom w:val="0"/>
          <w:divBdr>
            <w:top w:val="none" w:sz="0" w:space="0" w:color="auto"/>
            <w:left w:val="none" w:sz="0" w:space="0" w:color="auto"/>
            <w:bottom w:val="none" w:sz="0" w:space="0" w:color="auto"/>
            <w:right w:val="none" w:sz="0" w:space="0" w:color="auto"/>
          </w:divBdr>
        </w:div>
        <w:div w:id="2039769498">
          <w:marLeft w:val="864"/>
          <w:marRight w:val="14"/>
          <w:marTop w:val="0"/>
          <w:marBottom w:val="0"/>
          <w:divBdr>
            <w:top w:val="none" w:sz="0" w:space="0" w:color="auto"/>
            <w:left w:val="none" w:sz="0" w:space="0" w:color="auto"/>
            <w:bottom w:val="none" w:sz="0" w:space="0" w:color="auto"/>
            <w:right w:val="none" w:sz="0" w:space="0" w:color="auto"/>
          </w:divBdr>
        </w:div>
        <w:div w:id="1070226899">
          <w:marLeft w:val="864"/>
          <w:marRight w:val="14"/>
          <w:marTop w:val="0"/>
          <w:marBottom w:val="0"/>
          <w:divBdr>
            <w:top w:val="none" w:sz="0" w:space="0" w:color="auto"/>
            <w:left w:val="none" w:sz="0" w:space="0" w:color="auto"/>
            <w:bottom w:val="none" w:sz="0" w:space="0" w:color="auto"/>
            <w:right w:val="none" w:sz="0" w:space="0" w:color="auto"/>
          </w:divBdr>
        </w:div>
        <w:div w:id="700252554">
          <w:marLeft w:val="864"/>
          <w:marRight w:val="14"/>
          <w:marTop w:val="0"/>
          <w:marBottom w:val="0"/>
          <w:divBdr>
            <w:top w:val="none" w:sz="0" w:space="0" w:color="auto"/>
            <w:left w:val="none" w:sz="0" w:space="0" w:color="auto"/>
            <w:bottom w:val="none" w:sz="0" w:space="0" w:color="auto"/>
            <w:right w:val="none" w:sz="0" w:space="0" w:color="auto"/>
          </w:divBdr>
        </w:div>
        <w:div w:id="1468430275">
          <w:marLeft w:val="864"/>
          <w:marRight w:val="0"/>
          <w:marTop w:val="0"/>
          <w:marBottom w:val="0"/>
          <w:divBdr>
            <w:top w:val="none" w:sz="0" w:space="0" w:color="auto"/>
            <w:left w:val="none" w:sz="0" w:space="0" w:color="auto"/>
            <w:bottom w:val="none" w:sz="0" w:space="0" w:color="auto"/>
            <w:right w:val="none" w:sz="0" w:space="0" w:color="auto"/>
          </w:divBdr>
        </w:div>
        <w:div w:id="1588881497">
          <w:marLeft w:val="864"/>
          <w:marRight w:val="0"/>
          <w:marTop w:val="0"/>
          <w:marBottom w:val="0"/>
          <w:divBdr>
            <w:top w:val="none" w:sz="0" w:space="0" w:color="auto"/>
            <w:left w:val="none" w:sz="0" w:space="0" w:color="auto"/>
            <w:bottom w:val="none" w:sz="0" w:space="0" w:color="auto"/>
            <w:right w:val="none" w:sz="0" w:space="0" w:color="auto"/>
          </w:divBdr>
        </w:div>
      </w:divsChild>
    </w:div>
    <w:div w:id="1409812787">
      <w:bodyDiv w:val="1"/>
      <w:marLeft w:val="0"/>
      <w:marRight w:val="0"/>
      <w:marTop w:val="0"/>
      <w:marBottom w:val="0"/>
      <w:divBdr>
        <w:top w:val="none" w:sz="0" w:space="0" w:color="auto"/>
        <w:left w:val="none" w:sz="0" w:space="0" w:color="auto"/>
        <w:bottom w:val="none" w:sz="0" w:space="0" w:color="auto"/>
        <w:right w:val="none" w:sz="0" w:space="0" w:color="auto"/>
      </w:divBdr>
    </w:div>
    <w:div w:id="1586844184">
      <w:bodyDiv w:val="1"/>
      <w:marLeft w:val="0"/>
      <w:marRight w:val="0"/>
      <w:marTop w:val="0"/>
      <w:marBottom w:val="0"/>
      <w:divBdr>
        <w:top w:val="none" w:sz="0" w:space="0" w:color="auto"/>
        <w:left w:val="none" w:sz="0" w:space="0" w:color="auto"/>
        <w:bottom w:val="none" w:sz="0" w:space="0" w:color="auto"/>
        <w:right w:val="none" w:sz="0" w:space="0" w:color="auto"/>
      </w:divBdr>
    </w:div>
    <w:div w:id="1744985082">
      <w:bodyDiv w:val="1"/>
      <w:marLeft w:val="0"/>
      <w:marRight w:val="0"/>
      <w:marTop w:val="0"/>
      <w:marBottom w:val="0"/>
      <w:divBdr>
        <w:top w:val="none" w:sz="0" w:space="0" w:color="auto"/>
        <w:left w:val="none" w:sz="0" w:space="0" w:color="auto"/>
        <w:bottom w:val="none" w:sz="0" w:space="0" w:color="auto"/>
        <w:right w:val="none" w:sz="0" w:space="0" w:color="auto"/>
      </w:divBdr>
      <w:divsChild>
        <w:div w:id="891967513">
          <w:marLeft w:val="648"/>
          <w:marRight w:val="0"/>
          <w:marTop w:val="0"/>
          <w:marBottom w:val="0"/>
          <w:divBdr>
            <w:top w:val="none" w:sz="0" w:space="0" w:color="auto"/>
            <w:left w:val="none" w:sz="0" w:space="0" w:color="auto"/>
            <w:bottom w:val="none" w:sz="0" w:space="0" w:color="auto"/>
            <w:right w:val="none" w:sz="0" w:space="0" w:color="auto"/>
          </w:divBdr>
        </w:div>
        <w:div w:id="610943503">
          <w:marLeft w:val="64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repartnership.eu/en/article/21-recommendations-for-cci-in-am" TargetMode="External"/><Relationship Id="rId13" Type="http://schemas.openxmlformats.org/officeDocument/2006/relationships/hyperlink" Target="https://www.culturepartnership.eu/en/article/policy-brief-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suu.com/sedagrigoryan/docs/culture_and_economy_-_armenia_-_sed" TargetMode="External"/><Relationship Id="rId17" Type="http://schemas.openxmlformats.org/officeDocument/2006/relationships/hyperlink" Target="https://www.britishcouncil.org/research-policy-insight/insight-articles/art-of-peace" TargetMode="External"/><Relationship Id="rId2" Type="http://schemas.openxmlformats.org/officeDocument/2006/relationships/numbering" Target="numbering.xml"/><Relationship Id="rId16" Type="http://schemas.openxmlformats.org/officeDocument/2006/relationships/hyperlink" Target="https://www.culturepartnership.eu/en/article/report-sis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lturepartnership.eu/en/article/policy-brief-19" TargetMode="External"/><Relationship Id="rId5" Type="http://schemas.openxmlformats.org/officeDocument/2006/relationships/webSettings" Target="webSettings.xml"/><Relationship Id="rId15" Type="http://schemas.openxmlformats.org/officeDocument/2006/relationships/hyperlink" Target="https://www.culturepartnership.eu/en/article/how-to-increase-the-cultural-potential-of-armenia" TargetMode="External"/><Relationship Id="rId10" Type="http://schemas.openxmlformats.org/officeDocument/2006/relationships/hyperlink" Target="https://www.culturepartnership.eu/en/article/policy-brief-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ulturepartnership.eu/en/article/creative-industries-study-for-armenia" TargetMode="External"/><Relationship Id="rId14" Type="http://schemas.openxmlformats.org/officeDocument/2006/relationships/hyperlink" Target="https://www.culturepartnership.eu/en/article/cdis-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CC747-79EC-4D41-975C-21820430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18409</Words>
  <Characters>104934</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ՄՇԱԿՈՒ</vt:lpstr>
    </vt:vector>
  </TitlesOfParts>
  <Company/>
  <LinksUpToDate>false</LinksUpToDate>
  <CharactersWithSpaces>123097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ՄՇԱԿՈՒ</dc:title>
  <dc:subject/>
  <dc:creator>Acer</dc:creator>
  <cp:keywords/>
  <dc:description/>
  <cp:lastModifiedBy>Пользователь Windows</cp:lastModifiedBy>
  <cp:revision>8</cp:revision>
  <dcterms:created xsi:type="dcterms:W3CDTF">2022-12-05T20:06:00Z</dcterms:created>
  <dcterms:modified xsi:type="dcterms:W3CDTF">2022-12-06T10:18:00Z</dcterms:modified>
</cp:coreProperties>
</file>