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E19" w:rsidRPr="00DF2D58" w:rsidRDefault="00A45E19" w:rsidP="008B3D48">
      <w:pPr>
        <w:rPr>
          <w:rFonts w:ascii="GHEA Grapalat" w:hAnsi="GHEA Grapalat"/>
          <w:sz w:val="24"/>
          <w:szCs w:val="24"/>
          <w:lang w:val="hy-AM"/>
        </w:rPr>
      </w:pPr>
    </w:p>
    <w:p w:rsidR="00A45E19" w:rsidRPr="00DF2D58" w:rsidRDefault="00A45E19" w:rsidP="00A45E19">
      <w:pPr>
        <w:spacing w:after="0" w:line="276" w:lineRule="auto"/>
        <w:jc w:val="right"/>
        <w:rPr>
          <w:rFonts w:ascii="GHEA Grapalat" w:eastAsia="Calibri" w:hAnsi="GHEA Grapalat" w:cs="Times New Roman"/>
          <w:b/>
          <w:sz w:val="24"/>
          <w:szCs w:val="24"/>
          <w:lang w:val="hy-AM"/>
        </w:rPr>
      </w:pPr>
      <w:r w:rsidRPr="00DF2D58">
        <w:rPr>
          <w:rFonts w:ascii="GHEA Grapalat" w:eastAsia="Calibri" w:hAnsi="GHEA Grapalat" w:cs="Times New Roman"/>
          <w:b/>
          <w:sz w:val="24"/>
          <w:szCs w:val="24"/>
          <w:lang w:val="hy-AM"/>
        </w:rPr>
        <w:t>ՆԱԽԱԳԻԾ</w:t>
      </w:r>
    </w:p>
    <w:p w:rsidR="00A45E19" w:rsidRPr="00DF2D58" w:rsidRDefault="00A45E19" w:rsidP="00A45E19">
      <w:pPr>
        <w:spacing w:after="0" w:line="276" w:lineRule="auto"/>
        <w:rPr>
          <w:rFonts w:ascii="GHEA Grapalat" w:eastAsia="Calibri" w:hAnsi="GHEA Grapalat" w:cs="Times New Roman"/>
          <w:sz w:val="24"/>
          <w:szCs w:val="24"/>
          <w:lang w:val="hy-AM"/>
        </w:rPr>
      </w:pPr>
    </w:p>
    <w:p w:rsidR="00A45E19" w:rsidRPr="00DF2D58" w:rsidRDefault="00A45E19" w:rsidP="00A45E19">
      <w:pPr>
        <w:autoSpaceDE w:val="0"/>
        <w:autoSpaceDN w:val="0"/>
        <w:adjustRightInd w:val="0"/>
        <w:spacing w:after="0" w:line="276" w:lineRule="auto"/>
        <w:jc w:val="center"/>
        <w:rPr>
          <w:rFonts w:ascii="GHEA Grapalat" w:eastAsia="Calibri" w:hAnsi="GHEA Grapalat" w:cs="Sylfaen"/>
          <w:sz w:val="24"/>
          <w:szCs w:val="24"/>
          <w:lang w:val="hy-AM"/>
        </w:rPr>
      </w:pPr>
    </w:p>
    <w:p w:rsidR="00A45E19" w:rsidRPr="00DF2D58" w:rsidRDefault="00A45E19" w:rsidP="00A45E19">
      <w:pPr>
        <w:autoSpaceDE w:val="0"/>
        <w:autoSpaceDN w:val="0"/>
        <w:adjustRightInd w:val="0"/>
        <w:spacing w:after="0" w:line="276" w:lineRule="auto"/>
        <w:jc w:val="center"/>
        <w:rPr>
          <w:rFonts w:ascii="GHEA Grapalat" w:eastAsia="Calibri" w:hAnsi="GHEA Grapalat" w:cs="Times New Roman"/>
          <w:sz w:val="24"/>
          <w:szCs w:val="24"/>
          <w:lang w:val="hy-AM"/>
        </w:rPr>
      </w:pPr>
      <w:r w:rsidRPr="00DF2D58">
        <w:rPr>
          <w:rFonts w:ascii="GHEA Grapalat" w:eastAsia="Calibri" w:hAnsi="GHEA Grapalat" w:cs="Times New Roman"/>
          <w:sz w:val="24"/>
          <w:szCs w:val="24"/>
          <w:lang w:val="hy-AM"/>
        </w:rPr>
        <w:t xml:space="preserve">ՀԱՅԱՍՏԱՆԻ ՀԱՆՐԱՊԵՏՈՒԹՅԱՆ ԿԱՌԱՎԱՐՈՒԹՅՈՒՆ </w:t>
      </w:r>
    </w:p>
    <w:p w:rsidR="00A45E19" w:rsidRPr="00DF2D58" w:rsidRDefault="00A45E19" w:rsidP="00A45E19">
      <w:pPr>
        <w:autoSpaceDE w:val="0"/>
        <w:autoSpaceDN w:val="0"/>
        <w:adjustRightInd w:val="0"/>
        <w:spacing w:after="0" w:line="276" w:lineRule="auto"/>
        <w:jc w:val="center"/>
        <w:rPr>
          <w:rFonts w:ascii="GHEA Grapalat" w:eastAsia="Calibri" w:hAnsi="GHEA Grapalat" w:cs="Times New Roman"/>
          <w:sz w:val="24"/>
          <w:szCs w:val="24"/>
          <w:lang w:val="hy-AM"/>
        </w:rPr>
      </w:pPr>
      <w:r w:rsidRPr="00DF2D58">
        <w:rPr>
          <w:rFonts w:ascii="GHEA Grapalat" w:eastAsia="Calibri" w:hAnsi="GHEA Grapalat" w:cs="Times New Roman"/>
          <w:sz w:val="24"/>
          <w:szCs w:val="24"/>
          <w:lang w:val="hy-AM"/>
        </w:rPr>
        <w:t>ՈՐՈՇՈՒՄ</w:t>
      </w:r>
    </w:p>
    <w:p w:rsidR="00A45E19" w:rsidRPr="00DF2D58" w:rsidRDefault="00A45E19" w:rsidP="00A45E19">
      <w:pPr>
        <w:spacing w:after="0" w:line="276" w:lineRule="auto"/>
        <w:jc w:val="center"/>
        <w:rPr>
          <w:rFonts w:ascii="GHEA Grapalat" w:eastAsia="Calibri" w:hAnsi="GHEA Grapalat" w:cs="Times New Roman"/>
          <w:sz w:val="24"/>
          <w:szCs w:val="24"/>
          <w:lang w:val="hy-AM"/>
        </w:rPr>
      </w:pPr>
    </w:p>
    <w:p w:rsidR="00A45E19" w:rsidRPr="00DF2D58" w:rsidRDefault="00A45E19" w:rsidP="00A45E19">
      <w:pPr>
        <w:spacing w:after="0" w:line="276" w:lineRule="auto"/>
        <w:jc w:val="center"/>
        <w:rPr>
          <w:rFonts w:ascii="GHEA Grapalat" w:eastAsia="Calibri" w:hAnsi="GHEA Grapalat" w:cs="Times New Roman"/>
          <w:sz w:val="24"/>
          <w:szCs w:val="24"/>
          <w:lang w:val="hy-AM"/>
        </w:rPr>
      </w:pPr>
      <w:r w:rsidRPr="00DF2D58">
        <w:rPr>
          <w:rFonts w:ascii="GHEA Grapalat" w:eastAsia="Calibri" w:hAnsi="GHEA Grapalat" w:cs="Times New Roman"/>
          <w:sz w:val="24"/>
          <w:szCs w:val="24"/>
          <w:lang w:val="hy-AM"/>
        </w:rPr>
        <w:t xml:space="preserve">«      » ___________________ 2022 թ. </w:t>
      </w:r>
      <w:r w:rsidRPr="00DF2D58">
        <w:rPr>
          <w:rFonts w:ascii="GHEA Grapalat" w:eastAsia="Calibri" w:hAnsi="GHEA Grapalat" w:cs="Sylfaen"/>
          <w:sz w:val="24"/>
          <w:szCs w:val="24"/>
          <w:lang w:val="af-ZA"/>
        </w:rPr>
        <w:t>№</w:t>
      </w:r>
      <w:r w:rsidRPr="00DF2D58">
        <w:rPr>
          <w:rFonts w:ascii="GHEA Grapalat" w:eastAsia="Calibri" w:hAnsi="GHEA Grapalat" w:cs="Times New Roman"/>
          <w:sz w:val="24"/>
          <w:szCs w:val="24"/>
          <w:lang w:val="hy-AM"/>
        </w:rPr>
        <w:t xml:space="preserve"> _______ -L</w:t>
      </w:r>
    </w:p>
    <w:p w:rsidR="00A45E19" w:rsidRPr="00DF2D58" w:rsidRDefault="00A45E19" w:rsidP="00A45E19">
      <w:pPr>
        <w:spacing w:after="0" w:line="276" w:lineRule="auto"/>
        <w:rPr>
          <w:rFonts w:ascii="GHEA Grapalat" w:eastAsia="Calibri" w:hAnsi="GHEA Grapalat" w:cs="Times New Roman"/>
          <w:sz w:val="24"/>
          <w:szCs w:val="24"/>
          <w:lang w:val="hy-AM"/>
        </w:rPr>
      </w:pPr>
    </w:p>
    <w:p w:rsidR="00A45E19" w:rsidRPr="00DF2D58" w:rsidRDefault="00A45E19" w:rsidP="00F7627C">
      <w:pPr>
        <w:spacing w:after="0" w:line="276" w:lineRule="auto"/>
        <w:jc w:val="center"/>
        <w:rPr>
          <w:rFonts w:ascii="GHEA Grapalat" w:eastAsia="Calibri" w:hAnsi="GHEA Grapalat" w:cs="Times New Roman"/>
          <w:sz w:val="24"/>
          <w:szCs w:val="24"/>
          <w:lang w:val="hy-AM"/>
        </w:rPr>
      </w:pPr>
    </w:p>
    <w:p w:rsidR="001645F8" w:rsidRPr="001645F8" w:rsidRDefault="001645F8" w:rsidP="001645F8">
      <w:pPr>
        <w:spacing w:after="0" w:line="276" w:lineRule="auto"/>
        <w:jc w:val="center"/>
        <w:rPr>
          <w:rFonts w:ascii="GHEA Grapalat" w:eastAsia="Calibri" w:hAnsi="GHEA Grapalat" w:cs="Times New Roman"/>
          <w:sz w:val="24"/>
          <w:szCs w:val="24"/>
          <w:lang w:val="hy-AM"/>
        </w:rPr>
      </w:pPr>
      <w:r w:rsidRPr="001645F8">
        <w:rPr>
          <w:rFonts w:ascii="GHEA Grapalat" w:eastAsia="Calibri" w:hAnsi="GHEA Grapalat" w:cs="Times New Roman"/>
          <w:sz w:val="24"/>
          <w:szCs w:val="24"/>
          <w:lang w:val="hy-AM"/>
        </w:rPr>
        <w:t>ՖԻԶԻԿԱԿԱՆ ԿՈՒԼՏՈՒՐԱՅԻ ԵՎ ՍՊՈՐՏԻ ՈԼՈՐՏՆԵՐԻ 2023-2030 ԹՎԱԿԱՆՆԵՐԻ ՌԱԶՄԱՎԱՐՈՒԹՅՈՒՆԸ ԵՎ ՌԱԶՄԱՎԱՐՈՒԹՅԱՆ ԳՈՐԾՈՂՈՒԹՅՈՒՆՆԵՐԻ ՊԼԱՆԸ ՀԱՍՏԱՏԵԼՈՒ ՄԱՍԻՆ</w:t>
      </w:r>
    </w:p>
    <w:p w:rsidR="001645F8" w:rsidRPr="001645F8" w:rsidRDefault="001645F8" w:rsidP="001645F8">
      <w:pPr>
        <w:spacing w:after="0" w:line="276" w:lineRule="auto"/>
        <w:jc w:val="center"/>
        <w:rPr>
          <w:rFonts w:ascii="GHEA Grapalat" w:eastAsia="Calibri" w:hAnsi="GHEA Grapalat" w:cs="Times New Roman"/>
          <w:sz w:val="24"/>
          <w:szCs w:val="24"/>
          <w:lang w:val="hy-AM"/>
        </w:rPr>
      </w:pPr>
    </w:p>
    <w:p w:rsidR="00F7627C" w:rsidRPr="00DF2D58" w:rsidRDefault="00F7627C" w:rsidP="00F7627C">
      <w:pPr>
        <w:spacing w:after="0" w:line="276" w:lineRule="auto"/>
        <w:jc w:val="center"/>
        <w:rPr>
          <w:rFonts w:ascii="GHEA Grapalat" w:eastAsia="Calibri" w:hAnsi="GHEA Grapalat" w:cs="Times New Roman"/>
          <w:sz w:val="24"/>
          <w:szCs w:val="24"/>
          <w:lang w:val="hy-AM"/>
        </w:rPr>
      </w:pPr>
    </w:p>
    <w:p w:rsidR="00A45E19" w:rsidRPr="00DF2D58" w:rsidRDefault="00A45E19" w:rsidP="00A45E19">
      <w:pPr>
        <w:spacing w:after="0" w:line="276" w:lineRule="auto"/>
        <w:jc w:val="center"/>
        <w:rPr>
          <w:rFonts w:ascii="GHEA Grapalat" w:eastAsia="Calibri" w:hAnsi="GHEA Grapalat" w:cs="Times New Roman"/>
          <w:sz w:val="24"/>
          <w:szCs w:val="24"/>
          <w:lang w:val="hy-AM"/>
        </w:rPr>
      </w:pPr>
    </w:p>
    <w:p w:rsidR="001645F8" w:rsidRPr="001645F8" w:rsidRDefault="001645F8" w:rsidP="001645F8">
      <w:pPr>
        <w:spacing w:after="0" w:line="276" w:lineRule="auto"/>
        <w:ind w:firstLine="720"/>
        <w:jc w:val="both"/>
        <w:rPr>
          <w:rFonts w:ascii="GHEA Grapalat" w:eastAsia="Calibri" w:hAnsi="GHEA Grapalat" w:cs="Sylfaen"/>
          <w:sz w:val="24"/>
          <w:szCs w:val="24"/>
          <w:lang w:val="af-ZA"/>
        </w:rPr>
      </w:pPr>
      <w:r w:rsidRPr="001645F8">
        <w:rPr>
          <w:rFonts w:ascii="GHEA Grapalat" w:eastAsia="Calibri" w:hAnsi="GHEA Grapalat" w:cs="Sylfaen"/>
          <w:sz w:val="24"/>
          <w:szCs w:val="24"/>
          <w:lang w:val="hy-AM"/>
        </w:rPr>
        <w:t xml:space="preserve">Հիմք ընդունելով «Ֆիզիկական կուլտուրայի և սպորտի մասին» օրենքի 7-րդ հոդվածի «դ» կետի «դ.8» ենթակետը և Հայաստանի Հանրապետության կառավարության 2021 թվականի նոյեմբերի 18-ի </w:t>
      </w:r>
      <w:r w:rsidRPr="001645F8">
        <w:rPr>
          <w:rFonts w:ascii="GHEA Grapalat" w:eastAsia="Calibri" w:hAnsi="GHEA Grapalat" w:cs="Sylfaen"/>
          <w:sz w:val="24"/>
          <w:szCs w:val="24"/>
          <w:lang w:val="af-ZA"/>
        </w:rPr>
        <w:t>№</w:t>
      </w:r>
      <w:r w:rsidRPr="001645F8">
        <w:rPr>
          <w:rFonts w:ascii="GHEA Grapalat" w:eastAsia="Calibri" w:hAnsi="GHEA Grapalat" w:cs="Sylfaen"/>
          <w:sz w:val="24"/>
          <w:szCs w:val="24"/>
          <w:lang w:val="hy-AM"/>
        </w:rPr>
        <w:t xml:space="preserve"> 1902-Լ որոշման Հավելված </w:t>
      </w:r>
      <w:r w:rsidRPr="001645F8">
        <w:rPr>
          <w:rFonts w:ascii="GHEA Grapalat" w:eastAsia="Calibri" w:hAnsi="GHEA Grapalat" w:cs="Sylfaen"/>
          <w:sz w:val="24"/>
          <w:szCs w:val="24"/>
          <w:lang w:val="af-ZA"/>
        </w:rPr>
        <w:t>№</w:t>
      </w:r>
      <w:r w:rsidRPr="001645F8">
        <w:rPr>
          <w:rFonts w:ascii="GHEA Grapalat" w:eastAsia="Calibri" w:hAnsi="GHEA Grapalat" w:cs="Sylfaen"/>
          <w:sz w:val="24"/>
          <w:szCs w:val="24"/>
          <w:lang w:val="hy-AM"/>
        </w:rPr>
        <w:t xml:space="preserve"> 1-ի «Կրթության, գիտության, մշակույթի և սպորտի նախարարություն» բաժնի «Կրթություն» գլխի 1-ին կետի 1.3-րդ ենթա</w:t>
      </w:r>
      <w:r w:rsidRPr="001645F8">
        <w:rPr>
          <w:rFonts w:ascii="GHEA Grapalat" w:eastAsia="Calibri" w:hAnsi="GHEA Grapalat" w:cs="Sylfaen"/>
          <w:sz w:val="24"/>
          <w:szCs w:val="24"/>
          <w:lang w:val="af-ZA"/>
        </w:rPr>
        <w:t>կետը՝ Հայաստանի Հանրապետության կառավարությունը որոշում է.</w:t>
      </w:r>
    </w:p>
    <w:p w:rsidR="001645F8" w:rsidRPr="001645F8" w:rsidRDefault="001645F8" w:rsidP="001645F8">
      <w:pPr>
        <w:numPr>
          <w:ilvl w:val="0"/>
          <w:numId w:val="5"/>
        </w:numPr>
        <w:spacing w:after="0" w:line="276" w:lineRule="auto"/>
        <w:ind w:left="0" w:firstLine="851"/>
        <w:jc w:val="both"/>
        <w:rPr>
          <w:rFonts w:ascii="GHEA Grapalat" w:eastAsia="Calibri" w:hAnsi="GHEA Grapalat" w:cs="Sylfaen"/>
          <w:sz w:val="24"/>
          <w:szCs w:val="24"/>
          <w:lang w:val="af-ZA"/>
        </w:rPr>
      </w:pPr>
      <w:r w:rsidRPr="001645F8">
        <w:rPr>
          <w:rFonts w:ascii="GHEA Grapalat" w:eastAsia="Calibri" w:hAnsi="GHEA Grapalat" w:cs="Sylfaen"/>
          <w:sz w:val="24"/>
          <w:szCs w:val="24"/>
          <w:lang w:val="ru-RU"/>
        </w:rPr>
        <w:t>Հաստատել</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hy-AM"/>
        </w:rPr>
        <w:t>«</w:t>
      </w:r>
      <w:r w:rsidRPr="001645F8">
        <w:rPr>
          <w:rFonts w:ascii="GHEA Grapalat" w:eastAsia="Calibri" w:hAnsi="GHEA Grapalat" w:cs="Sylfaen"/>
          <w:sz w:val="24"/>
          <w:szCs w:val="24"/>
          <w:lang w:val="ru-RU"/>
        </w:rPr>
        <w:t>Հայաստանի</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Հանրապետությունում</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ֆիզիկական</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կուլտուրայի</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և</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սպորտի</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ոլորտ</w:t>
      </w:r>
      <w:r w:rsidRPr="001645F8">
        <w:rPr>
          <w:rFonts w:ascii="GHEA Grapalat" w:eastAsia="Calibri" w:hAnsi="GHEA Grapalat" w:cs="Sylfaen"/>
          <w:sz w:val="24"/>
          <w:szCs w:val="24"/>
        </w:rPr>
        <w:t>ներ</w:t>
      </w:r>
      <w:r w:rsidRPr="001645F8">
        <w:rPr>
          <w:rFonts w:ascii="GHEA Grapalat" w:eastAsia="Calibri" w:hAnsi="GHEA Grapalat" w:cs="Sylfaen"/>
          <w:sz w:val="24"/>
          <w:szCs w:val="24"/>
          <w:lang w:val="ru-RU"/>
        </w:rPr>
        <w:t>ի</w:t>
      </w:r>
      <w:r w:rsidRPr="001645F8">
        <w:rPr>
          <w:rFonts w:ascii="GHEA Grapalat" w:eastAsia="Calibri" w:hAnsi="GHEA Grapalat" w:cs="Sylfaen"/>
          <w:sz w:val="24"/>
          <w:szCs w:val="24"/>
          <w:lang w:val="af-ZA"/>
        </w:rPr>
        <w:t xml:space="preserve"> 2023-2030 </w:t>
      </w:r>
      <w:r w:rsidRPr="001645F8">
        <w:rPr>
          <w:rFonts w:ascii="GHEA Grapalat" w:eastAsia="Calibri" w:hAnsi="GHEA Grapalat" w:cs="Sylfaen"/>
          <w:sz w:val="24"/>
          <w:szCs w:val="24"/>
        </w:rPr>
        <w:t>թվականների</w:t>
      </w:r>
      <w:r w:rsidRPr="001645F8">
        <w:rPr>
          <w:rFonts w:ascii="GHEA Grapalat" w:eastAsia="Calibri" w:hAnsi="GHEA Grapalat" w:cs="Sylfaen"/>
          <w:sz w:val="24"/>
          <w:szCs w:val="24"/>
          <w:lang w:val="hy-AM"/>
        </w:rPr>
        <w:t xml:space="preserve"> զարգացման</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ռազմավարությունը՝</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համաձայն</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hy-AM"/>
        </w:rPr>
        <w:t>Հ</w:t>
      </w:r>
      <w:r w:rsidRPr="001645F8">
        <w:rPr>
          <w:rFonts w:ascii="GHEA Grapalat" w:eastAsia="Calibri" w:hAnsi="GHEA Grapalat" w:cs="Sylfaen"/>
          <w:sz w:val="24"/>
          <w:szCs w:val="24"/>
          <w:lang w:val="ru-RU"/>
        </w:rPr>
        <w:t>ավելված</w:t>
      </w:r>
      <w:r w:rsidRPr="001645F8">
        <w:rPr>
          <w:rFonts w:ascii="GHEA Grapalat" w:eastAsia="Calibri" w:hAnsi="GHEA Grapalat" w:cs="Sylfaen"/>
          <w:sz w:val="24"/>
          <w:szCs w:val="24"/>
          <w:lang w:val="hy-AM"/>
        </w:rPr>
        <w:t xml:space="preserve"> </w:t>
      </w:r>
      <w:r w:rsidRPr="001645F8">
        <w:rPr>
          <w:rFonts w:ascii="GHEA Grapalat" w:eastAsia="Calibri" w:hAnsi="GHEA Grapalat" w:cs="Sylfaen"/>
          <w:sz w:val="24"/>
          <w:szCs w:val="24"/>
          <w:lang w:val="af-ZA"/>
        </w:rPr>
        <w:t>№</w:t>
      </w:r>
      <w:r w:rsidRPr="001645F8">
        <w:rPr>
          <w:rFonts w:ascii="GHEA Grapalat" w:eastAsia="Calibri" w:hAnsi="GHEA Grapalat" w:cs="Sylfaen"/>
          <w:sz w:val="24"/>
          <w:szCs w:val="24"/>
          <w:lang w:val="hy-AM"/>
        </w:rPr>
        <w:t xml:space="preserve"> 1-ի, և </w:t>
      </w:r>
      <w:r w:rsidRPr="001645F8">
        <w:rPr>
          <w:rFonts w:ascii="GHEA Grapalat" w:eastAsia="Calibri" w:hAnsi="GHEA Grapalat" w:cs="Sylfaen"/>
          <w:sz w:val="24"/>
          <w:szCs w:val="24"/>
          <w:lang w:val="ru-RU"/>
        </w:rPr>
        <w:t>ռազմա</w:t>
      </w:r>
      <w:r w:rsidRPr="001645F8">
        <w:rPr>
          <w:rFonts w:ascii="GHEA Grapalat" w:eastAsia="Calibri" w:hAnsi="GHEA Grapalat" w:cs="Sylfaen"/>
          <w:sz w:val="24"/>
          <w:szCs w:val="24"/>
          <w:lang w:val="hy-AM"/>
        </w:rPr>
        <w:t xml:space="preserve">վարության Գործողությունների պլանը՝ համաձայն Հավելված </w:t>
      </w:r>
      <w:r w:rsidRPr="001645F8">
        <w:rPr>
          <w:rFonts w:ascii="GHEA Grapalat" w:eastAsia="Calibri" w:hAnsi="GHEA Grapalat" w:cs="Sylfaen"/>
          <w:sz w:val="24"/>
          <w:szCs w:val="24"/>
          <w:lang w:val="af-ZA"/>
        </w:rPr>
        <w:t>№</w:t>
      </w:r>
      <w:r w:rsidRPr="001645F8">
        <w:rPr>
          <w:rFonts w:ascii="GHEA Grapalat" w:eastAsia="Calibri" w:hAnsi="GHEA Grapalat" w:cs="Sylfaen"/>
          <w:sz w:val="24"/>
          <w:szCs w:val="24"/>
          <w:lang w:val="hy-AM"/>
        </w:rPr>
        <w:t xml:space="preserve"> 2-ի:</w:t>
      </w:r>
    </w:p>
    <w:p w:rsidR="001645F8" w:rsidRPr="001645F8" w:rsidRDefault="001645F8" w:rsidP="001645F8">
      <w:pPr>
        <w:numPr>
          <w:ilvl w:val="0"/>
          <w:numId w:val="5"/>
        </w:numPr>
        <w:spacing w:after="0" w:line="276" w:lineRule="auto"/>
        <w:ind w:left="0" w:firstLine="851"/>
        <w:jc w:val="both"/>
        <w:rPr>
          <w:rFonts w:ascii="GHEA Grapalat" w:eastAsia="Calibri" w:hAnsi="GHEA Grapalat" w:cs="Sylfaen"/>
          <w:sz w:val="24"/>
          <w:szCs w:val="24"/>
          <w:lang w:val="af-ZA"/>
        </w:rPr>
      </w:pPr>
      <w:r w:rsidRPr="001645F8">
        <w:rPr>
          <w:rFonts w:ascii="GHEA Grapalat" w:eastAsia="Calibri" w:hAnsi="GHEA Grapalat" w:cs="Sylfaen"/>
          <w:sz w:val="24"/>
          <w:szCs w:val="24"/>
          <w:lang w:val="ru-RU"/>
        </w:rPr>
        <w:t>Սույն</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որոշումն</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ուժի</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մեջ</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է</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մտնում</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rPr>
        <w:t>պաշտոնական</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հրապարակմանը</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հաջորդող</w:t>
      </w:r>
      <w:r w:rsidRPr="001645F8">
        <w:rPr>
          <w:rFonts w:ascii="GHEA Grapalat" w:eastAsia="Calibri" w:hAnsi="GHEA Grapalat" w:cs="Sylfaen"/>
          <w:sz w:val="24"/>
          <w:szCs w:val="24"/>
          <w:lang w:val="af-ZA"/>
        </w:rPr>
        <w:t xml:space="preserve"> </w:t>
      </w:r>
      <w:r w:rsidRPr="001645F8">
        <w:rPr>
          <w:rFonts w:ascii="GHEA Grapalat" w:eastAsia="Calibri" w:hAnsi="GHEA Grapalat" w:cs="Sylfaen"/>
          <w:sz w:val="24"/>
          <w:szCs w:val="24"/>
          <w:lang w:val="ru-RU"/>
        </w:rPr>
        <w:t>օրվանից</w:t>
      </w:r>
      <w:r w:rsidRPr="001645F8">
        <w:rPr>
          <w:rFonts w:ascii="GHEA Grapalat" w:eastAsia="Calibri" w:hAnsi="GHEA Grapalat" w:cs="Sylfaen"/>
          <w:sz w:val="24"/>
          <w:szCs w:val="24"/>
          <w:lang w:val="af-ZA"/>
        </w:rPr>
        <w:t>:</w:t>
      </w:r>
    </w:p>
    <w:p w:rsidR="001645F8" w:rsidRPr="001645F8" w:rsidRDefault="001645F8" w:rsidP="001645F8">
      <w:pPr>
        <w:spacing w:after="0" w:line="276" w:lineRule="auto"/>
        <w:rPr>
          <w:rFonts w:ascii="GHEA Grapalat" w:eastAsia="Calibri" w:hAnsi="GHEA Grapalat" w:cs="Sylfaen"/>
          <w:sz w:val="24"/>
          <w:szCs w:val="24"/>
          <w:lang w:val="af-ZA"/>
        </w:rPr>
      </w:pPr>
    </w:p>
    <w:p w:rsidR="001645F8" w:rsidRPr="001645F8" w:rsidRDefault="001645F8" w:rsidP="001645F8">
      <w:pPr>
        <w:spacing w:after="0" w:line="276" w:lineRule="auto"/>
        <w:rPr>
          <w:rFonts w:ascii="GHEA Grapalat" w:eastAsia="Calibri" w:hAnsi="GHEA Grapalat" w:cs="Sylfaen"/>
          <w:sz w:val="24"/>
          <w:szCs w:val="24"/>
          <w:lang w:val="af-ZA"/>
        </w:rPr>
      </w:pPr>
    </w:p>
    <w:p w:rsidR="00A45E19" w:rsidRPr="0029217B" w:rsidRDefault="00A45E19" w:rsidP="00A45E19">
      <w:pPr>
        <w:spacing w:after="0" w:line="276" w:lineRule="auto"/>
        <w:rPr>
          <w:rFonts w:ascii="GHEA Grapalat" w:eastAsia="Calibri" w:hAnsi="GHEA Grapalat" w:cs="Times New Roman"/>
          <w:sz w:val="24"/>
          <w:szCs w:val="24"/>
          <w:lang w:val="af-ZA"/>
        </w:rPr>
      </w:pPr>
    </w:p>
    <w:p w:rsidR="00A45E19" w:rsidRPr="0029217B" w:rsidRDefault="00A45E19" w:rsidP="00A45E19">
      <w:pPr>
        <w:spacing w:after="0" w:line="276" w:lineRule="auto"/>
        <w:rPr>
          <w:rFonts w:ascii="GHEA Grapalat" w:eastAsia="Calibri" w:hAnsi="GHEA Grapalat" w:cs="Times New Roman"/>
          <w:sz w:val="24"/>
          <w:szCs w:val="24"/>
          <w:lang w:val="af-ZA"/>
        </w:rPr>
      </w:pPr>
    </w:p>
    <w:p w:rsidR="00A45E19" w:rsidRPr="00DF2D58" w:rsidRDefault="00A45E19" w:rsidP="00A45E19">
      <w:pPr>
        <w:spacing w:after="0" w:line="276" w:lineRule="auto"/>
        <w:rPr>
          <w:rFonts w:ascii="GHEA Grapalat" w:eastAsia="Calibri" w:hAnsi="GHEA Grapalat" w:cs="Times New Roman"/>
          <w:color w:val="FF0000"/>
          <w:sz w:val="24"/>
          <w:szCs w:val="24"/>
          <w:lang w:val="hy-AM"/>
        </w:rPr>
      </w:pPr>
    </w:p>
    <w:p w:rsidR="00A45E19" w:rsidRPr="0029217B" w:rsidRDefault="00A45E19" w:rsidP="00A45E19">
      <w:pPr>
        <w:spacing w:after="0" w:line="276" w:lineRule="auto"/>
        <w:rPr>
          <w:rFonts w:ascii="GHEA Grapalat" w:eastAsia="Calibri" w:hAnsi="GHEA Grapalat" w:cs="Times New Roman"/>
          <w:color w:val="FF0000"/>
          <w:sz w:val="24"/>
          <w:szCs w:val="24"/>
          <w:lang w:val="af-ZA"/>
        </w:rPr>
      </w:pPr>
    </w:p>
    <w:p w:rsidR="00DD186A" w:rsidRPr="0029217B" w:rsidRDefault="00DD186A" w:rsidP="00A45E19">
      <w:pPr>
        <w:spacing w:after="0" w:line="276" w:lineRule="auto"/>
        <w:rPr>
          <w:rFonts w:ascii="GHEA Grapalat" w:eastAsia="Calibri" w:hAnsi="GHEA Grapalat" w:cs="Times New Roman"/>
          <w:color w:val="FF0000"/>
          <w:sz w:val="24"/>
          <w:szCs w:val="24"/>
          <w:lang w:val="af-ZA"/>
        </w:rPr>
      </w:pPr>
    </w:p>
    <w:p w:rsidR="00DD186A" w:rsidRPr="0029217B" w:rsidRDefault="00DD186A" w:rsidP="00A45E19">
      <w:pPr>
        <w:spacing w:after="0" w:line="276" w:lineRule="auto"/>
        <w:rPr>
          <w:rFonts w:ascii="GHEA Grapalat" w:eastAsia="Calibri" w:hAnsi="GHEA Grapalat" w:cs="Times New Roman"/>
          <w:color w:val="FF0000"/>
          <w:sz w:val="24"/>
          <w:szCs w:val="24"/>
          <w:lang w:val="af-ZA"/>
        </w:rPr>
      </w:pPr>
    </w:p>
    <w:p w:rsidR="00DD186A" w:rsidRPr="0029217B" w:rsidRDefault="00DD186A" w:rsidP="00A45E19">
      <w:pPr>
        <w:spacing w:after="0" w:line="276" w:lineRule="auto"/>
        <w:rPr>
          <w:rFonts w:ascii="GHEA Grapalat" w:eastAsia="Calibri" w:hAnsi="GHEA Grapalat" w:cs="Times New Roman"/>
          <w:color w:val="FF0000"/>
          <w:sz w:val="24"/>
          <w:szCs w:val="24"/>
          <w:lang w:val="af-ZA"/>
        </w:rPr>
      </w:pPr>
    </w:p>
    <w:p w:rsidR="00A45E19" w:rsidRDefault="00A45E19" w:rsidP="00A45E19">
      <w:pPr>
        <w:spacing w:after="0" w:line="276" w:lineRule="auto"/>
        <w:rPr>
          <w:rFonts w:ascii="GHEA Grapalat" w:eastAsia="Calibri" w:hAnsi="GHEA Grapalat" w:cs="Times New Roman"/>
          <w:color w:val="FF0000"/>
          <w:sz w:val="24"/>
          <w:szCs w:val="24"/>
          <w:lang w:val="af-ZA"/>
        </w:rPr>
      </w:pPr>
    </w:p>
    <w:p w:rsidR="00221EB9" w:rsidRPr="0029217B" w:rsidRDefault="00221EB9" w:rsidP="00A45E19">
      <w:pPr>
        <w:spacing w:after="0" w:line="276" w:lineRule="auto"/>
        <w:rPr>
          <w:rFonts w:ascii="GHEA Grapalat" w:eastAsia="Calibri" w:hAnsi="GHEA Grapalat" w:cs="Times New Roman"/>
          <w:color w:val="FF0000"/>
          <w:sz w:val="24"/>
          <w:szCs w:val="24"/>
          <w:lang w:val="af-ZA"/>
        </w:rPr>
      </w:pPr>
    </w:p>
    <w:p w:rsidR="00C04E7D" w:rsidRPr="0029217B" w:rsidRDefault="00C04E7D" w:rsidP="00A45E19">
      <w:pPr>
        <w:spacing w:after="0" w:line="276" w:lineRule="auto"/>
        <w:rPr>
          <w:rFonts w:ascii="GHEA Grapalat" w:eastAsia="Calibri" w:hAnsi="GHEA Grapalat" w:cs="Times New Roman"/>
          <w:color w:val="FF0000"/>
          <w:sz w:val="24"/>
          <w:szCs w:val="24"/>
          <w:lang w:val="af-ZA"/>
        </w:rPr>
      </w:pPr>
    </w:p>
    <w:p w:rsidR="00A45E19" w:rsidRPr="00221EB9" w:rsidRDefault="00A45E19" w:rsidP="00A45E19">
      <w:pPr>
        <w:spacing w:after="200" w:line="276" w:lineRule="auto"/>
        <w:jc w:val="right"/>
        <w:rPr>
          <w:rFonts w:ascii="GHEA Grapalat" w:eastAsia="Arial" w:hAnsi="GHEA Grapalat" w:cs="Arial"/>
          <w:color w:val="000000"/>
          <w:sz w:val="24"/>
          <w:szCs w:val="24"/>
          <w:lang w:val="hy-AM"/>
        </w:rPr>
      </w:pPr>
      <w:bookmarkStart w:id="0" w:name="_GoBack"/>
      <w:r w:rsidRPr="00DF2D58">
        <w:rPr>
          <w:rFonts w:ascii="GHEA Grapalat" w:eastAsia="Tahoma" w:hAnsi="GHEA Grapalat" w:cs="Tahoma"/>
          <w:color w:val="000000"/>
          <w:sz w:val="24"/>
          <w:szCs w:val="24"/>
          <w:lang w:val="ru-RU"/>
        </w:rPr>
        <w:lastRenderedPageBreak/>
        <w:t>Հավելված</w:t>
      </w:r>
      <w:r w:rsidR="00F7627C" w:rsidRPr="0029217B">
        <w:rPr>
          <w:rFonts w:ascii="GHEA Grapalat" w:eastAsia="Tahoma" w:hAnsi="GHEA Grapalat" w:cs="Tahoma"/>
          <w:color w:val="000000"/>
          <w:sz w:val="24"/>
          <w:szCs w:val="24"/>
          <w:lang w:val="af-ZA"/>
        </w:rPr>
        <w:t xml:space="preserve"> </w:t>
      </w:r>
      <w:r w:rsidR="00221EB9" w:rsidRPr="00221EB9">
        <w:rPr>
          <w:rFonts w:ascii="GHEA Grapalat" w:eastAsia="Tahoma" w:hAnsi="GHEA Grapalat" w:cs="Tahoma"/>
          <w:color w:val="000000"/>
          <w:sz w:val="24"/>
          <w:szCs w:val="24"/>
          <w:lang w:val="af-ZA"/>
        </w:rPr>
        <w:t>№</w:t>
      </w:r>
      <w:r w:rsidR="00221EB9">
        <w:rPr>
          <w:rFonts w:ascii="GHEA Grapalat" w:eastAsia="Tahoma" w:hAnsi="GHEA Grapalat" w:cs="Tahoma"/>
          <w:color w:val="000000"/>
          <w:sz w:val="24"/>
          <w:szCs w:val="24"/>
          <w:lang w:val="hy-AM"/>
        </w:rPr>
        <w:t xml:space="preserve"> 1</w:t>
      </w:r>
    </w:p>
    <w:p w:rsidR="00A45E19" w:rsidRPr="0029217B" w:rsidRDefault="00A45E19" w:rsidP="00A45E19">
      <w:pPr>
        <w:tabs>
          <w:tab w:val="left" w:pos="9225"/>
        </w:tabs>
        <w:spacing w:after="200" w:line="276" w:lineRule="auto"/>
        <w:jc w:val="right"/>
        <w:rPr>
          <w:rFonts w:ascii="GHEA Grapalat" w:eastAsia="Arial" w:hAnsi="GHEA Grapalat" w:cs="Arial"/>
          <w:color w:val="000000"/>
          <w:sz w:val="24"/>
          <w:szCs w:val="24"/>
          <w:lang w:val="af-ZA"/>
        </w:rPr>
      </w:pPr>
      <w:r w:rsidRPr="00DF2D58">
        <w:rPr>
          <w:rFonts w:ascii="GHEA Grapalat" w:eastAsia="Arial" w:hAnsi="GHEA Grapalat" w:cs="Arial"/>
          <w:color w:val="000000"/>
          <w:sz w:val="24"/>
          <w:szCs w:val="24"/>
        </w:rPr>
        <w:t>ՀՀ</w:t>
      </w:r>
      <w:r w:rsidRPr="0029217B">
        <w:rPr>
          <w:rFonts w:ascii="GHEA Grapalat" w:eastAsia="Arial" w:hAnsi="GHEA Grapalat" w:cs="Arial"/>
          <w:color w:val="000000"/>
          <w:sz w:val="24"/>
          <w:szCs w:val="24"/>
          <w:lang w:val="af-ZA"/>
        </w:rPr>
        <w:t xml:space="preserve"> </w:t>
      </w:r>
      <w:r w:rsidRPr="00DF2D58">
        <w:rPr>
          <w:rFonts w:ascii="GHEA Grapalat" w:eastAsia="Arial" w:hAnsi="GHEA Grapalat" w:cs="Arial"/>
          <w:color w:val="000000"/>
          <w:sz w:val="24"/>
          <w:szCs w:val="24"/>
        </w:rPr>
        <w:t>կառավարության</w:t>
      </w:r>
    </w:p>
    <w:p w:rsidR="00A45E19" w:rsidRPr="0029217B" w:rsidRDefault="00A45E19" w:rsidP="00A45E19">
      <w:pPr>
        <w:tabs>
          <w:tab w:val="left" w:pos="9225"/>
        </w:tabs>
        <w:spacing w:after="200" w:line="276" w:lineRule="auto"/>
        <w:jc w:val="right"/>
        <w:rPr>
          <w:rFonts w:ascii="GHEA Grapalat" w:eastAsia="Arial" w:hAnsi="GHEA Grapalat" w:cs="Arial"/>
          <w:color w:val="000000"/>
          <w:sz w:val="24"/>
          <w:szCs w:val="24"/>
          <w:lang w:val="af-ZA"/>
        </w:rPr>
      </w:pPr>
      <w:r w:rsidRPr="0029217B">
        <w:rPr>
          <w:rFonts w:ascii="GHEA Grapalat" w:eastAsia="Arial" w:hAnsi="GHEA Grapalat" w:cs="Arial"/>
          <w:color w:val="000000"/>
          <w:sz w:val="24"/>
          <w:szCs w:val="24"/>
          <w:lang w:val="af-ZA"/>
        </w:rPr>
        <w:t xml:space="preserve">2022 </w:t>
      </w:r>
      <w:r w:rsidRPr="00DF2D58">
        <w:rPr>
          <w:rFonts w:ascii="GHEA Grapalat" w:eastAsia="Arial" w:hAnsi="GHEA Grapalat" w:cs="Arial"/>
          <w:color w:val="000000"/>
          <w:sz w:val="24"/>
          <w:szCs w:val="24"/>
        </w:rPr>
        <w:t>թվականի</w:t>
      </w:r>
      <w:r w:rsidRPr="0029217B">
        <w:rPr>
          <w:rFonts w:ascii="GHEA Grapalat" w:eastAsia="Arial" w:hAnsi="GHEA Grapalat" w:cs="Arial"/>
          <w:color w:val="000000"/>
          <w:sz w:val="24"/>
          <w:szCs w:val="24"/>
          <w:lang w:val="af-ZA"/>
        </w:rPr>
        <w:t xml:space="preserve"> ___________ -</w:t>
      </w:r>
      <w:r w:rsidRPr="00DF2D58">
        <w:rPr>
          <w:rFonts w:ascii="GHEA Grapalat" w:eastAsia="Arial" w:hAnsi="GHEA Grapalat" w:cs="Arial"/>
          <w:color w:val="000000"/>
          <w:sz w:val="24"/>
          <w:szCs w:val="24"/>
        </w:rPr>
        <w:t>ի</w:t>
      </w:r>
    </w:p>
    <w:p w:rsidR="00A45E19" w:rsidRPr="0029217B" w:rsidRDefault="00A45E19" w:rsidP="00A45E19">
      <w:pPr>
        <w:tabs>
          <w:tab w:val="left" w:pos="9225"/>
        </w:tabs>
        <w:spacing w:after="200" w:line="276" w:lineRule="auto"/>
        <w:jc w:val="right"/>
        <w:rPr>
          <w:rFonts w:ascii="GHEA Grapalat" w:eastAsia="Arial" w:hAnsi="GHEA Grapalat" w:cs="Arial"/>
          <w:color w:val="000000"/>
          <w:sz w:val="24"/>
          <w:szCs w:val="24"/>
          <w:lang w:val="af-ZA"/>
        </w:rPr>
      </w:pPr>
      <w:r w:rsidRPr="0029217B">
        <w:rPr>
          <w:rFonts w:ascii="GHEA Grapalat" w:eastAsia="Arial" w:hAnsi="GHEA Grapalat" w:cs="Arial"/>
          <w:color w:val="000000"/>
          <w:sz w:val="24"/>
          <w:szCs w:val="24"/>
          <w:lang w:val="af-ZA"/>
        </w:rPr>
        <w:t>N ___________-</w:t>
      </w:r>
      <w:r w:rsidRPr="00DF2D58">
        <w:rPr>
          <w:rFonts w:ascii="GHEA Grapalat" w:eastAsia="Arial" w:hAnsi="GHEA Grapalat" w:cs="Arial"/>
          <w:color w:val="000000"/>
          <w:sz w:val="24"/>
          <w:szCs w:val="24"/>
        </w:rPr>
        <w:t>Լ</w:t>
      </w:r>
      <w:r w:rsidRPr="0029217B">
        <w:rPr>
          <w:rFonts w:ascii="GHEA Grapalat" w:eastAsia="Arial" w:hAnsi="GHEA Grapalat" w:cs="Arial"/>
          <w:color w:val="000000"/>
          <w:sz w:val="24"/>
          <w:szCs w:val="24"/>
          <w:lang w:val="af-ZA"/>
        </w:rPr>
        <w:t xml:space="preserve"> </w:t>
      </w:r>
      <w:r w:rsidRPr="00DF2D58">
        <w:rPr>
          <w:rFonts w:ascii="GHEA Grapalat" w:eastAsia="Arial" w:hAnsi="GHEA Grapalat" w:cs="Arial"/>
          <w:color w:val="000000"/>
          <w:sz w:val="24"/>
          <w:szCs w:val="24"/>
        </w:rPr>
        <w:t>որոշման</w:t>
      </w:r>
    </w:p>
    <w:bookmarkEnd w:id="0"/>
    <w:p w:rsidR="00A45E19" w:rsidRPr="0029217B" w:rsidRDefault="00A45E19" w:rsidP="00A45E19">
      <w:pPr>
        <w:spacing w:before="120" w:after="0" w:line="276" w:lineRule="auto"/>
        <w:jc w:val="right"/>
        <w:rPr>
          <w:rFonts w:ascii="GHEA Grapalat" w:eastAsia="Arial" w:hAnsi="GHEA Grapalat" w:cs="Arial"/>
          <w:color w:val="000000"/>
          <w:sz w:val="24"/>
          <w:szCs w:val="24"/>
          <w:lang w:val="af-ZA"/>
        </w:rPr>
      </w:pPr>
    </w:p>
    <w:p w:rsidR="00A45E19" w:rsidRPr="0029217B" w:rsidRDefault="00A45E19" w:rsidP="00A45E19">
      <w:pPr>
        <w:spacing w:after="0" w:line="276" w:lineRule="auto"/>
        <w:jc w:val="center"/>
        <w:rPr>
          <w:rFonts w:ascii="GHEA Grapalat" w:eastAsia="Calibri" w:hAnsi="GHEA Grapalat" w:cs="Times New Roman"/>
          <w:b/>
          <w:sz w:val="24"/>
          <w:szCs w:val="24"/>
          <w:lang w:val="af-ZA"/>
        </w:rPr>
      </w:pPr>
      <w:r w:rsidRPr="00DF2D58">
        <w:rPr>
          <w:rFonts w:ascii="GHEA Grapalat" w:eastAsia="GHEA Grapalat" w:hAnsi="GHEA Grapalat" w:cs="GHEA Grapalat"/>
          <w:b/>
          <w:sz w:val="24"/>
          <w:szCs w:val="24"/>
          <w:lang w:val="ru-RU"/>
        </w:rPr>
        <w:t>ՀԱՅԱՍՏԱՆԻ</w:t>
      </w:r>
      <w:r w:rsidRPr="0029217B">
        <w:rPr>
          <w:rFonts w:ascii="GHEA Grapalat" w:eastAsia="GHEA Grapalat" w:hAnsi="GHEA Grapalat" w:cs="GHEA Grapalat"/>
          <w:b/>
          <w:sz w:val="24"/>
          <w:szCs w:val="24"/>
          <w:lang w:val="af-ZA"/>
        </w:rPr>
        <w:t xml:space="preserve"> </w:t>
      </w:r>
      <w:r w:rsidRPr="00DF2D58">
        <w:rPr>
          <w:rFonts w:ascii="GHEA Grapalat" w:eastAsia="GHEA Grapalat" w:hAnsi="GHEA Grapalat" w:cs="GHEA Grapalat"/>
          <w:b/>
          <w:sz w:val="24"/>
          <w:szCs w:val="24"/>
          <w:lang w:val="ru-RU"/>
        </w:rPr>
        <w:t>ՀԱՆՐԱՊԵՏՈՒԹՅԱՆ</w:t>
      </w:r>
      <w:r w:rsidRPr="0029217B">
        <w:rPr>
          <w:rFonts w:ascii="GHEA Grapalat" w:eastAsia="GHEA Grapalat" w:hAnsi="GHEA Grapalat" w:cs="GHEA Grapalat"/>
          <w:b/>
          <w:sz w:val="24"/>
          <w:szCs w:val="24"/>
          <w:lang w:val="af-ZA"/>
        </w:rPr>
        <w:t xml:space="preserve"> </w:t>
      </w:r>
      <w:r w:rsidRPr="00DF2D58">
        <w:rPr>
          <w:rFonts w:ascii="GHEA Grapalat" w:eastAsia="Calibri" w:hAnsi="GHEA Grapalat" w:cs="Times New Roman"/>
          <w:b/>
          <w:sz w:val="24"/>
          <w:szCs w:val="24"/>
          <w:lang w:val="ru-RU"/>
        </w:rPr>
        <w:t>ՖԻԶԻԿԱԿԱՆ</w:t>
      </w:r>
      <w:r w:rsidRPr="0029217B">
        <w:rPr>
          <w:rFonts w:ascii="GHEA Grapalat" w:eastAsia="Calibri" w:hAnsi="GHEA Grapalat" w:cs="Times New Roman"/>
          <w:b/>
          <w:sz w:val="24"/>
          <w:szCs w:val="24"/>
          <w:lang w:val="af-ZA"/>
        </w:rPr>
        <w:t xml:space="preserve"> </w:t>
      </w:r>
      <w:r w:rsidRPr="00DF2D58">
        <w:rPr>
          <w:rFonts w:ascii="GHEA Grapalat" w:eastAsia="Calibri" w:hAnsi="GHEA Grapalat" w:cs="Times New Roman"/>
          <w:b/>
          <w:sz w:val="24"/>
          <w:szCs w:val="24"/>
          <w:lang w:val="ru-RU"/>
        </w:rPr>
        <w:t>ԿՈՒԼՏՈՒՐԱՅԻ</w:t>
      </w:r>
      <w:r w:rsidRPr="0029217B">
        <w:rPr>
          <w:rFonts w:ascii="GHEA Grapalat" w:eastAsia="Calibri" w:hAnsi="GHEA Grapalat" w:cs="Times New Roman"/>
          <w:b/>
          <w:sz w:val="24"/>
          <w:szCs w:val="24"/>
          <w:lang w:val="af-ZA"/>
        </w:rPr>
        <w:t xml:space="preserve"> </w:t>
      </w:r>
      <w:r w:rsidRPr="00DF2D58">
        <w:rPr>
          <w:rFonts w:ascii="GHEA Grapalat" w:eastAsia="Calibri" w:hAnsi="GHEA Grapalat" w:cs="Times New Roman"/>
          <w:b/>
          <w:sz w:val="24"/>
          <w:szCs w:val="24"/>
          <w:lang w:val="ru-RU"/>
        </w:rPr>
        <w:t>ԵՎ</w:t>
      </w:r>
    </w:p>
    <w:p w:rsidR="00A45E19" w:rsidRPr="0029217B" w:rsidRDefault="00A45E19" w:rsidP="00A45E19">
      <w:pPr>
        <w:tabs>
          <w:tab w:val="left" w:pos="6825"/>
        </w:tabs>
        <w:spacing w:after="0" w:line="276" w:lineRule="auto"/>
        <w:jc w:val="center"/>
        <w:rPr>
          <w:rFonts w:ascii="GHEA Grapalat" w:eastAsia="GHEA Grapalat" w:hAnsi="GHEA Grapalat" w:cs="GHEA Grapalat"/>
          <w:b/>
          <w:sz w:val="24"/>
          <w:szCs w:val="24"/>
          <w:lang w:val="af-ZA"/>
        </w:rPr>
      </w:pPr>
      <w:r w:rsidRPr="00DF2D58">
        <w:rPr>
          <w:rFonts w:ascii="GHEA Grapalat" w:eastAsia="Calibri" w:hAnsi="GHEA Grapalat" w:cs="Times New Roman"/>
          <w:b/>
          <w:sz w:val="24"/>
          <w:szCs w:val="24"/>
          <w:lang w:val="ru-RU"/>
        </w:rPr>
        <w:t>ՍՊՈՐՏԻ</w:t>
      </w:r>
      <w:r w:rsidRPr="0029217B">
        <w:rPr>
          <w:rFonts w:ascii="GHEA Grapalat" w:eastAsia="Calibri" w:hAnsi="GHEA Grapalat" w:cs="Times New Roman"/>
          <w:b/>
          <w:sz w:val="24"/>
          <w:szCs w:val="24"/>
          <w:lang w:val="af-ZA"/>
        </w:rPr>
        <w:t xml:space="preserve"> </w:t>
      </w:r>
      <w:r w:rsidRPr="00DF2D58">
        <w:rPr>
          <w:rFonts w:ascii="GHEA Grapalat" w:eastAsia="Calibri" w:hAnsi="GHEA Grapalat" w:cs="Times New Roman"/>
          <w:b/>
          <w:sz w:val="24"/>
          <w:szCs w:val="24"/>
          <w:lang w:val="ru-RU"/>
        </w:rPr>
        <w:t>ՈԼՈՐՏ</w:t>
      </w:r>
      <w:r w:rsidRPr="00DF2D58">
        <w:rPr>
          <w:rFonts w:ascii="GHEA Grapalat" w:eastAsia="Calibri" w:hAnsi="GHEA Grapalat" w:cs="Times New Roman"/>
          <w:b/>
          <w:sz w:val="24"/>
          <w:szCs w:val="24"/>
        </w:rPr>
        <w:t>ՆԵՐ</w:t>
      </w:r>
      <w:r w:rsidRPr="00DF2D58">
        <w:rPr>
          <w:rFonts w:ascii="GHEA Grapalat" w:eastAsia="Calibri" w:hAnsi="GHEA Grapalat" w:cs="Times New Roman"/>
          <w:b/>
          <w:sz w:val="24"/>
          <w:szCs w:val="24"/>
          <w:lang w:val="ru-RU"/>
        </w:rPr>
        <w:t>Ի</w:t>
      </w:r>
      <w:r w:rsidRPr="0029217B">
        <w:rPr>
          <w:rFonts w:ascii="GHEA Grapalat" w:eastAsia="Calibri" w:hAnsi="GHEA Grapalat" w:cs="Times New Roman"/>
          <w:b/>
          <w:sz w:val="24"/>
          <w:szCs w:val="24"/>
          <w:lang w:val="af-ZA"/>
        </w:rPr>
        <w:t xml:space="preserve"> </w:t>
      </w:r>
      <w:r w:rsidRPr="0029217B">
        <w:rPr>
          <w:rFonts w:ascii="GHEA Grapalat" w:eastAsia="GHEA Grapalat" w:hAnsi="GHEA Grapalat" w:cs="GHEA Grapalat"/>
          <w:b/>
          <w:sz w:val="24"/>
          <w:szCs w:val="24"/>
          <w:lang w:val="af-ZA"/>
        </w:rPr>
        <w:t>2023-20</w:t>
      </w:r>
      <w:r w:rsidRPr="00DF2D58">
        <w:rPr>
          <w:rFonts w:ascii="GHEA Grapalat" w:eastAsia="GHEA Grapalat" w:hAnsi="GHEA Grapalat" w:cs="GHEA Grapalat"/>
          <w:b/>
          <w:sz w:val="24"/>
          <w:szCs w:val="24"/>
          <w:lang w:val="hy-AM"/>
        </w:rPr>
        <w:t>30</w:t>
      </w:r>
      <w:r w:rsidRPr="0029217B">
        <w:rPr>
          <w:rFonts w:ascii="GHEA Grapalat" w:eastAsia="GHEA Grapalat" w:hAnsi="GHEA Grapalat" w:cs="GHEA Grapalat"/>
          <w:b/>
          <w:sz w:val="24"/>
          <w:szCs w:val="24"/>
          <w:lang w:val="af-ZA"/>
        </w:rPr>
        <w:t xml:space="preserve"> </w:t>
      </w:r>
      <w:r w:rsidRPr="00DF2D58">
        <w:rPr>
          <w:rFonts w:ascii="GHEA Grapalat" w:eastAsia="GHEA Grapalat" w:hAnsi="GHEA Grapalat" w:cs="GHEA Grapalat"/>
          <w:b/>
          <w:sz w:val="24"/>
          <w:szCs w:val="24"/>
          <w:lang w:val="ru-RU"/>
        </w:rPr>
        <w:t>ԹՎԱԿԱՆՆԵՐԻ</w:t>
      </w:r>
      <w:r w:rsidRPr="0029217B">
        <w:rPr>
          <w:rFonts w:ascii="GHEA Grapalat" w:eastAsia="GHEA Grapalat" w:hAnsi="GHEA Grapalat" w:cs="GHEA Grapalat"/>
          <w:b/>
          <w:sz w:val="24"/>
          <w:szCs w:val="24"/>
          <w:lang w:val="af-ZA"/>
        </w:rPr>
        <w:t xml:space="preserve"> </w:t>
      </w:r>
      <w:r w:rsidRPr="00DF2D58">
        <w:rPr>
          <w:rFonts w:ascii="GHEA Grapalat" w:eastAsia="GHEA Grapalat" w:hAnsi="GHEA Grapalat" w:cs="GHEA Grapalat"/>
          <w:b/>
          <w:sz w:val="24"/>
          <w:szCs w:val="24"/>
          <w:lang w:val="hy-AM"/>
        </w:rPr>
        <w:t xml:space="preserve">ԶԱՐԳԱՑՄԱՆ </w:t>
      </w:r>
      <w:r w:rsidRPr="00DF2D58">
        <w:rPr>
          <w:rFonts w:ascii="GHEA Grapalat" w:eastAsia="GHEA Grapalat" w:hAnsi="GHEA Grapalat" w:cs="GHEA Grapalat"/>
          <w:b/>
          <w:sz w:val="24"/>
          <w:szCs w:val="24"/>
          <w:lang w:val="ru-RU"/>
        </w:rPr>
        <w:t>ՌԱԶՄԱՎԱՐՈՒԹՅՈՒՆ</w:t>
      </w:r>
    </w:p>
    <w:p w:rsidR="00A45E19" w:rsidRPr="0029217B" w:rsidRDefault="00A45E19" w:rsidP="00A45E19">
      <w:pPr>
        <w:tabs>
          <w:tab w:val="left" w:pos="6825"/>
        </w:tabs>
        <w:spacing w:after="0" w:line="276" w:lineRule="auto"/>
        <w:jc w:val="center"/>
        <w:rPr>
          <w:rFonts w:ascii="GHEA Grapalat" w:eastAsia="GHEA Grapalat" w:hAnsi="GHEA Grapalat" w:cs="GHEA Grapalat"/>
          <w:b/>
          <w:sz w:val="24"/>
          <w:szCs w:val="24"/>
          <w:lang w:val="af-ZA"/>
        </w:rPr>
      </w:pPr>
    </w:p>
    <w:p w:rsidR="00A45E19" w:rsidRPr="0029217B" w:rsidRDefault="001C17E9" w:rsidP="001C17E9">
      <w:pPr>
        <w:pStyle w:val="a3"/>
        <w:spacing w:after="200" w:line="276" w:lineRule="auto"/>
        <w:ind w:left="0"/>
        <w:jc w:val="center"/>
        <w:rPr>
          <w:rFonts w:ascii="GHEA Grapalat" w:eastAsia="Calibri" w:hAnsi="GHEA Grapalat" w:cs="Times New Roman"/>
          <w:b/>
          <w:sz w:val="24"/>
          <w:szCs w:val="24"/>
          <w:lang w:val="af-ZA"/>
        </w:rPr>
      </w:pPr>
      <w:r w:rsidRPr="0029217B">
        <w:rPr>
          <w:rFonts w:ascii="GHEA Grapalat" w:eastAsia="Calibri" w:hAnsi="GHEA Grapalat" w:cs="Times New Roman"/>
          <w:b/>
          <w:sz w:val="24"/>
          <w:szCs w:val="24"/>
          <w:lang w:val="af-ZA"/>
        </w:rPr>
        <w:t>I</w:t>
      </w:r>
      <w:r w:rsidR="0017541B" w:rsidRPr="0029217B">
        <w:rPr>
          <w:rFonts w:ascii="GHEA Grapalat" w:eastAsia="Calibri" w:hAnsi="GHEA Grapalat" w:cs="Times New Roman"/>
          <w:b/>
          <w:sz w:val="24"/>
          <w:szCs w:val="24"/>
          <w:lang w:val="af-ZA"/>
        </w:rPr>
        <w:t>.</w:t>
      </w:r>
      <w:r w:rsidRPr="0029217B">
        <w:rPr>
          <w:rFonts w:ascii="GHEA Grapalat" w:eastAsia="Calibri" w:hAnsi="GHEA Grapalat" w:cs="Times New Roman"/>
          <w:b/>
          <w:sz w:val="24"/>
          <w:szCs w:val="24"/>
          <w:lang w:val="af-ZA"/>
        </w:rPr>
        <w:t xml:space="preserve"> </w:t>
      </w:r>
      <w:r w:rsidR="00A45E19" w:rsidRPr="00E11B2A">
        <w:rPr>
          <w:rFonts w:ascii="GHEA Grapalat" w:eastAsia="Calibri" w:hAnsi="GHEA Grapalat" w:cs="Times New Roman"/>
          <w:b/>
          <w:sz w:val="24"/>
          <w:szCs w:val="24"/>
        </w:rPr>
        <w:t>Ն</w:t>
      </w:r>
      <w:r w:rsidR="0017541B" w:rsidRPr="00E11B2A">
        <w:rPr>
          <w:rFonts w:ascii="GHEA Grapalat" w:eastAsia="Calibri" w:hAnsi="GHEA Grapalat" w:cs="Times New Roman"/>
          <w:b/>
          <w:sz w:val="24"/>
          <w:szCs w:val="24"/>
        </w:rPr>
        <w:t>ԵՐԱԾՈՒԹՅՈՒՆ</w:t>
      </w:r>
    </w:p>
    <w:p w:rsidR="00A45E19" w:rsidRPr="00DF2D58" w:rsidRDefault="00A45E19" w:rsidP="003D4574">
      <w:pPr>
        <w:spacing w:after="0" w:line="276" w:lineRule="auto"/>
        <w:ind w:firstLine="720"/>
        <w:jc w:val="both"/>
        <w:rPr>
          <w:rFonts w:ascii="GHEA Grapalat" w:eastAsia="Calibri" w:hAnsi="GHEA Grapalat" w:cs="Sylfaen"/>
          <w:sz w:val="24"/>
          <w:szCs w:val="24"/>
          <w:lang w:val="hy-AM"/>
        </w:rPr>
      </w:pPr>
      <w:r w:rsidRPr="00DF2D58">
        <w:rPr>
          <w:rFonts w:ascii="GHEA Grapalat" w:eastAsia="Calibri" w:hAnsi="GHEA Grapalat" w:cs="Sylfaen"/>
          <w:sz w:val="24"/>
          <w:szCs w:val="24"/>
          <w:lang w:val="hy-AM"/>
        </w:rPr>
        <w:t xml:space="preserve">Ֆիզիկական կուլտուրայի և սպորտի 2023-2030 թվականների զարգացման ռազմավարությունը սահմանում է ֆիզիկական կուլտուրայի և սպորտի ոլորտներում ՀՀ պետական քաղաքականության ռազմավարական առաջնահերթությունները, նկատի ունենալով դրանց կապը պետական  և մասնավոր ոլորտների կարիքների, ինչպես նաև համաշխարհային զարգացման միտումների հետ: </w:t>
      </w:r>
    </w:p>
    <w:p w:rsidR="00A45E19" w:rsidRPr="00DF2D58" w:rsidRDefault="00A45E19" w:rsidP="003D4574">
      <w:pPr>
        <w:spacing w:after="0" w:line="276" w:lineRule="auto"/>
        <w:ind w:firstLine="720"/>
        <w:jc w:val="both"/>
        <w:rPr>
          <w:rFonts w:ascii="GHEA Grapalat" w:eastAsia="Calibri" w:hAnsi="GHEA Grapalat" w:cs="Sylfaen"/>
          <w:sz w:val="24"/>
          <w:szCs w:val="24"/>
          <w:lang w:val="hy-AM"/>
        </w:rPr>
      </w:pPr>
      <w:r w:rsidRPr="00DF2D58">
        <w:rPr>
          <w:rFonts w:ascii="GHEA Grapalat" w:eastAsia="Calibri" w:hAnsi="GHEA Grapalat" w:cs="Sylfaen"/>
          <w:sz w:val="24"/>
          <w:szCs w:val="24"/>
          <w:lang w:val="hy-AM"/>
        </w:rPr>
        <w:t>Ռազմավարությունը պետական և տեղական ինքնակառավարման մարմինների համար ծառայում է որպես ուղղորդիչ միջոց՝ ազգաբնակչության ֆիզիկական դաստիարակությանը, զանգվածային, մանկապատանեկան և բարձրագույն նվաճումների սպորտի զարգացմանը վերաբերող հարցերի լուծման համար:</w:t>
      </w:r>
    </w:p>
    <w:p w:rsidR="00A45E19" w:rsidRPr="00DF2D58" w:rsidRDefault="00A45E19" w:rsidP="003D4574">
      <w:pPr>
        <w:spacing w:after="0" w:line="276" w:lineRule="auto"/>
        <w:ind w:firstLine="720"/>
        <w:jc w:val="both"/>
        <w:rPr>
          <w:rFonts w:ascii="GHEA Grapalat" w:eastAsia="Calibri" w:hAnsi="GHEA Grapalat" w:cs="Sylfaen"/>
          <w:sz w:val="24"/>
          <w:szCs w:val="24"/>
          <w:lang w:val="hy-AM"/>
        </w:rPr>
      </w:pPr>
      <w:r w:rsidRPr="00DF2D58">
        <w:rPr>
          <w:rFonts w:ascii="GHEA Grapalat" w:eastAsia="Calibri" w:hAnsi="GHEA Grapalat" w:cs="Sylfaen"/>
          <w:sz w:val="24"/>
          <w:szCs w:val="24"/>
          <w:lang w:val="hy-AM"/>
        </w:rPr>
        <w:t>Ռազմավարության ընդունումը և դրանով պայմանավորված՝ հանրապետությունում ֆիզիկական կուլտուրայի և սպորտի զարգացումը կնպաստեն մատաղ սերնդի առողջության պահպանմանն ու ամրապնդմանը, մասսայական սպորտի զարգացմանը, ընտրած մարզաձևերում մարզական հերթափոխի պատրաստմանը, պարապողների մարզական ունակությունների կատարելագործմանը, Հայաuտանի Հանրապետության  հավաքականների համալրմանը, միջազգային ասպարեզներում վերջիններիս արդյունավետ մրցունակության ապահովմանը, հայրենիքի պաշտպանությանը պատրաստ ֆիզիկապես առողջ և կամքով ուժեղ երիտաuարդության ֆիզիկական պատրաuտականության ապահովմանը:</w:t>
      </w:r>
    </w:p>
    <w:p w:rsidR="00B1276B" w:rsidRDefault="00A45E19" w:rsidP="00B1276B">
      <w:pPr>
        <w:pStyle w:val="a3"/>
        <w:ind w:left="0" w:firstLine="720"/>
        <w:jc w:val="both"/>
        <w:rPr>
          <w:rFonts w:ascii="GHEA Grapalat" w:eastAsia="Calibri" w:hAnsi="GHEA Grapalat" w:cs="Times New Roman"/>
          <w:color w:val="FF0000"/>
          <w:sz w:val="24"/>
          <w:szCs w:val="24"/>
          <w:lang w:val="hy-AM"/>
        </w:rPr>
      </w:pPr>
      <w:r w:rsidRPr="00DF2D58">
        <w:rPr>
          <w:rFonts w:ascii="GHEA Grapalat" w:eastAsia="Calibri" w:hAnsi="GHEA Grapalat" w:cs="Sylfaen"/>
          <w:sz w:val="24"/>
          <w:szCs w:val="24"/>
          <w:lang w:val="hy-AM"/>
        </w:rPr>
        <w:t>ՀՀ ֆիզիկական կուլտուրայի և սպորտի ոլորտը ներառում է զանգվածային, մանկապատանեկան և բարձրագույն նվաճումների սպորտի ենթաոլորտները։ Եռաստիճան այս համակարգի ողջ գործունեությունն ուղղված է  մարդու ներդաշնակ և բազմակողմանի զարգացմանը, առողջ ապրելակերպի և ակտիվ հանգստի արմատավորմանը, բնակչության առողջության բարելավմանը և երկարակեցության ապահովմանը, մատաղ սերնդի կրթությանն ու դաստիարակությանը և սպորտի ոլորտում Հայաստանի միջազգային հեղինակության բարձրացմանը։</w:t>
      </w:r>
      <w:r w:rsidR="00B1276B" w:rsidRPr="00DF2D58">
        <w:rPr>
          <w:rFonts w:ascii="GHEA Grapalat" w:eastAsia="Calibri" w:hAnsi="GHEA Grapalat" w:cs="Times New Roman"/>
          <w:color w:val="FF0000"/>
          <w:sz w:val="24"/>
          <w:szCs w:val="24"/>
          <w:lang w:val="hy-AM"/>
        </w:rPr>
        <w:t xml:space="preserve"> </w:t>
      </w:r>
    </w:p>
    <w:p w:rsidR="004B608D" w:rsidRPr="004B608D" w:rsidRDefault="004B608D" w:rsidP="00CC2CD7">
      <w:pPr>
        <w:tabs>
          <w:tab w:val="left" w:pos="1170"/>
        </w:tabs>
        <w:autoSpaceDE w:val="0"/>
        <w:autoSpaceDN w:val="0"/>
        <w:adjustRightInd w:val="0"/>
        <w:spacing w:before="58" w:after="0" w:line="276" w:lineRule="auto"/>
        <w:ind w:firstLine="720"/>
        <w:jc w:val="both"/>
        <w:rPr>
          <w:rFonts w:ascii="GHEA Grapalat" w:eastAsia="Times New Roman" w:hAnsi="GHEA Grapalat" w:cs="Tahoma"/>
          <w:noProof/>
          <w:sz w:val="24"/>
          <w:szCs w:val="18"/>
          <w:lang w:val="hy-AM"/>
        </w:rPr>
      </w:pPr>
      <w:r w:rsidRPr="004B608D">
        <w:rPr>
          <w:rFonts w:ascii="GHEA Grapalat" w:eastAsia="Times New Roman" w:hAnsi="GHEA Grapalat" w:cs="Tahoma"/>
          <w:noProof/>
          <w:sz w:val="24"/>
          <w:szCs w:val="18"/>
          <w:lang w:val="hy-AM"/>
        </w:rPr>
        <w:lastRenderedPageBreak/>
        <w:t xml:space="preserve">Արդյունավետ աշխատանքային փորձի պակաս է նկատվում զանգվածային սպորտի և ֆիզկուլտուրայի կանոնավոր պարապմունքներին առողջության հաշմանդամություն ունեցող անձանց ներգրավվելու, և դրանով պայմանավորված պարապմունքների տարբերակված պայմաններ ստեղծելու համար։ Բազմաթիվ մարզերում ունենք թե՛ զանգվածային սպորտի և ֆիզկուլտուրայի բնագավառի մասնագետների, և թե՛ ադապտիվ սպորտի ու ադապտիվ ֆիզկուլտուրայի բնագավառում հատուկ պատրաստություն անցած մասնագետների պակաս։ </w:t>
      </w:r>
    </w:p>
    <w:p w:rsidR="00DE6F1E" w:rsidRPr="00DE6F1E" w:rsidRDefault="00BB7EB7" w:rsidP="00BB7EB7">
      <w:pPr>
        <w:tabs>
          <w:tab w:val="left" w:pos="630"/>
        </w:tabs>
        <w:spacing w:after="0" w:line="276" w:lineRule="auto"/>
        <w:contextualSpacing/>
        <w:jc w:val="both"/>
        <w:rPr>
          <w:rFonts w:ascii="GHEA Grapalat" w:eastAsia="Calibri" w:hAnsi="GHEA Grapalat" w:cs="Times New Roman"/>
          <w:color w:val="000000"/>
          <w:sz w:val="24"/>
          <w:szCs w:val="24"/>
          <w:lang w:val="hy-AM"/>
        </w:rPr>
      </w:pPr>
      <w:r>
        <w:rPr>
          <w:rFonts w:ascii="GHEA Grapalat" w:eastAsia="Calibri" w:hAnsi="GHEA Grapalat" w:cs="Times New Roman"/>
          <w:color w:val="FF0000"/>
          <w:sz w:val="24"/>
          <w:szCs w:val="24"/>
          <w:lang w:val="hy-AM"/>
        </w:rPr>
        <w:tab/>
      </w:r>
      <w:r w:rsidR="00DE6F1E" w:rsidRPr="00DE6F1E">
        <w:rPr>
          <w:rFonts w:ascii="GHEA Grapalat" w:eastAsia="Calibri" w:hAnsi="GHEA Grapalat" w:cs="Times New Roman"/>
          <w:color w:val="000000"/>
          <w:sz w:val="24"/>
          <w:szCs w:val="24"/>
          <w:lang w:val="hy-AM"/>
        </w:rPr>
        <w:t>Զանգվածային սպորտի ժողովրդականացման և առողջ կենսակերպի արժեքները գովազդելու և տարածելու դաստիարակչական աշխատանքները բավարար չափով կողմնորոշված չեն բնակչության որոշակի նպատակային տարիքային և սոցիալական խմբերի թիրախավորմանը:</w:t>
      </w:r>
    </w:p>
    <w:p w:rsidR="00DE6F1E" w:rsidRDefault="00DE6F1E" w:rsidP="00CC2CD7">
      <w:pPr>
        <w:spacing w:after="0" w:line="276" w:lineRule="auto"/>
        <w:ind w:firstLine="810"/>
        <w:contextualSpacing/>
        <w:jc w:val="both"/>
        <w:rPr>
          <w:rFonts w:ascii="GHEA Grapalat" w:eastAsia="Calibri" w:hAnsi="GHEA Grapalat" w:cs="Times New Roman"/>
          <w:color w:val="000000"/>
          <w:sz w:val="24"/>
          <w:szCs w:val="24"/>
          <w:lang w:val="hy-AM"/>
        </w:rPr>
      </w:pPr>
      <w:r w:rsidRPr="00DE6F1E">
        <w:rPr>
          <w:rFonts w:ascii="GHEA Grapalat" w:eastAsia="Calibri" w:hAnsi="GHEA Grapalat" w:cs="Times New Roman"/>
          <w:color w:val="000000"/>
          <w:sz w:val="24"/>
          <w:szCs w:val="24"/>
          <w:lang w:val="hy-AM"/>
        </w:rPr>
        <w:t>Նոր ձևավորվող և ինքնավար կերպով գործող հատուկենտ ֆիզկուլտուրային-մարզական ակումբները չունեն իրենց գործունեության հստակ տնտեսական մոդելները, ինչը խոչընդոտում է դրանց՝ որպես մարզական ենթակառուցվածք, զանգվածային սպորտին և ֆիզկուլտուրային մարդկանց հաղորդակից դարձնելու, բնակչության ֆիզիկական դաստիարակությունը ապահովելու հիմնական նշանակության իրագործմանը:</w:t>
      </w:r>
    </w:p>
    <w:p w:rsidR="00DE6F1E" w:rsidRPr="00BB7EB7" w:rsidRDefault="00F91780" w:rsidP="00BB7EB7">
      <w:pPr>
        <w:spacing w:after="0" w:line="276" w:lineRule="auto"/>
        <w:ind w:firstLine="720"/>
        <w:contextualSpacing/>
        <w:jc w:val="both"/>
        <w:rPr>
          <w:rFonts w:ascii="GHEA Grapalat" w:eastAsia="Calibri" w:hAnsi="GHEA Grapalat" w:cs="Times New Roman"/>
          <w:color w:val="000000"/>
          <w:sz w:val="24"/>
          <w:szCs w:val="24"/>
          <w:lang w:val="hy-AM"/>
        </w:rPr>
      </w:pPr>
      <w:r w:rsidRPr="00F91780">
        <w:rPr>
          <w:rFonts w:ascii="GHEA Grapalat" w:eastAsia="Calibri" w:hAnsi="GHEA Grapalat" w:cs="Times New Roman"/>
          <w:color w:val="000000"/>
          <w:sz w:val="24"/>
          <w:szCs w:val="24"/>
          <w:lang w:val="hy-AM"/>
        </w:rPr>
        <w:t>Բիզնեսի մասնակցությունը զանգվածային սպորտի և ֆիզկուլտուրայի բնագավառի զարգացմանը կրում է լոկալ (տեղային), չհամակարգված բնույթ, ոլորտի զարգացման գործընթացներին աջակցելու հարցում գործատուների հետաքրքրվածության բարձրացման ֆինանսական կառուցակարգեր կառավարման համակարգում չեն գործարկվում։ Առանձին ուղղությունների չլուծված հիմնախնդիրները թուլացնում են ամբողջ բնագավառի զարգացման շարժընթացը։</w:t>
      </w:r>
      <w:r w:rsidR="00BB7EB7">
        <w:rPr>
          <w:rFonts w:ascii="GHEA Grapalat" w:eastAsia="Calibri" w:hAnsi="GHEA Grapalat" w:cs="Times New Roman"/>
          <w:color w:val="000000"/>
          <w:sz w:val="24"/>
          <w:szCs w:val="24"/>
          <w:lang w:val="hy-AM"/>
        </w:rPr>
        <w:t xml:space="preserve"> </w:t>
      </w:r>
    </w:p>
    <w:p w:rsidR="00BB7EB7" w:rsidRDefault="009F35CB" w:rsidP="00BB7EB7">
      <w:pPr>
        <w:pStyle w:val="a3"/>
        <w:ind w:left="0"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Անհ</w:t>
      </w:r>
      <w:r w:rsidR="00B1276B" w:rsidRPr="00DF2D58">
        <w:rPr>
          <w:rFonts w:ascii="GHEA Grapalat" w:eastAsia="Calibri" w:hAnsi="GHEA Grapalat" w:cs="Times New Roman"/>
          <w:sz w:val="24"/>
          <w:szCs w:val="24"/>
          <w:lang w:val="hy-AM"/>
        </w:rPr>
        <w:t>ր</w:t>
      </w:r>
      <w:r w:rsidR="0094041E">
        <w:rPr>
          <w:rFonts w:ascii="GHEA Grapalat" w:eastAsia="Calibri" w:hAnsi="GHEA Grapalat" w:cs="Times New Roman"/>
          <w:sz w:val="24"/>
          <w:szCs w:val="24"/>
          <w:lang w:val="hy-AM"/>
        </w:rPr>
        <w:t>ա</w:t>
      </w:r>
      <w:r w:rsidR="00B1276B" w:rsidRPr="00DF2D58">
        <w:rPr>
          <w:rFonts w:ascii="GHEA Grapalat" w:eastAsia="Calibri" w:hAnsi="GHEA Grapalat" w:cs="Times New Roman"/>
          <w:sz w:val="24"/>
          <w:szCs w:val="24"/>
          <w:lang w:val="hy-AM"/>
        </w:rPr>
        <w:t>ժեշտություն է առաջացել իրավասու հասարակական կազմակերպությունների հետ համագործակցությամբ և «Սպորտի Եվրոպական խարտիային» համահունչ մշակել ազգային քաղաքականություն և ռազմավարություն, որոնք կնպաստեն հանրապետությունում  ֆիզիկական կուլտուրայի և սպորտի զարգացմանը և խթան կհանդիսանան կառավարության կողմից բնագավառի առջև դրված խնդիրների լուծման կամ նախատեսված միջազգային չափանիշներին հասնելու հիմքերը դնելու համար:</w:t>
      </w:r>
    </w:p>
    <w:p w:rsidR="00BB7EB7" w:rsidRDefault="004B608D" w:rsidP="00BB7EB7">
      <w:pPr>
        <w:pStyle w:val="a3"/>
        <w:ind w:left="0" w:firstLine="720"/>
        <w:jc w:val="both"/>
        <w:rPr>
          <w:rFonts w:ascii="GHEA Grapalat" w:eastAsia="Times New Roman" w:hAnsi="GHEA Grapalat" w:cs="Sylfaen"/>
          <w:sz w:val="24"/>
          <w:szCs w:val="24"/>
          <w:lang w:val="hy-AM"/>
        </w:rPr>
      </w:pPr>
      <w:r w:rsidRPr="004B608D">
        <w:rPr>
          <w:rFonts w:ascii="GHEA Grapalat" w:eastAsia="Times New Roman" w:hAnsi="GHEA Grapalat" w:cs="Tahoma"/>
          <w:sz w:val="24"/>
          <w:szCs w:val="24"/>
          <w:lang w:val="hy-AM"/>
        </w:rPr>
        <w:t>Աճող</w:t>
      </w:r>
      <w:r w:rsidRPr="004B608D">
        <w:rPr>
          <w:rFonts w:ascii="Tahoma" w:eastAsia="Times New Roman" w:hAnsi="Tahoma" w:cs="Tahoma"/>
          <w:sz w:val="24"/>
          <w:szCs w:val="24"/>
          <w:lang w:val="hy-AM"/>
        </w:rPr>
        <w:t xml:space="preserve"> </w:t>
      </w:r>
      <w:r w:rsidRPr="004B608D">
        <w:rPr>
          <w:rFonts w:ascii="GHEA Grapalat" w:eastAsia="Times New Roman" w:hAnsi="GHEA Grapalat" w:cs="Tahoma"/>
          <w:sz w:val="24"/>
          <w:szCs w:val="24"/>
          <w:lang w:val="hy-AM"/>
        </w:rPr>
        <w:t>սերնդի առողջական վիճակը</w:t>
      </w:r>
      <w:r w:rsidRPr="004B608D">
        <w:rPr>
          <w:rFonts w:ascii="GHEA Grapalat" w:eastAsia="Times New Roman" w:hAnsi="GHEA Grapalat" w:cs="Tahoma"/>
          <w:noProof/>
          <w:sz w:val="18"/>
          <w:szCs w:val="18"/>
          <w:lang w:val="hy-AM"/>
        </w:rPr>
        <w:t xml:space="preserve">  </w:t>
      </w:r>
      <w:r w:rsidRPr="004B608D">
        <w:rPr>
          <w:rFonts w:ascii="GHEA Grapalat" w:eastAsia="Times New Roman" w:hAnsi="GHEA Grapalat" w:cs="Tahoma"/>
          <w:sz w:val="24"/>
          <w:szCs w:val="24"/>
          <w:lang w:val="hy-AM"/>
        </w:rPr>
        <w:t>հասարակության և պետության բարեկեցության կարևոր գրավականն է։ Այն արտացոլում է ոչ միայն տվյալ հասարակության  իրական վիճակը, այլև հնարավորություն է տալիս կանխատեսումներ անել ապագայի վերաբերյալ։ Նշված խնդրին առավել ակնառու դարձավ հայ և համաշխարհային հանրության առաջ ծառացած նոր մարտահրավերի, այն է՝ նոր կորոնավիրուսային համավարակի պայմաններում։ Կարևոր է երեխաների, դեռահասների և երիտասարդների մոտ առողջ ապրելակերպի գաղափարախոսության արմատավորումը, ինչն իր հերթին  նպաստում է հասարակության շրջանում   ճիշտ սովորույթների ձևավորմանը, վնասակար սովորույթներից(ալկոհոլի, ծխախոտի, թմրանյութերի օգտագործում և այլն) հրաժարմանը և կյանքի միջին տևողության աճին։</w:t>
      </w:r>
      <w:r w:rsidRPr="004B608D">
        <w:rPr>
          <w:rFonts w:ascii="GHEA Grapalat" w:eastAsia="Times New Roman" w:hAnsi="GHEA Grapalat" w:cs="Sylfaen"/>
          <w:sz w:val="24"/>
          <w:szCs w:val="24"/>
          <w:lang w:val="hy-AM"/>
        </w:rPr>
        <w:t xml:space="preserve"> Համաձայն Առողջապահության համաշխարհային կազմակերպության հանձնարարականի՝  5-17 տարեկան երեխաներին ցուցված է ապահովել օրական առնվազն 60 րոպե միջինից բարձր ինտենսիվության ֆիզիկական </w:t>
      </w:r>
      <w:r w:rsidRPr="004B608D">
        <w:rPr>
          <w:rFonts w:ascii="GHEA Grapalat" w:eastAsia="Times New Roman" w:hAnsi="GHEA Grapalat" w:cs="Sylfaen"/>
          <w:sz w:val="24"/>
          <w:szCs w:val="24"/>
          <w:lang w:val="hy-AM"/>
        </w:rPr>
        <w:lastRenderedPageBreak/>
        <w:t>ակտիվություն, ընդ որում՝ օրական 60 րոպեից ավելի ֆիզիկական ակտիվությունը լրացուցիչ առավելություն ունի երեխայի առողջության համար: Անհրաժեշտ</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պայմանների</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և</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համապատասխան</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մարզագույքի</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բացակայությամբ</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պայմանավորված՝</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հանրակրթական</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դպրոցներում</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շատ</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հաճախ</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ֆիզկուլտուրայի</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դասերը</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անցնում</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են</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թերբեռնված</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և</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ուսումնական</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նյութից</w:t>
      </w:r>
      <w:r w:rsidRPr="004B608D">
        <w:rPr>
          <w:rFonts w:ascii="GHEA Grapalat" w:eastAsia="Times New Roman" w:hAnsi="GHEA Grapalat" w:cs="Tahoma"/>
          <w:sz w:val="24"/>
          <w:szCs w:val="24"/>
          <w:lang w:val="hy-AM"/>
        </w:rPr>
        <w:t xml:space="preserve"> </w:t>
      </w:r>
      <w:r w:rsidRPr="004B608D">
        <w:rPr>
          <w:rFonts w:ascii="GHEA Grapalat" w:eastAsia="Times New Roman" w:hAnsi="GHEA Grapalat" w:cs="Sylfaen"/>
          <w:sz w:val="24"/>
          <w:szCs w:val="24"/>
          <w:lang w:val="hy-AM"/>
        </w:rPr>
        <w:t>շեղումներով։</w:t>
      </w:r>
    </w:p>
    <w:p w:rsidR="00B1276B" w:rsidRDefault="00B1276B" w:rsidP="00BB7EB7">
      <w:pPr>
        <w:pStyle w:val="a3"/>
        <w:ind w:left="0" w:firstLine="720"/>
        <w:jc w:val="both"/>
        <w:rPr>
          <w:rFonts w:ascii="GHEA Grapalat" w:eastAsia="Calibri" w:hAnsi="GHEA Grapalat" w:cs="Times New Roman"/>
          <w:sz w:val="24"/>
          <w:szCs w:val="24"/>
          <w:lang w:val="hy-AM"/>
        </w:rPr>
      </w:pPr>
      <w:r w:rsidRPr="00DF2D58">
        <w:rPr>
          <w:rFonts w:ascii="GHEA Grapalat" w:eastAsia="Calibri" w:hAnsi="GHEA Grapalat" w:cs="Times New Roman"/>
          <w:sz w:val="24"/>
          <w:szCs w:val="24"/>
          <w:lang w:val="hy-AM"/>
        </w:rPr>
        <w:t xml:space="preserve">ՀՀ ֆիզիկական կուլտուրայի և սպորտի զարգացման 2023-2030 թվականների ռազմավարությունը (այսուհետ ռազմավարություն) կոչված է սահմանելու Հայաստանի Հանրապետության կառավարության գործունեության այն ուղղությունը, որը միտված է ֆիզիկական կուլտուրային և սպորտին առնչվող խնդիրների լուծմանը, նպատակների և խնդիրների հստակեցմանը, իրավական հիմքերի ստեղծմանը, պետական աջակցության ապահովմանը: </w:t>
      </w:r>
      <w:r w:rsidRPr="001C17E9">
        <w:rPr>
          <w:rFonts w:ascii="GHEA Grapalat" w:eastAsia="Calibri" w:hAnsi="GHEA Grapalat" w:cs="Times New Roman"/>
          <w:sz w:val="24"/>
          <w:szCs w:val="24"/>
          <w:lang w:val="hy-AM"/>
        </w:rPr>
        <w:t>Վերջնական նպատակը Հայաստանը դարձնել ֆիզկուլտուրային-առողջարարական և մարզական մեծ ձեռքբերումների երկիր:</w:t>
      </w:r>
      <w:r w:rsidRPr="00DF2D58">
        <w:rPr>
          <w:rFonts w:ascii="GHEA Grapalat" w:eastAsia="Calibri" w:hAnsi="GHEA Grapalat" w:cs="Times New Roman"/>
          <w:sz w:val="24"/>
          <w:szCs w:val="24"/>
          <w:lang w:val="hy-AM"/>
        </w:rPr>
        <w:t xml:space="preserve"> </w:t>
      </w:r>
    </w:p>
    <w:p w:rsidR="00DE6F1E" w:rsidRPr="00DF2D58" w:rsidRDefault="00DE6F1E" w:rsidP="00DE6F1E">
      <w:pPr>
        <w:spacing w:after="0" w:line="276" w:lineRule="auto"/>
        <w:ind w:firstLine="720"/>
        <w:jc w:val="both"/>
        <w:rPr>
          <w:rFonts w:ascii="GHEA Grapalat" w:eastAsia="Calibri" w:hAnsi="GHEA Grapalat" w:cs="Sylfaen"/>
          <w:sz w:val="24"/>
          <w:szCs w:val="24"/>
          <w:lang w:val="hy-AM"/>
        </w:rPr>
      </w:pPr>
      <w:r w:rsidRPr="00DF2D58">
        <w:rPr>
          <w:rFonts w:ascii="GHEA Grapalat" w:eastAsia="Calibri" w:hAnsi="GHEA Grapalat" w:cs="Sylfaen"/>
          <w:sz w:val="24"/>
          <w:szCs w:val="24"/>
          <w:lang w:val="hy-AM"/>
        </w:rPr>
        <w:t>Ֆիզիկական կուլտուրայի և սպորտի զարգացման 2023-2030 թվականների ռազմավարությունը մշակել է Հայաuտանի Հանրապետության կրթության, գիտության, մշակույթի և սպորտի նախարարությունը:</w:t>
      </w:r>
    </w:p>
    <w:p w:rsidR="00946FFC" w:rsidRPr="00DF2D58" w:rsidRDefault="00946FFC" w:rsidP="009566B8">
      <w:pPr>
        <w:spacing w:after="0" w:line="276" w:lineRule="auto"/>
        <w:jc w:val="both"/>
        <w:rPr>
          <w:rFonts w:ascii="GHEA Grapalat" w:eastAsia="Calibri" w:hAnsi="GHEA Grapalat" w:cs="Sylfaen"/>
          <w:sz w:val="24"/>
          <w:szCs w:val="24"/>
          <w:lang w:val="hy-AM"/>
        </w:rPr>
      </w:pPr>
    </w:p>
    <w:p w:rsidR="00BB7EB7" w:rsidRPr="00BB7EB7" w:rsidRDefault="0017541B" w:rsidP="00BB7EB7">
      <w:pPr>
        <w:spacing w:after="0" w:line="276" w:lineRule="auto"/>
        <w:jc w:val="center"/>
        <w:rPr>
          <w:rFonts w:ascii="GHEA Grapalat" w:eastAsia="Calibri" w:hAnsi="GHEA Grapalat" w:cs="Sylfaen"/>
          <w:sz w:val="24"/>
          <w:szCs w:val="24"/>
          <w:lang w:val="hy-AM"/>
        </w:rPr>
      </w:pPr>
      <w:r w:rsidRPr="0017541B">
        <w:rPr>
          <w:rFonts w:ascii="GHEA Grapalat" w:eastAsia="Calibri" w:hAnsi="GHEA Grapalat" w:cs="Sylfaen"/>
          <w:sz w:val="28"/>
          <w:szCs w:val="24"/>
          <w:lang w:val="hy-AM"/>
        </w:rPr>
        <w:t>II</w:t>
      </w:r>
      <w:r w:rsidR="00BB7EB7" w:rsidRPr="00BB7EB7">
        <w:rPr>
          <w:rFonts w:ascii="GHEA Grapalat" w:eastAsia="Calibri" w:hAnsi="GHEA Grapalat" w:cs="Sylfaen"/>
          <w:sz w:val="24"/>
          <w:szCs w:val="24"/>
          <w:lang w:val="hy-AM"/>
        </w:rPr>
        <w:t>.</w:t>
      </w:r>
      <w:r w:rsidR="00946FFC" w:rsidRPr="00DF2D58">
        <w:rPr>
          <w:rFonts w:ascii="GHEA Grapalat" w:eastAsia="Calibri" w:hAnsi="GHEA Grapalat" w:cs="Sylfaen"/>
          <w:sz w:val="24"/>
          <w:szCs w:val="24"/>
          <w:lang w:val="hy-AM"/>
        </w:rPr>
        <w:t xml:space="preserve"> ՖԻԶԻԿԱԿԱՆ ԿՈՒԼՏՈՒՐԱՅԻ և ՍՊՈՐՏԻ ԶԱՐԳԱՑՄԱՆ ՏԵՍԼԱԿԱՆԸ</w:t>
      </w:r>
    </w:p>
    <w:p w:rsidR="00BB7EB7" w:rsidRDefault="00BB7EB7" w:rsidP="00BB7EB7">
      <w:pPr>
        <w:pStyle w:val="Style9"/>
        <w:widowControl/>
        <w:tabs>
          <w:tab w:val="left" w:pos="1080"/>
        </w:tabs>
        <w:spacing w:line="276" w:lineRule="auto"/>
        <w:jc w:val="both"/>
        <w:rPr>
          <w:rFonts w:ascii="GHEA Grapalat" w:eastAsia="Calibri" w:hAnsi="GHEA Grapalat"/>
          <w:noProof/>
          <w:lang w:val="hy-AM"/>
        </w:rPr>
      </w:pPr>
    </w:p>
    <w:p w:rsidR="0017541B" w:rsidRDefault="0017541B" w:rsidP="00BB7EB7">
      <w:pPr>
        <w:pStyle w:val="Style9"/>
        <w:widowControl/>
        <w:tabs>
          <w:tab w:val="left" w:pos="1080"/>
        </w:tabs>
        <w:spacing w:line="276" w:lineRule="auto"/>
        <w:jc w:val="both"/>
        <w:rPr>
          <w:rFonts w:ascii="GHEA Grapalat" w:eastAsia="Calibri" w:hAnsi="GHEA Grapalat"/>
          <w:noProof/>
          <w:lang w:val="hy-AM"/>
        </w:rPr>
      </w:pPr>
      <w:r>
        <w:rPr>
          <w:rFonts w:ascii="GHEA Grapalat" w:eastAsia="Calibri" w:hAnsi="GHEA Grapalat"/>
          <w:noProof/>
          <w:lang w:val="hy-AM"/>
        </w:rPr>
        <w:tab/>
      </w:r>
      <w:r w:rsidR="006311F6" w:rsidRPr="006311F6">
        <w:rPr>
          <w:rFonts w:ascii="GHEA Grapalat" w:eastAsia="Calibri" w:hAnsi="GHEA Grapalat"/>
          <w:noProof/>
          <w:lang w:val="hy-AM"/>
        </w:rPr>
        <w:t>Հայաստանի Հանրապետության բնակչության առողջության և ֆիզիկական պատրաստվածության ցուցանիշները խոսում են զ</w:t>
      </w:r>
      <w:r w:rsidR="003268F5">
        <w:rPr>
          <w:rFonts w:ascii="GHEA Grapalat" w:eastAsia="Calibri" w:hAnsi="GHEA Grapalat"/>
          <w:noProof/>
          <w:lang w:val="hy-AM"/>
        </w:rPr>
        <w:t>ան</w:t>
      </w:r>
      <w:r w:rsidR="006311F6" w:rsidRPr="006311F6">
        <w:rPr>
          <w:rFonts w:ascii="GHEA Grapalat" w:eastAsia="Calibri" w:hAnsi="GHEA Grapalat"/>
          <w:noProof/>
          <w:lang w:val="hy-AM"/>
        </w:rPr>
        <w:t>գվածային սպորտի զարգացման, բնակչության ֆիզիկական ակտիվությունը խթանելու խնդիրների լրջության և լուծման անհրաժեշտության մասին: Այս խնդիրները կանխելու և դրանցից խուսափելու լավագույն ու արդյունավետ միջոցը բնակչության ֆիզիկական կուլտուրայով զբաղվելն է և առողջ ապրելակերպ վարելը: Ֆիզիկական կուլտուրայի պարապմունքները անհատի համար դառնալով սովորական՝ հասուն տարիքում վերածվում են առողջության և աշխատունակության պահպանման արդյունավետ միջոցի, և սկզբնական շրջանում ձևավորված անհատի օգտակար կամային որակները ամրապնդվում են այդ պարապմունքների ընթացքում ու հետագայում փոխադրվում գործունեության այլ ձևերի մեջ:</w:t>
      </w:r>
      <w:r w:rsidR="006038D5" w:rsidRPr="006038D5">
        <w:rPr>
          <w:rFonts w:ascii="GHEA Grapalat" w:eastAsia="Calibri" w:hAnsi="GHEA Grapalat"/>
          <w:noProof/>
          <w:lang w:val="hy-AM"/>
        </w:rPr>
        <w:t xml:space="preserve"> </w:t>
      </w:r>
      <w:r w:rsidR="006311F6" w:rsidRPr="006311F6">
        <w:rPr>
          <w:rFonts w:ascii="GHEA Grapalat" w:eastAsia="Calibri" w:hAnsi="GHEA Grapalat"/>
          <w:noProof/>
          <w:lang w:val="hy-AM"/>
        </w:rPr>
        <w:t>Կարևոր է բնակչության բոլոր տարիքային խմբերում առողջ ապրելակերպ վարելու մշակույթի ձևավորմանը նպաստելը, ինչը թույլ կտա դիմակայել վնասակար սովորություններին, բարձրացնել աշխատունակությունը</w:t>
      </w:r>
      <w:r w:rsidR="00BB7EB7">
        <w:rPr>
          <w:rFonts w:ascii="GHEA Grapalat" w:eastAsia="Calibri" w:hAnsi="GHEA Grapalat"/>
          <w:noProof/>
          <w:lang w:val="hy-AM"/>
        </w:rPr>
        <w:t>:</w:t>
      </w:r>
    </w:p>
    <w:p w:rsidR="006311F6" w:rsidRPr="00BB7EB7" w:rsidRDefault="0017541B" w:rsidP="00BB7EB7">
      <w:pPr>
        <w:pStyle w:val="Style9"/>
        <w:widowControl/>
        <w:tabs>
          <w:tab w:val="left" w:pos="1080"/>
        </w:tabs>
        <w:spacing w:line="276" w:lineRule="auto"/>
        <w:jc w:val="both"/>
        <w:rPr>
          <w:rFonts w:ascii="GHEA Grapalat" w:eastAsia="Calibri" w:hAnsi="GHEA Grapalat"/>
          <w:noProof/>
          <w:lang w:val="hy-AM"/>
        </w:rPr>
      </w:pPr>
      <w:r>
        <w:rPr>
          <w:rFonts w:ascii="GHEA Grapalat" w:eastAsia="Calibri" w:hAnsi="GHEA Grapalat"/>
          <w:noProof/>
          <w:lang w:val="hy-AM"/>
        </w:rPr>
        <w:tab/>
      </w:r>
      <w:r w:rsidR="006311F6" w:rsidRPr="006311F6">
        <w:rPr>
          <w:rFonts w:ascii="GHEA Grapalat" w:eastAsia="Calibri" w:hAnsi="GHEA Grapalat"/>
          <w:noProof/>
          <w:lang w:val="hy-AM"/>
        </w:rPr>
        <w:t>ՀՀ ֆիզիկական կուլտուրայի և սպորտի ոլորտների 2023-2030 թվականների գործողությունների պլանով սահմանված միջոցառումների իրականացումը կնպաստի Հայաստանի Հանրապետության բնակչության շրջանում առողջ ապրելակերպ վարելու ամրապնդումը, կավելացնի Ֆիզիկական կուլտուրայով և զանգվածային սպորտով պարբերաբար զբաղվող բնակիչների թվաքանակը, կխթանի մարզահրապարակների</w:t>
      </w:r>
      <w:r w:rsidR="006311F6" w:rsidRPr="00C538A6">
        <w:rPr>
          <w:rFonts w:eastAsia="Calibri"/>
          <w:lang w:val="hy-AM"/>
        </w:rPr>
        <w:t>, մարզական բակերի և կանաչ գոտիների կառուցման գործընթացը։</w:t>
      </w:r>
    </w:p>
    <w:p w:rsidR="00590355" w:rsidRDefault="00590355" w:rsidP="00590355">
      <w:pPr>
        <w:pStyle w:val="a3"/>
        <w:spacing w:after="0" w:line="276" w:lineRule="auto"/>
        <w:ind w:left="540"/>
        <w:jc w:val="both"/>
        <w:rPr>
          <w:rFonts w:ascii="GHEA Grapalat" w:eastAsia="Calibri" w:hAnsi="GHEA Grapalat" w:cs="Tahoma"/>
          <w:noProof/>
          <w:sz w:val="24"/>
          <w:szCs w:val="24"/>
          <w:lang w:val="hy-AM"/>
        </w:rPr>
      </w:pPr>
    </w:p>
    <w:p w:rsidR="00D60066" w:rsidRPr="006311F6" w:rsidRDefault="00D60066" w:rsidP="00CC2CD7">
      <w:pPr>
        <w:spacing w:after="0" w:line="276" w:lineRule="auto"/>
        <w:ind w:firstLine="720"/>
        <w:jc w:val="both"/>
        <w:rPr>
          <w:rFonts w:ascii="GHEA Grapalat" w:eastAsia="Calibri" w:hAnsi="GHEA Grapalat" w:cs="Tahoma"/>
          <w:color w:val="000000"/>
          <w:sz w:val="24"/>
          <w:szCs w:val="24"/>
          <w:lang w:val="hy-AM"/>
        </w:rPr>
      </w:pPr>
      <w:r w:rsidRPr="006311F6">
        <w:rPr>
          <w:rFonts w:ascii="GHEA Grapalat" w:eastAsia="Calibri" w:hAnsi="GHEA Grapalat" w:cs="Tahoma"/>
          <w:noProof/>
          <w:sz w:val="24"/>
          <w:szCs w:val="24"/>
          <w:lang w:val="hy-AM"/>
        </w:rPr>
        <w:lastRenderedPageBreak/>
        <w:t>Այսպիսով</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հիշյալ</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նպատակների</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համալիր</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իրագործումը</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հնարավոր</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է</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միայն</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ներկայիս</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գործող</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համակարգի</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արդիականացման</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միջոցով</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ինչը</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հնարավորություն</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կընձեռի</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ձևավորելու</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ոլորտի</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գերակա</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ուղղությունների</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և</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լուծման</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իրատեսական</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ուղիների՝</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հասարակության</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զարգացման</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արդի</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պահանջներին</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բավարարող</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համապարփակ</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և</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ընդհանրական</w:t>
      </w:r>
      <w:r w:rsidRPr="006311F6">
        <w:rPr>
          <w:rFonts w:ascii="GHEA Grapalat" w:eastAsia="Calibri" w:hAnsi="GHEA Grapalat" w:cs="Tahoma"/>
          <w:noProof/>
          <w:sz w:val="24"/>
          <w:szCs w:val="24"/>
          <w:lang w:val="af-ZA"/>
        </w:rPr>
        <w:t xml:space="preserve"> </w:t>
      </w:r>
      <w:r w:rsidRPr="006311F6">
        <w:rPr>
          <w:rFonts w:ascii="GHEA Grapalat" w:eastAsia="Calibri" w:hAnsi="GHEA Grapalat" w:cs="Tahoma"/>
          <w:noProof/>
          <w:sz w:val="24"/>
          <w:szCs w:val="24"/>
          <w:lang w:val="hy-AM"/>
        </w:rPr>
        <w:t>տեսլական:</w:t>
      </w:r>
    </w:p>
    <w:p w:rsidR="00946FFC" w:rsidRPr="00DF2D58" w:rsidRDefault="00946FFC" w:rsidP="00946FFC">
      <w:pPr>
        <w:spacing w:after="0" w:line="276" w:lineRule="auto"/>
        <w:jc w:val="both"/>
        <w:rPr>
          <w:rFonts w:ascii="GHEA Grapalat" w:eastAsia="Calibri" w:hAnsi="GHEA Grapalat" w:cs="Sylfaen"/>
          <w:sz w:val="24"/>
          <w:szCs w:val="24"/>
          <w:lang w:val="hy-AM"/>
        </w:rPr>
      </w:pPr>
    </w:p>
    <w:p w:rsidR="00946FFC" w:rsidRPr="00DF2D58" w:rsidRDefault="00946FFC" w:rsidP="00946FFC">
      <w:pPr>
        <w:spacing w:after="0" w:line="276" w:lineRule="auto"/>
        <w:jc w:val="center"/>
        <w:rPr>
          <w:rFonts w:ascii="GHEA Grapalat" w:eastAsia="Calibri" w:hAnsi="GHEA Grapalat" w:cs="Sylfaen"/>
          <w:sz w:val="24"/>
          <w:szCs w:val="24"/>
          <w:lang w:val="hy-AM"/>
        </w:rPr>
      </w:pPr>
    </w:p>
    <w:p w:rsidR="00946FFC" w:rsidRPr="008E2E0C" w:rsidRDefault="0017541B" w:rsidP="00946FFC">
      <w:pPr>
        <w:spacing w:after="0" w:line="276" w:lineRule="auto"/>
        <w:jc w:val="center"/>
        <w:rPr>
          <w:rFonts w:ascii="GHEA Grapalat" w:eastAsia="Calibri" w:hAnsi="GHEA Grapalat" w:cs="Sylfaen"/>
          <w:sz w:val="24"/>
          <w:szCs w:val="24"/>
          <w:lang w:val="hy-AM"/>
        </w:rPr>
      </w:pPr>
      <w:r w:rsidRPr="008E2E0C">
        <w:rPr>
          <w:rFonts w:ascii="GHEA Grapalat" w:eastAsia="Calibri" w:hAnsi="GHEA Grapalat" w:cs="Sylfaen"/>
          <w:sz w:val="24"/>
          <w:szCs w:val="24"/>
          <w:lang w:val="hy-AM"/>
        </w:rPr>
        <w:t>III</w:t>
      </w:r>
      <w:r w:rsidR="00946FFC" w:rsidRPr="00DF2D58">
        <w:rPr>
          <w:rFonts w:ascii="GHEA Grapalat" w:eastAsia="Calibri" w:hAnsi="GHEA Grapalat" w:cs="Sylfaen"/>
          <w:sz w:val="24"/>
          <w:szCs w:val="24"/>
          <w:lang w:val="hy-AM"/>
        </w:rPr>
        <w:t xml:space="preserve">. </w:t>
      </w:r>
      <w:r w:rsidR="008E2E0C" w:rsidRPr="0017541B">
        <w:rPr>
          <w:rFonts w:ascii="GHEA Grapalat" w:hAnsi="GHEA Grapalat"/>
          <w:b/>
          <w:sz w:val="24"/>
          <w:szCs w:val="24"/>
          <w:lang w:val="hy-AM"/>
        </w:rPr>
        <w:t>ԳԼԽԱՎՈՐ ՆՊԱՏԱԿ 1</w:t>
      </w:r>
      <w:r w:rsidR="008E2E0C" w:rsidRPr="0017541B">
        <w:rPr>
          <w:rFonts w:ascii="GHEA Grapalat" w:eastAsia="Calibri" w:hAnsi="GHEA Grapalat" w:cs="Sylfaen"/>
          <w:sz w:val="24"/>
          <w:szCs w:val="24"/>
          <w:lang w:val="hy-AM"/>
        </w:rPr>
        <w:t xml:space="preserve">. </w:t>
      </w:r>
      <w:r w:rsidR="008E2E0C" w:rsidRPr="0017541B">
        <w:rPr>
          <w:rFonts w:ascii="GHEA Grapalat" w:hAnsi="GHEA Grapalat"/>
          <w:b/>
          <w:sz w:val="24"/>
          <w:szCs w:val="24"/>
          <w:lang w:val="hy-AM"/>
        </w:rPr>
        <w:t>ՖԻԶԻԿԱԿԱՆ ԱԿՏԻՎՈՒԹՅՈՒՆԸ և ԱՌՈՂՋ ԱՊՐԵԼԱԿԵՐՊԸ ԴԱՐՁՆԵԼ ԱԶԳԱՅԻՆ ԿԵՆՍԱԿԵՐՊ</w:t>
      </w:r>
    </w:p>
    <w:p w:rsidR="00EE3BED" w:rsidRPr="00DF2D58" w:rsidRDefault="00EE3BED" w:rsidP="00946FFC">
      <w:pPr>
        <w:spacing w:after="0" w:line="276" w:lineRule="auto"/>
        <w:rPr>
          <w:rFonts w:ascii="GHEA Grapalat" w:eastAsia="Calibri" w:hAnsi="GHEA Grapalat" w:cs="Sylfaen"/>
          <w:i/>
          <w:sz w:val="24"/>
          <w:szCs w:val="24"/>
          <w:lang w:val="hy-AM"/>
        </w:rPr>
      </w:pPr>
    </w:p>
    <w:p w:rsidR="008D1F7A" w:rsidRPr="0017541B" w:rsidRDefault="008D1F7A" w:rsidP="008E2E0C">
      <w:pPr>
        <w:pStyle w:val="a3"/>
        <w:spacing w:after="0" w:line="276" w:lineRule="auto"/>
        <w:ind w:left="360"/>
        <w:jc w:val="both"/>
        <w:rPr>
          <w:rFonts w:ascii="GHEA Grapalat" w:hAnsi="GHEA Grapalat"/>
          <w:b/>
          <w:sz w:val="24"/>
          <w:szCs w:val="24"/>
          <w:lang w:val="hy-AM"/>
        </w:rPr>
      </w:pPr>
    </w:p>
    <w:p w:rsidR="008D1F7A" w:rsidRPr="008E2E0C" w:rsidRDefault="008D1F7A" w:rsidP="008E2E0C">
      <w:pPr>
        <w:pStyle w:val="a3"/>
        <w:numPr>
          <w:ilvl w:val="0"/>
          <w:numId w:val="15"/>
        </w:numPr>
        <w:spacing w:after="0" w:line="276" w:lineRule="auto"/>
        <w:ind w:left="90" w:firstLine="270"/>
        <w:jc w:val="both"/>
        <w:rPr>
          <w:rFonts w:ascii="GHEA Grapalat" w:hAnsi="GHEA Grapalat"/>
          <w:sz w:val="24"/>
          <w:szCs w:val="24"/>
          <w:lang w:val="hy-AM"/>
        </w:rPr>
      </w:pPr>
      <w:r w:rsidRPr="008E2E0C">
        <w:rPr>
          <w:rFonts w:ascii="GHEA Grapalat" w:hAnsi="GHEA Grapalat"/>
          <w:sz w:val="24"/>
          <w:szCs w:val="24"/>
          <w:lang w:val="hy-AM"/>
        </w:rPr>
        <w:t>Այս նպատակի իրականացման համար մինչև 2030 թվականը թիրախն է</w:t>
      </w:r>
      <w:r w:rsidR="00DF2D58" w:rsidRPr="008E2E0C">
        <w:rPr>
          <w:rFonts w:ascii="GHEA Grapalat" w:hAnsi="GHEA Grapalat"/>
          <w:sz w:val="24"/>
          <w:szCs w:val="24"/>
          <w:lang w:val="hy-AM"/>
        </w:rPr>
        <w:t>.</w:t>
      </w:r>
      <w:r w:rsidRPr="008E2E0C">
        <w:rPr>
          <w:rFonts w:ascii="GHEA Grapalat" w:hAnsi="GHEA Grapalat"/>
          <w:sz w:val="24"/>
          <w:szCs w:val="24"/>
          <w:lang w:val="hy-AM"/>
        </w:rPr>
        <w:t xml:space="preserve"> առողջ ապրելակ</w:t>
      </w:r>
      <w:r w:rsidR="003B50D6" w:rsidRPr="008E2E0C">
        <w:rPr>
          <w:rFonts w:ascii="GHEA Grapalat" w:hAnsi="GHEA Grapalat"/>
          <w:sz w:val="24"/>
          <w:szCs w:val="24"/>
          <w:lang w:val="hy-AM"/>
        </w:rPr>
        <w:t>եր</w:t>
      </w:r>
      <w:r w:rsidRPr="008E2E0C">
        <w:rPr>
          <w:rFonts w:ascii="GHEA Grapalat" w:hAnsi="GHEA Grapalat"/>
          <w:sz w:val="24"/>
          <w:szCs w:val="24"/>
          <w:lang w:val="hy-AM"/>
        </w:rPr>
        <w:t>պ ունեցող (</w:t>
      </w:r>
      <w:r w:rsidR="003B50D6" w:rsidRPr="008E2E0C">
        <w:rPr>
          <w:rFonts w:ascii="GHEA Grapalat" w:hAnsi="GHEA Grapalat"/>
          <w:sz w:val="24"/>
          <w:szCs w:val="24"/>
          <w:lang w:val="hy-AM"/>
        </w:rPr>
        <w:t>ներառ</w:t>
      </w:r>
      <w:r w:rsidRPr="008E2E0C">
        <w:rPr>
          <w:rFonts w:ascii="GHEA Grapalat" w:hAnsi="GHEA Grapalat"/>
          <w:sz w:val="24"/>
          <w:szCs w:val="24"/>
          <w:lang w:val="hy-AM"/>
        </w:rPr>
        <w:t>յալ առողջ ֆիզիկական ակտիվություն) երեխաների/մեծահասակների մասնաբաժինը</w:t>
      </w:r>
      <w:r w:rsidR="00590355" w:rsidRPr="008E2E0C">
        <w:rPr>
          <w:rFonts w:ascii="GHEA Grapalat" w:hAnsi="GHEA Grapalat"/>
          <w:sz w:val="24"/>
          <w:szCs w:val="24"/>
          <w:lang w:val="hy-AM"/>
        </w:rPr>
        <w:t xml:space="preserve"> </w:t>
      </w:r>
      <w:r w:rsidR="00D4510B" w:rsidRPr="008E2E0C">
        <w:rPr>
          <w:rFonts w:ascii="GHEA Grapalat" w:hAnsi="GHEA Grapalat"/>
          <w:sz w:val="24"/>
          <w:szCs w:val="24"/>
          <w:lang w:val="hy-AM"/>
        </w:rPr>
        <w:t>42</w:t>
      </w:r>
      <w:r w:rsidR="00590355" w:rsidRPr="008E2E0C">
        <w:rPr>
          <w:rFonts w:ascii="GHEA Grapalat" w:hAnsi="GHEA Grapalat"/>
          <w:sz w:val="24"/>
          <w:szCs w:val="24"/>
          <w:lang w:val="hy-AM"/>
        </w:rPr>
        <w:t xml:space="preserve">%, </w:t>
      </w:r>
      <w:r w:rsidR="00D4510B" w:rsidRPr="008E2E0C">
        <w:rPr>
          <w:rFonts w:ascii="GHEA Grapalat" w:hAnsi="GHEA Grapalat"/>
          <w:sz w:val="24"/>
          <w:szCs w:val="24"/>
          <w:lang w:val="hy-AM"/>
        </w:rPr>
        <w:t xml:space="preserve">17%-ից </w:t>
      </w:r>
      <w:r w:rsidRPr="008E2E0C">
        <w:rPr>
          <w:rFonts w:ascii="GHEA Grapalat" w:hAnsi="GHEA Grapalat"/>
          <w:sz w:val="24"/>
          <w:szCs w:val="24"/>
          <w:lang w:val="hy-AM"/>
        </w:rPr>
        <w:t>հասցնել</w:t>
      </w:r>
      <w:r w:rsidR="00D4510B" w:rsidRPr="008E2E0C">
        <w:rPr>
          <w:rFonts w:ascii="GHEA Grapalat" w:hAnsi="GHEA Grapalat"/>
          <w:sz w:val="24"/>
          <w:szCs w:val="24"/>
          <w:lang w:val="hy-AM"/>
        </w:rPr>
        <w:t xml:space="preserve">  համապատասխանաբար</w:t>
      </w:r>
      <w:r w:rsidR="00BB6B2F" w:rsidRPr="008E2E0C">
        <w:rPr>
          <w:rFonts w:ascii="GHEA Grapalat" w:hAnsi="GHEA Grapalat"/>
          <w:sz w:val="24"/>
          <w:szCs w:val="24"/>
          <w:lang w:val="hy-AM"/>
        </w:rPr>
        <w:t xml:space="preserve"> 8</w:t>
      </w:r>
      <w:r w:rsidR="00D4510B" w:rsidRPr="008E2E0C">
        <w:rPr>
          <w:rFonts w:ascii="GHEA Grapalat" w:hAnsi="GHEA Grapalat"/>
          <w:sz w:val="24"/>
          <w:szCs w:val="24"/>
          <w:lang w:val="hy-AM"/>
        </w:rPr>
        <w:t>0%,</w:t>
      </w:r>
      <w:r w:rsidR="0007726E" w:rsidRPr="0007726E">
        <w:rPr>
          <w:rFonts w:ascii="GHEA Grapalat" w:hAnsi="GHEA Grapalat"/>
          <w:sz w:val="24"/>
          <w:szCs w:val="24"/>
          <w:lang w:val="hy-AM"/>
        </w:rPr>
        <w:t xml:space="preserve"> </w:t>
      </w:r>
      <w:r w:rsidR="00BB6B2F" w:rsidRPr="008E2E0C">
        <w:rPr>
          <w:rFonts w:ascii="GHEA Grapalat" w:hAnsi="GHEA Grapalat"/>
          <w:sz w:val="24"/>
          <w:szCs w:val="24"/>
          <w:lang w:val="hy-AM"/>
        </w:rPr>
        <w:t>5</w:t>
      </w:r>
      <w:r w:rsidRPr="008E2E0C">
        <w:rPr>
          <w:rFonts w:ascii="GHEA Grapalat" w:hAnsi="GHEA Grapalat"/>
          <w:sz w:val="24"/>
          <w:szCs w:val="24"/>
          <w:lang w:val="hy-AM"/>
        </w:rPr>
        <w:t>0%-ի:</w:t>
      </w:r>
    </w:p>
    <w:p w:rsidR="00EE3BED" w:rsidRDefault="00EE3BED" w:rsidP="00CF2C2E">
      <w:pPr>
        <w:pStyle w:val="Style21"/>
        <w:widowControl/>
        <w:numPr>
          <w:ilvl w:val="0"/>
          <w:numId w:val="15"/>
        </w:numPr>
        <w:tabs>
          <w:tab w:val="left" w:pos="0"/>
        </w:tabs>
        <w:spacing w:line="276" w:lineRule="auto"/>
        <w:ind w:left="0" w:firstLine="360"/>
        <w:rPr>
          <w:rFonts w:ascii="GHEA Grapalat" w:eastAsia="Calibri" w:hAnsi="GHEA Grapalat" w:cs="Times New Roman"/>
          <w:lang w:val="hy-AM"/>
        </w:rPr>
      </w:pPr>
      <w:r w:rsidRPr="00EE3BED">
        <w:rPr>
          <w:rFonts w:ascii="GHEA Grapalat" w:eastAsia="Calibri" w:hAnsi="GHEA Grapalat" w:cs="Times New Roman"/>
          <w:lang w:val="hy-AM"/>
        </w:rPr>
        <w:t>Իրականացնել սոցիալական նախագծեր ու ծրագրեր՝ ուղղված բնակչությանը   մարզական զանգվածային միջոցառումներում, ֆիզիկական պարապմունքների առողջարարական ձևերում ներքաշելուն, ինչպես նաև կյանքի դժվարին իրավիճակում հայտնված և սոցիալապես վտանգավոր դրությունում գտնվող անչափահասներին, այդ թվում օրենքի հետ խնդիրներ ունեցող դեռահասներին զանգվածային սպորտի և ֆիզիկական կուլտուրայի պարապմունքներին ներգրավելուն:</w:t>
      </w:r>
    </w:p>
    <w:p w:rsidR="00267C4E" w:rsidRPr="00267C4E" w:rsidRDefault="00267C4E" w:rsidP="00CF2C2E">
      <w:pPr>
        <w:pStyle w:val="Style21"/>
        <w:widowControl/>
        <w:numPr>
          <w:ilvl w:val="0"/>
          <w:numId w:val="15"/>
        </w:numPr>
        <w:tabs>
          <w:tab w:val="left" w:pos="0"/>
        </w:tabs>
        <w:spacing w:line="276" w:lineRule="auto"/>
        <w:ind w:left="0" w:firstLine="360"/>
        <w:rPr>
          <w:rFonts w:ascii="GHEA Grapalat" w:eastAsia="Calibri" w:hAnsi="GHEA Grapalat" w:cs="Times New Roman"/>
          <w:lang w:val="hy-AM"/>
        </w:rPr>
      </w:pPr>
      <w:r w:rsidRPr="00267C4E">
        <w:rPr>
          <w:rFonts w:ascii="GHEA Grapalat" w:eastAsia="Calibri" w:hAnsi="GHEA Grapalat" w:cs="Times New Roman"/>
          <w:lang w:val="hy-AM"/>
        </w:rPr>
        <w:t>Մշակել զանգվածային սպորտի և ֆիզիկական կուլտուրայի բնագավառի զարգացման ապահովմանն ուղղված նորմատիվ իրավական ակտեր (ստեղծել նպաստավոր ներդրումային քաղաքականություն, կատարելագործել ֆիզկուլտուրային ու առողջարարական ծառայությունների զարգացման և պետություն-մասնավոր գործակցության, ինչպես նաև զանգվածային սպորտի և ֆիզկուլտուրայի պարապմունքների համար երեխաներին, հաշմանդամություն ունեցող անձանց ու տարեցներին արտոնյալ պայմաններ տրամադրելու կառուցակարգերը):</w:t>
      </w:r>
    </w:p>
    <w:p w:rsidR="00267C4E" w:rsidRPr="00267C4E" w:rsidRDefault="00267C4E" w:rsidP="00CF2C2E">
      <w:pPr>
        <w:pStyle w:val="Style20"/>
        <w:widowControl/>
        <w:numPr>
          <w:ilvl w:val="0"/>
          <w:numId w:val="15"/>
        </w:numPr>
        <w:tabs>
          <w:tab w:val="left" w:pos="900"/>
          <w:tab w:val="left" w:pos="1406"/>
        </w:tabs>
        <w:spacing w:line="276" w:lineRule="auto"/>
        <w:ind w:left="0" w:firstLine="360"/>
        <w:rPr>
          <w:rFonts w:ascii="GHEA Grapalat" w:eastAsia="Calibri" w:hAnsi="GHEA Grapalat" w:cs="Times New Roman"/>
          <w:lang w:val="hy-AM"/>
        </w:rPr>
      </w:pPr>
      <w:r w:rsidRPr="00267C4E">
        <w:rPr>
          <w:rFonts w:ascii="GHEA Grapalat" w:eastAsia="Calibri" w:hAnsi="GHEA Grapalat" w:cs="Times New Roman"/>
          <w:lang w:val="hy-AM"/>
        </w:rPr>
        <w:t>Մշակել և ներդնել հասարակական կազմակերպությունների ձևով հիմնադրված ֆիզկուլտուրային-մարզական ակումբների հասցեական ֆինանսական ապահովման կառուցակարգեր:</w:t>
      </w:r>
    </w:p>
    <w:p w:rsidR="00EE3BED" w:rsidRPr="00DF2D58" w:rsidRDefault="00EE3BED" w:rsidP="008D1F7A">
      <w:pPr>
        <w:spacing w:after="0" w:line="276" w:lineRule="auto"/>
        <w:jc w:val="both"/>
        <w:rPr>
          <w:rFonts w:ascii="GHEA Grapalat" w:eastAsia="Calibri" w:hAnsi="GHEA Grapalat" w:cs="Sylfaen"/>
          <w:sz w:val="24"/>
          <w:szCs w:val="24"/>
          <w:lang w:val="hy-AM"/>
        </w:rPr>
      </w:pPr>
    </w:p>
    <w:p w:rsidR="00F37C31" w:rsidRPr="00F37C31" w:rsidRDefault="00176128" w:rsidP="007E2B85">
      <w:pPr>
        <w:pStyle w:val="a3"/>
        <w:numPr>
          <w:ilvl w:val="0"/>
          <w:numId w:val="18"/>
        </w:numPr>
        <w:spacing w:after="0" w:line="276" w:lineRule="auto"/>
        <w:ind w:left="360"/>
        <w:jc w:val="both"/>
        <w:rPr>
          <w:rFonts w:ascii="GHEA Grapalat" w:eastAsia="Calibri" w:hAnsi="GHEA Grapalat" w:cs="Times New Roman"/>
          <w:sz w:val="24"/>
          <w:szCs w:val="24"/>
          <w:lang w:val="hy-AM"/>
        </w:rPr>
      </w:pPr>
      <w:r>
        <w:rPr>
          <w:rFonts w:ascii="GHEA Grapalat" w:hAnsi="GHEA Grapalat"/>
          <w:b/>
          <w:sz w:val="24"/>
          <w:szCs w:val="24"/>
          <w:lang w:val="hy-AM"/>
        </w:rPr>
        <w:t xml:space="preserve">Հիմնախնդիրներ: </w:t>
      </w:r>
      <w:r w:rsidR="00E60795" w:rsidRPr="007C1646">
        <w:rPr>
          <w:rFonts w:ascii="GHEA Grapalat" w:hAnsi="GHEA Grapalat"/>
          <w:sz w:val="24"/>
          <w:szCs w:val="24"/>
          <w:lang w:val="hy-AM"/>
        </w:rPr>
        <w:t>Ըստ</w:t>
      </w:r>
      <w:r w:rsidR="003D4574" w:rsidRPr="007C1646">
        <w:rPr>
          <w:rFonts w:ascii="GHEA Grapalat" w:hAnsi="GHEA Grapalat"/>
          <w:sz w:val="24"/>
          <w:szCs w:val="24"/>
          <w:lang w:val="hy-AM"/>
        </w:rPr>
        <w:t xml:space="preserve"> </w:t>
      </w:r>
      <w:r w:rsidR="00E60795" w:rsidRPr="007C1646">
        <w:rPr>
          <w:rFonts w:ascii="GHEA Grapalat" w:hAnsi="GHEA Grapalat"/>
          <w:sz w:val="24"/>
          <w:szCs w:val="24"/>
          <w:lang w:val="hy-AM"/>
        </w:rPr>
        <w:t xml:space="preserve">բնակության վայրի գործող </w:t>
      </w:r>
      <w:r w:rsidR="00C0323B" w:rsidRPr="007C1646">
        <w:rPr>
          <w:rFonts w:ascii="GHEA Grapalat" w:hAnsi="GHEA Grapalat"/>
          <w:sz w:val="24"/>
          <w:szCs w:val="24"/>
          <w:lang w:val="hy-AM"/>
        </w:rPr>
        <w:t>մարզահրապարակները</w:t>
      </w:r>
      <w:r w:rsidR="00805525" w:rsidRPr="007C1646">
        <w:rPr>
          <w:rFonts w:ascii="GHEA Grapalat" w:hAnsi="GHEA Grapalat"/>
          <w:sz w:val="24"/>
          <w:szCs w:val="24"/>
          <w:lang w:val="hy-AM"/>
        </w:rPr>
        <w:t xml:space="preserve"> և</w:t>
      </w:r>
      <w:r w:rsidR="008D1F7A" w:rsidRPr="007C1646">
        <w:rPr>
          <w:rFonts w:ascii="GHEA Grapalat" w:hAnsi="GHEA Grapalat"/>
          <w:sz w:val="24"/>
          <w:szCs w:val="24"/>
          <w:lang w:val="hy-AM"/>
        </w:rPr>
        <w:t xml:space="preserve"> </w:t>
      </w:r>
      <w:r w:rsidR="00F37C31" w:rsidRPr="007C1646">
        <w:rPr>
          <w:rFonts w:ascii="GHEA Grapalat" w:hAnsi="GHEA Grapalat"/>
          <w:sz w:val="24"/>
          <w:szCs w:val="24"/>
          <w:lang w:val="hy-AM"/>
        </w:rPr>
        <w:t>խաղահրապարակներ:</w:t>
      </w:r>
    </w:p>
    <w:p w:rsidR="006038D5" w:rsidRDefault="00296415" w:rsidP="00BE7DE3">
      <w:pPr>
        <w:pStyle w:val="a3"/>
        <w:numPr>
          <w:ilvl w:val="0"/>
          <w:numId w:val="34"/>
        </w:numPr>
        <w:spacing w:after="0" w:line="276" w:lineRule="auto"/>
        <w:ind w:left="360"/>
        <w:jc w:val="both"/>
        <w:rPr>
          <w:rFonts w:ascii="GHEA Grapalat" w:eastAsia="Calibri" w:hAnsi="GHEA Grapalat" w:cs="Times New Roman"/>
          <w:sz w:val="24"/>
          <w:szCs w:val="24"/>
          <w:lang w:val="hy-AM"/>
        </w:rPr>
      </w:pPr>
      <w:r w:rsidRPr="00296415">
        <w:rPr>
          <w:rFonts w:ascii="GHEA Grapalat" w:eastAsia="Calibri" w:hAnsi="GHEA Grapalat" w:cs="Times New Roman"/>
          <w:sz w:val="24"/>
          <w:szCs w:val="24"/>
          <w:lang w:val="hy-AM"/>
        </w:rPr>
        <w:t xml:space="preserve">Ի՞նչն է ազդում քաղաքի բնակչության ֆիզիկական ակտիվության մակարդակի վրա: Հիմնական խոչընդոտների շարքին կարելի է դասել ժամանակի սղության սուբյեկտիվ ընկալումը, անվտանգության հանդեպ եղած վախը: Օրինակ՝ եթե մարդկանց թվում է, թե հեծանիվի համար նախատեսված ճանապարհով երթևեկելը կապված է վտանգի հետ, ապա նրանք չեն օգտվի այդ ճանապարհից: Եթե մարզակառույցները բավարար </w:t>
      </w:r>
      <w:r w:rsidRPr="00296415">
        <w:rPr>
          <w:rFonts w:ascii="GHEA Grapalat" w:eastAsia="Calibri" w:hAnsi="GHEA Grapalat" w:cs="Times New Roman"/>
          <w:sz w:val="24"/>
          <w:szCs w:val="24"/>
          <w:lang w:val="hy-AM"/>
        </w:rPr>
        <w:lastRenderedPageBreak/>
        <w:t>չեն կամ հեռու են բնակավայրերից, ապա նրանք դժվարությամբ կհաճախեն նմանատիպ կառույցներ:</w:t>
      </w:r>
    </w:p>
    <w:p w:rsidR="006038D5" w:rsidRPr="006038D5" w:rsidRDefault="00A45E19" w:rsidP="00BE7DE3">
      <w:pPr>
        <w:pStyle w:val="a3"/>
        <w:numPr>
          <w:ilvl w:val="0"/>
          <w:numId w:val="34"/>
        </w:numPr>
        <w:spacing w:after="0" w:line="276" w:lineRule="auto"/>
        <w:ind w:left="360"/>
        <w:jc w:val="both"/>
        <w:rPr>
          <w:rFonts w:ascii="GHEA Grapalat" w:eastAsia="Calibri" w:hAnsi="GHEA Grapalat" w:cs="Times New Roman"/>
          <w:sz w:val="24"/>
          <w:szCs w:val="24"/>
          <w:lang w:val="hy-AM"/>
        </w:rPr>
      </w:pPr>
      <w:r w:rsidRPr="006038D5">
        <w:rPr>
          <w:rFonts w:ascii="GHEA Grapalat" w:eastAsia="Calibri" w:hAnsi="GHEA Grapalat" w:cs="Times New Roman"/>
          <w:color w:val="000000"/>
          <w:sz w:val="24"/>
          <w:szCs w:val="24"/>
          <w:lang w:val="hy-AM"/>
        </w:rPr>
        <w:t>Երկար տարիներ անտարբերության, անհետևողականության հետևանքով ըստ բնակության վայրի նախկինում գործող խաղահրապարակները (միայն 1985-1987 թվականներին Երևան քաղաքում կառուցվել և կահավորվել էր  “Նադեժդա” տիպի 132 հրապարկներ) դարձել են ոչ պիտանի, վտանգավոր ըստ բուն նպատակի շահագործման համար և հիմնականում օգտագործվում են որպես ավտոկայանատեղեր կամ այլ նպատակների համար, իսկ շախմատի ակումբներ</w:t>
      </w:r>
      <w:r w:rsidR="00B356B4" w:rsidRPr="006038D5">
        <w:rPr>
          <w:rFonts w:ascii="GHEA Grapalat" w:eastAsia="Calibri" w:hAnsi="GHEA Grapalat" w:cs="Times New Roman"/>
          <w:color w:val="000000"/>
          <w:sz w:val="24"/>
          <w:szCs w:val="24"/>
          <w:lang w:val="hy-AM"/>
        </w:rPr>
        <w:t>ը</w:t>
      </w:r>
      <w:r w:rsidRPr="006038D5">
        <w:rPr>
          <w:rFonts w:ascii="GHEA Grapalat" w:eastAsia="Calibri" w:hAnsi="GHEA Grapalat" w:cs="Times New Roman"/>
          <w:color w:val="000000"/>
          <w:sz w:val="24"/>
          <w:szCs w:val="24"/>
          <w:lang w:val="hy-AM"/>
        </w:rPr>
        <w:t xml:space="preserve"> վերապրոֆիլավորվել են:</w:t>
      </w:r>
      <w:r w:rsidR="00323777" w:rsidRPr="006038D5">
        <w:rPr>
          <w:rFonts w:ascii="GHEA Grapalat" w:eastAsia="Calibri" w:hAnsi="GHEA Grapalat" w:cs="Times New Roman"/>
          <w:color w:val="000000"/>
          <w:sz w:val="24"/>
          <w:szCs w:val="24"/>
          <w:lang w:val="hy-AM"/>
        </w:rPr>
        <w:t xml:space="preserve"> </w:t>
      </w:r>
    </w:p>
    <w:p w:rsidR="00323777" w:rsidRPr="006038D5" w:rsidRDefault="00323777" w:rsidP="00BE7DE3">
      <w:pPr>
        <w:pStyle w:val="a3"/>
        <w:numPr>
          <w:ilvl w:val="0"/>
          <w:numId w:val="34"/>
        </w:numPr>
        <w:spacing w:after="0" w:line="276" w:lineRule="auto"/>
        <w:ind w:left="360"/>
        <w:jc w:val="both"/>
        <w:rPr>
          <w:rFonts w:ascii="GHEA Grapalat" w:eastAsia="Calibri" w:hAnsi="GHEA Grapalat" w:cs="Times New Roman"/>
          <w:sz w:val="24"/>
          <w:szCs w:val="24"/>
          <w:lang w:val="hy-AM"/>
        </w:rPr>
      </w:pPr>
      <w:r w:rsidRPr="006038D5">
        <w:rPr>
          <w:rFonts w:ascii="GHEA Grapalat" w:eastAsia="Times New Roman" w:hAnsi="GHEA Grapalat" w:cs="Tahoma"/>
          <w:noProof/>
          <w:color w:val="000000"/>
          <w:sz w:val="24"/>
          <w:szCs w:val="24"/>
          <w:lang w:val="hy-AM"/>
        </w:rPr>
        <w:t xml:space="preserve">Երևան քաղաքի բարձրահարկ շենքերի շրջակայքում ոչ ճիշտ պլանավորման հետևանքով մարզահրապարակներ կառուցելու համար տարածք չի մնացել, որի հետևանքով հազարավոր երեխաներ զրկված են մարզվելու և խաղալու հնարավորությունից: </w:t>
      </w:r>
    </w:p>
    <w:p w:rsidR="001C17E9" w:rsidRPr="00DF2D58" w:rsidRDefault="001C17E9" w:rsidP="001C17E9">
      <w:pPr>
        <w:spacing w:after="0"/>
        <w:ind w:firstLine="630"/>
        <w:jc w:val="both"/>
        <w:rPr>
          <w:rFonts w:ascii="GHEA Grapalat" w:eastAsia="Calibri" w:hAnsi="GHEA Grapalat" w:cs="Times New Roman"/>
          <w:color w:val="000000"/>
          <w:sz w:val="24"/>
          <w:szCs w:val="24"/>
          <w:lang w:val="hy-AM"/>
        </w:rPr>
      </w:pPr>
    </w:p>
    <w:p w:rsidR="001C17E9" w:rsidRPr="00BE7DE3" w:rsidRDefault="00590355" w:rsidP="007E2B85">
      <w:pPr>
        <w:pStyle w:val="a3"/>
        <w:numPr>
          <w:ilvl w:val="0"/>
          <w:numId w:val="18"/>
        </w:numPr>
        <w:tabs>
          <w:tab w:val="left" w:pos="270"/>
          <w:tab w:val="left" w:pos="360"/>
          <w:tab w:val="left" w:pos="810"/>
        </w:tabs>
        <w:spacing w:after="0"/>
        <w:ind w:left="360"/>
        <w:jc w:val="both"/>
        <w:rPr>
          <w:rFonts w:ascii="GHEA Grapalat" w:hAnsi="GHEA Grapalat"/>
          <w:b/>
          <w:sz w:val="24"/>
          <w:szCs w:val="24"/>
          <w:lang w:val="hy-AM"/>
        </w:rPr>
      </w:pPr>
      <w:r w:rsidRPr="007C1646">
        <w:rPr>
          <w:rFonts w:ascii="GHEA Grapalat" w:hAnsi="GHEA Grapalat"/>
          <w:sz w:val="24"/>
          <w:szCs w:val="24"/>
          <w:lang w:val="hy-AM"/>
        </w:rPr>
        <w:t>Առկա են հ</w:t>
      </w:r>
      <w:r w:rsidR="001E3152" w:rsidRPr="007C1646">
        <w:rPr>
          <w:rFonts w:ascii="GHEA Grapalat" w:hAnsi="GHEA Grapalat"/>
          <w:sz w:val="24"/>
          <w:szCs w:val="24"/>
          <w:lang w:val="hy-AM"/>
        </w:rPr>
        <w:t xml:space="preserve">անրապետական նշանակության </w:t>
      </w:r>
      <w:r w:rsidR="004D6A8C" w:rsidRPr="007C1646">
        <w:rPr>
          <w:rFonts w:ascii="GHEA Grapalat" w:hAnsi="GHEA Grapalat"/>
          <w:sz w:val="24"/>
          <w:szCs w:val="24"/>
          <w:lang w:val="hy-AM"/>
        </w:rPr>
        <w:t xml:space="preserve"> </w:t>
      </w:r>
      <w:r w:rsidR="008D2422" w:rsidRPr="007C1646">
        <w:rPr>
          <w:rFonts w:ascii="GHEA Grapalat" w:hAnsi="GHEA Grapalat"/>
          <w:sz w:val="24"/>
          <w:szCs w:val="24"/>
          <w:lang w:val="hy-AM"/>
        </w:rPr>
        <w:t>չօգ</w:t>
      </w:r>
      <w:r w:rsidR="001E3152" w:rsidRPr="007C1646">
        <w:rPr>
          <w:rFonts w:ascii="GHEA Grapalat" w:hAnsi="GHEA Grapalat"/>
          <w:sz w:val="24"/>
          <w:szCs w:val="24"/>
          <w:lang w:val="hy-AM"/>
        </w:rPr>
        <w:t>տագործվող</w:t>
      </w:r>
      <w:r w:rsidR="004D6A8C" w:rsidRPr="007C1646">
        <w:rPr>
          <w:rFonts w:ascii="GHEA Grapalat" w:hAnsi="GHEA Grapalat"/>
          <w:sz w:val="24"/>
          <w:szCs w:val="24"/>
          <w:lang w:val="hy-AM"/>
        </w:rPr>
        <w:t xml:space="preserve"> մարզակառույցներ</w:t>
      </w:r>
      <w:r w:rsidR="005F0139" w:rsidRPr="007C1646">
        <w:rPr>
          <w:rFonts w:ascii="GHEA Grapalat" w:hAnsi="GHEA Grapalat"/>
          <w:sz w:val="24"/>
          <w:szCs w:val="24"/>
          <w:lang w:val="hy-AM"/>
        </w:rPr>
        <w:t>:</w:t>
      </w:r>
      <w:r w:rsidR="006038D5">
        <w:rPr>
          <w:rFonts w:ascii="GHEA Grapalat" w:hAnsi="GHEA Grapalat"/>
          <w:b/>
          <w:sz w:val="24"/>
          <w:szCs w:val="24"/>
          <w:lang w:val="hy-AM"/>
        </w:rPr>
        <w:t xml:space="preserve"> </w:t>
      </w:r>
      <w:r w:rsidR="001B4EE2" w:rsidRPr="006038D5">
        <w:rPr>
          <w:rFonts w:ascii="GHEA Grapalat" w:eastAsia="Calibri" w:hAnsi="GHEA Grapalat" w:cs="Times New Roman"/>
          <w:sz w:val="24"/>
          <w:szCs w:val="24"/>
          <w:lang w:val="hy-AM"/>
        </w:rPr>
        <w:t>Հանրապետության մի շարք մարզակառույցներ երկար տարիներ տարբեր պատճառներով անգործության մատնվելու հետևանքով շարքից դուրս են եկել և պիտանի չեն նպատակային և լիարժեք օգտագործելու համար</w:t>
      </w:r>
      <w:r w:rsidR="001E3152" w:rsidRPr="006038D5">
        <w:rPr>
          <w:rFonts w:ascii="GHEA Grapalat" w:eastAsia="Calibri" w:hAnsi="GHEA Grapalat" w:cs="Times New Roman"/>
          <w:sz w:val="24"/>
          <w:szCs w:val="24"/>
          <w:lang w:val="hy-AM"/>
        </w:rPr>
        <w:t xml:space="preserve"> (</w:t>
      </w:r>
      <w:r w:rsidR="00F37C31" w:rsidRPr="006038D5">
        <w:rPr>
          <w:rFonts w:ascii="GHEA Grapalat" w:eastAsia="Calibri" w:hAnsi="GHEA Grapalat" w:cs="Times New Roman"/>
          <w:sz w:val="24"/>
          <w:szCs w:val="24"/>
          <w:lang w:val="hy-AM"/>
        </w:rPr>
        <w:t></w:t>
      </w:r>
      <w:r w:rsidR="001B4EE2" w:rsidRPr="006038D5">
        <w:rPr>
          <w:rFonts w:ascii="GHEA Grapalat" w:eastAsia="Calibri" w:hAnsi="GHEA Grapalat" w:cs="Times New Roman"/>
          <w:sz w:val="24"/>
          <w:szCs w:val="24"/>
          <w:lang w:val="hy-AM"/>
        </w:rPr>
        <w:t>Դինամո</w:t>
      </w:r>
      <w:r w:rsidR="00F37C31" w:rsidRPr="006038D5">
        <w:rPr>
          <w:rFonts w:ascii="GHEA Grapalat" w:eastAsia="Calibri" w:hAnsi="GHEA Grapalat" w:cs="Times New Roman"/>
          <w:sz w:val="24"/>
          <w:szCs w:val="24"/>
          <w:lang w:val="hy-AM"/>
        </w:rPr>
        <w:t></w:t>
      </w:r>
      <w:r w:rsidR="001E3152" w:rsidRPr="006038D5">
        <w:rPr>
          <w:rFonts w:ascii="GHEA Grapalat" w:eastAsia="Calibri" w:hAnsi="GHEA Grapalat" w:cs="Times New Roman"/>
          <w:sz w:val="24"/>
          <w:szCs w:val="24"/>
          <w:lang w:val="hy-AM"/>
        </w:rPr>
        <w:t>,</w:t>
      </w:r>
      <w:r w:rsidR="001B4EE2" w:rsidRPr="006038D5">
        <w:rPr>
          <w:rFonts w:ascii="GHEA Grapalat" w:eastAsia="Calibri" w:hAnsi="GHEA Grapalat" w:cs="Times New Roman"/>
          <w:sz w:val="24"/>
          <w:szCs w:val="24"/>
          <w:lang w:val="hy-AM"/>
        </w:rPr>
        <w:t xml:space="preserve"> </w:t>
      </w:r>
      <w:r w:rsidR="00F37C31" w:rsidRPr="006038D5">
        <w:rPr>
          <w:rFonts w:ascii="GHEA Grapalat" w:eastAsia="Calibri" w:hAnsi="GHEA Grapalat" w:cs="Times New Roman"/>
          <w:sz w:val="24"/>
          <w:szCs w:val="24"/>
          <w:lang w:val="hy-AM"/>
        </w:rPr>
        <w:t></w:t>
      </w:r>
      <w:r w:rsidR="001B4EE2" w:rsidRPr="006038D5">
        <w:rPr>
          <w:rFonts w:ascii="GHEA Grapalat" w:eastAsia="Calibri" w:hAnsi="GHEA Grapalat" w:cs="Times New Roman"/>
          <w:sz w:val="24"/>
          <w:szCs w:val="24"/>
          <w:lang w:val="hy-AM"/>
        </w:rPr>
        <w:t>ԿՄԸ</w:t>
      </w:r>
      <w:r w:rsidR="00F37C31" w:rsidRPr="006038D5">
        <w:rPr>
          <w:rFonts w:ascii="GHEA Grapalat" w:eastAsia="Calibri" w:hAnsi="GHEA Grapalat" w:cs="Times New Roman"/>
          <w:sz w:val="24"/>
          <w:szCs w:val="24"/>
          <w:lang w:val="hy-AM"/>
        </w:rPr>
        <w:t></w:t>
      </w:r>
      <w:r w:rsidR="001B4EE2" w:rsidRPr="006038D5">
        <w:rPr>
          <w:rFonts w:ascii="GHEA Grapalat" w:eastAsia="Calibri" w:hAnsi="GHEA Grapalat" w:cs="Times New Roman"/>
          <w:sz w:val="24"/>
          <w:szCs w:val="24"/>
          <w:lang w:val="hy-AM"/>
        </w:rPr>
        <w:t xml:space="preserve"> լողավազան</w:t>
      </w:r>
      <w:r w:rsidR="001E3152" w:rsidRPr="006038D5">
        <w:rPr>
          <w:rFonts w:ascii="GHEA Grapalat" w:eastAsia="Calibri" w:hAnsi="GHEA Grapalat" w:cs="Times New Roman"/>
          <w:sz w:val="24"/>
          <w:szCs w:val="24"/>
          <w:lang w:val="hy-AM"/>
        </w:rPr>
        <w:t xml:space="preserve">, </w:t>
      </w:r>
      <w:r w:rsidR="00F37C31" w:rsidRPr="006038D5">
        <w:rPr>
          <w:rFonts w:ascii="GHEA Grapalat" w:eastAsia="Calibri" w:hAnsi="GHEA Grapalat" w:cs="Times New Roman"/>
          <w:sz w:val="24"/>
          <w:szCs w:val="24"/>
          <w:lang w:val="hy-AM"/>
        </w:rPr>
        <w:t></w:t>
      </w:r>
      <w:r w:rsidR="001B4EE2" w:rsidRPr="006038D5">
        <w:rPr>
          <w:rFonts w:ascii="GHEA Grapalat" w:eastAsia="Calibri" w:hAnsi="GHEA Grapalat" w:cs="Times New Roman"/>
          <w:sz w:val="24"/>
          <w:szCs w:val="24"/>
          <w:lang w:val="hy-AM"/>
        </w:rPr>
        <w:t>Հրազդան</w:t>
      </w:r>
      <w:r w:rsidR="00F37C31" w:rsidRPr="006038D5">
        <w:rPr>
          <w:rFonts w:ascii="GHEA Grapalat" w:eastAsia="Calibri" w:hAnsi="GHEA Grapalat" w:cs="Times New Roman"/>
          <w:sz w:val="24"/>
          <w:szCs w:val="24"/>
          <w:lang w:val="hy-AM"/>
        </w:rPr>
        <w:t></w:t>
      </w:r>
      <w:r w:rsidR="001E3152" w:rsidRPr="006038D5">
        <w:rPr>
          <w:rFonts w:ascii="GHEA Grapalat" w:eastAsia="Calibri" w:hAnsi="GHEA Grapalat" w:cs="Times New Roman"/>
          <w:sz w:val="24"/>
          <w:szCs w:val="24"/>
          <w:lang w:val="hy-AM"/>
        </w:rPr>
        <w:t xml:space="preserve"> </w:t>
      </w:r>
      <w:r w:rsidR="001B4EE2" w:rsidRPr="006038D5">
        <w:rPr>
          <w:rFonts w:ascii="GHEA Grapalat" w:eastAsia="Calibri" w:hAnsi="GHEA Grapalat" w:cs="Times New Roman"/>
          <w:sz w:val="24"/>
          <w:szCs w:val="24"/>
          <w:lang w:val="hy-AM"/>
        </w:rPr>
        <w:t>ստադիոն, Հրազդանի կիրճի ծածկած լողավազան</w:t>
      </w:r>
      <w:r w:rsidR="001E3152" w:rsidRPr="006038D5">
        <w:rPr>
          <w:rFonts w:ascii="GHEA Grapalat" w:eastAsia="Calibri" w:hAnsi="GHEA Grapalat" w:cs="Times New Roman"/>
          <w:sz w:val="24"/>
          <w:szCs w:val="24"/>
          <w:lang w:val="hy-AM"/>
        </w:rPr>
        <w:t xml:space="preserve">, </w:t>
      </w:r>
      <w:r w:rsidR="00F37C31" w:rsidRPr="006038D5">
        <w:rPr>
          <w:rFonts w:ascii="GHEA Grapalat" w:eastAsia="Calibri" w:hAnsi="GHEA Grapalat" w:cs="Times New Roman"/>
          <w:sz w:val="24"/>
          <w:szCs w:val="24"/>
          <w:lang w:val="hy-AM"/>
        </w:rPr>
        <w:t></w:t>
      </w:r>
      <w:r w:rsidR="001B4EE2" w:rsidRPr="006038D5">
        <w:rPr>
          <w:rFonts w:ascii="GHEA Grapalat" w:eastAsia="Calibri" w:hAnsi="GHEA Grapalat" w:cs="Times New Roman"/>
          <w:sz w:val="24"/>
          <w:szCs w:val="24"/>
          <w:lang w:val="hy-AM"/>
        </w:rPr>
        <w:t>Կիլիկիա</w:t>
      </w:r>
      <w:r w:rsidR="00F37C31" w:rsidRPr="006038D5">
        <w:rPr>
          <w:rFonts w:ascii="GHEA Grapalat" w:eastAsia="Calibri" w:hAnsi="GHEA Grapalat" w:cs="Times New Roman"/>
          <w:sz w:val="24"/>
          <w:szCs w:val="24"/>
          <w:lang w:val="hy-AM"/>
        </w:rPr>
        <w:t></w:t>
      </w:r>
      <w:r w:rsidR="001B4EE2" w:rsidRPr="006038D5">
        <w:rPr>
          <w:rFonts w:ascii="GHEA Grapalat" w:eastAsia="Calibri" w:hAnsi="GHEA Grapalat" w:cs="Times New Roman"/>
          <w:sz w:val="24"/>
          <w:szCs w:val="24"/>
          <w:lang w:val="hy-AM"/>
        </w:rPr>
        <w:t xml:space="preserve"> մարզադահլիճ, Մալաթիա-Սեբաստիա, Շենգավիթ վարչական շրջանների բացօթյա լողավազաններ, Կոտայքի մարզի Բյուրեղավան քաղաքի</w:t>
      </w:r>
      <w:r w:rsidR="00F37C31" w:rsidRPr="006038D5">
        <w:rPr>
          <w:rFonts w:ascii="GHEA Grapalat" w:eastAsia="Calibri" w:hAnsi="GHEA Grapalat" w:cs="Times New Roman"/>
          <w:sz w:val="24"/>
          <w:szCs w:val="24"/>
          <w:lang w:val="hy-AM"/>
        </w:rPr>
        <w:t xml:space="preserve"> </w:t>
      </w:r>
      <w:r w:rsidR="001B4EE2" w:rsidRPr="006038D5">
        <w:rPr>
          <w:rFonts w:ascii="GHEA Grapalat" w:eastAsia="Calibri" w:hAnsi="GHEA Grapalat" w:cs="Times New Roman"/>
          <w:sz w:val="24"/>
          <w:szCs w:val="24"/>
          <w:lang w:val="hy-AM"/>
        </w:rPr>
        <w:t>Քեթրին</w:t>
      </w:r>
      <w:r w:rsidR="00F37C31" w:rsidRPr="006038D5">
        <w:rPr>
          <w:rFonts w:ascii="GHEA Grapalat" w:eastAsia="Calibri" w:hAnsi="GHEA Grapalat" w:cs="Times New Roman"/>
          <w:sz w:val="24"/>
          <w:szCs w:val="24"/>
          <w:lang w:val="hy-AM"/>
        </w:rPr>
        <w:t></w:t>
      </w:r>
      <w:r w:rsidR="001B4EE2" w:rsidRPr="006038D5">
        <w:rPr>
          <w:rFonts w:ascii="GHEA Grapalat" w:eastAsia="Calibri" w:hAnsi="GHEA Grapalat" w:cs="Times New Roman"/>
          <w:sz w:val="24"/>
          <w:szCs w:val="24"/>
          <w:lang w:val="hy-AM"/>
        </w:rPr>
        <w:t xml:space="preserve"> մարզադահլիճ</w:t>
      </w:r>
      <w:r w:rsidR="001E3152" w:rsidRPr="006038D5">
        <w:rPr>
          <w:rFonts w:ascii="GHEA Grapalat" w:eastAsia="Calibri" w:hAnsi="GHEA Grapalat" w:cs="Times New Roman"/>
          <w:sz w:val="24"/>
          <w:szCs w:val="24"/>
          <w:lang w:val="hy-AM"/>
        </w:rPr>
        <w:t xml:space="preserve"> և այլն</w:t>
      </w:r>
      <w:r w:rsidR="00BE7DE3">
        <w:rPr>
          <w:rFonts w:ascii="GHEA Grapalat" w:eastAsia="Calibri" w:hAnsi="GHEA Grapalat" w:cs="Times New Roman"/>
          <w:sz w:val="24"/>
          <w:szCs w:val="24"/>
          <w:lang w:val="hy-AM"/>
        </w:rPr>
        <w:t xml:space="preserve">): </w:t>
      </w:r>
    </w:p>
    <w:p w:rsidR="00BE7DE3" w:rsidRPr="00BE7DE3" w:rsidRDefault="00BE7DE3" w:rsidP="00BE7DE3">
      <w:pPr>
        <w:pStyle w:val="a3"/>
        <w:tabs>
          <w:tab w:val="left" w:pos="270"/>
          <w:tab w:val="left" w:pos="810"/>
        </w:tabs>
        <w:spacing w:after="0"/>
        <w:ind w:left="450"/>
        <w:jc w:val="both"/>
        <w:rPr>
          <w:rFonts w:ascii="GHEA Grapalat" w:hAnsi="GHEA Grapalat"/>
          <w:b/>
          <w:sz w:val="24"/>
          <w:szCs w:val="24"/>
          <w:lang w:val="hy-AM"/>
        </w:rPr>
      </w:pPr>
    </w:p>
    <w:p w:rsidR="00BB6B2F" w:rsidRPr="006038D5" w:rsidRDefault="00123632" w:rsidP="007E2B85">
      <w:pPr>
        <w:pStyle w:val="a3"/>
        <w:numPr>
          <w:ilvl w:val="0"/>
          <w:numId w:val="5"/>
        </w:numPr>
        <w:spacing w:after="0"/>
        <w:ind w:left="270" w:hanging="270"/>
        <w:jc w:val="both"/>
        <w:rPr>
          <w:rFonts w:ascii="GHEA Grapalat" w:eastAsia="Calibri" w:hAnsi="GHEA Grapalat" w:cs="Times New Roman"/>
          <w:sz w:val="24"/>
          <w:szCs w:val="24"/>
          <w:lang w:val="hy-AM"/>
        </w:rPr>
      </w:pPr>
      <w:r w:rsidRPr="007C1646">
        <w:rPr>
          <w:rFonts w:ascii="GHEA Grapalat" w:eastAsia="Calibri" w:hAnsi="GHEA Grapalat" w:cs="Times New Roman"/>
          <w:sz w:val="24"/>
          <w:szCs w:val="24"/>
          <w:lang w:val="hy-AM"/>
        </w:rPr>
        <w:t>Ազգաբնակչության շրջանում առողջ ապրելակերպի, ֆիզիկական ակտիվության մասին տեղեկատվության հավաքագրումը չի բավարարում ներկայիս պահանջներին:</w:t>
      </w:r>
      <w:r w:rsidR="006038D5" w:rsidRPr="006038D5">
        <w:rPr>
          <w:rFonts w:ascii="GHEA Grapalat" w:eastAsia="Calibri" w:hAnsi="GHEA Grapalat" w:cs="Times New Roman"/>
          <w:b/>
          <w:sz w:val="24"/>
          <w:szCs w:val="24"/>
          <w:lang w:val="hy-AM"/>
        </w:rPr>
        <w:t xml:space="preserve"> </w:t>
      </w:r>
      <w:r w:rsidR="00197543" w:rsidRPr="006038D5">
        <w:rPr>
          <w:rFonts w:ascii="GHEA Grapalat" w:eastAsia="Calibri" w:hAnsi="GHEA Grapalat" w:cs="Times New Roman"/>
          <w:sz w:val="24"/>
          <w:szCs w:val="24"/>
          <w:lang w:val="hy-AM"/>
        </w:rPr>
        <w:t>Վերջին տարիների վիճակագրությունը փաստում է, որ Հայաստանի Հանրապետությունը բնակչության կանոնավոր ֆիզիկական ակտիվության առումով հետ է մնում զարգացող երկրներից, որտեղ ֆիզիկական կուլտուրայով զբաղվում է բնակչության ավելի քան 40-50%-ը, այն դեպքում, երբ Հայաստանում (ըստ ՀՀ ԱՎԾ տվյալների)՝ 2016 թվականի դեկտեմբերի 30-ի դրությամբ հավաստանշվել է բնակչության ավելի քան 7 %-ի ֆիզկուլտուրային կանոնավոր զբաղվածություն, իսկ 15 տարեկան և ավելի բարձր տարիքի բնակչության շրջանում ֆիզիկական թերակտիվության ցուցանիշը կազմել է 16,5 %: Ֆիզիկապես թերակտիվ տղամարդկանց և կանանց տոկոսային հարաբերակցությունը կազմել է համապատասխանաբար՝ 10,4 և 22,3 %: Եվ քանի որ ֆիզիկական թերակտիվությունն աճում է տարիքի հետ, ուստի ամենաբարձր ցուցանիշները արձանագրվել են 60-69 տարեկանների (29,3 %) և 70 տարեկան ու ավելի բարձր տարիքային (42,6 %) խմբերում</w:t>
      </w:r>
      <w:r w:rsidR="001C17E9" w:rsidRPr="006038D5">
        <w:rPr>
          <w:rFonts w:ascii="GHEA Grapalat" w:eastAsia="Calibri" w:hAnsi="GHEA Grapalat" w:cs="Times New Roman"/>
          <w:sz w:val="24"/>
          <w:szCs w:val="24"/>
          <w:lang w:val="hy-AM"/>
        </w:rPr>
        <w:t>:</w:t>
      </w:r>
    </w:p>
    <w:p w:rsidR="001C17E9" w:rsidRPr="001C17E9" w:rsidRDefault="001C17E9" w:rsidP="001C17E9">
      <w:pPr>
        <w:pStyle w:val="a3"/>
        <w:spacing w:after="0"/>
        <w:ind w:left="90"/>
        <w:jc w:val="both"/>
        <w:rPr>
          <w:rFonts w:ascii="GHEA Grapalat" w:eastAsia="Calibri" w:hAnsi="GHEA Grapalat" w:cs="Times New Roman"/>
          <w:sz w:val="24"/>
          <w:szCs w:val="24"/>
          <w:lang w:val="hy-AM"/>
        </w:rPr>
      </w:pPr>
    </w:p>
    <w:p w:rsidR="0017541B" w:rsidRPr="006038D5" w:rsidRDefault="003E7331" w:rsidP="007E2B85">
      <w:pPr>
        <w:pStyle w:val="a3"/>
        <w:numPr>
          <w:ilvl w:val="0"/>
          <w:numId w:val="5"/>
        </w:numPr>
        <w:ind w:left="270" w:hanging="270"/>
        <w:jc w:val="both"/>
        <w:rPr>
          <w:rFonts w:ascii="GHEA Grapalat" w:eastAsia="Times New Roman" w:hAnsi="GHEA Grapalat" w:cs="Tahoma"/>
          <w:noProof/>
          <w:color w:val="000000"/>
          <w:sz w:val="24"/>
          <w:szCs w:val="24"/>
          <w:lang w:val="hy-AM"/>
        </w:rPr>
      </w:pPr>
      <w:r w:rsidRPr="00444010">
        <w:rPr>
          <w:rFonts w:ascii="GHEA Grapalat" w:hAnsi="GHEA Grapalat"/>
          <w:sz w:val="24"/>
          <w:szCs w:val="24"/>
          <w:lang w:val="hy-AM"/>
        </w:rPr>
        <w:t>Առողջ ապրելակերպի և ֆիզիզկական ակտիվության նշանակության քարոզչություն և իրազեկումը չի բավարարում ներկայիս պահանջներին:</w:t>
      </w:r>
      <w:r w:rsidR="00DF2D58" w:rsidRPr="00590355">
        <w:rPr>
          <w:rFonts w:ascii="GHEA Grapalat" w:hAnsi="GHEA Grapalat"/>
          <w:sz w:val="24"/>
          <w:szCs w:val="24"/>
          <w:lang w:val="hy-AM"/>
        </w:rPr>
        <w:t xml:space="preserve"> </w:t>
      </w:r>
      <w:r w:rsidR="00710A8A" w:rsidRPr="006038D5">
        <w:rPr>
          <w:rFonts w:ascii="GHEA Grapalat" w:eastAsia="Times New Roman" w:hAnsi="GHEA Grapalat" w:cs="Tahoma"/>
          <w:noProof/>
          <w:color w:val="000000"/>
          <w:sz w:val="24"/>
          <w:szCs w:val="24"/>
          <w:lang w:val="hy-AM"/>
        </w:rPr>
        <w:t>Հայաստանի Հանրապետության բնակչության առողջության և ֆիզիկական պատրաստվածության ցուցանիշները խոսում են զ</w:t>
      </w:r>
      <w:r w:rsidR="008D2422" w:rsidRPr="006038D5">
        <w:rPr>
          <w:rFonts w:ascii="GHEA Grapalat" w:eastAsia="Times New Roman" w:hAnsi="GHEA Grapalat" w:cs="Tahoma"/>
          <w:noProof/>
          <w:color w:val="000000"/>
          <w:sz w:val="24"/>
          <w:szCs w:val="24"/>
          <w:lang w:val="hy-AM"/>
        </w:rPr>
        <w:t>ան</w:t>
      </w:r>
      <w:r w:rsidR="00710A8A" w:rsidRPr="006038D5">
        <w:rPr>
          <w:rFonts w:ascii="GHEA Grapalat" w:eastAsia="Times New Roman" w:hAnsi="GHEA Grapalat" w:cs="Tahoma"/>
          <w:noProof/>
          <w:color w:val="000000"/>
          <w:sz w:val="24"/>
          <w:szCs w:val="24"/>
          <w:lang w:val="hy-AM"/>
        </w:rPr>
        <w:t xml:space="preserve">գվածային սպորտի զարգացման, բնակչության ֆիզիկական ակտիվությունը </w:t>
      </w:r>
      <w:r w:rsidR="00710A8A" w:rsidRPr="006038D5">
        <w:rPr>
          <w:rFonts w:ascii="GHEA Grapalat" w:eastAsia="Times New Roman" w:hAnsi="GHEA Grapalat" w:cs="Tahoma"/>
          <w:noProof/>
          <w:color w:val="000000"/>
          <w:sz w:val="24"/>
          <w:szCs w:val="24"/>
          <w:lang w:val="hy-AM"/>
        </w:rPr>
        <w:lastRenderedPageBreak/>
        <w:t>խթանելու խնդիրների լրջության և լուծման անհրաժեշտության մասին: Այս խնդիրները կանխելու և դրանցից խուսափելու լավագույն ու արդյունավետ միջոցը բնակչության ֆիզիկական կուլտուրայով զբաղվելն է և առողջ ապրելակերպ վարելը: Ֆիզիկական կուլտուրայի պարապմունքները անհատի համար դառնալով սովորական՝ հասուն տարիքում վերածվում են առողջության և աշխատունակության պահպանման արդյունավետ միջոցի, և սկզբնական շրջանում ձևավորված անհատի օգտակար կամային որակները ամրապնդվում են այդ պարապմունքների ընթացքում ու հետագայում փոխադրվում գործունեության այլ ձևերի մեջ:</w:t>
      </w:r>
    </w:p>
    <w:p w:rsidR="0017541B" w:rsidRPr="0017541B" w:rsidRDefault="0017541B" w:rsidP="0017541B">
      <w:pPr>
        <w:pStyle w:val="a3"/>
        <w:ind w:left="180"/>
        <w:jc w:val="both"/>
        <w:rPr>
          <w:rFonts w:ascii="GHEA Grapalat" w:eastAsia="Times New Roman" w:hAnsi="GHEA Grapalat" w:cs="Tahoma"/>
          <w:noProof/>
          <w:color w:val="000000"/>
          <w:sz w:val="24"/>
          <w:szCs w:val="24"/>
          <w:lang w:val="hy-AM"/>
        </w:rPr>
      </w:pPr>
    </w:p>
    <w:p w:rsidR="0017541B" w:rsidRDefault="00BB6B2F" w:rsidP="007E2B85">
      <w:pPr>
        <w:pStyle w:val="a3"/>
        <w:numPr>
          <w:ilvl w:val="0"/>
          <w:numId w:val="5"/>
        </w:numPr>
        <w:ind w:left="270" w:hanging="270"/>
        <w:jc w:val="both"/>
        <w:rPr>
          <w:rFonts w:ascii="GHEA Grapalat" w:eastAsia="Times New Roman" w:hAnsi="GHEA Grapalat" w:cs="Tahoma"/>
          <w:noProof/>
          <w:color w:val="000000"/>
          <w:sz w:val="24"/>
          <w:szCs w:val="24"/>
          <w:lang w:val="hy-AM"/>
        </w:rPr>
      </w:pPr>
      <w:r w:rsidRPr="00444010">
        <w:rPr>
          <w:rFonts w:ascii="GHEA Grapalat" w:eastAsia="Times New Roman" w:hAnsi="GHEA Grapalat" w:cs="Tahoma"/>
          <w:noProof/>
          <w:color w:val="000000"/>
          <w:sz w:val="24"/>
          <w:szCs w:val="24"/>
          <w:lang w:val="hy-AM"/>
        </w:rPr>
        <w:t>Եղած մարզահրապարակները, խաղահրապարակները և մարզակառույցները հիմնականում հարմարեցված չեն տարեցների և հաշմանդամություն ունեցող անձանց կարիքներին:</w:t>
      </w:r>
      <w:r w:rsidR="00197543" w:rsidRPr="00590355">
        <w:rPr>
          <w:rFonts w:ascii="GHEA Grapalat" w:hAnsi="GHEA Grapalat"/>
          <w:b/>
          <w:sz w:val="24"/>
          <w:szCs w:val="24"/>
          <w:lang w:val="hy-AM"/>
        </w:rPr>
        <w:t xml:space="preserve"> </w:t>
      </w:r>
      <w:r w:rsidR="00197543" w:rsidRPr="00590355">
        <w:rPr>
          <w:rFonts w:ascii="GHEA Grapalat" w:eastAsia="Times New Roman" w:hAnsi="GHEA Grapalat" w:cs="Tahoma"/>
          <w:noProof/>
          <w:color w:val="000000"/>
          <w:sz w:val="24"/>
          <w:szCs w:val="24"/>
          <w:lang w:val="hy-AM"/>
        </w:rPr>
        <w:t>Ընդհանուր առմամբ մարզական  կառույցները   հասանելի   չեն   բնակիչների շարժողական ակտիվության անհրաժեշտ նվազագույն ծավալն իրականացնելու համար։</w:t>
      </w:r>
    </w:p>
    <w:p w:rsidR="001E3567" w:rsidRDefault="00197543" w:rsidP="00CF2C2E">
      <w:pPr>
        <w:pStyle w:val="a3"/>
        <w:numPr>
          <w:ilvl w:val="0"/>
          <w:numId w:val="20"/>
        </w:numPr>
        <w:ind w:left="450"/>
        <w:jc w:val="both"/>
        <w:rPr>
          <w:rFonts w:ascii="GHEA Grapalat" w:eastAsia="Times New Roman" w:hAnsi="GHEA Grapalat" w:cs="Tahoma"/>
          <w:noProof/>
          <w:color w:val="000000"/>
          <w:sz w:val="24"/>
          <w:szCs w:val="24"/>
          <w:lang w:val="hy-AM"/>
        </w:rPr>
      </w:pPr>
      <w:r w:rsidRPr="001E3567">
        <w:rPr>
          <w:rFonts w:ascii="GHEA Grapalat" w:eastAsia="Times New Roman" w:hAnsi="GHEA Grapalat" w:cs="Tahoma"/>
          <w:noProof/>
          <w:color w:val="000000"/>
          <w:sz w:val="24"/>
          <w:szCs w:val="24"/>
          <w:lang w:val="hy-AM"/>
        </w:rPr>
        <w:t>Մարզական և ֆիզկուլտուրային - առողջարարական կառռւյցների մեծ մասը անհրաժեշտաբար պետք է վերակառուցվեն և համապատասխանեցվեն ժամանակակից չափանիշներին, համալրվեն կառուցման և շահագործման չափորոշիչներից բխող արդի պահանջներին համապատասխան սարքավորումներով և մարզական գույքով։</w:t>
      </w:r>
    </w:p>
    <w:p w:rsidR="001E3567" w:rsidRDefault="00197543" w:rsidP="00CF2C2E">
      <w:pPr>
        <w:pStyle w:val="a3"/>
        <w:numPr>
          <w:ilvl w:val="0"/>
          <w:numId w:val="20"/>
        </w:numPr>
        <w:ind w:left="450"/>
        <w:jc w:val="both"/>
        <w:rPr>
          <w:rFonts w:ascii="GHEA Grapalat" w:eastAsia="Times New Roman" w:hAnsi="GHEA Grapalat" w:cs="Tahoma"/>
          <w:noProof/>
          <w:color w:val="000000"/>
          <w:sz w:val="24"/>
          <w:szCs w:val="24"/>
          <w:lang w:val="hy-AM"/>
        </w:rPr>
      </w:pPr>
      <w:r w:rsidRPr="001E3567">
        <w:rPr>
          <w:rFonts w:ascii="GHEA Grapalat" w:eastAsia="Times New Roman" w:hAnsi="GHEA Grapalat" w:cs="Tahoma"/>
          <w:noProof/>
          <w:color w:val="000000"/>
          <w:sz w:val="24"/>
          <w:szCs w:val="24"/>
          <w:lang w:val="hy-AM"/>
        </w:rPr>
        <w:t>Քաղաքային ենթակառույցի մի շարք տարրեր, որոնք կապված են փողոցների նախագծման և բարեկարգման, հասարակական շինությունների, զբոսայգիների, հանգստի և ժամանցի վայրերի տեղակայման հետ, կարող են ինչպես նպաստել, այնպես էլ խոչընդոտել ֆիզիկական ակտիվությանը: Մարդիկ ֆիզիկապես ավելի ակտիվ են և ավելի շատ են ոտքով և հեծանիվով երթևեկում, երբ խանութները, աշխատավայրերը, զբոսայգիները, կանաչ գոտիները և մյուս անհրաժեշտ գոտիները գտնվում են հասանելիության սահմաններում:</w:t>
      </w:r>
    </w:p>
    <w:p w:rsidR="001E3567" w:rsidRDefault="00197543" w:rsidP="00CF2C2E">
      <w:pPr>
        <w:pStyle w:val="a3"/>
        <w:numPr>
          <w:ilvl w:val="0"/>
          <w:numId w:val="20"/>
        </w:numPr>
        <w:ind w:left="450"/>
        <w:jc w:val="both"/>
        <w:rPr>
          <w:rFonts w:ascii="GHEA Grapalat" w:eastAsia="Times New Roman" w:hAnsi="GHEA Grapalat" w:cs="Tahoma"/>
          <w:noProof/>
          <w:color w:val="000000"/>
          <w:sz w:val="24"/>
          <w:szCs w:val="24"/>
          <w:lang w:val="hy-AM"/>
        </w:rPr>
      </w:pPr>
      <w:r w:rsidRPr="001E3567">
        <w:rPr>
          <w:rFonts w:ascii="GHEA Grapalat" w:eastAsia="Times New Roman" w:hAnsi="GHEA Grapalat" w:cs="Tahoma"/>
          <w:noProof/>
          <w:color w:val="000000"/>
          <w:sz w:val="24"/>
          <w:szCs w:val="24"/>
          <w:lang w:val="hy-AM"/>
        </w:rPr>
        <w:t>Ելնելով նրանից, որ առողջ ապրելակերպը, սպորտով զբաղվելը</w:t>
      </w:r>
      <w:r w:rsidR="008D2422">
        <w:rPr>
          <w:rFonts w:ascii="GHEA Grapalat" w:eastAsia="Times New Roman" w:hAnsi="GHEA Grapalat" w:cs="Tahoma"/>
          <w:noProof/>
          <w:color w:val="000000"/>
          <w:sz w:val="24"/>
          <w:szCs w:val="24"/>
          <w:lang w:val="hy-AM"/>
        </w:rPr>
        <w:t>,</w:t>
      </w:r>
      <w:r w:rsidRPr="001E3567">
        <w:rPr>
          <w:rFonts w:ascii="GHEA Grapalat" w:eastAsia="Times New Roman" w:hAnsi="GHEA Grapalat" w:cs="Tahoma"/>
          <w:noProof/>
          <w:color w:val="000000"/>
          <w:sz w:val="24"/>
          <w:szCs w:val="24"/>
          <w:lang w:val="hy-AM"/>
        </w:rPr>
        <w:t xml:space="preserve"> մասամբ, կախված է մարզակառույցների քանակից, բազմազանությունից և մատչելիությունից</w:t>
      </w:r>
      <w:r w:rsidR="008D2422">
        <w:rPr>
          <w:rFonts w:ascii="GHEA Grapalat" w:eastAsia="Times New Roman" w:hAnsi="GHEA Grapalat" w:cs="Tahoma"/>
          <w:noProof/>
          <w:color w:val="000000"/>
          <w:sz w:val="24"/>
          <w:szCs w:val="24"/>
          <w:lang w:val="hy-AM"/>
        </w:rPr>
        <w:t>,</w:t>
      </w:r>
      <w:r w:rsidRPr="001E3567">
        <w:rPr>
          <w:rFonts w:ascii="GHEA Grapalat" w:eastAsia="Times New Roman" w:hAnsi="GHEA Grapalat" w:cs="Tahoma"/>
          <w:noProof/>
          <w:color w:val="000000"/>
          <w:sz w:val="24"/>
          <w:szCs w:val="24"/>
          <w:lang w:val="hy-AM"/>
        </w:rPr>
        <w:t xml:space="preserve"> իսկ դրանց նախագծումը ընդհանուր առմամբ պետական կառավարման մարմինների իրավասությունն է վերջիններս պետք է հաշվի առնեն ազգային, տարածաշրջանային և տեղական պահանջները:</w:t>
      </w:r>
    </w:p>
    <w:p w:rsidR="001E3567" w:rsidRDefault="00197543" w:rsidP="00CF2C2E">
      <w:pPr>
        <w:pStyle w:val="a3"/>
        <w:numPr>
          <w:ilvl w:val="0"/>
          <w:numId w:val="20"/>
        </w:numPr>
        <w:ind w:left="450"/>
        <w:jc w:val="both"/>
        <w:rPr>
          <w:rFonts w:ascii="GHEA Grapalat" w:eastAsia="Times New Roman" w:hAnsi="GHEA Grapalat" w:cs="Tahoma"/>
          <w:noProof/>
          <w:color w:val="000000"/>
          <w:sz w:val="24"/>
          <w:szCs w:val="24"/>
          <w:lang w:val="hy-AM"/>
        </w:rPr>
      </w:pPr>
      <w:r w:rsidRPr="001E3567">
        <w:rPr>
          <w:rFonts w:ascii="GHEA Grapalat" w:eastAsia="Times New Roman" w:hAnsi="GHEA Grapalat" w:cs="Tahoma"/>
          <w:noProof/>
          <w:color w:val="000000"/>
          <w:sz w:val="24"/>
          <w:szCs w:val="24"/>
          <w:lang w:val="hy-AM"/>
        </w:rPr>
        <w:t>Համայնքներում մարզական կենտրոնների կառուցումը պետք է հիմնվի մարզական տարբեր գործունեություններին վերաբերող ներկա և ապագա կարիքների ուսումնասիրությունների վրա՝ հաշվի առնելով ժողովորդագրական և սոցիալ-տնտեսական միտումները: Հարկ է խրախուսել այնպիսի մարզակառույցների կառուցումը, որոնք նույն հաջողությամբ կարող են օգտագործվել ինչպես մասնավոր կարգով, այնպես էլ հանրակրթական և մարզական դպրոցների կողմից: Նրանք պարտադիր կարգով պետք է հարմարեցված լինեն հատուկ խմբերի, տարեցների և հաշմանդամների կարիքների</w:t>
      </w:r>
      <w:r w:rsidR="001E3567">
        <w:rPr>
          <w:rFonts w:ascii="GHEA Grapalat" w:eastAsia="Times New Roman" w:hAnsi="GHEA Grapalat" w:cs="Tahoma"/>
          <w:noProof/>
          <w:color w:val="000000"/>
          <w:sz w:val="24"/>
          <w:szCs w:val="24"/>
          <w:lang w:val="hy-AM"/>
        </w:rPr>
        <w:t>ն</w:t>
      </w:r>
      <w:r w:rsidR="001E3567" w:rsidRPr="001E3567">
        <w:rPr>
          <w:rFonts w:ascii="GHEA Grapalat" w:eastAsia="Times New Roman" w:hAnsi="GHEA Grapalat" w:cs="Tahoma"/>
          <w:noProof/>
          <w:color w:val="000000"/>
          <w:sz w:val="24"/>
          <w:szCs w:val="24"/>
          <w:lang w:val="hy-AM"/>
        </w:rPr>
        <w:t>:</w:t>
      </w:r>
    </w:p>
    <w:p w:rsidR="001E3567" w:rsidRDefault="00197543" w:rsidP="00CF2C2E">
      <w:pPr>
        <w:pStyle w:val="a3"/>
        <w:numPr>
          <w:ilvl w:val="0"/>
          <w:numId w:val="20"/>
        </w:numPr>
        <w:ind w:left="450"/>
        <w:jc w:val="both"/>
        <w:rPr>
          <w:rFonts w:ascii="GHEA Grapalat" w:eastAsia="Times New Roman" w:hAnsi="GHEA Grapalat" w:cs="Tahoma"/>
          <w:noProof/>
          <w:color w:val="000000"/>
          <w:sz w:val="24"/>
          <w:szCs w:val="24"/>
          <w:lang w:val="hy-AM"/>
        </w:rPr>
      </w:pPr>
      <w:r w:rsidRPr="001E3567">
        <w:rPr>
          <w:rFonts w:ascii="GHEA Grapalat" w:eastAsia="Times New Roman" w:hAnsi="GHEA Grapalat" w:cs="Tahoma"/>
          <w:noProof/>
          <w:color w:val="000000"/>
          <w:sz w:val="24"/>
          <w:szCs w:val="24"/>
          <w:lang w:val="hy-AM"/>
        </w:rPr>
        <w:t>Մարզակառույցները վերանորոգելիս, կառուցելիս պետք է պարտադիր առաջնորդվել Եվրոպայի խորհրդի Մարզակառույցների հիգիենայի վերաբերյալ N 72/30 որոշման հանձնարարականներով:</w:t>
      </w:r>
    </w:p>
    <w:p w:rsidR="001E3567" w:rsidRDefault="00197543" w:rsidP="00CF2C2E">
      <w:pPr>
        <w:pStyle w:val="a3"/>
        <w:numPr>
          <w:ilvl w:val="0"/>
          <w:numId w:val="20"/>
        </w:numPr>
        <w:ind w:left="450"/>
        <w:jc w:val="both"/>
        <w:rPr>
          <w:rFonts w:ascii="GHEA Grapalat" w:eastAsia="Times New Roman" w:hAnsi="GHEA Grapalat" w:cs="Tahoma"/>
          <w:noProof/>
          <w:color w:val="000000"/>
          <w:sz w:val="24"/>
          <w:szCs w:val="24"/>
          <w:lang w:val="hy-AM"/>
        </w:rPr>
      </w:pPr>
      <w:r w:rsidRPr="001E3567">
        <w:rPr>
          <w:rFonts w:ascii="GHEA Grapalat" w:eastAsia="Times New Roman" w:hAnsi="GHEA Grapalat" w:cs="Tahoma"/>
          <w:noProof/>
          <w:color w:val="000000"/>
          <w:sz w:val="24"/>
          <w:szCs w:val="24"/>
          <w:lang w:val="hy-AM"/>
        </w:rPr>
        <w:lastRenderedPageBreak/>
        <w:t>Մարզակառույցների տերերը պետք է համապատասխան միջոցներ ձեռնարկեն, որպեսզի ֆիզիկական և մտավոր սահմանափակ հնարավորություններով մարդիկ կարողանան օգտվել այդպիսի կառույցներից:</w:t>
      </w:r>
    </w:p>
    <w:p w:rsidR="001E3567" w:rsidRDefault="00197543" w:rsidP="00CF2C2E">
      <w:pPr>
        <w:pStyle w:val="a3"/>
        <w:numPr>
          <w:ilvl w:val="0"/>
          <w:numId w:val="20"/>
        </w:numPr>
        <w:ind w:left="450"/>
        <w:jc w:val="both"/>
        <w:rPr>
          <w:rFonts w:ascii="GHEA Grapalat" w:eastAsia="Times New Roman" w:hAnsi="GHEA Grapalat" w:cs="Tahoma"/>
          <w:noProof/>
          <w:color w:val="000000"/>
          <w:sz w:val="24"/>
          <w:szCs w:val="24"/>
          <w:lang w:val="hy-AM"/>
        </w:rPr>
      </w:pPr>
      <w:r w:rsidRPr="001E3567">
        <w:rPr>
          <w:rFonts w:ascii="GHEA Grapalat" w:eastAsia="Times New Roman" w:hAnsi="GHEA Grapalat" w:cs="Tahoma"/>
          <w:noProof/>
          <w:color w:val="000000"/>
          <w:sz w:val="24"/>
          <w:szCs w:val="24"/>
          <w:lang w:val="hy-AM"/>
        </w:rPr>
        <w:t>Հաշվի առնելով հանրապետությունում առողջարարական քայլքի, վազքի և ընդհանուր վարժանքի սիրահարների քանակի տարեցտարի ավելացումը հարկավոր է երկրի քաղաքներում գործող բոլոր զբոսայգիներում, հանգստի և առողջարարական գոտիներում առանձնացնել առանձին տարածքներ պահանջարկված մարզասարքերի համար, գծանցել տերենկուրներ, նշել ծովի մակերևույթից տվյալ տարածքի բարձրությունը, տեղադրել ինֆորմացիոն վահանակներ, կազմակերպել մարզագույքի վարձույթ:</w:t>
      </w:r>
    </w:p>
    <w:p w:rsidR="00BB6B2F" w:rsidRPr="00444010" w:rsidRDefault="00BB6B2F" w:rsidP="00CC2CD7">
      <w:pPr>
        <w:ind w:firstLine="720"/>
        <w:jc w:val="both"/>
        <w:rPr>
          <w:rFonts w:ascii="GHEA Grapalat" w:eastAsia="Times New Roman" w:hAnsi="GHEA Grapalat" w:cs="Tahoma"/>
          <w:noProof/>
          <w:color w:val="000000"/>
          <w:sz w:val="24"/>
          <w:szCs w:val="24"/>
          <w:lang w:val="hy-AM"/>
        </w:rPr>
      </w:pPr>
    </w:p>
    <w:p w:rsidR="008D233B" w:rsidRPr="006038D5" w:rsidRDefault="00BB6B2F" w:rsidP="007E2B85">
      <w:pPr>
        <w:pStyle w:val="a3"/>
        <w:numPr>
          <w:ilvl w:val="0"/>
          <w:numId w:val="5"/>
        </w:numPr>
        <w:ind w:left="270" w:hanging="270"/>
        <w:jc w:val="both"/>
        <w:rPr>
          <w:rFonts w:ascii="GHEA Grapalat" w:eastAsia="Times New Roman" w:hAnsi="GHEA Grapalat" w:cs="Tahoma"/>
          <w:b/>
          <w:noProof/>
          <w:color w:val="000000"/>
          <w:sz w:val="24"/>
          <w:szCs w:val="24"/>
          <w:lang w:val="hy-AM"/>
        </w:rPr>
      </w:pPr>
      <w:r w:rsidRPr="00444010">
        <w:rPr>
          <w:rFonts w:ascii="GHEA Grapalat" w:eastAsia="Times New Roman" w:hAnsi="GHEA Grapalat" w:cs="Tahoma"/>
          <w:noProof/>
          <w:color w:val="000000"/>
          <w:sz w:val="24"/>
          <w:szCs w:val="24"/>
          <w:lang w:val="hy-AM"/>
        </w:rPr>
        <w:t xml:space="preserve">Պետական նպատակային ծրագրերում բավարար չեն, ըստ տարիքային խմբերի նախատեսված </w:t>
      </w:r>
      <w:r w:rsidR="009566B8" w:rsidRPr="00444010">
        <w:rPr>
          <w:rFonts w:ascii="GHEA Grapalat" w:eastAsia="Times New Roman" w:hAnsi="GHEA Grapalat" w:cs="Tahoma"/>
          <w:noProof/>
          <w:color w:val="000000"/>
          <w:sz w:val="24"/>
          <w:szCs w:val="24"/>
          <w:lang w:val="hy-AM"/>
        </w:rPr>
        <w:t>մարզական</w:t>
      </w:r>
      <w:r w:rsidRPr="00444010">
        <w:rPr>
          <w:rFonts w:ascii="GHEA Grapalat" w:eastAsia="Times New Roman" w:hAnsi="GHEA Grapalat" w:cs="Tahoma"/>
          <w:noProof/>
          <w:color w:val="000000"/>
          <w:sz w:val="24"/>
          <w:szCs w:val="24"/>
          <w:lang w:val="hy-AM"/>
        </w:rPr>
        <w:t xml:space="preserve"> զանգվածային միջոցառումները:</w:t>
      </w:r>
      <w:r w:rsidR="003425DA" w:rsidRPr="003425DA">
        <w:rPr>
          <w:rFonts w:ascii="GHEA Grapalat" w:eastAsia="Times New Roman" w:hAnsi="GHEA Grapalat" w:cs="Tahoma"/>
          <w:b/>
          <w:noProof/>
          <w:color w:val="000000"/>
          <w:sz w:val="24"/>
          <w:szCs w:val="24"/>
          <w:lang w:val="hy-AM"/>
        </w:rPr>
        <w:t xml:space="preserve"> </w:t>
      </w:r>
      <w:r w:rsidR="004E2ADE" w:rsidRPr="006038D5">
        <w:rPr>
          <w:rFonts w:ascii="GHEA Grapalat" w:eastAsia="Times New Roman" w:hAnsi="GHEA Grapalat" w:cs="Tahoma"/>
          <w:noProof/>
          <w:sz w:val="24"/>
          <w:szCs w:val="24"/>
          <w:lang w:val="hy-AM"/>
        </w:rPr>
        <w:t>Մարզական զ</w:t>
      </w:r>
      <w:r w:rsidR="008D233B" w:rsidRPr="006038D5">
        <w:rPr>
          <w:rFonts w:ascii="GHEA Grapalat" w:eastAsia="Times New Roman" w:hAnsi="GHEA Grapalat" w:cs="Tahoma"/>
          <w:noProof/>
          <w:sz w:val="24"/>
          <w:szCs w:val="24"/>
          <w:lang w:val="hy-AM"/>
        </w:rPr>
        <w:t xml:space="preserve">անգվածային և ֆիզիկական դաստիարակության զարգացման միջոցառումների շարունակականության ապահովման ու արդիականացման, ինչպես նաև բնակչության շրջանում ֆիզիկական ակտիվության, առողջ ապրելակերպի </w:t>
      </w:r>
      <w:r w:rsidR="004E2ADE" w:rsidRPr="006038D5">
        <w:rPr>
          <w:rFonts w:ascii="GHEA Grapalat" w:eastAsia="Times New Roman" w:hAnsi="GHEA Grapalat" w:cs="Tahoma"/>
          <w:noProof/>
          <w:sz w:val="24"/>
          <w:szCs w:val="24"/>
          <w:lang w:val="hy-AM"/>
        </w:rPr>
        <w:t>ու</w:t>
      </w:r>
      <w:r w:rsidR="008D2422" w:rsidRPr="006038D5">
        <w:rPr>
          <w:rFonts w:ascii="GHEA Grapalat" w:eastAsia="Times New Roman" w:hAnsi="GHEA Grapalat" w:cs="Tahoma"/>
          <w:noProof/>
          <w:sz w:val="24"/>
          <w:szCs w:val="24"/>
          <w:lang w:val="hy-AM"/>
        </w:rPr>
        <w:t>ղ</w:t>
      </w:r>
      <w:r w:rsidR="004E2ADE" w:rsidRPr="006038D5">
        <w:rPr>
          <w:rFonts w:ascii="GHEA Grapalat" w:eastAsia="Times New Roman" w:hAnsi="GHEA Grapalat" w:cs="Tahoma"/>
          <w:noProof/>
          <w:sz w:val="24"/>
          <w:szCs w:val="24"/>
          <w:lang w:val="hy-AM"/>
        </w:rPr>
        <w:t>ղությամբ տարվող աշխատանքներում տեղ են գտել մի շարք թերություններ և բացթողումներ:</w:t>
      </w:r>
    </w:p>
    <w:p w:rsidR="008D233B" w:rsidRPr="004E2ADE" w:rsidRDefault="003425DA" w:rsidP="00CF2C2E">
      <w:pPr>
        <w:numPr>
          <w:ilvl w:val="0"/>
          <w:numId w:val="12"/>
        </w:numPr>
        <w:tabs>
          <w:tab w:val="left" w:pos="1013"/>
        </w:tabs>
        <w:autoSpaceDE w:val="0"/>
        <w:autoSpaceDN w:val="0"/>
        <w:adjustRightInd w:val="0"/>
        <w:spacing w:before="5" w:after="0" w:line="276" w:lineRule="auto"/>
        <w:ind w:left="450" w:hanging="450"/>
        <w:jc w:val="both"/>
        <w:rPr>
          <w:rFonts w:ascii="GHEA Grapalat" w:eastAsia="Times New Roman" w:hAnsi="GHEA Grapalat" w:cs="Tahoma"/>
          <w:sz w:val="24"/>
          <w:szCs w:val="24"/>
          <w:lang w:val="hy-AM"/>
        </w:rPr>
      </w:pPr>
      <w:r>
        <w:rPr>
          <w:rFonts w:ascii="GHEA Grapalat" w:eastAsia="Times New Roman" w:hAnsi="GHEA Grapalat" w:cs="Tahoma"/>
          <w:noProof/>
          <w:sz w:val="24"/>
          <w:szCs w:val="24"/>
          <w:lang w:val="hy-AM"/>
        </w:rPr>
        <w:t>Պ</w:t>
      </w:r>
      <w:r w:rsidR="008D233B" w:rsidRPr="004E2ADE">
        <w:rPr>
          <w:rFonts w:ascii="GHEA Grapalat" w:eastAsia="Times New Roman" w:hAnsi="GHEA Grapalat" w:cs="Tahoma"/>
          <w:noProof/>
          <w:sz w:val="24"/>
          <w:szCs w:val="24"/>
          <w:lang w:val="hy-AM"/>
        </w:rPr>
        <w:t xml:space="preserve">ետական նպատակային ծրագրով հաստատված տարեկան պլաններով նախատեսված </w:t>
      </w:r>
      <w:r w:rsidR="004E2ADE" w:rsidRPr="004E2ADE">
        <w:rPr>
          <w:rFonts w:ascii="GHEA Grapalat" w:eastAsia="Times New Roman" w:hAnsi="GHEA Grapalat" w:cs="Tahoma"/>
          <w:noProof/>
          <w:sz w:val="24"/>
          <w:szCs w:val="24"/>
          <w:lang w:val="hy-AM"/>
        </w:rPr>
        <w:t>չեն բավարար քանակի մարզական-մասսայական զանգվածային միջոցառումներ</w:t>
      </w:r>
      <w:r w:rsidR="005C332E">
        <w:rPr>
          <w:rFonts w:ascii="GHEA Grapalat" w:eastAsia="Times New Roman" w:hAnsi="GHEA Grapalat" w:cs="Tahoma"/>
          <w:noProof/>
          <w:sz w:val="24"/>
          <w:szCs w:val="24"/>
          <w:lang w:val="hy-AM"/>
        </w:rPr>
        <w:t>,</w:t>
      </w:r>
    </w:p>
    <w:p w:rsidR="008D233B" w:rsidRPr="004E2ADE" w:rsidRDefault="003425DA" w:rsidP="00CF2C2E">
      <w:pPr>
        <w:numPr>
          <w:ilvl w:val="0"/>
          <w:numId w:val="12"/>
        </w:numPr>
        <w:tabs>
          <w:tab w:val="left" w:pos="1013"/>
        </w:tabs>
        <w:autoSpaceDE w:val="0"/>
        <w:autoSpaceDN w:val="0"/>
        <w:adjustRightInd w:val="0"/>
        <w:spacing w:after="0" w:line="276" w:lineRule="auto"/>
        <w:ind w:left="450" w:hanging="450"/>
        <w:jc w:val="both"/>
        <w:rPr>
          <w:rFonts w:ascii="GHEA Grapalat" w:eastAsia="Times New Roman" w:hAnsi="GHEA Grapalat" w:cs="Tahoma"/>
          <w:sz w:val="24"/>
          <w:szCs w:val="24"/>
          <w:lang w:val="hy-AM"/>
        </w:rPr>
      </w:pPr>
      <w:r>
        <w:rPr>
          <w:rFonts w:ascii="GHEA Grapalat" w:eastAsia="Times New Roman" w:hAnsi="GHEA Grapalat" w:cs="Tahoma"/>
          <w:noProof/>
          <w:sz w:val="24"/>
          <w:szCs w:val="24"/>
          <w:lang w:val="hy-AM"/>
        </w:rPr>
        <w:t>Տ</w:t>
      </w:r>
      <w:r w:rsidR="008D233B" w:rsidRPr="004E2ADE">
        <w:rPr>
          <w:rFonts w:ascii="GHEA Grapalat" w:eastAsia="Times New Roman" w:hAnsi="GHEA Grapalat" w:cs="Tahoma"/>
          <w:noProof/>
          <w:sz w:val="24"/>
          <w:szCs w:val="24"/>
          <w:lang w:val="hy-AM"/>
        </w:rPr>
        <w:t xml:space="preserve">արածքային համաչափ զարգացման համատեքստում, </w:t>
      </w:r>
      <w:r w:rsidR="004E2ADE" w:rsidRPr="004E2ADE">
        <w:rPr>
          <w:rFonts w:ascii="GHEA Grapalat" w:eastAsia="Times New Roman" w:hAnsi="GHEA Grapalat" w:cs="Tahoma"/>
          <w:noProof/>
          <w:sz w:val="24"/>
          <w:szCs w:val="24"/>
          <w:lang w:val="hy-AM"/>
        </w:rPr>
        <w:t xml:space="preserve">համապատասխան մեթոդական օգնության աջակցություն չի </w:t>
      </w:r>
      <w:r w:rsidR="005C332E">
        <w:rPr>
          <w:rFonts w:ascii="GHEA Grapalat" w:eastAsia="Times New Roman" w:hAnsi="GHEA Grapalat" w:cs="Tahoma"/>
          <w:noProof/>
          <w:sz w:val="24"/>
          <w:szCs w:val="24"/>
          <w:lang w:val="hy-AM"/>
        </w:rPr>
        <w:t>ցուցաբերվում</w:t>
      </w:r>
      <w:r w:rsidR="008D233B" w:rsidRPr="004E2ADE">
        <w:rPr>
          <w:rFonts w:ascii="GHEA Grapalat" w:eastAsia="Times New Roman" w:hAnsi="GHEA Grapalat" w:cs="Tahoma"/>
          <w:noProof/>
          <w:sz w:val="24"/>
          <w:szCs w:val="24"/>
          <w:lang w:val="hy-AM"/>
        </w:rPr>
        <w:t xml:space="preserve"> ֆիզիկական կուլտուրայով և </w:t>
      </w:r>
      <w:r w:rsidR="005C332E">
        <w:rPr>
          <w:rFonts w:ascii="GHEA Grapalat" w:eastAsia="Times New Roman" w:hAnsi="GHEA Grapalat" w:cs="Tahoma"/>
          <w:noProof/>
          <w:sz w:val="24"/>
          <w:szCs w:val="24"/>
          <w:lang w:val="hy-AM"/>
        </w:rPr>
        <w:t>սպորտով զբաղվելու աշխատանքներին,</w:t>
      </w:r>
    </w:p>
    <w:p w:rsidR="008D233B" w:rsidRDefault="003425DA" w:rsidP="00CF2C2E">
      <w:pPr>
        <w:numPr>
          <w:ilvl w:val="0"/>
          <w:numId w:val="12"/>
        </w:numPr>
        <w:autoSpaceDE w:val="0"/>
        <w:autoSpaceDN w:val="0"/>
        <w:adjustRightInd w:val="0"/>
        <w:spacing w:before="58" w:after="0" w:line="276" w:lineRule="auto"/>
        <w:ind w:left="450" w:hanging="450"/>
        <w:jc w:val="both"/>
        <w:rPr>
          <w:rFonts w:ascii="GHEA Grapalat" w:eastAsia="Times New Roman" w:hAnsi="GHEA Grapalat" w:cs="Tahoma"/>
          <w:noProof/>
          <w:sz w:val="24"/>
          <w:szCs w:val="24"/>
          <w:lang w:val="hy-AM"/>
        </w:rPr>
      </w:pPr>
      <w:r>
        <w:rPr>
          <w:rFonts w:ascii="GHEA Grapalat" w:eastAsia="Times New Roman" w:hAnsi="GHEA Grapalat" w:cs="Tahoma"/>
          <w:noProof/>
          <w:sz w:val="24"/>
          <w:szCs w:val="24"/>
          <w:lang w:val="hy-AM"/>
        </w:rPr>
        <w:t>Հ</w:t>
      </w:r>
      <w:r w:rsidR="008D233B" w:rsidRPr="005C332E">
        <w:rPr>
          <w:rFonts w:ascii="GHEA Grapalat" w:eastAsia="Times New Roman" w:hAnsi="GHEA Grapalat" w:cs="Tahoma"/>
          <w:noProof/>
          <w:sz w:val="24"/>
          <w:szCs w:val="24"/>
          <w:lang w:val="hy-AM"/>
        </w:rPr>
        <w:t xml:space="preserve">ետևողականորեն ավելացնել զանգվածային </w:t>
      </w:r>
      <w:r w:rsidR="005C332E" w:rsidRPr="005C332E">
        <w:rPr>
          <w:rFonts w:ascii="GHEA Grapalat" w:eastAsia="Times New Roman" w:hAnsi="GHEA Grapalat" w:cs="Tahoma"/>
          <w:noProof/>
          <w:sz w:val="24"/>
          <w:szCs w:val="24"/>
          <w:lang w:val="hy-AM"/>
        </w:rPr>
        <w:t>մարզական</w:t>
      </w:r>
      <w:r w:rsidR="008D233B" w:rsidRPr="005C332E">
        <w:rPr>
          <w:rFonts w:ascii="GHEA Grapalat" w:eastAsia="Times New Roman" w:hAnsi="GHEA Grapalat" w:cs="Tahoma"/>
          <w:noProof/>
          <w:sz w:val="24"/>
          <w:szCs w:val="24"/>
          <w:lang w:val="hy-AM"/>
        </w:rPr>
        <w:t xml:space="preserve"> միջոցառումների մասնակիցների քանակը:</w:t>
      </w:r>
    </w:p>
    <w:p w:rsidR="0081481E" w:rsidRPr="003425DA" w:rsidRDefault="0081481E" w:rsidP="0081481E">
      <w:pPr>
        <w:autoSpaceDE w:val="0"/>
        <w:autoSpaceDN w:val="0"/>
        <w:adjustRightInd w:val="0"/>
        <w:spacing w:before="58" w:after="0" w:line="276" w:lineRule="auto"/>
        <w:ind w:left="450"/>
        <w:jc w:val="both"/>
        <w:rPr>
          <w:rFonts w:ascii="GHEA Grapalat" w:eastAsia="Times New Roman" w:hAnsi="GHEA Grapalat" w:cs="Tahoma"/>
          <w:noProof/>
          <w:sz w:val="24"/>
          <w:szCs w:val="24"/>
          <w:lang w:val="hy-AM"/>
        </w:rPr>
      </w:pPr>
    </w:p>
    <w:p w:rsidR="00197543" w:rsidRPr="00444010" w:rsidRDefault="00BB6B2F" w:rsidP="007E2B85">
      <w:pPr>
        <w:pStyle w:val="a3"/>
        <w:numPr>
          <w:ilvl w:val="0"/>
          <w:numId w:val="5"/>
        </w:numPr>
        <w:ind w:left="270" w:hanging="270"/>
        <w:jc w:val="both"/>
        <w:rPr>
          <w:rFonts w:ascii="GHEA Grapalat" w:eastAsia="Times New Roman" w:hAnsi="GHEA Grapalat" w:cs="Tahoma"/>
          <w:noProof/>
          <w:color w:val="000000"/>
          <w:sz w:val="24"/>
          <w:szCs w:val="24"/>
          <w:lang w:val="hy-AM"/>
        </w:rPr>
      </w:pPr>
      <w:r w:rsidRPr="00444010">
        <w:rPr>
          <w:rFonts w:ascii="GHEA Grapalat" w:eastAsia="Times New Roman" w:hAnsi="GHEA Grapalat" w:cs="Tahoma"/>
          <w:noProof/>
          <w:color w:val="000000"/>
          <w:sz w:val="24"/>
          <w:szCs w:val="24"/>
          <w:lang w:val="hy-AM"/>
        </w:rPr>
        <w:t>Ուսումնական հաստատությունները ապահով</w:t>
      </w:r>
      <w:r w:rsidR="0007726E">
        <w:rPr>
          <w:rFonts w:ascii="GHEA Grapalat" w:eastAsia="Times New Roman" w:hAnsi="GHEA Grapalat" w:cs="Tahoma"/>
          <w:noProof/>
          <w:color w:val="000000"/>
          <w:sz w:val="24"/>
          <w:szCs w:val="24"/>
          <w:lang w:val="hy-AM"/>
        </w:rPr>
        <w:t>վ</w:t>
      </w:r>
      <w:r w:rsidRPr="00444010">
        <w:rPr>
          <w:rFonts w:ascii="GHEA Grapalat" w:eastAsia="Times New Roman" w:hAnsi="GHEA Grapalat" w:cs="Tahoma"/>
          <w:noProof/>
          <w:color w:val="000000"/>
          <w:sz w:val="24"/>
          <w:szCs w:val="24"/>
          <w:lang w:val="hy-AM"/>
        </w:rPr>
        <w:t>ած չեն համապատասխան քանակի մարզակառույցներով, կադրերով</w:t>
      </w:r>
      <w:r w:rsidR="0007726E">
        <w:rPr>
          <w:rFonts w:ascii="GHEA Grapalat" w:eastAsia="Times New Roman" w:hAnsi="GHEA Grapalat" w:cs="Tahoma"/>
          <w:noProof/>
          <w:color w:val="000000"/>
          <w:sz w:val="24"/>
          <w:szCs w:val="24"/>
          <w:lang w:val="hy-AM"/>
        </w:rPr>
        <w:t>,</w:t>
      </w:r>
      <w:r w:rsidRPr="00444010">
        <w:rPr>
          <w:rFonts w:ascii="GHEA Grapalat" w:eastAsia="Times New Roman" w:hAnsi="GHEA Grapalat" w:cs="Tahoma"/>
          <w:noProof/>
          <w:color w:val="000000"/>
          <w:sz w:val="24"/>
          <w:szCs w:val="24"/>
          <w:lang w:val="hy-AM"/>
        </w:rPr>
        <w:t xml:space="preserve"> իսկ պետական բուհերում ֆիզիկական կուլտուրա առարկան ներառված չէ կրեդիտային համակարգում:</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Հանրապետության մեծ քանակությամբ հանրակրթական դպրոցներում բացակայում են մարզադահլիճները, մարզահրապարակները, համապատասխան մարզագույքը, իսկ առանձին դպրոցներում առկա է ֆիզկուլտուրայի ուսուցիչների պահանջարկ:</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“Ա.Դ. Սախարովի անվան մարդու իրավունքների պաշտպանության հայկական կենտրոն” հասարակական կազմակերպության աջակցության շնորհիվ “Վանանդ” համայնքային զարգացման կենտրոն հասարակական կազմակերպությունը ուսումնասիրել և ներկայացրել է “Մոնիթորինգ Գյումրու նորակառույց թաղամասերի դպրոցներում ֆիզիկական կուլտուրա առարկայի դասավանդման դր</w:t>
      </w:r>
      <w:r w:rsidR="008D2422">
        <w:rPr>
          <w:rFonts w:ascii="GHEA Grapalat" w:eastAsia="Times New Roman" w:hAnsi="GHEA Grapalat" w:cs="Tahoma"/>
          <w:color w:val="000000" w:themeColor="text1"/>
          <w:sz w:val="24"/>
          <w:szCs w:val="24"/>
          <w:lang w:val="hy-AM"/>
        </w:rPr>
        <w:t>վածքն ուսումնասիրելու և բարելավ</w:t>
      </w:r>
      <w:r w:rsidRPr="00197543">
        <w:rPr>
          <w:rFonts w:ascii="GHEA Grapalat" w:eastAsia="Times New Roman" w:hAnsi="GHEA Grapalat" w:cs="Tahoma"/>
          <w:color w:val="000000" w:themeColor="text1"/>
          <w:sz w:val="24"/>
          <w:szCs w:val="24"/>
          <w:lang w:val="hy-AM"/>
        </w:rPr>
        <w:t xml:space="preserve">ման առաջարկությունների մշակման համար” ծրագրով զեկույց: Ուսումնասիրվել է 1990-2002 թվականներին կառուցված “Անի”թաղամասի 4, </w:t>
      </w:r>
      <w:r w:rsidRPr="00197543">
        <w:rPr>
          <w:rFonts w:ascii="GHEA Grapalat" w:eastAsia="Times New Roman" w:hAnsi="GHEA Grapalat" w:cs="Tahoma"/>
          <w:color w:val="000000" w:themeColor="text1"/>
          <w:sz w:val="24"/>
          <w:szCs w:val="24"/>
          <w:lang w:val="hy-AM"/>
        </w:rPr>
        <w:lastRenderedPageBreak/>
        <w:t>“Մուշ-2” թաղամասի 1, “Շերամ” թաղամասի 1,</w:t>
      </w:r>
      <w:r w:rsidR="006038D5">
        <w:rPr>
          <w:rFonts w:ascii="GHEA Grapalat" w:eastAsia="Times New Roman" w:hAnsi="GHEA Grapalat" w:cs="Tahoma"/>
          <w:color w:val="000000" w:themeColor="text1"/>
          <w:sz w:val="24"/>
          <w:szCs w:val="24"/>
          <w:lang w:val="hy-AM"/>
        </w:rPr>
        <w:t xml:space="preserve"> “Ավստրիական” թաղամասի 1 դպրոց: </w:t>
      </w:r>
      <w:r w:rsidRPr="00197543">
        <w:rPr>
          <w:rFonts w:ascii="GHEA Grapalat" w:eastAsia="Times New Roman" w:hAnsi="GHEA Grapalat" w:cs="Tahoma"/>
          <w:color w:val="000000" w:themeColor="text1"/>
          <w:sz w:val="24"/>
          <w:szCs w:val="24"/>
          <w:lang w:val="hy-AM"/>
        </w:rPr>
        <w:t>Աշակերտների թիվը 26-ից-1256 դպրոցական:</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Մարզադահլիճների վիճակի գնահատում` 1 գերազանց, 2 լավ , 2 բավարար, 1 շատ վատ, 1</w:t>
      </w:r>
      <w:r w:rsidR="00F32644">
        <w:rPr>
          <w:rFonts w:ascii="GHEA Grapalat" w:eastAsia="Times New Roman" w:hAnsi="GHEA Grapalat" w:cs="Tahoma"/>
          <w:color w:val="000000" w:themeColor="text1"/>
          <w:sz w:val="24"/>
          <w:szCs w:val="24"/>
          <w:lang w:val="hy-AM"/>
        </w:rPr>
        <w:t xml:space="preserve"> </w:t>
      </w:r>
      <w:r w:rsidRPr="00197543">
        <w:rPr>
          <w:rFonts w:ascii="GHEA Grapalat" w:eastAsia="Times New Roman" w:hAnsi="GHEA Grapalat" w:cs="Tahoma"/>
          <w:color w:val="000000" w:themeColor="text1"/>
          <w:sz w:val="24"/>
          <w:szCs w:val="24"/>
          <w:lang w:val="hy-AM"/>
        </w:rPr>
        <w:t>այլ:</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Մարզահրապարակների վիճակի գնահատում` 1 լավ,  4 բավարար, 1 վատ, 1 այլ:</w:t>
      </w:r>
    </w:p>
    <w:p w:rsidR="00197543" w:rsidRPr="00197543" w:rsidRDefault="008D2422"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Pr>
          <w:rFonts w:ascii="GHEA Grapalat" w:eastAsia="Times New Roman" w:hAnsi="GHEA Grapalat" w:cs="Tahoma"/>
          <w:color w:val="000000" w:themeColor="text1"/>
          <w:sz w:val="24"/>
          <w:szCs w:val="24"/>
          <w:lang w:val="hy-AM"/>
        </w:rPr>
        <w:t>Որպես հիմնակ</w:t>
      </w:r>
      <w:r w:rsidR="00197543" w:rsidRPr="00197543">
        <w:rPr>
          <w:rFonts w:ascii="GHEA Grapalat" w:eastAsia="Times New Roman" w:hAnsi="GHEA Grapalat" w:cs="Tahoma"/>
          <w:color w:val="000000" w:themeColor="text1"/>
          <w:sz w:val="24"/>
          <w:szCs w:val="24"/>
          <w:lang w:val="hy-AM"/>
        </w:rPr>
        <w:t>ան խնդիրներ նշել են`</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Մարզագույքի կարիք, մարզադահլիճի, մարզահրապարակի բացակայություն կամ վերանորոգման կարիք, ջեռուցման խնդիր, լուսամուտների վերանորոգում, մարզադահլիճների գերծանրաբեռնվածություն:</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Ձմեռային մարզաձևերի գույքի բացակայություն:</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Ամենաբարձր վարձատրվում են թիվ 11 դպրոցի ֆիզկուլտուրայի ուսուցիչները` միջինը 102.500 ՀՀ դրամ, ամենացածրը թիվ 37 դպրոցի ուսուցիչներ միջինը` 35.000 ՀՀ դրամ:</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Հիգիենիկ վիճակը ` 1 լավ, 2 վատ, 2 բավարար, 1 հատ գերազանց:</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Ջրի վիճակը ` 3 հատ այո, 4 հատ ոչ:</w:t>
      </w:r>
    </w:p>
    <w:p w:rsidR="00F32644"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Զուգարան ` 2 հատ այո, 4 հատ ոչ:</w:t>
      </w:r>
    </w:p>
    <w:p w:rsidR="00197543" w:rsidRPr="00F32644" w:rsidRDefault="008D2422"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Pr>
          <w:rFonts w:ascii="GHEA Grapalat" w:eastAsia="Times New Roman" w:hAnsi="GHEA Grapalat" w:cs="Tahoma"/>
          <w:color w:val="000000" w:themeColor="text1"/>
          <w:sz w:val="24"/>
          <w:szCs w:val="24"/>
          <w:lang w:val="hy-AM"/>
        </w:rPr>
        <w:t>Հանրակրթական դ</w:t>
      </w:r>
      <w:r w:rsidR="00197543" w:rsidRPr="00F32644">
        <w:rPr>
          <w:rFonts w:ascii="GHEA Grapalat" w:eastAsia="Times New Roman" w:hAnsi="GHEA Grapalat" w:cs="Tahoma"/>
          <w:color w:val="000000" w:themeColor="text1"/>
          <w:sz w:val="24"/>
          <w:szCs w:val="24"/>
          <w:lang w:val="hy-AM"/>
        </w:rPr>
        <w:t>պրոցը պարտավոր է լուծել մի կենսականորեն կարևոր խնդիր՝ ֆիզիկական կուլտուրայի և սպորտի միջոցով դնել առողջ հավասարակշռության հիմքեր ֆիզիկական և մտավոր գործունեության միջև:</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Դպրոցը պետք է ապահովի անվտանգ, համապատասխան  պայմաններ ֆիզիկական կուլտուրայով և սպորտով զբաղվելու համար:</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Անհրաժեշտ է ստեղծել մտածված և հավասարակշռված ծրագրեր, որոնք դպրոցականներին կտան ավելի լայն հնարավորություններ ֆիզիկական կուլտուրայով և  սպորտով զբաղվելու համար:</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Դպրոցում կամ դպրոցից դուրս բոլոր մակարդակների մարզական պարապմունքները պետք է ղեկավարեն որակավորված և համապատասխան պատրաստություն ունեցող ղեկավարները, ուսուցիչները և մարզիչները:</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Հանրապետության բոլոր հանրակրթական դպրոցներում անհրաժեշտ է ներդնել սկաուտական շարժումը:</w:t>
      </w:r>
    </w:p>
    <w:p w:rsidR="00197543" w:rsidRP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Բոլոր դպրոցները պետք է համալրված լինեն անհրաժեշտ գույքով սպորտային պարապմունքները պատշաճ մակարդակով անցկացնելու համար:</w:t>
      </w:r>
    </w:p>
    <w:p w:rsidR="00197543" w:rsidRDefault="00197543" w:rsidP="00CF2C2E">
      <w:pPr>
        <w:pStyle w:val="a3"/>
        <w:numPr>
          <w:ilvl w:val="0"/>
          <w:numId w:val="9"/>
        </w:numPr>
        <w:spacing w:after="200" w:line="276" w:lineRule="auto"/>
        <w:ind w:left="36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ՀՀ հանրապե</w:t>
      </w:r>
      <w:r w:rsidR="008D2422">
        <w:rPr>
          <w:rFonts w:ascii="GHEA Grapalat" w:eastAsia="Times New Roman" w:hAnsi="GHEA Grapalat" w:cs="Tahoma"/>
          <w:color w:val="000000" w:themeColor="text1"/>
          <w:sz w:val="24"/>
          <w:szCs w:val="24"/>
          <w:lang w:val="hy-AM"/>
        </w:rPr>
        <w:t>տության դպրոցներում ներդնել Եվրա</w:t>
      </w:r>
      <w:r w:rsidRPr="00197543">
        <w:rPr>
          <w:rFonts w:ascii="GHEA Grapalat" w:eastAsia="Times New Roman" w:hAnsi="GHEA Grapalat" w:cs="Tahoma"/>
          <w:color w:val="000000" w:themeColor="text1"/>
          <w:sz w:val="24"/>
          <w:szCs w:val="24"/>
          <w:lang w:val="hy-AM"/>
        </w:rPr>
        <w:t>միության “Եվրոֆիտ” համալիր:</w:t>
      </w:r>
    </w:p>
    <w:p w:rsidR="005F2D43" w:rsidRPr="00444010" w:rsidRDefault="005F2D43" w:rsidP="007E2B85">
      <w:pPr>
        <w:pStyle w:val="a3"/>
        <w:numPr>
          <w:ilvl w:val="0"/>
          <w:numId w:val="5"/>
        </w:numPr>
        <w:spacing w:after="200" w:line="276" w:lineRule="auto"/>
        <w:ind w:left="270" w:hanging="270"/>
        <w:jc w:val="both"/>
        <w:rPr>
          <w:rFonts w:ascii="GHEA Grapalat" w:eastAsia="Times New Roman" w:hAnsi="GHEA Grapalat" w:cs="Tahoma"/>
          <w:color w:val="000000" w:themeColor="text1"/>
          <w:sz w:val="24"/>
          <w:szCs w:val="24"/>
          <w:lang w:val="hy-AM"/>
        </w:rPr>
      </w:pPr>
      <w:r w:rsidRPr="00444010">
        <w:rPr>
          <w:rFonts w:ascii="GHEA Grapalat" w:eastAsia="Times New Roman" w:hAnsi="GHEA Grapalat" w:cs="Tahoma"/>
          <w:color w:val="000000" w:themeColor="text1"/>
          <w:sz w:val="24"/>
          <w:szCs w:val="24"/>
          <w:lang w:val="hy-AM"/>
        </w:rPr>
        <w:t>Կազմակերպել ներքոհիշյալ մարզական մասսայական միջոցառումները՝</w:t>
      </w:r>
    </w:p>
    <w:p w:rsidR="006038D5" w:rsidRDefault="00197543" w:rsidP="006038D5">
      <w:pPr>
        <w:pStyle w:val="a3"/>
        <w:numPr>
          <w:ilvl w:val="0"/>
          <w:numId w:val="35"/>
        </w:numPr>
        <w:spacing w:after="200" w:line="276" w:lineRule="auto"/>
        <w:ind w:left="360"/>
        <w:jc w:val="both"/>
        <w:rPr>
          <w:rFonts w:ascii="GHEA Grapalat" w:eastAsia="Times New Roman" w:hAnsi="GHEA Grapalat" w:cs="Tahoma"/>
          <w:color w:val="000000" w:themeColor="text1"/>
          <w:sz w:val="24"/>
          <w:szCs w:val="24"/>
          <w:lang w:val="hy-AM"/>
        </w:rPr>
      </w:pPr>
      <w:r w:rsidRPr="006038D5">
        <w:rPr>
          <w:rFonts w:ascii="GHEA Grapalat" w:eastAsia="Times New Roman" w:hAnsi="GHEA Grapalat" w:cs="Tahoma"/>
          <w:color w:val="000000" w:themeColor="text1"/>
          <w:sz w:val="24"/>
          <w:szCs w:val="24"/>
          <w:lang w:val="hy-AM"/>
        </w:rPr>
        <w:t>Հայաստանի Հանրապետության Վարչապետի գավաթի համար կտրտված տեղանքում, արահետային վազքի մրցաշար (գիշերելով) հանրակրթական դպրոցների թիմերի միջև:</w:t>
      </w:r>
    </w:p>
    <w:p w:rsidR="006038D5" w:rsidRDefault="00197543" w:rsidP="006038D5">
      <w:pPr>
        <w:pStyle w:val="a3"/>
        <w:numPr>
          <w:ilvl w:val="0"/>
          <w:numId w:val="35"/>
        </w:numPr>
        <w:spacing w:after="200" w:line="276" w:lineRule="auto"/>
        <w:ind w:left="360"/>
        <w:jc w:val="both"/>
        <w:rPr>
          <w:rFonts w:ascii="GHEA Grapalat" w:eastAsia="Times New Roman" w:hAnsi="GHEA Grapalat" w:cs="Tahoma"/>
          <w:color w:val="000000" w:themeColor="text1"/>
          <w:sz w:val="24"/>
          <w:szCs w:val="24"/>
          <w:lang w:val="hy-AM"/>
        </w:rPr>
      </w:pPr>
      <w:r w:rsidRPr="006038D5">
        <w:rPr>
          <w:rFonts w:ascii="GHEA Grapalat" w:eastAsia="Times New Roman" w:hAnsi="GHEA Grapalat" w:cs="Tahoma"/>
          <w:color w:val="000000" w:themeColor="text1"/>
          <w:sz w:val="24"/>
          <w:szCs w:val="24"/>
          <w:lang w:val="hy-AM"/>
        </w:rPr>
        <w:t xml:space="preserve"> «Մոնթե Մելքոնյանի անվան մրցանակի համար» նախազորակոչային և զորակոչային տարիքի երիտասարդության հանրապետական ռազմամարզական խաղերը: ՀՀ պաշտպանության և ԿԳՄՍ նախարարությունները պարտադիր կարգով անցկացնում են Վազգեն Սարգսյանի անվան ռազմական համալսարանի մարզաբազայում:</w:t>
      </w:r>
    </w:p>
    <w:p w:rsidR="006038D5" w:rsidRDefault="00197543" w:rsidP="006038D5">
      <w:pPr>
        <w:pStyle w:val="a3"/>
        <w:numPr>
          <w:ilvl w:val="0"/>
          <w:numId w:val="35"/>
        </w:numPr>
        <w:spacing w:after="200" w:line="276" w:lineRule="auto"/>
        <w:ind w:left="360"/>
        <w:jc w:val="both"/>
        <w:rPr>
          <w:rFonts w:ascii="GHEA Grapalat" w:eastAsia="Times New Roman" w:hAnsi="GHEA Grapalat" w:cs="Tahoma"/>
          <w:color w:val="000000" w:themeColor="text1"/>
          <w:sz w:val="24"/>
          <w:szCs w:val="24"/>
          <w:lang w:val="hy-AM"/>
        </w:rPr>
      </w:pPr>
      <w:r w:rsidRPr="006038D5">
        <w:rPr>
          <w:rFonts w:ascii="GHEA Grapalat" w:eastAsia="Times New Roman" w:hAnsi="GHEA Grapalat" w:cs="Tahoma"/>
          <w:color w:val="000000" w:themeColor="text1"/>
          <w:sz w:val="24"/>
          <w:szCs w:val="24"/>
          <w:lang w:val="hy-AM"/>
        </w:rPr>
        <w:lastRenderedPageBreak/>
        <w:t>ՀՀ մարզերի, Երևան քաղաքի, Արցախի Հանրապետության հանրակրթական դպրոցների 1-3-րդ և 4-6-րդ դասարանների միջև «Սպորտլանդիա մարզական միջոցառոմը» իսկ 7-12-րդ դասարանների միջև սպարտակիադա:</w:t>
      </w:r>
    </w:p>
    <w:p w:rsidR="00197543" w:rsidRPr="00444010" w:rsidRDefault="00197543" w:rsidP="007E2B85">
      <w:pPr>
        <w:pStyle w:val="a3"/>
        <w:numPr>
          <w:ilvl w:val="0"/>
          <w:numId w:val="5"/>
        </w:numPr>
        <w:spacing w:after="200" w:line="276" w:lineRule="auto"/>
        <w:ind w:left="360"/>
        <w:jc w:val="both"/>
        <w:rPr>
          <w:rFonts w:ascii="GHEA Grapalat" w:eastAsia="Times New Roman" w:hAnsi="GHEA Grapalat" w:cs="Tahoma"/>
          <w:color w:val="000000" w:themeColor="text1"/>
          <w:sz w:val="24"/>
          <w:szCs w:val="24"/>
          <w:lang w:val="hy-AM"/>
        </w:rPr>
      </w:pPr>
      <w:r w:rsidRPr="00444010">
        <w:rPr>
          <w:rFonts w:ascii="GHEA Grapalat" w:eastAsia="Times New Roman" w:hAnsi="GHEA Grapalat" w:cs="Tahoma"/>
          <w:color w:val="000000" w:themeColor="text1"/>
          <w:sz w:val="24"/>
          <w:szCs w:val="24"/>
          <w:lang w:val="hy-AM"/>
        </w:rPr>
        <w:t>ՀՀ պաշտպանության և ԿԳՄՍ նախարարությունները, ուսումնասիրելով միջազգային փորձը, կազմեն և հաստատեն դպրոցականների ֆիզիկական պատրաստականության տարիքային ցուցանիշները:</w:t>
      </w:r>
    </w:p>
    <w:p w:rsidR="00A546D8" w:rsidRDefault="00197543" w:rsidP="00A546D8">
      <w:pPr>
        <w:pStyle w:val="a3"/>
        <w:numPr>
          <w:ilvl w:val="0"/>
          <w:numId w:val="8"/>
        </w:numPr>
        <w:tabs>
          <w:tab w:val="left" w:pos="990"/>
        </w:tabs>
        <w:spacing w:after="200" w:line="276" w:lineRule="auto"/>
        <w:jc w:val="both"/>
        <w:rPr>
          <w:rFonts w:ascii="GHEA Grapalat" w:eastAsia="Times New Roman" w:hAnsi="GHEA Grapalat" w:cs="Tahoma"/>
          <w:color w:val="000000" w:themeColor="text1"/>
          <w:sz w:val="24"/>
          <w:szCs w:val="24"/>
          <w:lang w:val="hy-AM"/>
        </w:rPr>
      </w:pPr>
      <w:r w:rsidRPr="00A546D8">
        <w:rPr>
          <w:rFonts w:ascii="GHEA Grapalat" w:eastAsia="Times New Roman" w:hAnsi="GHEA Grapalat" w:cs="Tahoma"/>
          <w:color w:val="000000" w:themeColor="text1"/>
          <w:sz w:val="24"/>
          <w:szCs w:val="24"/>
          <w:lang w:val="hy-AM"/>
        </w:rPr>
        <w:t xml:space="preserve">Հայաստանի Հանրապետությունում հրաձգություն մարզաձևի զարգացման կարևորագույն նախապայմաններից է նաև ուսումնական հաստատություններում` անկախ հաստատության սեփականության ձևից, կրակելու հմտությունների ուսուցանում նախնական զինվորական պատրաստության դասաժամերին: Նախնական զինվորական պատրաստության առարկան պետք է ուսուցանվի տղաներին և աղջիկներին համահավասար կերպով: Անհրաժեշտ է Հայաստանում ստեղծել այնպիսի պայմաններ, որ հանրակրթական դպրոցն ավարտող յուրաքանչյուր աշակերտ, անկախ սեռից, ծանոթ լինի հրազենին, իմանա նշանառություն և կրակել: Անհրաժեշտ է, որ Հայաստանի Հանրապետության քաղաքացիները հնարավորություն ունենան հրաձգարաններում պրակտիկ վարժանքներ իրականացնել և բարելավել իրենց կրակելու հմտությունները, կամ լավ կրակողները իրենց կրակելու հմտությունները կարողանան պահել պատշաճ մակարդակի վրա: </w:t>
      </w:r>
    </w:p>
    <w:p w:rsidR="00A546D8" w:rsidRDefault="00197543" w:rsidP="00A546D8">
      <w:pPr>
        <w:pStyle w:val="a3"/>
        <w:numPr>
          <w:ilvl w:val="0"/>
          <w:numId w:val="8"/>
        </w:numPr>
        <w:tabs>
          <w:tab w:val="left" w:pos="990"/>
        </w:tabs>
        <w:spacing w:after="200" w:line="276" w:lineRule="auto"/>
        <w:jc w:val="both"/>
        <w:rPr>
          <w:rFonts w:ascii="GHEA Grapalat" w:eastAsia="Times New Roman" w:hAnsi="GHEA Grapalat" w:cs="Tahoma"/>
          <w:color w:val="000000" w:themeColor="text1"/>
          <w:sz w:val="24"/>
          <w:szCs w:val="24"/>
          <w:lang w:val="hy-AM"/>
        </w:rPr>
      </w:pPr>
      <w:r w:rsidRPr="00A546D8">
        <w:rPr>
          <w:rFonts w:ascii="GHEA Grapalat" w:eastAsia="Times New Roman" w:hAnsi="GHEA Grapalat" w:cs="Tahoma"/>
          <w:color w:val="000000" w:themeColor="text1"/>
          <w:sz w:val="24"/>
          <w:szCs w:val="24"/>
          <w:lang w:val="hy-AM"/>
        </w:rPr>
        <w:t xml:space="preserve">Ուսումնական հաստատությունների սովորողների կրակելու ուսումնառության գործընթացը պետք է իրականացվի նոր կառուցվող և վերանորոգվող հրաձգարաններում` համագործակցելով Հայաստանի Հանրապետության պաշտպանության նախարարության որոշակի զորամասերի հետ և համատեղ օգտագործելով զորամասերում առկա ուսումնատեխնիկական բազան: </w:t>
      </w:r>
    </w:p>
    <w:p w:rsidR="00A546D8" w:rsidRDefault="00197543" w:rsidP="00A546D8">
      <w:pPr>
        <w:pStyle w:val="a3"/>
        <w:numPr>
          <w:ilvl w:val="0"/>
          <w:numId w:val="8"/>
        </w:numPr>
        <w:tabs>
          <w:tab w:val="left" w:pos="990"/>
        </w:tabs>
        <w:spacing w:after="200" w:line="276" w:lineRule="auto"/>
        <w:jc w:val="both"/>
        <w:rPr>
          <w:rFonts w:ascii="GHEA Grapalat" w:eastAsia="Times New Roman" w:hAnsi="GHEA Grapalat" w:cs="Tahoma"/>
          <w:color w:val="000000" w:themeColor="text1"/>
          <w:sz w:val="24"/>
          <w:szCs w:val="24"/>
          <w:lang w:val="hy-AM"/>
        </w:rPr>
      </w:pPr>
      <w:r w:rsidRPr="00A546D8">
        <w:rPr>
          <w:rFonts w:ascii="GHEA Grapalat" w:eastAsia="Times New Roman" w:hAnsi="GHEA Grapalat" w:cs="Tahoma"/>
          <w:color w:val="000000" w:themeColor="text1"/>
          <w:sz w:val="24"/>
          <w:szCs w:val="24"/>
          <w:lang w:val="hy-AM"/>
        </w:rPr>
        <w:t>Մարզերի բնակլիմայական պայմաններից ելնելով անհրաժեշտ է սարերի և անտառների կտրտված տեղանքներում (կամ տարածքներում) պատրաստել վազքուղիներ և դահուկուղիներ իսկ լեռներում առանձին ժայռամագլցման արահետներ կամ գոտիներ:</w:t>
      </w:r>
    </w:p>
    <w:p w:rsidR="005F2D43" w:rsidRDefault="00197543" w:rsidP="00A546D8">
      <w:pPr>
        <w:pStyle w:val="a3"/>
        <w:numPr>
          <w:ilvl w:val="0"/>
          <w:numId w:val="8"/>
        </w:numPr>
        <w:tabs>
          <w:tab w:val="left" w:pos="990"/>
        </w:tabs>
        <w:spacing w:after="200" w:line="276" w:lineRule="auto"/>
        <w:jc w:val="both"/>
        <w:rPr>
          <w:rFonts w:ascii="GHEA Grapalat" w:eastAsia="Times New Roman" w:hAnsi="GHEA Grapalat" w:cs="Tahoma"/>
          <w:color w:val="000000" w:themeColor="text1"/>
          <w:sz w:val="24"/>
          <w:szCs w:val="24"/>
          <w:lang w:val="hy-AM"/>
        </w:rPr>
      </w:pPr>
      <w:r w:rsidRPr="00A546D8">
        <w:rPr>
          <w:rFonts w:ascii="GHEA Grapalat" w:eastAsia="Times New Roman" w:hAnsi="GHEA Grapalat" w:cs="Tahoma"/>
          <w:color w:val="000000" w:themeColor="text1"/>
          <w:sz w:val="24"/>
          <w:szCs w:val="24"/>
          <w:lang w:val="hy-AM"/>
        </w:rPr>
        <w:t>Նախնական զինվորական պատրաստության դասերի վարման գործընթացի բարեփոխումները, մարզակառույցների, հրաձգարանների վերանորոգումը, զենքով և զինամթերքով ապահովումը, նոր մարզակառույցների, հրաձգարանների կառուցումը, մեծապես կնպաստեն ռազմամարզական դաստիարակության ուղղությամբ տարվող աշխատանքների մակարդակի բարձրացմանը, մարտունակ բանակ ունենալու համար համապատասխան հերթափոխ պատրաստելուն:</w:t>
      </w:r>
    </w:p>
    <w:p w:rsidR="009A675F" w:rsidRPr="00A546D8" w:rsidRDefault="009A675F" w:rsidP="009A675F">
      <w:pPr>
        <w:pStyle w:val="a3"/>
        <w:tabs>
          <w:tab w:val="left" w:pos="990"/>
        </w:tabs>
        <w:spacing w:after="200" w:line="276" w:lineRule="auto"/>
        <w:ind w:left="360"/>
        <w:jc w:val="both"/>
        <w:rPr>
          <w:rFonts w:ascii="GHEA Grapalat" w:eastAsia="Times New Roman" w:hAnsi="GHEA Grapalat" w:cs="Tahoma"/>
          <w:color w:val="000000" w:themeColor="text1"/>
          <w:sz w:val="24"/>
          <w:szCs w:val="24"/>
          <w:lang w:val="hy-AM"/>
        </w:rPr>
      </w:pPr>
    </w:p>
    <w:p w:rsidR="005F2D43" w:rsidRPr="00444010" w:rsidRDefault="005F2D43" w:rsidP="007E2B85">
      <w:pPr>
        <w:pStyle w:val="a3"/>
        <w:numPr>
          <w:ilvl w:val="0"/>
          <w:numId w:val="5"/>
        </w:numPr>
        <w:ind w:left="360"/>
        <w:jc w:val="both"/>
        <w:rPr>
          <w:rFonts w:ascii="GHEA Grapalat" w:eastAsia="Times New Roman" w:hAnsi="GHEA Grapalat" w:cs="Tahoma"/>
          <w:color w:val="000000" w:themeColor="text1"/>
          <w:sz w:val="24"/>
          <w:szCs w:val="24"/>
          <w:lang w:val="hy-AM"/>
        </w:rPr>
      </w:pPr>
      <w:r w:rsidRPr="00444010">
        <w:rPr>
          <w:rFonts w:ascii="GHEA Grapalat" w:eastAsia="Times New Roman" w:hAnsi="GHEA Grapalat" w:cs="Tahoma"/>
          <w:color w:val="000000" w:themeColor="text1"/>
          <w:sz w:val="24"/>
          <w:szCs w:val="24"/>
          <w:lang w:val="hy-AM"/>
        </w:rPr>
        <w:t>Հանրակրթական դպրոցում պարտադիր է ունենալ՝</w:t>
      </w:r>
    </w:p>
    <w:p w:rsidR="009A675F" w:rsidRDefault="009A675F" w:rsidP="009A675F">
      <w:pPr>
        <w:pStyle w:val="a3"/>
        <w:numPr>
          <w:ilvl w:val="0"/>
          <w:numId w:val="36"/>
        </w:numPr>
        <w:spacing w:after="200" w:line="276" w:lineRule="auto"/>
        <w:ind w:left="360"/>
        <w:jc w:val="both"/>
        <w:rPr>
          <w:rFonts w:ascii="GHEA Grapalat" w:eastAsia="Times New Roman" w:hAnsi="GHEA Grapalat" w:cs="Tahoma"/>
          <w:color w:val="000000" w:themeColor="text1"/>
          <w:sz w:val="24"/>
          <w:szCs w:val="24"/>
          <w:lang w:val="hy-AM"/>
        </w:rPr>
      </w:pPr>
      <w:r>
        <w:rPr>
          <w:rFonts w:ascii="GHEA Grapalat" w:eastAsia="Times New Roman" w:hAnsi="GHEA Grapalat" w:cs="Tahoma"/>
          <w:color w:val="000000" w:themeColor="text1"/>
          <w:sz w:val="24"/>
          <w:szCs w:val="24"/>
          <w:lang w:val="hy-AM"/>
        </w:rPr>
        <w:t>Մ</w:t>
      </w:r>
      <w:r w:rsidR="005F2D43" w:rsidRPr="009A675F">
        <w:rPr>
          <w:rFonts w:ascii="GHEA Grapalat" w:eastAsia="Times New Roman" w:hAnsi="GHEA Grapalat" w:cs="Tahoma"/>
          <w:color w:val="000000" w:themeColor="text1"/>
          <w:sz w:val="24"/>
          <w:szCs w:val="24"/>
          <w:lang w:val="hy-AM"/>
        </w:rPr>
        <w:t>արզադահլիճ, մարզահրապարակ</w:t>
      </w:r>
    </w:p>
    <w:p w:rsidR="005F2D43" w:rsidRPr="009A675F" w:rsidRDefault="009A675F" w:rsidP="009A675F">
      <w:pPr>
        <w:pStyle w:val="a3"/>
        <w:numPr>
          <w:ilvl w:val="0"/>
          <w:numId w:val="36"/>
        </w:numPr>
        <w:spacing w:after="200" w:line="276" w:lineRule="auto"/>
        <w:ind w:left="360"/>
        <w:jc w:val="both"/>
        <w:rPr>
          <w:rFonts w:ascii="GHEA Grapalat" w:eastAsia="Times New Roman" w:hAnsi="GHEA Grapalat" w:cs="Tahoma"/>
          <w:color w:val="000000" w:themeColor="text1"/>
          <w:sz w:val="24"/>
          <w:szCs w:val="24"/>
          <w:lang w:val="hy-AM"/>
        </w:rPr>
      </w:pPr>
      <w:r>
        <w:rPr>
          <w:rFonts w:ascii="GHEA Grapalat" w:eastAsia="Times New Roman" w:hAnsi="GHEA Grapalat" w:cs="Tahoma"/>
          <w:color w:val="000000" w:themeColor="text1"/>
          <w:sz w:val="24"/>
          <w:szCs w:val="24"/>
          <w:lang w:val="hy-AM"/>
        </w:rPr>
        <w:t>Մ</w:t>
      </w:r>
      <w:r w:rsidR="005F2D43" w:rsidRPr="009A675F">
        <w:rPr>
          <w:rFonts w:ascii="GHEA Grapalat" w:eastAsia="Times New Roman" w:hAnsi="GHEA Grapalat" w:cs="Tahoma"/>
          <w:color w:val="000000" w:themeColor="text1"/>
          <w:sz w:val="24"/>
          <w:szCs w:val="24"/>
          <w:lang w:val="hy-AM"/>
        </w:rPr>
        <w:t>արզագույք (նաև ձմեռային)</w:t>
      </w:r>
    </w:p>
    <w:p w:rsidR="005F2D43" w:rsidRPr="00197543" w:rsidRDefault="009A675F" w:rsidP="009A675F">
      <w:pPr>
        <w:pStyle w:val="a3"/>
        <w:numPr>
          <w:ilvl w:val="0"/>
          <w:numId w:val="36"/>
        </w:numPr>
        <w:spacing w:after="200" w:line="276" w:lineRule="auto"/>
        <w:ind w:left="540" w:hanging="540"/>
        <w:jc w:val="both"/>
        <w:rPr>
          <w:rFonts w:ascii="GHEA Grapalat" w:eastAsia="Times New Roman" w:hAnsi="GHEA Grapalat" w:cs="Tahoma"/>
          <w:color w:val="000000" w:themeColor="text1"/>
          <w:sz w:val="24"/>
          <w:szCs w:val="24"/>
          <w:lang w:val="hy-AM"/>
        </w:rPr>
      </w:pPr>
      <w:r>
        <w:rPr>
          <w:rFonts w:ascii="GHEA Grapalat" w:eastAsia="Times New Roman" w:hAnsi="GHEA Grapalat" w:cs="Tahoma"/>
          <w:color w:val="000000" w:themeColor="text1"/>
          <w:sz w:val="24"/>
          <w:szCs w:val="24"/>
          <w:lang w:val="hy-AM"/>
        </w:rPr>
        <w:lastRenderedPageBreak/>
        <w:t>Է</w:t>
      </w:r>
      <w:r w:rsidR="005F2D43" w:rsidRPr="00197543">
        <w:rPr>
          <w:rFonts w:ascii="GHEA Grapalat" w:eastAsia="Times New Roman" w:hAnsi="GHEA Grapalat" w:cs="Tahoma"/>
          <w:color w:val="000000" w:themeColor="text1"/>
          <w:sz w:val="24"/>
          <w:szCs w:val="24"/>
          <w:lang w:val="hy-AM"/>
        </w:rPr>
        <w:t>լեկտրոնային հրաձգարան (ելնելով դպրոցների և նրանցում սովորող դպրոցականների քանակից հնարավոր է համայնքում ունենալ մեկ կամ մի քանի հրաձգարաններ, որոնք տարբեր օրերի և ժամերի կսպասարկեն բոլորին)</w:t>
      </w:r>
    </w:p>
    <w:p w:rsidR="005F2D43" w:rsidRPr="00197543" w:rsidRDefault="009A675F" w:rsidP="009A675F">
      <w:pPr>
        <w:pStyle w:val="a3"/>
        <w:numPr>
          <w:ilvl w:val="0"/>
          <w:numId w:val="36"/>
        </w:numPr>
        <w:spacing w:after="200" w:line="276" w:lineRule="auto"/>
        <w:ind w:left="540" w:hanging="540"/>
        <w:jc w:val="both"/>
        <w:rPr>
          <w:rFonts w:ascii="GHEA Grapalat" w:eastAsia="Times New Roman" w:hAnsi="GHEA Grapalat" w:cs="Tahoma"/>
          <w:color w:val="000000" w:themeColor="text1"/>
          <w:sz w:val="24"/>
          <w:szCs w:val="24"/>
          <w:lang w:val="hy-AM"/>
        </w:rPr>
      </w:pPr>
      <w:r>
        <w:rPr>
          <w:rFonts w:ascii="GHEA Grapalat" w:eastAsia="Times New Roman" w:hAnsi="GHEA Grapalat" w:cs="Tahoma"/>
          <w:color w:val="000000" w:themeColor="text1"/>
          <w:sz w:val="24"/>
          <w:szCs w:val="24"/>
          <w:lang w:val="hy-AM"/>
        </w:rPr>
        <w:t>Լ</w:t>
      </w:r>
      <w:r w:rsidR="005F2D43" w:rsidRPr="00197543">
        <w:rPr>
          <w:rFonts w:ascii="GHEA Grapalat" w:eastAsia="Times New Roman" w:hAnsi="GHEA Grapalat" w:cs="Tahoma"/>
          <w:color w:val="000000" w:themeColor="text1"/>
          <w:sz w:val="24"/>
          <w:szCs w:val="24"/>
          <w:lang w:val="hy-AM"/>
        </w:rPr>
        <w:t>ողավազան (նույնը կազմակերպել լողավազանների կտրվածքով): Հայորդաց տների և դպրոցների շրջակայքում գործող լողավազանները (անկախ պատկանելիութունից) որոշակի ժամերին կցել դպրոցների ցածր դասարանների աշակերտների շրջանում մասսայական լողուսուցում կազմակերպելու համար:</w:t>
      </w:r>
    </w:p>
    <w:p w:rsidR="009A675F" w:rsidRDefault="009A675F" w:rsidP="009A675F">
      <w:pPr>
        <w:pStyle w:val="a3"/>
        <w:numPr>
          <w:ilvl w:val="0"/>
          <w:numId w:val="36"/>
        </w:numPr>
        <w:spacing w:after="200" w:line="276" w:lineRule="auto"/>
        <w:ind w:left="540" w:hanging="540"/>
        <w:jc w:val="both"/>
        <w:rPr>
          <w:rFonts w:ascii="GHEA Grapalat" w:eastAsia="Times New Roman" w:hAnsi="GHEA Grapalat" w:cs="Tahoma"/>
          <w:color w:val="000000" w:themeColor="text1"/>
          <w:sz w:val="24"/>
          <w:szCs w:val="24"/>
          <w:lang w:val="hy-AM"/>
        </w:rPr>
      </w:pPr>
      <w:r>
        <w:rPr>
          <w:rFonts w:ascii="GHEA Grapalat" w:eastAsia="Times New Roman" w:hAnsi="GHEA Grapalat" w:cs="Tahoma"/>
          <w:color w:val="000000" w:themeColor="text1"/>
          <w:sz w:val="24"/>
          <w:szCs w:val="24"/>
          <w:lang w:val="hy-AM"/>
        </w:rPr>
        <w:t>Դ</w:t>
      </w:r>
      <w:r w:rsidR="005F2D43" w:rsidRPr="00197543">
        <w:rPr>
          <w:rFonts w:ascii="GHEA Grapalat" w:eastAsia="Times New Roman" w:hAnsi="GHEA Grapalat" w:cs="Tahoma"/>
          <w:color w:val="000000" w:themeColor="text1"/>
          <w:sz w:val="24"/>
          <w:szCs w:val="24"/>
          <w:lang w:val="hy-AM"/>
        </w:rPr>
        <w:t>պրոցին տրամադրել համապատասխան ֆինանսական միջոցներ ներդպրոցական միջոցառումներ կազմակերպելու, հանրապետական, մարզային միջոցառումներին մասնակցելու, մարզազգեստ ձեռք բերելու և տրանսպորտային ծախսեր կատարելու համար:</w:t>
      </w:r>
    </w:p>
    <w:p w:rsidR="005F2D43" w:rsidRPr="009A675F" w:rsidRDefault="005F2D43" w:rsidP="009A675F">
      <w:pPr>
        <w:pStyle w:val="a3"/>
        <w:numPr>
          <w:ilvl w:val="0"/>
          <w:numId w:val="36"/>
        </w:numPr>
        <w:spacing w:after="200" w:line="276" w:lineRule="auto"/>
        <w:ind w:left="540" w:hanging="540"/>
        <w:jc w:val="both"/>
        <w:rPr>
          <w:rFonts w:ascii="GHEA Grapalat" w:eastAsia="Times New Roman" w:hAnsi="GHEA Grapalat" w:cs="Tahoma"/>
          <w:color w:val="000000" w:themeColor="text1"/>
          <w:sz w:val="24"/>
          <w:szCs w:val="24"/>
          <w:lang w:val="hy-AM"/>
        </w:rPr>
      </w:pPr>
      <w:r w:rsidRPr="009A675F">
        <w:rPr>
          <w:rFonts w:ascii="GHEA Grapalat" w:eastAsia="Times New Roman" w:hAnsi="GHEA Grapalat" w:cs="Tahoma"/>
          <w:color w:val="000000" w:themeColor="text1"/>
          <w:sz w:val="24"/>
          <w:szCs w:val="24"/>
          <w:lang w:val="hy-AM"/>
        </w:rPr>
        <w:t>Այդ նպատակներին հասնելու համար անհրաժեշտ է բարձրացնել հոգաբարձուների խորհրդի դերը և պատասխանատվությունը:</w:t>
      </w:r>
    </w:p>
    <w:p w:rsidR="00197543" w:rsidRPr="00444010" w:rsidRDefault="00197543" w:rsidP="009A675F">
      <w:pPr>
        <w:pStyle w:val="a3"/>
        <w:numPr>
          <w:ilvl w:val="0"/>
          <w:numId w:val="5"/>
        </w:numPr>
        <w:spacing w:after="0"/>
        <w:ind w:left="360"/>
        <w:jc w:val="both"/>
        <w:rPr>
          <w:rFonts w:ascii="GHEA Grapalat" w:eastAsia="Times New Roman" w:hAnsi="GHEA Grapalat" w:cs="Tahoma"/>
          <w:color w:val="000000" w:themeColor="text1"/>
          <w:sz w:val="24"/>
          <w:szCs w:val="24"/>
          <w:lang w:val="hy-AM"/>
        </w:rPr>
      </w:pPr>
      <w:r w:rsidRPr="00444010">
        <w:rPr>
          <w:rFonts w:ascii="GHEA Grapalat" w:eastAsia="Times New Roman" w:hAnsi="GHEA Grapalat" w:cs="Tahoma"/>
          <w:color w:val="000000" w:themeColor="text1"/>
          <w:sz w:val="24"/>
          <w:szCs w:val="24"/>
          <w:lang w:val="hy-AM"/>
        </w:rPr>
        <w:t xml:space="preserve">Աշխարհում գործող ԲՈՒՀ-երի միջազգային վարկանիշը պարզելու գործընթացում մեծ տեղ է հատկացվում նաև հետևյալ ցուցանիշներին` </w:t>
      </w:r>
    </w:p>
    <w:p w:rsidR="005F2D43" w:rsidRDefault="00197543" w:rsidP="00CF2C2E">
      <w:pPr>
        <w:pStyle w:val="a3"/>
        <w:numPr>
          <w:ilvl w:val="0"/>
          <w:numId w:val="11"/>
        </w:numPr>
        <w:tabs>
          <w:tab w:val="left" w:pos="990"/>
        </w:tabs>
        <w:spacing w:after="200" w:line="276" w:lineRule="auto"/>
        <w:ind w:left="0" w:firstLine="720"/>
        <w:jc w:val="both"/>
        <w:rPr>
          <w:rFonts w:ascii="GHEA Grapalat" w:eastAsia="Times New Roman" w:hAnsi="GHEA Grapalat" w:cs="Tahoma"/>
          <w:color w:val="000000" w:themeColor="text1"/>
          <w:sz w:val="24"/>
          <w:szCs w:val="24"/>
          <w:lang w:val="hy-AM"/>
        </w:rPr>
      </w:pPr>
      <w:r w:rsidRPr="00197543">
        <w:rPr>
          <w:rFonts w:ascii="GHEA Grapalat" w:eastAsia="Times New Roman" w:hAnsi="GHEA Grapalat" w:cs="Tahoma"/>
          <w:color w:val="000000" w:themeColor="text1"/>
          <w:sz w:val="24"/>
          <w:szCs w:val="24"/>
          <w:lang w:val="hy-AM"/>
        </w:rPr>
        <w:t>Մարզակառույցների քանակը և մարզագույքով հագեցվածությանը</w:t>
      </w:r>
    </w:p>
    <w:p w:rsidR="009A675F" w:rsidRDefault="00197543" w:rsidP="009A675F">
      <w:pPr>
        <w:pStyle w:val="a3"/>
        <w:numPr>
          <w:ilvl w:val="0"/>
          <w:numId w:val="11"/>
        </w:numPr>
        <w:tabs>
          <w:tab w:val="left" w:pos="990"/>
        </w:tabs>
        <w:spacing w:after="200" w:line="276" w:lineRule="auto"/>
        <w:ind w:left="0" w:firstLine="720"/>
        <w:jc w:val="both"/>
        <w:rPr>
          <w:rFonts w:ascii="GHEA Grapalat" w:eastAsia="Times New Roman" w:hAnsi="GHEA Grapalat" w:cs="Tahoma"/>
          <w:color w:val="000000" w:themeColor="text1"/>
          <w:sz w:val="24"/>
          <w:szCs w:val="24"/>
          <w:lang w:val="hy-AM"/>
        </w:rPr>
      </w:pPr>
      <w:r w:rsidRPr="005F2D43">
        <w:rPr>
          <w:rFonts w:ascii="GHEA Grapalat" w:eastAsia="Times New Roman" w:hAnsi="GHEA Grapalat" w:cs="Tahoma"/>
          <w:color w:val="000000" w:themeColor="text1"/>
          <w:sz w:val="24"/>
          <w:szCs w:val="24"/>
          <w:lang w:val="hy-AM"/>
        </w:rPr>
        <w:t>Որքան միջազգային մակարդակի մարզիկ-ուսանող է սովորում ԲՈՒՀ-ում</w:t>
      </w:r>
    </w:p>
    <w:p w:rsidR="009A675F" w:rsidRDefault="00197543" w:rsidP="009A675F">
      <w:pPr>
        <w:pStyle w:val="a3"/>
        <w:numPr>
          <w:ilvl w:val="0"/>
          <w:numId w:val="11"/>
        </w:numPr>
        <w:tabs>
          <w:tab w:val="left" w:pos="990"/>
        </w:tabs>
        <w:spacing w:after="200" w:line="276" w:lineRule="auto"/>
        <w:ind w:left="0" w:firstLine="720"/>
        <w:jc w:val="both"/>
        <w:rPr>
          <w:rFonts w:ascii="GHEA Grapalat" w:eastAsia="Times New Roman" w:hAnsi="GHEA Grapalat" w:cs="Tahoma"/>
          <w:color w:val="000000" w:themeColor="text1"/>
          <w:sz w:val="24"/>
          <w:szCs w:val="24"/>
          <w:lang w:val="hy-AM"/>
        </w:rPr>
      </w:pPr>
      <w:r w:rsidRPr="009A675F">
        <w:rPr>
          <w:rFonts w:ascii="GHEA Grapalat" w:eastAsia="Times New Roman" w:hAnsi="GHEA Grapalat" w:cs="Tahoma"/>
          <w:color w:val="000000" w:themeColor="text1"/>
          <w:sz w:val="24"/>
          <w:szCs w:val="24"/>
          <w:lang w:val="hy-AM"/>
        </w:rPr>
        <w:t xml:space="preserve">Ֆիզիկական դաստիարակության առարկան ընդգրկված է արդյոք կրեդիտային համակարգում </w:t>
      </w:r>
    </w:p>
    <w:p w:rsidR="009A675F" w:rsidRDefault="00197543" w:rsidP="009A675F">
      <w:pPr>
        <w:pStyle w:val="a3"/>
        <w:numPr>
          <w:ilvl w:val="0"/>
          <w:numId w:val="11"/>
        </w:numPr>
        <w:tabs>
          <w:tab w:val="left" w:pos="990"/>
        </w:tabs>
        <w:spacing w:after="200" w:line="276" w:lineRule="auto"/>
        <w:ind w:left="0" w:firstLine="720"/>
        <w:jc w:val="both"/>
        <w:rPr>
          <w:rFonts w:ascii="GHEA Grapalat" w:eastAsia="Times New Roman" w:hAnsi="GHEA Grapalat" w:cs="Tahoma"/>
          <w:color w:val="000000" w:themeColor="text1"/>
          <w:sz w:val="24"/>
          <w:szCs w:val="24"/>
          <w:lang w:val="hy-AM"/>
        </w:rPr>
      </w:pPr>
      <w:r w:rsidRPr="009A675F">
        <w:rPr>
          <w:rFonts w:ascii="GHEA Grapalat" w:eastAsia="Times New Roman" w:hAnsi="GHEA Grapalat" w:cs="Tahoma"/>
          <w:color w:val="000000" w:themeColor="text1"/>
          <w:sz w:val="24"/>
          <w:szCs w:val="24"/>
          <w:lang w:val="hy-AM"/>
        </w:rPr>
        <w:t xml:space="preserve">Մարզական նվաճումները </w:t>
      </w:r>
    </w:p>
    <w:p w:rsidR="009A675F" w:rsidRDefault="00197543" w:rsidP="009A675F">
      <w:pPr>
        <w:pStyle w:val="a3"/>
        <w:numPr>
          <w:ilvl w:val="0"/>
          <w:numId w:val="11"/>
        </w:numPr>
        <w:tabs>
          <w:tab w:val="left" w:pos="990"/>
        </w:tabs>
        <w:spacing w:after="200" w:line="276" w:lineRule="auto"/>
        <w:ind w:left="0" w:firstLine="720"/>
        <w:jc w:val="both"/>
        <w:rPr>
          <w:rFonts w:ascii="GHEA Grapalat" w:eastAsia="Times New Roman" w:hAnsi="GHEA Grapalat" w:cs="Tahoma"/>
          <w:color w:val="000000" w:themeColor="text1"/>
          <w:sz w:val="24"/>
          <w:szCs w:val="24"/>
          <w:lang w:val="hy-AM"/>
        </w:rPr>
      </w:pPr>
      <w:r w:rsidRPr="009A675F">
        <w:rPr>
          <w:rFonts w:ascii="GHEA Grapalat" w:eastAsia="Times New Roman" w:hAnsi="GHEA Grapalat" w:cs="Tahoma"/>
          <w:color w:val="000000" w:themeColor="text1"/>
          <w:sz w:val="24"/>
          <w:szCs w:val="24"/>
          <w:lang w:val="hy-AM"/>
        </w:rPr>
        <w:t xml:space="preserve">Միջազգային կարգի մրցավարների և տարբեր մարզական կազմակերպություններում պատվիրակների քանակը </w:t>
      </w:r>
    </w:p>
    <w:p w:rsidR="009A675F" w:rsidRDefault="00197543" w:rsidP="009A675F">
      <w:pPr>
        <w:pStyle w:val="a3"/>
        <w:numPr>
          <w:ilvl w:val="0"/>
          <w:numId w:val="11"/>
        </w:numPr>
        <w:tabs>
          <w:tab w:val="left" w:pos="990"/>
        </w:tabs>
        <w:spacing w:after="200" w:line="276" w:lineRule="auto"/>
        <w:ind w:left="0" w:firstLine="720"/>
        <w:jc w:val="both"/>
        <w:rPr>
          <w:rFonts w:ascii="GHEA Grapalat" w:eastAsia="Times New Roman" w:hAnsi="GHEA Grapalat" w:cs="Tahoma"/>
          <w:color w:val="000000" w:themeColor="text1"/>
          <w:sz w:val="24"/>
          <w:szCs w:val="24"/>
          <w:lang w:val="hy-AM"/>
        </w:rPr>
      </w:pPr>
      <w:r w:rsidRPr="009A675F">
        <w:rPr>
          <w:rFonts w:ascii="GHEA Grapalat" w:eastAsia="Times New Roman" w:hAnsi="GHEA Grapalat" w:cs="Tahoma"/>
          <w:color w:val="000000" w:themeColor="text1"/>
          <w:sz w:val="24"/>
          <w:szCs w:val="24"/>
          <w:lang w:val="hy-AM"/>
        </w:rPr>
        <w:t>ԲՈՒՀ-ը ինչպիսի տեղեր է գրավել միջբուհական հանրապետական, միջազգային մարզական միջոցառումներում և ինչպիսի մասնակցություն է ունեցել մասնավորապես համաշխարհային ուսանողական ունիվերսիադաներում</w:t>
      </w:r>
      <w:r w:rsidR="009A675F">
        <w:rPr>
          <w:rFonts w:ascii="GHEA Grapalat" w:eastAsia="Times New Roman" w:hAnsi="GHEA Grapalat" w:cs="Tahoma"/>
          <w:color w:val="000000" w:themeColor="text1"/>
          <w:sz w:val="24"/>
          <w:szCs w:val="24"/>
          <w:lang w:val="hy-AM"/>
        </w:rPr>
        <w:t>:</w:t>
      </w:r>
    </w:p>
    <w:p w:rsidR="009A675F" w:rsidRDefault="00197543" w:rsidP="009A675F">
      <w:pPr>
        <w:pStyle w:val="a3"/>
        <w:numPr>
          <w:ilvl w:val="0"/>
          <w:numId w:val="11"/>
        </w:numPr>
        <w:tabs>
          <w:tab w:val="left" w:pos="990"/>
        </w:tabs>
        <w:spacing w:after="200" w:line="276" w:lineRule="auto"/>
        <w:ind w:left="0" w:firstLine="720"/>
        <w:jc w:val="both"/>
        <w:rPr>
          <w:rFonts w:ascii="GHEA Grapalat" w:eastAsia="Times New Roman" w:hAnsi="GHEA Grapalat" w:cs="Tahoma"/>
          <w:color w:val="000000" w:themeColor="text1"/>
          <w:sz w:val="24"/>
          <w:szCs w:val="24"/>
          <w:lang w:val="hy-AM"/>
        </w:rPr>
      </w:pPr>
      <w:r w:rsidRPr="009A675F">
        <w:rPr>
          <w:rFonts w:ascii="GHEA Grapalat" w:eastAsia="Times New Roman" w:hAnsi="GHEA Grapalat" w:cs="Tahoma"/>
          <w:color w:val="000000" w:themeColor="text1"/>
          <w:sz w:val="24"/>
          <w:szCs w:val="24"/>
          <w:lang w:val="hy-AM"/>
        </w:rPr>
        <w:t>Ներկայումս հանրապետությունում գործող 15 պետական ԲՈՒՀ-երից 15-ում էլ ներդրված է կրեդիտային համակարգը, սակայն նրանցից ոչ մեկում ներառված չէ ֆիզիկական դաստիարակության առարկան:</w:t>
      </w:r>
    </w:p>
    <w:p w:rsidR="00197543" w:rsidRPr="009A675F" w:rsidRDefault="00197543" w:rsidP="009A675F">
      <w:pPr>
        <w:pStyle w:val="a3"/>
        <w:numPr>
          <w:ilvl w:val="0"/>
          <w:numId w:val="11"/>
        </w:numPr>
        <w:tabs>
          <w:tab w:val="left" w:pos="990"/>
        </w:tabs>
        <w:spacing w:after="200" w:line="276" w:lineRule="auto"/>
        <w:ind w:left="0" w:firstLine="720"/>
        <w:jc w:val="both"/>
        <w:rPr>
          <w:rFonts w:ascii="GHEA Grapalat" w:eastAsia="Times New Roman" w:hAnsi="GHEA Grapalat" w:cs="Tahoma"/>
          <w:color w:val="000000" w:themeColor="text1"/>
          <w:sz w:val="24"/>
          <w:szCs w:val="24"/>
          <w:lang w:val="hy-AM"/>
        </w:rPr>
      </w:pPr>
      <w:r w:rsidRPr="009A675F">
        <w:rPr>
          <w:rFonts w:ascii="GHEA Grapalat" w:eastAsia="Times New Roman" w:hAnsi="GHEA Grapalat" w:cs="Tahoma"/>
          <w:color w:val="000000" w:themeColor="text1"/>
          <w:sz w:val="24"/>
          <w:szCs w:val="24"/>
          <w:lang w:val="hy-AM"/>
        </w:rPr>
        <w:t>Հաշվի առնելով այն հանգամանքը, որ կրեդիտային համակարգը մեծապես նպաստում է ֆիզիկական դաստիարակության առարկայի հեղինակության և ուսանողների մոտ պատասխանատվության բարձրացմանը նախատեսվում է աշխատանքները այնպես կազմակերպել որպեսզի մարզակառույցների թվաքանակի ավելացման և համապատասխան քանակի դասախոսական կազմի պատրաստման միջոցով մինչև 2030 թվականը բոլոր պետական ԲՈՒՀ-երում ֆիզիկական դաստիարակության առարկան պարտադիր կարգով ներառվի կրեդիտային համակարգում:</w:t>
      </w:r>
    </w:p>
    <w:p w:rsidR="009A675F" w:rsidRPr="009A675F" w:rsidRDefault="00710A8A" w:rsidP="009A675F">
      <w:pPr>
        <w:pStyle w:val="a3"/>
        <w:numPr>
          <w:ilvl w:val="0"/>
          <w:numId w:val="5"/>
        </w:numPr>
        <w:tabs>
          <w:tab w:val="left" w:pos="810"/>
        </w:tabs>
        <w:autoSpaceDE w:val="0"/>
        <w:autoSpaceDN w:val="0"/>
        <w:adjustRightInd w:val="0"/>
        <w:spacing w:before="206" w:after="0" w:line="276" w:lineRule="auto"/>
        <w:ind w:left="360"/>
        <w:jc w:val="both"/>
        <w:rPr>
          <w:rFonts w:ascii="GHEA Grapalat" w:eastAsia="Times New Roman" w:hAnsi="GHEA Grapalat" w:cs="Tahoma"/>
          <w:noProof/>
          <w:color w:val="FF0000"/>
          <w:sz w:val="24"/>
          <w:szCs w:val="24"/>
          <w:lang w:val="hy-AM"/>
        </w:rPr>
      </w:pPr>
      <w:r w:rsidRPr="009A675F">
        <w:rPr>
          <w:rFonts w:ascii="GHEA Grapalat" w:eastAsia="Times New Roman" w:hAnsi="GHEA Grapalat" w:cs="Tahoma"/>
          <w:noProof/>
          <w:color w:val="000000"/>
          <w:sz w:val="24"/>
          <w:szCs w:val="24"/>
          <w:lang w:val="hy-AM"/>
        </w:rPr>
        <w:t>Կարևոր է բնակչության բոլոր տարիքային խմբերում առողջ ապրելակերպ վարելու մշակույթի ձևավորմանը նպաստելը, ինչը թույլ կտա դիմակայել վնասակար սովորություններին</w:t>
      </w:r>
      <w:r w:rsidR="0085137A" w:rsidRPr="009A675F">
        <w:rPr>
          <w:rFonts w:ascii="GHEA Grapalat" w:eastAsia="Times New Roman" w:hAnsi="GHEA Grapalat" w:cs="Tahoma"/>
          <w:noProof/>
          <w:color w:val="000000"/>
          <w:sz w:val="24"/>
          <w:szCs w:val="24"/>
          <w:lang w:val="hy-AM"/>
        </w:rPr>
        <w:t>, բարձրացնել աշխատունակությունը:</w:t>
      </w:r>
    </w:p>
    <w:p w:rsidR="009A675F" w:rsidRPr="009A675F" w:rsidRDefault="00710A8A" w:rsidP="009A675F">
      <w:pPr>
        <w:pStyle w:val="a3"/>
        <w:numPr>
          <w:ilvl w:val="0"/>
          <w:numId w:val="5"/>
        </w:numPr>
        <w:tabs>
          <w:tab w:val="left" w:pos="810"/>
        </w:tabs>
        <w:autoSpaceDE w:val="0"/>
        <w:autoSpaceDN w:val="0"/>
        <w:adjustRightInd w:val="0"/>
        <w:spacing w:before="206" w:after="0" w:line="276" w:lineRule="auto"/>
        <w:ind w:left="360"/>
        <w:jc w:val="both"/>
        <w:rPr>
          <w:rFonts w:ascii="GHEA Grapalat" w:eastAsia="Times New Roman" w:hAnsi="GHEA Grapalat" w:cs="Tahoma"/>
          <w:noProof/>
          <w:color w:val="FF0000"/>
          <w:sz w:val="24"/>
          <w:szCs w:val="24"/>
          <w:lang w:val="hy-AM"/>
        </w:rPr>
      </w:pPr>
      <w:r w:rsidRPr="009A675F">
        <w:rPr>
          <w:rFonts w:ascii="GHEA Grapalat" w:eastAsia="Times New Roman" w:hAnsi="GHEA Grapalat" w:cs="Tahoma"/>
          <w:noProof/>
          <w:color w:val="000000"/>
          <w:sz w:val="24"/>
          <w:szCs w:val="24"/>
          <w:lang w:val="hy-AM"/>
        </w:rPr>
        <w:lastRenderedPageBreak/>
        <w:t>Ռազմավարության իրականացման «կրթական և սոցիալ-մշակութային» էֆեկտներն ու ցուցանիշները կարող են նվաճվել մարզի և/կամ համայնքի բնակչության տարբեր տարիքային և սոցիալական խմբերի վարքի առանձնահատկություններին համապատասխան տարբերակված առողջ կենսակերպի գիտականորեն հիմնավորված մոդելները հանրամատչելի դարձնելու, արդյունավետ պրոպագանդելու և զանգվածային սպորտի ու ֆիզկուլտուրայի կանոնավոր պարապմունքներին համայնքի բոլոր բ</w:t>
      </w:r>
      <w:r w:rsidR="0085137A" w:rsidRPr="009A675F">
        <w:rPr>
          <w:rFonts w:ascii="GHEA Grapalat" w:eastAsia="Times New Roman" w:hAnsi="GHEA Grapalat" w:cs="Tahoma"/>
          <w:noProof/>
          <w:color w:val="000000"/>
          <w:sz w:val="24"/>
          <w:szCs w:val="24"/>
          <w:lang w:val="hy-AM"/>
        </w:rPr>
        <w:t>նակիչներին ներգրավելու միջոցով։</w:t>
      </w:r>
    </w:p>
    <w:p w:rsidR="009A675F" w:rsidRPr="009A675F" w:rsidRDefault="00710A8A" w:rsidP="009A675F">
      <w:pPr>
        <w:pStyle w:val="a3"/>
        <w:numPr>
          <w:ilvl w:val="0"/>
          <w:numId w:val="5"/>
        </w:numPr>
        <w:tabs>
          <w:tab w:val="left" w:pos="810"/>
        </w:tabs>
        <w:autoSpaceDE w:val="0"/>
        <w:autoSpaceDN w:val="0"/>
        <w:adjustRightInd w:val="0"/>
        <w:spacing w:before="206" w:after="0" w:line="276" w:lineRule="auto"/>
        <w:ind w:left="360"/>
        <w:jc w:val="both"/>
        <w:rPr>
          <w:rStyle w:val="FontStyle27"/>
          <w:rFonts w:ascii="GHEA Grapalat" w:eastAsia="Times New Roman" w:hAnsi="GHEA Grapalat"/>
          <w:noProof/>
          <w:color w:val="FF0000"/>
          <w:sz w:val="24"/>
          <w:szCs w:val="24"/>
          <w:lang w:val="hy-AM"/>
        </w:rPr>
      </w:pPr>
      <w:r w:rsidRPr="009A675F">
        <w:rPr>
          <w:rStyle w:val="FontStyle27"/>
          <w:rFonts w:ascii="GHEA Grapalat" w:hAnsi="GHEA Grapalat"/>
          <w:noProof/>
          <w:color w:val="000000" w:themeColor="text1"/>
          <w:sz w:val="24"/>
          <w:szCs w:val="24"/>
          <w:lang w:val="hy-AM"/>
        </w:rPr>
        <w:t>Զանգվածային սպորտի և ֆիզիկական կուլտուրայի ոլորտ</w:t>
      </w:r>
      <w:r w:rsidRPr="009A675F">
        <w:rPr>
          <w:rStyle w:val="FontStyle27"/>
          <w:rFonts w:ascii="GHEA Grapalat" w:eastAsia="Times New Roman" w:hAnsi="GHEA Grapalat"/>
          <w:noProof/>
          <w:color w:val="000000" w:themeColor="text1"/>
          <w:sz w:val="24"/>
          <w:szCs w:val="24"/>
          <w:lang w:val="hy-AM"/>
        </w:rPr>
        <w:t>ներ</w:t>
      </w:r>
      <w:r w:rsidRPr="009A675F">
        <w:rPr>
          <w:rStyle w:val="FontStyle27"/>
          <w:rFonts w:ascii="GHEA Grapalat" w:hAnsi="GHEA Grapalat"/>
          <w:noProof/>
          <w:color w:val="000000" w:themeColor="text1"/>
          <w:sz w:val="24"/>
          <w:szCs w:val="24"/>
          <w:lang w:val="hy-AM"/>
        </w:rPr>
        <w:t>ում պետական ներդրումների շնորհիվ 2007 թվականից ի վեր՝ ֆիզիկական կուլտուրայի և սպորտի ոլորտ</w:t>
      </w:r>
      <w:r w:rsidRPr="009A675F">
        <w:rPr>
          <w:rStyle w:val="FontStyle27"/>
          <w:rFonts w:ascii="GHEA Grapalat" w:eastAsia="Times New Roman" w:hAnsi="GHEA Grapalat"/>
          <w:noProof/>
          <w:color w:val="000000" w:themeColor="text1"/>
          <w:sz w:val="24"/>
          <w:szCs w:val="24"/>
          <w:lang w:val="hy-AM"/>
        </w:rPr>
        <w:t>ներ</w:t>
      </w:r>
      <w:r w:rsidRPr="009A675F">
        <w:rPr>
          <w:rStyle w:val="FontStyle27"/>
          <w:rFonts w:ascii="GHEA Grapalat" w:hAnsi="GHEA Grapalat"/>
          <w:noProof/>
          <w:color w:val="000000" w:themeColor="text1"/>
          <w:sz w:val="24"/>
          <w:szCs w:val="24"/>
          <w:lang w:val="hy-AM"/>
        </w:rPr>
        <w:t xml:space="preserve">ի պետական կառավարման լիազոր մարմնի կողմից իրականացվել են  սպորտային զանգվածային միջոցառումներ, որոնց շահառուների ընդհանուր թիվը՝  2018 թվականին կազմել է 213.681 մասնակից (որոնցից 291-ը՝ եղել են հաշմանդամություն ունեցող անձինք),իսկ 2019 թվականին՝ 225.489 մասնակից (որոնցից 300-ը՝ եղել են հաշմանդամություն ունեցող անձինք)։ Չնայած արձանագրված դրական աճին, այդուհանդերձ ցուցանիշները դեռևս գոհացնող չեն </w:t>
      </w:r>
      <w:r w:rsidRPr="009A675F">
        <w:rPr>
          <w:color w:val="000000" w:themeColor="text1"/>
          <w:sz w:val="24"/>
          <w:szCs w:val="24"/>
          <w:lang w:val="hy-AM"/>
        </w:rPr>
        <w:t xml:space="preserve">Հայաստանի </w:t>
      </w:r>
      <w:r w:rsidRPr="009A675F">
        <w:rPr>
          <w:rStyle w:val="FontStyle27"/>
          <w:rFonts w:ascii="GHEA Grapalat" w:hAnsi="GHEA Grapalat"/>
          <w:noProof/>
          <w:sz w:val="24"/>
          <w:szCs w:val="24"/>
          <w:lang w:val="hy-AM"/>
        </w:rPr>
        <w:t>Հանրապետության բնակչության (ըստ 2011 թվականիմարդահամարի՝ 2.871.771 մարդ) շուրջ 13.3</w:t>
      </w:r>
      <w:r w:rsidRPr="009A675F">
        <w:rPr>
          <w:rStyle w:val="FontStyle27"/>
          <w:rFonts w:ascii="Calibri" w:hAnsi="Calibri" w:cs="Calibri"/>
          <w:noProof/>
          <w:sz w:val="24"/>
          <w:szCs w:val="24"/>
          <w:lang w:val="hy-AM"/>
        </w:rPr>
        <w:t> </w:t>
      </w:r>
      <w:r w:rsidRPr="009A675F">
        <w:rPr>
          <w:rStyle w:val="FontStyle27"/>
          <w:rFonts w:ascii="GHEA Grapalat" w:hAnsi="GHEA Grapalat"/>
          <w:noProof/>
          <w:sz w:val="24"/>
          <w:szCs w:val="24"/>
          <w:lang w:val="hy-AM"/>
        </w:rPr>
        <w:t>%-ը (382.378 հոգի) կազմում են դպրոցահասակ երեխաները, որոնցից միայն 40</w:t>
      </w:r>
      <w:r w:rsidRPr="009A675F">
        <w:rPr>
          <w:rStyle w:val="FontStyle27"/>
          <w:rFonts w:ascii="Cambria Math" w:hAnsi="Cambria Math" w:cs="Cambria Math"/>
          <w:noProof/>
          <w:sz w:val="24"/>
          <w:szCs w:val="24"/>
          <w:lang w:val="hy-AM"/>
        </w:rPr>
        <w:t>․</w:t>
      </w:r>
      <w:r w:rsidRPr="009A675F">
        <w:rPr>
          <w:rStyle w:val="FontStyle27"/>
          <w:rFonts w:ascii="GHEA Grapalat" w:hAnsi="GHEA Grapalat"/>
          <w:noProof/>
          <w:sz w:val="24"/>
          <w:szCs w:val="24"/>
          <w:lang w:val="hy-AM"/>
        </w:rPr>
        <w:t>640-ը կամ նրանց 10.6</w:t>
      </w:r>
      <w:r w:rsidRPr="009A675F">
        <w:rPr>
          <w:rStyle w:val="FontStyle27"/>
          <w:rFonts w:ascii="Calibri" w:hAnsi="Calibri" w:cs="Calibri"/>
          <w:noProof/>
          <w:sz w:val="24"/>
          <w:szCs w:val="24"/>
          <w:lang w:val="hy-AM"/>
        </w:rPr>
        <w:t> </w:t>
      </w:r>
      <w:r w:rsidRPr="009A675F">
        <w:rPr>
          <w:rStyle w:val="FontStyle27"/>
          <w:rFonts w:ascii="GHEA Grapalat" w:hAnsi="GHEA Grapalat"/>
          <w:noProof/>
          <w:sz w:val="24"/>
          <w:szCs w:val="24"/>
          <w:lang w:val="hy-AM"/>
        </w:rPr>
        <w:t>%-ն են զբաղվում սպորտով:  Մինչդեռ, օրինակ, Ռուսաստանի Դաշնությունում այն կազմում է 37.5</w:t>
      </w:r>
      <w:r w:rsidRPr="009A675F">
        <w:rPr>
          <w:rStyle w:val="FontStyle27"/>
          <w:rFonts w:ascii="Calibri" w:hAnsi="Calibri" w:cs="Calibri"/>
          <w:noProof/>
          <w:sz w:val="24"/>
          <w:szCs w:val="24"/>
          <w:lang w:val="hy-AM"/>
        </w:rPr>
        <w:t> </w:t>
      </w:r>
      <w:r w:rsidRPr="009A675F">
        <w:rPr>
          <w:rStyle w:val="FontStyle27"/>
          <w:rFonts w:ascii="GHEA Grapalat" w:hAnsi="GHEA Grapalat"/>
          <w:noProof/>
          <w:sz w:val="24"/>
          <w:szCs w:val="24"/>
          <w:lang w:val="hy-AM"/>
        </w:rPr>
        <w:t>%: Այս ցուցանիշները փաստում են Հայաստանի Հանրապետությունում մանկապատանեկան սպորտով զբաղվողների փոքր թվի մասին:</w:t>
      </w:r>
    </w:p>
    <w:p w:rsidR="009A675F" w:rsidRPr="009A675F" w:rsidRDefault="007E53DF" w:rsidP="009A675F">
      <w:pPr>
        <w:pStyle w:val="a3"/>
        <w:numPr>
          <w:ilvl w:val="0"/>
          <w:numId w:val="5"/>
        </w:numPr>
        <w:tabs>
          <w:tab w:val="left" w:pos="810"/>
        </w:tabs>
        <w:autoSpaceDE w:val="0"/>
        <w:autoSpaceDN w:val="0"/>
        <w:adjustRightInd w:val="0"/>
        <w:spacing w:before="206" w:after="0" w:line="276" w:lineRule="auto"/>
        <w:ind w:left="360"/>
        <w:jc w:val="both"/>
        <w:rPr>
          <w:rFonts w:ascii="GHEA Grapalat" w:eastAsia="Times New Roman" w:hAnsi="GHEA Grapalat" w:cs="Tahoma"/>
          <w:noProof/>
          <w:color w:val="FF0000"/>
          <w:sz w:val="24"/>
          <w:szCs w:val="24"/>
          <w:lang w:val="hy-AM"/>
        </w:rPr>
      </w:pPr>
      <w:r w:rsidRPr="009A675F">
        <w:rPr>
          <w:rFonts w:ascii="GHEA Grapalat" w:eastAsia="Calibri" w:hAnsi="GHEA Grapalat" w:cs="Sylfaen"/>
          <w:color w:val="000000"/>
          <w:sz w:val="24"/>
          <w:szCs w:val="24"/>
          <w:lang w:val="hy-AM"/>
        </w:rPr>
        <w:t>Առողջապահության նախարարի</w:t>
      </w:r>
      <w:r w:rsidRPr="009A675F">
        <w:rPr>
          <w:rFonts w:ascii="Tahoma" w:eastAsia="Calibri" w:hAnsi="Tahoma" w:cs="Sylfaen"/>
          <w:color w:val="000000"/>
          <w:sz w:val="24"/>
          <w:szCs w:val="24"/>
          <w:lang w:val="hy-AM"/>
        </w:rPr>
        <w:t xml:space="preserve"> </w:t>
      </w:r>
      <w:r w:rsidRPr="009A675F">
        <w:rPr>
          <w:rFonts w:ascii="GHEA Grapalat" w:eastAsia="Calibri" w:hAnsi="GHEA Grapalat" w:cs="Sylfaen"/>
          <w:color w:val="000000"/>
          <w:sz w:val="24"/>
          <w:szCs w:val="24"/>
          <w:lang w:val="hy-AM"/>
        </w:rPr>
        <w:t>2019 թվականի հունիսի 6-ի թիվ 1501-Ա հրամանի համաձայն Հայաստանի Հանրապետության 712 նախադպրոցական ուսումնական հաստատություններում (այսուհետ՝ մանկապարտեզ) և 1319 հանրակրթական դպրոցներում իրականացված ուսումնասիրություններից պարզվել է, որ ֆիզիկական կուլտուրայի պարապմունքների համար դահլիճ առկա է 536 75.3%) մանկապարտեզում և 1052 (79.8%) դպրոցում: Ընդհանուր առմամբ դահլիճները վերանորոգման կարիք ունեն 263 (49%) մանկապարտեզում և 799 (76%) դպրոցում: 857 (88.5%) դպրոցում մարզադահլիճի գույքը վերանորոգման և/կամ փոխման կարիք ունի,  մարզահրապարակները վերանորոգման կարիք ունեն 465 (70.8%) մանկապարտեզում և 973 (81.4%) դպրոցում, մարզահրապարակների գույքը վերանորոգման և/կամ փոխման կարիք ունի 360 (57%) մանկապարտեզում և 841 (83.6%) դպրոցում</w:t>
      </w:r>
    </w:p>
    <w:p w:rsidR="009A675F" w:rsidRDefault="00710A8A" w:rsidP="00710A8A">
      <w:pPr>
        <w:pStyle w:val="a3"/>
        <w:numPr>
          <w:ilvl w:val="0"/>
          <w:numId w:val="5"/>
        </w:numPr>
        <w:tabs>
          <w:tab w:val="left" w:pos="810"/>
        </w:tabs>
        <w:autoSpaceDE w:val="0"/>
        <w:autoSpaceDN w:val="0"/>
        <w:adjustRightInd w:val="0"/>
        <w:spacing w:before="206" w:after="0" w:line="276" w:lineRule="auto"/>
        <w:ind w:left="360"/>
        <w:jc w:val="both"/>
        <w:rPr>
          <w:rFonts w:ascii="GHEA Grapalat" w:eastAsia="Calibri" w:hAnsi="GHEA Grapalat" w:cs="Sylfaen"/>
          <w:color w:val="000000"/>
          <w:sz w:val="24"/>
          <w:szCs w:val="24"/>
          <w:lang w:val="hy-AM"/>
        </w:rPr>
      </w:pPr>
      <w:r w:rsidRPr="009A675F">
        <w:rPr>
          <w:rFonts w:ascii="GHEA Grapalat" w:eastAsia="Calibri" w:hAnsi="GHEA Grapalat" w:cs="Sylfaen"/>
          <w:color w:val="000000"/>
          <w:sz w:val="24"/>
          <w:szCs w:val="24"/>
          <w:lang w:val="hy-AM"/>
        </w:rPr>
        <w:t>Ըստ «Արաբկիր»</w:t>
      </w:r>
      <w:r w:rsidRPr="009A675F">
        <w:rPr>
          <w:rFonts w:eastAsia="Calibri" w:cs="Sylfaen"/>
          <w:color w:val="000000"/>
          <w:lang w:val="hy-AM"/>
        </w:rPr>
        <w:t xml:space="preserve"> </w:t>
      </w:r>
      <w:r w:rsidRPr="009A675F">
        <w:rPr>
          <w:rFonts w:ascii="GHEA Grapalat" w:eastAsia="Calibri" w:hAnsi="GHEA Grapalat" w:cs="Sylfaen"/>
          <w:color w:val="000000"/>
          <w:sz w:val="24"/>
          <w:szCs w:val="24"/>
          <w:lang w:val="hy-AM"/>
        </w:rPr>
        <w:t>Բժշկական համալիր-Երեխաների և դեռահասների առողջության ինստիտուտի՝ Հայաստանի դպրոցահասակ երեխաների առողջության վարքագծի 2019 թվականի ազգային հետազոտության վերլուծության՝ «Շաբաթվա ընթացքում քանի՞ օր ես եղել ֆիզիկապես ակտիվ՝ առնվազն 60 րոպեների ընթացքում»  հարցման արդյունքում նկատվում է որոշակի դրական տեղաշարժ։</w:t>
      </w:r>
    </w:p>
    <w:p w:rsidR="00710A8A" w:rsidRPr="009A675F" w:rsidRDefault="008C7C4F" w:rsidP="00710A8A">
      <w:pPr>
        <w:pStyle w:val="a3"/>
        <w:numPr>
          <w:ilvl w:val="0"/>
          <w:numId w:val="5"/>
        </w:numPr>
        <w:tabs>
          <w:tab w:val="left" w:pos="810"/>
        </w:tabs>
        <w:autoSpaceDE w:val="0"/>
        <w:autoSpaceDN w:val="0"/>
        <w:adjustRightInd w:val="0"/>
        <w:spacing w:before="206" w:after="0" w:line="276" w:lineRule="auto"/>
        <w:ind w:left="360"/>
        <w:jc w:val="both"/>
        <w:rPr>
          <w:rFonts w:ascii="GHEA Grapalat" w:eastAsia="Calibri" w:hAnsi="GHEA Grapalat" w:cs="Sylfaen"/>
          <w:color w:val="000000"/>
          <w:sz w:val="24"/>
          <w:szCs w:val="24"/>
          <w:lang w:val="hy-AM"/>
        </w:rPr>
      </w:pPr>
      <w:r>
        <w:rPr>
          <w:noProof/>
          <w:color w:val="FF0000"/>
        </w:rPr>
        <w:lastRenderedPageBreak/>
        <w:pict>
          <v:group id="Группа 1" o:spid="_x0000_s1026" style="position:absolute;left:0;text-align:left;margin-left:0;margin-top:27.35pt;width:282.75pt;height:204.45pt;z-index:251659264;mso-wrap-distance-left:1.9pt;mso-wrap-distance-right:1.9pt;mso-position-horizontal-relative:margin" coordorigin="3374,11122" coordsize="5655,40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3374;top:11122;width:5655;height:37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Zh0XBAAAA2gAAAA8AAABkcnMvZG93bnJldi54bWxEj0GLwjAUhO+C/yE8wZumFlmlaxQVFNmb&#10;Wvf8aN62ZZuX0sS2+uvNwoLHYWa+YVab3lSipcaVlhXMphEI4szqknMF6fUwWYJwHlljZZkUPMjB&#10;Zj0crDDRtuMztRefiwBhl6CCwvs6kdJlBRl0U1sTB+/HNgZ9kE0udYNdgJtKxlH0IQ2WHBYKrGlf&#10;UPZ7uRsFfDv3i++4m7fP+Q6/otRsq8NRqfGo336C8NT7d/i/fdIKYvi7Em6AX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UZh0XBAAAA2gAAAA8AAAAAAAAAAAAAAAAAnwIA&#10;AGRycy9kb3ducmV2LnhtbFBLBQYAAAAABAAEAPcAAACNAwAAAAA=&#10;">
              <v:imagedata r:id="rId8" o:title=""/>
            </v:shape>
            <v:shapetype id="_x0000_t202" coordsize="21600,21600" o:spt="202" path="m,l,21600r21600,l21600,xe">
              <v:stroke joinstyle="miter"/>
              <v:path gradientshapeok="t" o:connecttype="rect"/>
            </v:shapetype>
            <v:shape id="Text Box 32" o:spid="_x0000_s1028" type="#_x0000_t202" style="position:absolute;left:3883;top:15020;width:4325;height: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style="mso-next-textbox:#Text Box 32" inset="0,0,0,0">
                <w:txbxContent>
                  <w:p w:rsidR="00444010" w:rsidRDefault="00444010" w:rsidP="00710A8A">
                    <w:pPr>
                      <w:pStyle w:val="Style10"/>
                      <w:widowControl/>
                      <w:tabs>
                        <w:tab w:val="left" w:pos="1330"/>
                        <w:tab w:val="left" w:pos="2659"/>
                        <w:tab w:val="left" w:pos="3994"/>
                      </w:tabs>
                      <w:rPr>
                        <w:rStyle w:val="FontStyle56"/>
                        <w:noProof/>
                      </w:rPr>
                    </w:pPr>
                    <w:r>
                      <w:rPr>
                        <w:rStyle w:val="FontStyle56"/>
                        <w:noProof/>
                      </w:rPr>
                      <w:t>ււտ.</w:t>
                    </w:r>
                    <w:r>
                      <w:rPr>
                        <w:rStyle w:val="FontStyle56"/>
                        <w:rFonts w:ascii="Times New Roman" w:hAnsi="Times New Roman" w:cs="Times New Roman"/>
                        <w:noProof/>
                        <w:sz w:val="20"/>
                        <w:szCs w:val="20"/>
                      </w:rPr>
                      <w:tab/>
                    </w:r>
                    <w:r>
                      <w:rPr>
                        <w:rStyle w:val="FontStyle56"/>
                        <w:noProof/>
                      </w:rPr>
                      <w:t>13տ.</w:t>
                    </w:r>
                    <w:r>
                      <w:rPr>
                        <w:rStyle w:val="FontStyle56"/>
                        <w:rFonts w:ascii="Times New Roman" w:hAnsi="Times New Roman" w:cs="Times New Roman"/>
                        <w:noProof/>
                        <w:sz w:val="20"/>
                        <w:szCs w:val="20"/>
                      </w:rPr>
                      <w:tab/>
                    </w:r>
                    <w:r>
                      <w:rPr>
                        <w:rStyle w:val="FontStyle56"/>
                        <w:noProof/>
                      </w:rPr>
                      <w:t>15տ.</w:t>
                    </w:r>
                    <w:r>
                      <w:rPr>
                        <w:rStyle w:val="FontStyle56"/>
                        <w:rFonts w:ascii="Times New Roman" w:hAnsi="Times New Roman" w:cs="Times New Roman"/>
                        <w:noProof/>
                        <w:sz w:val="20"/>
                        <w:szCs w:val="20"/>
                      </w:rPr>
                      <w:tab/>
                    </w:r>
                    <w:r>
                      <w:rPr>
                        <w:rStyle w:val="FontStyle56"/>
                        <w:noProof/>
                      </w:rPr>
                      <w:t>17տ.</w:t>
                    </w:r>
                  </w:p>
                </w:txbxContent>
              </v:textbox>
            </v:shape>
            <w10:wrap type="square" side="largest" anchorx="margin"/>
          </v:group>
        </w:pict>
      </w:r>
      <w:r w:rsidR="00710A8A" w:rsidRPr="009A675F">
        <w:rPr>
          <w:rFonts w:ascii="GHEA Grapalat" w:hAnsi="GHEA Grapalat"/>
          <w:color w:val="000000" w:themeColor="text1"/>
          <w:lang w:val="hy-AM"/>
        </w:rPr>
        <w:t>Գծապատկեր. Շաբաթական կտրվածքով օրական առնվազն 60 րոպե ֆիզիկապես ակտիվ դեռահասների տոկոսը՝ ըստ տարիքի և սեռի</w:t>
      </w:r>
      <w:r w:rsidR="00710A8A" w:rsidRPr="009A675F">
        <w:rPr>
          <w:rFonts w:ascii="MS Mincho" w:eastAsia="MS Mincho" w:hAnsi="MS Mincho" w:cs="MS Mincho" w:hint="eastAsia"/>
          <w:color w:val="000000" w:themeColor="text1"/>
          <w:lang w:val="hy-AM"/>
        </w:rPr>
        <w:t>․</w:t>
      </w:r>
    </w:p>
    <w:p w:rsidR="00710A8A" w:rsidRPr="00DF2D58" w:rsidRDefault="00710A8A" w:rsidP="00710A8A">
      <w:pPr>
        <w:pStyle w:val="Style39"/>
        <w:widowControl/>
        <w:spacing w:line="276" w:lineRule="auto"/>
        <w:rPr>
          <w:rFonts w:ascii="GHEA Grapalat" w:hAnsi="GHEA Grapalat"/>
          <w:color w:val="FF0000"/>
          <w:lang w:val="hy-AM"/>
        </w:rPr>
      </w:pPr>
    </w:p>
    <w:p w:rsidR="00710A8A" w:rsidRPr="00DF2D58" w:rsidRDefault="00710A8A" w:rsidP="00710A8A">
      <w:pPr>
        <w:pStyle w:val="Style39"/>
        <w:widowControl/>
        <w:spacing w:line="276" w:lineRule="auto"/>
        <w:rPr>
          <w:rStyle w:val="FontStyle27"/>
          <w:rFonts w:ascii="GHEA Grapalat" w:hAnsi="GHEA Grapalat"/>
          <w:color w:val="FF0000"/>
          <w:sz w:val="24"/>
          <w:szCs w:val="24"/>
          <w:lang w:val="hy-AM"/>
        </w:rPr>
      </w:pPr>
    </w:p>
    <w:p w:rsidR="00710A8A" w:rsidRPr="00DF2D58" w:rsidRDefault="0085137A" w:rsidP="00710A8A">
      <w:pPr>
        <w:pStyle w:val="Style39"/>
        <w:widowControl/>
        <w:spacing w:line="276" w:lineRule="auto"/>
        <w:rPr>
          <w:rStyle w:val="FontStyle56"/>
          <w:rFonts w:ascii="GHEA Grapalat" w:hAnsi="GHEA Grapalat"/>
          <w:color w:val="000000" w:themeColor="text1"/>
          <w:sz w:val="24"/>
          <w:szCs w:val="24"/>
          <w:lang w:val="hy-AM"/>
        </w:rPr>
      </w:pPr>
      <w:r>
        <w:rPr>
          <w:rStyle w:val="FontStyle56"/>
          <w:rFonts w:ascii="GHEA Grapalat" w:hAnsi="GHEA Grapalat"/>
          <w:color w:val="000000" w:themeColor="text1"/>
          <w:sz w:val="24"/>
          <w:szCs w:val="24"/>
          <w:lang w:val="hy-AM"/>
        </w:rPr>
        <w:t xml:space="preserve">    </w:t>
      </w:r>
      <w:r w:rsidR="00710A8A" w:rsidRPr="00DF2D58">
        <w:rPr>
          <w:rStyle w:val="FontStyle56"/>
          <w:rFonts w:ascii="GHEA Grapalat" w:hAnsi="GHEA Grapalat"/>
          <w:color w:val="000000" w:themeColor="text1"/>
          <w:sz w:val="24"/>
          <w:szCs w:val="24"/>
          <w:lang w:val="hy-AM"/>
        </w:rPr>
        <w:t xml:space="preserve">40% 35% </w:t>
      </w:r>
    </w:p>
    <w:p w:rsidR="00710A8A" w:rsidRPr="00DF2D58" w:rsidRDefault="0085137A" w:rsidP="00710A8A">
      <w:pPr>
        <w:pStyle w:val="Style39"/>
        <w:widowControl/>
        <w:spacing w:line="276" w:lineRule="auto"/>
        <w:rPr>
          <w:rStyle w:val="FontStyle56"/>
          <w:rFonts w:ascii="GHEA Grapalat" w:hAnsi="GHEA Grapalat"/>
          <w:color w:val="000000" w:themeColor="text1"/>
          <w:sz w:val="24"/>
          <w:szCs w:val="24"/>
          <w:lang w:val="hy-AM"/>
        </w:rPr>
      </w:pPr>
      <w:r>
        <w:rPr>
          <w:rStyle w:val="FontStyle56"/>
          <w:rFonts w:ascii="GHEA Grapalat" w:hAnsi="GHEA Grapalat"/>
          <w:color w:val="000000" w:themeColor="text1"/>
          <w:sz w:val="24"/>
          <w:szCs w:val="24"/>
          <w:lang w:val="hy-AM"/>
        </w:rPr>
        <w:t xml:space="preserve">    </w:t>
      </w:r>
      <w:r w:rsidR="00710A8A" w:rsidRPr="00DF2D58">
        <w:rPr>
          <w:rStyle w:val="FontStyle56"/>
          <w:rFonts w:ascii="GHEA Grapalat" w:hAnsi="GHEA Grapalat"/>
          <w:color w:val="000000" w:themeColor="text1"/>
          <w:sz w:val="24"/>
          <w:szCs w:val="24"/>
          <w:lang w:val="hy-AM"/>
        </w:rPr>
        <w:t xml:space="preserve">30% 25% </w:t>
      </w:r>
    </w:p>
    <w:p w:rsidR="00710A8A" w:rsidRPr="00DE6F1E" w:rsidRDefault="0085137A" w:rsidP="00710A8A">
      <w:pPr>
        <w:pStyle w:val="Style39"/>
        <w:widowControl/>
        <w:spacing w:line="276" w:lineRule="auto"/>
        <w:rPr>
          <w:rStyle w:val="FontStyle56"/>
          <w:rFonts w:ascii="GHEA Grapalat" w:hAnsi="GHEA Grapalat"/>
          <w:color w:val="000000" w:themeColor="text1"/>
          <w:sz w:val="24"/>
          <w:szCs w:val="24"/>
          <w:lang w:val="hy-AM"/>
        </w:rPr>
      </w:pPr>
      <w:r>
        <w:rPr>
          <w:rStyle w:val="FontStyle56"/>
          <w:rFonts w:ascii="GHEA Grapalat" w:hAnsi="GHEA Grapalat"/>
          <w:color w:val="000000" w:themeColor="text1"/>
          <w:sz w:val="24"/>
          <w:szCs w:val="24"/>
          <w:lang w:val="hy-AM"/>
        </w:rPr>
        <w:t xml:space="preserve">    </w:t>
      </w:r>
      <w:r w:rsidR="00710A8A" w:rsidRPr="00DF2D58">
        <w:rPr>
          <w:rStyle w:val="FontStyle56"/>
          <w:rFonts w:ascii="GHEA Grapalat" w:hAnsi="GHEA Grapalat"/>
          <w:color w:val="000000" w:themeColor="text1"/>
          <w:sz w:val="24"/>
          <w:szCs w:val="24"/>
          <w:lang w:val="hy-AM"/>
        </w:rPr>
        <w:t xml:space="preserve">20% 15% </w:t>
      </w:r>
    </w:p>
    <w:p w:rsidR="00710A8A" w:rsidRPr="00DF2D58" w:rsidRDefault="0085137A" w:rsidP="00710A8A">
      <w:pPr>
        <w:pStyle w:val="Style39"/>
        <w:widowControl/>
        <w:spacing w:line="276" w:lineRule="auto"/>
        <w:rPr>
          <w:rStyle w:val="FontStyle56"/>
          <w:rFonts w:ascii="GHEA Grapalat" w:hAnsi="GHEA Grapalat"/>
          <w:color w:val="000000" w:themeColor="text1"/>
          <w:sz w:val="24"/>
          <w:szCs w:val="24"/>
          <w:lang w:val="hy-AM"/>
        </w:rPr>
      </w:pPr>
      <w:r>
        <w:rPr>
          <w:rStyle w:val="FontStyle56"/>
          <w:rFonts w:ascii="GHEA Grapalat" w:hAnsi="GHEA Grapalat"/>
          <w:color w:val="000000" w:themeColor="text1"/>
          <w:sz w:val="24"/>
          <w:szCs w:val="24"/>
          <w:lang w:val="hy-AM"/>
        </w:rPr>
        <w:t xml:space="preserve">    </w:t>
      </w:r>
      <w:r w:rsidR="00710A8A" w:rsidRPr="00DF2D58">
        <w:rPr>
          <w:rStyle w:val="FontStyle56"/>
          <w:rFonts w:ascii="GHEA Grapalat" w:hAnsi="GHEA Grapalat"/>
          <w:color w:val="000000" w:themeColor="text1"/>
          <w:sz w:val="24"/>
          <w:szCs w:val="24"/>
          <w:lang w:val="hy-AM"/>
        </w:rPr>
        <w:t xml:space="preserve">10%  </w:t>
      </w:r>
      <w:r w:rsidR="00710A8A" w:rsidRPr="00DF2D58">
        <w:rPr>
          <w:rStyle w:val="FontStyle56"/>
          <w:rFonts w:ascii="GHEA Grapalat" w:hAnsi="GHEA Grapalat"/>
          <w:noProof/>
          <w:color w:val="000000" w:themeColor="text1"/>
          <w:sz w:val="24"/>
          <w:szCs w:val="24"/>
          <w:lang w:val="hy-AM"/>
        </w:rPr>
        <w:t xml:space="preserve">5% </w:t>
      </w:r>
    </w:p>
    <w:p w:rsidR="00710A8A" w:rsidRPr="00DF2D58" w:rsidRDefault="00710A8A" w:rsidP="00710A8A">
      <w:pPr>
        <w:pStyle w:val="Style39"/>
        <w:widowControl/>
        <w:spacing w:line="276" w:lineRule="auto"/>
        <w:rPr>
          <w:rStyle w:val="FontStyle27"/>
          <w:rFonts w:ascii="GHEA Grapalat" w:hAnsi="GHEA Grapalat"/>
          <w:color w:val="FF0000"/>
          <w:sz w:val="24"/>
          <w:szCs w:val="24"/>
          <w:lang w:val="hy-AM"/>
        </w:rPr>
      </w:pPr>
    </w:p>
    <w:p w:rsidR="00710A8A" w:rsidRPr="00DE6F1E" w:rsidRDefault="00710A8A" w:rsidP="00710A8A">
      <w:pPr>
        <w:pStyle w:val="Style7"/>
        <w:widowControl/>
        <w:tabs>
          <w:tab w:val="left" w:pos="1170"/>
        </w:tabs>
        <w:spacing w:before="58" w:line="276" w:lineRule="auto"/>
        <w:ind w:firstLine="0"/>
        <w:rPr>
          <w:rStyle w:val="FontStyle27"/>
          <w:rFonts w:ascii="GHEA Grapalat" w:hAnsi="GHEA Grapalat"/>
          <w:noProof/>
          <w:color w:val="FF0000"/>
          <w:sz w:val="24"/>
          <w:szCs w:val="24"/>
          <w:lang w:val="hy-AM"/>
        </w:rPr>
      </w:pPr>
    </w:p>
    <w:p w:rsidR="00710A8A" w:rsidRPr="00DE6F1E" w:rsidRDefault="00710A8A" w:rsidP="00710A8A">
      <w:pPr>
        <w:pStyle w:val="Style7"/>
        <w:widowControl/>
        <w:tabs>
          <w:tab w:val="left" w:pos="1170"/>
        </w:tabs>
        <w:spacing w:before="58" w:line="276" w:lineRule="auto"/>
        <w:ind w:firstLine="0"/>
        <w:rPr>
          <w:rStyle w:val="FontStyle27"/>
          <w:rFonts w:ascii="GHEA Grapalat" w:hAnsi="GHEA Grapalat"/>
          <w:noProof/>
          <w:color w:val="FF0000"/>
          <w:sz w:val="24"/>
          <w:szCs w:val="24"/>
          <w:lang w:val="hy-AM"/>
        </w:rPr>
      </w:pPr>
    </w:p>
    <w:p w:rsidR="009A675F" w:rsidRDefault="009A675F" w:rsidP="009A675F">
      <w:pPr>
        <w:pStyle w:val="Style7"/>
        <w:widowControl/>
        <w:tabs>
          <w:tab w:val="left" w:pos="900"/>
          <w:tab w:val="left" w:pos="1170"/>
        </w:tabs>
        <w:spacing w:before="58" w:line="276" w:lineRule="auto"/>
        <w:ind w:firstLine="0"/>
        <w:rPr>
          <w:rStyle w:val="FontStyle27"/>
          <w:rFonts w:ascii="GHEA Grapalat" w:hAnsi="GHEA Grapalat"/>
          <w:noProof/>
          <w:color w:val="FF0000"/>
          <w:sz w:val="24"/>
          <w:szCs w:val="24"/>
          <w:lang w:val="hy-AM"/>
        </w:rPr>
      </w:pPr>
    </w:p>
    <w:p w:rsidR="009A675F" w:rsidRDefault="00710A8A" w:rsidP="009A675F">
      <w:pPr>
        <w:pStyle w:val="Style7"/>
        <w:widowControl/>
        <w:numPr>
          <w:ilvl w:val="0"/>
          <w:numId w:val="5"/>
        </w:numPr>
        <w:tabs>
          <w:tab w:val="left" w:pos="900"/>
          <w:tab w:val="left" w:pos="1170"/>
        </w:tabs>
        <w:spacing w:before="58" w:line="276" w:lineRule="auto"/>
        <w:ind w:left="360"/>
        <w:rPr>
          <w:rFonts w:ascii="GHEA Grapalat" w:hAnsi="GHEA Grapalat"/>
          <w:noProof/>
          <w:color w:val="000000" w:themeColor="text1"/>
          <w:lang w:val="hy-AM"/>
        </w:rPr>
      </w:pPr>
      <w:r w:rsidRPr="00DE6F1E">
        <w:rPr>
          <w:rStyle w:val="FontStyle59"/>
          <w:rFonts w:ascii="GHEA Grapalat" w:hAnsi="GHEA Grapalat"/>
          <w:sz w:val="24"/>
          <w:szCs w:val="24"/>
          <w:lang w:val="hy-AM"/>
        </w:rPr>
        <w:t xml:space="preserve">Ըստ տարիքի՝ ամենից շատ սպորտով զբաղվում են </w:t>
      </w:r>
      <w:r w:rsidRPr="00DF2D58">
        <w:rPr>
          <w:rStyle w:val="FontStyle59"/>
          <w:rFonts w:ascii="GHEA Grapalat" w:hAnsi="GHEA Grapalat"/>
          <w:noProof/>
          <w:color w:val="000000" w:themeColor="text1"/>
          <w:sz w:val="24"/>
          <w:szCs w:val="24"/>
          <w:lang w:val="hy-AM"/>
        </w:rPr>
        <w:t xml:space="preserve">կրտսեր տարիքի դեռահասները (11 տարեկանների 40% զբաղվում են թիմային սպորտաձևերով),  և տարիքի հետ սպորտի հաճախող դեռահասների թիվը հավաստիորեն պակասում է։ </w:t>
      </w:r>
      <w:r w:rsidRPr="00DF2D58">
        <w:rPr>
          <w:rStyle w:val="FontStyle59"/>
          <w:rFonts w:ascii="GHEA Grapalat" w:hAnsi="GHEA Grapalat"/>
          <w:sz w:val="24"/>
          <w:szCs w:val="24"/>
          <w:lang w:val="hy-AM"/>
        </w:rPr>
        <w:t xml:space="preserve">Հետազոտությունը փաստում է, որ հայ դեռահասները </w:t>
      </w:r>
      <w:r w:rsidRPr="00DF2D58">
        <w:rPr>
          <w:rStyle w:val="FontStyle59"/>
          <w:rFonts w:ascii="GHEA Grapalat" w:hAnsi="GHEA Grapalat"/>
          <w:noProof/>
          <w:sz w:val="24"/>
          <w:szCs w:val="24"/>
          <w:lang w:val="hy-AM"/>
        </w:rPr>
        <w:t>հատկապես աղջիկները</w:t>
      </w:r>
      <w:r w:rsidRPr="00DF2D58">
        <w:rPr>
          <w:rFonts w:ascii="GHEA Grapalat" w:hAnsi="GHEA Grapalat"/>
          <w:color w:val="000000" w:themeColor="text1"/>
          <w:lang w:val="hy-AM"/>
        </w:rPr>
        <w:t>, ավելի քիչ են ծխախոտ օգտագործում, քան հարցմանը մասնակցած այլ երկրների իրենց հասակակիցները։ Այնուամենայնիվ, հաշվի առնելով 15-ից մինչև 17 տարեկան տղաների շրջանում ծխախոտի օգտագործման կտրուկ աճը, մեծահասակ տղամարդկանց շրջանում ծխախոտամոլության բարձր տարածվածությունը և ծխախոտի ազատ հասանելիությունը՝ դեռահասների շրջանում ակտիվ կանխարգելիչ միջոցները պարտադիր են։ Այդ միջոցներից է ֆիզիկական կուլտուրայով և սպորտով զբաղվելը։</w:t>
      </w:r>
    </w:p>
    <w:p w:rsidR="009A675F" w:rsidRDefault="00710A8A" w:rsidP="009A675F">
      <w:pPr>
        <w:pStyle w:val="Style7"/>
        <w:widowControl/>
        <w:numPr>
          <w:ilvl w:val="0"/>
          <w:numId w:val="5"/>
        </w:numPr>
        <w:tabs>
          <w:tab w:val="left" w:pos="900"/>
          <w:tab w:val="left" w:pos="1170"/>
        </w:tabs>
        <w:spacing w:before="58" w:line="276" w:lineRule="auto"/>
        <w:ind w:left="360"/>
        <w:rPr>
          <w:rStyle w:val="FontStyle59"/>
          <w:rFonts w:ascii="GHEA Grapalat" w:hAnsi="GHEA Grapalat" w:cs="Tahoma"/>
          <w:noProof/>
          <w:color w:val="000000" w:themeColor="text1"/>
          <w:sz w:val="24"/>
          <w:szCs w:val="24"/>
          <w:lang w:val="hy-AM"/>
        </w:rPr>
      </w:pPr>
      <w:r w:rsidRPr="009A675F">
        <w:rPr>
          <w:rStyle w:val="FontStyle59"/>
          <w:rFonts w:ascii="GHEA Grapalat" w:hAnsi="GHEA Grapalat"/>
          <w:color w:val="000000" w:themeColor="text1"/>
          <w:sz w:val="24"/>
          <w:szCs w:val="24"/>
          <w:lang w:val="hy-AM"/>
        </w:rPr>
        <w:t>Արդյունքները գնահատելու համար կպահանջվի նաև բնակչության սոցիալական տարբեր խմբերի ներկայացուցիչների անհատական-հոգեբանական բնութագրերի մշտադիտարկման համակարգի, ինչպես նաև սոցիալ-տնտեսական և մշակութային տևական գործընթացների փոփոխություններն ամբողջացնող չափող գործիքների մշակում և ներդնում։</w:t>
      </w:r>
    </w:p>
    <w:p w:rsidR="009A675F" w:rsidRDefault="00710A8A" w:rsidP="009A675F">
      <w:pPr>
        <w:pStyle w:val="Style7"/>
        <w:widowControl/>
        <w:numPr>
          <w:ilvl w:val="0"/>
          <w:numId w:val="5"/>
        </w:numPr>
        <w:tabs>
          <w:tab w:val="left" w:pos="900"/>
          <w:tab w:val="left" w:pos="1170"/>
        </w:tabs>
        <w:spacing w:before="58" w:line="276" w:lineRule="auto"/>
        <w:ind w:left="360"/>
        <w:rPr>
          <w:rStyle w:val="FontStyle59"/>
          <w:rFonts w:ascii="GHEA Grapalat" w:hAnsi="GHEA Grapalat" w:cs="Tahoma"/>
          <w:noProof/>
          <w:color w:val="000000" w:themeColor="text1"/>
          <w:sz w:val="24"/>
          <w:szCs w:val="24"/>
          <w:lang w:val="hy-AM"/>
        </w:rPr>
      </w:pPr>
      <w:r w:rsidRPr="009A675F">
        <w:rPr>
          <w:rStyle w:val="FontStyle59"/>
          <w:rFonts w:ascii="GHEA Grapalat" w:hAnsi="GHEA Grapalat"/>
          <w:noProof/>
          <w:color w:val="000000" w:themeColor="text1"/>
          <w:sz w:val="24"/>
          <w:szCs w:val="24"/>
          <w:lang w:val="hy-AM"/>
        </w:rPr>
        <w:t xml:space="preserve">Անհրաժեշտ է ապահովել Ֆիզիկական ակտիվության մոնիթորինգ ազգաբնակչության մակարդակով, դրա համար </w:t>
      </w:r>
      <w:r w:rsidR="00B23F2F" w:rsidRPr="009A675F">
        <w:rPr>
          <w:rStyle w:val="FontStyle59"/>
          <w:rFonts w:ascii="GHEA Grapalat" w:hAnsi="GHEA Grapalat"/>
          <w:noProof/>
          <w:color w:val="000000" w:themeColor="text1"/>
          <w:sz w:val="24"/>
          <w:szCs w:val="24"/>
          <w:lang w:val="hy-AM"/>
        </w:rPr>
        <w:t>ստեղծել</w:t>
      </w:r>
      <w:r w:rsidRPr="009A675F">
        <w:rPr>
          <w:rStyle w:val="FontStyle59"/>
          <w:rFonts w:ascii="GHEA Grapalat" w:hAnsi="GHEA Grapalat"/>
          <w:noProof/>
          <w:color w:val="000000" w:themeColor="text1"/>
          <w:sz w:val="24"/>
          <w:szCs w:val="24"/>
          <w:lang w:val="hy-AM"/>
        </w:rPr>
        <w:t xml:space="preserve"> դինամիկ քանակական գնահատման համադրելի մեթոդներ, ինչը թույլ կտա առավել արդյունավետորեն որոշել նպատակային խնդիրները և պլանավորել ազգաբնակչության առողջությանն ուղղված ծրագրերը:</w:t>
      </w:r>
    </w:p>
    <w:p w:rsidR="009A675F" w:rsidRDefault="00710A8A" w:rsidP="009A675F">
      <w:pPr>
        <w:pStyle w:val="Style7"/>
        <w:widowControl/>
        <w:numPr>
          <w:ilvl w:val="0"/>
          <w:numId w:val="5"/>
        </w:numPr>
        <w:tabs>
          <w:tab w:val="left" w:pos="900"/>
          <w:tab w:val="left" w:pos="1170"/>
        </w:tabs>
        <w:spacing w:before="58" w:line="276" w:lineRule="auto"/>
        <w:ind w:left="360"/>
        <w:rPr>
          <w:rStyle w:val="FontStyle59"/>
          <w:rFonts w:ascii="GHEA Grapalat" w:hAnsi="GHEA Grapalat" w:cs="Tahoma"/>
          <w:noProof/>
          <w:color w:val="000000" w:themeColor="text1"/>
          <w:sz w:val="24"/>
          <w:szCs w:val="24"/>
          <w:lang w:val="hy-AM"/>
        </w:rPr>
      </w:pPr>
      <w:r w:rsidRPr="009A675F">
        <w:rPr>
          <w:rStyle w:val="FontStyle59"/>
          <w:rFonts w:ascii="GHEA Grapalat" w:hAnsi="GHEA Grapalat"/>
          <w:noProof/>
          <w:color w:val="000000" w:themeColor="text1"/>
          <w:sz w:val="24"/>
          <w:szCs w:val="24"/>
          <w:lang w:val="hy-AM"/>
        </w:rPr>
        <w:t>Հանրապետությունում առկա է ֆիզկուլտուրայի ուսուցիչների, մարզիչների, կազմաշխատողների մեծ պահանջարկ, սակայն հստակ որ մարզերում և որ մարզաձևերում պարզ չէ: Հարկավոր է պարզել նաև ԲՈՒՀ-ը ավարտելուց հետո շրջանավարտները ինչու չեն ցանկանում աշխատել բնագավառում:</w:t>
      </w:r>
    </w:p>
    <w:p w:rsidR="009A675F" w:rsidRDefault="00CC2CD7" w:rsidP="009A675F">
      <w:pPr>
        <w:pStyle w:val="Style7"/>
        <w:widowControl/>
        <w:numPr>
          <w:ilvl w:val="0"/>
          <w:numId w:val="5"/>
        </w:numPr>
        <w:tabs>
          <w:tab w:val="left" w:pos="900"/>
          <w:tab w:val="left" w:pos="1170"/>
        </w:tabs>
        <w:spacing w:before="58" w:line="276" w:lineRule="auto"/>
        <w:ind w:left="360"/>
        <w:rPr>
          <w:rStyle w:val="FontStyle27"/>
          <w:rFonts w:ascii="GHEA Grapalat" w:hAnsi="GHEA Grapalat"/>
          <w:noProof/>
          <w:color w:val="000000" w:themeColor="text1"/>
          <w:sz w:val="24"/>
          <w:szCs w:val="24"/>
          <w:lang w:val="hy-AM"/>
        </w:rPr>
      </w:pPr>
      <w:r w:rsidRPr="009A675F">
        <w:rPr>
          <w:rStyle w:val="FontStyle27"/>
          <w:rFonts w:ascii="GHEA Grapalat" w:hAnsi="GHEA Grapalat"/>
          <w:noProof/>
          <w:sz w:val="24"/>
          <w:szCs w:val="24"/>
          <w:lang w:val="hy-AM"/>
        </w:rPr>
        <w:t xml:space="preserve">Ֆիզկուլտուրայի և սպորտի պարապմունքների ինքնուրույն և վճարովի ձևերի զարգացման պայմաններում հավաքվող վիճակագրության հաշվետվողականությունը </w:t>
      </w:r>
      <w:r w:rsidRPr="009A675F">
        <w:rPr>
          <w:rStyle w:val="FontStyle27"/>
          <w:rFonts w:ascii="GHEA Grapalat" w:hAnsi="GHEA Grapalat"/>
          <w:noProof/>
          <w:sz w:val="24"/>
          <w:szCs w:val="24"/>
          <w:lang w:val="hy-AM"/>
        </w:rPr>
        <w:lastRenderedPageBreak/>
        <w:t xml:space="preserve">կանոնավոր զբաղվողների թվաքանակի մասին օբյեկտիվ տվյալներ չի ապահովում: Բացի այդ՝ չկան տվյալներ այն մասին, թե որքանով են պահանջված բնակչության ֆիզկուլտուրային-առողջարարական (և զուգընթաց) այժմեական ու ժամանակակից ծառայությունները, ինչը բացասաբար է անդրադառնում թե՛ մարզակառույցների շահագործման և պլանավորման որակի, թե՛ զանգվածային սպորտային ենթակառուցվածքի ճկունության և ներդրումային գրավչության վրա: </w:t>
      </w:r>
    </w:p>
    <w:p w:rsidR="00710A8A" w:rsidRPr="009A675F" w:rsidRDefault="00017579" w:rsidP="009A675F">
      <w:pPr>
        <w:pStyle w:val="Style7"/>
        <w:widowControl/>
        <w:numPr>
          <w:ilvl w:val="0"/>
          <w:numId w:val="5"/>
        </w:numPr>
        <w:tabs>
          <w:tab w:val="left" w:pos="900"/>
          <w:tab w:val="left" w:pos="1170"/>
        </w:tabs>
        <w:spacing w:before="58" w:line="276" w:lineRule="auto"/>
        <w:ind w:left="360"/>
        <w:rPr>
          <w:rStyle w:val="FontStyle59"/>
          <w:rFonts w:ascii="GHEA Grapalat" w:hAnsi="GHEA Grapalat" w:cs="Tahoma"/>
          <w:noProof/>
          <w:color w:val="000000" w:themeColor="text1"/>
          <w:sz w:val="24"/>
          <w:szCs w:val="24"/>
          <w:lang w:val="hy-AM"/>
        </w:rPr>
      </w:pPr>
      <w:r w:rsidRPr="009A675F">
        <w:rPr>
          <w:rStyle w:val="FontStyle59"/>
          <w:rFonts w:ascii="GHEA Grapalat" w:hAnsi="GHEA Grapalat"/>
          <w:noProof/>
          <w:color w:val="000000" w:themeColor="text1"/>
          <w:sz w:val="24"/>
          <w:szCs w:val="24"/>
          <w:lang w:val="hy-AM"/>
        </w:rPr>
        <w:t>Հ</w:t>
      </w:r>
      <w:r w:rsidR="00710A8A" w:rsidRPr="009A675F">
        <w:rPr>
          <w:rStyle w:val="FontStyle59"/>
          <w:rFonts w:ascii="GHEA Grapalat" w:hAnsi="GHEA Grapalat"/>
          <w:noProof/>
          <w:color w:val="000000" w:themeColor="text1"/>
          <w:sz w:val="24"/>
          <w:szCs w:val="24"/>
          <w:lang w:val="hy-AM"/>
        </w:rPr>
        <w:t>արկավոր է</w:t>
      </w:r>
      <w:r w:rsidRPr="009A675F">
        <w:rPr>
          <w:rStyle w:val="FontStyle59"/>
          <w:rFonts w:ascii="GHEA Grapalat" w:hAnsi="GHEA Grapalat"/>
          <w:noProof/>
          <w:color w:val="000000" w:themeColor="text1"/>
          <w:sz w:val="24"/>
          <w:szCs w:val="24"/>
          <w:lang w:val="hy-AM"/>
        </w:rPr>
        <w:t xml:space="preserve"> պարբերաբար</w:t>
      </w:r>
      <w:r w:rsidR="00710A8A" w:rsidRPr="009A675F">
        <w:rPr>
          <w:rStyle w:val="FontStyle59"/>
          <w:rFonts w:ascii="GHEA Grapalat" w:hAnsi="GHEA Grapalat"/>
          <w:noProof/>
          <w:color w:val="000000" w:themeColor="text1"/>
          <w:sz w:val="24"/>
          <w:szCs w:val="24"/>
          <w:lang w:val="hy-AM"/>
        </w:rPr>
        <w:t xml:space="preserve"> սոցիոլոգիական հարցումների, վիճակագրական հաշվետվությունների միջոցով որոշել առկա վիճակը բնագավառում և նոր միայն նշել թե տարբեր միջոցառումների միջոցով ինչպես պետք է հասնենք ցանկալի արդյունքների և տոկոսների:</w:t>
      </w:r>
    </w:p>
    <w:p w:rsidR="00B1276B" w:rsidRPr="0048337C" w:rsidRDefault="00B1276B" w:rsidP="00B1276B">
      <w:pPr>
        <w:tabs>
          <w:tab w:val="left" w:pos="0"/>
        </w:tabs>
        <w:spacing w:after="0"/>
        <w:jc w:val="both"/>
        <w:rPr>
          <w:sz w:val="24"/>
          <w:szCs w:val="24"/>
          <w:lang w:val="hy-AM"/>
        </w:rPr>
      </w:pPr>
    </w:p>
    <w:p w:rsidR="00DF2D58" w:rsidRPr="00C538A6" w:rsidRDefault="00176128" w:rsidP="008D233B">
      <w:pPr>
        <w:jc w:val="center"/>
        <w:rPr>
          <w:rStyle w:val="FontStyle59"/>
          <w:rFonts w:ascii="GHEA Grapalat" w:eastAsia="Times New Roman" w:hAnsi="GHEA Grapalat"/>
          <w:b/>
          <w:noProof/>
          <w:color w:val="000000" w:themeColor="text1"/>
          <w:sz w:val="24"/>
          <w:szCs w:val="24"/>
          <w:lang w:val="hy-AM"/>
        </w:rPr>
      </w:pPr>
      <w:r w:rsidRPr="00176128">
        <w:rPr>
          <w:rStyle w:val="FontStyle59"/>
          <w:rFonts w:ascii="GHEA Grapalat" w:eastAsia="Times New Roman" w:hAnsi="GHEA Grapalat"/>
          <w:b/>
          <w:noProof/>
          <w:color w:val="000000" w:themeColor="text1"/>
          <w:sz w:val="24"/>
          <w:szCs w:val="24"/>
          <w:lang w:val="hy-AM"/>
        </w:rPr>
        <w:t xml:space="preserve">IV </w:t>
      </w:r>
      <w:r w:rsidR="006A49B1">
        <w:rPr>
          <w:rStyle w:val="FontStyle59"/>
          <w:rFonts w:ascii="GHEA Grapalat" w:eastAsia="Times New Roman" w:hAnsi="GHEA Grapalat"/>
          <w:b/>
          <w:noProof/>
          <w:color w:val="000000" w:themeColor="text1"/>
          <w:sz w:val="24"/>
          <w:szCs w:val="24"/>
          <w:lang w:val="hy-AM"/>
        </w:rPr>
        <w:t>Մասնավոր նպատակ</w:t>
      </w:r>
      <w:r w:rsidR="00DF2D58" w:rsidRPr="00C538A6">
        <w:rPr>
          <w:rStyle w:val="FontStyle59"/>
          <w:rFonts w:ascii="GHEA Grapalat" w:eastAsia="Times New Roman" w:hAnsi="GHEA Grapalat"/>
          <w:b/>
          <w:noProof/>
          <w:color w:val="000000" w:themeColor="text1"/>
          <w:sz w:val="24"/>
          <w:szCs w:val="24"/>
          <w:lang w:val="hy-AM"/>
        </w:rPr>
        <w:t>ներ</w:t>
      </w:r>
      <w:r w:rsidR="00CF684B" w:rsidRPr="00C538A6">
        <w:rPr>
          <w:rStyle w:val="FontStyle59"/>
          <w:rFonts w:ascii="GHEA Grapalat" w:eastAsia="Times New Roman" w:hAnsi="GHEA Grapalat"/>
          <w:b/>
          <w:noProof/>
          <w:color w:val="000000" w:themeColor="text1"/>
          <w:sz w:val="24"/>
          <w:szCs w:val="24"/>
          <w:lang w:val="hy-AM"/>
        </w:rPr>
        <w:t xml:space="preserve"> և </w:t>
      </w:r>
      <w:r w:rsidR="00805525" w:rsidRPr="00C538A6">
        <w:rPr>
          <w:rStyle w:val="FontStyle59"/>
          <w:rFonts w:ascii="GHEA Grapalat" w:eastAsia="Times New Roman" w:hAnsi="GHEA Grapalat"/>
          <w:b/>
          <w:noProof/>
          <w:color w:val="000000" w:themeColor="text1"/>
          <w:sz w:val="24"/>
          <w:szCs w:val="24"/>
          <w:lang w:val="hy-AM"/>
        </w:rPr>
        <w:t>ռազմավարական ուղ</w:t>
      </w:r>
      <w:r w:rsidR="0085137A" w:rsidRPr="00C538A6">
        <w:rPr>
          <w:rStyle w:val="FontStyle59"/>
          <w:rFonts w:ascii="GHEA Grapalat" w:eastAsia="Times New Roman" w:hAnsi="GHEA Grapalat"/>
          <w:b/>
          <w:noProof/>
          <w:color w:val="000000" w:themeColor="text1"/>
          <w:sz w:val="24"/>
          <w:szCs w:val="24"/>
          <w:lang w:val="hy-AM"/>
        </w:rPr>
        <w:t>ղ</w:t>
      </w:r>
      <w:r w:rsidR="00805525" w:rsidRPr="00C538A6">
        <w:rPr>
          <w:rStyle w:val="FontStyle59"/>
          <w:rFonts w:ascii="GHEA Grapalat" w:eastAsia="Times New Roman" w:hAnsi="GHEA Grapalat"/>
          <w:b/>
          <w:noProof/>
          <w:color w:val="000000" w:themeColor="text1"/>
          <w:sz w:val="24"/>
          <w:szCs w:val="24"/>
          <w:lang w:val="hy-AM"/>
        </w:rPr>
        <w:t>ություններ</w:t>
      </w:r>
    </w:p>
    <w:p w:rsidR="008B3D48" w:rsidRPr="00C538A6" w:rsidRDefault="001031EF" w:rsidP="007E2B85">
      <w:pPr>
        <w:ind w:left="360" w:hanging="360"/>
        <w:jc w:val="both"/>
        <w:rPr>
          <w:rStyle w:val="FontStyle59"/>
          <w:rFonts w:ascii="GHEA Grapalat" w:eastAsia="Times New Roman" w:hAnsi="GHEA Grapalat"/>
          <w:noProof/>
          <w:color w:val="000000" w:themeColor="text1"/>
          <w:sz w:val="24"/>
          <w:szCs w:val="24"/>
          <w:lang w:val="hy-AM"/>
        </w:rPr>
      </w:pPr>
      <w:r>
        <w:rPr>
          <w:rStyle w:val="FontStyle59"/>
          <w:rFonts w:ascii="GHEA Grapalat" w:eastAsia="Times New Roman" w:hAnsi="GHEA Grapalat"/>
          <w:b/>
          <w:noProof/>
          <w:color w:val="000000" w:themeColor="text1"/>
          <w:sz w:val="24"/>
          <w:szCs w:val="24"/>
          <w:lang w:val="hy-AM"/>
        </w:rPr>
        <w:t xml:space="preserve">1. </w:t>
      </w:r>
      <w:r w:rsidR="006A49B1">
        <w:rPr>
          <w:rStyle w:val="FontStyle59"/>
          <w:rFonts w:ascii="GHEA Grapalat" w:eastAsia="Times New Roman" w:hAnsi="GHEA Grapalat"/>
          <w:b/>
          <w:noProof/>
          <w:color w:val="000000" w:themeColor="text1"/>
          <w:sz w:val="24"/>
          <w:szCs w:val="24"/>
          <w:lang w:val="hy-AM"/>
        </w:rPr>
        <w:t>Մասնավոր նպատակ</w:t>
      </w:r>
      <w:r w:rsidR="00E36245" w:rsidRPr="00C538A6">
        <w:rPr>
          <w:rStyle w:val="FontStyle59"/>
          <w:rFonts w:ascii="GHEA Grapalat" w:eastAsia="Times New Roman" w:hAnsi="GHEA Grapalat"/>
          <w:b/>
          <w:noProof/>
          <w:color w:val="000000" w:themeColor="text1"/>
          <w:sz w:val="24"/>
          <w:szCs w:val="24"/>
          <w:lang w:val="hy-AM"/>
        </w:rPr>
        <w:t xml:space="preserve"> 1.1.</w:t>
      </w:r>
      <w:r w:rsidR="00DF2D58" w:rsidRPr="00C538A6">
        <w:rPr>
          <w:rStyle w:val="FontStyle59"/>
          <w:rFonts w:ascii="GHEA Grapalat" w:eastAsia="Times New Roman" w:hAnsi="GHEA Grapalat"/>
          <w:noProof/>
          <w:color w:val="000000" w:themeColor="text1"/>
          <w:sz w:val="24"/>
          <w:szCs w:val="24"/>
          <w:lang w:val="hy-AM"/>
        </w:rPr>
        <w:t xml:space="preserve"> </w:t>
      </w:r>
      <w:r w:rsidR="006A49B1">
        <w:rPr>
          <w:rStyle w:val="FontStyle59"/>
          <w:rFonts w:ascii="GHEA Grapalat" w:eastAsia="Times New Roman" w:hAnsi="GHEA Grapalat"/>
          <w:noProof/>
          <w:color w:val="000000" w:themeColor="text1"/>
          <w:sz w:val="24"/>
          <w:szCs w:val="24"/>
          <w:lang w:val="hy-AM"/>
        </w:rPr>
        <w:t>Բ</w:t>
      </w:r>
      <w:r w:rsidR="006A49B1" w:rsidRPr="00C538A6">
        <w:rPr>
          <w:rStyle w:val="FontStyle59"/>
          <w:rFonts w:ascii="GHEA Grapalat" w:eastAsia="Times New Roman" w:hAnsi="GHEA Grapalat"/>
          <w:noProof/>
          <w:color w:val="000000" w:themeColor="text1"/>
          <w:sz w:val="24"/>
          <w:szCs w:val="24"/>
          <w:lang w:val="hy-AM"/>
        </w:rPr>
        <w:t>ոլոր համայնքները (բնակավայրերը) ապահովել ֆիզիկական ակտիվությամբ զբաղվելու հարմար նպաստավոր ենթակառուցվածքներով</w:t>
      </w:r>
      <w:r w:rsidR="006A49B1">
        <w:rPr>
          <w:rStyle w:val="FontStyle59"/>
          <w:rFonts w:ascii="GHEA Grapalat" w:eastAsia="Times New Roman" w:hAnsi="GHEA Grapalat"/>
          <w:noProof/>
          <w:color w:val="000000" w:themeColor="text1"/>
          <w:sz w:val="24"/>
          <w:szCs w:val="24"/>
          <w:lang w:val="hy-AM"/>
        </w:rPr>
        <w:t>:</w:t>
      </w:r>
    </w:p>
    <w:p w:rsidR="00882877" w:rsidRPr="00C538A6" w:rsidRDefault="001031EF" w:rsidP="007E2B85">
      <w:pPr>
        <w:ind w:left="360" w:hanging="360"/>
        <w:jc w:val="both"/>
        <w:rPr>
          <w:rStyle w:val="FontStyle59"/>
          <w:rFonts w:ascii="GHEA Grapalat" w:eastAsia="Times New Roman" w:hAnsi="GHEA Grapalat"/>
          <w:noProof/>
          <w:color w:val="000000" w:themeColor="text1"/>
          <w:sz w:val="24"/>
          <w:szCs w:val="24"/>
          <w:lang w:val="hy-AM"/>
        </w:rPr>
      </w:pPr>
      <w:r>
        <w:rPr>
          <w:rStyle w:val="FontStyle59"/>
          <w:rFonts w:ascii="GHEA Grapalat" w:eastAsia="Times New Roman" w:hAnsi="GHEA Grapalat"/>
          <w:b/>
          <w:noProof/>
          <w:color w:val="000000" w:themeColor="text1"/>
          <w:sz w:val="24"/>
          <w:szCs w:val="24"/>
          <w:lang w:val="hy-AM"/>
        </w:rPr>
        <w:t xml:space="preserve">2. </w:t>
      </w:r>
      <w:r w:rsidR="00DF2D58" w:rsidRPr="00C538A6">
        <w:rPr>
          <w:rStyle w:val="FontStyle59"/>
          <w:rFonts w:ascii="GHEA Grapalat" w:eastAsia="Times New Roman" w:hAnsi="GHEA Grapalat"/>
          <w:b/>
          <w:noProof/>
          <w:color w:val="000000" w:themeColor="text1"/>
          <w:sz w:val="24"/>
          <w:szCs w:val="24"/>
          <w:lang w:val="hy-AM"/>
        </w:rPr>
        <w:t xml:space="preserve">Թիրախ </w:t>
      </w:r>
      <w:r w:rsidR="003151EC" w:rsidRPr="00C538A6">
        <w:rPr>
          <w:rStyle w:val="FontStyle59"/>
          <w:rFonts w:ascii="GHEA Grapalat" w:eastAsia="Times New Roman" w:hAnsi="GHEA Grapalat"/>
          <w:b/>
          <w:noProof/>
          <w:color w:val="000000" w:themeColor="text1"/>
          <w:sz w:val="24"/>
          <w:szCs w:val="24"/>
          <w:lang w:val="hy-AM"/>
        </w:rPr>
        <w:t>1.1.</w:t>
      </w:r>
      <w:r w:rsidR="00DF2D58" w:rsidRPr="00C538A6">
        <w:rPr>
          <w:rStyle w:val="FontStyle59"/>
          <w:rFonts w:ascii="GHEA Grapalat" w:eastAsia="Times New Roman" w:hAnsi="GHEA Grapalat"/>
          <w:noProof/>
          <w:color w:val="000000" w:themeColor="text1"/>
          <w:sz w:val="24"/>
          <w:szCs w:val="24"/>
          <w:lang w:val="hy-AM"/>
        </w:rPr>
        <w:t xml:space="preserve"> </w:t>
      </w:r>
      <w:r w:rsidR="002D4866">
        <w:rPr>
          <w:rStyle w:val="FontStyle59"/>
          <w:rFonts w:ascii="GHEA Grapalat" w:eastAsia="Times New Roman" w:hAnsi="GHEA Grapalat"/>
          <w:noProof/>
          <w:color w:val="000000" w:themeColor="text1"/>
          <w:sz w:val="24"/>
          <w:szCs w:val="24"/>
          <w:lang w:val="hy-AM"/>
        </w:rPr>
        <w:tab/>
      </w:r>
      <w:r w:rsidR="006A49B1">
        <w:rPr>
          <w:rStyle w:val="FontStyle59"/>
          <w:rFonts w:ascii="GHEA Grapalat" w:eastAsia="Times New Roman" w:hAnsi="GHEA Grapalat"/>
          <w:noProof/>
          <w:color w:val="000000" w:themeColor="text1"/>
          <w:sz w:val="24"/>
          <w:szCs w:val="24"/>
          <w:lang w:val="hy-AM"/>
        </w:rPr>
        <w:t>Բ</w:t>
      </w:r>
      <w:r w:rsidR="006A49B1" w:rsidRPr="00C538A6">
        <w:rPr>
          <w:rStyle w:val="FontStyle59"/>
          <w:rFonts w:ascii="GHEA Grapalat" w:eastAsia="Times New Roman" w:hAnsi="GHEA Grapalat"/>
          <w:noProof/>
          <w:color w:val="000000" w:themeColor="text1"/>
          <w:sz w:val="24"/>
          <w:szCs w:val="24"/>
          <w:lang w:val="hy-AM"/>
        </w:rPr>
        <w:t>ոլոր քաղաքներում ունենալ հեծանվաուղիներ, վազքուղիներ, մարզահրապարակներ/խաղահրապարակ</w:t>
      </w:r>
      <w:r w:rsidR="006A49B1">
        <w:rPr>
          <w:rStyle w:val="FontStyle59"/>
          <w:rFonts w:ascii="GHEA Grapalat" w:eastAsia="Times New Roman" w:hAnsi="GHEA Grapalat"/>
          <w:noProof/>
          <w:color w:val="000000" w:themeColor="text1"/>
          <w:sz w:val="24"/>
          <w:szCs w:val="24"/>
          <w:lang w:val="hy-AM"/>
        </w:rPr>
        <w:t xml:space="preserve">ներ համապատասխան </w:t>
      </w:r>
      <w:r w:rsidR="006A49B1" w:rsidRPr="00C538A6">
        <w:rPr>
          <w:rStyle w:val="FontStyle59"/>
          <w:rFonts w:ascii="GHEA Grapalat" w:eastAsia="Times New Roman" w:hAnsi="GHEA Grapalat"/>
          <w:noProof/>
          <w:color w:val="000000" w:themeColor="text1"/>
          <w:sz w:val="24"/>
          <w:szCs w:val="24"/>
          <w:lang w:val="hy-AM"/>
        </w:rPr>
        <w:t xml:space="preserve">ենթակառուցվացքով </w:t>
      </w:r>
      <w:r w:rsidR="006A49B1">
        <w:rPr>
          <w:rStyle w:val="FontStyle59"/>
          <w:rFonts w:ascii="GHEA Grapalat" w:eastAsia="Times New Roman" w:hAnsi="GHEA Grapalat"/>
          <w:noProof/>
          <w:color w:val="000000" w:themeColor="text1"/>
          <w:sz w:val="24"/>
          <w:szCs w:val="24"/>
          <w:lang w:val="hy-AM"/>
        </w:rPr>
        <w:t>և</w:t>
      </w:r>
      <w:r w:rsidR="006A49B1" w:rsidRPr="00C538A6">
        <w:rPr>
          <w:rStyle w:val="FontStyle59"/>
          <w:rFonts w:ascii="GHEA Grapalat" w:eastAsia="Times New Roman" w:hAnsi="GHEA Grapalat"/>
          <w:noProof/>
          <w:color w:val="000000" w:themeColor="text1"/>
          <w:sz w:val="24"/>
          <w:szCs w:val="24"/>
          <w:lang w:val="hy-AM"/>
        </w:rPr>
        <w:t xml:space="preserve"> մարզագույքով, (գյուղական համայնքներում ֆուտբոլի մարզադաշտ)</w:t>
      </w:r>
      <w:r w:rsidR="006A49B1">
        <w:rPr>
          <w:rStyle w:val="FontStyle59"/>
          <w:rFonts w:ascii="GHEA Grapalat" w:eastAsia="Times New Roman" w:hAnsi="GHEA Grapalat"/>
          <w:noProof/>
          <w:color w:val="000000" w:themeColor="text1"/>
          <w:sz w:val="24"/>
          <w:szCs w:val="24"/>
          <w:lang w:val="hy-AM"/>
        </w:rPr>
        <w:t xml:space="preserve">: </w:t>
      </w:r>
    </w:p>
    <w:p w:rsidR="00C54CCB" w:rsidRPr="006A49B1" w:rsidRDefault="007E2B85" w:rsidP="007E2B85">
      <w:pPr>
        <w:ind w:left="270" w:hanging="270"/>
        <w:jc w:val="both"/>
        <w:rPr>
          <w:rStyle w:val="FontStyle59"/>
          <w:rFonts w:ascii="GHEA Grapalat" w:eastAsia="Times New Roman" w:hAnsi="GHEA Grapalat"/>
          <w:b/>
          <w:noProof/>
          <w:color w:val="000000" w:themeColor="text1"/>
          <w:sz w:val="24"/>
          <w:szCs w:val="24"/>
          <w:lang w:val="hy-AM"/>
        </w:rPr>
      </w:pPr>
      <w:r>
        <w:rPr>
          <w:rStyle w:val="FontStyle59"/>
          <w:rFonts w:ascii="GHEA Grapalat" w:eastAsia="Times New Roman" w:hAnsi="GHEA Grapalat"/>
          <w:b/>
          <w:noProof/>
          <w:color w:val="000000" w:themeColor="text1"/>
          <w:sz w:val="24"/>
          <w:szCs w:val="24"/>
          <w:lang w:val="hy-AM"/>
        </w:rPr>
        <w:t xml:space="preserve">3. </w:t>
      </w:r>
      <w:r w:rsidR="00FC7DD7" w:rsidRPr="00C538A6">
        <w:rPr>
          <w:rStyle w:val="FontStyle59"/>
          <w:rFonts w:ascii="GHEA Grapalat" w:eastAsia="Times New Roman" w:hAnsi="GHEA Grapalat"/>
          <w:b/>
          <w:noProof/>
          <w:color w:val="000000" w:themeColor="text1"/>
          <w:sz w:val="24"/>
          <w:szCs w:val="24"/>
          <w:lang w:val="hy-AM"/>
        </w:rPr>
        <w:t>Ռազմավարական ուղղություններ</w:t>
      </w:r>
      <w:r w:rsidR="001031EF">
        <w:rPr>
          <w:rStyle w:val="FontStyle59"/>
          <w:rFonts w:ascii="GHEA Grapalat" w:eastAsia="Times New Roman" w:hAnsi="GHEA Grapalat"/>
          <w:b/>
          <w:noProof/>
          <w:color w:val="000000" w:themeColor="text1"/>
          <w:sz w:val="24"/>
          <w:szCs w:val="24"/>
          <w:lang w:val="hy-AM"/>
        </w:rPr>
        <w:t xml:space="preserve">: </w:t>
      </w:r>
      <w:r w:rsidR="00CE4956" w:rsidRPr="001031EF">
        <w:rPr>
          <w:rStyle w:val="FontStyle59"/>
          <w:rFonts w:ascii="GHEA Grapalat" w:eastAsia="Times New Roman" w:hAnsi="GHEA Grapalat"/>
          <w:noProof/>
          <w:color w:val="000000" w:themeColor="text1"/>
          <w:sz w:val="24"/>
          <w:szCs w:val="24"/>
          <w:lang w:val="hy-AM"/>
        </w:rPr>
        <w:t>Հ</w:t>
      </w:r>
      <w:r w:rsidR="00C54CCB" w:rsidRPr="001031EF">
        <w:rPr>
          <w:rStyle w:val="FontStyle59"/>
          <w:rFonts w:ascii="GHEA Grapalat" w:eastAsia="Times New Roman" w:hAnsi="GHEA Grapalat"/>
          <w:noProof/>
          <w:color w:val="000000" w:themeColor="text1"/>
          <w:sz w:val="24"/>
          <w:szCs w:val="24"/>
          <w:lang w:val="hy-AM"/>
        </w:rPr>
        <w:t>ամայնքային մարզական-մշակութային կենտրոնների և ուսումնական հաստատությունների մարզական ենթակառույցների զարգացում</w:t>
      </w:r>
      <w:r w:rsidR="00CE4956" w:rsidRPr="001031EF">
        <w:rPr>
          <w:rStyle w:val="FontStyle59"/>
          <w:rFonts w:ascii="GHEA Grapalat" w:eastAsia="Times New Roman" w:hAnsi="GHEA Grapalat"/>
          <w:noProof/>
          <w:color w:val="000000" w:themeColor="text1"/>
          <w:sz w:val="24"/>
          <w:szCs w:val="24"/>
          <w:lang w:val="hy-AM"/>
        </w:rPr>
        <w:t>:</w:t>
      </w:r>
    </w:p>
    <w:p w:rsidR="00ED16D6" w:rsidRPr="00C538A6" w:rsidRDefault="00ED16D6" w:rsidP="00E8538D">
      <w:pPr>
        <w:spacing w:after="0" w:line="216" w:lineRule="auto"/>
        <w:contextualSpacing/>
        <w:jc w:val="both"/>
        <w:textAlignment w:val="baseline"/>
        <w:rPr>
          <w:rStyle w:val="FontStyle59"/>
          <w:rFonts w:ascii="GHEA Grapalat" w:hAnsi="GHEA Grapalat"/>
          <w:b/>
          <w:noProof/>
          <w:color w:val="000000" w:themeColor="text1"/>
          <w:sz w:val="24"/>
          <w:szCs w:val="24"/>
          <w:lang w:val="hy-AM"/>
        </w:rPr>
      </w:pPr>
    </w:p>
    <w:p w:rsidR="006A49B1" w:rsidRDefault="0019280E" w:rsidP="00CF2C2E">
      <w:pPr>
        <w:pStyle w:val="a3"/>
        <w:numPr>
          <w:ilvl w:val="0"/>
          <w:numId w:val="21"/>
        </w:numPr>
        <w:ind w:left="360"/>
        <w:jc w:val="both"/>
        <w:rPr>
          <w:rStyle w:val="FontStyle59"/>
          <w:rFonts w:ascii="GHEA Grapalat" w:eastAsia="Times New Roman" w:hAnsi="GHEA Grapalat"/>
          <w:noProof/>
          <w:sz w:val="24"/>
          <w:szCs w:val="24"/>
          <w:lang w:val="hy-AM"/>
        </w:rPr>
      </w:pPr>
      <w:r w:rsidRPr="00574AD3">
        <w:rPr>
          <w:rStyle w:val="FontStyle59"/>
          <w:rFonts w:ascii="GHEA Grapalat" w:eastAsia="Times New Roman" w:hAnsi="GHEA Grapalat"/>
          <w:noProof/>
          <w:sz w:val="24"/>
          <w:szCs w:val="24"/>
          <w:lang w:val="hy-AM"/>
        </w:rPr>
        <w:t>Նախատեսել և պլանավորել ըստ տարիների հանրապետության մարզկենտրոններում պարտադիր կառուցվող մարզակառույցների ցանկը: Յուրաքանչյուր մարզկենտրոնում պարտադիր ունենալ մեկ լողավազան, մեկ մարզադաշտ, երկու և ավել հրաձգարան և թեթև կոնստրուկցիաներով մարզադահլիճ</w:t>
      </w:r>
      <w:r w:rsidR="00872525">
        <w:rPr>
          <w:rStyle w:val="FontStyle59"/>
          <w:rFonts w:ascii="GHEA Grapalat" w:eastAsia="Times New Roman" w:hAnsi="GHEA Grapalat"/>
          <w:noProof/>
          <w:sz w:val="24"/>
          <w:szCs w:val="24"/>
          <w:lang w:val="hy-AM"/>
        </w:rPr>
        <w:t>, հ</w:t>
      </w:r>
      <w:r w:rsidR="0038235A" w:rsidRPr="00574AD3">
        <w:rPr>
          <w:rStyle w:val="FontStyle59"/>
          <w:rFonts w:ascii="GHEA Grapalat" w:eastAsia="Times New Roman" w:hAnsi="GHEA Grapalat"/>
          <w:noProof/>
          <w:sz w:val="24"/>
          <w:szCs w:val="24"/>
          <w:lang w:val="hy-AM"/>
        </w:rPr>
        <w:t>ամայնքներում ունենալ հեծանվաուղիներ, վազքուղիներ</w:t>
      </w:r>
      <w:r w:rsidRPr="00574AD3">
        <w:rPr>
          <w:rStyle w:val="FontStyle59"/>
          <w:rFonts w:ascii="GHEA Grapalat" w:eastAsia="Times New Roman" w:hAnsi="GHEA Grapalat"/>
          <w:noProof/>
          <w:sz w:val="24"/>
          <w:szCs w:val="24"/>
          <w:lang w:val="hy-AM"/>
        </w:rPr>
        <w:t>:</w:t>
      </w:r>
    </w:p>
    <w:p w:rsidR="006A49B1" w:rsidRDefault="00E8538D" w:rsidP="00CF2C2E">
      <w:pPr>
        <w:pStyle w:val="a3"/>
        <w:numPr>
          <w:ilvl w:val="0"/>
          <w:numId w:val="21"/>
        </w:numPr>
        <w:ind w:left="360"/>
        <w:jc w:val="both"/>
        <w:rPr>
          <w:rStyle w:val="FontStyle59"/>
          <w:rFonts w:ascii="GHEA Grapalat" w:eastAsia="Times New Roman" w:hAnsi="GHEA Grapalat"/>
          <w:noProof/>
          <w:sz w:val="24"/>
          <w:szCs w:val="24"/>
          <w:lang w:val="hy-AM"/>
        </w:rPr>
      </w:pPr>
      <w:r w:rsidRPr="006A49B1">
        <w:rPr>
          <w:rStyle w:val="FontStyle59"/>
          <w:rFonts w:ascii="GHEA Grapalat" w:eastAsia="Times New Roman" w:hAnsi="GHEA Grapalat"/>
          <w:noProof/>
          <w:sz w:val="24"/>
          <w:szCs w:val="24"/>
          <w:lang w:val="hy-AM"/>
        </w:rPr>
        <w:t>Համայնքներում մարզական կենտրոնների կառուցումը պետք է հիմնվի մարզական տարբեր գործունեություններին վերաբերող ներկա և ապագա կարիքների ուսումնասիրությունների վրա՝ հաշվի առնելով ժողովորդագրական և սոցիալ-տնտեսական միտումները: Հարկ է խրախուսել այնպիսի մարզակառույցների կառուցումը, որոնք նույն հաջողությամբ կարող են օգտագործվել ինչպես մասնավոր կարգով, այնպես էլ հանրակրթական և մարզական դպրոցների կողմից: Նրանք պարտադիր կարգով պետք է հարմարեցված լինեն հատուկ խմբերի, տարեցների և հաշմանդամների կարիքներին:</w:t>
      </w:r>
    </w:p>
    <w:p w:rsidR="006A49B1" w:rsidRDefault="00E8538D" w:rsidP="00CF2C2E">
      <w:pPr>
        <w:pStyle w:val="a3"/>
        <w:numPr>
          <w:ilvl w:val="0"/>
          <w:numId w:val="21"/>
        </w:numPr>
        <w:ind w:left="360"/>
        <w:jc w:val="both"/>
        <w:rPr>
          <w:rStyle w:val="FontStyle59"/>
          <w:rFonts w:ascii="GHEA Grapalat" w:eastAsia="Times New Roman" w:hAnsi="GHEA Grapalat"/>
          <w:noProof/>
          <w:sz w:val="24"/>
          <w:szCs w:val="24"/>
          <w:lang w:val="hy-AM"/>
        </w:rPr>
      </w:pPr>
      <w:r w:rsidRPr="006A49B1">
        <w:rPr>
          <w:rStyle w:val="FontStyle59"/>
          <w:rFonts w:ascii="GHEA Grapalat" w:eastAsia="Times New Roman" w:hAnsi="GHEA Grapalat"/>
          <w:noProof/>
          <w:sz w:val="24"/>
          <w:szCs w:val="24"/>
          <w:lang w:val="hy-AM"/>
        </w:rPr>
        <w:t>Մարզակառույցների տերերը պետք է համապատասխան միջոցներ ձեռնարկեն, որպեսզի ֆիզիկական և մտավոր սահմանափակ հնարավորություններով մարդիկ կարողանան օգտվել այդպիսի կառույցներից:</w:t>
      </w:r>
    </w:p>
    <w:p w:rsidR="006A49B1" w:rsidRDefault="00574AD3" w:rsidP="00CF2C2E">
      <w:pPr>
        <w:pStyle w:val="a3"/>
        <w:numPr>
          <w:ilvl w:val="0"/>
          <w:numId w:val="21"/>
        </w:numPr>
        <w:ind w:left="360"/>
        <w:jc w:val="both"/>
        <w:rPr>
          <w:rStyle w:val="FontStyle59"/>
          <w:rFonts w:ascii="GHEA Grapalat" w:eastAsia="Times New Roman" w:hAnsi="GHEA Grapalat"/>
          <w:noProof/>
          <w:sz w:val="24"/>
          <w:szCs w:val="24"/>
          <w:lang w:val="hy-AM"/>
        </w:rPr>
      </w:pPr>
      <w:r w:rsidRPr="006A49B1">
        <w:rPr>
          <w:rStyle w:val="FontStyle59"/>
          <w:rFonts w:ascii="GHEA Grapalat" w:eastAsia="Times New Roman" w:hAnsi="GHEA Grapalat"/>
          <w:noProof/>
          <w:sz w:val="24"/>
          <w:szCs w:val="24"/>
          <w:lang w:val="hy-AM"/>
        </w:rPr>
        <w:t>Հանրապետությունում անգործության մատնված մարզակառույցների հետագա ճակատագրի հստակեցում:</w:t>
      </w:r>
    </w:p>
    <w:p w:rsidR="006A49B1" w:rsidRDefault="00E8538D" w:rsidP="00CF2C2E">
      <w:pPr>
        <w:pStyle w:val="a3"/>
        <w:numPr>
          <w:ilvl w:val="0"/>
          <w:numId w:val="21"/>
        </w:numPr>
        <w:ind w:left="360"/>
        <w:jc w:val="both"/>
        <w:rPr>
          <w:rStyle w:val="FontStyle59"/>
          <w:rFonts w:ascii="GHEA Grapalat" w:eastAsia="Times New Roman" w:hAnsi="GHEA Grapalat"/>
          <w:noProof/>
          <w:sz w:val="24"/>
          <w:szCs w:val="24"/>
          <w:lang w:val="hy-AM"/>
        </w:rPr>
      </w:pPr>
      <w:r w:rsidRPr="006A49B1">
        <w:rPr>
          <w:rStyle w:val="FontStyle59"/>
          <w:rFonts w:ascii="GHEA Grapalat" w:eastAsia="Times New Roman" w:hAnsi="GHEA Grapalat"/>
          <w:noProof/>
          <w:sz w:val="24"/>
          <w:szCs w:val="24"/>
          <w:lang w:val="hy-AM"/>
        </w:rPr>
        <w:lastRenderedPageBreak/>
        <w:t>Հաշվի առնելով հանրապետությունում առողջարարական քայլքի, վազքի և ընդհանուր վարժանքի սիրահարների քանակի տարեցտարի ավելացումը հարկավոր է երկրի քաղաքներում գործող բոլոր զբոսայգիներում, հանգստի և առողջարարական գոտիներում առանձնացնել առանձին տարածքներ պահանջարկված մարզասարքերի համար, գծանցել տերենկուրներ, նշել ծովի մակերևույթից տվյալ տարածքի բարձրությունը, տեղադրել ինֆորմացիոն վահանակներ, կազմակերպել մարզագույքի վարձույթ:</w:t>
      </w:r>
    </w:p>
    <w:p w:rsidR="006A49B1" w:rsidRDefault="00EC01AB" w:rsidP="00CF2C2E">
      <w:pPr>
        <w:pStyle w:val="a3"/>
        <w:numPr>
          <w:ilvl w:val="0"/>
          <w:numId w:val="21"/>
        </w:numPr>
        <w:ind w:left="360"/>
        <w:jc w:val="both"/>
        <w:rPr>
          <w:rStyle w:val="FontStyle59"/>
          <w:rFonts w:ascii="GHEA Grapalat" w:eastAsia="Times New Roman" w:hAnsi="GHEA Grapalat"/>
          <w:noProof/>
          <w:sz w:val="24"/>
          <w:szCs w:val="24"/>
          <w:lang w:val="hy-AM"/>
        </w:rPr>
      </w:pPr>
      <w:r w:rsidRPr="006A49B1">
        <w:rPr>
          <w:rStyle w:val="FontStyle59"/>
          <w:rFonts w:ascii="GHEA Grapalat" w:eastAsia="Times New Roman" w:hAnsi="GHEA Grapalat"/>
          <w:noProof/>
          <w:sz w:val="24"/>
          <w:szCs w:val="24"/>
          <w:lang w:val="hy-AM"/>
        </w:rPr>
        <w:t>Կառուցված, վերակառուցված, լուսավորված, կահավորված ըստ բնակության վայրի գործող մարզահրապարակները պայմանագրով կցել նաև հանրակրթական և մարզական դպրոցներին , մարզական ֆեդերացիաներին, ակումբներին:</w:t>
      </w:r>
    </w:p>
    <w:p w:rsidR="006A49B1" w:rsidRDefault="00EC01AB" w:rsidP="00CF2C2E">
      <w:pPr>
        <w:pStyle w:val="a3"/>
        <w:numPr>
          <w:ilvl w:val="0"/>
          <w:numId w:val="21"/>
        </w:numPr>
        <w:ind w:left="360"/>
        <w:jc w:val="both"/>
        <w:rPr>
          <w:rStyle w:val="FontStyle59"/>
          <w:rFonts w:ascii="GHEA Grapalat" w:eastAsia="Times New Roman" w:hAnsi="GHEA Grapalat"/>
          <w:noProof/>
          <w:sz w:val="24"/>
          <w:szCs w:val="24"/>
          <w:lang w:val="hy-AM"/>
        </w:rPr>
      </w:pPr>
      <w:r w:rsidRPr="006A49B1">
        <w:rPr>
          <w:rStyle w:val="FontStyle59"/>
          <w:rFonts w:ascii="GHEA Grapalat" w:eastAsia="Times New Roman" w:hAnsi="GHEA Grapalat"/>
          <w:noProof/>
          <w:sz w:val="24"/>
          <w:szCs w:val="24"/>
          <w:lang w:val="hy-AM"/>
        </w:rPr>
        <w:t>Երեք և ավելի երեխա ունեցող ընտանիքների համար անկախ պատկանելիության մարզադպրոցից, մարզակառույցից, առողջարարական կենտրոնից օգտվելը դարձնել անվճար:</w:t>
      </w:r>
    </w:p>
    <w:p w:rsidR="006A49B1" w:rsidRDefault="00947737" w:rsidP="00CF2C2E">
      <w:pPr>
        <w:pStyle w:val="a3"/>
        <w:numPr>
          <w:ilvl w:val="0"/>
          <w:numId w:val="21"/>
        </w:numPr>
        <w:ind w:left="360"/>
        <w:jc w:val="both"/>
        <w:rPr>
          <w:rStyle w:val="FontStyle59"/>
          <w:rFonts w:ascii="GHEA Grapalat" w:eastAsia="Times New Roman" w:hAnsi="GHEA Grapalat"/>
          <w:noProof/>
          <w:sz w:val="24"/>
          <w:szCs w:val="24"/>
          <w:lang w:val="hy-AM"/>
        </w:rPr>
      </w:pPr>
      <w:r w:rsidRPr="006A49B1">
        <w:rPr>
          <w:rStyle w:val="FontStyle59"/>
          <w:rFonts w:ascii="GHEA Grapalat" w:eastAsia="Times New Roman" w:hAnsi="GHEA Grapalat"/>
          <w:noProof/>
          <w:sz w:val="24"/>
          <w:szCs w:val="24"/>
          <w:lang w:val="hy-AM"/>
        </w:rPr>
        <w:t>Երևանում և հանրապետության մարզերում 2023-2030 թվականներին, նախատեսել  անվճար հիմունքներով գործող ուսուցողական-մարզումային հրաձգարանների և վճարովի հիմունքներով գործող ժամանցային հրաձգարանների (տիր) կառուցում, որտեղ ցանկացողները ոչ միայն կծանոթանան զենքին, կսովորեն  նշանառություն ու կրակել, այլ նաև պարբերաբար վարժանքներ կանցկացնեն: Նախատեսում է եղած հրաձգարանների վերանորոգում և զինամթերքով ապահովում:</w:t>
      </w:r>
    </w:p>
    <w:p w:rsidR="006A49B1" w:rsidRDefault="00947737" w:rsidP="00CF2C2E">
      <w:pPr>
        <w:pStyle w:val="a3"/>
        <w:numPr>
          <w:ilvl w:val="0"/>
          <w:numId w:val="21"/>
        </w:numPr>
        <w:ind w:left="360"/>
        <w:jc w:val="both"/>
        <w:rPr>
          <w:rStyle w:val="FontStyle59"/>
          <w:rFonts w:ascii="GHEA Grapalat" w:eastAsia="Times New Roman" w:hAnsi="GHEA Grapalat"/>
          <w:noProof/>
          <w:sz w:val="24"/>
          <w:szCs w:val="24"/>
          <w:lang w:val="hy-AM"/>
        </w:rPr>
      </w:pPr>
      <w:r w:rsidRPr="006A49B1">
        <w:rPr>
          <w:rStyle w:val="FontStyle59"/>
          <w:rFonts w:ascii="GHEA Grapalat" w:eastAsia="Times New Roman" w:hAnsi="GHEA Grapalat"/>
          <w:noProof/>
          <w:sz w:val="24"/>
          <w:szCs w:val="24"/>
          <w:lang w:val="hy-AM"/>
        </w:rPr>
        <w:t>Անհրաժեշտ է իրականացնել տարեկան երեքից չորս հրաձգարանի վերանորոգում:</w:t>
      </w:r>
    </w:p>
    <w:p w:rsidR="006A49B1" w:rsidRPr="006A49B1" w:rsidRDefault="004D0762" w:rsidP="00CF2C2E">
      <w:pPr>
        <w:pStyle w:val="a3"/>
        <w:numPr>
          <w:ilvl w:val="0"/>
          <w:numId w:val="21"/>
        </w:numPr>
        <w:ind w:left="360"/>
        <w:jc w:val="both"/>
        <w:rPr>
          <w:rStyle w:val="FontStyle59"/>
          <w:rFonts w:ascii="GHEA Grapalat" w:eastAsia="Times New Roman" w:hAnsi="GHEA Grapalat"/>
          <w:noProof/>
          <w:sz w:val="24"/>
          <w:szCs w:val="24"/>
          <w:lang w:val="hy-AM"/>
        </w:rPr>
      </w:pPr>
      <w:r w:rsidRPr="006A49B1">
        <w:rPr>
          <w:rStyle w:val="FontStyle59"/>
          <w:rFonts w:ascii="GHEA Grapalat" w:hAnsi="GHEA Grapalat"/>
          <w:sz w:val="24"/>
          <w:szCs w:val="24"/>
          <w:lang w:val="hy-AM"/>
        </w:rPr>
        <w:t>«Զանգվածային սպորտի և ֆիզիկական դաստիարակության զարգացման «ենթակառուցվածքների և միջավայրի» ցուցանիշների նվաճման հիմնական կառուցակարգեր դիտարկվում են նշված բնագավառներում առկա նյութատեխնիկական բազայի նորմատիվային-կազմակերպական և ֆինանսատնտեսական փոխակերպումները և վերջինիս օգտագործման ձևերը, այդ թվում՝ հաշմանդամություն ունեցող անձանց համար դրա հասանելիության ապահովումը։</w:t>
      </w:r>
    </w:p>
    <w:p w:rsidR="004D0762" w:rsidRDefault="004D0762" w:rsidP="00CF2C2E">
      <w:pPr>
        <w:pStyle w:val="a3"/>
        <w:numPr>
          <w:ilvl w:val="0"/>
          <w:numId w:val="21"/>
        </w:numPr>
        <w:ind w:left="360"/>
        <w:jc w:val="both"/>
        <w:rPr>
          <w:rStyle w:val="FontStyle59"/>
          <w:rFonts w:ascii="GHEA Grapalat" w:eastAsia="Times New Roman" w:hAnsi="GHEA Grapalat"/>
          <w:noProof/>
          <w:sz w:val="24"/>
          <w:szCs w:val="24"/>
          <w:lang w:val="hy-AM"/>
        </w:rPr>
      </w:pPr>
      <w:r w:rsidRPr="006A49B1">
        <w:rPr>
          <w:rStyle w:val="FontStyle59"/>
          <w:rFonts w:ascii="GHEA Grapalat" w:eastAsia="Times New Roman" w:hAnsi="GHEA Grapalat"/>
          <w:sz w:val="24"/>
          <w:szCs w:val="24"/>
          <w:lang w:val="hy-AM"/>
        </w:rPr>
        <w:t>Բնակչության բոլոր խմբերի համար ֆիզիկական կուլտուրայով և սպորտով զբաղվելու հավասար պայմաններ պետք է ստեղծել, որի համար կարևոր է՝ ֆիզիկական կուլտուրայով և սպորտով զբաղվելու հավասար հնարավորությունների ստեղծում նախադպրոցական տարիքի բոլոր երեխաների համար, ֆիզիկական կուլտուրայով և սպորտով զբաղվելու անհրաժեշտ պայմանների ստեղծում կրթության առանձնահատուկ պայմանների կարիք ունեցող երեխաների համար:</w:t>
      </w:r>
    </w:p>
    <w:p w:rsidR="00444010" w:rsidRPr="006A49B1" w:rsidRDefault="00444010" w:rsidP="00444010">
      <w:pPr>
        <w:pStyle w:val="a3"/>
        <w:ind w:left="360"/>
        <w:jc w:val="both"/>
        <w:rPr>
          <w:rStyle w:val="FontStyle59"/>
          <w:rFonts w:ascii="GHEA Grapalat" w:eastAsia="Times New Roman" w:hAnsi="GHEA Grapalat"/>
          <w:noProof/>
          <w:sz w:val="24"/>
          <w:szCs w:val="24"/>
          <w:lang w:val="hy-AM"/>
        </w:rPr>
      </w:pPr>
    </w:p>
    <w:p w:rsidR="00C54CCB" w:rsidRPr="00444010" w:rsidRDefault="00CE4956" w:rsidP="001031EF">
      <w:pPr>
        <w:pStyle w:val="a3"/>
        <w:numPr>
          <w:ilvl w:val="0"/>
          <w:numId w:val="37"/>
        </w:numPr>
        <w:tabs>
          <w:tab w:val="left" w:pos="630"/>
        </w:tabs>
        <w:ind w:left="360"/>
        <w:jc w:val="both"/>
        <w:rPr>
          <w:rStyle w:val="FontStyle59"/>
          <w:rFonts w:ascii="GHEA Grapalat" w:eastAsia="Times New Roman" w:hAnsi="GHEA Grapalat"/>
          <w:noProof/>
          <w:color w:val="000000" w:themeColor="text1"/>
          <w:sz w:val="24"/>
          <w:szCs w:val="24"/>
          <w:lang w:val="hy-AM"/>
        </w:rPr>
      </w:pPr>
      <w:r w:rsidRPr="00444010">
        <w:rPr>
          <w:rStyle w:val="FontStyle59"/>
          <w:rFonts w:ascii="GHEA Grapalat" w:eastAsia="Times New Roman" w:hAnsi="GHEA Grapalat"/>
          <w:noProof/>
          <w:color w:val="000000" w:themeColor="text1"/>
          <w:sz w:val="24"/>
          <w:szCs w:val="24"/>
          <w:lang w:val="hy-AM"/>
        </w:rPr>
        <w:t>Հ</w:t>
      </w:r>
      <w:r w:rsidR="00C54CCB" w:rsidRPr="00444010">
        <w:rPr>
          <w:rStyle w:val="FontStyle59"/>
          <w:rFonts w:ascii="GHEA Grapalat" w:eastAsia="Times New Roman" w:hAnsi="GHEA Grapalat"/>
          <w:noProof/>
          <w:color w:val="000000" w:themeColor="text1"/>
          <w:sz w:val="24"/>
          <w:szCs w:val="24"/>
          <w:lang w:val="hy-AM"/>
        </w:rPr>
        <w:t>ամայնքային մարզական-մշակութային կենտրոնների և ուսումնական հաստատությունների ծրագր</w:t>
      </w:r>
      <w:r w:rsidR="004E60C2" w:rsidRPr="00444010">
        <w:rPr>
          <w:rStyle w:val="FontStyle59"/>
          <w:rFonts w:ascii="GHEA Grapalat" w:eastAsia="Times New Roman" w:hAnsi="GHEA Grapalat"/>
          <w:noProof/>
          <w:color w:val="000000" w:themeColor="text1"/>
          <w:sz w:val="24"/>
          <w:szCs w:val="24"/>
          <w:lang w:val="hy-AM"/>
        </w:rPr>
        <w:t>երի վերանայում՝</w:t>
      </w:r>
      <w:r w:rsidR="00682B55" w:rsidRPr="00444010">
        <w:rPr>
          <w:rStyle w:val="FontStyle59"/>
          <w:rFonts w:ascii="GHEA Grapalat" w:eastAsia="Times New Roman" w:hAnsi="GHEA Grapalat"/>
          <w:noProof/>
          <w:color w:val="000000" w:themeColor="text1"/>
          <w:sz w:val="24"/>
          <w:szCs w:val="24"/>
          <w:lang w:val="hy-AM"/>
        </w:rPr>
        <w:t xml:space="preserve"> </w:t>
      </w:r>
      <w:r w:rsidR="004E60C2" w:rsidRPr="00444010">
        <w:rPr>
          <w:rStyle w:val="FontStyle59"/>
          <w:rFonts w:ascii="GHEA Grapalat" w:eastAsia="Times New Roman" w:hAnsi="GHEA Grapalat"/>
          <w:noProof/>
          <w:color w:val="000000" w:themeColor="text1"/>
          <w:sz w:val="24"/>
          <w:szCs w:val="24"/>
          <w:lang w:val="hy-AM"/>
        </w:rPr>
        <w:t>առանձնահատուկ ուշ</w:t>
      </w:r>
      <w:r w:rsidR="00C54CCB" w:rsidRPr="00444010">
        <w:rPr>
          <w:rStyle w:val="FontStyle59"/>
          <w:rFonts w:ascii="GHEA Grapalat" w:eastAsia="Times New Roman" w:hAnsi="GHEA Grapalat"/>
          <w:noProof/>
          <w:color w:val="000000" w:themeColor="text1"/>
          <w:sz w:val="24"/>
          <w:szCs w:val="24"/>
          <w:lang w:val="hy-AM"/>
        </w:rPr>
        <w:t>ադրություն դարձնելով հայրենասիրական դաստիրակությանը և քաղաքացիական ակտիվությանը</w:t>
      </w:r>
      <w:r w:rsidRPr="00444010">
        <w:rPr>
          <w:rStyle w:val="FontStyle59"/>
          <w:rFonts w:ascii="GHEA Grapalat" w:eastAsia="Times New Roman" w:hAnsi="GHEA Grapalat"/>
          <w:noProof/>
          <w:color w:val="000000" w:themeColor="text1"/>
          <w:sz w:val="24"/>
          <w:szCs w:val="24"/>
          <w:lang w:val="hy-AM"/>
        </w:rPr>
        <w:t>:</w:t>
      </w:r>
    </w:p>
    <w:p w:rsidR="006A49B1" w:rsidRDefault="006A1B00" w:rsidP="00CF2C2E">
      <w:pPr>
        <w:pStyle w:val="a3"/>
        <w:numPr>
          <w:ilvl w:val="0"/>
          <w:numId w:val="22"/>
        </w:numPr>
        <w:ind w:left="360"/>
        <w:jc w:val="both"/>
        <w:rPr>
          <w:rStyle w:val="FontStyle59"/>
          <w:rFonts w:ascii="GHEA Grapalat" w:eastAsia="Times New Roman" w:hAnsi="GHEA Grapalat"/>
          <w:noProof/>
          <w:sz w:val="24"/>
          <w:szCs w:val="24"/>
          <w:lang w:val="hy-AM"/>
        </w:rPr>
      </w:pPr>
      <w:r w:rsidRPr="006A49B1">
        <w:rPr>
          <w:rStyle w:val="FontStyle59"/>
          <w:rFonts w:ascii="GHEA Grapalat" w:eastAsia="Times New Roman" w:hAnsi="GHEA Grapalat"/>
          <w:noProof/>
          <w:sz w:val="24"/>
          <w:szCs w:val="24"/>
          <w:lang w:val="hy-AM"/>
        </w:rPr>
        <w:t>Համայնքային մարզական-մշակութային կենտրոնների և ուսումնական հաստատությունների ծրագրերում</w:t>
      </w:r>
      <w:r w:rsidR="008B3A26" w:rsidRPr="006A49B1">
        <w:rPr>
          <w:rStyle w:val="FontStyle59"/>
          <w:rFonts w:ascii="GHEA Grapalat" w:eastAsia="Times New Roman" w:hAnsi="GHEA Grapalat"/>
          <w:noProof/>
          <w:sz w:val="24"/>
          <w:szCs w:val="24"/>
          <w:lang w:val="hy-AM"/>
        </w:rPr>
        <w:t xml:space="preserve"> պարտադիր</w:t>
      </w:r>
      <w:r w:rsidRPr="006A49B1">
        <w:rPr>
          <w:rStyle w:val="FontStyle59"/>
          <w:rFonts w:ascii="GHEA Grapalat" w:eastAsia="Times New Roman" w:hAnsi="GHEA Grapalat"/>
          <w:noProof/>
          <w:sz w:val="24"/>
          <w:szCs w:val="24"/>
          <w:lang w:val="hy-AM"/>
        </w:rPr>
        <w:t xml:space="preserve"> նախատեսել հանրապետական ֆիզկուլտուրային-մասսայական միջոցառումների մարզային փուլի անցկացում:</w:t>
      </w:r>
    </w:p>
    <w:p w:rsidR="004D0762" w:rsidRPr="006A49B1" w:rsidRDefault="004D0762" w:rsidP="00CF2C2E">
      <w:pPr>
        <w:pStyle w:val="a3"/>
        <w:numPr>
          <w:ilvl w:val="0"/>
          <w:numId w:val="22"/>
        </w:numPr>
        <w:ind w:left="360"/>
        <w:jc w:val="both"/>
        <w:rPr>
          <w:rStyle w:val="FontStyle59"/>
          <w:rFonts w:ascii="GHEA Grapalat" w:eastAsia="Times New Roman" w:hAnsi="GHEA Grapalat"/>
          <w:noProof/>
          <w:sz w:val="24"/>
          <w:szCs w:val="24"/>
          <w:lang w:val="hy-AM"/>
        </w:rPr>
      </w:pPr>
      <w:r w:rsidRPr="006A49B1">
        <w:rPr>
          <w:rStyle w:val="FontStyle59"/>
          <w:rFonts w:ascii="GHEA Grapalat" w:eastAsia="Times New Roman" w:hAnsi="GHEA Grapalat"/>
          <w:noProof/>
          <w:sz w:val="24"/>
          <w:szCs w:val="24"/>
          <w:lang w:val="hy-AM"/>
        </w:rPr>
        <w:t>Մարզական</w:t>
      </w:r>
      <w:r w:rsidRPr="006A49B1">
        <w:rPr>
          <w:rStyle w:val="FontStyle59"/>
          <w:rFonts w:ascii="GHEA Grapalat" w:eastAsia="Times New Roman" w:hAnsi="GHEA Grapalat"/>
          <w:noProof/>
          <w:color w:val="000000" w:themeColor="text1"/>
          <w:sz w:val="24"/>
          <w:szCs w:val="24"/>
          <w:lang w:val="hy-AM"/>
        </w:rPr>
        <w:t>-մշակութային</w:t>
      </w:r>
      <w:r w:rsidRPr="006A49B1">
        <w:rPr>
          <w:rStyle w:val="FontStyle59"/>
          <w:rFonts w:ascii="GHEA Grapalat" w:eastAsia="Times New Roman" w:hAnsi="GHEA Grapalat"/>
          <w:b/>
          <w:noProof/>
          <w:color w:val="000000" w:themeColor="text1"/>
          <w:sz w:val="24"/>
          <w:szCs w:val="24"/>
          <w:lang w:val="hy-AM"/>
        </w:rPr>
        <w:t xml:space="preserve"> </w:t>
      </w:r>
      <w:r w:rsidRPr="006A49B1">
        <w:rPr>
          <w:rStyle w:val="FontStyle59"/>
          <w:rFonts w:ascii="GHEA Grapalat" w:eastAsia="Times New Roman" w:hAnsi="GHEA Grapalat"/>
          <w:noProof/>
          <w:color w:val="000000" w:themeColor="text1"/>
          <w:sz w:val="24"/>
          <w:szCs w:val="24"/>
          <w:lang w:val="hy-AM"/>
        </w:rPr>
        <w:t>կենտրոնների և ուսումնական հաստատությունների ծրագրերը վերանայել և ներառել</w:t>
      </w:r>
      <w:r w:rsidRPr="006A49B1">
        <w:rPr>
          <w:rStyle w:val="FontStyle59"/>
          <w:rFonts w:ascii="GHEA Grapalat" w:eastAsia="Times New Roman" w:hAnsi="GHEA Grapalat"/>
          <w:noProof/>
          <w:sz w:val="24"/>
          <w:szCs w:val="24"/>
          <w:lang w:val="hy-AM"/>
        </w:rPr>
        <w:t>՝ մարզական ռազմահայրենասիրական միջոցառումներ:</w:t>
      </w:r>
    </w:p>
    <w:p w:rsidR="008561C6" w:rsidRPr="00C538A6" w:rsidRDefault="008561C6" w:rsidP="004E60C2">
      <w:pPr>
        <w:jc w:val="both"/>
        <w:rPr>
          <w:rStyle w:val="FontStyle59"/>
          <w:rFonts w:ascii="GHEA Grapalat" w:eastAsia="Times New Roman" w:hAnsi="GHEA Grapalat"/>
          <w:noProof/>
          <w:color w:val="000000" w:themeColor="text1"/>
          <w:sz w:val="24"/>
          <w:szCs w:val="24"/>
          <w:lang w:val="hy-AM"/>
        </w:rPr>
      </w:pPr>
    </w:p>
    <w:p w:rsidR="00D416FF" w:rsidRPr="00444010" w:rsidRDefault="00C54CCB" w:rsidP="001031EF">
      <w:pPr>
        <w:pStyle w:val="a3"/>
        <w:numPr>
          <w:ilvl w:val="0"/>
          <w:numId w:val="37"/>
        </w:numPr>
        <w:jc w:val="both"/>
        <w:rPr>
          <w:rStyle w:val="FontStyle59"/>
          <w:rFonts w:ascii="GHEA Grapalat" w:eastAsia="Times New Roman" w:hAnsi="GHEA Grapalat"/>
          <w:noProof/>
          <w:color w:val="000000" w:themeColor="text1"/>
          <w:sz w:val="24"/>
          <w:szCs w:val="24"/>
          <w:lang w:val="hy-AM"/>
        </w:rPr>
      </w:pPr>
      <w:r w:rsidRPr="00444010">
        <w:rPr>
          <w:rStyle w:val="FontStyle59"/>
          <w:rFonts w:ascii="GHEA Grapalat" w:eastAsia="Times New Roman" w:hAnsi="GHEA Grapalat"/>
          <w:noProof/>
          <w:color w:val="000000" w:themeColor="text1"/>
          <w:sz w:val="24"/>
          <w:szCs w:val="24"/>
          <w:lang w:val="hy-AM"/>
        </w:rPr>
        <w:t>Համայնքային մարզական-մշակութային կենտրոնների և ուսումնական հաստատությունների գործունեության կազմակերպչական միջազգային չափորոշիչների,( այդ թվում սանիտարահիգենիկ) ներդնում:</w:t>
      </w:r>
    </w:p>
    <w:p w:rsidR="00444010" w:rsidRPr="001031EF" w:rsidRDefault="00444010" w:rsidP="00444010">
      <w:pPr>
        <w:pStyle w:val="a3"/>
        <w:jc w:val="both"/>
        <w:rPr>
          <w:rStyle w:val="FontStyle59"/>
          <w:rFonts w:ascii="GHEA Grapalat" w:eastAsia="Times New Roman" w:hAnsi="GHEA Grapalat"/>
          <w:b/>
          <w:noProof/>
          <w:color w:val="000000" w:themeColor="text1"/>
          <w:sz w:val="24"/>
          <w:szCs w:val="24"/>
          <w:lang w:val="hy-AM"/>
        </w:rPr>
      </w:pPr>
    </w:p>
    <w:p w:rsidR="00E8538D" w:rsidRPr="006A49B1" w:rsidRDefault="0038235A" w:rsidP="00CF2C2E">
      <w:pPr>
        <w:pStyle w:val="a3"/>
        <w:numPr>
          <w:ilvl w:val="0"/>
          <w:numId w:val="23"/>
        </w:numPr>
        <w:spacing w:after="0"/>
        <w:ind w:left="360"/>
        <w:jc w:val="both"/>
        <w:rPr>
          <w:rStyle w:val="FontStyle59"/>
          <w:rFonts w:ascii="GHEA Grapalat" w:eastAsia="Times New Roman" w:hAnsi="GHEA Grapalat"/>
          <w:noProof/>
          <w:sz w:val="24"/>
          <w:szCs w:val="24"/>
          <w:lang w:val="hy-AM"/>
        </w:rPr>
      </w:pPr>
      <w:r w:rsidRPr="006A49B1">
        <w:rPr>
          <w:rStyle w:val="FontStyle59"/>
          <w:rFonts w:ascii="GHEA Grapalat" w:eastAsia="Times New Roman" w:hAnsi="GHEA Grapalat"/>
          <w:noProof/>
          <w:sz w:val="24"/>
          <w:szCs w:val="24"/>
          <w:lang w:val="hy-AM"/>
        </w:rPr>
        <w:t>Մարզակառույցները վերանորոգելիս, կառուցելիս պետք է պարտադիր առաջնորդվել Եվրոպայի խորհրդի Մարզակառույցների հիգիենայի վերաբերյալ N 72/30 որոշման հանձնարարականներով:</w:t>
      </w:r>
    </w:p>
    <w:p w:rsidR="008561C6" w:rsidRPr="00340071" w:rsidRDefault="008561C6" w:rsidP="00340071">
      <w:pPr>
        <w:rPr>
          <w:rStyle w:val="FontStyle59"/>
          <w:rFonts w:ascii="GHEA Grapalat" w:eastAsia="Times New Roman" w:hAnsi="GHEA Grapalat"/>
          <w:noProof/>
          <w:color w:val="000000" w:themeColor="text1"/>
          <w:sz w:val="24"/>
          <w:szCs w:val="24"/>
          <w:lang w:val="hy-AM"/>
        </w:rPr>
      </w:pPr>
    </w:p>
    <w:p w:rsidR="00E36245" w:rsidRDefault="0048337C" w:rsidP="000F22C6">
      <w:pPr>
        <w:pStyle w:val="a3"/>
        <w:numPr>
          <w:ilvl w:val="0"/>
          <w:numId w:val="37"/>
        </w:numPr>
        <w:spacing w:line="240" w:lineRule="auto"/>
        <w:jc w:val="both"/>
        <w:rPr>
          <w:rStyle w:val="FontStyle59"/>
          <w:rFonts w:ascii="GHEA Grapalat" w:eastAsia="Times New Roman" w:hAnsi="GHEA Grapalat"/>
          <w:noProof/>
          <w:color w:val="000000" w:themeColor="text1"/>
          <w:sz w:val="24"/>
          <w:szCs w:val="24"/>
          <w:lang w:val="hy-AM"/>
        </w:rPr>
      </w:pPr>
      <w:r w:rsidRPr="00C538A6">
        <w:rPr>
          <w:rStyle w:val="FontStyle59"/>
          <w:rFonts w:ascii="GHEA Grapalat" w:eastAsia="Times New Roman" w:hAnsi="GHEA Grapalat"/>
          <w:b/>
          <w:noProof/>
          <w:color w:val="000000" w:themeColor="text1"/>
          <w:sz w:val="24"/>
          <w:szCs w:val="24"/>
          <w:lang w:val="hy-AM"/>
        </w:rPr>
        <w:t xml:space="preserve">Մասնավոր նպատակ </w:t>
      </w:r>
      <w:r w:rsidR="00E36245" w:rsidRPr="00C538A6">
        <w:rPr>
          <w:rStyle w:val="FontStyle59"/>
          <w:rFonts w:ascii="GHEA Grapalat" w:eastAsia="Times New Roman" w:hAnsi="GHEA Grapalat"/>
          <w:b/>
          <w:noProof/>
          <w:color w:val="000000" w:themeColor="text1"/>
          <w:sz w:val="24"/>
          <w:szCs w:val="24"/>
          <w:lang w:val="hy-AM"/>
        </w:rPr>
        <w:t>1.2.</w:t>
      </w:r>
      <w:r w:rsidR="003F3245" w:rsidRPr="00C538A6">
        <w:rPr>
          <w:rStyle w:val="FontStyle59"/>
          <w:rFonts w:ascii="GHEA Grapalat" w:eastAsia="Times New Roman" w:hAnsi="GHEA Grapalat"/>
          <w:noProof/>
          <w:color w:val="000000" w:themeColor="text1"/>
          <w:sz w:val="24"/>
          <w:szCs w:val="24"/>
          <w:lang w:val="hy-AM"/>
        </w:rPr>
        <w:t xml:space="preserve"> </w:t>
      </w:r>
      <w:r w:rsidR="006A49B1">
        <w:rPr>
          <w:rStyle w:val="FontStyle59"/>
          <w:rFonts w:ascii="GHEA Grapalat" w:eastAsia="Times New Roman" w:hAnsi="GHEA Grapalat"/>
          <w:noProof/>
          <w:color w:val="000000" w:themeColor="text1"/>
          <w:sz w:val="24"/>
          <w:szCs w:val="24"/>
          <w:lang w:val="hy-AM"/>
        </w:rPr>
        <w:t>Ձև</w:t>
      </w:r>
      <w:r w:rsidR="006A49B1" w:rsidRPr="00C538A6">
        <w:rPr>
          <w:rStyle w:val="FontStyle59"/>
          <w:rFonts w:ascii="GHEA Grapalat" w:eastAsia="Times New Roman" w:hAnsi="GHEA Grapalat"/>
          <w:noProof/>
          <w:color w:val="000000" w:themeColor="text1"/>
          <w:sz w:val="24"/>
          <w:szCs w:val="24"/>
          <w:lang w:val="hy-AM"/>
        </w:rPr>
        <w:t>ավորել ազգաբնակչության դրական դիրքորոշում ֆիզիկական կուլտուրայի նկատմամբ</w:t>
      </w:r>
      <w:r w:rsidR="006A49B1">
        <w:rPr>
          <w:rStyle w:val="FontStyle59"/>
          <w:rFonts w:ascii="GHEA Grapalat" w:eastAsia="Times New Roman" w:hAnsi="GHEA Grapalat"/>
          <w:noProof/>
          <w:color w:val="000000" w:themeColor="text1"/>
          <w:sz w:val="24"/>
          <w:szCs w:val="24"/>
          <w:lang w:val="hy-AM"/>
        </w:rPr>
        <w:t>:</w:t>
      </w:r>
    </w:p>
    <w:p w:rsidR="000F22C6" w:rsidRPr="00C538A6" w:rsidRDefault="000F22C6" w:rsidP="000F22C6">
      <w:pPr>
        <w:pStyle w:val="a3"/>
        <w:spacing w:line="240" w:lineRule="auto"/>
        <w:jc w:val="both"/>
        <w:rPr>
          <w:rStyle w:val="FontStyle59"/>
          <w:rFonts w:ascii="GHEA Grapalat" w:eastAsia="Times New Roman" w:hAnsi="GHEA Grapalat"/>
          <w:noProof/>
          <w:color w:val="000000" w:themeColor="text1"/>
          <w:sz w:val="24"/>
          <w:szCs w:val="24"/>
          <w:lang w:val="hy-AM"/>
        </w:rPr>
      </w:pPr>
    </w:p>
    <w:p w:rsidR="000F22C6" w:rsidRPr="000F22C6" w:rsidRDefault="00E36245" w:rsidP="000F22C6">
      <w:pPr>
        <w:pStyle w:val="a3"/>
        <w:numPr>
          <w:ilvl w:val="0"/>
          <w:numId w:val="37"/>
        </w:numPr>
        <w:spacing w:line="240" w:lineRule="auto"/>
        <w:jc w:val="both"/>
        <w:rPr>
          <w:rStyle w:val="FontStyle59"/>
          <w:rFonts w:ascii="GHEA Grapalat" w:eastAsia="Times New Roman" w:hAnsi="GHEA Grapalat"/>
          <w:noProof/>
          <w:color w:val="000000" w:themeColor="text1"/>
          <w:sz w:val="24"/>
          <w:szCs w:val="24"/>
          <w:lang w:val="hy-AM"/>
        </w:rPr>
      </w:pPr>
      <w:r w:rsidRPr="001031EF">
        <w:rPr>
          <w:rStyle w:val="FontStyle59"/>
          <w:rFonts w:ascii="GHEA Grapalat" w:eastAsia="Times New Roman" w:hAnsi="GHEA Grapalat"/>
          <w:b/>
          <w:noProof/>
          <w:color w:val="000000" w:themeColor="text1"/>
          <w:sz w:val="24"/>
          <w:szCs w:val="24"/>
          <w:lang w:val="hy-AM"/>
        </w:rPr>
        <w:t>Թիրախ</w:t>
      </w:r>
      <w:r w:rsidR="003F3245" w:rsidRPr="001031EF">
        <w:rPr>
          <w:rStyle w:val="FontStyle59"/>
          <w:rFonts w:ascii="GHEA Grapalat" w:eastAsia="Times New Roman" w:hAnsi="GHEA Grapalat"/>
          <w:b/>
          <w:noProof/>
          <w:color w:val="000000" w:themeColor="text1"/>
          <w:sz w:val="24"/>
          <w:szCs w:val="24"/>
          <w:lang w:val="hy-AM"/>
        </w:rPr>
        <w:t xml:space="preserve"> 1</w:t>
      </w:r>
      <w:r w:rsidRPr="001031EF">
        <w:rPr>
          <w:rStyle w:val="FontStyle59"/>
          <w:rFonts w:ascii="GHEA Grapalat" w:eastAsia="Times New Roman" w:hAnsi="GHEA Grapalat"/>
          <w:b/>
          <w:noProof/>
          <w:color w:val="000000" w:themeColor="text1"/>
          <w:sz w:val="24"/>
          <w:szCs w:val="24"/>
          <w:lang w:val="hy-AM"/>
        </w:rPr>
        <w:t>.</w:t>
      </w:r>
      <w:r w:rsidR="003F3245" w:rsidRPr="001031EF">
        <w:rPr>
          <w:rStyle w:val="FontStyle59"/>
          <w:rFonts w:ascii="GHEA Grapalat" w:eastAsia="Times New Roman" w:hAnsi="GHEA Grapalat"/>
          <w:b/>
          <w:noProof/>
          <w:color w:val="000000" w:themeColor="text1"/>
          <w:sz w:val="24"/>
          <w:szCs w:val="24"/>
          <w:lang w:val="hy-AM"/>
        </w:rPr>
        <w:t>2.</w:t>
      </w:r>
      <w:r w:rsidR="003F3245" w:rsidRPr="001031EF">
        <w:rPr>
          <w:rStyle w:val="FontStyle59"/>
          <w:rFonts w:ascii="GHEA Grapalat" w:eastAsia="Times New Roman" w:hAnsi="GHEA Grapalat"/>
          <w:noProof/>
          <w:color w:val="000000" w:themeColor="text1"/>
          <w:sz w:val="24"/>
          <w:szCs w:val="24"/>
          <w:lang w:val="hy-AM"/>
        </w:rPr>
        <w:t xml:space="preserve"> </w:t>
      </w:r>
      <w:r w:rsidR="006A49B1" w:rsidRPr="001031EF">
        <w:rPr>
          <w:rStyle w:val="FontStyle59"/>
          <w:rFonts w:ascii="GHEA Grapalat" w:eastAsia="Times New Roman" w:hAnsi="GHEA Grapalat"/>
          <w:noProof/>
          <w:color w:val="000000" w:themeColor="text1"/>
          <w:sz w:val="24"/>
          <w:szCs w:val="24"/>
          <w:lang w:val="hy-AM"/>
        </w:rPr>
        <w:t>Հարցվածների 80%-ը արժևորում է ֆիզիկական ակտիվությունը:</w:t>
      </w:r>
    </w:p>
    <w:p w:rsidR="000F22C6" w:rsidRDefault="000F22C6" w:rsidP="000F22C6">
      <w:pPr>
        <w:pStyle w:val="a3"/>
        <w:spacing w:line="240" w:lineRule="auto"/>
        <w:jc w:val="both"/>
        <w:rPr>
          <w:rStyle w:val="FontStyle59"/>
          <w:rFonts w:ascii="GHEA Grapalat" w:eastAsia="Times New Roman" w:hAnsi="GHEA Grapalat"/>
          <w:noProof/>
          <w:color w:val="000000" w:themeColor="text1"/>
          <w:sz w:val="24"/>
          <w:szCs w:val="24"/>
          <w:lang w:val="hy-AM"/>
        </w:rPr>
      </w:pPr>
    </w:p>
    <w:p w:rsidR="000F22C6" w:rsidRDefault="00A7258A" w:rsidP="000F22C6">
      <w:pPr>
        <w:pStyle w:val="a3"/>
        <w:numPr>
          <w:ilvl w:val="0"/>
          <w:numId w:val="37"/>
        </w:numPr>
        <w:spacing w:line="240" w:lineRule="auto"/>
        <w:jc w:val="both"/>
        <w:rPr>
          <w:rStyle w:val="FontStyle59"/>
          <w:rFonts w:ascii="GHEA Grapalat" w:eastAsia="Times New Roman" w:hAnsi="GHEA Grapalat"/>
          <w:noProof/>
          <w:color w:val="000000" w:themeColor="text1"/>
          <w:sz w:val="24"/>
          <w:szCs w:val="24"/>
          <w:lang w:val="hy-AM"/>
        </w:rPr>
      </w:pPr>
      <w:r w:rsidRPr="001031EF">
        <w:rPr>
          <w:rStyle w:val="FontStyle59"/>
          <w:rFonts w:ascii="GHEA Grapalat" w:eastAsia="Times New Roman" w:hAnsi="GHEA Grapalat"/>
          <w:b/>
          <w:noProof/>
          <w:color w:val="000000" w:themeColor="text1"/>
          <w:sz w:val="24"/>
          <w:szCs w:val="24"/>
          <w:lang w:val="hy-AM"/>
        </w:rPr>
        <w:t>Ռազմավարական ուղղություններ</w:t>
      </w:r>
      <w:r w:rsidR="001031EF" w:rsidRPr="001031EF">
        <w:rPr>
          <w:rStyle w:val="FontStyle59"/>
          <w:rFonts w:ascii="GHEA Grapalat" w:eastAsia="Times New Roman" w:hAnsi="GHEA Grapalat"/>
          <w:noProof/>
          <w:color w:val="000000" w:themeColor="text1"/>
          <w:sz w:val="24"/>
          <w:szCs w:val="24"/>
          <w:lang w:val="hy-AM"/>
        </w:rPr>
        <w:t xml:space="preserve">: </w:t>
      </w:r>
    </w:p>
    <w:p w:rsidR="00444010" w:rsidRPr="00444010" w:rsidRDefault="00444010" w:rsidP="00444010">
      <w:pPr>
        <w:spacing w:line="240" w:lineRule="auto"/>
        <w:jc w:val="both"/>
        <w:rPr>
          <w:rStyle w:val="FontStyle27"/>
          <w:rFonts w:ascii="GHEA Grapalat" w:eastAsia="Times New Roman" w:hAnsi="GHEA Grapalat" w:cs="Sylfaen"/>
          <w:noProof/>
          <w:color w:val="000000" w:themeColor="text1"/>
          <w:sz w:val="24"/>
          <w:szCs w:val="24"/>
          <w:lang w:val="hy-AM"/>
        </w:rPr>
      </w:pPr>
    </w:p>
    <w:p w:rsidR="000F22C6" w:rsidRPr="00444010" w:rsidRDefault="00DC4783" w:rsidP="000F22C6">
      <w:pPr>
        <w:pStyle w:val="a3"/>
        <w:numPr>
          <w:ilvl w:val="0"/>
          <w:numId w:val="25"/>
        </w:numPr>
        <w:spacing w:line="240" w:lineRule="auto"/>
        <w:jc w:val="both"/>
        <w:rPr>
          <w:rStyle w:val="FontStyle27"/>
          <w:rFonts w:ascii="GHEA Grapalat" w:hAnsi="GHEA Grapalat"/>
          <w:color w:val="000000" w:themeColor="text1"/>
          <w:sz w:val="24"/>
          <w:szCs w:val="24"/>
          <w:lang w:val="hy-AM"/>
        </w:rPr>
      </w:pPr>
      <w:r w:rsidRPr="00444010">
        <w:rPr>
          <w:rStyle w:val="FontStyle27"/>
          <w:rFonts w:ascii="GHEA Grapalat" w:hAnsi="GHEA Grapalat"/>
          <w:color w:val="000000" w:themeColor="text1"/>
          <w:sz w:val="24"/>
          <w:szCs w:val="24"/>
          <w:lang w:val="hy-AM"/>
        </w:rPr>
        <w:t>Ֆիզիկական ակտիվության քարոզչություն</w:t>
      </w:r>
      <w:r w:rsidR="001031EF" w:rsidRPr="000F22C6">
        <w:rPr>
          <w:rStyle w:val="FontStyle27"/>
          <w:rFonts w:ascii="GHEA Grapalat" w:hAnsi="GHEA Grapalat"/>
          <w:color w:val="000000" w:themeColor="text1"/>
          <w:sz w:val="24"/>
          <w:szCs w:val="24"/>
          <w:lang w:val="hy-AM"/>
        </w:rPr>
        <w:t>:</w:t>
      </w:r>
      <w:r w:rsidR="000F22C6" w:rsidRPr="000F22C6">
        <w:rPr>
          <w:rStyle w:val="FontStyle27"/>
          <w:rFonts w:ascii="GHEA Grapalat" w:hAnsi="GHEA Grapalat"/>
          <w:color w:val="000000" w:themeColor="text1"/>
          <w:sz w:val="24"/>
          <w:szCs w:val="24"/>
          <w:lang w:val="hy-AM"/>
        </w:rPr>
        <w:t xml:space="preserve"> </w:t>
      </w:r>
      <w:r w:rsidR="00E170F2" w:rsidRPr="000F22C6">
        <w:rPr>
          <w:rStyle w:val="FontStyle27"/>
          <w:rFonts w:ascii="GHEA Grapalat" w:hAnsi="GHEA Grapalat"/>
          <w:color w:val="000000" w:themeColor="text1"/>
          <w:sz w:val="24"/>
          <w:szCs w:val="24"/>
          <w:lang w:val="hy-AM"/>
        </w:rPr>
        <w:t>Տարածքային համաչափ զարգացման համատեքստում, ըստ բնակության վայրի՝ ֆիզիկական կուլտուրայով և սպորտով զբաղվելու աշխատանքներին և նպաստավոր պայմանների ստեղծմանը մեթոդական օժանդակության ցուցաբերում</w:t>
      </w:r>
      <w:r w:rsidR="000F22C6" w:rsidRPr="000F22C6">
        <w:rPr>
          <w:rStyle w:val="FontStyle27"/>
          <w:rFonts w:ascii="GHEA Grapalat" w:hAnsi="GHEA Grapalat"/>
          <w:color w:val="000000" w:themeColor="text1"/>
          <w:sz w:val="24"/>
          <w:szCs w:val="24"/>
          <w:lang w:val="hy-AM"/>
        </w:rPr>
        <w:t>:</w:t>
      </w:r>
    </w:p>
    <w:p w:rsidR="000F22C6" w:rsidRPr="000F22C6" w:rsidRDefault="00CE4956" w:rsidP="000F22C6">
      <w:pPr>
        <w:pStyle w:val="a3"/>
        <w:numPr>
          <w:ilvl w:val="0"/>
          <w:numId w:val="25"/>
        </w:numPr>
        <w:spacing w:line="240" w:lineRule="auto"/>
        <w:jc w:val="both"/>
        <w:rPr>
          <w:rStyle w:val="FontStyle27"/>
          <w:rFonts w:ascii="GHEA Grapalat" w:hAnsi="GHEA Grapalat"/>
          <w:sz w:val="24"/>
          <w:szCs w:val="24"/>
          <w:lang w:val="hy-AM"/>
        </w:rPr>
      </w:pPr>
      <w:r w:rsidRPr="00444010">
        <w:rPr>
          <w:rStyle w:val="FontStyle27"/>
          <w:rFonts w:ascii="GHEA Grapalat" w:hAnsi="GHEA Grapalat"/>
          <w:color w:val="000000" w:themeColor="text1"/>
          <w:sz w:val="24"/>
          <w:szCs w:val="24"/>
          <w:lang w:val="hy-AM"/>
        </w:rPr>
        <w:t>Բարձրակարգ մարզիկների բրենդավորում</w:t>
      </w:r>
      <w:r w:rsidR="000F22C6" w:rsidRPr="000F22C6">
        <w:rPr>
          <w:rStyle w:val="FontStyle27"/>
          <w:rFonts w:ascii="GHEA Grapalat" w:hAnsi="GHEA Grapalat"/>
          <w:b/>
          <w:color w:val="000000" w:themeColor="text1"/>
          <w:sz w:val="24"/>
          <w:szCs w:val="24"/>
          <w:lang w:val="hy-AM"/>
        </w:rPr>
        <w:t>:</w:t>
      </w:r>
      <w:r w:rsidR="000F22C6" w:rsidRPr="000F22C6">
        <w:rPr>
          <w:rStyle w:val="FontStyle27"/>
          <w:rFonts w:ascii="GHEA Grapalat" w:hAnsi="GHEA Grapalat"/>
          <w:color w:val="000000" w:themeColor="text1"/>
          <w:sz w:val="24"/>
          <w:szCs w:val="24"/>
          <w:lang w:val="hy-AM"/>
        </w:rPr>
        <w:t xml:space="preserve"> </w:t>
      </w:r>
      <w:r w:rsidR="004F1324" w:rsidRPr="000F22C6">
        <w:rPr>
          <w:rStyle w:val="FontStyle27"/>
          <w:rFonts w:ascii="GHEA Grapalat" w:hAnsi="GHEA Grapalat"/>
          <w:color w:val="000000" w:themeColor="text1"/>
          <w:sz w:val="24"/>
          <w:szCs w:val="24"/>
          <w:lang w:val="hy-AM"/>
        </w:rPr>
        <w:t xml:space="preserve">Միջազգային և տեղական մասնագետների միջոցով նպաստել ստեղծելու՝ Հրանտ Շահինյան, Արթուր Աբրահամ, Արթուր Ալեքսանյան և այլ աշխարահռչակ հայ մարզիկների </w:t>
      </w:r>
      <w:r w:rsidR="00A74182" w:rsidRPr="000F22C6">
        <w:rPr>
          <w:rStyle w:val="FontStyle27"/>
          <w:rFonts w:ascii="GHEA Grapalat" w:hAnsi="GHEA Grapalat"/>
          <w:color w:val="000000" w:themeColor="text1"/>
          <w:sz w:val="24"/>
          <w:szCs w:val="24"/>
          <w:lang w:val="hy-AM"/>
        </w:rPr>
        <w:t>բրենդները, և այն օգտագործել հայկական սպորտի զարգացման և միջազգային հարթակներում ներկայացնելու համար:</w:t>
      </w:r>
    </w:p>
    <w:p w:rsidR="006A49B1" w:rsidRPr="000F22C6" w:rsidRDefault="00DC4783" w:rsidP="000F22C6">
      <w:pPr>
        <w:pStyle w:val="a3"/>
        <w:numPr>
          <w:ilvl w:val="0"/>
          <w:numId w:val="25"/>
        </w:numPr>
        <w:spacing w:line="240" w:lineRule="auto"/>
        <w:jc w:val="both"/>
        <w:rPr>
          <w:rStyle w:val="FontStyle27"/>
          <w:rFonts w:ascii="GHEA Grapalat" w:hAnsi="GHEA Grapalat"/>
          <w:sz w:val="24"/>
          <w:szCs w:val="24"/>
          <w:lang w:val="hy-AM"/>
        </w:rPr>
      </w:pPr>
      <w:r w:rsidRPr="00444010">
        <w:rPr>
          <w:rStyle w:val="FontStyle59"/>
          <w:rFonts w:ascii="GHEA Grapalat" w:eastAsia="Times New Roman" w:hAnsi="GHEA Grapalat"/>
          <w:noProof/>
          <w:color w:val="000000" w:themeColor="text1"/>
          <w:sz w:val="24"/>
          <w:szCs w:val="24"/>
          <w:lang w:val="hy-AM"/>
        </w:rPr>
        <w:t>Հանրային կարծիքի պարբերական ուսումնասիրություններ</w:t>
      </w:r>
      <w:r w:rsidR="00444010" w:rsidRPr="00444010">
        <w:rPr>
          <w:rStyle w:val="FontStyle59"/>
          <w:rFonts w:ascii="GHEA Grapalat" w:eastAsia="Times New Roman" w:hAnsi="GHEA Grapalat"/>
          <w:noProof/>
          <w:color w:val="000000" w:themeColor="text1"/>
          <w:sz w:val="24"/>
          <w:szCs w:val="24"/>
          <w:lang w:val="hy-AM"/>
        </w:rPr>
        <w:t>:</w:t>
      </w:r>
      <w:r w:rsidR="000F22C6" w:rsidRPr="000F22C6">
        <w:rPr>
          <w:rStyle w:val="FontStyle27"/>
          <w:rFonts w:ascii="GHEA Grapalat" w:hAnsi="GHEA Grapalat"/>
          <w:noProof/>
          <w:color w:val="000000" w:themeColor="text1"/>
          <w:sz w:val="24"/>
          <w:szCs w:val="24"/>
          <w:lang w:val="hy-AM"/>
        </w:rPr>
        <w:t xml:space="preserve"> </w:t>
      </w:r>
      <w:r w:rsidR="00E170F2" w:rsidRPr="000F22C6">
        <w:rPr>
          <w:rStyle w:val="FontStyle27"/>
          <w:rFonts w:ascii="GHEA Grapalat" w:hAnsi="GHEA Grapalat"/>
          <w:noProof/>
          <w:color w:val="000000" w:themeColor="text1"/>
          <w:sz w:val="24"/>
          <w:szCs w:val="24"/>
          <w:lang w:val="hy-AM"/>
        </w:rPr>
        <w:t xml:space="preserve">Ֆիզկուլտուրայի և սպորտի պարապմունքների ինքնուրույն և վճարովի ձևերի զարգացման պայմաններում հավաքվող վիճակագրության հաշվետվողականությունը կանոնավոր զբաղվողների թվաքանակի մասին օբյեկտիվ տվյալներ չի ապահովում: Բացի այդ՝ չկան տվյալներ այն մասին, թե որքանով են պահանջված բնակչության ֆիզկուլտուրային-առողջարարական (և զուգընթաց) այժմեական ու ժամանակակից ծառայությունները, ինչը բացասաբար է անդրադառնում թե՛ մարզակառույցների շահագործման և պլանավորման որակի, թե՛ զանգվածային սպորտային ենթակառուցվածքի ճկունության և ներդրումային գրավչության վրա: </w:t>
      </w:r>
      <w:r w:rsidR="003517CB" w:rsidRPr="000F22C6">
        <w:rPr>
          <w:rStyle w:val="FontStyle27"/>
          <w:rFonts w:ascii="GHEA Grapalat" w:hAnsi="GHEA Grapalat"/>
          <w:noProof/>
          <w:color w:val="000000" w:themeColor="text1"/>
          <w:sz w:val="24"/>
          <w:szCs w:val="24"/>
          <w:lang w:val="hy-AM"/>
        </w:rPr>
        <w:t>Արդյունքները գնահատելու համար կպահանջվի նաև բնակչության սոցիալական տարբեր խմբերի ներկայացուցիչների անհատական-հոգեբանական բնութագրերի մշտադիտարկման համակարգի, ինչպես նաև սոցիալ-տնտեսական և մշակութային տևական գործընթացների փոփոխություններն ամբողջացնող չափող գործիքների մշակում և ներդնում։</w:t>
      </w:r>
      <w:r w:rsidR="000F22C6" w:rsidRPr="000F22C6">
        <w:rPr>
          <w:rStyle w:val="FontStyle27"/>
          <w:rFonts w:ascii="GHEA Grapalat" w:hAnsi="GHEA Grapalat"/>
          <w:noProof/>
          <w:color w:val="000000" w:themeColor="text1"/>
          <w:sz w:val="24"/>
          <w:szCs w:val="24"/>
          <w:lang w:val="hy-AM"/>
        </w:rPr>
        <w:t xml:space="preserve"> </w:t>
      </w:r>
      <w:r w:rsidR="003517CB" w:rsidRPr="000F22C6">
        <w:rPr>
          <w:rStyle w:val="FontStyle27"/>
          <w:rFonts w:ascii="GHEA Grapalat" w:hAnsi="GHEA Grapalat"/>
          <w:noProof/>
          <w:sz w:val="24"/>
          <w:szCs w:val="24"/>
          <w:lang w:val="hy-AM"/>
        </w:rPr>
        <w:t xml:space="preserve">Անհրաժեշտ է ապահովել Ֆիզիկական ակտիվության մոնիթորինգ ազգաբնակչության մակարդակով, դրա համար կառուցելով դինամիկ քանակական գնահատման համադրելի մեթոդներ, ինչը թույլ կտա առավել արդյունավետորեն որոշել նպատակային խնդիրները և պլանավորել ազգաբնակչության առողջությանն </w:t>
      </w:r>
      <w:r w:rsidR="003517CB" w:rsidRPr="000F22C6">
        <w:rPr>
          <w:rStyle w:val="FontStyle27"/>
          <w:rFonts w:ascii="GHEA Grapalat" w:hAnsi="GHEA Grapalat"/>
          <w:noProof/>
          <w:sz w:val="24"/>
          <w:szCs w:val="24"/>
          <w:lang w:val="hy-AM"/>
        </w:rPr>
        <w:lastRenderedPageBreak/>
        <w:t>ուղղված ծրագրերը:</w:t>
      </w:r>
      <w:r w:rsidR="000F22C6" w:rsidRPr="000F22C6">
        <w:rPr>
          <w:rStyle w:val="FontStyle27"/>
          <w:rFonts w:ascii="GHEA Grapalat" w:hAnsi="GHEA Grapalat"/>
          <w:noProof/>
          <w:sz w:val="24"/>
          <w:szCs w:val="24"/>
          <w:lang w:val="hy-AM"/>
        </w:rPr>
        <w:t xml:space="preserve"> </w:t>
      </w:r>
      <w:r w:rsidR="003517CB" w:rsidRPr="000F22C6">
        <w:rPr>
          <w:rStyle w:val="FontStyle27"/>
          <w:rFonts w:ascii="GHEA Grapalat" w:hAnsi="GHEA Grapalat"/>
          <w:noProof/>
          <w:sz w:val="24"/>
          <w:szCs w:val="24"/>
          <w:lang w:val="hy-AM"/>
        </w:rPr>
        <w:t>Ռազմավարության իրականացման ծրագիրը կազմելուց առաջ հարկավոր է սոցիոլոգիական հարցումների, վիճակագրական հաշվետվությունների միջոցով որոշել առկա վիճակը բնագավառում և նոր միայն նշել թե տարբեր միջոցառումների միջոցով ինչպես պետք է հասնենք ցանկալի արդյունքների և տոկոսների:</w:t>
      </w:r>
      <w:r w:rsidR="000F22C6" w:rsidRPr="000F22C6">
        <w:rPr>
          <w:rStyle w:val="FontStyle27"/>
          <w:rFonts w:ascii="GHEA Grapalat" w:hAnsi="GHEA Grapalat"/>
          <w:noProof/>
          <w:sz w:val="24"/>
          <w:szCs w:val="24"/>
          <w:lang w:val="hy-AM"/>
        </w:rPr>
        <w:t xml:space="preserve"> </w:t>
      </w:r>
      <w:r w:rsidR="00C538A6" w:rsidRPr="000F22C6">
        <w:rPr>
          <w:rStyle w:val="FontStyle27"/>
          <w:rFonts w:ascii="GHEA Grapalat" w:hAnsi="GHEA Grapalat"/>
          <w:noProof/>
          <w:sz w:val="24"/>
          <w:szCs w:val="24"/>
          <w:lang w:val="hy-AM"/>
        </w:rPr>
        <w:t>Անհրաժեշտ է ուսումնասիրությունների արդյունքներն անկողմնակալ քննարկել և ներկայացնել տարբեր մակարդակի գործնական խորհրդակցություններում և համապատասխան որոշումներ կայացնել:</w:t>
      </w:r>
      <w:r w:rsidR="000F22C6" w:rsidRPr="000F22C6">
        <w:rPr>
          <w:rStyle w:val="FontStyle27"/>
          <w:rFonts w:ascii="GHEA Grapalat" w:hAnsi="GHEA Grapalat"/>
          <w:noProof/>
          <w:sz w:val="24"/>
          <w:szCs w:val="24"/>
          <w:lang w:val="hy-AM"/>
        </w:rPr>
        <w:t xml:space="preserve"> </w:t>
      </w:r>
      <w:r w:rsidR="00C538A6" w:rsidRPr="000F22C6">
        <w:rPr>
          <w:rStyle w:val="FontStyle27"/>
          <w:rFonts w:ascii="GHEA Grapalat" w:hAnsi="GHEA Grapalat"/>
          <w:noProof/>
          <w:sz w:val="24"/>
          <w:szCs w:val="24"/>
          <w:lang w:val="hy-AM"/>
        </w:rPr>
        <w:t>Քննարկումները պետք է ավարտվեն պատասխանատուներին խրախուսելով և թերացողներին ի ցույց դնելով, պատժելով, նոր ժամկետների հստակեցմամբ և ելնելով իրավիճակից և անհրաժեշտություններից նոր լուծումներ գտնելով:</w:t>
      </w:r>
    </w:p>
    <w:p w:rsidR="00E170F2" w:rsidRPr="00E170F2" w:rsidRDefault="00E170F2" w:rsidP="003517CB">
      <w:pPr>
        <w:pStyle w:val="a3"/>
        <w:tabs>
          <w:tab w:val="left" w:pos="450"/>
          <w:tab w:val="left" w:pos="630"/>
          <w:tab w:val="left" w:pos="900"/>
          <w:tab w:val="left" w:pos="1170"/>
        </w:tabs>
        <w:spacing w:after="200" w:line="276" w:lineRule="auto"/>
        <w:ind w:left="360"/>
        <w:jc w:val="both"/>
        <w:rPr>
          <w:rStyle w:val="FontStyle27"/>
          <w:rFonts w:ascii="GHEA Grapalat" w:hAnsi="GHEA Grapalat" w:cs="Sylfaen"/>
          <w:color w:val="000000" w:themeColor="text1"/>
          <w:sz w:val="24"/>
          <w:szCs w:val="24"/>
          <w:lang w:val="af-ZA"/>
        </w:rPr>
      </w:pPr>
    </w:p>
    <w:p w:rsidR="000F22C6" w:rsidRPr="000F22C6" w:rsidRDefault="00A33B6F" w:rsidP="000F22C6">
      <w:pPr>
        <w:pStyle w:val="a3"/>
        <w:numPr>
          <w:ilvl w:val="0"/>
          <w:numId w:val="25"/>
        </w:numPr>
        <w:tabs>
          <w:tab w:val="left" w:pos="720"/>
        </w:tabs>
        <w:jc w:val="both"/>
        <w:rPr>
          <w:rStyle w:val="FontStyle59"/>
          <w:rFonts w:ascii="GHEA Grapalat" w:eastAsia="Times New Roman" w:hAnsi="GHEA Grapalat"/>
          <w:b/>
          <w:noProof/>
          <w:color w:val="000000" w:themeColor="text1"/>
          <w:sz w:val="24"/>
          <w:szCs w:val="24"/>
          <w:lang w:val="af-ZA"/>
        </w:rPr>
      </w:pPr>
      <w:r w:rsidRPr="00444010">
        <w:rPr>
          <w:rStyle w:val="FontStyle59"/>
          <w:rFonts w:ascii="GHEA Grapalat" w:eastAsia="Times New Roman" w:hAnsi="GHEA Grapalat"/>
          <w:noProof/>
          <w:color w:val="000000" w:themeColor="text1"/>
          <w:sz w:val="24"/>
          <w:szCs w:val="24"/>
        </w:rPr>
        <w:t>Ոչ</w:t>
      </w:r>
      <w:r w:rsidRPr="00444010">
        <w:rPr>
          <w:rStyle w:val="FontStyle59"/>
          <w:rFonts w:ascii="GHEA Grapalat" w:eastAsia="Times New Roman" w:hAnsi="GHEA Grapalat"/>
          <w:noProof/>
          <w:color w:val="000000" w:themeColor="text1"/>
          <w:sz w:val="24"/>
          <w:szCs w:val="24"/>
          <w:lang w:val="af-ZA"/>
        </w:rPr>
        <w:t xml:space="preserve"> </w:t>
      </w:r>
      <w:r w:rsidRPr="00444010">
        <w:rPr>
          <w:rStyle w:val="FontStyle59"/>
          <w:rFonts w:ascii="GHEA Grapalat" w:eastAsia="Times New Roman" w:hAnsi="GHEA Grapalat"/>
          <w:noProof/>
          <w:color w:val="000000" w:themeColor="text1"/>
          <w:sz w:val="24"/>
          <w:szCs w:val="24"/>
        </w:rPr>
        <w:t>ֆորմալ</w:t>
      </w:r>
      <w:r w:rsidRPr="00444010">
        <w:rPr>
          <w:rStyle w:val="FontStyle59"/>
          <w:rFonts w:ascii="GHEA Grapalat" w:eastAsia="Times New Roman" w:hAnsi="GHEA Grapalat"/>
          <w:noProof/>
          <w:color w:val="000000" w:themeColor="text1"/>
          <w:sz w:val="24"/>
          <w:szCs w:val="24"/>
          <w:lang w:val="af-ZA"/>
        </w:rPr>
        <w:t xml:space="preserve"> </w:t>
      </w:r>
      <w:r w:rsidRPr="00444010">
        <w:rPr>
          <w:rStyle w:val="FontStyle59"/>
          <w:rFonts w:ascii="GHEA Grapalat" w:eastAsia="Times New Roman" w:hAnsi="GHEA Grapalat"/>
          <w:noProof/>
          <w:color w:val="000000" w:themeColor="text1"/>
          <w:sz w:val="24"/>
          <w:szCs w:val="24"/>
        </w:rPr>
        <w:t>կրթական</w:t>
      </w:r>
      <w:r w:rsidRPr="00444010">
        <w:rPr>
          <w:rStyle w:val="FontStyle59"/>
          <w:rFonts w:ascii="GHEA Grapalat" w:eastAsia="Times New Roman" w:hAnsi="GHEA Grapalat"/>
          <w:noProof/>
          <w:color w:val="000000" w:themeColor="text1"/>
          <w:sz w:val="24"/>
          <w:szCs w:val="24"/>
          <w:lang w:val="af-ZA"/>
        </w:rPr>
        <w:t xml:space="preserve"> </w:t>
      </w:r>
      <w:r w:rsidRPr="00444010">
        <w:rPr>
          <w:rStyle w:val="FontStyle59"/>
          <w:rFonts w:ascii="GHEA Grapalat" w:eastAsia="Times New Roman" w:hAnsi="GHEA Grapalat"/>
          <w:noProof/>
          <w:color w:val="000000" w:themeColor="text1"/>
          <w:sz w:val="24"/>
          <w:szCs w:val="24"/>
        </w:rPr>
        <w:t>ծրագրերի</w:t>
      </w:r>
      <w:r w:rsidRPr="00444010">
        <w:rPr>
          <w:rStyle w:val="FontStyle59"/>
          <w:rFonts w:ascii="GHEA Grapalat" w:eastAsia="Times New Roman" w:hAnsi="GHEA Grapalat"/>
          <w:noProof/>
          <w:color w:val="000000" w:themeColor="text1"/>
          <w:sz w:val="24"/>
          <w:szCs w:val="24"/>
          <w:lang w:val="af-ZA"/>
        </w:rPr>
        <w:t xml:space="preserve"> </w:t>
      </w:r>
      <w:r w:rsidRPr="00444010">
        <w:rPr>
          <w:rStyle w:val="FontStyle59"/>
          <w:rFonts w:ascii="GHEA Grapalat" w:eastAsia="Times New Roman" w:hAnsi="GHEA Grapalat"/>
          <w:noProof/>
          <w:color w:val="000000" w:themeColor="text1"/>
          <w:sz w:val="24"/>
          <w:szCs w:val="24"/>
        </w:rPr>
        <w:t>իրականացում</w:t>
      </w:r>
      <w:r w:rsidR="000F22C6" w:rsidRPr="00444010">
        <w:rPr>
          <w:rStyle w:val="FontStyle59"/>
          <w:rFonts w:ascii="GHEA Grapalat" w:eastAsia="Times New Roman" w:hAnsi="GHEA Grapalat"/>
          <w:noProof/>
          <w:color w:val="000000" w:themeColor="text1"/>
          <w:sz w:val="24"/>
          <w:szCs w:val="24"/>
          <w:lang w:val="af-ZA"/>
        </w:rPr>
        <w:t>:</w:t>
      </w:r>
      <w:r w:rsidR="000F22C6">
        <w:rPr>
          <w:rStyle w:val="FontStyle59"/>
          <w:rFonts w:ascii="GHEA Grapalat" w:eastAsia="Times New Roman" w:hAnsi="GHEA Grapalat"/>
          <w:b/>
          <w:noProof/>
          <w:color w:val="000000" w:themeColor="text1"/>
          <w:sz w:val="24"/>
          <w:szCs w:val="24"/>
          <w:lang w:val="af-ZA"/>
        </w:rPr>
        <w:t xml:space="preserve"> </w:t>
      </w:r>
      <w:r w:rsidR="00382E9F" w:rsidRPr="000F22C6">
        <w:rPr>
          <w:rStyle w:val="FontStyle59"/>
          <w:rFonts w:ascii="GHEA Grapalat" w:eastAsia="Times New Roman" w:hAnsi="GHEA Grapalat"/>
          <w:noProof/>
          <w:color w:val="000000" w:themeColor="text1"/>
          <w:sz w:val="24"/>
          <w:szCs w:val="24"/>
          <w:lang w:val="hy-AM"/>
        </w:rPr>
        <w:t>Ելնելով մարզաբազաների առկայությունից, տարածքի բնակլիմայական պայմաններից մարզիչները կիրառեն ոչ ֆորմալ կրթական ծրագրեր:</w:t>
      </w:r>
    </w:p>
    <w:p w:rsidR="000F22C6" w:rsidRPr="000F22C6" w:rsidRDefault="000F22C6" w:rsidP="000F22C6">
      <w:pPr>
        <w:pStyle w:val="a3"/>
        <w:rPr>
          <w:rStyle w:val="FontStyle59"/>
          <w:rFonts w:ascii="GHEA Grapalat" w:eastAsia="Times New Roman" w:hAnsi="GHEA Grapalat"/>
          <w:b/>
          <w:noProof/>
          <w:color w:val="000000" w:themeColor="text1"/>
          <w:sz w:val="24"/>
          <w:szCs w:val="24"/>
          <w:lang w:val="hy-AM"/>
        </w:rPr>
      </w:pPr>
    </w:p>
    <w:p w:rsidR="006A49B1" w:rsidRPr="000F22C6" w:rsidRDefault="00CE4956" w:rsidP="000F22C6">
      <w:pPr>
        <w:pStyle w:val="a3"/>
        <w:numPr>
          <w:ilvl w:val="0"/>
          <w:numId w:val="25"/>
        </w:numPr>
        <w:tabs>
          <w:tab w:val="left" w:pos="720"/>
        </w:tabs>
        <w:jc w:val="both"/>
        <w:rPr>
          <w:rStyle w:val="FontStyle59"/>
          <w:rFonts w:ascii="GHEA Grapalat" w:eastAsia="Times New Roman" w:hAnsi="GHEA Grapalat"/>
          <w:b/>
          <w:noProof/>
          <w:color w:val="000000" w:themeColor="text1"/>
          <w:sz w:val="24"/>
          <w:szCs w:val="24"/>
          <w:lang w:val="af-ZA"/>
        </w:rPr>
      </w:pPr>
      <w:r w:rsidRPr="00444010">
        <w:rPr>
          <w:rStyle w:val="FontStyle59"/>
          <w:rFonts w:ascii="GHEA Grapalat" w:eastAsia="Times New Roman" w:hAnsi="GHEA Grapalat"/>
          <w:noProof/>
          <w:color w:val="000000" w:themeColor="text1"/>
          <w:sz w:val="24"/>
          <w:szCs w:val="24"/>
          <w:lang w:val="hy-AM"/>
        </w:rPr>
        <w:t>ՀՀ զինված ուժեր</w:t>
      </w:r>
      <w:r w:rsidR="00980EC3" w:rsidRPr="00444010">
        <w:rPr>
          <w:rStyle w:val="FontStyle59"/>
          <w:rFonts w:ascii="GHEA Grapalat" w:eastAsia="Times New Roman" w:hAnsi="GHEA Grapalat"/>
          <w:noProof/>
          <w:color w:val="000000" w:themeColor="text1"/>
          <w:sz w:val="24"/>
          <w:szCs w:val="24"/>
          <w:lang w:val="hy-AM"/>
        </w:rPr>
        <w:t>ո</w:t>
      </w:r>
      <w:r w:rsidRPr="00444010">
        <w:rPr>
          <w:rStyle w:val="FontStyle59"/>
          <w:rFonts w:ascii="GHEA Grapalat" w:eastAsia="Times New Roman" w:hAnsi="GHEA Grapalat"/>
          <w:noProof/>
          <w:color w:val="000000" w:themeColor="text1"/>
          <w:sz w:val="24"/>
          <w:szCs w:val="24"/>
          <w:lang w:val="hy-AM"/>
        </w:rPr>
        <w:t xml:space="preserve">ւմ ֆիզիկական պատրաստության և սպորտի ոլորտի բարձակարգ մասնագետների պատրաստումը և նրանց </w:t>
      </w:r>
      <w:r w:rsidR="00382E9F" w:rsidRPr="00444010">
        <w:rPr>
          <w:rStyle w:val="FontStyle59"/>
          <w:rFonts w:ascii="GHEA Grapalat" w:eastAsia="Times New Roman" w:hAnsi="GHEA Grapalat"/>
          <w:noProof/>
          <w:color w:val="000000" w:themeColor="text1"/>
          <w:sz w:val="24"/>
          <w:szCs w:val="24"/>
          <w:lang w:val="hy-AM"/>
        </w:rPr>
        <w:t>որակավորման կատարելագործ</w:t>
      </w:r>
      <w:r w:rsidRPr="00444010">
        <w:rPr>
          <w:rStyle w:val="FontStyle59"/>
          <w:rFonts w:ascii="GHEA Grapalat" w:eastAsia="Times New Roman" w:hAnsi="GHEA Grapalat"/>
          <w:noProof/>
          <w:color w:val="000000" w:themeColor="text1"/>
          <w:sz w:val="24"/>
          <w:szCs w:val="24"/>
          <w:lang w:val="hy-AM"/>
        </w:rPr>
        <w:t>ումը</w:t>
      </w:r>
      <w:r w:rsidR="000F22C6" w:rsidRPr="00444010">
        <w:rPr>
          <w:rStyle w:val="FontStyle59"/>
          <w:rFonts w:ascii="GHEA Grapalat" w:eastAsia="Times New Roman" w:hAnsi="GHEA Grapalat"/>
          <w:noProof/>
          <w:color w:val="000000" w:themeColor="text1"/>
          <w:sz w:val="24"/>
          <w:szCs w:val="24"/>
          <w:lang w:val="hy-AM"/>
        </w:rPr>
        <w:t>:</w:t>
      </w:r>
      <w:r w:rsidR="000F22C6" w:rsidRPr="000F22C6">
        <w:rPr>
          <w:rStyle w:val="FontStyle59"/>
          <w:rFonts w:ascii="GHEA Grapalat" w:eastAsia="Times New Roman" w:hAnsi="GHEA Grapalat"/>
          <w:noProof/>
          <w:color w:val="000000" w:themeColor="text1"/>
          <w:sz w:val="24"/>
          <w:szCs w:val="24"/>
          <w:lang w:val="hy-AM"/>
        </w:rPr>
        <w:t xml:space="preserve"> </w:t>
      </w:r>
      <w:r w:rsidR="008D4E2E" w:rsidRPr="000F22C6">
        <w:rPr>
          <w:rStyle w:val="FontStyle59"/>
          <w:rFonts w:ascii="GHEA Grapalat" w:eastAsia="Times New Roman" w:hAnsi="GHEA Grapalat"/>
          <w:noProof/>
          <w:color w:val="000000" w:themeColor="text1"/>
          <w:sz w:val="24"/>
          <w:szCs w:val="24"/>
          <w:lang w:val="hy-AM"/>
        </w:rPr>
        <w:t>Փորձի փոխանակման նպատակով ՀՀ զինված ուժերում ծառայող ֆիզիկական պատրաստականության սպաներին գործուղել հանրակրթական դպրոցներ և այլ ուսումնական հաստատություններ, և մասնակից դարձնել բոլոր ուսումնական հաստատություններում կազմակերպվող ռազմամարզական-մասսայական միջոցառումներին:</w:t>
      </w:r>
    </w:p>
    <w:p w:rsidR="000F22C6" w:rsidRPr="000F22C6" w:rsidRDefault="000F22C6" w:rsidP="000F22C6">
      <w:pPr>
        <w:tabs>
          <w:tab w:val="left" w:pos="720"/>
        </w:tabs>
        <w:jc w:val="both"/>
        <w:rPr>
          <w:rStyle w:val="FontStyle59"/>
          <w:rFonts w:ascii="GHEA Grapalat" w:eastAsia="Times New Roman" w:hAnsi="GHEA Grapalat"/>
          <w:b/>
          <w:noProof/>
          <w:color w:val="000000" w:themeColor="text1"/>
          <w:sz w:val="24"/>
          <w:szCs w:val="24"/>
          <w:lang w:val="af-ZA"/>
        </w:rPr>
      </w:pPr>
    </w:p>
    <w:p w:rsidR="003A3BB7" w:rsidRPr="00444010" w:rsidRDefault="0048337C" w:rsidP="000F22C6">
      <w:pPr>
        <w:pStyle w:val="a3"/>
        <w:numPr>
          <w:ilvl w:val="0"/>
          <w:numId w:val="37"/>
        </w:numPr>
        <w:jc w:val="both"/>
        <w:rPr>
          <w:rStyle w:val="FontStyle59"/>
          <w:rFonts w:ascii="GHEA Grapalat" w:eastAsia="Times New Roman" w:hAnsi="GHEA Grapalat"/>
          <w:b/>
          <w:noProof/>
          <w:color w:val="000000" w:themeColor="text1"/>
          <w:sz w:val="24"/>
          <w:szCs w:val="24"/>
          <w:lang w:val="hy-AM"/>
        </w:rPr>
      </w:pPr>
      <w:r w:rsidRPr="000F22C6">
        <w:rPr>
          <w:rStyle w:val="FontStyle59"/>
          <w:rFonts w:ascii="GHEA Grapalat" w:eastAsia="Times New Roman" w:hAnsi="GHEA Grapalat"/>
          <w:b/>
          <w:noProof/>
          <w:color w:val="000000" w:themeColor="text1"/>
          <w:sz w:val="24"/>
          <w:szCs w:val="24"/>
          <w:lang w:val="hy-AM"/>
        </w:rPr>
        <w:t>Մասնավոր նպատակ</w:t>
      </w:r>
      <w:r w:rsidR="003A3BB7" w:rsidRPr="000F22C6">
        <w:rPr>
          <w:rStyle w:val="FontStyle59"/>
          <w:rFonts w:ascii="GHEA Grapalat" w:eastAsia="Times New Roman" w:hAnsi="GHEA Grapalat"/>
          <w:b/>
          <w:noProof/>
          <w:color w:val="000000" w:themeColor="text1"/>
          <w:sz w:val="24"/>
          <w:szCs w:val="24"/>
          <w:lang w:val="hy-AM"/>
        </w:rPr>
        <w:t xml:space="preserve"> 1.3.</w:t>
      </w:r>
      <w:r w:rsidR="000F22C6" w:rsidRPr="000F22C6">
        <w:rPr>
          <w:rStyle w:val="FontStyle59"/>
          <w:rFonts w:ascii="GHEA Grapalat" w:eastAsia="Times New Roman" w:hAnsi="GHEA Grapalat"/>
          <w:b/>
          <w:noProof/>
          <w:color w:val="000000" w:themeColor="text1"/>
          <w:sz w:val="24"/>
          <w:szCs w:val="24"/>
          <w:lang w:val="af-ZA"/>
        </w:rPr>
        <w:t xml:space="preserve"> </w:t>
      </w:r>
      <w:r w:rsidR="003A3BB7" w:rsidRPr="000F22C6">
        <w:rPr>
          <w:rStyle w:val="FontStyle59"/>
          <w:rFonts w:ascii="GHEA Grapalat" w:eastAsia="Times New Roman" w:hAnsi="GHEA Grapalat"/>
          <w:noProof/>
          <w:color w:val="000000" w:themeColor="text1"/>
          <w:sz w:val="24"/>
          <w:szCs w:val="24"/>
          <w:lang w:val="hy-AM"/>
        </w:rPr>
        <w:t xml:space="preserve">Խթանել ազգաբնակչության մասնակցությունը </w:t>
      </w:r>
      <w:r w:rsidR="00A32EB5" w:rsidRPr="000F22C6">
        <w:rPr>
          <w:rStyle w:val="FontStyle59"/>
          <w:rFonts w:ascii="GHEA Grapalat" w:eastAsia="Times New Roman" w:hAnsi="GHEA Grapalat"/>
          <w:noProof/>
          <w:color w:val="000000" w:themeColor="text1"/>
          <w:sz w:val="24"/>
          <w:szCs w:val="24"/>
          <w:lang w:val="hy-AM"/>
        </w:rPr>
        <w:t xml:space="preserve">զանգվածային </w:t>
      </w:r>
      <w:r w:rsidR="003A3BB7" w:rsidRPr="000F22C6">
        <w:rPr>
          <w:rStyle w:val="FontStyle59"/>
          <w:rFonts w:ascii="GHEA Grapalat" w:eastAsia="Times New Roman" w:hAnsi="GHEA Grapalat"/>
          <w:noProof/>
          <w:color w:val="000000" w:themeColor="text1"/>
          <w:sz w:val="24"/>
          <w:szCs w:val="24"/>
          <w:lang w:val="hy-AM"/>
        </w:rPr>
        <w:t>մարզական միջոցառումներին</w:t>
      </w:r>
      <w:r w:rsidR="00444010">
        <w:rPr>
          <w:rStyle w:val="FontStyle59"/>
          <w:rFonts w:ascii="GHEA Grapalat" w:eastAsia="Times New Roman" w:hAnsi="GHEA Grapalat"/>
          <w:noProof/>
          <w:color w:val="000000" w:themeColor="text1"/>
          <w:sz w:val="24"/>
          <w:szCs w:val="24"/>
          <w:lang w:val="hy-AM"/>
        </w:rPr>
        <w:t>:</w:t>
      </w:r>
    </w:p>
    <w:p w:rsidR="00444010" w:rsidRPr="000F22C6" w:rsidRDefault="00444010" w:rsidP="00444010">
      <w:pPr>
        <w:pStyle w:val="a3"/>
        <w:jc w:val="both"/>
        <w:rPr>
          <w:rStyle w:val="FontStyle59"/>
          <w:rFonts w:ascii="GHEA Grapalat" w:eastAsia="Times New Roman" w:hAnsi="GHEA Grapalat"/>
          <w:b/>
          <w:noProof/>
          <w:color w:val="000000" w:themeColor="text1"/>
          <w:sz w:val="24"/>
          <w:szCs w:val="24"/>
          <w:lang w:val="hy-AM"/>
        </w:rPr>
      </w:pPr>
    </w:p>
    <w:p w:rsidR="00444010" w:rsidRPr="00444010" w:rsidRDefault="000F22C6" w:rsidP="00444010">
      <w:pPr>
        <w:pStyle w:val="a3"/>
        <w:numPr>
          <w:ilvl w:val="0"/>
          <w:numId w:val="37"/>
        </w:numPr>
        <w:jc w:val="both"/>
        <w:rPr>
          <w:rFonts w:ascii="GHEA Grapalat" w:eastAsia="Times New Roman" w:hAnsi="GHEA Grapalat" w:cs="Sylfaen"/>
          <w:b/>
          <w:noProof/>
          <w:color w:val="000000" w:themeColor="text1"/>
          <w:sz w:val="24"/>
          <w:szCs w:val="24"/>
          <w:lang w:val="hy-AM"/>
        </w:rPr>
      </w:pPr>
      <w:r>
        <w:rPr>
          <w:rStyle w:val="FontStyle59"/>
          <w:rFonts w:ascii="GHEA Grapalat" w:eastAsia="Times New Roman" w:hAnsi="GHEA Grapalat"/>
          <w:b/>
          <w:noProof/>
          <w:color w:val="000000" w:themeColor="text1"/>
          <w:sz w:val="24"/>
          <w:szCs w:val="24"/>
          <w:lang w:val="hy-AM"/>
        </w:rPr>
        <w:t>Թիրախ</w:t>
      </w:r>
      <w:r w:rsidR="00444010">
        <w:rPr>
          <w:rStyle w:val="FontStyle59"/>
          <w:rFonts w:ascii="GHEA Grapalat" w:eastAsia="Times New Roman" w:hAnsi="GHEA Grapalat"/>
          <w:b/>
          <w:noProof/>
          <w:color w:val="000000" w:themeColor="text1"/>
          <w:sz w:val="24"/>
          <w:szCs w:val="24"/>
          <w:lang w:val="hy-AM"/>
        </w:rPr>
        <w:t xml:space="preserve"> 1.3</w:t>
      </w:r>
      <w:r w:rsidRPr="000F22C6">
        <w:rPr>
          <w:rStyle w:val="FontStyle59"/>
          <w:rFonts w:ascii="GHEA Grapalat" w:eastAsia="Times New Roman" w:hAnsi="GHEA Grapalat"/>
          <w:b/>
          <w:noProof/>
          <w:color w:val="000000" w:themeColor="text1"/>
          <w:sz w:val="24"/>
          <w:szCs w:val="24"/>
          <w:lang w:val="hy-AM"/>
        </w:rPr>
        <w:t>:</w:t>
      </w:r>
      <w:r w:rsidRPr="000F22C6">
        <w:rPr>
          <w:rStyle w:val="FontStyle59"/>
          <w:rFonts w:ascii="GHEA Grapalat" w:eastAsia="Times New Roman" w:hAnsi="GHEA Grapalat"/>
          <w:noProof/>
          <w:color w:val="000000" w:themeColor="text1"/>
          <w:sz w:val="24"/>
          <w:szCs w:val="24"/>
          <w:lang w:val="hy-AM"/>
        </w:rPr>
        <w:t xml:space="preserve"> </w:t>
      </w:r>
      <w:r w:rsidR="007C1A27" w:rsidRPr="000F22C6">
        <w:rPr>
          <w:rStyle w:val="FontStyle59"/>
          <w:rFonts w:ascii="GHEA Grapalat" w:eastAsia="Times New Roman" w:hAnsi="GHEA Grapalat"/>
          <w:noProof/>
          <w:color w:val="000000" w:themeColor="text1"/>
          <w:sz w:val="24"/>
          <w:szCs w:val="24"/>
          <w:lang w:val="hy-AM"/>
        </w:rPr>
        <w:t>Կ</w:t>
      </w:r>
      <w:r w:rsidR="003A3BB7" w:rsidRPr="000F22C6">
        <w:rPr>
          <w:rStyle w:val="FontStyle59"/>
          <w:rFonts w:ascii="GHEA Grapalat" w:eastAsia="Times New Roman" w:hAnsi="GHEA Grapalat"/>
          <w:noProof/>
          <w:color w:val="000000" w:themeColor="text1"/>
          <w:sz w:val="24"/>
          <w:szCs w:val="24"/>
          <w:lang w:val="hy-AM"/>
        </w:rPr>
        <w:t xml:space="preserve">րկնապատկել </w:t>
      </w:r>
      <w:r w:rsidR="007C1A27" w:rsidRPr="000F22C6">
        <w:rPr>
          <w:rStyle w:val="FontStyle59"/>
          <w:rFonts w:ascii="GHEA Grapalat" w:eastAsia="Times New Roman" w:hAnsi="GHEA Grapalat"/>
          <w:noProof/>
          <w:color w:val="000000" w:themeColor="text1"/>
          <w:sz w:val="24"/>
          <w:szCs w:val="24"/>
          <w:lang w:val="hy-AM"/>
        </w:rPr>
        <w:t>մասնակցութու</w:t>
      </w:r>
      <w:r w:rsidR="003A3BB7" w:rsidRPr="000F22C6">
        <w:rPr>
          <w:rStyle w:val="FontStyle59"/>
          <w:rFonts w:ascii="GHEA Grapalat" w:eastAsia="Times New Roman" w:hAnsi="GHEA Grapalat"/>
          <w:noProof/>
          <w:color w:val="000000" w:themeColor="text1"/>
          <w:sz w:val="24"/>
          <w:szCs w:val="24"/>
          <w:lang w:val="hy-AM"/>
        </w:rPr>
        <w:t>ն</w:t>
      </w:r>
      <w:r w:rsidR="007C1A27" w:rsidRPr="000F22C6">
        <w:rPr>
          <w:rStyle w:val="FontStyle59"/>
          <w:rFonts w:ascii="GHEA Grapalat" w:eastAsia="Times New Roman" w:hAnsi="GHEA Grapalat"/>
          <w:noProof/>
          <w:color w:val="000000" w:themeColor="text1"/>
          <w:sz w:val="24"/>
          <w:szCs w:val="24"/>
          <w:lang w:val="hy-AM"/>
        </w:rPr>
        <w:t>ը զանգվածային մարզական միջոցառումներին</w:t>
      </w:r>
      <w:r w:rsidRPr="000F22C6">
        <w:rPr>
          <w:rStyle w:val="FontStyle59"/>
          <w:rFonts w:ascii="GHEA Grapalat" w:eastAsia="Times New Roman" w:hAnsi="GHEA Grapalat"/>
          <w:noProof/>
          <w:color w:val="000000" w:themeColor="text1"/>
          <w:sz w:val="24"/>
          <w:szCs w:val="24"/>
          <w:lang w:val="hy-AM"/>
        </w:rPr>
        <w:t>:</w:t>
      </w:r>
    </w:p>
    <w:p w:rsidR="00444010" w:rsidRPr="000F22C6" w:rsidRDefault="00444010" w:rsidP="00444010">
      <w:pPr>
        <w:pStyle w:val="a3"/>
        <w:jc w:val="both"/>
        <w:rPr>
          <w:rFonts w:ascii="GHEA Grapalat" w:eastAsia="Times New Roman" w:hAnsi="GHEA Grapalat" w:cs="Sylfaen"/>
          <w:b/>
          <w:noProof/>
          <w:color w:val="000000" w:themeColor="text1"/>
          <w:sz w:val="24"/>
          <w:szCs w:val="24"/>
          <w:lang w:val="hy-AM"/>
        </w:rPr>
      </w:pPr>
    </w:p>
    <w:p w:rsidR="003A3BB7" w:rsidRPr="00444010" w:rsidRDefault="00A7258A" w:rsidP="000F22C6">
      <w:pPr>
        <w:pStyle w:val="a3"/>
        <w:numPr>
          <w:ilvl w:val="0"/>
          <w:numId w:val="37"/>
        </w:numPr>
        <w:rPr>
          <w:rFonts w:ascii="GHEA Grapalat" w:hAnsi="GHEA Grapalat"/>
          <w:b/>
          <w:sz w:val="24"/>
          <w:szCs w:val="24"/>
          <w:lang w:val="hy-AM"/>
        </w:rPr>
      </w:pPr>
      <w:r w:rsidRPr="000F22C6">
        <w:rPr>
          <w:rFonts w:ascii="GHEA Grapalat" w:hAnsi="GHEA Grapalat"/>
          <w:b/>
          <w:sz w:val="24"/>
          <w:szCs w:val="24"/>
          <w:lang w:val="hy-AM"/>
        </w:rPr>
        <w:t>Ռազմավարական ուղ</w:t>
      </w:r>
      <w:r w:rsidR="00DD2FA3" w:rsidRPr="000F22C6">
        <w:rPr>
          <w:rFonts w:ascii="GHEA Grapalat" w:hAnsi="GHEA Grapalat"/>
          <w:b/>
          <w:sz w:val="24"/>
          <w:szCs w:val="24"/>
          <w:lang w:val="hy-AM"/>
        </w:rPr>
        <w:t>ղ</w:t>
      </w:r>
      <w:r w:rsidRPr="000F22C6">
        <w:rPr>
          <w:rFonts w:ascii="GHEA Grapalat" w:hAnsi="GHEA Grapalat"/>
          <w:b/>
          <w:sz w:val="24"/>
          <w:szCs w:val="24"/>
          <w:lang w:val="hy-AM"/>
        </w:rPr>
        <w:t>ություններ</w:t>
      </w:r>
      <w:r w:rsidR="000F22C6">
        <w:rPr>
          <w:rFonts w:ascii="GHEA Grapalat" w:hAnsi="GHEA Grapalat"/>
          <w:b/>
          <w:sz w:val="24"/>
          <w:szCs w:val="24"/>
        </w:rPr>
        <w:t>:</w:t>
      </w:r>
    </w:p>
    <w:p w:rsidR="00444010" w:rsidRPr="00444010" w:rsidRDefault="00444010" w:rsidP="00444010">
      <w:pPr>
        <w:rPr>
          <w:rFonts w:ascii="GHEA Grapalat" w:hAnsi="GHEA Grapalat"/>
          <w:b/>
          <w:sz w:val="24"/>
          <w:szCs w:val="24"/>
          <w:lang w:val="hy-AM"/>
        </w:rPr>
      </w:pPr>
    </w:p>
    <w:p w:rsidR="003517CB" w:rsidRPr="00DD76E7" w:rsidRDefault="007640B8" w:rsidP="00DD76E7">
      <w:pPr>
        <w:pStyle w:val="a3"/>
        <w:numPr>
          <w:ilvl w:val="0"/>
          <w:numId w:val="37"/>
        </w:numPr>
        <w:jc w:val="both"/>
        <w:rPr>
          <w:rFonts w:ascii="GHEA Grapalat" w:hAnsi="GHEA Grapalat"/>
          <w:sz w:val="24"/>
          <w:szCs w:val="24"/>
          <w:lang w:val="hy-AM"/>
        </w:rPr>
      </w:pPr>
      <w:r w:rsidRPr="00444010">
        <w:rPr>
          <w:rFonts w:ascii="GHEA Grapalat" w:hAnsi="GHEA Grapalat"/>
          <w:sz w:val="24"/>
          <w:szCs w:val="24"/>
          <w:lang w:val="hy-AM"/>
        </w:rPr>
        <w:t xml:space="preserve">Տարեկան </w:t>
      </w:r>
      <w:r w:rsidR="00FC41B4" w:rsidRPr="00444010">
        <w:rPr>
          <w:rFonts w:ascii="GHEA Grapalat" w:hAnsi="GHEA Grapalat"/>
          <w:sz w:val="24"/>
          <w:szCs w:val="24"/>
          <w:lang w:val="hy-AM"/>
        </w:rPr>
        <w:t xml:space="preserve"> </w:t>
      </w:r>
      <w:r w:rsidR="007C1A27" w:rsidRPr="00444010">
        <w:rPr>
          <w:rFonts w:ascii="GHEA Grapalat" w:hAnsi="GHEA Grapalat"/>
          <w:sz w:val="24"/>
          <w:szCs w:val="24"/>
          <w:lang w:val="hy-AM"/>
        </w:rPr>
        <w:t xml:space="preserve">զանգվածային մարզական </w:t>
      </w:r>
      <w:r w:rsidR="00FC41B4" w:rsidRPr="00444010">
        <w:rPr>
          <w:rFonts w:ascii="GHEA Grapalat" w:hAnsi="GHEA Grapalat"/>
          <w:sz w:val="24"/>
          <w:szCs w:val="24"/>
          <w:lang w:val="hy-AM"/>
        </w:rPr>
        <w:t xml:space="preserve">միջոցառումներ </w:t>
      </w:r>
      <w:r w:rsidR="007C1A27" w:rsidRPr="00444010">
        <w:rPr>
          <w:rFonts w:ascii="GHEA Grapalat" w:hAnsi="GHEA Grapalat"/>
          <w:sz w:val="24"/>
          <w:szCs w:val="24"/>
          <w:lang w:val="hy-AM"/>
        </w:rPr>
        <w:t xml:space="preserve"> ավելացում</w:t>
      </w:r>
      <w:r w:rsidRPr="00444010">
        <w:rPr>
          <w:rFonts w:ascii="GHEA Grapalat" w:hAnsi="GHEA Grapalat"/>
          <w:sz w:val="24"/>
          <w:szCs w:val="24"/>
          <w:lang w:val="hy-AM"/>
        </w:rPr>
        <w:t xml:space="preserve"> (+1)</w:t>
      </w:r>
      <w:r w:rsidR="00444010" w:rsidRPr="00444010">
        <w:rPr>
          <w:rFonts w:ascii="GHEA Grapalat" w:hAnsi="GHEA Grapalat"/>
          <w:sz w:val="24"/>
          <w:szCs w:val="24"/>
          <w:lang w:val="hy-AM"/>
        </w:rPr>
        <w:t>:</w:t>
      </w:r>
      <w:r w:rsidR="00DD76E7">
        <w:rPr>
          <w:rFonts w:ascii="GHEA Grapalat" w:hAnsi="GHEA Grapalat"/>
          <w:sz w:val="24"/>
          <w:szCs w:val="24"/>
          <w:lang w:val="hy-AM"/>
        </w:rPr>
        <w:t xml:space="preserve"> </w:t>
      </w:r>
      <w:r w:rsidR="00B5131E" w:rsidRPr="00DD76E7">
        <w:rPr>
          <w:rFonts w:ascii="GHEA Grapalat" w:eastAsia="Times New Roman" w:hAnsi="GHEA Grapalat" w:cs="Tahoma"/>
          <w:noProof/>
          <w:sz w:val="24"/>
          <w:szCs w:val="18"/>
          <w:lang w:val="hy-AM"/>
        </w:rPr>
        <w:t>Զանգվածային սպորտի և ֆիզիկական դաստիարակության զարգացման   միջոցառումների շարունակականության  ապահովման  ու  արդիականացման, ինչպես նաև բնակչության շրջանում ֆիզիկական ակտիվության, առողջ ապրելակերպի արմատավորման նպատակով պետք է կատարել հետևյ</w:t>
      </w:r>
      <w:r w:rsidR="00DD76E7" w:rsidRPr="00DD76E7">
        <w:rPr>
          <w:rFonts w:ascii="GHEA Grapalat" w:eastAsia="Times New Roman" w:hAnsi="GHEA Grapalat" w:cs="Tahoma"/>
          <w:noProof/>
          <w:sz w:val="24"/>
          <w:szCs w:val="18"/>
          <w:lang w:val="hy-AM"/>
        </w:rPr>
        <w:t>ալ աշխատանքները՝</w:t>
      </w:r>
    </w:p>
    <w:p w:rsidR="003517CB" w:rsidRDefault="00B5131E" w:rsidP="000F22C6">
      <w:pPr>
        <w:pStyle w:val="a3"/>
        <w:numPr>
          <w:ilvl w:val="0"/>
          <w:numId w:val="39"/>
        </w:numPr>
        <w:tabs>
          <w:tab w:val="left" w:pos="1080"/>
        </w:tabs>
        <w:autoSpaceDE w:val="0"/>
        <w:autoSpaceDN w:val="0"/>
        <w:adjustRightInd w:val="0"/>
        <w:spacing w:before="58" w:after="0" w:line="276" w:lineRule="auto"/>
        <w:jc w:val="both"/>
        <w:rPr>
          <w:rFonts w:ascii="GHEA Grapalat" w:eastAsia="Times New Roman" w:hAnsi="GHEA Grapalat" w:cs="Tahoma"/>
          <w:noProof/>
          <w:sz w:val="24"/>
          <w:szCs w:val="18"/>
          <w:lang w:val="hy-AM"/>
        </w:rPr>
      </w:pPr>
      <w:r w:rsidRPr="003517CB">
        <w:rPr>
          <w:rFonts w:ascii="GHEA Grapalat" w:eastAsia="Times New Roman" w:hAnsi="GHEA Grapalat" w:cs="Tahoma"/>
          <w:noProof/>
          <w:sz w:val="24"/>
          <w:szCs w:val="18"/>
          <w:lang w:val="hy-AM"/>
        </w:rPr>
        <w:t>պետական նպատակային ծրագրով հաստատված տարեկան պլաններով նախատեսված սպորտային զանգվածային միջոցառումների հետևողական իրականացում,</w:t>
      </w:r>
    </w:p>
    <w:p w:rsidR="003517CB" w:rsidRDefault="00B5131E" w:rsidP="000F22C6">
      <w:pPr>
        <w:pStyle w:val="a3"/>
        <w:numPr>
          <w:ilvl w:val="0"/>
          <w:numId w:val="39"/>
        </w:numPr>
        <w:tabs>
          <w:tab w:val="left" w:pos="1080"/>
        </w:tabs>
        <w:autoSpaceDE w:val="0"/>
        <w:autoSpaceDN w:val="0"/>
        <w:adjustRightInd w:val="0"/>
        <w:spacing w:before="58" w:after="0" w:line="276" w:lineRule="auto"/>
        <w:jc w:val="both"/>
        <w:rPr>
          <w:rFonts w:ascii="GHEA Grapalat" w:eastAsia="Times New Roman" w:hAnsi="GHEA Grapalat" w:cs="Tahoma"/>
          <w:noProof/>
          <w:sz w:val="24"/>
          <w:szCs w:val="18"/>
          <w:lang w:val="hy-AM"/>
        </w:rPr>
      </w:pPr>
      <w:r w:rsidRPr="003517CB">
        <w:rPr>
          <w:rFonts w:ascii="GHEA Grapalat" w:eastAsia="Times New Roman" w:hAnsi="GHEA Grapalat" w:cs="Tahoma"/>
          <w:noProof/>
          <w:sz w:val="24"/>
          <w:szCs w:val="18"/>
          <w:lang w:val="hy-AM"/>
        </w:rPr>
        <w:lastRenderedPageBreak/>
        <w:t>տարածքային համաչափ զարգացման համատեքստում, ըստ բնակության վայրի՝ ֆիզիկական կուլտուրայով և սպորտով զբաղվելու աշխատանքներին և նպաստավոր պայմանների ստեղծմանը մեթոդական օժանդակության ցուցաբերում,</w:t>
      </w:r>
    </w:p>
    <w:p w:rsidR="003517CB" w:rsidRDefault="00B5131E" w:rsidP="000F22C6">
      <w:pPr>
        <w:pStyle w:val="a3"/>
        <w:numPr>
          <w:ilvl w:val="0"/>
          <w:numId w:val="39"/>
        </w:numPr>
        <w:tabs>
          <w:tab w:val="left" w:pos="1080"/>
        </w:tabs>
        <w:autoSpaceDE w:val="0"/>
        <w:autoSpaceDN w:val="0"/>
        <w:adjustRightInd w:val="0"/>
        <w:spacing w:before="58" w:after="0" w:line="276" w:lineRule="auto"/>
        <w:jc w:val="both"/>
        <w:rPr>
          <w:rFonts w:ascii="GHEA Grapalat" w:eastAsia="Times New Roman" w:hAnsi="GHEA Grapalat" w:cs="Tahoma"/>
          <w:noProof/>
          <w:sz w:val="24"/>
          <w:szCs w:val="18"/>
          <w:lang w:val="hy-AM"/>
        </w:rPr>
      </w:pPr>
      <w:r w:rsidRPr="003517CB">
        <w:rPr>
          <w:rFonts w:ascii="GHEA Grapalat" w:eastAsia="Times New Roman" w:hAnsi="GHEA Grapalat" w:cs="Tahoma"/>
          <w:noProof/>
          <w:sz w:val="24"/>
          <w:szCs w:val="18"/>
          <w:lang w:val="hy-AM"/>
        </w:rPr>
        <w:t>առողջ կենսակերպի քարոզում, բնակչության ֆիզիկական ակտիվությանն  ու ակտիվ հանգստի կազմակ</w:t>
      </w:r>
      <w:r w:rsidR="003517CB">
        <w:rPr>
          <w:rFonts w:ascii="GHEA Grapalat" w:eastAsia="Times New Roman" w:hAnsi="GHEA Grapalat" w:cs="Tahoma"/>
          <w:noProof/>
          <w:sz w:val="24"/>
          <w:szCs w:val="18"/>
          <w:lang w:val="hy-AM"/>
        </w:rPr>
        <w:t>երպման  աջակցության ցուցաբերում</w:t>
      </w:r>
    </w:p>
    <w:p w:rsidR="00B5131E" w:rsidRPr="003517CB" w:rsidRDefault="00B5131E" w:rsidP="000F22C6">
      <w:pPr>
        <w:pStyle w:val="a3"/>
        <w:numPr>
          <w:ilvl w:val="0"/>
          <w:numId w:val="39"/>
        </w:numPr>
        <w:tabs>
          <w:tab w:val="left" w:pos="1080"/>
        </w:tabs>
        <w:autoSpaceDE w:val="0"/>
        <w:autoSpaceDN w:val="0"/>
        <w:adjustRightInd w:val="0"/>
        <w:spacing w:before="58" w:after="0" w:line="276" w:lineRule="auto"/>
        <w:jc w:val="both"/>
        <w:rPr>
          <w:rFonts w:ascii="GHEA Grapalat" w:eastAsia="Times New Roman" w:hAnsi="GHEA Grapalat" w:cs="Tahoma"/>
          <w:noProof/>
          <w:sz w:val="24"/>
          <w:szCs w:val="18"/>
          <w:lang w:val="hy-AM"/>
        </w:rPr>
      </w:pPr>
      <w:r w:rsidRPr="003517CB">
        <w:rPr>
          <w:rFonts w:ascii="GHEA Grapalat" w:eastAsia="Times New Roman" w:hAnsi="GHEA Grapalat" w:cs="Tahoma"/>
          <w:noProof/>
          <w:sz w:val="24"/>
          <w:szCs w:val="18"/>
          <w:lang w:val="hy-AM"/>
        </w:rPr>
        <w:t>հետևողականորեն ավելացնել զանգվածային սպորտային միջոցառումների մասնակիցների քանակը:</w:t>
      </w:r>
    </w:p>
    <w:p w:rsidR="00B5131E" w:rsidRPr="000F22C6" w:rsidRDefault="00B5131E" w:rsidP="000F22C6">
      <w:pPr>
        <w:pStyle w:val="a3"/>
        <w:numPr>
          <w:ilvl w:val="0"/>
          <w:numId w:val="37"/>
        </w:numPr>
        <w:spacing w:after="0" w:line="276" w:lineRule="auto"/>
        <w:jc w:val="both"/>
        <w:rPr>
          <w:rFonts w:ascii="GHEA Grapalat" w:eastAsia="Calibri" w:hAnsi="GHEA Grapalat" w:cs="Times New Roman"/>
          <w:sz w:val="24"/>
          <w:szCs w:val="24"/>
          <w:lang w:val="hy-AM"/>
        </w:rPr>
      </w:pPr>
      <w:r w:rsidRPr="000F22C6">
        <w:rPr>
          <w:rFonts w:ascii="GHEA Grapalat" w:eastAsia="Calibri" w:hAnsi="GHEA Grapalat" w:cs="Times New Roman"/>
          <w:sz w:val="24"/>
          <w:szCs w:val="24"/>
          <w:lang w:val="hy-AM"/>
        </w:rPr>
        <w:t>Առողջ ապրելակերպ» շարժման շրջանակներում յուրաքանչյուր տարի կազմակերպել և անցկացնել ներքոհիշյալ հանրապետական միջոցառումները</w:t>
      </w:r>
      <w:r w:rsidR="00CC4F34" w:rsidRPr="000F22C6">
        <w:rPr>
          <w:rFonts w:ascii="GHEA Grapalat" w:eastAsia="Calibri" w:hAnsi="GHEA Grapalat" w:cs="Times New Roman"/>
          <w:sz w:val="24"/>
          <w:szCs w:val="24"/>
          <w:lang w:val="hy-AM"/>
        </w:rPr>
        <w:t>`</w:t>
      </w:r>
    </w:p>
    <w:p w:rsidR="00B5131E" w:rsidRPr="000F22C6" w:rsidRDefault="00B5131E" w:rsidP="000F22C6">
      <w:pPr>
        <w:pStyle w:val="a3"/>
        <w:numPr>
          <w:ilvl w:val="0"/>
          <w:numId w:val="7"/>
        </w:numPr>
        <w:spacing w:after="0" w:line="276" w:lineRule="auto"/>
        <w:jc w:val="both"/>
        <w:rPr>
          <w:rFonts w:ascii="GHEA Grapalat" w:eastAsia="Calibri" w:hAnsi="GHEA Grapalat" w:cs="Times New Roman"/>
          <w:sz w:val="24"/>
          <w:szCs w:val="24"/>
          <w:lang w:val="hy-AM"/>
        </w:rPr>
      </w:pPr>
      <w:r w:rsidRPr="000F22C6">
        <w:rPr>
          <w:rFonts w:ascii="GHEA Grapalat" w:eastAsia="Calibri" w:hAnsi="GHEA Grapalat" w:cs="Times New Roman"/>
          <w:sz w:val="24"/>
          <w:szCs w:val="24"/>
          <w:lang w:val="hy-AM"/>
        </w:rPr>
        <w:t>Հայաստանի Հանրապետության Վարչապետի գավաթի համար սիրողական լողի, խճուղավազքի, սեղանի թենիսի, հեծանվավազքի մրցաշարեր:</w:t>
      </w:r>
    </w:p>
    <w:p w:rsidR="00B5131E" w:rsidRDefault="00B5131E" w:rsidP="00CF2C2E">
      <w:pPr>
        <w:numPr>
          <w:ilvl w:val="0"/>
          <w:numId w:val="7"/>
        </w:numPr>
        <w:spacing w:after="200" w:line="276" w:lineRule="auto"/>
        <w:contextualSpacing/>
        <w:jc w:val="both"/>
        <w:rPr>
          <w:rFonts w:ascii="GHEA Grapalat" w:eastAsia="Calibri" w:hAnsi="GHEA Grapalat" w:cs="Times New Roman"/>
          <w:sz w:val="24"/>
          <w:szCs w:val="24"/>
          <w:lang w:val="hy-AM"/>
        </w:rPr>
      </w:pPr>
      <w:r w:rsidRPr="00B5131E">
        <w:rPr>
          <w:rFonts w:ascii="GHEA Grapalat" w:eastAsia="Calibri" w:hAnsi="GHEA Grapalat" w:cs="Times New Roman"/>
          <w:sz w:val="24"/>
          <w:szCs w:val="24"/>
          <w:lang w:val="hy-AM"/>
        </w:rPr>
        <w:t>Հայաստանի Հանրապետության Նախագահի մրցանակների համար «Բարեկեցիկ ընտանիք» և «Լավագույն մարզական համայնք» մրցույթները:</w:t>
      </w:r>
    </w:p>
    <w:p w:rsidR="00E91C07" w:rsidRPr="00B5131E" w:rsidRDefault="00E91C07" w:rsidP="00CF2C2E">
      <w:pPr>
        <w:numPr>
          <w:ilvl w:val="0"/>
          <w:numId w:val="7"/>
        </w:numPr>
        <w:spacing w:after="200" w:line="276" w:lineRule="auto"/>
        <w:contextualSpacing/>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Չորս տարին մեկ անցկացնել Համահայկական ամառային և երկու տարին մեկ ձմեռային խաղեր: Համահայկական խաղերից առաջ խոշոր քաղաքներում անցկացնել մարզային քաղաքային փուլեր:</w:t>
      </w:r>
    </w:p>
    <w:p w:rsidR="00B5131E" w:rsidRPr="00B5131E" w:rsidRDefault="00B5131E" w:rsidP="00CF2C2E">
      <w:pPr>
        <w:numPr>
          <w:ilvl w:val="0"/>
          <w:numId w:val="7"/>
        </w:numPr>
        <w:spacing w:after="200" w:line="276" w:lineRule="auto"/>
        <w:contextualSpacing/>
        <w:jc w:val="both"/>
        <w:rPr>
          <w:rFonts w:ascii="GHEA Grapalat" w:eastAsia="Calibri" w:hAnsi="GHEA Grapalat" w:cs="Times New Roman"/>
          <w:sz w:val="24"/>
          <w:szCs w:val="24"/>
          <w:lang w:val="hy-AM"/>
        </w:rPr>
      </w:pPr>
      <w:r w:rsidRPr="00B5131E">
        <w:rPr>
          <w:rFonts w:ascii="GHEA Grapalat" w:eastAsia="Calibri" w:hAnsi="GHEA Grapalat" w:cs="Times New Roman"/>
          <w:sz w:val="24"/>
          <w:szCs w:val="24"/>
          <w:lang w:val="hy-AM"/>
        </w:rPr>
        <w:t>Յուրաքանչյուր տարի մայիսի 10-ին հանրապետությունում կազմակերպել Առողջապահության համաշխարհային կազմակերպության կողմից</w:t>
      </w:r>
      <w:r w:rsidR="007170A3">
        <w:rPr>
          <w:rFonts w:ascii="GHEA Grapalat" w:eastAsia="Calibri" w:hAnsi="GHEA Grapalat" w:cs="Times New Roman"/>
          <w:sz w:val="24"/>
          <w:szCs w:val="24"/>
          <w:lang w:val="hy-AM"/>
        </w:rPr>
        <w:t xml:space="preserve"> </w:t>
      </w:r>
      <w:r w:rsidRPr="00B5131E">
        <w:rPr>
          <w:rFonts w:ascii="GHEA Grapalat" w:eastAsia="Calibri" w:hAnsi="GHEA Grapalat" w:cs="Times New Roman"/>
          <w:sz w:val="24"/>
          <w:szCs w:val="24"/>
          <w:lang w:val="hy-AM"/>
        </w:rPr>
        <w:t>Շարժումն առողջություն է</w:t>
      </w:r>
      <w:r w:rsidR="007170A3">
        <w:rPr>
          <w:rFonts w:ascii="GHEA Grapalat" w:eastAsia="Calibri" w:hAnsi="GHEA Grapalat" w:cs="Times New Roman"/>
          <w:sz w:val="24"/>
          <w:szCs w:val="24"/>
          <w:lang w:val="hy-AM"/>
        </w:rPr>
        <w:t></w:t>
      </w:r>
      <w:r w:rsidRPr="00B5131E">
        <w:rPr>
          <w:rFonts w:ascii="GHEA Grapalat" w:eastAsia="Calibri" w:hAnsi="GHEA Grapalat" w:cs="Times New Roman"/>
          <w:sz w:val="24"/>
          <w:szCs w:val="24"/>
          <w:lang w:val="hy-AM"/>
        </w:rPr>
        <w:t xml:space="preserve"> կարգախոսով ֆիզիկական ակտիվության համաշխարհային օրը:</w:t>
      </w:r>
    </w:p>
    <w:p w:rsidR="00B5131E" w:rsidRPr="00B5131E" w:rsidRDefault="00B5131E" w:rsidP="00CF2C2E">
      <w:pPr>
        <w:numPr>
          <w:ilvl w:val="0"/>
          <w:numId w:val="7"/>
        </w:numPr>
        <w:spacing w:after="200" w:line="276" w:lineRule="auto"/>
        <w:contextualSpacing/>
        <w:jc w:val="both"/>
        <w:rPr>
          <w:rFonts w:ascii="GHEA Grapalat" w:eastAsia="Calibri" w:hAnsi="GHEA Grapalat" w:cs="Times New Roman"/>
          <w:sz w:val="24"/>
          <w:szCs w:val="24"/>
          <w:lang w:val="hy-AM"/>
        </w:rPr>
      </w:pPr>
      <w:r w:rsidRPr="00B5131E">
        <w:rPr>
          <w:rFonts w:ascii="GHEA Grapalat" w:eastAsia="Calibri" w:hAnsi="GHEA Grapalat" w:cs="Times New Roman"/>
          <w:sz w:val="24"/>
          <w:szCs w:val="24"/>
          <w:lang w:val="hy-AM"/>
        </w:rPr>
        <w:t>Տարեց մարդկանց ամենամյա ֆիզկուլտուրայի օր (համայն հաստատված կանոնակարգի)</w:t>
      </w:r>
    </w:p>
    <w:p w:rsidR="00B5131E" w:rsidRPr="00B5131E" w:rsidRDefault="00B5131E" w:rsidP="00CF2C2E">
      <w:pPr>
        <w:numPr>
          <w:ilvl w:val="0"/>
          <w:numId w:val="7"/>
        </w:numPr>
        <w:spacing w:after="200" w:line="276" w:lineRule="auto"/>
        <w:contextualSpacing/>
        <w:jc w:val="both"/>
        <w:rPr>
          <w:rFonts w:ascii="GHEA Grapalat" w:eastAsia="Calibri" w:hAnsi="GHEA Grapalat" w:cs="Times New Roman"/>
          <w:sz w:val="24"/>
          <w:szCs w:val="24"/>
          <w:lang w:val="hy-AM"/>
        </w:rPr>
      </w:pPr>
      <w:r w:rsidRPr="00B5131E">
        <w:rPr>
          <w:rFonts w:ascii="GHEA Grapalat" w:eastAsia="Calibri" w:hAnsi="GHEA Grapalat" w:cs="Times New Roman"/>
          <w:sz w:val="24"/>
          <w:szCs w:val="24"/>
          <w:lang w:val="hy-AM"/>
        </w:rPr>
        <w:t>Երևանի, Գյումրիի, Վանաձորի և մարզերի ձմեռային խաղեր:</w:t>
      </w:r>
    </w:p>
    <w:p w:rsidR="00B5131E" w:rsidRPr="00B5131E" w:rsidRDefault="00B5131E" w:rsidP="00CF2C2E">
      <w:pPr>
        <w:numPr>
          <w:ilvl w:val="0"/>
          <w:numId w:val="7"/>
        </w:numPr>
        <w:spacing w:after="0" w:line="276" w:lineRule="auto"/>
        <w:contextualSpacing/>
        <w:jc w:val="both"/>
        <w:rPr>
          <w:rFonts w:ascii="GHEA Grapalat" w:eastAsia="Calibri" w:hAnsi="GHEA Grapalat" w:cs="Times New Roman"/>
          <w:sz w:val="24"/>
          <w:szCs w:val="24"/>
          <w:lang w:val="hy-AM"/>
        </w:rPr>
      </w:pPr>
      <w:r w:rsidRPr="00B5131E">
        <w:rPr>
          <w:rFonts w:ascii="GHEA Grapalat" w:eastAsia="Calibri" w:hAnsi="GHEA Grapalat" w:cs="Times New Roman"/>
          <w:sz w:val="24"/>
          <w:szCs w:val="24"/>
          <w:lang w:val="hy-AM"/>
        </w:rPr>
        <w:t>Հաշվի առնելով ճանաչված թենիսիստներ Անդրե Աղասու, Դավիթ Նալբանդյանի, Սարգիս Սարգսյանի, Կարեն Խաչանովի, Մարիա-Գայանե Միքայելյանի ծագումաբանությունն անհրաժեշտ է մինչև 2030 թվականը հանրապետությունում կառուցել մինիմում 30 թենիսի կորտ:</w:t>
      </w:r>
    </w:p>
    <w:p w:rsidR="00B5131E" w:rsidRPr="00F87018" w:rsidRDefault="00B5131E" w:rsidP="00F87018">
      <w:pPr>
        <w:pStyle w:val="a3"/>
        <w:numPr>
          <w:ilvl w:val="0"/>
          <w:numId w:val="7"/>
        </w:numPr>
        <w:spacing w:after="0" w:line="276" w:lineRule="auto"/>
        <w:jc w:val="both"/>
        <w:rPr>
          <w:rFonts w:ascii="GHEA Grapalat" w:eastAsia="Calibri" w:hAnsi="GHEA Grapalat" w:cs="Times New Roman"/>
          <w:sz w:val="24"/>
          <w:szCs w:val="24"/>
          <w:lang w:val="hy-AM"/>
        </w:rPr>
      </w:pPr>
      <w:r w:rsidRPr="00F87018">
        <w:rPr>
          <w:rFonts w:ascii="GHEA Grapalat" w:eastAsia="Calibri" w:hAnsi="GHEA Grapalat" w:cs="Times New Roman"/>
          <w:sz w:val="24"/>
          <w:szCs w:val="24"/>
          <w:lang w:val="hy-AM"/>
        </w:rPr>
        <w:t>2025թ Երևանում կազմակերպել Անդրե Աղասու անվան թենիսի միջազգային մրցաշար: Բացման արարողությանը հրավիրել վերոնշված բոլոր մարզիկներին և շատ բարձր մակարդակով ընդունել: Այս բոլորը խթան կհանդիսանան որպեսզի մարզաձևը շատ արագ զարգանա հանրապետությունում և շատ հավանական է, որ մինչև 2030 թվականը մենք ունենանք օլիմպիական խաղերի մասնակիցներ: Կառուցված կորտերը և գործող ակումբները անվանել անվանի հայ թենիսիստների անուններով:</w:t>
      </w:r>
    </w:p>
    <w:p w:rsidR="00B5131E" w:rsidRPr="00B5131E" w:rsidRDefault="00B5131E" w:rsidP="00B5131E">
      <w:pPr>
        <w:spacing w:after="0" w:line="276" w:lineRule="auto"/>
        <w:ind w:left="360"/>
        <w:jc w:val="both"/>
        <w:rPr>
          <w:rFonts w:ascii="Tahoma" w:eastAsia="Calibri" w:hAnsi="Tahoma" w:cs="Times New Roman"/>
          <w:sz w:val="24"/>
          <w:szCs w:val="24"/>
          <w:lang w:val="hy-AM"/>
        </w:rPr>
      </w:pPr>
    </w:p>
    <w:p w:rsidR="00970015" w:rsidRPr="00F87018" w:rsidRDefault="007C1A27" w:rsidP="00D83CB4">
      <w:pPr>
        <w:pStyle w:val="a3"/>
        <w:numPr>
          <w:ilvl w:val="0"/>
          <w:numId w:val="37"/>
        </w:numPr>
        <w:tabs>
          <w:tab w:val="left" w:pos="360"/>
        </w:tabs>
        <w:spacing w:after="200" w:line="276" w:lineRule="auto"/>
        <w:ind w:left="450" w:hanging="270"/>
        <w:jc w:val="both"/>
        <w:rPr>
          <w:rFonts w:ascii="GHEA Grapalat" w:eastAsia="Calibri" w:hAnsi="GHEA Grapalat" w:cs="Times New Roman"/>
          <w:b/>
          <w:sz w:val="24"/>
          <w:lang w:val="hy-AM"/>
        </w:rPr>
      </w:pPr>
      <w:r w:rsidRPr="00444010">
        <w:rPr>
          <w:rFonts w:ascii="GHEA Grapalat" w:eastAsia="Calibri" w:hAnsi="GHEA Grapalat" w:cs="Times New Roman"/>
          <w:sz w:val="24"/>
          <w:lang w:val="hy-AM"/>
        </w:rPr>
        <w:t>Տեղեկատվական տեխնոլոգիաների օգտագործում</w:t>
      </w:r>
      <w:r w:rsidR="00F87018" w:rsidRPr="00444010">
        <w:rPr>
          <w:rFonts w:ascii="GHEA Grapalat" w:eastAsia="Calibri" w:hAnsi="GHEA Grapalat" w:cs="Times New Roman"/>
          <w:sz w:val="24"/>
          <w:lang w:val="hy-AM"/>
        </w:rPr>
        <w:t>:</w:t>
      </w:r>
      <w:r w:rsidR="00F87018" w:rsidRPr="00F87018">
        <w:rPr>
          <w:rFonts w:ascii="GHEA Grapalat" w:eastAsia="Calibri" w:hAnsi="GHEA Grapalat" w:cs="Times New Roman"/>
          <w:b/>
          <w:sz w:val="24"/>
          <w:lang w:val="hy-AM"/>
        </w:rPr>
        <w:t xml:space="preserve"> </w:t>
      </w:r>
      <w:r w:rsidR="00E10E49" w:rsidRPr="00F87018">
        <w:rPr>
          <w:rFonts w:ascii="GHEA Grapalat" w:hAnsi="GHEA Grapalat"/>
          <w:sz w:val="24"/>
          <w:szCs w:val="24"/>
          <w:lang w:val="hy-AM"/>
        </w:rPr>
        <w:t>Ֆիզիկական կուլտուրայի և սպորտի բնագավառում ա</w:t>
      </w:r>
      <w:r w:rsidR="007170A3" w:rsidRPr="00F87018">
        <w:rPr>
          <w:rFonts w:ascii="GHEA Grapalat" w:hAnsi="GHEA Grapalat"/>
          <w:sz w:val="24"/>
          <w:szCs w:val="24"/>
          <w:lang w:val="hy-AM"/>
        </w:rPr>
        <w:t>վելի ուղ</w:t>
      </w:r>
      <w:r w:rsidR="00872525" w:rsidRPr="00F87018">
        <w:rPr>
          <w:rFonts w:ascii="GHEA Grapalat" w:hAnsi="GHEA Grapalat"/>
          <w:sz w:val="24"/>
          <w:szCs w:val="24"/>
          <w:lang w:val="hy-AM"/>
        </w:rPr>
        <w:t>ղ</w:t>
      </w:r>
      <w:r w:rsidR="007170A3" w:rsidRPr="00F87018">
        <w:rPr>
          <w:rFonts w:ascii="GHEA Grapalat" w:hAnsi="GHEA Grapalat"/>
          <w:sz w:val="24"/>
          <w:szCs w:val="24"/>
          <w:lang w:val="hy-AM"/>
        </w:rPr>
        <w:t>որդված, նպատակային</w:t>
      </w:r>
      <w:r w:rsidR="00E10E49" w:rsidRPr="00F87018">
        <w:rPr>
          <w:rFonts w:ascii="GHEA Grapalat" w:hAnsi="GHEA Grapalat"/>
          <w:sz w:val="24"/>
          <w:szCs w:val="24"/>
          <w:lang w:val="hy-AM"/>
        </w:rPr>
        <w:t>,</w:t>
      </w:r>
      <w:r w:rsidR="007170A3" w:rsidRPr="00F87018">
        <w:rPr>
          <w:rFonts w:ascii="GHEA Grapalat" w:hAnsi="GHEA Grapalat"/>
          <w:sz w:val="24"/>
          <w:szCs w:val="24"/>
          <w:lang w:val="hy-AM"/>
        </w:rPr>
        <w:t xml:space="preserve"> մասնագիտացված օգտագործել ժամանակակից տեղեկատվակամ տեխնիոլոգիաները: Ուսումնասիրել միջազգային փորձը, պատրաստել համապատասխան արհեստավարժ մասնագետներ</w:t>
      </w:r>
      <w:r w:rsidR="003C7597" w:rsidRPr="00F87018">
        <w:rPr>
          <w:rFonts w:ascii="GHEA Grapalat" w:hAnsi="GHEA Grapalat"/>
          <w:sz w:val="24"/>
          <w:szCs w:val="24"/>
          <w:lang w:val="hy-AM"/>
        </w:rPr>
        <w:t xml:space="preserve"> և ստեղծել համակարգչային ծրագրեր</w:t>
      </w:r>
      <w:r w:rsidR="007170A3" w:rsidRPr="00F87018">
        <w:rPr>
          <w:rFonts w:ascii="GHEA Grapalat" w:hAnsi="GHEA Grapalat"/>
          <w:sz w:val="24"/>
          <w:szCs w:val="24"/>
          <w:lang w:val="hy-AM"/>
        </w:rPr>
        <w:t>:</w:t>
      </w:r>
    </w:p>
    <w:p w:rsidR="006109EE" w:rsidRPr="00F87018" w:rsidRDefault="007C1A27" w:rsidP="00D83CB4">
      <w:pPr>
        <w:pStyle w:val="a3"/>
        <w:numPr>
          <w:ilvl w:val="0"/>
          <w:numId w:val="37"/>
        </w:numPr>
        <w:ind w:left="450" w:hanging="270"/>
        <w:jc w:val="both"/>
        <w:rPr>
          <w:rFonts w:ascii="GHEA Grapalat" w:hAnsi="GHEA Grapalat"/>
          <w:b/>
          <w:sz w:val="24"/>
          <w:szCs w:val="24"/>
          <w:lang w:val="hy-AM"/>
        </w:rPr>
      </w:pPr>
      <w:r w:rsidRPr="00444010">
        <w:rPr>
          <w:rFonts w:ascii="GHEA Grapalat" w:hAnsi="GHEA Grapalat"/>
          <w:sz w:val="24"/>
          <w:szCs w:val="24"/>
          <w:lang w:val="hy-AM"/>
        </w:rPr>
        <w:lastRenderedPageBreak/>
        <w:t>Մարզական վարկանիշային սանդղակների սահմանում</w:t>
      </w:r>
      <w:r w:rsidR="00F87018" w:rsidRPr="00444010">
        <w:rPr>
          <w:rFonts w:ascii="GHEA Grapalat" w:hAnsi="GHEA Grapalat"/>
          <w:sz w:val="24"/>
          <w:szCs w:val="24"/>
          <w:lang w:val="hy-AM"/>
        </w:rPr>
        <w:t>:</w:t>
      </w:r>
      <w:r w:rsidR="00F87018" w:rsidRPr="00F87018">
        <w:rPr>
          <w:rFonts w:ascii="GHEA Grapalat" w:hAnsi="GHEA Grapalat"/>
          <w:b/>
          <w:sz w:val="24"/>
          <w:szCs w:val="24"/>
          <w:lang w:val="hy-AM"/>
        </w:rPr>
        <w:t xml:space="preserve"> </w:t>
      </w:r>
      <w:r w:rsidR="007E7D50" w:rsidRPr="00F87018">
        <w:rPr>
          <w:rFonts w:ascii="GHEA Grapalat" w:hAnsi="GHEA Grapalat"/>
          <w:color w:val="000000" w:themeColor="text1"/>
          <w:sz w:val="24"/>
          <w:szCs w:val="24"/>
          <w:lang w:val="hy-AM"/>
        </w:rPr>
        <w:t xml:space="preserve">ՀՀ մարզերի </w:t>
      </w:r>
      <w:r w:rsidR="006109EE" w:rsidRPr="00F87018">
        <w:rPr>
          <w:rFonts w:ascii="GHEA Grapalat" w:hAnsi="GHEA Grapalat"/>
          <w:color w:val="000000" w:themeColor="text1"/>
          <w:sz w:val="24"/>
          <w:szCs w:val="24"/>
          <w:lang w:val="hy-AM"/>
        </w:rPr>
        <w:t>խոշո</w:t>
      </w:r>
      <w:r w:rsidR="007E7D50" w:rsidRPr="00F87018">
        <w:rPr>
          <w:rFonts w:ascii="GHEA Grapalat" w:hAnsi="GHEA Grapalat"/>
          <w:color w:val="000000" w:themeColor="text1"/>
          <w:sz w:val="24"/>
          <w:szCs w:val="24"/>
          <w:lang w:val="hy-AM"/>
        </w:rPr>
        <w:t xml:space="preserve">ր </w:t>
      </w:r>
      <w:r w:rsidR="006109EE" w:rsidRPr="00F87018">
        <w:rPr>
          <w:rFonts w:ascii="GHEA Grapalat" w:hAnsi="GHEA Grapalat"/>
          <w:color w:val="000000" w:themeColor="text1"/>
          <w:sz w:val="24"/>
          <w:szCs w:val="24"/>
          <w:lang w:val="hy-AM"/>
        </w:rPr>
        <w:t xml:space="preserve">քաղաքների միջև առողջ մրցակցություն </w:t>
      </w:r>
      <w:r w:rsidR="00AB3B3C" w:rsidRPr="00F87018">
        <w:rPr>
          <w:rFonts w:ascii="GHEA Grapalat" w:hAnsi="GHEA Grapalat"/>
          <w:color w:val="000000" w:themeColor="text1"/>
          <w:sz w:val="24"/>
          <w:szCs w:val="24"/>
          <w:lang w:val="hy-AM"/>
        </w:rPr>
        <w:t>սահման</w:t>
      </w:r>
      <w:r w:rsidR="006109EE" w:rsidRPr="00F87018">
        <w:rPr>
          <w:rFonts w:ascii="GHEA Grapalat" w:hAnsi="GHEA Grapalat"/>
          <w:color w:val="000000" w:themeColor="text1"/>
          <w:sz w:val="24"/>
          <w:szCs w:val="24"/>
          <w:lang w:val="hy-AM"/>
        </w:rPr>
        <w:t xml:space="preserve">ելու, լավագույնը ընտրելու և աշխատանքները խթանելու նպատակով ստեղծել գնահատման սանդղակ: </w:t>
      </w:r>
    </w:p>
    <w:p w:rsidR="00CC4F34" w:rsidRPr="00CC4F34" w:rsidRDefault="00CC4F34" w:rsidP="00D83CB4">
      <w:pPr>
        <w:pStyle w:val="a3"/>
        <w:ind w:left="450" w:hanging="270"/>
        <w:jc w:val="both"/>
        <w:rPr>
          <w:rFonts w:ascii="GHEA Grapalat" w:hAnsi="GHEA Grapalat"/>
          <w:color w:val="000000" w:themeColor="text1"/>
          <w:sz w:val="24"/>
          <w:szCs w:val="24"/>
          <w:lang w:val="hy-AM"/>
        </w:rPr>
      </w:pPr>
    </w:p>
    <w:p w:rsidR="00BD75F0" w:rsidRPr="00444010" w:rsidRDefault="0048337C" w:rsidP="00D83CB4">
      <w:pPr>
        <w:pStyle w:val="a3"/>
        <w:numPr>
          <w:ilvl w:val="0"/>
          <w:numId w:val="37"/>
        </w:numPr>
        <w:ind w:left="450" w:hanging="270"/>
        <w:jc w:val="both"/>
        <w:rPr>
          <w:rFonts w:ascii="GHEA Grapalat" w:hAnsi="GHEA Grapalat"/>
          <w:b/>
          <w:sz w:val="24"/>
          <w:szCs w:val="24"/>
          <w:lang w:val="hy-AM"/>
        </w:rPr>
      </w:pPr>
      <w:r w:rsidRPr="00F87018">
        <w:rPr>
          <w:rFonts w:ascii="GHEA Grapalat" w:hAnsi="GHEA Grapalat"/>
          <w:b/>
          <w:sz w:val="24"/>
          <w:szCs w:val="24"/>
          <w:lang w:val="hy-AM"/>
        </w:rPr>
        <w:t>Մասնավոր նպատակ 1</w:t>
      </w:r>
      <w:r w:rsidR="007C1A27" w:rsidRPr="00F87018">
        <w:rPr>
          <w:rFonts w:ascii="GHEA Grapalat" w:hAnsi="GHEA Grapalat"/>
          <w:b/>
          <w:sz w:val="24"/>
          <w:szCs w:val="24"/>
          <w:lang w:val="hy-AM"/>
        </w:rPr>
        <w:t>.4.</w:t>
      </w:r>
      <w:r w:rsidR="00F87018" w:rsidRPr="00F87018">
        <w:rPr>
          <w:rFonts w:ascii="GHEA Grapalat" w:hAnsi="GHEA Grapalat"/>
          <w:b/>
          <w:sz w:val="24"/>
          <w:szCs w:val="24"/>
          <w:lang w:val="hy-AM"/>
        </w:rPr>
        <w:t xml:space="preserve">: </w:t>
      </w:r>
      <w:r w:rsidR="00BD75F0" w:rsidRPr="00F87018">
        <w:rPr>
          <w:rFonts w:ascii="GHEA Grapalat" w:hAnsi="GHEA Grapalat"/>
          <w:sz w:val="24"/>
          <w:szCs w:val="24"/>
          <w:lang w:val="hy-AM"/>
        </w:rPr>
        <w:t>Բարձրագույն նվաճումների հասած մարզիկների ներգրավումը սպորտի մասսայականացման գործնթացներում</w:t>
      </w:r>
      <w:r w:rsidR="00444010">
        <w:rPr>
          <w:rFonts w:ascii="GHEA Grapalat" w:hAnsi="GHEA Grapalat"/>
          <w:sz w:val="24"/>
          <w:szCs w:val="24"/>
          <w:lang w:val="hy-AM"/>
        </w:rPr>
        <w:t>:</w:t>
      </w:r>
    </w:p>
    <w:p w:rsidR="00444010" w:rsidRPr="00444010" w:rsidRDefault="00444010" w:rsidP="00444010">
      <w:pPr>
        <w:jc w:val="both"/>
        <w:rPr>
          <w:rFonts w:ascii="GHEA Grapalat" w:hAnsi="GHEA Grapalat"/>
          <w:b/>
          <w:sz w:val="24"/>
          <w:szCs w:val="24"/>
          <w:lang w:val="hy-AM"/>
        </w:rPr>
      </w:pPr>
    </w:p>
    <w:p w:rsidR="00F87018" w:rsidRPr="00F87018" w:rsidRDefault="00BD75F0" w:rsidP="004E4A64">
      <w:pPr>
        <w:pStyle w:val="a3"/>
        <w:numPr>
          <w:ilvl w:val="0"/>
          <w:numId w:val="37"/>
        </w:numPr>
        <w:jc w:val="both"/>
        <w:rPr>
          <w:rFonts w:ascii="GHEA Grapalat" w:hAnsi="GHEA Grapalat"/>
          <w:b/>
          <w:sz w:val="24"/>
          <w:szCs w:val="24"/>
          <w:lang w:val="hy-AM"/>
        </w:rPr>
      </w:pPr>
      <w:r w:rsidRPr="00F87018">
        <w:rPr>
          <w:rFonts w:ascii="GHEA Grapalat" w:hAnsi="GHEA Grapalat"/>
          <w:b/>
          <w:sz w:val="24"/>
          <w:szCs w:val="24"/>
          <w:lang w:val="hy-AM"/>
        </w:rPr>
        <w:t>Թիրախ</w:t>
      </w:r>
      <w:r w:rsidR="00444010">
        <w:rPr>
          <w:rFonts w:ascii="GHEA Grapalat" w:hAnsi="GHEA Grapalat"/>
          <w:b/>
          <w:sz w:val="24"/>
          <w:szCs w:val="24"/>
          <w:lang w:val="hy-AM"/>
        </w:rPr>
        <w:t xml:space="preserve"> 1.4</w:t>
      </w:r>
      <w:r w:rsidR="00F87018" w:rsidRPr="00F87018">
        <w:rPr>
          <w:rFonts w:ascii="GHEA Grapalat" w:hAnsi="GHEA Grapalat"/>
          <w:b/>
          <w:sz w:val="24"/>
          <w:szCs w:val="24"/>
          <w:lang w:val="hy-AM"/>
        </w:rPr>
        <w:t xml:space="preserve">: </w:t>
      </w:r>
      <w:r w:rsidRPr="00F87018">
        <w:rPr>
          <w:rFonts w:ascii="GHEA Grapalat" w:hAnsi="GHEA Grapalat"/>
          <w:sz w:val="24"/>
          <w:szCs w:val="24"/>
          <w:lang w:val="hy-AM"/>
        </w:rPr>
        <w:t>Բարձրագույն նվաճումների հասած մազիկների ներգրավումը</w:t>
      </w:r>
      <w:r w:rsidR="00315FF6" w:rsidRPr="00F87018">
        <w:rPr>
          <w:rFonts w:ascii="GHEA Grapalat" w:hAnsi="GHEA Grapalat"/>
          <w:sz w:val="24"/>
          <w:szCs w:val="24"/>
          <w:lang w:val="hy-AM"/>
        </w:rPr>
        <w:t xml:space="preserve"> մարզական ուսումնական հաստատությունների ղեկավար մարմիններում</w:t>
      </w:r>
      <w:r w:rsidR="00F87018" w:rsidRPr="00F87018">
        <w:rPr>
          <w:rFonts w:ascii="GHEA Grapalat" w:hAnsi="GHEA Grapalat"/>
          <w:sz w:val="24"/>
          <w:szCs w:val="24"/>
          <w:lang w:val="hy-AM"/>
        </w:rPr>
        <w:t>:</w:t>
      </w:r>
    </w:p>
    <w:p w:rsidR="00F87018" w:rsidRPr="00F87018" w:rsidRDefault="00F87018" w:rsidP="00F87018">
      <w:pPr>
        <w:pStyle w:val="a3"/>
        <w:jc w:val="both"/>
        <w:rPr>
          <w:rFonts w:ascii="GHEA Grapalat" w:hAnsi="GHEA Grapalat"/>
          <w:b/>
          <w:sz w:val="24"/>
          <w:szCs w:val="24"/>
          <w:lang w:val="hy-AM"/>
        </w:rPr>
      </w:pPr>
    </w:p>
    <w:p w:rsidR="00BD75F0" w:rsidRPr="00F87018" w:rsidRDefault="00BD75F0" w:rsidP="004E4A64">
      <w:pPr>
        <w:pStyle w:val="a3"/>
        <w:numPr>
          <w:ilvl w:val="0"/>
          <w:numId w:val="37"/>
        </w:numPr>
        <w:jc w:val="both"/>
        <w:rPr>
          <w:rFonts w:ascii="GHEA Grapalat" w:hAnsi="GHEA Grapalat"/>
          <w:b/>
          <w:sz w:val="24"/>
          <w:szCs w:val="24"/>
          <w:lang w:val="hy-AM"/>
        </w:rPr>
      </w:pPr>
      <w:r w:rsidRPr="00F87018">
        <w:rPr>
          <w:rFonts w:ascii="GHEA Grapalat" w:hAnsi="GHEA Grapalat"/>
          <w:b/>
          <w:sz w:val="24"/>
          <w:szCs w:val="24"/>
          <w:lang w:val="hy-AM"/>
        </w:rPr>
        <w:t>Ռազմավարական ու</w:t>
      </w:r>
      <w:r w:rsidR="00DD2FA3" w:rsidRPr="00F87018">
        <w:rPr>
          <w:rFonts w:ascii="GHEA Grapalat" w:hAnsi="GHEA Grapalat"/>
          <w:b/>
          <w:sz w:val="24"/>
          <w:szCs w:val="24"/>
          <w:lang w:val="hy-AM"/>
        </w:rPr>
        <w:t>ղ</w:t>
      </w:r>
      <w:r w:rsidRPr="00F87018">
        <w:rPr>
          <w:rFonts w:ascii="GHEA Grapalat" w:hAnsi="GHEA Grapalat"/>
          <w:b/>
          <w:sz w:val="24"/>
          <w:szCs w:val="24"/>
          <w:lang w:val="hy-AM"/>
        </w:rPr>
        <w:t>ղություններ</w:t>
      </w:r>
    </w:p>
    <w:p w:rsidR="00CC4F34" w:rsidRPr="00F87018" w:rsidRDefault="008C7360" w:rsidP="00F87018">
      <w:pPr>
        <w:pStyle w:val="a3"/>
        <w:numPr>
          <w:ilvl w:val="0"/>
          <w:numId w:val="40"/>
        </w:numPr>
        <w:jc w:val="both"/>
        <w:rPr>
          <w:rFonts w:ascii="GHEA Grapalat" w:hAnsi="GHEA Grapalat"/>
          <w:color w:val="000000" w:themeColor="text1"/>
          <w:sz w:val="24"/>
          <w:szCs w:val="24"/>
          <w:lang w:val="hy-AM"/>
        </w:rPr>
      </w:pPr>
      <w:r w:rsidRPr="00444010">
        <w:rPr>
          <w:rFonts w:ascii="GHEA Grapalat" w:hAnsi="GHEA Grapalat"/>
          <w:sz w:val="24"/>
          <w:szCs w:val="24"/>
          <w:lang w:val="hy-AM"/>
        </w:rPr>
        <w:t xml:space="preserve">Մասսայական մարզական միջոցառումը անվանակոչել տվյալ մարզաձևի հայազգի </w:t>
      </w:r>
      <w:r w:rsidR="004E4A64" w:rsidRPr="00444010">
        <w:rPr>
          <w:rFonts w:ascii="GHEA Grapalat" w:hAnsi="GHEA Grapalat"/>
          <w:sz w:val="24"/>
          <w:szCs w:val="24"/>
          <w:lang w:val="hy-AM"/>
        </w:rPr>
        <w:t>օլիմպիակ</w:t>
      </w:r>
      <w:r w:rsidRPr="00444010">
        <w:rPr>
          <w:rFonts w:ascii="GHEA Grapalat" w:hAnsi="GHEA Grapalat"/>
          <w:sz w:val="24"/>
          <w:szCs w:val="24"/>
          <w:lang w:val="hy-AM"/>
        </w:rPr>
        <w:t>ան և աշխարհի չեմպիոնի անվամբ</w:t>
      </w:r>
      <w:r w:rsidR="00F87018" w:rsidRPr="00444010">
        <w:rPr>
          <w:rFonts w:ascii="GHEA Grapalat" w:hAnsi="GHEA Grapalat"/>
          <w:color w:val="000000" w:themeColor="text1"/>
          <w:sz w:val="24"/>
          <w:szCs w:val="24"/>
          <w:lang w:val="hy-AM"/>
        </w:rPr>
        <w:t>:</w:t>
      </w:r>
      <w:r w:rsidR="00F87018" w:rsidRPr="00F87018">
        <w:rPr>
          <w:rFonts w:ascii="GHEA Grapalat" w:hAnsi="GHEA Grapalat"/>
          <w:color w:val="000000" w:themeColor="text1"/>
          <w:sz w:val="24"/>
          <w:szCs w:val="24"/>
          <w:lang w:val="hy-AM"/>
        </w:rPr>
        <w:t xml:space="preserve"> </w:t>
      </w:r>
      <w:r w:rsidR="00CC4F34" w:rsidRPr="00F87018">
        <w:rPr>
          <w:rFonts w:ascii="GHEA Grapalat" w:hAnsi="GHEA Grapalat"/>
          <w:color w:val="000000" w:themeColor="text1"/>
          <w:sz w:val="24"/>
          <w:szCs w:val="24"/>
          <w:lang w:val="hy-AM"/>
        </w:rPr>
        <w:t>Նրանց մասնակից դարձնել բոլոր մասսայական մարզական միջոցառումներին, պարգևատրման արարողություններին, ներգրավել մրցավարական աշխատանքներում:</w:t>
      </w:r>
    </w:p>
    <w:p w:rsidR="00CC4F34" w:rsidRPr="00F87018" w:rsidRDefault="008C7360" w:rsidP="00F87018">
      <w:pPr>
        <w:pStyle w:val="a3"/>
        <w:numPr>
          <w:ilvl w:val="0"/>
          <w:numId w:val="40"/>
        </w:numPr>
        <w:jc w:val="both"/>
        <w:rPr>
          <w:rFonts w:ascii="GHEA Grapalat" w:hAnsi="GHEA Grapalat"/>
          <w:color w:val="000000" w:themeColor="text1"/>
          <w:sz w:val="24"/>
          <w:szCs w:val="24"/>
          <w:lang w:val="hy-AM"/>
        </w:rPr>
      </w:pPr>
      <w:r w:rsidRPr="00444010">
        <w:rPr>
          <w:rFonts w:ascii="GHEA Grapalat" w:hAnsi="GHEA Grapalat"/>
          <w:sz w:val="24"/>
          <w:szCs w:val="24"/>
          <w:lang w:val="hy-AM"/>
        </w:rPr>
        <w:t xml:space="preserve">Անվանակոչել մանկապատանեկան մարզադպրոցները </w:t>
      </w:r>
      <w:r w:rsidR="00315FF6" w:rsidRPr="00444010">
        <w:rPr>
          <w:rFonts w:ascii="GHEA Grapalat" w:hAnsi="GHEA Grapalat"/>
          <w:sz w:val="24"/>
          <w:szCs w:val="24"/>
          <w:lang w:val="hy-AM"/>
        </w:rPr>
        <w:t>բարձրագույն նվաճումների հասած մարզիկների անուներով</w:t>
      </w:r>
      <w:r w:rsidR="00F87018" w:rsidRPr="00444010">
        <w:rPr>
          <w:rFonts w:ascii="GHEA Grapalat" w:hAnsi="GHEA Grapalat"/>
          <w:sz w:val="24"/>
          <w:szCs w:val="24"/>
          <w:lang w:val="hy-AM"/>
        </w:rPr>
        <w:t>:</w:t>
      </w:r>
      <w:r w:rsidR="00F87018" w:rsidRPr="00F87018">
        <w:rPr>
          <w:rFonts w:ascii="GHEA Grapalat" w:hAnsi="GHEA Grapalat"/>
          <w:b/>
          <w:sz w:val="24"/>
          <w:szCs w:val="24"/>
          <w:lang w:val="hy-AM"/>
        </w:rPr>
        <w:t xml:space="preserve"> </w:t>
      </w:r>
      <w:r w:rsidR="00CC4F34" w:rsidRPr="00F87018">
        <w:rPr>
          <w:rFonts w:ascii="GHEA Grapalat" w:hAnsi="GHEA Grapalat"/>
          <w:color w:val="000000" w:themeColor="text1"/>
          <w:sz w:val="24"/>
          <w:szCs w:val="24"/>
          <w:lang w:val="hy-AM"/>
        </w:rPr>
        <w:t>Բարձրագույն նվաճումնբերի հասած մարզիկներին կցել մարզադպրոցներին, ակումբներին, իրենց մարզաձևի մարզադահլիճները, միջոցառումներն անվանակոչել նրանց անուններով, ուսումնական հաստատություններում կազմակերպել հանդիպումներ դպրոցականների և ուսանողների հետ, ընդգրկել մարզական ուսումնական հաստատությունների ղեկավար մարմիններում:</w:t>
      </w:r>
    </w:p>
    <w:p w:rsidR="00CC4F34" w:rsidRPr="00CC4F34" w:rsidRDefault="00CC4F34" w:rsidP="00176128">
      <w:pPr>
        <w:pStyle w:val="a3"/>
        <w:ind w:left="360" w:firstLine="360"/>
        <w:jc w:val="center"/>
        <w:rPr>
          <w:rFonts w:ascii="GHEA Grapalat" w:hAnsi="GHEA Grapalat"/>
          <w:color w:val="000000" w:themeColor="text1"/>
          <w:sz w:val="24"/>
          <w:szCs w:val="24"/>
          <w:lang w:val="hy-AM"/>
        </w:rPr>
      </w:pPr>
    </w:p>
    <w:p w:rsidR="003A3BB7" w:rsidRDefault="00444010" w:rsidP="00176128">
      <w:pPr>
        <w:pStyle w:val="a3"/>
        <w:jc w:val="center"/>
        <w:rPr>
          <w:rFonts w:ascii="GHEA Grapalat" w:hAnsi="GHEA Grapalat"/>
          <w:b/>
          <w:sz w:val="24"/>
          <w:szCs w:val="24"/>
          <w:lang w:val="hy-AM"/>
        </w:rPr>
      </w:pPr>
      <w:r w:rsidRPr="00444010">
        <w:rPr>
          <w:rFonts w:ascii="GHEA Grapalat" w:hAnsi="GHEA Grapalat"/>
          <w:b/>
          <w:sz w:val="24"/>
          <w:szCs w:val="24"/>
          <w:lang w:val="hy-AM"/>
        </w:rPr>
        <w:t xml:space="preserve">V. </w:t>
      </w:r>
      <w:r w:rsidRPr="00F87018">
        <w:rPr>
          <w:rFonts w:ascii="GHEA Grapalat" w:hAnsi="GHEA Grapalat"/>
          <w:b/>
          <w:sz w:val="24"/>
          <w:szCs w:val="24"/>
          <w:lang w:val="hy-AM"/>
        </w:rPr>
        <w:t>ԳԼԽԱՎՈՐ ՆՊԱՏԱԿ 2. ՀԱՅԱՍՏԱՆԻ ՀԱՆՐԱՊԵՏՈՒԹՅՈՒՆԸ ԴԱՐՁՆԵԼ ՍՊՈՐՏԱՅԻՆ ԲԱՐՁՐ ՆՎԱՃՈՒՄՆԵՐԻ ԵՐԿԻՐ</w:t>
      </w:r>
    </w:p>
    <w:p w:rsidR="00F87018" w:rsidRPr="00F87018" w:rsidRDefault="00F87018" w:rsidP="00F87018">
      <w:pPr>
        <w:pStyle w:val="a3"/>
        <w:jc w:val="both"/>
        <w:rPr>
          <w:rFonts w:ascii="GHEA Grapalat" w:hAnsi="GHEA Grapalat"/>
          <w:b/>
          <w:sz w:val="24"/>
          <w:szCs w:val="24"/>
          <w:lang w:val="hy-AM"/>
        </w:rPr>
      </w:pPr>
    </w:p>
    <w:p w:rsidR="00176128" w:rsidRPr="008B0174" w:rsidRDefault="006C72E7" w:rsidP="00176128">
      <w:pPr>
        <w:pStyle w:val="a3"/>
        <w:numPr>
          <w:ilvl w:val="0"/>
          <w:numId w:val="46"/>
        </w:numPr>
        <w:spacing w:line="276" w:lineRule="auto"/>
        <w:jc w:val="both"/>
        <w:rPr>
          <w:rFonts w:ascii="GHEA Grapalat" w:hAnsi="GHEA Grapalat"/>
          <w:b/>
          <w:sz w:val="24"/>
          <w:szCs w:val="24"/>
          <w:lang w:val="hy-AM"/>
        </w:rPr>
      </w:pPr>
      <w:r w:rsidRPr="00176128">
        <w:rPr>
          <w:rFonts w:ascii="GHEA Grapalat" w:hAnsi="GHEA Grapalat"/>
          <w:b/>
          <w:sz w:val="24"/>
          <w:szCs w:val="24"/>
          <w:lang w:val="hy-AM"/>
        </w:rPr>
        <w:t>Թիրախ</w:t>
      </w:r>
      <w:r w:rsidR="00444010">
        <w:rPr>
          <w:rFonts w:ascii="GHEA Grapalat" w:hAnsi="GHEA Grapalat"/>
          <w:b/>
          <w:sz w:val="24"/>
          <w:szCs w:val="24"/>
          <w:lang w:val="hy-AM"/>
        </w:rPr>
        <w:t xml:space="preserve">: </w:t>
      </w:r>
      <w:r w:rsidRPr="00176128">
        <w:rPr>
          <w:rFonts w:ascii="GHEA Grapalat" w:hAnsi="GHEA Grapalat"/>
          <w:sz w:val="24"/>
          <w:szCs w:val="24"/>
          <w:lang w:val="hy-AM"/>
        </w:rPr>
        <w:t>Մինչև 2030 թվականը ունենալ</w:t>
      </w:r>
      <w:r w:rsidR="00A32EB5" w:rsidRPr="00176128">
        <w:rPr>
          <w:rFonts w:ascii="GHEA Grapalat" w:hAnsi="GHEA Grapalat"/>
          <w:sz w:val="24"/>
          <w:szCs w:val="24"/>
          <w:lang w:val="hy-AM"/>
        </w:rPr>
        <w:t xml:space="preserve"> 3</w:t>
      </w:r>
      <w:r w:rsidRPr="00176128">
        <w:rPr>
          <w:rFonts w:ascii="GHEA Grapalat" w:hAnsi="GHEA Grapalat"/>
          <w:sz w:val="24"/>
          <w:szCs w:val="24"/>
          <w:lang w:val="hy-AM"/>
        </w:rPr>
        <w:t xml:space="preserve"> օլիմպիական</w:t>
      </w:r>
      <w:r w:rsidR="00470E82" w:rsidRPr="00176128">
        <w:rPr>
          <w:rFonts w:ascii="GHEA Grapalat" w:hAnsi="GHEA Grapalat"/>
          <w:sz w:val="24"/>
          <w:szCs w:val="24"/>
          <w:lang w:val="hy-AM"/>
        </w:rPr>
        <w:t xml:space="preserve"> խաղերի</w:t>
      </w:r>
      <w:r w:rsidR="00A32EB5" w:rsidRPr="00176128">
        <w:rPr>
          <w:rFonts w:ascii="GHEA Grapalat" w:hAnsi="GHEA Grapalat"/>
          <w:sz w:val="24"/>
          <w:szCs w:val="24"/>
          <w:lang w:val="hy-AM"/>
        </w:rPr>
        <w:t>, 8</w:t>
      </w:r>
      <w:r w:rsidRPr="00176128">
        <w:rPr>
          <w:rFonts w:ascii="GHEA Grapalat" w:hAnsi="GHEA Grapalat"/>
          <w:sz w:val="24"/>
          <w:szCs w:val="24"/>
          <w:lang w:val="hy-AM"/>
        </w:rPr>
        <w:t xml:space="preserve"> աշխարհի և</w:t>
      </w:r>
      <w:r w:rsidR="00A32EB5" w:rsidRPr="00176128">
        <w:rPr>
          <w:rFonts w:ascii="GHEA Grapalat" w:hAnsi="GHEA Grapalat"/>
          <w:sz w:val="24"/>
          <w:szCs w:val="24"/>
          <w:lang w:val="hy-AM"/>
        </w:rPr>
        <w:t xml:space="preserve"> 15</w:t>
      </w:r>
      <w:r w:rsidRPr="00176128">
        <w:rPr>
          <w:rFonts w:ascii="GHEA Grapalat" w:hAnsi="GHEA Grapalat"/>
          <w:sz w:val="24"/>
          <w:szCs w:val="24"/>
          <w:lang w:val="hy-AM"/>
        </w:rPr>
        <w:t xml:space="preserve"> </w:t>
      </w:r>
      <w:r w:rsidR="00A30E58" w:rsidRPr="00176128">
        <w:rPr>
          <w:rFonts w:ascii="GHEA Grapalat" w:hAnsi="GHEA Grapalat"/>
          <w:sz w:val="24"/>
          <w:szCs w:val="24"/>
          <w:lang w:val="hy-AM"/>
        </w:rPr>
        <w:t>Ե</w:t>
      </w:r>
      <w:r w:rsidRPr="00176128">
        <w:rPr>
          <w:rFonts w:ascii="GHEA Grapalat" w:hAnsi="GHEA Grapalat"/>
          <w:sz w:val="24"/>
          <w:szCs w:val="24"/>
          <w:lang w:val="hy-AM"/>
        </w:rPr>
        <w:t>վրոպայի չեմպ</w:t>
      </w:r>
      <w:r w:rsidR="00AB3B3C" w:rsidRPr="00176128">
        <w:rPr>
          <w:rFonts w:ascii="GHEA Grapalat" w:hAnsi="GHEA Grapalat"/>
          <w:sz w:val="24"/>
          <w:szCs w:val="24"/>
          <w:lang w:val="hy-AM"/>
        </w:rPr>
        <w:t>ի</w:t>
      </w:r>
      <w:r w:rsidRPr="00176128">
        <w:rPr>
          <w:rFonts w:ascii="GHEA Grapalat" w:hAnsi="GHEA Grapalat"/>
          <w:sz w:val="24"/>
          <w:szCs w:val="24"/>
          <w:lang w:val="hy-AM"/>
        </w:rPr>
        <w:t>ոն:</w:t>
      </w:r>
    </w:p>
    <w:p w:rsidR="008B0174" w:rsidRPr="00176128" w:rsidRDefault="008B0174" w:rsidP="008B0174">
      <w:pPr>
        <w:pStyle w:val="a3"/>
        <w:spacing w:line="276" w:lineRule="auto"/>
        <w:jc w:val="both"/>
        <w:rPr>
          <w:rFonts w:ascii="GHEA Grapalat" w:hAnsi="GHEA Grapalat"/>
          <w:b/>
          <w:sz w:val="24"/>
          <w:szCs w:val="24"/>
          <w:lang w:val="hy-AM"/>
        </w:rPr>
      </w:pPr>
    </w:p>
    <w:p w:rsidR="00F87018" w:rsidRPr="008B0174" w:rsidRDefault="008C1BB1" w:rsidP="00176128">
      <w:pPr>
        <w:pStyle w:val="a3"/>
        <w:numPr>
          <w:ilvl w:val="0"/>
          <w:numId w:val="46"/>
        </w:numPr>
        <w:spacing w:line="276" w:lineRule="auto"/>
        <w:jc w:val="both"/>
        <w:rPr>
          <w:rFonts w:ascii="GHEA Grapalat" w:hAnsi="GHEA Grapalat"/>
          <w:b/>
          <w:sz w:val="24"/>
          <w:szCs w:val="24"/>
          <w:lang w:val="hy-AM"/>
        </w:rPr>
      </w:pPr>
      <w:r w:rsidRPr="00176128">
        <w:rPr>
          <w:rFonts w:ascii="GHEA Grapalat" w:hAnsi="GHEA Grapalat"/>
          <w:b/>
          <w:sz w:val="24"/>
          <w:szCs w:val="24"/>
          <w:lang w:val="hy-AM"/>
        </w:rPr>
        <w:t>Հիմնախնդիրներ</w:t>
      </w:r>
      <w:r w:rsidR="00F87018" w:rsidRPr="00176128">
        <w:rPr>
          <w:rFonts w:ascii="GHEA Grapalat" w:hAnsi="GHEA Grapalat"/>
          <w:b/>
          <w:sz w:val="24"/>
          <w:szCs w:val="24"/>
          <w:lang w:val="hy-AM"/>
        </w:rPr>
        <w:t>:</w:t>
      </w:r>
      <w:r w:rsidR="00F87018" w:rsidRPr="00444010">
        <w:rPr>
          <w:rFonts w:ascii="GHEA Grapalat" w:hAnsi="GHEA Grapalat"/>
          <w:sz w:val="24"/>
          <w:szCs w:val="24"/>
          <w:lang w:val="hy-AM"/>
        </w:rPr>
        <w:t xml:space="preserve"> </w:t>
      </w:r>
      <w:r w:rsidR="00C901EB" w:rsidRPr="00444010">
        <w:rPr>
          <w:rFonts w:ascii="GHEA Grapalat" w:hAnsi="GHEA Grapalat"/>
          <w:sz w:val="24"/>
          <w:szCs w:val="24"/>
          <w:lang w:val="hy-AM"/>
        </w:rPr>
        <w:t xml:space="preserve">Հեռանկարային մարզիկների բացահայտման, ներգրավման, մարզական առաջխաղացման ոչ բավարար </w:t>
      </w:r>
      <w:r w:rsidR="00970E6D" w:rsidRPr="00444010">
        <w:rPr>
          <w:rFonts w:ascii="GHEA Grapalat" w:hAnsi="GHEA Grapalat"/>
          <w:sz w:val="24"/>
          <w:szCs w:val="24"/>
          <w:lang w:val="hy-AM"/>
        </w:rPr>
        <w:t>համակարգ</w:t>
      </w:r>
      <w:r w:rsidR="00F87018" w:rsidRPr="00444010">
        <w:rPr>
          <w:rFonts w:ascii="GHEA Grapalat" w:hAnsi="GHEA Grapalat"/>
          <w:sz w:val="24"/>
          <w:szCs w:val="24"/>
          <w:lang w:val="hy-AM"/>
        </w:rPr>
        <w:t>:</w:t>
      </w:r>
    </w:p>
    <w:p w:rsidR="00AC41A0" w:rsidRDefault="00594781" w:rsidP="00CF2C2E">
      <w:pPr>
        <w:pStyle w:val="a3"/>
        <w:numPr>
          <w:ilvl w:val="0"/>
          <w:numId w:val="26"/>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 xml:space="preserve">Հայաստանի Հանրապետությունում մարզական հերթափոխի պատրաստումը 2022 թվականի հունվարի 1-ի դրությամբ, հիմնականում իրականացնում են տարբեր գերատեսչական պատկանելության 174 մանկապատանեկան մարզադպրոցները և Երևանի ու Գյումրու օլիմպիական հերթափոխի պետական մարզական քոլեջները: Նշված մարզադպրոցների մարզական խմբերում 1998 մարզիչ-մանկավարժների ղեկավարությամբ 49 մարզաձևերով մարզվում են շուրջ 40640 սաներ: Մարզադպրոցները տեղաբաշխված են հանրապետության 10 մարզերում և Երևանում: Առկա է մարզադպրոցների կենտրոնացվածություն Երևանում (60 մարզադպրոց, 18026 սաներ) և մյուս մեծ քաղաքներում՝ Գյումրիում (25 մարզադպրոց, 5559 սաներ) ու </w:t>
      </w:r>
      <w:r w:rsidRPr="00AC41A0">
        <w:rPr>
          <w:rFonts w:ascii="GHEA Grapalat" w:eastAsia="Calibri" w:hAnsi="GHEA Grapalat" w:cs="Times New Roman"/>
          <w:sz w:val="24"/>
          <w:szCs w:val="24"/>
          <w:lang w:val="hy-AM"/>
        </w:rPr>
        <w:lastRenderedPageBreak/>
        <w:t>Վանաձորում (12 մարզադպրոց, 2780 սաներ): Օլիմպիական հերթափոխի պետական մարզական 2 քոլեջներում ընդգրկված են տարեկան միջին հաշվարկով 889 սովորող։</w:t>
      </w:r>
    </w:p>
    <w:p w:rsidR="00AC41A0" w:rsidRDefault="00594781" w:rsidP="00CF2C2E">
      <w:pPr>
        <w:pStyle w:val="a3"/>
        <w:numPr>
          <w:ilvl w:val="0"/>
          <w:numId w:val="26"/>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Մեծ է տեղական ինքնակառավարման մարմինների դերը մանուկների և  պատանիների շրջանում ֆիզիկական կուլտուրայի և սպորտի հանդեպ հետաքրքրություն սերմանելու գործում: Սակայն ուսումնասիրությունները ցույց են տալիս, որ համայնքային մարզադպրոցներում շատ ցածր է երեխաների ընդգրկվածությունը։ Ըստ ներկայացրած հաշվետվությունների՝ 2020 թվականի հունվարի 1-ի դրությամբ Հայաստանի Հանրապետության կրթության, գիտության, մշակույթի և սպորտի  նախարարության ենթակայության մեկ մարզադպրոցում միջին հաշվով ներգրավված են եղել 364 սան, իսկ համայնքային ենթակայության մեկ մարզադպրոցում՝ 170 սան, տարբերությունը կազմում է 194-մարդ:</w:t>
      </w:r>
    </w:p>
    <w:p w:rsidR="00AC41A0" w:rsidRDefault="00594781" w:rsidP="00CF2C2E">
      <w:pPr>
        <w:pStyle w:val="a3"/>
        <w:numPr>
          <w:ilvl w:val="0"/>
          <w:numId w:val="26"/>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Հարկ է նշել, որ համայնքային ենթակայության մարզադպրոցների գերակշիռ մասում ֆինանսական միջոցների սղությամբ պայմանավորված՝ մարզչա-մանկավարժական դրույքաչափերը բավականին ցածր է։</w:t>
      </w:r>
    </w:p>
    <w:p w:rsidR="00AC41A0" w:rsidRDefault="00594781" w:rsidP="00CF2C2E">
      <w:pPr>
        <w:pStyle w:val="a3"/>
        <w:numPr>
          <w:ilvl w:val="0"/>
          <w:numId w:val="26"/>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 xml:space="preserve">Ոլորտի զարգացման խոչընդոտներից է բարձրագույն վարպետության մարզադպրոցի բացակայությունը։ Սաները (մարզիկները) մարզադպրոցում կարող են մարզվել մինչև 18 տարեկանը, որից հետո մարզումները շարունակելու հարցը դառնում է խնդրահարույց: </w:t>
      </w:r>
    </w:p>
    <w:p w:rsidR="00AC41A0" w:rsidRDefault="00594781" w:rsidP="00CF2C2E">
      <w:pPr>
        <w:pStyle w:val="a3"/>
        <w:numPr>
          <w:ilvl w:val="0"/>
          <w:numId w:val="26"/>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Մարզադպրոցների և քոլեջների հիմնական խնդիրներն են մատաղ սերնդի առողջության պահպանումն ու ամրապնդումը, ընտրած մարզաձևում մարզական հերթափոխի պատրաստումը, սաների մարզական ունակությունների կատարելագործումը, Հայաստանի Հանրապետության հավաքականների համալրումը, միջազգային ասպարեզներում վերջիններիս արդյունավետ մրցունակության ապահովումը։</w:t>
      </w:r>
    </w:p>
    <w:p w:rsidR="00AC41A0" w:rsidRDefault="00594781" w:rsidP="00CF2C2E">
      <w:pPr>
        <w:pStyle w:val="a3"/>
        <w:numPr>
          <w:ilvl w:val="0"/>
          <w:numId w:val="26"/>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Մանկապատանեկան սպորտի զարգացման գերնպատակներից են հոգեպես և ֆիզիկապես զարգացած Հայաստանի Հանրապետության քաղաքացու դաստիարակումը, ուսումնական հաստատություններում ֆիզիկական կուլտուրայի համակարգի կատարելագործման միջոցով մանուկների առողջության ամրապնդումը, մարզման գործընթացին նրանց ընդգրկումը, տաղանդավոր և շնորհալի երեխաների ինքնադրսևորման համար անհրաժեշտ պայմանների ստեղծումը, մարզական հերթափոխի, բարձրակարգ մարզիկների պատրաuտումը, հայրենիքի պաշտպանությանը պատրաuտ առողջ, ֆիզիկապես ուժեղ ու կամային բարձր որակներով օժտված երիտաuարդության ֆիզիկական պատրաuտականության ապահովումը:</w:t>
      </w:r>
    </w:p>
    <w:p w:rsidR="00AC41A0" w:rsidRDefault="00594781" w:rsidP="00CF2C2E">
      <w:pPr>
        <w:pStyle w:val="a3"/>
        <w:numPr>
          <w:ilvl w:val="0"/>
          <w:numId w:val="26"/>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 xml:space="preserve">Մանկապատանեկան սպորտի զարգացման խնդիրների շարքում անհրաժեշտ է կարևորել դպրոցահասակ երեխաների ներգրավումը հանրակրթական դպրոցներում կազմակերպվող արտադասարանական խմբերում:   </w:t>
      </w:r>
    </w:p>
    <w:p w:rsidR="00AC41A0" w:rsidRDefault="00594781" w:rsidP="00CF2C2E">
      <w:pPr>
        <w:pStyle w:val="a3"/>
        <w:numPr>
          <w:ilvl w:val="0"/>
          <w:numId w:val="26"/>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Հանրապետության 71 համայնքներում գործում են  մարզադպրոցներ:</w:t>
      </w:r>
    </w:p>
    <w:p w:rsidR="00AC41A0" w:rsidRDefault="00594781" w:rsidP="00CF2C2E">
      <w:pPr>
        <w:pStyle w:val="a3"/>
        <w:numPr>
          <w:ilvl w:val="0"/>
          <w:numId w:val="26"/>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 xml:space="preserve">Հանրապետության բազմաթիվ մարզակառույցներ կառուցվել են՝ առանց հաշվի առնելու Հայաuտանի Հանրապետության  կառավարության 2005 թվականի սեպտեմբերի 1-ի  </w:t>
      </w:r>
      <w:r w:rsidRPr="00AC41A0">
        <w:rPr>
          <w:rFonts w:ascii="GHEA Grapalat" w:eastAsia="Calibri" w:hAnsi="GHEA Grapalat" w:cs="Times New Roman"/>
          <w:sz w:val="24"/>
          <w:szCs w:val="24"/>
          <w:lang w:val="hy-AM"/>
        </w:rPr>
        <w:lastRenderedPageBreak/>
        <w:t>№ 1428 որոշման պահանջները: Անհրաժեշտ է հնարավորինս դրանք համապատասխանեցնել, իսկ նորերը կառուցել նշված որոշմամբ պահանջվող չափորոշիչներին համապատասխան, ինչպես նաև հնարավորինս հարմարեցնել հաշմանդամություն ունեցող անձանց ազատ տեղաշարժին</w:t>
      </w:r>
      <w:r w:rsidR="00AC41A0">
        <w:rPr>
          <w:rFonts w:ascii="GHEA Grapalat" w:eastAsia="Calibri" w:hAnsi="GHEA Grapalat" w:cs="Times New Roman"/>
          <w:sz w:val="24"/>
          <w:szCs w:val="24"/>
          <w:lang w:val="hy-AM"/>
        </w:rPr>
        <w:t xml:space="preserve">: </w:t>
      </w:r>
    </w:p>
    <w:p w:rsidR="00F87018" w:rsidRDefault="00594781" w:rsidP="00AC41A0">
      <w:pPr>
        <w:pStyle w:val="a3"/>
        <w:numPr>
          <w:ilvl w:val="0"/>
          <w:numId w:val="26"/>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Մանկապատանեկան մարզադպրոցներում առկա են մարզական հերթափոխի պատրաստման հետևյալ առաջնահերթությունները.</w:t>
      </w:r>
      <w:r w:rsidR="00AC41A0" w:rsidRPr="00AC41A0">
        <w:rPr>
          <w:rFonts w:ascii="GHEA Grapalat" w:eastAsia="Calibri" w:hAnsi="GHEA Grapalat" w:cs="Times New Roman"/>
          <w:sz w:val="24"/>
          <w:szCs w:val="24"/>
          <w:lang w:val="hy-AM"/>
        </w:rPr>
        <w:t xml:space="preserve"> մարզական հերթափոխի պատրաստման որակի բարելավման համար պայմանների ստեղծում,</w:t>
      </w:r>
    </w:p>
    <w:p w:rsidR="00F87018" w:rsidRDefault="00F87018" w:rsidP="00AC41A0">
      <w:pPr>
        <w:pStyle w:val="a3"/>
        <w:numPr>
          <w:ilvl w:val="0"/>
          <w:numId w:val="26"/>
        </w:numPr>
        <w:spacing w:after="0" w:line="276" w:lineRule="auto"/>
        <w:ind w:left="36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Ո</w:t>
      </w:r>
      <w:r w:rsidR="00AC41A0" w:rsidRPr="00F87018">
        <w:rPr>
          <w:rFonts w:ascii="GHEA Grapalat" w:eastAsia="Calibri" w:hAnsi="GHEA Grapalat" w:cs="Times New Roman"/>
          <w:sz w:val="24"/>
          <w:szCs w:val="24"/>
          <w:lang w:val="hy-AM"/>
        </w:rPr>
        <w:t>ւսումնամարզական գործընթացի իրականացման համար անհրաժեշտ նորմատիվ-իրավական և ծրագրային փաստաթղթերով ապահովում,</w:t>
      </w:r>
    </w:p>
    <w:p w:rsidR="00AC41A0" w:rsidRPr="00F87018" w:rsidRDefault="00F87018" w:rsidP="00AC41A0">
      <w:pPr>
        <w:pStyle w:val="a3"/>
        <w:numPr>
          <w:ilvl w:val="0"/>
          <w:numId w:val="26"/>
        </w:numPr>
        <w:spacing w:after="0" w:line="276" w:lineRule="auto"/>
        <w:ind w:left="36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Մ</w:t>
      </w:r>
      <w:r w:rsidR="00AC41A0" w:rsidRPr="00F87018">
        <w:rPr>
          <w:rFonts w:ascii="GHEA Grapalat" w:eastAsia="Calibri" w:hAnsi="GHEA Grapalat" w:cs="Times New Roman"/>
          <w:sz w:val="24"/>
          <w:szCs w:val="24"/>
          <w:lang w:val="hy-AM"/>
        </w:rPr>
        <w:t>արզական հերթափոխի պատրաստման համար պետական բյուջեից ֆինանսավորման չափի ավելացում, մարզիչ-մանկավարժների աշխատավարձերի բարձրացում:</w:t>
      </w:r>
    </w:p>
    <w:p w:rsidR="00F87018" w:rsidRDefault="00AC41A0" w:rsidP="00F87018">
      <w:pPr>
        <w:pStyle w:val="a3"/>
        <w:numPr>
          <w:ilvl w:val="0"/>
          <w:numId w:val="26"/>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Բնակության վայրերում առկա են մանկապատանեկան սպորտի զարգացման հետևյալ առաջնահերթությունները</w:t>
      </w:r>
      <w:r w:rsidR="00F87018">
        <w:rPr>
          <w:rFonts w:ascii="GHEA Grapalat" w:eastAsia="Calibri" w:hAnsi="GHEA Grapalat" w:cs="Times New Roman"/>
          <w:sz w:val="24"/>
          <w:szCs w:val="24"/>
          <w:lang w:val="hy-AM"/>
        </w:rPr>
        <w:t>:</w:t>
      </w:r>
    </w:p>
    <w:p w:rsidR="00AC41A0" w:rsidRPr="00F87018" w:rsidRDefault="00F87018" w:rsidP="00F87018">
      <w:pPr>
        <w:pStyle w:val="a3"/>
        <w:numPr>
          <w:ilvl w:val="0"/>
          <w:numId w:val="26"/>
        </w:numPr>
        <w:spacing w:after="0" w:line="276" w:lineRule="auto"/>
        <w:ind w:left="360"/>
        <w:jc w:val="both"/>
        <w:rPr>
          <w:rFonts w:ascii="GHEA Grapalat" w:eastAsia="Calibri" w:hAnsi="GHEA Grapalat" w:cs="Times New Roman"/>
          <w:sz w:val="24"/>
          <w:szCs w:val="24"/>
          <w:lang w:val="hy-AM"/>
        </w:rPr>
      </w:pPr>
      <w:r w:rsidRPr="00F87018">
        <w:rPr>
          <w:rFonts w:ascii="GHEA Grapalat" w:eastAsia="Calibri" w:hAnsi="GHEA Grapalat" w:cs="Times New Roman"/>
          <w:sz w:val="24"/>
          <w:szCs w:val="24"/>
          <w:lang w:val="hy-AM"/>
        </w:rPr>
        <w:t>Ն</w:t>
      </w:r>
      <w:r w:rsidR="00594781" w:rsidRPr="00F87018">
        <w:rPr>
          <w:rFonts w:ascii="GHEA Grapalat" w:eastAsia="Calibri" w:hAnsi="GHEA Grapalat" w:cs="Times New Roman"/>
          <w:sz w:val="24"/>
          <w:szCs w:val="24"/>
          <w:lang w:val="hy-AM"/>
        </w:rPr>
        <w:t>նակության վայրերում մանուկների և պատանիների համար ֆիզկուլտուրայով և սպորտով զբաղվելու համար հավասար պայմանների ստեղծում՝ անկախ նրանց սոցիալական վիճակից և սեռից,</w:t>
      </w:r>
    </w:p>
    <w:p w:rsidR="002D76FA" w:rsidRDefault="00594781" w:rsidP="00820EE2">
      <w:pPr>
        <w:pStyle w:val="a3"/>
        <w:numPr>
          <w:ilvl w:val="0"/>
          <w:numId w:val="26"/>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ֆիզիկական կուլտուրայի և սպորտի բնագավառում գործունեություն իրականացնող բոլոր կազմակերպությունների համար բարենպաստ պայմանների ստեղծում՝ անկախ նրանց կազմակերպա-իրավական ձևից:</w:t>
      </w:r>
    </w:p>
    <w:p w:rsidR="008B0174" w:rsidRPr="008B0174" w:rsidRDefault="008B0174" w:rsidP="008B0174">
      <w:pPr>
        <w:pStyle w:val="a3"/>
        <w:spacing w:after="0" w:line="276" w:lineRule="auto"/>
        <w:ind w:left="360"/>
        <w:jc w:val="both"/>
        <w:rPr>
          <w:rFonts w:ascii="GHEA Grapalat" w:eastAsia="Calibri" w:hAnsi="GHEA Grapalat" w:cs="Times New Roman"/>
          <w:sz w:val="24"/>
          <w:szCs w:val="24"/>
          <w:lang w:val="hy-AM"/>
        </w:rPr>
      </w:pPr>
    </w:p>
    <w:p w:rsidR="008C1BB1" w:rsidRPr="00444010" w:rsidRDefault="008C1BB1" w:rsidP="008B0174">
      <w:pPr>
        <w:pStyle w:val="a3"/>
        <w:numPr>
          <w:ilvl w:val="0"/>
          <w:numId w:val="46"/>
        </w:numPr>
        <w:rPr>
          <w:rFonts w:ascii="GHEA Grapalat" w:hAnsi="GHEA Grapalat"/>
          <w:sz w:val="24"/>
          <w:szCs w:val="24"/>
          <w:lang w:val="hy-AM"/>
        </w:rPr>
      </w:pPr>
      <w:r w:rsidRPr="00444010">
        <w:rPr>
          <w:rFonts w:ascii="GHEA Grapalat" w:hAnsi="GHEA Grapalat"/>
          <w:sz w:val="24"/>
          <w:szCs w:val="24"/>
          <w:lang w:val="hy-AM"/>
        </w:rPr>
        <w:t>Մարզումների համար միջազգային ստանդարտներին համապատասխան մարզակառույցների բացակայություն</w:t>
      </w:r>
      <w:r w:rsidR="00F87018" w:rsidRPr="00444010">
        <w:rPr>
          <w:rFonts w:ascii="GHEA Grapalat" w:hAnsi="GHEA Grapalat"/>
          <w:sz w:val="24"/>
          <w:szCs w:val="24"/>
          <w:lang w:val="hy-AM"/>
        </w:rPr>
        <w:t>:</w:t>
      </w:r>
    </w:p>
    <w:p w:rsidR="00AC41A0" w:rsidRDefault="00820EE2" w:rsidP="00CF2C2E">
      <w:pPr>
        <w:pStyle w:val="a3"/>
        <w:numPr>
          <w:ilvl w:val="0"/>
          <w:numId w:val="27"/>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ՀՀ մարզում գործող մարզադպրոցների ընդհանուր վիճակը կարելի է բնորոշել` կառույցների ընդհանուր վիճակը-վատ, ջեռուցման համակարգերը-միջին, սանհանգույցները-վատ, հանդերձարաններ-վատ, մարզադահլիճները-միջին, մարզագույքը-միջին, հաշմանդամություն ունեցող երեխաների համար մարզագույքը-վատ, թեքահարթակները-բացակայում են:</w:t>
      </w:r>
    </w:p>
    <w:p w:rsidR="00AC41A0" w:rsidRDefault="00820EE2" w:rsidP="00CF2C2E">
      <w:pPr>
        <w:pStyle w:val="a3"/>
        <w:numPr>
          <w:ilvl w:val="0"/>
          <w:numId w:val="27"/>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Միաժամանակ մարզակառույցների կարողությունները սահմանափակ են՝ կրթության առանձնահատուկ պայմանների կարիք ունեցող երեխաներին ֆիզկուլտուրային առողջարարական բնույթի ծառայություններ մատուցելու համար։ Մարզակառույցները չունեն նաև աղետների ռիսկերին արձագանքման բավարար կարողություններ։</w:t>
      </w:r>
    </w:p>
    <w:p w:rsidR="00AC41A0" w:rsidRDefault="00820EE2" w:rsidP="00CF2C2E">
      <w:pPr>
        <w:pStyle w:val="a3"/>
        <w:numPr>
          <w:ilvl w:val="0"/>
          <w:numId w:val="27"/>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Հրատապ խնդիրներից է մարզակառույցների շենքային պայմանների բարելավումը, նյութատեխնիկական բազայի հարստացումն ու մարզագույքով ապահովումը՝ միջազգային չափանիշներին համապատասխան։ Մի շարք համայնքներում գործող մարզակառույցների մեծ մասը կրթական հաստատությունների մարզադահլիճներն են, կամ էլ ֆիզկուլտուրայի պարապմունքներ անցկացնելու համար ժամանակավորապես հարմարեցված շենքերն ու շինությունները։</w:t>
      </w:r>
    </w:p>
    <w:p w:rsidR="00AC41A0" w:rsidRDefault="00820EE2" w:rsidP="00CF2C2E">
      <w:pPr>
        <w:pStyle w:val="a3"/>
        <w:numPr>
          <w:ilvl w:val="0"/>
          <w:numId w:val="27"/>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lastRenderedPageBreak/>
        <w:t>Բավարար ֆինանսական միջոցների բացակայության պատճառով տեղական ինքնակառավարման մարմինների մարզակառույցների մեծ մասը չեն վերանորոգվում, ինչը մեծացնում է արտակարգ իրավիճակների ծագման ռիսկը։</w:t>
      </w:r>
    </w:p>
    <w:p w:rsidR="00AC41A0" w:rsidRDefault="00820EE2" w:rsidP="00CF2C2E">
      <w:pPr>
        <w:pStyle w:val="a3"/>
        <w:numPr>
          <w:ilvl w:val="0"/>
          <w:numId w:val="27"/>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Զանգվածային սպորտով և ֆիզկուլտուրայով զբաղվելու (այդ թվում՝ դպրոցների սպորտային ենթակառուցվածքները արտաուսումնական ժամերին դպրոցական կոլեկտիվների և բնակչության կողմից համատեղ օգտագործելու) համար տարբեր գերատեսչական պատկանելության մարզակառույցները քաղաքացիներին հասանելի դարձնելու սոցիալ-տնտեսական կառուցակարգերն ամբողջ ծավալով չեն իրացվում։</w:t>
      </w:r>
    </w:p>
    <w:p w:rsidR="00820EE2" w:rsidRPr="00AC41A0" w:rsidRDefault="00820EE2" w:rsidP="00CF2C2E">
      <w:pPr>
        <w:pStyle w:val="a3"/>
        <w:numPr>
          <w:ilvl w:val="0"/>
          <w:numId w:val="27"/>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Խորհրդային տարիներից որպես ժառանգություն մեզ հասած հրաձգարաններից շատերը, այդ թվում՝ «Հայաստանի ԴՕՍԱԱՖ» համահայկական հայրենասիրական հասարակական կազմակերպությանը պատկանող հրաձգարանները, անմխիթար վիճակում են:</w:t>
      </w:r>
    </w:p>
    <w:p w:rsidR="00594781" w:rsidRPr="00DF2D58" w:rsidRDefault="00594781" w:rsidP="00F52213">
      <w:pPr>
        <w:spacing w:after="0" w:line="276" w:lineRule="auto"/>
        <w:ind w:firstLine="720"/>
        <w:jc w:val="both"/>
        <w:rPr>
          <w:rFonts w:ascii="GHEA Grapalat" w:eastAsia="Calibri" w:hAnsi="GHEA Grapalat" w:cs="Times New Roman"/>
          <w:sz w:val="24"/>
          <w:szCs w:val="24"/>
          <w:lang w:val="hy-AM"/>
        </w:rPr>
      </w:pPr>
    </w:p>
    <w:p w:rsidR="008C1BB1" w:rsidRPr="00444010" w:rsidRDefault="00DD6DDC" w:rsidP="008B0174">
      <w:pPr>
        <w:pStyle w:val="a3"/>
        <w:numPr>
          <w:ilvl w:val="0"/>
          <w:numId w:val="46"/>
        </w:numPr>
        <w:rPr>
          <w:rFonts w:ascii="GHEA Grapalat" w:hAnsi="GHEA Grapalat"/>
          <w:sz w:val="24"/>
          <w:szCs w:val="24"/>
          <w:lang w:val="hy-AM"/>
        </w:rPr>
      </w:pPr>
      <w:r w:rsidRPr="00444010">
        <w:rPr>
          <w:rFonts w:ascii="GHEA Grapalat" w:hAnsi="GHEA Grapalat"/>
          <w:sz w:val="24"/>
          <w:szCs w:val="24"/>
          <w:lang w:val="hy-AM"/>
        </w:rPr>
        <w:t>ՀՀ Հավաքականն</w:t>
      </w:r>
      <w:r w:rsidR="007F2291" w:rsidRPr="00444010">
        <w:rPr>
          <w:rFonts w:ascii="GHEA Grapalat" w:hAnsi="GHEA Grapalat"/>
          <w:sz w:val="24"/>
          <w:szCs w:val="24"/>
          <w:lang w:val="hy-AM"/>
        </w:rPr>
        <w:t>ե</w:t>
      </w:r>
      <w:r w:rsidRPr="00444010">
        <w:rPr>
          <w:rFonts w:ascii="GHEA Grapalat" w:hAnsi="GHEA Grapalat"/>
          <w:sz w:val="24"/>
          <w:szCs w:val="24"/>
          <w:lang w:val="hy-AM"/>
        </w:rPr>
        <w:t xml:space="preserve">րի </w:t>
      </w:r>
      <w:r w:rsidR="00C901EB" w:rsidRPr="00444010">
        <w:rPr>
          <w:rFonts w:ascii="GHEA Grapalat" w:hAnsi="GHEA Grapalat"/>
          <w:sz w:val="24"/>
          <w:szCs w:val="24"/>
          <w:lang w:val="hy-AM"/>
        </w:rPr>
        <w:t>գիտամեթոդական ոչ բավարար ապահովում</w:t>
      </w:r>
    </w:p>
    <w:p w:rsidR="00AC41A0" w:rsidRDefault="00A04FB3" w:rsidP="00CF2C2E">
      <w:pPr>
        <w:pStyle w:val="a3"/>
        <w:numPr>
          <w:ilvl w:val="0"/>
          <w:numId w:val="28"/>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 xml:space="preserve">Հայաստանի Հանրապետության տարբեր տարիքային խմբերի հավաքականներին բժշկական սպասարկումը մինչև վերջերս իրականացրել է «Սպորտային բժշկության և հակադոպինգային ծառայության հանրապետական կենտրոն» պետական ոչ առևտրային կազմակերպությունը:  Այժմ այն վերանվանվել է «Հակադոպինգային ծառայություն» պետական ոչ առևտրային կազմակերպության, </w:t>
      </w:r>
      <w:r w:rsidR="00C60547" w:rsidRPr="00AC41A0">
        <w:rPr>
          <w:rFonts w:ascii="GHEA Grapalat" w:eastAsia="Calibri" w:hAnsi="GHEA Grapalat" w:cs="Times New Roman"/>
          <w:sz w:val="24"/>
          <w:szCs w:val="24"/>
          <w:lang w:val="hy-AM"/>
        </w:rPr>
        <w:t xml:space="preserve">իսկ </w:t>
      </w:r>
      <w:r w:rsidRPr="00AC41A0">
        <w:rPr>
          <w:rFonts w:ascii="GHEA Grapalat" w:eastAsia="Calibri" w:hAnsi="GHEA Grapalat" w:cs="Times New Roman"/>
          <w:sz w:val="24"/>
          <w:szCs w:val="24"/>
          <w:lang w:val="hy-AM"/>
        </w:rPr>
        <w:t xml:space="preserve">սպորտային բժշկության գործառույթները </w:t>
      </w:r>
      <w:r w:rsidR="00632F8D">
        <w:rPr>
          <w:rFonts w:ascii="GHEA Grapalat" w:eastAsia="Calibri" w:hAnsi="GHEA Grapalat" w:cs="Times New Roman"/>
          <w:sz w:val="24"/>
          <w:szCs w:val="24"/>
          <w:lang w:val="hy-AM"/>
        </w:rPr>
        <w:t>փոխանցվել</w:t>
      </w:r>
      <w:r w:rsidR="00C60547" w:rsidRPr="00AC41A0">
        <w:rPr>
          <w:rFonts w:ascii="GHEA Grapalat" w:eastAsia="Calibri" w:hAnsi="GHEA Grapalat" w:cs="Times New Roman"/>
          <w:sz w:val="24"/>
          <w:szCs w:val="24"/>
          <w:lang w:val="hy-AM"/>
        </w:rPr>
        <w:t xml:space="preserve"> են</w:t>
      </w:r>
      <w:r w:rsidRPr="00AC41A0">
        <w:rPr>
          <w:rFonts w:ascii="GHEA Grapalat" w:eastAsia="Calibri" w:hAnsi="GHEA Grapalat" w:cs="Times New Roman"/>
          <w:sz w:val="24"/>
          <w:szCs w:val="24"/>
          <w:lang w:val="hy-AM"/>
        </w:rPr>
        <w:t xml:space="preserve"> Հայաստանի Հանրապետության առողջապահության նախարարությանը: ՀՀ առողջապահության նախարարության «Սուրբ Գրիգոր Լուսավորիչ բժշկական կենտրոն» փակ բաժնետիրական ընկերությունում գործում է սպորտային բժշկության բաժանմունք, որը պետության կողմից երաշխավորված անվճար և արտոնյալ պայմաններով բժշկական օգնության և սպասարկման շրջանակներում իրականացնում է մարզիկների, ինչպես նաև մանկապատանեկան մարզադպրոցների սաների (այդ թվում նոր ընդունվող) բուժզննում</w:t>
      </w:r>
      <w:r w:rsidR="007F2291" w:rsidRPr="00AC41A0">
        <w:rPr>
          <w:rFonts w:ascii="GHEA Grapalat" w:eastAsia="Calibri" w:hAnsi="GHEA Grapalat" w:cs="Times New Roman"/>
          <w:sz w:val="24"/>
          <w:szCs w:val="24"/>
          <w:lang w:val="hy-AM"/>
        </w:rPr>
        <w:t>,</w:t>
      </w:r>
      <w:r w:rsidRPr="00AC41A0">
        <w:rPr>
          <w:rFonts w:ascii="GHEA Grapalat" w:eastAsia="Calibri" w:hAnsi="GHEA Grapalat" w:cs="Times New Roman"/>
          <w:sz w:val="24"/>
          <w:szCs w:val="24"/>
          <w:lang w:val="hy-AM"/>
        </w:rPr>
        <w:t xml:space="preserve"> նեղ մասնագիտական խորհրդատվություններ, լաբորատոր-ախտորոշիչ գործիքային հետազոտություններ</w:t>
      </w:r>
      <w:r w:rsidR="007F2291" w:rsidRPr="00AC41A0">
        <w:rPr>
          <w:rFonts w:ascii="GHEA Grapalat" w:eastAsia="Calibri" w:hAnsi="GHEA Grapalat" w:cs="Times New Roman"/>
          <w:sz w:val="24"/>
          <w:szCs w:val="24"/>
          <w:lang w:val="hy-AM"/>
        </w:rPr>
        <w:t>:</w:t>
      </w:r>
      <w:r w:rsidRPr="00AC41A0">
        <w:rPr>
          <w:rFonts w:ascii="GHEA Grapalat" w:eastAsia="Calibri" w:hAnsi="GHEA Grapalat" w:cs="Times New Roman"/>
          <w:sz w:val="24"/>
          <w:szCs w:val="24"/>
          <w:lang w:val="hy-AM"/>
        </w:rPr>
        <w:t xml:space="preserve"> </w:t>
      </w:r>
      <w:r w:rsidR="007F2291" w:rsidRPr="00AC41A0">
        <w:rPr>
          <w:rFonts w:ascii="GHEA Grapalat" w:eastAsia="Calibri" w:hAnsi="GHEA Grapalat" w:cs="Times New Roman"/>
          <w:sz w:val="24"/>
          <w:szCs w:val="24"/>
          <w:lang w:val="hy-AM"/>
        </w:rPr>
        <w:t>Հ</w:t>
      </w:r>
      <w:r w:rsidRPr="00AC41A0">
        <w:rPr>
          <w:rFonts w:ascii="GHEA Grapalat" w:eastAsia="Calibri" w:hAnsi="GHEA Grapalat" w:cs="Times New Roman"/>
          <w:sz w:val="24"/>
          <w:szCs w:val="24"/>
          <w:lang w:val="hy-AM"/>
        </w:rPr>
        <w:t>իվանդություն հայտնաբերելու դեպքում սահմանում</w:t>
      </w:r>
      <w:r w:rsidR="007F2291" w:rsidRPr="00AC41A0">
        <w:rPr>
          <w:rFonts w:ascii="GHEA Grapalat" w:eastAsia="Calibri" w:hAnsi="GHEA Grapalat" w:cs="Times New Roman"/>
          <w:sz w:val="24"/>
          <w:szCs w:val="24"/>
          <w:lang w:val="hy-AM"/>
        </w:rPr>
        <w:t xml:space="preserve"> է</w:t>
      </w:r>
      <w:r w:rsidRPr="00AC41A0">
        <w:rPr>
          <w:rFonts w:ascii="GHEA Grapalat" w:eastAsia="Calibri" w:hAnsi="GHEA Grapalat" w:cs="Times New Roman"/>
          <w:sz w:val="24"/>
          <w:szCs w:val="24"/>
          <w:lang w:val="hy-AM"/>
        </w:rPr>
        <w:t xml:space="preserve"> շարունակական հսկողություն և կազմակերպում բուժում, այդ թվում հիվանդանոցային, իսկ անհրաժեշտության դեպքում ուղ</w:t>
      </w:r>
      <w:r w:rsidR="00632F8D">
        <w:rPr>
          <w:rFonts w:ascii="GHEA Grapalat" w:eastAsia="Calibri" w:hAnsi="GHEA Grapalat" w:cs="Times New Roman"/>
          <w:sz w:val="24"/>
          <w:szCs w:val="24"/>
          <w:lang w:val="hy-AM"/>
        </w:rPr>
        <w:t>որդում է</w:t>
      </w:r>
      <w:r w:rsidRPr="00AC41A0">
        <w:rPr>
          <w:rFonts w:ascii="GHEA Grapalat" w:eastAsia="Calibri" w:hAnsi="GHEA Grapalat" w:cs="Times New Roman"/>
          <w:sz w:val="24"/>
          <w:szCs w:val="24"/>
          <w:lang w:val="hy-AM"/>
        </w:rPr>
        <w:t xml:space="preserve"> այլ մասնագիտացված բժշկական կազմակերպություն</w:t>
      </w:r>
      <w:r w:rsidR="007F2291" w:rsidRPr="00AC41A0">
        <w:rPr>
          <w:rFonts w:ascii="GHEA Grapalat" w:eastAsia="Calibri" w:hAnsi="GHEA Grapalat" w:cs="Times New Roman"/>
          <w:sz w:val="24"/>
          <w:szCs w:val="24"/>
          <w:lang w:val="hy-AM"/>
        </w:rPr>
        <w:t xml:space="preserve">ներ: </w:t>
      </w:r>
      <w:r w:rsidRPr="00AC41A0">
        <w:rPr>
          <w:rFonts w:ascii="GHEA Grapalat" w:eastAsia="Calibri" w:hAnsi="GHEA Grapalat" w:cs="Times New Roman"/>
          <w:sz w:val="24"/>
          <w:szCs w:val="24"/>
          <w:lang w:val="hy-AM"/>
        </w:rPr>
        <w:t>2019 թվականի տասնմեկ ամիսների ընթացքում սպորտային բժշկության բաժանմունքում պետական պատվերի շրջանակներում զննվել և բուժում են ստացել 590 անձ:</w:t>
      </w:r>
    </w:p>
    <w:p w:rsidR="008847CE" w:rsidRPr="00AC41A0" w:rsidRDefault="00F52213" w:rsidP="00CF2C2E">
      <w:pPr>
        <w:pStyle w:val="a3"/>
        <w:numPr>
          <w:ilvl w:val="0"/>
          <w:numId w:val="28"/>
        </w:numPr>
        <w:spacing w:after="0" w:line="276" w:lineRule="auto"/>
        <w:ind w:left="360"/>
        <w:jc w:val="both"/>
        <w:rPr>
          <w:rFonts w:ascii="GHEA Grapalat" w:eastAsia="Calibri" w:hAnsi="GHEA Grapalat" w:cs="Times New Roman"/>
          <w:sz w:val="24"/>
          <w:szCs w:val="24"/>
          <w:lang w:val="hy-AM"/>
        </w:rPr>
      </w:pPr>
      <w:r w:rsidRPr="00AC41A0">
        <w:rPr>
          <w:rFonts w:ascii="GHEA Grapalat" w:eastAsia="Calibri" w:hAnsi="GHEA Grapalat" w:cs="Times New Roman"/>
          <w:sz w:val="24"/>
          <w:szCs w:val="24"/>
          <w:lang w:val="hy-AM"/>
        </w:rPr>
        <w:t>Ֆիզիկական</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դաստիարակության</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և</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սպորտի</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բնագավառում</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տարվող</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գիտական</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հետազոտությունները</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և</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գնահատումը</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պետք</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է</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նպաստեն</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մասնակիցների</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առողջության</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բարելավմանն</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ու</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անվտանգության</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բարձրացմանը</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ինչպես</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նաև</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մարզման</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մեթոդների</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և</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կառավարման</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կազմակերպման</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կատարելագործմանը</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սպորտային</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նվաճումների</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մակարդակի</w:t>
      </w:r>
      <w:r w:rsidRPr="00AC41A0">
        <w:rPr>
          <w:rFonts w:ascii="GHEA Grapalat" w:eastAsia="Calibri" w:hAnsi="GHEA Grapalat" w:cs="Times New Roman"/>
          <w:sz w:val="24"/>
          <w:szCs w:val="24"/>
          <w:lang w:val="af-ZA"/>
        </w:rPr>
        <w:t xml:space="preserve"> </w:t>
      </w:r>
      <w:r w:rsidRPr="00AC41A0">
        <w:rPr>
          <w:rFonts w:ascii="GHEA Grapalat" w:eastAsia="Calibri" w:hAnsi="GHEA Grapalat" w:cs="Times New Roman"/>
          <w:sz w:val="24"/>
          <w:szCs w:val="24"/>
          <w:lang w:val="hy-AM"/>
        </w:rPr>
        <w:t>բարձրացմանը</w:t>
      </w:r>
      <w:r w:rsidRPr="00AC41A0">
        <w:rPr>
          <w:rFonts w:ascii="GHEA Grapalat" w:eastAsia="Calibri" w:hAnsi="GHEA Grapalat" w:cs="Times New Roman"/>
          <w:sz w:val="24"/>
          <w:szCs w:val="24"/>
          <w:lang w:val="af-ZA"/>
        </w:rPr>
        <w:t>:</w:t>
      </w:r>
    </w:p>
    <w:p w:rsidR="00BB7EB7" w:rsidRPr="00A208AA" w:rsidRDefault="00BB7EB7" w:rsidP="00AC41A0">
      <w:pPr>
        <w:spacing w:after="0" w:line="276" w:lineRule="auto"/>
        <w:jc w:val="both"/>
        <w:rPr>
          <w:rFonts w:ascii="GHEA Grapalat" w:eastAsia="Calibri" w:hAnsi="GHEA Grapalat" w:cs="Times New Roman"/>
          <w:sz w:val="24"/>
          <w:szCs w:val="24"/>
          <w:lang w:val="af-ZA"/>
        </w:rPr>
      </w:pPr>
    </w:p>
    <w:p w:rsidR="00F87018" w:rsidRPr="00444010" w:rsidRDefault="0048337C" w:rsidP="008B0174">
      <w:pPr>
        <w:pStyle w:val="a3"/>
        <w:numPr>
          <w:ilvl w:val="0"/>
          <w:numId w:val="46"/>
        </w:numPr>
        <w:jc w:val="both"/>
        <w:rPr>
          <w:rFonts w:ascii="GHEA Grapalat" w:hAnsi="GHEA Grapalat"/>
          <w:b/>
          <w:sz w:val="24"/>
          <w:szCs w:val="24"/>
          <w:lang w:val="hy-AM"/>
        </w:rPr>
      </w:pPr>
      <w:r w:rsidRPr="00F87018">
        <w:rPr>
          <w:rFonts w:ascii="GHEA Grapalat" w:hAnsi="GHEA Grapalat"/>
          <w:b/>
          <w:sz w:val="24"/>
          <w:szCs w:val="24"/>
          <w:lang w:val="hy-AM"/>
        </w:rPr>
        <w:lastRenderedPageBreak/>
        <w:t>Մասնավոր նպատակ</w:t>
      </w:r>
      <w:r w:rsidR="00E87878" w:rsidRPr="00F87018">
        <w:rPr>
          <w:rFonts w:ascii="GHEA Grapalat" w:hAnsi="GHEA Grapalat"/>
          <w:b/>
          <w:sz w:val="24"/>
          <w:szCs w:val="24"/>
          <w:lang w:val="hy-AM"/>
        </w:rPr>
        <w:t xml:space="preserve"> 2.</w:t>
      </w:r>
      <w:r w:rsidR="006C72E7" w:rsidRPr="00F87018">
        <w:rPr>
          <w:rFonts w:ascii="GHEA Grapalat" w:hAnsi="GHEA Grapalat"/>
          <w:b/>
          <w:sz w:val="24"/>
          <w:szCs w:val="24"/>
          <w:lang w:val="hy-AM"/>
        </w:rPr>
        <w:t>1.</w:t>
      </w:r>
      <w:r w:rsidR="00ED5BE2" w:rsidRPr="00F87018">
        <w:rPr>
          <w:rFonts w:ascii="GHEA Grapalat" w:hAnsi="GHEA Grapalat"/>
          <w:sz w:val="24"/>
          <w:szCs w:val="24"/>
          <w:lang w:val="hy-AM"/>
        </w:rPr>
        <w:t xml:space="preserve">Օպտիմալացնել մարզադպրոցների </w:t>
      </w:r>
      <w:r w:rsidR="00E87878" w:rsidRPr="00F87018">
        <w:rPr>
          <w:rFonts w:ascii="GHEA Grapalat" w:hAnsi="GHEA Grapalat"/>
          <w:sz w:val="24"/>
          <w:szCs w:val="24"/>
          <w:lang w:val="hy-AM"/>
        </w:rPr>
        <w:t>համակարգը</w:t>
      </w:r>
      <w:r w:rsidR="00F87018">
        <w:rPr>
          <w:rFonts w:ascii="GHEA Grapalat" w:hAnsi="GHEA Grapalat"/>
          <w:sz w:val="24"/>
          <w:szCs w:val="24"/>
          <w:lang w:val="hy-AM"/>
        </w:rPr>
        <w:t>:</w:t>
      </w:r>
    </w:p>
    <w:p w:rsidR="00444010" w:rsidRPr="00F87018" w:rsidRDefault="00444010" w:rsidP="00444010">
      <w:pPr>
        <w:pStyle w:val="a3"/>
        <w:jc w:val="both"/>
        <w:rPr>
          <w:rFonts w:ascii="GHEA Grapalat" w:hAnsi="GHEA Grapalat"/>
          <w:b/>
          <w:sz w:val="24"/>
          <w:szCs w:val="24"/>
          <w:lang w:val="hy-AM"/>
        </w:rPr>
      </w:pPr>
    </w:p>
    <w:p w:rsidR="00444010" w:rsidRPr="00444010" w:rsidRDefault="00E87878" w:rsidP="00444010">
      <w:pPr>
        <w:pStyle w:val="a3"/>
        <w:numPr>
          <w:ilvl w:val="0"/>
          <w:numId w:val="46"/>
        </w:numPr>
        <w:jc w:val="both"/>
        <w:rPr>
          <w:rFonts w:ascii="GHEA Grapalat" w:hAnsi="GHEA Grapalat"/>
          <w:b/>
          <w:sz w:val="24"/>
          <w:szCs w:val="24"/>
          <w:lang w:val="hy-AM"/>
        </w:rPr>
      </w:pPr>
      <w:r w:rsidRPr="00F87018">
        <w:rPr>
          <w:rFonts w:ascii="GHEA Grapalat" w:hAnsi="GHEA Grapalat"/>
          <w:b/>
          <w:sz w:val="24"/>
          <w:szCs w:val="24"/>
          <w:lang w:val="hy-AM"/>
        </w:rPr>
        <w:t>Թիրախ</w:t>
      </w:r>
      <w:r w:rsidR="00444010">
        <w:rPr>
          <w:rFonts w:ascii="GHEA Grapalat" w:hAnsi="GHEA Grapalat"/>
          <w:b/>
          <w:sz w:val="24"/>
          <w:szCs w:val="24"/>
          <w:lang w:val="hy-AM"/>
        </w:rPr>
        <w:t xml:space="preserve"> 2.1</w:t>
      </w:r>
      <w:r w:rsidR="00F87018">
        <w:rPr>
          <w:rFonts w:ascii="GHEA Grapalat" w:hAnsi="GHEA Grapalat"/>
          <w:b/>
          <w:sz w:val="24"/>
          <w:szCs w:val="24"/>
          <w:lang w:val="hy-AM"/>
        </w:rPr>
        <w:t>:</w:t>
      </w:r>
      <w:r w:rsidR="00F87018">
        <w:rPr>
          <w:rFonts w:ascii="GHEA Grapalat" w:hAnsi="GHEA Grapalat"/>
          <w:sz w:val="24"/>
          <w:szCs w:val="24"/>
          <w:lang w:val="hy-AM"/>
        </w:rPr>
        <w:t xml:space="preserve"> </w:t>
      </w:r>
      <w:r w:rsidRPr="00F87018">
        <w:rPr>
          <w:rFonts w:ascii="GHEA Grapalat" w:hAnsi="GHEA Grapalat"/>
          <w:sz w:val="24"/>
          <w:szCs w:val="24"/>
          <w:lang w:val="hy-AM"/>
        </w:rPr>
        <w:t>Յ</w:t>
      </w:r>
      <w:r w:rsidR="00D31FFB" w:rsidRPr="00F87018">
        <w:rPr>
          <w:rFonts w:ascii="GHEA Grapalat" w:hAnsi="GHEA Grapalat"/>
          <w:sz w:val="24"/>
          <w:szCs w:val="24"/>
          <w:lang w:val="hy-AM"/>
        </w:rPr>
        <w:t>ուրաքանչյուր մարզում ունենալ</w:t>
      </w:r>
      <w:r w:rsidR="00ED5BE2" w:rsidRPr="00F87018">
        <w:rPr>
          <w:rFonts w:ascii="GHEA Grapalat" w:hAnsi="GHEA Grapalat"/>
          <w:sz w:val="24"/>
          <w:szCs w:val="24"/>
          <w:lang w:val="hy-AM"/>
        </w:rPr>
        <w:t>ով</w:t>
      </w:r>
      <w:r w:rsidR="00D31FFB" w:rsidRPr="00F87018">
        <w:rPr>
          <w:rFonts w:ascii="GHEA Grapalat" w:hAnsi="GHEA Grapalat"/>
          <w:sz w:val="24"/>
          <w:szCs w:val="24"/>
          <w:lang w:val="hy-AM"/>
        </w:rPr>
        <w:t xml:space="preserve"> </w:t>
      </w:r>
      <w:r w:rsidR="00632F8D" w:rsidRPr="00F87018">
        <w:rPr>
          <w:rFonts w:ascii="GHEA Grapalat" w:hAnsi="GHEA Grapalat"/>
          <w:sz w:val="24"/>
          <w:szCs w:val="24"/>
          <w:lang w:val="hy-AM"/>
        </w:rPr>
        <w:t>մեկ</w:t>
      </w:r>
      <w:r w:rsidR="00D31FFB" w:rsidRPr="00F87018">
        <w:rPr>
          <w:rFonts w:ascii="GHEA Grapalat" w:hAnsi="GHEA Grapalat"/>
          <w:sz w:val="24"/>
          <w:szCs w:val="24"/>
          <w:lang w:val="hy-AM"/>
        </w:rPr>
        <w:t xml:space="preserve"> պետական համալիր մարզադպրոց</w:t>
      </w:r>
      <w:r w:rsidR="00444010">
        <w:rPr>
          <w:rFonts w:ascii="GHEA Grapalat" w:hAnsi="GHEA Grapalat"/>
          <w:sz w:val="24"/>
          <w:szCs w:val="24"/>
          <w:lang w:val="hy-AM"/>
        </w:rPr>
        <w:t>:</w:t>
      </w:r>
    </w:p>
    <w:p w:rsidR="00444010" w:rsidRPr="00444010" w:rsidRDefault="00444010" w:rsidP="00444010">
      <w:pPr>
        <w:pStyle w:val="a3"/>
        <w:rPr>
          <w:rFonts w:ascii="GHEA Grapalat" w:hAnsi="GHEA Grapalat"/>
          <w:b/>
          <w:sz w:val="24"/>
          <w:szCs w:val="24"/>
          <w:lang w:val="hy-AM"/>
        </w:rPr>
      </w:pPr>
    </w:p>
    <w:p w:rsidR="00444010" w:rsidRPr="00444010" w:rsidRDefault="00444010" w:rsidP="00444010">
      <w:pPr>
        <w:pStyle w:val="a3"/>
        <w:jc w:val="both"/>
        <w:rPr>
          <w:rFonts w:ascii="GHEA Grapalat" w:hAnsi="GHEA Grapalat"/>
          <w:b/>
          <w:sz w:val="24"/>
          <w:szCs w:val="24"/>
          <w:lang w:val="hy-AM"/>
        </w:rPr>
      </w:pPr>
    </w:p>
    <w:p w:rsidR="00D31FFB" w:rsidRDefault="00B77993" w:rsidP="008B0174">
      <w:pPr>
        <w:pStyle w:val="a3"/>
        <w:numPr>
          <w:ilvl w:val="0"/>
          <w:numId w:val="46"/>
        </w:numPr>
        <w:jc w:val="both"/>
        <w:rPr>
          <w:rFonts w:ascii="GHEA Grapalat" w:hAnsi="GHEA Grapalat"/>
          <w:b/>
          <w:sz w:val="24"/>
          <w:szCs w:val="24"/>
          <w:lang w:val="hy-AM"/>
        </w:rPr>
      </w:pPr>
      <w:r w:rsidRPr="00F87018">
        <w:rPr>
          <w:rFonts w:ascii="GHEA Grapalat" w:hAnsi="GHEA Grapalat"/>
          <w:b/>
          <w:sz w:val="24"/>
          <w:szCs w:val="24"/>
          <w:lang w:val="hy-AM"/>
        </w:rPr>
        <w:t>Ռա</w:t>
      </w:r>
      <w:r w:rsidR="00E87878" w:rsidRPr="00F87018">
        <w:rPr>
          <w:rFonts w:ascii="GHEA Grapalat" w:hAnsi="GHEA Grapalat"/>
          <w:b/>
          <w:sz w:val="24"/>
          <w:szCs w:val="24"/>
          <w:lang w:val="hy-AM"/>
        </w:rPr>
        <w:t>զմավարական ուղ</w:t>
      </w:r>
      <w:r w:rsidR="00DD2FA3" w:rsidRPr="00F87018">
        <w:rPr>
          <w:rFonts w:ascii="GHEA Grapalat" w:hAnsi="GHEA Grapalat"/>
          <w:b/>
          <w:sz w:val="24"/>
          <w:szCs w:val="24"/>
          <w:lang w:val="hy-AM"/>
        </w:rPr>
        <w:t>ղ</w:t>
      </w:r>
      <w:r w:rsidR="00E87878" w:rsidRPr="00F87018">
        <w:rPr>
          <w:rFonts w:ascii="GHEA Grapalat" w:hAnsi="GHEA Grapalat"/>
          <w:b/>
          <w:sz w:val="24"/>
          <w:szCs w:val="24"/>
          <w:lang w:val="hy-AM"/>
        </w:rPr>
        <w:t>ություններ</w:t>
      </w:r>
      <w:r w:rsidR="00F87018">
        <w:rPr>
          <w:rFonts w:ascii="GHEA Grapalat" w:hAnsi="GHEA Grapalat"/>
          <w:b/>
          <w:sz w:val="24"/>
          <w:szCs w:val="24"/>
          <w:lang w:val="hy-AM"/>
        </w:rPr>
        <w:t>:</w:t>
      </w:r>
    </w:p>
    <w:p w:rsidR="00444010" w:rsidRPr="00F87018" w:rsidRDefault="00444010" w:rsidP="00444010">
      <w:pPr>
        <w:pStyle w:val="a3"/>
        <w:jc w:val="both"/>
        <w:rPr>
          <w:rFonts w:ascii="GHEA Grapalat" w:hAnsi="GHEA Grapalat"/>
          <w:b/>
          <w:sz w:val="24"/>
          <w:szCs w:val="24"/>
          <w:lang w:val="hy-AM"/>
        </w:rPr>
      </w:pPr>
    </w:p>
    <w:p w:rsidR="000563A8" w:rsidRPr="00444010" w:rsidRDefault="000563A8" w:rsidP="008B0174">
      <w:pPr>
        <w:pStyle w:val="a3"/>
        <w:numPr>
          <w:ilvl w:val="0"/>
          <w:numId w:val="46"/>
        </w:numPr>
        <w:jc w:val="both"/>
        <w:rPr>
          <w:rFonts w:ascii="GHEA Grapalat" w:hAnsi="GHEA Grapalat"/>
          <w:sz w:val="24"/>
          <w:szCs w:val="24"/>
          <w:lang w:val="hy-AM"/>
        </w:rPr>
      </w:pPr>
      <w:r w:rsidRPr="00444010">
        <w:rPr>
          <w:rFonts w:ascii="GHEA Grapalat" w:hAnsi="GHEA Grapalat"/>
          <w:sz w:val="24"/>
          <w:szCs w:val="24"/>
          <w:lang w:val="hy-AM"/>
        </w:rPr>
        <w:t>Համալիր մարզադպրոցների կանոնադրությունների վերանայում՝ ամրագրելով                          միջազգային չափորոշիչներին համապատասխան մարզաբազաների առկայությունը</w:t>
      </w:r>
      <w:r w:rsidR="00444010">
        <w:rPr>
          <w:rFonts w:ascii="GHEA Grapalat" w:hAnsi="GHEA Grapalat"/>
          <w:sz w:val="24"/>
          <w:szCs w:val="24"/>
          <w:lang w:val="hy-AM"/>
        </w:rPr>
        <w:t>:</w:t>
      </w:r>
    </w:p>
    <w:p w:rsidR="00482C61" w:rsidRDefault="00A74182" w:rsidP="00CF2C2E">
      <w:pPr>
        <w:pStyle w:val="a3"/>
        <w:numPr>
          <w:ilvl w:val="0"/>
          <w:numId w:val="29"/>
        </w:numPr>
        <w:ind w:left="360"/>
        <w:jc w:val="both"/>
        <w:rPr>
          <w:rFonts w:ascii="GHEA Grapalat" w:hAnsi="GHEA Grapalat"/>
          <w:color w:val="000000" w:themeColor="text1"/>
          <w:sz w:val="24"/>
          <w:szCs w:val="24"/>
          <w:lang w:val="hy-AM"/>
        </w:rPr>
      </w:pPr>
      <w:r w:rsidRPr="00482C61">
        <w:rPr>
          <w:rFonts w:ascii="GHEA Grapalat" w:hAnsi="GHEA Grapalat"/>
          <w:color w:val="000000" w:themeColor="text1"/>
          <w:sz w:val="24"/>
          <w:szCs w:val="24"/>
          <w:lang w:val="hy-AM"/>
        </w:rPr>
        <w:t>Հանրապետությունում գործող 174 մարզադպրոցների 60-70%-ը չունի միջազգային</w:t>
      </w:r>
      <w:r w:rsidR="009C0954" w:rsidRPr="00482C61">
        <w:rPr>
          <w:rFonts w:ascii="GHEA Grapalat" w:hAnsi="GHEA Grapalat"/>
          <w:color w:val="000000" w:themeColor="text1"/>
          <w:sz w:val="24"/>
          <w:szCs w:val="24"/>
          <w:lang w:val="hy-AM"/>
        </w:rPr>
        <w:t>՝ մինչև անգամ հանրապետական</w:t>
      </w:r>
      <w:r w:rsidRPr="00482C61">
        <w:rPr>
          <w:rFonts w:ascii="GHEA Grapalat" w:hAnsi="GHEA Grapalat"/>
          <w:color w:val="000000" w:themeColor="text1"/>
          <w:sz w:val="24"/>
          <w:szCs w:val="24"/>
          <w:lang w:val="hy-AM"/>
        </w:rPr>
        <w:t xml:space="preserve"> չափորոշիչներին համապատասխան մարզակ</w:t>
      </w:r>
      <w:r w:rsidR="009C0954" w:rsidRPr="00482C61">
        <w:rPr>
          <w:rFonts w:ascii="GHEA Grapalat" w:hAnsi="GHEA Grapalat"/>
          <w:color w:val="000000" w:themeColor="text1"/>
          <w:sz w:val="24"/>
          <w:szCs w:val="24"/>
          <w:lang w:val="hy-AM"/>
        </w:rPr>
        <w:t>ա</w:t>
      </w:r>
      <w:r w:rsidRPr="00482C61">
        <w:rPr>
          <w:rFonts w:ascii="GHEA Grapalat" w:hAnsi="GHEA Grapalat"/>
          <w:color w:val="000000" w:themeColor="text1"/>
          <w:sz w:val="24"/>
          <w:szCs w:val="24"/>
          <w:lang w:val="hy-AM"/>
        </w:rPr>
        <w:t>ռուցներ, ուստի անհրաժեշտություն է առաջացել վերանայել նրանց կանոնադրությունը և արձանագրել, որ առանց վերը նշված պահանջների առկայության</w:t>
      </w:r>
      <w:r w:rsidR="009C0954" w:rsidRPr="00482C61">
        <w:rPr>
          <w:rFonts w:ascii="GHEA Grapalat" w:hAnsi="GHEA Grapalat"/>
          <w:color w:val="000000" w:themeColor="text1"/>
          <w:sz w:val="24"/>
          <w:szCs w:val="24"/>
          <w:lang w:val="hy-AM"/>
        </w:rPr>
        <w:t xml:space="preserve"> հանրապետություն</w:t>
      </w:r>
      <w:r w:rsidR="006640BF" w:rsidRPr="00482C61">
        <w:rPr>
          <w:rFonts w:ascii="GHEA Grapalat" w:hAnsi="GHEA Grapalat"/>
          <w:color w:val="000000" w:themeColor="text1"/>
          <w:sz w:val="24"/>
          <w:szCs w:val="24"/>
          <w:lang w:val="hy-AM"/>
        </w:rPr>
        <w:t>ում</w:t>
      </w:r>
      <w:r w:rsidRPr="00482C61">
        <w:rPr>
          <w:rFonts w:ascii="GHEA Grapalat" w:hAnsi="GHEA Grapalat"/>
          <w:color w:val="000000" w:themeColor="text1"/>
          <w:sz w:val="24"/>
          <w:szCs w:val="24"/>
          <w:lang w:val="hy-AM"/>
        </w:rPr>
        <w:t xml:space="preserve"> չպետք է գործի</w:t>
      </w:r>
      <w:r w:rsidR="009C0954" w:rsidRPr="00482C61">
        <w:rPr>
          <w:rFonts w:ascii="GHEA Grapalat" w:hAnsi="GHEA Grapalat"/>
          <w:color w:val="000000" w:themeColor="text1"/>
          <w:sz w:val="24"/>
          <w:szCs w:val="24"/>
          <w:lang w:val="hy-AM"/>
        </w:rPr>
        <w:t xml:space="preserve"> ոչ մի մարզադպրոց</w:t>
      </w:r>
      <w:r w:rsidRPr="00482C61">
        <w:rPr>
          <w:rFonts w:ascii="GHEA Grapalat" w:hAnsi="GHEA Grapalat"/>
          <w:color w:val="000000" w:themeColor="text1"/>
          <w:sz w:val="24"/>
          <w:szCs w:val="24"/>
          <w:lang w:val="hy-AM"/>
        </w:rPr>
        <w:t>:</w:t>
      </w:r>
    </w:p>
    <w:p w:rsidR="00A07513" w:rsidRDefault="00A07513" w:rsidP="00A07513">
      <w:pPr>
        <w:pStyle w:val="a3"/>
        <w:numPr>
          <w:ilvl w:val="0"/>
          <w:numId w:val="29"/>
        </w:numPr>
        <w:ind w:left="360"/>
        <w:jc w:val="both"/>
        <w:rPr>
          <w:rFonts w:ascii="GHEA Grapalat" w:hAnsi="GHEA Grapalat"/>
          <w:color w:val="000000" w:themeColor="text1"/>
          <w:sz w:val="24"/>
          <w:szCs w:val="24"/>
          <w:lang w:val="hy-AM"/>
        </w:rPr>
      </w:pPr>
      <w:r w:rsidRPr="00482C61">
        <w:rPr>
          <w:rFonts w:ascii="GHEA Grapalat" w:hAnsi="GHEA Grapalat"/>
          <w:color w:val="000000" w:themeColor="text1"/>
          <w:sz w:val="24"/>
          <w:szCs w:val="24"/>
          <w:lang w:val="hy-AM"/>
        </w:rPr>
        <w:t xml:space="preserve">Մարզերում գործող տարբեր պատկանելիության մարզադպրոցներում հիմնականում կրկնվում են մարզաձևերը, որովհետև չկան հստակ արձանագրված պահանջներ և հրահանգներ: Մարզաձևերը ընտրում են կամ վերադաս կազմակերպության ղեկավարը կամ մարզադպրոցի տնօրենը: </w:t>
      </w:r>
    </w:p>
    <w:p w:rsidR="00482C61" w:rsidRPr="00482C61" w:rsidRDefault="00A74182" w:rsidP="00CF2C2E">
      <w:pPr>
        <w:pStyle w:val="a3"/>
        <w:numPr>
          <w:ilvl w:val="0"/>
          <w:numId w:val="29"/>
        </w:numPr>
        <w:ind w:left="360"/>
        <w:jc w:val="both"/>
        <w:rPr>
          <w:rFonts w:ascii="GHEA Grapalat" w:hAnsi="GHEA Grapalat"/>
          <w:color w:val="000000" w:themeColor="text1"/>
          <w:sz w:val="24"/>
          <w:szCs w:val="24"/>
          <w:lang w:val="hy-AM"/>
        </w:rPr>
      </w:pPr>
      <w:r w:rsidRPr="00482C61">
        <w:rPr>
          <w:rFonts w:ascii="GHEA Grapalat" w:hAnsi="GHEA Grapalat"/>
          <w:sz w:val="24"/>
          <w:szCs w:val="24"/>
          <w:lang w:val="hy-AM"/>
        </w:rPr>
        <w:t>Պետական հ</w:t>
      </w:r>
      <w:r w:rsidR="000563A8" w:rsidRPr="00482C61">
        <w:rPr>
          <w:rFonts w:ascii="GHEA Grapalat" w:hAnsi="GHEA Grapalat"/>
          <w:sz w:val="24"/>
          <w:szCs w:val="24"/>
          <w:lang w:val="hy-AM"/>
        </w:rPr>
        <w:t xml:space="preserve">ամալիր մարզադպրոցների ցանցի ձևավորում՝ ելնելով </w:t>
      </w:r>
      <w:r w:rsidRPr="00482C61">
        <w:rPr>
          <w:rFonts w:ascii="GHEA Grapalat" w:hAnsi="GHEA Grapalat"/>
          <w:sz w:val="24"/>
          <w:szCs w:val="24"/>
          <w:lang w:val="hy-AM"/>
        </w:rPr>
        <w:t xml:space="preserve">մարզերի </w:t>
      </w:r>
      <w:r w:rsidR="000563A8" w:rsidRPr="00482C61">
        <w:rPr>
          <w:rFonts w:ascii="GHEA Grapalat" w:hAnsi="GHEA Grapalat"/>
          <w:sz w:val="24"/>
          <w:szCs w:val="24"/>
          <w:lang w:val="hy-AM"/>
        </w:rPr>
        <w:t>հենակետային մարզաձևերի</w:t>
      </w:r>
      <w:r w:rsidRPr="00482C61">
        <w:rPr>
          <w:rFonts w:ascii="GHEA Grapalat" w:hAnsi="GHEA Grapalat"/>
          <w:sz w:val="24"/>
          <w:szCs w:val="24"/>
          <w:lang w:val="hy-AM"/>
        </w:rPr>
        <w:t xml:space="preserve"> </w:t>
      </w:r>
      <w:r w:rsidR="000563A8" w:rsidRPr="00482C61">
        <w:rPr>
          <w:rFonts w:ascii="GHEA Grapalat" w:hAnsi="GHEA Grapalat"/>
          <w:sz w:val="24"/>
          <w:szCs w:val="24"/>
          <w:lang w:val="hy-AM"/>
        </w:rPr>
        <w:t>առկայությունից, ձևավորված ավանդույթներից և բնակլիմայական պայմաններից</w:t>
      </w:r>
      <w:r w:rsidR="00337ABF">
        <w:rPr>
          <w:rFonts w:ascii="GHEA Grapalat" w:hAnsi="GHEA Grapalat"/>
          <w:sz w:val="24"/>
          <w:szCs w:val="24"/>
          <w:lang w:val="hy-AM"/>
        </w:rPr>
        <w:t>:</w:t>
      </w:r>
    </w:p>
    <w:p w:rsidR="00A74182" w:rsidRDefault="003B2730" w:rsidP="00CF2C2E">
      <w:pPr>
        <w:pStyle w:val="a3"/>
        <w:numPr>
          <w:ilvl w:val="0"/>
          <w:numId w:val="29"/>
        </w:numPr>
        <w:ind w:left="360"/>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Մ</w:t>
      </w:r>
      <w:r w:rsidR="006640BF" w:rsidRPr="00482C61">
        <w:rPr>
          <w:rFonts w:ascii="GHEA Grapalat" w:hAnsi="GHEA Grapalat"/>
          <w:color w:val="000000" w:themeColor="text1"/>
          <w:sz w:val="24"/>
          <w:szCs w:val="24"/>
          <w:lang w:val="hy-AM"/>
        </w:rPr>
        <w:t>արզաձևի</w:t>
      </w:r>
      <w:r w:rsidR="00086366" w:rsidRPr="00482C61">
        <w:rPr>
          <w:rFonts w:ascii="GHEA Grapalat" w:hAnsi="GHEA Grapalat"/>
          <w:color w:val="000000" w:themeColor="text1"/>
          <w:sz w:val="24"/>
          <w:szCs w:val="24"/>
          <w:lang w:val="hy-AM"/>
        </w:rPr>
        <w:t xml:space="preserve"> </w:t>
      </w:r>
      <w:r w:rsidR="006640BF" w:rsidRPr="00482C61">
        <w:rPr>
          <w:rFonts w:ascii="GHEA Grapalat" w:hAnsi="GHEA Grapalat"/>
          <w:color w:val="000000" w:themeColor="text1"/>
          <w:sz w:val="24"/>
          <w:szCs w:val="24"/>
          <w:lang w:val="hy-AM"/>
        </w:rPr>
        <w:t>ընտրությունը կազմակերպվի համապատասխան մասնագիտացված</w:t>
      </w:r>
      <w:r w:rsidR="00086366" w:rsidRPr="00482C61">
        <w:rPr>
          <w:rFonts w:ascii="GHEA Grapalat" w:hAnsi="GHEA Grapalat"/>
          <w:color w:val="000000" w:themeColor="text1"/>
          <w:sz w:val="24"/>
          <w:szCs w:val="24"/>
          <w:lang w:val="hy-AM"/>
        </w:rPr>
        <w:t xml:space="preserve"> </w:t>
      </w:r>
      <w:r w:rsidR="006640BF" w:rsidRPr="00482C61">
        <w:rPr>
          <w:rFonts w:ascii="GHEA Grapalat" w:hAnsi="GHEA Grapalat"/>
          <w:color w:val="000000" w:themeColor="text1"/>
          <w:sz w:val="24"/>
          <w:szCs w:val="24"/>
          <w:lang w:val="hy-AM"/>
        </w:rPr>
        <w:t>հանձնաժողովի միջոցով</w:t>
      </w:r>
      <w:r w:rsidR="00086366" w:rsidRPr="00482C61">
        <w:rPr>
          <w:rFonts w:ascii="GHEA Grapalat" w:hAnsi="GHEA Grapalat"/>
          <w:color w:val="000000" w:themeColor="text1"/>
          <w:sz w:val="24"/>
          <w:szCs w:val="24"/>
          <w:lang w:val="hy-AM"/>
        </w:rPr>
        <w:t xml:space="preserve"> ելնելով </w:t>
      </w:r>
      <w:r w:rsidR="006640BF" w:rsidRPr="00482C61">
        <w:rPr>
          <w:rFonts w:ascii="GHEA Grapalat" w:hAnsi="GHEA Grapalat"/>
          <w:color w:val="000000" w:themeColor="text1"/>
          <w:sz w:val="24"/>
          <w:szCs w:val="24"/>
          <w:lang w:val="hy-AM"/>
        </w:rPr>
        <w:t>մարզակառույցների և մարզիչների առկայությունից:</w:t>
      </w:r>
    </w:p>
    <w:p w:rsidR="008B0174" w:rsidRPr="00482C61" w:rsidRDefault="008B0174" w:rsidP="008B0174">
      <w:pPr>
        <w:pStyle w:val="a3"/>
        <w:ind w:left="360"/>
        <w:jc w:val="both"/>
        <w:rPr>
          <w:rFonts w:ascii="GHEA Grapalat" w:hAnsi="GHEA Grapalat"/>
          <w:color w:val="000000" w:themeColor="text1"/>
          <w:sz w:val="24"/>
          <w:szCs w:val="24"/>
          <w:lang w:val="hy-AM"/>
        </w:rPr>
      </w:pPr>
    </w:p>
    <w:p w:rsidR="00086366" w:rsidRPr="008B0174" w:rsidRDefault="000563A8" w:rsidP="008B0174">
      <w:pPr>
        <w:pStyle w:val="a3"/>
        <w:numPr>
          <w:ilvl w:val="0"/>
          <w:numId w:val="46"/>
        </w:numPr>
        <w:ind w:left="450"/>
        <w:jc w:val="both"/>
        <w:rPr>
          <w:rFonts w:ascii="GHEA Grapalat" w:hAnsi="GHEA Grapalat"/>
          <w:b/>
          <w:sz w:val="24"/>
          <w:szCs w:val="24"/>
          <w:lang w:val="hy-AM"/>
        </w:rPr>
      </w:pPr>
      <w:r w:rsidRPr="00444010">
        <w:rPr>
          <w:rFonts w:ascii="GHEA Grapalat" w:hAnsi="GHEA Grapalat"/>
          <w:sz w:val="24"/>
          <w:szCs w:val="24"/>
          <w:lang w:val="hy-AM"/>
        </w:rPr>
        <w:t>Մարզադպրոցների ֆինանսավորման կարգի և չափանիշների վերանայում</w:t>
      </w:r>
      <w:r w:rsidR="00F87018" w:rsidRPr="00444010">
        <w:rPr>
          <w:rFonts w:ascii="GHEA Grapalat" w:hAnsi="GHEA Grapalat"/>
          <w:sz w:val="24"/>
          <w:szCs w:val="24"/>
          <w:lang w:val="hy-AM"/>
        </w:rPr>
        <w:t>:</w:t>
      </w:r>
      <w:r w:rsidR="00F87018">
        <w:rPr>
          <w:rFonts w:ascii="GHEA Grapalat" w:hAnsi="GHEA Grapalat"/>
          <w:b/>
          <w:sz w:val="24"/>
          <w:szCs w:val="24"/>
          <w:lang w:val="hy-AM"/>
        </w:rPr>
        <w:t xml:space="preserve"> </w:t>
      </w:r>
      <w:r w:rsidR="00371BF2" w:rsidRPr="00F87018">
        <w:rPr>
          <w:rFonts w:ascii="GHEA Grapalat" w:hAnsi="GHEA Grapalat"/>
          <w:sz w:val="24"/>
          <w:szCs w:val="24"/>
          <w:lang w:val="hy-AM"/>
        </w:rPr>
        <w:t>Կանոնակարգել տարբեր ենթակայության մարզադպրոցների</w:t>
      </w:r>
      <w:r w:rsidR="00086366" w:rsidRPr="00F87018">
        <w:rPr>
          <w:rFonts w:ascii="GHEA Grapalat" w:hAnsi="GHEA Grapalat"/>
          <w:sz w:val="24"/>
          <w:szCs w:val="24"/>
          <w:lang w:val="hy-AM"/>
        </w:rPr>
        <w:t xml:space="preserve"> հաստիկացուցակները և </w:t>
      </w:r>
      <w:r w:rsidR="00371BF2" w:rsidRPr="00F87018">
        <w:rPr>
          <w:rFonts w:ascii="GHEA Grapalat" w:hAnsi="GHEA Grapalat"/>
          <w:sz w:val="24"/>
          <w:szCs w:val="24"/>
          <w:lang w:val="hy-AM"/>
        </w:rPr>
        <w:t xml:space="preserve">համահավասարեցնել </w:t>
      </w:r>
      <w:r w:rsidR="007C3BA2" w:rsidRPr="00F87018">
        <w:rPr>
          <w:rFonts w:ascii="GHEA Grapalat" w:hAnsi="GHEA Grapalat"/>
          <w:sz w:val="24"/>
          <w:szCs w:val="24"/>
          <w:lang w:val="hy-AM"/>
        </w:rPr>
        <w:t>աշխատավարձն</w:t>
      </w:r>
      <w:r w:rsidR="00086366" w:rsidRPr="00F87018">
        <w:rPr>
          <w:rFonts w:ascii="GHEA Grapalat" w:hAnsi="GHEA Grapalat"/>
          <w:sz w:val="24"/>
          <w:szCs w:val="24"/>
          <w:lang w:val="hy-AM"/>
        </w:rPr>
        <w:t>երը</w:t>
      </w:r>
      <w:r w:rsidR="00371BF2" w:rsidRPr="00F87018">
        <w:rPr>
          <w:rFonts w:ascii="GHEA Grapalat" w:hAnsi="GHEA Grapalat"/>
          <w:sz w:val="24"/>
          <w:szCs w:val="24"/>
          <w:lang w:val="hy-AM"/>
        </w:rPr>
        <w:t>:</w:t>
      </w:r>
    </w:p>
    <w:p w:rsidR="008B0174" w:rsidRPr="00F87018" w:rsidRDefault="008B0174" w:rsidP="008B0174">
      <w:pPr>
        <w:pStyle w:val="a3"/>
        <w:ind w:left="450"/>
        <w:jc w:val="both"/>
        <w:rPr>
          <w:rFonts w:ascii="GHEA Grapalat" w:hAnsi="GHEA Grapalat"/>
          <w:b/>
          <w:sz w:val="24"/>
          <w:szCs w:val="24"/>
          <w:lang w:val="hy-AM"/>
        </w:rPr>
      </w:pPr>
    </w:p>
    <w:p w:rsidR="00086366" w:rsidRPr="008B0174" w:rsidRDefault="000563A8" w:rsidP="008B0174">
      <w:pPr>
        <w:pStyle w:val="a3"/>
        <w:numPr>
          <w:ilvl w:val="0"/>
          <w:numId w:val="46"/>
        </w:numPr>
        <w:ind w:left="360" w:hanging="270"/>
        <w:jc w:val="both"/>
        <w:rPr>
          <w:rFonts w:ascii="GHEA Grapalat" w:hAnsi="GHEA Grapalat"/>
          <w:b/>
          <w:sz w:val="24"/>
          <w:szCs w:val="24"/>
          <w:lang w:val="hy-AM"/>
        </w:rPr>
      </w:pPr>
      <w:r w:rsidRPr="00444010">
        <w:rPr>
          <w:rFonts w:ascii="GHEA Grapalat" w:hAnsi="GHEA Grapalat"/>
          <w:sz w:val="24"/>
          <w:szCs w:val="24"/>
          <w:lang w:val="hy-AM"/>
        </w:rPr>
        <w:t>Օժտված երեխաների բացահայտում և նրանց ներգրավում մարզադպրոցներ՝ բաց դռների օրերին  մրցույթների կազմակերպում</w:t>
      </w:r>
      <w:r w:rsidR="00F87018" w:rsidRPr="00444010">
        <w:rPr>
          <w:rFonts w:ascii="GHEA Grapalat" w:hAnsi="GHEA Grapalat"/>
          <w:sz w:val="24"/>
          <w:szCs w:val="24"/>
          <w:lang w:val="hy-AM"/>
        </w:rPr>
        <w:t xml:space="preserve">: </w:t>
      </w:r>
      <w:r w:rsidR="00086366" w:rsidRPr="00444010">
        <w:rPr>
          <w:rFonts w:ascii="GHEA Grapalat" w:hAnsi="GHEA Grapalat"/>
          <w:color w:val="000000" w:themeColor="text1"/>
          <w:sz w:val="24"/>
          <w:szCs w:val="24"/>
          <w:lang w:val="hy-AM"/>
        </w:rPr>
        <w:t>Յուրաքանչյուր</w:t>
      </w:r>
      <w:r w:rsidR="00086366" w:rsidRPr="00F87018">
        <w:rPr>
          <w:rFonts w:ascii="GHEA Grapalat" w:hAnsi="GHEA Grapalat"/>
          <w:color w:val="000000" w:themeColor="text1"/>
          <w:sz w:val="24"/>
          <w:szCs w:val="24"/>
          <w:lang w:val="hy-AM"/>
        </w:rPr>
        <w:t xml:space="preserve"> տար</w:t>
      </w:r>
      <w:r w:rsidR="007E7D50" w:rsidRPr="00F87018">
        <w:rPr>
          <w:rFonts w:ascii="GHEA Grapalat" w:hAnsi="GHEA Grapalat"/>
          <w:color w:val="000000" w:themeColor="text1"/>
          <w:sz w:val="24"/>
          <w:szCs w:val="24"/>
          <w:lang w:val="hy-AM"/>
        </w:rPr>
        <w:t>վ</w:t>
      </w:r>
      <w:r w:rsidR="00086366" w:rsidRPr="00F87018">
        <w:rPr>
          <w:rFonts w:ascii="GHEA Grapalat" w:hAnsi="GHEA Grapalat"/>
          <w:color w:val="000000" w:themeColor="text1"/>
          <w:sz w:val="24"/>
          <w:szCs w:val="24"/>
          <w:lang w:val="hy-AM"/>
        </w:rPr>
        <w:t xml:space="preserve">ա օգոստոս </w:t>
      </w:r>
      <w:r w:rsidR="007E7D50" w:rsidRPr="00F87018">
        <w:rPr>
          <w:rFonts w:ascii="GHEA Grapalat" w:hAnsi="GHEA Grapalat"/>
          <w:color w:val="000000" w:themeColor="text1"/>
          <w:sz w:val="24"/>
          <w:szCs w:val="24"/>
          <w:lang w:val="hy-AM"/>
        </w:rPr>
        <w:t>ամսի</w:t>
      </w:r>
      <w:r w:rsidR="00086366" w:rsidRPr="00F87018">
        <w:rPr>
          <w:rFonts w:ascii="GHEA Grapalat" w:hAnsi="GHEA Grapalat"/>
          <w:color w:val="000000" w:themeColor="text1"/>
          <w:sz w:val="24"/>
          <w:szCs w:val="24"/>
          <w:lang w:val="hy-AM"/>
        </w:rPr>
        <w:t>ն հազարավոր ծնողներ չեն կարողանում կողմնորոշվել</w:t>
      </w:r>
      <w:r w:rsidR="007E7D50" w:rsidRPr="00F87018">
        <w:rPr>
          <w:rFonts w:ascii="GHEA Grapalat" w:hAnsi="GHEA Grapalat"/>
          <w:color w:val="000000" w:themeColor="text1"/>
          <w:sz w:val="24"/>
          <w:szCs w:val="24"/>
          <w:lang w:val="hy-AM"/>
        </w:rPr>
        <w:t>,</w:t>
      </w:r>
      <w:r w:rsidR="00086366" w:rsidRPr="00F87018">
        <w:rPr>
          <w:rFonts w:ascii="GHEA Grapalat" w:hAnsi="GHEA Grapalat"/>
          <w:color w:val="000000" w:themeColor="text1"/>
          <w:sz w:val="24"/>
          <w:szCs w:val="24"/>
          <w:lang w:val="hy-AM"/>
        </w:rPr>
        <w:t xml:space="preserve"> թե </w:t>
      </w:r>
      <w:r w:rsidR="007C3BA2" w:rsidRPr="00F87018">
        <w:rPr>
          <w:rFonts w:ascii="GHEA Grapalat" w:hAnsi="GHEA Grapalat"/>
          <w:color w:val="000000" w:themeColor="text1"/>
          <w:sz w:val="24"/>
          <w:szCs w:val="24"/>
          <w:lang w:val="hy-AM"/>
        </w:rPr>
        <w:t>որ</w:t>
      </w:r>
      <w:r w:rsidR="00086366" w:rsidRPr="00F87018">
        <w:rPr>
          <w:rFonts w:ascii="GHEA Grapalat" w:hAnsi="GHEA Grapalat"/>
          <w:color w:val="000000" w:themeColor="text1"/>
          <w:sz w:val="24"/>
          <w:szCs w:val="24"/>
          <w:lang w:val="hy-AM"/>
        </w:rPr>
        <w:t xml:space="preserve"> մարզաձ</w:t>
      </w:r>
      <w:r w:rsidR="007E7D50" w:rsidRPr="00F87018">
        <w:rPr>
          <w:rFonts w:ascii="GHEA Grapalat" w:hAnsi="GHEA Grapalat"/>
          <w:color w:val="000000" w:themeColor="text1"/>
          <w:sz w:val="24"/>
          <w:szCs w:val="24"/>
          <w:lang w:val="hy-AM"/>
        </w:rPr>
        <w:t>և</w:t>
      </w:r>
      <w:r w:rsidR="00086366" w:rsidRPr="00F87018">
        <w:rPr>
          <w:rFonts w:ascii="GHEA Grapalat" w:hAnsi="GHEA Grapalat"/>
          <w:color w:val="000000" w:themeColor="text1"/>
          <w:sz w:val="24"/>
          <w:szCs w:val="24"/>
          <w:lang w:val="hy-AM"/>
        </w:rPr>
        <w:t xml:space="preserve">ի խմբակ </w:t>
      </w:r>
      <w:r w:rsidR="007E7D50" w:rsidRPr="00F87018">
        <w:rPr>
          <w:rFonts w:ascii="GHEA Grapalat" w:hAnsi="GHEA Grapalat"/>
          <w:color w:val="000000" w:themeColor="text1"/>
          <w:sz w:val="24"/>
          <w:szCs w:val="24"/>
          <w:lang w:val="hy-AM"/>
        </w:rPr>
        <w:t xml:space="preserve">երեխան հաճախի: Նպատակահարմար </w:t>
      </w:r>
      <w:r w:rsidR="007C3BA2" w:rsidRPr="00F87018">
        <w:rPr>
          <w:rFonts w:ascii="GHEA Grapalat" w:hAnsi="GHEA Grapalat"/>
          <w:color w:val="000000" w:themeColor="text1"/>
          <w:sz w:val="24"/>
          <w:szCs w:val="24"/>
          <w:lang w:val="hy-AM"/>
        </w:rPr>
        <w:t xml:space="preserve">է այդ </w:t>
      </w:r>
      <w:r w:rsidR="007E7D50" w:rsidRPr="00F87018">
        <w:rPr>
          <w:rFonts w:ascii="GHEA Grapalat" w:hAnsi="GHEA Grapalat"/>
          <w:color w:val="000000" w:themeColor="text1"/>
          <w:sz w:val="24"/>
          <w:szCs w:val="24"/>
          <w:lang w:val="hy-AM"/>
        </w:rPr>
        <w:t xml:space="preserve"> օրերին մարզադպրոցներում, ակումբներում, խոշոր մարզակառույցներում կազմակերպել բաց դռների օրեր հանրապետության </w:t>
      </w:r>
      <w:r w:rsidR="00EA43A9" w:rsidRPr="00F87018">
        <w:rPr>
          <w:rFonts w:ascii="GHEA Grapalat" w:hAnsi="GHEA Grapalat"/>
          <w:color w:val="000000" w:themeColor="text1"/>
          <w:sz w:val="24"/>
          <w:szCs w:val="24"/>
          <w:lang w:val="hy-AM"/>
        </w:rPr>
        <w:t>վաստ</w:t>
      </w:r>
      <w:r w:rsidR="007E7D50" w:rsidRPr="00F87018">
        <w:rPr>
          <w:rFonts w:ascii="GHEA Grapalat" w:hAnsi="GHEA Grapalat"/>
          <w:color w:val="000000" w:themeColor="text1"/>
          <w:sz w:val="24"/>
          <w:szCs w:val="24"/>
          <w:lang w:val="hy-AM"/>
        </w:rPr>
        <w:t>ակավոր մարզիների, մասնագետների մասնակցությամբ:</w:t>
      </w:r>
    </w:p>
    <w:p w:rsidR="008B0174" w:rsidRPr="008B0174" w:rsidRDefault="008B0174" w:rsidP="008B0174">
      <w:pPr>
        <w:pStyle w:val="a3"/>
        <w:rPr>
          <w:rFonts w:ascii="GHEA Grapalat" w:hAnsi="GHEA Grapalat"/>
          <w:b/>
          <w:sz w:val="24"/>
          <w:szCs w:val="24"/>
          <w:lang w:val="hy-AM"/>
        </w:rPr>
      </w:pPr>
    </w:p>
    <w:p w:rsidR="008B0174" w:rsidRPr="00F87018" w:rsidRDefault="008B0174" w:rsidP="008B0174">
      <w:pPr>
        <w:pStyle w:val="a3"/>
        <w:ind w:left="360"/>
        <w:jc w:val="both"/>
        <w:rPr>
          <w:rFonts w:ascii="GHEA Grapalat" w:hAnsi="GHEA Grapalat"/>
          <w:b/>
          <w:sz w:val="24"/>
          <w:szCs w:val="24"/>
          <w:lang w:val="hy-AM"/>
        </w:rPr>
      </w:pPr>
    </w:p>
    <w:p w:rsidR="000563A8" w:rsidRPr="008B0174" w:rsidRDefault="000563A8" w:rsidP="008B0174">
      <w:pPr>
        <w:pStyle w:val="a3"/>
        <w:numPr>
          <w:ilvl w:val="0"/>
          <w:numId w:val="46"/>
        </w:numPr>
        <w:ind w:left="450"/>
        <w:jc w:val="both"/>
        <w:rPr>
          <w:rFonts w:ascii="GHEA Grapalat" w:hAnsi="GHEA Grapalat"/>
          <w:b/>
          <w:sz w:val="24"/>
          <w:szCs w:val="24"/>
          <w:lang w:val="hy-AM"/>
        </w:rPr>
      </w:pPr>
      <w:r w:rsidRPr="00444010">
        <w:rPr>
          <w:rFonts w:ascii="GHEA Grapalat" w:hAnsi="GHEA Grapalat"/>
          <w:sz w:val="24"/>
          <w:szCs w:val="24"/>
          <w:lang w:val="hy-AM"/>
        </w:rPr>
        <w:t>Համալիր մարզադպրոցների զարգացման, միջազգային ստանդարտներին                       համապատասխան մարզաբազաների ստեղծման ներդրումային ծրագրերի մշակում և</w:t>
      </w:r>
      <w:r w:rsidR="008B0174" w:rsidRPr="00444010">
        <w:rPr>
          <w:rFonts w:ascii="GHEA Grapalat" w:hAnsi="GHEA Grapalat"/>
          <w:sz w:val="24"/>
          <w:szCs w:val="24"/>
          <w:lang w:val="hy-AM"/>
        </w:rPr>
        <w:t xml:space="preserve"> </w:t>
      </w:r>
      <w:r w:rsidRPr="00444010">
        <w:rPr>
          <w:rFonts w:ascii="GHEA Grapalat" w:hAnsi="GHEA Grapalat"/>
          <w:sz w:val="24"/>
          <w:szCs w:val="24"/>
          <w:lang w:val="hy-AM"/>
        </w:rPr>
        <w:t>իրականացում՝ պետություն-մասնավոր հատված համագործակցությամբ</w:t>
      </w:r>
      <w:r w:rsidR="00F87018" w:rsidRPr="00444010">
        <w:rPr>
          <w:rFonts w:ascii="GHEA Grapalat" w:hAnsi="GHEA Grapalat"/>
          <w:sz w:val="24"/>
          <w:szCs w:val="24"/>
          <w:lang w:val="hy-AM"/>
        </w:rPr>
        <w:t>:</w:t>
      </w:r>
      <w:r w:rsidR="00F87018">
        <w:rPr>
          <w:rFonts w:ascii="GHEA Grapalat" w:hAnsi="GHEA Grapalat"/>
          <w:b/>
          <w:sz w:val="24"/>
          <w:szCs w:val="24"/>
          <w:lang w:val="hy-AM"/>
        </w:rPr>
        <w:t xml:space="preserve"> </w:t>
      </w:r>
      <w:r w:rsidR="00B90505" w:rsidRPr="00F87018">
        <w:rPr>
          <w:rFonts w:ascii="GHEA Grapalat" w:hAnsi="GHEA Grapalat"/>
          <w:sz w:val="24"/>
          <w:szCs w:val="24"/>
          <w:lang w:val="hy-AM"/>
        </w:rPr>
        <w:t>Ավելի նպատակային, հասցեագրված օգտագործել անհատ ձեռներեցների հնարավորությունները մարզական կառույցների ստեղծման աշխատանքներում</w:t>
      </w:r>
      <w:r w:rsidR="008E2E0C" w:rsidRPr="008E2E0C">
        <w:rPr>
          <w:rFonts w:ascii="GHEA Grapalat" w:hAnsi="GHEA Grapalat"/>
          <w:sz w:val="24"/>
          <w:szCs w:val="24"/>
          <w:lang w:val="hy-AM"/>
        </w:rPr>
        <w:t>:</w:t>
      </w:r>
    </w:p>
    <w:p w:rsidR="008B0174" w:rsidRPr="00F87018" w:rsidRDefault="008B0174" w:rsidP="008B0174">
      <w:pPr>
        <w:pStyle w:val="a3"/>
        <w:ind w:left="450"/>
        <w:jc w:val="both"/>
        <w:rPr>
          <w:rFonts w:ascii="GHEA Grapalat" w:hAnsi="GHEA Grapalat"/>
          <w:b/>
          <w:sz w:val="24"/>
          <w:szCs w:val="24"/>
          <w:lang w:val="hy-AM"/>
        </w:rPr>
      </w:pPr>
    </w:p>
    <w:p w:rsidR="00F87018" w:rsidRPr="00F87018" w:rsidRDefault="0048337C" w:rsidP="008B0174">
      <w:pPr>
        <w:pStyle w:val="a3"/>
        <w:numPr>
          <w:ilvl w:val="0"/>
          <w:numId w:val="46"/>
        </w:numPr>
        <w:rPr>
          <w:rFonts w:ascii="GHEA Grapalat" w:hAnsi="GHEA Grapalat"/>
          <w:b/>
          <w:sz w:val="24"/>
          <w:szCs w:val="24"/>
          <w:lang w:val="hy-AM"/>
        </w:rPr>
      </w:pPr>
      <w:r w:rsidRPr="00F87018">
        <w:rPr>
          <w:rFonts w:ascii="GHEA Grapalat" w:hAnsi="GHEA Grapalat"/>
          <w:b/>
          <w:sz w:val="24"/>
          <w:szCs w:val="24"/>
          <w:lang w:val="hy-AM"/>
        </w:rPr>
        <w:t>Մասնավոր նպատակ</w:t>
      </w:r>
      <w:r w:rsidR="00D31FFB" w:rsidRPr="00F87018">
        <w:rPr>
          <w:rFonts w:ascii="GHEA Grapalat" w:hAnsi="GHEA Grapalat"/>
          <w:b/>
          <w:sz w:val="24"/>
          <w:szCs w:val="24"/>
          <w:lang w:val="hy-AM"/>
        </w:rPr>
        <w:t xml:space="preserve"> 2.</w:t>
      </w:r>
      <w:r w:rsidR="00E87878" w:rsidRPr="00F87018">
        <w:rPr>
          <w:rFonts w:ascii="GHEA Grapalat" w:hAnsi="GHEA Grapalat"/>
          <w:b/>
          <w:sz w:val="24"/>
          <w:szCs w:val="24"/>
          <w:lang w:val="hy-AM"/>
        </w:rPr>
        <w:t>2</w:t>
      </w:r>
      <w:r w:rsidR="00F87018">
        <w:rPr>
          <w:rFonts w:ascii="GHEA Grapalat" w:hAnsi="GHEA Grapalat"/>
          <w:b/>
          <w:sz w:val="24"/>
          <w:szCs w:val="24"/>
          <w:lang w:val="hy-AM"/>
        </w:rPr>
        <w:t>:</w:t>
      </w:r>
      <w:r w:rsidR="00B9089E">
        <w:rPr>
          <w:rFonts w:ascii="GHEA Grapalat" w:hAnsi="GHEA Grapalat"/>
          <w:b/>
          <w:sz w:val="24"/>
          <w:szCs w:val="24"/>
          <w:lang w:val="hy-AM"/>
        </w:rPr>
        <w:t xml:space="preserve"> </w:t>
      </w:r>
      <w:r w:rsidR="00E87878" w:rsidRPr="00F87018">
        <w:rPr>
          <w:rFonts w:ascii="GHEA Grapalat" w:hAnsi="GHEA Grapalat"/>
          <w:sz w:val="24"/>
          <w:szCs w:val="24"/>
          <w:lang w:val="hy-AM"/>
        </w:rPr>
        <w:t>Բարելավել սպորտի գիտամեթոդական սպասարկումը</w:t>
      </w:r>
      <w:r w:rsidR="00F87018">
        <w:rPr>
          <w:rFonts w:ascii="GHEA Grapalat" w:hAnsi="GHEA Grapalat"/>
          <w:sz w:val="24"/>
          <w:szCs w:val="24"/>
          <w:lang w:val="hy-AM"/>
        </w:rPr>
        <w:t>:</w:t>
      </w:r>
    </w:p>
    <w:p w:rsidR="00F87018" w:rsidRPr="00F87018" w:rsidRDefault="00F87018" w:rsidP="00F87018">
      <w:pPr>
        <w:pStyle w:val="a3"/>
        <w:rPr>
          <w:rFonts w:ascii="GHEA Grapalat" w:hAnsi="GHEA Grapalat"/>
          <w:b/>
          <w:sz w:val="24"/>
          <w:szCs w:val="24"/>
          <w:lang w:val="hy-AM"/>
        </w:rPr>
      </w:pPr>
    </w:p>
    <w:p w:rsidR="008B0174" w:rsidRPr="008B0174" w:rsidRDefault="00F224C5" w:rsidP="008B0174">
      <w:pPr>
        <w:pStyle w:val="a3"/>
        <w:numPr>
          <w:ilvl w:val="0"/>
          <w:numId w:val="46"/>
        </w:numPr>
        <w:rPr>
          <w:rFonts w:ascii="GHEA Grapalat" w:hAnsi="GHEA Grapalat"/>
          <w:b/>
          <w:sz w:val="24"/>
          <w:szCs w:val="24"/>
          <w:lang w:val="hy-AM"/>
        </w:rPr>
      </w:pPr>
      <w:r w:rsidRPr="00F87018">
        <w:rPr>
          <w:rFonts w:ascii="GHEA Grapalat" w:hAnsi="GHEA Grapalat"/>
          <w:b/>
          <w:sz w:val="24"/>
          <w:szCs w:val="24"/>
          <w:lang w:val="hy-AM"/>
        </w:rPr>
        <w:t>Թիրախ</w:t>
      </w:r>
      <w:r w:rsidR="00444010">
        <w:rPr>
          <w:rFonts w:ascii="GHEA Grapalat" w:hAnsi="GHEA Grapalat"/>
          <w:b/>
          <w:sz w:val="24"/>
          <w:szCs w:val="24"/>
          <w:lang w:val="hy-AM"/>
        </w:rPr>
        <w:t xml:space="preserve"> 2.2: </w:t>
      </w:r>
      <w:r w:rsidRPr="00F87018">
        <w:rPr>
          <w:rFonts w:ascii="GHEA Grapalat" w:hAnsi="GHEA Grapalat"/>
          <w:sz w:val="24"/>
          <w:szCs w:val="24"/>
          <w:lang w:val="hy-AM"/>
        </w:rPr>
        <w:t>Ստեղծել</w:t>
      </w:r>
      <w:r w:rsidR="00E87878" w:rsidRPr="00F87018">
        <w:rPr>
          <w:rFonts w:ascii="GHEA Grapalat" w:hAnsi="GHEA Grapalat"/>
          <w:sz w:val="24"/>
          <w:szCs w:val="24"/>
          <w:lang w:val="hy-AM"/>
        </w:rPr>
        <w:t xml:space="preserve"> </w:t>
      </w:r>
      <w:r w:rsidR="00A30EC1" w:rsidRPr="00F87018">
        <w:rPr>
          <w:rFonts w:ascii="GHEA Grapalat" w:hAnsi="GHEA Grapalat"/>
          <w:sz w:val="24"/>
          <w:szCs w:val="24"/>
          <w:lang w:val="hy-AM"/>
        </w:rPr>
        <w:t xml:space="preserve">սպորտային ժամանակակից </w:t>
      </w:r>
      <w:r w:rsidRPr="00F87018">
        <w:rPr>
          <w:rFonts w:ascii="GHEA Grapalat" w:hAnsi="GHEA Grapalat"/>
          <w:sz w:val="24"/>
          <w:szCs w:val="24"/>
          <w:lang w:val="hy-AM"/>
        </w:rPr>
        <w:t xml:space="preserve">գիտամեթոդական և </w:t>
      </w:r>
      <w:r w:rsidR="00A30EC1" w:rsidRPr="00F87018">
        <w:rPr>
          <w:rFonts w:ascii="GHEA Grapalat" w:hAnsi="GHEA Grapalat"/>
          <w:sz w:val="24"/>
          <w:szCs w:val="24"/>
          <w:lang w:val="hy-AM"/>
        </w:rPr>
        <w:t>բժշկավերականգնողական կենտրոն:</w:t>
      </w:r>
    </w:p>
    <w:p w:rsidR="008B0174" w:rsidRPr="00F87018" w:rsidRDefault="008B0174" w:rsidP="008B0174">
      <w:pPr>
        <w:pStyle w:val="a3"/>
        <w:rPr>
          <w:rFonts w:ascii="GHEA Grapalat" w:hAnsi="GHEA Grapalat"/>
          <w:b/>
          <w:sz w:val="24"/>
          <w:szCs w:val="24"/>
          <w:lang w:val="hy-AM"/>
        </w:rPr>
      </w:pPr>
    </w:p>
    <w:p w:rsidR="00F87018" w:rsidRDefault="00F224C5" w:rsidP="008B0174">
      <w:pPr>
        <w:pStyle w:val="a3"/>
        <w:numPr>
          <w:ilvl w:val="0"/>
          <w:numId w:val="46"/>
        </w:numPr>
        <w:jc w:val="both"/>
        <w:rPr>
          <w:rFonts w:ascii="GHEA Grapalat" w:hAnsi="GHEA Grapalat"/>
          <w:b/>
          <w:sz w:val="24"/>
          <w:szCs w:val="24"/>
          <w:lang w:val="hy-AM"/>
        </w:rPr>
      </w:pPr>
      <w:r w:rsidRPr="00F87018">
        <w:rPr>
          <w:rFonts w:ascii="GHEA Grapalat" w:hAnsi="GHEA Grapalat"/>
          <w:b/>
          <w:sz w:val="24"/>
          <w:szCs w:val="24"/>
          <w:lang w:val="hy-AM"/>
        </w:rPr>
        <w:t>Ռազմավարական ու</w:t>
      </w:r>
      <w:r w:rsidR="007F2291" w:rsidRPr="00F87018">
        <w:rPr>
          <w:rFonts w:ascii="GHEA Grapalat" w:hAnsi="GHEA Grapalat"/>
          <w:b/>
          <w:sz w:val="24"/>
          <w:szCs w:val="24"/>
          <w:lang w:val="hy-AM"/>
        </w:rPr>
        <w:t>ղ</w:t>
      </w:r>
      <w:r w:rsidRPr="00F87018">
        <w:rPr>
          <w:rFonts w:ascii="GHEA Grapalat" w:hAnsi="GHEA Grapalat"/>
          <w:b/>
          <w:sz w:val="24"/>
          <w:szCs w:val="24"/>
          <w:lang w:val="hy-AM"/>
        </w:rPr>
        <w:t>ղություններ</w:t>
      </w:r>
      <w:r w:rsidR="00F87018">
        <w:rPr>
          <w:rFonts w:ascii="GHEA Grapalat" w:hAnsi="GHEA Grapalat"/>
          <w:b/>
          <w:sz w:val="24"/>
          <w:szCs w:val="24"/>
          <w:lang w:val="hy-AM"/>
        </w:rPr>
        <w:t>:</w:t>
      </w:r>
    </w:p>
    <w:p w:rsidR="005958D2" w:rsidRPr="00F87018" w:rsidRDefault="00637183" w:rsidP="00F87018">
      <w:pPr>
        <w:pStyle w:val="a3"/>
        <w:numPr>
          <w:ilvl w:val="0"/>
          <w:numId w:val="41"/>
        </w:numPr>
        <w:tabs>
          <w:tab w:val="left" w:pos="540"/>
          <w:tab w:val="left" w:pos="810"/>
        </w:tabs>
        <w:jc w:val="both"/>
        <w:rPr>
          <w:rFonts w:ascii="GHEA Grapalat" w:hAnsi="GHEA Grapalat"/>
          <w:b/>
          <w:sz w:val="24"/>
          <w:szCs w:val="24"/>
          <w:lang w:val="hy-AM"/>
        </w:rPr>
      </w:pPr>
      <w:r w:rsidRPr="00444010">
        <w:rPr>
          <w:rFonts w:ascii="GHEA Grapalat" w:hAnsi="GHEA Grapalat"/>
          <w:sz w:val="24"/>
          <w:szCs w:val="24"/>
          <w:lang w:val="hy-AM"/>
        </w:rPr>
        <w:t>Հիմնել սպորտային ժամանակակից գիտամեթոդական կենտրոն</w:t>
      </w:r>
      <w:r w:rsidR="00444010">
        <w:rPr>
          <w:rFonts w:ascii="GHEA Grapalat" w:hAnsi="GHEA Grapalat"/>
          <w:sz w:val="24"/>
          <w:szCs w:val="24"/>
          <w:lang w:val="hy-AM"/>
        </w:rPr>
        <w:t>:</w:t>
      </w:r>
      <w:r w:rsidR="00F87018">
        <w:rPr>
          <w:rFonts w:ascii="GHEA Grapalat" w:hAnsi="GHEA Grapalat"/>
          <w:b/>
          <w:sz w:val="24"/>
          <w:szCs w:val="24"/>
          <w:lang w:val="hy-AM"/>
        </w:rPr>
        <w:t xml:space="preserve"> </w:t>
      </w:r>
      <w:r w:rsidR="00BB7EB7" w:rsidRPr="00F87018">
        <w:rPr>
          <w:rFonts w:ascii="GHEA Grapalat" w:hAnsi="GHEA Grapalat"/>
          <w:sz w:val="24"/>
          <w:szCs w:val="24"/>
          <w:lang w:val="hy-AM"/>
        </w:rPr>
        <w:t xml:space="preserve">Գիտամեթոդական սպասարկման </w:t>
      </w:r>
      <w:r w:rsidR="00C5700E" w:rsidRPr="00F87018">
        <w:rPr>
          <w:rFonts w:ascii="GHEA Grapalat" w:hAnsi="GHEA Grapalat"/>
          <w:sz w:val="24"/>
          <w:szCs w:val="24"/>
          <w:lang w:val="hy-AM"/>
        </w:rPr>
        <w:t>կեն</w:t>
      </w:r>
      <w:r w:rsidR="00BB7EB7" w:rsidRPr="00F87018">
        <w:rPr>
          <w:rFonts w:ascii="GHEA Grapalat" w:hAnsi="GHEA Grapalat"/>
          <w:sz w:val="24"/>
          <w:szCs w:val="24"/>
          <w:lang w:val="hy-AM"/>
        </w:rPr>
        <w:t xml:space="preserve">տրոնին տրամադրել համապատասխան </w:t>
      </w:r>
      <w:r w:rsidR="005172E4" w:rsidRPr="00F87018">
        <w:rPr>
          <w:rFonts w:ascii="GHEA Grapalat" w:hAnsi="GHEA Grapalat"/>
          <w:sz w:val="24"/>
          <w:szCs w:val="24"/>
          <w:lang w:val="hy-AM"/>
        </w:rPr>
        <w:t>տարած</w:t>
      </w:r>
      <w:r w:rsidR="00BB7EB7" w:rsidRPr="00F87018">
        <w:rPr>
          <w:rFonts w:ascii="GHEA Grapalat" w:hAnsi="GHEA Grapalat"/>
          <w:sz w:val="24"/>
          <w:szCs w:val="24"/>
          <w:lang w:val="hy-AM"/>
        </w:rPr>
        <w:t>ք, ֆինանսական միջոցներ</w:t>
      </w:r>
      <w:r w:rsidR="00B9089E">
        <w:rPr>
          <w:rFonts w:ascii="GHEA Grapalat" w:hAnsi="GHEA Grapalat"/>
          <w:sz w:val="24"/>
          <w:szCs w:val="24"/>
          <w:lang w:val="hy-AM"/>
        </w:rPr>
        <w:t>,</w:t>
      </w:r>
      <w:r w:rsidR="00BB7EB7" w:rsidRPr="00F87018">
        <w:rPr>
          <w:rFonts w:ascii="GHEA Grapalat" w:hAnsi="GHEA Grapalat"/>
          <w:sz w:val="24"/>
          <w:szCs w:val="24"/>
          <w:lang w:val="hy-AM"/>
        </w:rPr>
        <w:t xml:space="preserve"> որպեսզի նա լրջորեն զբաղվի միջազգային </w:t>
      </w:r>
      <w:r w:rsidR="00892977" w:rsidRPr="00F87018">
        <w:rPr>
          <w:rFonts w:ascii="GHEA Grapalat" w:hAnsi="GHEA Grapalat"/>
          <w:sz w:val="24"/>
          <w:szCs w:val="24"/>
          <w:lang w:val="hy-AM"/>
        </w:rPr>
        <w:t>փորձ</w:t>
      </w:r>
      <w:r w:rsidR="00BB7EB7" w:rsidRPr="00F87018">
        <w:rPr>
          <w:rFonts w:ascii="GHEA Grapalat" w:hAnsi="GHEA Grapalat"/>
          <w:sz w:val="24"/>
          <w:szCs w:val="24"/>
          <w:lang w:val="hy-AM"/>
        </w:rPr>
        <w:t xml:space="preserve">ի ուսումնասիրմամբ և ներդրմամբ, մարզիկների հոգեբանական պատրաստության, առողջության պահպանման աշխատանքների ղեկավարման </w:t>
      </w:r>
      <w:r w:rsidR="000741C5" w:rsidRPr="00F87018">
        <w:rPr>
          <w:rFonts w:ascii="GHEA Grapalat" w:hAnsi="GHEA Grapalat"/>
          <w:sz w:val="24"/>
          <w:szCs w:val="24"/>
          <w:lang w:val="hy-AM"/>
        </w:rPr>
        <w:t>իրականացմամբ</w:t>
      </w:r>
      <w:r w:rsidR="00BB7EB7" w:rsidRPr="00F87018">
        <w:rPr>
          <w:rFonts w:ascii="GHEA Grapalat" w:hAnsi="GHEA Grapalat"/>
          <w:sz w:val="24"/>
          <w:szCs w:val="24"/>
          <w:lang w:val="hy-AM"/>
        </w:rPr>
        <w:t>:</w:t>
      </w:r>
    </w:p>
    <w:p w:rsidR="00C5700E" w:rsidRPr="00F87018" w:rsidRDefault="00637183" w:rsidP="00F87018">
      <w:pPr>
        <w:pStyle w:val="a3"/>
        <w:numPr>
          <w:ilvl w:val="0"/>
          <w:numId w:val="41"/>
        </w:numPr>
        <w:jc w:val="both"/>
        <w:rPr>
          <w:rFonts w:ascii="GHEA Grapalat" w:hAnsi="GHEA Grapalat"/>
          <w:b/>
          <w:sz w:val="24"/>
          <w:szCs w:val="24"/>
          <w:lang w:val="hy-AM"/>
        </w:rPr>
      </w:pPr>
      <w:r w:rsidRPr="00444010">
        <w:rPr>
          <w:rFonts w:ascii="GHEA Grapalat" w:hAnsi="GHEA Grapalat"/>
          <w:sz w:val="24"/>
          <w:szCs w:val="24"/>
          <w:lang w:val="hy-AM"/>
        </w:rPr>
        <w:t>Ձևավորել սպորտային բժշկավերականգնողական կենտրոն</w:t>
      </w:r>
      <w:r w:rsidR="00F87018" w:rsidRPr="00444010">
        <w:rPr>
          <w:rFonts w:ascii="GHEA Grapalat" w:hAnsi="GHEA Grapalat"/>
          <w:sz w:val="24"/>
          <w:szCs w:val="24"/>
          <w:lang w:val="hy-AM"/>
        </w:rPr>
        <w:t>:</w:t>
      </w:r>
      <w:r w:rsidR="00444010">
        <w:rPr>
          <w:rFonts w:ascii="GHEA Grapalat" w:hAnsi="GHEA Grapalat"/>
          <w:sz w:val="24"/>
          <w:szCs w:val="24"/>
          <w:lang w:val="hy-AM"/>
        </w:rPr>
        <w:t xml:space="preserve"> </w:t>
      </w:r>
      <w:r w:rsidR="00C5700E" w:rsidRPr="00F87018">
        <w:rPr>
          <w:rFonts w:ascii="GHEA Grapalat" w:hAnsi="GHEA Grapalat"/>
          <w:sz w:val="24"/>
          <w:szCs w:val="24"/>
          <w:lang w:val="hy-AM"/>
        </w:rPr>
        <w:t>Ներկայումս գործող սպորտային բժշկության բաժանմունքի բազայի վրա ստեղծել սպորտային բժշկավերականգնողական</w:t>
      </w:r>
      <w:r w:rsidR="00A47A06" w:rsidRPr="00F87018">
        <w:rPr>
          <w:rFonts w:ascii="GHEA Grapalat" w:hAnsi="GHEA Grapalat"/>
          <w:sz w:val="24"/>
          <w:szCs w:val="24"/>
          <w:lang w:val="hy-AM"/>
        </w:rPr>
        <w:t xml:space="preserve"> կենտրոն</w:t>
      </w:r>
      <w:r w:rsidR="00C5700E" w:rsidRPr="00F87018">
        <w:rPr>
          <w:rFonts w:ascii="GHEA Grapalat" w:hAnsi="GHEA Grapalat"/>
          <w:sz w:val="24"/>
          <w:szCs w:val="24"/>
          <w:lang w:val="hy-AM"/>
        </w:rPr>
        <w:t xml:space="preserve"> և գիտական վերահսկողության խումբ</w:t>
      </w:r>
      <w:r w:rsidR="00317A62" w:rsidRPr="00F87018">
        <w:rPr>
          <w:rFonts w:ascii="GHEA Grapalat" w:hAnsi="GHEA Grapalat"/>
          <w:sz w:val="24"/>
          <w:szCs w:val="24"/>
          <w:lang w:val="hy-AM"/>
        </w:rPr>
        <w:t xml:space="preserve"> (КНГ):</w:t>
      </w:r>
    </w:p>
    <w:p w:rsidR="00C10AAC" w:rsidRPr="00F87018" w:rsidRDefault="00637183" w:rsidP="00F87018">
      <w:pPr>
        <w:pStyle w:val="a3"/>
        <w:numPr>
          <w:ilvl w:val="0"/>
          <w:numId w:val="41"/>
        </w:numPr>
        <w:jc w:val="both"/>
        <w:rPr>
          <w:rFonts w:ascii="GHEA Grapalat" w:hAnsi="GHEA Grapalat"/>
          <w:b/>
          <w:sz w:val="24"/>
          <w:szCs w:val="24"/>
          <w:lang w:val="hy-AM"/>
        </w:rPr>
      </w:pPr>
      <w:r w:rsidRPr="00444010">
        <w:rPr>
          <w:rFonts w:ascii="GHEA Grapalat" w:hAnsi="GHEA Grapalat"/>
          <w:sz w:val="24"/>
          <w:szCs w:val="24"/>
          <w:lang w:val="hy-AM"/>
        </w:rPr>
        <w:t>Անհրաժեշտ մասնագետների պատրաստում/վերապատրաստում</w:t>
      </w:r>
      <w:r w:rsidR="00F87018" w:rsidRPr="00F87018">
        <w:rPr>
          <w:rFonts w:ascii="GHEA Grapalat" w:hAnsi="GHEA Grapalat"/>
          <w:b/>
          <w:sz w:val="24"/>
          <w:szCs w:val="24"/>
          <w:lang w:val="hy-AM"/>
        </w:rPr>
        <w:t xml:space="preserve">: </w:t>
      </w:r>
      <w:r w:rsidR="00C5700E" w:rsidRPr="00F87018">
        <w:rPr>
          <w:rFonts w:ascii="GHEA Grapalat" w:hAnsi="GHEA Grapalat"/>
          <w:sz w:val="24"/>
          <w:szCs w:val="24"/>
          <w:lang w:val="hy-AM"/>
        </w:rPr>
        <w:t xml:space="preserve">Գիտամեթոդական սպասարկման և </w:t>
      </w:r>
      <w:r w:rsidR="00A47A06" w:rsidRPr="00F87018">
        <w:rPr>
          <w:rFonts w:ascii="GHEA Grapalat" w:hAnsi="GHEA Grapalat"/>
          <w:sz w:val="24"/>
          <w:szCs w:val="24"/>
          <w:lang w:val="hy-AM"/>
        </w:rPr>
        <w:t>սպո</w:t>
      </w:r>
      <w:r w:rsidR="00C5700E" w:rsidRPr="00F87018">
        <w:rPr>
          <w:rFonts w:ascii="GHEA Grapalat" w:hAnsi="GHEA Grapalat"/>
          <w:sz w:val="24"/>
          <w:szCs w:val="24"/>
          <w:lang w:val="hy-AM"/>
        </w:rPr>
        <w:t>րտային բժշկավերականգնողական կենտրոնների մասնագետներին ՀՀ հենակետային մարզաձևերի</w:t>
      </w:r>
      <w:r w:rsidR="001838AD" w:rsidRPr="00F87018">
        <w:rPr>
          <w:rFonts w:ascii="GHEA Grapalat" w:hAnsi="GHEA Grapalat"/>
          <w:sz w:val="24"/>
          <w:szCs w:val="24"/>
          <w:lang w:val="hy-AM"/>
        </w:rPr>
        <w:t xml:space="preserve"> հավաքականների</w:t>
      </w:r>
      <w:r w:rsidR="00C5700E" w:rsidRPr="00F87018">
        <w:rPr>
          <w:rFonts w:ascii="GHEA Grapalat" w:hAnsi="GHEA Grapalat"/>
          <w:sz w:val="24"/>
          <w:szCs w:val="24"/>
          <w:lang w:val="hy-AM"/>
        </w:rPr>
        <w:t xml:space="preserve"> հետ գործուղել օլիմպիական </w:t>
      </w:r>
      <w:r w:rsidR="001838AD" w:rsidRPr="00F87018">
        <w:rPr>
          <w:rFonts w:ascii="GHEA Grapalat" w:hAnsi="GHEA Grapalat"/>
          <w:sz w:val="24"/>
          <w:szCs w:val="24"/>
          <w:lang w:val="hy-AM"/>
        </w:rPr>
        <w:t>խաղեր</w:t>
      </w:r>
      <w:r w:rsidR="00C5700E" w:rsidRPr="00F87018">
        <w:rPr>
          <w:rFonts w:ascii="GHEA Grapalat" w:hAnsi="GHEA Grapalat"/>
          <w:sz w:val="24"/>
          <w:szCs w:val="24"/>
          <w:lang w:val="hy-AM"/>
        </w:rPr>
        <w:t>, աշխարհի, Եվրոպայի առաջնություններ փորձի փոխանակման և տեղում պրակտիկ օգնություն ցույց տալու համար:</w:t>
      </w:r>
    </w:p>
    <w:p w:rsidR="00F87018" w:rsidRPr="00F87018" w:rsidRDefault="00F87018" w:rsidP="00F87018">
      <w:pPr>
        <w:pStyle w:val="a3"/>
        <w:jc w:val="both"/>
        <w:rPr>
          <w:rFonts w:ascii="GHEA Grapalat" w:hAnsi="GHEA Grapalat"/>
          <w:b/>
          <w:sz w:val="24"/>
          <w:szCs w:val="24"/>
          <w:lang w:val="hy-AM"/>
        </w:rPr>
      </w:pPr>
    </w:p>
    <w:p w:rsidR="00F54023" w:rsidRPr="008B0174" w:rsidRDefault="0048337C" w:rsidP="008B0174">
      <w:pPr>
        <w:pStyle w:val="a3"/>
        <w:numPr>
          <w:ilvl w:val="0"/>
          <w:numId w:val="46"/>
        </w:numPr>
        <w:ind w:left="540"/>
        <w:rPr>
          <w:rFonts w:ascii="GHEA Grapalat" w:hAnsi="GHEA Grapalat"/>
          <w:b/>
          <w:sz w:val="24"/>
          <w:szCs w:val="24"/>
          <w:lang w:val="hy-AM"/>
        </w:rPr>
      </w:pPr>
      <w:r w:rsidRPr="00F87018">
        <w:rPr>
          <w:rFonts w:ascii="GHEA Grapalat" w:hAnsi="GHEA Grapalat"/>
          <w:b/>
          <w:sz w:val="24"/>
          <w:szCs w:val="24"/>
          <w:lang w:val="hy-AM"/>
        </w:rPr>
        <w:t>Մասնավոր նպատակ</w:t>
      </w:r>
      <w:r w:rsidR="00F224C5" w:rsidRPr="00F87018">
        <w:rPr>
          <w:rFonts w:ascii="GHEA Grapalat" w:hAnsi="GHEA Grapalat"/>
          <w:b/>
          <w:sz w:val="24"/>
          <w:szCs w:val="24"/>
          <w:lang w:val="hy-AM"/>
        </w:rPr>
        <w:t xml:space="preserve"> 2</w:t>
      </w:r>
      <w:r w:rsidR="003C2A2B" w:rsidRPr="00F87018">
        <w:rPr>
          <w:rFonts w:ascii="GHEA Grapalat" w:hAnsi="GHEA Grapalat"/>
          <w:b/>
          <w:sz w:val="24"/>
          <w:szCs w:val="24"/>
          <w:lang w:val="hy-AM"/>
        </w:rPr>
        <w:t>.</w:t>
      </w:r>
      <w:r w:rsidR="00F224C5" w:rsidRPr="00F87018">
        <w:rPr>
          <w:rFonts w:ascii="GHEA Grapalat" w:hAnsi="GHEA Grapalat"/>
          <w:b/>
          <w:sz w:val="24"/>
          <w:szCs w:val="24"/>
          <w:lang w:val="hy-AM"/>
        </w:rPr>
        <w:t>3</w:t>
      </w:r>
      <w:r w:rsidR="00F54023" w:rsidRPr="00F54023">
        <w:rPr>
          <w:rFonts w:ascii="GHEA Grapalat" w:hAnsi="GHEA Grapalat"/>
          <w:b/>
          <w:sz w:val="24"/>
          <w:szCs w:val="24"/>
          <w:lang w:val="hy-AM"/>
        </w:rPr>
        <w:t>:</w:t>
      </w:r>
      <w:r w:rsidR="00F54023" w:rsidRPr="00F54023">
        <w:rPr>
          <w:rFonts w:ascii="GHEA Grapalat" w:eastAsia="Calibri" w:hAnsi="GHEA Grapalat" w:cs="Times New Roman"/>
          <w:sz w:val="24"/>
          <w:szCs w:val="24"/>
          <w:lang w:val="hy-AM"/>
        </w:rPr>
        <w:t xml:space="preserve"> </w:t>
      </w:r>
      <w:r w:rsidR="001E6E07" w:rsidRPr="00F54023">
        <w:rPr>
          <w:rFonts w:ascii="GHEA Grapalat" w:eastAsia="Calibri" w:hAnsi="GHEA Grapalat" w:cs="Times New Roman"/>
          <w:sz w:val="24"/>
          <w:szCs w:val="24"/>
          <w:lang w:val="hy-AM"/>
        </w:rPr>
        <w:t>Ընդլայնել</w:t>
      </w:r>
      <w:r w:rsidR="00DC7932" w:rsidRPr="00F54023">
        <w:rPr>
          <w:rFonts w:ascii="GHEA Grapalat" w:eastAsia="Calibri" w:hAnsi="GHEA Grapalat" w:cs="Times New Roman"/>
          <w:sz w:val="24"/>
          <w:szCs w:val="24"/>
          <w:lang w:val="hy-AM"/>
        </w:rPr>
        <w:t xml:space="preserve"> </w:t>
      </w:r>
      <w:r w:rsidR="001E6E07" w:rsidRPr="00F54023">
        <w:rPr>
          <w:rFonts w:ascii="GHEA Grapalat" w:eastAsia="Calibri" w:hAnsi="GHEA Grapalat" w:cs="Times New Roman"/>
          <w:sz w:val="24"/>
          <w:szCs w:val="24"/>
          <w:lang w:val="hy-AM"/>
        </w:rPr>
        <w:t>մասնակցությունը</w:t>
      </w:r>
      <w:r w:rsidR="00DC7932" w:rsidRPr="00F54023">
        <w:rPr>
          <w:rFonts w:ascii="GHEA Grapalat" w:eastAsia="Calibri" w:hAnsi="GHEA Grapalat" w:cs="Times New Roman"/>
          <w:sz w:val="24"/>
          <w:szCs w:val="24"/>
          <w:lang w:val="hy-AM"/>
        </w:rPr>
        <w:t xml:space="preserve"> </w:t>
      </w:r>
      <w:r w:rsidR="001E6E07" w:rsidRPr="00F54023">
        <w:rPr>
          <w:rFonts w:ascii="GHEA Grapalat" w:eastAsia="Calibri" w:hAnsi="GHEA Grapalat" w:cs="Times New Roman"/>
          <w:sz w:val="24"/>
          <w:szCs w:val="24"/>
          <w:lang w:val="hy-AM"/>
        </w:rPr>
        <w:t>միջազգային</w:t>
      </w:r>
      <w:r w:rsidR="00DC7932" w:rsidRPr="00F54023">
        <w:rPr>
          <w:rFonts w:ascii="GHEA Grapalat" w:eastAsia="Calibri" w:hAnsi="GHEA Grapalat" w:cs="Times New Roman"/>
          <w:sz w:val="24"/>
          <w:szCs w:val="24"/>
          <w:lang w:val="hy-AM"/>
        </w:rPr>
        <w:t xml:space="preserve"> </w:t>
      </w:r>
      <w:r w:rsidR="001E6E07" w:rsidRPr="00F54023">
        <w:rPr>
          <w:rFonts w:ascii="GHEA Grapalat" w:eastAsia="Calibri" w:hAnsi="GHEA Grapalat" w:cs="Times New Roman"/>
          <w:sz w:val="24"/>
          <w:szCs w:val="24"/>
          <w:lang w:val="hy-AM"/>
        </w:rPr>
        <w:t>սպորտային</w:t>
      </w:r>
      <w:r w:rsidR="00DC7932" w:rsidRPr="00F54023">
        <w:rPr>
          <w:rFonts w:ascii="GHEA Grapalat" w:eastAsia="Calibri" w:hAnsi="GHEA Grapalat" w:cs="Times New Roman"/>
          <w:sz w:val="24"/>
          <w:szCs w:val="24"/>
          <w:lang w:val="hy-AM"/>
        </w:rPr>
        <w:t xml:space="preserve"> </w:t>
      </w:r>
      <w:r w:rsidR="001E6E07" w:rsidRPr="00F54023">
        <w:rPr>
          <w:rFonts w:ascii="GHEA Grapalat" w:eastAsia="Calibri" w:hAnsi="GHEA Grapalat" w:cs="Times New Roman"/>
          <w:sz w:val="24"/>
          <w:szCs w:val="24"/>
          <w:lang w:val="hy-AM"/>
        </w:rPr>
        <w:t>կազմակերպություններում</w:t>
      </w:r>
      <w:r w:rsidR="008B0174" w:rsidRPr="008B0174">
        <w:rPr>
          <w:rFonts w:ascii="GHEA Grapalat" w:eastAsia="Calibri" w:hAnsi="GHEA Grapalat" w:cs="Times New Roman"/>
          <w:sz w:val="24"/>
          <w:szCs w:val="24"/>
          <w:lang w:val="hy-AM"/>
        </w:rPr>
        <w:t>:</w:t>
      </w:r>
    </w:p>
    <w:p w:rsidR="008B0174" w:rsidRPr="00F54023" w:rsidRDefault="008B0174" w:rsidP="008B0174">
      <w:pPr>
        <w:pStyle w:val="a3"/>
        <w:ind w:left="540"/>
        <w:rPr>
          <w:rFonts w:ascii="GHEA Grapalat" w:hAnsi="GHEA Grapalat"/>
          <w:b/>
          <w:sz w:val="24"/>
          <w:szCs w:val="24"/>
          <w:lang w:val="hy-AM"/>
        </w:rPr>
      </w:pPr>
    </w:p>
    <w:p w:rsidR="008B0174" w:rsidRPr="008B0174" w:rsidRDefault="00F224C5" w:rsidP="008B0174">
      <w:pPr>
        <w:pStyle w:val="a3"/>
        <w:numPr>
          <w:ilvl w:val="0"/>
          <w:numId w:val="46"/>
        </w:numPr>
        <w:rPr>
          <w:rFonts w:ascii="GHEA Grapalat" w:hAnsi="GHEA Grapalat"/>
          <w:b/>
          <w:sz w:val="24"/>
          <w:szCs w:val="24"/>
          <w:lang w:val="hy-AM"/>
        </w:rPr>
      </w:pPr>
      <w:r w:rsidRPr="00F54023">
        <w:rPr>
          <w:rFonts w:ascii="GHEA Grapalat" w:hAnsi="GHEA Grapalat"/>
          <w:b/>
          <w:sz w:val="24"/>
          <w:szCs w:val="24"/>
          <w:lang w:val="hy-AM"/>
        </w:rPr>
        <w:t>ԹԻՐԱԽ</w:t>
      </w:r>
      <w:r w:rsidR="00444010">
        <w:rPr>
          <w:rFonts w:ascii="GHEA Grapalat" w:hAnsi="GHEA Grapalat"/>
          <w:b/>
          <w:sz w:val="24"/>
          <w:szCs w:val="24"/>
          <w:lang w:val="hy-AM"/>
        </w:rPr>
        <w:t xml:space="preserve"> 2.3 </w:t>
      </w:r>
      <w:r w:rsidR="00F54023" w:rsidRPr="00F54023">
        <w:rPr>
          <w:rFonts w:ascii="GHEA Grapalat" w:hAnsi="GHEA Grapalat"/>
          <w:b/>
          <w:sz w:val="24"/>
          <w:szCs w:val="24"/>
          <w:lang w:val="hy-AM"/>
        </w:rPr>
        <w:t>:</w:t>
      </w:r>
      <w:r w:rsidR="00F54023" w:rsidRPr="00F54023">
        <w:rPr>
          <w:rFonts w:ascii="GHEA Grapalat" w:hAnsi="GHEA Grapalat"/>
          <w:sz w:val="24"/>
          <w:szCs w:val="24"/>
          <w:lang w:val="hy-AM"/>
        </w:rPr>
        <w:t xml:space="preserve"> </w:t>
      </w:r>
      <w:r w:rsidRPr="00F54023">
        <w:rPr>
          <w:rFonts w:ascii="GHEA Grapalat" w:hAnsi="GHEA Grapalat"/>
          <w:sz w:val="24"/>
          <w:szCs w:val="24"/>
          <w:lang w:val="hy-AM"/>
        </w:rPr>
        <w:t xml:space="preserve">Հենակետային </w:t>
      </w:r>
      <w:r w:rsidR="001E6E07" w:rsidRPr="00F54023">
        <w:rPr>
          <w:rFonts w:ascii="GHEA Grapalat" w:hAnsi="GHEA Grapalat"/>
          <w:sz w:val="24"/>
          <w:szCs w:val="24"/>
          <w:lang w:val="hy-AM"/>
        </w:rPr>
        <w:t>մարզաձևերի</w:t>
      </w:r>
      <w:r w:rsidR="00267267" w:rsidRPr="00F54023">
        <w:rPr>
          <w:rFonts w:ascii="GHEA Grapalat" w:hAnsi="GHEA Grapalat"/>
          <w:sz w:val="24"/>
          <w:szCs w:val="24"/>
          <w:lang w:val="hy-AM"/>
        </w:rPr>
        <w:t xml:space="preserve"> </w:t>
      </w:r>
      <w:r w:rsidR="001E6E07" w:rsidRPr="00F54023">
        <w:rPr>
          <w:rFonts w:ascii="GHEA Grapalat" w:hAnsi="GHEA Grapalat"/>
          <w:sz w:val="24"/>
          <w:szCs w:val="24"/>
          <w:lang w:val="hy-AM"/>
        </w:rPr>
        <w:t xml:space="preserve">միջազգային կազմակերպություններում </w:t>
      </w:r>
      <w:r w:rsidRPr="00F54023">
        <w:rPr>
          <w:rFonts w:ascii="GHEA Grapalat" w:hAnsi="GHEA Grapalat"/>
          <w:sz w:val="24"/>
          <w:szCs w:val="24"/>
          <w:lang w:val="hy-AM"/>
        </w:rPr>
        <w:t xml:space="preserve">ունենալ </w:t>
      </w:r>
      <w:r w:rsidR="001E6E07" w:rsidRPr="00F54023">
        <w:rPr>
          <w:rFonts w:ascii="GHEA Grapalat" w:hAnsi="GHEA Grapalat"/>
          <w:sz w:val="24"/>
          <w:szCs w:val="24"/>
          <w:lang w:val="hy-AM"/>
        </w:rPr>
        <w:t xml:space="preserve">ՀՀ </w:t>
      </w:r>
      <w:r w:rsidR="00267267" w:rsidRPr="00F54023">
        <w:rPr>
          <w:rFonts w:ascii="GHEA Grapalat" w:hAnsi="GHEA Grapalat"/>
          <w:sz w:val="24"/>
          <w:szCs w:val="24"/>
          <w:lang w:val="hy-AM"/>
        </w:rPr>
        <w:t>առնվազն մեկ</w:t>
      </w:r>
      <w:r w:rsidRPr="00F54023">
        <w:rPr>
          <w:rFonts w:ascii="GHEA Grapalat" w:hAnsi="GHEA Grapalat"/>
          <w:sz w:val="24"/>
          <w:szCs w:val="24"/>
          <w:lang w:val="hy-AM"/>
        </w:rPr>
        <w:t xml:space="preserve"> </w:t>
      </w:r>
      <w:r w:rsidR="00267267" w:rsidRPr="00F54023">
        <w:rPr>
          <w:rFonts w:ascii="GHEA Grapalat" w:hAnsi="GHEA Grapalat"/>
          <w:sz w:val="24"/>
          <w:szCs w:val="24"/>
          <w:lang w:val="hy-AM"/>
        </w:rPr>
        <w:t xml:space="preserve">ներկայացուցիչ և միջազգային </w:t>
      </w:r>
      <w:r w:rsidR="003C2A2B" w:rsidRPr="00F54023">
        <w:rPr>
          <w:rFonts w:ascii="GHEA Grapalat" w:hAnsi="GHEA Grapalat"/>
          <w:sz w:val="24"/>
          <w:szCs w:val="24"/>
          <w:lang w:val="hy-AM"/>
        </w:rPr>
        <w:t>կարգի մրցավար</w:t>
      </w:r>
      <w:r w:rsidR="001E6E07" w:rsidRPr="00F54023">
        <w:rPr>
          <w:rFonts w:ascii="GHEA Grapalat" w:hAnsi="GHEA Grapalat"/>
          <w:sz w:val="24"/>
          <w:szCs w:val="24"/>
          <w:lang w:val="hy-AM"/>
        </w:rPr>
        <w:t>ներ</w:t>
      </w:r>
      <w:r w:rsidR="00267267" w:rsidRPr="00F54023">
        <w:rPr>
          <w:rFonts w:ascii="GHEA Grapalat" w:hAnsi="GHEA Grapalat"/>
          <w:sz w:val="24"/>
          <w:szCs w:val="24"/>
          <w:lang w:val="hy-AM"/>
        </w:rPr>
        <w:t>:</w:t>
      </w:r>
    </w:p>
    <w:p w:rsidR="008B0174" w:rsidRPr="008B0174" w:rsidRDefault="008B0174" w:rsidP="008B0174">
      <w:pPr>
        <w:pStyle w:val="a3"/>
        <w:rPr>
          <w:rFonts w:ascii="GHEA Grapalat" w:hAnsi="GHEA Grapalat"/>
          <w:b/>
          <w:sz w:val="24"/>
          <w:szCs w:val="24"/>
          <w:lang w:val="hy-AM"/>
        </w:rPr>
      </w:pPr>
    </w:p>
    <w:p w:rsidR="00444010" w:rsidRPr="00444010" w:rsidRDefault="00F224C5" w:rsidP="00444010">
      <w:pPr>
        <w:pStyle w:val="a3"/>
        <w:numPr>
          <w:ilvl w:val="0"/>
          <w:numId w:val="46"/>
        </w:numPr>
        <w:rPr>
          <w:rFonts w:ascii="GHEA Grapalat" w:hAnsi="GHEA Grapalat"/>
          <w:b/>
          <w:sz w:val="24"/>
          <w:szCs w:val="24"/>
          <w:lang w:val="hy-AM"/>
        </w:rPr>
      </w:pPr>
      <w:r w:rsidRPr="00F54023">
        <w:rPr>
          <w:rFonts w:ascii="GHEA Grapalat" w:hAnsi="GHEA Grapalat"/>
          <w:b/>
          <w:sz w:val="24"/>
          <w:szCs w:val="24"/>
          <w:lang w:val="hy-AM"/>
        </w:rPr>
        <w:t>Ռազմավարական ու</w:t>
      </w:r>
      <w:r w:rsidR="00DD2FA3" w:rsidRPr="00F54023">
        <w:rPr>
          <w:rFonts w:ascii="GHEA Grapalat" w:hAnsi="GHEA Grapalat"/>
          <w:b/>
          <w:sz w:val="24"/>
          <w:szCs w:val="24"/>
          <w:lang w:val="hy-AM"/>
        </w:rPr>
        <w:t>ղ</w:t>
      </w:r>
      <w:r w:rsidRPr="00F54023">
        <w:rPr>
          <w:rFonts w:ascii="GHEA Grapalat" w:hAnsi="GHEA Grapalat"/>
          <w:b/>
          <w:sz w:val="24"/>
          <w:szCs w:val="24"/>
          <w:lang w:val="hy-AM"/>
        </w:rPr>
        <w:t>ղություններ</w:t>
      </w:r>
      <w:r w:rsidR="008B0174">
        <w:rPr>
          <w:rFonts w:ascii="GHEA Grapalat" w:hAnsi="GHEA Grapalat"/>
          <w:b/>
          <w:sz w:val="24"/>
          <w:szCs w:val="24"/>
        </w:rPr>
        <w:t>:</w:t>
      </w:r>
      <w:r w:rsidR="008D417D">
        <w:rPr>
          <w:rFonts w:ascii="GHEA Grapalat" w:hAnsi="GHEA Grapalat"/>
          <w:b/>
          <w:sz w:val="24"/>
          <w:szCs w:val="24"/>
          <w:lang w:val="hy-AM"/>
        </w:rPr>
        <w:t xml:space="preserve"> </w:t>
      </w:r>
    </w:p>
    <w:p w:rsidR="00444010" w:rsidRPr="00DB71E6" w:rsidRDefault="00C538A6" w:rsidP="00444010">
      <w:pPr>
        <w:pStyle w:val="a3"/>
        <w:numPr>
          <w:ilvl w:val="0"/>
          <w:numId w:val="42"/>
        </w:numPr>
        <w:jc w:val="both"/>
        <w:rPr>
          <w:rFonts w:ascii="GHEA Grapalat" w:hAnsi="GHEA Grapalat"/>
          <w:b/>
          <w:color w:val="000000" w:themeColor="text1"/>
          <w:sz w:val="24"/>
          <w:szCs w:val="24"/>
          <w:lang w:val="hy-AM"/>
        </w:rPr>
      </w:pPr>
      <w:r w:rsidRPr="00DB71E6">
        <w:rPr>
          <w:rFonts w:ascii="GHEA Grapalat" w:hAnsi="GHEA Grapalat"/>
          <w:color w:val="000000" w:themeColor="text1"/>
          <w:sz w:val="24"/>
          <w:szCs w:val="24"/>
          <w:lang w:val="hy-AM"/>
        </w:rPr>
        <w:t>Ներդնել մրցավարների որակավորման աստիճանական ազգային ստանդարտներ</w:t>
      </w:r>
      <w:r w:rsidR="00F54023" w:rsidRPr="00DB71E6">
        <w:rPr>
          <w:rFonts w:ascii="GHEA Grapalat" w:hAnsi="GHEA Grapalat"/>
          <w:color w:val="000000" w:themeColor="text1"/>
          <w:sz w:val="24"/>
          <w:szCs w:val="24"/>
          <w:lang w:val="hy-AM"/>
        </w:rPr>
        <w:t>:</w:t>
      </w:r>
      <w:r w:rsidR="00F54023" w:rsidRPr="00DB71E6">
        <w:rPr>
          <w:rFonts w:ascii="GHEA Grapalat" w:hAnsi="GHEA Grapalat"/>
          <w:b/>
          <w:color w:val="000000" w:themeColor="text1"/>
          <w:sz w:val="24"/>
          <w:szCs w:val="24"/>
          <w:lang w:val="hy-AM"/>
        </w:rPr>
        <w:t xml:space="preserve"> </w:t>
      </w:r>
      <w:r w:rsidR="00DD608E" w:rsidRPr="00DB71E6">
        <w:rPr>
          <w:rFonts w:ascii="GHEA Grapalat" w:hAnsi="GHEA Grapalat"/>
          <w:color w:val="000000" w:themeColor="text1"/>
          <w:sz w:val="24"/>
          <w:szCs w:val="24"/>
          <w:lang w:val="hy-AM"/>
        </w:rPr>
        <w:t xml:space="preserve">ՀՀ մարզական ֆեդերացիաներին </w:t>
      </w:r>
      <w:r w:rsidR="003936D7" w:rsidRPr="00DB71E6">
        <w:rPr>
          <w:rFonts w:ascii="GHEA Grapalat" w:hAnsi="GHEA Grapalat"/>
          <w:color w:val="000000" w:themeColor="text1"/>
          <w:sz w:val="24"/>
          <w:szCs w:val="24"/>
          <w:lang w:val="hy-AM"/>
        </w:rPr>
        <w:t xml:space="preserve">առաջարկել </w:t>
      </w:r>
      <w:r w:rsidR="00DD608E" w:rsidRPr="00DB71E6">
        <w:rPr>
          <w:rFonts w:ascii="GHEA Grapalat" w:hAnsi="GHEA Grapalat"/>
          <w:color w:val="000000" w:themeColor="text1"/>
          <w:sz w:val="24"/>
          <w:szCs w:val="24"/>
          <w:lang w:val="hy-AM"/>
        </w:rPr>
        <w:t xml:space="preserve">մինչև 2023 թվականի 2-րդ </w:t>
      </w:r>
      <w:r w:rsidR="001838AD" w:rsidRPr="00DB71E6">
        <w:rPr>
          <w:rFonts w:ascii="GHEA Grapalat" w:hAnsi="GHEA Grapalat"/>
          <w:color w:val="000000" w:themeColor="text1"/>
          <w:sz w:val="24"/>
          <w:szCs w:val="24"/>
          <w:lang w:val="hy-AM"/>
        </w:rPr>
        <w:t>կիսամյակ</w:t>
      </w:r>
      <w:r w:rsidR="00DD608E" w:rsidRPr="00DB71E6">
        <w:rPr>
          <w:rFonts w:ascii="GHEA Grapalat" w:hAnsi="GHEA Grapalat"/>
          <w:color w:val="000000" w:themeColor="text1"/>
          <w:sz w:val="24"/>
          <w:szCs w:val="24"/>
          <w:lang w:val="hy-AM"/>
        </w:rPr>
        <w:t xml:space="preserve"> մշակել և կիրառել մրցավարների որակավորման ազգային </w:t>
      </w:r>
      <w:r w:rsidR="001838AD" w:rsidRPr="00DB71E6">
        <w:rPr>
          <w:rFonts w:ascii="GHEA Grapalat" w:hAnsi="GHEA Grapalat"/>
          <w:color w:val="000000" w:themeColor="text1"/>
          <w:sz w:val="24"/>
          <w:szCs w:val="24"/>
          <w:lang w:val="hy-AM"/>
        </w:rPr>
        <w:t>ստանդարտներ</w:t>
      </w:r>
      <w:r w:rsidR="00DD608E" w:rsidRPr="00DB71E6">
        <w:rPr>
          <w:rFonts w:ascii="GHEA Grapalat" w:hAnsi="GHEA Grapalat"/>
          <w:color w:val="000000" w:themeColor="text1"/>
          <w:sz w:val="24"/>
          <w:szCs w:val="24"/>
          <w:lang w:val="hy-AM"/>
        </w:rPr>
        <w:t xml:space="preserve"> և պարտադիր կիրառել:</w:t>
      </w:r>
    </w:p>
    <w:p w:rsidR="00444010" w:rsidRPr="00DB71E6" w:rsidRDefault="00116D95" w:rsidP="00444010">
      <w:pPr>
        <w:pStyle w:val="a3"/>
        <w:numPr>
          <w:ilvl w:val="0"/>
          <w:numId w:val="42"/>
        </w:numPr>
        <w:jc w:val="both"/>
        <w:rPr>
          <w:rFonts w:ascii="GHEA Grapalat" w:hAnsi="GHEA Grapalat"/>
          <w:b/>
          <w:color w:val="000000" w:themeColor="text1"/>
          <w:sz w:val="24"/>
          <w:szCs w:val="24"/>
          <w:lang w:val="hy-AM"/>
        </w:rPr>
      </w:pPr>
      <w:r w:rsidRPr="00DB71E6">
        <w:rPr>
          <w:rFonts w:ascii="GHEA Grapalat" w:hAnsi="GHEA Grapalat"/>
          <w:color w:val="000000" w:themeColor="text1"/>
          <w:sz w:val="24"/>
          <w:szCs w:val="24"/>
          <w:lang w:val="hy-AM"/>
        </w:rPr>
        <w:t>Օ</w:t>
      </w:r>
      <w:r w:rsidR="00C538A6" w:rsidRPr="00DB71E6">
        <w:rPr>
          <w:rFonts w:ascii="GHEA Grapalat" w:hAnsi="GHEA Grapalat"/>
          <w:color w:val="000000" w:themeColor="text1"/>
          <w:sz w:val="24"/>
          <w:szCs w:val="24"/>
          <w:lang w:val="hy-AM"/>
        </w:rPr>
        <w:t>ժանդակել մարզական ֆեդերացիաներին՝ ապահովելու մրցավարների մասնակցությունը միջազգային վերապատրաստ</w:t>
      </w:r>
      <w:r w:rsidRPr="00DB71E6">
        <w:rPr>
          <w:rFonts w:ascii="GHEA Grapalat" w:hAnsi="GHEA Grapalat"/>
          <w:color w:val="000000" w:themeColor="text1"/>
          <w:sz w:val="24"/>
          <w:szCs w:val="24"/>
          <w:lang w:val="hy-AM"/>
        </w:rPr>
        <w:t>ման</w:t>
      </w:r>
      <w:r w:rsidR="00C538A6" w:rsidRPr="00DB71E6">
        <w:rPr>
          <w:rFonts w:ascii="GHEA Grapalat" w:hAnsi="GHEA Grapalat"/>
          <w:color w:val="000000" w:themeColor="text1"/>
          <w:sz w:val="24"/>
          <w:szCs w:val="24"/>
          <w:lang w:val="hy-AM"/>
        </w:rPr>
        <w:t xml:space="preserve"> դասընթացներին</w:t>
      </w:r>
      <w:r w:rsidR="00F54023" w:rsidRPr="00DB71E6">
        <w:rPr>
          <w:rFonts w:ascii="GHEA Grapalat" w:hAnsi="GHEA Grapalat"/>
          <w:color w:val="000000" w:themeColor="text1"/>
          <w:sz w:val="24"/>
          <w:szCs w:val="24"/>
          <w:lang w:val="hy-AM"/>
        </w:rPr>
        <w:t>:</w:t>
      </w:r>
      <w:r w:rsidR="00F54023" w:rsidRPr="00DB71E6">
        <w:rPr>
          <w:rFonts w:ascii="GHEA Grapalat" w:hAnsi="GHEA Grapalat"/>
          <w:b/>
          <w:color w:val="000000" w:themeColor="text1"/>
          <w:sz w:val="24"/>
          <w:szCs w:val="24"/>
          <w:lang w:val="hy-AM"/>
        </w:rPr>
        <w:t xml:space="preserve"> </w:t>
      </w:r>
      <w:r w:rsidR="00DD608E" w:rsidRPr="00DB71E6">
        <w:rPr>
          <w:rFonts w:ascii="GHEA Grapalat" w:hAnsi="GHEA Grapalat"/>
          <w:color w:val="000000" w:themeColor="text1"/>
          <w:sz w:val="24"/>
          <w:szCs w:val="24"/>
          <w:lang w:val="hy-AM"/>
        </w:rPr>
        <w:t xml:space="preserve">ՀՀ օլիմպիական մարզաձևերի ֆեդերացիաների և ՀԱՕԿ-ի հետ համատեղ կազմակերպել հանրապետական կարգի մրցավարների համար </w:t>
      </w:r>
      <w:r w:rsidR="001B34B2" w:rsidRPr="00DB71E6">
        <w:rPr>
          <w:rFonts w:ascii="GHEA Grapalat" w:hAnsi="GHEA Grapalat"/>
          <w:color w:val="000000" w:themeColor="text1"/>
          <w:sz w:val="24"/>
          <w:szCs w:val="24"/>
          <w:lang w:val="hy-AM"/>
        </w:rPr>
        <w:t>սեմինար</w:t>
      </w:r>
      <w:r w:rsidR="00DD608E" w:rsidRPr="00DB71E6">
        <w:rPr>
          <w:rFonts w:ascii="GHEA Grapalat" w:hAnsi="GHEA Grapalat"/>
          <w:color w:val="000000" w:themeColor="text1"/>
          <w:sz w:val="24"/>
          <w:szCs w:val="24"/>
          <w:lang w:val="hy-AM"/>
        </w:rPr>
        <w:t xml:space="preserve"> խորհրդակցություններ</w:t>
      </w:r>
      <w:r w:rsidR="0068603E" w:rsidRPr="00DB71E6">
        <w:rPr>
          <w:rFonts w:ascii="GHEA Grapalat" w:hAnsi="GHEA Grapalat"/>
          <w:color w:val="000000" w:themeColor="text1"/>
          <w:sz w:val="24"/>
          <w:szCs w:val="24"/>
          <w:lang w:val="hy-AM"/>
        </w:rPr>
        <w:t xml:space="preserve"> </w:t>
      </w:r>
      <w:r w:rsidR="00DD608E" w:rsidRPr="00DB71E6">
        <w:rPr>
          <w:rFonts w:ascii="GHEA Grapalat" w:hAnsi="GHEA Grapalat"/>
          <w:color w:val="000000" w:themeColor="text1"/>
          <w:sz w:val="24"/>
          <w:szCs w:val="24"/>
          <w:lang w:val="hy-AM"/>
        </w:rPr>
        <w:t xml:space="preserve">միջազգային ֆեդերացիաների մասնակցությամբ: </w:t>
      </w:r>
      <w:r w:rsidR="0068603E" w:rsidRPr="00DB71E6">
        <w:rPr>
          <w:rFonts w:ascii="GHEA Grapalat" w:hAnsi="GHEA Grapalat"/>
          <w:color w:val="000000" w:themeColor="text1"/>
          <w:sz w:val="24"/>
          <w:szCs w:val="24"/>
          <w:lang w:val="hy-AM"/>
        </w:rPr>
        <w:t>Սեմինար-խորհրդակցությունների ավարտից հետո ըստ մարզաձևերի ընտրել 3 լավագույն մրցավարներին և ներկայացնել միջազգային ֆեդերացիաներին միջազգային կարգի մրցումները սպասարկելու համար</w:t>
      </w:r>
      <w:r w:rsidR="003A7A20" w:rsidRPr="00DB71E6">
        <w:rPr>
          <w:rFonts w:ascii="GHEA Grapalat" w:hAnsi="GHEA Grapalat"/>
          <w:color w:val="000000" w:themeColor="text1"/>
          <w:sz w:val="24"/>
          <w:szCs w:val="24"/>
          <w:lang w:val="hy-AM"/>
        </w:rPr>
        <w:t>, համաձայնության դեպքում ՀՀ ֆեդերացիային հատկացված միջոցների հաշվին կազմակերպել ընտրված մրցավարների</w:t>
      </w:r>
      <w:r w:rsidR="003A7A20" w:rsidRPr="008D417D">
        <w:rPr>
          <w:rFonts w:ascii="GHEA Grapalat" w:hAnsi="GHEA Grapalat"/>
          <w:color w:val="FF0000"/>
          <w:sz w:val="24"/>
          <w:szCs w:val="24"/>
          <w:lang w:val="hy-AM"/>
        </w:rPr>
        <w:t xml:space="preserve"> </w:t>
      </w:r>
      <w:r w:rsidR="003A7A20" w:rsidRPr="00DB71E6">
        <w:rPr>
          <w:rFonts w:ascii="GHEA Grapalat" w:hAnsi="GHEA Grapalat"/>
          <w:color w:val="000000" w:themeColor="text1"/>
          <w:sz w:val="24"/>
          <w:szCs w:val="24"/>
          <w:lang w:val="hy-AM"/>
        </w:rPr>
        <w:lastRenderedPageBreak/>
        <w:t xml:space="preserve">գործուղման հետ կապված ծախսերը: Ըստ մարզաձևերի ընտրված </w:t>
      </w:r>
      <w:r w:rsidR="00416C9A" w:rsidRPr="00DB71E6">
        <w:rPr>
          <w:rFonts w:ascii="GHEA Grapalat" w:hAnsi="GHEA Grapalat"/>
          <w:color w:val="000000" w:themeColor="text1"/>
          <w:sz w:val="24"/>
          <w:szCs w:val="24"/>
          <w:lang w:val="hy-AM"/>
        </w:rPr>
        <w:t>մրցավարների</w:t>
      </w:r>
      <w:r w:rsidR="003A7A20" w:rsidRPr="00DB71E6">
        <w:rPr>
          <w:rFonts w:ascii="GHEA Grapalat" w:hAnsi="GHEA Grapalat"/>
          <w:color w:val="000000" w:themeColor="text1"/>
          <w:sz w:val="24"/>
          <w:szCs w:val="24"/>
          <w:lang w:val="hy-AM"/>
        </w:rPr>
        <w:t xml:space="preserve"> համար կազմակերպել օտար </w:t>
      </w:r>
      <w:r w:rsidR="00416C9A" w:rsidRPr="00DB71E6">
        <w:rPr>
          <w:rFonts w:ascii="GHEA Grapalat" w:hAnsi="GHEA Grapalat"/>
          <w:color w:val="000000" w:themeColor="text1"/>
          <w:sz w:val="24"/>
          <w:szCs w:val="24"/>
          <w:lang w:val="hy-AM"/>
        </w:rPr>
        <w:t>լեզուների</w:t>
      </w:r>
      <w:r w:rsidR="003A7A20" w:rsidRPr="00DB71E6">
        <w:rPr>
          <w:rFonts w:ascii="GHEA Grapalat" w:hAnsi="GHEA Grapalat"/>
          <w:color w:val="000000" w:themeColor="text1"/>
          <w:sz w:val="24"/>
          <w:szCs w:val="24"/>
          <w:lang w:val="hy-AM"/>
        </w:rPr>
        <w:t xml:space="preserve"> կատարելագործման դասընթացներ:</w:t>
      </w:r>
    </w:p>
    <w:p w:rsidR="003430F8" w:rsidRPr="00DB71E6" w:rsidRDefault="00C538A6" w:rsidP="003430F8">
      <w:pPr>
        <w:pStyle w:val="a3"/>
        <w:numPr>
          <w:ilvl w:val="0"/>
          <w:numId w:val="42"/>
        </w:numPr>
        <w:jc w:val="both"/>
        <w:rPr>
          <w:rFonts w:ascii="GHEA Grapalat" w:hAnsi="GHEA Grapalat"/>
          <w:b/>
          <w:color w:val="000000" w:themeColor="text1"/>
          <w:sz w:val="24"/>
          <w:szCs w:val="24"/>
          <w:lang w:val="hy-AM"/>
        </w:rPr>
      </w:pPr>
      <w:r w:rsidRPr="00DB71E6">
        <w:rPr>
          <w:rFonts w:ascii="GHEA Grapalat" w:hAnsi="GHEA Grapalat"/>
          <w:color w:val="000000" w:themeColor="text1"/>
          <w:sz w:val="24"/>
          <w:szCs w:val="24"/>
          <w:lang w:val="hy-AM"/>
        </w:rPr>
        <w:t>Խթանել հենակետային մարզաձևերի ֆեդերացիաների ներկայացուցիչների ակտիվ մասնակցությունը  միջազգային ֆեդերացիաների կողմից կազմակերպվող բազմաբնույթ միջոցառումներին</w:t>
      </w:r>
      <w:r w:rsidR="005B40AA" w:rsidRPr="00DB71E6">
        <w:rPr>
          <w:rFonts w:ascii="GHEA Grapalat" w:hAnsi="GHEA Grapalat"/>
          <w:color w:val="000000" w:themeColor="text1"/>
          <w:sz w:val="24"/>
          <w:szCs w:val="24"/>
          <w:lang w:val="hy-AM"/>
        </w:rPr>
        <w:t>:</w:t>
      </w:r>
      <w:r w:rsidR="00BF6F3D" w:rsidRPr="00DB71E6">
        <w:rPr>
          <w:rFonts w:ascii="GHEA Grapalat" w:hAnsi="GHEA Grapalat"/>
          <w:b/>
          <w:color w:val="000000" w:themeColor="text1"/>
          <w:sz w:val="24"/>
          <w:szCs w:val="24"/>
          <w:lang w:val="hy-AM"/>
        </w:rPr>
        <w:t xml:space="preserve">  </w:t>
      </w:r>
      <w:r w:rsidR="00B66F3C" w:rsidRPr="00DB71E6">
        <w:rPr>
          <w:rFonts w:ascii="GHEA Grapalat" w:hAnsi="GHEA Grapalat"/>
          <w:color w:val="000000" w:themeColor="text1"/>
          <w:sz w:val="24"/>
          <w:szCs w:val="24"/>
          <w:lang w:val="hy-AM"/>
        </w:rPr>
        <w:t>ՀՀ օլիմպիական մարզաձևերի ֆեդերացիաների նախագահների և գլխավոր քարտուղարկների համար կազմակերպել օտար լեզվի դասընթացներ:</w:t>
      </w:r>
    </w:p>
    <w:p w:rsidR="003430F8" w:rsidRPr="003430F8" w:rsidRDefault="003430F8" w:rsidP="003430F8">
      <w:pPr>
        <w:pStyle w:val="a3"/>
        <w:jc w:val="both"/>
        <w:rPr>
          <w:rFonts w:ascii="GHEA Grapalat" w:hAnsi="GHEA Grapalat"/>
          <w:b/>
          <w:sz w:val="24"/>
          <w:szCs w:val="24"/>
          <w:lang w:val="hy-AM"/>
        </w:rPr>
      </w:pPr>
    </w:p>
    <w:p w:rsidR="003430F8" w:rsidRPr="003430F8" w:rsidRDefault="0048337C" w:rsidP="008B0174">
      <w:pPr>
        <w:pStyle w:val="a3"/>
        <w:numPr>
          <w:ilvl w:val="0"/>
          <w:numId w:val="46"/>
        </w:numPr>
        <w:ind w:left="630"/>
        <w:jc w:val="both"/>
        <w:rPr>
          <w:rFonts w:ascii="GHEA Grapalat" w:hAnsi="GHEA Grapalat"/>
          <w:b/>
          <w:sz w:val="24"/>
          <w:szCs w:val="24"/>
          <w:lang w:val="hy-AM"/>
        </w:rPr>
      </w:pPr>
      <w:r w:rsidRPr="003430F8">
        <w:rPr>
          <w:rFonts w:ascii="GHEA Grapalat" w:hAnsi="GHEA Grapalat"/>
          <w:b/>
          <w:sz w:val="24"/>
          <w:szCs w:val="24"/>
          <w:lang w:val="hy-AM"/>
        </w:rPr>
        <w:t>Մասնավոր նպատակ</w:t>
      </w:r>
      <w:r w:rsidR="001E6E07" w:rsidRPr="003430F8">
        <w:rPr>
          <w:rFonts w:ascii="GHEA Grapalat" w:hAnsi="GHEA Grapalat"/>
          <w:b/>
          <w:sz w:val="24"/>
          <w:szCs w:val="24"/>
          <w:lang w:val="hy-AM"/>
        </w:rPr>
        <w:t xml:space="preserve"> 2.4</w:t>
      </w:r>
      <w:r w:rsidR="003430F8" w:rsidRPr="003430F8">
        <w:rPr>
          <w:rFonts w:ascii="GHEA Grapalat" w:hAnsi="GHEA Grapalat"/>
          <w:b/>
          <w:sz w:val="24"/>
          <w:szCs w:val="24"/>
          <w:lang w:val="hy-AM"/>
        </w:rPr>
        <w:t xml:space="preserve"> </w:t>
      </w:r>
      <w:r w:rsidR="00267267" w:rsidRPr="003430F8">
        <w:rPr>
          <w:rFonts w:ascii="GHEA Grapalat" w:hAnsi="GHEA Grapalat"/>
          <w:sz w:val="24"/>
          <w:szCs w:val="24"/>
          <w:lang w:val="hy-AM"/>
        </w:rPr>
        <w:t xml:space="preserve">Ապահովել </w:t>
      </w:r>
      <w:r w:rsidR="00C10AAC" w:rsidRPr="003430F8">
        <w:rPr>
          <w:rFonts w:ascii="GHEA Grapalat" w:hAnsi="GHEA Grapalat"/>
          <w:sz w:val="24"/>
          <w:szCs w:val="24"/>
          <w:lang w:val="hy-AM"/>
        </w:rPr>
        <w:t xml:space="preserve">որակյալ </w:t>
      </w:r>
      <w:r w:rsidR="00267267" w:rsidRPr="003430F8">
        <w:rPr>
          <w:rFonts w:ascii="GHEA Grapalat" w:hAnsi="GHEA Grapalat"/>
          <w:sz w:val="24"/>
          <w:szCs w:val="24"/>
          <w:lang w:val="hy-AM"/>
        </w:rPr>
        <w:t xml:space="preserve">մարզչական </w:t>
      </w:r>
      <w:r w:rsidR="005B40AA" w:rsidRPr="003430F8">
        <w:rPr>
          <w:rFonts w:ascii="GHEA Grapalat" w:hAnsi="GHEA Grapalat"/>
          <w:sz w:val="24"/>
          <w:szCs w:val="24"/>
          <w:lang w:val="hy-AM"/>
        </w:rPr>
        <w:t>աձնակազմ</w:t>
      </w:r>
      <w:r w:rsidR="007F4527" w:rsidRPr="003430F8">
        <w:rPr>
          <w:rFonts w:ascii="GHEA Grapalat" w:hAnsi="GHEA Grapalat"/>
          <w:sz w:val="24"/>
          <w:szCs w:val="24"/>
          <w:lang w:val="hy-AM"/>
        </w:rPr>
        <w:t>:</w:t>
      </w:r>
    </w:p>
    <w:p w:rsidR="003430F8" w:rsidRPr="003430F8" w:rsidRDefault="003430F8" w:rsidP="003430F8">
      <w:pPr>
        <w:pStyle w:val="a3"/>
        <w:jc w:val="both"/>
        <w:rPr>
          <w:rFonts w:ascii="GHEA Grapalat" w:hAnsi="GHEA Grapalat"/>
          <w:b/>
          <w:sz w:val="24"/>
          <w:szCs w:val="24"/>
          <w:lang w:val="hy-AM"/>
        </w:rPr>
      </w:pPr>
    </w:p>
    <w:p w:rsidR="008B0174" w:rsidRPr="008B0174" w:rsidRDefault="003430F8" w:rsidP="008B0174">
      <w:pPr>
        <w:pStyle w:val="a3"/>
        <w:numPr>
          <w:ilvl w:val="0"/>
          <w:numId w:val="46"/>
        </w:numPr>
        <w:tabs>
          <w:tab w:val="left" w:pos="540"/>
        </w:tabs>
        <w:ind w:left="540" w:hanging="270"/>
        <w:jc w:val="both"/>
        <w:rPr>
          <w:rFonts w:ascii="GHEA Grapalat" w:hAnsi="GHEA Grapalat"/>
          <w:b/>
          <w:sz w:val="24"/>
          <w:szCs w:val="24"/>
          <w:lang w:val="hy-AM"/>
        </w:rPr>
      </w:pPr>
      <w:r w:rsidRPr="003430F8">
        <w:rPr>
          <w:rFonts w:ascii="GHEA Grapalat" w:hAnsi="GHEA Grapalat"/>
          <w:b/>
          <w:sz w:val="24"/>
          <w:szCs w:val="24"/>
          <w:lang w:val="hy-AM"/>
        </w:rPr>
        <w:t xml:space="preserve"> </w:t>
      </w:r>
      <w:r w:rsidR="00C10AAC" w:rsidRPr="003430F8">
        <w:rPr>
          <w:rFonts w:ascii="GHEA Grapalat" w:hAnsi="GHEA Grapalat"/>
          <w:b/>
          <w:sz w:val="24"/>
          <w:szCs w:val="24"/>
          <w:lang w:val="hy-AM"/>
        </w:rPr>
        <w:t>ԹԻՐԱԽ</w:t>
      </w:r>
      <w:r w:rsidR="00444010">
        <w:rPr>
          <w:rFonts w:ascii="GHEA Grapalat" w:hAnsi="GHEA Grapalat"/>
          <w:b/>
          <w:sz w:val="24"/>
          <w:szCs w:val="24"/>
          <w:lang w:val="hy-AM"/>
        </w:rPr>
        <w:t xml:space="preserve"> 2.4</w:t>
      </w:r>
      <w:r w:rsidRPr="003430F8">
        <w:rPr>
          <w:rFonts w:ascii="GHEA Grapalat" w:hAnsi="GHEA Grapalat"/>
          <w:b/>
          <w:sz w:val="24"/>
          <w:szCs w:val="24"/>
          <w:lang w:val="hy-AM"/>
        </w:rPr>
        <w:t xml:space="preserve">: </w:t>
      </w:r>
      <w:r w:rsidR="00C10AAC" w:rsidRPr="003430F8">
        <w:rPr>
          <w:rFonts w:ascii="GHEA Grapalat" w:hAnsi="GHEA Grapalat"/>
          <w:sz w:val="24"/>
          <w:szCs w:val="24"/>
          <w:lang w:val="hy-AM"/>
        </w:rPr>
        <w:t>Հենակետային մարզաձևերի հավաքականները համալրել բարձրակարգ մարզիչներով</w:t>
      </w:r>
      <w:r w:rsidRPr="003430F8">
        <w:rPr>
          <w:rFonts w:ascii="GHEA Grapalat" w:hAnsi="GHEA Grapalat"/>
          <w:sz w:val="24"/>
          <w:szCs w:val="24"/>
          <w:lang w:val="hy-AM"/>
        </w:rPr>
        <w:t>:</w:t>
      </w:r>
    </w:p>
    <w:p w:rsidR="008B0174" w:rsidRPr="008B0174" w:rsidRDefault="008B0174" w:rsidP="008B0174">
      <w:pPr>
        <w:pStyle w:val="a3"/>
        <w:rPr>
          <w:rFonts w:ascii="GHEA Grapalat" w:hAnsi="GHEA Grapalat"/>
          <w:b/>
          <w:sz w:val="24"/>
          <w:szCs w:val="24"/>
          <w:lang w:val="hy-AM"/>
        </w:rPr>
      </w:pPr>
    </w:p>
    <w:p w:rsidR="008B0174" w:rsidRPr="00444010" w:rsidRDefault="008B0174" w:rsidP="00444010">
      <w:pPr>
        <w:pStyle w:val="a3"/>
        <w:numPr>
          <w:ilvl w:val="0"/>
          <w:numId w:val="46"/>
        </w:numPr>
        <w:tabs>
          <w:tab w:val="left" w:pos="540"/>
        </w:tabs>
        <w:ind w:left="540" w:hanging="270"/>
        <w:jc w:val="both"/>
        <w:rPr>
          <w:rFonts w:ascii="GHEA Grapalat" w:hAnsi="GHEA Grapalat"/>
          <w:b/>
          <w:sz w:val="24"/>
          <w:szCs w:val="24"/>
          <w:lang w:val="hy-AM"/>
        </w:rPr>
      </w:pPr>
      <w:r w:rsidRPr="008B0174">
        <w:rPr>
          <w:rFonts w:ascii="GHEA Grapalat" w:hAnsi="GHEA Grapalat"/>
          <w:b/>
          <w:sz w:val="24"/>
          <w:szCs w:val="24"/>
          <w:lang w:val="hy-AM"/>
        </w:rPr>
        <w:t>Ռազմավարական ուղղություններ</w:t>
      </w:r>
      <w:r w:rsidRPr="008B0174">
        <w:rPr>
          <w:rFonts w:ascii="GHEA Grapalat" w:hAnsi="GHEA Grapalat"/>
          <w:b/>
          <w:sz w:val="24"/>
          <w:szCs w:val="24"/>
        </w:rPr>
        <w:t>:</w:t>
      </w:r>
    </w:p>
    <w:p w:rsidR="008B0174" w:rsidRPr="00444010" w:rsidRDefault="00035BF0" w:rsidP="00444010">
      <w:pPr>
        <w:pStyle w:val="a3"/>
        <w:numPr>
          <w:ilvl w:val="0"/>
          <w:numId w:val="44"/>
        </w:numPr>
        <w:tabs>
          <w:tab w:val="left" w:pos="540"/>
        </w:tabs>
        <w:jc w:val="both"/>
        <w:rPr>
          <w:rFonts w:ascii="GHEA Grapalat" w:hAnsi="GHEA Grapalat"/>
          <w:b/>
          <w:sz w:val="24"/>
          <w:szCs w:val="24"/>
          <w:lang w:val="hy-AM"/>
        </w:rPr>
      </w:pPr>
      <w:r w:rsidRPr="00444010">
        <w:rPr>
          <w:rFonts w:ascii="GHEA Grapalat" w:hAnsi="GHEA Grapalat"/>
          <w:sz w:val="24"/>
          <w:szCs w:val="24"/>
          <w:lang w:val="hy-AM"/>
        </w:rPr>
        <w:t>Ներդնել մարզիչների որակավորման աստիճանական</w:t>
      </w:r>
      <w:r w:rsidRPr="00444010">
        <w:rPr>
          <w:rFonts w:ascii="GHEA Grapalat" w:hAnsi="GHEA Grapalat"/>
          <w:color w:val="FF0000"/>
          <w:sz w:val="24"/>
          <w:szCs w:val="24"/>
          <w:lang w:val="hy-AM"/>
        </w:rPr>
        <w:t xml:space="preserve"> </w:t>
      </w:r>
      <w:r w:rsidRPr="00444010">
        <w:rPr>
          <w:rFonts w:ascii="GHEA Grapalat" w:hAnsi="GHEA Grapalat"/>
          <w:sz w:val="24"/>
          <w:szCs w:val="24"/>
          <w:lang w:val="hy-AM"/>
        </w:rPr>
        <w:t>ստանդարտներ</w:t>
      </w:r>
      <w:r w:rsidR="003430F8" w:rsidRPr="00444010">
        <w:rPr>
          <w:rFonts w:ascii="GHEA Grapalat" w:hAnsi="GHEA Grapalat"/>
          <w:sz w:val="24"/>
          <w:szCs w:val="24"/>
          <w:lang w:val="hy-AM"/>
        </w:rPr>
        <w:t>:</w:t>
      </w:r>
      <w:r w:rsidR="003430F8" w:rsidRPr="003430F8">
        <w:rPr>
          <w:rFonts w:ascii="GHEA Grapalat" w:hAnsi="GHEA Grapalat"/>
          <w:b/>
          <w:sz w:val="24"/>
          <w:szCs w:val="24"/>
          <w:lang w:val="hy-AM"/>
        </w:rPr>
        <w:t xml:space="preserve"> </w:t>
      </w:r>
      <w:r w:rsidR="00B66F3C" w:rsidRPr="003430F8">
        <w:rPr>
          <w:rFonts w:ascii="GHEA Grapalat" w:hAnsi="GHEA Grapalat"/>
          <w:sz w:val="24"/>
          <w:szCs w:val="24"/>
          <w:lang w:val="hy-AM"/>
        </w:rPr>
        <w:t xml:space="preserve">Հայաստանի Հանրապետությունում ներդնել մարզիչների ատեստավորման համակարգ: </w:t>
      </w:r>
    </w:p>
    <w:p w:rsidR="008B0174" w:rsidRPr="00444010" w:rsidRDefault="00C10AAC" w:rsidP="00444010">
      <w:pPr>
        <w:pStyle w:val="a3"/>
        <w:numPr>
          <w:ilvl w:val="0"/>
          <w:numId w:val="44"/>
        </w:numPr>
        <w:tabs>
          <w:tab w:val="left" w:pos="540"/>
        </w:tabs>
        <w:jc w:val="both"/>
        <w:rPr>
          <w:rFonts w:ascii="GHEA Grapalat" w:hAnsi="GHEA Grapalat"/>
          <w:b/>
          <w:sz w:val="24"/>
          <w:szCs w:val="24"/>
          <w:lang w:val="hy-AM"/>
        </w:rPr>
      </w:pPr>
      <w:r w:rsidRPr="00444010">
        <w:rPr>
          <w:rFonts w:ascii="GHEA Grapalat" w:hAnsi="GHEA Grapalat"/>
          <w:sz w:val="24"/>
          <w:szCs w:val="24"/>
          <w:lang w:val="hy-AM"/>
        </w:rPr>
        <w:t xml:space="preserve">Կազմակերպել </w:t>
      </w:r>
      <w:r w:rsidR="00035BF0" w:rsidRPr="00444010">
        <w:rPr>
          <w:rFonts w:ascii="GHEA Grapalat" w:hAnsi="GHEA Grapalat"/>
          <w:sz w:val="24"/>
          <w:szCs w:val="24"/>
          <w:lang w:val="hy-AM"/>
        </w:rPr>
        <w:t xml:space="preserve">միջազգային ստանդարտներին համապատասխան </w:t>
      </w:r>
      <w:r w:rsidR="00831180" w:rsidRPr="00444010">
        <w:rPr>
          <w:rFonts w:ascii="GHEA Grapalat" w:hAnsi="GHEA Grapalat"/>
          <w:sz w:val="24"/>
          <w:szCs w:val="24"/>
          <w:lang w:val="hy-AM"/>
        </w:rPr>
        <w:t xml:space="preserve">մարզիչների վերապատրաստման և </w:t>
      </w:r>
      <w:r w:rsidR="00035BF0" w:rsidRPr="00444010">
        <w:rPr>
          <w:rFonts w:ascii="GHEA Grapalat" w:hAnsi="GHEA Grapalat"/>
          <w:sz w:val="24"/>
          <w:szCs w:val="24"/>
          <w:lang w:val="hy-AM"/>
        </w:rPr>
        <w:t>որակավորման բարձրացման դասընթացներ</w:t>
      </w:r>
      <w:r w:rsidR="003430F8" w:rsidRPr="00444010">
        <w:rPr>
          <w:rFonts w:ascii="GHEA Grapalat" w:hAnsi="GHEA Grapalat"/>
          <w:sz w:val="24"/>
          <w:szCs w:val="24"/>
          <w:lang w:val="hy-AM"/>
        </w:rPr>
        <w:t>:</w:t>
      </w:r>
      <w:r w:rsidR="003430F8" w:rsidRPr="003430F8">
        <w:rPr>
          <w:rFonts w:ascii="GHEA Grapalat" w:hAnsi="GHEA Grapalat"/>
          <w:sz w:val="24"/>
          <w:szCs w:val="24"/>
          <w:lang w:val="hy-AM"/>
        </w:rPr>
        <w:t xml:space="preserve"> </w:t>
      </w:r>
      <w:r w:rsidR="00E66D5E" w:rsidRPr="003430F8">
        <w:rPr>
          <w:rFonts w:ascii="GHEA Grapalat" w:hAnsi="GHEA Grapalat"/>
          <w:sz w:val="24"/>
          <w:szCs w:val="24"/>
          <w:lang w:val="hy-AM"/>
        </w:rPr>
        <w:t>Հայաստանի Հանրապետությունում գործող մանկապատանեկան մարզադպրոցներում աշխատող մարզիչների, մեթոդիստների և ուսմասվարների համար յուրաքանչյուր տարի ՖԿՍՊԻ</w:t>
      </w:r>
      <w:r w:rsidR="00831180" w:rsidRPr="003430F8">
        <w:rPr>
          <w:rFonts w:ascii="GHEA Grapalat" w:hAnsi="GHEA Grapalat"/>
          <w:sz w:val="24"/>
          <w:szCs w:val="24"/>
          <w:lang w:val="hy-AM"/>
        </w:rPr>
        <w:t xml:space="preserve"> հիմնադրամի</w:t>
      </w:r>
      <w:r w:rsidR="00E66D5E" w:rsidRPr="003430F8">
        <w:rPr>
          <w:rFonts w:ascii="GHEA Grapalat" w:hAnsi="GHEA Grapalat"/>
          <w:sz w:val="24"/>
          <w:szCs w:val="24"/>
          <w:lang w:val="hy-AM"/>
        </w:rPr>
        <w:t xml:space="preserve"> մասնագետների միջոցով կազմակերպել որակավորման բարձրացման դասընթացներ: </w:t>
      </w:r>
    </w:p>
    <w:p w:rsidR="003430F8" w:rsidRPr="003430F8" w:rsidRDefault="003430F8" w:rsidP="003430F8">
      <w:pPr>
        <w:pStyle w:val="a3"/>
        <w:tabs>
          <w:tab w:val="left" w:pos="540"/>
        </w:tabs>
        <w:ind w:left="630"/>
        <w:jc w:val="both"/>
        <w:rPr>
          <w:rFonts w:ascii="GHEA Grapalat" w:hAnsi="GHEA Grapalat"/>
          <w:b/>
          <w:sz w:val="24"/>
          <w:szCs w:val="24"/>
          <w:lang w:val="hy-AM"/>
        </w:rPr>
      </w:pPr>
    </w:p>
    <w:p w:rsidR="003430F8" w:rsidRPr="008B0174" w:rsidRDefault="0048337C" w:rsidP="008B0174">
      <w:pPr>
        <w:pStyle w:val="a3"/>
        <w:numPr>
          <w:ilvl w:val="0"/>
          <w:numId w:val="46"/>
        </w:numPr>
        <w:ind w:left="540"/>
        <w:jc w:val="both"/>
        <w:rPr>
          <w:rFonts w:ascii="GHEA Grapalat" w:hAnsi="GHEA Grapalat"/>
          <w:b/>
          <w:sz w:val="24"/>
          <w:szCs w:val="24"/>
          <w:lang w:val="hy-AM"/>
        </w:rPr>
      </w:pPr>
      <w:r w:rsidRPr="003430F8">
        <w:rPr>
          <w:rFonts w:ascii="GHEA Grapalat" w:hAnsi="GHEA Grapalat"/>
          <w:b/>
          <w:sz w:val="24"/>
          <w:szCs w:val="24"/>
          <w:lang w:val="hy-AM"/>
        </w:rPr>
        <w:t>Մասնավոր նպատակ</w:t>
      </w:r>
      <w:r w:rsidR="007F4527" w:rsidRPr="003430F8">
        <w:rPr>
          <w:rFonts w:ascii="GHEA Grapalat" w:hAnsi="GHEA Grapalat"/>
          <w:b/>
          <w:sz w:val="24"/>
          <w:szCs w:val="24"/>
          <w:lang w:val="hy-AM"/>
        </w:rPr>
        <w:t xml:space="preserve"> </w:t>
      </w:r>
      <w:r w:rsidR="00DD186A" w:rsidRPr="003430F8">
        <w:rPr>
          <w:rFonts w:ascii="GHEA Grapalat" w:hAnsi="GHEA Grapalat"/>
          <w:b/>
          <w:sz w:val="24"/>
          <w:szCs w:val="24"/>
          <w:lang w:val="hy-AM"/>
        </w:rPr>
        <w:t>2.5</w:t>
      </w:r>
      <w:r w:rsidR="003430F8" w:rsidRPr="003430F8">
        <w:rPr>
          <w:rFonts w:ascii="GHEA Grapalat" w:hAnsi="GHEA Grapalat"/>
          <w:b/>
          <w:sz w:val="24"/>
          <w:szCs w:val="24"/>
          <w:lang w:val="hy-AM"/>
        </w:rPr>
        <w:t>:</w:t>
      </w:r>
      <w:r w:rsidR="003430F8" w:rsidRPr="003430F8">
        <w:rPr>
          <w:rFonts w:ascii="GHEA Grapalat" w:hAnsi="GHEA Grapalat"/>
          <w:sz w:val="24"/>
          <w:szCs w:val="24"/>
          <w:lang w:val="hy-AM"/>
        </w:rPr>
        <w:t xml:space="preserve"> </w:t>
      </w:r>
      <w:r w:rsidR="00C10AAC" w:rsidRPr="003430F8">
        <w:rPr>
          <w:rFonts w:ascii="GHEA Grapalat" w:hAnsi="GHEA Grapalat"/>
          <w:sz w:val="24"/>
          <w:szCs w:val="24"/>
          <w:lang w:val="hy-AM"/>
        </w:rPr>
        <w:t>Բարելավել մարզիչների և ոլորտի մասնագետների սոցիալական դիրքը</w:t>
      </w:r>
      <w:r w:rsidR="003430F8" w:rsidRPr="003430F8">
        <w:rPr>
          <w:rFonts w:ascii="GHEA Grapalat" w:hAnsi="GHEA Grapalat"/>
          <w:sz w:val="24"/>
          <w:szCs w:val="24"/>
          <w:lang w:val="hy-AM"/>
        </w:rPr>
        <w:t>:</w:t>
      </w:r>
    </w:p>
    <w:p w:rsidR="008B0174" w:rsidRPr="003430F8" w:rsidRDefault="008B0174" w:rsidP="008B0174">
      <w:pPr>
        <w:pStyle w:val="a3"/>
        <w:ind w:left="540"/>
        <w:jc w:val="both"/>
        <w:rPr>
          <w:rFonts w:ascii="GHEA Grapalat" w:hAnsi="GHEA Grapalat"/>
          <w:b/>
          <w:sz w:val="24"/>
          <w:szCs w:val="24"/>
          <w:lang w:val="hy-AM"/>
        </w:rPr>
      </w:pPr>
    </w:p>
    <w:p w:rsidR="003430F8" w:rsidRPr="003430F8" w:rsidRDefault="00C10AAC" w:rsidP="008B0174">
      <w:pPr>
        <w:pStyle w:val="a3"/>
        <w:numPr>
          <w:ilvl w:val="0"/>
          <w:numId w:val="46"/>
        </w:numPr>
        <w:ind w:left="540"/>
        <w:jc w:val="both"/>
        <w:rPr>
          <w:rFonts w:ascii="GHEA Grapalat" w:hAnsi="GHEA Grapalat"/>
          <w:b/>
          <w:sz w:val="24"/>
          <w:szCs w:val="24"/>
          <w:lang w:val="hy-AM"/>
        </w:rPr>
      </w:pPr>
      <w:r w:rsidRPr="003430F8">
        <w:rPr>
          <w:rFonts w:ascii="GHEA Grapalat" w:hAnsi="GHEA Grapalat"/>
          <w:b/>
          <w:sz w:val="24"/>
          <w:szCs w:val="24"/>
          <w:lang w:val="hy-AM"/>
        </w:rPr>
        <w:t>ԹԻՐԱԽ</w:t>
      </w:r>
      <w:r w:rsidR="00444010">
        <w:rPr>
          <w:rFonts w:ascii="GHEA Grapalat" w:hAnsi="GHEA Grapalat"/>
          <w:b/>
          <w:sz w:val="24"/>
          <w:szCs w:val="24"/>
          <w:lang w:val="hy-AM"/>
        </w:rPr>
        <w:t xml:space="preserve"> 2.5</w:t>
      </w:r>
      <w:r w:rsidR="003430F8" w:rsidRPr="003430F8">
        <w:rPr>
          <w:rFonts w:ascii="GHEA Grapalat" w:hAnsi="GHEA Grapalat"/>
          <w:b/>
          <w:sz w:val="24"/>
          <w:szCs w:val="24"/>
          <w:lang w:val="hy-AM"/>
        </w:rPr>
        <w:t>:</w:t>
      </w:r>
      <w:r w:rsidR="003430F8" w:rsidRPr="003430F8">
        <w:rPr>
          <w:rFonts w:ascii="GHEA Grapalat" w:hAnsi="GHEA Grapalat"/>
          <w:sz w:val="24"/>
          <w:szCs w:val="24"/>
          <w:lang w:val="hy-AM"/>
        </w:rPr>
        <w:t xml:space="preserve"> </w:t>
      </w:r>
      <w:r w:rsidRPr="003430F8">
        <w:rPr>
          <w:rFonts w:ascii="GHEA Grapalat" w:hAnsi="GHEA Grapalat"/>
          <w:sz w:val="24"/>
          <w:szCs w:val="24"/>
          <w:lang w:val="hy-AM"/>
        </w:rPr>
        <w:t xml:space="preserve">Երաշխավորել բարձրագույն նվաճումների հասած մարզիկների և նրանց հետ աշխատող </w:t>
      </w:r>
      <w:r w:rsidR="001E44FA" w:rsidRPr="003430F8">
        <w:rPr>
          <w:rFonts w:ascii="GHEA Grapalat" w:hAnsi="GHEA Grapalat"/>
          <w:sz w:val="24"/>
          <w:szCs w:val="24"/>
          <w:lang w:val="hy-AM"/>
        </w:rPr>
        <w:t>մասնա</w:t>
      </w:r>
      <w:r w:rsidRPr="003430F8">
        <w:rPr>
          <w:rFonts w:ascii="GHEA Grapalat" w:hAnsi="GHEA Grapalat"/>
          <w:sz w:val="24"/>
          <w:szCs w:val="24"/>
          <w:lang w:val="hy-AM"/>
        </w:rPr>
        <w:t>գետների սոց</w:t>
      </w:r>
      <w:r w:rsidR="00B46F29" w:rsidRPr="003430F8">
        <w:rPr>
          <w:rFonts w:ascii="GHEA Grapalat" w:hAnsi="GHEA Grapalat"/>
          <w:sz w:val="24"/>
          <w:szCs w:val="24"/>
          <w:lang w:val="hy-AM"/>
        </w:rPr>
        <w:t>ի</w:t>
      </w:r>
      <w:r w:rsidRPr="003430F8">
        <w:rPr>
          <w:rFonts w:ascii="GHEA Grapalat" w:hAnsi="GHEA Grapalat"/>
          <w:sz w:val="24"/>
          <w:szCs w:val="24"/>
          <w:lang w:val="hy-AM"/>
        </w:rPr>
        <w:t>ալա</w:t>
      </w:r>
      <w:r w:rsidR="00B46F29" w:rsidRPr="003430F8">
        <w:rPr>
          <w:rFonts w:ascii="GHEA Grapalat" w:hAnsi="GHEA Grapalat"/>
          <w:sz w:val="24"/>
          <w:szCs w:val="24"/>
          <w:lang w:val="hy-AM"/>
        </w:rPr>
        <w:t xml:space="preserve">կան </w:t>
      </w:r>
      <w:r w:rsidR="00831180" w:rsidRPr="003430F8">
        <w:rPr>
          <w:rFonts w:ascii="GHEA Grapalat" w:hAnsi="GHEA Grapalat"/>
          <w:sz w:val="24"/>
          <w:szCs w:val="24"/>
          <w:lang w:val="hy-AM"/>
        </w:rPr>
        <w:t>պաշտպանվածությ</w:t>
      </w:r>
      <w:r w:rsidR="003430F8">
        <w:rPr>
          <w:rFonts w:ascii="GHEA Grapalat" w:hAnsi="GHEA Grapalat"/>
          <w:sz w:val="24"/>
          <w:szCs w:val="24"/>
          <w:lang w:val="hy-AM"/>
        </w:rPr>
        <w:t>ուն</w:t>
      </w:r>
      <w:r w:rsidR="00444010">
        <w:rPr>
          <w:rFonts w:ascii="GHEA Grapalat" w:hAnsi="GHEA Grapalat"/>
          <w:sz w:val="24"/>
          <w:szCs w:val="24"/>
          <w:lang w:val="hy-AM"/>
        </w:rPr>
        <w:t>:</w:t>
      </w:r>
    </w:p>
    <w:p w:rsidR="003430F8" w:rsidRPr="003430F8" w:rsidRDefault="003430F8" w:rsidP="003430F8">
      <w:pPr>
        <w:pStyle w:val="a3"/>
        <w:ind w:left="540"/>
        <w:jc w:val="both"/>
        <w:rPr>
          <w:rFonts w:ascii="GHEA Grapalat" w:hAnsi="GHEA Grapalat"/>
          <w:b/>
          <w:sz w:val="24"/>
          <w:szCs w:val="24"/>
          <w:lang w:val="hy-AM"/>
        </w:rPr>
      </w:pPr>
    </w:p>
    <w:p w:rsidR="00464A10" w:rsidRPr="003430F8" w:rsidRDefault="008A48EA" w:rsidP="008B0174">
      <w:pPr>
        <w:pStyle w:val="a3"/>
        <w:numPr>
          <w:ilvl w:val="0"/>
          <w:numId w:val="46"/>
        </w:numPr>
        <w:ind w:left="540"/>
        <w:jc w:val="both"/>
        <w:rPr>
          <w:rFonts w:ascii="GHEA Grapalat" w:hAnsi="GHEA Grapalat"/>
          <w:b/>
          <w:sz w:val="24"/>
          <w:szCs w:val="24"/>
          <w:lang w:val="hy-AM"/>
        </w:rPr>
      </w:pPr>
      <w:r w:rsidRPr="003430F8">
        <w:rPr>
          <w:rFonts w:ascii="GHEA Grapalat" w:hAnsi="GHEA Grapalat"/>
          <w:b/>
          <w:sz w:val="24"/>
          <w:szCs w:val="24"/>
          <w:lang w:val="hy-AM"/>
        </w:rPr>
        <w:t>Ռազմավարական ուղություններ</w:t>
      </w:r>
      <w:r w:rsidR="003430F8">
        <w:rPr>
          <w:rFonts w:ascii="GHEA Grapalat" w:hAnsi="GHEA Grapalat"/>
          <w:b/>
          <w:sz w:val="24"/>
          <w:szCs w:val="24"/>
        </w:rPr>
        <w:t>:</w:t>
      </w:r>
    </w:p>
    <w:p w:rsidR="003430F8" w:rsidRPr="003430F8" w:rsidRDefault="00B46F29" w:rsidP="003430F8">
      <w:pPr>
        <w:pStyle w:val="a3"/>
        <w:numPr>
          <w:ilvl w:val="0"/>
          <w:numId w:val="45"/>
        </w:numPr>
        <w:jc w:val="both"/>
        <w:rPr>
          <w:rFonts w:ascii="GHEA Grapalat" w:hAnsi="GHEA Grapalat"/>
          <w:b/>
          <w:sz w:val="24"/>
          <w:szCs w:val="24"/>
          <w:lang w:val="hy-AM"/>
        </w:rPr>
      </w:pPr>
      <w:r w:rsidRPr="00444010">
        <w:rPr>
          <w:rFonts w:ascii="GHEA Grapalat" w:hAnsi="GHEA Grapalat"/>
          <w:sz w:val="24"/>
          <w:szCs w:val="24"/>
          <w:lang w:val="hy-AM"/>
        </w:rPr>
        <w:t>Բարձրագույն նվաճումներ ունեցող մարզիկների և նրանց հետ աշխատած</w:t>
      </w:r>
      <w:r w:rsidR="00CE3D69" w:rsidRPr="00444010">
        <w:rPr>
          <w:rFonts w:ascii="GHEA Grapalat" w:hAnsi="GHEA Grapalat"/>
          <w:sz w:val="24"/>
          <w:szCs w:val="24"/>
          <w:lang w:val="hy-AM"/>
        </w:rPr>
        <w:t xml:space="preserve"> </w:t>
      </w:r>
      <w:r w:rsidRPr="00444010">
        <w:rPr>
          <w:rFonts w:ascii="GHEA Grapalat" w:hAnsi="GHEA Grapalat"/>
          <w:sz w:val="24"/>
          <w:szCs w:val="24"/>
          <w:lang w:val="hy-AM"/>
        </w:rPr>
        <w:t>մասնագետների ֆինանսական խրախուսում</w:t>
      </w:r>
      <w:r w:rsidR="003430F8" w:rsidRPr="00444010">
        <w:rPr>
          <w:rFonts w:ascii="GHEA Grapalat" w:hAnsi="GHEA Grapalat"/>
          <w:sz w:val="24"/>
          <w:szCs w:val="24"/>
          <w:lang w:val="hy-AM"/>
        </w:rPr>
        <w:t>:</w:t>
      </w:r>
      <w:r w:rsidR="003430F8" w:rsidRPr="003430F8">
        <w:rPr>
          <w:rFonts w:ascii="GHEA Grapalat" w:hAnsi="GHEA Grapalat"/>
          <w:b/>
          <w:sz w:val="24"/>
          <w:szCs w:val="24"/>
          <w:lang w:val="hy-AM"/>
        </w:rPr>
        <w:t xml:space="preserve"> </w:t>
      </w:r>
      <w:r w:rsidR="00F32FFF" w:rsidRPr="003430F8">
        <w:rPr>
          <w:rFonts w:ascii="GHEA Grapalat" w:hAnsi="GHEA Grapalat"/>
          <w:sz w:val="24"/>
          <w:szCs w:val="24"/>
          <w:lang w:val="hy-AM"/>
        </w:rPr>
        <w:t>ՀՀ կառավարության համապատասխան որոշումներում կատարել մասնակի փոփոխություններ և լրացումներ:</w:t>
      </w:r>
    </w:p>
    <w:p w:rsidR="00B46F29" w:rsidRPr="00C90C34" w:rsidRDefault="00B46F29" w:rsidP="003430F8">
      <w:pPr>
        <w:pStyle w:val="a3"/>
        <w:numPr>
          <w:ilvl w:val="0"/>
          <w:numId w:val="45"/>
        </w:numPr>
        <w:jc w:val="both"/>
        <w:rPr>
          <w:rFonts w:ascii="GHEA Grapalat" w:hAnsi="GHEA Grapalat"/>
          <w:sz w:val="24"/>
          <w:szCs w:val="24"/>
          <w:lang w:val="hy-AM"/>
        </w:rPr>
      </w:pPr>
      <w:r w:rsidRPr="00DB71E6">
        <w:rPr>
          <w:rFonts w:ascii="GHEA Grapalat" w:hAnsi="GHEA Grapalat"/>
          <w:color w:val="000000" w:themeColor="text1"/>
          <w:sz w:val="24"/>
          <w:szCs w:val="24"/>
          <w:lang w:val="hy-AM"/>
        </w:rPr>
        <w:t>Բարձրագույն</w:t>
      </w:r>
      <w:r w:rsidRPr="00444010">
        <w:rPr>
          <w:rFonts w:ascii="GHEA Grapalat" w:hAnsi="GHEA Grapalat"/>
          <w:sz w:val="24"/>
          <w:szCs w:val="24"/>
          <w:lang w:val="hy-AM"/>
        </w:rPr>
        <w:t xml:space="preserve"> նվաճումներ ունեցող մարզիկների և ոլորտի</w:t>
      </w:r>
      <w:r w:rsidR="00CE3D69" w:rsidRPr="00444010">
        <w:rPr>
          <w:rFonts w:ascii="GHEA Grapalat" w:hAnsi="GHEA Grapalat"/>
          <w:sz w:val="24"/>
          <w:szCs w:val="24"/>
          <w:lang w:val="hy-AM"/>
        </w:rPr>
        <w:t xml:space="preserve"> </w:t>
      </w:r>
      <w:r w:rsidRPr="00444010">
        <w:rPr>
          <w:rFonts w:ascii="GHEA Grapalat" w:hAnsi="GHEA Grapalat"/>
          <w:sz w:val="24"/>
          <w:szCs w:val="24"/>
          <w:lang w:val="hy-AM"/>
        </w:rPr>
        <w:t>մասնագետների բարոյական խրախուսում</w:t>
      </w:r>
      <w:r w:rsidR="003430F8" w:rsidRPr="003430F8">
        <w:rPr>
          <w:rFonts w:ascii="GHEA Grapalat" w:hAnsi="GHEA Grapalat"/>
          <w:b/>
          <w:sz w:val="24"/>
          <w:szCs w:val="24"/>
          <w:lang w:val="hy-AM"/>
        </w:rPr>
        <w:t>:</w:t>
      </w:r>
      <w:r w:rsidR="00465569" w:rsidRPr="003430F8">
        <w:rPr>
          <w:rFonts w:ascii="GHEA Grapalat" w:hAnsi="GHEA Grapalat"/>
          <w:sz w:val="24"/>
          <w:szCs w:val="24"/>
          <w:lang w:val="hy-AM"/>
        </w:rPr>
        <w:t xml:space="preserve"> </w:t>
      </w:r>
      <w:r w:rsidR="00465569" w:rsidRPr="004B1C51">
        <w:rPr>
          <w:rFonts w:ascii="GHEA Grapalat" w:hAnsi="GHEA Grapalat"/>
          <w:sz w:val="24"/>
          <w:szCs w:val="24"/>
          <w:lang w:val="hy-AM"/>
        </w:rPr>
        <w:t xml:space="preserve">Ֆիզիկական կուլտուրայի և սպորտի մասին, Մանկապատանեկան սպորտի մասին </w:t>
      </w:r>
      <w:r w:rsidR="00112145" w:rsidRPr="004B1C51">
        <w:rPr>
          <w:rFonts w:ascii="GHEA Grapalat" w:hAnsi="GHEA Grapalat"/>
          <w:sz w:val="24"/>
          <w:szCs w:val="24"/>
          <w:lang w:val="hy-AM"/>
        </w:rPr>
        <w:t xml:space="preserve">ՀՀ </w:t>
      </w:r>
      <w:r w:rsidR="00465569" w:rsidRPr="004B1C51">
        <w:rPr>
          <w:rFonts w:ascii="GHEA Grapalat" w:hAnsi="GHEA Grapalat"/>
          <w:sz w:val="24"/>
          <w:szCs w:val="24"/>
          <w:lang w:val="hy-AM"/>
        </w:rPr>
        <w:t xml:space="preserve">օրենքները, ՀՀ </w:t>
      </w:r>
      <w:r w:rsidR="00112145" w:rsidRPr="004B1C51">
        <w:rPr>
          <w:rFonts w:ascii="GHEA Grapalat" w:hAnsi="GHEA Grapalat"/>
          <w:sz w:val="24"/>
          <w:szCs w:val="24"/>
          <w:lang w:val="hy-AM"/>
        </w:rPr>
        <w:t>կ</w:t>
      </w:r>
      <w:r w:rsidR="00465569" w:rsidRPr="004B1C51">
        <w:rPr>
          <w:rFonts w:ascii="GHEA Grapalat" w:hAnsi="GHEA Grapalat"/>
          <w:sz w:val="24"/>
          <w:szCs w:val="24"/>
          <w:lang w:val="hy-AM"/>
        </w:rPr>
        <w:t>առավարության, ՀՀ Վարչապետի, ֆիզիկական կուլտուրայի և սպորտի լիազոր մարմնի ներկայումս գործող առանձին</w:t>
      </w:r>
      <w:r w:rsidR="00F32FFF" w:rsidRPr="004B1C51">
        <w:rPr>
          <w:rFonts w:ascii="GHEA Grapalat" w:hAnsi="GHEA Grapalat"/>
          <w:sz w:val="24"/>
          <w:szCs w:val="24"/>
          <w:lang w:val="hy-AM"/>
        </w:rPr>
        <w:t xml:space="preserve"> համապատասխան </w:t>
      </w:r>
      <w:r w:rsidR="00465569" w:rsidRPr="004B1C51">
        <w:rPr>
          <w:rFonts w:ascii="GHEA Grapalat" w:hAnsi="GHEA Grapalat"/>
          <w:sz w:val="24"/>
          <w:szCs w:val="24"/>
          <w:lang w:val="hy-AM"/>
        </w:rPr>
        <w:t xml:space="preserve">որոշումները, </w:t>
      </w:r>
      <w:r w:rsidR="00F32FFF" w:rsidRPr="004B1C51">
        <w:rPr>
          <w:rFonts w:ascii="GHEA Grapalat" w:hAnsi="GHEA Grapalat"/>
          <w:sz w:val="24"/>
          <w:szCs w:val="24"/>
          <w:lang w:val="hy-AM"/>
        </w:rPr>
        <w:t>հրամաններն</w:t>
      </w:r>
      <w:r w:rsidR="00465569" w:rsidRPr="004B1C51">
        <w:rPr>
          <w:rFonts w:ascii="GHEA Grapalat" w:hAnsi="GHEA Grapalat"/>
          <w:sz w:val="24"/>
          <w:szCs w:val="24"/>
          <w:lang w:val="hy-AM"/>
        </w:rPr>
        <w:t xml:space="preserve"> առկա պահանջներին և առաջադրված խնդիրներին համահունչ դարձնելու նպատակով առաջարկվում է վերանայել և անհրաժեշտության դեպքում նրանցում կատարել փոփոխություններ և լրացումներ:</w:t>
      </w:r>
    </w:p>
    <w:p w:rsidR="00C90C34" w:rsidRPr="00C90C34" w:rsidRDefault="00C90C34" w:rsidP="00C90C34">
      <w:pPr>
        <w:pStyle w:val="a3"/>
        <w:numPr>
          <w:ilvl w:val="0"/>
          <w:numId w:val="46"/>
        </w:numPr>
        <w:jc w:val="both"/>
        <w:rPr>
          <w:rFonts w:ascii="GHEA Grapalat" w:hAnsi="GHEA Grapalat"/>
          <w:sz w:val="24"/>
          <w:szCs w:val="24"/>
          <w:lang w:val="hy-AM"/>
        </w:rPr>
      </w:pPr>
      <w:r w:rsidRPr="00C90C34">
        <w:rPr>
          <w:rFonts w:ascii="GHEA Grapalat" w:hAnsi="GHEA Grapalat"/>
          <w:sz w:val="24"/>
          <w:szCs w:val="24"/>
          <w:lang w:val="hy-AM"/>
        </w:rPr>
        <w:lastRenderedPageBreak/>
        <w:t xml:space="preserve"> </w:t>
      </w:r>
      <w:r w:rsidRPr="00C90C34">
        <w:rPr>
          <w:rFonts w:ascii="GHEA Grapalat" w:hAnsi="GHEA Grapalat"/>
          <w:b/>
          <w:sz w:val="24"/>
          <w:szCs w:val="24"/>
          <w:lang w:val="hy-AM"/>
        </w:rPr>
        <w:t>Մանավոր նպատակ 2.6:</w:t>
      </w:r>
      <w:r w:rsidRPr="00C90C34">
        <w:rPr>
          <w:rFonts w:ascii="GHEA Grapalat" w:hAnsi="GHEA Grapalat"/>
          <w:sz w:val="24"/>
          <w:szCs w:val="24"/>
          <w:lang w:val="hy-AM"/>
        </w:rPr>
        <w:t xml:space="preserve"> Միջազգային հեղինակավոր մարզական միջոցառումներին մասնակցության ապահովում</w:t>
      </w:r>
    </w:p>
    <w:p w:rsidR="008B0174" w:rsidRDefault="00C90C34" w:rsidP="00C90C34">
      <w:pPr>
        <w:pStyle w:val="a3"/>
        <w:numPr>
          <w:ilvl w:val="0"/>
          <w:numId w:val="46"/>
        </w:numPr>
        <w:jc w:val="both"/>
        <w:rPr>
          <w:rFonts w:ascii="GHEA Grapalat" w:hAnsi="GHEA Grapalat"/>
          <w:sz w:val="24"/>
          <w:szCs w:val="24"/>
          <w:lang w:val="hy-AM"/>
        </w:rPr>
      </w:pPr>
      <w:r w:rsidRPr="00C90C34">
        <w:rPr>
          <w:rFonts w:ascii="GHEA Grapalat" w:hAnsi="GHEA Grapalat"/>
          <w:b/>
          <w:sz w:val="24"/>
          <w:szCs w:val="24"/>
          <w:lang w:val="hy-AM"/>
        </w:rPr>
        <w:t xml:space="preserve"> ԹԻՐԱԽ 2.6:</w:t>
      </w:r>
      <w:r w:rsidRPr="00C90C34">
        <w:rPr>
          <w:rFonts w:ascii="GHEA Grapalat" w:hAnsi="GHEA Grapalat"/>
          <w:sz w:val="24"/>
          <w:szCs w:val="24"/>
          <w:lang w:val="hy-AM"/>
        </w:rPr>
        <w:t xml:space="preserve">  Հայաստանի Հանրապետության մարզական հեղինակության բարձրացում, միջազգային մրցասպարեզներում բարձր մարզական արդյունքների ցուցաբերում</w:t>
      </w:r>
    </w:p>
    <w:p w:rsidR="00C90C34" w:rsidRDefault="00C90C34" w:rsidP="00C90C34">
      <w:pPr>
        <w:pStyle w:val="a3"/>
        <w:jc w:val="both"/>
        <w:rPr>
          <w:rFonts w:ascii="GHEA Grapalat" w:hAnsi="GHEA Grapalat"/>
          <w:sz w:val="24"/>
          <w:szCs w:val="24"/>
          <w:lang w:val="hy-AM"/>
        </w:rPr>
      </w:pPr>
    </w:p>
    <w:p w:rsidR="00C90C34" w:rsidRPr="00C90C34" w:rsidRDefault="00C90C34" w:rsidP="00C90C34">
      <w:pPr>
        <w:pStyle w:val="a3"/>
        <w:jc w:val="both"/>
        <w:rPr>
          <w:rFonts w:ascii="GHEA Grapalat" w:hAnsi="GHEA Grapalat"/>
          <w:sz w:val="24"/>
          <w:szCs w:val="24"/>
          <w:lang w:val="hy-AM"/>
        </w:rPr>
      </w:pPr>
    </w:p>
    <w:p w:rsidR="008B0174" w:rsidRDefault="00444010" w:rsidP="00444010">
      <w:pPr>
        <w:jc w:val="center"/>
        <w:rPr>
          <w:rFonts w:ascii="GHEA Grapalat" w:hAnsi="GHEA Grapalat"/>
          <w:sz w:val="24"/>
          <w:szCs w:val="24"/>
          <w:lang w:val="hy-AM"/>
        </w:rPr>
      </w:pPr>
      <w:r w:rsidRPr="00444010">
        <w:rPr>
          <w:rFonts w:ascii="GHEA Grapalat" w:hAnsi="GHEA Grapalat"/>
          <w:sz w:val="24"/>
          <w:szCs w:val="24"/>
          <w:lang w:val="hy-AM"/>
        </w:rPr>
        <w:t>VI. ԳԼԽԱՎՈՐ ՆՊԱՏԱԿ 3. ՀԱՄԱԿԱՐԳԻ ԿԱՌԱՎԱՐՄԱՆ և ԻՆՍՏԻՏՈՒՑԻՈՆԱԼ ԱՐԴՅՈՒՆԱՎԵՏՈՒԹՅԱՆ ԲԱՐՁՐԱՑՈՒՄ</w:t>
      </w:r>
    </w:p>
    <w:p w:rsidR="008B0174" w:rsidRPr="00A222EC" w:rsidRDefault="008B0174" w:rsidP="003072EB">
      <w:pPr>
        <w:rPr>
          <w:rFonts w:ascii="GHEA Grapalat" w:hAnsi="GHEA Grapalat"/>
          <w:b/>
          <w:sz w:val="20"/>
          <w:szCs w:val="28"/>
          <w:lang w:val="hy-AM"/>
        </w:rPr>
      </w:pPr>
    </w:p>
    <w:p w:rsidR="00F55452" w:rsidRPr="00C90C34" w:rsidRDefault="00B46F29" w:rsidP="002E08A9">
      <w:pPr>
        <w:pStyle w:val="a3"/>
        <w:numPr>
          <w:ilvl w:val="0"/>
          <w:numId w:val="47"/>
        </w:numPr>
        <w:jc w:val="both"/>
        <w:rPr>
          <w:rFonts w:ascii="GHEA Grapalat" w:hAnsi="GHEA Grapalat"/>
          <w:b/>
          <w:sz w:val="24"/>
          <w:szCs w:val="24"/>
          <w:lang w:val="hy-AM"/>
        </w:rPr>
      </w:pPr>
      <w:r w:rsidRPr="00C90C34">
        <w:rPr>
          <w:rFonts w:ascii="GHEA Grapalat" w:hAnsi="GHEA Grapalat"/>
          <w:b/>
          <w:sz w:val="24"/>
          <w:szCs w:val="24"/>
          <w:lang w:val="hy-AM"/>
        </w:rPr>
        <w:t>ԹԻՐԱԽ</w:t>
      </w:r>
      <w:r w:rsidR="008B0174" w:rsidRPr="00C90C34">
        <w:rPr>
          <w:rFonts w:ascii="GHEA Grapalat" w:hAnsi="GHEA Grapalat"/>
          <w:b/>
          <w:sz w:val="24"/>
          <w:szCs w:val="24"/>
          <w:lang w:val="hy-AM"/>
        </w:rPr>
        <w:t>:</w:t>
      </w:r>
      <w:r w:rsidR="008B0174" w:rsidRPr="00C90C34">
        <w:rPr>
          <w:rFonts w:ascii="GHEA Grapalat" w:hAnsi="GHEA Grapalat"/>
          <w:sz w:val="24"/>
          <w:szCs w:val="24"/>
          <w:lang w:val="hy-AM"/>
        </w:rPr>
        <w:t xml:space="preserve"> </w:t>
      </w:r>
      <w:r w:rsidR="00C90C34" w:rsidRPr="00C90C34">
        <w:rPr>
          <w:rFonts w:ascii="GHEA Grapalat" w:hAnsi="GHEA Grapalat"/>
          <w:sz w:val="24"/>
          <w:szCs w:val="24"/>
          <w:lang w:val="hy-AM"/>
        </w:rPr>
        <w:t>Բնագավառի լիազոր մարմնի, մարզական կազմակերպությունների (Հայաստանի ազգային օլիմպիական կոմիտե, մարզաձևերի ազգային ֆեդերացիաներ, այլ մարզական հասարակական կազմակերպություններ, միություններ, ընկերություններ) իրավակազմակերպական արդյունավետության բարձրացում</w:t>
      </w:r>
    </w:p>
    <w:p w:rsidR="00F55452" w:rsidRPr="00F55452" w:rsidRDefault="00B46F29" w:rsidP="00F55452">
      <w:pPr>
        <w:pStyle w:val="a3"/>
        <w:numPr>
          <w:ilvl w:val="0"/>
          <w:numId w:val="47"/>
        </w:numPr>
        <w:jc w:val="both"/>
        <w:rPr>
          <w:rFonts w:ascii="GHEA Grapalat" w:hAnsi="GHEA Grapalat"/>
          <w:b/>
          <w:sz w:val="24"/>
          <w:szCs w:val="24"/>
          <w:lang w:val="hy-AM"/>
        </w:rPr>
      </w:pPr>
      <w:r w:rsidRPr="00F55452">
        <w:rPr>
          <w:rFonts w:ascii="GHEA Grapalat" w:hAnsi="GHEA Grapalat"/>
          <w:b/>
          <w:sz w:val="24"/>
          <w:szCs w:val="24"/>
          <w:lang w:val="hy-AM"/>
        </w:rPr>
        <w:t>Հիմնախնդիրներ</w:t>
      </w:r>
      <w:r w:rsidR="00F55452" w:rsidRPr="00F55452">
        <w:rPr>
          <w:rFonts w:ascii="GHEA Grapalat" w:hAnsi="GHEA Grapalat"/>
          <w:b/>
          <w:sz w:val="24"/>
          <w:szCs w:val="24"/>
          <w:lang w:val="hy-AM"/>
        </w:rPr>
        <w:t>:</w:t>
      </w:r>
      <w:r w:rsidR="00F55452" w:rsidRPr="00F55452">
        <w:rPr>
          <w:rFonts w:ascii="GHEA Grapalat" w:hAnsi="GHEA Grapalat"/>
          <w:sz w:val="24"/>
          <w:szCs w:val="24"/>
          <w:lang w:val="hy-AM"/>
        </w:rPr>
        <w:t xml:space="preserve"> </w:t>
      </w:r>
      <w:r w:rsidR="00123632" w:rsidRPr="00F55452">
        <w:rPr>
          <w:rFonts w:ascii="GHEA Grapalat" w:hAnsi="GHEA Grapalat"/>
          <w:sz w:val="24"/>
          <w:szCs w:val="24"/>
          <w:lang w:val="hy-AM"/>
        </w:rPr>
        <w:t>Գործող մարզական հասարակական կազմակերպությունների կարգավիճակների հստակ տարանջատում</w:t>
      </w:r>
      <w:r w:rsidR="00F55452" w:rsidRPr="00F55452">
        <w:rPr>
          <w:rFonts w:ascii="GHEA Grapalat" w:hAnsi="GHEA Grapalat"/>
          <w:sz w:val="24"/>
          <w:szCs w:val="24"/>
          <w:lang w:val="hy-AM"/>
        </w:rPr>
        <w:t>:</w:t>
      </w:r>
      <w:r w:rsidR="00F55452" w:rsidRPr="00F55452">
        <w:rPr>
          <w:rFonts w:ascii="GHEA Grapalat" w:hAnsi="GHEA Grapalat"/>
          <w:b/>
          <w:sz w:val="24"/>
          <w:szCs w:val="24"/>
          <w:lang w:val="hy-AM"/>
        </w:rPr>
        <w:t xml:space="preserve"> </w:t>
      </w:r>
      <w:r w:rsidR="007D015E" w:rsidRPr="00F55452">
        <w:rPr>
          <w:rFonts w:ascii="GHEA Grapalat" w:hAnsi="GHEA Grapalat"/>
          <w:sz w:val="24"/>
          <w:szCs w:val="24"/>
          <w:lang w:val="hy-AM"/>
        </w:rPr>
        <w:t>Առաջիկայում Ֆիզիկական կուլտուրայի և սպորտի մասին ՀՀ օրենքում կատարել համապատասխան փոփոխություններ</w:t>
      </w:r>
      <w:r w:rsidR="001E44FA" w:rsidRPr="00F55452">
        <w:rPr>
          <w:rFonts w:ascii="GHEA Grapalat" w:hAnsi="GHEA Grapalat"/>
          <w:sz w:val="24"/>
          <w:szCs w:val="24"/>
          <w:lang w:val="hy-AM"/>
        </w:rPr>
        <w:t>,</w:t>
      </w:r>
      <w:r w:rsidR="007D015E" w:rsidRPr="00F55452">
        <w:rPr>
          <w:rFonts w:ascii="GHEA Grapalat" w:hAnsi="GHEA Grapalat"/>
          <w:sz w:val="24"/>
          <w:szCs w:val="24"/>
          <w:lang w:val="hy-AM"/>
        </w:rPr>
        <w:t xml:space="preserve"> որպեսզի հստակեցվի ՀՀ լիազոր մարմին, ՀԱՕԿ և այլ հասարակական կազմակերպություների փոխհարաբերությունները:</w:t>
      </w:r>
    </w:p>
    <w:p w:rsidR="00F55452" w:rsidRPr="00F55452" w:rsidRDefault="00123632" w:rsidP="00F55452">
      <w:pPr>
        <w:pStyle w:val="a3"/>
        <w:numPr>
          <w:ilvl w:val="0"/>
          <w:numId w:val="47"/>
        </w:numPr>
        <w:jc w:val="both"/>
        <w:rPr>
          <w:rFonts w:ascii="GHEA Grapalat" w:hAnsi="GHEA Grapalat"/>
          <w:b/>
          <w:sz w:val="24"/>
          <w:szCs w:val="24"/>
          <w:lang w:val="hy-AM"/>
        </w:rPr>
      </w:pPr>
      <w:r w:rsidRPr="00F55452">
        <w:rPr>
          <w:rFonts w:ascii="GHEA Grapalat" w:hAnsi="GHEA Grapalat"/>
          <w:sz w:val="24"/>
          <w:szCs w:val="24"/>
          <w:lang w:val="hy-AM"/>
        </w:rPr>
        <w:t>Պետություն-Հայաստանի ազգային օլիմպիական կոմիտե-մարզական ֆեդերացիաներ-մարզական կազմակերպություններ հարաբերությունները և գործառույթները հստակ չեն</w:t>
      </w:r>
      <w:r w:rsidR="00F55452" w:rsidRPr="00F55452">
        <w:rPr>
          <w:rFonts w:ascii="GHEA Grapalat" w:hAnsi="GHEA Grapalat"/>
          <w:sz w:val="24"/>
          <w:szCs w:val="24"/>
          <w:lang w:val="hy-AM"/>
        </w:rPr>
        <w:t>:</w:t>
      </w:r>
      <w:r w:rsidR="00F55452" w:rsidRPr="00F55452">
        <w:rPr>
          <w:rFonts w:ascii="GHEA Grapalat" w:hAnsi="GHEA Grapalat"/>
          <w:b/>
          <w:sz w:val="24"/>
          <w:szCs w:val="24"/>
          <w:lang w:val="hy-AM"/>
        </w:rPr>
        <w:t xml:space="preserve"> </w:t>
      </w:r>
      <w:r w:rsidR="00787A6F" w:rsidRPr="00F55452">
        <w:rPr>
          <w:rFonts w:ascii="GHEA Grapalat" w:hAnsi="GHEA Grapalat"/>
          <w:sz w:val="24"/>
          <w:szCs w:val="24"/>
          <w:lang w:val="hy-AM"/>
        </w:rPr>
        <w:t xml:space="preserve">Կատարել համապատասխան փոփոխություններ և լրացումներ Ֆիզիկական կուլտուրայի և սպորտի մասին և  Մանկապատանեկան սպորտի մասին </w:t>
      </w:r>
      <w:r w:rsidR="00775E60" w:rsidRPr="00F55452">
        <w:rPr>
          <w:rFonts w:ascii="GHEA Grapalat" w:hAnsi="GHEA Grapalat"/>
          <w:sz w:val="24"/>
          <w:szCs w:val="24"/>
          <w:lang w:val="hy-AM"/>
        </w:rPr>
        <w:t xml:space="preserve">ՀՀ </w:t>
      </w:r>
      <w:r w:rsidR="00787A6F" w:rsidRPr="00F55452">
        <w:rPr>
          <w:rFonts w:ascii="GHEA Grapalat" w:hAnsi="GHEA Grapalat"/>
          <w:sz w:val="24"/>
          <w:szCs w:val="24"/>
          <w:lang w:val="hy-AM"/>
        </w:rPr>
        <w:t>օրենքներում:</w:t>
      </w:r>
    </w:p>
    <w:p w:rsidR="007C064D" w:rsidRPr="00F55452" w:rsidRDefault="00123632" w:rsidP="00F55452">
      <w:pPr>
        <w:pStyle w:val="a3"/>
        <w:numPr>
          <w:ilvl w:val="0"/>
          <w:numId w:val="47"/>
        </w:numPr>
        <w:jc w:val="both"/>
        <w:rPr>
          <w:rFonts w:ascii="GHEA Grapalat" w:hAnsi="GHEA Grapalat"/>
          <w:b/>
          <w:sz w:val="24"/>
          <w:szCs w:val="24"/>
          <w:lang w:val="hy-AM"/>
        </w:rPr>
      </w:pPr>
      <w:r w:rsidRPr="00F55452">
        <w:rPr>
          <w:rFonts w:ascii="GHEA Grapalat" w:hAnsi="GHEA Grapalat"/>
          <w:sz w:val="24"/>
          <w:szCs w:val="24"/>
          <w:lang w:val="hy-AM"/>
        </w:rPr>
        <w:t>Ֆիզկուլտուրային մարզական հասարակական կազմակերպությունների ներկայիս գործող ֆինանսավորման կարգը չի բավարարում առկա խնդիրների իրականացմանը:</w:t>
      </w:r>
      <w:r w:rsidR="00F55452" w:rsidRPr="00F55452">
        <w:rPr>
          <w:rFonts w:ascii="GHEA Grapalat" w:hAnsi="GHEA Grapalat"/>
          <w:sz w:val="24"/>
          <w:szCs w:val="24"/>
          <w:lang w:val="hy-AM"/>
        </w:rPr>
        <w:t xml:space="preserve"> </w:t>
      </w:r>
      <w:r w:rsidR="000E7D6A" w:rsidRPr="00F55452">
        <w:rPr>
          <w:rFonts w:ascii="GHEA Grapalat" w:eastAsia="Calibri" w:hAnsi="GHEA Grapalat" w:cs="Times New Roman"/>
          <w:sz w:val="24"/>
          <w:szCs w:val="24"/>
          <w:lang w:val="hy-AM"/>
        </w:rPr>
        <w:t xml:space="preserve">Համաձայն ՄՕԿ-ի խարտիայի </w:t>
      </w:r>
      <w:r w:rsidR="005345F5" w:rsidRPr="00F55452">
        <w:rPr>
          <w:rFonts w:ascii="GHEA Grapalat" w:eastAsia="Calibri" w:hAnsi="GHEA Grapalat" w:cs="Times New Roman"/>
          <w:sz w:val="24"/>
          <w:szCs w:val="24"/>
          <w:lang w:val="hy-AM"/>
        </w:rPr>
        <w:t xml:space="preserve">պահանջի </w:t>
      </w:r>
      <w:r w:rsidR="000E7D6A" w:rsidRPr="00F55452">
        <w:rPr>
          <w:rFonts w:ascii="GHEA Grapalat" w:eastAsia="Calibri" w:hAnsi="GHEA Grapalat" w:cs="Times New Roman"/>
          <w:sz w:val="24"/>
          <w:szCs w:val="24"/>
          <w:lang w:val="hy-AM"/>
        </w:rPr>
        <w:t>4 տարին մեկ տեղի են ունենում ամառային և ձմեռային օլիմպիական խաղերը: Խաղերին բարձր մակարդակով նախապատրաստվելու և  մասնակցելու հետ կապված առաջանում են բազմաթիվ հարցեր, խնդիրներ</w:t>
      </w:r>
      <w:r w:rsidR="001E44FA" w:rsidRPr="00F55452">
        <w:rPr>
          <w:rFonts w:ascii="GHEA Grapalat" w:eastAsia="Calibri" w:hAnsi="GHEA Grapalat" w:cs="Times New Roman"/>
          <w:sz w:val="24"/>
          <w:szCs w:val="24"/>
          <w:lang w:val="hy-AM"/>
        </w:rPr>
        <w:t>,</w:t>
      </w:r>
      <w:r w:rsidR="000E7D6A" w:rsidRPr="00F55452">
        <w:rPr>
          <w:rFonts w:ascii="GHEA Grapalat" w:eastAsia="Calibri" w:hAnsi="GHEA Grapalat" w:cs="Times New Roman"/>
          <w:sz w:val="24"/>
          <w:szCs w:val="24"/>
          <w:lang w:val="hy-AM"/>
        </w:rPr>
        <w:t xml:space="preserve"> որոնք պահանջում են արագ և պատասխանատու որոշումների ընդունում:</w:t>
      </w:r>
    </w:p>
    <w:p w:rsidR="007C064D" w:rsidRDefault="000E7D6A" w:rsidP="00CF2C2E">
      <w:pPr>
        <w:pStyle w:val="a3"/>
        <w:numPr>
          <w:ilvl w:val="0"/>
          <w:numId w:val="31"/>
        </w:numPr>
        <w:spacing w:after="200" w:line="276" w:lineRule="auto"/>
        <w:ind w:left="360"/>
        <w:jc w:val="both"/>
        <w:rPr>
          <w:rFonts w:ascii="GHEA Grapalat" w:eastAsia="Calibri" w:hAnsi="GHEA Grapalat" w:cs="Times New Roman"/>
          <w:sz w:val="24"/>
          <w:szCs w:val="24"/>
          <w:lang w:val="hy-AM"/>
        </w:rPr>
      </w:pPr>
      <w:r w:rsidRPr="007C064D">
        <w:rPr>
          <w:rFonts w:ascii="GHEA Grapalat" w:eastAsia="Calibri" w:hAnsi="GHEA Grapalat" w:cs="Times New Roman"/>
          <w:sz w:val="24"/>
          <w:szCs w:val="24"/>
          <w:lang w:val="hy-AM"/>
        </w:rPr>
        <w:t>Օլիմպիական խաղերի և ՄՕԿ-ի կողմից կազմակերպվող մի շարք այլ միջոցառումները հիմնականում ֆինանսավորվում են պետության կողմից, սակայն կառավարությունը` ի դեմս ֆիզիկական կուլտուրայի և սպորտի լիազոր մարմնի</w:t>
      </w:r>
      <w:r w:rsidR="001E44FA">
        <w:rPr>
          <w:rFonts w:ascii="GHEA Grapalat" w:eastAsia="Calibri" w:hAnsi="GHEA Grapalat" w:cs="Times New Roman"/>
          <w:sz w:val="24"/>
          <w:szCs w:val="24"/>
          <w:lang w:val="hy-AM"/>
        </w:rPr>
        <w:t>,</w:t>
      </w:r>
      <w:r w:rsidRPr="007C064D">
        <w:rPr>
          <w:rFonts w:ascii="GHEA Grapalat" w:eastAsia="Calibri" w:hAnsi="GHEA Grapalat" w:cs="Times New Roman"/>
          <w:sz w:val="24"/>
          <w:szCs w:val="24"/>
          <w:lang w:val="hy-AM"/>
        </w:rPr>
        <w:t xml:space="preserve"> չի մասնակցում այդ աշխատանքների քննարկմանը և վերջնական որոշումների ընդունմանը:</w:t>
      </w:r>
    </w:p>
    <w:p w:rsidR="007C064D" w:rsidRPr="007C064D" w:rsidRDefault="000E7D6A" w:rsidP="00CF2C2E">
      <w:pPr>
        <w:pStyle w:val="a3"/>
        <w:numPr>
          <w:ilvl w:val="0"/>
          <w:numId w:val="31"/>
        </w:numPr>
        <w:spacing w:after="200" w:line="276" w:lineRule="auto"/>
        <w:ind w:left="360"/>
        <w:jc w:val="both"/>
        <w:rPr>
          <w:rFonts w:ascii="GHEA Grapalat" w:eastAsia="Calibri" w:hAnsi="GHEA Grapalat" w:cs="Times New Roman"/>
          <w:sz w:val="24"/>
          <w:szCs w:val="24"/>
          <w:lang w:val="hy-AM"/>
        </w:rPr>
      </w:pPr>
      <w:r w:rsidRPr="007C064D">
        <w:rPr>
          <w:rFonts w:ascii="GHEA Grapalat" w:eastAsia="Times New Roman" w:hAnsi="GHEA Grapalat" w:cs="Tahoma"/>
          <w:sz w:val="24"/>
          <w:szCs w:val="24"/>
          <w:lang w:val="hy-AM"/>
        </w:rPr>
        <w:t xml:space="preserve">Ներկայումս հանրապետությունում գործում են ադապտիվ սպորտի տասնյակ հասարակական կազմակերպություններ, որոնց համար յուրաքանչյուր տարի Հայաստանի Հանրապետության պետական բյուջեից միջոցառումներ իրականացնելու համար հատկացվում է համապատասխան միջոցներ: Հատկացվող միջոցների և </w:t>
      </w:r>
      <w:r w:rsidRPr="007C064D">
        <w:rPr>
          <w:rFonts w:ascii="GHEA Grapalat" w:eastAsia="Times New Roman" w:hAnsi="GHEA Grapalat" w:cs="Tahoma"/>
          <w:sz w:val="24"/>
          <w:szCs w:val="24"/>
          <w:lang w:val="hy-AM"/>
        </w:rPr>
        <w:lastRenderedPageBreak/>
        <w:t xml:space="preserve">ադապտիվ սպորտի հասարակական կազմակերպությունների տարեցտարի ավելացումը դեռևս չեն նպաստում աշխատանքների որակի բարձրացմանը: Ավելին կարելի է արձանագրել, որ վերջին ռազմական իրադադարձությունները և դրանց հետևանքով հաշմանդամություն </w:t>
      </w:r>
      <w:r w:rsidRPr="007C064D">
        <w:rPr>
          <w:rFonts w:ascii="GHEA Grapalat" w:eastAsia="Times New Roman" w:hAnsi="GHEA Grapalat" w:cs="Tahoma"/>
          <w:color w:val="000000"/>
          <w:sz w:val="24"/>
          <w:szCs w:val="24"/>
          <w:lang w:val="hy-AM"/>
        </w:rPr>
        <w:t>ձեռք բերած</w:t>
      </w:r>
      <w:r w:rsidRPr="007C064D">
        <w:rPr>
          <w:rFonts w:ascii="GHEA Grapalat" w:eastAsia="Times New Roman" w:hAnsi="GHEA Grapalat" w:cs="Tahoma"/>
          <w:sz w:val="24"/>
          <w:szCs w:val="24"/>
          <w:lang w:val="hy-AM"/>
        </w:rPr>
        <w:t xml:space="preserve"> անձանց քանակի կտրուկ ավելացումը, հետագայում սպորտի և հոգեբանական աջակցության միջոցով նրանց ադապտիվ սպորտ ընդգրկելու հնարավորությունը չի մեծանում:</w:t>
      </w:r>
    </w:p>
    <w:p w:rsidR="007C064D" w:rsidRPr="007C064D" w:rsidRDefault="000E7D6A" w:rsidP="00CF2C2E">
      <w:pPr>
        <w:pStyle w:val="a3"/>
        <w:numPr>
          <w:ilvl w:val="0"/>
          <w:numId w:val="31"/>
        </w:numPr>
        <w:spacing w:after="200" w:line="276" w:lineRule="auto"/>
        <w:ind w:left="360"/>
        <w:jc w:val="both"/>
        <w:rPr>
          <w:rFonts w:ascii="GHEA Grapalat" w:eastAsia="Calibri" w:hAnsi="GHEA Grapalat" w:cs="Times New Roman"/>
          <w:sz w:val="24"/>
          <w:szCs w:val="24"/>
          <w:lang w:val="hy-AM"/>
        </w:rPr>
      </w:pPr>
      <w:r w:rsidRPr="007C064D">
        <w:rPr>
          <w:rFonts w:ascii="GHEA Grapalat" w:eastAsia="Calibri" w:hAnsi="GHEA Grapalat" w:cs="Simplified Arabic"/>
          <w:sz w:val="24"/>
          <w:szCs w:val="24"/>
          <w:lang w:val="hy-AM"/>
        </w:rPr>
        <w:t>Չնայած Ֆիզիկական կուլտուրայի և սպորտի ոլորտներում վերջին տարիներին  գրանցված դրական ցուցանիշների, այդուհանդերձ առկա են ֆիզիկական կուլտուրայի և սպորտի ոլորտների մատչելիության, որակի և արդյունավորության հետ կապված լուրջ խնդիրներ, որոնք պահանջում են խորքային և արմատական լուծումներ։ Ընդ որում խնդիրներն առկա են  ինչպես զանգվածային, այնպես էլ մանկապատանեկան և սպորտի բարձրագույն նվաճումների ոլորտներում։</w:t>
      </w:r>
    </w:p>
    <w:p w:rsidR="007C064D" w:rsidRPr="007C064D" w:rsidRDefault="000E7D6A" w:rsidP="00CF2C2E">
      <w:pPr>
        <w:pStyle w:val="a3"/>
        <w:numPr>
          <w:ilvl w:val="0"/>
          <w:numId w:val="31"/>
        </w:numPr>
        <w:spacing w:after="200" w:line="276" w:lineRule="auto"/>
        <w:ind w:left="360"/>
        <w:jc w:val="both"/>
        <w:rPr>
          <w:rFonts w:ascii="GHEA Grapalat" w:eastAsia="Calibri" w:hAnsi="GHEA Grapalat" w:cs="Times New Roman"/>
          <w:sz w:val="24"/>
          <w:szCs w:val="24"/>
          <w:lang w:val="hy-AM"/>
        </w:rPr>
      </w:pPr>
      <w:r w:rsidRPr="007C064D">
        <w:rPr>
          <w:rFonts w:ascii="GHEA Grapalat" w:eastAsia="Times New Roman" w:hAnsi="GHEA Grapalat" w:cs="Tahoma"/>
          <w:sz w:val="24"/>
          <w:szCs w:val="24"/>
          <w:lang w:val="hy-AM" w:eastAsia="ru-RU"/>
        </w:rPr>
        <w:t>Ոլորտների</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գործունեությունը</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կարգավորվում</w:t>
      </w:r>
      <w:r w:rsidRPr="007C064D">
        <w:rPr>
          <w:rFonts w:ascii="GHEA Grapalat" w:eastAsia="Times New Roman" w:hAnsi="GHEA Grapalat" w:cs="Tahoma"/>
          <w:noProof/>
          <w:sz w:val="24"/>
          <w:szCs w:val="24"/>
          <w:lang w:val="af-ZA"/>
        </w:rPr>
        <w:t xml:space="preserve"> </w:t>
      </w:r>
      <w:r w:rsidRPr="007C064D">
        <w:rPr>
          <w:rFonts w:ascii="GHEA Grapalat" w:eastAsia="Times New Roman" w:hAnsi="GHEA Grapalat" w:cs="Tahoma"/>
          <w:noProof/>
          <w:sz w:val="24"/>
          <w:szCs w:val="24"/>
          <w:lang w:val="hy-AM"/>
        </w:rPr>
        <w:t>է</w:t>
      </w:r>
      <w:r w:rsidRPr="007C064D">
        <w:rPr>
          <w:rFonts w:ascii="GHEA Grapalat" w:eastAsia="Times New Roman" w:hAnsi="GHEA Grapalat" w:cs="Tahoma"/>
          <w:noProof/>
          <w:sz w:val="24"/>
          <w:szCs w:val="24"/>
          <w:lang w:val="af-ZA"/>
        </w:rPr>
        <w:t xml:space="preserve"> </w:t>
      </w:r>
      <w:r w:rsidRPr="007C064D">
        <w:rPr>
          <w:rFonts w:ascii="GHEA Grapalat" w:eastAsia="Times New Roman" w:hAnsi="GHEA Grapalat" w:cs="Tahoma"/>
          <w:sz w:val="24"/>
          <w:szCs w:val="24"/>
          <w:lang w:val="hy-AM" w:eastAsia="ru-RU"/>
        </w:rPr>
        <w:t>Հայաստանի</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Հանրապետության</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Սահմանադրությամբ</w:t>
      </w:r>
      <w:r w:rsidRPr="007C064D">
        <w:rPr>
          <w:rFonts w:ascii="GHEA Grapalat" w:eastAsia="Times New Roman" w:hAnsi="GHEA Grapalat" w:cs="Tahoma"/>
          <w:sz w:val="24"/>
          <w:szCs w:val="24"/>
          <w:lang w:val="af-ZA" w:eastAsia="ru-RU"/>
        </w:rPr>
        <w:t>, </w:t>
      </w:r>
      <w:r w:rsidRPr="007C064D">
        <w:rPr>
          <w:rFonts w:ascii="GHEA Grapalat" w:eastAsia="Times New Roman" w:hAnsi="GHEA Grapalat" w:cs="Tahoma"/>
          <w:sz w:val="24"/>
          <w:szCs w:val="24"/>
          <w:lang w:val="hy-AM" w:eastAsia="ru-RU"/>
        </w:rPr>
        <w:t>Ֆիզիկական</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կուլտուրայի</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և</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սպորտի</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մասին</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af-ZA"/>
        </w:rPr>
        <w:t>«</w:t>
      </w:r>
      <w:r w:rsidRPr="007C064D">
        <w:rPr>
          <w:rFonts w:ascii="GHEA Grapalat" w:eastAsia="Times New Roman" w:hAnsi="GHEA Grapalat" w:cs="Tahoma"/>
          <w:sz w:val="24"/>
          <w:szCs w:val="24"/>
          <w:lang w:val="hy-AM"/>
        </w:rPr>
        <w:t>Մանկապատանեկան</w:t>
      </w:r>
      <w:r w:rsidRPr="007C064D">
        <w:rPr>
          <w:rFonts w:ascii="GHEA Grapalat" w:eastAsia="Times New Roman" w:hAnsi="GHEA Grapalat" w:cs="Tahoma"/>
          <w:sz w:val="24"/>
          <w:szCs w:val="24"/>
          <w:lang w:val="af-ZA"/>
        </w:rPr>
        <w:t xml:space="preserve"> </w:t>
      </w:r>
      <w:r w:rsidRPr="007C064D">
        <w:rPr>
          <w:rFonts w:ascii="GHEA Grapalat" w:eastAsia="Times New Roman" w:hAnsi="GHEA Grapalat" w:cs="Tahoma"/>
          <w:sz w:val="24"/>
          <w:szCs w:val="24"/>
          <w:lang w:val="hy-AM"/>
        </w:rPr>
        <w:t>սպորտի</w:t>
      </w:r>
      <w:r w:rsidRPr="007C064D">
        <w:rPr>
          <w:rFonts w:ascii="GHEA Grapalat" w:eastAsia="Times New Roman" w:hAnsi="GHEA Grapalat" w:cs="Tahoma"/>
          <w:sz w:val="24"/>
          <w:szCs w:val="24"/>
          <w:lang w:val="af-ZA"/>
        </w:rPr>
        <w:t xml:space="preserve"> </w:t>
      </w:r>
      <w:r w:rsidRPr="007C064D">
        <w:rPr>
          <w:rFonts w:ascii="GHEA Grapalat" w:eastAsia="Times New Roman" w:hAnsi="GHEA Grapalat" w:cs="Tahoma"/>
          <w:sz w:val="24"/>
          <w:szCs w:val="24"/>
          <w:lang w:val="hy-AM"/>
        </w:rPr>
        <w:t>մասին</w:t>
      </w:r>
      <w:r w:rsidRPr="007C064D">
        <w:rPr>
          <w:rFonts w:ascii="GHEA Grapalat" w:eastAsia="Times New Roman" w:hAnsi="GHEA Grapalat" w:cs="Tahoma"/>
          <w:sz w:val="24"/>
          <w:szCs w:val="24"/>
          <w:lang w:val="af-ZA"/>
        </w:rPr>
        <w:t xml:space="preserve">» </w:t>
      </w:r>
      <w:r w:rsidRPr="007C064D">
        <w:rPr>
          <w:rFonts w:ascii="GHEA Grapalat" w:eastAsia="Times New Roman" w:hAnsi="GHEA Grapalat" w:cs="Tahoma"/>
          <w:sz w:val="24"/>
          <w:szCs w:val="24"/>
          <w:lang w:val="hy-AM"/>
        </w:rPr>
        <w:t>օրենքներով</w:t>
      </w:r>
      <w:r w:rsidRPr="007C064D">
        <w:rPr>
          <w:rFonts w:ascii="GHEA Grapalat" w:eastAsia="Times New Roman" w:hAnsi="GHEA Grapalat" w:cs="Tahoma"/>
          <w:sz w:val="24"/>
          <w:szCs w:val="24"/>
          <w:lang w:val="af-ZA"/>
        </w:rPr>
        <w:t xml:space="preserve"> </w:t>
      </w:r>
      <w:r w:rsidRPr="007C064D">
        <w:rPr>
          <w:rFonts w:ascii="GHEA Grapalat" w:eastAsia="Times New Roman" w:hAnsi="GHEA Grapalat" w:cs="Tahoma"/>
          <w:sz w:val="24"/>
          <w:szCs w:val="24"/>
          <w:lang w:val="hy-AM"/>
        </w:rPr>
        <w:t>և</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այլ</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օրենքներով</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ու</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իրավական</w:t>
      </w:r>
      <w:r w:rsidRPr="007C064D">
        <w:rPr>
          <w:rFonts w:ascii="GHEA Grapalat" w:eastAsia="Times New Roman" w:hAnsi="GHEA Grapalat" w:cs="Tahoma"/>
          <w:sz w:val="24"/>
          <w:szCs w:val="24"/>
          <w:lang w:val="af-ZA" w:eastAsia="ru-RU"/>
        </w:rPr>
        <w:t xml:space="preserve"> </w:t>
      </w:r>
      <w:r w:rsidRPr="007C064D">
        <w:rPr>
          <w:rFonts w:ascii="GHEA Grapalat" w:eastAsia="Times New Roman" w:hAnsi="GHEA Grapalat" w:cs="Tahoma"/>
          <w:sz w:val="24"/>
          <w:szCs w:val="24"/>
          <w:lang w:val="hy-AM" w:eastAsia="ru-RU"/>
        </w:rPr>
        <w:t>ակտերով</w:t>
      </w:r>
      <w:r w:rsidRPr="007C064D">
        <w:rPr>
          <w:rFonts w:ascii="GHEA Grapalat" w:eastAsia="Times New Roman" w:hAnsi="GHEA Grapalat" w:cs="Tahoma"/>
          <w:sz w:val="24"/>
          <w:szCs w:val="24"/>
          <w:lang w:val="af-ZA" w:eastAsia="ru-RU"/>
        </w:rPr>
        <w:t>:</w:t>
      </w:r>
    </w:p>
    <w:p w:rsidR="00F55452" w:rsidRDefault="000E7D6A" w:rsidP="00F55452">
      <w:pPr>
        <w:pStyle w:val="a3"/>
        <w:numPr>
          <w:ilvl w:val="0"/>
          <w:numId w:val="31"/>
        </w:numPr>
        <w:spacing w:after="200" w:line="276" w:lineRule="auto"/>
        <w:ind w:left="360"/>
        <w:jc w:val="both"/>
        <w:rPr>
          <w:rFonts w:ascii="GHEA Grapalat" w:eastAsia="Calibri" w:hAnsi="GHEA Grapalat" w:cs="Times New Roman"/>
          <w:sz w:val="24"/>
          <w:szCs w:val="24"/>
          <w:lang w:val="hy-AM"/>
        </w:rPr>
      </w:pPr>
      <w:r w:rsidRPr="007C064D">
        <w:rPr>
          <w:rFonts w:ascii="GHEA Grapalat" w:eastAsia="Calibri" w:hAnsi="GHEA Grapalat" w:cs="Times New Roman"/>
          <w:sz w:val="24"/>
          <w:szCs w:val="24"/>
          <w:lang w:val="hy-AM"/>
        </w:rPr>
        <w:t>Բնագավառի օրենսդրական դաշտը պարզեցնելու, ավելի մատչելի դարձնելու, ժամանակակից պահանջներին համապատասխանեցնելու նպատակով հրամայական պահանջ է առաջացել ունենալ լիարժեք, միջազգային պահանջները բավարարող մեկ գործող օրենք:</w:t>
      </w:r>
    </w:p>
    <w:p w:rsidR="000E7D6A" w:rsidRPr="00F55452" w:rsidRDefault="000E7D6A" w:rsidP="00F55452">
      <w:pPr>
        <w:pStyle w:val="a3"/>
        <w:numPr>
          <w:ilvl w:val="0"/>
          <w:numId w:val="31"/>
        </w:numPr>
        <w:spacing w:after="200" w:line="276" w:lineRule="auto"/>
        <w:ind w:left="360"/>
        <w:jc w:val="both"/>
        <w:rPr>
          <w:rFonts w:ascii="GHEA Grapalat" w:eastAsia="Calibri" w:hAnsi="GHEA Grapalat" w:cs="Times New Roman"/>
          <w:sz w:val="24"/>
          <w:szCs w:val="24"/>
          <w:lang w:val="hy-AM"/>
        </w:rPr>
      </w:pPr>
      <w:r w:rsidRPr="00F55452">
        <w:rPr>
          <w:rFonts w:ascii="GHEA Grapalat" w:eastAsia="Calibri" w:hAnsi="GHEA Grapalat" w:cs="Times New Roman"/>
          <w:sz w:val="24"/>
          <w:szCs w:val="24"/>
          <w:lang w:val="hy-AM"/>
        </w:rPr>
        <w:t xml:space="preserve">Գլխավոր և հիմնարար պայմանն </w:t>
      </w:r>
      <w:r w:rsidR="00F55452">
        <w:rPr>
          <w:rFonts w:ascii="GHEA Grapalat" w:eastAsia="Calibri" w:hAnsi="GHEA Grapalat" w:cs="Times New Roman"/>
          <w:sz w:val="24"/>
          <w:szCs w:val="24"/>
          <w:lang w:val="hy-AM"/>
        </w:rPr>
        <w:t>է` ա</w:t>
      </w:r>
      <w:r w:rsidRPr="00F55452">
        <w:rPr>
          <w:rFonts w:ascii="GHEA Grapalat" w:eastAsia="Calibri" w:hAnsi="GHEA Grapalat" w:cs="Times New Roman"/>
          <w:sz w:val="24"/>
          <w:szCs w:val="24"/>
          <w:lang w:val="hy-AM"/>
        </w:rPr>
        <w:t>նհրաժեշտ է սահմանել ֆիզիկական կուլտուրայի և սպորտի զարգացման համահայկական շրջանակը՝ հիմնված ժողովրդավարության, բազմաբովանդակ գաղափարների, Սպորտի Եվրոպական խարտիայի սկզբունքների վրա</w:t>
      </w:r>
      <w:r w:rsidR="001E44FA" w:rsidRPr="00F55452">
        <w:rPr>
          <w:rFonts w:ascii="GHEA Grapalat" w:eastAsia="Calibri" w:hAnsi="GHEA Grapalat" w:cs="Times New Roman"/>
          <w:sz w:val="24"/>
          <w:szCs w:val="24"/>
          <w:lang w:val="hy-AM"/>
        </w:rPr>
        <w:t>,</w:t>
      </w:r>
      <w:r w:rsidRPr="00F55452">
        <w:rPr>
          <w:rFonts w:ascii="GHEA Grapalat" w:eastAsia="Calibri" w:hAnsi="GHEA Grapalat" w:cs="Times New Roman"/>
          <w:sz w:val="24"/>
          <w:szCs w:val="24"/>
          <w:lang w:val="hy-AM"/>
        </w:rPr>
        <w:t xml:space="preserve"> որն ուղղված է աջակցելու ազնիվ, անվտանգ և առողջ, բոլորի համար մատչելի սպորտի առավել լայն համագործակցությանը՝ կառավարական և ոչ կառավարական կազմակերպությունների միջև պարտականությունների բաշխման միջոցով:</w:t>
      </w:r>
    </w:p>
    <w:p w:rsidR="000E7D6A" w:rsidRDefault="000E7D6A" w:rsidP="007C064D">
      <w:pPr>
        <w:ind w:left="270" w:hanging="270"/>
        <w:jc w:val="both"/>
        <w:rPr>
          <w:rFonts w:ascii="GHEA Grapalat" w:hAnsi="GHEA Grapalat"/>
          <w:b/>
          <w:sz w:val="24"/>
          <w:szCs w:val="24"/>
          <w:lang w:val="hy-AM"/>
        </w:rPr>
      </w:pPr>
    </w:p>
    <w:p w:rsidR="00F55452" w:rsidRPr="00C90C34" w:rsidRDefault="0048337C" w:rsidP="00C90C34">
      <w:pPr>
        <w:pStyle w:val="a3"/>
        <w:numPr>
          <w:ilvl w:val="0"/>
          <w:numId w:val="47"/>
        </w:numPr>
        <w:rPr>
          <w:rFonts w:ascii="GHEA Grapalat" w:hAnsi="GHEA Grapalat"/>
          <w:sz w:val="24"/>
          <w:szCs w:val="24"/>
          <w:lang w:val="hy-AM"/>
        </w:rPr>
      </w:pPr>
      <w:r w:rsidRPr="00C90C34">
        <w:rPr>
          <w:rFonts w:ascii="GHEA Grapalat" w:hAnsi="GHEA Grapalat"/>
          <w:b/>
          <w:sz w:val="24"/>
          <w:szCs w:val="24"/>
          <w:lang w:val="hy-AM"/>
        </w:rPr>
        <w:t>Մասնավոր նպատա</w:t>
      </w:r>
      <w:r w:rsidRPr="00C90C34">
        <w:rPr>
          <w:rFonts w:ascii="GHEA Grapalat" w:hAnsi="GHEA Grapalat"/>
          <w:sz w:val="24"/>
          <w:szCs w:val="24"/>
          <w:lang w:val="hy-AM"/>
        </w:rPr>
        <w:t xml:space="preserve">կ </w:t>
      </w:r>
      <w:r w:rsidR="00306E66" w:rsidRPr="00C90C34">
        <w:rPr>
          <w:rFonts w:ascii="GHEA Grapalat" w:hAnsi="GHEA Grapalat"/>
          <w:sz w:val="24"/>
          <w:szCs w:val="24"/>
          <w:lang w:val="hy-AM"/>
        </w:rPr>
        <w:t>3.1.</w:t>
      </w:r>
      <w:r w:rsidR="00BE7DE3" w:rsidRPr="00C90C34">
        <w:rPr>
          <w:rFonts w:ascii="GHEA Grapalat" w:hAnsi="GHEA Grapalat"/>
          <w:sz w:val="24"/>
          <w:szCs w:val="24"/>
          <w:lang w:val="hy-AM"/>
        </w:rPr>
        <w:t xml:space="preserve">: </w:t>
      </w:r>
      <w:r w:rsidR="00C90C34" w:rsidRPr="00C90C34">
        <w:rPr>
          <w:rFonts w:ascii="GHEA Grapalat" w:hAnsi="GHEA Grapalat"/>
          <w:sz w:val="24"/>
          <w:szCs w:val="24"/>
          <w:lang w:val="hy-AM"/>
        </w:rPr>
        <w:t xml:space="preserve">Ֆիզիկական կուլտուրայի և սպորտի ոլորտը կարգավորող օրենսդրության լավարկում    </w:t>
      </w:r>
      <w:r w:rsidR="00C90C34" w:rsidRPr="00C90C34">
        <w:rPr>
          <w:rFonts w:ascii="GHEA Grapalat" w:hAnsi="GHEA Grapalat"/>
          <w:sz w:val="24"/>
          <w:szCs w:val="24"/>
          <w:lang w:val="hy-AM"/>
        </w:rPr>
        <w:br/>
      </w:r>
    </w:p>
    <w:p w:rsidR="00F55452" w:rsidRPr="00C90C34" w:rsidRDefault="00306E66" w:rsidP="00F55452">
      <w:pPr>
        <w:pStyle w:val="a3"/>
        <w:numPr>
          <w:ilvl w:val="0"/>
          <w:numId w:val="47"/>
        </w:numPr>
        <w:jc w:val="both"/>
        <w:rPr>
          <w:rFonts w:ascii="GHEA Grapalat" w:hAnsi="GHEA Grapalat"/>
          <w:sz w:val="24"/>
          <w:szCs w:val="24"/>
          <w:lang w:val="hy-AM"/>
        </w:rPr>
      </w:pPr>
      <w:r w:rsidRPr="00C90C34">
        <w:rPr>
          <w:rFonts w:ascii="GHEA Grapalat" w:hAnsi="GHEA Grapalat"/>
          <w:b/>
          <w:sz w:val="24"/>
          <w:szCs w:val="24"/>
          <w:lang w:val="hy-AM"/>
        </w:rPr>
        <w:t>Թիրախ</w:t>
      </w:r>
      <w:r w:rsidR="00D52815" w:rsidRPr="00C90C34">
        <w:rPr>
          <w:rFonts w:ascii="GHEA Grapalat" w:hAnsi="GHEA Grapalat"/>
          <w:b/>
          <w:sz w:val="24"/>
          <w:szCs w:val="24"/>
          <w:lang w:val="hy-AM"/>
        </w:rPr>
        <w:t xml:space="preserve"> 3.</w:t>
      </w:r>
      <w:r w:rsidR="00BE7DE3" w:rsidRPr="00C90C34">
        <w:rPr>
          <w:rFonts w:ascii="GHEA Grapalat" w:hAnsi="GHEA Grapalat"/>
          <w:b/>
          <w:sz w:val="24"/>
          <w:szCs w:val="24"/>
          <w:lang w:val="hy-AM"/>
        </w:rPr>
        <w:t>1</w:t>
      </w:r>
      <w:r w:rsidR="00F55452" w:rsidRPr="00C90C34">
        <w:rPr>
          <w:rFonts w:ascii="GHEA Grapalat" w:hAnsi="GHEA Grapalat"/>
          <w:b/>
          <w:sz w:val="24"/>
          <w:szCs w:val="24"/>
          <w:lang w:val="hy-AM"/>
        </w:rPr>
        <w:t>:</w:t>
      </w:r>
      <w:r w:rsidR="00C90C34" w:rsidRPr="00C90C34">
        <w:rPr>
          <w:rFonts w:ascii="GHEA Grapalat" w:hAnsi="GHEA Grapalat"/>
          <w:sz w:val="24"/>
          <w:szCs w:val="24"/>
          <w:lang w:val="hy-AM"/>
        </w:rPr>
        <w:t xml:space="preserve"> Լավարկված ֆիզիկական կուլտուրայի և սպորտի ոլորտի օրենսդրության առկայություն</w:t>
      </w:r>
      <w:r w:rsidR="00C90C34" w:rsidRPr="00F55452">
        <w:rPr>
          <w:rFonts w:ascii="GHEA Grapalat" w:hAnsi="GHEA Grapalat"/>
          <w:sz w:val="24"/>
          <w:szCs w:val="24"/>
          <w:lang w:val="hy-AM"/>
        </w:rPr>
        <w:t xml:space="preserve"> </w:t>
      </w:r>
    </w:p>
    <w:p w:rsidR="00F55452" w:rsidRPr="00C90C34" w:rsidRDefault="00F55452" w:rsidP="00F55452">
      <w:pPr>
        <w:pStyle w:val="a3"/>
        <w:rPr>
          <w:rFonts w:ascii="GHEA Grapalat" w:hAnsi="GHEA Grapalat"/>
          <w:b/>
          <w:sz w:val="24"/>
          <w:szCs w:val="24"/>
          <w:lang w:val="hy-AM"/>
        </w:rPr>
      </w:pPr>
    </w:p>
    <w:p w:rsidR="00F55452" w:rsidRPr="00C90C34" w:rsidRDefault="0048337C" w:rsidP="007C064D">
      <w:pPr>
        <w:pStyle w:val="a3"/>
        <w:numPr>
          <w:ilvl w:val="0"/>
          <w:numId w:val="47"/>
        </w:numPr>
        <w:jc w:val="both"/>
        <w:rPr>
          <w:rFonts w:ascii="GHEA Grapalat" w:hAnsi="GHEA Grapalat"/>
          <w:sz w:val="24"/>
          <w:szCs w:val="24"/>
          <w:lang w:val="hy-AM"/>
        </w:rPr>
      </w:pPr>
      <w:r w:rsidRPr="00C90C34">
        <w:rPr>
          <w:rFonts w:ascii="GHEA Grapalat" w:hAnsi="GHEA Grapalat"/>
          <w:b/>
          <w:sz w:val="24"/>
          <w:szCs w:val="24"/>
          <w:lang w:val="hy-AM"/>
        </w:rPr>
        <w:t>Մասնավոր նպատակ</w:t>
      </w:r>
      <w:r w:rsidR="00306E66" w:rsidRPr="00C90C34">
        <w:rPr>
          <w:rFonts w:ascii="GHEA Grapalat" w:hAnsi="GHEA Grapalat"/>
          <w:b/>
          <w:sz w:val="24"/>
          <w:szCs w:val="24"/>
          <w:lang w:val="hy-AM"/>
        </w:rPr>
        <w:t xml:space="preserve"> 3.2.</w:t>
      </w:r>
      <w:r w:rsidR="00F55452" w:rsidRPr="00C90C34">
        <w:rPr>
          <w:rFonts w:ascii="GHEA Grapalat" w:hAnsi="GHEA Grapalat"/>
          <w:b/>
          <w:sz w:val="24"/>
          <w:szCs w:val="24"/>
          <w:lang w:val="hy-AM"/>
        </w:rPr>
        <w:t>:</w:t>
      </w:r>
      <w:r w:rsidR="00BE7DE3" w:rsidRPr="00C90C34">
        <w:rPr>
          <w:rFonts w:ascii="GHEA Grapalat" w:hAnsi="GHEA Grapalat"/>
          <w:sz w:val="24"/>
          <w:szCs w:val="24"/>
          <w:lang w:val="hy-AM"/>
        </w:rPr>
        <w:t xml:space="preserve"> </w:t>
      </w:r>
      <w:r w:rsidR="00C90C34" w:rsidRPr="00C90C34">
        <w:rPr>
          <w:rFonts w:ascii="GHEA Grapalat" w:hAnsi="GHEA Grapalat"/>
          <w:sz w:val="24"/>
          <w:szCs w:val="24"/>
          <w:lang w:val="hy-AM"/>
        </w:rPr>
        <w:t>Գործող ֆինանսական կառավարման համակարգի լավարկում</w:t>
      </w:r>
      <w:r w:rsidR="00BE7DE3">
        <w:rPr>
          <w:rFonts w:ascii="GHEA Grapalat" w:hAnsi="GHEA Grapalat"/>
          <w:sz w:val="24"/>
          <w:szCs w:val="24"/>
          <w:lang w:val="hy-AM"/>
        </w:rPr>
        <w:t>:</w:t>
      </w:r>
    </w:p>
    <w:p w:rsidR="00F55452" w:rsidRPr="00C90C34" w:rsidRDefault="00F55452" w:rsidP="00F55452">
      <w:pPr>
        <w:pStyle w:val="a3"/>
        <w:rPr>
          <w:rFonts w:ascii="GHEA Grapalat" w:hAnsi="GHEA Grapalat"/>
          <w:sz w:val="24"/>
          <w:szCs w:val="24"/>
          <w:lang w:val="hy-AM"/>
        </w:rPr>
      </w:pPr>
    </w:p>
    <w:p w:rsidR="00F55452" w:rsidRPr="00C90C34" w:rsidRDefault="00306E66" w:rsidP="007C064D">
      <w:pPr>
        <w:pStyle w:val="a3"/>
        <w:numPr>
          <w:ilvl w:val="0"/>
          <w:numId w:val="47"/>
        </w:numPr>
        <w:jc w:val="both"/>
        <w:rPr>
          <w:rFonts w:ascii="GHEA Grapalat" w:hAnsi="GHEA Grapalat"/>
          <w:sz w:val="24"/>
          <w:szCs w:val="24"/>
          <w:lang w:val="hy-AM"/>
        </w:rPr>
      </w:pPr>
      <w:r w:rsidRPr="00C90C34">
        <w:rPr>
          <w:rFonts w:ascii="GHEA Grapalat" w:hAnsi="GHEA Grapalat"/>
          <w:b/>
          <w:sz w:val="24"/>
          <w:szCs w:val="24"/>
          <w:lang w:val="hy-AM"/>
        </w:rPr>
        <w:t>Թիրախ</w:t>
      </w:r>
      <w:r w:rsidR="00BE7DE3" w:rsidRPr="00C90C34">
        <w:rPr>
          <w:rFonts w:ascii="GHEA Grapalat" w:hAnsi="GHEA Grapalat"/>
          <w:b/>
          <w:sz w:val="24"/>
          <w:szCs w:val="24"/>
          <w:lang w:val="hy-AM"/>
        </w:rPr>
        <w:t>3.2</w:t>
      </w:r>
      <w:r w:rsidR="00F55452" w:rsidRPr="00C90C34">
        <w:rPr>
          <w:rFonts w:ascii="GHEA Grapalat" w:hAnsi="GHEA Grapalat"/>
          <w:sz w:val="24"/>
          <w:szCs w:val="24"/>
          <w:lang w:val="hy-AM"/>
        </w:rPr>
        <w:t>:</w:t>
      </w:r>
      <w:r w:rsidR="00BE7DE3" w:rsidRPr="00C90C34">
        <w:rPr>
          <w:rFonts w:ascii="GHEA Grapalat" w:hAnsi="GHEA Grapalat"/>
          <w:sz w:val="24"/>
          <w:szCs w:val="24"/>
          <w:lang w:val="hy-AM"/>
        </w:rPr>
        <w:t xml:space="preserve"> </w:t>
      </w:r>
      <w:r w:rsidR="00C90C34" w:rsidRPr="00C90C34">
        <w:rPr>
          <w:rFonts w:ascii="GHEA Grapalat" w:hAnsi="GHEA Grapalat"/>
          <w:sz w:val="24"/>
          <w:szCs w:val="24"/>
          <w:lang w:val="hy-AM"/>
        </w:rPr>
        <w:t>Բազմատեսականացված ֆինանսավորման և լավարկված ֆինանսական համարկարգի առկայություն:</w:t>
      </w:r>
    </w:p>
    <w:p w:rsidR="00F55452" w:rsidRPr="00F55452" w:rsidRDefault="00F55452" w:rsidP="00F55452">
      <w:pPr>
        <w:pStyle w:val="a3"/>
        <w:rPr>
          <w:rFonts w:ascii="GHEA Grapalat" w:hAnsi="GHEA Grapalat"/>
          <w:b/>
          <w:sz w:val="24"/>
          <w:szCs w:val="24"/>
          <w:lang w:val="hy-AM"/>
        </w:rPr>
      </w:pPr>
    </w:p>
    <w:p w:rsidR="005A36B9" w:rsidRPr="00F55452" w:rsidRDefault="00A32EB5" w:rsidP="00F55452">
      <w:pPr>
        <w:pStyle w:val="a3"/>
        <w:numPr>
          <w:ilvl w:val="0"/>
          <w:numId w:val="47"/>
        </w:numPr>
        <w:jc w:val="both"/>
        <w:rPr>
          <w:rFonts w:ascii="GHEA Grapalat" w:hAnsi="GHEA Grapalat"/>
          <w:sz w:val="24"/>
          <w:szCs w:val="24"/>
          <w:lang w:val="hy-AM"/>
        </w:rPr>
      </w:pPr>
      <w:r w:rsidRPr="00F55452">
        <w:rPr>
          <w:rFonts w:ascii="GHEA Grapalat" w:hAnsi="GHEA Grapalat"/>
          <w:b/>
          <w:sz w:val="24"/>
          <w:szCs w:val="24"/>
          <w:lang w:val="hy-AM"/>
        </w:rPr>
        <w:lastRenderedPageBreak/>
        <w:t>Ռազմավարական ու</w:t>
      </w:r>
      <w:r w:rsidR="00DD2FA3" w:rsidRPr="00F55452">
        <w:rPr>
          <w:rFonts w:ascii="GHEA Grapalat" w:hAnsi="GHEA Grapalat"/>
          <w:b/>
          <w:sz w:val="24"/>
          <w:szCs w:val="24"/>
          <w:lang w:val="hy-AM"/>
        </w:rPr>
        <w:t>ղ</w:t>
      </w:r>
      <w:r w:rsidRPr="00F55452">
        <w:rPr>
          <w:rFonts w:ascii="GHEA Grapalat" w:hAnsi="GHEA Grapalat"/>
          <w:b/>
          <w:sz w:val="24"/>
          <w:szCs w:val="24"/>
          <w:lang w:val="hy-AM"/>
        </w:rPr>
        <w:t>ղություններ</w:t>
      </w:r>
      <w:r w:rsidR="00F55452">
        <w:rPr>
          <w:rFonts w:ascii="GHEA Grapalat" w:hAnsi="GHEA Grapalat"/>
          <w:b/>
          <w:sz w:val="24"/>
          <w:szCs w:val="24"/>
          <w:lang w:val="hy-AM"/>
        </w:rPr>
        <w:t xml:space="preserve">: </w:t>
      </w:r>
      <w:r w:rsidR="005A36B9" w:rsidRPr="00F55452">
        <w:rPr>
          <w:rFonts w:ascii="GHEA Grapalat" w:hAnsi="GHEA Grapalat"/>
          <w:sz w:val="24"/>
          <w:szCs w:val="24"/>
          <w:lang w:val="hy-AM"/>
        </w:rPr>
        <w:t>Մարզական կազմակերպությունների տեսակների և իրավակազմակերպական ձևերի, գործունեության ցուցանիշների,  ենթակայությունների հստակեցում, բոլոր մանակապատանեկան մարզադպրոցների փոխանցում պետական ենթակայության.</w:t>
      </w:r>
    </w:p>
    <w:p w:rsidR="007C064D" w:rsidRDefault="00E102C5" w:rsidP="00CF2C2E">
      <w:pPr>
        <w:pStyle w:val="a3"/>
        <w:numPr>
          <w:ilvl w:val="0"/>
          <w:numId w:val="32"/>
        </w:numPr>
        <w:ind w:left="360"/>
        <w:jc w:val="both"/>
        <w:rPr>
          <w:rFonts w:ascii="GHEA Grapalat" w:hAnsi="GHEA Grapalat"/>
          <w:sz w:val="24"/>
          <w:szCs w:val="24"/>
          <w:lang w:val="hy-AM"/>
        </w:rPr>
      </w:pPr>
      <w:r w:rsidRPr="007C064D">
        <w:rPr>
          <w:rFonts w:ascii="GHEA Grapalat" w:hAnsi="GHEA Grapalat"/>
          <w:sz w:val="24"/>
          <w:szCs w:val="24"/>
          <w:lang w:val="hy-AM"/>
        </w:rPr>
        <w:t>1925-1987թթ ընթացքում ստեղծվել են 7 ճյուղային արհեստակցական կամավոր մարզական ընկերություններ, որոնց խնդիրն էր թեթևացնել պետության բեռը և իրենց միջոցների հաշվին կառուցել մարզակառույցներ, բացել մարզադպրոցներ, կազմակերպել մրցումներ (Դինամո, Սպարտակ, Աշխատանքային ռեզերվներ, Սևան, Բյուրևեստնիկ, Աշխատանք, Զենիթ, Հայաստան կամավոր մարզական կազմակերպություններ):</w:t>
      </w:r>
    </w:p>
    <w:p w:rsidR="007C064D" w:rsidRDefault="00E102C5" w:rsidP="00CF2C2E">
      <w:pPr>
        <w:pStyle w:val="a3"/>
        <w:numPr>
          <w:ilvl w:val="0"/>
          <w:numId w:val="32"/>
        </w:numPr>
        <w:ind w:left="360"/>
        <w:jc w:val="both"/>
        <w:rPr>
          <w:rFonts w:ascii="GHEA Grapalat" w:hAnsi="GHEA Grapalat"/>
          <w:sz w:val="24"/>
          <w:szCs w:val="24"/>
          <w:lang w:val="hy-AM"/>
        </w:rPr>
      </w:pPr>
      <w:r w:rsidRPr="007C064D">
        <w:rPr>
          <w:rFonts w:ascii="GHEA Grapalat" w:hAnsi="GHEA Grapalat"/>
          <w:sz w:val="24"/>
          <w:szCs w:val="24"/>
          <w:lang w:val="hy-AM"/>
        </w:rPr>
        <w:t xml:space="preserve">Ներկայումս նրացից գործում են Հայաստան, Աշխատանքային ռեզերվներ, Սևան, Դինամո մարզական հասարակական կազմակերպությունները: Վերջիններս իրենց ենթակայության տակ ունեն մարզակառույցներ, մարզադպրոցներ և կառավարման ապարատ, որոնք  հիմնականում ֆինանսավորվում են պետության կողմից: </w:t>
      </w:r>
    </w:p>
    <w:p w:rsidR="00E102C5" w:rsidRPr="007C064D" w:rsidRDefault="00E102C5" w:rsidP="00CF2C2E">
      <w:pPr>
        <w:pStyle w:val="a3"/>
        <w:numPr>
          <w:ilvl w:val="0"/>
          <w:numId w:val="32"/>
        </w:numPr>
        <w:ind w:left="360"/>
        <w:jc w:val="both"/>
        <w:rPr>
          <w:rFonts w:ascii="GHEA Grapalat" w:hAnsi="GHEA Grapalat"/>
          <w:sz w:val="24"/>
          <w:szCs w:val="24"/>
          <w:lang w:val="hy-AM"/>
        </w:rPr>
      </w:pPr>
      <w:r w:rsidRPr="007C064D">
        <w:rPr>
          <w:rFonts w:ascii="GHEA Grapalat" w:hAnsi="GHEA Grapalat"/>
          <w:sz w:val="24"/>
          <w:szCs w:val="24"/>
          <w:lang w:val="hy-AM"/>
        </w:rPr>
        <w:t>Նպատակահարմար ենք գտնում հանձնաժողավի միջոցով ուսումնասիրել նրանց առնվազն վերջին 10 տարվա գործունեությունը և ՀՀ կառավարությանը ներկայացնել կոնկրետ առաջարկություններ, նրանց հետագա կարգավիճակ</w:t>
      </w:r>
      <w:r w:rsidR="00465569" w:rsidRPr="007C064D">
        <w:rPr>
          <w:rFonts w:ascii="GHEA Grapalat" w:hAnsi="GHEA Grapalat"/>
          <w:sz w:val="24"/>
          <w:szCs w:val="24"/>
          <w:lang w:val="hy-AM"/>
        </w:rPr>
        <w:t>ը փոխելու</w:t>
      </w:r>
      <w:r w:rsidRPr="007C064D">
        <w:rPr>
          <w:rFonts w:ascii="GHEA Grapalat" w:hAnsi="GHEA Grapalat"/>
          <w:sz w:val="24"/>
          <w:szCs w:val="24"/>
          <w:lang w:val="hy-AM"/>
        </w:rPr>
        <w:t xml:space="preserve"> մասին:</w:t>
      </w:r>
    </w:p>
    <w:p w:rsidR="00E102C5" w:rsidRDefault="00E102C5" w:rsidP="00942F0A">
      <w:pPr>
        <w:ind w:left="720" w:hanging="270"/>
        <w:jc w:val="both"/>
        <w:rPr>
          <w:rFonts w:ascii="GHEA Grapalat" w:hAnsi="GHEA Grapalat"/>
          <w:sz w:val="24"/>
          <w:szCs w:val="24"/>
          <w:lang w:val="hy-AM"/>
        </w:rPr>
      </w:pPr>
    </w:p>
    <w:p w:rsidR="00787A6F" w:rsidRPr="00F55452" w:rsidRDefault="005A36B9" w:rsidP="00BE7DE3">
      <w:pPr>
        <w:pStyle w:val="a3"/>
        <w:numPr>
          <w:ilvl w:val="0"/>
          <w:numId w:val="47"/>
        </w:numPr>
        <w:ind w:left="360"/>
        <w:jc w:val="both"/>
        <w:rPr>
          <w:rFonts w:ascii="GHEA Grapalat" w:hAnsi="GHEA Grapalat"/>
          <w:b/>
          <w:sz w:val="24"/>
          <w:szCs w:val="24"/>
          <w:lang w:val="hy-AM"/>
        </w:rPr>
      </w:pPr>
      <w:r w:rsidRPr="00BE7DE3">
        <w:rPr>
          <w:rFonts w:ascii="GHEA Grapalat" w:hAnsi="GHEA Grapalat"/>
          <w:sz w:val="24"/>
          <w:szCs w:val="24"/>
          <w:lang w:val="hy-AM"/>
        </w:rPr>
        <w:t>Կառավարման մարմինների լիազորությունների և պատասխանատվությունների օպտիմալ բաշխում</w:t>
      </w:r>
      <w:r w:rsidR="00F55452" w:rsidRPr="00BE7DE3">
        <w:rPr>
          <w:rFonts w:ascii="GHEA Grapalat" w:hAnsi="GHEA Grapalat"/>
          <w:sz w:val="24"/>
          <w:szCs w:val="24"/>
          <w:lang w:val="hy-AM"/>
        </w:rPr>
        <w:t>:</w:t>
      </w:r>
      <w:r w:rsidR="00F55452">
        <w:rPr>
          <w:rFonts w:ascii="GHEA Grapalat" w:hAnsi="GHEA Grapalat"/>
          <w:b/>
          <w:sz w:val="24"/>
          <w:szCs w:val="24"/>
          <w:lang w:val="hy-AM"/>
        </w:rPr>
        <w:t xml:space="preserve"> </w:t>
      </w:r>
      <w:r w:rsidR="00787A6F" w:rsidRPr="00F55452">
        <w:rPr>
          <w:rFonts w:ascii="GHEA Grapalat" w:hAnsi="GHEA Grapalat"/>
          <w:sz w:val="24"/>
          <w:szCs w:val="24"/>
          <w:lang w:val="hy-AM"/>
        </w:rPr>
        <w:t>Ֆիզիկական կուլտուրայի և սպորտի մասին, Մանկապատանեկան սպորտի մասին և </w:t>
      </w:r>
      <w:r w:rsidR="00A43C0E" w:rsidRPr="00F55452">
        <w:rPr>
          <w:rFonts w:ascii="GHEA Grapalat" w:hAnsi="GHEA Grapalat"/>
          <w:bCs/>
          <w:sz w:val="24"/>
          <w:szCs w:val="24"/>
          <w:lang w:val="hy-AM"/>
        </w:rPr>
        <w:t>Տեղական ինքնակառավարման մասին</w:t>
      </w:r>
      <w:r w:rsidR="00A43C0E" w:rsidRPr="00F55452">
        <w:rPr>
          <w:rFonts w:ascii="GHEA Grapalat" w:hAnsi="GHEA Grapalat"/>
          <w:sz w:val="24"/>
          <w:szCs w:val="24"/>
          <w:lang w:val="hy-AM"/>
        </w:rPr>
        <w:t xml:space="preserve"> </w:t>
      </w:r>
      <w:r w:rsidR="0083321A" w:rsidRPr="00F55452">
        <w:rPr>
          <w:rFonts w:ascii="GHEA Grapalat" w:hAnsi="GHEA Grapalat"/>
          <w:sz w:val="24"/>
          <w:szCs w:val="24"/>
          <w:lang w:val="hy-AM"/>
        </w:rPr>
        <w:t xml:space="preserve">ՀՀ </w:t>
      </w:r>
      <w:r w:rsidR="00A43C0E" w:rsidRPr="00F55452">
        <w:rPr>
          <w:rFonts w:ascii="GHEA Grapalat" w:hAnsi="GHEA Grapalat"/>
          <w:sz w:val="24"/>
          <w:szCs w:val="24"/>
          <w:lang w:val="hy-AM"/>
        </w:rPr>
        <w:t>օրենքներում կատարել համապատասխան փոփոխություններ և լրացումներ:</w:t>
      </w:r>
      <w:r w:rsidR="00270775" w:rsidRPr="00F55452">
        <w:rPr>
          <w:rFonts w:ascii="GHEA Grapalat" w:hAnsi="GHEA Grapalat"/>
          <w:sz w:val="24"/>
          <w:szCs w:val="24"/>
          <w:lang w:val="hy-AM"/>
        </w:rPr>
        <w:t xml:space="preserve"> </w:t>
      </w:r>
    </w:p>
    <w:p w:rsidR="00F55452" w:rsidRPr="00F55452" w:rsidRDefault="00F55452" w:rsidP="00F55452">
      <w:pPr>
        <w:pStyle w:val="a3"/>
        <w:jc w:val="both"/>
        <w:rPr>
          <w:rFonts w:ascii="GHEA Grapalat" w:hAnsi="GHEA Grapalat"/>
          <w:b/>
          <w:sz w:val="24"/>
          <w:szCs w:val="24"/>
          <w:lang w:val="hy-AM"/>
        </w:rPr>
      </w:pPr>
    </w:p>
    <w:p w:rsidR="00F55452" w:rsidRPr="00F55452" w:rsidRDefault="005A36B9" w:rsidP="00F55452">
      <w:pPr>
        <w:pStyle w:val="a3"/>
        <w:numPr>
          <w:ilvl w:val="0"/>
          <w:numId w:val="47"/>
        </w:numPr>
        <w:ind w:left="450" w:hanging="450"/>
        <w:jc w:val="both"/>
        <w:rPr>
          <w:rFonts w:ascii="GHEA Grapalat" w:hAnsi="GHEA Grapalat"/>
          <w:b/>
          <w:sz w:val="24"/>
          <w:szCs w:val="24"/>
          <w:lang w:val="hy-AM"/>
        </w:rPr>
      </w:pPr>
      <w:r w:rsidRPr="00BE7DE3">
        <w:rPr>
          <w:rFonts w:ascii="GHEA Grapalat" w:hAnsi="GHEA Grapalat"/>
          <w:sz w:val="24"/>
          <w:szCs w:val="24"/>
          <w:lang w:val="hy-AM"/>
        </w:rPr>
        <w:t>Տվյալների հավաքագրման և հաշվետվողականության թափանցիկ համակարգի ձևավորում</w:t>
      </w:r>
      <w:r w:rsidR="00F55452">
        <w:rPr>
          <w:rFonts w:ascii="GHEA Grapalat" w:hAnsi="GHEA Grapalat"/>
          <w:b/>
          <w:sz w:val="24"/>
          <w:szCs w:val="24"/>
          <w:lang w:val="hy-AM"/>
        </w:rPr>
        <w:t>:</w:t>
      </w:r>
      <w:r w:rsidR="00F55452">
        <w:rPr>
          <w:rFonts w:ascii="GHEA Grapalat" w:hAnsi="GHEA Grapalat"/>
          <w:sz w:val="24"/>
          <w:szCs w:val="24"/>
          <w:lang w:val="hy-AM"/>
        </w:rPr>
        <w:t xml:space="preserve"> </w:t>
      </w:r>
      <w:r w:rsidR="00270775" w:rsidRPr="00F55452">
        <w:rPr>
          <w:rFonts w:ascii="GHEA Grapalat" w:hAnsi="GHEA Grapalat"/>
          <w:sz w:val="24"/>
          <w:szCs w:val="24"/>
          <w:lang w:val="hy-AM"/>
        </w:rPr>
        <w:t>Հայստանի Հանրապետության վիճակագրական կոմիտեի հետ ստեղծել Ֆիզիկական կուլտուրայի և սպորտի բնագավառի վերաբերվող հաշվետվողականության թափանցիկ համակարգ:</w:t>
      </w:r>
    </w:p>
    <w:p w:rsidR="00F55452" w:rsidRPr="00F55452" w:rsidRDefault="00F55452" w:rsidP="00F55452">
      <w:pPr>
        <w:pStyle w:val="a3"/>
        <w:ind w:left="450"/>
        <w:jc w:val="both"/>
        <w:rPr>
          <w:rFonts w:ascii="GHEA Grapalat" w:hAnsi="GHEA Grapalat"/>
          <w:b/>
          <w:sz w:val="24"/>
          <w:szCs w:val="24"/>
          <w:lang w:val="hy-AM"/>
        </w:rPr>
      </w:pPr>
    </w:p>
    <w:p w:rsidR="005A36B9" w:rsidRPr="00BE7DE3" w:rsidRDefault="005A36B9" w:rsidP="00F55452">
      <w:pPr>
        <w:pStyle w:val="a3"/>
        <w:numPr>
          <w:ilvl w:val="0"/>
          <w:numId w:val="47"/>
        </w:numPr>
        <w:ind w:left="540" w:hanging="540"/>
        <w:jc w:val="both"/>
        <w:rPr>
          <w:rFonts w:ascii="GHEA Grapalat" w:hAnsi="GHEA Grapalat"/>
          <w:sz w:val="24"/>
          <w:szCs w:val="24"/>
          <w:lang w:val="hy-AM"/>
        </w:rPr>
      </w:pPr>
      <w:r w:rsidRPr="00BE7DE3">
        <w:rPr>
          <w:rFonts w:ascii="GHEA Grapalat" w:hAnsi="GHEA Grapalat"/>
          <w:sz w:val="24"/>
          <w:szCs w:val="24"/>
          <w:lang w:val="hy-AM"/>
        </w:rPr>
        <w:t>Ֆինանսավորման մեխանիզմների կատարելագործում, արտաբյուջետային միջոցների ներգրավման քաղաքականության հստակեցում և կանոնակարգում, «Սպորտ լոտո»  վիճակախաղի ներդնում</w:t>
      </w:r>
      <w:r w:rsidR="00F55452" w:rsidRPr="00BE7DE3">
        <w:rPr>
          <w:rFonts w:ascii="GHEA Grapalat" w:hAnsi="GHEA Grapalat"/>
          <w:sz w:val="24"/>
          <w:szCs w:val="24"/>
          <w:lang w:val="hy-AM"/>
        </w:rPr>
        <w:t>:</w:t>
      </w:r>
    </w:p>
    <w:p w:rsidR="007C064D" w:rsidRDefault="004D1E03" w:rsidP="00CF2C2E">
      <w:pPr>
        <w:pStyle w:val="a3"/>
        <w:numPr>
          <w:ilvl w:val="0"/>
          <w:numId w:val="33"/>
        </w:numPr>
        <w:ind w:left="540" w:hanging="540"/>
        <w:jc w:val="both"/>
        <w:rPr>
          <w:rFonts w:ascii="GHEA Grapalat" w:hAnsi="GHEA Grapalat"/>
          <w:sz w:val="24"/>
          <w:szCs w:val="24"/>
          <w:lang w:val="hy-AM"/>
        </w:rPr>
      </w:pPr>
      <w:r w:rsidRPr="00235220">
        <w:rPr>
          <w:rFonts w:ascii="GHEA Grapalat" w:hAnsi="GHEA Grapalat"/>
          <w:sz w:val="24"/>
          <w:szCs w:val="24"/>
          <w:lang w:val="hy-AM"/>
        </w:rPr>
        <w:t>ՀՀ պետական բյուջեից</w:t>
      </w:r>
      <w:r w:rsidR="006470C4" w:rsidRPr="00235220">
        <w:rPr>
          <w:rFonts w:ascii="GHEA Grapalat" w:hAnsi="GHEA Grapalat"/>
          <w:sz w:val="24"/>
          <w:szCs w:val="24"/>
          <w:lang w:val="hy-AM"/>
        </w:rPr>
        <w:t xml:space="preserve"> </w:t>
      </w:r>
      <w:r w:rsidR="00916EF1" w:rsidRPr="00235220">
        <w:rPr>
          <w:rFonts w:ascii="GHEA Grapalat" w:hAnsi="GHEA Grapalat"/>
          <w:sz w:val="24"/>
          <w:szCs w:val="24"/>
          <w:lang w:val="hy-AM"/>
        </w:rPr>
        <w:t xml:space="preserve">ֆիզկուլտուրային </w:t>
      </w:r>
      <w:r w:rsidR="006470C4" w:rsidRPr="00235220">
        <w:rPr>
          <w:rFonts w:ascii="GHEA Grapalat" w:hAnsi="GHEA Grapalat"/>
          <w:sz w:val="24"/>
          <w:szCs w:val="24"/>
          <w:lang w:val="hy-AM"/>
        </w:rPr>
        <w:t>մարզական</w:t>
      </w:r>
      <w:r w:rsidR="00916EF1" w:rsidRPr="00235220">
        <w:rPr>
          <w:rFonts w:ascii="GHEA Grapalat" w:hAnsi="GHEA Grapalat"/>
          <w:sz w:val="24"/>
          <w:szCs w:val="24"/>
          <w:lang w:val="hy-AM"/>
        </w:rPr>
        <w:t xml:space="preserve"> հասարակական</w:t>
      </w:r>
      <w:r w:rsidR="006470C4" w:rsidRPr="00235220">
        <w:rPr>
          <w:rFonts w:ascii="GHEA Grapalat" w:hAnsi="GHEA Grapalat"/>
          <w:sz w:val="24"/>
          <w:szCs w:val="24"/>
          <w:lang w:val="hy-AM"/>
        </w:rPr>
        <w:t xml:space="preserve"> </w:t>
      </w:r>
      <w:r w:rsidR="00916EF1" w:rsidRPr="00235220">
        <w:rPr>
          <w:rFonts w:ascii="GHEA Grapalat" w:hAnsi="GHEA Grapalat"/>
          <w:sz w:val="24"/>
          <w:szCs w:val="24"/>
          <w:lang w:val="hy-AM"/>
        </w:rPr>
        <w:t>կազմա</w:t>
      </w:r>
      <w:r w:rsidR="001E44FA">
        <w:rPr>
          <w:rFonts w:ascii="GHEA Grapalat" w:hAnsi="GHEA Grapalat"/>
          <w:sz w:val="24"/>
          <w:szCs w:val="24"/>
          <w:lang w:val="hy-AM"/>
        </w:rPr>
        <w:t>կ</w:t>
      </w:r>
      <w:r w:rsidR="00916EF1" w:rsidRPr="00235220">
        <w:rPr>
          <w:rFonts w:ascii="GHEA Grapalat" w:hAnsi="GHEA Grapalat"/>
          <w:sz w:val="24"/>
          <w:szCs w:val="24"/>
          <w:lang w:val="hy-AM"/>
        </w:rPr>
        <w:t>երպություններին դրամաշնորհի կարգով հատկացվող</w:t>
      </w:r>
      <w:r w:rsidRPr="00235220">
        <w:rPr>
          <w:rFonts w:ascii="GHEA Grapalat" w:hAnsi="GHEA Grapalat"/>
          <w:sz w:val="24"/>
          <w:szCs w:val="24"/>
          <w:lang w:val="hy-AM"/>
        </w:rPr>
        <w:t xml:space="preserve"> ֆինանսավորման կարգի </w:t>
      </w:r>
      <w:r w:rsidR="00916EF1" w:rsidRPr="00235220">
        <w:rPr>
          <w:rFonts w:ascii="GHEA Grapalat" w:hAnsi="GHEA Grapalat"/>
          <w:sz w:val="24"/>
          <w:szCs w:val="24"/>
          <w:lang w:val="hy-AM"/>
        </w:rPr>
        <w:t>վերանայում:</w:t>
      </w:r>
    </w:p>
    <w:p w:rsidR="007C064D" w:rsidRDefault="00916EF1" w:rsidP="00CF2C2E">
      <w:pPr>
        <w:pStyle w:val="a3"/>
        <w:numPr>
          <w:ilvl w:val="0"/>
          <w:numId w:val="33"/>
        </w:numPr>
        <w:ind w:left="540" w:hanging="540"/>
        <w:jc w:val="both"/>
        <w:rPr>
          <w:rFonts w:ascii="GHEA Grapalat" w:hAnsi="GHEA Grapalat"/>
          <w:sz w:val="24"/>
          <w:szCs w:val="24"/>
          <w:lang w:val="hy-AM"/>
        </w:rPr>
      </w:pPr>
      <w:r w:rsidRPr="007C064D">
        <w:rPr>
          <w:rFonts w:ascii="GHEA Grapalat" w:hAnsi="GHEA Grapalat"/>
          <w:sz w:val="24"/>
          <w:szCs w:val="24"/>
          <w:lang w:val="hy-AM"/>
        </w:rPr>
        <w:t>Ստեղծել «Սպորտ լոտո»  վիճակախաղ, որի ամբողջ հասույթը կհատկացվի հանրապետությունում ֆիզիկական կուլտուրայի և սպորտի զարգացմանը:</w:t>
      </w:r>
    </w:p>
    <w:p w:rsidR="005A36B9" w:rsidRPr="00BE7DE3" w:rsidRDefault="00483C57" w:rsidP="00BE7DE3">
      <w:pPr>
        <w:pStyle w:val="a3"/>
        <w:numPr>
          <w:ilvl w:val="0"/>
          <w:numId w:val="33"/>
        </w:numPr>
        <w:ind w:left="540" w:hanging="450"/>
        <w:jc w:val="both"/>
        <w:rPr>
          <w:rFonts w:ascii="GHEA Grapalat" w:hAnsi="GHEA Grapalat"/>
          <w:sz w:val="24"/>
          <w:szCs w:val="24"/>
          <w:lang w:val="hy-AM"/>
        </w:rPr>
      </w:pPr>
      <w:r w:rsidRPr="007C064D">
        <w:rPr>
          <w:rFonts w:ascii="GHEA Grapalat" w:hAnsi="GHEA Grapalat"/>
          <w:sz w:val="24"/>
          <w:szCs w:val="24"/>
          <w:lang w:val="hy-AM"/>
        </w:rPr>
        <w:t>Ընդունել ի գիտություն, որ վիճախաղից և խաղային բիզնեսից ստացված եկամուտը Եվրոպական շատ երկրների սպորտի միջոցների զգալի աղբյուր է հանդիսանում և դրա հետ մեկտեղ ընդգծել պետական մարմինների իրավունքը՝ կարգավորելու խաղային բիզնեսի և վիճակախաղի կազմակերպման ազգային քաղաքականությունը:</w:t>
      </w:r>
      <w:r w:rsidRPr="007C064D">
        <w:rPr>
          <w:sz w:val="24"/>
          <w:szCs w:val="24"/>
          <w:lang w:val="hy-AM"/>
        </w:rPr>
        <w:t xml:space="preserve"> </w:t>
      </w:r>
      <w:r w:rsidRPr="007C064D">
        <w:rPr>
          <w:sz w:val="24"/>
          <w:szCs w:val="24"/>
          <w:lang w:val="hy-AM"/>
        </w:rPr>
        <w:tab/>
      </w:r>
    </w:p>
    <w:p w:rsidR="00BE7DE3" w:rsidRPr="007C064D" w:rsidRDefault="00BE7DE3" w:rsidP="00BE7DE3">
      <w:pPr>
        <w:pStyle w:val="a3"/>
        <w:ind w:left="540"/>
        <w:jc w:val="both"/>
        <w:rPr>
          <w:rFonts w:ascii="GHEA Grapalat" w:hAnsi="GHEA Grapalat"/>
          <w:sz w:val="24"/>
          <w:szCs w:val="24"/>
          <w:lang w:val="hy-AM"/>
        </w:rPr>
      </w:pPr>
    </w:p>
    <w:p w:rsidR="00F55452" w:rsidRPr="00BE7DE3" w:rsidRDefault="005A36B9" w:rsidP="00F55452">
      <w:pPr>
        <w:pStyle w:val="a3"/>
        <w:numPr>
          <w:ilvl w:val="0"/>
          <w:numId w:val="47"/>
        </w:numPr>
        <w:jc w:val="both"/>
        <w:rPr>
          <w:rFonts w:ascii="GHEA Grapalat" w:hAnsi="GHEA Grapalat"/>
          <w:b/>
          <w:sz w:val="24"/>
          <w:szCs w:val="24"/>
          <w:lang w:val="hy-AM"/>
        </w:rPr>
      </w:pPr>
      <w:r w:rsidRPr="00BE7DE3">
        <w:rPr>
          <w:rFonts w:ascii="GHEA Grapalat" w:hAnsi="GHEA Grapalat"/>
          <w:sz w:val="24"/>
          <w:szCs w:val="24"/>
          <w:lang w:val="hy-AM"/>
        </w:rPr>
        <w:lastRenderedPageBreak/>
        <w:t>Օրենսդրական դաշտի բարելավում</w:t>
      </w:r>
      <w:r w:rsidR="00F55452" w:rsidRPr="00BE7DE3">
        <w:rPr>
          <w:rFonts w:ascii="GHEA Grapalat" w:hAnsi="GHEA Grapalat"/>
          <w:sz w:val="24"/>
          <w:szCs w:val="24"/>
          <w:lang w:val="hy-AM"/>
        </w:rPr>
        <w:t>:</w:t>
      </w:r>
      <w:r w:rsidR="00F55452">
        <w:rPr>
          <w:rFonts w:ascii="GHEA Grapalat" w:hAnsi="GHEA Grapalat"/>
          <w:b/>
          <w:sz w:val="24"/>
          <w:szCs w:val="24"/>
          <w:lang w:val="hy-AM"/>
        </w:rPr>
        <w:t xml:space="preserve"> </w:t>
      </w:r>
      <w:r w:rsidR="00677328" w:rsidRPr="00F55452">
        <w:rPr>
          <w:rFonts w:ascii="GHEA Grapalat" w:hAnsi="GHEA Grapalat"/>
          <w:sz w:val="24"/>
          <w:szCs w:val="24"/>
          <w:lang w:val="hy-AM"/>
        </w:rPr>
        <w:t>Բնագավառի օրենսդրական դաշտը պարզեցնելու, ավելի մատչելի դարձնելու, ժամանակակից պահանջներին համապատասխանեցնելու նպատակով հրամայական պահանջ է առաջացել ունենալ լիարժեք, միջազգային պահանջները բավարարող մեկ գործող օրենք (Ֆիզիկական կուլտուրայի և սպորտի մասին և Մանկապատանեկան սպորտի մասին օրենքները):</w:t>
      </w:r>
    </w:p>
    <w:p w:rsidR="00BE7DE3" w:rsidRPr="00F55452" w:rsidRDefault="00BE7DE3" w:rsidP="00BE7DE3">
      <w:pPr>
        <w:pStyle w:val="a3"/>
        <w:jc w:val="both"/>
        <w:rPr>
          <w:rFonts w:ascii="GHEA Grapalat" w:hAnsi="GHEA Grapalat"/>
          <w:b/>
          <w:sz w:val="24"/>
          <w:szCs w:val="24"/>
          <w:lang w:val="hy-AM"/>
        </w:rPr>
      </w:pPr>
    </w:p>
    <w:p w:rsidR="006D4AAB" w:rsidRPr="003F221F" w:rsidRDefault="005A36B9" w:rsidP="00F55452">
      <w:pPr>
        <w:pStyle w:val="a3"/>
        <w:numPr>
          <w:ilvl w:val="0"/>
          <w:numId w:val="47"/>
        </w:numPr>
        <w:jc w:val="both"/>
        <w:rPr>
          <w:rFonts w:ascii="GHEA Grapalat" w:hAnsi="GHEA Grapalat"/>
          <w:b/>
          <w:sz w:val="24"/>
          <w:szCs w:val="24"/>
          <w:lang w:val="hy-AM"/>
        </w:rPr>
      </w:pPr>
      <w:r w:rsidRPr="00BE7DE3">
        <w:rPr>
          <w:rFonts w:ascii="GHEA Grapalat" w:hAnsi="GHEA Grapalat"/>
          <w:sz w:val="24"/>
          <w:szCs w:val="24"/>
          <w:lang w:val="hy-AM"/>
        </w:rPr>
        <w:t>Համակարգում բարեվարքության ապահովում</w:t>
      </w:r>
      <w:r w:rsidR="00F55452">
        <w:rPr>
          <w:rFonts w:ascii="GHEA Grapalat" w:hAnsi="GHEA Grapalat"/>
          <w:b/>
          <w:sz w:val="24"/>
          <w:szCs w:val="24"/>
          <w:lang w:val="hy-AM"/>
        </w:rPr>
        <w:t>:</w:t>
      </w:r>
      <w:r w:rsidR="00F55452">
        <w:rPr>
          <w:rFonts w:ascii="GHEA Grapalat" w:hAnsi="GHEA Grapalat"/>
          <w:sz w:val="24"/>
          <w:szCs w:val="24"/>
          <w:lang w:val="hy-AM"/>
        </w:rPr>
        <w:t xml:space="preserve"> </w:t>
      </w:r>
      <w:r w:rsidR="006D4AAB" w:rsidRPr="00F55452">
        <w:rPr>
          <w:rFonts w:ascii="GHEA Grapalat" w:hAnsi="GHEA Grapalat"/>
          <w:sz w:val="24"/>
          <w:szCs w:val="24"/>
          <w:lang w:val="hy-AM"/>
        </w:rPr>
        <w:t>Համակ</w:t>
      </w:r>
      <w:r w:rsidR="0083321A" w:rsidRPr="00F55452">
        <w:rPr>
          <w:rFonts w:ascii="GHEA Grapalat" w:hAnsi="GHEA Grapalat"/>
          <w:sz w:val="24"/>
          <w:szCs w:val="24"/>
          <w:lang w:val="hy-AM"/>
        </w:rPr>
        <w:t>ա</w:t>
      </w:r>
      <w:r w:rsidR="006D4AAB" w:rsidRPr="00F55452">
        <w:rPr>
          <w:rFonts w:ascii="GHEA Grapalat" w:hAnsi="GHEA Grapalat"/>
          <w:sz w:val="24"/>
          <w:szCs w:val="24"/>
          <w:lang w:val="hy-AM"/>
        </w:rPr>
        <w:t xml:space="preserve">րգում մեծ նշականության տալ բարեվարքության </w:t>
      </w:r>
      <w:r w:rsidR="009902D1" w:rsidRPr="00F55452">
        <w:rPr>
          <w:rFonts w:ascii="GHEA Grapalat" w:hAnsi="GHEA Grapalat"/>
          <w:sz w:val="24"/>
          <w:szCs w:val="24"/>
          <w:lang w:val="hy-AM"/>
        </w:rPr>
        <w:t>կանոնների կիրառմանը</w:t>
      </w:r>
      <w:r w:rsidR="006D4AAB" w:rsidRPr="00F55452">
        <w:rPr>
          <w:rFonts w:ascii="GHEA Grapalat" w:hAnsi="GHEA Grapalat"/>
          <w:sz w:val="24"/>
          <w:szCs w:val="24"/>
          <w:lang w:val="hy-AM"/>
        </w:rPr>
        <w:t>:</w:t>
      </w:r>
      <w:r w:rsidR="00866BFC" w:rsidRPr="00F55452">
        <w:rPr>
          <w:rFonts w:ascii="GHEA Grapalat" w:hAnsi="GHEA Grapalat"/>
          <w:sz w:val="24"/>
          <w:szCs w:val="24"/>
          <w:lang w:val="hy-AM"/>
        </w:rPr>
        <w:t xml:space="preserve"> Սպորտում </w:t>
      </w:r>
      <w:r w:rsidR="00AB026F" w:rsidRPr="00F55452">
        <w:rPr>
          <w:rFonts w:ascii="GHEA Grapalat" w:hAnsi="GHEA Grapalat"/>
          <w:sz w:val="24"/>
          <w:szCs w:val="24"/>
          <w:lang w:val="hy-AM"/>
        </w:rPr>
        <w:t xml:space="preserve">ծավալել </w:t>
      </w:r>
      <w:r w:rsidR="00866BFC" w:rsidRPr="00F55452">
        <w:rPr>
          <w:rFonts w:ascii="GHEA Grapalat" w:hAnsi="GHEA Grapalat"/>
          <w:sz w:val="24"/>
          <w:szCs w:val="24"/>
          <w:lang w:val="hy-AM"/>
        </w:rPr>
        <w:t xml:space="preserve">արատավոր երևույթների </w:t>
      </w:r>
      <w:r w:rsidR="006D4AAB" w:rsidRPr="00F55452">
        <w:rPr>
          <w:rFonts w:ascii="GHEA Grapalat" w:hAnsi="GHEA Grapalat"/>
          <w:sz w:val="24"/>
          <w:szCs w:val="24"/>
          <w:lang w:val="hy-AM"/>
        </w:rPr>
        <w:t xml:space="preserve"> </w:t>
      </w:r>
      <w:r w:rsidR="00866BFC" w:rsidRPr="00F55452">
        <w:rPr>
          <w:rFonts w:ascii="GHEA Grapalat" w:hAnsi="GHEA Grapalat"/>
          <w:sz w:val="24"/>
          <w:szCs w:val="24"/>
          <w:lang w:val="hy-AM"/>
        </w:rPr>
        <w:t>դեմ պայքար</w:t>
      </w:r>
      <w:r w:rsidR="00AB026F" w:rsidRPr="00F55452">
        <w:rPr>
          <w:rFonts w:ascii="GHEA Grapalat" w:hAnsi="GHEA Grapalat"/>
          <w:sz w:val="24"/>
          <w:szCs w:val="24"/>
          <w:lang w:val="hy-AM"/>
        </w:rPr>
        <w:t>՝ կ</w:t>
      </w:r>
      <w:r w:rsidR="006D4AAB" w:rsidRPr="00F55452">
        <w:rPr>
          <w:rFonts w:ascii="GHEA Grapalat" w:hAnsi="GHEA Grapalat"/>
          <w:sz w:val="24"/>
          <w:szCs w:val="24"/>
          <w:lang w:val="hy-AM"/>
        </w:rPr>
        <w:t>աշառակերությ</w:t>
      </w:r>
      <w:r w:rsidR="0023633E" w:rsidRPr="00F55452">
        <w:rPr>
          <w:rFonts w:ascii="GHEA Grapalat" w:hAnsi="GHEA Grapalat"/>
          <w:sz w:val="24"/>
          <w:szCs w:val="24"/>
          <w:lang w:val="hy-AM"/>
        </w:rPr>
        <w:t>ու</w:t>
      </w:r>
      <w:r w:rsidR="006D4AAB" w:rsidRPr="00F55452">
        <w:rPr>
          <w:rFonts w:ascii="GHEA Grapalat" w:hAnsi="GHEA Grapalat"/>
          <w:sz w:val="24"/>
          <w:szCs w:val="24"/>
          <w:lang w:val="hy-AM"/>
        </w:rPr>
        <w:t>ն, դոպինգի օգտագործ</w:t>
      </w:r>
      <w:r w:rsidR="002B5DD5" w:rsidRPr="00F55452">
        <w:rPr>
          <w:rFonts w:ascii="GHEA Grapalat" w:hAnsi="GHEA Grapalat"/>
          <w:sz w:val="24"/>
          <w:szCs w:val="24"/>
          <w:lang w:val="hy-AM"/>
        </w:rPr>
        <w:t>ում</w:t>
      </w:r>
      <w:r w:rsidR="006D4AAB" w:rsidRPr="00F55452">
        <w:rPr>
          <w:rFonts w:ascii="GHEA Grapalat" w:hAnsi="GHEA Grapalat"/>
          <w:sz w:val="24"/>
          <w:szCs w:val="24"/>
          <w:lang w:val="hy-AM"/>
        </w:rPr>
        <w:t xml:space="preserve">, </w:t>
      </w:r>
      <w:r w:rsidR="00C23CC7" w:rsidRPr="00F55452">
        <w:rPr>
          <w:rFonts w:ascii="GHEA Grapalat" w:hAnsi="GHEA Grapalat"/>
          <w:sz w:val="24"/>
          <w:szCs w:val="24"/>
          <w:lang w:val="hy-AM"/>
        </w:rPr>
        <w:t>պայմանավորված խաղեր,</w:t>
      </w:r>
      <w:r w:rsidR="00AB026F" w:rsidRPr="00F55452">
        <w:rPr>
          <w:rFonts w:ascii="GHEA Grapalat" w:hAnsi="GHEA Grapalat"/>
          <w:sz w:val="24"/>
          <w:szCs w:val="24"/>
          <w:lang w:val="hy-AM"/>
        </w:rPr>
        <w:t xml:space="preserve"> մրցավարների կողնմապահություն</w:t>
      </w:r>
      <w:r w:rsidR="00C23CC7" w:rsidRPr="00F55452">
        <w:rPr>
          <w:rFonts w:ascii="GHEA Grapalat" w:hAnsi="GHEA Grapalat"/>
          <w:sz w:val="24"/>
          <w:szCs w:val="24"/>
          <w:lang w:val="hy-AM"/>
        </w:rPr>
        <w:t xml:space="preserve"> և այլն:</w:t>
      </w:r>
    </w:p>
    <w:p w:rsidR="003F221F" w:rsidRPr="003F221F" w:rsidRDefault="003F221F" w:rsidP="003F221F">
      <w:pPr>
        <w:pStyle w:val="a3"/>
        <w:rPr>
          <w:rFonts w:ascii="GHEA Grapalat" w:hAnsi="GHEA Grapalat"/>
          <w:b/>
          <w:sz w:val="24"/>
          <w:szCs w:val="24"/>
          <w:lang w:val="hy-AM"/>
        </w:rPr>
      </w:pPr>
    </w:p>
    <w:p w:rsidR="003F221F" w:rsidRPr="004B1C51" w:rsidRDefault="003F221F" w:rsidP="00F55452">
      <w:pPr>
        <w:pStyle w:val="a3"/>
        <w:numPr>
          <w:ilvl w:val="0"/>
          <w:numId w:val="47"/>
        </w:numPr>
        <w:jc w:val="both"/>
        <w:rPr>
          <w:rFonts w:ascii="GHEA Grapalat" w:hAnsi="GHEA Grapalat"/>
          <w:b/>
          <w:sz w:val="24"/>
          <w:szCs w:val="24"/>
          <w:lang w:val="hy-AM"/>
        </w:rPr>
      </w:pPr>
      <w:r>
        <w:rPr>
          <w:rFonts w:ascii="GHEA Grapalat" w:hAnsi="GHEA Grapalat"/>
          <w:b/>
          <w:sz w:val="24"/>
          <w:szCs w:val="24"/>
          <w:lang w:val="hy-AM"/>
        </w:rPr>
        <w:t xml:space="preserve"> </w:t>
      </w:r>
      <w:r w:rsidRPr="004B1C51">
        <w:rPr>
          <w:rFonts w:ascii="GHEA Grapalat" w:hAnsi="GHEA Grapalat"/>
          <w:sz w:val="24"/>
          <w:szCs w:val="24"/>
          <w:lang w:val="hy-AM"/>
        </w:rPr>
        <w:t>Սպորտը և ֆիզիկական կուլտուրան ավելի նպատակային օգտագործել երիտասարդության շրջանում արատավոր, վնասակար սովորությունների( թմրամոլություն, ծխախոտի օգտագործում, հարբեցողություն, խաղամոլություն) դեմ պայքարում:</w:t>
      </w:r>
    </w:p>
    <w:p w:rsidR="005A36B9" w:rsidRPr="0098467C" w:rsidRDefault="005A36B9" w:rsidP="00942F0A">
      <w:pPr>
        <w:ind w:left="720" w:hanging="270"/>
        <w:jc w:val="both"/>
        <w:rPr>
          <w:rFonts w:ascii="GHEA Grapalat" w:hAnsi="GHEA Grapalat"/>
          <w:color w:val="FF0000"/>
          <w:sz w:val="24"/>
          <w:szCs w:val="24"/>
          <w:lang w:val="hy-AM"/>
        </w:rPr>
      </w:pPr>
    </w:p>
    <w:sectPr w:rsidR="005A36B9" w:rsidRPr="0098467C" w:rsidSect="006D31BC">
      <w:footerReference w:type="default" r:id="rId9"/>
      <w:pgSz w:w="11907" w:h="16839" w:code="9"/>
      <w:pgMar w:top="900" w:right="907" w:bottom="135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C4F" w:rsidRDefault="008C7C4F" w:rsidP="002C6E75">
      <w:pPr>
        <w:spacing w:after="0" w:line="240" w:lineRule="auto"/>
      </w:pPr>
      <w:r>
        <w:separator/>
      </w:r>
    </w:p>
  </w:endnote>
  <w:endnote w:type="continuationSeparator" w:id="0">
    <w:p w:rsidR="008C7C4F" w:rsidRDefault="008C7C4F" w:rsidP="002C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plified Arabic">
    <w:charset w:val="00"/>
    <w:family w:val="roman"/>
    <w:pitch w:val="variable"/>
    <w:sig w:usb0="00002003" w:usb1="00000000" w:usb2="00000000"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476754"/>
      <w:docPartObj>
        <w:docPartGallery w:val="Page Numbers (Bottom of Page)"/>
        <w:docPartUnique/>
      </w:docPartObj>
    </w:sdtPr>
    <w:sdtEndPr>
      <w:rPr>
        <w:noProof/>
      </w:rPr>
    </w:sdtEndPr>
    <w:sdtContent>
      <w:p w:rsidR="00444010" w:rsidRDefault="00444010">
        <w:pPr>
          <w:pStyle w:val="a7"/>
          <w:jc w:val="center"/>
        </w:pPr>
        <w:r>
          <w:fldChar w:fldCharType="begin"/>
        </w:r>
        <w:r>
          <w:instrText xml:space="preserve"> PAGE   \* MERGEFORMAT </w:instrText>
        </w:r>
        <w:r>
          <w:fldChar w:fldCharType="separate"/>
        </w:r>
        <w:r w:rsidR="00221EB9">
          <w:rPr>
            <w:noProof/>
          </w:rPr>
          <w:t>1</w:t>
        </w:r>
        <w:r>
          <w:rPr>
            <w:noProof/>
          </w:rPr>
          <w:fldChar w:fldCharType="end"/>
        </w:r>
      </w:p>
    </w:sdtContent>
  </w:sdt>
  <w:p w:rsidR="00444010" w:rsidRDefault="004440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C4F" w:rsidRDefault="008C7C4F" w:rsidP="002C6E75">
      <w:pPr>
        <w:spacing w:after="0" w:line="240" w:lineRule="auto"/>
      </w:pPr>
      <w:r>
        <w:separator/>
      </w:r>
    </w:p>
  </w:footnote>
  <w:footnote w:type="continuationSeparator" w:id="0">
    <w:p w:rsidR="008C7C4F" w:rsidRDefault="008C7C4F" w:rsidP="002C6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36E1"/>
    <w:multiLevelType w:val="hybridMultilevel"/>
    <w:tmpl w:val="5FB634AC"/>
    <w:lvl w:ilvl="0" w:tplc="515C8504">
      <w:start w:val="4"/>
      <w:numFmt w:val="upperRoman"/>
      <w:lvlText w:val="%1."/>
      <w:lvlJc w:val="left"/>
      <w:pPr>
        <w:ind w:left="3287" w:hanging="720"/>
      </w:pPr>
      <w:rPr>
        <w:rFonts w:hint="default"/>
      </w:rPr>
    </w:lvl>
    <w:lvl w:ilvl="1" w:tplc="04090019" w:tentative="1">
      <w:start w:val="1"/>
      <w:numFmt w:val="lowerLetter"/>
      <w:lvlText w:val="%2."/>
      <w:lvlJc w:val="left"/>
      <w:pPr>
        <w:ind w:left="3647" w:hanging="360"/>
      </w:pPr>
    </w:lvl>
    <w:lvl w:ilvl="2" w:tplc="0409001B" w:tentative="1">
      <w:start w:val="1"/>
      <w:numFmt w:val="lowerRoman"/>
      <w:lvlText w:val="%3."/>
      <w:lvlJc w:val="right"/>
      <w:pPr>
        <w:ind w:left="4367" w:hanging="180"/>
      </w:pPr>
    </w:lvl>
    <w:lvl w:ilvl="3" w:tplc="0409000F" w:tentative="1">
      <w:start w:val="1"/>
      <w:numFmt w:val="decimal"/>
      <w:lvlText w:val="%4."/>
      <w:lvlJc w:val="left"/>
      <w:pPr>
        <w:ind w:left="5087" w:hanging="360"/>
      </w:pPr>
    </w:lvl>
    <w:lvl w:ilvl="4" w:tplc="04090019" w:tentative="1">
      <w:start w:val="1"/>
      <w:numFmt w:val="lowerLetter"/>
      <w:lvlText w:val="%5."/>
      <w:lvlJc w:val="left"/>
      <w:pPr>
        <w:ind w:left="5807" w:hanging="360"/>
      </w:pPr>
    </w:lvl>
    <w:lvl w:ilvl="5" w:tplc="0409001B" w:tentative="1">
      <w:start w:val="1"/>
      <w:numFmt w:val="lowerRoman"/>
      <w:lvlText w:val="%6."/>
      <w:lvlJc w:val="right"/>
      <w:pPr>
        <w:ind w:left="6527" w:hanging="180"/>
      </w:pPr>
    </w:lvl>
    <w:lvl w:ilvl="6" w:tplc="0409000F" w:tentative="1">
      <w:start w:val="1"/>
      <w:numFmt w:val="decimal"/>
      <w:lvlText w:val="%7."/>
      <w:lvlJc w:val="left"/>
      <w:pPr>
        <w:ind w:left="7247" w:hanging="360"/>
      </w:pPr>
    </w:lvl>
    <w:lvl w:ilvl="7" w:tplc="04090019" w:tentative="1">
      <w:start w:val="1"/>
      <w:numFmt w:val="lowerLetter"/>
      <w:lvlText w:val="%8."/>
      <w:lvlJc w:val="left"/>
      <w:pPr>
        <w:ind w:left="7967" w:hanging="360"/>
      </w:pPr>
    </w:lvl>
    <w:lvl w:ilvl="8" w:tplc="0409001B" w:tentative="1">
      <w:start w:val="1"/>
      <w:numFmt w:val="lowerRoman"/>
      <w:lvlText w:val="%9."/>
      <w:lvlJc w:val="right"/>
      <w:pPr>
        <w:ind w:left="8687" w:hanging="180"/>
      </w:pPr>
    </w:lvl>
  </w:abstractNum>
  <w:abstractNum w:abstractNumId="1">
    <w:nsid w:val="05BC2FDE"/>
    <w:multiLevelType w:val="hybridMultilevel"/>
    <w:tmpl w:val="2E806CB0"/>
    <w:lvl w:ilvl="0" w:tplc="2278D068">
      <w:start w:val="1"/>
      <w:numFmt w:val="decimal"/>
      <w:lvlText w:val="%1)"/>
      <w:lvlJc w:val="left"/>
      <w:pPr>
        <w:ind w:left="360" w:hanging="360"/>
      </w:pPr>
      <w:rPr>
        <w:rFonts w:ascii="GHEA Grapalat" w:eastAsia="Calibri" w:hAnsi="GHEA Grapalat"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721B51"/>
    <w:multiLevelType w:val="hybridMultilevel"/>
    <w:tmpl w:val="ED767D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42AE6"/>
    <w:multiLevelType w:val="hybridMultilevel"/>
    <w:tmpl w:val="D2545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13437"/>
    <w:multiLevelType w:val="hybridMultilevel"/>
    <w:tmpl w:val="25208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F5DD5"/>
    <w:multiLevelType w:val="hybridMultilevel"/>
    <w:tmpl w:val="EF16C6B4"/>
    <w:lvl w:ilvl="0" w:tplc="CA4E91E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44586B"/>
    <w:multiLevelType w:val="hybridMultilevel"/>
    <w:tmpl w:val="B2D87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B0B3F"/>
    <w:multiLevelType w:val="hybridMultilevel"/>
    <w:tmpl w:val="21A6319A"/>
    <w:lvl w:ilvl="0" w:tplc="62805A2A">
      <w:start w:val="1"/>
      <w:numFmt w:val="bullet"/>
      <w:lvlText w:val="•"/>
      <w:lvlJc w:val="left"/>
      <w:pPr>
        <w:tabs>
          <w:tab w:val="num" w:pos="720"/>
        </w:tabs>
        <w:ind w:left="720" w:hanging="360"/>
      </w:pPr>
      <w:rPr>
        <w:rFonts w:ascii="Times New Roman" w:hAnsi="Times New Roman" w:hint="default"/>
      </w:rPr>
    </w:lvl>
    <w:lvl w:ilvl="1" w:tplc="6E120EBE" w:tentative="1">
      <w:start w:val="1"/>
      <w:numFmt w:val="bullet"/>
      <w:lvlText w:val="•"/>
      <w:lvlJc w:val="left"/>
      <w:pPr>
        <w:tabs>
          <w:tab w:val="num" w:pos="1440"/>
        </w:tabs>
        <w:ind w:left="1440" w:hanging="360"/>
      </w:pPr>
      <w:rPr>
        <w:rFonts w:ascii="Times New Roman" w:hAnsi="Times New Roman" w:hint="default"/>
      </w:rPr>
    </w:lvl>
    <w:lvl w:ilvl="2" w:tplc="DC367E04" w:tentative="1">
      <w:start w:val="1"/>
      <w:numFmt w:val="bullet"/>
      <w:lvlText w:val="•"/>
      <w:lvlJc w:val="left"/>
      <w:pPr>
        <w:tabs>
          <w:tab w:val="num" w:pos="2160"/>
        </w:tabs>
        <w:ind w:left="2160" w:hanging="360"/>
      </w:pPr>
      <w:rPr>
        <w:rFonts w:ascii="Times New Roman" w:hAnsi="Times New Roman" w:hint="default"/>
      </w:rPr>
    </w:lvl>
    <w:lvl w:ilvl="3" w:tplc="ECA4F8FA" w:tentative="1">
      <w:start w:val="1"/>
      <w:numFmt w:val="bullet"/>
      <w:lvlText w:val="•"/>
      <w:lvlJc w:val="left"/>
      <w:pPr>
        <w:tabs>
          <w:tab w:val="num" w:pos="2880"/>
        </w:tabs>
        <w:ind w:left="2880" w:hanging="360"/>
      </w:pPr>
      <w:rPr>
        <w:rFonts w:ascii="Times New Roman" w:hAnsi="Times New Roman" w:hint="default"/>
      </w:rPr>
    </w:lvl>
    <w:lvl w:ilvl="4" w:tplc="2C702E42" w:tentative="1">
      <w:start w:val="1"/>
      <w:numFmt w:val="bullet"/>
      <w:lvlText w:val="•"/>
      <w:lvlJc w:val="left"/>
      <w:pPr>
        <w:tabs>
          <w:tab w:val="num" w:pos="3600"/>
        </w:tabs>
        <w:ind w:left="3600" w:hanging="360"/>
      </w:pPr>
      <w:rPr>
        <w:rFonts w:ascii="Times New Roman" w:hAnsi="Times New Roman" w:hint="default"/>
      </w:rPr>
    </w:lvl>
    <w:lvl w:ilvl="5" w:tplc="F7C29280" w:tentative="1">
      <w:start w:val="1"/>
      <w:numFmt w:val="bullet"/>
      <w:lvlText w:val="•"/>
      <w:lvlJc w:val="left"/>
      <w:pPr>
        <w:tabs>
          <w:tab w:val="num" w:pos="4320"/>
        </w:tabs>
        <w:ind w:left="4320" w:hanging="360"/>
      </w:pPr>
      <w:rPr>
        <w:rFonts w:ascii="Times New Roman" w:hAnsi="Times New Roman" w:hint="default"/>
      </w:rPr>
    </w:lvl>
    <w:lvl w:ilvl="6" w:tplc="A3BA8ACA" w:tentative="1">
      <w:start w:val="1"/>
      <w:numFmt w:val="bullet"/>
      <w:lvlText w:val="•"/>
      <w:lvlJc w:val="left"/>
      <w:pPr>
        <w:tabs>
          <w:tab w:val="num" w:pos="5040"/>
        </w:tabs>
        <w:ind w:left="5040" w:hanging="360"/>
      </w:pPr>
      <w:rPr>
        <w:rFonts w:ascii="Times New Roman" w:hAnsi="Times New Roman" w:hint="default"/>
      </w:rPr>
    </w:lvl>
    <w:lvl w:ilvl="7" w:tplc="D2FA3BA2" w:tentative="1">
      <w:start w:val="1"/>
      <w:numFmt w:val="bullet"/>
      <w:lvlText w:val="•"/>
      <w:lvlJc w:val="left"/>
      <w:pPr>
        <w:tabs>
          <w:tab w:val="num" w:pos="5760"/>
        </w:tabs>
        <w:ind w:left="5760" w:hanging="360"/>
      </w:pPr>
      <w:rPr>
        <w:rFonts w:ascii="Times New Roman" w:hAnsi="Times New Roman" w:hint="default"/>
      </w:rPr>
    </w:lvl>
    <w:lvl w:ilvl="8" w:tplc="4642DAB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4CC1B12"/>
    <w:multiLevelType w:val="singleLevel"/>
    <w:tmpl w:val="8FA42368"/>
    <w:lvl w:ilvl="0">
      <w:start w:val="1"/>
      <w:numFmt w:val="decimal"/>
      <w:lvlText w:val="%1)"/>
      <w:legacy w:legacy="1" w:legacySpace="0" w:legacyIndent="307"/>
      <w:lvlJc w:val="left"/>
      <w:rPr>
        <w:rFonts w:ascii="Tahoma" w:hAnsi="Tahoma" w:cs="Tahoma" w:hint="default"/>
      </w:rPr>
    </w:lvl>
  </w:abstractNum>
  <w:abstractNum w:abstractNumId="9">
    <w:nsid w:val="15C2583B"/>
    <w:multiLevelType w:val="hybridMultilevel"/>
    <w:tmpl w:val="D4D48848"/>
    <w:lvl w:ilvl="0" w:tplc="FFB096A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69740B7"/>
    <w:multiLevelType w:val="hybridMultilevel"/>
    <w:tmpl w:val="1214F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546C5"/>
    <w:multiLevelType w:val="hybridMultilevel"/>
    <w:tmpl w:val="18D27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17033B"/>
    <w:multiLevelType w:val="hybridMultilevel"/>
    <w:tmpl w:val="5C769856"/>
    <w:lvl w:ilvl="0" w:tplc="A8648258">
      <w:start w:val="1"/>
      <w:numFmt w:val="decimal"/>
      <w:lvlText w:val="%1)"/>
      <w:lvlJc w:val="left"/>
      <w:pPr>
        <w:ind w:left="435" w:hanging="360"/>
      </w:pPr>
      <w:rPr>
        <w:rFonts w:ascii="GHEA Grapalat" w:eastAsia="Times New Roman" w:hAnsi="GHEA Grapalat" w:cs="Tahom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1EDE686B"/>
    <w:multiLevelType w:val="hybridMultilevel"/>
    <w:tmpl w:val="898AFB24"/>
    <w:lvl w:ilvl="0" w:tplc="568C8B5E">
      <w:start w:val="1"/>
      <w:numFmt w:val="decimal"/>
      <w:lvlText w:val="%1)"/>
      <w:lvlJc w:val="left"/>
      <w:pPr>
        <w:ind w:left="720" w:hanging="360"/>
      </w:pPr>
      <w:rPr>
        <w:rFonts w:ascii="GHEA Grapalat" w:eastAsia="Times New Roman" w:hAnsi="GHEA Grapalat"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8F29F8"/>
    <w:multiLevelType w:val="hybridMultilevel"/>
    <w:tmpl w:val="F27E8B3E"/>
    <w:lvl w:ilvl="0" w:tplc="1B1AF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E624CD"/>
    <w:multiLevelType w:val="hybridMultilevel"/>
    <w:tmpl w:val="2356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575F63"/>
    <w:multiLevelType w:val="hybridMultilevel"/>
    <w:tmpl w:val="95A68900"/>
    <w:lvl w:ilvl="0" w:tplc="5B8A3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2F34FA"/>
    <w:multiLevelType w:val="hybridMultilevel"/>
    <w:tmpl w:val="F5160FC8"/>
    <w:lvl w:ilvl="0" w:tplc="58EA979E">
      <w:start w:val="3"/>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35119"/>
    <w:multiLevelType w:val="hybridMultilevel"/>
    <w:tmpl w:val="BC0EE750"/>
    <w:lvl w:ilvl="0" w:tplc="8558FF70">
      <w:start w:val="1"/>
      <w:numFmt w:val="decimal"/>
      <w:lvlText w:val="%1)"/>
      <w:lvlJc w:val="left"/>
      <w:pPr>
        <w:ind w:left="720" w:hanging="360"/>
      </w:pPr>
      <w:rPr>
        <w:rFonts w:eastAsia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AA4FAC"/>
    <w:multiLevelType w:val="hybridMultilevel"/>
    <w:tmpl w:val="0E0E7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753F81"/>
    <w:multiLevelType w:val="hybridMultilevel"/>
    <w:tmpl w:val="FF2E5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A87449"/>
    <w:multiLevelType w:val="hybridMultilevel"/>
    <w:tmpl w:val="871CAA36"/>
    <w:lvl w:ilvl="0" w:tplc="7A9087F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A260FB"/>
    <w:multiLevelType w:val="hybridMultilevel"/>
    <w:tmpl w:val="076AD1EA"/>
    <w:lvl w:ilvl="0" w:tplc="A9349FD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CC4172"/>
    <w:multiLevelType w:val="hybridMultilevel"/>
    <w:tmpl w:val="AAD2E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3B7B53"/>
    <w:multiLevelType w:val="hybridMultilevel"/>
    <w:tmpl w:val="0F546740"/>
    <w:lvl w:ilvl="0" w:tplc="5AF4BABA">
      <w:start w:val="1"/>
      <w:numFmt w:val="decimal"/>
      <w:lvlText w:val="%1)"/>
      <w:lvlJc w:val="left"/>
      <w:pPr>
        <w:ind w:left="1080" w:hanging="360"/>
      </w:pPr>
      <w:rPr>
        <w:rFonts w:hint="default"/>
        <w:i w:val="0"/>
        <w:sz w:val="24"/>
      </w:rPr>
    </w:lvl>
    <w:lvl w:ilvl="1" w:tplc="648CB938">
      <w:start w:val="1"/>
      <w:numFmt w:val="decimal"/>
      <w:lvlText w:val="%2."/>
      <w:lvlJc w:val="left"/>
      <w:pPr>
        <w:ind w:left="2567" w:hanging="1290"/>
      </w:pPr>
      <w:rPr>
        <w:rFonts w:hint="default"/>
      </w:rPr>
    </w:lvl>
    <w:lvl w:ilvl="2" w:tplc="0944FA8C">
      <w:start w:val="1"/>
      <w:numFmt w:val="upperRoman"/>
      <w:lvlText w:val="%3."/>
      <w:lvlJc w:val="left"/>
      <w:pPr>
        <w:ind w:left="3060" w:hanging="720"/>
      </w:pPr>
      <w:rPr>
        <w:rFonts w:hint="default"/>
      </w:rPr>
    </w:lvl>
    <w:lvl w:ilvl="3" w:tplc="C150B84A">
      <w:start w:val="10"/>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0063402"/>
    <w:multiLevelType w:val="hybridMultilevel"/>
    <w:tmpl w:val="F81861E4"/>
    <w:lvl w:ilvl="0" w:tplc="09B81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CB0CD6"/>
    <w:multiLevelType w:val="hybridMultilevel"/>
    <w:tmpl w:val="55FC2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EA7786"/>
    <w:multiLevelType w:val="hybridMultilevel"/>
    <w:tmpl w:val="457AA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A85653"/>
    <w:multiLevelType w:val="hybridMultilevel"/>
    <w:tmpl w:val="39049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4576F4"/>
    <w:multiLevelType w:val="hybridMultilevel"/>
    <w:tmpl w:val="922C1D0E"/>
    <w:lvl w:ilvl="0" w:tplc="91E6C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E4F51BB"/>
    <w:multiLevelType w:val="hybridMultilevel"/>
    <w:tmpl w:val="088884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174713"/>
    <w:multiLevelType w:val="hybridMultilevel"/>
    <w:tmpl w:val="506CB4B2"/>
    <w:lvl w:ilvl="0" w:tplc="902455D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D03CDE"/>
    <w:multiLevelType w:val="hybridMultilevel"/>
    <w:tmpl w:val="23E6B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3976877"/>
    <w:multiLevelType w:val="hybridMultilevel"/>
    <w:tmpl w:val="464886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D5350D"/>
    <w:multiLevelType w:val="hybridMultilevel"/>
    <w:tmpl w:val="79982F1E"/>
    <w:lvl w:ilvl="0" w:tplc="FD0C6FB6">
      <w:start w:val="1"/>
      <w:numFmt w:val="decimal"/>
      <w:lvlText w:val="%1)"/>
      <w:lvlJc w:val="left"/>
      <w:pPr>
        <w:ind w:left="360" w:hanging="360"/>
      </w:pPr>
      <w:rPr>
        <w:rFonts w:ascii="GHEA Grapalat" w:eastAsia="Times New Roman" w:hAnsi="GHEA Grapalat" w:cs="Tahom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135DD8"/>
    <w:multiLevelType w:val="hybridMultilevel"/>
    <w:tmpl w:val="CEB6B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674259"/>
    <w:multiLevelType w:val="hybridMultilevel"/>
    <w:tmpl w:val="859644E2"/>
    <w:lvl w:ilvl="0" w:tplc="93966740">
      <w:start w:val="1"/>
      <w:numFmt w:val="decimal"/>
      <w:lvlText w:val="%1."/>
      <w:lvlJc w:val="left"/>
      <w:pPr>
        <w:ind w:left="450" w:hanging="360"/>
      </w:pPr>
      <w:rPr>
        <w:rFonts w:eastAsiaTheme="minorHAnsi" w:cstheme="minorBid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6ADD63DE"/>
    <w:multiLevelType w:val="hybridMultilevel"/>
    <w:tmpl w:val="EE42D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E05B40"/>
    <w:multiLevelType w:val="hybridMultilevel"/>
    <w:tmpl w:val="F26C9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793125"/>
    <w:multiLevelType w:val="hybridMultilevel"/>
    <w:tmpl w:val="A0AC78DE"/>
    <w:lvl w:ilvl="0" w:tplc="6D9C8EAE">
      <w:start w:val="1"/>
      <w:numFmt w:val="decimal"/>
      <w:lvlText w:val="%1)"/>
      <w:lvlJc w:val="left"/>
      <w:pPr>
        <w:ind w:left="720" w:hanging="360"/>
      </w:pPr>
      <w:rPr>
        <w:rFonts w:ascii="GHEA Grapalat" w:eastAsia="Times New Roman" w:hAnsi="GHEA Grapalat"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ED705A"/>
    <w:multiLevelType w:val="multilevel"/>
    <w:tmpl w:val="8EEC8C0C"/>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1">
    <w:nsid w:val="72C677ED"/>
    <w:multiLevelType w:val="hybridMultilevel"/>
    <w:tmpl w:val="D4125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BE16B3"/>
    <w:multiLevelType w:val="hybridMultilevel"/>
    <w:tmpl w:val="78CA5ECE"/>
    <w:lvl w:ilvl="0" w:tplc="C3682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42C0D6B"/>
    <w:multiLevelType w:val="hybridMultilevel"/>
    <w:tmpl w:val="E370D228"/>
    <w:lvl w:ilvl="0" w:tplc="4E964368">
      <w:start w:val="1"/>
      <w:numFmt w:val="decimal"/>
      <w:lvlText w:val="%1)"/>
      <w:lvlJc w:val="left"/>
      <w:pPr>
        <w:ind w:left="720" w:hanging="360"/>
      </w:pPr>
      <w:rPr>
        <w:rFonts w:ascii="Tahoma" w:hAnsi="Tahoma"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3B4A6F"/>
    <w:multiLevelType w:val="hybridMultilevel"/>
    <w:tmpl w:val="586A30FA"/>
    <w:lvl w:ilvl="0" w:tplc="0A88824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5E6DED"/>
    <w:multiLevelType w:val="hybridMultilevel"/>
    <w:tmpl w:val="8FAC4A06"/>
    <w:lvl w:ilvl="0" w:tplc="3F7E26E6">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821D8A"/>
    <w:multiLevelType w:val="hybridMultilevel"/>
    <w:tmpl w:val="0D663E32"/>
    <w:lvl w:ilvl="0" w:tplc="5128DD5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D740E5"/>
    <w:multiLevelType w:val="hybridMultilevel"/>
    <w:tmpl w:val="C052A1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32"/>
  </w:num>
  <w:num w:numId="4">
    <w:abstractNumId w:val="38"/>
  </w:num>
  <w:num w:numId="5">
    <w:abstractNumId w:val="40"/>
  </w:num>
  <w:num w:numId="6">
    <w:abstractNumId w:val="24"/>
  </w:num>
  <w:num w:numId="7">
    <w:abstractNumId w:val="1"/>
  </w:num>
  <w:num w:numId="8">
    <w:abstractNumId w:val="34"/>
  </w:num>
  <w:num w:numId="9">
    <w:abstractNumId w:val="12"/>
  </w:num>
  <w:num w:numId="10">
    <w:abstractNumId w:val="35"/>
  </w:num>
  <w:num w:numId="11">
    <w:abstractNumId w:val="42"/>
  </w:num>
  <w:num w:numId="12">
    <w:abstractNumId w:val="8"/>
  </w:num>
  <w:num w:numId="13">
    <w:abstractNumId w:val="17"/>
  </w:num>
  <w:num w:numId="14">
    <w:abstractNumId w:val="7"/>
  </w:num>
  <w:num w:numId="15">
    <w:abstractNumId w:val="43"/>
  </w:num>
  <w:num w:numId="16">
    <w:abstractNumId w:val="44"/>
  </w:num>
  <w:num w:numId="17">
    <w:abstractNumId w:val="13"/>
  </w:num>
  <w:num w:numId="18">
    <w:abstractNumId w:val="36"/>
  </w:num>
  <w:num w:numId="19">
    <w:abstractNumId w:val="0"/>
  </w:num>
  <w:num w:numId="20">
    <w:abstractNumId w:val="28"/>
  </w:num>
  <w:num w:numId="21">
    <w:abstractNumId w:val="4"/>
  </w:num>
  <w:num w:numId="22">
    <w:abstractNumId w:val="20"/>
  </w:num>
  <w:num w:numId="23">
    <w:abstractNumId w:val="41"/>
  </w:num>
  <w:num w:numId="24">
    <w:abstractNumId w:val="45"/>
  </w:num>
  <w:num w:numId="25">
    <w:abstractNumId w:val="39"/>
  </w:num>
  <w:num w:numId="26">
    <w:abstractNumId w:val="33"/>
  </w:num>
  <w:num w:numId="27">
    <w:abstractNumId w:val="2"/>
  </w:num>
  <w:num w:numId="28">
    <w:abstractNumId w:val="18"/>
  </w:num>
  <w:num w:numId="29">
    <w:abstractNumId w:val="11"/>
  </w:num>
  <w:num w:numId="30">
    <w:abstractNumId w:val="23"/>
  </w:num>
  <w:num w:numId="31">
    <w:abstractNumId w:val="6"/>
  </w:num>
  <w:num w:numId="32">
    <w:abstractNumId w:val="29"/>
  </w:num>
  <w:num w:numId="33">
    <w:abstractNumId w:val="14"/>
  </w:num>
  <w:num w:numId="34">
    <w:abstractNumId w:val="25"/>
  </w:num>
  <w:num w:numId="35">
    <w:abstractNumId w:val="37"/>
  </w:num>
  <w:num w:numId="36">
    <w:abstractNumId w:val="3"/>
  </w:num>
  <w:num w:numId="37">
    <w:abstractNumId w:val="5"/>
  </w:num>
  <w:num w:numId="38">
    <w:abstractNumId w:val="27"/>
  </w:num>
  <w:num w:numId="39">
    <w:abstractNumId w:val="19"/>
  </w:num>
  <w:num w:numId="40">
    <w:abstractNumId w:val="21"/>
  </w:num>
  <w:num w:numId="41">
    <w:abstractNumId w:val="47"/>
  </w:num>
  <w:num w:numId="42">
    <w:abstractNumId w:val="31"/>
  </w:num>
  <w:num w:numId="43">
    <w:abstractNumId w:val="30"/>
  </w:num>
  <w:num w:numId="44">
    <w:abstractNumId w:val="9"/>
  </w:num>
  <w:num w:numId="45">
    <w:abstractNumId w:val="46"/>
  </w:num>
  <w:num w:numId="46">
    <w:abstractNumId w:val="22"/>
  </w:num>
  <w:num w:numId="47">
    <w:abstractNumId w:val="16"/>
  </w:num>
  <w:num w:numId="48">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A2FE6"/>
    <w:rsid w:val="0000330D"/>
    <w:rsid w:val="000133F8"/>
    <w:rsid w:val="000154D1"/>
    <w:rsid w:val="00016D52"/>
    <w:rsid w:val="00017579"/>
    <w:rsid w:val="00035BF0"/>
    <w:rsid w:val="00037AC6"/>
    <w:rsid w:val="000563A8"/>
    <w:rsid w:val="00056575"/>
    <w:rsid w:val="000741C5"/>
    <w:rsid w:val="00074907"/>
    <w:rsid w:val="0007726E"/>
    <w:rsid w:val="00086366"/>
    <w:rsid w:val="000A2574"/>
    <w:rsid w:val="000C595F"/>
    <w:rsid w:val="000D37C0"/>
    <w:rsid w:val="000E21BD"/>
    <w:rsid w:val="000E7D6A"/>
    <w:rsid w:val="000F0C15"/>
    <w:rsid w:val="000F22C6"/>
    <w:rsid w:val="000F7908"/>
    <w:rsid w:val="001031EF"/>
    <w:rsid w:val="0010330A"/>
    <w:rsid w:val="0011058F"/>
    <w:rsid w:val="00112145"/>
    <w:rsid w:val="00113886"/>
    <w:rsid w:val="00116D95"/>
    <w:rsid w:val="0012243C"/>
    <w:rsid w:val="00123632"/>
    <w:rsid w:val="00126B52"/>
    <w:rsid w:val="00143E15"/>
    <w:rsid w:val="00151CEA"/>
    <w:rsid w:val="00155260"/>
    <w:rsid w:val="00157CB1"/>
    <w:rsid w:val="00161CC3"/>
    <w:rsid w:val="00162C00"/>
    <w:rsid w:val="00162C48"/>
    <w:rsid w:val="001645F8"/>
    <w:rsid w:val="00166916"/>
    <w:rsid w:val="0017222E"/>
    <w:rsid w:val="0017541B"/>
    <w:rsid w:val="00176128"/>
    <w:rsid w:val="001838AD"/>
    <w:rsid w:val="001923EB"/>
    <w:rsid w:val="00192520"/>
    <w:rsid w:val="0019280E"/>
    <w:rsid w:val="00197543"/>
    <w:rsid w:val="001B2E07"/>
    <w:rsid w:val="001B34B2"/>
    <w:rsid w:val="001B4EE2"/>
    <w:rsid w:val="001B71E3"/>
    <w:rsid w:val="001C17E9"/>
    <w:rsid w:val="001D04FD"/>
    <w:rsid w:val="001D0BAA"/>
    <w:rsid w:val="001E12CF"/>
    <w:rsid w:val="001E3152"/>
    <w:rsid w:val="001E3567"/>
    <w:rsid w:val="001E44FA"/>
    <w:rsid w:val="001E522D"/>
    <w:rsid w:val="001E6E07"/>
    <w:rsid w:val="001E6EEE"/>
    <w:rsid w:val="001E766C"/>
    <w:rsid w:val="001F080A"/>
    <w:rsid w:val="001F152A"/>
    <w:rsid w:val="00202228"/>
    <w:rsid w:val="00203781"/>
    <w:rsid w:val="00210775"/>
    <w:rsid w:val="00216ECA"/>
    <w:rsid w:val="00221EB9"/>
    <w:rsid w:val="00224A61"/>
    <w:rsid w:val="00224C2C"/>
    <w:rsid w:val="00225A9B"/>
    <w:rsid w:val="0022700C"/>
    <w:rsid w:val="00234EAD"/>
    <w:rsid w:val="00235220"/>
    <w:rsid w:val="0023633E"/>
    <w:rsid w:val="00243ABE"/>
    <w:rsid w:val="00245148"/>
    <w:rsid w:val="00246528"/>
    <w:rsid w:val="00263FE9"/>
    <w:rsid w:val="00266CF3"/>
    <w:rsid w:val="00267267"/>
    <w:rsid w:val="00267C4E"/>
    <w:rsid w:val="00270775"/>
    <w:rsid w:val="002760E0"/>
    <w:rsid w:val="0028341E"/>
    <w:rsid w:val="00286006"/>
    <w:rsid w:val="0029217B"/>
    <w:rsid w:val="00293443"/>
    <w:rsid w:val="00296415"/>
    <w:rsid w:val="002A2F0B"/>
    <w:rsid w:val="002B00D3"/>
    <w:rsid w:val="002B5DD5"/>
    <w:rsid w:val="002C6E75"/>
    <w:rsid w:val="002D20C3"/>
    <w:rsid w:val="002D3F37"/>
    <w:rsid w:val="002D4866"/>
    <w:rsid w:val="002D76FA"/>
    <w:rsid w:val="002E035C"/>
    <w:rsid w:val="00300005"/>
    <w:rsid w:val="00305626"/>
    <w:rsid w:val="00306E66"/>
    <w:rsid w:val="003072EB"/>
    <w:rsid w:val="003100A0"/>
    <w:rsid w:val="003151EC"/>
    <w:rsid w:val="00315FF6"/>
    <w:rsid w:val="003172AA"/>
    <w:rsid w:val="00317A62"/>
    <w:rsid w:val="00323777"/>
    <w:rsid w:val="003250D2"/>
    <w:rsid w:val="00326310"/>
    <w:rsid w:val="003268F5"/>
    <w:rsid w:val="0033529D"/>
    <w:rsid w:val="00337ABF"/>
    <w:rsid w:val="00340071"/>
    <w:rsid w:val="003425DA"/>
    <w:rsid w:val="003430F8"/>
    <w:rsid w:val="003517CB"/>
    <w:rsid w:val="00353C7B"/>
    <w:rsid w:val="00354585"/>
    <w:rsid w:val="00355EC4"/>
    <w:rsid w:val="00371BF2"/>
    <w:rsid w:val="00380C6C"/>
    <w:rsid w:val="0038235A"/>
    <w:rsid w:val="00382E9F"/>
    <w:rsid w:val="003936D7"/>
    <w:rsid w:val="003A1B3B"/>
    <w:rsid w:val="003A3BB7"/>
    <w:rsid w:val="003A7A20"/>
    <w:rsid w:val="003B2730"/>
    <w:rsid w:val="003B50D6"/>
    <w:rsid w:val="003C2A2B"/>
    <w:rsid w:val="003C6971"/>
    <w:rsid w:val="003C7597"/>
    <w:rsid w:val="003D4574"/>
    <w:rsid w:val="003D711A"/>
    <w:rsid w:val="003E387D"/>
    <w:rsid w:val="003E64D4"/>
    <w:rsid w:val="003E7331"/>
    <w:rsid w:val="003F221F"/>
    <w:rsid w:val="003F3245"/>
    <w:rsid w:val="003F6732"/>
    <w:rsid w:val="00416C9A"/>
    <w:rsid w:val="00424A63"/>
    <w:rsid w:val="00427712"/>
    <w:rsid w:val="0043147B"/>
    <w:rsid w:val="004336CA"/>
    <w:rsid w:val="00444010"/>
    <w:rsid w:val="0044607B"/>
    <w:rsid w:val="00454778"/>
    <w:rsid w:val="00464A10"/>
    <w:rsid w:val="00465569"/>
    <w:rsid w:val="00470E82"/>
    <w:rsid w:val="00482C61"/>
    <w:rsid w:val="0048337C"/>
    <w:rsid w:val="0048360F"/>
    <w:rsid w:val="00483C57"/>
    <w:rsid w:val="004862F8"/>
    <w:rsid w:val="004A4B68"/>
    <w:rsid w:val="004A60C5"/>
    <w:rsid w:val="004B1C51"/>
    <w:rsid w:val="004B4A16"/>
    <w:rsid w:val="004B608D"/>
    <w:rsid w:val="004D0762"/>
    <w:rsid w:val="004D1E03"/>
    <w:rsid w:val="004D35D0"/>
    <w:rsid w:val="004D40CB"/>
    <w:rsid w:val="004D6A8C"/>
    <w:rsid w:val="004D6DC4"/>
    <w:rsid w:val="004E2ADE"/>
    <w:rsid w:val="004E4A64"/>
    <w:rsid w:val="004E57EC"/>
    <w:rsid w:val="004E60C2"/>
    <w:rsid w:val="004F1324"/>
    <w:rsid w:val="004F2222"/>
    <w:rsid w:val="004F23DA"/>
    <w:rsid w:val="00506DF6"/>
    <w:rsid w:val="00513EAC"/>
    <w:rsid w:val="005172E4"/>
    <w:rsid w:val="00520570"/>
    <w:rsid w:val="00525AD8"/>
    <w:rsid w:val="005345F5"/>
    <w:rsid w:val="00545D46"/>
    <w:rsid w:val="00550450"/>
    <w:rsid w:val="005522C9"/>
    <w:rsid w:val="0056013F"/>
    <w:rsid w:val="00572536"/>
    <w:rsid w:val="00574AD3"/>
    <w:rsid w:val="00584133"/>
    <w:rsid w:val="005852D6"/>
    <w:rsid w:val="00590355"/>
    <w:rsid w:val="00592DE2"/>
    <w:rsid w:val="005946FD"/>
    <w:rsid w:val="00594781"/>
    <w:rsid w:val="005958D2"/>
    <w:rsid w:val="00596A41"/>
    <w:rsid w:val="0059731B"/>
    <w:rsid w:val="005A36B9"/>
    <w:rsid w:val="005B40AA"/>
    <w:rsid w:val="005C332E"/>
    <w:rsid w:val="005C6950"/>
    <w:rsid w:val="005F0139"/>
    <w:rsid w:val="005F2D43"/>
    <w:rsid w:val="0060216D"/>
    <w:rsid w:val="006038D5"/>
    <w:rsid w:val="006109EE"/>
    <w:rsid w:val="00612BF6"/>
    <w:rsid w:val="00614C86"/>
    <w:rsid w:val="006311F6"/>
    <w:rsid w:val="00632F8D"/>
    <w:rsid w:val="00637183"/>
    <w:rsid w:val="006470C4"/>
    <w:rsid w:val="006640BF"/>
    <w:rsid w:val="00665D7E"/>
    <w:rsid w:val="00677328"/>
    <w:rsid w:val="0067743E"/>
    <w:rsid w:val="00682B55"/>
    <w:rsid w:val="0068603E"/>
    <w:rsid w:val="00693D23"/>
    <w:rsid w:val="00697518"/>
    <w:rsid w:val="006A1B00"/>
    <w:rsid w:val="006A463B"/>
    <w:rsid w:val="006A49B1"/>
    <w:rsid w:val="006B516B"/>
    <w:rsid w:val="006B58B2"/>
    <w:rsid w:val="006C72E7"/>
    <w:rsid w:val="006D02A9"/>
    <w:rsid w:val="006D068B"/>
    <w:rsid w:val="006D1A07"/>
    <w:rsid w:val="006D31BC"/>
    <w:rsid w:val="006D4AAB"/>
    <w:rsid w:val="006F693D"/>
    <w:rsid w:val="00705B5B"/>
    <w:rsid w:val="00710A8A"/>
    <w:rsid w:val="00714537"/>
    <w:rsid w:val="007170A3"/>
    <w:rsid w:val="00722527"/>
    <w:rsid w:val="00722FCE"/>
    <w:rsid w:val="007301AF"/>
    <w:rsid w:val="00735AD7"/>
    <w:rsid w:val="00746133"/>
    <w:rsid w:val="00755FA0"/>
    <w:rsid w:val="007640B8"/>
    <w:rsid w:val="00775E60"/>
    <w:rsid w:val="00777335"/>
    <w:rsid w:val="00787A6F"/>
    <w:rsid w:val="0079374D"/>
    <w:rsid w:val="007A1E99"/>
    <w:rsid w:val="007B2F95"/>
    <w:rsid w:val="007B573D"/>
    <w:rsid w:val="007C064D"/>
    <w:rsid w:val="007C1646"/>
    <w:rsid w:val="007C1A27"/>
    <w:rsid w:val="007C3BA2"/>
    <w:rsid w:val="007D015E"/>
    <w:rsid w:val="007D324E"/>
    <w:rsid w:val="007D3754"/>
    <w:rsid w:val="007D5FB9"/>
    <w:rsid w:val="007E16C5"/>
    <w:rsid w:val="007E2B85"/>
    <w:rsid w:val="007E4CC4"/>
    <w:rsid w:val="007E53DF"/>
    <w:rsid w:val="007E6F6D"/>
    <w:rsid w:val="007E7D50"/>
    <w:rsid w:val="007F2291"/>
    <w:rsid w:val="007F4527"/>
    <w:rsid w:val="00805525"/>
    <w:rsid w:val="0081481E"/>
    <w:rsid w:val="00820EE2"/>
    <w:rsid w:val="008277A2"/>
    <w:rsid w:val="00831180"/>
    <w:rsid w:val="0083321A"/>
    <w:rsid w:val="00835117"/>
    <w:rsid w:val="008433AD"/>
    <w:rsid w:val="0085137A"/>
    <w:rsid w:val="008549EB"/>
    <w:rsid w:val="008561C6"/>
    <w:rsid w:val="00860D0C"/>
    <w:rsid w:val="00865727"/>
    <w:rsid w:val="00866BFC"/>
    <w:rsid w:val="008710D4"/>
    <w:rsid w:val="00872525"/>
    <w:rsid w:val="00872829"/>
    <w:rsid w:val="00873136"/>
    <w:rsid w:val="00882877"/>
    <w:rsid w:val="008832B5"/>
    <w:rsid w:val="008847CE"/>
    <w:rsid w:val="00884F23"/>
    <w:rsid w:val="00885343"/>
    <w:rsid w:val="00891C48"/>
    <w:rsid w:val="00892977"/>
    <w:rsid w:val="00897036"/>
    <w:rsid w:val="008975F9"/>
    <w:rsid w:val="008A48EA"/>
    <w:rsid w:val="008B0174"/>
    <w:rsid w:val="008B3A26"/>
    <w:rsid w:val="008B3D48"/>
    <w:rsid w:val="008B4774"/>
    <w:rsid w:val="008B4EC9"/>
    <w:rsid w:val="008C1BB1"/>
    <w:rsid w:val="008C30B1"/>
    <w:rsid w:val="008C3145"/>
    <w:rsid w:val="008C7360"/>
    <w:rsid w:val="008C76FD"/>
    <w:rsid w:val="008C7C4F"/>
    <w:rsid w:val="008D1F7A"/>
    <w:rsid w:val="008D233B"/>
    <w:rsid w:val="008D2422"/>
    <w:rsid w:val="008D417D"/>
    <w:rsid w:val="008D4E2E"/>
    <w:rsid w:val="008D788C"/>
    <w:rsid w:val="008E138D"/>
    <w:rsid w:val="008E2E0C"/>
    <w:rsid w:val="00913D5B"/>
    <w:rsid w:val="00916EF1"/>
    <w:rsid w:val="0094041E"/>
    <w:rsid w:val="00942F0A"/>
    <w:rsid w:val="00946FFC"/>
    <w:rsid w:val="00947737"/>
    <w:rsid w:val="009566B8"/>
    <w:rsid w:val="0096667C"/>
    <w:rsid w:val="00970015"/>
    <w:rsid w:val="00970E6D"/>
    <w:rsid w:val="00974492"/>
    <w:rsid w:val="00980EC3"/>
    <w:rsid w:val="0098161C"/>
    <w:rsid w:val="0098467C"/>
    <w:rsid w:val="009902D1"/>
    <w:rsid w:val="009A0853"/>
    <w:rsid w:val="009A2619"/>
    <w:rsid w:val="009A675F"/>
    <w:rsid w:val="009B09AA"/>
    <w:rsid w:val="009C0954"/>
    <w:rsid w:val="009D0968"/>
    <w:rsid w:val="009F35CB"/>
    <w:rsid w:val="009F582C"/>
    <w:rsid w:val="00A04FB3"/>
    <w:rsid w:val="00A05753"/>
    <w:rsid w:val="00A07513"/>
    <w:rsid w:val="00A07CE3"/>
    <w:rsid w:val="00A17FB4"/>
    <w:rsid w:val="00A208AA"/>
    <w:rsid w:val="00A20F4B"/>
    <w:rsid w:val="00A222EC"/>
    <w:rsid w:val="00A27DF5"/>
    <w:rsid w:val="00A30E58"/>
    <w:rsid w:val="00A30EC1"/>
    <w:rsid w:val="00A3224C"/>
    <w:rsid w:val="00A3228F"/>
    <w:rsid w:val="00A32EB5"/>
    <w:rsid w:val="00A33462"/>
    <w:rsid w:val="00A33B6F"/>
    <w:rsid w:val="00A371BB"/>
    <w:rsid w:val="00A43289"/>
    <w:rsid w:val="00A43C0E"/>
    <w:rsid w:val="00A45E19"/>
    <w:rsid w:val="00A47A06"/>
    <w:rsid w:val="00A546D8"/>
    <w:rsid w:val="00A57982"/>
    <w:rsid w:val="00A61B25"/>
    <w:rsid w:val="00A67AE2"/>
    <w:rsid w:val="00A7258A"/>
    <w:rsid w:val="00A74182"/>
    <w:rsid w:val="00A94B97"/>
    <w:rsid w:val="00AB026F"/>
    <w:rsid w:val="00AB3B3C"/>
    <w:rsid w:val="00AB4FB3"/>
    <w:rsid w:val="00AC41A0"/>
    <w:rsid w:val="00AD6BAC"/>
    <w:rsid w:val="00AE25B7"/>
    <w:rsid w:val="00AE26B4"/>
    <w:rsid w:val="00AF597F"/>
    <w:rsid w:val="00AF71CF"/>
    <w:rsid w:val="00B018FB"/>
    <w:rsid w:val="00B04CDE"/>
    <w:rsid w:val="00B1276B"/>
    <w:rsid w:val="00B1703C"/>
    <w:rsid w:val="00B23248"/>
    <w:rsid w:val="00B23F2F"/>
    <w:rsid w:val="00B25A8C"/>
    <w:rsid w:val="00B356B4"/>
    <w:rsid w:val="00B40910"/>
    <w:rsid w:val="00B46F29"/>
    <w:rsid w:val="00B5131E"/>
    <w:rsid w:val="00B57BCC"/>
    <w:rsid w:val="00B63550"/>
    <w:rsid w:val="00B64A5F"/>
    <w:rsid w:val="00B66F3C"/>
    <w:rsid w:val="00B71AC6"/>
    <w:rsid w:val="00B75580"/>
    <w:rsid w:val="00B77993"/>
    <w:rsid w:val="00B84FFE"/>
    <w:rsid w:val="00B90505"/>
    <w:rsid w:val="00B9089E"/>
    <w:rsid w:val="00B94D6F"/>
    <w:rsid w:val="00B979B3"/>
    <w:rsid w:val="00BA6B99"/>
    <w:rsid w:val="00BB6B2F"/>
    <w:rsid w:val="00BB7EB7"/>
    <w:rsid w:val="00BC31ED"/>
    <w:rsid w:val="00BC60E8"/>
    <w:rsid w:val="00BD608B"/>
    <w:rsid w:val="00BD6DF4"/>
    <w:rsid w:val="00BD75F0"/>
    <w:rsid w:val="00BE3DA3"/>
    <w:rsid w:val="00BE7DE3"/>
    <w:rsid w:val="00BF09AC"/>
    <w:rsid w:val="00BF47C2"/>
    <w:rsid w:val="00BF6F3D"/>
    <w:rsid w:val="00C0323B"/>
    <w:rsid w:val="00C04E7D"/>
    <w:rsid w:val="00C10AAC"/>
    <w:rsid w:val="00C23925"/>
    <w:rsid w:val="00C23CC7"/>
    <w:rsid w:val="00C30643"/>
    <w:rsid w:val="00C40ED5"/>
    <w:rsid w:val="00C4577C"/>
    <w:rsid w:val="00C538A6"/>
    <w:rsid w:val="00C54CCB"/>
    <w:rsid w:val="00C5700E"/>
    <w:rsid w:val="00C60547"/>
    <w:rsid w:val="00C60F7D"/>
    <w:rsid w:val="00C901EB"/>
    <w:rsid w:val="00C90C34"/>
    <w:rsid w:val="00CB01EC"/>
    <w:rsid w:val="00CB5133"/>
    <w:rsid w:val="00CB66DB"/>
    <w:rsid w:val="00CC11EE"/>
    <w:rsid w:val="00CC2CD7"/>
    <w:rsid w:val="00CC4493"/>
    <w:rsid w:val="00CC4F34"/>
    <w:rsid w:val="00CC6515"/>
    <w:rsid w:val="00CD3EBD"/>
    <w:rsid w:val="00CE3D69"/>
    <w:rsid w:val="00CE4956"/>
    <w:rsid w:val="00CF2C2E"/>
    <w:rsid w:val="00CF684B"/>
    <w:rsid w:val="00D07F6A"/>
    <w:rsid w:val="00D20F84"/>
    <w:rsid w:val="00D21C5B"/>
    <w:rsid w:val="00D31FFB"/>
    <w:rsid w:val="00D324C2"/>
    <w:rsid w:val="00D33FAA"/>
    <w:rsid w:val="00D34EEA"/>
    <w:rsid w:val="00D35754"/>
    <w:rsid w:val="00D416FF"/>
    <w:rsid w:val="00D418CB"/>
    <w:rsid w:val="00D4510B"/>
    <w:rsid w:val="00D46FF2"/>
    <w:rsid w:val="00D52815"/>
    <w:rsid w:val="00D60066"/>
    <w:rsid w:val="00D60FE0"/>
    <w:rsid w:val="00D6126A"/>
    <w:rsid w:val="00D701DE"/>
    <w:rsid w:val="00D718DF"/>
    <w:rsid w:val="00D83CB4"/>
    <w:rsid w:val="00D84FFC"/>
    <w:rsid w:val="00DA2FE6"/>
    <w:rsid w:val="00DB475A"/>
    <w:rsid w:val="00DB71E6"/>
    <w:rsid w:val="00DC33ED"/>
    <w:rsid w:val="00DC4783"/>
    <w:rsid w:val="00DC7932"/>
    <w:rsid w:val="00DD186A"/>
    <w:rsid w:val="00DD21A2"/>
    <w:rsid w:val="00DD2FA3"/>
    <w:rsid w:val="00DD608E"/>
    <w:rsid w:val="00DD6DDC"/>
    <w:rsid w:val="00DD76E7"/>
    <w:rsid w:val="00DE4348"/>
    <w:rsid w:val="00DE6F1E"/>
    <w:rsid w:val="00DE6F4C"/>
    <w:rsid w:val="00DF0431"/>
    <w:rsid w:val="00DF2D58"/>
    <w:rsid w:val="00DF628B"/>
    <w:rsid w:val="00E00948"/>
    <w:rsid w:val="00E012B5"/>
    <w:rsid w:val="00E102C5"/>
    <w:rsid w:val="00E10E49"/>
    <w:rsid w:val="00E11B2A"/>
    <w:rsid w:val="00E1673D"/>
    <w:rsid w:val="00E170F2"/>
    <w:rsid w:val="00E27B62"/>
    <w:rsid w:val="00E36245"/>
    <w:rsid w:val="00E43FCC"/>
    <w:rsid w:val="00E57B40"/>
    <w:rsid w:val="00E60795"/>
    <w:rsid w:val="00E66D5E"/>
    <w:rsid w:val="00E71433"/>
    <w:rsid w:val="00E80112"/>
    <w:rsid w:val="00E8117A"/>
    <w:rsid w:val="00E8356A"/>
    <w:rsid w:val="00E8538D"/>
    <w:rsid w:val="00E87446"/>
    <w:rsid w:val="00E87878"/>
    <w:rsid w:val="00E91C07"/>
    <w:rsid w:val="00E945B0"/>
    <w:rsid w:val="00E9550C"/>
    <w:rsid w:val="00EA2910"/>
    <w:rsid w:val="00EA43A9"/>
    <w:rsid w:val="00EB6288"/>
    <w:rsid w:val="00EC01AB"/>
    <w:rsid w:val="00EC6C49"/>
    <w:rsid w:val="00ED16D6"/>
    <w:rsid w:val="00ED5BE2"/>
    <w:rsid w:val="00EE25D9"/>
    <w:rsid w:val="00EE3BED"/>
    <w:rsid w:val="00F021B7"/>
    <w:rsid w:val="00F17841"/>
    <w:rsid w:val="00F206BB"/>
    <w:rsid w:val="00F224C5"/>
    <w:rsid w:val="00F231DF"/>
    <w:rsid w:val="00F32644"/>
    <w:rsid w:val="00F32FFF"/>
    <w:rsid w:val="00F37C31"/>
    <w:rsid w:val="00F52213"/>
    <w:rsid w:val="00F54023"/>
    <w:rsid w:val="00F55452"/>
    <w:rsid w:val="00F7627C"/>
    <w:rsid w:val="00F87018"/>
    <w:rsid w:val="00F91780"/>
    <w:rsid w:val="00F9593C"/>
    <w:rsid w:val="00F9760F"/>
    <w:rsid w:val="00FA23A3"/>
    <w:rsid w:val="00FA7188"/>
    <w:rsid w:val="00FC41B4"/>
    <w:rsid w:val="00FC7D06"/>
    <w:rsid w:val="00FC7DD7"/>
    <w:rsid w:val="00FD4202"/>
    <w:rsid w:val="00FD489D"/>
    <w:rsid w:val="00FE3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A81805DE-06B1-4E2E-9CF0-7E5894E9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A1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 (numbered (a)),OBC Bullet,List Paragraph11,Normal numbered,Абзац списка2,Bullet1,Bullets,References,IBL List Paragraph,List Paragraph nowy"/>
    <w:basedOn w:val="a"/>
    <w:link w:val="a4"/>
    <w:uiPriority w:val="34"/>
    <w:qFormat/>
    <w:rsid w:val="00DD21A2"/>
    <w:pPr>
      <w:ind w:left="720"/>
      <w:contextualSpacing/>
    </w:pPr>
  </w:style>
  <w:style w:type="paragraph" w:styleId="a5">
    <w:name w:val="header"/>
    <w:basedOn w:val="a"/>
    <w:link w:val="a6"/>
    <w:uiPriority w:val="99"/>
    <w:unhideWhenUsed/>
    <w:rsid w:val="002C6E75"/>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2C6E75"/>
  </w:style>
  <w:style w:type="paragraph" w:styleId="a7">
    <w:name w:val="footer"/>
    <w:basedOn w:val="a"/>
    <w:link w:val="a8"/>
    <w:uiPriority w:val="99"/>
    <w:unhideWhenUsed/>
    <w:rsid w:val="002C6E75"/>
    <w:pPr>
      <w:tabs>
        <w:tab w:val="center" w:pos="4680"/>
        <w:tab w:val="right" w:pos="9360"/>
      </w:tabs>
      <w:spacing w:after="0" w:line="240" w:lineRule="auto"/>
    </w:pPr>
  </w:style>
  <w:style w:type="character" w:customStyle="1" w:styleId="a8">
    <w:name w:val="Нижний колонтитул Знак"/>
    <w:basedOn w:val="a0"/>
    <w:link w:val="a7"/>
    <w:uiPriority w:val="99"/>
    <w:rsid w:val="002C6E75"/>
  </w:style>
  <w:style w:type="paragraph" w:styleId="a9">
    <w:name w:val="Balloon Text"/>
    <w:basedOn w:val="a"/>
    <w:link w:val="aa"/>
    <w:uiPriority w:val="99"/>
    <w:semiHidden/>
    <w:unhideWhenUsed/>
    <w:rsid w:val="002C6E7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C6E75"/>
    <w:rPr>
      <w:rFonts w:ascii="Segoe UI" w:hAnsi="Segoe UI" w:cs="Segoe UI"/>
      <w:sz w:val="18"/>
      <w:szCs w:val="18"/>
    </w:rPr>
  </w:style>
  <w:style w:type="character" w:customStyle="1" w:styleId="FontStyle27">
    <w:name w:val="Font Style27"/>
    <w:basedOn w:val="a0"/>
    <w:uiPriority w:val="99"/>
    <w:rsid w:val="003E7331"/>
    <w:rPr>
      <w:rFonts w:ascii="Tahoma" w:hAnsi="Tahoma" w:cs="Tahoma"/>
      <w:sz w:val="18"/>
      <w:szCs w:val="18"/>
    </w:rPr>
  </w:style>
  <w:style w:type="paragraph" w:customStyle="1" w:styleId="Style9">
    <w:name w:val="Style9"/>
    <w:basedOn w:val="a"/>
    <w:uiPriority w:val="99"/>
    <w:rsid w:val="003E7331"/>
    <w:pPr>
      <w:widowControl w:val="0"/>
      <w:autoSpaceDE w:val="0"/>
      <w:autoSpaceDN w:val="0"/>
      <w:adjustRightInd w:val="0"/>
      <w:spacing w:after="0" w:line="240" w:lineRule="auto"/>
      <w:jc w:val="center"/>
    </w:pPr>
    <w:rPr>
      <w:rFonts w:ascii="Tahoma" w:eastAsia="Times New Roman" w:hAnsi="Tahoma" w:cs="Tahoma"/>
      <w:sz w:val="24"/>
      <w:szCs w:val="24"/>
    </w:rPr>
  </w:style>
  <w:style w:type="character" w:customStyle="1" w:styleId="a4">
    <w:name w:val="Абзац списка Знак"/>
    <w:aliases w:val="List_Paragraph Знак,Multilevel para_II Знак,List Paragraph (numbered (a)) Знак,OBC Bullet Знак,List Paragraph11 Знак,Normal numbered Знак,Абзац списка2 Знак,Bullet1 Знак,Bullets Знак,References Знак,IBL List Paragraph Знак"/>
    <w:link w:val="a3"/>
    <w:uiPriority w:val="34"/>
    <w:locked/>
    <w:rsid w:val="00710A8A"/>
  </w:style>
  <w:style w:type="paragraph" w:customStyle="1" w:styleId="Style7">
    <w:name w:val="Style7"/>
    <w:basedOn w:val="a"/>
    <w:uiPriority w:val="99"/>
    <w:rsid w:val="00710A8A"/>
    <w:pPr>
      <w:widowControl w:val="0"/>
      <w:autoSpaceDE w:val="0"/>
      <w:autoSpaceDN w:val="0"/>
      <w:adjustRightInd w:val="0"/>
      <w:spacing w:after="0" w:line="483" w:lineRule="exact"/>
      <w:ind w:firstLine="706"/>
      <w:jc w:val="both"/>
    </w:pPr>
    <w:rPr>
      <w:rFonts w:ascii="Tahoma" w:eastAsia="Times New Roman" w:hAnsi="Tahoma" w:cs="Tahoma"/>
      <w:sz w:val="24"/>
      <w:szCs w:val="24"/>
    </w:rPr>
  </w:style>
  <w:style w:type="paragraph" w:customStyle="1" w:styleId="Style10">
    <w:name w:val="Style10"/>
    <w:basedOn w:val="a"/>
    <w:uiPriority w:val="99"/>
    <w:rsid w:val="00710A8A"/>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56">
    <w:name w:val="Font Style56"/>
    <w:basedOn w:val="a0"/>
    <w:uiPriority w:val="99"/>
    <w:rsid w:val="00710A8A"/>
    <w:rPr>
      <w:rFonts w:ascii="Sylfaen" w:hAnsi="Sylfaen" w:cs="Sylfaen"/>
      <w:b/>
      <w:bCs/>
      <w:sz w:val="16"/>
      <w:szCs w:val="16"/>
    </w:rPr>
  </w:style>
  <w:style w:type="character" w:customStyle="1" w:styleId="FontStyle59">
    <w:name w:val="Font Style59"/>
    <w:basedOn w:val="a0"/>
    <w:uiPriority w:val="99"/>
    <w:rsid w:val="00710A8A"/>
    <w:rPr>
      <w:rFonts w:ascii="Sylfaen" w:hAnsi="Sylfaen" w:cs="Sylfaen"/>
      <w:sz w:val="22"/>
      <w:szCs w:val="22"/>
    </w:rPr>
  </w:style>
  <w:style w:type="paragraph" w:customStyle="1" w:styleId="Style39">
    <w:name w:val="Style39"/>
    <w:basedOn w:val="a"/>
    <w:uiPriority w:val="99"/>
    <w:rsid w:val="00710A8A"/>
    <w:pPr>
      <w:widowControl w:val="0"/>
      <w:autoSpaceDE w:val="0"/>
      <w:autoSpaceDN w:val="0"/>
      <w:adjustRightInd w:val="0"/>
      <w:spacing w:after="0" w:line="420" w:lineRule="exact"/>
      <w:jc w:val="both"/>
    </w:pPr>
    <w:rPr>
      <w:rFonts w:ascii="Sylfaen" w:eastAsia="Times New Roman" w:hAnsi="Sylfaen" w:cs="Times New Roman"/>
      <w:sz w:val="24"/>
      <w:szCs w:val="24"/>
    </w:rPr>
  </w:style>
  <w:style w:type="paragraph" w:customStyle="1" w:styleId="ab">
    <w:name w:val="Выступ_жирный"/>
    <w:basedOn w:val="a"/>
    <w:rsid w:val="00594781"/>
    <w:pPr>
      <w:spacing w:before="120" w:after="0" w:line="240" w:lineRule="auto"/>
      <w:ind w:left="567" w:hanging="567"/>
    </w:pPr>
    <w:rPr>
      <w:rFonts w:ascii="Times New Roman" w:eastAsia="Times New Roman" w:hAnsi="Times New Roman" w:cs="Times New Roman"/>
      <w:b/>
      <w:sz w:val="28"/>
      <w:szCs w:val="24"/>
      <w:lang w:val="ru-RU" w:eastAsia="ru-RU"/>
    </w:rPr>
  </w:style>
  <w:style w:type="paragraph" w:styleId="ac">
    <w:name w:val="Normal (Web)"/>
    <w:basedOn w:val="a"/>
    <w:uiPriority w:val="99"/>
    <w:semiHidden/>
    <w:unhideWhenUsed/>
    <w:rsid w:val="008E13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1">
    <w:name w:val="Style21"/>
    <w:basedOn w:val="a"/>
    <w:uiPriority w:val="99"/>
    <w:rsid w:val="00EE3BED"/>
    <w:pPr>
      <w:widowControl w:val="0"/>
      <w:autoSpaceDE w:val="0"/>
      <w:autoSpaceDN w:val="0"/>
      <w:adjustRightInd w:val="0"/>
      <w:spacing w:after="0" w:line="485" w:lineRule="exact"/>
      <w:ind w:hanging="350"/>
      <w:jc w:val="both"/>
    </w:pPr>
    <w:rPr>
      <w:rFonts w:ascii="Tahoma" w:eastAsia="Times New Roman" w:hAnsi="Tahoma" w:cs="Tahoma"/>
      <w:sz w:val="24"/>
      <w:szCs w:val="24"/>
    </w:rPr>
  </w:style>
  <w:style w:type="paragraph" w:customStyle="1" w:styleId="Style20">
    <w:name w:val="Style20"/>
    <w:basedOn w:val="a"/>
    <w:uiPriority w:val="99"/>
    <w:rsid w:val="00267C4E"/>
    <w:pPr>
      <w:widowControl w:val="0"/>
      <w:autoSpaceDE w:val="0"/>
      <w:autoSpaceDN w:val="0"/>
      <w:adjustRightInd w:val="0"/>
      <w:spacing w:after="0" w:line="482" w:lineRule="exact"/>
      <w:ind w:firstLine="706"/>
      <w:jc w:val="both"/>
    </w:pPr>
    <w:rPr>
      <w:rFonts w:ascii="Tahoma" w:eastAsia="Times New Roman" w:hAnsi="Tahoma" w:cs="Tahoma"/>
      <w:sz w:val="24"/>
      <w:szCs w:val="24"/>
    </w:rPr>
  </w:style>
  <w:style w:type="paragraph" w:customStyle="1" w:styleId="Style15">
    <w:name w:val="Style15"/>
    <w:basedOn w:val="a"/>
    <w:uiPriority w:val="99"/>
    <w:rsid w:val="00E170F2"/>
    <w:pPr>
      <w:widowControl w:val="0"/>
      <w:autoSpaceDE w:val="0"/>
      <w:autoSpaceDN w:val="0"/>
      <w:adjustRightInd w:val="0"/>
      <w:spacing w:after="0" w:line="485" w:lineRule="exact"/>
      <w:ind w:firstLine="691"/>
    </w:pPr>
    <w:rPr>
      <w:rFonts w:ascii="Tahoma" w:eastAsia="Times New Roman" w:hAnsi="Tahoma" w:cs="Tahoma"/>
      <w:sz w:val="24"/>
      <w:szCs w:val="24"/>
    </w:rPr>
  </w:style>
  <w:style w:type="character" w:styleId="ad">
    <w:name w:val="Strong"/>
    <w:basedOn w:val="a0"/>
    <w:uiPriority w:val="22"/>
    <w:qFormat/>
    <w:rsid w:val="00A43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2623">
      <w:bodyDiv w:val="1"/>
      <w:marLeft w:val="0"/>
      <w:marRight w:val="0"/>
      <w:marTop w:val="0"/>
      <w:marBottom w:val="0"/>
      <w:divBdr>
        <w:top w:val="none" w:sz="0" w:space="0" w:color="auto"/>
        <w:left w:val="none" w:sz="0" w:space="0" w:color="auto"/>
        <w:bottom w:val="none" w:sz="0" w:space="0" w:color="auto"/>
        <w:right w:val="none" w:sz="0" w:space="0" w:color="auto"/>
      </w:divBdr>
      <w:divsChild>
        <w:div w:id="2112427471">
          <w:marLeft w:val="547"/>
          <w:marRight w:val="0"/>
          <w:marTop w:val="0"/>
          <w:marBottom w:val="0"/>
          <w:divBdr>
            <w:top w:val="none" w:sz="0" w:space="0" w:color="auto"/>
            <w:left w:val="none" w:sz="0" w:space="0" w:color="auto"/>
            <w:bottom w:val="none" w:sz="0" w:space="0" w:color="auto"/>
            <w:right w:val="none" w:sz="0" w:space="0" w:color="auto"/>
          </w:divBdr>
        </w:div>
      </w:divsChild>
    </w:div>
    <w:div w:id="667486339">
      <w:bodyDiv w:val="1"/>
      <w:marLeft w:val="0"/>
      <w:marRight w:val="0"/>
      <w:marTop w:val="0"/>
      <w:marBottom w:val="0"/>
      <w:divBdr>
        <w:top w:val="none" w:sz="0" w:space="0" w:color="auto"/>
        <w:left w:val="none" w:sz="0" w:space="0" w:color="auto"/>
        <w:bottom w:val="none" w:sz="0" w:space="0" w:color="auto"/>
        <w:right w:val="none" w:sz="0" w:space="0" w:color="auto"/>
      </w:divBdr>
      <w:divsChild>
        <w:div w:id="950548405">
          <w:marLeft w:val="547"/>
          <w:marRight w:val="0"/>
          <w:marTop w:val="200"/>
          <w:marBottom w:val="0"/>
          <w:divBdr>
            <w:top w:val="none" w:sz="0" w:space="0" w:color="auto"/>
            <w:left w:val="none" w:sz="0" w:space="0" w:color="auto"/>
            <w:bottom w:val="none" w:sz="0" w:space="0" w:color="auto"/>
            <w:right w:val="none" w:sz="0" w:space="0" w:color="auto"/>
          </w:divBdr>
        </w:div>
      </w:divsChild>
    </w:div>
    <w:div w:id="707069244">
      <w:bodyDiv w:val="1"/>
      <w:marLeft w:val="0"/>
      <w:marRight w:val="0"/>
      <w:marTop w:val="0"/>
      <w:marBottom w:val="0"/>
      <w:divBdr>
        <w:top w:val="none" w:sz="0" w:space="0" w:color="auto"/>
        <w:left w:val="none" w:sz="0" w:space="0" w:color="auto"/>
        <w:bottom w:val="none" w:sz="0" w:space="0" w:color="auto"/>
        <w:right w:val="none" w:sz="0" w:space="0" w:color="auto"/>
      </w:divBdr>
      <w:divsChild>
        <w:div w:id="1949117821">
          <w:marLeft w:val="547"/>
          <w:marRight w:val="0"/>
          <w:marTop w:val="200"/>
          <w:marBottom w:val="0"/>
          <w:divBdr>
            <w:top w:val="none" w:sz="0" w:space="0" w:color="auto"/>
            <w:left w:val="none" w:sz="0" w:space="0" w:color="auto"/>
            <w:bottom w:val="none" w:sz="0" w:space="0" w:color="auto"/>
            <w:right w:val="none" w:sz="0" w:space="0" w:color="auto"/>
          </w:divBdr>
        </w:div>
      </w:divsChild>
    </w:div>
    <w:div w:id="920915189">
      <w:bodyDiv w:val="1"/>
      <w:marLeft w:val="0"/>
      <w:marRight w:val="0"/>
      <w:marTop w:val="0"/>
      <w:marBottom w:val="0"/>
      <w:divBdr>
        <w:top w:val="none" w:sz="0" w:space="0" w:color="auto"/>
        <w:left w:val="none" w:sz="0" w:space="0" w:color="auto"/>
        <w:bottom w:val="none" w:sz="0" w:space="0" w:color="auto"/>
        <w:right w:val="none" w:sz="0" w:space="0" w:color="auto"/>
      </w:divBdr>
      <w:divsChild>
        <w:div w:id="2110464831">
          <w:marLeft w:val="547"/>
          <w:marRight w:val="0"/>
          <w:marTop w:val="0"/>
          <w:marBottom w:val="0"/>
          <w:divBdr>
            <w:top w:val="none" w:sz="0" w:space="0" w:color="auto"/>
            <w:left w:val="none" w:sz="0" w:space="0" w:color="auto"/>
            <w:bottom w:val="none" w:sz="0" w:space="0" w:color="auto"/>
            <w:right w:val="none" w:sz="0" w:space="0" w:color="auto"/>
          </w:divBdr>
        </w:div>
      </w:divsChild>
    </w:div>
    <w:div w:id="1063482757">
      <w:bodyDiv w:val="1"/>
      <w:marLeft w:val="0"/>
      <w:marRight w:val="0"/>
      <w:marTop w:val="0"/>
      <w:marBottom w:val="0"/>
      <w:divBdr>
        <w:top w:val="none" w:sz="0" w:space="0" w:color="auto"/>
        <w:left w:val="none" w:sz="0" w:space="0" w:color="auto"/>
        <w:bottom w:val="none" w:sz="0" w:space="0" w:color="auto"/>
        <w:right w:val="none" w:sz="0" w:space="0" w:color="auto"/>
      </w:divBdr>
      <w:divsChild>
        <w:div w:id="900798437">
          <w:marLeft w:val="547"/>
          <w:marRight w:val="0"/>
          <w:marTop w:val="0"/>
          <w:marBottom w:val="0"/>
          <w:divBdr>
            <w:top w:val="none" w:sz="0" w:space="0" w:color="auto"/>
            <w:left w:val="none" w:sz="0" w:space="0" w:color="auto"/>
            <w:bottom w:val="none" w:sz="0" w:space="0" w:color="auto"/>
            <w:right w:val="none" w:sz="0" w:space="0" w:color="auto"/>
          </w:divBdr>
        </w:div>
      </w:divsChild>
    </w:div>
    <w:div w:id="1603107260">
      <w:bodyDiv w:val="1"/>
      <w:marLeft w:val="0"/>
      <w:marRight w:val="0"/>
      <w:marTop w:val="0"/>
      <w:marBottom w:val="0"/>
      <w:divBdr>
        <w:top w:val="none" w:sz="0" w:space="0" w:color="auto"/>
        <w:left w:val="none" w:sz="0" w:space="0" w:color="auto"/>
        <w:bottom w:val="none" w:sz="0" w:space="0" w:color="auto"/>
        <w:right w:val="none" w:sz="0" w:space="0" w:color="auto"/>
      </w:divBdr>
      <w:divsChild>
        <w:div w:id="1285692733">
          <w:marLeft w:val="547"/>
          <w:marRight w:val="0"/>
          <w:marTop w:val="200"/>
          <w:marBottom w:val="0"/>
          <w:divBdr>
            <w:top w:val="none" w:sz="0" w:space="0" w:color="auto"/>
            <w:left w:val="none" w:sz="0" w:space="0" w:color="auto"/>
            <w:bottom w:val="none" w:sz="0" w:space="0" w:color="auto"/>
            <w:right w:val="none" w:sz="0" w:space="0" w:color="auto"/>
          </w:divBdr>
        </w:div>
        <w:div w:id="1155487761">
          <w:marLeft w:val="547"/>
          <w:marRight w:val="0"/>
          <w:marTop w:val="200"/>
          <w:marBottom w:val="0"/>
          <w:divBdr>
            <w:top w:val="none" w:sz="0" w:space="0" w:color="auto"/>
            <w:left w:val="none" w:sz="0" w:space="0" w:color="auto"/>
            <w:bottom w:val="none" w:sz="0" w:space="0" w:color="auto"/>
            <w:right w:val="none" w:sz="0" w:space="0" w:color="auto"/>
          </w:divBdr>
        </w:div>
        <w:div w:id="848370682">
          <w:marLeft w:val="547"/>
          <w:marRight w:val="0"/>
          <w:marTop w:val="200"/>
          <w:marBottom w:val="160"/>
          <w:divBdr>
            <w:top w:val="none" w:sz="0" w:space="0" w:color="auto"/>
            <w:left w:val="none" w:sz="0" w:space="0" w:color="auto"/>
            <w:bottom w:val="none" w:sz="0" w:space="0" w:color="auto"/>
            <w:right w:val="none" w:sz="0" w:space="0" w:color="auto"/>
          </w:divBdr>
        </w:div>
      </w:divsChild>
    </w:div>
    <w:div w:id="1647205637">
      <w:bodyDiv w:val="1"/>
      <w:marLeft w:val="0"/>
      <w:marRight w:val="0"/>
      <w:marTop w:val="0"/>
      <w:marBottom w:val="0"/>
      <w:divBdr>
        <w:top w:val="none" w:sz="0" w:space="0" w:color="auto"/>
        <w:left w:val="none" w:sz="0" w:space="0" w:color="auto"/>
        <w:bottom w:val="none" w:sz="0" w:space="0" w:color="auto"/>
        <w:right w:val="none" w:sz="0" w:space="0" w:color="auto"/>
      </w:divBdr>
      <w:divsChild>
        <w:div w:id="418448794">
          <w:marLeft w:val="446"/>
          <w:marRight w:val="0"/>
          <w:marTop w:val="200"/>
          <w:marBottom w:val="0"/>
          <w:divBdr>
            <w:top w:val="none" w:sz="0" w:space="0" w:color="auto"/>
            <w:left w:val="none" w:sz="0" w:space="0" w:color="auto"/>
            <w:bottom w:val="none" w:sz="0" w:space="0" w:color="auto"/>
            <w:right w:val="none" w:sz="0" w:space="0" w:color="auto"/>
          </w:divBdr>
        </w:div>
      </w:divsChild>
    </w:div>
    <w:div w:id="2050646179">
      <w:bodyDiv w:val="1"/>
      <w:marLeft w:val="0"/>
      <w:marRight w:val="0"/>
      <w:marTop w:val="0"/>
      <w:marBottom w:val="0"/>
      <w:divBdr>
        <w:top w:val="none" w:sz="0" w:space="0" w:color="auto"/>
        <w:left w:val="none" w:sz="0" w:space="0" w:color="auto"/>
        <w:bottom w:val="none" w:sz="0" w:space="0" w:color="auto"/>
        <w:right w:val="none" w:sz="0" w:space="0" w:color="auto"/>
      </w:divBdr>
    </w:div>
    <w:div w:id="21034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83541-9559-40A1-A5FE-4F40CA54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5581</TotalTime>
  <Pages>29</Pages>
  <Words>9032</Words>
  <Characters>51483</Characters>
  <Application>Microsoft Office Word</Application>
  <DocSecurity>0</DocSecurity>
  <Lines>429</Lines>
  <Paragraphs>120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864</cp:revision>
  <cp:lastPrinted>2022-11-26T01:06:00Z</cp:lastPrinted>
  <dcterms:created xsi:type="dcterms:W3CDTF">2022-10-31T19:30:00Z</dcterms:created>
  <dcterms:modified xsi:type="dcterms:W3CDTF">2022-12-05T14:15:00Z</dcterms:modified>
</cp:coreProperties>
</file>