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FF" w:rsidRPr="001E19FD" w:rsidRDefault="00C92EFF" w:rsidP="00C92EFF">
      <w:pPr>
        <w:spacing w:after="0" w:line="240" w:lineRule="auto"/>
        <w:jc w:val="right"/>
        <w:rPr>
          <w:rFonts w:ascii="Sylfaen" w:hAnsi="Sylfaen"/>
          <w:b/>
          <w:sz w:val="20"/>
          <w:szCs w:val="20"/>
          <w:lang w:val="hy-AM"/>
        </w:rPr>
      </w:pPr>
      <w:r w:rsidRPr="001E19FD">
        <w:rPr>
          <w:rFonts w:ascii="Sylfaen" w:hAnsi="Sylfaen" w:cs="Sylfaen"/>
          <w:sz w:val="20"/>
          <w:szCs w:val="20"/>
          <w:lang w:val="hy-AM"/>
        </w:rPr>
        <w:t>Հավելված</w:t>
      </w:r>
      <w:r w:rsidRPr="001E19FD">
        <w:rPr>
          <w:rFonts w:ascii="Sylfaen" w:hAnsi="Sylfaen"/>
          <w:sz w:val="20"/>
          <w:szCs w:val="20"/>
          <w:lang w:val="hy-AM"/>
        </w:rPr>
        <w:t xml:space="preserve"> </w:t>
      </w:r>
    </w:p>
    <w:p w:rsidR="00C92EFF" w:rsidRPr="001E19FD" w:rsidRDefault="00C92EFF" w:rsidP="00C92EFF">
      <w:pPr>
        <w:spacing w:after="0"/>
        <w:jc w:val="right"/>
        <w:rPr>
          <w:rFonts w:ascii="Sylfaen" w:hAnsi="Sylfaen"/>
          <w:sz w:val="20"/>
          <w:szCs w:val="20"/>
          <w:lang w:val="hy-AM"/>
        </w:rPr>
      </w:pPr>
      <w:r w:rsidRPr="001E19FD">
        <w:rPr>
          <w:rFonts w:ascii="Sylfaen" w:hAnsi="Sylfaen" w:cs="Sylfaen"/>
          <w:sz w:val="20"/>
          <w:szCs w:val="20"/>
          <w:lang w:val="hy-AM"/>
        </w:rPr>
        <w:t>Թալին</w:t>
      </w:r>
      <w:r w:rsidRPr="001E19FD">
        <w:rPr>
          <w:rFonts w:ascii="Sylfaen" w:hAnsi="Sylfaen"/>
          <w:sz w:val="20"/>
          <w:szCs w:val="20"/>
          <w:lang w:val="hy-AM"/>
        </w:rPr>
        <w:t xml:space="preserve"> </w:t>
      </w:r>
      <w:r w:rsidRPr="001E19FD">
        <w:rPr>
          <w:rFonts w:ascii="Sylfaen" w:hAnsi="Sylfaen" w:cs="Sylfaen"/>
          <w:sz w:val="20"/>
          <w:szCs w:val="20"/>
          <w:lang w:val="hy-AM"/>
        </w:rPr>
        <w:t>համայնքի</w:t>
      </w:r>
      <w:r w:rsidRPr="001E19FD">
        <w:rPr>
          <w:rFonts w:ascii="Sylfaen" w:hAnsi="Sylfaen"/>
          <w:sz w:val="20"/>
          <w:szCs w:val="20"/>
          <w:lang w:val="hy-AM"/>
        </w:rPr>
        <w:t xml:space="preserve"> </w:t>
      </w:r>
      <w:r w:rsidRPr="001E19FD">
        <w:rPr>
          <w:rFonts w:ascii="Sylfaen" w:hAnsi="Sylfaen" w:cs="Sylfaen"/>
          <w:sz w:val="20"/>
          <w:szCs w:val="20"/>
          <w:lang w:val="hy-AM"/>
        </w:rPr>
        <w:t>ավագանու</w:t>
      </w:r>
    </w:p>
    <w:p w:rsidR="00C92EFF" w:rsidRPr="001E19FD" w:rsidRDefault="00C92EFF" w:rsidP="00C92EFF">
      <w:pPr>
        <w:spacing w:after="0"/>
        <w:jc w:val="right"/>
        <w:rPr>
          <w:rFonts w:ascii="Sylfaen" w:hAnsi="Sylfaen"/>
          <w:sz w:val="20"/>
          <w:szCs w:val="20"/>
          <w:lang w:val="hy-AM"/>
        </w:rPr>
      </w:pPr>
      <w:r w:rsidRPr="001E19FD">
        <w:rPr>
          <w:rFonts w:ascii="Sylfaen" w:hAnsi="Sylfaen"/>
          <w:sz w:val="20"/>
          <w:szCs w:val="20"/>
          <w:lang w:val="hy-AM"/>
        </w:rPr>
        <w:t>2022</w:t>
      </w:r>
      <w:r w:rsidRPr="001E19FD">
        <w:rPr>
          <w:rFonts w:ascii="Sylfaen" w:hAnsi="Sylfaen" w:cs="Sylfaen"/>
          <w:sz w:val="20"/>
          <w:szCs w:val="20"/>
          <w:lang w:val="hy-AM"/>
        </w:rPr>
        <w:t>թ</w:t>
      </w:r>
      <w:r w:rsidRPr="001E19FD">
        <w:rPr>
          <w:rFonts w:ascii="Sylfaen" w:hAnsi="Sylfaen"/>
          <w:sz w:val="20"/>
          <w:szCs w:val="20"/>
          <w:lang w:val="hy-AM"/>
        </w:rPr>
        <w:t>-</w:t>
      </w:r>
      <w:r w:rsidRPr="001E19FD">
        <w:rPr>
          <w:rFonts w:ascii="Sylfaen" w:hAnsi="Sylfaen" w:cs="Sylfaen"/>
          <w:sz w:val="20"/>
          <w:szCs w:val="20"/>
          <w:lang w:val="hy-AM"/>
        </w:rPr>
        <w:t>ի</w:t>
      </w:r>
      <w:r w:rsidRPr="001E19FD">
        <w:rPr>
          <w:rFonts w:ascii="Sylfaen" w:hAnsi="Sylfaen"/>
          <w:sz w:val="20"/>
          <w:szCs w:val="20"/>
          <w:lang w:val="hy-AM"/>
        </w:rPr>
        <w:t xml:space="preserve"> </w:t>
      </w:r>
      <w:r w:rsidRPr="001E19FD">
        <w:rPr>
          <w:rFonts w:ascii="Sylfaen" w:hAnsi="Sylfaen" w:cs="Sylfaen"/>
          <w:sz w:val="20"/>
          <w:szCs w:val="20"/>
          <w:lang w:val="hy-AM"/>
        </w:rPr>
        <w:t>նոյեմբերի</w:t>
      </w:r>
      <w:r w:rsidRPr="001E19FD">
        <w:rPr>
          <w:rFonts w:ascii="Sylfaen" w:hAnsi="Sylfaen"/>
          <w:sz w:val="20"/>
          <w:szCs w:val="20"/>
          <w:lang w:val="hy-AM"/>
        </w:rPr>
        <w:t xml:space="preserve"> 28-</w:t>
      </w:r>
      <w:r w:rsidRPr="001E19FD">
        <w:rPr>
          <w:rFonts w:ascii="Sylfaen" w:hAnsi="Sylfaen" w:cs="Sylfaen"/>
          <w:sz w:val="20"/>
          <w:szCs w:val="20"/>
          <w:lang w:val="hy-AM"/>
        </w:rPr>
        <w:t>ի</w:t>
      </w:r>
      <w:r w:rsidRPr="001E19FD">
        <w:rPr>
          <w:rFonts w:ascii="Sylfaen" w:hAnsi="Sylfaen"/>
          <w:sz w:val="20"/>
          <w:szCs w:val="20"/>
          <w:lang w:val="hy-AM"/>
        </w:rPr>
        <w:t xml:space="preserve"> </w:t>
      </w:r>
      <w:r w:rsidRPr="001E19FD">
        <w:rPr>
          <w:rFonts w:ascii="Sylfaen" w:hAnsi="Sylfaen" w:cs="Sylfaen"/>
          <w:sz w:val="20"/>
          <w:szCs w:val="20"/>
          <w:lang w:val="hy-AM"/>
        </w:rPr>
        <w:t xml:space="preserve">N </w:t>
      </w:r>
      <w:r w:rsidRPr="001E19FD">
        <w:rPr>
          <w:rFonts w:ascii="Sylfaen" w:hAnsi="Sylfaen"/>
          <w:sz w:val="20"/>
          <w:szCs w:val="20"/>
          <w:lang w:val="hy-AM"/>
        </w:rPr>
        <w:t>53-</w:t>
      </w:r>
      <w:r w:rsidRPr="001E19FD">
        <w:rPr>
          <w:rFonts w:ascii="Sylfaen" w:hAnsi="Sylfaen" w:cs="Sylfaen"/>
          <w:sz w:val="20"/>
          <w:szCs w:val="20"/>
          <w:lang w:val="hy-AM"/>
        </w:rPr>
        <w:t>Ն</w:t>
      </w:r>
      <w:r w:rsidRPr="001E19FD">
        <w:rPr>
          <w:rFonts w:ascii="Sylfaen" w:hAnsi="Sylfaen"/>
          <w:sz w:val="20"/>
          <w:szCs w:val="20"/>
          <w:lang w:val="hy-AM"/>
        </w:rPr>
        <w:t xml:space="preserve"> </w:t>
      </w:r>
      <w:r w:rsidRPr="001E19FD">
        <w:rPr>
          <w:rFonts w:ascii="Sylfaen" w:hAnsi="Sylfaen" w:cs="Sylfaen"/>
          <w:sz w:val="20"/>
          <w:szCs w:val="20"/>
          <w:lang w:val="hy-AM"/>
        </w:rPr>
        <w:t>որոշման</w:t>
      </w:r>
    </w:p>
    <w:p w:rsidR="00C92EFF" w:rsidRPr="00AA6379" w:rsidRDefault="00C92EFF" w:rsidP="00C92EFF">
      <w:pPr>
        <w:spacing w:before="60" w:after="0" w:line="240" w:lineRule="auto"/>
        <w:contextualSpacing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</w:t>
      </w:r>
    </w:p>
    <w:p w:rsidR="00C92EFF" w:rsidRPr="001E19FD" w:rsidRDefault="00C92EFF" w:rsidP="00C92EFF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</w:pP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ԿԱՐԳ</w:t>
      </w:r>
    </w:p>
    <w:p w:rsidR="00C92EFF" w:rsidRPr="001E19FD" w:rsidRDefault="00C92EFF" w:rsidP="00C92EFF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</w:pP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ՀՀ ԱՐԱԳԱԾՈՏՆԻ ՄԱՐԶԻ ԹԱԼԻՆ</w:t>
      </w:r>
      <w:r w:rsidRPr="001E19FD"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ՀԱՄԱՅՆՔՈՒՄ</w:t>
      </w:r>
      <w:r w:rsidRPr="001E19FD"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ՏԵՂԱԿԱՆ</w:t>
      </w:r>
      <w:r w:rsidRPr="001E19FD"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ԻՆՔՆԱԿԱՌԱՎԱՐՄԱՆԸ</w:t>
      </w:r>
      <w:r w:rsidRPr="001E19FD"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ԲՆԱԿԻՉՆԵՐԻ</w:t>
      </w:r>
      <w:r w:rsidRPr="001E19FD"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1E19FD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 w:eastAsia="hy-AM"/>
        </w:rPr>
        <w:t>ՄԱՍՆԱԿՑՈՒԹՅԱՆ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color w:val="000000"/>
          <w:sz w:val="21"/>
          <w:szCs w:val="21"/>
          <w:lang w:val="hy-AM" w:eastAsia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</w:pPr>
      <w:r w:rsidRPr="00AA6379">
        <w:rPr>
          <w:rFonts w:ascii="Sylfaen" w:eastAsia="Times New Roman" w:hAnsi="Sylfaen"/>
          <w:b/>
          <w:bCs/>
          <w:sz w:val="32"/>
          <w:szCs w:val="32"/>
          <w:lang w:val="af-ZA"/>
        </w:rPr>
        <w:t xml:space="preserve">I.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Ընդհանուր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դրույթներ</w:t>
      </w:r>
    </w:p>
    <w:p w:rsidR="00C92EFF" w:rsidRPr="00AA6379" w:rsidRDefault="00C92EFF" w:rsidP="00C92EFF">
      <w:pPr>
        <w:pStyle w:val="a6"/>
        <w:shd w:val="clear" w:color="auto" w:fill="FFFFFF"/>
        <w:spacing w:before="60" w:after="0" w:line="240" w:lineRule="auto"/>
        <w:ind w:left="11" w:right="57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b/>
          <w:color w:val="000000"/>
          <w:sz w:val="24"/>
          <w:szCs w:val="24"/>
          <w:lang w:val="hy-AM" w:eastAsia="hy-AM"/>
        </w:rPr>
        <w:t>1.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Սույն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կարգավորվում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հետ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կապված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հարաբերությունները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</w:p>
    <w:p w:rsidR="00C92EFF" w:rsidRPr="00AA6379" w:rsidRDefault="00C92EFF" w:rsidP="00C92EFF">
      <w:pPr>
        <w:pStyle w:val="a6"/>
        <w:shd w:val="clear" w:color="auto" w:fill="FFFFFF"/>
        <w:spacing w:before="60" w:after="0" w:line="240" w:lineRule="auto"/>
        <w:ind w:left="11" w:right="57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b/>
          <w:color w:val="000000"/>
          <w:sz w:val="24"/>
          <w:szCs w:val="24"/>
          <w:lang w:val="hy-AM" w:eastAsia="hy-AM"/>
        </w:rPr>
        <w:t>2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Սույն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նպատակն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ապահովել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քաղաքացիական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հասարակության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մասնավոր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հատվածի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կազմակերպությունների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ոչ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ֆորմալ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խմբերի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լիարժեք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ժամանակին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մասնակցությունն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ներգործությունը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քաղաքականությունների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մշակման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որոշումների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կայացման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գործընթացներում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երաշխավորելով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հանրային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տեղեկատվության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լիակատար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թափանցիկությունն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մատչելիությունը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</w:p>
    <w:p w:rsidR="00C92EFF" w:rsidRPr="00AA6379" w:rsidRDefault="00C92EFF" w:rsidP="00C92EFF">
      <w:pPr>
        <w:pStyle w:val="a6"/>
        <w:shd w:val="clear" w:color="auto" w:fill="FFFFFF"/>
        <w:spacing w:before="60" w:after="0" w:line="240" w:lineRule="auto"/>
        <w:ind w:left="14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b/>
          <w:color w:val="000000"/>
          <w:sz w:val="24"/>
          <w:szCs w:val="24"/>
          <w:lang w:val="hy-AM" w:eastAsia="hy-AM"/>
        </w:rPr>
        <w:t>3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Սույն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խնդիրներն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1)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հստակեցնել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կառավարման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համակարգում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շահագրգիռ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բոլոր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կողմերի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դերերը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պարտականությունները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2)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հիմնել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կիրառել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կառուցակարգեր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ընթացակարգեր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ձևեր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3)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ձևավորել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կառավարման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նոր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քաղաքացիամետ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մոտեցումներ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4)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ստեղծել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հնարավորություններ՝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ունենալու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ակտիվ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դեր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կառավարման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զարգացման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5)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պայմաններ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ստեղծել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առկա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շահերի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հավասարաչափ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ներկայացումը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հավասարակշռումը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որոշումների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կայացման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6)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ապահովել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փոխվստահության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մթնոլորտ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:</w:t>
      </w:r>
    </w:p>
    <w:p w:rsidR="00C92EFF" w:rsidRPr="00AA6379" w:rsidRDefault="00C92EFF" w:rsidP="00C92EFF">
      <w:pPr>
        <w:pStyle w:val="a6"/>
        <w:shd w:val="clear" w:color="auto" w:fill="FFFFFF"/>
        <w:spacing w:before="60" w:after="0" w:line="240" w:lineRule="auto"/>
        <w:ind w:left="17" w:right="57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 w:cs="Sylfaen"/>
          <w:b/>
          <w:color w:val="000000"/>
          <w:sz w:val="24"/>
          <w:szCs w:val="24"/>
          <w:lang w:val="hy-AM" w:eastAsia="hy-AM"/>
        </w:rPr>
        <w:t>4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.Տեղական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սկզբունքներն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`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1)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մատչելիություն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2)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վստահություն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3)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թափանցիկություն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4)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հրապարակայնություն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5)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ակտիվություն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. 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6)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օպերատիվություն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արագ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արձագանքում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7)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արդյունավետություն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8)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պատասխանատվություն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հաշվետվողականություն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</w:p>
    <w:p w:rsidR="00C92EFF" w:rsidRPr="00AA6379" w:rsidRDefault="00C92EFF" w:rsidP="00C92EFF">
      <w:pPr>
        <w:pStyle w:val="a6"/>
        <w:shd w:val="clear" w:color="auto" w:fill="FFFFFF"/>
        <w:spacing w:before="60" w:after="0" w:line="240" w:lineRule="auto"/>
        <w:ind w:left="17" w:right="57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 w:cs="Sylfaen"/>
          <w:b/>
          <w:color w:val="000000"/>
          <w:sz w:val="24"/>
          <w:szCs w:val="24"/>
          <w:lang w:val="hy-AM" w:eastAsia="hy-AM"/>
        </w:rPr>
        <w:t>5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.Տեղական ինքնակառավարմանը բնակիչների մասնակցության կարգը (այսուհետ՝ Մասնակցության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տարածվում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բոլոր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ֆիզիկական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իրավաբանական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անձանց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ոչ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ֆորմալ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խմբերի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վրա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</w:p>
    <w:p w:rsidR="00C92EFF" w:rsidRPr="00AA6379" w:rsidRDefault="00C92EFF" w:rsidP="00C92EFF">
      <w:pPr>
        <w:pStyle w:val="a6"/>
        <w:shd w:val="clear" w:color="auto" w:fill="FFFFFF"/>
        <w:spacing w:before="60" w:after="0" w:line="240" w:lineRule="auto"/>
        <w:ind w:left="0" w:right="57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b/>
          <w:color w:val="000000"/>
          <w:sz w:val="24"/>
          <w:szCs w:val="24"/>
          <w:lang w:val="hy-AM" w:eastAsia="hy-AM"/>
        </w:rPr>
        <w:t>6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Սույն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օգտագործվող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հասկացություններն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1)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ժողովրդավարություն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իրականացվող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միջոցով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լայն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ունենում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քաղաքականությունների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մշակմանը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իրականացմանը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խնդիրների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բարձրացմանը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լուծմանը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lastRenderedPageBreak/>
        <w:t xml:space="preserve">2)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իրականացվող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միջոցով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տեղեկացվում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մարմինների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(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գործունեության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ուղղակի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անուղղակի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ներգործություն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ունենում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որոշումների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վրա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3)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նախաձեռնություն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իրականացվող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նպատակն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ձայնը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լսելի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խնդիրները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տեսանելի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դարձնել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գրավոր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փաստաթուղթ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դիմումի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բողոքի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առաջարկության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նախագծի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տեսքով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ստորագրվում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նրանց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խմբի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կողմից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հասցեագրվում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.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/>
        <w:contextualSpacing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4)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Ընդունելություններ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Franklin Gothic Medium Cond"/>
          <w:color w:val="000000"/>
          <w:sz w:val="24"/>
          <w:szCs w:val="24"/>
          <w:lang w:val="hy-AM" w:eastAsia="hy-AM"/>
        </w:rPr>
        <w:t>«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բաց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դռների</w:t>
      </w:r>
      <w:r w:rsidRPr="00AA6379">
        <w:rPr>
          <w:rFonts w:ascii="Sylfaen" w:eastAsia="Times New Roman" w:hAnsi="Sylfaen" w:cs="Franklin Gothic Medium Cond"/>
          <w:color w:val="000000"/>
          <w:sz w:val="24"/>
          <w:szCs w:val="24"/>
          <w:lang w:val="hy-AM" w:eastAsia="hy-AM"/>
        </w:rPr>
        <w:t>»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ծրագրեր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որոնք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իրականացվում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ղեկավարի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ավագանու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անդամների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մոտ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նախօրոք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սահմանված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ժամանակացույցերի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համաձայն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նրանց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պատվիրակությունների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ընդունելություններ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այցելություններ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կատարելու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միջոցով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Այս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նպատակն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խթանել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քաջալերել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որպեսզի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նրանք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առանց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որևէ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պատճառի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նպատակի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այցելեն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նստավայր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համայնքային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որևէ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կազմակերպություն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`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նրանց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գործունեությանը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ծանոթանալու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(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իրենց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հուզող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խնդիրները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բարձրացնելու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համար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: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/>
        <w:contextualSpacing/>
        <w:rPr>
          <w:rFonts w:ascii="Sylfaen" w:eastAsia="Times New Roman" w:hAnsi="Sylfaen"/>
          <w:b/>
          <w:color w:val="000000"/>
          <w:sz w:val="18"/>
          <w:szCs w:val="24"/>
          <w:lang w:val="hy-AM" w:eastAsia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left="786" w:right="57"/>
        <w:contextualSpacing/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</w:pPr>
      <w:r w:rsidRPr="00AA6379">
        <w:rPr>
          <w:rFonts w:ascii="Sylfaen" w:hAnsi="Sylfaen"/>
          <w:b/>
          <w:sz w:val="32"/>
          <w:szCs w:val="32"/>
          <w:lang w:val="de-DE"/>
        </w:rPr>
        <w:t>I</w:t>
      </w:r>
      <w:r w:rsidRPr="00AA6379">
        <w:rPr>
          <w:rFonts w:ascii="Sylfaen" w:hAnsi="Sylfaen"/>
          <w:b/>
          <w:sz w:val="32"/>
          <w:szCs w:val="32"/>
          <w:lang w:val="af-ZA"/>
        </w:rPr>
        <w:t>I</w:t>
      </w:r>
      <w:r w:rsidRPr="00AA6379">
        <w:rPr>
          <w:rFonts w:ascii="Sylfaen" w:hAnsi="Sylfaen"/>
          <w:b/>
          <w:sz w:val="32"/>
          <w:szCs w:val="32"/>
          <w:lang w:val="de-DE"/>
        </w:rPr>
        <w:t>.</w:t>
      </w:r>
      <w:r w:rsidRPr="00AA6379">
        <w:rPr>
          <w:rFonts w:ascii="Sylfaen" w:hAnsi="Sylfaen"/>
          <w:b/>
          <w:sz w:val="28"/>
          <w:szCs w:val="28"/>
          <w:lang w:val="de-DE"/>
        </w:rPr>
        <w:t xml:space="preserve"> </w:t>
      </w:r>
      <w:r w:rsidRPr="00AA6379">
        <w:rPr>
          <w:rFonts w:ascii="Sylfaen" w:eastAsia="Times New Roman" w:hAnsi="Sylfaen"/>
          <w:b/>
          <w:bCs/>
          <w:sz w:val="26"/>
          <w:szCs w:val="26"/>
          <w:lang w:val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Տեղական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բնակիչների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գործընթացում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մասնակիցների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դերերը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և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փոխհարաբերությունները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7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  <w:r w:rsidRPr="00AA6379">
        <w:rPr>
          <w:rFonts w:ascii="Sylfaen" w:hAnsi="Sylfaen" w:cs="Sylfaen"/>
          <w:sz w:val="24"/>
          <w:szCs w:val="24"/>
          <w:lang w:val="hy-AM"/>
        </w:rPr>
        <w:t>Սույն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օրինաստեղծության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գործառույթը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տրված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ավագանուն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8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 ավագանին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կայացնում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հաստատելու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օժանդակում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ներդրմանը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իրականացմանը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9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խրախուսելու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նպատակով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սահմանել</w:t>
      </w:r>
      <w:r w:rsidRPr="00AA6379">
        <w:rPr>
          <w:rFonts w:ascii="Sylfaen" w:hAnsi="Sylfaen"/>
          <w:sz w:val="24"/>
          <w:szCs w:val="24"/>
          <w:lang w:val="hy-AM"/>
        </w:rPr>
        <w:t xml:space="preserve"> «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ակտիվ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</w:t>
      </w:r>
      <w:r w:rsidRPr="00AA6379">
        <w:rPr>
          <w:rFonts w:ascii="Sylfaen" w:hAnsi="Sylfaen"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sz w:val="24"/>
          <w:szCs w:val="24"/>
          <w:lang w:val="hy-AM"/>
        </w:rPr>
        <w:t>խրախուսական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մրցանակ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մրցանակը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շնորհում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տվյալ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տարվա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ընթացքում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ամենաակտիվ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ցուցաբերած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բնակչին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ներկայացուցչին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10</w:t>
      </w:r>
      <w:r w:rsidRPr="00AA6379">
        <w:rPr>
          <w:rFonts w:ascii="Sylfaen" w:hAnsi="Sylfaen"/>
          <w:sz w:val="24"/>
          <w:szCs w:val="24"/>
          <w:lang w:val="hy-AM"/>
        </w:rPr>
        <w:t>.«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ակտիվ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</w:t>
      </w:r>
      <w:r w:rsidRPr="00AA6379">
        <w:rPr>
          <w:rFonts w:ascii="Sylfaen" w:hAnsi="Sylfaen"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sz w:val="24"/>
          <w:szCs w:val="24"/>
          <w:lang w:val="hy-AM"/>
        </w:rPr>
        <w:t>խրախուսական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մրցանակի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շնորհման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թեկնածուներ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առաջադրել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>/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խորհրդակցական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8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11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Բնակչության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գործառույթներն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ունի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8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12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բավարար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պայմաններ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հնարավորություններ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համար՝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լինելու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իրազեկ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կառավարմանն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զարգացմանը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մասնավորապես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հետևյալ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գործընթացներում</w:t>
      </w:r>
      <w:r w:rsidRPr="00AA6379">
        <w:rPr>
          <w:rFonts w:ascii="Sylfaen" w:hAnsi="Sylfaen"/>
          <w:sz w:val="24"/>
          <w:szCs w:val="24"/>
          <w:lang w:val="hy-AM"/>
        </w:rPr>
        <w:t>`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1)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` </w:t>
      </w:r>
      <w:r w:rsidRPr="00AA6379">
        <w:rPr>
          <w:rFonts w:ascii="Sylfaen" w:hAnsi="Sylfaen" w:cs="Sylfaen"/>
          <w:sz w:val="24"/>
          <w:szCs w:val="24"/>
          <w:lang w:val="hy-AM"/>
        </w:rPr>
        <w:t>օրենսդրական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դրույթների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լիարժեք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կատարում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2)</w:t>
      </w:r>
      <w:r w:rsidRPr="00AA6379">
        <w:rPr>
          <w:rFonts w:ascii="Sylfaen" w:hAnsi="Sylfaen" w:cs="Sylfaen"/>
          <w:sz w:val="24"/>
          <w:szCs w:val="24"/>
          <w:lang w:val="hy-AM"/>
        </w:rPr>
        <w:t>իրավական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ակտերի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3)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զարգացման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ռազմավարությունների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ծրագրերի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տարեկան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հնգամյա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երկարաժամկետ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հատուկ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մշակում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իրականացում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4)</w:t>
      </w:r>
      <w:r w:rsidRPr="00AA6379">
        <w:rPr>
          <w:rFonts w:ascii="Sylfaen" w:hAnsi="Sylfaen" w:cs="Sylfaen"/>
          <w:sz w:val="24"/>
          <w:szCs w:val="24"/>
          <w:lang w:val="hy-AM"/>
        </w:rPr>
        <w:t>աշխատակազմի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ներառյալ</w:t>
      </w:r>
      <w:r w:rsidRPr="00AA6379">
        <w:rPr>
          <w:rFonts w:ascii="Sylfaen" w:hAnsi="Sylfaen"/>
          <w:sz w:val="24"/>
          <w:szCs w:val="24"/>
          <w:lang w:val="hy-AM"/>
        </w:rPr>
        <w:t xml:space="preserve">` </w:t>
      </w:r>
      <w:r w:rsidRPr="00AA6379">
        <w:rPr>
          <w:rFonts w:ascii="Sylfaen" w:hAnsi="Sylfaen" w:cs="Sylfaen"/>
          <w:sz w:val="24"/>
          <w:szCs w:val="24"/>
          <w:lang w:val="hy-AM"/>
        </w:rPr>
        <w:t>դրանից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ստացված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արդյունքների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շահառուների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վրա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ազդեցության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մշտադիտարկում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մոնիթորինգ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գնահատում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5)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բյուջեի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կատարում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մատուցումը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բարելավելու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/>
          <w:sz w:val="24"/>
          <w:szCs w:val="24"/>
          <w:lang w:val="hy-AM"/>
        </w:rPr>
        <w:br/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ներկայացում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7)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հարկերի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տուրքերի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վճարների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դրույքաչափերի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/>
          <w:sz w:val="24"/>
          <w:szCs w:val="24"/>
          <w:lang w:val="hy-AM"/>
        </w:rPr>
        <w:br/>
      </w:r>
      <w:r w:rsidRPr="00AA6379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մատուցման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դիմաց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գանձվող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վճարների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չափերի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դրանց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հավաքագրման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խնդիրների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քաղաքականության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8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8) 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13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ղեկավարն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անցկացումը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մատչելի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հարմար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վայրերում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պայմաններ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միջոցներ՝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հաշմանդամություն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ունեցող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անձանց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սակավաշարժ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կարդալու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լսելու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դժվարություններ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ունեցող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լիարժեք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14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աշխատակազմի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ենթակայության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համագործակցությունը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ներկայացուցիչների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`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իրազեկելու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կրթելու՝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15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անդամներին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ներկայացուցիչներին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ակտիվ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իրազեկում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ներգրավում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տարածքում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ուսուցման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վերապատրաստման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ծրագրերում՝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բնագավառում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գիտելիքները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հարստացնելու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հմտությունները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զարգացնելու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նպատակով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16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ընդունված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իրազեկումը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բոլոր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շահագրգիռ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այդ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թվում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որոնք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ունեն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կարդալու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գրելու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շարժվելու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դժվարություններ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տնային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տնտեսուհիներին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պատկանող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մարդկանց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17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բնագավառում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կարևորվում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դերն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գործունեությունը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18</w:t>
      </w:r>
      <w:r w:rsidRPr="00AA6379">
        <w:rPr>
          <w:rFonts w:ascii="Sylfaen" w:hAnsi="Sylfaen" w:cs="Sylfaen"/>
          <w:sz w:val="24"/>
          <w:szCs w:val="24"/>
          <w:lang w:val="hy-AM"/>
        </w:rPr>
        <w:t>.Տեղական ինքնակառավարմանը բնակիչների մասնակցության բնագավառում շահագրգիռ 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կայանում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հետևյալում՝</w:t>
      </w:r>
    </w:p>
    <w:p w:rsidR="00C92EFF" w:rsidRPr="00AA6379" w:rsidRDefault="00C92EFF" w:rsidP="00C92EFF">
      <w:pPr>
        <w:numPr>
          <w:ilvl w:val="0"/>
          <w:numId w:val="28"/>
        </w:numPr>
        <w:tabs>
          <w:tab w:val="left" w:pos="284"/>
        </w:tabs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ծանոթանում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սույն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լայնորեն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տարածում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շրջանում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numPr>
          <w:ilvl w:val="0"/>
          <w:numId w:val="28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մասնակցություն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անցկացվող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հանրային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հանդիպումներին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ժողովներին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հավաքներին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հարցումներին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հանրային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ձևերին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numPr>
          <w:ilvl w:val="0"/>
          <w:numId w:val="28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շահագրգռվածություն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ակտիվություն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հանդես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բնագավառում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սույն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ներդրման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գործում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numPr>
          <w:ilvl w:val="0"/>
          <w:numId w:val="28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եզրակացություններ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առաջարկություններ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ղեկավարին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բնագավառում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19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անբաժանելի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0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lastRenderedPageBreak/>
        <w:t>20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լինել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հետևյալ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ուղղություններով</w:t>
      </w:r>
      <w:r w:rsidRPr="00AA6379">
        <w:rPr>
          <w:rFonts w:ascii="Sylfaen" w:hAnsi="Sylfaen"/>
          <w:sz w:val="24"/>
          <w:szCs w:val="24"/>
          <w:lang w:val="hy-AM"/>
        </w:rPr>
        <w:t>`</w:t>
      </w:r>
      <w:r w:rsidRPr="00AA6379">
        <w:rPr>
          <w:rFonts w:ascii="Sylfaen" w:hAnsi="Sylfaen"/>
          <w:sz w:val="24"/>
          <w:szCs w:val="24"/>
          <w:lang w:val="hy-AM"/>
        </w:rPr>
        <w:br/>
        <w:t>1)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անցկացվող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հանրային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հանդիպումներին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ժողովներին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հավաքներին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հարցումներին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հանրային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միջոցառումներին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ձևերին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pStyle w:val="a6"/>
        <w:spacing w:before="60" w:after="0" w:line="240" w:lineRule="auto"/>
        <w:ind w:left="0" w:right="5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2)</w:t>
      </w:r>
      <w:r w:rsidRPr="00AA6379">
        <w:rPr>
          <w:rFonts w:ascii="Sylfaen" w:hAnsi="Sylfaen" w:cs="Sylfaen"/>
          <w:sz w:val="24"/>
          <w:szCs w:val="24"/>
          <w:lang w:val="hy-AM"/>
        </w:rPr>
        <w:t>ներգրավվածություն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բնագավառում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խորհրդակցական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խորհրդատվական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հանձնաժողովների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խորհուրդների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ֆոկուս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ձևավորմանը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3) </w:t>
      </w:r>
      <w:r w:rsidRPr="00AA6379">
        <w:rPr>
          <w:rFonts w:ascii="Sylfaen" w:hAnsi="Sylfaen" w:cs="Sylfaen"/>
          <w:sz w:val="24"/>
          <w:szCs w:val="24"/>
          <w:lang w:val="hy-AM"/>
        </w:rPr>
        <w:t>հանրային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շահերի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պաշտպանություն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4) </w:t>
      </w:r>
      <w:r w:rsidRPr="00AA6379">
        <w:rPr>
          <w:rFonts w:ascii="Sylfaen" w:hAnsi="Sylfaen" w:cs="Sylfaen"/>
          <w:sz w:val="24"/>
          <w:szCs w:val="24"/>
          <w:lang w:val="hy-AM"/>
        </w:rPr>
        <w:t>համատեղ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5) </w:t>
      </w:r>
      <w:r w:rsidRPr="00AA6379">
        <w:rPr>
          <w:rFonts w:ascii="Sylfaen" w:hAnsi="Sylfaen" w:cs="Sylfaen"/>
          <w:sz w:val="24"/>
          <w:szCs w:val="24"/>
          <w:lang w:val="hy-AM"/>
        </w:rPr>
        <w:t>փորձագիտական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pStyle w:val="a6"/>
        <w:spacing w:before="60" w:after="0" w:line="240" w:lineRule="auto"/>
        <w:ind w:left="0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6) </w:t>
      </w:r>
      <w:r w:rsidRPr="00AA6379">
        <w:rPr>
          <w:rFonts w:ascii="Sylfaen" w:hAnsi="Sylfaen" w:cs="Sylfaen"/>
          <w:sz w:val="24"/>
          <w:szCs w:val="24"/>
          <w:lang w:val="hy-AM"/>
        </w:rPr>
        <w:t>հետադարձ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կապ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մատուցման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որակի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մատչելիության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բարելավման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աշխատանքներում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</w:pPr>
      <w:r w:rsidRPr="00AA6379">
        <w:rPr>
          <w:rFonts w:ascii="Sylfaen" w:hAnsi="Sylfaen"/>
          <w:b/>
          <w:sz w:val="32"/>
          <w:szCs w:val="32"/>
          <w:lang w:val="hy-AM"/>
        </w:rPr>
        <w:t>I</w:t>
      </w:r>
      <w:r w:rsidRPr="00AA6379">
        <w:rPr>
          <w:rFonts w:ascii="Sylfaen" w:hAnsi="Sylfaen"/>
          <w:b/>
          <w:sz w:val="32"/>
          <w:szCs w:val="32"/>
          <w:lang w:val="af-ZA"/>
        </w:rPr>
        <w:t>I</w:t>
      </w:r>
      <w:r w:rsidRPr="00AA6379">
        <w:rPr>
          <w:rFonts w:ascii="Sylfaen" w:hAnsi="Sylfaen"/>
          <w:b/>
          <w:sz w:val="32"/>
          <w:szCs w:val="32"/>
          <w:lang w:val="hy-AM"/>
        </w:rPr>
        <w:t>I.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Տեղական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բնակիչների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ձևերը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և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իրականացման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միջոցները</w:t>
      </w: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/>
        <w:jc w:val="both"/>
        <w:rPr>
          <w:rFonts w:ascii="Sylfaen" w:eastAsia="Times New Roman" w:hAnsi="Sylfaen"/>
          <w:color w:val="000000"/>
          <w:sz w:val="24"/>
          <w:szCs w:val="24"/>
          <w:lang w:val="hy-AM" w:eastAsia="hy-AM"/>
        </w:rPr>
      </w:pPr>
      <w:r w:rsidRPr="00AA6379">
        <w:rPr>
          <w:rFonts w:ascii="Sylfaen" w:eastAsia="Times New Roman" w:hAnsi="Sylfaen" w:cs="Sylfaen"/>
          <w:b/>
          <w:color w:val="000000"/>
          <w:sz w:val="24"/>
          <w:szCs w:val="24"/>
          <w:lang w:val="hy-AM" w:eastAsia="hy-AM"/>
        </w:rPr>
        <w:t>21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.Տեղական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մասնակցությունը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իրականացվում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երկու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եղանակով՝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պասիվ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ակտիվ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պասիվ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ձևերից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ծանուցումը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իրազեկումը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(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)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կրթումը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կողմից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ծանուցումը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իրազեկումը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կարգավորվում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է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Franklin Gothic Medium Cond"/>
          <w:color w:val="000000"/>
          <w:sz w:val="24"/>
          <w:szCs w:val="24"/>
          <w:lang w:val="hy-AM" w:eastAsia="hy-AM"/>
        </w:rPr>
        <w:t>«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մասին</w:t>
      </w:r>
      <w:r w:rsidRPr="00AA6379">
        <w:rPr>
          <w:rFonts w:ascii="Sylfaen" w:eastAsia="Times New Roman" w:hAnsi="Sylfaen" w:cs="Franklin Gothic Medium Cond"/>
          <w:color w:val="000000"/>
          <w:sz w:val="24"/>
          <w:szCs w:val="24"/>
          <w:lang w:val="hy-AM" w:eastAsia="hy-AM"/>
        </w:rPr>
        <w:t>»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ՀՀ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օրենքով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այլ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ՀՀ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օրենքներով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սույն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կարգով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: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Տեղական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ակտիվ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ձևերից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ներգրավումը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համայնքի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կառավարման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զարգացման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ՏԻՄ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-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որոշումների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կայացման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գործընթացներում՝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հնարավորություն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տալով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ներազդելու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դրանց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վրա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կարծիքի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հարցումը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և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բնակիչներից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տեղեկատվության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color w:val="000000"/>
          <w:sz w:val="24"/>
          <w:szCs w:val="24"/>
          <w:lang w:val="hy-AM" w:eastAsia="hy-AM"/>
        </w:rPr>
        <w:t>հավաքագրումը</w:t>
      </w:r>
      <w:r w:rsidRPr="00AA6379">
        <w:rPr>
          <w:rFonts w:ascii="Sylfaen" w:eastAsia="Times New Roman" w:hAnsi="Sylfaen"/>
          <w:color w:val="000000"/>
          <w:sz w:val="24"/>
          <w:szCs w:val="24"/>
          <w:lang w:val="hy-AM" w:eastAsia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22.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 առաջին ձևերն են՝ տեղեկացման (իրազեկման) և կրթության ձևերը: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23.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 այս ձևերն օգտագործելիս բնակիչների կարծիքներն ու գաղափարներն իմանալու անհրաժեշտություն չի զգացվում, հետևաբար դրանց օգտագործման հատուկ կառուցակարգեր և ընթացակարգեր  չեն սահմանվում: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24</w:t>
      </w:r>
      <w:r w:rsidRPr="00AA6379">
        <w:rPr>
          <w:rFonts w:ascii="Sylfaen" w:hAnsi="Sylfaen" w:cs="Sylfaen"/>
          <w:sz w:val="24"/>
          <w:szCs w:val="24"/>
          <w:lang w:val="hy-AM"/>
        </w:rPr>
        <w:t>.Բնակիչների տեղեկացման և կրթության ձևերի թվին են դասվում.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 xml:space="preserve">1) հանրային տեղեկատվությունը, այդ թվում՝ 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ա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  <w:r w:rsidRPr="00AA6379">
        <w:rPr>
          <w:rFonts w:ascii="Sylfaen" w:hAnsi="Sylfaen" w:cs="Sylfaen"/>
          <w:sz w:val="24"/>
          <w:szCs w:val="24"/>
          <w:lang w:val="hy-AM"/>
        </w:rPr>
        <w:t>հայտարարությունները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զանգվածային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լրատվության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միջոցներով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այսուհետ՝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ԶԼՄ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ներ</w:t>
      </w:r>
      <w:r w:rsidRPr="00AA6379">
        <w:rPr>
          <w:rFonts w:ascii="Sylfaen" w:hAnsi="Sylfaen"/>
          <w:sz w:val="24"/>
          <w:szCs w:val="24"/>
          <w:lang w:val="hy-AM"/>
        </w:rPr>
        <w:t>),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բ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տարածքում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ծրագրվող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տարբեր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>,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գ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նիստերի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ուղիղ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հեռարձակումը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ինչպես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տեսագրության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ցուցադրումը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ավելի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հարմար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ժամերի</w:t>
      </w:r>
      <w:r w:rsidRPr="00AA6379">
        <w:rPr>
          <w:rFonts w:ascii="Sylfaen" w:hAnsi="Sylfaen"/>
          <w:sz w:val="24"/>
          <w:szCs w:val="24"/>
          <w:lang w:val="hy-AM"/>
        </w:rPr>
        <w:t>,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դ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  <w:r w:rsidRPr="00AA6379">
        <w:rPr>
          <w:rFonts w:ascii="Sylfaen" w:hAnsi="Sylfaen" w:cs="Sylfaen"/>
          <w:sz w:val="24"/>
          <w:szCs w:val="24"/>
          <w:lang w:val="hy-AM"/>
        </w:rPr>
        <w:t>ռադիոհեռուստատեսային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հեռարձակումը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որոնք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մեկնաբանություններ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վերլուծություններ</w:t>
      </w:r>
      <w:r w:rsidRPr="00AA6379">
        <w:rPr>
          <w:rFonts w:ascii="Sylfaen" w:hAnsi="Sylfaen"/>
          <w:sz w:val="24"/>
          <w:szCs w:val="24"/>
          <w:lang w:val="hy-AM"/>
        </w:rPr>
        <w:t>,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ե</w:t>
      </w:r>
      <w:r w:rsidRPr="00AA6379">
        <w:rPr>
          <w:rFonts w:ascii="Sylfaen" w:hAnsi="Sylfaen"/>
          <w:sz w:val="24"/>
          <w:szCs w:val="24"/>
          <w:lang w:val="hy-AM"/>
        </w:rPr>
        <w:t xml:space="preserve">.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տպագիր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էլեկտրոնային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մամուլը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2)  հանրային զեկույցները և հաշվետվությունները.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3)  տեղեկատվական կենտրոնները, «մեկ պատուհանի» սկզբունքով  ընդունարանները.</w:t>
      </w:r>
      <w:r w:rsidRPr="00AA6379">
        <w:rPr>
          <w:rFonts w:ascii="Sylfaen" w:hAnsi="Sylfaen" w:cs="Sylfaen"/>
          <w:sz w:val="24"/>
          <w:szCs w:val="24"/>
          <w:lang w:val="hy-AM"/>
        </w:rPr>
        <w:br/>
        <w:t>4)  կրթական (ուսուցման, վերապատրաստման և այլ) ծրագրերը.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5)  ընդունելությունները և «բաց դռների» ծրագրերը.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lastRenderedPageBreak/>
        <w:t>6)  և այլն: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25.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 ԶԼՄ-ների առկայության դեպքում, ԶԼՄ-ները կարող են հրավիրվել ավագանու նիստերը լուսաբանելու համար: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26</w:t>
      </w:r>
      <w:r w:rsidRPr="00AA6379">
        <w:rPr>
          <w:rFonts w:ascii="Sylfaen" w:hAnsi="Sylfaen" w:cs="Sylfaen"/>
          <w:sz w:val="24"/>
          <w:szCs w:val="24"/>
          <w:lang w:val="hy-AM"/>
        </w:rPr>
        <w:t>.Մասնակցության հաջորդ ձևերն են՝ ներգրավման և ներգործության ձևերը: Դրանք իրականացվում են հետևյալ միջոցառումների անցկացման միջոցով.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1) հանրային բաց լսումեր և (կամ) քննարկումների կազմակերպում և անցկացում.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2) հանրային ժողովներ և շահագրգիռ անձանց հետ հանդիպումներ կազմակերպում.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3) հարցումների կազմակերպում և անցկացում.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4) ֆոկուս խմբերի ձևավորմամբ.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5) խորհրդակցական մարմինների աշխատանքներում ներգրավմամբ.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6) համայնքային ֆորմալ և ոչ ֆորմալ խմբերի ձևավորմամբ.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7) համայնքի ավագանու նիստի օրակարգում հարց ընդգրկելու բնակիչների նախաձեռնության  իրավունքի իրագործմամբ.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8) տեղական զանգվածային լրատվության միջոցների կիրառմամբ.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9) էլեկտրոնային և համացանցային միջոցների կիրառմամբ: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27</w:t>
      </w:r>
      <w:r w:rsidRPr="00AA6379">
        <w:rPr>
          <w:rFonts w:ascii="Sylfaen" w:hAnsi="Sylfaen" w:cs="Sylfaen"/>
          <w:sz w:val="24"/>
          <w:szCs w:val="24"/>
          <w:lang w:val="hy-AM"/>
        </w:rPr>
        <w:t>.Հանրային բաց լսումները 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կամ) քննարկումները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կազմակերպվում են համայնքի համար առավել կարևորություն ունեցող հարցերի և իրավական ակտերի նախագծերի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գլխավոր հատակագիծ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գոտիավորման և հողօգտագործման սխեմաներ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զարգացման ռազմավարություններ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բյուջեներ և այլն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մթնոլորտում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եղանակով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քննարկման նպատակով։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28</w:t>
      </w:r>
      <w:r w:rsidRPr="00AA6379">
        <w:rPr>
          <w:rFonts w:ascii="Sylfaen" w:hAnsi="Sylfaen" w:cs="Sylfaen"/>
          <w:sz w:val="24"/>
          <w:szCs w:val="24"/>
          <w:lang w:val="hy-AM"/>
        </w:rPr>
        <w:t xml:space="preserve">.Հանրային ժողովները և շահագրգիռ անձանց հետ հանդիպումները կազմակերպվում են համայնքային որևէ հարցի կամ իրավական ակտի նախագծի վերաբերյալ հանրային կամ մասնակիցների կանխորոշված շրջանակի տեսակետների և կարծիքների արտահայտման համար հնարավորություն ստեղծելու նպատակով: Դրանք կազմակերպվում և անց են կացվում ոչ պաշտոնական մթնոլորտում (ոչ ֆորմալ եղանակով):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29</w:t>
      </w:r>
      <w:r w:rsidRPr="00AA6379">
        <w:rPr>
          <w:rFonts w:ascii="Sylfaen" w:hAnsi="Sylfaen" w:cs="Sylfaen"/>
          <w:sz w:val="24"/>
          <w:szCs w:val="24"/>
          <w:lang w:val="hy-AM"/>
        </w:rPr>
        <w:t xml:space="preserve">.Հանրային բաց լսումների և (կամ) քննարկումների, ժողովների և շահագրգիռ անձանց հետ հանդիպումների իրականացման ընթացակարգերը և ժամկետները սահմանվում են համայնքի ավագանու որոշմամբ հաստատված «Համայնքում հանրային բաց լսումների և (կամ) քննարկումների կազմակերպման և անցկացման կարգով»: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30</w:t>
      </w:r>
      <w:r w:rsidRPr="00AA6379">
        <w:rPr>
          <w:rFonts w:ascii="Sylfaen" w:hAnsi="Sylfaen" w:cs="Sylfaen"/>
          <w:sz w:val="24"/>
          <w:szCs w:val="24"/>
          <w:lang w:val="hy-AM"/>
        </w:rPr>
        <w:t xml:space="preserve">.Հարցումներն անց են կացվում համայնքային որևէ հարցի կամ իրավական ակտի նախագծի վերաբերյալ բնակիչների կարծիքները և տեսակետները պարզելու նպատակով։ Հարցումներին կարող են ներգրավվել համայնքի բոլոր բնակիչները կամ նրանց որոշակի խմբերը: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31</w:t>
      </w:r>
      <w:r w:rsidRPr="00AA6379">
        <w:rPr>
          <w:rFonts w:ascii="Sylfaen" w:hAnsi="Sylfaen" w:cs="Sylfaen"/>
          <w:sz w:val="24"/>
          <w:szCs w:val="24"/>
          <w:lang w:val="hy-AM"/>
        </w:rPr>
        <w:t>.Հարցումներ կարող են նախաձեռնել համայնքի  ՏԻՄ-երը,  քաղաքացիական հասարակության կամ մասնավոր հատվածի կազմակերպությունները: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32</w:t>
      </w:r>
      <w:r w:rsidRPr="00AA6379">
        <w:rPr>
          <w:rFonts w:ascii="Sylfaen" w:hAnsi="Sylfaen" w:cs="Sylfaen"/>
          <w:sz w:val="24"/>
          <w:szCs w:val="24"/>
          <w:lang w:val="hy-AM"/>
        </w:rPr>
        <w:t>.ՏԻՄ-երի կողմից նախաձեռնվող հարցումները կազմակերպվում և անցկացվում են հետևյալ ընթացակարգով`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1)նախապես մշակվում է հարցման ենթակա հարցի կամ նախագծի վերաբերյալ հարցաշար` կազմված պարզ և հստակ ձևակերպված հարցերից.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2)հարցումները կարող են անցկացվել կամ հեռախոսազանգերով, կամ բնակիչների բնակարաններ այցելություններով, կամ փոստով (ներառյալ` էլեկտրոնային), կամ բջջային հեռախոսների կարճ հաղորդագրություններով, կամ այլ միջոցներով.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3)համայնքի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դեպքում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հարցումները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անցկացվել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առցանց</w:t>
      </w:r>
      <w:r w:rsidRPr="00AA6379">
        <w:rPr>
          <w:rFonts w:ascii="Sylfaen" w:hAnsi="Sylfaen"/>
          <w:sz w:val="24"/>
          <w:szCs w:val="24"/>
          <w:lang w:val="hy-AM"/>
        </w:rPr>
        <w:t xml:space="preserve"> /online/ </w:t>
      </w:r>
      <w:r w:rsidRPr="00AA6379">
        <w:rPr>
          <w:rFonts w:ascii="Sylfaen" w:hAnsi="Sylfaen" w:cs="Sylfaen"/>
          <w:sz w:val="24"/>
          <w:szCs w:val="24"/>
          <w:lang w:val="hy-AM"/>
        </w:rPr>
        <w:t>ռեժիմով՝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տեղադրելով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նախօրոք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պատրաստված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հարցաշարը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 xml:space="preserve">Հարցումները կարող են անցկացվել նաև համացանցային </w:t>
      </w:r>
      <w:r w:rsidRPr="00AA6379">
        <w:rPr>
          <w:rFonts w:ascii="Sylfaen" w:hAnsi="Sylfaen" w:cs="Sylfaen"/>
          <w:sz w:val="24"/>
          <w:szCs w:val="24"/>
          <w:lang w:val="hy-AM"/>
        </w:rPr>
        <w:lastRenderedPageBreak/>
        <w:t>սոցիալական հարթակներում ՏԻՄ-երի կողմից ստեղծված խմբերում ևէջերում կամ համացանցային և ծրագրային այլ միջոցներով, եթե այդպիսիք առկա են.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4)հարցումներն անցկացնող խումբը վերլուծում և ամփոփում է հարցումների արդյունքները, դրանց վերաբերյալ պատրաստում է զեկույց և ներկայացնում համայնքի ղեկավարին.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5)համայնքի ղեկավարը՝ ծանոթանալով հարցումների վերաբերյալ զեկույցին, հրապարակում է այն, ներկայացնում է համայնքի ավագանու քննարկմանը և, անհրաժեշտության դեպքում, որոշման կայացմանը:</w:t>
      </w:r>
      <w:r w:rsidRPr="00AA6379">
        <w:rPr>
          <w:rFonts w:ascii="Sylfaen" w:hAnsi="Sylfaen" w:cs="Sylfaen"/>
          <w:sz w:val="24"/>
          <w:szCs w:val="24"/>
          <w:lang w:val="hy-AM"/>
        </w:rPr>
        <w:tab/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33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.Համայնքի ղեկավարը հարցումների կազմակերպումը և անցկացումը կարող է պատվիրակել նման գործունեության փորձ ունեցող` քաղաքացիական հասարակության կամ մասնավոր հատվածի որևէ կազմակերպությանը կամ խմբին: Այդ դեպքում հարցում անցկացնող կազմակերպությունը կամ խումբը ինքն է պատրաստում հարցաշարը՝ համաձայնեցնելով համայնքի ղեկավարի հետ, անցկացնում է հարցումները, վերլուծում և ամփոփում է դրանց արդյունքները, դրանց վերաբերյալ պատրաստում է զեկույց և ներկայացնում համայնքի ղեկավարին: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34</w:t>
      </w:r>
      <w:r w:rsidRPr="00AA6379">
        <w:rPr>
          <w:rFonts w:ascii="Sylfaen" w:hAnsi="Sylfaen" w:cs="Sylfaen"/>
          <w:sz w:val="24"/>
          <w:szCs w:val="24"/>
          <w:lang w:val="hy-AM"/>
        </w:rPr>
        <w:t>.Նույն հարցի վերաբերյալ պարբերաբար (յուրաքանչյուր երկու կամ երեք տարին մեկ անգամ) կարող են անցկացվել հարցումներ, որոնց  նպատակն է գնահատել բնակիչների կարծիքների և վերաբերմունքի փոփոխությունները, ինչպես նաև՝ պարզել, թե նմանատիպ հարցումների անցկացման միջանկյալ ժամանակահատվածում ՏԻՄ-երի կողմից ձեռնարկված միջոցառումներն ինչպես են ներազդել բնակիչների վրա: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35.</w:t>
      </w:r>
      <w:r w:rsidRPr="00AA6379">
        <w:rPr>
          <w:rFonts w:ascii="Sylfaen" w:hAnsi="Sylfaen" w:cs="Sylfaen"/>
          <w:sz w:val="24"/>
          <w:szCs w:val="24"/>
          <w:lang w:val="hy-AM"/>
        </w:rPr>
        <w:t>Ֆոկուս խումբը կարող է ձևավորվել ՏԻՄ-երի որևէ նախագծի կամ նախաձեռնության նկատմամբ համայնքի բնակիչների «լուռ մեծամասնության» վերաբերմունքը պարզելու և մոտավոր գնահատելու նպատակով։ Ֆոկուս խմբի անդամները կարող են ներկայացնել համայնքը կամ համայնքի կազմում ընդգրկված բնակավայրը կամ թաղամասը՝ որպես տարբեր տեսակետների կրողներ։ Յուրաքանչյուր ֆոկուս խմբում կարող են ընդգրկվել 5-12 մարդ: Ֆոկուս խմբերի աշխատանքներին աջակցում է համայնքի ղեկավարի կողմից նշանակված ներկայացուցիչը կամ հրավիրված խորհրդատուն (փորձագետը):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36</w:t>
      </w:r>
      <w:r w:rsidRPr="00AA6379">
        <w:rPr>
          <w:rFonts w:ascii="Sylfaen" w:hAnsi="Sylfaen" w:cs="Sylfaen"/>
          <w:sz w:val="24"/>
          <w:szCs w:val="24"/>
          <w:lang w:val="hy-AM"/>
        </w:rPr>
        <w:t>.Հանդիպումներ կարող են անցկացվել տարբեր ֆոկուս խմբերի հետ` համեմատական կարծիքներ ստանալու նպատակով,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37.</w:t>
      </w:r>
      <w:r w:rsidRPr="00AA6379">
        <w:rPr>
          <w:rFonts w:ascii="Sylfaen" w:hAnsi="Sylfaen" w:cs="Sylfaen"/>
          <w:sz w:val="24"/>
          <w:szCs w:val="24"/>
          <w:lang w:val="hy-AM"/>
        </w:rPr>
        <w:t>Ֆոկուս խմբերի հանդիպումներն անցկացվում են հետևյալ ընթացակարգով`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1)հանդիպումները կազմակերպվում և անցկացվում են ՏԻՄ-երի նստավայրում կամ համայնքի ցանկացած այլ վայրում.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2) յուրաքանչյուր ֆոկուս խմբի հանդիպման ժամանակ ներկայացուցիչը կամ խորհրդատուն հարցեր է տալիս խմբի անդամներին ՏԻՄ-երի նախագծի կամ նախաձեռնության վերաբերյալ.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 xml:space="preserve">3) ներկայացուցչի կամ խորհրդատուի կամ նրա օգնականի կողմից խմբի անդամների կարծիքները և պատասխանները մանրամասն գրի են առնվում կամ ձայնագրվում են աուդիո կրիչների վրա. 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4) ներկայացուցիչը կամ խորհրդատուն հետագայում վերլուծում և ամփոփում է ֆոկուս խմբերի անդամների պատասխանները, պատրաստում է զեկույց դրանցից ստացված արդյունքների և իր եզրակացությունների ու առաջարկությունների վերաբերյալ և ներկայացնում համայնքի ղեկավարին: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38</w:t>
      </w:r>
      <w:r w:rsidRPr="00AA6379">
        <w:rPr>
          <w:rFonts w:ascii="Sylfaen" w:hAnsi="Sylfaen" w:cs="Sylfaen"/>
          <w:sz w:val="24"/>
          <w:szCs w:val="24"/>
          <w:lang w:val="hy-AM"/>
        </w:rPr>
        <w:t>.Ֆոկուս խմբի ներկայացուցչի կամ խորհրդատուի զեկույցը ՏԻՄ-երի համար կարող է հիմք հանդիսանալ համայնքային որոշակի քաղաքականության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մշակման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իրագործման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համար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39</w:t>
      </w:r>
      <w:r w:rsidRPr="00AA6379">
        <w:rPr>
          <w:rFonts w:ascii="Sylfaen" w:hAnsi="Sylfaen" w:cs="Sylfaen"/>
          <w:sz w:val="24"/>
          <w:szCs w:val="24"/>
          <w:lang w:val="hy-AM"/>
        </w:rPr>
        <w:t>.Խորհրդակցական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որոնց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ներկայացուցիչների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lastRenderedPageBreak/>
        <w:t>մասնակցությունը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կառավարմանն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զարգացմանը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Խորհրդակցական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</w:t>
      </w:r>
      <w:r w:rsidRPr="00AA6379">
        <w:rPr>
          <w:rFonts w:ascii="Sylfaen" w:hAnsi="Sylfaen" w:cs="Sylfaen"/>
          <w:sz w:val="24"/>
          <w:lang w:val="hy-AM"/>
        </w:rPr>
        <w:t>ները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իրականացնում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են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խորհրդատվություններ</w:t>
      </w:r>
      <w:r w:rsidRPr="00AA6379">
        <w:rPr>
          <w:rFonts w:ascii="Sylfaen" w:hAnsi="Sylfaen"/>
          <w:sz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lang w:val="hy-AM"/>
        </w:rPr>
        <w:t>ներկայացնում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են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եզրակացություններ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առաջարկություններ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համայնքի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ղեկավարին՝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այդպիսով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ակտիվ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մասնակցություն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ունենալով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համայնքային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քաղաքականությունների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մշակման</w:t>
      </w:r>
      <w:r w:rsidRPr="00AA6379">
        <w:rPr>
          <w:rFonts w:ascii="Sylfaen" w:hAnsi="Sylfaen"/>
          <w:sz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lang w:val="hy-AM"/>
        </w:rPr>
        <w:t>որոշումների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ընդունման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դրանց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իրականացման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արդյունքների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մոնիթորինգի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գնահատման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գործընթացներում</w:t>
      </w:r>
      <w:r w:rsidRPr="00AA6379">
        <w:rPr>
          <w:rFonts w:ascii="Sylfaen" w:hAnsi="Sylfaen"/>
          <w:sz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40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.Համայնքի ղեկավարին կից խորհրդակցական մարմինների ձևավորման և գործունեության ընթացակարգերը և ժամկետները սահմանվում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որոշմամբ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հաստատված</w:t>
      </w:r>
      <w:r w:rsidRPr="00AA6379">
        <w:rPr>
          <w:rFonts w:ascii="Sylfaen" w:hAnsi="Sylfaen"/>
          <w:sz w:val="24"/>
          <w:szCs w:val="24"/>
          <w:lang w:val="hy-AM"/>
        </w:rPr>
        <w:t xml:space="preserve"> «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խորհրդակցական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ձևավորման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կարգով</w:t>
      </w:r>
      <w:r w:rsidRPr="00AA6379">
        <w:rPr>
          <w:rFonts w:ascii="Sylfaen" w:hAnsi="Sylfaen"/>
          <w:sz w:val="24"/>
          <w:szCs w:val="24"/>
          <w:lang w:val="hy-AM"/>
        </w:rPr>
        <w:t>»: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41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.Համայնքային 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իրավաբանական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անձի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կարգավիճակ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ունեցող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միություններ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միավորումներ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հիմնադրամներ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այլն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խմբերը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իրավաբանական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անձի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կարգավիճակ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չունեցող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նախաձեռնող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ակտիվ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այլն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ստեղծվել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խնդիրների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լուծման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ուղիների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որոնման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գաղափարների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փոխանակման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իրավունքների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շահերի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պաշտպանության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նպատակներով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հանդես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գալիս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հատկապես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մշակման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մատուցման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բնակչության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խնդիրները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հասանելի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դարձնելու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նպատակով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42</w:t>
      </w:r>
      <w:r w:rsidRPr="00AA6379">
        <w:rPr>
          <w:rFonts w:ascii="Sylfaen" w:hAnsi="Sylfaen" w:cs="Sylfaen"/>
          <w:sz w:val="24"/>
          <w:szCs w:val="24"/>
          <w:lang w:val="hy-AM"/>
        </w:rPr>
        <w:t>.Համայնքային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հետևյալ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ընթացակարգով</w:t>
      </w:r>
      <w:r w:rsidRPr="00AA6379">
        <w:rPr>
          <w:rFonts w:ascii="Sylfaen" w:hAnsi="Sylfaen"/>
          <w:sz w:val="24"/>
          <w:szCs w:val="24"/>
          <w:lang w:val="hy-AM"/>
        </w:rPr>
        <w:t>`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1)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խմբերին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անդամակցել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թաղամասի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տարածքի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բնակավայրի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շահագրգիռ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բոլոր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ներկայացուցիչները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2)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յուրաքանչյուր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խումբ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որոշակի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ժամկետով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ընտրել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ներակայացուցչական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որոնք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իրավասու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խումբը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ինչպես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այնպես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հարաբերություններում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3)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օժանդակություն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ցուցաբերում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խմբերին՝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մարդկային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տեխնիկական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ռեսուրսների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տեսքով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4)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լուծարվել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երբ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տվյալ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խնդիրը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լուծվում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կորցնում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արդիականությունն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հետաքրքրությունը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 w:cs="Sylfaen"/>
          <w:b/>
          <w:sz w:val="24"/>
          <w:shd w:val="clear" w:color="auto" w:fill="FFFFFF"/>
          <w:lang w:val="hy-AM"/>
        </w:rPr>
        <w:t>43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.Համայնքի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ավագանու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նիստի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օրակարգում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հարց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ընդգրկելու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նախաձեռնությամբ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կարող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հանդես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հաշվառված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տասնվեց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տարին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լրացած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անձանց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ոչ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պակաս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քան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1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տոկոսը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`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տասը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հազարից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ավելի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բնակիչ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ունեցող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համայնքներում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b/>
          <w:sz w:val="24"/>
          <w:shd w:val="clear" w:color="auto" w:fill="FFFFFF"/>
          <w:lang w:val="hy-AM"/>
        </w:rPr>
        <w:t>44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.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ավագանու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նիստի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օրակարգում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հարց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ընդգրկելու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նախաձեռնության համար անհրաժեշտ է ձևավորել համայնքի առնվազն 5 բնակիչներից կազմված նախաձեռնող խումբ (այսուհետ՝ նախաձեռնող խումբ):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b/>
          <w:sz w:val="24"/>
          <w:shd w:val="clear" w:color="auto" w:fill="FFFFFF"/>
          <w:lang w:val="hy-AM"/>
        </w:rPr>
        <w:t>45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.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խումբը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կազմակերպում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իրականացնում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համայնքի՝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նախաձեռնությանը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կողմ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բնակիչներից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ստորագրահավաք՝ առնվազն սույն կարգի 43-րդ կետով սահմանված քանակով, հավաքելով յուրաքանչյուր ստորագրողի անունը, ազգանունը, ծննդյան ամսաթիվը, հաշվառման հասցեն, անձնագրի համարը և ստորագրությունը: Ստորագրահավաքի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պաշտոնաթերթիկի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ձևաչափային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նմուշը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սահմանված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հավելված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1-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b/>
          <w:sz w:val="24"/>
          <w:shd w:val="clear" w:color="auto" w:fill="FFFFFF"/>
          <w:lang w:val="hy-AM"/>
        </w:rPr>
        <w:t>46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.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խումբը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կազմում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ղեկավարին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ներկայացնում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ավագանու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նիստի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օրակարգում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հարց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ընդգրկելու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նախաձեռնության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դիմում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(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հանրագիր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խնդրագիր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միջնորդագիր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)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՝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ստորագրված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իր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բոլոր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անդամների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կողմից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որին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կից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ներկայացնում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նաև՝</w:t>
      </w:r>
    </w:p>
    <w:p w:rsidR="00C92EFF" w:rsidRPr="00AA6379" w:rsidRDefault="00C92EFF" w:rsidP="00C92EFF">
      <w:pPr>
        <w:pStyle w:val="af7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sz w:val="24"/>
          <w:shd w:val="clear" w:color="auto" w:fill="FFFFFF"/>
          <w:lang w:val="hy-AM"/>
        </w:rPr>
        <w:t>1)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ավագանու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նիստի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օրակարգում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ընդգրկվելիք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հարցի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բովանդակությունը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.</w:t>
      </w:r>
    </w:p>
    <w:p w:rsidR="00C92EFF" w:rsidRPr="00AA6379" w:rsidRDefault="00C92EFF" w:rsidP="00C92EFF">
      <w:pPr>
        <w:pStyle w:val="af7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sz w:val="24"/>
          <w:lang w:val="hy-AM"/>
        </w:rPr>
        <w:t>2)</w:t>
      </w:r>
      <w:r w:rsidRPr="00AA6379">
        <w:rPr>
          <w:rFonts w:ascii="Sylfaen" w:hAnsi="Sylfaen" w:cs="Sylfaen"/>
          <w:sz w:val="24"/>
          <w:lang w:val="hy-AM"/>
        </w:rPr>
        <w:t>նախաձեռնությանը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կողմ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բնակիչներից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ստորագրահավաքի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լրացված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պաշտոնաթերթիկը</w:t>
      </w:r>
      <w:r w:rsidRPr="00AA6379">
        <w:rPr>
          <w:rFonts w:ascii="Sylfaen" w:hAnsi="Sylfaen"/>
          <w:sz w:val="24"/>
          <w:lang w:val="hy-AM"/>
        </w:rPr>
        <w:t>.</w:t>
      </w:r>
    </w:p>
    <w:p w:rsidR="00C92EFF" w:rsidRPr="00AA6379" w:rsidRDefault="00C92EFF" w:rsidP="00C92EFF">
      <w:pPr>
        <w:pStyle w:val="af7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sz w:val="24"/>
          <w:shd w:val="clear" w:color="auto" w:fill="FFFFFF"/>
          <w:lang w:val="hy-AM"/>
        </w:rPr>
        <w:lastRenderedPageBreak/>
        <w:t>3)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ավագանու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որոշման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նախագիծը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դրա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ընդունման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անհրաժեշտության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հիմնավորումները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իրականացման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ֆինանսական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ծախսերի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նախահաշիվը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(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այս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փաստաթղթերը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կազմելու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խումբը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կարող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դիմել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ստանալ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աշխատակազմի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քարտուղարի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ֆինանսական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պաշտոնատար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անձի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մասնագիտական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խորհրդատվությունները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).</w:t>
      </w:r>
    </w:p>
    <w:p w:rsidR="00C92EFF" w:rsidRPr="00AA6379" w:rsidRDefault="00C92EFF" w:rsidP="00C92EFF">
      <w:pPr>
        <w:pStyle w:val="af7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sz w:val="24"/>
          <w:shd w:val="clear" w:color="auto" w:fill="FFFFFF"/>
          <w:lang w:val="hy-AM"/>
        </w:rPr>
        <w:t>4)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իր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անդամների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անունը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ազգանունը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ծննդյան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ամսաթիվը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հաշվառման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հասցեն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աշխատանքի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վայրը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զբաղեցրած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պաշտոնը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անձնագրային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տվյալները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հեռախոսահամարը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էլեկտրոնային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փոստի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հասցեն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(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նախաձեռնող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խմբի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անդամների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անձնական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տվյալների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ձևաչափային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նմուշը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ևս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սահմանված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հավելված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1-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>):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b/>
          <w:sz w:val="24"/>
          <w:lang w:val="hy-AM"/>
        </w:rPr>
        <w:t>47</w:t>
      </w:r>
      <w:r w:rsidRPr="00AA6379">
        <w:rPr>
          <w:rFonts w:ascii="Sylfaen" w:hAnsi="Sylfaen"/>
          <w:sz w:val="24"/>
          <w:lang w:val="hy-AM"/>
        </w:rPr>
        <w:t>.</w:t>
      </w:r>
      <w:r w:rsidRPr="00AA6379">
        <w:rPr>
          <w:rFonts w:ascii="Sylfaen" w:hAnsi="Sylfaen" w:cs="Sylfaen"/>
          <w:sz w:val="24"/>
          <w:lang w:val="hy-AM"/>
        </w:rPr>
        <w:t>Նախաձեռնող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խմբի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դիմումն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ստանալու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օրվանից</w:t>
      </w:r>
      <w:r w:rsidRPr="00AA6379">
        <w:rPr>
          <w:rFonts w:ascii="Sylfaen" w:hAnsi="Sylfaen"/>
          <w:sz w:val="24"/>
          <w:lang w:val="hy-AM"/>
        </w:rPr>
        <w:t xml:space="preserve"> 3 </w:t>
      </w:r>
      <w:r w:rsidRPr="00AA6379">
        <w:rPr>
          <w:rFonts w:ascii="Sylfaen" w:hAnsi="Sylfaen" w:cs="Sylfaen"/>
          <w:sz w:val="24"/>
          <w:lang w:val="hy-AM"/>
        </w:rPr>
        <w:t>աշխատանքային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օրվա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ընթացքում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համայնքի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ղեկավարը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ստուգում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է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այդ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դիմումի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դրան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կից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ներկայացված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փաստաթղթերի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համապատասխանությունը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սույն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կարգի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դրույթներին</w:t>
      </w:r>
      <w:r w:rsidRPr="00AA6379">
        <w:rPr>
          <w:rFonts w:ascii="Sylfaen" w:hAnsi="Sylfaen"/>
          <w:sz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lang w:val="hy-AM"/>
        </w:rPr>
        <w:t>ստորագրահավաքի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օրինականությունն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արժանահավատությունը</w:t>
      </w:r>
      <w:r w:rsidRPr="00AA6379">
        <w:rPr>
          <w:rFonts w:ascii="Sylfaen" w:hAnsi="Sylfaen"/>
          <w:sz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դրանց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կցում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է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իր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գրավոր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եզրակացությունը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ներկայացված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նախաձեռնության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վերաբերյալ</w:t>
      </w:r>
      <w:r w:rsidRPr="00AA6379">
        <w:rPr>
          <w:rFonts w:ascii="Sylfaen" w:hAnsi="Sylfaen"/>
          <w:sz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 w:cs="Sylfaen"/>
          <w:b/>
          <w:sz w:val="24"/>
          <w:shd w:val="clear" w:color="auto" w:fill="FFFFFF"/>
          <w:lang w:val="hy-AM"/>
        </w:rPr>
        <w:t>4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8.Համայնքի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բնակիչների (ի դեմս նախաձեռնող խմբի)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նախաձեռնությունը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ղեկավարի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կողմից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պարտադիր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կարգով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ներկայացվում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քննարկվում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է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ավագանու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նիստում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ոչ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ուշ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քան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համայնքի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ղեկավարի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կողմից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դրա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ստանալուց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հետո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`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մեկ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ամսվա</w:t>
      </w:r>
      <w:r w:rsidRPr="00AA6379">
        <w:rPr>
          <w:rFonts w:ascii="Sylfaen" w:hAnsi="Sylfaen"/>
          <w:sz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sz w:val="24"/>
          <w:shd w:val="clear" w:color="auto" w:fill="FFFFFF"/>
          <w:lang w:val="hy-AM"/>
        </w:rPr>
        <w:t>ընթացքում</w:t>
      </w:r>
      <w:r w:rsidRPr="00AA6379">
        <w:rPr>
          <w:rFonts w:ascii="Sylfaen" w:hAnsi="Sylfaen" w:cs="Tahoma"/>
          <w:sz w:val="24"/>
          <w:shd w:val="clear" w:color="auto" w:fill="FFFFFF"/>
          <w:lang w:val="hy-AM"/>
        </w:rPr>
        <w:t>։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b/>
          <w:sz w:val="24"/>
          <w:lang w:val="hy-AM"/>
        </w:rPr>
        <w:t>49</w:t>
      </w:r>
      <w:r w:rsidRPr="00AA6379">
        <w:rPr>
          <w:rFonts w:ascii="Sylfaen" w:hAnsi="Sylfaen"/>
          <w:sz w:val="24"/>
          <w:lang w:val="hy-AM"/>
        </w:rPr>
        <w:t>.</w:t>
      </w:r>
      <w:r w:rsidRPr="00AA6379">
        <w:rPr>
          <w:rFonts w:ascii="Sylfaen" w:hAnsi="Sylfaen" w:cs="Sylfaen"/>
          <w:sz w:val="24"/>
          <w:lang w:val="hy-AM"/>
        </w:rPr>
        <w:t>Բնակիչների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նախաձեռնությունը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ավագանու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նիստում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ներկայացնում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է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նախաձեռնող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խմբի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կողմից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ընտրված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ներկայացուցիչը</w:t>
      </w:r>
      <w:r w:rsidRPr="00AA6379">
        <w:rPr>
          <w:rFonts w:ascii="Sylfaen" w:hAnsi="Sylfaen"/>
          <w:sz w:val="24"/>
          <w:lang w:val="hy-AM"/>
        </w:rPr>
        <w:t xml:space="preserve">` </w:t>
      </w:r>
      <w:r w:rsidRPr="00AA6379">
        <w:rPr>
          <w:rFonts w:ascii="Sylfaen" w:hAnsi="Sylfaen" w:cs="Sylfaen"/>
          <w:sz w:val="24"/>
          <w:lang w:val="hy-AM"/>
        </w:rPr>
        <w:t>որպես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հեղինակ</w:t>
      </w:r>
      <w:r w:rsidRPr="00AA6379">
        <w:rPr>
          <w:rFonts w:ascii="Sylfaen" w:hAnsi="Sylfaen"/>
          <w:sz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lang w:val="hy-AM"/>
        </w:rPr>
        <w:t>իսկ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դրա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քննարկման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կարգը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սահմանվում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է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ավագանու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կանոնակարգով</w:t>
      </w:r>
      <w:r w:rsidRPr="00AA6379">
        <w:rPr>
          <w:rFonts w:ascii="Sylfaen" w:hAnsi="Sylfaen"/>
          <w:sz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b/>
          <w:sz w:val="24"/>
          <w:lang w:val="hy-AM"/>
        </w:rPr>
        <w:t>50</w:t>
      </w:r>
      <w:r w:rsidRPr="00AA6379">
        <w:rPr>
          <w:rFonts w:ascii="Sylfaen" w:hAnsi="Sylfaen"/>
          <w:sz w:val="24"/>
          <w:lang w:val="hy-AM"/>
        </w:rPr>
        <w:t>.</w:t>
      </w:r>
      <w:r w:rsidRPr="00AA6379">
        <w:rPr>
          <w:rFonts w:ascii="Sylfaen" w:hAnsi="Sylfaen" w:cs="Sylfaen"/>
          <w:sz w:val="24"/>
          <w:lang w:val="hy-AM"/>
        </w:rPr>
        <w:t>Նույն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նախաձեռնությունը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ավագանու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քննարկմանը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կարող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է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կրկին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ներկայացվել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օրենքով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սահմանված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կարգով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ընդգրկվել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ավագանու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նիստի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օրակարգում</w:t>
      </w:r>
      <w:r w:rsidRPr="00AA6379">
        <w:rPr>
          <w:rFonts w:ascii="Sylfaen" w:hAnsi="Sylfaen"/>
          <w:sz w:val="24"/>
          <w:lang w:val="hy-AM"/>
        </w:rPr>
        <w:t xml:space="preserve">` </w:t>
      </w:r>
      <w:r w:rsidRPr="00AA6379">
        <w:rPr>
          <w:rFonts w:ascii="Sylfaen" w:hAnsi="Sylfaen" w:cs="Sylfaen"/>
          <w:sz w:val="24"/>
          <w:lang w:val="hy-AM"/>
        </w:rPr>
        <w:t>դրա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հերթական</w:t>
      </w:r>
      <w:r w:rsidRPr="00AA6379">
        <w:rPr>
          <w:rFonts w:ascii="Sylfaen" w:hAnsi="Sylfaen"/>
          <w:sz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lang w:val="hy-AM"/>
        </w:rPr>
        <w:t>նաև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առաջին</w:t>
      </w:r>
      <w:r w:rsidRPr="00AA6379">
        <w:rPr>
          <w:rFonts w:ascii="Sylfaen" w:hAnsi="Sylfaen"/>
          <w:sz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lang w:val="hy-AM"/>
        </w:rPr>
        <w:t>քննարկումից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առնվազն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վեց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ամիս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հետո</w:t>
      </w:r>
      <w:r w:rsidRPr="00AA6379">
        <w:rPr>
          <w:rFonts w:ascii="Sylfaen" w:hAnsi="Sylfaen"/>
          <w:sz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82" w:right="57"/>
        <w:jc w:val="both"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51</w:t>
      </w:r>
      <w:r w:rsidRPr="00AA6379">
        <w:rPr>
          <w:rFonts w:ascii="Sylfaen" w:hAnsi="Sylfaen" w:cs="Sylfaen"/>
          <w:sz w:val="24"/>
          <w:szCs w:val="24"/>
          <w:lang w:val="hy-AM"/>
        </w:rPr>
        <w:t>.ՏԻՄ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ԶԼՄ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տպագիր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մամուլ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մալուխային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թվային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անալոգային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հեռուստատեսություն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ռադիո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այլն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օգտագործել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ինչպես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հանրային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տարածելու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այնպես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ներգրավելու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նպատակով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79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52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ԶԼՄ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ահազանգերի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հաղորդագրությունների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հայտարարությունների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ելույթների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խնդրի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իրենց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դիրքորոշումը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մտագոհությունները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տեսակետները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ամբողջ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համայնքին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թվում՝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6379">
        <w:rPr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իշխանություններին</w:t>
      </w:r>
      <w:r w:rsidRPr="00AA637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79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53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ԶԼՄ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հատկապես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արդյունավետ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ուղիղ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կապ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երկխոսության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մեջ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ներգրավելու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համար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ԶԼՄ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այդպիսի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են՝</w:t>
      </w:r>
    </w:p>
    <w:p w:rsidR="00C92EFF" w:rsidRPr="00AA6379" w:rsidRDefault="00C92EFF" w:rsidP="00C92EFF">
      <w:pPr>
        <w:spacing w:before="60" w:after="0" w:line="240" w:lineRule="auto"/>
        <w:ind w:left="360" w:right="57" w:hanging="36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1) «</w:t>
      </w:r>
      <w:r w:rsidRPr="00AA6379">
        <w:rPr>
          <w:rFonts w:ascii="Sylfaen" w:hAnsi="Sylfaen" w:cs="Sylfaen"/>
          <w:sz w:val="24"/>
          <w:szCs w:val="24"/>
          <w:lang w:val="hy-AM"/>
        </w:rPr>
        <w:t>հյուրընկալվող</w:t>
      </w:r>
      <w:r w:rsidRPr="00AA6379">
        <w:rPr>
          <w:rFonts w:ascii="Sylfaen" w:hAnsi="Sylfaen"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sz w:val="24"/>
          <w:szCs w:val="24"/>
          <w:lang w:val="hy-AM"/>
        </w:rPr>
        <w:t>թոքշոուները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բազմաբնույթ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, 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անդամների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տրվող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մամլո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ասուլիսները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.                                         2) </w:t>
      </w:r>
      <w:r w:rsidRPr="00AA6379">
        <w:rPr>
          <w:rFonts w:ascii="Sylfaen" w:hAnsi="Sylfaen" w:cs="Sylfaen"/>
          <w:sz w:val="24"/>
          <w:szCs w:val="24"/>
          <w:lang w:val="hy-AM"/>
        </w:rPr>
        <w:t>ուղիղ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եթերով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հեռարձակվող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հարցազրույցները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բազմապիսի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հաղորդումները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որոնց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ժամանակ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հնարավորություն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ունեն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հեռախոսազանգերով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միջոցներով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անմիջապես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հարցեր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ուղղել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տվյալ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հրավիրված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աշխատակազմի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պաշտոնատար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անձանց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փորձագետներին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մասնակիցներին։</w:t>
      </w:r>
    </w:p>
    <w:p w:rsidR="00C92EFF" w:rsidRPr="00AA6379" w:rsidRDefault="00C92EFF" w:rsidP="00C92EFF">
      <w:pPr>
        <w:pStyle w:val="a6"/>
        <w:spacing w:before="60" w:after="0" w:line="240" w:lineRule="auto"/>
        <w:ind w:left="82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54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էլեկտրոնային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փոստով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մշտական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էլեկտրոնային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հաղորդակցություն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ապահովոմ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82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55</w:t>
      </w:r>
      <w:r w:rsidRPr="00AA6379">
        <w:rPr>
          <w:rFonts w:ascii="Sylfaen" w:hAnsi="Sylfaen" w:cs="Sylfaen"/>
          <w:sz w:val="24"/>
          <w:szCs w:val="24"/>
          <w:lang w:val="hy-AM"/>
        </w:rPr>
        <w:t>.ՏԻՄ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իրականացվող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տարբեր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նմանատիպ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տարածումը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իրականացվում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տարբեր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lastRenderedPageBreak/>
        <w:t>սոցիալական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հարթակներում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էջերի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ինչպես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էլեկտրոնային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միջոցներով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82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56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Համակարգչային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տեխնոլոգիաների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հետևյալ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ընթացակարգով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1)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կայքի</w:t>
      </w:r>
      <w:r w:rsidRPr="00AA6379">
        <w:rPr>
          <w:rFonts w:ascii="Sylfaen" w:hAnsi="Sylfaen"/>
          <w:sz w:val="24"/>
          <w:szCs w:val="24"/>
          <w:lang w:val="hy-AM"/>
        </w:rPr>
        <w:t xml:space="preserve">, 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որևէ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էջի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էլեկտրոնային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որևէ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պատրաստման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2)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սպասարկող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աշխատակազմի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մասնագետը՝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համաձայնեցնելով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տեղադրում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տեղեկատվությունը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3)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կայքի</w:t>
      </w:r>
      <w:r w:rsidRPr="00AA6379">
        <w:rPr>
          <w:rFonts w:ascii="Sylfaen" w:hAnsi="Sylfaen"/>
          <w:sz w:val="24"/>
          <w:szCs w:val="24"/>
          <w:lang w:val="hy-AM"/>
        </w:rPr>
        <w:t xml:space="preserve">,  </w:t>
      </w:r>
      <w:r w:rsidRPr="00AA6379">
        <w:rPr>
          <w:rFonts w:ascii="Sylfaen" w:hAnsi="Sylfaen" w:cs="Sylfaen"/>
          <w:sz w:val="24"/>
          <w:szCs w:val="24"/>
          <w:lang w:val="hy-AM"/>
        </w:rPr>
        <w:t>տարբեր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հարթակներում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ստեղծված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էջերի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դեպքում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աշխատակազմը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առցանց</w:t>
      </w:r>
      <w:r w:rsidRPr="00AA6379">
        <w:rPr>
          <w:rFonts w:ascii="Sylfaen" w:hAnsi="Sylfaen"/>
          <w:sz w:val="24"/>
          <w:szCs w:val="24"/>
          <w:lang w:val="hy-AM"/>
        </w:rPr>
        <w:t xml:space="preserve"> /online/ </w:t>
      </w:r>
      <w:r w:rsidRPr="00AA6379">
        <w:rPr>
          <w:rFonts w:ascii="Sylfaen" w:hAnsi="Sylfaen" w:cs="Sylfaen"/>
          <w:sz w:val="24"/>
          <w:szCs w:val="24"/>
          <w:lang w:val="hy-AM"/>
        </w:rPr>
        <w:t>ռեժիմով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պատասխանել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հուզող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հարցերին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իրականացնել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հարցումներ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, 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բաց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լսումներ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քննարկումներ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82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57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պաշտոնական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համացանցային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դեպքում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կայքում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տեղադրվում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է՝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1)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առնչվող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հիմնական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օրենքները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որոշումները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հղումները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2)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բոլոր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որոշումները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հղումները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3)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նիստերի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բոլոր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4)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կատարված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ուսումնասիրուրությունների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վերլուծությունների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փորձագիտական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արդյունքների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զեկույցները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5)</w:t>
      </w:r>
      <w:r w:rsidRPr="00AA6379">
        <w:rPr>
          <w:rFonts w:ascii="Sylfaen" w:hAnsi="Sylfaen" w:cs="Sylfaen"/>
          <w:sz w:val="24"/>
          <w:szCs w:val="24"/>
          <w:lang w:val="hy-AM"/>
        </w:rPr>
        <w:t>թարմացվող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օրացույց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որտեղ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օրենսդրության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կապված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վերջնաժամկետները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օրինակ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հարկերի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տուրքերի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վճարների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վճարման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կարևոր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ժամանակացույցը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6)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տեղեկատվություն՝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ըստ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հայեցողության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նպատակահարմարության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 w:cs="Sylfaen"/>
          <w:sz w:val="24"/>
          <w:szCs w:val="24"/>
          <w:lang w:val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</w:pPr>
      <w:r w:rsidRPr="00AA6379">
        <w:rPr>
          <w:rFonts w:ascii="Sylfaen" w:hAnsi="Sylfaen"/>
          <w:b/>
          <w:sz w:val="32"/>
          <w:szCs w:val="32"/>
          <w:lang w:val="hy-AM"/>
        </w:rPr>
        <w:t>IV.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Տեղական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ինքնակառավարմանը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բնակիչների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ձևի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ընտրությունը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և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ժամկետները</w:t>
      </w:r>
    </w:p>
    <w:p w:rsidR="00C92EFF" w:rsidRPr="00AA6379" w:rsidRDefault="00C92EFF" w:rsidP="00C92EFF">
      <w:pPr>
        <w:pStyle w:val="a6"/>
        <w:spacing w:before="60" w:after="0" w:line="240" w:lineRule="auto"/>
        <w:ind w:left="0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58</w:t>
      </w:r>
      <w:r w:rsidRPr="00AA6379">
        <w:rPr>
          <w:rFonts w:ascii="Sylfaen" w:hAnsi="Sylfaen" w:cs="Sylfaen"/>
          <w:sz w:val="24"/>
          <w:szCs w:val="24"/>
          <w:lang w:val="hy-AM"/>
        </w:rPr>
        <w:t>.Տեղական ինքնակառավարմանը 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ձևի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եղանակի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ընտրությունը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կախված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նրանից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թե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հետապնդում։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նպատակներից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>`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1)</w:t>
      </w:r>
      <w:r w:rsidRPr="00AA6379">
        <w:rPr>
          <w:rFonts w:ascii="Sylfaen" w:hAnsi="Sylfaen" w:cs="Sylfaen"/>
          <w:sz w:val="24"/>
          <w:szCs w:val="24"/>
          <w:lang w:val="hy-AM"/>
        </w:rPr>
        <w:t>տեղեկացնել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որպեսզի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կայացման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>/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իրազեկ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լինեն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զարգացման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գործընթացներին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2)</w:t>
      </w:r>
      <w:r w:rsidRPr="00AA6379">
        <w:rPr>
          <w:rFonts w:ascii="Sylfaen" w:hAnsi="Sylfaen" w:cs="Sylfaen"/>
          <w:sz w:val="24"/>
          <w:szCs w:val="24"/>
          <w:lang w:val="hy-AM"/>
        </w:rPr>
        <w:t>կրթել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որպեսզի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նրանք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ավելի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խելամտորեն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վերաբերվեն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նախաձեռնություններին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կարողանան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գնահատել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խնդիրների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լուծման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այլընտրանքների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առավելություններն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թերությունները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3)</w:t>
      </w:r>
      <w:r w:rsidRPr="00AA6379">
        <w:rPr>
          <w:rFonts w:ascii="Sylfaen" w:hAnsi="Sylfaen" w:cs="Sylfaen"/>
          <w:sz w:val="24"/>
          <w:szCs w:val="24"/>
          <w:lang w:val="hy-AM"/>
        </w:rPr>
        <w:t>հայցել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բնակիչներից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որպեսզի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ընդլայնվի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աղբյուրների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շրջանակը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4)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խորհրդակցել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որպեսզի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պարզվի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կարծիքը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lastRenderedPageBreak/>
        <w:t>5)</w:t>
      </w:r>
      <w:r w:rsidRPr="00AA6379">
        <w:rPr>
          <w:rFonts w:ascii="Sylfaen" w:hAnsi="Sylfaen" w:cs="Sylfaen"/>
          <w:sz w:val="24"/>
          <w:szCs w:val="24"/>
          <w:lang w:val="hy-AM"/>
        </w:rPr>
        <w:t>ներգրավել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պլանավորման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բյուջետավարման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գործընթացներում՝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ապագա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տեսլականների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ռազմավարությունների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ծրագրերի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բյուջեների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մշակմանը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նպատակով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6)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հետադարձ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կապ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որպեսզի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պարզվի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նախաձեռնությունների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ազդեցությունը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վրա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ճշտվեն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հետագա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գործողությունները</w:t>
      </w:r>
      <w:r w:rsidRPr="00AA6379">
        <w:rPr>
          <w:rFonts w:ascii="Sylfaen" w:hAnsi="Sylfaen"/>
          <w:sz w:val="24"/>
          <w:szCs w:val="24"/>
          <w:lang w:val="hy-AM"/>
        </w:rPr>
        <w:t>.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szCs w:val="24"/>
          <w:lang w:val="hy-AM"/>
        </w:rPr>
        <w:t>7)</w:t>
      </w:r>
      <w:r w:rsidRPr="00AA6379">
        <w:rPr>
          <w:rFonts w:ascii="Sylfaen" w:hAnsi="Sylfaen" w:cs="Sylfaen"/>
          <w:sz w:val="24"/>
          <w:szCs w:val="24"/>
          <w:lang w:val="hy-AM"/>
        </w:rPr>
        <w:t>ներգրավել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կայացման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գործընթացում՝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նրանց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ուղղակի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տարբեր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խորհրդակցական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մարմիններում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հանձնաժողովներում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այլն։</w:t>
      </w:r>
    </w:p>
    <w:p w:rsidR="00C92EFF" w:rsidRPr="00AA6379" w:rsidRDefault="00C92EFF" w:rsidP="00C92EFF">
      <w:pPr>
        <w:spacing w:before="60" w:after="0" w:line="240" w:lineRule="auto"/>
        <w:ind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59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ընտրությունը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սահմանում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60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ներկայացուցիչները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առարկություններ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առաջարկություններ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ղեկավարին՝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նշանակության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որևէ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հարցի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իրավական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ակտի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նախագծի</w:t>
      </w:r>
      <w:r w:rsidRPr="00AA6379">
        <w:rPr>
          <w:rFonts w:ascii="Sylfaen" w:hAnsi="Sylfaen"/>
          <w:sz w:val="24"/>
          <w:szCs w:val="24"/>
          <w:lang w:val="hy-AM"/>
        </w:rPr>
        <w:t xml:space="preserve">, 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ընտրության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61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ծանոթանալով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ընտրության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ստացված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գրավոր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առարկությանը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առաջարկությանը</w:t>
      </w:r>
      <w:r w:rsidRPr="00AA6379">
        <w:rPr>
          <w:rFonts w:ascii="Sylfaen" w:hAnsi="Sylfaen"/>
          <w:sz w:val="24"/>
          <w:szCs w:val="24"/>
          <w:lang w:val="hy-AM"/>
        </w:rPr>
        <w:t xml:space="preserve">, 3 </w:t>
      </w:r>
      <w:r w:rsidRPr="00AA6379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օրվա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ընթացքում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պատասխանում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առարկություն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առաջարկություն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ներկայացնողին՝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կողմից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ընդունվելու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չընդունվելու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pStyle w:val="a6"/>
        <w:spacing w:before="60" w:after="0" w:line="240" w:lineRule="auto"/>
        <w:ind w:left="17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62</w:t>
      </w:r>
      <w:r w:rsidRPr="00AA6379">
        <w:rPr>
          <w:rFonts w:ascii="Sylfaen" w:hAnsi="Sylfaen"/>
          <w:sz w:val="24"/>
          <w:szCs w:val="24"/>
          <w:lang w:val="hy-AM"/>
        </w:rPr>
        <w:t>.</w:t>
      </w:r>
      <w:r w:rsidRPr="00AA6379">
        <w:rPr>
          <w:rFonts w:ascii="Sylfaen" w:hAnsi="Sylfaen" w:cs="Sylfaen"/>
          <w:sz w:val="24"/>
          <w:szCs w:val="24"/>
          <w:lang w:val="hy-AM"/>
        </w:rPr>
        <w:t>Առարկությունը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առաջարկությունը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չընդունվելու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դեպքում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առարկություն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առաջարկություն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ներկայացնողին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չընդունման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հիմնավորումը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jc w:val="center"/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</w:pPr>
      <w:r w:rsidRPr="00AA6379">
        <w:rPr>
          <w:rFonts w:ascii="Sylfaen" w:hAnsi="Sylfaen"/>
          <w:b/>
          <w:sz w:val="32"/>
          <w:szCs w:val="32"/>
          <w:lang w:val="hy-AM"/>
        </w:rPr>
        <w:t>V.</w:t>
      </w:r>
      <w:r w:rsidRPr="00AA6379">
        <w:rPr>
          <w:rFonts w:ascii="Sylfaen" w:eastAsia="Times New Roman" w:hAnsi="Sylfaen"/>
          <w:b/>
          <w:bCs/>
          <w:sz w:val="26"/>
          <w:szCs w:val="26"/>
          <w:lang w:val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Մասնակցության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կարգում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փոփոխությունների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և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(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կամ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)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լրացումների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կատարումը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,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դրա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գործողության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դադարումը</w:t>
      </w:r>
    </w:p>
    <w:p w:rsidR="00C92EFF" w:rsidRPr="00AA6379" w:rsidRDefault="00C92EFF" w:rsidP="00C92EFF">
      <w:pPr>
        <w:pStyle w:val="a6"/>
        <w:spacing w:before="60" w:after="0" w:line="240" w:lineRule="auto"/>
        <w:ind w:left="34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63</w:t>
      </w:r>
      <w:r w:rsidRPr="00AA6379">
        <w:rPr>
          <w:rFonts w:ascii="Sylfaen" w:hAnsi="Sylfaen" w:cs="Sylfaen"/>
          <w:sz w:val="24"/>
          <w:szCs w:val="24"/>
          <w:lang w:val="hy-AM"/>
        </w:rPr>
        <w:t>.Սույն կարգը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վերանայվում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բնագավառում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ՀՀ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օրենսդրությունում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կատարված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փոփոխությունների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լրացումների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կիրառելու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անհրաժեշտության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դեպքերում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մեջ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փոփոխությունների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(</w:t>
      </w:r>
      <w:r w:rsidRPr="00AA6379">
        <w:rPr>
          <w:rFonts w:ascii="Sylfaen" w:hAnsi="Sylfaen" w:cs="Sylfaen"/>
          <w:sz w:val="24"/>
          <w:szCs w:val="24"/>
          <w:lang w:val="hy-AM"/>
        </w:rPr>
        <w:t>կամ</w:t>
      </w:r>
      <w:r w:rsidRPr="00AA6379">
        <w:rPr>
          <w:rFonts w:ascii="Sylfaen" w:hAnsi="Sylfaen"/>
          <w:sz w:val="24"/>
          <w:szCs w:val="24"/>
          <w:lang w:val="hy-AM"/>
        </w:rPr>
        <w:t xml:space="preserve">) </w:t>
      </w:r>
      <w:r w:rsidRPr="00AA6379">
        <w:rPr>
          <w:rFonts w:ascii="Sylfaen" w:hAnsi="Sylfaen" w:cs="Sylfaen"/>
          <w:sz w:val="24"/>
          <w:szCs w:val="24"/>
          <w:lang w:val="hy-AM"/>
        </w:rPr>
        <w:t>լրացումների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դրա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գործողության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դադարեցումը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իրավասու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միայն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ավագանին</w:t>
      </w:r>
      <w:r w:rsidRPr="00AA6379">
        <w:rPr>
          <w:rFonts w:ascii="Sylfaen" w:hAnsi="Sylfaen"/>
          <w:sz w:val="24"/>
          <w:szCs w:val="24"/>
          <w:lang w:val="hy-AM"/>
        </w:rPr>
        <w:t xml:space="preserve">` </w:t>
      </w:r>
      <w:r w:rsidRPr="00AA6379">
        <w:rPr>
          <w:rFonts w:ascii="Sylfaen" w:hAnsi="Sylfaen" w:cs="Sylfaen"/>
          <w:sz w:val="24"/>
          <w:szCs w:val="24"/>
          <w:lang w:val="hy-AM"/>
        </w:rPr>
        <w:t>իր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որոշմամբ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ղեկավարի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ներկայացմամբ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spacing w:before="60" w:after="0" w:line="240" w:lineRule="auto"/>
        <w:ind w:right="57"/>
        <w:contextualSpacing/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</w:pPr>
      <w:r w:rsidRPr="00AA6379">
        <w:rPr>
          <w:rFonts w:ascii="Sylfaen" w:hAnsi="Sylfaen"/>
          <w:sz w:val="24"/>
          <w:szCs w:val="24"/>
          <w:lang w:val="hy-AM"/>
        </w:rPr>
        <w:t xml:space="preserve">                                          </w:t>
      </w:r>
      <w:r w:rsidRPr="00AA6379">
        <w:rPr>
          <w:rFonts w:ascii="Sylfaen" w:hAnsi="Sylfaen"/>
          <w:b/>
          <w:sz w:val="32"/>
          <w:szCs w:val="32"/>
          <w:lang w:val="de-DE"/>
        </w:rPr>
        <w:t>VI.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Եզրափակիչ</w:t>
      </w:r>
      <w:r w:rsidRPr="00AA6379">
        <w:rPr>
          <w:rFonts w:ascii="Sylfaen" w:eastAsia="Times New Roman" w:hAnsi="Sylfaen"/>
          <w:b/>
          <w:color w:val="000000"/>
          <w:sz w:val="28"/>
          <w:szCs w:val="26"/>
          <w:lang w:val="hy-AM" w:eastAsia="hy-AM"/>
        </w:rPr>
        <w:t xml:space="preserve"> </w:t>
      </w:r>
      <w:r w:rsidRPr="00AA6379">
        <w:rPr>
          <w:rFonts w:ascii="Sylfaen" w:eastAsia="Times New Roman" w:hAnsi="Sylfaen" w:cs="Sylfaen"/>
          <w:b/>
          <w:color w:val="000000"/>
          <w:sz w:val="28"/>
          <w:szCs w:val="26"/>
          <w:lang w:val="hy-AM" w:eastAsia="hy-AM"/>
        </w:rPr>
        <w:t>դրույթներ</w:t>
      </w:r>
    </w:p>
    <w:p w:rsidR="00C92EFF" w:rsidRPr="00AA6379" w:rsidRDefault="00C92EFF" w:rsidP="00C92EFF">
      <w:pPr>
        <w:pStyle w:val="a6"/>
        <w:spacing w:before="60" w:after="0" w:line="240" w:lineRule="auto"/>
        <w:ind w:left="74" w:right="57"/>
        <w:jc w:val="both"/>
        <w:rPr>
          <w:rFonts w:ascii="Sylfaen" w:hAnsi="Sylfaen" w:cs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64</w:t>
      </w:r>
      <w:r w:rsidRPr="00AA6379">
        <w:rPr>
          <w:rFonts w:ascii="Sylfaen" w:hAnsi="Sylfaen" w:cs="Sylfaen"/>
          <w:sz w:val="24"/>
          <w:szCs w:val="24"/>
          <w:lang w:val="hy-AM"/>
        </w:rPr>
        <w:t>.Սույն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սահմանում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ընդհանուր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կանոններն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դրույթները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կոնկրետ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հիմնվում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սույն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վրա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ինչպես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մշակվել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ընդունվել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կոնկրետ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կանոնակարգող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հատուկ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որտեղ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մանրամասն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կնկարագրվեն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որոշակի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գործընթացների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szCs w:val="24"/>
          <w:lang w:val="hy-AM"/>
        </w:rPr>
        <w:t>կառուցակարգերը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ընթացակարգերը</w:t>
      </w:r>
      <w:r w:rsidRPr="00AA6379">
        <w:rPr>
          <w:rFonts w:ascii="Sylfaen" w:hAnsi="Sylfaen"/>
          <w:sz w:val="24"/>
          <w:szCs w:val="24"/>
          <w:lang w:val="hy-AM"/>
        </w:rPr>
        <w:t>:</w:t>
      </w:r>
    </w:p>
    <w:p w:rsidR="00C92EFF" w:rsidRPr="00AA6379" w:rsidRDefault="00C92EFF" w:rsidP="00C92EFF">
      <w:pPr>
        <w:pStyle w:val="a6"/>
        <w:spacing w:before="60" w:after="0" w:line="240" w:lineRule="auto"/>
        <w:ind w:left="74" w:right="57"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65</w:t>
      </w:r>
      <w:r w:rsidRPr="00AA6379">
        <w:rPr>
          <w:rFonts w:ascii="Sylfaen" w:hAnsi="Sylfaen" w:cs="Sylfaen"/>
          <w:sz w:val="24"/>
          <w:szCs w:val="24"/>
          <w:lang w:val="hy-AM"/>
        </w:rPr>
        <w:t>.Տեղական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կոնկրետ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ձևերը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կանոնակարգող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հատուկ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կարգերի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նախագծեր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բացի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երից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կարող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են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մշակել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ՏԻՄ</w:t>
      </w:r>
      <w:r w:rsidRPr="00AA6379">
        <w:rPr>
          <w:rFonts w:ascii="Sylfaen" w:hAnsi="Sylfaen"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sz w:val="24"/>
          <w:szCs w:val="24"/>
          <w:lang w:val="hy-AM"/>
        </w:rPr>
        <w:t>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հաստատմանը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ներկայացնել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բնակիչները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, </w:t>
      </w:r>
      <w:r w:rsidRPr="00AA6379">
        <w:rPr>
          <w:rFonts w:ascii="Sylfaen" w:hAnsi="Sylfaen" w:cs="Sylfaen"/>
          <w:sz w:val="24"/>
          <w:szCs w:val="24"/>
          <w:lang w:val="hy-AM"/>
        </w:rPr>
        <w:t>քաղաքացիական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հասարակության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մասնավոր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հատվածի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կազմակերպությունները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ոչ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ֆորմալ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խմբերը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Default="00C92EFF" w:rsidP="00C92EFF">
      <w:pPr>
        <w:rPr>
          <w:rFonts w:ascii="Sylfaen" w:eastAsiaTheme="minorEastAsia" w:hAnsi="Sylfaen" w:cs="Sylfaen"/>
          <w:sz w:val="24"/>
          <w:szCs w:val="24"/>
          <w:lang w:val="hy-AM" w:eastAsia="ru-RU"/>
        </w:rPr>
      </w:pPr>
      <w:r>
        <w:rPr>
          <w:rFonts w:ascii="Sylfaen" w:eastAsiaTheme="minorEastAsia" w:hAnsi="Sylfaen" w:cs="Sylfaen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</w:t>
      </w:r>
    </w:p>
    <w:p w:rsidR="00C92EFF" w:rsidRDefault="00C92EFF" w:rsidP="00C92EFF">
      <w:pPr>
        <w:rPr>
          <w:rFonts w:ascii="Sylfaen" w:eastAsiaTheme="minorEastAsia" w:hAnsi="Sylfaen" w:cs="Sylfaen"/>
          <w:sz w:val="24"/>
          <w:szCs w:val="24"/>
          <w:lang w:val="hy-AM" w:eastAsia="ru-RU"/>
        </w:rPr>
      </w:pPr>
    </w:p>
    <w:p w:rsidR="00C92EFF" w:rsidRDefault="00C92EFF" w:rsidP="00C92EFF">
      <w:pPr>
        <w:rPr>
          <w:rFonts w:ascii="Sylfaen" w:eastAsiaTheme="minorEastAsia" w:hAnsi="Sylfaen" w:cs="Sylfaen"/>
          <w:sz w:val="24"/>
          <w:szCs w:val="24"/>
          <w:lang w:val="hy-AM" w:eastAsia="ru-RU"/>
        </w:rPr>
      </w:pPr>
      <w:bookmarkStart w:id="0" w:name="_GoBack"/>
      <w:bookmarkEnd w:id="0"/>
    </w:p>
    <w:p w:rsidR="00C92EFF" w:rsidRPr="00AA6379" w:rsidRDefault="00C92EFF" w:rsidP="00C92EFF">
      <w:pPr>
        <w:rPr>
          <w:rFonts w:ascii="Sylfaen" w:hAnsi="Sylfaen" w:cs="Sylfaen"/>
          <w:b/>
          <w:sz w:val="24"/>
          <w:szCs w:val="24"/>
          <w:lang w:val="hy-AM"/>
        </w:rPr>
      </w:pPr>
      <w:r w:rsidRPr="004066B3">
        <w:rPr>
          <w:rFonts w:ascii="Sylfaen" w:eastAsiaTheme="minorEastAsia" w:hAnsi="Sylfaen" w:cs="Sylfaen"/>
          <w:sz w:val="24"/>
          <w:szCs w:val="24"/>
          <w:lang w:val="hy-AM" w:eastAsia="ru-RU"/>
        </w:rPr>
        <w:t xml:space="preserve">                                                                                                              </w:t>
      </w:r>
      <w:r>
        <w:rPr>
          <w:rFonts w:ascii="Sylfaen" w:eastAsiaTheme="minorEastAsia" w:hAnsi="Sylfaen" w:cs="Sylfaen"/>
          <w:sz w:val="24"/>
          <w:szCs w:val="24"/>
          <w:lang w:val="hy-AM" w:eastAsia="ru-RU"/>
        </w:rPr>
        <w:t xml:space="preserve"> </w:t>
      </w:r>
      <w:r w:rsidRPr="009A0396">
        <w:rPr>
          <w:rFonts w:ascii="Sylfaen" w:hAnsi="Sylfaen" w:cs="Sylfaen"/>
          <w:b/>
          <w:sz w:val="24"/>
          <w:szCs w:val="24"/>
          <w:lang w:val="hy-AM"/>
        </w:rPr>
        <w:t xml:space="preserve">  </w:t>
      </w:r>
      <w:r w:rsidRPr="004066B3">
        <w:rPr>
          <w:rFonts w:ascii="Sylfaen" w:hAnsi="Sylfaen" w:cs="Sylfaen"/>
          <w:b/>
          <w:sz w:val="24"/>
          <w:szCs w:val="24"/>
          <w:lang w:val="hy-AM"/>
        </w:rPr>
        <w:t xml:space="preserve">                   </w:t>
      </w:r>
      <w:r w:rsidRPr="009A0396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i/>
          <w:sz w:val="24"/>
          <w:szCs w:val="24"/>
          <w:lang w:val="hy-AM"/>
        </w:rPr>
        <w:t>Հավելված</w:t>
      </w:r>
      <w:r w:rsidRPr="00AA6379">
        <w:rPr>
          <w:rFonts w:ascii="Sylfaen" w:hAnsi="Sylfaen"/>
          <w:b/>
          <w:i/>
          <w:sz w:val="24"/>
          <w:szCs w:val="24"/>
          <w:lang w:val="hy-AM"/>
        </w:rPr>
        <w:t xml:space="preserve"> 1</w:t>
      </w:r>
    </w:p>
    <w:p w:rsidR="00C92EFF" w:rsidRPr="00AA6379" w:rsidRDefault="00C92EFF" w:rsidP="00C92EFF">
      <w:pPr>
        <w:spacing w:before="60" w:line="240" w:lineRule="auto"/>
        <w:contextualSpacing/>
        <w:jc w:val="right"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rPr>
          <w:rFonts w:ascii="Sylfaen" w:hAnsi="Sylfaen"/>
          <w:i/>
          <w:lang w:val="hy-AM"/>
        </w:rPr>
      </w:pPr>
      <w:r w:rsidRPr="009A0396">
        <w:rPr>
          <w:rFonts w:ascii="Sylfaen" w:hAnsi="Sylfaen" w:cs="Sylfaen"/>
          <w:i/>
          <w:lang w:val="hy-AM"/>
        </w:rPr>
        <w:t xml:space="preserve">                                                                                                     </w:t>
      </w:r>
      <w:r w:rsidRPr="00AA6379">
        <w:rPr>
          <w:rFonts w:ascii="Sylfaen" w:hAnsi="Sylfaen" w:cs="Sylfaen"/>
          <w:i/>
          <w:lang w:val="hy-AM"/>
        </w:rPr>
        <w:t>Պաշտոնաթերթիկի</w:t>
      </w:r>
      <w:r w:rsidRPr="00AA6379">
        <w:rPr>
          <w:rFonts w:ascii="Sylfaen" w:hAnsi="Sylfaen"/>
          <w:i/>
          <w:lang w:val="hy-AM"/>
        </w:rPr>
        <w:t xml:space="preserve"> </w:t>
      </w:r>
      <w:r w:rsidRPr="00AA6379">
        <w:rPr>
          <w:rFonts w:ascii="Sylfaen" w:hAnsi="Sylfaen" w:cs="Sylfaen"/>
          <w:i/>
          <w:lang w:val="hy-AM"/>
        </w:rPr>
        <w:t>էջի</w:t>
      </w:r>
      <w:r w:rsidRPr="00AA6379">
        <w:rPr>
          <w:rFonts w:ascii="Sylfaen" w:hAnsi="Sylfaen"/>
          <w:i/>
          <w:lang w:val="hy-AM"/>
        </w:rPr>
        <w:t xml:space="preserve"> </w:t>
      </w:r>
      <w:r w:rsidRPr="00AA6379">
        <w:rPr>
          <w:rFonts w:ascii="Sylfaen" w:hAnsi="Sylfaen" w:cs="Sylfaen"/>
          <w:i/>
          <w:lang w:val="hy-AM"/>
        </w:rPr>
        <w:t>ձև</w:t>
      </w:r>
    </w:p>
    <w:p w:rsidR="00C92EFF" w:rsidRPr="00AA6379" w:rsidRDefault="00C92EFF" w:rsidP="00C92EFF">
      <w:pPr>
        <w:rPr>
          <w:rFonts w:ascii="Sylfaen" w:hAnsi="Sylfaen"/>
          <w:lang w:val="hy-AM"/>
        </w:rPr>
      </w:pPr>
    </w:p>
    <w:p w:rsidR="00C92EFF" w:rsidRPr="00AA6379" w:rsidRDefault="00C92EFF" w:rsidP="00C92EFF">
      <w:pPr>
        <w:jc w:val="center"/>
        <w:rPr>
          <w:rFonts w:ascii="Sylfaen" w:hAnsi="Sylfaen"/>
          <w:b/>
          <w:sz w:val="26"/>
          <w:lang w:val="hy-AM"/>
        </w:rPr>
      </w:pPr>
      <w:r w:rsidRPr="00AA6379">
        <w:rPr>
          <w:rFonts w:ascii="Sylfaen" w:hAnsi="Sylfaen" w:cs="Sylfaen"/>
          <w:b/>
          <w:sz w:val="26"/>
          <w:lang w:val="hy-AM"/>
        </w:rPr>
        <w:t>ՍՏՈՐԱԳՐՈՒԹՅՈՒՆՆԵՐԻ</w:t>
      </w:r>
      <w:r w:rsidRPr="00AA6379">
        <w:rPr>
          <w:rFonts w:ascii="Sylfaen" w:hAnsi="Sylfaen"/>
          <w:b/>
          <w:sz w:val="26"/>
          <w:lang w:val="hy-AM"/>
        </w:rPr>
        <w:t xml:space="preserve">   </w:t>
      </w:r>
      <w:r w:rsidRPr="00AA6379">
        <w:rPr>
          <w:rFonts w:ascii="Sylfaen" w:hAnsi="Sylfaen" w:cs="Sylfaen"/>
          <w:b/>
          <w:sz w:val="26"/>
          <w:lang w:val="hy-AM"/>
        </w:rPr>
        <w:t>ՊԱՇՏՈՆԱԹԵՐԹԻԿ</w:t>
      </w:r>
    </w:p>
    <w:p w:rsidR="00C92EFF" w:rsidRPr="00AA6379" w:rsidRDefault="00C92EFF" w:rsidP="00C92EFF">
      <w:pPr>
        <w:spacing w:after="0" w:line="240" w:lineRule="auto"/>
        <w:jc w:val="center"/>
        <w:rPr>
          <w:rFonts w:ascii="Sylfaen" w:hAnsi="Sylfaen"/>
          <w:sz w:val="4"/>
          <w:lang w:val="hy-AM"/>
        </w:rPr>
      </w:pPr>
      <w:r w:rsidRPr="00AA6379">
        <w:rPr>
          <w:rFonts w:ascii="Sylfaen" w:hAnsi="Sylfaen"/>
          <w:lang w:val="hy-AM"/>
        </w:rPr>
        <w:t>___________________________________________________________________</w:t>
      </w:r>
      <w:r w:rsidRPr="00AA6379">
        <w:rPr>
          <w:rFonts w:ascii="Sylfaen" w:hAnsi="Sylfaen"/>
          <w:lang w:val="hy-AM"/>
        </w:rPr>
        <w:br/>
      </w:r>
      <w:r w:rsidRPr="00AA6379">
        <w:rPr>
          <w:rFonts w:ascii="Sylfaen" w:hAnsi="Sylfaen"/>
          <w:sz w:val="14"/>
          <w:lang w:val="hy-AM"/>
        </w:rPr>
        <w:t>(</w:t>
      </w:r>
      <w:r w:rsidRPr="00AA6379">
        <w:rPr>
          <w:rFonts w:ascii="Sylfaen" w:hAnsi="Sylfaen" w:cs="Sylfaen"/>
          <w:sz w:val="14"/>
          <w:lang w:val="hy-AM"/>
        </w:rPr>
        <w:t>Համայնքի</w:t>
      </w:r>
      <w:r w:rsidRPr="00AA6379">
        <w:rPr>
          <w:rFonts w:ascii="Sylfaen" w:hAnsi="Sylfaen"/>
          <w:sz w:val="14"/>
          <w:lang w:val="hy-AM"/>
        </w:rPr>
        <w:t xml:space="preserve"> </w:t>
      </w:r>
      <w:r w:rsidRPr="00AA6379">
        <w:rPr>
          <w:rFonts w:ascii="Sylfaen" w:hAnsi="Sylfaen" w:cs="Sylfaen"/>
          <w:sz w:val="14"/>
          <w:lang w:val="hy-AM"/>
        </w:rPr>
        <w:t>անվանումը</w:t>
      </w:r>
      <w:r w:rsidRPr="00AA6379">
        <w:rPr>
          <w:rFonts w:ascii="Sylfaen" w:hAnsi="Sylfaen"/>
          <w:sz w:val="14"/>
          <w:lang w:val="hy-AM"/>
        </w:rPr>
        <w:t xml:space="preserve">, </w:t>
      </w:r>
      <w:r w:rsidRPr="00AA6379">
        <w:rPr>
          <w:rFonts w:ascii="Sylfaen" w:hAnsi="Sylfaen" w:cs="Sylfaen"/>
          <w:sz w:val="14"/>
          <w:lang w:val="hy-AM"/>
        </w:rPr>
        <w:t>որտեղ</w:t>
      </w:r>
      <w:r w:rsidRPr="00AA6379">
        <w:rPr>
          <w:rFonts w:ascii="Sylfaen" w:hAnsi="Sylfaen"/>
          <w:sz w:val="14"/>
          <w:lang w:val="hy-AM"/>
        </w:rPr>
        <w:t xml:space="preserve"> </w:t>
      </w:r>
      <w:r w:rsidRPr="00AA6379">
        <w:rPr>
          <w:rFonts w:ascii="Sylfaen" w:hAnsi="Sylfaen" w:cs="Sylfaen"/>
          <w:sz w:val="14"/>
          <w:lang w:val="hy-AM"/>
        </w:rPr>
        <w:t>իրականացվում</w:t>
      </w:r>
      <w:r w:rsidRPr="00AA6379">
        <w:rPr>
          <w:rFonts w:ascii="Sylfaen" w:hAnsi="Sylfaen"/>
          <w:sz w:val="14"/>
          <w:lang w:val="hy-AM"/>
        </w:rPr>
        <w:t xml:space="preserve"> </w:t>
      </w:r>
      <w:r w:rsidRPr="00AA6379">
        <w:rPr>
          <w:rFonts w:ascii="Sylfaen" w:hAnsi="Sylfaen" w:cs="Sylfaen"/>
          <w:sz w:val="14"/>
          <w:lang w:val="hy-AM"/>
        </w:rPr>
        <w:t>է</w:t>
      </w:r>
      <w:r w:rsidRPr="00AA6379">
        <w:rPr>
          <w:rFonts w:ascii="Sylfaen" w:hAnsi="Sylfaen"/>
          <w:sz w:val="14"/>
          <w:lang w:val="hy-AM"/>
        </w:rPr>
        <w:t xml:space="preserve"> </w:t>
      </w:r>
      <w:r w:rsidRPr="00AA6379">
        <w:rPr>
          <w:rFonts w:ascii="Sylfaen" w:hAnsi="Sylfaen" w:cs="Sylfaen"/>
          <w:sz w:val="14"/>
          <w:lang w:val="hy-AM"/>
        </w:rPr>
        <w:t>ստորագրությունների</w:t>
      </w:r>
      <w:r w:rsidRPr="00AA6379">
        <w:rPr>
          <w:rFonts w:ascii="Sylfaen" w:hAnsi="Sylfaen"/>
          <w:sz w:val="14"/>
          <w:lang w:val="hy-AM"/>
        </w:rPr>
        <w:t xml:space="preserve"> </w:t>
      </w:r>
      <w:r w:rsidRPr="00AA6379">
        <w:rPr>
          <w:rFonts w:ascii="Sylfaen" w:hAnsi="Sylfaen" w:cs="Sylfaen"/>
          <w:sz w:val="14"/>
          <w:lang w:val="hy-AM"/>
        </w:rPr>
        <w:t>հավաքը</w:t>
      </w:r>
      <w:r w:rsidRPr="00AA6379">
        <w:rPr>
          <w:rFonts w:ascii="Sylfaen" w:hAnsi="Sylfaen"/>
          <w:sz w:val="14"/>
          <w:lang w:val="hy-AM"/>
        </w:rPr>
        <w:t>)</w:t>
      </w:r>
    </w:p>
    <w:p w:rsidR="00C92EFF" w:rsidRPr="00AA6379" w:rsidRDefault="00C92EFF" w:rsidP="00C92EFF">
      <w:pPr>
        <w:jc w:val="center"/>
        <w:rPr>
          <w:rFonts w:ascii="Sylfaen" w:hAnsi="Sylfaen"/>
          <w:lang w:val="hy-AM"/>
        </w:rPr>
      </w:pPr>
    </w:p>
    <w:p w:rsidR="00C92EFF" w:rsidRPr="00AA6379" w:rsidRDefault="00C92EFF" w:rsidP="00C92EFF">
      <w:pPr>
        <w:spacing w:line="360" w:lineRule="auto"/>
        <w:ind w:left="426" w:right="141" w:firstLine="567"/>
        <w:jc w:val="both"/>
        <w:rPr>
          <w:rFonts w:ascii="Sylfaen" w:hAnsi="Sylfaen"/>
          <w:lang w:val="hy-AM"/>
        </w:rPr>
      </w:pPr>
      <w:r w:rsidRPr="00AA6379">
        <w:rPr>
          <w:rFonts w:ascii="Sylfaen" w:hAnsi="Sylfaen" w:cs="Sylfaen"/>
          <w:lang w:val="hy-AM"/>
        </w:rPr>
        <w:t>Մենք՝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ներքոստորագրողներս</w:t>
      </w:r>
      <w:r w:rsidRPr="00AA6379">
        <w:rPr>
          <w:rFonts w:ascii="Sylfaen" w:hAnsi="Sylfaen"/>
          <w:lang w:val="hy-AM"/>
        </w:rPr>
        <w:t xml:space="preserve">, </w:t>
      </w:r>
      <w:r w:rsidRPr="00AA6379">
        <w:rPr>
          <w:rFonts w:ascii="Sylfaen" w:hAnsi="Sylfaen" w:cs="Sylfaen"/>
          <w:lang w:val="hy-AM"/>
        </w:rPr>
        <w:t>պաշտպանում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ենք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հետևյալ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հարցը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համայնքի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ավագանու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նիստում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քննարկելու</w:t>
      </w:r>
      <w:r w:rsidRPr="00AA6379">
        <w:rPr>
          <w:rFonts w:ascii="Sylfaen" w:hAnsi="Sylfaen"/>
          <w:lang w:val="hy-AM"/>
        </w:rPr>
        <w:t xml:space="preserve"> </w:t>
      </w:r>
      <w:r w:rsidRPr="00AA6379">
        <w:rPr>
          <w:rFonts w:ascii="Sylfaen" w:hAnsi="Sylfaen" w:cs="Sylfaen"/>
          <w:lang w:val="hy-AM"/>
        </w:rPr>
        <w:t>նախաձեռնությունը՝</w:t>
      </w:r>
    </w:p>
    <w:p w:rsidR="00C92EFF" w:rsidRPr="00AA6379" w:rsidRDefault="00C92EFF" w:rsidP="00C92EFF">
      <w:pPr>
        <w:pStyle w:val="a6"/>
        <w:spacing w:after="0" w:line="240" w:lineRule="auto"/>
        <w:ind w:left="993" w:right="142"/>
        <w:jc w:val="both"/>
        <w:rPr>
          <w:rFonts w:ascii="Sylfaen" w:hAnsi="Sylfaen"/>
        </w:rPr>
      </w:pPr>
      <w:r w:rsidRPr="00AA6379">
        <w:rPr>
          <w:rFonts w:ascii="Sylfaen" w:hAnsi="Sylfaen"/>
        </w:rPr>
        <w:t>_____________________________________________________________________</w:t>
      </w:r>
    </w:p>
    <w:p w:rsidR="00C92EFF" w:rsidRPr="00AA6379" w:rsidRDefault="00C92EFF" w:rsidP="00C92EFF">
      <w:pPr>
        <w:pStyle w:val="a6"/>
        <w:spacing w:line="360" w:lineRule="auto"/>
        <w:ind w:left="1353" w:right="141"/>
        <w:jc w:val="both"/>
        <w:rPr>
          <w:rFonts w:ascii="Sylfaen" w:hAnsi="Sylfaen"/>
          <w:sz w:val="16"/>
        </w:rPr>
      </w:pPr>
      <w:r w:rsidRPr="00AA6379">
        <w:rPr>
          <w:rFonts w:ascii="Sylfaen" w:hAnsi="Sylfaen"/>
        </w:rPr>
        <w:t xml:space="preserve">     </w:t>
      </w:r>
      <w:r w:rsidRPr="00AA6379">
        <w:rPr>
          <w:rFonts w:ascii="Sylfaen" w:hAnsi="Sylfaen"/>
          <w:sz w:val="16"/>
        </w:rPr>
        <w:t>(</w:t>
      </w:r>
      <w:r w:rsidRPr="00AA6379">
        <w:rPr>
          <w:rFonts w:ascii="Sylfaen" w:hAnsi="Sylfaen" w:cs="Sylfaen"/>
          <w:sz w:val="16"/>
        </w:rPr>
        <w:t>հարցի</w:t>
      </w:r>
      <w:r w:rsidRPr="00AA6379">
        <w:rPr>
          <w:rFonts w:ascii="Sylfaen" w:hAnsi="Sylfaen"/>
          <w:sz w:val="16"/>
        </w:rPr>
        <w:t xml:space="preserve"> </w:t>
      </w:r>
      <w:r w:rsidRPr="00AA6379">
        <w:rPr>
          <w:rFonts w:ascii="Sylfaen" w:hAnsi="Sylfaen" w:cs="Sylfaen"/>
          <w:sz w:val="16"/>
        </w:rPr>
        <w:t>անվանումը</w:t>
      </w:r>
      <w:r w:rsidRPr="00AA6379">
        <w:rPr>
          <w:rFonts w:ascii="Sylfaen" w:hAnsi="Sylfaen"/>
          <w:sz w:val="16"/>
        </w:rPr>
        <w:t>)</w:t>
      </w:r>
    </w:p>
    <w:p w:rsidR="00C92EFF" w:rsidRPr="00AA6379" w:rsidRDefault="00C92EFF" w:rsidP="00C92EFF">
      <w:pPr>
        <w:pStyle w:val="a6"/>
        <w:spacing w:line="360" w:lineRule="auto"/>
        <w:ind w:left="1353" w:right="141"/>
        <w:jc w:val="both"/>
        <w:rPr>
          <w:rFonts w:ascii="Sylfaen" w:hAnsi="Sylfaen"/>
          <w:sz w:val="16"/>
          <w:lang w:val="en-US"/>
        </w:rPr>
      </w:pPr>
    </w:p>
    <w:p w:rsidR="00C92EFF" w:rsidRPr="00AA6379" w:rsidRDefault="00C92EFF" w:rsidP="00C92EFF">
      <w:pPr>
        <w:pStyle w:val="a6"/>
        <w:spacing w:line="360" w:lineRule="auto"/>
        <w:ind w:left="1353" w:right="141"/>
        <w:jc w:val="both"/>
        <w:rPr>
          <w:rFonts w:ascii="Sylfaen" w:hAnsi="Sylfaen"/>
          <w:sz w:val="16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51"/>
        <w:gridCol w:w="1701"/>
        <w:gridCol w:w="2126"/>
        <w:gridCol w:w="1134"/>
        <w:gridCol w:w="1985"/>
      </w:tblGrid>
      <w:tr w:rsidR="00C92EFF" w:rsidRPr="00AA6379" w:rsidTr="002512E3">
        <w:trPr>
          <w:trHeight w:val="674"/>
        </w:trPr>
        <w:tc>
          <w:tcPr>
            <w:tcW w:w="509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>/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15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հայրանուն</w:t>
            </w:r>
          </w:p>
        </w:tc>
        <w:tc>
          <w:tcPr>
            <w:tcW w:w="170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Ծննդյան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gramStart"/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  (</w:t>
            </w:r>
            <w:proofErr w:type="gramEnd"/>
            <w:r w:rsidRPr="00AA6379">
              <w:rPr>
                <w:rFonts w:ascii="Sylfaen" w:hAnsi="Sylfaen" w:cs="Sylfaen"/>
                <w:b/>
                <w:sz w:val="16"/>
                <w:szCs w:val="16"/>
              </w:rPr>
              <w:t>օրը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ամիսը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տարին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Հաշվառման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  <w:tc>
          <w:tcPr>
            <w:tcW w:w="113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985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Ստորագրություն</w:t>
            </w:r>
          </w:p>
        </w:tc>
      </w:tr>
      <w:tr w:rsidR="00C92EFF" w:rsidRPr="00AA6379" w:rsidTr="002512E3">
        <w:trPr>
          <w:trHeight w:val="286"/>
        </w:trPr>
        <w:tc>
          <w:tcPr>
            <w:tcW w:w="509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5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26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3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5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C92EFF" w:rsidRPr="00AA6379" w:rsidTr="002512E3">
        <w:trPr>
          <w:trHeight w:val="298"/>
        </w:trPr>
        <w:tc>
          <w:tcPr>
            <w:tcW w:w="509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5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26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3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5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C92EFF" w:rsidRPr="00AA6379" w:rsidTr="002512E3">
        <w:trPr>
          <w:trHeight w:val="298"/>
        </w:trPr>
        <w:tc>
          <w:tcPr>
            <w:tcW w:w="509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5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70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26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3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5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C92EFF" w:rsidRPr="00AA6379" w:rsidRDefault="00C92EFF" w:rsidP="00C92EFF">
      <w:pPr>
        <w:rPr>
          <w:rFonts w:ascii="Sylfaen" w:hAnsi="Sylfaen"/>
        </w:rPr>
      </w:pPr>
    </w:p>
    <w:p w:rsidR="00C92EFF" w:rsidRPr="00AA6379" w:rsidRDefault="00C92EFF" w:rsidP="00C92EFF">
      <w:pPr>
        <w:ind w:left="426" w:hanging="426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07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72"/>
        <w:gridCol w:w="1211"/>
        <w:gridCol w:w="1104"/>
        <w:gridCol w:w="1025"/>
        <w:gridCol w:w="1920"/>
        <w:gridCol w:w="1331"/>
        <w:gridCol w:w="1104"/>
        <w:gridCol w:w="967"/>
      </w:tblGrid>
      <w:tr w:rsidR="00C92EFF" w:rsidRPr="00AA6379" w:rsidTr="002512E3">
        <w:trPr>
          <w:trHeight w:val="723"/>
        </w:trPr>
        <w:tc>
          <w:tcPr>
            <w:tcW w:w="460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>/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472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հայրանուն</w:t>
            </w:r>
          </w:p>
        </w:tc>
        <w:tc>
          <w:tcPr>
            <w:tcW w:w="121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Ծննդյան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gramStart"/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  (</w:t>
            </w:r>
            <w:proofErr w:type="gramEnd"/>
            <w:r w:rsidRPr="00AA6379">
              <w:rPr>
                <w:rFonts w:ascii="Sylfaen" w:hAnsi="Sylfaen" w:cs="Sylfaen"/>
                <w:b/>
                <w:sz w:val="16"/>
                <w:szCs w:val="16"/>
              </w:rPr>
              <w:t>օրը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ամիսը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տարին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Հաշվառման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  <w:tc>
          <w:tcPr>
            <w:tcW w:w="1025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920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Անձնագրային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gramStart"/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տվյալներ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br/>
              <w:t>(</w:t>
            </w:r>
            <w:proofErr w:type="gramEnd"/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ում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կողմից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է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տրված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երբ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, </w:t>
            </w:r>
            <w:r w:rsidRPr="00AA6379">
              <w:rPr>
                <w:rFonts w:ascii="Sylfaen" w:hAnsi="Sylfaen" w:cs="Sylfaen"/>
                <w:b/>
                <w:sz w:val="14"/>
                <w:szCs w:val="16"/>
              </w:rPr>
              <w:t>վավերականությունը</w:t>
            </w:r>
            <w:r w:rsidRPr="00AA6379">
              <w:rPr>
                <w:rFonts w:ascii="Sylfaen" w:hAnsi="Sylfaen"/>
                <w:b/>
                <w:sz w:val="14"/>
                <w:szCs w:val="16"/>
              </w:rPr>
              <w:t xml:space="preserve">)  </w:t>
            </w:r>
          </w:p>
        </w:tc>
        <w:tc>
          <w:tcPr>
            <w:tcW w:w="133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Աշխատանքի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վայրը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պաշտոնը</w:t>
            </w:r>
          </w:p>
        </w:tc>
        <w:tc>
          <w:tcPr>
            <w:tcW w:w="110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Հեռախոսահամարը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  <w:tc>
          <w:tcPr>
            <w:tcW w:w="967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Ստո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րագրութ</w:t>
            </w:r>
            <w:r w:rsidRPr="00AA6379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AA6379">
              <w:rPr>
                <w:rFonts w:ascii="Sylfaen" w:hAnsi="Sylfaen" w:cs="Sylfaen"/>
                <w:b/>
                <w:sz w:val="16"/>
                <w:szCs w:val="16"/>
              </w:rPr>
              <w:t>յուն</w:t>
            </w:r>
          </w:p>
        </w:tc>
      </w:tr>
      <w:tr w:rsidR="00C92EFF" w:rsidRPr="00AA6379" w:rsidTr="002512E3">
        <w:trPr>
          <w:trHeight w:val="306"/>
        </w:trPr>
        <w:tc>
          <w:tcPr>
            <w:tcW w:w="460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72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1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0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025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20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31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0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7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C92EFF" w:rsidRPr="00AA6379" w:rsidTr="002512E3">
        <w:trPr>
          <w:trHeight w:val="320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04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7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C92EFF" w:rsidRPr="00AA6379" w:rsidTr="002512E3">
        <w:trPr>
          <w:trHeight w:val="3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7" w:type="dxa"/>
            <w:shd w:val="clear" w:color="auto" w:fill="auto"/>
          </w:tcPr>
          <w:p w:rsidR="00C92EFF" w:rsidRPr="00AA6379" w:rsidRDefault="00C92EFF" w:rsidP="002512E3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C92EFF" w:rsidRPr="00AA6379" w:rsidRDefault="00C92EFF" w:rsidP="00C92EFF">
      <w:pPr>
        <w:spacing w:after="0" w:line="240" w:lineRule="auto"/>
        <w:jc w:val="center"/>
        <w:rPr>
          <w:rFonts w:ascii="Sylfaen" w:hAnsi="Sylfaen"/>
          <w:b/>
          <w:sz w:val="26"/>
          <w:szCs w:val="26"/>
        </w:rPr>
      </w:pPr>
      <w:proofErr w:type="gramStart"/>
      <w:r w:rsidRPr="00AA6379">
        <w:rPr>
          <w:rFonts w:ascii="Sylfaen" w:hAnsi="Sylfaen" w:cs="Sylfaen"/>
          <w:b/>
          <w:sz w:val="26"/>
          <w:szCs w:val="26"/>
        </w:rPr>
        <w:t>ՀԱՄԱՅՆՔԻ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ԱՎԱԳԱՆՈՒ</w:t>
      </w:r>
      <w:proofErr w:type="gramEnd"/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ՆԻՍՏԻ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ՕՐԱԿԱՐԳՈՒՄ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ՀԱՐՑ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ԸՆԴԳՐԿԵԼՈՒ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ՆԱԽԱՁԵՌՆՈՂ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ԽՄԲԻ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ԱՆԴԱՄՆԵՐԻ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ԱՆՁՆԱԿԱՆ</w:t>
      </w:r>
      <w:r w:rsidRPr="00AA6379">
        <w:rPr>
          <w:rFonts w:ascii="Sylfaen" w:hAnsi="Sylfaen"/>
          <w:b/>
          <w:sz w:val="26"/>
          <w:szCs w:val="26"/>
        </w:rPr>
        <w:t xml:space="preserve">  </w:t>
      </w:r>
      <w:r w:rsidRPr="00AA6379">
        <w:rPr>
          <w:rFonts w:ascii="Sylfaen" w:hAnsi="Sylfaen" w:cs="Sylfaen"/>
          <w:b/>
          <w:sz w:val="26"/>
          <w:szCs w:val="26"/>
        </w:rPr>
        <w:t>ՏՎՅԱԼՆԵՐ</w:t>
      </w:r>
    </w:p>
    <w:p w:rsidR="00C92EFF" w:rsidRPr="00AA6379" w:rsidRDefault="00C92EFF" w:rsidP="00C92EFF">
      <w:pPr>
        <w:spacing w:after="0" w:line="240" w:lineRule="auto"/>
        <w:rPr>
          <w:rFonts w:ascii="Sylfaen" w:hAnsi="Sylfaen"/>
          <w:i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</w:t>
      </w: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jc w:val="right"/>
        <w:rPr>
          <w:rFonts w:ascii="Sylfaen" w:hAnsi="Sylfaen"/>
          <w:b/>
          <w:i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A6379">
        <w:rPr>
          <w:rFonts w:ascii="Sylfaen" w:hAnsi="Sylfaen" w:cs="Sylfaen"/>
          <w:b/>
          <w:i/>
          <w:sz w:val="24"/>
          <w:szCs w:val="24"/>
          <w:lang w:val="hy-AM"/>
        </w:rPr>
        <w:t>Հավելված</w:t>
      </w:r>
      <w:r w:rsidRPr="00AA6379">
        <w:rPr>
          <w:rFonts w:ascii="Sylfaen" w:hAnsi="Sylfaen"/>
          <w:b/>
          <w:i/>
          <w:sz w:val="24"/>
          <w:szCs w:val="24"/>
          <w:lang w:val="hy-AM"/>
        </w:rPr>
        <w:t xml:space="preserve"> 2</w:t>
      </w:r>
    </w:p>
    <w:p w:rsidR="00C92EFF" w:rsidRPr="00AA6379" w:rsidRDefault="00C92EFF" w:rsidP="00C92EFF">
      <w:pPr>
        <w:spacing w:before="60" w:line="240" w:lineRule="auto"/>
        <w:contextualSpacing/>
        <w:jc w:val="right"/>
        <w:rPr>
          <w:rFonts w:ascii="Sylfaen" w:hAnsi="Sylfaen"/>
          <w:b/>
          <w:i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ինքնակառավարմանը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բնակիչների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մասնակցության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ձևի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գործածությունը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072DC" wp14:editId="5943249B">
                <wp:simplePos x="0" y="0"/>
                <wp:positionH relativeFrom="column">
                  <wp:posOffset>-373380</wp:posOffset>
                </wp:positionH>
                <wp:positionV relativeFrom="paragraph">
                  <wp:posOffset>45720</wp:posOffset>
                </wp:positionV>
                <wp:extent cx="7178675" cy="7887335"/>
                <wp:effectExtent l="0" t="0" r="3175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675" cy="788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348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7"/>
                              <w:gridCol w:w="1338"/>
                              <w:gridCol w:w="870"/>
                              <w:gridCol w:w="1519"/>
                              <w:gridCol w:w="1275"/>
                              <w:gridCol w:w="1134"/>
                              <w:gridCol w:w="1163"/>
                              <w:gridCol w:w="822"/>
                            </w:tblGrid>
                            <w:tr w:rsidR="00C92EFF" w:rsidRPr="009050D4" w:rsidTr="00AA6379">
                              <w:trPr>
                                <w:trHeight w:val="858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Մասնակցության ձևը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Տեղեկացնել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Կրթել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Տեղեկություն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val="en-US" w:eastAsia="hy-AM"/>
                                    </w:rPr>
                                    <w:t>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ներ հայցել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Խորհրդակ</w:t>
                                  </w:r>
                                  <w:r w:rsidRPr="00B02A7F"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ցել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Պլանա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val="en-US" w:eastAsia="hy-AM"/>
                                    </w:rPr>
                                    <w:t>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վորել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Հետադարձ կապ ապահովել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b/>
                                      <w:color w:val="000000"/>
                                      <w:sz w:val="20"/>
                                      <w:lang w:eastAsia="hy-AM"/>
                                    </w:rPr>
                                    <w:t>Ուղղակի ներգրավել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285"/>
                              </w:trPr>
                              <w:tc>
                                <w:tcPr>
                                  <w:tcW w:w="1034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proofErr w:type="gramStart"/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Տեղեկացման</w:t>
                                  </w:r>
                                  <w:r w:rsidRPr="00B161D8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Times New Roman" w:hAnsi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(</w:t>
                                  </w:r>
                                  <w:proofErr w:type="gramEnd"/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իրազեկման</w:t>
                                  </w:r>
                                  <w:r w:rsidRPr="00B161D8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)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և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կրթության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ձևեր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Հանրային տեղեկատվություն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57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 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Հ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ա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մայնք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ային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ընդունելություն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2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Կրթական ծրագրեր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30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val="en-US" w:eastAsia="hy-AM"/>
                                    </w:rPr>
                                  </w:pP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Հայտարարություններ տեղական ԶԼՄ-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ներ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ով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858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Ընդունելություն</w:t>
                                  </w:r>
                                  <w:r w:rsidRPr="00575FB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ներ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և </w:t>
                                  </w:r>
                                  <w:r w:rsidRPr="00B02A7F">
                                    <w:rPr>
                                      <w:rFonts w:eastAsia="Times New Roman" w:cs="Calibri"/>
                                      <w:i/>
                                      <w:color w:val="000000"/>
                                      <w:lang w:eastAsia="hy-AM"/>
                                    </w:rPr>
                                    <w:t>«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բաց դռների</w:t>
                                  </w:r>
                                  <w:r w:rsidRPr="00B02A7F">
                                    <w:rPr>
                                      <w:rFonts w:eastAsia="Times New Roman" w:cs="Calibri"/>
                                      <w:i/>
                                      <w:color w:val="000000"/>
                                      <w:lang w:eastAsia="hy-AM"/>
                                    </w:rPr>
                                    <w:t>»</w:t>
                                  </w:r>
                                  <w:r w:rsidRPr="00B02A7F">
                                    <w:rPr>
                                      <w:rFonts w:ascii="Sylfaen" w:eastAsia="Times New Roman" w:hAnsi="Sylfaen" w:cs="Calibri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ծրագրեր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285"/>
                              </w:trPr>
                              <w:tc>
                                <w:tcPr>
                                  <w:tcW w:w="1034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Ներգարվման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և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ներգործության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 xml:space="preserve"> </w:t>
                                  </w:r>
                                  <w:r w:rsidRPr="00B161D8">
                                    <w:rPr>
                                      <w:rFonts w:ascii="Sylfaen" w:eastAsia="Times New Roman" w:hAnsi="Sylfaen" w:cs="Sylfae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hy-AM"/>
                                    </w:rPr>
                                    <w:t>ձևեր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Հանրային լսումներ և (կամ) քննարկումներ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68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Հան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ր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ային </w:t>
                                  </w:r>
                                  <w:proofErr w:type="gramStart"/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ժողովներ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>,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  հանդիպումներ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2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Հարցումներ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2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Ֆոկուս խմբեր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Խորհրդակցական մարմիններ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57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B02A7F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Համայնքային ֆորմալ և ոչ ֆորմալ խմբեր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57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676F37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332C4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ՏԻՄ-երին հանրագրի ներկայացման՝ բնակիչների նախաձեռնություն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65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FA747D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Տեղական </w:t>
                                  </w:r>
                                  <w:r w:rsidRPr="00575FB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ԶԼՄ-</w:t>
                                  </w: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ներ</w:t>
                                  </w:r>
                                  <w:r w:rsidRPr="00575FB5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>ի հետ ուղիղ կապեր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92EFF" w:rsidRPr="00B161D8" w:rsidTr="00AA6379">
                              <w:trPr>
                                <w:trHeight w:val="91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2EFF" w:rsidRPr="00575FB5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color w:val="000000"/>
                                      <w:lang w:val="en-US" w:eastAsia="hy-AM"/>
                                    </w:rPr>
                                  </w:pPr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Էլեկտրոնային և </w:t>
                                  </w:r>
                                  <w:proofErr w:type="gramStart"/>
                                  <w:r w:rsidRPr="00B02A7F"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eastAsia="hy-AM"/>
                                    </w:rPr>
                                    <w:t xml:space="preserve">համացանցային </w:t>
                                  </w:r>
                                  <w:r>
                                    <w:rPr>
                                      <w:rFonts w:ascii="Sylfaen" w:eastAsia="Times New Roman" w:hAnsi="Sylfaen" w:cs="Sylfaen"/>
                                      <w:i/>
                                      <w:color w:val="000000"/>
                                      <w:lang w:val="en-US" w:eastAsia="hy-AM"/>
                                    </w:rPr>
                                    <w:t xml:space="preserve"> միջոցներ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92EFF" w:rsidRPr="00B161D8" w:rsidRDefault="00C92EFF" w:rsidP="001E10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</w:pPr>
                                  <w:r w:rsidRPr="00B161D8"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lang w:eastAsia="hy-AM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C92EFF" w:rsidRPr="00B161D8" w:rsidRDefault="00C92EFF" w:rsidP="00C92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072DC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-29.4pt;margin-top:3.6pt;width:565.25pt;height:6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1lPAIAACYEAAAOAAAAZHJzL2Uyb0RvYy54bWysU82O0zAQviPxDpbvNOnfphs1XS1dipCW&#10;H2nhAVzHaSxsT7DdJstt77wC78CBAzdeoftGjJ1ut8ANkYM1k5n5PPPN5/lFpxXZCeskmIIOBykl&#10;wnAopdkU9MP71bMZJc4zUzIFRhT0Vjh6sXj6ZN42uRhBDaoUliCIcXnbFLT2vsmTxPFaaOYG0AiD&#10;wQqsZh5du0lKy1pE1yoZpelZ0oItGwtcOId/r/ogXUT8qhLcv60qJzxRBcXefDxtPNfhTBZzlm8s&#10;a2rJD22wf+hCM2nw0iPUFfOMbK38C0pLbsFB5QccdAJVJbmIM+A0w/SPaW5q1og4C5LjmiNN7v/B&#10;8je7d5bIsqDjNKPEMI1L2n/df9t/3//c/7i/u/9CQgR5ahuXY/pNgwW+ew4d7jvO7Jpr4B8dMbCs&#10;mdmIS2uhrQUrsc9hqExOSnscF0DW7Wso8Tq29RCBusrqQCLSQhAd93V73JHoPOH4Mxtms7NsSgnH&#10;WDabZePxNN7B8ofyxjr/UoAmwSioRRFEeLa7dj60w/KHlHCbAyXLlVQqOnazXipLdgwFs4rfAf23&#10;NGVIW9Dz6WgakQ2E+qglLT0KWkld0FkavlDO8kDHC1NG2zOpehs7UebAT6CkJ8d36w4TA2lrKG+R&#10;KQu9cPGhoVGD/UxJi6ItqPu0ZVZQol4ZZPt8OJkElUdnMs1G6NjTyPo0wgxHqIJ6Snpz6ePLCP0a&#10;uMStVDLy9djJoVcUY6Tx8HCC2k/9mPX4vBe/AAAA//8DAFBLAwQUAAYACAAAACEAHdvbX+AAAAAL&#10;AQAADwAAAGRycy9kb3ducmV2LnhtbEyPwU7DMBBE70j8g7VIXFDrNLR1G+JUgATi2tIP2MTbJCJe&#10;R7HbpH+Pe4LbjmY08zbfTbYTFxp861jDYp6AIK6cabnWcPz+mG1A+IBssHNMGq7kYVfc3+WYGTfy&#10;ni6HUItYwj5DDU0IfSalrxqy6OeuJ47eyQ0WQ5RDLc2AYyy3nUyTZC0tthwXGuzpvaHq53C2Gk5f&#10;49NqO5af4aj2y/Ubtqp0V60fH6bXFxCBpvAXhht+RIciMpXuzMaLTsNstYnoQYNKQdz8RC0UiDJe&#10;6XL7DLLI5f8fil8AAAD//wMAUEsBAi0AFAAGAAgAAAAhALaDOJL+AAAA4QEAABMAAAAAAAAAAAAA&#10;AAAAAAAAAFtDb250ZW50X1R5cGVzXS54bWxQSwECLQAUAAYACAAAACEAOP0h/9YAAACUAQAACwAA&#10;AAAAAAAAAAAAAAAvAQAAX3JlbHMvLnJlbHNQSwECLQAUAAYACAAAACEAM/1dZTwCAAAmBAAADgAA&#10;AAAAAAAAAAAAAAAuAgAAZHJzL2Uyb0RvYy54bWxQSwECLQAUAAYACAAAACEAHdvbX+AAAAALAQAA&#10;DwAAAAAAAAAAAAAAAACWBAAAZHJzL2Rvd25yZXYueG1sUEsFBgAAAAAEAAQA8wAAAKMFAAAAAA==&#10;" stroked="f">
                <v:textbox>
                  <w:txbxContent>
                    <w:tbl>
                      <w:tblPr>
                        <w:tblW w:w="10348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27"/>
                        <w:gridCol w:w="1338"/>
                        <w:gridCol w:w="870"/>
                        <w:gridCol w:w="1519"/>
                        <w:gridCol w:w="1275"/>
                        <w:gridCol w:w="1134"/>
                        <w:gridCol w:w="1163"/>
                        <w:gridCol w:w="822"/>
                      </w:tblGrid>
                      <w:tr w:rsidR="00C92EFF" w:rsidRPr="009050D4" w:rsidTr="00AA6379">
                        <w:trPr>
                          <w:trHeight w:val="858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Մասնակցության ձևը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Տեղեկացնել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Կրթել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Տեղեկություն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val="en-US" w:eastAsia="hy-AM"/>
                              </w:rPr>
                              <w:t>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ներ հայցել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Խորհրդակ</w:t>
                            </w:r>
                            <w:r w:rsidRPr="00B02A7F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ցել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Պլանա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val="en-US" w:eastAsia="hy-AM"/>
                              </w:rPr>
                              <w:t>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վորել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Հետադարձ կապ ապահովել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b/>
                                <w:color w:val="000000"/>
                                <w:sz w:val="20"/>
                                <w:lang w:eastAsia="hy-AM"/>
                              </w:rPr>
                              <w:t>Ուղղակի ներգրավել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285"/>
                        </w:trPr>
                        <w:tc>
                          <w:tcPr>
                            <w:tcW w:w="1034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proofErr w:type="gramStart"/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Տեղեկացման</w:t>
                            </w:r>
                            <w:r w:rsidRPr="00B161D8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Times New Roman" w:hAnsi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(</w:t>
                            </w:r>
                            <w:proofErr w:type="gramEnd"/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իրազեկման</w:t>
                            </w:r>
                            <w:r w:rsidRPr="00B161D8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)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և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կրթության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ձևեր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Հանրային տեղեկատվություն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577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 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Հ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ա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մայնք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ային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ընդունելություն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28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Կրթական ծրագրեր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309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val="en-US" w:eastAsia="hy-AM"/>
                              </w:rPr>
                            </w:pP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Հայտարարություններ տեղական ԶԼՄ-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ներ</w:t>
                            </w: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ով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858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Ընդունելություն</w:t>
                            </w:r>
                            <w:r w:rsidRPr="00575FB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ներ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և </w:t>
                            </w:r>
                            <w:r w:rsidRPr="00B02A7F">
                              <w:rPr>
                                <w:rFonts w:eastAsia="Times New Roman" w:cs="Calibri"/>
                                <w:i/>
                                <w:color w:val="000000"/>
                                <w:lang w:eastAsia="hy-AM"/>
                              </w:rPr>
                              <w:t>«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բաց դռների</w:t>
                            </w:r>
                            <w:r w:rsidRPr="00B02A7F">
                              <w:rPr>
                                <w:rFonts w:eastAsia="Times New Roman" w:cs="Calibri"/>
                                <w:i/>
                                <w:color w:val="000000"/>
                                <w:lang w:eastAsia="hy-AM"/>
                              </w:rPr>
                              <w:t>»</w:t>
                            </w:r>
                            <w:r w:rsidRPr="00B02A7F">
                              <w:rPr>
                                <w:rFonts w:ascii="Sylfaen" w:eastAsia="Times New Roman" w:hAnsi="Sylfaen" w:cs="Calibri"/>
                                <w:i/>
                                <w:color w:val="000000"/>
                                <w:lang w:eastAsia="hy-AM"/>
                              </w:rPr>
                              <w:t xml:space="preserve"> 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ծրագրեր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285"/>
                        </w:trPr>
                        <w:tc>
                          <w:tcPr>
                            <w:tcW w:w="1034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Ներգարվման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և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ներգործության</w:t>
                            </w:r>
                            <w:r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 xml:space="preserve"> </w:t>
                            </w:r>
                            <w:r w:rsidRPr="00B161D8">
                              <w:rPr>
                                <w:rFonts w:ascii="Sylfaen" w:eastAsia="Times New Roman" w:hAnsi="Sylfaen" w:cs="Sylfae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hy-AM"/>
                              </w:rPr>
                              <w:t>ձևեր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Հանրային լսումներ և (կամ) քննարկումներ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68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Հան</w:t>
                            </w: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ր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ային </w:t>
                            </w:r>
                            <w:proofErr w:type="gramStart"/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ժողովներ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>,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  հանդիպումներ</w:t>
                            </w:r>
                            <w:proofErr w:type="gramEnd"/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28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Հարցումներ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28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Ֆոկուս խմբեր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Խորհրդակցական մարմիններ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577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B02A7F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Համայնքային ֆորմալ և ոչ ֆորմալ խմբեր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573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676F37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332C4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ՏԻՄ-երին հանրագրի ներկայացման՝ բնակիչների նախաձեռնություն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657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FA747D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Տեղական </w:t>
                            </w:r>
                            <w:r w:rsidRPr="00575FB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ԶԼՄ-</w:t>
                            </w: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ներ</w:t>
                            </w:r>
                            <w:r w:rsidRPr="00575FB5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>ի հետ ուղիղ կապեր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 </w:t>
                            </w:r>
                          </w:p>
                        </w:tc>
                      </w:tr>
                      <w:tr w:rsidR="00C92EFF" w:rsidRPr="00B161D8" w:rsidTr="00AA6379">
                        <w:trPr>
                          <w:trHeight w:val="915"/>
                        </w:trPr>
                        <w:tc>
                          <w:tcPr>
                            <w:tcW w:w="22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2EFF" w:rsidRPr="00575FB5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i/>
                                <w:color w:val="000000"/>
                                <w:lang w:val="en-US" w:eastAsia="hy-AM"/>
                              </w:rPr>
                            </w:pPr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Էլեկտրոնային և </w:t>
                            </w:r>
                            <w:proofErr w:type="gramStart"/>
                            <w:r w:rsidRPr="00B02A7F"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eastAsia="hy-AM"/>
                              </w:rPr>
                              <w:t xml:space="preserve">համացանցային </w:t>
                            </w:r>
                            <w:r>
                              <w:rPr>
                                <w:rFonts w:ascii="Sylfaen" w:eastAsia="Times New Roman" w:hAnsi="Sylfaen" w:cs="Sylfaen"/>
                                <w:i/>
                                <w:color w:val="000000"/>
                                <w:lang w:val="en-US" w:eastAsia="hy-AM"/>
                              </w:rPr>
                              <w:t xml:space="preserve"> միջոցներ</w:t>
                            </w:r>
                            <w:proofErr w:type="gramEnd"/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92EFF" w:rsidRPr="00B161D8" w:rsidRDefault="00C92EFF" w:rsidP="001E104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</w:pPr>
                            <w:r w:rsidRPr="00B161D8">
                              <w:rPr>
                                <w:rFonts w:eastAsia="Times New Roman"/>
                                <w:color w:val="000000"/>
                                <w:sz w:val="20"/>
                                <w:lang w:eastAsia="hy-AM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C92EFF" w:rsidRPr="00B161D8" w:rsidRDefault="00C92EFF" w:rsidP="00C92EFF"/>
                  </w:txbxContent>
                </v:textbox>
              </v:shape>
            </w:pict>
          </mc:Fallback>
        </mc:AlternateContent>
      </w: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line="240" w:lineRule="auto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br w:type="page"/>
      </w:r>
      <w:r w:rsidRPr="00AA6379">
        <w:rPr>
          <w:rFonts w:ascii="Sylfaen" w:hAnsi="Sylfaen" w:cs="Sylfaen"/>
          <w:b/>
          <w:sz w:val="24"/>
          <w:szCs w:val="24"/>
          <w:lang w:val="hy-AM"/>
        </w:rPr>
        <w:lastRenderedPageBreak/>
        <w:t>ՏԵՂԵԿԱՆՔ</w:t>
      </w:r>
      <w:r w:rsidRPr="00AA6379">
        <w:rPr>
          <w:rFonts w:ascii="Sylfaen" w:hAnsi="Sylfaen"/>
          <w:b/>
          <w:sz w:val="24"/>
          <w:szCs w:val="24"/>
          <w:lang w:val="hy-AM"/>
        </w:rPr>
        <w:t>-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ՀԻՄՆԱՎՈՐՈՒՄ</w:t>
      </w:r>
    </w:p>
    <w:p w:rsidR="00C92EFF" w:rsidRPr="00AA6379" w:rsidRDefault="00C92EFF" w:rsidP="00C92EFF">
      <w:pPr>
        <w:spacing w:before="60" w:line="240" w:lineRule="auto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«</w:t>
      </w:r>
      <w:r w:rsidRPr="00AA6379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ՀԱՄԱՅՆՔՈՒՄ  ՏԵՂԱԿԱՆ ԻՆՔՆԱԿԱՌԱՎԱՐՄԱՆԸ ԲՆԱԿԻՉՆԵՐԻ ՄԱՍՆԱԿՑՈՒԹՅԱՆ ԿԱՐԳԸ ՀԱՍՏԱՏԵԼՈՒ ՄԱՍԻՆ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ՈՐՈՇՄԱՆ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ՆԱԽԱԳԾԻ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ԱՆՀՐԱԺԵՇՏՈՒԹՅԱՆ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ՎԵՐԱԲԵՐՅԱԼ</w:t>
      </w:r>
    </w:p>
    <w:p w:rsidR="00C92EFF" w:rsidRPr="00AA6379" w:rsidRDefault="00C92EFF" w:rsidP="00C92EFF">
      <w:pPr>
        <w:spacing w:before="60" w:after="0" w:line="240" w:lineRule="auto"/>
        <w:contextualSpacing/>
        <w:rPr>
          <w:rFonts w:ascii="Sylfaen" w:hAnsi="Sylfaen"/>
          <w:sz w:val="16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 w:cs="Sylfaen"/>
          <w:sz w:val="24"/>
          <w:szCs w:val="24"/>
          <w:lang w:val="hy-AM"/>
        </w:rPr>
        <w:t>Թալին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քննարկմանը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ներկայացվող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նախագիծը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մշակվել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է</w:t>
      </w:r>
      <w:r w:rsidRPr="00AA6379">
        <w:rPr>
          <w:rFonts w:ascii="Sylfaen" w:hAnsi="Sylfaen"/>
          <w:sz w:val="24"/>
          <w:szCs w:val="24"/>
          <w:lang w:val="hy-AM"/>
        </w:rPr>
        <w:t xml:space="preserve"> «</w:t>
      </w:r>
      <w:r w:rsidRPr="00AA6379">
        <w:rPr>
          <w:rFonts w:ascii="Sylfaen" w:hAnsi="Sylfaen" w:cs="Sylfaen"/>
          <w:sz w:val="24"/>
          <w:szCs w:val="24"/>
          <w:lang w:val="hy-AM"/>
        </w:rPr>
        <w:t>Տեղական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sz w:val="24"/>
          <w:szCs w:val="24"/>
          <w:lang w:val="hy-AM"/>
        </w:rPr>
        <w:t>ՀՀ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օրենքի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/>
          <w:sz w:val="24"/>
          <w:lang w:val="hy-AM"/>
        </w:rPr>
        <w:t>8-</w:t>
      </w:r>
      <w:r w:rsidRPr="00AA6379">
        <w:rPr>
          <w:rFonts w:ascii="Sylfaen" w:hAnsi="Sylfaen" w:cs="Sylfaen"/>
          <w:sz w:val="24"/>
          <w:lang w:val="hy-AM"/>
        </w:rPr>
        <w:t>րդ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հոդվածի</w:t>
      </w:r>
      <w:r w:rsidRPr="00AA6379">
        <w:rPr>
          <w:rFonts w:ascii="Sylfaen" w:hAnsi="Sylfaen"/>
          <w:sz w:val="24"/>
          <w:lang w:val="hy-AM"/>
        </w:rPr>
        <w:t xml:space="preserve"> 1-</w:t>
      </w:r>
      <w:r w:rsidRPr="00AA6379">
        <w:rPr>
          <w:rFonts w:ascii="Sylfaen" w:hAnsi="Sylfaen" w:cs="Sylfaen"/>
          <w:sz w:val="24"/>
          <w:lang w:val="hy-AM"/>
        </w:rPr>
        <w:t>ին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մասի</w:t>
      </w:r>
      <w:r w:rsidRPr="00AA6379">
        <w:rPr>
          <w:rFonts w:ascii="Sylfaen" w:hAnsi="Sylfaen"/>
          <w:sz w:val="24"/>
          <w:lang w:val="hy-AM"/>
        </w:rPr>
        <w:t xml:space="preserve"> 14-</w:t>
      </w:r>
      <w:r w:rsidRPr="00AA6379">
        <w:rPr>
          <w:rFonts w:ascii="Sylfaen" w:hAnsi="Sylfaen" w:cs="Sylfaen"/>
          <w:sz w:val="24"/>
          <w:lang w:val="hy-AM"/>
        </w:rPr>
        <w:t>րդ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կետի</w:t>
      </w:r>
      <w:r w:rsidRPr="00AA6379">
        <w:rPr>
          <w:rFonts w:ascii="Sylfaen" w:hAnsi="Sylfaen"/>
          <w:sz w:val="24"/>
          <w:lang w:val="hy-AM"/>
        </w:rPr>
        <w:t>, 11-</w:t>
      </w:r>
      <w:r w:rsidRPr="00AA6379">
        <w:rPr>
          <w:rFonts w:ascii="Sylfaen" w:hAnsi="Sylfaen" w:cs="Sylfaen"/>
          <w:sz w:val="24"/>
          <w:lang w:val="hy-AM"/>
        </w:rPr>
        <w:t>րդ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հոդվածի</w:t>
      </w:r>
      <w:r w:rsidRPr="00AA6379">
        <w:rPr>
          <w:rFonts w:ascii="Sylfaen" w:hAnsi="Sylfaen"/>
          <w:sz w:val="24"/>
          <w:lang w:val="hy-AM"/>
        </w:rPr>
        <w:t>, 18-</w:t>
      </w:r>
      <w:r w:rsidRPr="00AA6379">
        <w:rPr>
          <w:rFonts w:ascii="Sylfaen" w:hAnsi="Sylfaen" w:cs="Sylfaen"/>
          <w:sz w:val="24"/>
          <w:lang w:val="hy-AM"/>
        </w:rPr>
        <w:t>րդ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հոդվածի</w:t>
      </w:r>
      <w:r w:rsidRPr="00AA6379">
        <w:rPr>
          <w:rFonts w:ascii="Sylfaen" w:hAnsi="Sylfaen"/>
          <w:sz w:val="24"/>
          <w:lang w:val="hy-AM"/>
        </w:rPr>
        <w:t xml:space="preserve"> 1-</w:t>
      </w:r>
      <w:r w:rsidRPr="00AA6379">
        <w:rPr>
          <w:rFonts w:ascii="Sylfaen" w:hAnsi="Sylfaen" w:cs="Sylfaen"/>
          <w:sz w:val="24"/>
          <w:lang w:val="hy-AM"/>
        </w:rPr>
        <w:t>ին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մասի</w:t>
      </w:r>
      <w:r w:rsidRPr="00AA6379">
        <w:rPr>
          <w:rFonts w:ascii="Sylfaen" w:hAnsi="Sylfaen"/>
          <w:sz w:val="24"/>
          <w:lang w:val="hy-AM"/>
        </w:rPr>
        <w:t xml:space="preserve"> 38-</w:t>
      </w:r>
      <w:r w:rsidRPr="00AA6379">
        <w:rPr>
          <w:rFonts w:ascii="Sylfaen" w:hAnsi="Sylfaen" w:cs="Sylfaen"/>
          <w:sz w:val="24"/>
          <w:lang w:val="hy-AM"/>
        </w:rPr>
        <w:t>րդ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կետի</w:t>
      </w:r>
      <w:r w:rsidRPr="00AA6379">
        <w:rPr>
          <w:rFonts w:ascii="Sylfaen" w:hAnsi="Sylfaen"/>
          <w:sz w:val="24"/>
          <w:lang w:val="hy-AM"/>
        </w:rPr>
        <w:t>, 37-</w:t>
      </w:r>
      <w:r w:rsidRPr="00AA6379">
        <w:rPr>
          <w:rFonts w:ascii="Sylfaen" w:hAnsi="Sylfaen" w:cs="Sylfaen"/>
          <w:sz w:val="24"/>
          <w:lang w:val="hy-AM"/>
        </w:rPr>
        <w:t>րդ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հոդվածի</w:t>
      </w:r>
      <w:r w:rsidRPr="00AA6379">
        <w:rPr>
          <w:rFonts w:ascii="Sylfaen" w:hAnsi="Sylfaen"/>
          <w:sz w:val="24"/>
          <w:szCs w:val="24"/>
          <w:lang w:val="hy-AM"/>
        </w:rPr>
        <w:t>, «</w:t>
      </w:r>
      <w:r w:rsidRPr="00AA6379">
        <w:rPr>
          <w:rFonts w:ascii="Sylfaen" w:hAnsi="Sylfaen" w:cs="Sylfaen"/>
          <w:sz w:val="24"/>
          <w:szCs w:val="24"/>
          <w:lang w:val="hy-AM"/>
        </w:rPr>
        <w:t>Քաղաքաշինության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sz w:val="24"/>
          <w:szCs w:val="24"/>
          <w:lang w:val="hy-AM"/>
        </w:rPr>
        <w:t>ՀՀ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օրենքի</w:t>
      </w:r>
      <w:r w:rsidRPr="00AA6379">
        <w:rPr>
          <w:rFonts w:ascii="Sylfaen" w:hAnsi="Sylfaen"/>
          <w:sz w:val="24"/>
          <w:szCs w:val="24"/>
          <w:lang w:val="hy-AM"/>
        </w:rPr>
        <w:t xml:space="preserve"> 12-</w:t>
      </w:r>
      <w:r w:rsidRPr="00AA6379">
        <w:rPr>
          <w:rFonts w:ascii="Sylfaen" w:hAnsi="Sylfaen" w:cs="Sylfaen"/>
          <w:sz w:val="24"/>
          <w:szCs w:val="24"/>
          <w:lang w:val="hy-AM"/>
        </w:rPr>
        <w:t>րդ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հոդվածի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13-</w:t>
      </w:r>
      <w:r w:rsidRPr="00AA6379">
        <w:rPr>
          <w:rFonts w:ascii="Sylfaen" w:hAnsi="Sylfaen" w:cs="Sylfaen"/>
          <w:sz w:val="24"/>
          <w:szCs w:val="24"/>
          <w:lang w:val="hy-AM"/>
        </w:rPr>
        <w:t>րդ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հոդվածի</w:t>
      </w:r>
      <w:r w:rsidRPr="00AA6379">
        <w:rPr>
          <w:rFonts w:ascii="Sylfaen" w:hAnsi="Sylfaen"/>
          <w:sz w:val="24"/>
          <w:szCs w:val="24"/>
          <w:lang w:val="hy-AM"/>
        </w:rPr>
        <w:t xml:space="preserve"> 2-</w:t>
      </w:r>
      <w:r w:rsidRPr="00AA6379">
        <w:rPr>
          <w:rFonts w:ascii="Sylfaen" w:hAnsi="Sylfaen" w:cs="Sylfaen"/>
          <w:sz w:val="24"/>
          <w:szCs w:val="24"/>
          <w:lang w:val="hy-AM"/>
        </w:rPr>
        <w:t>րդ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և</w:t>
      </w:r>
      <w:r w:rsidRPr="00AA6379">
        <w:rPr>
          <w:rFonts w:ascii="Sylfaen" w:hAnsi="Sylfaen"/>
          <w:sz w:val="24"/>
          <w:szCs w:val="24"/>
          <w:lang w:val="hy-AM"/>
        </w:rPr>
        <w:t xml:space="preserve"> 3-</w:t>
      </w:r>
      <w:r w:rsidRPr="00AA6379">
        <w:rPr>
          <w:rFonts w:ascii="Sylfaen" w:hAnsi="Sylfaen" w:cs="Sylfaen"/>
          <w:sz w:val="24"/>
          <w:szCs w:val="24"/>
          <w:lang w:val="hy-AM"/>
        </w:rPr>
        <w:t>րդ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պարբերության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պահանջների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կատարումն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ապահովելու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նպատակով</w:t>
      </w:r>
      <w:r w:rsidRPr="00AA6379">
        <w:rPr>
          <w:rFonts w:ascii="Sylfaen" w:hAnsi="Sylfaen"/>
          <w:sz w:val="24"/>
          <w:szCs w:val="24"/>
          <w:lang w:val="hy-AM"/>
        </w:rPr>
        <w:t xml:space="preserve">:  </w:t>
      </w:r>
    </w:p>
    <w:p w:rsidR="00C92EFF" w:rsidRPr="00AA6379" w:rsidRDefault="00C92EFF" w:rsidP="00C92EFF">
      <w:pPr>
        <w:spacing w:before="60"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jc w:val="center"/>
        <w:rPr>
          <w:rFonts w:ascii="Sylfaen" w:hAnsi="Sylfaen"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ՏԵՂԵԿԱՆՔ</w:t>
      </w:r>
    </w:p>
    <w:p w:rsidR="00C92EFF" w:rsidRPr="00AA6379" w:rsidRDefault="00C92EFF" w:rsidP="00C92EFF">
      <w:pPr>
        <w:spacing w:before="60" w:after="0" w:line="240" w:lineRule="auto"/>
        <w:contextualSpacing/>
        <w:jc w:val="center"/>
        <w:rPr>
          <w:rFonts w:ascii="Sylfaen" w:hAnsi="Sylfaen"/>
          <w:sz w:val="16"/>
          <w:szCs w:val="24"/>
          <w:lang w:val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«</w:t>
      </w:r>
      <w:r w:rsidRPr="00AA6379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ՀԱՄԱՅՆՔՈՒՄ  ՏԵՂԱԿԱՆ ԻՆՔՆԱԿԱՌԱՎԱՐՄԱՆԸ ԲՆԱԿԻՉՆԵՐԻ ՄԱՍՆԱԿՑՈՒԹՅԱՆ ԿԱՐԳԸ ՀԱՍՏԱՏԵԼՈՒ ՄԱՍԻՆ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ՈՐՈՇՄԱՆ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ՆԱԽԱԳԾԻ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ԱՌՆՉՈՒԹՅԱՄԲ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ԱՅԼ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ԻՐԱՎԱԿԱՆ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ԱԿՏԵՐԻ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ԱՆՀՐԱԺԵՇՏՈՒԹՅԱՆ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C92EFF" w:rsidRPr="00AA6379" w:rsidRDefault="00C92EFF" w:rsidP="00C92EFF">
      <w:pPr>
        <w:spacing w:before="60" w:after="0" w:line="240" w:lineRule="auto"/>
        <w:contextualSpacing/>
        <w:jc w:val="both"/>
        <w:rPr>
          <w:rFonts w:ascii="Sylfaen" w:hAnsi="Sylfaen"/>
          <w:b/>
          <w:sz w:val="18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sz w:val="24"/>
          <w:lang w:val="hy-AM"/>
        </w:rPr>
        <w:t>«</w:t>
      </w:r>
      <w:r w:rsidRPr="00AA6379">
        <w:rPr>
          <w:rFonts w:ascii="Sylfaen" w:hAnsi="Sylfaen" w:cs="Sylfaen"/>
          <w:sz w:val="24"/>
          <w:lang w:val="hy-AM"/>
        </w:rPr>
        <w:t>Համայնքում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տեղական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ինքնակառավարմանը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բնակչների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մասնակցության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կարգը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հաստատելու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 xml:space="preserve">» </w:t>
      </w:r>
      <w:r w:rsidRPr="00AA6379">
        <w:rPr>
          <w:rFonts w:ascii="Sylfaen" w:hAnsi="Sylfaen" w:cs="Sylfaen"/>
          <w:sz w:val="24"/>
          <w:szCs w:val="24"/>
          <w:lang w:val="hy-AM"/>
        </w:rPr>
        <w:t>Թալին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որոշման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նախագծի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առնչությամբ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այլ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իրավական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ակտերի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անհրաժեշտություն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չի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առաջանում</w:t>
      </w:r>
      <w:r w:rsidRPr="00AA6379">
        <w:rPr>
          <w:rFonts w:ascii="Sylfaen" w:hAnsi="Sylfaen"/>
          <w:sz w:val="24"/>
          <w:szCs w:val="24"/>
          <w:lang w:val="hy-AM"/>
        </w:rPr>
        <w:t xml:space="preserve">: </w:t>
      </w:r>
    </w:p>
    <w:p w:rsidR="00C92EFF" w:rsidRPr="00AA6379" w:rsidRDefault="00C92EFF" w:rsidP="00C92EFF">
      <w:pPr>
        <w:spacing w:before="60" w:after="0" w:line="240" w:lineRule="auto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  <w:r w:rsidRPr="00AA6379">
        <w:rPr>
          <w:rFonts w:ascii="Sylfaen" w:hAnsi="Sylfaen" w:cs="Sylfaen"/>
          <w:b/>
          <w:sz w:val="24"/>
          <w:szCs w:val="24"/>
          <w:lang w:val="hy-AM"/>
        </w:rPr>
        <w:t>ՏԵՂԵԿԱՆՔ</w:t>
      </w:r>
    </w:p>
    <w:p w:rsidR="00C92EFF" w:rsidRPr="00AA6379" w:rsidRDefault="00C92EFF" w:rsidP="00C92EFF">
      <w:pPr>
        <w:spacing w:before="60" w:after="0" w:line="240" w:lineRule="auto"/>
        <w:contextualSpacing/>
        <w:jc w:val="center"/>
        <w:rPr>
          <w:rFonts w:ascii="Sylfaen" w:hAnsi="Sylfaen"/>
          <w:b/>
          <w:sz w:val="14"/>
          <w:szCs w:val="24"/>
          <w:lang w:val="hy-AM"/>
        </w:rPr>
      </w:pPr>
    </w:p>
    <w:p w:rsidR="00C92EFF" w:rsidRPr="00AA6379" w:rsidRDefault="00C92EFF" w:rsidP="00C92EFF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 w:cs="Sylfaen"/>
          <w:b/>
          <w:bCs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>«</w:t>
      </w:r>
      <w:r w:rsidRPr="00AA6379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ՀԱՄԱՅՆՔՈՒՄ  ՏԵՂԱԿԱՆ ԻՆՔՆԱԿԱՌԱՎԱՐՄԱՆԸ ԲՆԱԿԻՉՆԵՐԻ ՄԱՍՆԱԿՑՈՒԹՅԱՆ ԿԱՐԳԸ  ՀԱՍՏԱՏԵԼՈՒ ՄԱՍԻՆ</w:t>
      </w:r>
      <w:r w:rsidRPr="00AA6379">
        <w:rPr>
          <w:rFonts w:ascii="Sylfaen" w:hAnsi="Sylfaen"/>
          <w:b/>
          <w:sz w:val="24"/>
          <w:szCs w:val="24"/>
          <w:lang w:val="hy-AM"/>
        </w:rPr>
        <w:t>»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ԱՎԱԳԱՆՈՒ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ՈՐՈՇՄԱՆ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ՆԱԽԱԳԾԻ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ԸՆԴՈՒՆՄԱՆ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ԿԱՊԱԿՑՈՒԹՅԱՄԲ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ԲՅՈՒՋԵՈՒՄ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ԵԿԱՄՈՒՏՆԵՐԻ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ԵՎ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ԾԱԽՍԵՐԻ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ԱՎԵԼԱՑՄԱՆ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ԿԱՄ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ՆՎԱԶԵՑՄԱՆ</w:t>
      </w:r>
      <w:r w:rsidRPr="00AA637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C92EFF" w:rsidRPr="00AA6379" w:rsidRDefault="00C92EFF" w:rsidP="00C92EFF">
      <w:pPr>
        <w:spacing w:before="60"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</w:p>
    <w:p w:rsidR="00C92EFF" w:rsidRPr="00AA6379" w:rsidRDefault="00C92EFF" w:rsidP="00C92EFF">
      <w:pPr>
        <w:spacing w:before="60" w:after="0" w:line="240" w:lineRule="auto"/>
        <w:contextualSpacing/>
        <w:jc w:val="both"/>
        <w:rPr>
          <w:rFonts w:ascii="Sylfaen" w:hAnsi="Sylfaen"/>
          <w:sz w:val="24"/>
          <w:lang w:val="hy-AM"/>
        </w:rPr>
      </w:pPr>
      <w:r w:rsidRPr="00AA6379">
        <w:rPr>
          <w:rFonts w:ascii="Sylfaen" w:hAnsi="Sylfaen"/>
          <w:sz w:val="24"/>
          <w:lang w:val="hy-AM"/>
        </w:rPr>
        <w:t>«</w:t>
      </w:r>
      <w:r w:rsidRPr="00AA6379">
        <w:rPr>
          <w:rFonts w:ascii="Sylfaen" w:hAnsi="Sylfaen" w:cs="Sylfaen"/>
          <w:sz w:val="24"/>
          <w:lang w:val="hy-AM"/>
        </w:rPr>
        <w:t>Համայնքում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տեղական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ինքնակառավարմանը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բնակչության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մասնակցության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կարգը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հաստատելու</w:t>
      </w:r>
      <w:r w:rsidRPr="00AA6379">
        <w:rPr>
          <w:rFonts w:ascii="Sylfaen" w:hAnsi="Sylfaen"/>
          <w:sz w:val="24"/>
          <w:szCs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szCs w:val="24"/>
          <w:lang w:val="hy-AM"/>
        </w:rPr>
        <w:t>մասին</w:t>
      </w:r>
      <w:r w:rsidRPr="00AA6379">
        <w:rPr>
          <w:rFonts w:ascii="Sylfaen" w:hAnsi="Sylfaen"/>
          <w:sz w:val="24"/>
          <w:szCs w:val="24"/>
          <w:lang w:val="hy-AM"/>
        </w:rPr>
        <w:t>»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Թալին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համայնքի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ավագանու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որոշման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նախագծի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ընդունման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կապակցությամբ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Թալին համայնքի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բյուջեում եկամուտների էական ավելացում կամ նվազեցում չի նախատեսվում</w:t>
      </w:r>
      <w:r w:rsidRPr="00AA6379">
        <w:rPr>
          <w:rFonts w:ascii="Sylfaen" w:hAnsi="Sylfaen"/>
          <w:sz w:val="24"/>
          <w:lang w:val="hy-AM"/>
        </w:rPr>
        <w:t xml:space="preserve">: </w:t>
      </w:r>
      <w:r w:rsidRPr="00AA6379">
        <w:rPr>
          <w:rFonts w:ascii="Sylfaen" w:hAnsi="Sylfaen" w:cs="Sylfaen"/>
          <w:sz w:val="24"/>
          <w:lang w:val="hy-AM"/>
        </w:rPr>
        <w:t>Կախված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բնակիչների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մասնակցության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ձևի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ընտրությունից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և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կիրառումից</w:t>
      </w:r>
      <w:r w:rsidRPr="00AA6379">
        <w:rPr>
          <w:rFonts w:ascii="Sylfaen" w:hAnsi="Sylfaen"/>
          <w:sz w:val="24"/>
          <w:lang w:val="hy-AM"/>
        </w:rPr>
        <w:t xml:space="preserve">,   </w:t>
      </w:r>
      <w:r w:rsidRPr="00AA6379">
        <w:rPr>
          <w:rFonts w:ascii="Sylfaen" w:hAnsi="Sylfaen" w:cs="Sylfaen"/>
          <w:sz w:val="24"/>
          <w:lang w:val="hy-AM"/>
        </w:rPr>
        <w:t>կարող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են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առաջանալ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համայնքի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բյուջեի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նոր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ծախսեր՝</w:t>
      </w:r>
      <w:r w:rsidRPr="00AA6379">
        <w:rPr>
          <w:rFonts w:ascii="Sylfaen" w:hAnsi="Sylfaen"/>
          <w:sz w:val="24"/>
          <w:lang w:val="hy-AM"/>
        </w:rPr>
        <w:t xml:space="preserve">  </w:t>
      </w:r>
      <w:r w:rsidRPr="00AA6379">
        <w:rPr>
          <w:rFonts w:ascii="Sylfaen" w:hAnsi="Sylfaen" w:cs="Sylfaen"/>
          <w:sz w:val="24"/>
          <w:lang w:val="hy-AM"/>
        </w:rPr>
        <w:t>ստեղծելու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անհրաժեշտ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պայմաններ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տեղական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ինքնակառավարմանը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բնակիչների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մասնակցությունն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ապահովելու</w:t>
      </w:r>
      <w:r w:rsidRPr="00AA6379">
        <w:rPr>
          <w:rFonts w:ascii="Sylfaen" w:hAnsi="Sylfaen"/>
          <w:sz w:val="24"/>
          <w:lang w:val="hy-AM"/>
        </w:rPr>
        <w:t xml:space="preserve"> </w:t>
      </w:r>
      <w:r w:rsidRPr="00AA6379">
        <w:rPr>
          <w:rFonts w:ascii="Sylfaen" w:hAnsi="Sylfaen" w:cs="Sylfaen"/>
          <w:sz w:val="24"/>
          <w:lang w:val="hy-AM"/>
        </w:rPr>
        <w:t>համար</w:t>
      </w:r>
      <w:r w:rsidRPr="00AA6379">
        <w:rPr>
          <w:rFonts w:ascii="Sylfaen" w:hAnsi="Sylfaen"/>
          <w:sz w:val="24"/>
          <w:lang w:val="hy-AM"/>
        </w:rPr>
        <w:t>:</w:t>
      </w:r>
    </w:p>
    <w:p w:rsidR="00C92EFF" w:rsidRPr="00AA6379" w:rsidRDefault="00C92EFF" w:rsidP="00C92EFF">
      <w:pPr>
        <w:spacing w:before="60" w:after="0" w:line="240" w:lineRule="auto"/>
        <w:contextualSpacing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rPr>
          <w:rFonts w:ascii="Sylfaen" w:hAnsi="Sylfaen"/>
          <w:b/>
          <w:sz w:val="24"/>
          <w:szCs w:val="24"/>
          <w:lang w:val="hy-AM"/>
        </w:rPr>
      </w:pPr>
    </w:p>
    <w:p w:rsidR="00C92EFF" w:rsidRPr="00AA6379" w:rsidRDefault="00C92EFF" w:rsidP="00C92EFF">
      <w:pPr>
        <w:rPr>
          <w:rFonts w:ascii="Sylfaen" w:hAnsi="Sylfaen"/>
          <w:sz w:val="24"/>
          <w:szCs w:val="24"/>
          <w:lang w:val="hy-AM"/>
        </w:rPr>
      </w:pPr>
      <w:r w:rsidRPr="00AA6379">
        <w:rPr>
          <w:rFonts w:ascii="Sylfaen" w:hAnsi="Sylfaen"/>
          <w:b/>
          <w:sz w:val="24"/>
          <w:szCs w:val="24"/>
          <w:lang w:val="hy-AM"/>
        </w:rPr>
        <w:t xml:space="preserve">                           </w:t>
      </w:r>
    </w:p>
    <w:p w:rsidR="00F12C76" w:rsidRPr="00C92EFF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C92EFF" w:rsidSect="004A0F22">
      <w:pgSz w:w="11906" w:h="16838" w:code="9"/>
      <w:pgMar w:top="540" w:right="851" w:bottom="1134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AFD"/>
    <w:multiLevelType w:val="hybridMultilevel"/>
    <w:tmpl w:val="4B44ED14"/>
    <w:lvl w:ilvl="0" w:tplc="A5D20074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5"/>
  </w:num>
  <w:num w:numId="3">
    <w:abstractNumId w:val="0"/>
  </w:num>
  <w:num w:numId="4">
    <w:abstractNumId w:val="21"/>
  </w:num>
  <w:num w:numId="5">
    <w:abstractNumId w:val="39"/>
  </w:num>
  <w:num w:numId="6">
    <w:abstractNumId w:val="14"/>
  </w:num>
  <w:num w:numId="7">
    <w:abstractNumId w:val="38"/>
  </w:num>
  <w:num w:numId="8">
    <w:abstractNumId w:val="30"/>
  </w:num>
  <w:num w:numId="9">
    <w:abstractNumId w:val="34"/>
  </w:num>
  <w:num w:numId="10">
    <w:abstractNumId w:val="13"/>
  </w:num>
  <w:num w:numId="11">
    <w:abstractNumId w:val="31"/>
  </w:num>
  <w:num w:numId="12">
    <w:abstractNumId w:val="24"/>
  </w:num>
  <w:num w:numId="13">
    <w:abstractNumId w:val="25"/>
  </w:num>
  <w:num w:numId="14">
    <w:abstractNumId w:val="32"/>
  </w:num>
  <w:num w:numId="15">
    <w:abstractNumId w:val="33"/>
  </w:num>
  <w:num w:numId="16">
    <w:abstractNumId w:val="27"/>
  </w:num>
  <w:num w:numId="17">
    <w:abstractNumId w:val="3"/>
  </w:num>
  <w:num w:numId="18">
    <w:abstractNumId w:val="20"/>
  </w:num>
  <w:num w:numId="19">
    <w:abstractNumId w:val="28"/>
  </w:num>
  <w:num w:numId="20">
    <w:abstractNumId w:val="8"/>
  </w:num>
  <w:num w:numId="21">
    <w:abstractNumId w:val="12"/>
  </w:num>
  <w:num w:numId="22">
    <w:abstractNumId w:val="18"/>
  </w:num>
  <w:num w:numId="23">
    <w:abstractNumId w:val="35"/>
  </w:num>
  <w:num w:numId="24">
    <w:abstractNumId w:val="22"/>
  </w:num>
  <w:num w:numId="25">
    <w:abstractNumId w:val="16"/>
  </w:num>
  <w:num w:numId="26">
    <w:abstractNumId w:val="17"/>
  </w:num>
  <w:num w:numId="27">
    <w:abstractNumId w:val="4"/>
  </w:num>
  <w:num w:numId="28">
    <w:abstractNumId w:val="29"/>
  </w:num>
  <w:num w:numId="29">
    <w:abstractNumId w:val="11"/>
  </w:num>
  <w:num w:numId="30">
    <w:abstractNumId w:val="26"/>
  </w:num>
  <w:num w:numId="31">
    <w:abstractNumId w:val="15"/>
  </w:num>
  <w:num w:numId="32">
    <w:abstractNumId w:val="9"/>
  </w:num>
  <w:num w:numId="33">
    <w:abstractNumId w:val="23"/>
  </w:num>
  <w:num w:numId="34">
    <w:abstractNumId w:val="1"/>
  </w:num>
  <w:num w:numId="35">
    <w:abstractNumId w:val="10"/>
  </w:num>
  <w:num w:numId="36">
    <w:abstractNumId w:val="2"/>
  </w:num>
  <w:num w:numId="37">
    <w:abstractNumId w:val="19"/>
  </w:num>
  <w:num w:numId="38">
    <w:abstractNumId w:val="7"/>
  </w:num>
  <w:num w:numId="39">
    <w:abstractNumId w:val="3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3B"/>
    <w:rsid w:val="004A0F22"/>
    <w:rsid w:val="006C0B77"/>
    <w:rsid w:val="008242FF"/>
    <w:rsid w:val="00870751"/>
    <w:rsid w:val="00922C48"/>
    <w:rsid w:val="00B915B7"/>
    <w:rsid w:val="00C92EFF"/>
    <w:rsid w:val="00DF59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EB54B-1C17-4D77-9F8F-2A4401D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FF"/>
  </w:style>
  <w:style w:type="paragraph" w:styleId="1">
    <w:name w:val="heading 1"/>
    <w:basedOn w:val="a"/>
    <w:next w:val="a"/>
    <w:link w:val="10"/>
    <w:qFormat/>
    <w:rsid w:val="00C92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2EF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C92EF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C92EF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C92EFF"/>
    <w:pPr>
      <w:keepNext/>
      <w:numPr>
        <w:numId w:val="29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92EF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C92EF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C92EF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C92EF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styleId="a3">
    <w:name w:val="Hyperlink"/>
    <w:basedOn w:val="a0"/>
    <w:unhideWhenUsed/>
    <w:rsid w:val="00C92EFF"/>
    <w:rPr>
      <w:color w:val="0000FF"/>
      <w:u w:val="single"/>
    </w:rPr>
  </w:style>
  <w:style w:type="paragraph" w:styleId="a4">
    <w:name w:val="No Spacing"/>
    <w:qFormat/>
    <w:rsid w:val="00C92EFF"/>
    <w:pPr>
      <w:spacing w:after="0" w:line="240" w:lineRule="auto"/>
    </w:pPr>
  </w:style>
  <w:style w:type="character" w:styleId="a5">
    <w:name w:val="Emphasis"/>
    <w:basedOn w:val="a0"/>
    <w:qFormat/>
    <w:rsid w:val="00C92EFF"/>
    <w:rPr>
      <w:i/>
      <w:iCs/>
    </w:rPr>
  </w:style>
  <w:style w:type="paragraph" w:styleId="a6">
    <w:name w:val="List Paragraph"/>
    <w:basedOn w:val="a"/>
    <w:uiPriority w:val="34"/>
    <w:qFormat/>
    <w:rsid w:val="00C92E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C9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2EFF"/>
    <w:rPr>
      <w:b/>
      <w:bCs/>
    </w:rPr>
  </w:style>
  <w:style w:type="paragraph" w:styleId="a9">
    <w:name w:val="Balloon Text"/>
    <w:basedOn w:val="a"/>
    <w:link w:val="aa"/>
    <w:uiPriority w:val="99"/>
    <w:unhideWhenUsed/>
    <w:rsid w:val="00C92EF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rsid w:val="00C92EFF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C92E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92EF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C92E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92EFF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f">
    <w:name w:val="Table Grid"/>
    <w:basedOn w:val="a1"/>
    <w:rsid w:val="00C92E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2EFF"/>
  </w:style>
  <w:style w:type="character" w:styleId="af0">
    <w:name w:val="annotation reference"/>
    <w:uiPriority w:val="99"/>
    <w:semiHidden/>
    <w:unhideWhenUsed/>
    <w:rsid w:val="00C92EF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92EF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C92EFF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2EF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92EF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C92EF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C92EFF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C92EF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92EF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8">
    <w:name w:val="Основной текст Знак"/>
    <w:basedOn w:val="a0"/>
    <w:link w:val="af7"/>
    <w:rsid w:val="00C92EFF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0"/>
    <w:rsid w:val="00C92EFF"/>
  </w:style>
  <w:style w:type="character" w:customStyle="1" w:styleId="val">
    <w:name w:val="val"/>
    <w:basedOn w:val="a0"/>
    <w:rsid w:val="00C92EFF"/>
  </w:style>
  <w:style w:type="character" w:customStyle="1" w:styleId="mrreadfromf">
    <w:name w:val="mr_read__fromf"/>
    <w:basedOn w:val="a0"/>
    <w:rsid w:val="00C92EFF"/>
  </w:style>
  <w:style w:type="character" w:customStyle="1" w:styleId="answerbarlink">
    <w:name w:val="answerbar__link"/>
    <w:basedOn w:val="a0"/>
    <w:rsid w:val="00C92EFF"/>
  </w:style>
  <w:style w:type="character" w:customStyle="1" w:styleId="answerbarlinktext">
    <w:name w:val="answerbar__link__text"/>
    <w:basedOn w:val="a0"/>
    <w:rsid w:val="00C92EFF"/>
  </w:style>
  <w:style w:type="character" w:styleId="af9">
    <w:name w:val="FollowedHyperlink"/>
    <w:basedOn w:val="a0"/>
    <w:uiPriority w:val="99"/>
    <w:unhideWhenUsed/>
    <w:rsid w:val="00C92EFF"/>
    <w:rPr>
      <w:color w:val="954F72" w:themeColor="followedHyperlink"/>
      <w:u w:val="single"/>
    </w:rPr>
  </w:style>
  <w:style w:type="paragraph" w:styleId="afa">
    <w:name w:val="Title"/>
    <w:basedOn w:val="a"/>
    <w:link w:val="afb"/>
    <w:qFormat/>
    <w:rsid w:val="00C92EF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b">
    <w:name w:val="Название Знак"/>
    <w:basedOn w:val="a0"/>
    <w:link w:val="afa"/>
    <w:rsid w:val="00C92EF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C92EFF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C92E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C92EF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C92EF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C92EFF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C92EFF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C92EF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C92EFF"/>
    <w:rPr>
      <w:sz w:val="16"/>
      <w:szCs w:val="16"/>
    </w:rPr>
  </w:style>
  <w:style w:type="character" w:customStyle="1" w:styleId="21">
    <w:name w:val="Основной текст 2 Знак"/>
    <w:basedOn w:val="a0"/>
    <w:link w:val="22"/>
    <w:rsid w:val="00C92EFF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C92EF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C92EFF"/>
  </w:style>
  <w:style w:type="paragraph" w:styleId="33">
    <w:name w:val="Body Text Indent 3"/>
    <w:basedOn w:val="a"/>
    <w:link w:val="34"/>
    <w:unhideWhenUsed/>
    <w:rsid w:val="00C92EF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C92EFF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0"/>
    <w:rsid w:val="00C92EFF"/>
    <w:rPr>
      <w:sz w:val="16"/>
      <w:szCs w:val="16"/>
    </w:rPr>
  </w:style>
  <w:style w:type="paragraph" w:styleId="afc">
    <w:name w:val="Document Map"/>
    <w:basedOn w:val="a"/>
    <w:link w:val="afd"/>
    <w:unhideWhenUsed/>
    <w:rsid w:val="00C92EF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d">
    <w:name w:val="Схема документа Знак"/>
    <w:basedOn w:val="a0"/>
    <w:link w:val="afc"/>
    <w:rsid w:val="00C92EF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0"/>
    <w:rsid w:val="00C92EF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C92EF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e">
    <w:name w:val="Основной текст с отступом Знак"/>
    <w:basedOn w:val="a0"/>
    <w:link w:val="aff"/>
    <w:rsid w:val="00C92EFF"/>
    <w:rPr>
      <w:rFonts w:ascii="Arial Armenian" w:hAnsi="Arial Armenian"/>
      <w:sz w:val="24"/>
      <w:lang w:val="en-GB"/>
    </w:rPr>
  </w:style>
  <w:style w:type="paragraph" w:styleId="aff">
    <w:name w:val="Body Text Indent"/>
    <w:basedOn w:val="a"/>
    <w:link w:val="afe"/>
    <w:unhideWhenUsed/>
    <w:rsid w:val="00C92EF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2">
    <w:name w:val="Основной текст с отступом Знак1"/>
    <w:basedOn w:val="a0"/>
    <w:uiPriority w:val="99"/>
    <w:semiHidden/>
    <w:rsid w:val="00C92EFF"/>
  </w:style>
  <w:style w:type="character" w:customStyle="1" w:styleId="23">
    <w:name w:val="Основной текст с отступом 2 Знак"/>
    <w:basedOn w:val="a0"/>
    <w:link w:val="24"/>
    <w:rsid w:val="00C92EFF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C92EF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C92EFF"/>
  </w:style>
  <w:style w:type="character" w:styleId="aff0">
    <w:name w:val="page number"/>
    <w:basedOn w:val="a0"/>
    <w:rsid w:val="00C92EFF"/>
  </w:style>
  <w:style w:type="paragraph" w:customStyle="1" w:styleId="Style15">
    <w:name w:val="Style1.5"/>
    <w:basedOn w:val="a"/>
    <w:rsid w:val="00C92EF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C92EFF"/>
    <w:pPr>
      <w:jc w:val="both"/>
    </w:pPr>
  </w:style>
  <w:style w:type="paragraph" w:customStyle="1" w:styleId="russtyle">
    <w:name w:val="russtyle"/>
    <w:basedOn w:val="a"/>
    <w:rsid w:val="00C92EF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C92EFF"/>
    <w:rPr>
      <w:w w:val="120"/>
    </w:rPr>
  </w:style>
  <w:style w:type="paragraph" w:customStyle="1" w:styleId="Style3">
    <w:name w:val="Style3"/>
    <w:basedOn w:val="mechtex"/>
    <w:rsid w:val="00C92EFF"/>
    <w:rPr>
      <w:w w:val="120"/>
    </w:rPr>
  </w:style>
  <w:style w:type="paragraph" w:customStyle="1" w:styleId="Style4">
    <w:name w:val="Style4"/>
    <w:basedOn w:val="mechtex"/>
    <w:rsid w:val="00C92EFF"/>
    <w:rPr>
      <w:w w:val="120"/>
    </w:rPr>
  </w:style>
  <w:style w:type="paragraph" w:customStyle="1" w:styleId="Style5">
    <w:name w:val="Style5"/>
    <w:basedOn w:val="mechtex"/>
    <w:rsid w:val="00C92EFF"/>
    <w:rPr>
      <w:w w:val="120"/>
    </w:rPr>
  </w:style>
  <w:style w:type="character" w:customStyle="1" w:styleId="mechtex0">
    <w:name w:val="mechtex Знак"/>
    <w:locked/>
    <w:rsid w:val="00C92EFF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92EF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C92EF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C92EFF"/>
    <w:rPr>
      <w:rFonts w:ascii="Times Armenian" w:hAnsi="Times Armenian"/>
      <w:sz w:val="24"/>
    </w:rPr>
  </w:style>
  <w:style w:type="character" w:customStyle="1" w:styleId="CharChar6">
    <w:name w:val="Char Char6"/>
    <w:rsid w:val="00C92EF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92EFF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92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92EFF"/>
    <w:rPr>
      <w:rFonts w:ascii="Consolas" w:hAnsi="Consolas"/>
      <w:sz w:val="20"/>
      <w:szCs w:val="20"/>
    </w:rPr>
  </w:style>
  <w:style w:type="character" w:customStyle="1" w:styleId="showhide">
    <w:name w:val="showhide"/>
    <w:basedOn w:val="a0"/>
    <w:rsid w:val="00C92EFF"/>
  </w:style>
  <w:style w:type="character" w:customStyle="1" w:styleId="13">
    <w:name w:val="Текст примечания Знак1"/>
    <w:basedOn w:val="a0"/>
    <w:uiPriority w:val="99"/>
    <w:semiHidden/>
    <w:rsid w:val="00C92EFF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C92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4701</Words>
  <Characters>26796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2022-11-21T14:49:00Z</dcterms:created>
  <dcterms:modified xsi:type="dcterms:W3CDTF">2022-11-22T06:43:00Z</dcterms:modified>
</cp:coreProperties>
</file>