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9B6FF" w14:textId="77777777" w:rsidR="00044235" w:rsidRPr="004E4E8C" w:rsidRDefault="00044235" w:rsidP="00D80518">
      <w:pPr>
        <w:shd w:val="clear" w:color="auto" w:fill="FFFFFF"/>
        <w:spacing w:after="0" w:line="240" w:lineRule="auto"/>
        <w:ind w:firstLine="228"/>
        <w:jc w:val="right"/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4"/>
          <w:u w:val="single"/>
          <w:lang w:val="hy-AM"/>
        </w:rPr>
      </w:pPr>
      <w:bookmarkStart w:id="0" w:name="_GoBack"/>
      <w:bookmarkEnd w:id="0"/>
      <w:r w:rsidRPr="004E4E8C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4"/>
          <w:u w:val="single"/>
          <w:lang w:val="hy-AM"/>
        </w:rPr>
        <w:t>ՆԱԽԱԳԻԾ</w:t>
      </w:r>
    </w:p>
    <w:p w14:paraId="267DF695" w14:textId="77777777" w:rsidR="00044235" w:rsidRPr="004E4E8C" w:rsidRDefault="00044235" w:rsidP="00D80518">
      <w:pPr>
        <w:shd w:val="clear" w:color="auto" w:fill="FFFFFF"/>
        <w:spacing w:after="0" w:line="240" w:lineRule="auto"/>
        <w:ind w:firstLine="228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4E4E8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 ՀԱՆՐԱՊԵՏՈՒԹՅԱՆ</w:t>
      </w:r>
    </w:p>
    <w:p w14:paraId="49697078" w14:textId="77777777" w:rsidR="00044235" w:rsidRPr="004E4E8C" w:rsidRDefault="00044235" w:rsidP="00D80518">
      <w:pPr>
        <w:shd w:val="clear" w:color="auto" w:fill="FFFFFF"/>
        <w:spacing w:after="0" w:line="240" w:lineRule="auto"/>
        <w:ind w:firstLine="228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4E4E8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Օ Ր Ե Ն Ք Ը</w:t>
      </w:r>
    </w:p>
    <w:p w14:paraId="6D0C8A3A" w14:textId="77777777" w:rsidR="00044235" w:rsidRPr="004E4E8C" w:rsidRDefault="00044235" w:rsidP="00D80518">
      <w:pPr>
        <w:shd w:val="clear" w:color="auto" w:fill="FFFFFF"/>
        <w:spacing w:after="0" w:line="240" w:lineRule="auto"/>
        <w:ind w:firstLine="228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151FBCB9" w14:textId="77777777" w:rsidR="00044235" w:rsidRPr="004E4E8C" w:rsidRDefault="00044235" w:rsidP="00D80518">
      <w:pPr>
        <w:shd w:val="clear" w:color="auto" w:fill="FFFFFF"/>
        <w:spacing w:after="0" w:line="240" w:lineRule="auto"/>
        <w:ind w:firstLine="228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4E4E8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ՇՈՒԿԱՅԻ ՎԵՐԱՀՍԿՈՂՈՒԹՅԱՆ</w:t>
      </w:r>
    </w:p>
    <w:p w14:paraId="7D97BD2D" w14:textId="77777777" w:rsidR="00044235" w:rsidRPr="004E4E8C" w:rsidRDefault="00044235" w:rsidP="00D80518">
      <w:pPr>
        <w:shd w:val="clear" w:color="auto" w:fill="FFFFFF"/>
        <w:spacing w:after="0" w:line="240" w:lineRule="auto"/>
        <w:ind w:firstLine="228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4E4E8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ՄԱՍԻՆ</w:t>
      </w:r>
    </w:p>
    <w:p w14:paraId="41415B7D" w14:textId="77777777" w:rsidR="00044235" w:rsidRPr="004E4E8C" w:rsidRDefault="00044235" w:rsidP="00D80518">
      <w:pPr>
        <w:shd w:val="clear" w:color="auto" w:fill="FFFFFF"/>
        <w:spacing w:after="0" w:line="240" w:lineRule="auto"/>
        <w:ind w:firstLine="193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4E4E8C">
        <w:rPr>
          <w:rFonts w:ascii="Calibri" w:eastAsia="Times New Roman" w:hAnsi="Calibri" w:cs="Calibri"/>
          <w:b/>
          <w:color w:val="000000"/>
          <w:sz w:val="24"/>
          <w:szCs w:val="24"/>
          <w:lang w:val="hy-AM"/>
        </w:rPr>
        <w:t> </w:t>
      </w:r>
    </w:p>
    <w:p w14:paraId="035F92DF" w14:textId="77777777" w:rsidR="00044235" w:rsidRPr="004E4E8C" w:rsidRDefault="00044235" w:rsidP="00D80518">
      <w:pPr>
        <w:shd w:val="clear" w:color="auto" w:fill="FFFFFF"/>
        <w:spacing w:after="0" w:line="240" w:lineRule="auto"/>
        <w:ind w:firstLine="193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04921AEE" w14:textId="77777777" w:rsidR="00044235" w:rsidRPr="004E4E8C" w:rsidRDefault="00044235" w:rsidP="00D8051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4E4E8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Գ Լ ՈՒ Խ </w:t>
      </w:r>
      <w:r w:rsidRPr="004E4E8C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Pr="004E4E8C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1</w:t>
      </w:r>
    </w:p>
    <w:p w14:paraId="741FCC7D" w14:textId="77777777" w:rsidR="00044235" w:rsidRPr="004E4E8C" w:rsidRDefault="00044235" w:rsidP="00D8051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</w:pPr>
      <w:r w:rsidRPr="004E4E8C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ԸՆԴՀԱՆՈՒՐ ԴՐՈՒՅԹՆԵՐ</w:t>
      </w:r>
    </w:p>
    <w:p w14:paraId="02F4C1D0" w14:textId="77777777" w:rsidR="00044235" w:rsidRPr="004E4E8C" w:rsidRDefault="00044235" w:rsidP="00D8051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</w:pPr>
    </w:p>
    <w:tbl>
      <w:tblPr>
        <w:tblW w:w="4624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9"/>
        <w:gridCol w:w="7595"/>
      </w:tblGrid>
      <w:tr w:rsidR="00044235" w:rsidRPr="002D5417" w14:paraId="001005AA" w14:textId="77777777" w:rsidTr="00D80518">
        <w:trPr>
          <w:tblCellSpacing w:w="7" w:type="dxa"/>
        </w:trPr>
        <w:tc>
          <w:tcPr>
            <w:tcW w:w="1298" w:type="dxa"/>
            <w:shd w:val="clear" w:color="auto" w:fill="FFFFFF"/>
            <w:hideMark/>
          </w:tcPr>
          <w:p w14:paraId="02BBF958" w14:textId="77777777" w:rsidR="00044235" w:rsidRPr="004E4E8C" w:rsidRDefault="00044235" w:rsidP="00D8051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4E4E8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Հոդված 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5961F8" w14:textId="77777777" w:rsidR="00044235" w:rsidRPr="004E4E8C" w:rsidRDefault="00044235" w:rsidP="00D8051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4E4E8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Oրենքի կարգավորման առարկան և գործողության ոլորտը</w:t>
            </w:r>
          </w:p>
        </w:tc>
      </w:tr>
    </w:tbl>
    <w:p w14:paraId="01B5FACE" w14:textId="77777777" w:rsidR="00044235" w:rsidRPr="004E4E8C" w:rsidRDefault="00044235" w:rsidP="00D80518">
      <w:pPr>
        <w:shd w:val="clear" w:color="auto" w:fill="FFFFFF"/>
        <w:spacing w:after="0" w:line="240" w:lineRule="auto"/>
        <w:ind w:firstLine="313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E4E8C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3D6373C5" w14:textId="7F6470BF" w:rsidR="00044235" w:rsidRDefault="00044235" w:rsidP="0005745A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4E4E8C">
        <w:rPr>
          <w:rFonts w:ascii="GHEA Grapalat" w:eastAsia="Calibri" w:hAnsi="GHEA Grapalat" w:cs="Sylfaen"/>
          <w:sz w:val="24"/>
          <w:szCs w:val="24"/>
          <w:lang w:val="hy-AM"/>
        </w:rPr>
        <w:t xml:space="preserve">Սույն օրենքը կարգավորում է </w:t>
      </w:r>
      <w:r w:rsidRPr="004E4E8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ոչ պարենային</w:t>
      </w:r>
      <w:r w:rsidRPr="004E4E8C">
        <w:rPr>
          <w:rFonts w:ascii="GHEA Grapalat" w:eastAsia="Calibri" w:hAnsi="GHEA Grapalat" w:cs="Sylfaen"/>
          <w:sz w:val="24"/>
          <w:szCs w:val="24"/>
          <w:lang w:val="hy-AM"/>
        </w:rPr>
        <w:t xml:space="preserve"> արտադրանքի</w:t>
      </w:r>
      <w:r w:rsidR="00253B6D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0745A3">
        <w:rPr>
          <w:rFonts w:ascii="GHEA Grapalat" w:eastAsia="Calibri" w:hAnsi="GHEA Grapalat" w:cs="Sylfaen"/>
          <w:sz w:val="24"/>
          <w:szCs w:val="24"/>
          <w:lang w:val="hy-AM"/>
        </w:rPr>
        <w:t>Հայաստանի Հանրապետության օրենսդրությամբ</w:t>
      </w:r>
      <w:r w:rsidR="005D4501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253B6D">
        <w:rPr>
          <w:rFonts w:ascii="GHEA Grapalat" w:eastAsia="Calibri" w:hAnsi="GHEA Grapalat" w:cs="Sylfaen"/>
          <w:sz w:val="24"/>
          <w:szCs w:val="24"/>
          <w:lang w:val="hy-AM"/>
        </w:rPr>
        <w:t xml:space="preserve">սահմանված </w:t>
      </w:r>
      <w:r w:rsidRPr="004E4E8C">
        <w:rPr>
          <w:rFonts w:ascii="GHEA Grapalat" w:eastAsia="Calibri" w:hAnsi="GHEA Grapalat" w:cs="Sylfaen"/>
          <w:sz w:val="24"/>
          <w:szCs w:val="24"/>
          <w:lang w:val="hy-AM"/>
        </w:rPr>
        <w:t>անվտանգության</w:t>
      </w:r>
      <w:r w:rsidR="00AF5B25">
        <w:rPr>
          <w:rFonts w:ascii="GHEA Grapalat" w:eastAsia="Calibri" w:hAnsi="GHEA Grapalat" w:cs="Sylfaen"/>
          <w:sz w:val="24"/>
          <w:szCs w:val="24"/>
          <w:lang w:val="hy-AM"/>
        </w:rPr>
        <w:t xml:space="preserve"> պահանջների</w:t>
      </w:r>
      <w:r w:rsidRPr="004E4E8C">
        <w:rPr>
          <w:rFonts w:ascii="GHEA Grapalat" w:eastAsia="Calibri" w:hAnsi="GHEA Grapalat" w:cs="Sylfaen"/>
          <w:sz w:val="24"/>
          <w:szCs w:val="24"/>
          <w:lang w:val="hy-AM"/>
        </w:rPr>
        <w:t xml:space="preserve">, </w:t>
      </w:r>
      <w:bookmarkStart w:id="1" w:name="_Hlk118761716"/>
      <w:r w:rsidRPr="004E4E8C">
        <w:rPr>
          <w:rFonts w:ascii="GHEA Grapalat" w:eastAsia="Calibri" w:hAnsi="GHEA Grapalat" w:cs="Sylfaen"/>
          <w:sz w:val="24"/>
          <w:szCs w:val="24"/>
          <w:lang w:val="hy-AM"/>
        </w:rPr>
        <w:t>թանկարժեք մետաղներից պատրաստված իրերի հարգորոշման</w:t>
      </w:r>
      <w:r w:rsidR="00340B61" w:rsidRPr="004E4E8C">
        <w:rPr>
          <w:rFonts w:ascii="GHEA Grapalat" w:eastAsia="Calibri" w:hAnsi="GHEA Grapalat" w:cs="Sylfaen"/>
          <w:sz w:val="24"/>
          <w:szCs w:val="24"/>
          <w:lang w:val="hy-AM"/>
        </w:rPr>
        <w:t>,</w:t>
      </w:r>
      <w:r w:rsidRPr="004E4E8C">
        <w:rPr>
          <w:rFonts w:ascii="GHEA Grapalat" w:eastAsia="Calibri" w:hAnsi="GHEA Grapalat" w:cs="Sylfaen"/>
          <w:sz w:val="24"/>
          <w:szCs w:val="24"/>
          <w:lang w:val="hy-AM"/>
        </w:rPr>
        <w:t xml:space="preserve"> հարգադրոշմման</w:t>
      </w:r>
      <w:r w:rsidR="00340B61" w:rsidRPr="004E4E8C">
        <w:rPr>
          <w:rFonts w:ascii="GHEA Grapalat" w:eastAsia="Calibri" w:hAnsi="GHEA Grapalat" w:cs="Sylfaen"/>
          <w:sz w:val="24"/>
          <w:szCs w:val="24"/>
          <w:lang w:val="hy-AM"/>
        </w:rPr>
        <w:t xml:space="preserve"> և</w:t>
      </w:r>
      <w:r w:rsidRPr="004E4E8C">
        <w:rPr>
          <w:rFonts w:ascii="GHEA Grapalat" w:eastAsia="Calibri" w:hAnsi="GHEA Grapalat" w:cs="Sylfaen"/>
          <w:sz w:val="24"/>
          <w:szCs w:val="24"/>
          <w:lang w:val="hy-AM"/>
        </w:rPr>
        <w:t xml:space="preserve"> առևտրի, </w:t>
      </w:r>
      <w:r w:rsidR="00F041CC" w:rsidRPr="004E4E8C">
        <w:rPr>
          <w:rFonts w:ascii="GHEA Grapalat" w:eastAsia="Calibri" w:hAnsi="GHEA Grapalat" w:cs="Sylfaen"/>
          <w:sz w:val="24"/>
          <w:szCs w:val="24"/>
          <w:lang w:val="hy-AM"/>
        </w:rPr>
        <w:t xml:space="preserve">արտադրական կանեփի արտադրության, արտահանման, ներմուծման </w:t>
      </w:r>
      <w:r w:rsidR="00253B6D">
        <w:rPr>
          <w:rFonts w:ascii="GHEA Grapalat" w:eastAsia="Calibri" w:hAnsi="GHEA Grapalat" w:cs="Sylfaen"/>
          <w:sz w:val="24"/>
          <w:szCs w:val="24"/>
          <w:lang w:val="hy-AM"/>
        </w:rPr>
        <w:t>կամ</w:t>
      </w:r>
      <w:r w:rsidR="00253B6D" w:rsidRPr="004E4E8C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F041CC" w:rsidRPr="004E4E8C">
        <w:rPr>
          <w:rFonts w:ascii="GHEA Grapalat" w:eastAsia="Calibri" w:hAnsi="GHEA Grapalat" w:cs="Sylfaen"/>
          <w:sz w:val="24"/>
          <w:szCs w:val="24"/>
          <w:lang w:val="hy-AM"/>
        </w:rPr>
        <w:t>մեծածախ առևտրի</w:t>
      </w:r>
      <w:r w:rsidR="000745A3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4E4E8C">
        <w:rPr>
          <w:rFonts w:ascii="GHEA Grapalat" w:eastAsia="Calibri" w:hAnsi="GHEA Grapalat" w:cs="Sylfaen"/>
          <w:sz w:val="24"/>
          <w:szCs w:val="24"/>
          <w:lang w:val="hy-AM"/>
        </w:rPr>
        <w:t xml:space="preserve">ոլորտներում </w:t>
      </w:r>
      <w:bookmarkEnd w:id="1"/>
      <w:r w:rsidRPr="004E4E8C">
        <w:rPr>
          <w:rFonts w:ascii="GHEA Grapalat" w:eastAsia="Calibri" w:hAnsi="GHEA Grapalat" w:cs="Sylfaen"/>
          <w:sz w:val="24"/>
          <w:szCs w:val="24"/>
          <w:lang w:val="hy-AM"/>
        </w:rPr>
        <w:t>իրականացվող վերահսկողության հիմնական սկզբունքները, առանձնահատկությունները,</w:t>
      </w:r>
      <w:r w:rsidR="00F64DD8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F64DD8" w:rsidRPr="00F64DD8">
        <w:rPr>
          <w:rFonts w:ascii="GHEA Grapalat" w:eastAsia="Calibri" w:hAnsi="GHEA Grapalat" w:cs="Sylfaen"/>
          <w:sz w:val="24"/>
          <w:szCs w:val="24"/>
          <w:lang w:val="hy-AM"/>
        </w:rPr>
        <w:t xml:space="preserve">վերահսկողություն իրականացնող </w:t>
      </w:r>
      <w:r w:rsidR="00F64DD8">
        <w:rPr>
          <w:rFonts w:ascii="GHEA Grapalat" w:eastAsia="Calibri" w:hAnsi="GHEA Grapalat" w:cs="Sylfaen"/>
          <w:sz w:val="24"/>
          <w:szCs w:val="24"/>
          <w:lang w:val="hy-AM"/>
        </w:rPr>
        <w:t xml:space="preserve">պաշտոնատար  </w:t>
      </w:r>
      <w:r w:rsidR="00F64DD8" w:rsidRPr="00F64DD8">
        <w:rPr>
          <w:rFonts w:ascii="GHEA Grapalat" w:eastAsia="Calibri" w:hAnsi="GHEA Grapalat" w:cs="Sylfaen"/>
          <w:sz w:val="24"/>
          <w:szCs w:val="24"/>
          <w:lang w:val="hy-AM"/>
        </w:rPr>
        <w:t>անձանց</w:t>
      </w:r>
      <w:r w:rsidR="00BF5789">
        <w:rPr>
          <w:rFonts w:ascii="GHEA Grapalat" w:eastAsia="Calibri" w:hAnsi="GHEA Grapalat" w:cs="Sylfaen"/>
          <w:sz w:val="24"/>
          <w:szCs w:val="24"/>
          <w:lang w:val="hy-AM"/>
        </w:rPr>
        <w:t xml:space="preserve">, </w:t>
      </w:r>
      <w:r w:rsidR="00F64DD8" w:rsidRPr="00F64DD8">
        <w:rPr>
          <w:rFonts w:ascii="GHEA Grapalat" w:eastAsia="Calibri" w:hAnsi="GHEA Grapalat" w:cs="Sylfaen"/>
          <w:sz w:val="24"/>
          <w:szCs w:val="24"/>
          <w:lang w:val="hy-AM"/>
        </w:rPr>
        <w:t>տնտեսավարող սուբյեկտ</w:t>
      </w:r>
      <w:r w:rsidR="0005745A">
        <w:rPr>
          <w:rFonts w:ascii="GHEA Grapalat" w:eastAsia="Calibri" w:hAnsi="GHEA Grapalat" w:cs="Sylfaen"/>
          <w:sz w:val="24"/>
          <w:szCs w:val="24"/>
          <w:lang w:val="hy-AM"/>
        </w:rPr>
        <w:t>ներ</w:t>
      </w:r>
      <w:r w:rsidR="00F64DD8" w:rsidRPr="00F64DD8">
        <w:rPr>
          <w:rFonts w:ascii="GHEA Grapalat" w:eastAsia="Calibri" w:hAnsi="GHEA Grapalat" w:cs="Sylfaen"/>
          <w:sz w:val="24"/>
          <w:szCs w:val="24"/>
          <w:lang w:val="hy-AM"/>
        </w:rPr>
        <w:t xml:space="preserve">ի </w:t>
      </w:r>
      <w:r w:rsidR="006A1684">
        <w:rPr>
          <w:rFonts w:ascii="GHEA Grapalat" w:eastAsia="Calibri" w:hAnsi="GHEA Grapalat" w:cs="Sylfaen"/>
          <w:sz w:val="24"/>
          <w:szCs w:val="24"/>
          <w:lang w:val="hy-AM"/>
        </w:rPr>
        <w:t>իրավունքները և պարտականությունները</w:t>
      </w:r>
      <w:r w:rsidR="00F64DD8" w:rsidRPr="00F64DD8">
        <w:rPr>
          <w:rFonts w:ascii="GHEA Grapalat" w:eastAsia="Calibri" w:hAnsi="GHEA Grapalat" w:cs="Sylfaen"/>
          <w:sz w:val="24"/>
          <w:szCs w:val="24"/>
          <w:lang w:val="hy-AM"/>
        </w:rPr>
        <w:t>,</w:t>
      </w:r>
      <w:r w:rsidRPr="004E4E8C">
        <w:rPr>
          <w:rFonts w:ascii="GHEA Grapalat" w:eastAsia="Calibri" w:hAnsi="GHEA Grapalat" w:cs="Sylfaen"/>
          <w:sz w:val="24"/>
          <w:szCs w:val="24"/>
          <w:lang w:val="hy-AM"/>
        </w:rPr>
        <w:t xml:space="preserve"> ինչպես նաև վերահսկողության հետ կապված այլ հարաբերությունները:</w:t>
      </w:r>
    </w:p>
    <w:p w14:paraId="2B5D1098" w14:textId="77777777" w:rsidR="00044235" w:rsidRPr="0005745A" w:rsidRDefault="00044235" w:rsidP="0005745A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05745A">
        <w:rPr>
          <w:rFonts w:ascii="GHEA Grapalat" w:eastAsia="Calibri" w:hAnsi="GHEA Grapalat" w:cs="Sylfaen"/>
          <w:sz w:val="24"/>
          <w:szCs w:val="24"/>
          <w:lang w:val="hy-AM"/>
        </w:rPr>
        <w:t xml:space="preserve">Սույն օրենքի գործողությունը չի տարածվում </w:t>
      </w:r>
      <w:r w:rsidR="00763BDB" w:rsidRPr="0005745A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տարանցիկ փոխադրվող արտադրանքի</w:t>
      </w:r>
      <w:r w:rsidR="008652F8" w:rsidRPr="0005745A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,</w:t>
      </w:r>
      <w:r w:rsidR="00763BDB" w:rsidRPr="0005745A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05745A">
        <w:rPr>
          <w:rFonts w:ascii="GHEA Grapalat" w:eastAsia="Calibri" w:hAnsi="GHEA Grapalat" w:cs="Sylfaen"/>
          <w:sz w:val="24"/>
          <w:szCs w:val="24"/>
          <w:lang w:val="hy-AM"/>
        </w:rPr>
        <w:t>սննդամթերքի, դեղամիջոցների (այդ թվում՝ անասնաբուժական), միջուկային նյութերի, հատուկ տրոհվող նյութերի, միջուկային էներգիայի բնագավառում օգտագործվող այլ արտադրանքի, ռազմական նշանակության արտադրանքի, օդանավերի և դրանցում տեղադրված սարքավորումների, քաղաքաշինության օբյեկտների վրա:</w:t>
      </w:r>
    </w:p>
    <w:p w14:paraId="2C525F14" w14:textId="77777777" w:rsidR="00044235" w:rsidRPr="004E4E8C" w:rsidRDefault="00044235" w:rsidP="00D80518">
      <w:pPr>
        <w:spacing w:after="0" w:line="240" w:lineRule="auto"/>
        <w:ind w:firstLine="426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tbl>
      <w:tblPr>
        <w:tblW w:w="4990" w:type="pct"/>
        <w:tblCellSpacing w:w="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5"/>
        <w:gridCol w:w="8275"/>
      </w:tblGrid>
      <w:tr w:rsidR="00044235" w:rsidRPr="004E4E8C" w14:paraId="67EEF84D" w14:textId="77777777" w:rsidTr="00D80518">
        <w:trPr>
          <w:tblCellSpacing w:w="5" w:type="dxa"/>
        </w:trPr>
        <w:tc>
          <w:tcPr>
            <w:tcW w:w="1330" w:type="dxa"/>
            <w:shd w:val="clear" w:color="auto" w:fill="FFFFFF"/>
            <w:hideMark/>
          </w:tcPr>
          <w:p w14:paraId="6F163D28" w14:textId="77777777" w:rsidR="00044235" w:rsidRPr="004E4E8C" w:rsidRDefault="00044235" w:rsidP="00D80518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4E4E8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Հոդված 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351EE4" w14:textId="77777777" w:rsidR="00044235" w:rsidRPr="004E4E8C" w:rsidRDefault="00044235" w:rsidP="00D80518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4E4E8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Շուկայի վերահսկողության մասին օրենսդրությունը</w:t>
            </w:r>
          </w:p>
        </w:tc>
      </w:tr>
    </w:tbl>
    <w:p w14:paraId="55B89C41" w14:textId="77777777" w:rsidR="00044235" w:rsidRPr="004E4E8C" w:rsidRDefault="00044235" w:rsidP="00D8051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 Unicode"/>
          <w:color w:val="000000"/>
          <w:sz w:val="24"/>
          <w:szCs w:val="24"/>
          <w:lang w:val="en-GB"/>
        </w:rPr>
      </w:pPr>
    </w:p>
    <w:p w14:paraId="264F543D" w14:textId="7D1B19DC" w:rsidR="00044235" w:rsidRDefault="00044235" w:rsidP="00BA5D8F">
      <w:pPr>
        <w:pStyle w:val="ListParagraph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4E4E8C">
        <w:rPr>
          <w:rFonts w:ascii="GHEA Grapalat" w:eastAsia="Calibri" w:hAnsi="GHEA Grapalat" w:cs="Sylfaen"/>
          <w:sz w:val="24"/>
          <w:szCs w:val="24"/>
          <w:lang w:val="hy-AM"/>
        </w:rPr>
        <w:t xml:space="preserve">Շուկայի վերահսկողության մասին Հայաստանի Հանրապետության օրենսդրությունը կազմված </w:t>
      </w:r>
      <w:r w:rsidR="00BF5789">
        <w:rPr>
          <w:rFonts w:ascii="GHEA Grapalat" w:eastAsia="Calibri" w:hAnsi="GHEA Grapalat" w:cs="Sylfaen"/>
          <w:sz w:val="24"/>
          <w:szCs w:val="24"/>
          <w:lang w:val="hy-AM"/>
        </w:rPr>
        <w:t>է</w:t>
      </w:r>
      <w:r w:rsidRPr="004E4E8C">
        <w:rPr>
          <w:rFonts w:ascii="GHEA Grapalat" w:eastAsia="Calibri" w:hAnsi="GHEA Grapalat" w:cs="Sylfaen"/>
          <w:sz w:val="24"/>
          <w:szCs w:val="24"/>
          <w:lang w:val="hy-AM"/>
        </w:rPr>
        <w:t xml:space="preserve"> սույն օրենքից, «Տեսչական մարմինների մասին», «Տեխնիկական կանոնակարգման մասին», «Չափումների միասնականության մասին», «Թանկարժեք մետաղների մասին», «Ծխախոտային արտադրատեսակների և դրանց փոխարինիչների օգտագործման հետևանքով առողջությանը հասցվող վնասի նվազեցման և կանխարգելման մասին», </w:t>
      </w:r>
      <w:r w:rsidR="00F041CC" w:rsidRPr="004E4E8C">
        <w:rPr>
          <w:rFonts w:ascii="GHEA Grapalat" w:eastAsia="Calibri" w:hAnsi="GHEA Grapalat" w:cs="Sylfaen"/>
          <w:sz w:val="24"/>
          <w:szCs w:val="24"/>
          <w:lang w:val="hy-AM"/>
        </w:rPr>
        <w:t xml:space="preserve">«Թմրամիջոցների և հոգեմետ (հոգեներգործուն) նյութերի մասին», </w:t>
      </w:r>
      <w:r w:rsidRPr="004E4E8C">
        <w:rPr>
          <w:rFonts w:ascii="GHEA Grapalat" w:eastAsia="Calibri" w:hAnsi="GHEA Grapalat" w:cs="Sylfaen"/>
          <w:sz w:val="24"/>
          <w:szCs w:val="24"/>
          <w:lang w:val="hy-AM"/>
        </w:rPr>
        <w:t xml:space="preserve">«Վարչարարության հիմունքների և վարչական վարույթի մասին»,  «Հայաստանի Հանրապետությունում ստուգումների կազմակերպման և անցկացման մասին» Հայաստանի Հանրապետության օրենքներից, «Վարչական իրավախախտումների վերաբերյալ» Հայաստանի Հանրապետության օրենսգրքից և նորմատիվ </w:t>
      </w:r>
      <w:r w:rsidR="00BA5D8F" w:rsidRPr="004E4E8C">
        <w:rPr>
          <w:rFonts w:ascii="GHEA Grapalat" w:eastAsia="Calibri" w:hAnsi="GHEA Grapalat" w:cs="Sylfaen"/>
          <w:sz w:val="24"/>
          <w:szCs w:val="24"/>
          <w:lang w:val="hy-AM"/>
        </w:rPr>
        <w:t xml:space="preserve">այլ </w:t>
      </w:r>
      <w:r w:rsidRPr="004E4E8C">
        <w:rPr>
          <w:rFonts w:ascii="GHEA Grapalat" w:eastAsia="Calibri" w:hAnsi="GHEA Grapalat" w:cs="Sylfaen"/>
          <w:sz w:val="24"/>
          <w:szCs w:val="24"/>
          <w:lang w:val="hy-AM"/>
        </w:rPr>
        <w:t>իրավական ակտերից:</w:t>
      </w:r>
    </w:p>
    <w:p w14:paraId="13BC15D2" w14:textId="77777777" w:rsidR="00EB586F" w:rsidRPr="004E4E8C" w:rsidRDefault="00EB586F" w:rsidP="00EB586F">
      <w:pPr>
        <w:pStyle w:val="ListParagraph"/>
        <w:spacing w:after="0" w:line="240" w:lineRule="auto"/>
        <w:ind w:left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p w14:paraId="0405CE77" w14:textId="77777777" w:rsidR="00340B61" w:rsidRPr="004E4E8C" w:rsidRDefault="00340B61" w:rsidP="00D80518">
      <w:pPr>
        <w:spacing w:after="0" w:line="240" w:lineRule="auto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tbl>
      <w:tblPr>
        <w:tblW w:w="4674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7596"/>
      </w:tblGrid>
      <w:tr w:rsidR="00044235" w:rsidRPr="004E4E8C" w14:paraId="30992284" w14:textId="77777777" w:rsidTr="00D80518">
        <w:trPr>
          <w:tblCellSpacing w:w="7" w:type="dxa"/>
        </w:trPr>
        <w:tc>
          <w:tcPr>
            <w:tcW w:w="1394" w:type="dxa"/>
            <w:shd w:val="clear" w:color="auto" w:fill="FFFFFF"/>
            <w:hideMark/>
          </w:tcPr>
          <w:p w14:paraId="6DCE5A48" w14:textId="77777777" w:rsidR="00044235" w:rsidRPr="004E4E8C" w:rsidRDefault="00044235" w:rsidP="00D8051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4E4E8C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lastRenderedPageBreak/>
              <w:t> </w:t>
            </w:r>
            <w:r w:rsidRPr="004E4E8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Հոդված 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6A7F0F" w14:textId="77777777" w:rsidR="00044235" w:rsidRPr="004E4E8C" w:rsidRDefault="00044235" w:rsidP="00D8051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4E4E8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Հիմնական հասկացությունները</w:t>
            </w:r>
          </w:p>
        </w:tc>
      </w:tr>
    </w:tbl>
    <w:p w14:paraId="7DCDE10A" w14:textId="77777777" w:rsidR="00044235" w:rsidRPr="004E4E8C" w:rsidRDefault="00044235" w:rsidP="00D80518">
      <w:pPr>
        <w:shd w:val="clear" w:color="auto" w:fill="FFFFFF"/>
        <w:spacing w:after="0" w:line="240" w:lineRule="auto"/>
        <w:ind w:firstLine="313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E4E8C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5E3F3A96" w14:textId="77777777" w:rsidR="00044235" w:rsidRPr="004E4E8C" w:rsidRDefault="00044235" w:rsidP="00D80518">
      <w:pPr>
        <w:pStyle w:val="ListParagraph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E4E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 օրենքում օգտագործվող հիմնական հասկացություններն են`</w:t>
      </w:r>
    </w:p>
    <w:p w14:paraId="3AB7735F" w14:textId="64737980" w:rsidR="00044235" w:rsidRPr="004E4E8C" w:rsidRDefault="00D362F2" w:rsidP="00D8051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hanging="425"/>
        <w:jc w:val="both"/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</w:pPr>
      <w:r w:rsidRPr="006A168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Լիազոր </w:t>
      </w:r>
      <w:r w:rsidR="00044235" w:rsidRPr="004E4E8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մարմին՝</w:t>
      </w:r>
      <w:r w:rsidR="00641F0F" w:rsidRPr="00641F0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340B61" w:rsidRPr="004E4E8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ոչ պարենային</w:t>
      </w:r>
      <w:r w:rsidR="00340B61" w:rsidRPr="004E4E8C">
        <w:rPr>
          <w:rFonts w:ascii="GHEA Grapalat" w:eastAsia="Calibri" w:hAnsi="GHEA Grapalat" w:cs="Sylfaen"/>
          <w:sz w:val="24"/>
          <w:szCs w:val="24"/>
          <w:lang w:val="hy-AM"/>
        </w:rPr>
        <w:t xml:space="preserve"> արտադրանքի անվտանգության, չափումների միասնականության ապահովման, թանկարժեք մետաղներից պատրաստված իրերի հարգորոշման, հարգադրոշմման և առևտրի, արտադրական կանեփի արտադրության, արտահանման, ներմուծման </w:t>
      </w:r>
      <w:r w:rsidR="00A3171A">
        <w:rPr>
          <w:rFonts w:ascii="GHEA Grapalat" w:eastAsia="Calibri" w:hAnsi="GHEA Grapalat" w:cs="Sylfaen"/>
          <w:sz w:val="24"/>
          <w:szCs w:val="24"/>
          <w:lang w:val="hy-AM"/>
        </w:rPr>
        <w:t>կամ</w:t>
      </w:r>
      <w:r w:rsidR="00BA5D8F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340B61" w:rsidRPr="004E4E8C">
        <w:rPr>
          <w:rFonts w:ascii="GHEA Grapalat" w:eastAsia="Calibri" w:hAnsi="GHEA Grapalat" w:cs="Sylfaen"/>
          <w:sz w:val="24"/>
          <w:szCs w:val="24"/>
          <w:lang w:val="hy-AM"/>
        </w:rPr>
        <w:t>մեծածախ առևտրի, ինչպես նաև նյութական պահուստի</w:t>
      </w:r>
      <w:r w:rsidR="00044235" w:rsidRPr="004E4E8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ոլորտներում վերահսկողություն իրականացնող՝ տեսչական մարմին.</w:t>
      </w:r>
    </w:p>
    <w:p w14:paraId="2AD1C60D" w14:textId="16E12689" w:rsidR="00044235" w:rsidRPr="004E4E8C" w:rsidRDefault="00044235" w:rsidP="00D8051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hanging="425"/>
        <w:jc w:val="both"/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</w:pPr>
      <w:r w:rsidRPr="004E4E8C">
        <w:rPr>
          <w:rFonts w:ascii="GHEA Grapalat" w:eastAsia="Times New Roman" w:hAnsi="GHEA Grapalat" w:cs="Arial Unicode"/>
          <w:b/>
          <w:color w:val="000000"/>
          <w:sz w:val="24"/>
          <w:szCs w:val="24"/>
          <w:lang w:val="hy-AM"/>
        </w:rPr>
        <w:t>ոչ պարենային արտադրանք (այսուհետ` արտադրանք)</w:t>
      </w:r>
      <w:r w:rsidRPr="004E4E8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` </w:t>
      </w:r>
      <w:r w:rsidR="00C02AF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լիազոր</w:t>
      </w:r>
      <w:r w:rsidR="006B0781" w:rsidRPr="004E4E8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մարմնի կողմից վերահսկման ենթակա</w:t>
      </w:r>
      <w:r w:rsidR="006B0781" w:rsidRPr="004E4E8C">
        <w:rPr>
          <w:rFonts w:ascii="GHEA Grapalat" w:eastAsia="Times New Roman" w:hAnsi="GHEA Grapalat" w:cs="Arial Unicode"/>
          <w:b/>
          <w:color w:val="000000"/>
          <w:sz w:val="24"/>
          <w:szCs w:val="24"/>
          <w:lang w:val="hy-AM"/>
        </w:rPr>
        <w:t xml:space="preserve"> </w:t>
      </w:r>
      <w:r w:rsidR="00D43B3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արտադրանք, որի</w:t>
      </w:r>
      <w:r w:rsidRPr="004E4E8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նկատմամբ </w:t>
      </w:r>
      <w:r w:rsidRPr="004E4E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Հայաստանի </w:t>
      </w:r>
      <w:r w:rsidRPr="004E4E8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Հանրապետության</w:t>
      </w:r>
      <w:r w:rsidRPr="004E4E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F2A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օրենսդրությամբ </w:t>
      </w:r>
      <w:r w:rsidRPr="004E4E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</w:t>
      </w:r>
      <w:r w:rsidR="00340B61" w:rsidRPr="004E4E8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ահմանված են պահանջներ.</w:t>
      </w:r>
    </w:p>
    <w:p w14:paraId="4CA79F96" w14:textId="4DD7F58D" w:rsidR="00A33C92" w:rsidRPr="004E4E8C" w:rsidRDefault="00044235" w:rsidP="00D8051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hanging="425"/>
        <w:jc w:val="both"/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</w:pPr>
      <w:r w:rsidRPr="004E4E8C">
        <w:rPr>
          <w:rFonts w:ascii="GHEA Grapalat" w:eastAsia="Times New Roman" w:hAnsi="GHEA Grapalat" w:cs="Arial Unicode"/>
          <w:b/>
          <w:color w:val="000000"/>
          <w:sz w:val="24"/>
          <w:szCs w:val="24"/>
          <w:lang w:val="hy-AM"/>
        </w:rPr>
        <w:t>վերահսկողություն</w:t>
      </w:r>
      <w:r w:rsidRPr="004E4E8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` </w:t>
      </w:r>
      <w:r w:rsidR="00C02AF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լիազոր</w:t>
      </w:r>
      <w:r w:rsidRPr="004E4E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E4E8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մարմնի</w:t>
      </w:r>
      <w:r w:rsidRPr="004E4E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E4E8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կողմից</w:t>
      </w:r>
      <w:r w:rsidRPr="004E4E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E4E8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իրականացվող</w:t>
      </w:r>
      <w:r w:rsidRPr="004E4E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E4E8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գործողություն</w:t>
      </w:r>
      <w:r w:rsidRPr="004E4E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E4E8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կամ</w:t>
      </w:r>
      <w:r w:rsidRPr="004E4E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E4E8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գործողությունների</w:t>
      </w:r>
      <w:r w:rsidRPr="004E4E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E4E8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համալիր</w:t>
      </w:r>
      <w:r w:rsidRPr="004E4E8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, որով պարզվում է </w:t>
      </w:r>
      <w:r w:rsidRPr="004E4E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տնտեսավարող</w:t>
      </w:r>
      <w:r w:rsidRPr="004E4E8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սուբյեկտի կողմից արտադրանքի անվտանգության, չափումների միասնականության ապահովման, թանկարժեք մետաղներից պատրաստված իրերի հարգորոշման</w:t>
      </w:r>
      <w:r w:rsidR="00340B61" w:rsidRPr="004E4E8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,</w:t>
      </w:r>
      <w:r w:rsidRPr="004E4E8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հարգադրոշմման</w:t>
      </w:r>
      <w:r w:rsidR="00340B61" w:rsidRPr="004E4E8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և</w:t>
      </w:r>
      <w:r w:rsidRPr="004E4E8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առևտրի, </w:t>
      </w:r>
      <w:r w:rsidR="00340B61" w:rsidRPr="004E4E8C">
        <w:rPr>
          <w:rFonts w:ascii="GHEA Grapalat" w:eastAsia="Calibri" w:hAnsi="GHEA Grapalat" w:cs="Sylfaen"/>
          <w:sz w:val="24"/>
          <w:szCs w:val="24"/>
          <w:lang w:val="hy-AM"/>
        </w:rPr>
        <w:t xml:space="preserve">արտադրական կանեփի արտադրության, արտահանման, ներմուծման </w:t>
      </w:r>
      <w:r w:rsidR="00A3171A">
        <w:rPr>
          <w:rFonts w:ascii="GHEA Grapalat" w:eastAsia="Calibri" w:hAnsi="GHEA Grapalat" w:cs="Sylfaen"/>
          <w:sz w:val="24"/>
          <w:szCs w:val="24"/>
          <w:lang w:val="hy-AM"/>
        </w:rPr>
        <w:t xml:space="preserve">կամ </w:t>
      </w:r>
      <w:r w:rsidR="00340B61" w:rsidRPr="004E4E8C">
        <w:rPr>
          <w:rFonts w:ascii="GHEA Grapalat" w:eastAsia="Calibri" w:hAnsi="GHEA Grapalat" w:cs="Sylfaen"/>
          <w:sz w:val="24"/>
          <w:szCs w:val="24"/>
          <w:lang w:val="hy-AM"/>
        </w:rPr>
        <w:t>մեծածախ առևտրի,</w:t>
      </w:r>
      <w:r w:rsidRPr="004E4E8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ինչպես նաև նյութական պահուսի ոլորտներում</w:t>
      </w:r>
      <w:r w:rsidRPr="004E4E8C" w:rsidDel="00C02604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Pr="004E4E8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ծավալած գործունեության համապատասխանությունն </w:t>
      </w:r>
      <w:r w:rsidR="0018603E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Հայաստանի Հանրապետության օրենսդրության </w:t>
      </w:r>
      <w:r w:rsidRPr="004E4E8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պահանջներին.</w:t>
      </w:r>
      <w:r w:rsidR="00A33C92" w:rsidRPr="004E4E8C">
        <w:rPr>
          <w:rFonts w:ascii="GHEA Grapalat" w:eastAsia="Times New Roman" w:hAnsi="GHEA Grapalat" w:cs="Arial Unicode"/>
          <w:b/>
          <w:color w:val="000000"/>
          <w:sz w:val="24"/>
          <w:szCs w:val="24"/>
          <w:lang w:val="hy-AM"/>
        </w:rPr>
        <w:t xml:space="preserve"> </w:t>
      </w:r>
    </w:p>
    <w:p w14:paraId="773FE13A" w14:textId="2E625F75" w:rsidR="0018603E" w:rsidRPr="0018603E" w:rsidRDefault="00641F0F" w:rsidP="00EB586F">
      <w:pPr>
        <w:pStyle w:val="ListParagraph"/>
        <w:numPr>
          <w:ilvl w:val="0"/>
          <w:numId w:val="2"/>
        </w:numPr>
        <w:ind w:left="851" w:hanging="425"/>
        <w:jc w:val="both"/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</w:pPr>
      <w:r w:rsidRPr="0018603E">
        <w:rPr>
          <w:rFonts w:ascii="GHEA Grapalat" w:eastAsia="Times New Roman" w:hAnsi="GHEA Grapalat" w:cs="Arial Unicode"/>
          <w:b/>
          <w:color w:val="000000"/>
          <w:sz w:val="24"/>
          <w:szCs w:val="24"/>
          <w:lang w:val="hy-AM"/>
        </w:rPr>
        <w:t>ա</w:t>
      </w:r>
      <w:r w:rsidR="00A33C92" w:rsidRPr="0018603E">
        <w:rPr>
          <w:rFonts w:ascii="GHEA Grapalat" w:eastAsia="Times New Roman" w:hAnsi="GHEA Grapalat" w:cs="Arial Unicode"/>
          <w:b/>
          <w:color w:val="000000"/>
          <w:sz w:val="24"/>
          <w:szCs w:val="24"/>
          <w:lang w:val="hy-AM"/>
        </w:rPr>
        <w:t xml:space="preserve">նվտանգ արտադրանք՝ </w:t>
      </w:r>
      <w:r w:rsidR="00C02AFB" w:rsidRPr="0018603E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լիազոր</w:t>
      </w:r>
      <w:r w:rsidR="00A33C92" w:rsidRPr="0018603E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մարմնի կողմից վերահսկման ենթակա</w:t>
      </w:r>
      <w:r w:rsidR="00A33C92" w:rsidRPr="0018603E">
        <w:rPr>
          <w:rFonts w:ascii="GHEA Grapalat" w:eastAsia="Times New Roman" w:hAnsi="GHEA Grapalat" w:cs="Arial Unicode"/>
          <w:b/>
          <w:color w:val="000000"/>
          <w:sz w:val="24"/>
          <w:szCs w:val="24"/>
          <w:lang w:val="hy-AM"/>
        </w:rPr>
        <w:t xml:space="preserve"> </w:t>
      </w:r>
      <w:r w:rsidR="00A33C92" w:rsidRPr="0018603E">
        <w:rPr>
          <w:rFonts w:ascii="GHEA Grapalat" w:eastAsia="Calibri" w:hAnsi="GHEA Grapalat" w:cs="Sylfaen"/>
          <w:sz w:val="24"/>
          <w:szCs w:val="24"/>
          <w:lang w:val="hy-AM"/>
        </w:rPr>
        <w:t>արտադրանք</w:t>
      </w:r>
      <w:r w:rsidR="00A33C92" w:rsidRPr="0018603E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, որը համապատասխանում է </w:t>
      </w:r>
      <w:r w:rsidR="0043597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Հայաստանի Հանրապետության օրենսդրությամբ սահմանված</w:t>
      </w:r>
      <w:r w:rsidR="0018603E" w:rsidRPr="0018603E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պահանջներին. </w:t>
      </w:r>
    </w:p>
    <w:p w14:paraId="55A2268A" w14:textId="7AA695CE" w:rsidR="00A33C92" w:rsidRPr="004E4E8C" w:rsidRDefault="000745A3" w:rsidP="00D8051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hanging="425"/>
        <w:jc w:val="both"/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Arial Unicode"/>
          <w:b/>
          <w:color w:val="000000"/>
          <w:sz w:val="24"/>
          <w:szCs w:val="24"/>
          <w:lang w:val="hy-AM"/>
        </w:rPr>
        <w:t>վ</w:t>
      </w:r>
      <w:r w:rsidR="00E31B1E" w:rsidRPr="006A1684">
        <w:rPr>
          <w:rFonts w:ascii="GHEA Grapalat" w:eastAsia="Times New Roman" w:hAnsi="GHEA Grapalat" w:cs="Arial Unicode"/>
          <w:b/>
          <w:color w:val="000000"/>
          <w:sz w:val="24"/>
          <w:szCs w:val="24"/>
          <w:lang w:val="hy-AM"/>
        </w:rPr>
        <w:t>տանգավոր արտադրանք՝</w:t>
      </w:r>
      <w:r w:rsidR="0079001E" w:rsidRPr="0079001E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="00435979" w:rsidRPr="0043597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Հայաստանի Հանրապետության օրենսդրությամբ </w:t>
      </w:r>
      <w:r w:rsidR="002F7BD0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սահմանված արտադրանքին ներկայացվող</w:t>
      </w:r>
      <w:r w:rsidR="00A33C92" w:rsidRPr="004E4E8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պահանջներին</w:t>
      </w:r>
      <w:r w:rsidR="006526EE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չհամապատասխանող արտադրանք.</w:t>
      </w:r>
      <w:r w:rsidR="00A33C92" w:rsidRPr="00641F0F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</w:p>
    <w:p w14:paraId="134C309F" w14:textId="77777777" w:rsidR="00A628DF" w:rsidRDefault="00044235" w:rsidP="00A628D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hanging="425"/>
        <w:jc w:val="both"/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</w:pPr>
      <w:r w:rsidRPr="004E4E8C">
        <w:rPr>
          <w:rFonts w:ascii="GHEA Grapalat" w:eastAsia="Times New Roman" w:hAnsi="GHEA Grapalat" w:cs="Arial Unicode"/>
          <w:b/>
          <w:color w:val="000000"/>
          <w:sz w:val="24"/>
          <w:szCs w:val="24"/>
          <w:lang w:val="hy-AM"/>
        </w:rPr>
        <w:t>ստուգում</w:t>
      </w:r>
      <w:r w:rsidRPr="004E4E8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`</w:t>
      </w:r>
      <w:r w:rsidRPr="004E4E8C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4E4E8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«Հայաստանի</w:t>
      </w:r>
      <w:r w:rsidRPr="004E4E8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Pr="004E4E8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Հանրապետությունում</w:t>
      </w:r>
      <w:r w:rsidRPr="004E4E8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Pr="004E4E8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ստուգումների</w:t>
      </w:r>
      <w:r w:rsidRPr="004E4E8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Pr="004E4E8C">
        <w:rPr>
          <w:rFonts w:ascii="GHEA Grapalat" w:eastAsia="Calibri" w:hAnsi="GHEA Grapalat" w:cs="Sylfaen"/>
          <w:sz w:val="24"/>
          <w:szCs w:val="24"/>
          <w:lang w:val="hy-AM"/>
        </w:rPr>
        <w:t>կազմակերպման</w:t>
      </w:r>
      <w:r w:rsidRPr="004E4E8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և անցկացման մասին» օրենքով սահմանված կարգով </w:t>
      </w:r>
      <w:r w:rsidR="00C02AF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լիազոր</w:t>
      </w:r>
      <w:r w:rsidRPr="004E4E8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մարմնի կողմից իրականացվող գործընթաց.</w:t>
      </w:r>
    </w:p>
    <w:p w14:paraId="31EB602B" w14:textId="3DFE8331" w:rsidR="00A628DF" w:rsidRPr="00A628DF" w:rsidRDefault="00A628DF" w:rsidP="00A628D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hanging="425"/>
        <w:jc w:val="both"/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</w:pPr>
      <w:r w:rsidRPr="00A628DF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մշտադիտարկում (մոնիթորինգ)`</w:t>
      </w:r>
      <w:r w:rsidRPr="00A628DF">
        <w:rPr>
          <w:rStyle w:val="Strong"/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 xml:space="preserve">  </w:t>
      </w:r>
      <w:r w:rsidRPr="00A628D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սույն օրենքի </w:t>
      </w:r>
      <w:r w:rsidR="00DA441E" w:rsidRPr="00DA441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6</w:t>
      </w:r>
      <w:r w:rsidRPr="00DA441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</w:t>
      </w:r>
      <w:r w:rsidRPr="00A628D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հոդվածով սահմանված կարգով` լիազոր մարմնին վերապահված վերահսկողության ոլորտ</w:t>
      </w:r>
      <w:r w:rsidR="006526E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ում</w:t>
      </w:r>
      <w:r w:rsidRPr="00A628D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526E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իրականացվող գործողությունների համալիր, որն ուղղված է վերհանելու տվյալ ոլորտում առկա ռիսկերը և կանխարգելելու </w:t>
      </w:r>
      <w:r w:rsidRPr="00A628D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վտանգավոր արտադրանքի </w:t>
      </w:r>
      <w:r w:rsidR="006526E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շրջանառությունը շուկայում.</w:t>
      </w:r>
      <w:r w:rsidRPr="00A628D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303F7EA5" w14:textId="2C8CD59B" w:rsidR="00044235" w:rsidRDefault="00044235" w:rsidP="00214E4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hanging="425"/>
        <w:jc w:val="both"/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</w:pPr>
      <w:r w:rsidRPr="00214E4F">
        <w:rPr>
          <w:rFonts w:ascii="GHEA Grapalat" w:eastAsia="Times New Roman" w:hAnsi="GHEA Grapalat" w:cs="Arial Unicode"/>
          <w:b/>
          <w:color w:val="000000"/>
          <w:sz w:val="24"/>
          <w:szCs w:val="24"/>
          <w:lang w:val="hy-AM"/>
        </w:rPr>
        <w:t>արտադրանքի հետ կանչում</w:t>
      </w:r>
      <w:r w:rsidRPr="00214E4F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՝ միջոցառում` ուղղված շրջանառության մեջ </w:t>
      </w:r>
      <w:r w:rsidRPr="00214E4F">
        <w:rPr>
          <w:rFonts w:ascii="GHEA Grapalat" w:eastAsia="Calibri" w:hAnsi="GHEA Grapalat" w:cs="Sylfaen"/>
          <w:sz w:val="24"/>
          <w:szCs w:val="24"/>
          <w:lang w:val="hy-AM"/>
        </w:rPr>
        <w:t>դրված</w:t>
      </w:r>
      <w:r w:rsidRPr="00214E4F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վտանգավոր արտադրանքը իրացնողին կամ արտադրողին վերադարձնելուն.</w:t>
      </w:r>
    </w:p>
    <w:p w14:paraId="0EEA458E" w14:textId="114DA32C" w:rsidR="00044235" w:rsidRDefault="00044235" w:rsidP="00214E4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hanging="425"/>
        <w:jc w:val="both"/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</w:pPr>
      <w:r w:rsidRPr="00214E4F">
        <w:rPr>
          <w:rFonts w:ascii="GHEA Grapalat" w:eastAsia="Times New Roman" w:hAnsi="GHEA Grapalat" w:cs="Arial Unicode"/>
          <w:b/>
          <w:color w:val="000000"/>
          <w:sz w:val="24"/>
          <w:szCs w:val="24"/>
          <w:lang w:val="hy-AM"/>
        </w:rPr>
        <w:t>արտադրանքի պիտանիության ժամկետ</w:t>
      </w:r>
      <w:r w:rsidRPr="00214E4F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`</w:t>
      </w:r>
      <w:r w:rsidRPr="00214E4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214E4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ժամանակահատված</w:t>
      </w:r>
      <w:r w:rsidR="000A3B9F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, </w:t>
      </w:r>
      <w:r w:rsidRPr="00214E4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որի</w:t>
      </w:r>
      <w:r w:rsidRPr="00214E4F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Pr="00214E4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ընթացքում</w:t>
      </w:r>
      <w:r w:rsidRPr="00214E4F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արտադրանքը պետք է ամբողջությամբ համապատասխանի </w:t>
      </w:r>
      <w:r w:rsidR="00F56EC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Հայաստանի Հանրապետության </w:t>
      </w:r>
      <w:r w:rsidRPr="00214E4F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օրենսդրությամբ սահմանված` անվտանգության պահանջներին, պահպանի իր սպառողական հատկությունները, և որի լրանալուն պես արտադրանքը </w:t>
      </w:r>
      <w:r w:rsidR="006526EE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չի կարող իրացվել.</w:t>
      </w:r>
    </w:p>
    <w:p w14:paraId="4C7B023F" w14:textId="396EEF3C" w:rsidR="00044235" w:rsidRPr="00BE66A3" w:rsidRDefault="00044235" w:rsidP="007206F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hanging="425"/>
        <w:jc w:val="both"/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</w:pPr>
      <w:r w:rsidRPr="007206F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նմուշառում՝</w:t>
      </w:r>
      <w:r w:rsidRPr="007206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ստուգման ընթացքում </w:t>
      </w:r>
      <w:r w:rsidR="00393CE8" w:rsidRPr="007206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փորձաքննության </w:t>
      </w:r>
      <w:r w:rsidR="006526E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նպատակով</w:t>
      </w:r>
      <w:r w:rsidR="00393CE8" w:rsidRPr="007206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206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արտադրանքից նմուշներ վերցնելը` Հայաստանի Հանրապետության </w:t>
      </w:r>
      <w:r w:rsidR="006526E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օրենսդրության</w:t>
      </w:r>
      <w:r w:rsidRPr="007206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պահանջներին համապատասխանությունը պարզելու նպատակով.</w:t>
      </w:r>
    </w:p>
    <w:p w14:paraId="5A06BD2F" w14:textId="32C66EA8" w:rsidR="00C02AFB" w:rsidRPr="006526EE" w:rsidRDefault="00D50F76" w:rsidP="00C02AF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hanging="425"/>
        <w:jc w:val="both"/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Arial Unicode"/>
          <w:b/>
          <w:sz w:val="24"/>
          <w:szCs w:val="24"/>
          <w:lang w:val="hy-AM"/>
        </w:rPr>
        <w:t>փորձանմուշի</w:t>
      </w:r>
      <w:r w:rsidR="00044235" w:rsidRPr="00BE66A3">
        <w:rPr>
          <w:rFonts w:ascii="GHEA Grapalat" w:eastAsia="Times New Roman" w:hAnsi="GHEA Grapalat" w:cs="Arial Unicode"/>
          <w:b/>
          <w:sz w:val="24"/>
          <w:szCs w:val="24"/>
          <w:lang w:val="hy-AM"/>
        </w:rPr>
        <w:t xml:space="preserve"> գնում՝</w:t>
      </w:r>
      <w:r w:rsidR="00044235" w:rsidRPr="00BE66A3">
        <w:rPr>
          <w:rFonts w:ascii="GHEA Grapalat" w:eastAsia="Times New Roman" w:hAnsi="GHEA Grapalat" w:cs="Arial Unicode"/>
          <w:sz w:val="24"/>
          <w:szCs w:val="24"/>
          <w:lang w:val="hy-AM"/>
        </w:rPr>
        <w:t xml:space="preserve"> </w:t>
      </w:r>
      <w:r w:rsidR="00C02AFB" w:rsidRPr="00BE66A3">
        <w:rPr>
          <w:rFonts w:ascii="GHEA Grapalat" w:eastAsia="Times New Roman" w:hAnsi="GHEA Grapalat" w:cs="Arial Unicode"/>
          <w:sz w:val="24"/>
          <w:szCs w:val="24"/>
          <w:lang w:val="hy-AM"/>
        </w:rPr>
        <w:t>լիազոր</w:t>
      </w:r>
      <w:r w:rsidR="00044235" w:rsidRPr="00BE66A3">
        <w:rPr>
          <w:rFonts w:ascii="GHEA Grapalat" w:eastAsia="Times New Roman" w:hAnsi="GHEA Grapalat" w:cs="Arial Unicode"/>
          <w:sz w:val="24"/>
          <w:szCs w:val="24"/>
          <w:lang w:val="hy-AM"/>
        </w:rPr>
        <w:t xml:space="preserve"> մարմնի կողմից </w:t>
      </w:r>
      <w:r w:rsidR="006526EE">
        <w:rPr>
          <w:rFonts w:ascii="GHEA Grapalat" w:eastAsia="Times New Roman" w:hAnsi="GHEA Grapalat" w:cs="Arial Unicode"/>
          <w:sz w:val="24"/>
          <w:szCs w:val="24"/>
          <w:lang w:val="hy-AM"/>
        </w:rPr>
        <w:t>վերահսկողության</w:t>
      </w:r>
      <w:r w:rsidR="00044235" w:rsidRPr="00BE66A3">
        <w:rPr>
          <w:rFonts w:ascii="GHEA Grapalat" w:eastAsia="Times New Roman" w:hAnsi="GHEA Grapalat" w:cs="Arial Unicode"/>
          <w:sz w:val="24"/>
          <w:szCs w:val="24"/>
          <w:lang w:val="hy-AM"/>
        </w:rPr>
        <w:t xml:space="preserve"> ընթացքում արտադրանքի Հ</w:t>
      </w:r>
      <w:r w:rsidR="00E6104C">
        <w:rPr>
          <w:rFonts w:ascii="GHEA Grapalat" w:eastAsia="Times New Roman" w:hAnsi="GHEA Grapalat" w:cs="Arial Unicode"/>
          <w:sz w:val="24"/>
          <w:szCs w:val="24"/>
          <w:lang w:val="hy-AM"/>
        </w:rPr>
        <w:t xml:space="preserve">այաստանի </w:t>
      </w:r>
      <w:r w:rsidR="00044235" w:rsidRPr="00BE66A3">
        <w:rPr>
          <w:rFonts w:ascii="GHEA Grapalat" w:eastAsia="Times New Roman" w:hAnsi="GHEA Grapalat" w:cs="Arial Unicode"/>
          <w:sz w:val="24"/>
          <w:szCs w:val="24"/>
          <w:lang w:val="hy-AM"/>
        </w:rPr>
        <w:t>Հ</w:t>
      </w:r>
      <w:r w:rsidR="00E6104C">
        <w:rPr>
          <w:rFonts w:ascii="GHEA Grapalat" w:eastAsia="Times New Roman" w:hAnsi="GHEA Grapalat" w:cs="Arial Unicode"/>
          <w:sz w:val="24"/>
          <w:szCs w:val="24"/>
          <w:lang w:val="hy-AM"/>
        </w:rPr>
        <w:t>անրապետության</w:t>
      </w:r>
      <w:r w:rsidR="00044235" w:rsidRPr="00BE66A3">
        <w:rPr>
          <w:rFonts w:ascii="GHEA Grapalat" w:eastAsia="Times New Roman" w:hAnsi="GHEA Grapalat" w:cs="Arial Unicode"/>
          <w:sz w:val="24"/>
          <w:szCs w:val="24"/>
          <w:lang w:val="hy-AM"/>
        </w:rPr>
        <w:t xml:space="preserve"> օրենսդրության</w:t>
      </w:r>
      <w:r w:rsidR="00E6104C">
        <w:rPr>
          <w:rFonts w:ascii="GHEA Grapalat" w:eastAsia="Times New Roman" w:hAnsi="GHEA Grapalat" w:cs="Arial Unicode"/>
          <w:sz w:val="24"/>
          <w:szCs w:val="24"/>
          <w:lang w:val="hy-AM"/>
        </w:rPr>
        <w:t>ը</w:t>
      </w:r>
      <w:r w:rsidR="00044235" w:rsidRPr="00BE66A3">
        <w:rPr>
          <w:rFonts w:ascii="GHEA Grapalat" w:eastAsia="Times New Roman" w:hAnsi="GHEA Grapalat" w:cs="Arial Unicode"/>
          <w:sz w:val="24"/>
          <w:szCs w:val="24"/>
          <w:lang w:val="hy-AM"/>
        </w:rPr>
        <w:t xml:space="preserve"> համապատասխանությունը որոշելու նպատակով </w:t>
      </w:r>
      <w:r w:rsidR="00044235" w:rsidRPr="00BE66A3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վերահսկողություն</w:t>
      </w:r>
      <w:r w:rsidR="00044235" w:rsidRPr="00BE66A3">
        <w:rPr>
          <w:rFonts w:ascii="GHEA Grapalat" w:eastAsia="Times New Roman" w:hAnsi="GHEA Grapalat" w:cs="Arial Unicode"/>
          <w:sz w:val="24"/>
          <w:szCs w:val="24"/>
          <w:lang w:val="hy-AM"/>
        </w:rPr>
        <w:t xml:space="preserve"> իրականացնող պաշտոնատար անձի կողմից կատարվող գնում: </w:t>
      </w:r>
      <w:r>
        <w:rPr>
          <w:rFonts w:ascii="GHEA Grapalat" w:eastAsia="Times New Roman" w:hAnsi="GHEA Grapalat" w:cs="Arial Unicode"/>
          <w:sz w:val="24"/>
          <w:szCs w:val="24"/>
          <w:lang w:val="hy-AM"/>
        </w:rPr>
        <w:t>Փորձանմուշի</w:t>
      </w:r>
      <w:r w:rsidR="00044235" w:rsidRPr="00BE66A3">
        <w:rPr>
          <w:rFonts w:ascii="GHEA Grapalat" w:eastAsia="Times New Roman" w:hAnsi="GHEA Grapalat" w:cs="Arial Unicode"/>
          <w:sz w:val="24"/>
          <w:szCs w:val="24"/>
          <w:lang w:val="hy-AM"/>
        </w:rPr>
        <w:t xml:space="preserve"> գնումն իրականացվում է միայն այն դեպքում, երբ </w:t>
      </w:r>
      <w:r w:rsidR="00044235" w:rsidRPr="00BE66A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Հանրապետության օրենսդրությանը և նորմատիվ իրավական ակտերի պահանջներին համապատասխանությունը </w:t>
      </w:r>
      <w:r w:rsidR="00044235" w:rsidRPr="00BE66A3">
        <w:rPr>
          <w:rFonts w:ascii="GHEA Grapalat" w:eastAsia="Times New Roman" w:hAnsi="GHEA Grapalat" w:cs="Arial Unicode"/>
          <w:sz w:val="24"/>
          <w:szCs w:val="24"/>
          <w:lang w:val="hy-AM"/>
        </w:rPr>
        <w:t xml:space="preserve">հնարավոր չէ </w:t>
      </w:r>
      <w:r w:rsidR="00044235" w:rsidRPr="00BE66A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պարզել </w:t>
      </w:r>
      <w:r w:rsidR="006526EE">
        <w:rPr>
          <w:rFonts w:ascii="GHEA Grapalat" w:eastAsia="Times New Roman" w:hAnsi="GHEA Grapalat" w:cs="Arial Unicode"/>
          <w:sz w:val="24"/>
          <w:szCs w:val="24"/>
          <w:lang w:val="hy-AM"/>
        </w:rPr>
        <w:t>այլ տարբերակով</w:t>
      </w:r>
      <w:r w:rsidR="00044235" w:rsidRPr="00BE66A3">
        <w:rPr>
          <w:rFonts w:ascii="GHEA Grapalat" w:eastAsia="Times New Roman" w:hAnsi="GHEA Grapalat" w:cs="Arial Unicode"/>
          <w:sz w:val="24"/>
          <w:szCs w:val="24"/>
          <w:lang w:val="hy-AM"/>
        </w:rPr>
        <w:t>.</w:t>
      </w:r>
      <w:r w:rsidR="006526EE">
        <w:rPr>
          <w:rFonts w:ascii="GHEA Grapalat" w:eastAsia="Times New Roman" w:hAnsi="GHEA Grapalat" w:cs="Arial Unicode"/>
          <w:sz w:val="24"/>
          <w:szCs w:val="24"/>
          <w:lang w:val="hy-AM"/>
        </w:rPr>
        <w:t xml:space="preserve"> </w:t>
      </w:r>
    </w:p>
    <w:p w14:paraId="1C40A5C3" w14:textId="789EB2DC" w:rsidR="00044235" w:rsidRPr="00010A9B" w:rsidRDefault="00044235" w:rsidP="00EF4D6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hanging="425"/>
        <w:jc w:val="both"/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</w:pPr>
      <w:r w:rsidRPr="00EF4D6B">
        <w:rPr>
          <w:rFonts w:ascii="GHEA Grapalat" w:eastAsia="Times New Roman" w:hAnsi="GHEA Grapalat" w:cs="Arial Unicode"/>
          <w:b/>
          <w:color w:val="000000"/>
          <w:sz w:val="24"/>
          <w:szCs w:val="24"/>
          <w:lang w:val="hy-AM"/>
        </w:rPr>
        <w:t>կասեցում՝</w:t>
      </w:r>
      <w:r w:rsidRPr="00EF4D6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Pr="00EF4D6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գործընթաց</w:t>
      </w:r>
      <w:r w:rsidRPr="00EF4D6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EF4D6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որի</w:t>
      </w:r>
      <w:r w:rsidRPr="00EF4D6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F4D6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միջոցով</w:t>
      </w:r>
      <w:r w:rsidRPr="00EF4D6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F4D6B">
        <w:rPr>
          <w:rFonts w:ascii="GHEA Grapalat" w:eastAsia="Times New Roman" w:hAnsi="GHEA Grapalat" w:cs="GHEA Grapalat"/>
          <w:sz w:val="24"/>
          <w:szCs w:val="24"/>
          <w:lang w:val="hy-AM"/>
        </w:rPr>
        <w:t>արգելվում</w:t>
      </w:r>
      <w:r w:rsidRPr="00EF4D6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EF4D6B">
        <w:rPr>
          <w:rFonts w:ascii="GHEA Grapalat" w:eastAsia="Times New Roman" w:hAnsi="GHEA Grapalat" w:cs="GHEA Grapalat"/>
          <w:sz w:val="24"/>
          <w:szCs w:val="24"/>
          <w:lang w:val="hy-AM"/>
        </w:rPr>
        <w:t>է</w:t>
      </w:r>
      <w:r w:rsidRPr="00EF4D6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EF4D6B">
        <w:rPr>
          <w:rFonts w:ascii="GHEA Grapalat" w:eastAsia="Times New Roman" w:hAnsi="GHEA Grapalat" w:cs="GHEA Grapalat"/>
          <w:sz w:val="24"/>
          <w:szCs w:val="24"/>
          <w:lang w:val="hy-AM"/>
        </w:rPr>
        <w:t>արտադրանքի</w:t>
      </w:r>
      <w:r w:rsidR="00695689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կամ արտադրանքի որոշակի խմբաքանակի</w:t>
      </w:r>
      <w:r w:rsidR="0069568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իրացումը, այդ թվում՝ մինչև խախտման վերացումը</w:t>
      </w:r>
    </w:p>
    <w:p w14:paraId="7723ED59" w14:textId="7268C0C7" w:rsidR="00044235" w:rsidRPr="00010A9B" w:rsidRDefault="00044235" w:rsidP="00010A9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hanging="425"/>
        <w:jc w:val="both"/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</w:pPr>
      <w:r w:rsidRPr="00010A9B">
        <w:rPr>
          <w:rFonts w:ascii="GHEA Grapalat" w:eastAsia="Times New Roman" w:hAnsi="GHEA Grapalat" w:cs="Arial Unicode"/>
          <w:b/>
          <w:sz w:val="24"/>
          <w:szCs w:val="24"/>
          <w:lang w:val="hy-AM"/>
        </w:rPr>
        <w:t>կարգադրագիր՝</w:t>
      </w:r>
      <w:r w:rsidRPr="00010A9B">
        <w:rPr>
          <w:rFonts w:ascii="GHEA Grapalat" w:eastAsia="Times New Roman" w:hAnsi="GHEA Grapalat" w:cs="Arial Unicode"/>
          <w:sz w:val="24"/>
          <w:szCs w:val="24"/>
          <w:lang w:val="hy-AM"/>
        </w:rPr>
        <w:t xml:space="preserve"> </w:t>
      </w:r>
      <w:r w:rsidR="00C02AFB" w:rsidRPr="00695689">
        <w:rPr>
          <w:rFonts w:ascii="GHEA Grapalat" w:eastAsia="Times New Roman" w:hAnsi="GHEA Grapalat" w:cs="Arial Unicode"/>
          <w:sz w:val="24"/>
          <w:szCs w:val="24"/>
          <w:lang w:val="hy-AM"/>
        </w:rPr>
        <w:t>լիազոր</w:t>
      </w:r>
      <w:r w:rsidRPr="00695689">
        <w:rPr>
          <w:rFonts w:ascii="GHEA Grapalat" w:eastAsia="Times New Roman" w:hAnsi="GHEA Grapalat" w:cs="Arial Unicode"/>
          <w:sz w:val="24"/>
          <w:szCs w:val="24"/>
          <w:lang w:val="hy-AM"/>
        </w:rPr>
        <w:t xml:space="preserve"> մարմնի ղեկավարի կամ  ծառայողի կողմից </w:t>
      </w:r>
      <w:r w:rsidR="00695689" w:rsidRPr="00695689">
        <w:rPr>
          <w:rFonts w:ascii="GHEA Grapalat" w:eastAsia="Times New Roman" w:hAnsi="GHEA Grapalat" w:cs="Arial Unicode"/>
          <w:sz w:val="24"/>
          <w:szCs w:val="24"/>
          <w:lang w:val="hy-AM"/>
        </w:rPr>
        <w:t>օրենքով սահմանված կարգով իրականացվող ստուգման ընթացքում կամ իրականացված ստուգման արդյունքներով արձանագրված իրավախախտման հիման վրա իրենց իրավասության սահմաններում ընդունված ակտ</w:t>
      </w:r>
      <w:r w:rsidR="00695689">
        <w:rPr>
          <w:rFonts w:ascii="GHEA Grapalat" w:eastAsia="Times New Roman" w:hAnsi="GHEA Grapalat" w:cs="Arial Unicode"/>
          <w:sz w:val="24"/>
          <w:szCs w:val="24"/>
          <w:lang w:val="hy-AM"/>
        </w:rPr>
        <w:t>.</w:t>
      </w:r>
      <w:r w:rsidR="00695689" w:rsidRPr="00695689">
        <w:rPr>
          <w:rFonts w:ascii="GHEA Grapalat" w:eastAsia="Times New Roman" w:hAnsi="GHEA Grapalat" w:cs="Arial Unicode"/>
          <w:sz w:val="24"/>
          <w:szCs w:val="24"/>
          <w:lang w:val="hy-AM"/>
        </w:rPr>
        <w:t xml:space="preserve"> </w:t>
      </w:r>
    </w:p>
    <w:p w14:paraId="3855626C" w14:textId="722613D3" w:rsidR="00044235" w:rsidRPr="005B70EB" w:rsidRDefault="00044235" w:rsidP="00010A9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hanging="425"/>
        <w:jc w:val="both"/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</w:pPr>
      <w:r w:rsidRPr="00010A9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լաբորատոր փորձարկում՝ </w:t>
      </w:r>
      <w:r w:rsidRPr="00010A9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Հայաստանի</w:t>
      </w:r>
      <w:r w:rsidRPr="00010A9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10A9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Հանրապետության</w:t>
      </w:r>
      <w:r w:rsidRPr="00010A9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10A9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օրենսդրությամբ</w:t>
      </w:r>
      <w:r w:rsidRPr="00010A9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10A9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սահմանված</w:t>
      </w:r>
      <w:r w:rsidRPr="00010A9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10A9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կարգով</w:t>
      </w:r>
      <w:r w:rsidRPr="00010A9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10A9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հավատարմագրված</w:t>
      </w:r>
      <w:r w:rsidRPr="00010A9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10A9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և վերահսկողության</w:t>
      </w:r>
      <w:r w:rsidRPr="00010A9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10A9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օբյեկտ </w:t>
      </w:r>
      <w:r w:rsidRPr="00010A9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հանդիսացող</w:t>
      </w:r>
      <w:r w:rsidRPr="00010A9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10A9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արտադրանքի </w:t>
      </w:r>
      <w:r w:rsidR="005B70E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համապատասխանության գնահատում</w:t>
      </w:r>
      <w:r w:rsidRPr="00010A9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՝</w:t>
      </w:r>
      <w:r w:rsidRPr="00010A9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մեկ կամ մի քանի բնութագրերի քանակական և (կամ) որակական հատկանիշների որոշմամբ.</w:t>
      </w:r>
    </w:p>
    <w:p w14:paraId="2655E193" w14:textId="5E5F9B1E" w:rsidR="00044235" w:rsidRPr="00CC4046" w:rsidRDefault="00044235" w:rsidP="00E016E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hanging="425"/>
        <w:jc w:val="both"/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</w:pPr>
      <w:r w:rsidRPr="00E016E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փորձանմուշ՝ </w:t>
      </w:r>
      <w:r w:rsidR="0069568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լաբորատոր փորձարկման</w:t>
      </w:r>
      <w:r w:rsidRPr="00E016E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համար անհրաժեշտ նմուշառմամբ վերցվող </w:t>
      </w:r>
      <w:r w:rsidRPr="00E016EE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արտադրանք</w:t>
      </w:r>
      <w:r w:rsidRPr="00E016E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կամ դրա մի մասը.</w:t>
      </w:r>
    </w:p>
    <w:p w14:paraId="52D78904" w14:textId="30E87A99" w:rsidR="00CC4046" w:rsidRPr="00CC4046" w:rsidRDefault="00CC4046" w:rsidP="00E016E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hanging="425"/>
        <w:jc w:val="both"/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b/>
          <w:color w:val="000000"/>
          <w:sz w:val="24"/>
          <w:szCs w:val="24"/>
          <w:lang w:val="hy-AM"/>
        </w:rPr>
        <w:t>մ</w:t>
      </w:r>
      <w:r w:rsidRPr="00CC4046">
        <w:rPr>
          <w:rFonts w:ascii="GHEA Grapalat" w:eastAsia="Times New Roman" w:hAnsi="GHEA Grapalat" w:cs="GHEA Grapalat"/>
          <w:b/>
          <w:color w:val="000000"/>
          <w:sz w:val="24"/>
          <w:szCs w:val="24"/>
          <w:lang w:val="hy-AM"/>
        </w:rPr>
        <w:t>շտադիտարկման սուբյեկտ</w:t>
      </w:r>
      <w:r w:rsidRPr="00CC4046">
        <w:rPr>
          <w:rFonts w:ascii="Calibri" w:eastAsia="Times New Roman" w:hAnsi="Calibri" w:cs="Calibri"/>
          <w:b/>
          <w:color w:val="000000"/>
          <w:sz w:val="24"/>
          <w:szCs w:val="24"/>
          <w:lang w:val="hy-AM"/>
        </w:rPr>
        <w:t> </w:t>
      </w:r>
      <w:r w:rsidRPr="00CC4046">
        <w:rPr>
          <w:rFonts w:ascii="GHEA Grapalat" w:eastAsia="Times New Roman" w:hAnsi="GHEA Grapalat" w:cs="GHEA Grapalat"/>
          <w:b/>
          <w:color w:val="000000"/>
          <w:sz w:val="24"/>
          <w:szCs w:val="24"/>
          <w:lang w:val="hy-AM"/>
        </w:rPr>
        <w:t>՝</w:t>
      </w:r>
      <w:r w:rsidRPr="00CC404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ֆիզիկական ու իրավաբանական անձինք (ներառյալ՝ օտարերկրյա), անհատ ձեռնարկատերեր, պետական կառավարման ու տեղական ինքնակառավարման մարմիններ, որոնց գործառույթների ու գործողությունների կատարման համար </w:t>
      </w:r>
      <w:r w:rsidR="000A3B9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շուկայի </w:t>
      </w:r>
      <w:r w:rsidRPr="00CC404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օրենսդրությամբ ամրագրված են </w:t>
      </w:r>
      <w:r w:rsidR="000A3B9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պարտադիր </w:t>
      </w:r>
      <w:r w:rsidRPr="00CC404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կատարման ենթակա նորմեր, և որոնց նկատմամբ </w:t>
      </w:r>
      <w:r w:rsidR="000A3B9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շուկայի </w:t>
      </w:r>
      <w:r w:rsidRPr="00CC404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ոլորտում վերահսկողություն իրականացնող տեսչական մարմնի կողմից սույն օրենքով սահմանված կարգով իրականացվում է դիտարկում.</w:t>
      </w:r>
    </w:p>
    <w:p w14:paraId="03A142FA" w14:textId="77777777" w:rsidR="00641F0F" w:rsidRPr="00D11D9D" w:rsidRDefault="00641F0F" w:rsidP="00641F0F">
      <w:pPr>
        <w:spacing w:after="0" w:line="240" w:lineRule="auto"/>
        <w:jc w:val="both"/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</w:pPr>
    </w:p>
    <w:tbl>
      <w:tblPr>
        <w:tblW w:w="4647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4"/>
        <w:gridCol w:w="7594"/>
      </w:tblGrid>
      <w:tr w:rsidR="00044235" w:rsidRPr="004E4E8C" w14:paraId="3C26651A" w14:textId="77777777" w:rsidTr="00D80518">
        <w:trPr>
          <w:tblCellSpacing w:w="7" w:type="dxa"/>
        </w:trPr>
        <w:tc>
          <w:tcPr>
            <w:tcW w:w="1343" w:type="dxa"/>
            <w:shd w:val="clear" w:color="auto" w:fill="FFFFFF"/>
            <w:hideMark/>
          </w:tcPr>
          <w:p w14:paraId="5C931635" w14:textId="77777777" w:rsidR="00044235" w:rsidRPr="004E4E8C" w:rsidRDefault="00044235" w:rsidP="00D8051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4E4E8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Հոդված 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C7E199" w14:textId="77777777" w:rsidR="00044235" w:rsidRPr="004E4E8C" w:rsidRDefault="00044235" w:rsidP="00D8051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4E4E8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Շուկայի վերահսկողության հիմնական սկզբունքները</w:t>
            </w:r>
          </w:p>
        </w:tc>
      </w:tr>
    </w:tbl>
    <w:p w14:paraId="28016AF7" w14:textId="77777777" w:rsidR="00044235" w:rsidRPr="004E4E8C" w:rsidRDefault="00044235" w:rsidP="00D8051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E4E8C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59715B5F" w14:textId="77777777" w:rsidR="00044235" w:rsidRPr="004E4E8C" w:rsidRDefault="00044235" w:rsidP="00D80518">
      <w:pPr>
        <w:pStyle w:val="ListParagraph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E4E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Շուկայի վերահսկողության հիմնական սկզբունքներն են`</w:t>
      </w:r>
    </w:p>
    <w:p w14:paraId="6CCB3CF3" w14:textId="77777777" w:rsidR="00044235" w:rsidRPr="004E4E8C" w:rsidRDefault="00044235" w:rsidP="00D8051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851" w:hanging="42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E4E8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սպառողների շահերի պաշտպանության սկզբունք</w:t>
      </w:r>
      <w:r w:rsidRPr="004E4E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 սպառողների առողջության համար արտադրանքի հնարավոր վնասակար ազդեցությունից պաշտպանություն՝ այդ ընթացքում կանխարգելելով սպառողներին մոլորեցնելը.</w:t>
      </w:r>
    </w:p>
    <w:p w14:paraId="0CB29E2D" w14:textId="6B02BA4C" w:rsidR="00044235" w:rsidRPr="004E4E8C" w:rsidRDefault="00044235" w:rsidP="00D8051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851" w:hanging="42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E4E8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տնտեսավարող սուբյեկտների պատասխանատվության սկզբունք</w:t>
      </w:r>
      <w:r w:rsidRPr="004E4E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` </w:t>
      </w:r>
      <w:r w:rsidR="00C02A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լիազոր</w:t>
      </w:r>
      <w:r w:rsidRPr="004E4E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մարմնի վերահսկողության ոլորտներում գործառնություններ իրականացնող տնտեսավարող սուբյեկտների նկատմամբ օրենքով սահմանված կարգով պատասխանատվության միջոցների կիրառումը.</w:t>
      </w:r>
    </w:p>
    <w:p w14:paraId="6D3EE6C6" w14:textId="77777777" w:rsidR="00CC4046" w:rsidRDefault="0007671F" w:rsidP="00CC404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851" w:hanging="42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7671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lastRenderedPageBreak/>
        <w:t>կանխարգելման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044235" w:rsidRPr="004E4E8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սկզբունք</w:t>
      </w:r>
      <w:r w:rsidR="00044235" w:rsidRPr="004E4E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` </w:t>
      </w:r>
      <w:r w:rsidR="00C02A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լիազոր</w:t>
      </w:r>
      <w:r w:rsidR="00044235" w:rsidRPr="004E4E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մարմնի վերահսկողության ոլորտներում պետությանը և հանրությանը սպառնացող վտանգների</w:t>
      </w:r>
      <w:r w:rsidR="00C02A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աղբյուրների</w:t>
      </w:r>
      <w:r w:rsidR="00044235" w:rsidRPr="004E4E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հայտնաբերում, դրանց </w:t>
      </w:r>
      <w:r w:rsidR="00C02A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հետագա </w:t>
      </w:r>
      <w:r w:rsidR="0069568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տարածման կանխում ու վերացում</w:t>
      </w:r>
    </w:p>
    <w:p w14:paraId="06BCF951" w14:textId="07233898" w:rsidR="00CC4046" w:rsidRPr="00CC4046" w:rsidRDefault="00CC4046" w:rsidP="00CC404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851" w:hanging="42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C404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համարժեքության սկզբունք</w:t>
      </w:r>
      <w:r w:rsidRPr="00CC40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 օրենսդրությամբ սահմանված պահանջներին չհամապատասխանելու դեպքում տնտեսավարող սուբյեկտների նկատմամբ կիրառվում են կատարված խախտմանը համարժեք պատասխանատվության միջոցներ: Համանման հանգամանքներում լիազոր մարմնի կողմից ձեռնարկում են համանման միջոցներ:</w:t>
      </w:r>
    </w:p>
    <w:p w14:paraId="4B84B79B" w14:textId="77777777" w:rsidR="00CC4046" w:rsidRDefault="00CC4046" w:rsidP="00CC4046">
      <w:pPr>
        <w:pStyle w:val="ListParagraph"/>
        <w:shd w:val="clear" w:color="auto" w:fill="FFFFFF"/>
        <w:spacing w:after="0" w:line="240" w:lineRule="auto"/>
        <w:ind w:left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33FB993F" w14:textId="77777777" w:rsidR="00CC4046" w:rsidRPr="00CC4046" w:rsidRDefault="00CC4046" w:rsidP="00CC4046">
      <w:pPr>
        <w:pStyle w:val="ListParagraph"/>
        <w:spacing w:after="0" w:line="240" w:lineRule="auto"/>
        <w:ind w:left="1095"/>
        <w:jc w:val="both"/>
        <w:rPr>
          <w:rFonts w:ascii="Sylfaen" w:hAnsi="Sylfaen" w:cs="Sylfaen"/>
          <w:highlight w:val="yellow"/>
          <w:lang w:val="hy-AM"/>
        </w:rPr>
      </w:pPr>
    </w:p>
    <w:p w14:paraId="32D10D79" w14:textId="77777777" w:rsidR="00044235" w:rsidRPr="004E4E8C" w:rsidRDefault="00044235" w:rsidP="00D8051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4E4E8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Գ Լ ՈՒ Խ </w:t>
      </w:r>
      <w:r w:rsidRPr="004E4E8C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Pr="004E4E8C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2</w:t>
      </w:r>
    </w:p>
    <w:p w14:paraId="18FEB480" w14:textId="77777777" w:rsidR="00044235" w:rsidRPr="004E4E8C" w:rsidRDefault="00044235" w:rsidP="00D8051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4E4E8C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ՇՈՒԿԱՅԻ ՎԵՐԱՀՍԿՈՂՈՒԹՅՈՒՆԸ</w:t>
      </w:r>
    </w:p>
    <w:p w14:paraId="7E5F484C" w14:textId="77777777" w:rsidR="00044235" w:rsidRPr="004E4E8C" w:rsidRDefault="00044235" w:rsidP="00D80518">
      <w:pPr>
        <w:spacing w:after="0" w:line="240" w:lineRule="auto"/>
        <w:ind w:firstLine="193"/>
        <w:jc w:val="center"/>
        <w:rPr>
          <w:rFonts w:ascii="GHEA Grapalat" w:eastAsia="Times New Roman" w:hAnsi="GHEA Grapalat" w:cs="Times New Roman"/>
          <w:bCs/>
          <w:i/>
          <w:iCs/>
          <w:color w:val="000000"/>
          <w:sz w:val="24"/>
          <w:szCs w:val="24"/>
          <w:shd w:val="clear" w:color="auto" w:fill="FFFFFF"/>
          <w:lang w:val="hy-AM"/>
        </w:rPr>
      </w:pPr>
    </w:p>
    <w:tbl>
      <w:tblPr>
        <w:tblW w:w="4997" w:type="pct"/>
        <w:tblCellSpacing w:w="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7"/>
        <w:gridCol w:w="8276"/>
      </w:tblGrid>
      <w:tr w:rsidR="00044235" w:rsidRPr="002D5417" w14:paraId="08037FA5" w14:textId="77777777" w:rsidTr="00D80518">
        <w:trPr>
          <w:tblCellSpacing w:w="5" w:type="dxa"/>
        </w:trPr>
        <w:tc>
          <w:tcPr>
            <w:tcW w:w="1342" w:type="dxa"/>
            <w:shd w:val="clear" w:color="auto" w:fill="FFFFFF"/>
            <w:hideMark/>
          </w:tcPr>
          <w:p w14:paraId="2865757C" w14:textId="77777777" w:rsidR="00044235" w:rsidRPr="004E4E8C" w:rsidRDefault="00044235" w:rsidP="00D805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4E4E8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Հոդված 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58E2D9" w14:textId="07F474F9" w:rsidR="00044235" w:rsidRPr="004E4E8C" w:rsidRDefault="00C02AFB" w:rsidP="00D8051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Լիազոր</w:t>
            </w:r>
            <w:r w:rsidR="00044235" w:rsidRPr="004E4E8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մարմնի կողմից իրականացվող վերահսկողությունը</w:t>
            </w:r>
          </w:p>
        </w:tc>
      </w:tr>
    </w:tbl>
    <w:p w14:paraId="09448422" w14:textId="77777777" w:rsidR="00044235" w:rsidRPr="004E4E8C" w:rsidRDefault="00044235" w:rsidP="00D80518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248DBFC1" w14:textId="48382B7E" w:rsidR="00044235" w:rsidRPr="004E4E8C" w:rsidRDefault="00044235" w:rsidP="00D80518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E4E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Շուկայի վերահսկողությունն իրականացնում է </w:t>
      </w:r>
      <w:r w:rsidR="00C02A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լիազոր</w:t>
      </w:r>
      <w:r w:rsidRPr="004E4E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մարմինը Հայաստանի Հանրապետության </w:t>
      </w:r>
      <w:r w:rsidR="008C2C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օրենսդրությամբ </w:t>
      </w:r>
      <w:r w:rsidRPr="004E4E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սահմանված կարգով և դեպքերում:</w:t>
      </w:r>
    </w:p>
    <w:p w14:paraId="6D0219D0" w14:textId="77777777" w:rsidR="00044235" w:rsidRPr="004E4E8C" w:rsidRDefault="00044235" w:rsidP="00D80518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E4E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Վերահսկողության ձևերն են`</w:t>
      </w:r>
    </w:p>
    <w:p w14:paraId="04A54471" w14:textId="212825AE" w:rsidR="00044235" w:rsidRDefault="00044235" w:rsidP="00D8051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851" w:hanging="425"/>
        <w:jc w:val="both"/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</w:pPr>
      <w:r w:rsidRPr="004E4E8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ստուգումը.</w:t>
      </w:r>
    </w:p>
    <w:p w14:paraId="1C3A3F7B" w14:textId="69584B2B" w:rsidR="00CC4046" w:rsidRDefault="00CC4046" w:rsidP="00D8051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851" w:hanging="425"/>
        <w:jc w:val="both"/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ուսումնասիրությունը.</w:t>
      </w:r>
    </w:p>
    <w:p w14:paraId="61E09D5E" w14:textId="239D93A5" w:rsidR="003C24F9" w:rsidRDefault="000A3B9F" w:rsidP="00D8051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851" w:hanging="425"/>
        <w:jc w:val="both"/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մ</w:t>
      </w:r>
      <w:r w:rsidR="003C24F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շտադիտարկում</w:t>
      </w:r>
      <w:r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ը:</w:t>
      </w:r>
    </w:p>
    <w:p w14:paraId="3E1B5F68" w14:textId="264945AF" w:rsidR="00044235" w:rsidRPr="00E510D3" w:rsidRDefault="00044235" w:rsidP="00D80518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</w:pPr>
      <w:r w:rsidRPr="004E4E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Վերահսկողությունն իրականացվում է`</w:t>
      </w:r>
    </w:p>
    <w:p w14:paraId="3B27F95D" w14:textId="4E32A76D" w:rsidR="00044235" w:rsidRDefault="004D7872" w:rsidP="00E510D3">
      <w:pPr>
        <w:pStyle w:val="ListParagraph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</w:pPr>
      <w:r w:rsidRPr="00E510D3">
        <w:rPr>
          <w:rFonts w:ascii="GHEA Grapalat" w:eastAsia="Times New Roman" w:hAnsi="GHEA Grapalat" w:cs="Arial Unicode"/>
          <w:b/>
          <w:i/>
          <w:color w:val="000000"/>
          <w:sz w:val="24"/>
          <w:szCs w:val="24"/>
          <w:lang w:val="hy-AM"/>
        </w:rPr>
        <w:t xml:space="preserve">ոչ պարենային </w:t>
      </w:r>
      <w:r w:rsidR="00044235" w:rsidRPr="00E510D3">
        <w:rPr>
          <w:rFonts w:ascii="GHEA Grapalat" w:eastAsia="Times New Roman" w:hAnsi="GHEA Grapalat" w:cs="Arial Unicode"/>
          <w:b/>
          <w:i/>
          <w:color w:val="000000"/>
          <w:sz w:val="24"/>
          <w:szCs w:val="24"/>
          <w:lang w:val="hy-AM"/>
        </w:rPr>
        <w:t>արտադրանքի ոլորտում՝</w:t>
      </w:r>
      <w:r w:rsidR="00044235" w:rsidRPr="00E510D3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տեխնիկական կանոնակարգման օբյեկտ հանդիսացող արտադրանքի</w:t>
      </w:r>
      <w:r w:rsidR="0007671F" w:rsidRPr="00E510D3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, ինչպես նաև Հ</w:t>
      </w:r>
      <w:r w:rsidR="008C2CC8" w:rsidRPr="00E510D3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այաստանի </w:t>
      </w:r>
      <w:r w:rsidR="0007671F" w:rsidRPr="00E510D3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</w:t>
      </w:r>
      <w:r w:rsidR="008C2CC8" w:rsidRPr="00E510D3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անրապետության </w:t>
      </w:r>
      <w:r w:rsidR="0007671F" w:rsidRPr="00E510D3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օրենսդրությամբ սահմանված անվտանգության պահանջների</w:t>
      </w:r>
      <w:r w:rsidR="00044235" w:rsidRPr="00E510D3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="00E510D3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պահպանման </w:t>
      </w:r>
      <w:r w:rsidR="00044235" w:rsidRPr="00E510D3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նկատմամբ.</w:t>
      </w:r>
    </w:p>
    <w:p w14:paraId="079643CC" w14:textId="6AD609FC" w:rsidR="00044235" w:rsidRDefault="00044235" w:rsidP="00E510D3">
      <w:pPr>
        <w:pStyle w:val="ListParagraph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</w:pPr>
      <w:r w:rsidRPr="00E510D3">
        <w:rPr>
          <w:rFonts w:ascii="GHEA Grapalat" w:eastAsia="Times New Roman" w:hAnsi="GHEA Grapalat" w:cs="Arial Unicode"/>
          <w:b/>
          <w:i/>
          <w:color w:val="000000"/>
          <w:sz w:val="24"/>
          <w:szCs w:val="24"/>
          <w:lang w:val="hy-AM"/>
        </w:rPr>
        <w:t>չափումների միասնականության ապահովման ոլորտում՝</w:t>
      </w:r>
      <w:r w:rsidRPr="00E510D3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ստուգաչափման ենթակա չափման միջոցների նկատմամբ.</w:t>
      </w:r>
    </w:p>
    <w:p w14:paraId="2AB3A8E0" w14:textId="1FF7E791" w:rsidR="00044235" w:rsidRDefault="00044235" w:rsidP="00E510D3">
      <w:pPr>
        <w:pStyle w:val="ListParagraph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</w:pPr>
      <w:r w:rsidRPr="00E510D3">
        <w:rPr>
          <w:rFonts w:ascii="GHEA Grapalat" w:eastAsia="Times New Roman" w:hAnsi="GHEA Grapalat" w:cs="Arial Unicode"/>
          <w:b/>
          <w:i/>
          <w:color w:val="000000"/>
          <w:sz w:val="24"/>
          <w:szCs w:val="24"/>
          <w:lang w:val="hy-AM"/>
        </w:rPr>
        <w:t>թանկարժեք մետաղների ոլորտում՝</w:t>
      </w:r>
      <w:r w:rsidRPr="00E510D3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թանկարժեք մետաղներից պատրաստված իրերի մանրածախ առուվաճառքի, ինչպես նաև թանկարժեք մետաղներից պատրաստված իրերի հարգորոշման և հարգադրոշմման գործունեության նկատմամբ.</w:t>
      </w:r>
    </w:p>
    <w:p w14:paraId="496262F4" w14:textId="1B3572B5" w:rsidR="00044235" w:rsidRDefault="00044235" w:rsidP="003C06DE">
      <w:pPr>
        <w:pStyle w:val="ListParagraph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</w:pPr>
      <w:r w:rsidRPr="003C06DE">
        <w:rPr>
          <w:rFonts w:ascii="GHEA Grapalat" w:eastAsia="Times New Roman" w:hAnsi="GHEA Grapalat" w:cs="Arial Unicode"/>
          <w:b/>
          <w:color w:val="000000"/>
          <w:sz w:val="24"/>
          <w:szCs w:val="24"/>
          <w:lang w:val="hy-AM"/>
        </w:rPr>
        <w:t>նյութական պահուստի ոլորտում</w:t>
      </w:r>
      <w:r w:rsidRPr="003C06DE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՝ օրենսդրությամբ սահմանված պահանջների պահպանման նկատմամբ:</w:t>
      </w:r>
    </w:p>
    <w:p w14:paraId="5E7B12B7" w14:textId="2FD97E41" w:rsidR="0083236E" w:rsidRDefault="004D7872" w:rsidP="003C06DE">
      <w:pPr>
        <w:pStyle w:val="ListParagraph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</w:pPr>
      <w:r w:rsidRPr="003C06DE">
        <w:rPr>
          <w:rFonts w:ascii="GHEA Grapalat" w:eastAsia="Times New Roman" w:hAnsi="GHEA Grapalat" w:cs="Arial Unicode"/>
          <w:b/>
          <w:color w:val="000000"/>
          <w:sz w:val="24"/>
          <w:szCs w:val="24"/>
          <w:lang w:val="hy-AM"/>
        </w:rPr>
        <w:t>ա</w:t>
      </w:r>
      <w:r w:rsidR="0083236E" w:rsidRPr="003C06DE">
        <w:rPr>
          <w:rFonts w:ascii="GHEA Grapalat" w:eastAsia="Times New Roman" w:hAnsi="GHEA Grapalat" w:cs="Arial Unicode"/>
          <w:b/>
          <w:color w:val="000000"/>
          <w:sz w:val="24"/>
          <w:szCs w:val="24"/>
          <w:lang w:val="hy-AM"/>
        </w:rPr>
        <w:t>րտադրական կանեփի ոլորտում</w:t>
      </w:r>
      <w:r w:rsidR="0083236E" w:rsidRPr="003C06DE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՝ օրենսդրությամբ սահմանված պահանջների պահպանման նկատմամբ:</w:t>
      </w:r>
    </w:p>
    <w:p w14:paraId="45CD3FEE" w14:textId="4E855A61" w:rsidR="003C24F9" w:rsidRDefault="003C24F9" w:rsidP="003C24F9">
      <w:pPr>
        <w:pStyle w:val="ListParagraph"/>
        <w:spacing w:after="0" w:line="240" w:lineRule="auto"/>
        <w:ind w:left="567"/>
        <w:jc w:val="both"/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</w:pPr>
    </w:p>
    <w:p w14:paraId="22A102EC" w14:textId="15F9E79C" w:rsidR="003C24F9" w:rsidRPr="003C24F9" w:rsidRDefault="003C24F9" w:rsidP="003C24F9">
      <w:pPr>
        <w:pStyle w:val="ListParagraph"/>
        <w:spacing w:after="0" w:line="240" w:lineRule="auto"/>
        <w:ind w:left="0"/>
        <w:jc w:val="both"/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593"/>
      </w:tblGrid>
      <w:tr w:rsidR="00D50F76" w:rsidRPr="001D400F" w14:paraId="73E4C8B5" w14:textId="77777777" w:rsidTr="00F6081A">
        <w:trPr>
          <w:tblCellSpacing w:w="7" w:type="dxa"/>
        </w:trPr>
        <w:tc>
          <w:tcPr>
            <w:tcW w:w="2025" w:type="dxa"/>
            <w:shd w:val="clear" w:color="auto" w:fill="FFFFFF"/>
            <w:hideMark/>
          </w:tcPr>
          <w:p w14:paraId="6F84BCD5" w14:textId="2A699814" w:rsidR="003C24F9" w:rsidRPr="001D400F" w:rsidRDefault="003C24F9" w:rsidP="003C24F9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 w:eastAsia="en-GB"/>
              </w:rPr>
            </w:pPr>
            <w:r w:rsidRPr="001D400F">
              <w:rPr>
                <w:rFonts w:ascii="GHEA Grapalat" w:hAnsi="GHEA Grapalat"/>
                <w:b/>
                <w:bCs/>
                <w:sz w:val="24"/>
                <w:szCs w:val="24"/>
                <w:lang w:val="hy-AM" w:eastAsia="en-GB"/>
              </w:rPr>
              <w:t>Հոդված 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4D2081" w14:textId="77777777" w:rsidR="003C24F9" w:rsidRPr="001D400F" w:rsidRDefault="003C24F9" w:rsidP="003C24F9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 w:eastAsia="en-GB"/>
              </w:rPr>
            </w:pPr>
            <w:r w:rsidRPr="001D400F">
              <w:rPr>
                <w:rFonts w:ascii="GHEA Grapalat" w:hAnsi="GHEA Grapalat"/>
                <w:b/>
                <w:bCs/>
                <w:sz w:val="24"/>
                <w:szCs w:val="24"/>
                <w:lang w:val="hy-AM" w:eastAsia="en-GB"/>
              </w:rPr>
              <w:t>Վերահսկողության ոլորտի մշտադիտարկումը (մոնիթորինգը)</w:t>
            </w:r>
          </w:p>
        </w:tc>
      </w:tr>
    </w:tbl>
    <w:p w14:paraId="2AF4AB69" w14:textId="77777777" w:rsidR="003C24F9" w:rsidRPr="001D400F" w:rsidRDefault="003C24F9" w:rsidP="003C24F9">
      <w:pPr>
        <w:shd w:val="clear" w:color="auto" w:fill="FFFFFF"/>
        <w:spacing w:after="0" w:line="240" w:lineRule="auto"/>
        <w:ind w:firstLine="375"/>
        <w:rPr>
          <w:rFonts w:ascii="GHEA Grapalat" w:hAnsi="GHEA Grapalat"/>
          <w:sz w:val="24"/>
          <w:szCs w:val="24"/>
          <w:lang w:val="hy-AM" w:eastAsia="en-GB"/>
        </w:rPr>
      </w:pPr>
      <w:r w:rsidRPr="001D400F">
        <w:rPr>
          <w:rFonts w:ascii="Calibri" w:hAnsi="Calibri" w:cs="Calibri"/>
          <w:sz w:val="24"/>
          <w:szCs w:val="24"/>
          <w:lang w:val="hy-AM" w:eastAsia="en-GB"/>
        </w:rPr>
        <w:t> </w:t>
      </w:r>
    </w:p>
    <w:p w14:paraId="0760A51A" w14:textId="6C3F8ED4" w:rsidR="003C24F9" w:rsidRPr="001D400F" w:rsidRDefault="003C24F9" w:rsidP="002D07DD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 w:eastAsia="en-GB"/>
        </w:rPr>
      </w:pPr>
      <w:r w:rsidRPr="001D400F">
        <w:rPr>
          <w:rFonts w:ascii="GHEA Grapalat" w:hAnsi="GHEA Grapalat"/>
          <w:sz w:val="24"/>
          <w:szCs w:val="24"/>
          <w:lang w:val="hy-AM" w:eastAsia="en-GB"/>
        </w:rPr>
        <w:t xml:space="preserve">1. Հայաստանի Հանրապետության տարածքում լիազոր մարմնի վերահսկողության ոլորտի մշտադիտարկումը (մոնիթորինգը) իրականացվում է լիազոր մարմնի ղեկավարի հրամանի հիման վրա, որտեղ նշվում են մշտադիտարկում իրականացնող մարմնի անվանումը, մշտադիտարկում իրականացնող անձի (անձանց) պաշտոնը, անունը, </w:t>
      </w:r>
      <w:r w:rsidRPr="001D400F">
        <w:rPr>
          <w:rFonts w:ascii="GHEA Grapalat" w:hAnsi="GHEA Grapalat"/>
          <w:sz w:val="24"/>
          <w:szCs w:val="24"/>
          <w:lang w:val="hy-AM" w:eastAsia="en-GB"/>
        </w:rPr>
        <w:lastRenderedPageBreak/>
        <w:t>ազգանունը, մշտադիտարկման նպատակը, ժամանակահատվածը, դիտարկվող հարցերի շրջանակը և առարկան, մշտադիտարկման ենթակա օբյեկտի անվանումը և (կամ) հասցեն</w:t>
      </w:r>
      <w:r w:rsidR="00CC4046" w:rsidRPr="001D400F">
        <w:rPr>
          <w:rFonts w:ascii="GHEA Grapalat" w:hAnsi="GHEA Grapalat"/>
          <w:sz w:val="24"/>
          <w:szCs w:val="24"/>
          <w:lang w:val="hy-AM" w:eastAsia="en-GB"/>
        </w:rPr>
        <w:t>:</w:t>
      </w:r>
    </w:p>
    <w:p w14:paraId="21AA94A3" w14:textId="77777777" w:rsidR="003C24F9" w:rsidRPr="00D50F76" w:rsidRDefault="003C24F9" w:rsidP="002D07DD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 w:eastAsia="en-GB"/>
        </w:rPr>
      </w:pPr>
      <w:r w:rsidRPr="00D50F76">
        <w:rPr>
          <w:rFonts w:ascii="GHEA Grapalat" w:hAnsi="GHEA Grapalat"/>
          <w:sz w:val="24"/>
          <w:szCs w:val="24"/>
          <w:lang w:val="hy-AM" w:eastAsia="en-GB"/>
        </w:rPr>
        <w:t>2. Վերահսկողության ոլորտի մշտադիտարկման նպատակն է`</w:t>
      </w:r>
    </w:p>
    <w:p w14:paraId="281501EA" w14:textId="1C1B2759" w:rsidR="003C24F9" w:rsidRPr="00EB586F" w:rsidRDefault="003C24F9" w:rsidP="002D07DD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 w:eastAsia="en-GB"/>
        </w:rPr>
      </w:pPr>
      <w:r w:rsidRPr="00EB586F">
        <w:rPr>
          <w:rFonts w:ascii="GHEA Grapalat" w:hAnsi="GHEA Grapalat"/>
          <w:sz w:val="24"/>
          <w:szCs w:val="24"/>
          <w:lang w:val="hy-AM" w:eastAsia="en-GB"/>
        </w:rPr>
        <w:t xml:space="preserve">1) բացահայտել </w:t>
      </w:r>
      <w:r w:rsidRPr="00D50F76">
        <w:rPr>
          <w:rFonts w:ascii="GHEA Grapalat" w:hAnsi="GHEA Grapalat"/>
          <w:sz w:val="24"/>
          <w:szCs w:val="24"/>
          <w:lang w:val="hy-AM" w:eastAsia="en-GB"/>
        </w:rPr>
        <w:t xml:space="preserve">վտանգավոր արտադրանքը և </w:t>
      </w:r>
      <w:r w:rsidR="00CC4046" w:rsidRPr="00D50F76">
        <w:rPr>
          <w:rFonts w:ascii="GHEA Grapalat" w:hAnsi="GHEA Grapalat"/>
          <w:sz w:val="24"/>
          <w:szCs w:val="24"/>
          <w:lang w:val="hy-AM" w:eastAsia="en-GB"/>
        </w:rPr>
        <w:t>կանխարգելել</w:t>
      </w:r>
      <w:r w:rsidRPr="00EB586F">
        <w:rPr>
          <w:rFonts w:ascii="GHEA Grapalat" w:hAnsi="GHEA Grapalat"/>
          <w:sz w:val="24"/>
          <w:szCs w:val="24"/>
          <w:lang w:val="hy-AM" w:eastAsia="en-GB"/>
        </w:rPr>
        <w:t xml:space="preserve"> Հայաստանի Հանրապետության տարածքում </w:t>
      </w:r>
      <w:r w:rsidRPr="00D50F76">
        <w:rPr>
          <w:rFonts w:ascii="GHEA Grapalat" w:hAnsi="GHEA Grapalat"/>
          <w:sz w:val="24"/>
          <w:szCs w:val="24"/>
          <w:lang w:val="hy-AM" w:eastAsia="en-GB"/>
        </w:rPr>
        <w:t xml:space="preserve">տվյալ արտադրանքի </w:t>
      </w:r>
      <w:r w:rsidR="00CC4046" w:rsidRPr="00D50F76">
        <w:rPr>
          <w:rFonts w:ascii="GHEA Grapalat" w:hAnsi="GHEA Grapalat"/>
          <w:sz w:val="24"/>
          <w:szCs w:val="24"/>
          <w:lang w:val="hy-AM" w:eastAsia="en-GB"/>
        </w:rPr>
        <w:t>հետագա</w:t>
      </w:r>
      <w:r w:rsidRPr="00EB586F">
        <w:rPr>
          <w:rFonts w:ascii="GHEA Grapalat" w:hAnsi="GHEA Grapalat"/>
          <w:sz w:val="24"/>
          <w:szCs w:val="24"/>
          <w:lang w:val="hy-AM" w:eastAsia="en-GB"/>
        </w:rPr>
        <w:t xml:space="preserve"> տարածումը.</w:t>
      </w:r>
    </w:p>
    <w:p w14:paraId="48F73989" w14:textId="77777777" w:rsidR="003C24F9" w:rsidRPr="00EB586F" w:rsidRDefault="003C24F9" w:rsidP="002D07DD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 w:eastAsia="en-GB"/>
        </w:rPr>
      </w:pPr>
      <w:r w:rsidRPr="00D50F76">
        <w:rPr>
          <w:rFonts w:ascii="GHEA Grapalat" w:hAnsi="GHEA Grapalat"/>
          <w:sz w:val="24"/>
          <w:szCs w:val="24"/>
          <w:lang w:val="hy-AM" w:eastAsia="en-GB"/>
        </w:rPr>
        <w:t>2</w:t>
      </w:r>
      <w:r w:rsidRPr="00EB586F">
        <w:rPr>
          <w:rFonts w:ascii="GHEA Grapalat" w:hAnsi="GHEA Grapalat"/>
          <w:sz w:val="24"/>
          <w:szCs w:val="24"/>
          <w:lang w:val="hy-AM" w:eastAsia="en-GB"/>
        </w:rPr>
        <w:t xml:space="preserve">) մշտադիտարկման արդյունքներով ստացված տեղեկատվության միջոցով բացահայտել և գնահատել </w:t>
      </w:r>
      <w:r w:rsidRPr="00D50F76">
        <w:rPr>
          <w:rFonts w:ascii="GHEA Grapalat" w:hAnsi="GHEA Grapalat"/>
          <w:sz w:val="24"/>
          <w:szCs w:val="24"/>
          <w:lang w:val="hy-AM" w:eastAsia="en-GB"/>
        </w:rPr>
        <w:t xml:space="preserve">վտանգավոր արտադրանքի </w:t>
      </w:r>
      <w:r w:rsidRPr="00EB586F">
        <w:rPr>
          <w:rFonts w:ascii="GHEA Grapalat" w:hAnsi="GHEA Grapalat"/>
          <w:sz w:val="24"/>
          <w:szCs w:val="24"/>
          <w:lang w:val="hy-AM" w:eastAsia="en-GB"/>
        </w:rPr>
        <w:t>տարածմանը նպաստող գործոնները</w:t>
      </w:r>
      <w:r w:rsidRPr="00D50F76">
        <w:rPr>
          <w:rFonts w:ascii="GHEA Grapalat" w:hAnsi="GHEA Grapalat"/>
          <w:sz w:val="24"/>
          <w:szCs w:val="24"/>
          <w:lang w:val="hy-AM" w:eastAsia="en-GB"/>
        </w:rPr>
        <w:t>, հանգամանքները և առաջացող հետևանքները</w:t>
      </w:r>
      <w:r w:rsidRPr="00EB586F">
        <w:rPr>
          <w:rFonts w:ascii="GHEA Grapalat" w:hAnsi="GHEA Grapalat"/>
          <w:sz w:val="24"/>
          <w:szCs w:val="24"/>
          <w:lang w:val="hy-AM" w:eastAsia="en-GB"/>
        </w:rPr>
        <w:t>.</w:t>
      </w:r>
    </w:p>
    <w:p w14:paraId="4F671A34" w14:textId="77777777" w:rsidR="003C24F9" w:rsidRPr="00EB586F" w:rsidRDefault="003C24F9" w:rsidP="002D07DD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 w:eastAsia="en-GB"/>
        </w:rPr>
      </w:pPr>
      <w:r w:rsidRPr="00D50F76">
        <w:rPr>
          <w:rFonts w:ascii="GHEA Grapalat" w:hAnsi="GHEA Grapalat"/>
          <w:sz w:val="24"/>
          <w:szCs w:val="24"/>
          <w:lang w:val="hy-AM" w:eastAsia="en-GB"/>
        </w:rPr>
        <w:t>3</w:t>
      </w:r>
      <w:r w:rsidRPr="00EB586F">
        <w:rPr>
          <w:rFonts w:ascii="GHEA Grapalat" w:hAnsi="GHEA Grapalat"/>
          <w:sz w:val="24"/>
          <w:szCs w:val="24"/>
          <w:lang w:val="hy-AM" w:eastAsia="en-GB"/>
        </w:rPr>
        <w:t xml:space="preserve">) նախապատրաստել առաջարկություններ </w:t>
      </w:r>
      <w:r w:rsidRPr="00D50F76">
        <w:rPr>
          <w:rFonts w:ascii="GHEA Grapalat" w:hAnsi="GHEA Grapalat"/>
          <w:sz w:val="24"/>
          <w:szCs w:val="24"/>
          <w:lang w:val="hy-AM" w:eastAsia="en-GB"/>
        </w:rPr>
        <w:t xml:space="preserve">շուկայում վտանգավոր արտադրաքի </w:t>
      </w:r>
      <w:r w:rsidRPr="00EB586F">
        <w:rPr>
          <w:rFonts w:ascii="GHEA Grapalat" w:hAnsi="GHEA Grapalat"/>
          <w:sz w:val="24"/>
          <w:szCs w:val="24"/>
          <w:lang w:val="hy-AM" w:eastAsia="en-GB"/>
        </w:rPr>
        <w:t>պայքարի համար անհրաժեշտ միջոցների ձեռնարկման վերաբերյալ.</w:t>
      </w:r>
    </w:p>
    <w:p w14:paraId="41652A23" w14:textId="77777777" w:rsidR="003C24F9" w:rsidRPr="00EB586F" w:rsidRDefault="003C24F9" w:rsidP="002D07DD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 w:eastAsia="en-GB"/>
        </w:rPr>
      </w:pPr>
      <w:r w:rsidRPr="00D50F76">
        <w:rPr>
          <w:rFonts w:ascii="GHEA Grapalat" w:hAnsi="GHEA Grapalat"/>
          <w:sz w:val="24"/>
          <w:szCs w:val="24"/>
          <w:lang w:val="hy-AM" w:eastAsia="en-GB"/>
        </w:rPr>
        <w:t>4</w:t>
      </w:r>
      <w:r w:rsidRPr="00EB586F">
        <w:rPr>
          <w:rFonts w:ascii="GHEA Grapalat" w:hAnsi="GHEA Grapalat"/>
          <w:sz w:val="24"/>
          <w:szCs w:val="24"/>
          <w:lang w:val="hy-AM" w:eastAsia="en-GB"/>
        </w:rPr>
        <w:t xml:space="preserve">) հավաքել </w:t>
      </w:r>
      <w:r w:rsidRPr="00D50F76">
        <w:rPr>
          <w:rFonts w:ascii="GHEA Grapalat" w:hAnsi="GHEA Grapalat"/>
          <w:sz w:val="24"/>
          <w:szCs w:val="24"/>
          <w:lang w:val="hy-AM" w:eastAsia="en-GB"/>
        </w:rPr>
        <w:t xml:space="preserve">վերահսկողության ոլորտի </w:t>
      </w:r>
      <w:r w:rsidRPr="00EB586F">
        <w:rPr>
          <w:rFonts w:ascii="GHEA Grapalat" w:hAnsi="GHEA Grapalat"/>
          <w:sz w:val="24"/>
          <w:szCs w:val="24"/>
          <w:lang w:val="hy-AM" w:eastAsia="en-GB"/>
        </w:rPr>
        <w:t>ռիսկերի կառավարման համար անհրաժեշտ տեղեկատվություն:</w:t>
      </w:r>
    </w:p>
    <w:p w14:paraId="610E541C" w14:textId="1664B193" w:rsidR="003C24F9" w:rsidRPr="00D50F76" w:rsidRDefault="003C24F9" w:rsidP="002D07DD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 w:eastAsia="en-GB"/>
        </w:rPr>
      </w:pPr>
      <w:r w:rsidRPr="00EB586F">
        <w:rPr>
          <w:rFonts w:ascii="GHEA Grapalat" w:hAnsi="GHEA Grapalat"/>
          <w:sz w:val="24"/>
          <w:szCs w:val="24"/>
          <w:lang w:val="hy-AM" w:eastAsia="en-GB"/>
        </w:rPr>
        <w:t xml:space="preserve">3. Հայաստանի Հանրապետության տարածքում </w:t>
      </w:r>
      <w:r w:rsidRPr="00D50F76">
        <w:rPr>
          <w:rFonts w:ascii="GHEA Grapalat" w:hAnsi="GHEA Grapalat"/>
          <w:sz w:val="24"/>
          <w:szCs w:val="24"/>
          <w:lang w:val="hy-AM" w:eastAsia="en-GB"/>
        </w:rPr>
        <w:t xml:space="preserve">վերահսկողության ոլորտի </w:t>
      </w:r>
      <w:r w:rsidRPr="00EB586F">
        <w:rPr>
          <w:rFonts w:ascii="GHEA Grapalat" w:hAnsi="GHEA Grapalat"/>
          <w:sz w:val="24"/>
          <w:szCs w:val="24"/>
          <w:lang w:val="hy-AM" w:eastAsia="en-GB"/>
        </w:rPr>
        <w:t>մշտադիտարկումն իրականացվում է</w:t>
      </w:r>
      <w:r w:rsidR="00CC4046" w:rsidRPr="00D50F76">
        <w:rPr>
          <w:rFonts w:ascii="GHEA Grapalat" w:hAnsi="GHEA Grapalat"/>
          <w:sz w:val="24"/>
          <w:szCs w:val="24"/>
          <w:lang w:val="hy-AM" w:eastAsia="en-GB"/>
        </w:rPr>
        <w:t xml:space="preserve">՝ միայն այն ոլորտում կամ ոլորտներում, որոնք </w:t>
      </w:r>
      <w:r w:rsidR="00D50F76" w:rsidRPr="00D50F76">
        <w:rPr>
          <w:rFonts w:ascii="GHEA Grapalat" w:hAnsi="GHEA Grapalat"/>
          <w:sz w:val="24"/>
          <w:szCs w:val="24"/>
          <w:lang w:val="hy-AM" w:eastAsia="en-GB"/>
        </w:rPr>
        <w:t>լիազոր մարմնի կառավարման խորհրդի կողմից հաստատված տարեկան գործունեության ծրագրում համարվել են առավել ռիսկային և սահմանվել է տվյալ ոլորտում կամ ոլորտներում մշտադիտարկումներ իրականացնելու անհրաժեշտությունը:</w:t>
      </w:r>
    </w:p>
    <w:p w14:paraId="7898E245" w14:textId="0974103B" w:rsidR="003C24F9" w:rsidRPr="00D50F76" w:rsidRDefault="003C24F9" w:rsidP="002D07DD">
      <w:pPr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  <w:lang w:val="hy-AM" w:eastAsia="en-GB"/>
        </w:rPr>
      </w:pPr>
      <w:r w:rsidRPr="00D50F76">
        <w:rPr>
          <w:rFonts w:ascii="GHEA Grapalat" w:hAnsi="GHEA Grapalat"/>
          <w:sz w:val="24"/>
          <w:szCs w:val="24"/>
          <w:lang w:val="hy-AM" w:eastAsia="en-GB"/>
        </w:rPr>
        <w:t xml:space="preserve">6. Եթե լիազոր մարմնի վերահսկողության ոլորտի մշտադիտարկման արդյունքում պարզվում է, որ Հայաստանի Հանրապետության օրենսդրությամբ սահմանված անվտանգության պահանջները չեն պահպանվել, ապա Լիազոր մարմնի ղեկավարը կարող է դիմել </w:t>
      </w:r>
      <w:r w:rsidR="0075787A">
        <w:rPr>
          <w:rFonts w:ascii="GHEA Grapalat" w:hAnsi="GHEA Grapalat"/>
          <w:sz w:val="24"/>
          <w:szCs w:val="24"/>
          <w:lang w:val="hy-AM" w:eastAsia="en-GB"/>
        </w:rPr>
        <w:t>Լ</w:t>
      </w:r>
      <w:r w:rsidRPr="00D50F76">
        <w:rPr>
          <w:rFonts w:ascii="GHEA Grapalat" w:hAnsi="GHEA Grapalat"/>
          <w:sz w:val="24"/>
          <w:szCs w:val="24"/>
          <w:lang w:val="hy-AM" w:eastAsia="en-GB"/>
        </w:rPr>
        <w:t>իազոր մարմնի կառավարման խորհրդին ստուգումների տարեկան ծրագրում փոփոխություններ անելու կամ վարչապետին՝ հանձնարարական ստանանալու նպատակով:</w:t>
      </w:r>
    </w:p>
    <w:p w14:paraId="1CE7BF42" w14:textId="616ADA17" w:rsidR="00D50F76" w:rsidRPr="00D50F76" w:rsidRDefault="00D50F76" w:rsidP="002D07DD">
      <w:pPr>
        <w:shd w:val="clear" w:color="auto" w:fill="FFFFFF"/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  <w:lang w:val="hy-AM" w:eastAsia="en-GB"/>
        </w:rPr>
      </w:pPr>
      <w:r w:rsidRPr="00D50F76">
        <w:rPr>
          <w:rFonts w:ascii="GHEA Grapalat" w:hAnsi="GHEA Grapalat"/>
          <w:sz w:val="24"/>
          <w:szCs w:val="24"/>
          <w:lang w:val="hy-AM" w:eastAsia="en-GB"/>
        </w:rPr>
        <w:t>9. Լիազոր մարմինն իր պաշտոնական կայքում պարտադիր տեղադրում, ինչպես նաև վարչապետի աշխատակազմի տեսչական մարմինների աշխատանքների համակարգման գրասենյակին տրամադրում է յուրաքանչյուր եռամսյակի ընթացքում կատարված մշտադիտարկումների վերաբերյալ հաշվետվությունը, որում նշվում են մշտադիտարկված սուբյեկտի անունը (անվանումը), իրավաբանական անձի դեպքում՝ պետական գրանցման համարը, հարկ վճարողի հաշվառման համարը (առկայության դեպքում), ինչպես նաև մշտադիտարկման արդյունքները: Հաշվետվության ձևը սահմանվում է վարչապետի աշխատակազմի տեսչական մարմինների աշխատանքների համակարգման գրասենյակի ղեկավարի հրամանով:</w:t>
      </w:r>
    </w:p>
    <w:p w14:paraId="01A116DB" w14:textId="49B7E80E" w:rsidR="00D50F76" w:rsidRPr="00D50F76" w:rsidRDefault="00D50F76" w:rsidP="002D07DD">
      <w:pPr>
        <w:shd w:val="clear" w:color="auto" w:fill="FFFFFF"/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  <w:lang w:val="hy-AM" w:eastAsia="en-GB"/>
        </w:rPr>
      </w:pPr>
      <w:r w:rsidRPr="00D50F76">
        <w:rPr>
          <w:rFonts w:ascii="GHEA Grapalat" w:hAnsi="GHEA Grapalat"/>
          <w:sz w:val="24"/>
          <w:szCs w:val="24"/>
          <w:lang w:val="hy-AM" w:eastAsia="en-GB"/>
        </w:rPr>
        <w:t>10. Սույն հոդվածով սահմանված՝ մշտադիտարկման ընթացքում հայտնաբերված խախտումների և անհամապատասխանությունների համար վարչական պատասխանատվության միջոցներ չեն կիրառվում:</w:t>
      </w:r>
    </w:p>
    <w:p w14:paraId="1BF674CD" w14:textId="606B8AB5" w:rsidR="00D50F76" w:rsidRDefault="00D50F76" w:rsidP="002D07DD">
      <w:pPr>
        <w:shd w:val="clear" w:color="auto" w:fill="FFFFFF"/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  <w:lang w:val="hy-AM" w:eastAsia="en-GB"/>
        </w:rPr>
      </w:pPr>
      <w:r w:rsidRPr="00D50F76">
        <w:rPr>
          <w:rFonts w:ascii="GHEA Grapalat" w:hAnsi="GHEA Grapalat"/>
          <w:sz w:val="24"/>
          <w:szCs w:val="24"/>
          <w:lang w:val="hy-AM" w:eastAsia="en-GB"/>
        </w:rPr>
        <w:t>11. Մշտադիտարկումների հետ կապված վարույթի նկատմամբ կիրառվում են «Վարչարարության հիմունքների և վարչական վարույթի մասին» Հայաստանի Հանրապետության օրենքի դրույթները:</w:t>
      </w:r>
    </w:p>
    <w:p w14:paraId="18B527BC" w14:textId="77777777" w:rsidR="002D07DD" w:rsidRPr="00D50F76" w:rsidRDefault="002D07DD" w:rsidP="002D07DD">
      <w:pPr>
        <w:shd w:val="clear" w:color="auto" w:fill="FFFFFF"/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  <w:lang w:val="hy-AM" w:eastAsia="en-GB"/>
        </w:rPr>
      </w:pPr>
    </w:p>
    <w:tbl>
      <w:tblPr>
        <w:tblW w:w="5008" w:type="pct"/>
        <w:tblCellSpacing w:w="5" w:type="dxa"/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0"/>
        <w:gridCol w:w="8274"/>
      </w:tblGrid>
      <w:tr w:rsidR="00044235" w:rsidRPr="002D5417" w14:paraId="2F0ED6D8" w14:textId="77777777" w:rsidTr="008C0F24">
        <w:trPr>
          <w:tblCellSpacing w:w="5" w:type="dxa"/>
        </w:trPr>
        <w:tc>
          <w:tcPr>
            <w:tcW w:w="1365" w:type="dxa"/>
            <w:shd w:val="clear" w:color="auto" w:fill="FFFFFF"/>
            <w:hideMark/>
          </w:tcPr>
          <w:p w14:paraId="3218F087" w14:textId="20D4AAB9" w:rsidR="00044235" w:rsidRPr="004E4E8C" w:rsidRDefault="003C24F9" w:rsidP="00D8051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Հոդված 7</w:t>
            </w:r>
            <w:r w:rsidR="00044235" w:rsidRPr="004E4E8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14:paraId="01D04C61" w14:textId="77777777" w:rsidR="00044235" w:rsidRPr="004E4E8C" w:rsidRDefault="00044235" w:rsidP="0075787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4E4E8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Շուկայի վերահսկողության ոլորտում Կառավարության լիազորությունները</w:t>
            </w:r>
          </w:p>
        </w:tc>
      </w:tr>
    </w:tbl>
    <w:p w14:paraId="6754D963" w14:textId="77777777" w:rsidR="00044235" w:rsidRPr="004E4E8C" w:rsidRDefault="00044235" w:rsidP="00D80518">
      <w:pPr>
        <w:shd w:val="clear" w:color="auto" w:fill="FFFFFF"/>
        <w:spacing w:after="0" w:line="240" w:lineRule="auto"/>
        <w:ind w:firstLine="193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E4E8C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3D248F4B" w14:textId="277CD3C0" w:rsidR="00044235" w:rsidRPr="004E4E8C" w:rsidRDefault="00044235" w:rsidP="00D80518">
      <w:pPr>
        <w:pStyle w:val="ListParagraph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E4E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Շուկայի վերահսկողության ոլորտում Կառավարությունը</w:t>
      </w:r>
      <w:r w:rsidRPr="004E4E8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սահմանում է</w:t>
      </w:r>
      <w:r w:rsidRPr="004E4E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՝ </w:t>
      </w:r>
    </w:p>
    <w:p w14:paraId="3E9A1267" w14:textId="7AD439C6" w:rsidR="00044235" w:rsidRDefault="005C1DDD" w:rsidP="00D8051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851" w:hanging="425"/>
        <w:jc w:val="both"/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</w:pPr>
      <w:r w:rsidRPr="006A1684">
        <w:rPr>
          <w:rFonts w:ascii="GHEA Grapalat" w:hAnsi="GHEA Grapalat"/>
          <w:sz w:val="24"/>
          <w:lang w:val="hy-AM"/>
        </w:rPr>
        <w:lastRenderedPageBreak/>
        <w:t>Տ</w:t>
      </w:r>
      <w:r w:rsidRPr="00A36A38">
        <w:rPr>
          <w:rFonts w:ascii="GHEA Grapalat" w:hAnsi="GHEA Grapalat"/>
          <w:sz w:val="24"/>
          <w:lang w:val="hy-AM"/>
        </w:rPr>
        <w:t>եխնիկական</w:t>
      </w:r>
      <w:r w:rsidRPr="006A1684">
        <w:rPr>
          <w:rFonts w:ascii="Courier New" w:hAnsi="Courier New" w:cs="Courier New"/>
          <w:sz w:val="24"/>
          <w:lang w:val="hy-AM"/>
        </w:rPr>
        <w:t xml:space="preserve"> </w:t>
      </w:r>
      <w:r w:rsidRPr="00A36A38">
        <w:rPr>
          <w:rFonts w:ascii="GHEA Grapalat" w:hAnsi="GHEA Grapalat" w:cs="GHEA Grapalat"/>
          <w:sz w:val="24"/>
          <w:lang w:val="hy-AM"/>
        </w:rPr>
        <w:t>կանոնակարգերի</w:t>
      </w:r>
      <w:r w:rsidRPr="006A1684">
        <w:rPr>
          <w:rFonts w:ascii="Courier New" w:hAnsi="Courier New" w:cs="Courier New"/>
          <w:sz w:val="24"/>
          <w:lang w:val="hy-AM"/>
        </w:rPr>
        <w:t xml:space="preserve"> </w:t>
      </w:r>
      <w:r w:rsidRPr="00A36A38">
        <w:rPr>
          <w:rFonts w:ascii="GHEA Grapalat" w:hAnsi="GHEA Grapalat" w:cs="GHEA Grapalat"/>
          <w:sz w:val="24"/>
          <w:lang w:val="hy-AM"/>
        </w:rPr>
        <w:t>պահանջներին</w:t>
      </w:r>
      <w:r w:rsidRPr="006A1684">
        <w:rPr>
          <w:rFonts w:ascii="Courier New" w:hAnsi="Courier New" w:cs="Courier New"/>
          <w:sz w:val="24"/>
          <w:lang w:val="hy-AM"/>
        </w:rPr>
        <w:t xml:space="preserve"> </w:t>
      </w:r>
      <w:r w:rsidRPr="00A36A38">
        <w:rPr>
          <w:rFonts w:ascii="GHEA Grapalat" w:hAnsi="GHEA Grapalat" w:cs="GHEA Grapalat"/>
          <w:sz w:val="24"/>
          <w:lang w:val="hy-AM"/>
        </w:rPr>
        <w:t>արտադրանքի</w:t>
      </w:r>
      <w:r w:rsidRPr="006A1684">
        <w:rPr>
          <w:rFonts w:ascii="GHEA Grapalat" w:hAnsi="GHEA Grapalat" w:cs="GHEA Grapalat"/>
          <w:sz w:val="24"/>
          <w:lang w:val="hy-AM"/>
        </w:rPr>
        <w:t xml:space="preserve"> </w:t>
      </w:r>
      <w:r w:rsidRPr="00A36A38">
        <w:rPr>
          <w:rFonts w:ascii="GHEA Grapalat" w:hAnsi="GHEA Grapalat" w:cs="GHEA Grapalat"/>
          <w:sz w:val="24"/>
          <w:lang w:val="hy-AM"/>
        </w:rPr>
        <w:t xml:space="preserve">համապատասխանության նկատմամբ վերահսկողության իրականացման նպատակով </w:t>
      </w:r>
      <w:r w:rsidR="0007671F" w:rsidRPr="004E4E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նմուշների ընտրու</w:t>
      </w:r>
      <w:r w:rsidR="0007671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թյան և նմուշառում իրականացնելու, ինչպես նաև</w:t>
      </w:r>
      <w:r w:rsidR="002B423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36A38">
        <w:rPr>
          <w:rFonts w:ascii="GHEA Grapalat" w:hAnsi="GHEA Grapalat" w:cs="GHEA Grapalat"/>
          <w:sz w:val="24"/>
          <w:lang w:val="hy-AM"/>
        </w:rPr>
        <w:t xml:space="preserve">փորձանմուշների </w:t>
      </w:r>
      <w:r w:rsidRPr="00A36A38">
        <w:rPr>
          <w:rFonts w:ascii="GHEA Grapalat" w:hAnsi="GHEA Grapalat"/>
          <w:sz w:val="24"/>
          <w:lang w:val="hy-AM"/>
        </w:rPr>
        <w:t xml:space="preserve">գնման </w:t>
      </w:r>
      <w:r w:rsidRPr="006A1684">
        <w:rPr>
          <w:rFonts w:ascii="GHEA Grapalat" w:hAnsi="GHEA Grapalat"/>
          <w:sz w:val="24"/>
          <w:lang w:val="hy-AM"/>
        </w:rPr>
        <w:t>և</w:t>
      </w:r>
      <w:r w:rsidRPr="00A36A38">
        <w:rPr>
          <w:rFonts w:ascii="GHEA Grapalat" w:hAnsi="GHEA Grapalat"/>
          <w:sz w:val="24"/>
          <w:lang w:val="hy-AM"/>
        </w:rPr>
        <w:t xml:space="preserve"> գնված ապրանքների տնօրինման կարգ</w:t>
      </w:r>
      <w:r w:rsidR="003C06DE">
        <w:rPr>
          <w:rFonts w:ascii="GHEA Grapalat" w:hAnsi="GHEA Grapalat"/>
          <w:sz w:val="24"/>
          <w:lang w:val="hy-AM"/>
        </w:rPr>
        <w:t>ը</w:t>
      </w:r>
      <w:r w:rsidR="00044235" w:rsidRPr="004E4E8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.</w:t>
      </w:r>
    </w:p>
    <w:p w14:paraId="37C0D14F" w14:textId="6ECE114C" w:rsidR="00044235" w:rsidRPr="004E4E8C" w:rsidRDefault="00044235" w:rsidP="00D8051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851" w:hanging="425"/>
        <w:jc w:val="both"/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</w:pPr>
      <w:r w:rsidRPr="004E4E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</w:t>
      </w:r>
      <w:r w:rsidRPr="004E4E8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հարկային և մաքսային մարմինների կողմից  </w:t>
      </w:r>
      <w:r w:rsidR="00C02AF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լիազոր</w:t>
      </w:r>
      <w:r w:rsidRPr="004E4E8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մարմնին տեղեկատվության տրամադրման դեպքերը, տեղեկատվության բովանդակությունը  ու տեղեկատվության տրամադրման կարգը.</w:t>
      </w:r>
    </w:p>
    <w:p w14:paraId="6396506A" w14:textId="0B631493" w:rsidR="0007671F" w:rsidRPr="0073370C" w:rsidRDefault="003C723E" w:rsidP="00EA40A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851" w:hanging="42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1684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>Թանկարժեք մետաղներից պատրաստված իրերի նմուշառման և լաբորատոր փորձաքննության կարգ</w:t>
      </w:r>
      <w:r w:rsidR="00D50F76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>ը</w:t>
      </w:r>
      <w:r w:rsidR="0075787A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>:</w:t>
      </w:r>
    </w:p>
    <w:p w14:paraId="46AD55DB" w14:textId="77777777" w:rsidR="00044235" w:rsidRPr="00EA40A2" w:rsidRDefault="00044235" w:rsidP="00E01E60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tbl>
      <w:tblPr>
        <w:tblW w:w="5064" w:type="pct"/>
        <w:tblCellSpacing w:w="5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5"/>
        <w:gridCol w:w="120"/>
        <w:gridCol w:w="4136"/>
        <w:gridCol w:w="4141"/>
      </w:tblGrid>
      <w:tr w:rsidR="00044235" w:rsidRPr="002D5417" w14:paraId="6488FAF8" w14:textId="77777777" w:rsidTr="0075787A">
        <w:trPr>
          <w:gridAfter w:val="1"/>
          <w:tblCellSpacing w:w="5" w:type="dxa"/>
        </w:trPr>
        <w:tc>
          <w:tcPr>
            <w:tcW w:w="1350" w:type="dxa"/>
            <w:hideMark/>
          </w:tcPr>
          <w:p w14:paraId="02C39F95" w14:textId="0AE6A055" w:rsidR="00044235" w:rsidRPr="004E4E8C" w:rsidRDefault="00044235" w:rsidP="00D8051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gridSpan w:val="2"/>
            <w:hideMark/>
          </w:tcPr>
          <w:p w14:paraId="25CDD59F" w14:textId="4CA1A004" w:rsidR="00044235" w:rsidRPr="004E4E8C" w:rsidRDefault="00044235">
            <w:pPr>
              <w:spacing w:after="0" w:line="240" w:lineRule="auto"/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</w:pPr>
          </w:p>
        </w:tc>
      </w:tr>
      <w:tr w:rsidR="002312EA" w:rsidRPr="002D5417" w14:paraId="79369E38" w14:textId="77777777" w:rsidTr="0075787A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5" w:type="dxa"/>
        </w:trPr>
        <w:tc>
          <w:tcPr>
            <w:tcW w:w="1470" w:type="dxa"/>
            <w:gridSpan w:val="2"/>
            <w:shd w:val="clear" w:color="auto" w:fill="FFFFFF"/>
            <w:hideMark/>
          </w:tcPr>
          <w:p w14:paraId="7B971C75" w14:textId="67132BE4" w:rsidR="002312EA" w:rsidRPr="004E4E8C" w:rsidRDefault="003C24F9" w:rsidP="00D80518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Հոդված 8</w:t>
            </w:r>
            <w:r w:rsidR="002312EA" w:rsidRPr="004E4E8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F2BAA71" w14:textId="77777777" w:rsidR="002312EA" w:rsidRPr="004E4E8C" w:rsidRDefault="002312EA" w:rsidP="00D80518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4E4E8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Արտադրանքի անվտանգությանը և մակնշմանը ներկայացվող պահանջները</w:t>
            </w:r>
          </w:p>
        </w:tc>
      </w:tr>
    </w:tbl>
    <w:p w14:paraId="3F60BD36" w14:textId="77777777" w:rsidR="002312EA" w:rsidRPr="004E4E8C" w:rsidRDefault="002312EA" w:rsidP="00D80518">
      <w:pPr>
        <w:shd w:val="clear" w:color="auto" w:fill="FFFFFF"/>
        <w:spacing w:after="0" w:line="240" w:lineRule="auto"/>
        <w:ind w:firstLine="22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E4E8C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7D47859F" w14:textId="77777777" w:rsidR="002312EA" w:rsidRPr="004E4E8C" w:rsidRDefault="002312EA" w:rsidP="00D80518">
      <w:pPr>
        <w:pStyle w:val="ListParagraph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4E4E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Արտադրանքը</w:t>
      </w:r>
      <w:r w:rsidRPr="004E4E8C">
        <w:rPr>
          <w:rFonts w:ascii="GHEA Grapalat" w:eastAsia="Calibri" w:hAnsi="GHEA Grapalat" w:cs="Sylfaen"/>
          <w:sz w:val="24"/>
          <w:szCs w:val="24"/>
          <w:lang w:val="hy-AM"/>
        </w:rPr>
        <w:t xml:space="preserve"> պետք է համապատասխանի արտադրանքի անվտանգության </w:t>
      </w:r>
      <w:r w:rsidRPr="004E4E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ապահովման</w:t>
      </w:r>
      <w:r w:rsidRPr="004E4E8C">
        <w:rPr>
          <w:rFonts w:ascii="GHEA Grapalat" w:eastAsia="Calibri" w:hAnsi="GHEA Grapalat" w:cs="Sylfaen"/>
          <w:sz w:val="24"/>
          <w:szCs w:val="24"/>
          <w:lang w:val="hy-AM"/>
        </w:rPr>
        <w:t xml:space="preserve"> ոլորտը կարգավորող նորմատիվ իրավական ակտերի պահանջներին:</w:t>
      </w:r>
    </w:p>
    <w:p w14:paraId="3BDE3021" w14:textId="77777777" w:rsidR="002312EA" w:rsidRPr="004E4E8C" w:rsidRDefault="002312EA" w:rsidP="00D80518">
      <w:pPr>
        <w:pStyle w:val="ListParagraph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E4E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Արգելվում է պիտանիության ժամկետն անցած արտադրանքի շրջանառության մեջ դնելը:</w:t>
      </w:r>
    </w:p>
    <w:p w14:paraId="55E93622" w14:textId="77777777" w:rsidR="002312EA" w:rsidRPr="004E4E8C" w:rsidRDefault="002312EA" w:rsidP="00D80518">
      <w:pPr>
        <w:pStyle w:val="ListParagraph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E4E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Արգելվում է արտադրանքի մակնշումը փակցնել արտադրողի նշած բնօրինակ պիտանիության ժամկետի վրա:</w:t>
      </w:r>
    </w:p>
    <w:p w14:paraId="6ECE8F84" w14:textId="3CE7D07F" w:rsidR="002312EA" w:rsidRDefault="002312EA" w:rsidP="00D80518">
      <w:pPr>
        <w:pStyle w:val="ListParagraph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E4E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Արգելվում է այն արտադրանքի իրացումը, որը չի համապատասխանում դրանում առկա մակնշմանը:</w:t>
      </w:r>
    </w:p>
    <w:p w14:paraId="57355BB3" w14:textId="1391551B" w:rsidR="008A48F9" w:rsidRPr="00B4753E" w:rsidRDefault="008A48F9" w:rsidP="008A48F9">
      <w:pPr>
        <w:pStyle w:val="ListParagraph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475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Արգելվում է շրջանառության մեջ դրված արտադրանքի </w:t>
      </w:r>
      <w:r w:rsidRPr="00633E3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մակն</w:t>
      </w:r>
      <w:r w:rsidR="0075787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շ</w:t>
      </w:r>
      <w:r w:rsidRPr="00633E3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ման </w:t>
      </w:r>
      <w:r w:rsidRPr="00B475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վրա զետեղված տեղեկությունների փոփոխությունը:</w:t>
      </w:r>
    </w:p>
    <w:p w14:paraId="350BC169" w14:textId="1B014FE0" w:rsidR="008A48F9" w:rsidRPr="00633E35" w:rsidRDefault="0075787A" w:rsidP="008A48F9">
      <w:pPr>
        <w:pStyle w:val="ListParagraph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Արտադրանքի</w:t>
      </w:r>
      <w:r w:rsidR="008A48F9" w:rsidRPr="00633E35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8A48F9" w:rsidRPr="00B475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մակնշումը պետք է լինի ընթեռնելի, ամբողջական ու հավաստի, որը հնարավոր կդարձնի ատադրանքի և դրա արտադրողի նույնականացումը:</w:t>
      </w:r>
    </w:p>
    <w:p w14:paraId="24366E62" w14:textId="77777777" w:rsidR="008A48F9" w:rsidRPr="004E4E8C" w:rsidRDefault="008A48F9" w:rsidP="008A48F9">
      <w:pPr>
        <w:pStyle w:val="ListParagraph"/>
        <w:spacing w:after="0" w:line="240" w:lineRule="auto"/>
        <w:ind w:left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05649AA4" w14:textId="77777777" w:rsidR="00D80518" w:rsidRPr="004E4E8C" w:rsidRDefault="00D80518" w:rsidP="00D80518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52A53278" w14:textId="77777777" w:rsidR="00434ADC" w:rsidRPr="00044235" w:rsidRDefault="00434ADC" w:rsidP="00434AD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4423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Գ Լ ՈՒ Խ</w:t>
      </w:r>
      <w:r w:rsidRPr="00044235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Pr="0004423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3</w:t>
      </w:r>
    </w:p>
    <w:p w14:paraId="268E0F9F" w14:textId="77777777" w:rsidR="00434ADC" w:rsidRPr="00044235" w:rsidRDefault="00434ADC" w:rsidP="00434AD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44235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32F9FB10" w14:textId="4FFCD747" w:rsidR="00434ADC" w:rsidRPr="00044235" w:rsidRDefault="00434ADC" w:rsidP="00434AD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44235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 xml:space="preserve">ՎԵՐԱՀՍԿՈՂՈՒԹՅՈՒՆ ԻՐԱԿԱՆԱՑՆՈՂ </w:t>
      </w:r>
      <w:r w:rsidR="002D07DD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 xml:space="preserve">ՊԱՇՏՈՆԱՏԱՐ </w:t>
      </w:r>
      <w:r w:rsidRPr="00044235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ԱՆՁԱՆՑ, ՏՆՏԵՍԱՎԱՐՈՂ ՍՈՒԲՅԵԿՏԻ ԻՐԱՎՈՒՆՔՆԵՐԸ ԵՎ ՊԱՐՏԱԿԱՆՈՒԹՅՈՒՆՆԵՐԸ</w:t>
      </w:r>
    </w:p>
    <w:p w14:paraId="3B216669" w14:textId="77777777" w:rsidR="00434ADC" w:rsidRPr="00044235" w:rsidRDefault="00434ADC" w:rsidP="00434AD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44235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593"/>
      </w:tblGrid>
      <w:tr w:rsidR="00434ADC" w:rsidRPr="002D5417" w14:paraId="3921668F" w14:textId="77777777" w:rsidTr="005F145C">
        <w:trPr>
          <w:tblCellSpacing w:w="7" w:type="dxa"/>
        </w:trPr>
        <w:tc>
          <w:tcPr>
            <w:tcW w:w="2025" w:type="dxa"/>
            <w:shd w:val="clear" w:color="auto" w:fill="FFFFFF"/>
            <w:hideMark/>
          </w:tcPr>
          <w:p w14:paraId="0B629C92" w14:textId="77777777" w:rsidR="00434ADC" w:rsidRPr="00044235" w:rsidRDefault="00434ADC" w:rsidP="0075787A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4423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Հոդված 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1D3905" w14:textId="77777777" w:rsidR="00434ADC" w:rsidRPr="00044235" w:rsidRDefault="00434ADC" w:rsidP="0075787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4423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Վերահսկողություն իրականացնող պաշտոնատար անձանց իրավունքներն ու պարտականությունները</w:t>
            </w:r>
          </w:p>
        </w:tc>
      </w:tr>
    </w:tbl>
    <w:p w14:paraId="51684B73" w14:textId="77777777" w:rsidR="00434ADC" w:rsidRPr="00044235" w:rsidRDefault="00434ADC" w:rsidP="0075787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44235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292349E7" w14:textId="77777777" w:rsidR="00434ADC" w:rsidRPr="00044235" w:rsidRDefault="00434ADC" w:rsidP="00434ADC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442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Վերահսկողություն իրականացնող պաշտոնատար անձինք իրավունք ունեն`</w:t>
      </w:r>
    </w:p>
    <w:p w14:paraId="49D6F590" w14:textId="77777777" w:rsidR="00434ADC" w:rsidRPr="00044235" w:rsidRDefault="00434ADC" w:rsidP="00434ADC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442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ծառայողական պարտականությունները կատարելիս պահանջել անհրաժեշտ տեղեկություններ, բացատրություններ, փաստաթղթեր, պատճեններ, լուսապատճեններ, իրեր, փորձանմուշներ և գործին վերաբերող այլ նյութեր.</w:t>
      </w:r>
    </w:p>
    <w:p w14:paraId="56977C90" w14:textId="77777777" w:rsidR="00434ADC" w:rsidRPr="00044235" w:rsidRDefault="00434ADC" w:rsidP="00434ADC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442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կարգադրագրեր տալու տնտեսավարող սուբյեկտներին` հայտնաբերված խախտումների և անհամապատասխանությունների վերացման վերաբերյալ, դրանց կատարման համար սահմանելով ժամկետներ.</w:t>
      </w:r>
    </w:p>
    <w:p w14:paraId="6C1FA7EC" w14:textId="585CB695" w:rsidR="00434ADC" w:rsidRPr="00044235" w:rsidRDefault="00434ADC" w:rsidP="00434ADC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442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պետական վերահսկողության ընթացքում </w:t>
      </w:r>
      <w:r w:rsidR="00C02AF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լիազոր</w:t>
      </w:r>
      <w:r w:rsidRPr="00044235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մարմնի վերահսկողության</w:t>
      </w:r>
      <w:r w:rsidRPr="000442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ոլորտները կարգավորող իրավական ակտերի պահանջների խախտումների հայտնաբերման դեպքում իրենց իրավասությունների շրջանակներում կիրառելու </w:t>
      </w:r>
      <w:r w:rsidR="0075787A" w:rsidRPr="000442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Հայաստանի Հանրապետության </w:t>
      </w:r>
      <w:r w:rsidRPr="000442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օրենսդրությամբ նախատեսված սահմանափակումներ.</w:t>
      </w:r>
    </w:p>
    <w:p w14:paraId="1579F3A9" w14:textId="77777777" w:rsidR="00434ADC" w:rsidRPr="00044235" w:rsidRDefault="00434ADC" w:rsidP="00434ADC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442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պետական վերահսկողության ընթացքում ծագող հատուկ գիտելիքներ պահանջող հարցերի պարզաբանման համար ներգրավելու փորձագետների.</w:t>
      </w:r>
    </w:p>
    <w:p w14:paraId="028555AB" w14:textId="77777777" w:rsidR="00434ADC" w:rsidRPr="00044235" w:rsidRDefault="00434ADC" w:rsidP="00434ADC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442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կառավարության սահմանված կարգով կատարելու նմուշների ընտրություն և նմուշառում` փորձաքննություն կամ գործերի քննություն իրականացնելու նպատակով.</w:t>
      </w:r>
    </w:p>
    <w:p w14:paraId="7BF85897" w14:textId="334E29F2" w:rsidR="00434ADC" w:rsidRPr="00044235" w:rsidRDefault="00434ADC" w:rsidP="00434ADC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442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ստուգման շրջանակներում կատարելու </w:t>
      </w:r>
      <w:r w:rsidR="00D50F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փորձանմուշների</w:t>
      </w:r>
      <w:r w:rsidRPr="000442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գնումներ:</w:t>
      </w:r>
    </w:p>
    <w:p w14:paraId="016BA50D" w14:textId="77777777" w:rsidR="00434ADC" w:rsidRPr="00044235" w:rsidRDefault="00434ADC" w:rsidP="00434ADC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442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Պետական վերահսկողություն իրականացնող պաշտոնատար անձինք պարտավոր են`</w:t>
      </w:r>
    </w:p>
    <w:p w14:paraId="4C85DB07" w14:textId="77777777" w:rsidR="00434ADC" w:rsidRPr="00044235" w:rsidRDefault="00434ADC" w:rsidP="00434ADC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442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կատարել վերադաս պաշտոնատար անձանց` օրենքով սահմանված կարգով ընդունած հրամաններն ու որոշումները, տրված կարգադրություններն ու ցուցումները.</w:t>
      </w:r>
    </w:p>
    <w:p w14:paraId="463086BA" w14:textId="18840436" w:rsidR="00434ADC" w:rsidRPr="00044235" w:rsidRDefault="00434ADC" w:rsidP="00434ADC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442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սահմանված կարգով և ժամկետներում դիմումները և բողոքները քննության առնել և դրանց ընթացք տալ.</w:t>
      </w:r>
    </w:p>
    <w:p w14:paraId="4EAD745F" w14:textId="77777777" w:rsidR="00434ADC" w:rsidRPr="00044235" w:rsidRDefault="00434ADC" w:rsidP="00434ADC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442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պահպանել Հայաստանի Հանրապետության օրենսդրությամբ սահմանված պահանջները` պետական, ծառայողական կամ օրենքով պահպանվող այլ գաղտնիք պարունակող փաստաթղթերի հետ աշխատելու ընթացքում, այդ թվում` ծառայությունը դադարեցնելուց հետո.</w:t>
      </w:r>
    </w:p>
    <w:p w14:paraId="3A777BE1" w14:textId="71E56DB7" w:rsidR="00434ADC" w:rsidRDefault="00ED2787" w:rsidP="00434ADC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Սույն օրենքի շրջանակում իրականացվող վերահսկողության ընթացքում </w:t>
      </w:r>
      <w:r w:rsidR="00434ADC" w:rsidRPr="000442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տնտեսավարող սուբյեկտի պաշտոնատար անձանց ծանոթացնել իրենց իրավունքներին և պարտականություններին.</w:t>
      </w:r>
    </w:p>
    <w:p w14:paraId="47DBD7CF" w14:textId="2662470E" w:rsidR="00434ADC" w:rsidRPr="00044235" w:rsidRDefault="00C02AFB" w:rsidP="00434ADC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Լիազոր</w:t>
      </w:r>
      <w:r w:rsidR="00434ADC" w:rsidRPr="000442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մարմնի պաշտոնատար անձի անօրինական գործողությունների հետևանքով տնտեսավարող սուբյեկտներին պատճառված վնասը հատուցում է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լիազոր</w:t>
      </w:r>
      <w:r w:rsidR="00434ADC" w:rsidRPr="000442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մարմինը` օրենքով սահմանված կարգով:</w:t>
      </w:r>
    </w:p>
    <w:p w14:paraId="57F2ECA0" w14:textId="0F78F52F" w:rsidR="00434ADC" w:rsidRPr="00044235" w:rsidRDefault="00434ADC" w:rsidP="00434ADC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442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Պետական վերահսկողություն իրականացնող անձանց համար սույն օրենքով, այլ իրավական ակտերով կարող են սահմանվել նաև այլ իրավունքներ և պարտականություններ:</w:t>
      </w:r>
    </w:p>
    <w:p w14:paraId="1D6C9A75" w14:textId="77777777" w:rsidR="00434ADC" w:rsidRPr="00044235" w:rsidRDefault="00434ADC" w:rsidP="00434ADC">
      <w:pPr>
        <w:shd w:val="clear" w:color="auto" w:fill="FFFFFF"/>
        <w:spacing w:after="0" w:line="240" w:lineRule="auto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593"/>
      </w:tblGrid>
      <w:tr w:rsidR="00434ADC" w:rsidRPr="002D5417" w14:paraId="4415DFD0" w14:textId="77777777" w:rsidTr="005F145C">
        <w:trPr>
          <w:tblCellSpacing w:w="7" w:type="dxa"/>
        </w:trPr>
        <w:tc>
          <w:tcPr>
            <w:tcW w:w="2025" w:type="dxa"/>
            <w:shd w:val="clear" w:color="auto" w:fill="FFFFFF"/>
            <w:hideMark/>
          </w:tcPr>
          <w:p w14:paraId="6A6E364B" w14:textId="77777777" w:rsidR="00434ADC" w:rsidRPr="00044235" w:rsidRDefault="00434ADC" w:rsidP="0075787A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4423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Հոդված 1</w:t>
            </w:r>
            <w:r w:rsidRPr="0004423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GB"/>
              </w:rPr>
              <w:t>0</w:t>
            </w:r>
            <w:r w:rsidRPr="0004423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25D981" w14:textId="77777777" w:rsidR="00434ADC" w:rsidRPr="00044235" w:rsidRDefault="00434ADC" w:rsidP="0075787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4423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Տնտեսավարող սուբյեկտի իրավունքները և պարտականությունները</w:t>
            </w:r>
          </w:p>
        </w:tc>
      </w:tr>
    </w:tbl>
    <w:p w14:paraId="16380003" w14:textId="77777777" w:rsidR="00434ADC" w:rsidRPr="00044235" w:rsidRDefault="00434ADC" w:rsidP="00434ADC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44235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7D653792" w14:textId="6B9F1A26" w:rsidR="00434ADC" w:rsidRPr="00044235" w:rsidRDefault="00E46102" w:rsidP="00434ADC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 օրենքի շրջանակում իրականացվող վերահսկողության ընթացքում տ</w:t>
      </w:r>
      <w:r w:rsidR="000004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նտեսավարող սուբյեկտ</w:t>
      </w:r>
      <w:r w:rsidR="00C51F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</w:t>
      </w:r>
      <w:r w:rsidR="00434ADC" w:rsidRPr="000442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իրավունք ունի`</w:t>
      </w:r>
    </w:p>
    <w:p w14:paraId="2F11DCFE" w14:textId="7F414278" w:rsidR="00434ADC" w:rsidRPr="00044235" w:rsidRDefault="00434ADC" w:rsidP="00434ADC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442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ներկայացնելու բացատրություններ, պարզաբանումներ, հարուցելու միջնորդություններ, օրենքով սահմանված կարգով բողոքարկելու պետական վերահսկողություն իրականացնող անձանց գործողությունները.</w:t>
      </w:r>
    </w:p>
    <w:p w14:paraId="5B57C6FA" w14:textId="77777777" w:rsidR="00434ADC" w:rsidRPr="00044235" w:rsidRDefault="00434ADC" w:rsidP="00434ADC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442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պահանջելու պետական վերահսկողություն իրականացնող անձանց ապօրինի գործողությունների հետևանքով պատճառված վնասի հատուցում.</w:t>
      </w:r>
    </w:p>
    <w:p w14:paraId="51794255" w14:textId="77777777" w:rsidR="00434ADC" w:rsidRPr="00044235" w:rsidRDefault="00434ADC" w:rsidP="00434ADC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442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տնտեսավարող սուբյեկտի շահերի պաշտպանության նպատակով` պետական վերահսկողության ցանկացած փուլում պետական վերահսկողությանը մասնակից դարձնելու մասնագետների, փորձագետների, աուդիտորների, փաստաբանների.</w:t>
      </w:r>
    </w:p>
    <w:p w14:paraId="33F284BB" w14:textId="77777777" w:rsidR="00434ADC" w:rsidRPr="00044235" w:rsidRDefault="00434ADC" w:rsidP="00434ADC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442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իրականացնելու </w:t>
      </w:r>
      <w:r w:rsidRPr="00044235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օրենքով և այլ նորմատիվ իրավական ակտերով սահմանված գործողություններ:</w:t>
      </w:r>
    </w:p>
    <w:p w14:paraId="79DAC934" w14:textId="5E48FB85" w:rsidR="00434ADC" w:rsidRPr="00044235" w:rsidRDefault="0000042A" w:rsidP="00434ADC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004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Սույն օրենքի շրջանակում իրականացվող վերահսկողության ընթացքում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</w:t>
      </w:r>
      <w:r w:rsidR="00434ADC" w:rsidRPr="000442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նտեսավարող սուբյեկտ</w:t>
      </w:r>
      <w:r w:rsidR="00C51F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</w:t>
      </w:r>
      <w:r w:rsidR="00434ADC" w:rsidRPr="000442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պարտավոր է`</w:t>
      </w:r>
    </w:p>
    <w:p w14:paraId="5965D6D6" w14:textId="77777777" w:rsidR="00434ADC" w:rsidRPr="00044235" w:rsidRDefault="00434ADC" w:rsidP="00434ADC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442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չխոչընդոտել պետական վերահսկողության ընթացքին, կատարել պետական վերահսկողություն իրականացնող անձանց օրինական պահանջները.</w:t>
      </w:r>
    </w:p>
    <w:p w14:paraId="32EFAED4" w14:textId="2B160389" w:rsidR="00434ADC" w:rsidRPr="00044235" w:rsidRDefault="00434ADC" w:rsidP="00434ADC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442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պետական վերահսկողություն իրականացնող պաշտոնատար անձի պահանջով ներկայացնել պահանջվող փաստաթղթերը, տվյալները, տրամադրել դրանց լուսապատճենները (լուսապատճենահանման ծախսերը կատարվում են պետական վերահսկողություն իրականացնող մարմնի կողմից), կրկնօրինակները և այլ տեղեկություններ: </w:t>
      </w:r>
    </w:p>
    <w:p w14:paraId="5A9FA835" w14:textId="77777777" w:rsidR="00434ADC" w:rsidRPr="00044235" w:rsidRDefault="00434ADC" w:rsidP="00434ADC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442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սահմանված ժամկետում կատարել պետական վերահսկողության արդյունքներով հայտնաբերված խախտումների և անհամապատասխանությունների վերացման վերաբերյալ տրված կարգադրագրերը` այդ մասին գրավոր տեղեկացնելով պետական վերահսկողություն իրականացնող մարմնին.</w:t>
      </w:r>
    </w:p>
    <w:p w14:paraId="3A04E1B4" w14:textId="77777777" w:rsidR="00434ADC" w:rsidRPr="00044235" w:rsidRDefault="00434ADC" w:rsidP="00434ADC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442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ստուգման անցկացման համար օրենսդրությամբ սահմանված կարգով տրամադրել փորձանմուշներ.</w:t>
      </w:r>
    </w:p>
    <w:p w14:paraId="6853982B" w14:textId="77777777" w:rsidR="00434ADC" w:rsidRPr="00044235" w:rsidRDefault="00434ADC" w:rsidP="00434ADC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442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տնտեսական գործունեությունը իրականացնել սույն օրենքին և այլ իրավական ակտերին համապատասխան.</w:t>
      </w:r>
    </w:p>
    <w:p w14:paraId="6A01AB65" w14:textId="77777777" w:rsidR="00434ADC" w:rsidRPr="00044235" w:rsidRDefault="00434ADC" w:rsidP="00434ADC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44235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կարգադրագրով սահմանված ժամկետում կատարել կարգադրագրի պահանջները.</w:t>
      </w:r>
    </w:p>
    <w:p w14:paraId="5D19329B" w14:textId="77777777" w:rsidR="00434ADC" w:rsidRPr="00044235" w:rsidRDefault="00434ADC" w:rsidP="00434ADC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44235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իրականացնել օրենքով և այլ նորմատիվ իրավական ակտերով սահմանված գործողություններ:</w:t>
      </w:r>
    </w:p>
    <w:p w14:paraId="2AB75A3F" w14:textId="32C3FE7C" w:rsidR="00434ADC" w:rsidRPr="00044235" w:rsidRDefault="00434ADC" w:rsidP="00434ADC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442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Եթե տնտեսավարող սուբյեկտը պարզել է կամ հիմքեր ունի ենթադրելու, որ իր կողմից շրջանառության մեջ դրված արտադրանքը կարող է վնաս պատճառել մարդու առողջությանը կամ չի համապատասխանում </w:t>
      </w:r>
      <w:r w:rsidR="00C51FCC" w:rsidRPr="000442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Հայաստանի Հանրապետության </w:t>
      </w:r>
      <w:r w:rsidR="00C51F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442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օրենսդրությամբ սահմանված պահանջներին, ապա վերջինս անհապաղ </w:t>
      </w:r>
      <w:r w:rsidR="00983FE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պետք է իրականացնի համապատասխան միջոցառումներ և դրանց վերաբերյալ </w:t>
      </w:r>
      <w:r w:rsidRPr="000442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տեղեկացն</w:t>
      </w:r>
      <w:r w:rsidR="00983FE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Pr="000442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02A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լիազոր</w:t>
      </w:r>
      <w:r w:rsidRPr="000442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մարմնին:</w:t>
      </w:r>
    </w:p>
    <w:p w14:paraId="570DF8FA" w14:textId="6FEC662F" w:rsidR="00434ADC" w:rsidRPr="00044235" w:rsidRDefault="00434ADC" w:rsidP="00434ADC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442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Տնտեսավարող սուբյեկտը կազմակերպում և իրականացնում է սահմանված պահանջներին չհամապատասխանող արտադրանքի հետկանչման գործընթացը և համագործակցում է արտադրողների, վերամշակողների, </w:t>
      </w:r>
      <w:r w:rsidR="00C02A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լիազոր</w:t>
      </w:r>
      <w:r w:rsidRPr="000442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մարմնի և շահագրգիռ այլ մարմինների հետ:</w:t>
      </w:r>
    </w:p>
    <w:p w14:paraId="4E1583B5" w14:textId="77777777" w:rsidR="00434ADC" w:rsidRPr="00044235" w:rsidRDefault="00434ADC" w:rsidP="00434ADC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442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Եթե վտանգավոր արտադրանքը հասել է սպառողին, ապա արտադրանք իրացնողը պատշաճ և արդյունավետ տեղեկացնում է սպառողներին այդ մասին` նախազգուշացնելով սպառողներին հնարավոր ռիսկերի մասին:</w:t>
      </w:r>
    </w:p>
    <w:p w14:paraId="2A6A9E62" w14:textId="77777777" w:rsidR="00434ADC" w:rsidRPr="00044235" w:rsidRDefault="00434ADC" w:rsidP="00434ADC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442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Վտանգավոր արտադրանքի հետկանչումը, փորձաքննությունը, փոխադրումը, պահումը, օգտահանումը կամ ոչնչացումը կատարվում են տվյալ ապրանքը իրացնողի միջոցների հաշվին:</w:t>
      </w:r>
    </w:p>
    <w:p w14:paraId="760FAE78" w14:textId="77777777" w:rsidR="00434ADC" w:rsidRPr="00EA40A2" w:rsidRDefault="00434ADC" w:rsidP="00EA40A2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0F13FB83" w14:textId="77777777" w:rsidR="001E15AB" w:rsidRPr="004E4E8C" w:rsidRDefault="001E15AB" w:rsidP="00D80518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tbl>
      <w:tblPr>
        <w:tblW w:w="4677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7595"/>
      </w:tblGrid>
      <w:tr w:rsidR="00D80518" w:rsidRPr="002D5417" w14:paraId="5C99AF3B" w14:textId="77777777" w:rsidTr="008C0F24">
        <w:trPr>
          <w:tblCellSpacing w:w="7" w:type="dxa"/>
        </w:trPr>
        <w:tc>
          <w:tcPr>
            <w:tcW w:w="1400" w:type="dxa"/>
            <w:shd w:val="clear" w:color="auto" w:fill="FFFFFF"/>
            <w:hideMark/>
          </w:tcPr>
          <w:p w14:paraId="0CA49740" w14:textId="7C89945C" w:rsidR="00D80518" w:rsidRPr="004E4E8C" w:rsidRDefault="00D80518" w:rsidP="001D400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4E4E8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lastRenderedPageBreak/>
              <w:t>Հոդված 1</w:t>
            </w:r>
            <w:r w:rsidR="00EA40A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1</w:t>
            </w:r>
            <w:r w:rsidRPr="004E4E8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4B30BE" w14:textId="77777777" w:rsidR="00D80518" w:rsidRPr="004E4E8C" w:rsidRDefault="00D80518" w:rsidP="001D400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4E4E8C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Հայաստանի Հանրապետության օրենսդրությամբ ամրագրված  նորմերի խախտման դեպքում տրվող կարգադրագրերը</w:t>
            </w:r>
          </w:p>
        </w:tc>
      </w:tr>
    </w:tbl>
    <w:p w14:paraId="0EE44BD8" w14:textId="77777777" w:rsidR="00D80518" w:rsidRPr="004E4E8C" w:rsidRDefault="00D80518" w:rsidP="001D400F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43FB4B02" w14:textId="5592629E" w:rsidR="00EA40A2" w:rsidRPr="003E245A" w:rsidRDefault="00EA40A2" w:rsidP="00BE5A3B">
      <w:pPr>
        <w:pStyle w:val="CommentText"/>
        <w:numPr>
          <w:ilvl w:val="0"/>
          <w:numId w:val="15"/>
        </w:numPr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2E6A81">
        <w:rPr>
          <w:rFonts w:ascii="GHEA Grapalat" w:hAnsi="GHEA Grapalat" w:cstheme="minorHAnsi"/>
          <w:sz w:val="24"/>
          <w:szCs w:val="24"/>
          <w:lang w:val="hy-AM"/>
        </w:rPr>
        <w:t>Ստուգող մարմնի պաշտոնատար անձը ստուգման ակտի հիման վրա, օրենքով սահմանված իր իրավասությունների շրջանակներում, տնտեսավարող սուբյեկտին տալիս է հանձնարարականներ (կարգադրագրեր) բացահայտված խախտումների և թերությունների վերացման ուղղությամբ` սահմանելով ժամկետներ դրանց վերացման համար:</w:t>
      </w:r>
    </w:p>
    <w:p w14:paraId="5D779CCA" w14:textId="2983E385" w:rsidR="00044235" w:rsidRPr="003E245A" w:rsidRDefault="00C02AFB" w:rsidP="00BE5A3B">
      <w:pPr>
        <w:pStyle w:val="CommentText"/>
        <w:numPr>
          <w:ilvl w:val="0"/>
          <w:numId w:val="15"/>
        </w:numPr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3E24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Լիազոր</w:t>
      </w:r>
      <w:r w:rsidR="00044235" w:rsidRPr="003E24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մարմնի պաշտոնատար անձը տալիս է`</w:t>
      </w:r>
    </w:p>
    <w:p w14:paraId="50C6E572" w14:textId="1CA006A1" w:rsidR="00044235" w:rsidRPr="004E4E8C" w:rsidRDefault="00044235" w:rsidP="002D07DD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ind w:left="851" w:firstLine="283"/>
        <w:jc w:val="both"/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</w:pPr>
      <w:r w:rsidRPr="004E4E8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արտադրանքի իրացումը կասեցնելու, շուկայից հետ կանչելու, մասին կարգադրագրեր.</w:t>
      </w:r>
    </w:p>
    <w:p w14:paraId="795D2E1D" w14:textId="77777777" w:rsidR="00044235" w:rsidRPr="004E4E8C" w:rsidRDefault="00044235" w:rsidP="002D07DD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ind w:left="851" w:firstLine="283"/>
        <w:jc w:val="both"/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</w:pPr>
      <w:r w:rsidRPr="004E4E8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չափման միջոցների իրացումը կամ շահագործումն արգելելու մասին կարգադրագրեր:</w:t>
      </w:r>
    </w:p>
    <w:p w14:paraId="06BEF75D" w14:textId="61232B51" w:rsidR="00044235" w:rsidRDefault="00044235" w:rsidP="002D07DD">
      <w:pPr>
        <w:pStyle w:val="ListParagraph"/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E4E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Կարգադրագրերի ձևերը հաստատում է </w:t>
      </w:r>
      <w:r w:rsidR="00C02A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լիազոր</w:t>
      </w:r>
      <w:r w:rsidRPr="004E4E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մարմնի ղեկավարը:</w:t>
      </w:r>
    </w:p>
    <w:p w14:paraId="672462C1" w14:textId="79772F34" w:rsidR="004F5D57" w:rsidRDefault="004F5D57" w:rsidP="002D07DD">
      <w:pPr>
        <w:pStyle w:val="ListParagraph"/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E24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Կարգադրագիրը կարող է տրվել խախտումը հայտնաբերելու պահին, եթե՝ արտադրանքը կամ չափման միջոցը չեն համապատասխանում նորմատիվ իրավական ակտերին</w:t>
      </w:r>
    </w:p>
    <w:p w14:paraId="79ED7A40" w14:textId="1D5150FD" w:rsidR="00044235" w:rsidRDefault="00044235" w:rsidP="002D07DD">
      <w:pPr>
        <w:pStyle w:val="ListParagraph"/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E24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Տնտեսավարող սուբյեկտը տրված կարգադրագրի կատարման մասին պարտավոր է սահմանված ժամկետի ավարտից հետո` 2 աշխատանքային օրվա ընթացքում, գրավոր տեղեկացնել </w:t>
      </w:r>
      <w:r w:rsidR="00C02AFB" w:rsidRPr="003E24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լիազոր</w:t>
      </w:r>
      <w:r w:rsidR="00641F0F" w:rsidRPr="003E24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24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մարմնին:</w:t>
      </w:r>
    </w:p>
    <w:p w14:paraId="2677D7EC" w14:textId="0843423C" w:rsidR="00044235" w:rsidRDefault="00044235" w:rsidP="002D07DD">
      <w:pPr>
        <w:pStyle w:val="ListParagraph"/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E24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Կարգադրագրի կատարման վերաբերյալ սահմանված ժամկետում </w:t>
      </w:r>
      <w:r w:rsidR="00C02AFB" w:rsidRPr="003E24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լիազոր</w:t>
      </w:r>
      <w:r w:rsidRPr="003E24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մարմնին գրավոր չտեղեկացնելը համարվում է կարգադրագրի չկատարում:</w:t>
      </w:r>
    </w:p>
    <w:p w14:paraId="5EA33726" w14:textId="315EAE3D" w:rsidR="00044235" w:rsidRPr="003E245A" w:rsidRDefault="00E01E60" w:rsidP="002D07DD">
      <w:pPr>
        <w:pStyle w:val="ListParagraph"/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E245A">
        <w:rPr>
          <w:rFonts w:ascii="GHEA Grapalat" w:hAnsi="GHEA Grapalat"/>
          <w:sz w:val="24"/>
          <w:szCs w:val="24"/>
          <w:lang w:val="hy-AM"/>
        </w:rPr>
        <w:t>Հայաստանի Հանրապետության օրենսդրությամբ ամրագրված  նորմերի խախտման դեպքում կարգադրագրեր տալը կիրառվում է Վարչական իրավախախտումների վերաբերյալ օրենսգրքով սահմանված պատասխանատվության միջոցների հետ զուգահեռ։</w:t>
      </w:r>
    </w:p>
    <w:p w14:paraId="0A088550" w14:textId="77777777" w:rsidR="00044235" w:rsidRPr="004E4E8C" w:rsidRDefault="00044235" w:rsidP="00D80518">
      <w:pPr>
        <w:shd w:val="clear" w:color="auto" w:fill="FFFFFF"/>
        <w:tabs>
          <w:tab w:val="left" w:pos="798"/>
        </w:tabs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tbl>
      <w:tblPr>
        <w:tblW w:w="4677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7595"/>
      </w:tblGrid>
      <w:tr w:rsidR="004F5D57" w:rsidRPr="002D5417" w14:paraId="5BE9B356" w14:textId="77777777" w:rsidTr="00D80518">
        <w:trPr>
          <w:tblCellSpacing w:w="7" w:type="dxa"/>
        </w:trPr>
        <w:tc>
          <w:tcPr>
            <w:tcW w:w="1400" w:type="dxa"/>
            <w:shd w:val="clear" w:color="auto" w:fill="FFFFFF"/>
            <w:hideMark/>
          </w:tcPr>
          <w:p w14:paraId="03EF0643" w14:textId="0D51EEE2" w:rsidR="004F5D57" w:rsidRPr="004E4E8C" w:rsidRDefault="004F5D57" w:rsidP="00E01E6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4E4E8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Հոդված 1</w:t>
            </w:r>
            <w:r w:rsidR="00E01E6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2</w:t>
            </w:r>
            <w:r w:rsidRPr="004E4E8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CFF4A9" w14:textId="77777777" w:rsidR="004F5D57" w:rsidRPr="004E4E8C" w:rsidRDefault="004F5D57" w:rsidP="00C51FC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4E4E8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Տնտեսավարող սուբյեկտի պարտավորությունները վտանգավոր արտադրանք շուկայահանելու դեպքում</w:t>
            </w:r>
          </w:p>
        </w:tc>
      </w:tr>
    </w:tbl>
    <w:p w14:paraId="2F91D012" w14:textId="77777777" w:rsidR="004F5D57" w:rsidRPr="004E4E8C" w:rsidRDefault="004F5D57" w:rsidP="00D8051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E4E8C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07E8169D" w14:textId="3225EEB0" w:rsidR="004F5D57" w:rsidRPr="004E4E8C" w:rsidRDefault="004F5D57" w:rsidP="00D80518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E4E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Եթե տնտեսավարող սուբյեկտը պարզել է կամ հիմքեր ունի ենթադրելու, որ իր կողմից շրջանառության մեջ դրված արտադրանքը կարող է վնաս պատճառել մարդու առողջությանը կամ հակասում է </w:t>
      </w:r>
      <w:r w:rsidR="00C51FCC" w:rsidRPr="000442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Հայաստանի Հանրապետության </w:t>
      </w:r>
      <w:r w:rsidRPr="004E4E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օրենսդրությամբ սահմանված նորմերին, ապա նա պետք է անհապաղ տեղեկացնի </w:t>
      </w:r>
      <w:r w:rsidR="00C02A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լիազոր</w:t>
      </w:r>
      <w:r w:rsidRPr="004E4E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մարմնին իր ձեռնարկած միջոցառումների մասին` վերջնական սպառողի համար ռիսկը կանխարգելելու նպատակով:</w:t>
      </w:r>
    </w:p>
    <w:p w14:paraId="6DB830DE" w14:textId="4151C2DA" w:rsidR="004F5D57" w:rsidRPr="004E4E8C" w:rsidRDefault="00C02AFB" w:rsidP="00D80518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Լիազոր</w:t>
      </w:r>
      <w:r w:rsidR="004F5D57" w:rsidRPr="004E4E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մարմնի վերահսկողության ոլորտներում գործունեություն իրականացնող տնտեսավարող սուբյեկտը կազմակերպում և իրականացնում է անվտանգության պահանջներին չհամապատասխանող ապրանքների հետկանչման գործընթացը և համագործակցում է արտադրողների, վերամշակողների և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լիազոր</w:t>
      </w:r>
      <w:r w:rsidR="004F5D57" w:rsidRPr="004E4E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մարմնի ու շահագրգիռ այլ մարմինների հետ:</w:t>
      </w:r>
    </w:p>
    <w:p w14:paraId="4E379874" w14:textId="77777777" w:rsidR="004F5D57" w:rsidRPr="004E4E8C" w:rsidRDefault="004F5D57" w:rsidP="00D80518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E4E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Եթե արտադրանք իրացնողը պարզել է կամ հիմքեր ունի ենթադրելու, որ ներմուծված, արտադրված, վերամշակված, պատրաստված կամ իր կողմից </w:t>
      </w:r>
      <w:r w:rsidRPr="004E4E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վաճառած ապրանքը չի համապատասխանում անվտանգության պահանջներին, ապա նա անմիջապես իրականացնում է այդ արտադրանքի` շուկայից հետկանչման գործընթացը` կատարելով հետևյալը`</w:t>
      </w:r>
    </w:p>
    <w:p w14:paraId="45E071E2" w14:textId="77777777" w:rsidR="004F5D57" w:rsidRPr="004E4E8C" w:rsidRDefault="004F5D57" w:rsidP="00D80518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851" w:hanging="42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E4E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տվյալ խմբաքանակը ենթարկելով առանձին հաշվառման ու պահման.</w:t>
      </w:r>
    </w:p>
    <w:p w14:paraId="4E7DB97A" w14:textId="78AD0420" w:rsidR="004F5D57" w:rsidRPr="004E4E8C" w:rsidRDefault="004F5D57" w:rsidP="00BE5A3B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567" w:hanging="14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E4E8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այդ</w:t>
      </w:r>
      <w:r w:rsidRPr="004E4E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մասին տեղեկացնել </w:t>
      </w:r>
      <w:r w:rsidR="00C02A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լիազոր</w:t>
      </w:r>
      <w:r w:rsidRPr="004E4E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մարմնին, տվյալ արտադրանքի  մատակարարին, ձեռք բերողին:</w:t>
      </w:r>
    </w:p>
    <w:p w14:paraId="48415702" w14:textId="77777777" w:rsidR="004F5D57" w:rsidRPr="004E4E8C" w:rsidRDefault="004F5D57" w:rsidP="00D80518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E4E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Եթե վտանգավոր արտադրանքը հասել է սպառողին, ապա արտադրանք իրացնողը պատշաճ և արդյունավետ տեղեկացնում է սպառողներին հետկանչման պատճառների մասին` նախազգուշացնելով սպառողներին հնարավոր ռիսկերի մասին և, անհրաժեշտության դեպքում, հետ է կանչում արդեն առաքված արտադրանքը, եթե անվտանգության բարձր մակարդակի ապահովման համար այլ միջոցները բավարար ազդեցություն չունեն:</w:t>
      </w:r>
    </w:p>
    <w:p w14:paraId="0DB3D1D4" w14:textId="77777777" w:rsidR="004F5D57" w:rsidRPr="004E4E8C" w:rsidRDefault="004F5D57" w:rsidP="00D80518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E4E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Եթե վտանգավոր արտադրանքը իրացվել է սպառողներին, ապա արտադրանք իրացնողը պարտավոր է հետ վերցնել այն և «Սպառողների իրավունքների պաշտպանության մասին» Հայաստանի Հանրապետության օրենքով սահմանված կարգով բավարարել սպառողների պահանջները:</w:t>
      </w:r>
    </w:p>
    <w:p w14:paraId="46856D49" w14:textId="07EEE58C" w:rsidR="004F5D57" w:rsidRPr="004E4E8C" w:rsidRDefault="004F5D57" w:rsidP="00D80518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E4E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Վտանգավոր արտադրանքը տնօրինողը պարտավոր է սկսել հետկանչման գործընթացն ինքնուրույն կամ </w:t>
      </w:r>
      <w:r w:rsidR="00C02A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լիազոր</w:t>
      </w:r>
      <w:r w:rsidR="00641F0F" w:rsidRPr="00641F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E4E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մարմնի պահանջով: Վտանգավոր արտադրանքի հետկանչումը, փորձաքննությունը, փոխադրումը, պահումը, կամ ոչնչացումը կատարվում են տվյալ ապրանքը տնօրինողի միջոցների հաշվին:</w:t>
      </w:r>
    </w:p>
    <w:p w14:paraId="07BE5700" w14:textId="0D5D90A9" w:rsidR="004F5D57" w:rsidRPr="004E4E8C" w:rsidRDefault="00C02AFB" w:rsidP="00D80518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Լիազոր</w:t>
      </w:r>
      <w:r w:rsidR="00641F0F" w:rsidRPr="00641F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F5D57" w:rsidRPr="004E4E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մարմինն իրականացնում է հայտնաբերված վտանգավոր արտադրանքի ամբողջ խմբաքանակի` շուկայից հետկանչման գործընթացի վերահսկողությունը և դրա շրջանառության հետ կապված ռիսկի տեսակի, ծավալի և աստիճանի վերլուծությունը, ինչպես նաև այդ մասին, ըստ անհրաժեշտության, զանգվածային լրատվության միջոցներով իրազեկում է ազգաբնակչությանը:</w:t>
      </w:r>
    </w:p>
    <w:p w14:paraId="4F295AF1" w14:textId="1999A303" w:rsidR="004F5D57" w:rsidRDefault="004F5D57" w:rsidP="00961A94">
      <w:pPr>
        <w:pStyle w:val="ListParagraph"/>
        <w:numPr>
          <w:ilvl w:val="0"/>
          <w:numId w:val="17"/>
        </w:numPr>
        <w:shd w:val="clear" w:color="auto" w:fill="FFFFFF"/>
        <w:tabs>
          <w:tab w:val="left" w:pos="798"/>
        </w:tabs>
        <w:spacing w:after="0" w:line="240" w:lineRule="auto"/>
        <w:ind w:left="426" w:hanging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D40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Տնտեսավարող սուբյեկտը օրենքով սահմանված կարգով պատասխանատվություն է կրում արտադրության և վերամշակման փուլերում վտանգավոր արտադրանք թողարկելու համար: </w:t>
      </w:r>
    </w:p>
    <w:p w14:paraId="360F794A" w14:textId="77777777" w:rsidR="001D400F" w:rsidRPr="001D400F" w:rsidRDefault="001D400F" w:rsidP="001D400F">
      <w:pPr>
        <w:pStyle w:val="ListParagraph"/>
        <w:shd w:val="clear" w:color="auto" w:fill="FFFFFF"/>
        <w:tabs>
          <w:tab w:val="left" w:pos="798"/>
        </w:tabs>
        <w:spacing w:after="0" w:line="240" w:lineRule="auto"/>
        <w:ind w:left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tbl>
      <w:tblPr>
        <w:tblW w:w="5030" w:type="pct"/>
        <w:tblCellSpacing w:w="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8280"/>
      </w:tblGrid>
      <w:tr w:rsidR="00044235" w:rsidRPr="002D5417" w14:paraId="3891A2BF" w14:textId="77777777" w:rsidTr="00D80518">
        <w:trPr>
          <w:tblCellSpacing w:w="5" w:type="dxa"/>
        </w:trPr>
        <w:tc>
          <w:tcPr>
            <w:tcW w:w="1402" w:type="dxa"/>
            <w:shd w:val="clear" w:color="auto" w:fill="FFFFFF"/>
            <w:hideMark/>
          </w:tcPr>
          <w:p w14:paraId="0092A0ED" w14:textId="50FB329F" w:rsidR="00044235" w:rsidRPr="004E4E8C" w:rsidRDefault="00044235" w:rsidP="00E01E6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4E4E8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Հոդված 1</w:t>
            </w:r>
            <w:r w:rsidR="00E01E6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3</w:t>
            </w:r>
            <w:r w:rsidRPr="004E4E8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34619E" w14:textId="77777777" w:rsidR="00044235" w:rsidRPr="004E4E8C" w:rsidRDefault="00044235" w:rsidP="00D80518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4E4E8C">
              <w:rPr>
                <w:rStyle w:val="Strong"/>
                <w:rFonts w:ascii="GHEA Grapalat" w:eastAsia="Calibri" w:hAnsi="GHEA Grapalat" w:cs="Sylfaen"/>
                <w:sz w:val="24"/>
                <w:szCs w:val="24"/>
                <w:lang w:val="hy-AM"/>
              </w:rPr>
              <w:t>Տեղեկատվության մատչելիությունը արտադրանքի անվտանգության ապահովման բնագավառում</w:t>
            </w:r>
          </w:p>
        </w:tc>
      </w:tr>
    </w:tbl>
    <w:p w14:paraId="461D4F24" w14:textId="77777777" w:rsidR="00044235" w:rsidRPr="004E4E8C" w:rsidRDefault="00044235" w:rsidP="00D80518">
      <w:pPr>
        <w:shd w:val="clear" w:color="auto" w:fill="FFFFFF"/>
        <w:spacing w:after="0" w:line="240" w:lineRule="auto"/>
        <w:ind w:firstLine="228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14:paraId="6D7200D3" w14:textId="246513FD" w:rsidR="00044235" w:rsidRDefault="00C02AFB" w:rsidP="00D80518">
      <w:pPr>
        <w:pStyle w:val="ListParagraph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>
        <w:rPr>
          <w:rFonts w:ascii="GHEA Grapalat" w:eastAsia="Calibri" w:hAnsi="GHEA Grapalat" w:cs="Sylfaen"/>
          <w:sz w:val="24"/>
          <w:szCs w:val="24"/>
          <w:lang w:val="hy-AM"/>
        </w:rPr>
        <w:t>Լիազոր</w:t>
      </w:r>
      <w:r w:rsidR="00044235" w:rsidRPr="004E4E8C">
        <w:rPr>
          <w:rFonts w:ascii="GHEA Grapalat" w:eastAsia="Calibri" w:hAnsi="GHEA Grapalat" w:cs="Sylfaen"/>
          <w:sz w:val="24"/>
          <w:szCs w:val="24"/>
          <w:lang w:val="hy-AM"/>
        </w:rPr>
        <w:t xml:space="preserve"> մարմնի կողմից իր լիազորությունների իրականացման ընթացքում շուկայում առկա վտանգավոր արտադրանքի հայտնաբերման, ինչպես նաև </w:t>
      </w:r>
      <w:r w:rsidR="00044235" w:rsidRPr="004E4E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հետկանչի</w:t>
      </w:r>
      <w:r w:rsidR="00174CF3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044235" w:rsidRPr="004E4E8C">
        <w:rPr>
          <w:rFonts w:ascii="GHEA Grapalat" w:eastAsia="Calibri" w:hAnsi="GHEA Grapalat" w:cs="Sylfaen"/>
          <w:sz w:val="24"/>
          <w:szCs w:val="24"/>
          <w:lang w:val="hy-AM"/>
        </w:rPr>
        <w:t>կարգադրագր</w:t>
      </w:r>
      <w:r w:rsidR="00174CF3">
        <w:rPr>
          <w:rFonts w:ascii="GHEA Grapalat" w:eastAsia="Calibri" w:hAnsi="GHEA Grapalat" w:cs="Sylfaen"/>
          <w:sz w:val="24"/>
          <w:szCs w:val="24"/>
          <w:lang w:val="hy-AM"/>
        </w:rPr>
        <w:t>եր</w:t>
      </w:r>
      <w:r w:rsidR="00044235" w:rsidRPr="004E4E8C">
        <w:rPr>
          <w:rFonts w:ascii="GHEA Grapalat" w:eastAsia="Calibri" w:hAnsi="GHEA Grapalat" w:cs="Sylfaen"/>
          <w:sz w:val="24"/>
          <w:szCs w:val="24"/>
          <w:lang w:val="hy-AM"/>
        </w:rPr>
        <w:t xml:space="preserve">ի կիրառման վերաբերյալ տեղեկատվությունը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լիազոր</w:t>
      </w:r>
      <w:r w:rsidR="00044235" w:rsidRPr="004E4E8C">
        <w:rPr>
          <w:rFonts w:ascii="GHEA Grapalat" w:eastAsia="Calibri" w:hAnsi="GHEA Grapalat" w:cs="Sylfaen"/>
          <w:sz w:val="24"/>
          <w:szCs w:val="24"/>
          <w:lang w:val="hy-AM"/>
        </w:rPr>
        <w:t xml:space="preserve"> մարմնի  կողմից տարածվում է զանգվածային լրատվության և (կամ)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լիազոր</w:t>
      </w:r>
      <w:r w:rsidR="00044235" w:rsidRPr="004E4E8C">
        <w:rPr>
          <w:rFonts w:ascii="GHEA Grapalat" w:eastAsia="Calibri" w:hAnsi="GHEA Grapalat" w:cs="Sylfaen"/>
          <w:sz w:val="24"/>
          <w:szCs w:val="24"/>
          <w:lang w:val="hy-AM"/>
        </w:rPr>
        <w:t xml:space="preserve"> մարմնի պաշտոնական ինտերնետային կայքում տեղադրելու միջոցով:</w:t>
      </w:r>
    </w:p>
    <w:p w14:paraId="270CEEBB" w14:textId="77777777" w:rsidR="00E01E60" w:rsidRPr="003E245A" w:rsidRDefault="00E01E60" w:rsidP="003E245A">
      <w:pPr>
        <w:spacing w:after="0" w:line="240" w:lineRule="auto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p w14:paraId="49969C4F" w14:textId="77777777" w:rsidR="00044235" w:rsidRPr="004E4E8C" w:rsidRDefault="00044235" w:rsidP="00D80518">
      <w:pPr>
        <w:shd w:val="clear" w:color="auto" w:fill="FFFFFF"/>
        <w:spacing w:after="0" w:line="240" w:lineRule="auto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</w:p>
    <w:p w14:paraId="31F74DB4" w14:textId="71D8A14D" w:rsidR="00044235" w:rsidRPr="004E4E8C" w:rsidRDefault="00044235" w:rsidP="00D80518">
      <w:pPr>
        <w:shd w:val="clear" w:color="auto" w:fill="FFFFFF"/>
        <w:spacing w:after="0" w:line="240" w:lineRule="auto"/>
        <w:ind w:firstLine="193"/>
        <w:jc w:val="center"/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</w:pPr>
      <w:r w:rsidRPr="004E4E8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Գ Լ ՈՒ Խ</w:t>
      </w:r>
      <w:r w:rsidRPr="004E4E8C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Pr="004E4E8C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 xml:space="preserve"> </w:t>
      </w:r>
      <w:r w:rsidR="00BF0934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4</w:t>
      </w:r>
    </w:p>
    <w:p w14:paraId="776CC568" w14:textId="1EB0FF03" w:rsidR="00044235" w:rsidRPr="006A1684" w:rsidRDefault="00044235" w:rsidP="00D80518">
      <w:pPr>
        <w:shd w:val="clear" w:color="auto" w:fill="FFFFFF"/>
        <w:spacing w:after="0" w:line="240" w:lineRule="auto"/>
        <w:ind w:firstLine="193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4E4E8C">
        <w:rPr>
          <w:rFonts w:ascii="Calibri" w:eastAsia="Times New Roman" w:hAnsi="Calibri" w:cs="Calibri"/>
          <w:b/>
          <w:color w:val="000000"/>
          <w:sz w:val="24"/>
          <w:szCs w:val="24"/>
          <w:lang w:val="hy-AM"/>
        </w:rPr>
        <w:t> </w:t>
      </w:r>
      <w:r w:rsidR="00E01E60" w:rsidRPr="001557B9">
        <w:rPr>
          <w:rStyle w:val="Emphasis"/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ՊԱՏԱՍԽԱՆԱՏՎՈՒԹՅՈՒՆԸ ՍՈՒՅՆ ՕՐԵՆՔԻ ԽԱԽՏՄԱՆ ՀԱՄԱՐ,</w:t>
      </w:r>
      <w:r w:rsidR="00E01E60" w:rsidRPr="001557B9">
        <w:rPr>
          <w:rStyle w:val="Emphasis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E01E60" w:rsidRPr="001557B9">
        <w:rPr>
          <w:rStyle w:val="Emphasis"/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ԵԶՐԱՓԱԿԻՉ ԴՐՈՒՅԹՆԵՐ </w:t>
      </w:r>
    </w:p>
    <w:p w14:paraId="22DE30E0" w14:textId="77777777" w:rsidR="00044235" w:rsidRPr="004E4E8C" w:rsidRDefault="00044235" w:rsidP="00D80518">
      <w:pPr>
        <w:shd w:val="clear" w:color="auto" w:fill="FFFFFF"/>
        <w:spacing w:after="0" w:line="240" w:lineRule="auto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</w:p>
    <w:tbl>
      <w:tblPr>
        <w:tblW w:w="5000" w:type="pct"/>
        <w:tblCellSpacing w:w="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8274"/>
      </w:tblGrid>
      <w:tr w:rsidR="00044235" w:rsidRPr="00E01E60" w14:paraId="264CA32E" w14:textId="3F4C3521" w:rsidTr="008C0F24">
        <w:trPr>
          <w:tblCellSpacing w:w="5" w:type="dxa"/>
        </w:trPr>
        <w:tc>
          <w:tcPr>
            <w:tcW w:w="1350" w:type="dxa"/>
            <w:shd w:val="clear" w:color="auto" w:fill="FFFFFF"/>
            <w:hideMark/>
          </w:tcPr>
          <w:p w14:paraId="4105D239" w14:textId="38633529" w:rsidR="00044235" w:rsidRPr="004E4E8C" w:rsidRDefault="00044235" w:rsidP="001D400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4E4E8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Հոդված 1</w:t>
            </w:r>
            <w:r w:rsidR="00E01E6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4</w:t>
            </w:r>
            <w:r w:rsidRPr="004E4E8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5EAE2D" w14:textId="332C231F" w:rsidR="00044235" w:rsidRPr="004E4E8C" w:rsidRDefault="00044235" w:rsidP="001D400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4E4E8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Օրենքի խախտման համար պատասխանատվությունը</w:t>
            </w:r>
          </w:p>
        </w:tc>
      </w:tr>
    </w:tbl>
    <w:p w14:paraId="651CE357" w14:textId="126ED8B6" w:rsidR="00044235" w:rsidRPr="004E4E8C" w:rsidRDefault="00044235" w:rsidP="001D400F">
      <w:pPr>
        <w:shd w:val="clear" w:color="auto" w:fill="FFFFFF"/>
        <w:spacing w:after="0" w:line="240" w:lineRule="auto"/>
        <w:ind w:firstLine="19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E4E8C">
        <w:rPr>
          <w:rFonts w:ascii="Calibri" w:eastAsia="Times New Roman" w:hAnsi="Calibri" w:cs="Calibri"/>
          <w:color w:val="000000"/>
          <w:sz w:val="24"/>
          <w:szCs w:val="24"/>
          <w:lang w:val="hy-AM"/>
        </w:rPr>
        <w:lastRenderedPageBreak/>
        <w:t> </w:t>
      </w:r>
    </w:p>
    <w:p w14:paraId="204A7353" w14:textId="030CA76F" w:rsidR="00044235" w:rsidRPr="004E4E8C" w:rsidRDefault="00044235" w:rsidP="00D80518">
      <w:pPr>
        <w:pStyle w:val="ListParagraph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4E4E8C">
        <w:rPr>
          <w:rFonts w:ascii="GHEA Grapalat" w:eastAsia="Calibri" w:hAnsi="GHEA Grapalat" w:cs="Sylfaen"/>
          <w:sz w:val="24"/>
          <w:szCs w:val="24"/>
          <w:lang w:val="hy-AM"/>
        </w:rPr>
        <w:t>Սույն օրենքի պահանջները խախտող անձինք պատասխանատվություն են կրում Հայաստանի Հանրապետության օրենքներով սահմանված դեպքերում և կարգով:</w:t>
      </w:r>
    </w:p>
    <w:p w14:paraId="6336EE26" w14:textId="77777777" w:rsidR="00044235" w:rsidRPr="004E4E8C" w:rsidRDefault="00044235" w:rsidP="00D80518">
      <w:pPr>
        <w:shd w:val="clear" w:color="auto" w:fill="FFFFFF"/>
        <w:spacing w:after="0" w:line="240" w:lineRule="auto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</w:p>
    <w:tbl>
      <w:tblPr>
        <w:tblW w:w="5000" w:type="pct"/>
        <w:tblCellSpacing w:w="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7"/>
        <w:gridCol w:w="8142"/>
      </w:tblGrid>
      <w:tr w:rsidR="00044235" w:rsidRPr="008E2ABF" w14:paraId="37435247" w14:textId="77777777" w:rsidTr="008C0F24">
        <w:trPr>
          <w:tblCellSpacing w:w="5" w:type="dxa"/>
        </w:trPr>
        <w:tc>
          <w:tcPr>
            <w:tcW w:w="1545" w:type="dxa"/>
            <w:shd w:val="clear" w:color="auto" w:fill="FFFFFF"/>
            <w:hideMark/>
          </w:tcPr>
          <w:p w14:paraId="4D5B0E15" w14:textId="68BD11DD" w:rsidR="00044235" w:rsidRPr="004E4E8C" w:rsidRDefault="00044235" w:rsidP="001D400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4E4E8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Հոդված </w:t>
            </w:r>
            <w:r w:rsidR="00D80518" w:rsidRPr="004E4E8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E01E6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5</w:t>
            </w:r>
            <w:r w:rsidRPr="004E4E8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8745" w:type="dxa"/>
            <w:shd w:val="clear" w:color="auto" w:fill="FFFFFF"/>
            <w:vAlign w:val="center"/>
            <w:hideMark/>
          </w:tcPr>
          <w:p w14:paraId="39381325" w14:textId="0733C945" w:rsidR="00044235" w:rsidRPr="006A1684" w:rsidRDefault="008E2ABF" w:rsidP="001D400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1557B9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Եզրափակիչ</w:t>
            </w:r>
            <w:r w:rsidRPr="001557B9">
              <w:rPr>
                <w:rStyle w:val="Strong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1557B9">
              <w:rPr>
                <w:rStyle w:val="Strong"/>
                <w:rFonts w:ascii="GHEA Grapalat" w:hAnsi="GHEA Grapalat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դրույթներ </w:t>
            </w:r>
          </w:p>
        </w:tc>
      </w:tr>
    </w:tbl>
    <w:p w14:paraId="2CB82D7C" w14:textId="77777777" w:rsidR="00044235" w:rsidRPr="005571C6" w:rsidRDefault="00044235" w:rsidP="00D80518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30B5B0A9" w14:textId="77777777" w:rsidR="00990719" w:rsidRPr="004E4E8C" w:rsidRDefault="00044235" w:rsidP="00D80518">
      <w:pPr>
        <w:pStyle w:val="ListParagraph"/>
        <w:numPr>
          <w:ilvl w:val="0"/>
          <w:numId w:val="21"/>
        </w:numPr>
        <w:spacing w:after="0" w:line="240" w:lineRule="auto"/>
        <w:ind w:left="426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4E4E8C">
        <w:rPr>
          <w:rFonts w:ascii="GHEA Grapalat" w:eastAsia="Calibri" w:hAnsi="GHEA Grapalat" w:cs="Sylfaen"/>
          <w:sz w:val="24"/>
          <w:szCs w:val="24"/>
          <w:lang w:val="hy-AM"/>
        </w:rPr>
        <w:t>Սույն օրենքն ուժի մեջ է մտնում պաշտոնական հրապարակման օրվան հաջորդող տասներորդ օրը:</w:t>
      </w:r>
    </w:p>
    <w:sectPr w:rsidR="00990719" w:rsidRPr="004E4E8C" w:rsidSect="00F041CC">
      <w:pgSz w:w="11907" w:h="16840" w:code="9"/>
      <w:pgMar w:top="1134" w:right="1134" w:bottom="1134" w:left="1134" w:header="709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DC578A" w16cid:durableId="27140B03"/>
  <w16cid:commentId w16cid:paraId="7FA5D5C4" w16cid:durableId="27141C03"/>
  <w16cid:commentId w16cid:paraId="39D0A7B0" w16cid:durableId="27142336"/>
  <w16cid:commentId w16cid:paraId="697FF819" w16cid:durableId="2714269A"/>
  <w16cid:commentId w16cid:paraId="06FA4664" w16cid:durableId="2714279B"/>
  <w16cid:commentId w16cid:paraId="6E2615F7" w16cid:durableId="27125707"/>
  <w16cid:commentId w16cid:paraId="2DCDB046" w16cid:durableId="27125708"/>
  <w16cid:commentId w16cid:paraId="26B2B7C6" w16cid:durableId="2712677D"/>
  <w16cid:commentId w16cid:paraId="5C14B1BC" w16cid:durableId="27125709"/>
  <w16cid:commentId w16cid:paraId="7D6EDF2E" w16cid:durableId="2712570A"/>
  <w16cid:commentId w16cid:paraId="012F00AF" w16cid:durableId="2712570B"/>
  <w16cid:commentId w16cid:paraId="38010489" w16cid:durableId="2712570C"/>
  <w16cid:commentId w16cid:paraId="2B7CA51C" w16cid:durableId="2712570D"/>
  <w16cid:commentId w16cid:paraId="11892ABA" w16cid:durableId="2712570E"/>
  <w16cid:commentId w16cid:paraId="5D8726CC" w16cid:durableId="2712570F"/>
  <w16cid:commentId w16cid:paraId="7D06A54E" w16cid:durableId="2712571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65BEC" w14:textId="77777777" w:rsidR="00FD26D0" w:rsidRDefault="00FD26D0" w:rsidP="003E7A8F">
      <w:pPr>
        <w:spacing w:after="0" w:line="240" w:lineRule="auto"/>
      </w:pPr>
      <w:r>
        <w:separator/>
      </w:r>
    </w:p>
  </w:endnote>
  <w:endnote w:type="continuationSeparator" w:id="0">
    <w:p w14:paraId="11D1F75B" w14:textId="77777777" w:rsidR="00FD26D0" w:rsidRDefault="00FD26D0" w:rsidP="003E7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Tarumian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727C3" w14:textId="77777777" w:rsidR="00FD26D0" w:rsidRDefault="00FD26D0" w:rsidP="003E7A8F">
      <w:pPr>
        <w:spacing w:after="0" w:line="240" w:lineRule="auto"/>
      </w:pPr>
      <w:r>
        <w:separator/>
      </w:r>
    </w:p>
  </w:footnote>
  <w:footnote w:type="continuationSeparator" w:id="0">
    <w:p w14:paraId="63177AAF" w14:textId="77777777" w:rsidR="00FD26D0" w:rsidRDefault="00FD26D0" w:rsidP="003E7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9D0"/>
    <w:multiLevelType w:val="hybridMultilevel"/>
    <w:tmpl w:val="D60E851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E274D"/>
    <w:multiLevelType w:val="hybridMultilevel"/>
    <w:tmpl w:val="60CC09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D2623"/>
    <w:multiLevelType w:val="hybridMultilevel"/>
    <w:tmpl w:val="8A48628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B3A1B"/>
    <w:multiLevelType w:val="hybridMultilevel"/>
    <w:tmpl w:val="67244772"/>
    <w:lvl w:ilvl="0" w:tplc="08090011">
      <w:start w:val="1"/>
      <w:numFmt w:val="decimal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C290CE8"/>
    <w:multiLevelType w:val="hybridMultilevel"/>
    <w:tmpl w:val="60CC09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B44D5"/>
    <w:multiLevelType w:val="hybridMultilevel"/>
    <w:tmpl w:val="D9E25BD4"/>
    <w:lvl w:ilvl="0" w:tplc="08090011">
      <w:start w:val="1"/>
      <w:numFmt w:val="decimal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C9E1EE3"/>
    <w:multiLevelType w:val="hybridMultilevel"/>
    <w:tmpl w:val="69EAC394"/>
    <w:lvl w:ilvl="0" w:tplc="08090011">
      <w:start w:val="1"/>
      <w:numFmt w:val="decimal"/>
      <w:lvlText w:val="%1)"/>
      <w:lvlJc w:val="left"/>
      <w:pPr>
        <w:ind w:left="1033" w:hanging="360"/>
      </w:pPr>
    </w:lvl>
    <w:lvl w:ilvl="1" w:tplc="08090019" w:tentative="1">
      <w:start w:val="1"/>
      <w:numFmt w:val="lowerLetter"/>
      <w:lvlText w:val="%2."/>
      <w:lvlJc w:val="left"/>
      <w:pPr>
        <w:ind w:left="1753" w:hanging="360"/>
      </w:pPr>
    </w:lvl>
    <w:lvl w:ilvl="2" w:tplc="0809001B" w:tentative="1">
      <w:start w:val="1"/>
      <w:numFmt w:val="lowerRoman"/>
      <w:lvlText w:val="%3."/>
      <w:lvlJc w:val="right"/>
      <w:pPr>
        <w:ind w:left="2473" w:hanging="180"/>
      </w:pPr>
    </w:lvl>
    <w:lvl w:ilvl="3" w:tplc="0809000F" w:tentative="1">
      <w:start w:val="1"/>
      <w:numFmt w:val="decimal"/>
      <w:lvlText w:val="%4."/>
      <w:lvlJc w:val="left"/>
      <w:pPr>
        <w:ind w:left="3193" w:hanging="360"/>
      </w:pPr>
    </w:lvl>
    <w:lvl w:ilvl="4" w:tplc="08090019" w:tentative="1">
      <w:start w:val="1"/>
      <w:numFmt w:val="lowerLetter"/>
      <w:lvlText w:val="%5."/>
      <w:lvlJc w:val="left"/>
      <w:pPr>
        <w:ind w:left="3913" w:hanging="360"/>
      </w:pPr>
    </w:lvl>
    <w:lvl w:ilvl="5" w:tplc="0809001B" w:tentative="1">
      <w:start w:val="1"/>
      <w:numFmt w:val="lowerRoman"/>
      <w:lvlText w:val="%6."/>
      <w:lvlJc w:val="right"/>
      <w:pPr>
        <w:ind w:left="4633" w:hanging="180"/>
      </w:pPr>
    </w:lvl>
    <w:lvl w:ilvl="6" w:tplc="0809000F" w:tentative="1">
      <w:start w:val="1"/>
      <w:numFmt w:val="decimal"/>
      <w:lvlText w:val="%7."/>
      <w:lvlJc w:val="left"/>
      <w:pPr>
        <w:ind w:left="5353" w:hanging="360"/>
      </w:pPr>
    </w:lvl>
    <w:lvl w:ilvl="7" w:tplc="08090019" w:tentative="1">
      <w:start w:val="1"/>
      <w:numFmt w:val="lowerLetter"/>
      <w:lvlText w:val="%8."/>
      <w:lvlJc w:val="left"/>
      <w:pPr>
        <w:ind w:left="6073" w:hanging="360"/>
      </w:pPr>
    </w:lvl>
    <w:lvl w:ilvl="8" w:tplc="080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7" w15:restartNumberingAfterBreak="0">
    <w:nsid w:val="1DA03F6D"/>
    <w:multiLevelType w:val="hybridMultilevel"/>
    <w:tmpl w:val="0C962C3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E755B"/>
    <w:multiLevelType w:val="hybridMultilevel"/>
    <w:tmpl w:val="60CC09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335E7"/>
    <w:multiLevelType w:val="hybridMultilevel"/>
    <w:tmpl w:val="60CC09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F0C37"/>
    <w:multiLevelType w:val="hybridMultilevel"/>
    <w:tmpl w:val="BBE4BE72"/>
    <w:lvl w:ilvl="0" w:tplc="08090011">
      <w:start w:val="1"/>
      <w:numFmt w:val="decimal"/>
      <w:lvlText w:val="%1)"/>
      <w:lvlJc w:val="left"/>
      <w:pPr>
        <w:ind w:left="1095" w:hanging="360"/>
      </w:pPr>
    </w:lvl>
    <w:lvl w:ilvl="1" w:tplc="08090019" w:tentative="1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29420CE2"/>
    <w:multiLevelType w:val="hybridMultilevel"/>
    <w:tmpl w:val="60CC09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37D41"/>
    <w:multiLevelType w:val="hybridMultilevel"/>
    <w:tmpl w:val="60CC09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42878"/>
    <w:multiLevelType w:val="hybridMultilevel"/>
    <w:tmpl w:val="60CC09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60EFA"/>
    <w:multiLevelType w:val="hybridMultilevel"/>
    <w:tmpl w:val="67244772"/>
    <w:lvl w:ilvl="0" w:tplc="08090011">
      <w:start w:val="1"/>
      <w:numFmt w:val="decimal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5D07BD2"/>
    <w:multiLevelType w:val="hybridMultilevel"/>
    <w:tmpl w:val="0CC41B92"/>
    <w:lvl w:ilvl="0" w:tplc="08090011">
      <w:start w:val="1"/>
      <w:numFmt w:val="decimal"/>
      <w:lvlText w:val="%1)"/>
      <w:lvlJc w:val="left"/>
      <w:pPr>
        <w:ind w:left="1033" w:hanging="360"/>
      </w:pPr>
    </w:lvl>
    <w:lvl w:ilvl="1" w:tplc="08090019" w:tentative="1">
      <w:start w:val="1"/>
      <w:numFmt w:val="lowerLetter"/>
      <w:lvlText w:val="%2."/>
      <w:lvlJc w:val="left"/>
      <w:pPr>
        <w:ind w:left="1753" w:hanging="360"/>
      </w:pPr>
    </w:lvl>
    <w:lvl w:ilvl="2" w:tplc="0809001B" w:tentative="1">
      <w:start w:val="1"/>
      <w:numFmt w:val="lowerRoman"/>
      <w:lvlText w:val="%3."/>
      <w:lvlJc w:val="right"/>
      <w:pPr>
        <w:ind w:left="2473" w:hanging="180"/>
      </w:pPr>
    </w:lvl>
    <w:lvl w:ilvl="3" w:tplc="0809000F" w:tentative="1">
      <w:start w:val="1"/>
      <w:numFmt w:val="decimal"/>
      <w:lvlText w:val="%4."/>
      <w:lvlJc w:val="left"/>
      <w:pPr>
        <w:ind w:left="3193" w:hanging="360"/>
      </w:pPr>
    </w:lvl>
    <w:lvl w:ilvl="4" w:tplc="08090019" w:tentative="1">
      <w:start w:val="1"/>
      <w:numFmt w:val="lowerLetter"/>
      <w:lvlText w:val="%5."/>
      <w:lvlJc w:val="left"/>
      <w:pPr>
        <w:ind w:left="3913" w:hanging="360"/>
      </w:pPr>
    </w:lvl>
    <w:lvl w:ilvl="5" w:tplc="0809001B" w:tentative="1">
      <w:start w:val="1"/>
      <w:numFmt w:val="lowerRoman"/>
      <w:lvlText w:val="%6."/>
      <w:lvlJc w:val="right"/>
      <w:pPr>
        <w:ind w:left="4633" w:hanging="180"/>
      </w:pPr>
    </w:lvl>
    <w:lvl w:ilvl="6" w:tplc="0809000F" w:tentative="1">
      <w:start w:val="1"/>
      <w:numFmt w:val="decimal"/>
      <w:lvlText w:val="%7."/>
      <w:lvlJc w:val="left"/>
      <w:pPr>
        <w:ind w:left="5353" w:hanging="360"/>
      </w:pPr>
    </w:lvl>
    <w:lvl w:ilvl="7" w:tplc="08090019" w:tentative="1">
      <w:start w:val="1"/>
      <w:numFmt w:val="lowerLetter"/>
      <w:lvlText w:val="%8."/>
      <w:lvlJc w:val="left"/>
      <w:pPr>
        <w:ind w:left="6073" w:hanging="360"/>
      </w:pPr>
    </w:lvl>
    <w:lvl w:ilvl="8" w:tplc="080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6" w15:restartNumberingAfterBreak="0">
    <w:nsid w:val="50F101B6"/>
    <w:multiLevelType w:val="hybridMultilevel"/>
    <w:tmpl w:val="60CC09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A4904"/>
    <w:multiLevelType w:val="hybridMultilevel"/>
    <w:tmpl w:val="2A3A6B7A"/>
    <w:lvl w:ilvl="0" w:tplc="A5F64C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A7740BD"/>
    <w:multiLevelType w:val="hybridMultilevel"/>
    <w:tmpl w:val="E1CE4E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67FB7"/>
    <w:multiLevelType w:val="hybridMultilevel"/>
    <w:tmpl w:val="60CC09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231DAE"/>
    <w:multiLevelType w:val="hybridMultilevel"/>
    <w:tmpl w:val="60CC09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DF67D4"/>
    <w:multiLevelType w:val="hybridMultilevel"/>
    <w:tmpl w:val="67244772"/>
    <w:lvl w:ilvl="0" w:tplc="08090011">
      <w:start w:val="1"/>
      <w:numFmt w:val="decimal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D66236E"/>
    <w:multiLevelType w:val="hybridMultilevel"/>
    <w:tmpl w:val="60CC09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E34769"/>
    <w:multiLevelType w:val="hybridMultilevel"/>
    <w:tmpl w:val="60CC09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34478D"/>
    <w:multiLevelType w:val="hybridMultilevel"/>
    <w:tmpl w:val="60CC09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A13C7"/>
    <w:multiLevelType w:val="hybridMultilevel"/>
    <w:tmpl w:val="60CC09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41AA8"/>
    <w:multiLevelType w:val="hybridMultilevel"/>
    <w:tmpl w:val="B1CA3CC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877EFF"/>
    <w:multiLevelType w:val="hybridMultilevel"/>
    <w:tmpl w:val="C576B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196220"/>
    <w:multiLevelType w:val="hybridMultilevel"/>
    <w:tmpl w:val="8864F9C4"/>
    <w:lvl w:ilvl="0" w:tplc="08090011">
      <w:start w:val="1"/>
      <w:numFmt w:val="decimal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D173FB4"/>
    <w:multiLevelType w:val="hybridMultilevel"/>
    <w:tmpl w:val="0CC41B92"/>
    <w:lvl w:ilvl="0" w:tplc="08090011">
      <w:start w:val="1"/>
      <w:numFmt w:val="decimal"/>
      <w:lvlText w:val="%1)"/>
      <w:lvlJc w:val="left"/>
      <w:pPr>
        <w:ind w:left="1033" w:hanging="360"/>
      </w:pPr>
    </w:lvl>
    <w:lvl w:ilvl="1" w:tplc="08090019" w:tentative="1">
      <w:start w:val="1"/>
      <w:numFmt w:val="lowerLetter"/>
      <w:lvlText w:val="%2."/>
      <w:lvlJc w:val="left"/>
      <w:pPr>
        <w:ind w:left="1753" w:hanging="360"/>
      </w:pPr>
    </w:lvl>
    <w:lvl w:ilvl="2" w:tplc="0809001B" w:tentative="1">
      <w:start w:val="1"/>
      <w:numFmt w:val="lowerRoman"/>
      <w:lvlText w:val="%3."/>
      <w:lvlJc w:val="right"/>
      <w:pPr>
        <w:ind w:left="2473" w:hanging="180"/>
      </w:pPr>
    </w:lvl>
    <w:lvl w:ilvl="3" w:tplc="0809000F" w:tentative="1">
      <w:start w:val="1"/>
      <w:numFmt w:val="decimal"/>
      <w:lvlText w:val="%4."/>
      <w:lvlJc w:val="left"/>
      <w:pPr>
        <w:ind w:left="3193" w:hanging="360"/>
      </w:pPr>
    </w:lvl>
    <w:lvl w:ilvl="4" w:tplc="08090019" w:tentative="1">
      <w:start w:val="1"/>
      <w:numFmt w:val="lowerLetter"/>
      <w:lvlText w:val="%5."/>
      <w:lvlJc w:val="left"/>
      <w:pPr>
        <w:ind w:left="3913" w:hanging="360"/>
      </w:pPr>
    </w:lvl>
    <w:lvl w:ilvl="5" w:tplc="0809001B" w:tentative="1">
      <w:start w:val="1"/>
      <w:numFmt w:val="lowerRoman"/>
      <w:lvlText w:val="%6."/>
      <w:lvlJc w:val="right"/>
      <w:pPr>
        <w:ind w:left="4633" w:hanging="180"/>
      </w:pPr>
    </w:lvl>
    <w:lvl w:ilvl="6" w:tplc="0809000F" w:tentative="1">
      <w:start w:val="1"/>
      <w:numFmt w:val="decimal"/>
      <w:lvlText w:val="%7."/>
      <w:lvlJc w:val="left"/>
      <w:pPr>
        <w:ind w:left="5353" w:hanging="360"/>
      </w:pPr>
    </w:lvl>
    <w:lvl w:ilvl="7" w:tplc="08090019" w:tentative="1">
      <w:start w:val="1"/>
      <w:numFmt w:val="lowerLetter"/>
      <w:lvlText w:val="%8."/>
      <w:lvlJc w:val="left"/>
      <w:pPr>
        <w:ind w:left="6073" w:hanging="360"/>
      </w:pPr>
    </w:lvl>
    <w:lvl w:ilvl="8" w:tplc="0809001B" w:tentative="1">
      <w:start w:val="1"/>
      <w:numFmt w:val="lowerRoman"/>
      <w:lvlText w:val="%9."/>
      <w:lvlJc w:val="right"/>
      <w:pPr>
        <w:ind w:left="6793" w:hanging="180"/>
      </w:p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5"/>
  </w:num>
  <w:num w:numId="5">
    <w:abstractNumId w:val="6"/>
  </w:num>
  <w:num w:numId="6">
    <w:abstractNumId w:val="14"/>
  </w:num>
  <w:num w:numId="7">
    <w:abstractNumId w:val="24"/>
  </w:num>
  <w:num w:numId="8">
    <w:abstractNumId w:val="1"/>
  </w:num>
  <w:num w:numId="9">
    <w:abstractNumId w:val="19"/>
  </w:num>
  <w:num w:numId="10">
    <w:abstractNumId w:val="20"/>
  </w:num>
  <w:num w:numId="11">
    <w:abstractNumId w:val="23"/>
  </w:num>
  <w:num w:numId="12">
    <w:abstractNumId w:val="8"/>
  </w:num>
  <w:num w:numId="13">
    <w:abstractNumId w:val="4"/>
  </w:num>
  <w:num w:numId="14">
    <w:abstractNumId w:val="13"/>
  </w:num>
  <w:num w:numId="15">
    <w:abstractNumId w:val="12"/>
  </w:num>
  <w:num w:numId="16">
    <w:abstractNumId w:val="3"/>
  </w:num>
  <w:num w:numId="17">
    <w:abstractNumId w:val="22"/>
  </w:num>
  <w:num w:numId="18">
    <w:abstractNumId w:val="21"/>
  </w:num>
  <w:num w:numId="19">
    <w:abstractNumId w:val="9"/>
  </w:num>
  <w:num w:numId="20">
    <w:abstractNumId w:val="11"/>
  </w:num>
  <w:num w:numId="21">
    <w:abstractNumId w:val="25"/>
  </w:num>
  <w:num w:numId="22">
    <w:abstractNumId w:val="29"/>
  </w:num>
  <w:num w:numId="23">
    <w:abstractNumId w:val="27"/>
  </w:num>
  <w:num w:numId="24">
    <w:abstractNumId w:val="2"/>
  </w:num>
  <w:num w:numId="25">
    <w:abstractNumId w:val="0"/>
  </w:num>
  <w:num w:numId="26">
    <w:abstractNumId w:val="18"/>
  </w:num>
  <w:num w:numId="27">
    <w:abstractNumId w:val="26"/>
  </w:num>
  <w:num w:numId="28">
    <w:abstractNumId w:val="7"/>
  </w:num>
  <w:num w:numId="29">
    <w:abstractNumId w:val="28"/>
  </w:num>
  <w:num w:numId="30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9D"/>
    <w:rsid w:val="0000042A"/>
    <w:rsid w:val="000007AF"/>
    <w:rsid w:val="00006806"/>
    <w:rsid w:val="00010A9B"/>
    <w:rsid w:val="00027223"/>
    <w:rsid w:val="00044235"/>
    <w:rsid w:val="00046A71"/>
    <w:rsid w:val="0005745A"/>
    <w:rsid w:val="0006350C"/>
    <w:rsid w:val="00073FCE"/>
    <w:rsid w:val="000745A3"/>
    <w:rsid w:val="0007671F"/>
    <w:rsid w:val="000A00D8"/>
    <w:rsid w:val="000A3B9F"/>
    <w:rsid w:val="000C4DF6"/>
    <w:rsid w:val="001421FE"/>
    <w:rsid w:val="001557B9"/>
    <w:rsid w:val="00156F83"/>
    <w:rsid w:val="00174CF3"/>
    <w:rsid w:val="00177625"/>
    <w:rsid w:val="0018603E"/>
    <w:rsid w:val="00193322"/>
    <w:rsid w:val="001C5F0D"/>
    <w:rsid w:val="001D0CCF"/>
    <w:rsid w:val="001D400F"/>
    <w:rsid w:val="001E15AB"/>
    <w:rsid w:val="001E37FC"/>
    <w:rsid w:val="00214E4F"/>
    <w:rsid w:val="002164B2"/>
    <w:rsid w:val="002209CF"/>
    <w:rsid w:val="002312EA"/>
    <w:rsid w:val="002514B9"/>
    <w:rsid w:val="00253B6D"/>
    <w:rsid w:val="00276849"/>
    <w:rsid w:val="002A2F5B"/>
    <w:rsid w:val="002B376F"/>
    <w:rsid w:val="002B4238"/>
    <w:rsid w:val="002D07DD"/>
    <w:rsid w:val="002D0CC8"/>
    <w:rsid w:val="002D37EA"/>
    <w:rsid w:val="002D5417"/>
    <w:rsid w:val="002E6A81"/>
    <w:rsid w:val="002F4E2F"/>
    <w:rsid w:val="002F7BD0"/>
    <w:rsid w:val="00314B5A"/>
    <w:rsid w:val="00340B61"/>
    <w:rsid w:val="00345214"/>
    <w:rsid w:val="00356DA4"/>
    <w:rsid w:val="00361DEB"/>
    <w:rsid w:val="00387432"/>
    <w:rsid w:val="00393CE8"/>
    <w:rsid w:val="003C06DE"/>
    <w:rsid w:val="003C24F9"/>
    <w:rsid w:val="003C3D24"/>
    <w:rsid w:val="003C723E"/>
    <w:rsid w:val="003E245A"/>
    <w:rsid w:val="003E7A8F"/>
    <w:rsid w:val="00426D61"/>
    <w:rsid w:val="004326AA"/>
    <w:rsid w:val="00434ADC"/>
    <w:rsid w:val="00435979"/>
    <w:rsid w:val="0045149F"/>
    <w:rsid w:val="004655D3"/>
    <w:rsid w:val="004B0B74"/>
    <w:rsid w:val="004B1A5B"/>
    <w:rsid w:val="004D2C90"/>
    <w:rsid w:val="004D7872"/>
    <w:rsid w:val="004E4E8C"/>
    <w:rsid w:val="004F5D57"/>
    <w:rsid w:val="00504910"/>
    <w:rsid w:val="00515D6A"/>
    <w:rsid w:val="005174FA"/>
    <w:rsid w:val="00523FFC"/>
    <w:rsid w:val="00531FAE"/>
    <w:rsid w:val="005571C6"/>
    <w:rsid w:val="00562F4C"/>
    <w:rsid w:val="005B70EB"/>
    <w:rsid w:val="005C1DDD"/>
    <w:rsid w:val="005C2778"/>
    <w:rsid w:val="005D06BF"/>
    <w:rsid w:val="005D4501"/>
    <w:rsid w:val="005E37CE"/>
    <w:rsid w:val="00632270"/>
    <w:rsid w:val="00641F0F"/>
    <w:rsid w:val="006525E3"/>
    <w:rsid w:val="006526EE"/>
    <w:rsid w:val="00680377"/>
    <w:rsid w:val="00695689"/>
    <w:rsid w:val="006A1684"/>
    <w:rsid w:val="006B0781"/>
    <w:rsid w:val="006B7C4C"/>
    <w:rsid w:val="006F2A9C"/>
    <w:rsid w:val="007157CB"/>
    <w:rsid w:val="00717FB8"/>
    <w:rsid w:val="007206F5"/>
    <w:rsid w:val="007249A0"/>
    <w:rsid w:val="00726972"/>
    <w:rsid w:val="0073370C"/>
    <w:rsid w:val="00733EC5"/>
    <w:rsid w:val="0074755E"/>
    <w:rsid w:val="0075787A"/>
    <w:rsid w:val="00763BDB"/>
    <w:rsid w:val="0079001E"/>
    <w:rsid w:val="007952DE"/>
    <w:rsid w:val="007A7229"/>
    <w:rsid w:val="007F7D5F"/>
    <w:rsid w:val="0083236E"/>
    <w:rsid w:val="008456DB"/>
    <w:rsid w:val="008532C5"/>
    <w:rsid w:val="0085370C"/>
    <w:rsid w:val="008642A1"/>
    <w:rsid w:val="008652F8"/>
    <w:rsid w:val="00890E9D"/>
    <w:rsid w:val="008959F9"/>
    <w:rsid w:val="008A48F9"/>
    <w:rsid w:val="008C0F24"/>
    <w:rsid w:val="008C2CC8"/>
    <w:rsid w:val="008C5C71"/>
    <w:rsid w:val="008D6619"/>
    <w:rsid w:val="008E0704"/>
    <w:rsid w:val="008E2ABF"/>
    <w:rsid w:val="008E4E3E"/>
    <w:rsid w:val="00960824"/>
    <w:rsid w:val="00983FEB"/>
    <w:rsid w:val="00990719"/>
    <w:rsid w:val="009E1246"/>
    <w:rsid w:val="009F683F"/>
    <w:rsid w:val="00A3171A"/>
    <w:rsid w:val="00A32DDD"/>
    <w:rsid w:val="00A33C92"/>
    <w:rsid w:val="00A56464"/>
    <w:rsid w:val="00A628DF"/>
    <w:rsid w:val="00AA147E"/>
    <w:rsid w:val="00AC2028"/>
    <w:rsid w:val="00AF5B25"/>
    <w:rsid w:val="00B94162"/>
    <w:rsid w:val="00BA5D8F"/>
    <w:rsid w:val="00BC6C23"/>
    <w:rsid w:val="00BE4BA9"/>
    <w:rsid w:val="00BE5A3B"/>
    <w:rsid w:val="00BE66A3"/>
    <w:rsid w:val="00BF0934"/>
    <w:rsid w:val="00BF5789"/>
    <w:rsid w:val="00C02AFB"/>
    <w:rsid w:val="00C06621"/>
    <w:rsid w:val="00C104D6"/>
    <w:rsid w:val="00C26BD3"/>
    <w:rsid w:val="00C51FCC"/>
    <w:rsid w:val="00C53EE3"/>
    <w:rsid w:val="00C55E77"/>
    <w:rsid w:val="00C7385B"/>
    <w:rsid w:val="00CC4046"/>
    <w:rsid w:val="00CF34BA"/>
    <w:rsid w:val="00CF61A2"/>
    <w:rsid w:val="00D11D9D"/>
    <w:rsid w:val="00D362F2"/>
    <w:rsid w:val="00D43B36"/>
    <w:rsid w:val="00D50F76"/>
    <w:rsid w:val="00D55211"/>
    <w:rsid w:val="00D56F71"/>
    <w:rsid w:val="00D80518"/>
    <w:rsid w:val="00D82BFE"/>
    <w:rsid w:val="00DA0DDB"/>
    <w:rsid w:val="00DA3116"/>
    <w:rsid w:val="00DA441E"/>
    <w:rsid w:val="00DA642C"/>
    <w:rsid w:val="00DB12F7"/>
    <w:rsid w:val="00DD5F13"/>
    <w:rsid w:val="00E0127C"/>
    <w:rsid w:val="00E016EE"/>
    <w:rsid w:val="00E01E60"/>
    <w:rsid w:val="00E25E25"/>
    <w:rsid w:val="00E31B1E"/>
    <w:rsid w:val="00E46102"/>
    <w:rsid w:val="00E510D3"/>
    <w:rsid w:val="00E6104C"/>
    <w:rsid w:val="00E646EB"/>
    <w:rsid w:val="00E914A6"/>
    <w:rsid w:val="00EA40A2"/>
    <w:rsid w:val="00EB586F"/>
    <w:rsid w:val="00ED1BC9"/>
    <w:rsid w:val="00ED2787"/>
    <w:rsid w:val="00ED6CE4"/>
    <w:rsid w:val="00EE44E6"/>
    <w:rsid w:val="00EF4D6B"/>
    <w:rsid w:val="00F041CC"/>
    <w:rsid w:val="00F06FCF"/>
    <w:rsid w:val="00F46B64"/>
    <w:rsid w:val="00F55FBD"/>
    <w:rsid w:val="00F56EC1"/>
    <w:rsid w:val="00F64DD8"/>
    <w:rsid w:val="00F72C28"/>
    <w:rsid w:val="00FA6ECA"/>
    <w:rsid w:val="00FB0F2A"/>
    <w:rsid w:val="00FC58D0"/>
    <w:rsid w:val="00FD26D0"/>
    <w:rsid w:val="00FE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EE7E3"/>
  <w15:docId w15:val="{A3F4594F-2FC7-4BAD-BA33-0C235BA9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235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3C24F9"/>
    <w:pPr>
      <w:keepNext/>
      <w:spacing w:after="0" w:line="360" w:lineRule="auto"/>
      <w:ind w:right="-766" w:firstLine="720"/>
      <w:jc w:val="right"/>
      <w:outlineLvl w:val="0"/>
    </w:pPr>
    <w:rPr>
      <w:rFonts w:ascii="ArTarumianTimes" w:eastAsia="Times New Roman" w:hAnsi="ArTarumianTimes" w:cs="Times New Roman"/>
      <w:i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04423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44235"/>
    <w:rPr>
      <w:b/>
      <w:bCs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04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044235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044235"/>
    <w:rPr>
      <w:lang w:val="en-US"/>
    </w:rPr>
  </w:style>
  <w:style w:type="character" w:styleId="Hyperlink">
    <w:name w:val="Hyperlink"/>
    <w:basedOn w:val="DefaultParagraphFont"/>
    <w:uiPriority w:val="99"/>
    <w:unhideWhenUsed/>
    <w:rsid w:val="00641F0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6F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6F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6F83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F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F83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F83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E7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A8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7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A8F"/>
    <w:rPr>
      <w:lang w:val="en-US"/>
    </w:rPr>
  </w:style>
  <w:style w:type="character" w:customStyle="1" w:styleId="BodyTextChar">
    <w:name w:val="Body Text Char"/>
    <w:basedOn w:val="DefaultParagraphFont"/>
    <w:link w:val="BodyText"/>
    <w:qFormat/>
    <w:rsid w:val="003C723E"/>
    <w:rPr>
      <w:rFonts w:ascii="Calibri" w:eastAsia="Calibri" w:hAnsi="Calibri"/>
      <w:color w:val="00000A"/>
    </w:rPr>
  </w:style>
  <w:style w:type="paragraph" w:styleId="BodyText">
    <w:name w:val="Body Text"/>
    <w:basedOn w:val="Normal"/>
    <w:link w:val="BodyTextChar"/>
    <w:rsid w:val="003C723E"/>
    <w:pPr>
      <w:spacing w:after="140"/>
    </w:pPr>
    <w:rPr>
      <w:rFonts w:ascii="Calibri" w:eastAsia="Calibri" w:hAnsi="Calibri"/>
      <w:color w:val="00000A"/>
      <w:lang w:val="en-GB"/>
    </w:rPr>
  </w:style>
  <w:style w:type="character" w:customStyle="1" w:styleId="BodyTextChar1">
    <w:name w:val="Body Text Char1"/>
    <w:basedOn w:val="DefaultParagraphFont"/>
    <w:uiPriority w:val="99"/>
    <w:semiHidden/>
    <w:rsid w:val="003C723E"/>
    <w:rPr>
      <w:lang w:val="en-US"/>
    </w:rPr>
  </w:style>
  <w:style w:type="character" w:styleId="Emphasis">
    <w:name w:val="Emphasis"/>
    <w:basedOn w:val="DefaultParagraphFont"/>
    <w:uiPriority w:val="20"/>
    <w:qFormat/>
    <w:rsid w:val="00E01E60"/>
    <w:rPr>
      <w:i/>
      <w:iCs/>
    </w:rPr>
  </w:style>
  <w:style w:type="character" w:customStyle="1" w:styleId="Heading1Char">
    <w:name w:val="Heading 1 Char"/>
    <w:basedOn w:val="DefaultParagraphFont"/>
    <w:link w:val="Heading1"/>
    <w:rsid w:val="003C24F9"/>
    <w:rPr>
      <w:rFonts w:ascii="ArTarumianTimes" w:eastAsia="Times New Roman" w:hAnsi="ArTarumianTimes" w:cs="Times New Roman"/>
      <w:i/>
      <w:sz w:val="24"/>
      <w:szCs w:val="20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5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A60CD-50E2-4558-BD11-8BAFD95CF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3156</Words>
  <Characters>17994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 Danielyan</dc:creator>
  <cp:keywords/>
  <dc:description/>
  <cp:lastModifiedBy>Vera Zurnachyan</cp:lastModifiedBy>
  <cp:revision>2</cp:revision>
  <dcterms:created xsi:type="dcterms:W3CDTF">2022-11-17T11:21:00Z</dcterms:created>
  <dcterms:modified xsi:type="dcterms:W3CDTF">2022-11-17T11:21:00Z</dcterms:modified>
</cp:coreProperties>
</file>