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2093" w14:textId="77777777" w:rsidR="002C555D" w:rsidRPr="00580504" w:rsidRDefault="002C555D" w:rsidP="002C555D">
      <w:pPr>
        <w:pStyle w:val="Heading1"/>
        <w:jc w:val="center"/>
        <w:rPr>
          <w:rFonts w:ascii="GHEA Grapalat" w:hAnsi="GHEA Grapalat" w:cs="Sylfaen"/>
          <w:b/>
          <w:bCs/>
          <w:sz w:val="28"/>
          <w:szCs w:val="28"/>
        </w:rPr>
      </w:pPr>
      <w:bookmarkStart w:id="0" w:name="_Toc117153099"/>
      <w:bookmarkStart w:id="1" w:name="_Toc118672230"/>
      <w:r w:rsidRPr="00580504">
        <w:rPr>
          <w:rFonts w:ascii="GHEA Grapalat" w:hAnsi="GHEA Grapalat" w:cs="Sylfaen"/>
          <w:b/>
          <w:bCs/>
          <w:sz w:val="28"/>
          <w:szCs w:val="28"/>
        </w:rPr>
        <w:t>ԾՐԱԳ</w:t>
      </w:r>
      <w:bookmarkEnd w:id="0"/>
      <w:r w:rsidRPr="00580504">
        <w:rPr>
          <w:rFonts w:ascii="GHEA Grapalat" w:hAnsi="GHEA Grapalat" w:cs="Sylfaen"/>
          <w:b/>
          <w:bCs/>
          <w:sz w:val="28"/>
          <w:szCs w:val="28"/>
        </w:rPr>
        <w:t>ԻՐ</w:t>
      </w:r>
      <w:bookmarkEnd w:id="1"/>
    </w:p>
    <w:p w14:paraId="64506E6F" w14:textId="3F48007B" w:rsidR="002C555D" w:rsidRPr="00580504" w:rsidRDefault="002C555D" w:rsidP="002C555D">
      <w:pPr>
        <w:pStyle w:val="Heading1"/>
        <w:jc w:val="center"/>
        <w:rPr>
          <w:rFonts w:ascii="GHEA Grapalat" w:hAnsi="GHEA Grapalat"/>
          <w:b/>
          <w:bCs/>
          <w:sz w:val="28"/>
          <w:szCs w:val="28"/>
        </w:rPr>
      </w:pPr>
      <w:bookmarkStart w:id="2" w:name="_Toc118672231"/>
      <w:r w:rsidRPr="00580504">
        <w:rPr>
          <w:rFonts w:ascii="GHEA Grapalat" w:hAnsi="GHEA Grapalat" w:cs="Sylfaen"/>
          <w:b/>
          <w:bCs/>
          <w:sz w:val="28"/>
          <w:szCs w:val="28"/>
        </w:rPr>
        <w:t>ՀԱՅԱՍՏԱՆԻ</w:t>
      </w:r>
      <w:r w:rsidRPr="00580504">
        <w:rPr>
          <w:rFonts w:ascii="GHEA Grapalat" w:hAnsi="GHEA Grapalat"/>
          <w:b/>
          <w:bCs/>
          <w:sz w:val="28"/>
          <w:szCs w:val="28"/>
        </w:rPr>
        <w:t xml:space="preserve"> </w:t>
      </w:r>
      <w:r w:rsidRPr="00580504">
        <w:rPr>
          <w:rFonts w:ascii="GHEA Grapalat" w:hAnsi="GHEA Grapalat" w:cs="Sylfaen"/>
          <w:b/>
          <w:bCs/>
          <w:sz w:val="28"/>
          <w:szCs w:val="28"/>
        </w:rPr>
        <w:t>ՀԱՆՐԱՊԵՏՈՒԹՅԱՆ</w:t>
      </w:r>
      <w:r w:rsidRPr="00580504">
        <w:rPr>
          <w:rFonts w:ascii="GHEA Grapalat" w:hAnsi="GHEA Grapalat"/>
          <w:b/>
          <w:bCs/>
          <w:sz w:val="28"/>
          <w:szCs w:val="28"/>
        </w:rPr>
        <w:t xml:space="preserve"> </w:t>
      </w:r>
      <w:r w:rsidRPr="00580504">
        <w:rPr>
          <w:rFonts w:ascii="GHEA Grapalat" w:hAnsi="GHEA Grapalat" w:cs="Sylfaen"/>
          <w:b/>
          <w:bCs/>
          <w:sz w:val="28"/>
          <w:szCs w:val="28"/>
        </w:rPr>
        <w:t>ԱՎՏՈՄՈԲԻԼԱՅԻՆ</w:t>
      </w:r>
      <w:r w:rsidRPr="00580504">
        <w:rPr>
          <w:rFonts w:ascii="GHEA Grapalat" w:hAnsi="GHEA Grapalat"/>
          <w:b/>
          <w:bCs/>
          <w:sz w:val="28"/>
          <w:szCs w:val="28"/>
        </w:rPr>
        <w:t xml:space="preserve"> </w:t>
      </w:r>
      <w:r w:rsidRPr="00580504">
        <w:rPr>
          <w:rFonts w:ascii="GHEA Grapalat" w:hAnsi="GHEA Grapalat" w:cs="Sylfaen"/>
          <w:b/>
          <w:bCs/>
          <w:sz w:val="28"/>
          <w:szCs w:val="28"/>
        </w:rPr>
        <w:t>ՃԱՆԱՊԱՐՀՆԵՐԻ</w:t>
      </w:r>
      <w:r w:rsidRPr="00580504">
        <w:rPr>
          <w:rFonts w:ascii="GHEA Grapalat" w:hAnsi="GHEA Grapalat"/>
          <w:b/>
          <w:bCs/>
          <w:sz w:val="28"/>
          <w:szCs w:val="28"/>
        </w:rPr>
        <w:t xml:space="preserve"> 2023-2033</w:t>
      </w:r>
      <w:r w:rsidRPr="00580504">
        <w:rPr>
          <w:rFonts w:ascii="GHEA Grapalat" w:hAnsi="GHEA Grapalat" w:cs="Sylfaen"/>
          <w:b/>
          <w:bCs/>
          <w:sz w:val="28"/>
          <w:szCs w:val="28"/>
        </w:rPr>
        <w:t>ԹԹ</w:t>
      </w:r>
      <w:r w:rsidRPr="00580504">
        <w:rPr>
          <w:rFonts w:ascii="GHEA Grapalat" w:hAnsi="GHEA Grapalat"/>
          <w:b/>
          <w:bCs/>
          <w:sz w:val="28"/>
          <w:szCs w:val="28"/>
        </w:rPr>
        <w:t xml:space="preserve">. </w:t>
      </w:r>
      <w:r w:rsidRPr="00580504">
        <w:rPr>
          <w:rFonts w:ascii="GHEA Grapalat" w:hAnsi="GHEA Grapalat" w:cs="Sylfaen"/>
          <w:b/>
          <w:bCs/>
          <w:sz w:val="28"/>
          <w:szCs w:val="28"/>
        </w:rPr>
        <w:t>ՌԱԶՄԱՎԱՐՈՒԹՅ</w:t>
      </w:r>
      <w:r w:rsidR="00580504" w:rsidRPr="00580504">
        <w:rPr>
          <w:rFonts w:ascii="GHEA Grapalat" w:hAnsi="GHEA Grapalat" w:cs="Sylfaen"/>
          <w:b/>
          <w:bCs/>
          <w:sz w:val="28"/>
          <w:szCs w:val="28"/>
        </w:rPr>
        <w:t>ՈՒՆԻՑ ԲԽՈՂ</w:t>
      </w:r>
      <w:r w:rsidRPr="00580504">
        <w:rPr>
          <w:rFonts w:ascii="GHEA Grapalat" w:hAnsi="GHEA Grapalat"/>
          <w:b/>
          <w:bCs/>
          <w:sz w:val="28"/>
          <w:szCs w:val="28"/>
        </w:rPr>
        <w:t xml:space="preserve"> 2023-2027</w:t>
      </w:r>
      <w:r w:rsidRPr="00580504">
        <w:rPr>
          <w:rFonts w:ascii="GHEA Grapalat" w:hAnsi="GHEA Grapalat" w:cs="Sylfaen"/>
          <w:b/>
          <w:bCs/>
          <w:sz w:val="28"/>
          <w:szCs w:val="28"/>
        </w:rPr>
        <w:t>ԹԹ</w:t>
      </w:r>
      <w:r w:rsidRPr="00580504">
        <w:rPr>
          <w:rFonts w:ascii="MS Mincho" w:eastAsia="MS Mincho" w:hAnsi="MS Mincho" w:cs="MS Mincho" w:hint="eastAsia"/>
          <w:b/>
          <w:bCs/>
          <w:sz w:val="28"/>
          <w:szCs w:val="28"/>
        </w:rPr>
        <w:t>․</w:t>
      </w:r>
      <w:r w:rsidRPr="00580504">
        <w:rPr>
          <w:rFonts w:ascii="GHEA Grapalat" w:hAnsi="GHEA Grapalat"/>
          <w:b/>
          <w:bCs/>
          <w:sz w:val="28"/>
          <w:szCs w:val="28"/>
        </w:rPr>
        <w:t xml:space="preserve"> </w:t>
      </w:r>
      <w:r w:rsidRPr="00580504">
        <w:rPr>
          <w:rFonts w:ascii="GHEA Grapalat" w:hAnsi="GHEA Grapalat" w:cs="Sylfaen"/>
          <w:b/>
          <w:bCs/>
          <w:sz w:val="28"/>
          <w:szCs w:val="28"/>
        </w:rPr>
        <w:t>ԳՈՐԾՈՂՈՒԹՅԱՆ</w:t>
      </w:r>
      <w:r w:rsidRPr="00580504">
        <w:rPr>
          <w:rFonts w:ascii="GHEA Grapalat" w:hAnsi="GHEA Grapalat"/>
          <w:b/>
          <w:bCs/>
          <w:sz w:val="28"/>
          <w:szCs w:val="28"/>
        </w:rPr>
        <w:t xml:space="preserve"> </w:t>
      </w:r>
      <w:r w:rsidRPr="00580504">
        <w:rPr>
          <w:rFonts w:ascii="GHEA Grapalat" w:hAnsi="GHEA Grapalat" w:cs="Sylfaen"/>
          <w:b/>
          <w:bCs/>
          <w:sz w:val="28"/>
          <w:szCs w:val="28"/>
        </w:rPr>
        <w:t>ՄԻՋՈՑԱՌՈՒՄՆԵՐԻ</w:t>
      </w:r>
      <w:bookmarkEnd w:id="2"/>
    </w:p>
    <w:p w14:paraId="7CA979A7" w14:textId="77777777" w:rsidR="002C555D" w:rsidRPr="000845C3" w:rsidRDefault="002C555D" w:rsidP="002C555D">
      <w:pPr>
        <w:rPr>
          <w:rFonts w:ascii="GHEA Grapalat" w:hAnsi="GHEA Grapalat"/>
          <w:sz w:val="24"/>
          <w:szCs w:val="24"/>
        </w:rPr>
      </w:pPr>
    </w:p>
    <w:tbl>
      <w:tblPr>
        <w:tblStyle w:val="TableGrid"/>
        <w:tblW w:w="15296" w:type="dxa"/>
        <w:tblInd w:w="-1085" w:type="dxa"/>
        <w:tblLayout w:type="fixed"/>
        <w:tblLook w:val="04A0" w:firstRow="1" w:lastRow="0" w:firstColumn="1" w:lastColumn="0" w:noHBand="0" w:noVBand="1"/>
      </w:tblPr>
      <w:tblGrid>
        <w:gridCol w:w="521"/>
        <w:gridCol w:w="2113"/>
        <w:gridCol w:w="2046"/>
        <w:gridCol w:w="2244"/>
        <w:gridCol w:w="2244"/>
        <w:gridCol w:w="1699"/>
        <w:gridCol w:w="1727"/>
        <w:gridCol w:w="1156"/>
        <w:gridCol w:w="1530"/>
        <w:gridCol w:w="16"/>
      </w:tblGrid>
      <w:tr w:rsidR="003C09E5" w:rsidRPr="00D620AC" w14:paraId="74373ABA" w14:textId="77777777" w:rsidTr="006A277E">
        <w:trPr>
          <w:gridAfter w:val="1"/>
          <w:wAfter w:w="16" w:type="dxa"/>
          <w:trHeight w:val="638"/>
          <w:tblHeader/>
        </w:trPr>
        <w:tc>
          <w:tcPr>
            <w:tcW w:w="521" w:type="dxa"/>
            <w:shd w:val="clear" w:color="auto" w:fill="D9E2F3" w:themeFill="accent1" w:themeFillTint="33"/>
          </w:tcPr>
          <w:p w14:paraId="0CACFA00" w14:textId="77777777" w:rsidR="002C555D" w:rsidRPr="00D620AC" w:rsidRDefault="002C555D" w:rsidP="00B40621">
            <w:pPr>
              <w:jc w:val="center"/>
              <w:rPr>
                <w:rFonts w:ascii="GHEA Grapalat" w:hAnsi="GHEA Grapalat"/>
                <w:b/>
                <w:bCs/>
                <w:sz w:val="16"/>
                <w:szCs w:val="16"/>
              </w:rPr>
            </w:pPr>
            <w:r w:rsidRPr="00D620AC">
              <w:rPr>
                <w:rFonts w:ascii="GHEA Grapalat" w:hAnsi="GHEA Grapalat"/>
                <w:b/>
                <w:bCs/>
                <w:sz w:val="16"/>
                <w:szCs w:val="16"/>
              </w:rPr>
              <w:t>Հ/Հ</w:t>
            </w:r>
          </w:p>
        </w:tc>
        <w:tc>
          <w:tcPr>
            <w:tcW w:w="2113" w:type="dxa"/>
            <w:shd w:val="clear" w:color="auto" w:fill="D9E2F3" w:themeFill="accent1" w:themeFillTint="33"/>
          </w:tcPr>
          <w:p w14:paraId="7C91604D" w14:textId="77777777" w:rsidR="003626DB" w:rsidRPr="00D620AC" w:rsidRDefault="002C555D" w:rsidP="00B47330">
            <w:pPr>
              <w:jc w:val="center"/>
              <w:rPr>
                <w:rFonts w:ascii="GHEA Grapalat" w:hAnsi="GHEA Grapalat"/>
                <w:b/>
                <w:bCs/>
                <w:sz w:val="16"/>
                <w:szCs w:val="16"/>
              </w:rPr>
            </w:pPr>
            <w:r w:rsidRPr="00D620AC">
              <w:rPr>
                <w:rFonts w:ascii="GHEA Grapalat" w:hAnsi="GHEA Grapalat"/>
                <w:b/>
                <w:bCs/>
                <w:sz w:val="16"/>
                <w:szCs w:val="16"/>
              </w:rPr>
              <w:t>Թիրախ</w:t>
            </w:r>
            <w:r w:rsidR="00B47330" w:rsidRPr="00D620AC">
              <w:rPr>
                <w:rFonts w:ascii="GHEA Grapalat" w:hAnsi="GHEA Grapalat"/>
                <w:b/>
                <w:bCs/>
                <w:sz w:val="16"/>
                <w:szCs w:val="16"/>
              </w:rPr>
              <w:t>/</w:t>
            </w:r>
          </w:p>
          <w:p w14:paraId="62FF8F11" w14:textId="34ECD418" w:rsidR="002C555D" w:rsidRPr="00D620AC" w:rsidRDefault="00B47330" w:rsidP="00B47330">
            <w:pPr>
              <w:jc w:val="center"/>
              <w:rPr>
                <w:rFonts w:ascii="GHEA Grapalat" w:hAnsi="GHEA Grapalat"/>
                <w:b/>
                <w:bCs/>
                <w:sz w:val="16"/>
                <w:szCs w:val="16"/>
              </w:rPr>
            </w:pPr>
            <w:r w:rsidRPr="00D620AC">
              <w:rPr>
                <w:rFonts w:ascii="GHEA Grapalat" w:hAnsi="GHEA Grapalat"/>
                <w:b/>
                <w:bCs/>
                <w:sz w:val="16"/>
                <w:szCs w:val="16"/>
              </w:rPr>
              <w:t>Բարեփոխում</w:t>
            </w:r>
          </w:p>
        </w:tc>
        <w:tc>
          <w:tcPr>
            <w:tcW w:w="2046" w:type="dxa"/>
            <w:shd w:val="clear" w:color="auto" w:fill="D9E2F3" w:themeFill="accent1" w:themeFillTint="33"/>
          </w:tcPr>
          <w:p w14:paraId="4310B8AD" w14:textId="77777777" w:rsidR="003626DB" w:rsidRPr="00D620AC" w:rsidRDefault="00B47330" w:rsidP="00B40621">
            <w:pPr>
              <w:jc w:val="center"/>
              <w:rPr>
                <w:rFonts w:ascii="GHEA Grapalat" w:hAnsi="GHEA Grapalat"/>
                <w:b/>
                <w:bCs/>
                <w:sz w:val="16"/>
                <w:szCs w:val="16"/>
              </w:rPr>
            </w:pPr>
            <w:r w:rsidRPr="00D620AC">
              <w:rPr>
                <w:rFonts w:ascii="GHEA Grapalat" w:hAnsi="GHEA Grapalat"/>
                <w:b/>
                <w:bCs/>
                <w:sz w:val="16"/>
                <w:szCs w:val="16"/>
              </w:rPr>
              <w:t>Գործողություն/</w:t>
            </w:r>
          </w:p>
          <w:p w14:paraId="01205A71" w14:textId="2B179736" w:rsidR="002C555D" w:rsidRPr="00D620AC" w:rsidRDefault="00B47330" w:rsidP="00B40621">
            <w:pPr>
              <w:jc w:val="center"/>
              <w:rPr>
                <w:rFonts w:ascii="GHEA Grapalat" w:hAnsi="GHEA Grapalat"/>
                <w:b/>
                <w:bCs/>
                <w:sz w:val="16"/>
                <w:szCs w:val="16"/>
              </w:rPr>
            </w:pPr>
            <w:r w:rsidRPr="00D620AC">
              <w:rPr>
                <w:rFonts w:ascii="GHEA Grapalat" w:hAnsi="GHEA Grapalat"/>
                <w:b/>
                <w:bCs/>
                <w:sz w:val="16"/>
                <w:szCs w:val="16"/>
              </w:rPr>
              <w:t xml:space="preserve"> Մ</w:t>
            </w:r>
            <w:r w:rsidR="002C555D" w:rsidRPr="00D620AC">
              <w:rPr>
                <w:rFonts w:ascii="GHEA Grapalat" w:hAnsi="GHEA Grapalat"/>
                <w:b/>
                <w:bCs/>
                <w:sz w:val="16"/>
                <w:szCs w:val="16"/>
              </w:rPr>
              <w:t>իջոցառում</w:t>
            </w:r>
          </w:p>
        </w:tc>
        <w:tc>
          <w:tcPr>
            <w:tcW w:w="2244" w:type="dxa"/>
            <w:shd w:val="clear" w:color="auto" w:fill="D9E2F3" w:themeFill="accent1" w:themeFillTint="33"/>
          </w:tcPr>
          <w:p w14:paraId="513A5DAB" w14:textId="77777777" w:rsidR="002C555D" w:rsidRPr="00D620AC" w:rsidRDefault="002C555D" w:rsidP="00B40621">
            <w:pPr>
              <w:jc w:val="center"/>
              <w:rPr>
                <w:rFonts w:ascii="GHEA Grapalat" w:hAnsi="GHEA Grapalat"/>
                <w:b/>
                <w:bCs/>
                <w:sz w:val="16"/>
                <w:szCs w:val="16"/>
              </w:rPr>
            </w:pPr>
            <w:r w:rsidRPr="00D620AC">
              <w:rPr>
                <w:rFonts w:ascii="GHEA Grapalat" w:hAnsi="GHEA Grapalat"/>
                <w:b/>
                <w:bCs/>
                <w:sz w:val="16"/>
                <w:szCs w:val="16"/>
              </w:rPr>
              <w:t>Գործողությունների նկարագրությունը</w:t>
            </w:r>
          </w:p>
        </w:tc>
        <w:tc>
          <w:tcPr>
            <w:tcW w:w="2244" w:type="dxa"/>
            <w:shd w:val="clear" w:color="auto" w:fill="D9E2F3" w:themeFill="accent1" w:themeFillTint="33"/>
          </w:tcPr>
          <w:p w14:paraId="472840F0" w14:textId="77777777" w:rsidR="002C555D" w:rsidRPr="00D620AC" w:rsidRDefault="002C555D" w:rsidP="00B40621">
            <w:pPr>
              <w:jc w:val="center"/>
              <w:rPr>
                <w:rFonts w:ascii="GHEA Grapalat" w:hAnsi="GHEA Grapalat"/>
                <w:b/>
                <w:bCs/>
                <w:sz w:val="16"/>
                <w:szCs w:val="16"/>
              </w:rPr>
            </w:pPr>
            <w:r w:rsidRPr="00D620AC">
              <w:rPr>
                <w:rFonts w:ascii="GHEA Grapalat" w:hAnsi="GHEA Grapalat"/>
                <w:b/>
                <w:bCs/>
                <w:sz w:val="16"/>
                <w:szCs w:val="16"/>
              </w:rPr>
              <w:t xml:space="preserve">Ակնկալվող անմիջական արդյունք </w:t>
            </w:r>
          </w:p>
        </w:tc>
        <w:tc>
          <w:tcPr>
            <w:tcW w:w="1699" w:type="dxa"/>
            <w:shd w:val="clear" w:color="auto" w:fill="D9E2F3" w:themeFill="accent1" w:themeFillTint="33"/>
          </w:tcPr>
          <w:p w14:paraId="6E5017FE" w14:textId="77777777" w:rsidR="002C555D" w:rsidRPr="00D620AC" w:rsidRDefault="002C555D" w:rsidP="00B40621">
            <w:pPr>
              <w:jc w:val="center"/>
              <w:rPr>
                <w:rFonts w:ascii="GHEA Grapalat" w:hAnsi="GHEA Grapalat"/>
                <w:b/>
                <w:bCs/>
                <w:sz w:val="16"/>
                <w:szCs w:val="16"/>
              </w:rPr>
            </w:pPr>
            <w:r w:rsidRPr="00D620AC">
              <w:rPr>
                <w:rFonts w:ascii="GHEA Grapalat" w:hAnsi="GHEA Grapalat"/>
                <w:b/>
                <w:bCs/>
                <w:sz w:val="16"/>
                <w:szCs w:val="16"/>
              </w:rPr>
              <w:t>Կատարող</w:t>
            </w:r>
          </w:p>
        </w:tc>
        <w:tc>
          <w:tcPr>
            <w:tcW w:w="1727" w:type="dxa"/>
            <w:shd w:val="clear" w:color="auto" w:fill="D9E2F3" w:themeFill="accent1" w:themeFillTint="33"/>
          </w:tcPr>
          <w:p w14:paraId="11B55F31" w14:textId="233BA3FD" w:rsidR="002C555D" w:rsidRPr="00D620AC" w:rsidRDefault="002C555D" w:rsidP="00B40621">
            <w:pPr>
              <w:jc w:val="center"/>
              <w:rPr>
                <w:rFonts w:ascii="GHEA Grapalat" w:hAnsi="GHEA Grapalat"/>
                <w:b/>
                <w:bCs/>
                <w:sz w:val="16"/>
                <w:szCs w:val="16"/>
              </w:rPr>
            </w:pPr>
            <w:r w:rsidRPr="00D620AC">
              <w:rPr>
                <w:rFonts w:ascii="GHEA Grapalat" w:hAnsi="GHEA Grapalat"/>
                <w:b/>
                <w:bCs/>
                <w:sz w:val="16"/>
                <w:szCs w:val="16"/>
              </w:rPr>
              <w:t>Համակատարող</w:t>
            </w:r>
            <w:r w:rsidR="00E67A7F">
              <w:rPr>
                <w:rFonts w:ascii="GHEA Grapalat" w:hAnsi="GHEA Grapalat"/>
                <w:b/>
                <w:bCs/>
                <w:sz w:val="16"/>
                <w:szCs w:val="16"/>
              </w:rPr>
              <w:t>/</w:t>
            </w:r>
          </w:p>
          <w:p w14:paraId="76118E46" w14:textId="531B3068" w:rsidR="002C555D" w:rsidRPr="00D620AC" w:rsidRDefault="002C555D" w:rsidP="00B40621">
            <w:pPr>
              <w:jc w:val="center"/>
              <w:rPr>
                <w:rFonts w:ascii="GHEA Grapalat" w:hAnsi="GHEA Grapalat"/>
                <w:b/>
                <w:bCs/>
                <w:sz w:val="16"/>
                <w:szCs w:val="16"/>
              </w:rPr>
            </w:pPr>
            <w:r w:rsidRPr="00D620AC">
              <w:rPr>
                <w:rFonts w:ascii="GHEA Grapalat" w:hAnsi="GHEA Grapalat"/>
                <w:b/>
                <w:bCs/>
                <w:sz w:val="16"/>
                <w:szCs w:val="16"/>
              </w:rPr>
              <w:t>ներ</w:t>
            </w:r>
          </w:p>
        </w:tc>
        <w:tc>
          <w:tcPr>
            <w:tcW w:w="1156" w:type="dxa"/>
            <w:shd w:val="clear" w:color="auto" w:fill="D9E2F3" w:themeFill="accent1" w:themeFillTint="33"/>
          </w:tcPr>
          <w:p w14:paraId="1A8C0B78" w14:textId="77777777" w:rsidR="002C555D" w:rsidRPr="00D620AC" w:rsidRDefault="002C555D" w:rsidP="00B40621">
            <w:pPr>
              <w:jc w:val="center"/>
              <w:rPr>
                <w:rFonts w:ascii="GHEA Grapalat" w:hAnsi="GHEA Grapalat"/>
                <w:b/>
                <w:bCs/>
                <w:sz w:val="16"/>
                <w:szCs w:val="16"/>
              </w:rPr>
            </w:pPr>
            <w:r w:rsidRPr="00D620AC">
              <w:rPr>
                <w:rFonts w:ascii="GHEA Grapalat" w:hAnsi="GHEA Grapalat"/>
                <w:b/>
                <w:bCs/>
                <w:sz w:val="16"/>
                <w:szCs w:val="16"/>
              </w:rPr>
              <w:t>Ժամկետ</w:t>
            </w:r>
          </w:p>
        </w:tc>
        <w:tc>
          <w:tcPr>
            <w:tcW w:w="1530" w:type="dxa"/>
            <w:shd w:val="clear" w:color="auto" w:fill="D9E2F3" w:themeFill="accent1" w:themeFillTint="33"/>
          </w:tcPr>
          <w:p w14:paraId="09A0ADC6" w14:textId="77777777" w:rsidR="002C555D" w:rsidRPr="00D620AC" w:rsidRDefault="002C555D" w:rsidP="00B40621">
            <w:pPr>
              <w:jc w:val="center"/>
              <w:rPr>
                <w:rFonts w:ascii="GHEA Grapalat" w:hAnsi="GHEA Grapalat"/>
                <w:b/>
                <w:bCs/>
                <w:sz w:val="16"/>
                <w:szCs w:val="16"/>
              </w:rPr>
            </w:pPr>
            <w:r w:rsidRPr="00D620AC">
              <w:rPr>
                <w:rFonts w:ascii="GHEA Grapalat" w:hAnsi="GHEA Grapalat"/>
                <w:b/>
                <w:bCs/>
                <w:sz w:val="16"/>
                <w:szCs w:val="16"/>
              </w:rPr>
              <w:t>Ֆինանսական աղբյուր</w:t>
            </w:r>
          </w:p>
        </w:tc>
      </w:tr>
      <w:tr w:rsidR="008C3080" w:rsidRPr="00D620AC" w14:paraId="18ABF049" w14:textId="77777777" w:rsidTr="006A277E">
        <w:trPr>
          <w:trHeight w:val="485"/>
        </w:trPr>
        <w:tc>
          <w:tcPr>
            <w:tcW w:w="15296" w:type="dxa"/>
            <w:gridSpan w:val="10"/>
          </w:tcPr>
          <w:p w14:paraId="33888D92" w14:textId="600A50E9" w:rsidR="002F4663" w:rsidRPr="00D620AC" w:rsidRDefault="002F4663" w:rsidP="00B47330">
            <w:pPr>
              <w:rPr>
                <w:rFonts w:ascii="GHEA Grapalat" w:eastAsia="MS Mincho" w:hAnsi="GHEA Grapalat" w:cs="MS Mincho"/>
                <w:b/>
                <w:bCs/>
                <w:color w:val="2F5496" w:themeColor="accent1" w:themeShade="BF"/>
                <w:sz w:val="16"/>
                <w:szCs w:val="16"/>
              </w:rPr>
            </w:pPr>
            <w:r w:rsidRPr="00D620AC">
              <w:rPr>
                <w:rFonts w:ascii="GHEA Grapalat" w:eastAsia="MS Mincho" w:hAnsi="GHEA Grapalat" w:cs="MS Mincho"/>
                <w:b/>
                <w:bCs/>
                <w:color w:val="2F5496" w:themeColor="accent1" w:themeShade="BF"/>
                <w:sz w:val="16"/>
                <w:szCs w:val="16"/>
              </w:rPr>
              <w:t>Թիրախ 1</w:t>
            </w:r>
            <w:r w:rsidRPr="00D620AC">
              <w:rPr>
                <w:rFonts w:ascii="MS Gothic" w:eastAsia="MS Gothic" w:hAnsi="MS Gothic" w:cs="MS Gothic" w:hint="eastAsia"/>
                <w:b/>
                <w:bCs/>
                <w:color w:val="2F5496" w:themeColor="accent1" w:themeShade="BF"/>
                <w:sz w:val="16"/>
                <w:szCs w:val="16"/>
              </w:rPr>
              <w:t>․</w:t>
            </w:r>
            <w:r w:rsidRPr="00D620AC">
              <w:rPr>
                <w:rFonts w:ascii="GHEA Grapalat" w:eastAsia="MS Mincho" w:hAnsi="GHEA Grapalat" w:cs="MS Mincho"/>
                <w:b/>
                <w:bCs/>
                <w:color w:val="2F5496" w:themeColor="accent1" w:themeShade="BF"/>
                <w:sz w:val="16"/>
                <w:szCs w:val="16"/>
              </w:rPr>
              <w:t xml:space="preserve"> Ճանապարհային ցանցի կառավարման  համակարգի բարելավում</w:t>
            </w:r>
          </w:p>
        </w:tc>
      </w:tr>
      <w:tr w:rsidR="003C09E5" w:rsidRPr="00D620AC" w14:paraId="54A13C26" w14:textId="77777777" w:rsidTr="006A277E">
        <w:trPr>
          <w:gridAfter w:val="1"/>
          <w:wAfter w:w="16" w:type="dxa"/>
          <w:trHeight w:val="485"/>
        </w:trPr>
        <w:tc>
          <w:tcPr>
            <w:tcW w:w="521" w:type="dxa"/>
            <w:vMerge w:val="restart"/>
          </w:tcPr>
          <w:p w14:paraId="3385F7A5" w14:textId="7DF202DD" w:rsidR="005221BB" w:rsidRPr="00D620AC" w:rsidRDefault="005221BB" w:rsidP="00B47330">
            <w:pPr>
              <w:rPr>
                <w:rFonts w:ascii="GHEA Grapalat" w:hAnsi="GHEA Grapalat"/>
                <w:sz w:val="16"/>
                <w:szCs w:val="16"/>
                <w:lang w:val="en-US"/>
              </w:rPr>
            </w:pPr>
            <w:r w:rsidRPr="00D620AC">
              <w:rPr>
                <w:rFonts w:ascii="GHEA Grapalat" w:hAnsi="GHEA Grapalat"/>
                <w:sz w:val="16"/>
                <w:szCs w:val="16"/>
                <w:lang w:val="en-US"/>
              </w:rPr>
              <w:t>1.</w:t>
            </w:r>
          </w:p>
        </w:tc>
        <w:tc>
          <w:tcPr>
            <w:tcW w:w="2113" w:type="dxa"/>
            <w:vMerge w:val="restart"/>
          </w:tcPr>
          <w:p w14:paraId="357A42F1" w14:textId="28DD582A" w:rsidR="005221BB" w:rsidRPr="00D620AC" w:rsidRDefault="005221BB" w:rsidP="00B47330">
            <w:pPr>
              <w:pStyle w:val="Heading3"/>
              <w:outlineLvl w:val="2"/>
              <w:rPr>
                <w:rFonts w:ascii="GHEA Grapalat" w:eastAsia="MS Mincho" w:hAnsi="GHEA Grapalat" w:cs="MS Mincho"/>
                <w:b/>
                <w:bCs/>
                <w:color w:val="2F5496" w:themeColor="accent1" w:themeShade="BF"/>
                <w:sz w:val="16"/>
                <w:szCs w:val="16"/>
              </w:rPr>
            </w:pPr>
            <w:bookmarkStart w:id="3" w:name="_Toc119189938"/>
            <w:r w:rsidRPr="00D620AC">
              <w:rPr>
                <w:rFonts w:ascii="GHEA Grapalat" w:hAnsi="GHEA Grapalat" w:cs="Sylfaen"/>
                <w:b/>
                <w:bCs/>
                <w:color w:val="2F5496" w:themeColor="accent1" w:themeShade="BF"/>
                <w:sz w:val="16"/>
                <w:szCs w:val="16"/>
              </w:rPr>
              <w:t>Բարեփոխում</w:t>
            </w:r>
            <w:r w:rsidRPr="00D620AC">
              <w:rPr>
                <w:rFonts w:ascii="GHEA Grapalat" w:hAnsi="GHEA Grapalat"/>
                <w:b/>
                <w:bCs/>
                <w:color w:val="2F5496" w:themeColor="accent1" w:themeShade="BF"/>
                <w:sz w:val="16"/>
                <w:szCs w:val="16"/>
              </w:rPr>
              <w:t xml:space="preserve"> </w:t>
            </w:r>
            <w:proofErr w:type="spellStart"/>
            <w:r w:rsidRPr="00D620AC">
              <w:rPr>
                <w:rFonts w:ascii="GHEA Grapalat" w:hAnsi="GHEA Grapalat"/>
                <w:b/>
                <w:bCs/>
                <w:color w:val="2F5496" w:themeColor="accent1" w:themeShade="BF"/>
                <w:sz w:val="16"/>
                <w:szCs w:val="16"/>
              </w:rPr>
              <w:t>No</w:t>
            </w:r>
            <w:proofErr w:type="spellEnd"/>
            <w:r w:rsidRPr="00D620AC">
              <w:rPr>
                <w:rFonts w:ascii="GHEA Grapalat" w:hAnsi="GHEA Grapalat"/>
                <w:b/>
                <w:bCs/>
                <w:color w:val="2F5496" w:themeColor="accent1" w:themeShade="BF"/>
                <w:sz w:val="16"/>
                <w:szCs w:val="16"/>
              </w:rPr>
              <w:t xml:space="preserve"> 1</w:t>
            </w:r>
            <w:r w:rsidRPr="00D620AC">
              <w:rPr>
                <w:rFonts w:ascii="MS Gothic" w:eastAsia="MS Gothic" w:hAnsi="MS Gothic" w:cs="MS Gothic" w:hint="eastAsia"/>
                <w:b/>
                <w:bCs/>
                <w:color w:val="2F5496" w:themeColor="accent1" w:themeShade="BF"/>
                <w:sz w:val="16"/>
                <w:szCs w:val="16"/>
              </w:rPr>
              <w:t>․</w:t>
            </w:r>
            <w:r w:rsidRPr="00D620AC">
              <w:rPr>
                <w:rFonts w:ascii="GHEA Grapalat" w:eastAsia="MS Mincho" w:hAnsi="GHEA Grapalat" w:cs="MS Mincho"/>
                <w:b/>
                <w:bCs/>
                <w:color w:val="2F5496" w:themeColor="accent1" w:themeShade="BF"/>
                <w:sz w:val="16"/>
                <w:szCs w:val="16"/>
              </w:rPr>
              <w:t xml:space="preserve"> ՃՑԿՀ-</w:t>
            </w:r>
            <w:r w:rsidRPr="00D620AC">
              <w:rPr>
                <w:rFonts w:ascii="GHEA Grapalat" w:hAnsi="GHEA Grapalat" w:cs="Sylfaen"/>
                <w:b/>
                <w:bCs/>
                <w:color w:val="2F5496" w:themeColor="accent1" w:themeShade="BF"/>
                <w:sz w:val="16"/>
                <w:szCs w:val="16"/>
              </w:rPr>
              <w:t>ի արդիականացում և տվյալների համալրում</w:t>
            </w:r>
            <w:bookmarkEnd w:id="3"/>
          </w:p>
        </w:tc>
        <w:tc>
          <w:tcPr>
            <w:tcW w:w="2046" w:type="dxa"/>
          </w:tcPr>
          <w:p w14:paraId="2E66F4C3" w14:textId="15813064" w:rsidR="005221BB" w:rsidRPr="00D620AC" w:rsidRDefault="005221BB" w:rsidP="00B47330">
            <w:pPr>
              <w:pStyle w:val="Heading5"/>
              <w:outlineLvl w:val="4"/>
              <w:rPr>
                <w:rFonts w:ascii="GHEA Grapalat" w:hAnsi="GHEA Grapalat" w:cs="Sylfaen"/>
                <w:color w:val="000000" w:themeColor="text1"/>
                <w:sz w:val="16"/>
                <w:szCs w:val="16"/>
              </w:rPr>
            </w:pPr>
            <w:r w:rsidRPr="00D620AC">
              <w:rPr>
                <w:rFonts w:ascii="GHEA Grapalat" w:hAnsi="GHEA Grapalat"/>
                <w:color w:val="000000" w:themeColor="text1"/>
                <w:sz w:val="16"/>
                <w:szCs w:val="16"/>
              </w:rPr>
              <w:t xml:space="preserve">1.1 </w:t>
            </w:r>
            <w:r w:rsidRPr="00D620AC">
              <w:rPr>
                <w:rFonts w:ascii="GHEA Grapalat" w:hAnsi="GHEA Grapalat" w:cs="Sylfaen"/>
                <w:color w:val="000000" w:themeColor="text1"/>
                <w:sz w:val="16"/>
                <w:szCs w:val="16"/>
              </w:rPr>
              <w:t>ՃՑԿՀ-ի տվյալների բազայի համալրում</w:t>
            </w:r>
          </w:p>
        </w:tc>
        <w:tc>
          <w:tcPr>
            <w:tcW w:w="2244" w:type="dxa"/>
          </w:tcPr>
          <w:p w14:paraId="3EC8B52E" w14:textId="32862429" w:rsidR="005221BB" w:rsidRPr="00795C4B" w:rsidRDefault="00795C4B" w:rsidP="00B47330">
            <w:pPr>
              <w:rPr>
                <w:rFonts w:ascii="GHEA Grapalat" w:hAnsi="GHEA Grapalat"/>
                <w:sz w:val="16"/>
                <w:szCs w:val="16"/>
              </w:rPr>
            </w:pPr>
            <w:r w:rsidRPr="00D620AC">
              <w:rPr>
                <w:rFonts w:ascii="GHEA Grapalat" w:hAnsi="GHEA Grapalat" w:cs="Sylfaen"/>
                <w:color w:val="000000" w:themeColor="text1"/>
                <w:sz w:val="16"/>
                <w:szCs w:val="16"/>
              </w:rPr>
              <w:t xml:space="preserve">ՃՑԿՀ-ի տվյալների </w:t>
            </w:r>
            <w:proofErr w:type="spellStart"/>
            <w:r w:rsidRPr="00D620AC">
              <w:rPr>
                <w:rFonts w:ascii="GHEA Grapalat" w:hAnsi="GHEA Grapalat" w:cs="Sylfaen"/>
                <w:color w:val="000000" w:themeColor="text1"/>
                <w:sz w:val="16"/>
                <w:szCs w:val="16"/>
              </w:rPr>
              <w:t>բազայ</w:t>
            </w:r>
            <w:r>
              <w:rPr>
                <w:rFonts w:ascii="GHEA Grapalat" w:hAnsi="GHEA Grapalat" w:cs="Sylfaen"/>
                <w:color w:val="000000" w:themeColor="text1"/>
                <w:sz w:val="16"/>
                <w:szCs w:val="16"/>
              </w:rPr>
              <w:t>ում</w:t>
            </w:r>
            <w:proofErr w:type="spellEnd"/>
            <w:r>
              <w:rPr>
                <w:rFonts w:ascii="GHEA Grapalat" w:hAnsi="GHEA Grapalat" w:cs="Sylfaen"/>
                <w:color w:val="000000" w:themeColor="text1"/>
                <w:sz w:val="16"/>
                <w:szCs w:val="16"/>
              </w:rPr>
              <w:t xml:space="preserve"> ՀՀ ընդհանուր օգտագործման ավտոմոբիլային ճանապարհների տվյալների համադրում, թարմացում և համալրում</w:t>
            </w:r>
          </w:p>
        </w:tc>
        <w:tc>
          <w:tcPr>
            <w:tcW w:w="2244" w:type="dxa"/>
          </w:tcPr>
          <w:p w14:paraId="34DB8578" w14:textId="79B80998" w:rsidR="005221BB" w:rsidRPr="00D620AC" w:rsidRDefault="00795C4B" w:rsidP="00B47330">
            <w:pPr>
              <w:rPr>
                <w:rFonts w:ascii="GHEA Grapalat" w:hAnsi="GHEA Grapalat"/>
                <w:sz w:val="16"/>
                <w:szCs w:val="16"/>
              </w:rPr>
            </w:pPr>
            <w:r>
              <w:rPr>
                <w:rFonts w:ascii="GHEA Grapalat" w:hAnsi="GHEA Grapalat" w:cs="Sylfaen"/>
                <w:color w:val="000000" w:themeColor="text1"/>
                <w:sz w:val="16"/>
                <w:szCs w:val="16"/>
              </w:rPr>
              <w:t xml:space="preserve">ՀՀ ընդհանուր օգտագործման ավտոմոբիլային ճանապարհների վերաբերյալ ամբողջական տվյալները </w:t>
            </w:r>
            <w:r w:rsidR="00E67A7F">
              <w:rPr>
                <w:rFonts w:ascii="GHEA Grapalat" w:hAnsi="GHEA Grapalat" w:cs="Sylfaen"/>
                <w:color w:val="000000" w:themeColor="text1"/>
                <w:sz w:val="16"/>
                <w:szCs w:val="16"/>
              </w:rPr>
              <w:t xml:space="preserve">ներառված են </w:t>
            </w:r>
            <w:r w:rsidR="00E67A7F" w:rsidRPr="00D620AC">
              <w:rPr>
                <w:rFonts w:ascii="GHEA Grapalat" w:hAnsi="GHEA Grapalat" w:cs="Sylfaen"/>
                <w:color w:val="000000" w:themeColor="text1"/>
                <w:sz w:val="16"/>
                <w:szCs w:val="16"/>
              </w:rPr>
              <w:t>ՃՑԿՀ-</w:t>
            </w:r>
            <w:r w:rsidR="00E67A7F">
              <w:rPr>
                <w:rFonts w:ascii="GHEA Grapalat" w:hAnsi="GHEA Grapalat" w:cs="Sylfaen"/>
                <w:color w:val="000000" w:themeColor="text1"/>
                <w:sz w:val="16"/>
                <w:szCs w:val="16"/>
              </w:rPr>
              <w:t>ում</w:t>
            </w:r>
          </w:p>
        </w:tc>
        <w:tc>
          <w:tcPr>
            <w:tcW w:w="1699" w:type="dxa"/>
          </w:tcPr>
          <w:p w14:paraId="649C2BAD" w14:textId="7334054B" w:rsidR="005221BB" w:rsidRPr="00D620AC" w:rsidRDefault="005221BB" w:rsidP="006717FE">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42F2FE21" w14:textId="2ECE6FB8" w:rsidR="005221BB" w:rsidRDefault="005221BB" w:rsidP="006717FE">
            <w:pPr>
              <w:jc w:val="center"/>
              <w:rPr>
                <w:rFonts w:ascii="GHEA Grapalat" w:hAnsi="GHEA Grapalat"/>
                <w:sz w:val="16"/>
                <w:szCs w:val="16"/>
              </w:rPr>
            </w:pPr>
            <w:r>
              <w:rPr>
                <w:rFonts w:ascii="GHEA Grapalat" w:hAnsi="GHEA Grapalat"/>
                <w:sz w:val="16"/>
                <w:szCs w:val="16"/>
              </w:rPr>
              <w:t>ՀՀ մարզպետարաններ</w:t>
            </w:r>
            <w:r w:rsidR="0017032E">
              <w:rPr>
                <w:rFonts w:ascii="GHEA Grapalat" w:hAnsi="GHEA Grapalat"/>
                <w:sz w:val="16"/>
                <w:szCs w:val="16"/>
              </w:rPr>
              <w:t>,</w:t>
            </w:r>
          </w:p>
          <w:p w14:paraId="00474910" w14:textId="7ECE1470" w:rsidR="005221BB" w:rsidRPr="00D620AC" w:rsidRDefault="005221BB" w:rsidP="006717FE">
            <w:pPr>
              <w:jc w:val="center"/>
              <w:rPr>
                <w:rFonts w:ascii="GHEA Grapalat" w:hAnsi="GHEA Grapalat"/>
                <w:sz w:val="16"/>
                <w:szCs w:val="16"/>
              </w:rPr>
            </w:pPr>
            <w:r w:rsidRPr="00D620AC">
              <w:rPr>
                <w:rFonts w:ascii="GHEA Grapalat" w:hAnsi="GHEA Grapalat"/>
                <w:sz w:val="16"/>
                <w:szCs w:val="16"/>
              </w:rPr>
              <w:t>ՃԴՀ</w:t>
            </w:r>
          </w:p>
          <w:p w14:paraId="564478F1" w14:textId="49AB7AF0" w:rsidR="005221BB" w:rsidRPr="00D620AC" w:rsidRDefault="005221BB" w:rsidP="006717FE">
            <w:pPr>
              <w:jc w:val="cente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1BE0A160" w14:textId="21446024" w:rsidR="005221BB" w:rsidRPr="00D620AC" w:rsidRDefault="005221BB" w:rsidP="006717FE">
            <w:pPr>
              <w:jc w:val="center"/>
              <w:rPr>
                <w:rFonts w:ascii="GHEA Grapalat" w:hAnsi="GHEA Grapalat"/>
                <w:sz w:val="16"/>
                <w:szCs w:val="16"/>
              </w:rPr>
            </w:pPr>
            <w:r w:rsidRPr="00D620AC">
              <w:rPr>
                <w:rFonts w:ascii="GHEA Grapalat" w:hAnsi="GHEA Grapalat"/>
                <w:sz w:val="16"/>
                <w:szCs w:val="16"/>
              </w:rPr>
              <w:t>2023-202</w:t>
            </w:r>
            <w:r w:rsidR="00E67A7F">
              <w:rPr>
                <w:rFonts w:ascii="GHEA Grapalat" w:hAnsi="GHEA Grapalat"/>
                <w:sz w:val="16"/>
                <w:szCs w:val="16"/>
              </w:rPr>
              <w:t>5</w:t>
            </w:r>
            <w:r w:rsidR="0017032E">
              <w:rPr>
                <w:rFonts w:ascii="GHEA Grapalat" w:hAnsi="GHEA Grapalat"/>
                <w:sz w:val="16"/>
                <w:szCs w:val="16"/>
              </w:rPr>
              <w:t>թթ.</w:t>
            </w:r>
          </w:p>
        </w:tc>
        <w:tc>
          <w:tcPr>
            <w:tcW w:w="1530" w:type="dxa"/>
          </w:tcPr>
          <w:p w14:paraId="139BA1F7" w14:textId="2CF9842A" w:rsidR="005221BB" w:rsidRPr="00D620AC" w:rsidRDefault="00E67A7F" w:rsidP="006717FE">
            <w:pPr>
              <w:jc w:val="center"/>
              <w:rPr>
                <w:rFonts w:ascii="GHEA Grapalat" w:hAnsi="GHEA Grapalat"/>
                <w:sz w:val="16"/>
                <w:szCs w:val="16"/>
              </w:rPr>
            </w:pPr>
            <w:r>
              <w:rPr>
                <w:rFonts w:ascii="GHEA Grapalat" w:hAnsi="GHEA Grapalat"/>
                <w:sz w:val="16"/>
                <w:szCs w:val="16"/>
              </w:rPr>
              <w:t>ՀՀ պետական բյուջեով ՃԴՀ-ին հատկացված դրամաշնորհային միջոցներ</w:t>
            </w:r>
          </w:p>
        </w:tc>
      </w:tr>
      <w:tr w:rsidR="003C09E5" w:rsidRPr="00D620AC" w14:paraId="388DBADB" w14:textId="77777777" w:rsidTr="006A277E">
        <w:trPr>
          <w:gridAfter w:val="1"/>
          <w:wAfter w:w="16" w:type="dxa"/>
          <w:trHeight w:val="4294"/>
        </w:trPr>
        <w:tc>
          <w:tcPr>
            <w:tcW w:w="521" w:type="dxa"/>
            <w:vMerge/>
          </w:tcPr>
          <w:p w14:paraId="021962EC" w14:textId="77777777" w:rsidR="00E67A7F" w:rsidRPr="00D620AC" w:rsidRDefault="00E67A7F" w:rsidP="00E67A7F">
            <w:pPr>
              <w:rPr>
                <w:rFonts w:ascii="GHEA Grapalat" w:hAnsi="GHEA Grapalat"/>
                <w:sz w:val="16"/>
                <w:szCs w:val="16"/>
              </w:rPr>
            </w:pPr>
          </w:p>
        </w:tc>
        <w:tc>
          <w:tcPr>
            <w:tcW w:w="2113" w:type="dxa"/>
            <w:vMerge/>
          </w:tcPr>
          <w:p w14:paraId="22F49BA1" w14:textId="77777777" w:rsidR="00E67A7F" w:rsidRPr="00D620AC" w:rsidRDefault="00E67A7F" w:rsidP="00E67A7F">
            <w:pPr>
              <w:pStyle w:val="Heading3"/>
              <w:outlineLvl w:val="2"/>
              <w:rPr>
                <w:rFonts w:ascii="GHEA Grapalat" w:hAnsi="GHEA Grapalat" w:cs="Sylfaen"/>
                <w:b/>
                <w:bCs/>
                <w:color w:val="2F5496" w:themeColor="accent1" w:themeShade="BF"/>
                <w:sz w:val="16"/>
                <w:szCs w:val="16"/>
              </w:rPr>
            </w:pPr>
          </w:p>
        </w:tc>
        <w:tc>
          <w:tcPr>
            <w:tcW w:w="2046" w:type="dxa"/>
          </w:tcPr>
          <w:p w14:paraId="1D032332" w14:textId="7D3D15FF" w:rsidR="00E67A7F" w:rsidRPr="00D620AC" w:rsidRDefault="00E67A7F" w:rsidP="00E67A7F">
            <w:pPr>
              <w:pStyle w:val="Heading5"/>
              <w:outlineLvl w:val="4"/>
              <w:rPr>
                <w:rFonts w:ascii="GHEA Grapalat" w:hAnsi="GHEA Grapalat"/>
                <w:color w:val="000000" w:themeColor="text1"/>
                <w:sz w:val="16"/>
                <w:szCs w:val="16"/>
              </w:rPr>
            </w:pPr>
            <w:r w:rsidRPr="00D620AC">
              <w:rPr>
                <w:rFonts w:ascii="GHEA Grapalat" w:hAnsi="GHEA Grapalat"/>
                <w:color w:val="000000" w:themeColor="text1"/>
                <w:sz w:val="16"/>
                <w:szCs w:val="16"/>
              </w:rPr>
              <w:t xml:space="preserve">1.2. </w:t>
            </w:r>
            <w:r w:rsidRPr="00D620AC">
              <w:rPr>
                <w:rFonts w:ascii="GHEA Grapalat" w:hAnsi="GHEA Grapalat" w:cs="Sylfaen"/>
                <w:color w:val="000000" w:themeColor="text1"/>
                <w:sz w:val="16"/>
                <w:szCs w:val="16"/>
              </w:rPr>
              <w:t>Ճանապարհների պահպանման աշխատանքների նկատմամբ հսկողության ավտոմատացում</w:t>
            </w:r>
          </w:p>
        </w:tc>
        <w:tc>
          <w:tcPr>
            <w:tcW w:w="2244" w:type="dxa"/>
          </w:tcPr>
          <w:p w14:paraId="1C69E605" w14:textId="69293DAF" w:rsidR="00E67A7F" w:rsidRPr="00E67A7F" w:rsidRDefault="00E67A7F" w:rsidP="00E67A7F">
            <w:pPr>
              <w:rPr>
                <w:rFonts w:ascii="GHEA Grapalat" w:hAnsi="GHEA Grapalat" w:cs="Sylfaen"/>
                <w:color w:val="000000" w:themeColor="text1"/>
                <w:sz w:val="16"/>
                <w:szCs w:val="16"/>
              </w:rPr>
            </w:pPr>
            <w:r>
              <w:rPr>
                <w:rFonts w:ascii="GHEA Grapalat" w:hAnsi="GHEA Grapalat" w:cs="Sylfaen"/>
                <w:color w:val="000000" w:themeColor="text1"/>
                <w:sz w:val="16"/>
                <w:szCs w:val="16"/>
              </w:rPr>
              <w:t>Ճ</w:t>
            </w:r>
            <w:r w:rsidRPr="00E67A7F">
              <w:rPr>
                <w:rFonts w:ascii="GHEA Grapalat" w:hAnsi="GHEA Grapalat" w:cs="Sylfaen"/>
                <w:color w:val="000000" w:themeColor="text1"/>
                <w:sz w:val="16"/>
                <w:szCs w:val="16"/>
              </w:rPr>
              <w:t>անապարհների վիճակի ուսումնասիրություններ</w:t>
            </w:r>
            <w:r>
              <w:rPr>
                <w:rFonts w:ascii="GHEA Grapalat" w:hAnsi="GHEA Grapalat" w:cs="Sylfaen"/>
                <w:color w:val="000000" w:themeColor="text1"/>
                <w:sz w:val="16"/>
                <w:szCs w:val="16"/>
              </w:rPr>
              <w:t>ը</w:t>
            </w:r>
            <w:r w:rsidRPr="00E67A7F">
              <w:rPr>
                <w:rFonts w:ascii="GHEA Grapalat" w:hAnsi="GHEA Grapalat" w:cs="Sylfaen"/>
                <w:color w:val="000000" w:themeColor="text1"/>
                <w:sz w:val="16"/>
                <w:szCs w:val="16"/>
              </w:rPr>
              <w:t xml:space="preserve">, ճանապարհների վրա կատարվող </w:t>
            </w:r>
            <w:r>
              <w:rPr>
                <w:rFonts w:ascii="GHEA Grapalat" w:hAnsi="GHEA Grapalat" w:cs="Sylfaen"/>
                <w:color w:val="000000" w:themeColor="text1"/>
                <w:sz w:val="16"/>
                <w:szCs w:val="16"/>
              </w:rPr>
              <w:t>պահպան</w:t>
            </w:r>
            <w:r w:rsidRPr="00E67A7F">
              <w:rPr>
                <w:rFonts w:ascii="GHEA Grapalat" w:hAnsi="GHEA Grapalat" w:cs="Sylfaen"/>
                <w:color w:val="000000" w:themeColor="text1"/>
                <w:sz w:val="16"/>
                <w:szCs w:val="16"/>
              </w:rPr>
              <w:t>ման աշխատանքների հսկողություն</w:t>
            </w:r>
            <w:r>
              <w:rPr>
                <w:rFonts w:ascii="GHEA Grapalat" w:hAnsi="GHEA Grapalat" w:cs="Sylfaen"/>
                <w:color w:val="000000" w:themeColor="text1"/>
                <w:sz w:val="16"/>
                <w:szCs w:val="16"/>
              </w:rPr>
              <w:t>ը</w:t>
            </w:r>
            <w:r w:rsidRPr="00E67A7F">
              <w:rPr>
                <w:rFonts w:ascii="GHEA Grapalat" w:hAnsi="GHEA Grapalat" w:cs="Sylfaen"/>
                <w:color w:val="000000" w:themeColor="text1"/>
                <w:sz w:val="16"/>
                <w:szCs w:val="16"/>
              </w:rPr>
              <w:t xml:space="preserve">, տարածքային և վերահսկող </w:t>
            </w:r>
            <w:proofErr w:type="spellStart"/>
            <w:r w:rsidRPr="00E67A7F">
              <w:rPr>
                <w:rFonts w:ascii="GHEA Grapalat" w:hAnsi="GHEA Grapalat" w:cs="Sylfaen"/>
                <w:color w:val="000000" w:themeColor="text1"/>
                <w:sz w:val="16"/>
                <w:szCs w:val="16"/>
              </w:rPr>
              <w:t>ինժեներներին</w:t>
            </w:r>
            <w:proofErr w:type="spellEnd"/>
            <w:r w:rsidRPr="00E67A7F">
              <w:rPr>
                <w:rFonts w:ascii="GHEA Grapalat" w:hAnsi="GHEA Grapalat" w:cs="Sylfaen"/>
                <w:color w:val="000000" w:themeColor="text1"/>
                <w:sz w:val="16"/>
                <w:szCs w:val="16"/>
              </w:rPr>
              <w:t xml:space="preserve"> տրված առաջադրանքների կատարումը</w:t>
            </w:r>
            <w:r>
              <w:rPr>
                <w:rFonts w:ascii="GHEA Grapalat" w:hAnsi="GHEA Grapalat" w:cs="Sylfaen"/>
                <w:color w:val="000000" w:themeColor="text1"/>
                <w:sz w:val="16"/>
                <w:szCs w:val="16"/>
              </w:rPr>
              <w:t xml:space="preserve"> կիրականացվի </w:t>
            </w:r>
            <w:r w:rsidRPr="00D620AC">
              <w:rPr>
                <w:rFonts w:ascii="GHEA Grapalat" w:hAnsi="GHEA Grapalat" w:cs="Sylfaen"/>
                <w:color w:val="000000" w:themeColor="text1"/>
                <w:sz w:val="16"/>
                <w:szCs w:val="16"/>
              </w:rPr>
              <w:t>ՃՑԿՀ-</w:t>
            </w:r>
            <w:r>
              <w:rPr>
                <w:rFonts w:ascii="GHEA Grapalat" w:hAnsi="GHEA Grapalat" w:cs="Sylfaen"/>
                <w:color w:val="000000" w:themeColor="text1"/>
                <w:sz w:val="16"/>
                <w:szCs w:val="16"/>
              </w:rPr>
              <w:t>ով</w:t>
            </w:r>
            <w:r w:rsidRPr="00E67A7F">
              <w:rPr>
                <w:rFonts w:ascii="GHEA Grapalat" w:hAnsi="GHEA Grapalat" w:cs="Sylfaen"/>
                <w:color w:val="000000" w:themeColor="text1"/>
                <w:sz w:val="16"/>
                <w:szCs w:val="16"/>
              </w:rPr>
              <w:t>,</w:t>
            </w:r>
            <w:r>
              <w:rPr>
                <w:rFonts w:ascii="GHEA Grapalat" w:hAnsi="GHEA Grapalat" w:cs="Sylfaen"/>
                <w:color w:val="000000" w:themeColor="text1"/>
                <w:sz w:val="16"/>
                <w:szCs w:val="16"/>
              </w:rPr>
              <w:t xml:space="preserve"> որի միջոցով վերջիններս </w:t>
            </w:r>
            <w:r w:rsidRPr="00E67A7F">
              <w:rPr>
                <w:rFonts w:ascii="GHEA Grapalat" w:hAnsi="GHEA Grapalat" w:cs="Sylfaen"/>
                <w:color w:val="000000" w:themeColor="text1"/>
                <w:sz w:val="16"/>
                <w:szCs w:val="16"/>
              </w:rPr>
              <w:t xml:space="preserve"> </w:t>
            </w:r>
            <w:proofErr w:type="spellStart"/>
            <w:r>
              <w:rPr>
                <w:rFonts w:ascii="GHEA Grapalat" w:hAnsi="GHEA Grapalat" w:cs="Sylfaen"/>
                <w:color w:val="000000" w:themeColor="text1"/>
                <w:sz w:val="16"/>
                <w:szCs w:val="16"/>
              </w:rPr>
              <w:t>կ</w:t>
            </w:r>
            <w:r w:rsidRPr="00E67A7F">
              <w:rPr>
                <w:rFonts w:ascii="GHEA Grapalat" w:hAnsi="GHEA Grapalat" w:cs="Sylfaen"/>
                <w:color w:val="000000" w:themeColor="text1"/>
                <w:sz w:val="16"/>
                <w:szCs w:val="16"/>
              </w:rPr>
              <w:t>հետևե</w:t>
            </w:r>
            <w:r>
              <w:rPr>
                <w:rFonts w:ascii="GHEA Grapalat" w:hAnsi="GHEA Grapalat" w:cs="Sylfaen"/>
                <w:color w:val="000000" w:themeColor="text1"/>
                <w:sz w:val="16"/>
                <w:szCs w:val="16"/>
              </w:rPr>
              <w:t>ն</w:t>
            </w:r>
            <w:proofErr w:type="spellEnd"/>
            <w:r w:rsidRPr="00E67A7F">
              <w:rPr>
                <w:rFonts w:ascii="GHEA Grapalat" w:hAnsi="GHEA Grapalat" w:cs="Sylfaen"/>
                <w:color w:val="000000" w:themeColor="text1"/>
                <w:sz w:val="16"/>
                <w:szCs w:val="16"/>
              </w:rPr>
              <w:t xml:space="preserve"> կատարողականների ընթացքին, սպասարկվող </w:t>
            </w:r>
            <w:proofErr w:type="spellStart"/>
            <w:r w:rsidRPr="00E67A7F">
              <w:rPr>
                <w:rFonts w:ascii="GHEA Grapalat" w:hAnsi="GHEA Grapalat" w:cs="Sylfaen"/>
                <w:color w:val="000000" w:themeColor="text1"/>
                <w:sz w:val="16"/>
                <w:szCs w:val="16"/>
              </w:rPr>
              <w:t>ճանապարահատվածների</w:t>
            </w:r>
            <w:proofErr w:type="spellEnd"/>
            <w:r w:rsidRPr="00E67A7F">
              <w:rPr>
                <w:rFonts w:ascii="GHEA Grapalat" w:hAnsi="GHEA Grapalat" w:cs="Sylfaen"/>
                <w:color w:val="000000" w:themeColor="text1"/>
                <w:sz w:val="16"/>
                <w:szCs w:val="16"/>
              </w:rPr>
              <w:t xml:space="preserve"> վրա առկա՝ </w:t>
            </w:r>
            <w:proofErr w:type="spellStart"/>
            <w:r w:rsidRPr="00E67A7F">
              <w:rPr>
                <w:rFonts w:ascii="GHEA Grapalat" w:hAnsi="GHEA Grapalat" w:cs="Sylfaen"/>
                <w:color w:val="000000" w:themeColor="text1"/>
                <w:sz w:val="16"/>
                <w:szCs w:val="16"/>
              </w:rPr>
              <w:t>չշտկված</w:t>
            </w:r>
            <w:proofErr w:type="spellEnd"/>
            <w:r w:rsidRPr="00E67A7F">
              <w:rPr>
                <w:rFonts w:ascii="GHEA Grapalat" w:hAnsi="GHEA Grapalat" w:cs="Sylfaen"/>
                <w:color w:val="000000" w:themeColor="text1"/>
                <w:sz w:val="16"/>
                <w:szCs w:val="16"/>
              </w:rPr>
              <w:t xml:space="preserve"> կամ </w:t>
            </w:r>
            <w:proofErr w:type="spellStart"/>
            <w:r w:rsidRPr="00E67A7F">
              <w:rPr>
                <w:rFonts w:ascii="GHEA Grapalat" w:hAnsi="GHEA Grapalat" w:cs="Sylfaen"/>
                <w:color w:val="000000" w:themeColor="text1"/>
                <w:sz w:val="16"/>
                <w:szCs w:val="16"/>
              </w:rPr>
              <w:t>շտկված</w:t>
            </w:r>
            <w:proofErr w:type="spellEnd"/>
            <w:r w:rsidRPr="00E67A7F">
              <w:rPr>
                <w:rFonts w:ascii="GHEA Grapalat" w:hAnsi="GHEA Grapalat" w:cs="Sylfaen"/>
                <w:color w:val="000000" w:themeColor="text1"/>
                <w:sz w:val="16"/>
                <w:szCs w:val="16"/>
              </w:rPr>
              <w:t xml:space="preserve"> թերությունները և այլն։</w:t>
            </w:r>
          </w:p>
        </w:tc>
        <w:tc>
          <w:tcPr>
            <w:tcW w:w="2244" w:type="dxa"/>
          </w:tcPr>
          <w:p w14:paraId="25AA11C7" w14:textId="5F8371C8" w:rsidR="00E67A7F" w:rsidRPr="00D620AC" w:rsidRDefault="00E67A7F" w:rsidP="00E67A7F">
            <w:pPr>
              <w:rPr>
                <w:rFonts w:ascii="GHEA Grapalat" w:hAnsi="GHEA Grapalat"/>
                <w:sz w:val="16"/>
                <w:szCs w:val="16"/>
              </w:rPr>
            </w:pPr>
            <w:r>
              <w:rPr>
                <w:rFonts w:ascii="GHEA Grapalat" w:hAnsi="GHEA Grapalat"/>
                <w:sz w:val="16"/>
                <w:szCs w:val="16"/>
              </w:rPr>
              <w:t xml:space="preserve">ՀՀ միջպետական նշանակության ճանապարհների պահպանումը իրականացվում է </w:t>
            </w:r>
            <w:r w:rsidRPr="00D620AC">
              <w:rPr>
                <w:rFonts w:ascii="GHEA Grapalat" w:hAnsi="GHEA Grapalat" w:cs="Sylfaen"/>
                <w:color w:val="000000" w:themeColor="text1"/>
                <w:sz w:val="16"/>
                <w:szCs w:val="16"/>
              </w:rPr>
              <w:t>ՃՑԿՀ-ի</w:t>
            </w:r>
            <w:r>
              <w:rPr>
                <w:rFonts w:ascii="GHEA Grapalat" w:hAnsi="GHEA Grapalat" w:cs="Sylfaen"/>
                <w:color w:val="000000" w:themeColor="text1"/>
                <w:sz w:val="16"/>
                <w:szCs w:val="16"/>
              </w:rPr>
              <w:t xml:space="preserve"> միջոցով</w:t>
            </w:r>
          </w:p>
        </w:tc>
        <w:tc>
          <w:tcPr>
            <w:tcW w:w="1699" w:type="dxa"/>
          </w:tcPr>
          <w:p w14:paraId="5BE3A64B" w14:textId="77777777" w:rsidR="00E67A7F" w:rsidRPr="00D620AC" w:rsidRDefault="00E67A7F" w:rsidP="00E67A7F">
            <w:pPr>
              <w:jc w:val="center"/>
              <w:rPr>
                <w:rFonts w:ascii="GHEA Grapalat" w:hAnsi="GHEA Grapalat"/>
                <w:sz w:val="16"/>
                <w:szCs w:val="16"/>
              </w:rPr>
            </w:pPr>
            <w:r w:rsidRPr="00D620AC">
              <w:rPr>
                <w:rFonts w:ascii="GHEA Grapalat" w:hAnsi="GHEA Grapalat"/>
                <w:sz w:val="16"/>
                <w:szCs w:val="16"/>
              </w:rPr>
              <w:t>ՃԴՀ</w:t>
            </w:r>
          </w:p>
          <w:p w14:paraId="0878CF78" w14:textId="476F7439" w:rsidR="00E67A7F" w:rsidRPr="00D620AC" w:rsidRDefault="00E67A7F" w:rsidP="00E67A7F">
            <w:pPr>
              <w:jc w:val="cente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727" w:type="dxa"/>
          </w:tcPr>
          <w:p w14:paraId="1DBBEFB5" w14:textId="1A64FCA8" w:rsidR="00E67A7F" w:rsidRPr="00D620AC" w:rsidRDefault="00E67A7F" w:rsidP="00E67A7F">
            <w:pPr>
              <w:rPr>
                <w:rFonts w:ascii="GHEA Grapalat" w:hAnsi="GHEA Grapalat"/>
                <w:sz w:val="16"/>
                <w:szCs w:val="16"/>
              </w:rPr>
            </w:pPr>
          </w:p>
        </w:tc>
        <w:tc>
          <w:tcPr>
            <w:tcW w:w="1156" w:type="dxa"/>
          </w:tcPr>
          <w:p w14:paraId="4DE7C6AC" w14:textId="009832FF" w:rsidR="00E67A7F" w:rsidRPr="00D620AC" w:rsidRDefault="00E67A7F" w:rsidP="00E67A7F">
            <w:pPr>
              <w:jc w:val="center"/>
              <w:rPr>
                <w:rFonts w:ascii="GHEA Grapalat" w:hAnsi="GHEA Grapalat"/>
                <w:sz w:val="16"/>
                <w:szCs w:val="16"/>
              </w:rPr>
            </w:pPr>
            <w:r w:rsidRPr="00D620AC">
              <w:rPr>
                <w:rFonts w:ascii="GHEA Grapalat" w:hAnsi="GHEA Grapalat"/>
                <w:sz w:val="16"/>
                <w:szCs w:val="16"/>
              </w:rPr>
              <w:t>2023-202</w:t>
            </w:r>
            <w:r>
              <w:rPr>
                <w:rFonts w:ascii="GHEA Grapalat" w:hAnsi="GHEA Grapalat"/>
                <w:sz w:val="16"/>
                <w:szCs w:val="16"/>
              </w:rPr>
              <w:t>5</w:t>
            </w:r>
            <w:r w:rsidR="0017032E">
              <w:rPr>
                <w:rFonts w:ascii="GHEA Grapalat" w:hAnsi="GHEA Grapalat"/>
                <w:sz w:val="16"/>
                <w:szCs w:val="16"/>
              </w:rPr>
              <w:t>թթ.</w:t>
            </w:r>
          </w:p>
        </w:tc>
        <w:tc>
          <w:tcPr>
            <w:tcW w:w="1530" w:type="dxa"/>
          </w:tcPr>
          <w:p w14:paraId="4FBD9F1B" w14:textId="44B307B6" w:rsidR="00E67A7F" w:rsidRPr="00D620AC" w:rsidRDefault="00E67A7F" w:rsidP="00E67A7F">
            <w:pPr>
              <w:jc w:val="center"/>
              <w:rPr>
                <w:rFonts w:ascii="GHEA Grapalat" w:hAnsi="GHEA Grapalat"/>
                <w:sz w:val="16"/>
                <w:szCs w:val="16"/>
              </w:rPr>
            </w:pPr>
            <w:r>
              <w:rPr>
                <w:rFonts w:ascii="GHEA Grapalat" w:hAnsi="GHEA Grapalat"/>
                <w:sz w:val="16"/>
                <w:szCs w:val="16"/>
              </w:rPr>
              <w:t>ՀՀ պետական բյուջեով ՃԴՀ-ին հատկացված դրամաշնորհային միջոցներ</w:t>
            </w:r>
          </w:p>
        </w:tc>
      </w:tr>
      <w:tr w:rsidR="00697A2E" w:rsidRPr="00D620AC" w14:paraId="702212A2" w14:textId="77777777" w:rsidTr="006A277E">
        <w:trPr>
          <w:gridAfter w:val="1"/>
          <w:wAfter w:w="16" w:type="dxa"/>
          <w:cantSplit/>
          <w:trHeight w:val="485"/>
        </w:trPr>
        <w:tc>
          <w:tcPr>
            <w:tcW w:w="521" w:type="dxa"/>
            <w:vMerge w:val="restart"/>
          </w:tcPr>
          <w:p w14:paraId="14DC1B8E" w14:textId="38D4BCE0" w:rsidR="00697A2E" w:rsidRPr="00D620AC" w:rsidRDefault="00697A2E" w:rsidP="0017032E">
            <w:pPr>
              <w:rPr>
                <w:rFonts w:ascii="GHEA Grapalat" w:hAnsi="GHEA Grapalat"/>
                <w:sz w:val="16"/>
                <w:szCs w:val="16"/>
                <w:lang w:val="en-US"/>
              </w:rPr>
            </w:pPr>
            <w:r w:rsidRPr="00D620AC">
              <w:rPr>
                <w:rFonts w:ascii="GHEA Grapalat" w:hAnsi="GHEA Grapalat"/>
                <w:sz w:val="16"/>
                <w:szCs w:val="16"/>
                <w:lang w:val="en-US"/>
              </w:rPr>
              <w:t>2.</w:t>
            </w:r>
          </w:p>
        </w:tc>
        <w:tc>
          <w:tcPr>
            <w:tcW w:w="2113" w:type="dxa"/>
            <w:vMerge w:val="restart"/>
          </w:tcPr>
          <w:p w14:paraId="5B19D4ED" w14:textId="1762F717" w:rsidR="00697A2E" w:rsidRPr="00D620AC" w:rsidRDefault="00697A2E" w:rsidP="0017032E">
            <w:pPr>
              <w:pStyle w:val="Heading2"/>
              <w:contextualSpacing/>
              <w:outlineLvl w:val="1"/>
              <w:rPr>
                <w:rFonts w:ascii="GHEA Grapalat" w:hAnsi="GHEA Grapalat" w:cs="Sylfaen"/>
                <w:b/>
                <w:bCs/>
                <w:sz w:val="16"/>
                <w:szCs w:val="16"/>
              </w:rPr>
            </w:pPr>
            <w:bookmarkStart w:id="4" w:name="_Toc119189939"/>
            <w:r w:rsidRPr="00D620AC">
              <w:rPr>
                <w:rFonts w:ascii="GHEA Grapalat" w:hAnsi="GHEA Grapalat" w:cs="Sylfaen"/>
                <w:b/>
                <w:bCs/>
                <w:sz w:val="16"/>
                <w:szCs w:val="16"/>
              </w:rPr>
              <w:t xml:space="preserve">Բարեփոխում </w:t>
            </w:r>
            <w:proofErr w:type="spellStart"/>
            <w:r w:rsidRPr="00D620AC">
              <w:rPr>
                <w:rFonts w:ascii="GHEA Grapalat" w:hAnsi="GHEA Grapalat" w:cs="Sylfaen"/>
                <w:b/>
                <w:bCs/>
                <w:sz w:val="16"/>
                <w:szCs w:val="16"/>
              </w:rPr>
              <w:t>No</w:t>
            </w:r>
            <w:proofErr w:type="spellEnd"/>
            <w:r w:rsidRPr="00D620AC">
              <w:rPr>
                <w:rFonts w:ascii="GHEA Grapalat" w:hAnsi="GHEA Grapalat" w:cs="Sylfaen"/>
                <w:b/>
                <w:bCs/>
                <w:sz w:val="16"/>
                <w:szCs w:val="16"/>
              </w:rPr>
              <w:t xml:space="preserve"> 2</w:t>
            </w:r>
            <w:r w:rsidRPr="00D620AC">
              <w:rPr>
                <w:rFonts w:ascii="MS Gothic" w:eastAsia="MS Gothic" w:hAnsi="MS Gothic" w:cs="MS Gothic" w:hint="eastAsia"/>
                <w:b/>
                <w:bCs/>
                <w:sz w:val="16"/>
                <w:szCs w:val="16"/>
              </w:rPr>
              <w:t>․</w:t>
            </w:r>
            <w:r w:rsidRPr="00D620AC">
              <w:rPr>
                <w:rFonts w:ascii="GHEA Grapalat" w:eastAsia="MS Mincho" w:hAnsi="GHEA Grapalat" w:cs="MS Mincho"/>
                <w:b/>
                <w:bCs/>
                <w:sz w:val="16"/>
                <w:szCs w:val="16"/>
              </w:rPr>
              <w:t xml:space="preserve"> </w:t>
            </w:r>
            <w:r w:rsidRPr="00D620AC">
              <w:rPr>
                <w:rFonts w:ascii="GHEA Grapalat" w:hAnsi="GHEA Grapalat" w:cs="Sylfaen"/>
                <w:b/>
                <w:bCs/>
                <w:sz w:val="16"/>
                <w:szCs w:val="16"/>
              </w:rPr>
              <w:t>Հայաստանում ճանապարհային անվտանգության տվյալների, մարդկանց և քաղաքականության միացում</w:t>
            </w:r>
            <w:bookmarkEnd w:id="4"/>
          </w:p>
        </w:tc>
        <w:tc>
          <w:tcPr>
            <w:tcW w:w="2046" w:type="dxa"/>
          </w:tcPr>
          <w:p w14:paraId="090A66BC" w14:textId="23CB343D" w:rsidR="00697A2E" w:rsidRPr="00D620AC" w:rsidRDefault="00697A2E" w:rsidP="0017032E">
            <w:pPr>
              <w:pStyle w:val="Heading5"/>
              <w:outlineLvl w:val="4"/>
              <w:rPr>
                <w:rFonts w:ascii="GHEA Grapalat" w:hAnsi="GHEA Grapalat" w:cs="Sylfaen"/>
                <w:color w:val="000000" w:themeColor="text1"/>
                <w:sz w:val="16"/>
                <w:szCs w:val="16"/>
              </w:rPr>
            </w:pPr>
            <w:r w:rsidRPr="00D620AC">
              <w:rPr>
                <w:rFonts w:ascii="GHEA Grapalat" w:hAnsi="GHEA Grapalat"/>
                <w:color w:val="000000" w:themeColor="text1"/>
                <w:sz w:val="16"/>
                <w:szCs w:val="16"/>
              </w:rPr>
              <w:t xml:space="preserve">2.1. </w:t>
            </w:r>
            <w:r w:rsidRPr="00D620AC">
              <w:rPr>
                <w:rFonts w:ascii="GHEA Grapalat" w:eastAsia="MS Mincho" w:hAnsi="GHEA Grapalat" w:cs="Sylfaen"/>
                <w:color w:val="000000" w:themeColor="text1"/>
                <w:sz w:val="16"/>
                <w:szCs w:val="16"/>
              </w:rPr>
              <w:t xml:space="preserve">ՃՈ-ի ՃՏՊ տվյալների </w:t>
            </w:r>
            <w:r w:rsidRPr="00D620AC">
              <w:rPr>
                <w:rFonts w:ascii="GHEA Grapalat" w:hAnsi="GHEA Grapalat" w:cs="Sylfaen"/>
                <w:color w:val="000000" w:themeColor="text1"/>
                <w:sz w:val="16"/>
                <w:szCs w:val="16"/>
              </w:rPr>
              <w:t xml:space="preserve">բազայի </w:t>
            </w:r>
            <w:r w:rsidRPr="00D620AC">
              <w:rPr>
                <w:rFonts w:ascii="GHEA Grapalat" w:eastAsia="MS Mincho" w:hAnsi="GHEA Grapalat" w:cs="Sylfaen"/>
                <w:color w:val="000000" w:themeColor="text1"/>
                <w:sz w:val="16"/>
                <w:szCs w:val="16"/>
              </w:rPr>
              <w:t xml:space="preserve">ինտեգրում </w:t>
            </w:r>
            <w:r w:rsidRPr="00D620AC">
              <w:rPr>
                <w:rFonts w:ascii="GHEA Grapalat" w:hAnsi="GHEA Grapalat" w:cs="Sylfaen"/>
                <w:color w:val="000000" w:themeColor="text1"/>
                <w:sz w:val="16"/>
                <w:szCs w:val="16"/>
              </w:rPr>
              <w:t>ՃՑԿՀ-ում</w:t>
            </w:r>
            <w:r w:rsidRPr="00D620AC">
              <w:rPr>
                <w:rFonts w:ascii="GHEA Grapalat" w:eastAsia="MS Mincho" w:hAnsi="GHEA Grapalat" w:cs="Sylfaen"/>
                <w:color w:val="000000" w:themeColor="text1"/>
                <w:sz w:val="16"/>
                <w:szCs w:val="16"/>
              </w:rPr>
              <w:t xml:space="preserve"> </w:t>
            </w:r>
          </w:p>
        </w:tc>
        <w:tc>
          <w:tcPr>
            <w:tcW w:w="2244" w:type="dxa"/>
          </w:tcPr>
          <w:p w14:paraId="6F13FD94" w14:textId="7D5803A4" w:rsidR="00697A2E" w:rsidRPr="00D620AC" w:rsidRDefault="00697A2E" w:rsidP="0017032E">
            <w:pPr>
              <w:rPr>
                <w:rFonts w:ascii="GHEA Grapalat" w:hAnsi="GHEA Grapalat"/>
                <w:sz w:val="16"/>
                <w:szCs w:val="16"/>
              </w:rPr>
            </w:pPr>
            <w:r>
              <w:rPr>
                <w:rFonts w:ascii="GHEA Grapalat" w:eastAsiaTheme="majorEastAsia" w:hAnsi="GHEA Grapalat" w:cs="Sylfaen"/>
                <w:color w:val="000000" w:themeColor="text1"/>
                <w:sz w:val="16"/>
                <w:szCs w:val="16"/>
              </w:rPr>
              <w:t xml:space="preserve">Նախատեսվում է </w:t>
            </w:r>
            <w:r w:rsidRPr="003C09E5">
              <w:rPr>
                <w:rFonts w:ascii="GHEA Grapalat" w:eastAsiaTheme="majorEastAsia" w:hAnsi="GHEA Grapalat" w:cs="Sylfaen"/>
                <w:color w:val="000000" w:themeColor="text1"/>
                <w:sz w:val="16"/>
                <w:szCs w:val="16"/>
              </w:rPr>
              <w:t>ՃՈ-ի</w:t>
            </w:r>
            <w:r>
              <w:rPr>
                <w:rFonts w:ascii="GHEA Grapalat" w:eastAsiaTheme="majorEastAsia" w:hAnsi="GHEA Grapalat" w:cs="Sylfaen"/>
                <w:color w:val="000000" w:themeColor="text1"/>
                <w:sz w:val="16"/>
                <w:szCs w:val="16"/>
              </w:rPr>
              <w:t xml:space="preserve"> </w:t>
            </w:r>
            <w:r w:rsidRPr="003C09E5">
              <w:rPr>
                <w:rFonts w:ascii="GHEA Grapalat" w:eastAsiaTheme="majorEastAsia" w:hAnsi="GHEA Grapalat" w:cs="Sylfaen"/>
                <w:color w:val="000000" w:themeColor="text1"/>
                <w:sz w:val="16"/>
                <w:szCs w:val="16"/>
              </w:rPr>
              <w:t>ՃՏՊ-ի տվյալներ</w:t>
            </w:r>
            <w:r>
              <w:rPr>
                <w:rFonts w:ascii="GHEA Grapalat" w:eastAsiaTheme="majorEastAsia" w:hAnsi="GHEA Grapalat" w:cs="Sylfaen"/>
                <w:color w:val="000000" w:themeColor="text1"/>
                <w:sz w:val="16"/>
                <w:szCs w:val="16"/>
              </w:rPr>
              <w:t xml:space="preserve">ի բազան կապել </w:t>
            </w:r>
            <w:r w:rsidRPr="00D620AC">
              <w:rPr>
                <w:rFonts w:ascii="GHEA Grapalat" w:hAnsi="GHEA Grapalat" w:cs="Sylfaen"/>
                <w:color w:val="000000" w:themeColor="text1"/>
                <w:sz w:val="16"/>
                <w:szCs w:val="16"/>
              </w:rPr>
              <w:t>ՃՑԿՀ</w:t>
            </w:r>
            <w:r>
              <w:rPr>
                <w:rFonts w:ascii="GHEA Grapalat" w:hAnsi="GHEA Grapalat" w:cs="Sylfaen"/>
                <w:color w:val="000000" w:themeColor="text1"/>
                <w:sz w:val="16"/>
                <w:szCs w:val="16"/>
              </w:rPr>
              <w:t xml:space="preserve"> տվյալների բազայի հետ</w:t>
            </w:r>
          </w:p>
        </w:tc>
        <w:tc>
          <w:tcPr>
            <w:tcW w:w="2244" w:type="dxa"/>
          </w:tcPr>
          <w:p w14:paraId="6CF41B50" w14:textId="6CE777A8" w:rsidR="00697A2E" w:rsidRPr="00D620AC" w:rsidRDefault="00697A2E" w:rsidP="0017032E">
            <w:pPr>
              <w:rPr>
                <w:rFonts w:ascii="GHEA Grapalat" w:hAnsi="GHEA Grapalat"/>
                <w:sz w:val="16"/>
                <w:szCs w:val="16"/>
              </w:rPr>
            </w:pPr>
            <w:r w:rsidRPr="00D620AC">
              <w:rPr>
                <w:rFonts w:ascii="GHEA Grapalat" w:eastAsia="MS Mincho" w:hAnsi="GHEA Grapalat" w:cs="Sylfaen"/>
                <w:color w:val="000000" w:themeColor="text1"/>
                <w:sz w:val="16"/>
                <w:szCs w:val="16"/>
              </w:rPr>
              <w:t>ՃՈ-ի ՃՏՊ տվյալներ</w:t>
            </w:r>
            <w:r>
              <w:rPr>
                <w:rFonts w:ascii="GHEA Grapalat" w:eastAsia="MS Mincho" w:hAnsi="GHEA Grapalat" w:cs="Sylfaen"/>
                <w:color w:val="000000" w:themeColor="text1"/>
                <w:sz w:val="16"/>
                <w:szCs w:val="16"/>
              </w:rPr>
              <w:t>ը</w:t>
            </w:r>
            <w:r w:rsidRPr="00D620AC">
              <w:rPr>
                <w:rFonts w:ascii="GHEA Grapalat" w:eastAsia="MS Mincho" w:hAnsi="GHEA Grapalat" w:cs="Sylfaen"/>
                <w:color w:val="000000" w:themeColor="text1"/>
                <w:sz w:val="16"/>
                <w:szCs w:val="16"/>
              </w:rPr>
              <w:t xml:space="preserve"> </w:t>
            </w:r>
            <w:r w:rsidRPr="00D620AC">
              <w:rPr>
                <w:rFonts w:ascii="GHEA Grapalat" w:hAnsi="GHEA Grapalat" w:cs="Sylfaen"/>
                <w:color w:val="000000" w:themeColor="text1"/>
                <w:sz w:val="16"/>
                <w:szCs w:val="16"/>
              </w:rPr>
              <w:t xml:space="preserve"> </w:t>
            </w:r>
            <w:proofErr w:type="spellStart"/>
            <w:r w:rsidRPr="00D620AC">
              <w:rPr>
                <w:rFonts w:ascii="GHEA Grapalat" w:eastAsia="MS Mincho" w:hAnsi="GHEA Grapalat" w:cs="Sylfaen"/>
                <w:color w:val="000000" w:themeColor="text1"/>
                <w:sz w:val="16"/>
                <w:szCs w:val="16"/>
              </w:rPr>
              <w:t>ինտեգր</w:t>
            </w:r>
            <w:r>
              <w:rPr>
                <w:rFonts w:ascii="GHEA Grapalat" w:eastAsia="MS Mincho" w:hAnsi="GHEA Grapalat" w:cs="Sylfaen"/>
                <w:color w:val="000000" w:themeColor="text1"/>
                <w:sz w:val="16"/>
                <w:szCs w:val="16"/>
              </w:rPr>
              <w:t>ված</w:t>
            </w:r>
            <w:proofErr w:type="spellEnd"/>
            <w:r>
              <w:rPr>
                <w:rFonts w:ascii="GHEA Grapalat" w:eastAsia="MS Mincho" w:hAnsi="GHEA Grapalat" w:cs="Sylfaen"/>
                <w:color w:val="000000" w:themeColor="text1"/>
                <w:sz w:val="16"/>
                <w:szCs w:val="16"/>
              </w:rPr>
              <w:t xml:space="preserve"> են</w:t>
            </w:r>
            <w:r w:rsidRPr="00D620AC">
              <w:rPr>
                <w:rFonts w:ascii="GHEA Grapalat" w:eastAsia="MS Mincho" w:hAnsi="GHEA Grapalat" w:cs="Sylfaen"/>
                <w:color w:val="000000" w:themeColor="text1"/>
                <w:sz w:val="16"/>
                <w:szCs w:val="16"/>
              </w:rPr>
              <w:t xml:space="preserve"> </w:t>
            </w:r>
            <w:r w:rsidRPr="00D620AC">
              <w:rPr>
                <w:rFonts w:ascii="GHEA Grapalat" w:hAnsi="GHEA Grapalat" w:cs="Sylfaen"/>
                <w:color w:val="000000" w:themeColor="text1"/>
                <w:sz w:val="16"/>
                <w:szCs w:val="16"/>
              </w:rPr>
              <w:t>ՃՑԿՀ</w:t>
            </w:r>
            <w:r>
              <w:rPr>
                <w:rFonts w:ascii="GHEA Grapalat" w:hAnsi="GHEA Grapalat" w:cs="Sylfaen"/>
                <w:color w:val="000000" w:themeColor="text1"/>
                <w:sz w:val="16"/>
                <w:szCs w:val="16"/>
              </w:rPr>
              <w:t xml:space="preserve"> տվյալների </w:t>
            </w:r>
            <w:proofErr w:type="spellStart"/>
            <w:r>
              <w:rPr>
                <w:rFonts w:ascii="GHEA Grapalat" w:hAnsi="GHEA Grapalat" w:cs="Sylfaen"/>
                <w:color w:val="000000" w:themeColor="text1"/>
                <w:sz w:val="16"/>
                <w:szCs w:val="16"/>
              </w:rPr>
              <w:t>բազայում</w:t>
            </w:r>
            <w:proofErr w:type="spellEnd"/>
          </w:p>
        </w:tc>
        <w:tc>
          <w:tcPr>
            <w:tcW w:w="1699" w:type="dxa"/>
          </w:tcPr>
          <w:p w14:paraId="6BC8B256" w14:textId="4CF8D6DD" w:rsidR="00697A2E" w:rsidRPr="00D620AC" w:rsidRDefault="00697A2E" w:rsidP="0017032E">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740DC1F4" w14:textId="418478FE" w:rsidR="00697A2E" w:rsidRDefault="00697A2E" w:rsidP="0017032E">
            <w:pPr>
              <w:jc w:val="center"/>
              <w:rPr>
                <w:rFonts w:ascii="GHEA Grapalat" w:hAnsi="GHEA Grapalat"/>
                <w:sz w:val="16"/>
                <w:szCs w:val="16"/>
              </w:rPr>
            </w:pPr>
            <w:r>
              <w:rPr>
                <w:rFonts w:ascii="GHEA Grapalat" w:hAnsi="GHEA Grapalat"/>
                <w:sz w:val="16"/>
                <w:szCs w:val="16"/>
              </w:rPr>
              <w:t>ՀՀ ոստիկանություն</w:t>
            </w:r>
            <w:r w:rsidR="00BA0E2A">
              <w:rPr>
                <w:rFonts w:ascii="GHEA Grapalat" w:hAnsi="GHEA Grapalat"/>
                <w:sz w:val="16"/>
                <w:szCs w:val="16"/>
              </w:rPr>
              <w:t>,</w:t>
            </w:r>
          </w:p>
          <w:p w14:paraId="2028D650" w14:textId="231191A9" w:rsidR="00697A2E" w:rsidRPr="00D620AC" w:rsidRDefault="00697A2E" w:rsidP="0017032E">
            <w:pPr>
              <w:jc w:val="center"/>
              <w:rPr>
                <w:rFonts w:ascii="GHEA Grapalat" w:hAnsi="GHEA Grapalat"/>
                <w:sz w:val="16"/>
                <w:szCs w:val="16"/>
              </w:rPr>
            </w:pPr>
            <w:r w:rsidRPr="00D620AC">
              <w:rPr>
                <w:rFonts w:ascii="GHEA Grapalat" w:hAnsi="GHEA Grapalat"/>
                <w:sz w:val="16"/>
                <w:szCs w:val="16"/>
              </w:rPr>
              <w:t>ՃԴՀ</w:t>
            </w:r>
          </w:p>
          <w:p w14:paraId="0D6E8B33" w14:textId="59B278BA" w:rsidR="00697A2E" w:rsidRPr="00D620AC" w:rsidRDefault="00697A2E" w:rsidP="0017032E">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64DEE40A" w14:textId="23D28C26" w:rsidR="00697A2E" w:rsidRPr="0017032E" w:rsidRDefault="00697A2E" w:rsidP="0017032E">
            <w:pPr>
              <w:jc w:val="center"/>
              <w:rPr>
                <w:rFonts w:ascii="Sylfaen" w:eastAsia="MS Mincho" w:hAnsi="Sylfaen" w:cs="MS Mincho"/>
                <w:sz w:val="16"/>
                <w:szCs w:val="16"/>
              </w:rPr>
            </w:pPr>
            <w:r>
              <w:rPr>
                <w:rFonts w:ascii="GHEA Grapalat" w:hAnsi="GHEA Grapalat"/>
                <w:sz w:val="16"/>
                <w:szCs w:val="16"/>
              </w:rPr>
              <w:t>202</w:t>
            </w:r>
            <w:r w:rsidR="00BA0E2A">
              <w:rPr>
                <w:rFonts w:ascii="GHEA Grapalat" w:hAnsi="GHEA Grapalat"/>
                <w:sz w:val="16"/>
                <w:szCs w:val="16"/>
              </w:rPr>
              <w:t>3թ. սեպտեմբերի 3-րդ տասնօրյակ</w:t>
            </w:r>
          </w:p>
        </w:tc>
        <w:tc>
          <w:tcPr>
            <w:tcW w:w="1530" w:type="dxa"/>
            <w:vMerge w:val="restart"/>
          </w:tcPr>
          <w:p w14:paraId="0F95B123" w14:textId="77777777" w:rsidR="00697A2E" w:rsidRDefault="00697A2E" w:rsidP="0017032E">
            <w:pPr>
              <w:jc w:val="center"/>
              <w:rPr>
                <w:rFonts w:ascii="GHEA Grapalat" w:hAnsi="GHEA Grapalat"/>
                <w:sz w:val="16"/>
                <w:szCs w:val="16"/>
              </w:rPr>
            </w:pPr>
            <w:r w:rsidRPr="0017032E">
              <w:rPr>
                <w:rFonts w:ascii="GHEA Grapalat" w:hAnsi="GHEA Grapalat"/>
                <w:sz w:val="16"/>
                <w:szCs w:val="16"/>
              </w:rPr>
              <w:t>ՄԱԿ-ի ճանապարհային անվտանգության հիմնադրամ</w:t>
            </w:r>
          </w:p>
          <w:p w14:paraId="55DF3C88" w14:textId="0B668F0A" w:rsidR="00697A2E" w:rsidRPr="00D620AC" w:rsidRDefault="00697A2E" w:rsidP="0017032E">
            <w:pPr>
              <w:jc w:val="center"/>
              <w:rPr>
                <w:rFonts w:ascii="GHEA Grapalat" w:hAnsi="GHEA Grapalat"/>
                <w:sz w:val="16"/>
                <w:szCs w:val="16"/>
              </w:rPr>
            </w:pPr>
            <w:r w:rsidRPr="0017032E">
              <w:rPr>
                <w:rFonts w:ascii="GHEA Grapalat" w:hAnsi="GHEA Grapalat"/>
                <w:sz w:val="16"/>
                <w:szCs w:val="16"/>
              </w:rPr>
              <w:t>488,320 ԱՄՆ դոլար</w:t>
            </w:r>
            <w:r w:rsidRPr="0017032E">
              <w:rPr>
                <w:rFonts w:ascii="Calibri" w:hAnsi="Calibri" w:cs="Calibri"/>
                <w:sz w:val="16"/>
                <w:szCs w:val="16"/>
              </w:rPr>
              <w:t> </w:t>
            </w:r>
          </w:p>
        </w:tc>
      </w:tr>
      <w:tr w:rsidR="00BA0E2A" w:rsidRPr="00D620AC" w14:paraId="74C1B6FB" w14:textId="77777777" w:rsidTr="006A277E">
        <w:trPr>
          <w:gridAfter w:val="1"/>
          <w:wAfter w:w="16" w:type="dxa"/>
          <w:trHeight w:val="485"/>
        </w:trPr>
        <w:tc>
          <w:tcPr>
            <w:tcW w:w="521" w:type="dxa"/>
            <w:vMerge/>
          </w:tcPr>
          <w:p w14:paraId="1A177272" w14:textId="77777777" w:rsidR="00BA0E2A" w:rsidRPr="00D620AC" w:rsidRDefault="00BA0E2A" w:rsidP="00BA0E2A">
            <w:pPr>
              <w:rPr>
                <w:rFonts w:ascii="GHEA Grapalat" w:hAnsi="GHEA Grapalat"/>
                <w:sz w:val="16"/>
                <w:szCs w:val="16"/>
              </w:rPr>
            </w:pPr>
          </w:p>
        </w:tc>
        <w:tc>
          <w:tcPr>
            <w:tcW w:w="2113" w:type="dxa"/>
            <w:vMerge/>
          </w:tcPr>
          <w:p w14:paraId="108E33F1" w14:textId="77777777" w:rsidR="00BA0E2A" w:rsidRPr="00D620AC" w:rsidRDefault="00BA0E2A" w:rsidP="00BA0E2A">
            <w:pPr>
              <w:pStyle w:val="Heading2"/>
              <w:contextualSpacing/>
              <w:outlineLvl w:val="1"/>
              <w:rPr>
                <w:rFonts w:ascii="GHEA Grapalat" w:hAnsi="GHEA Grapalat" w:cs="Sylfaen"/>
                <w:b/>
                <w:bCs/>
                <w:sz w:val="16"/>
                <w:szCs w:val="16"/>
              </w:rPr>
            </w:pPr>
          </w:p>
        </w:tc>
        <w:tc>
          <w:tcPr>
            <w:tcW w:w="2046" w:type="dxa"/>
          </w:tcPr>
          <w:p w14:paraId="3A6B64B1" w14:textId="50510443" w:rsidR="00BA0E2A" w:rsidRPr="00D620AC" w:rsidRDefault="00BA0E2A" w:rsidP="00BA0E2A">
            <w:pPr>
              <w:pStyle w:val="Heading5"/>
              <w:outlineLvl w:val="4"/>
              <w:rPr>
                <w:rFonts w:ascii="GHEA Grapalat" w:hAnsi="GHEA Grapalat" w:cs="Sylfaen"/>
                <w:color w:val="000000" w:themeColor="text1"/>
                <w:sz w:val="16"/>
                <w:szCs w:val="16"/>
              </w:rPr>
            </w:pPr>
            <w:r w:rsidRPr="00D620AC">
              <w:rPr>
                <w:rFonts w:ascii="GHEA Grapalat" w:hAnsi="GHEA Grapalat"/>
                <w:color w:val="000000" w:themeColor="text1"/>
                <w:sz w:val="16"/>
                <w:szCs w:val="16"/>
                <w:lang w:val="en-US"/>
              </w:rPr>
              <w:t>2.</w:t>
            </w:r>
            <w:r w:rsidRPr="00D620AC">
              <w:rPr>
                <w:rFonts w:ascii="GHEA Grapalat" w:hAnsi="GHEA Grapalat"/>
                <w:color w:val="000000" w:themeColor="text1"/>
                <w:sz w:val="16"/>
                <w:szCs w:val="16"/>
              </w:rPr>
              <w:t xml:space="preserve">2. </w:t>
            </w:r>
            <w:r w:rsidRPr="00D620AC">
              <w:rPr>
                <w:rFonts w:ascii="GHEA Grapalat" w:hAnsi="GHEA Grapalat" w:cs="Sylfaen"/>
                <w:color w:val="000000" w:themeColor="text1"/>
                <w:sz w:val="16"/>
                <w:szCs w:val="16"/>
              </w:rPr>
              <w:t>Տվյալների վերլուծության մեխանիզմների կիրառում</w:t>
            </w:r>
          </w:p>
        </w:tc>
        <w:tc>
          <w:tcPr>
            <w:tcW w:w="2244" w:type="dxa"/>
          </w:tcPr>
          <w:p w14:paraId="4502A05C" w14:textId="4773487B" w:rsidR="00BA0E2A" w:rsidRPr="003C09E5" w:rsidRDefault="00BA0E2A" w:rsidP="00BA0E2A">
            <w:pPr>
              <w:rPr>
                <w:rFonts w:ascii="GHEA Grapalat" w:eastAsiaTheme="majorEastAsia" w:hAnsi="GHEA Grapalat" w:cs="Sylfaen"/>
                <w:color w:val="000000" w:themeColor="text1"/>
                <w:sz w:val="16"/>
                <w:szCs w:val="16"/>
              </w:rPr>
            </w:pPr>
            <w:r>
              <w:rPr>
                <w:rFonts w:ascii="GHEA Grapalat" w:eastAsiaTheme="majorEastAsia" w:hAnsi="GHEA Grapalat" w:cs="Sylfaen"/>
                <w:color w:val="000000" w:themeColor="text1"/>
                <w:sz w:val="16"/>
                <w:szCs w:val="16"/>
              </w:rPr>
              <w:t xml:space="preserve">ՃԴՀ-ի անվտանգության </w:t>
            </w:r>
            <w:proofErr w:type="spellStart"/>
            <w:r>
              <w:rPr>
                <w:rFonts w:ascii="GHEA Grapalat" w:eastAsiaTheme="majorEastAsia" w:hAnsi="GHEA Grapalat" w:cs="Sylfaen"/>
                <w:color w:val="000000" w:themeColor="text1"/>
                <w:sz w:val="16"/>
                <w:szCs w:val="16"/>
              </w:rPr>
              <w:t>ինժեներների</w:t>
            </w:r>
            <w:proofErr w:type="spellEnd"/>
            <w:r>
              <w:rPr>
                <w:rFonts w:ascii="GHEA Grapalat" w:eastAsiaTheme="majorEastAsia" w:hAnsi="GHEA Grapalat" w:cs="Sylfaen"/>
                <w:color w:val="000000" w:themeColor="text1"/>
                <w:sz w:val="16"/>
                <w:szCs w:val="16"/>
              </w:rPr>
              <w:t xml:space="preserve"> կողմից </w:t>
            </w:r>
            <w:r w:rsidRPr="003C09E5">
              <w:rPr>
                <w:rFonts w:ascii="GHEA Grapalat" w:eastAsiaTheme="majorEastAsia" w:hAnsi="GHEA Grapalat" w:cs="Sylfaen"/>
                <w:color w:val="000000" w:themeColor="text1"/>
                <w:sz w:val="16"/>
                <w:szCs w:val="16"/>
              </w:rPr>
              <w:t xml:space="preserve">ՃՏՊ-ի </w:t>
            </w:r>
            <w:r>
              <w:rPr>
                <w:rFonts w:ascii="GHEA Grapalat" w:eastAsiaTheme="majorEastAsia" w:hAnsi="GHEA Grapalat" w:cs="Sylfaen"/>
                <w:color w:val="000000" w:themeColor="text1"/>
                <w:sz w:val="16"/>
                <w:szCs w:val="16"/>
              </w:rPr>
              <w:t xml:space="preserve">վերլուծությունը կիրականացվի </w:t>
            </w:r>
            <w:r w:rsidRPr="003C09E5">
              <w:rPr>
                <w:rFonts w:ascii="GHEA Grapalat" w:eastAsiaTheme="majorEastAsia" w:hAnsi="GHEA Grapalat" w:cs="Sylfaen"/>
                <w:color w:val="000000" w:themeColor="text1"/>
                <w:sz w:val="16"/>
                <w:szCs w:val="16"/>
              </w:rPr>
              <w:t>ՃՈ-ի</w:t>
            </w:r>
            <w:r>
              <w:rPr>
                <w:rFonts w:ascii="GHEA Grapalat" w:eastAsiaTheme="majorEastAsia" w:hAnsi="GHEA Grapalat" w:cs="Sylfaen"/>
                <w:color w:val="000000" w:themeColor="text1"/>
                <w:sz w:val="16"/>
                <w:szCs w:val="16"/>
              </w:rPr>
              <w:t xml:space="preserve"> </w:t>
            </w:r>
            <w:r w:rsidRPr="003C09E5">
              <w:rPr>
                <w:rFonts w:ascii="GHEA Grapalat" w:eastAsiaTheme="majorEastAsia" w:hAnsi="GHEA Grapalat" w:cs="Sylfaen"/>
                <w:color w:val="000000" w:themeColor="text1"/>
                <w:sz w:val="16"/>
                <w:szCs w:val="16"/>
              </w:rPr>
              <w:t>ՃՏՊ-ի տվյալներ</w:t>
            </w:r>
            <w:r>
              <w:rPr>
                <w:rFonts w:ascii="GHEA Grapalat" w:eastAsiaTheme="majorEastAsia" w:hAnsi="GHEA Grapalat" w:cs="Sylfaen"/>
                <w:color w:val="000000" w:themeColor="text1"/>
                <w:sz w:val="16"/>
                <w:szCs w:val="16"/>
              </w:rPr>
              <w:t xml:space="preserve">ի բազայից </w:t>
            </w:r>
            <w:proofErr w:type="spellStart"/>
            <w:r>
              <w:rPr>
                <w:rFonts w:ascii="GHEA Grapalat" w:eastAsiaTheme="majorEastAsia" w:hAnsi="GHEA Grapalat" w:cs="Sylfaen"/>
                <w:color w:val="000000" w:themeColor="text1"/>
                <w:sz w:val="16"/>
                <w:szCs w:val="16"/>
              </w:rPr>
              <w:t>ներբեռնված</w:t>
            </w:r>
            <w:proofErr w:type="spellEnd"/>
            <w:r>
              <w:rPr>
                <w:rFonts w:ascii="GHEA Grapalat" w:eastAsiaTheme="majorEastAsia" w:hAnsi="GHEA Grapalat" w:cs="Sylfaen"/>
                <w:color w:val="000000" w:themeColor="text1"/>
                <w:sz w:val="16"/>
                <w:szCs w:val="16"/>
              </w:rPr>
              <w:t xml:space="preserve"> անհրաժեշտ  ցուցանիշների հիման վրա։ </w:t>
            </w:r>
            <w:r w:rsidRPr="0017032E">
              <w:rPr>
                <w:rFonts w:ascii="GHEA Grapalat" w:eastAsiaTheme="majorEastAsia" w:hAnsi="GHEA Grapalat" w:cs="Sylfaen"/>
                <w:color w:val="000000" w:themeColor="text1"/>
                <w:sz w:val="16"/>
                <w:szCs w:val="16"/>
              </w:rPr>
              <w:t>Մուտքագրված պատահարների հիման վրա կստեղծվեն կուտակման կետեր (</w:t>
            </w:r>
            <w:proofErr w:type="spellStart"/>
            <w:r w:rsidRPr="0017032E">
              <w:rPr>
                <w:rFonts w:ascii="GHEA Grapalat" w:eastAsiaTheme="majorEastAsia" w:hAnsi="GHEA Grapalat" w:cs="Sylfaen"/>
                <w:color w:val="000000" w:themeColor="text1"/>
                <w:sz w:val="16"/>
                <w:szCs w:val="16"/>
              </w:rPr>
              <w:t>Black</w:t>
            </w:r>
            <w:proofErr w:type="spellEnd"/>
            <w:r w:rsidRPr="0017032E">
              <w:rPr>
                <w:rFonts w:ascii="GHEA Grapalat" w:eastAsiaTheme="majorEastAsia" w:hAnsi="GHEA Grapalat" w:cs="Sylfaen"/>
                <w:color w:val="000000" w:themeColor="text1"/>
                <w:sz w:val="16"/>
                <w:szCs w:val="16"/>
              </w:rPr>
              <w:t xml:space="preserve"> </w:t>
            </w:r>
            <w:proofErr w:type="spellStart"/>
            <w:r w:rsidRPr="0017032E">
              <w:rPr>
                <w:rFonts w:ascii="GHEA Grapalat" w:eastAsiaTheme="majorEastAsia" w:hAnsi="GHEA Grapalat" w:cs="Sylfaen"/>
                <w:color w:val="000000" w:themeColor="text1"/>
                <w:sz w:val="16"/>
                <w:szCs w:val="16"/>
              </w:rPr>
              <w:t>spots</w:t>
            </w:r>
            <w:proofErr w:type="spellEnd"/>
            <w:r w:rsidRPr="0017032E">
              <w:rPr>
                <w:rFonts w:ascii="GHEA Grapalat" w:eastAsiaTheme="majorEastAsia" w:hAnsi="GHEA Grapalat" w:cs="Sylfaen"/>
                <w:color w:val="000000" w:themeColor="text1"/>
                <w:sz w:val="16"/>
                <w:szCs w:val="16"/>
              </w:rPr>
              <w:t xml:space="preserve">), որոնք հնարավորություն կտան ճանապարհային անվտանգության մասնագետներին կատարել համապատասխան վերլուծություններ և իրականացնել ճանապարհի </w:t>
            </w:r>
            <w:proofErr w:type="spellStart"/>
            <w:r w:rsidRPr="0017032E">
              <w:rPr>
                <w:rFonts w:ascii="GHEA Grapalat" w:eastAsiaTheme="majorEastAsia" w:hAnsi="GHEA Grapalat" w:cs="Sylfaen"/>
                <w:color w:val="000000" w:themeColor="text1"/>
                <w:sz w:val="16"/>
                <w:szCs w:val="16"/>
              </w:rPr>
              <w:t>վթարավտանգ</w:t>
            </w:r>
            <w:proofErr w:type="spellEnd"/>
            <w:r w:rsidRPr="0017032E">
              <w:rPr>
                <w:rFonts w:ascii="GHEA Grapalat" w:eastAsiaTheme="majorEastAsia" w:hAnsi="GHEA Grapalat" w:cs="Sylfaen"/>
                <w:color w:val="000000" w:themeColor="text1"/>
                <w:sz w:val="16"/>
                <w:szCs w:val="16"/>
              </w:rPr>
              <w:t xml:space="preserve"> </w:t>
            </w:r>
            <w:proofErr w:type="spellStart"/>
            <w:r w:rsidRPr="0017032E">
              <w:rPr>
                <w:rFonts w:ascii="GHEA Grapalat" w:eastAsiaTheme="majorEastAsia" w:hAnsi="GHEA Grapalat" w:cs="Sylfaen"/>
                <w:color w:val="000000" w:themeColor="text1"/>
                <w:sz w:val="16"/>
                <w:szCs w:val="16"/>
              </w:rPr>
              <w:t>ճանապարհահատվածների</w:t>
            </w:r>
            <w:proofErr w:type="spellEnd"/>
            <w:r w:rsidRPr="0017032E">
              <w:rPr>
                <w:rFonts w:ascii="GHEA Grapalat" w:eastAsiaTheme="majorEastAsia" w:hAnsi="GHEA Grapalat" w:cs="Sylfaen"/>
                <w:color w:val="000000" w:themeColor="text1"/>
                <w:sz w:val="16"/>
                <w:szCs w:val="16"/>
              </w:rPr>
              <w:t xml:space="preserve"> բարելավումներ և այսպես կոչված «</w:t>
            </w:r>
            <w:proofErr w:type="spellStart"/>
            <w:r w:rsidRPr="0017032E">
              <w:rPr>
                <w:rFonts w:ascii="GHEA Grapalat" w:eastAsiaTheme="majorEastAsia" w:hAnsi="GHEA Grapalat" w:cs="Sylfaen"/>
                <w:color w:val="000000" w:themeColor="text1"/>
                <w:sz w:val="16"/>
                <w:szCs w:val="16"/>
              </w:rPr>
              <w:t>սև</w:t>
            </w:r>
            <w:proofErr w:type="spellEnd"/>
            <w:r w:rsidRPr="0017032E">
              <w:rPr>
                <w:rFonts w:ascii="GHEA Grapalat" w:eastAsiaTheme="majorEastAsia" w:hAnsi="GHEA Grapalat" w:cs="Sylfaen"/>
                <w:color w:val="000000" w:themeColor="text1"/>
                <w:sz w:val="16"/>
                <w:szCs w:val="16"/>
              </w:rPr>
              <w:t xml:space="preserve"> կետերի» վերացման աշխատանքներ</w:t>
            </w:r>
          </w:p>
        </w:tc>
        <w:tc>
          <w:tcPr>
            <w:tcW w:w="2244" w:type="dxa"/>
          </w:tcPr>
          <w:p w14:paraId="10CEBCE5" w14:textId="7E24B462" w:rsidR="00BA0E2A" w:rsidRPr="00D620AC" w:rsidRDefault="00BA0E2A" w:rsidP="00BA0E2A">
            <w:pPr>
              <w:rPr>
                <w:rFonts w:ascii="GHEA Grapalat" w:hAnsi="GHEA Grapalat"/>
                <w:sz w:val="16"/>
                <w:szCs w:val="16"/>
              </w:rPr>
            </w:pPr>
            <w:r>
              <w:rPr>
                <w:rFonts w:ascii="GHEA Grapalat" w:eastAsiaTheme="majorEastAsia" w:hAnsi="GHEA Grapalat" w:cs="Sylfaen"/>
                <w:color w:val="000000" w:themeColor="text1"/>
                <w:sz w:val="16"/>
                <w:szCs w:val="16"/>
              </w:rPr>
              <w:t>Ճ</w:t>
            </w:r>
            <w:r w:rsidRPr="0017032E">
              <w:rPr>
                <w:rFonts w:ascii="GHEA Grapalat" w:eastAsiaTheme="majorEastAsia" w:hAnsi="GHEA Grapalat" w:cs="Sylfaen"/>
                <w:color w:val="000000" w:themeColor="text1"/>
                <w:sz w:val="16"/>
                <w:szCs w:val="16"/>
              </w:rPr>
              <w:t xml:space="preserve">անապարհի </w:t>
            </w:r>
            <w:proofErr w:type="spellStart"/>
            <w:r w:rsidRPr="0017032E">
              <w:rPr>
                <w:rFonts w:ascii="GHEA Grapalat" w:eastAsiaTheme="majorEastAsia" w:hAnsi="GHEA Grapalat" w:cs="Sylfaen"/>
                <w:color w:val="000000" w:themeColor="text1"/>
                <w:sz w:val="16"/>
                <w:szCs w:val="16"/>
              </w:rPr>
              <w:t>վթարավտանգ</w:t>
            </w:r>
            <w:proofErr w:type="spellEnd"/>
            <w:r w:rsidRPr="0017032E">
              <w:rPr>
                <w:rFonts w:ascii="GHEA Grapalat" w:eastAsiaTheme="majorEastAsia" w:hAnsi="GHEA Grapalat" w:cs="Sylfaen"/>
                <w:color w:val="000000" w:themeColor="text1"/>
                <w:sz w:val="16"/>
                <w:szCs w:val="16"/>
              </w:rPr>
              <w:t xml:space="preserve"> </w:t>
            </w:r>
            <w:proofErr w:type="spellStart"/>
            <w:r w:rsidRPr="0017032E">
              <w:rPr>
                <w:rFonts w:ascii="GHEA Grapalat" w:eastAsiaTheme="majorEastAsia" w:hAnsi="GHEA Grapalat" w:cs="Sylfaen"/>
                <w:color w:val="000000" w:themeColor="text1"/>
                <w:sz w:val="16"/>
                <w:szCs w:val="16"/>
              </w:rPr>
              <w:t>ճանապարհահատվածների</w:t>
            </w:r>
            <w:proofErr w:type="spellEnd"/>
            <w:r w:rsidRPr="0017032E">
              <w:rPr>
                <w:rFonts w:ascii="GHEA Grapalat" w:eastAsiaTheme="majorEastAsia" w:hAnsi="GHEA Grapalat" w:cs="Sylfaen"/>
                <w:color w:val="000000" w:themeColor="text1"/>
                <w:sz w:val="16"/>
                <w:szCs w:val="16"/>
              </w:rPr>
              <w:t xml:space="preserve"> </w:t>
            </w:r>
            <w:proofErr w:type="spellStart"/>
            <w:r w:rsidRPr="0017032E">
              <w:rPr>
                <w:rFonts w:ascii="GHEA Grapalat" w:eastAsiaTheme="majorEastAsia" w:hAnsi="GHEA Grapalat" w:cs="Sylfaen"/>
                <w:color w:val="000000" w:themeColor="text1"/>
                <w:sz w:val="16"/>
                <w:szCs w:val="16"/>
              </w:rPr>
              <w:t>բարելավումներ</w:t>
            </w:r>
            <w:r>
              <w:rPr>
                <w:rFonts w:ascii="GHEA Grapalat" w:eastAsiaTheme="majorEastAsia" w:hAnsi="GHEA Grapalat" w:cs="Sylfaen"/>
                <w:color w:val="000000" w:themeColor="text1"/>
                <w:sz w:val="16"/>
                <w:szCs w:val="16"/>
              </w:rPr>
              <w:t>ի</w:t>
            </w:r>
            <w:proofErr w:type="spellEnd"/>
            <w:r w:rsidRPr="0017032E">
              <w:rPr>
                <w:rFonts w:ascii="GHEA Grapalat" w:eastAsiaTheme="majorEastAsia" w:hAnsi="GHEA Grapalat" w:cs="Sylfaen"/>
                <w:color w:val="000000" w:themeColor="text1"/>
                <w:sz w:val="16"/>
                <w:szCs w:val="16"/>
              </w:rPr>
              <w:t xml:space="preserve"> և այսպես կոչված «</w:t>
            </w:r>
            <w:proofErr w:type="spellStart"/>
            <w:r w:rsidRPr="0017032E">
              <w:rPr>
                <w:rFonts w:ascii="GHEA Grapalat" w:eastAsiaTheme="majorEastAsia" w:hAnsi="GHEA Grapalat" w:cs="Sylfaen"/>
                <w:color w:val="000000" w:themeColor="text1"/>
                <w:sz w:val="16"/>
                <w:szCs w:val="16"/>
              </w:rPr>
              <w:t>սև</w:t>
            </w:r>
            <w:proofErr w:type="spellEnd"/>
            <w:r w:rsidRPr="0017032E">
              <w:rPr>
                <w:rFonts w:ascii="GHEA Grapalat" w:eastAsiaTheme="majorEastAsia" w:hAnsi="GHEA Grapalat" w:cs="Sylfaen"/>
                <w:color w:val="000000" w:themeColor="text1"/>
                <w:sz w:val="16"/>
                <w:szCs w:val="16"/>
              </w:rPr>
              <w:t xml:space="preserve"> կետերի» վերացման աշխատանքներ</w:t>
            </w:r>
            <w:r>
              <w:rPr>
                <w:rFonts w:ascii="GHEA Grapalat" w:eastAsiaTheme="majorEastAsia" w:hAnsi="GHEA Grapalat" w:cs="Sylfaen"/>
                <w:color w:val="000000" w:themeColor="text1"/>
                <w:sz w:val="16"/>
                <w:szCs w:val="16"/>
              </w:rPr>
              <w:t xml:space="preserve">ի իրականացում՝ </w:t>
            </w:r>
            <w:r w:rsidRPr="00D620AC">
              <w:rPr>
                <w:rFonts w:ascii="GHEA Grapalat" w:hAnsi="GHEA Grapalat" w:cs="Sylfaen"/>
                <w:color w:val="000000" w:themeColor="text1"/>
                <w:sz w:val="16"/>
                <w:szCs w:val="16"/>
              </w:rPr>
              <w:t>ՃՑԿ</w:t>
            </w:r>
            <w:r>
              <w:rPr>
                <w:rFonts w:ascii="GHEA Grapalat" w:hAnsi="GHEA Grapalat" w:cs="Sylfaen"/>
                <w:color w:val="000000" w:themeColor="text1"/>
                <w:sz w:val="16"/>
                <w:szCs w:val="16"/>
              </w:rPr>
              <w:t>Հ-ով կատարված վերլուծությունների հիման վրա</w:t>
            </w:r>
          </w:p>
        </w:tc>
        <w:tc>
          <w:tcPr>
            <w:tcW w:w="1699" w:type="dxa"/>
          </w:tcPr>
          <w:p w14:paraId="63F22BF2" w14:textId="77777777"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ՃԴՀ</w:t>
            </w:r>
          </w:p>
          <w:p w14:paraId="66315E01" w14:textId="5C8CDD45" w:rsidR="00BA0E2A" w:rsidRPr="00D620AC" w:rsidRDefault="00BA0E2A" w:rsidP="00BA0E2A">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727" w:type="dxa"/>
          </w:tcPr>
          <w:p w14:paraId="0DB61E9F" w14:textId="12227F6B" w:rsidR="00BA0E2A" w:rsidRDefault="00BA0E2A" w:rsidP="00BA0E2A">
            <w:pPr>
              <w:jc w:val="center"/>
              <w:rPr>
                <w:rFonts w:ascii="GHEA Grapalat" w:hAnsi="GHEA Grapalat"/>
                <w:sz w:val="16"/>
                <w:szCs w:val="16"/>
              </w:rPr>
            </w:pPr>
            <w:r>
              <w:rPr>
                <w:rFonts w:ascii="GHEA Grapalat" w:hAnsi="GHEA Grapalat"/>
                <w:sz w:val="16"/>
                <w:szCs w:val="16"/>
              </w:rPr>
              <w:t>ՀՀ ոստիկանություն,</w:t>
            </w:r>
          </w:p>
          <w:p w14:paraId="1EC176AE" w14:textId="77777777"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ՃԴՀ</w:t>
            </w:r>
          </w:p>
          <w:p w14:paraId="0EF02AC7" w14:textId="7EF2BE89" w:rsidR="00BA0E2A" w:rsidRPr="00D620AC" w:rsidRDefault="00BA0E2A" w:rsidP="00BA0E2A">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2EA5C2AD" w14:textId="1994B99A" w:rsidR="00BA0E2A" w:rsidRPr="00D620AC" w:rsidRDefault="00BA0E2A" w:rsidP="00BA0E2A">
            <w:pPr>
              <w:jc w:val="center"/>
              <w:rPr>
                <w:rFonts w:ascii="GHEA Grapalat" w:hAnsi="GHEA Grapalat"/>
                <w:sz w:val="16"/>
                <w:szCs w:val="16"/>
              </w:rPr>
            </w:pPr>
            <w:r>
              <w:rPr>
                <w:rFonts w:ascii="GHEA Grapalat" w:hAnsi="GHEA Grapalat"/>
                <w:sz w:val="16"/>
                <w:szCs w:val="16"/>
              </w:rPr>
              <w:t>2023թ. սեպտեմբերի 3-րդ տասնօրյակ</w:t>
            </w:r>
          </w:p>
        </w:tc>
        <w:tc>
          <w:tcPr>
            <w:tcW w:w="1530" w:type="dxa"/>
            <w:vMerge/>
          </w:tcPr>
          <w:p w14:paraId="282A2B09" w14:textId="77777777" w:rsidR="00BA0E2A" w:rsidRPr="00D620AC" w:rsidRDefault="00BA0E2A" w:rsidP="00BA0E2A">
            <w:pPr>
              <w:rPr>
                <w:rFonts w:ascii="GHEA Grapalat" w:hAnsi="GHEA Grapalat"/>
                <w:sz w:val="16"/>
                <w:szCs w:val="16"/>
              </w:rPr>
            </w:pPr>
          </w:p>
        </w:tc>
      </w:tr>
      <w:tr w:rsidR="00BA0E2A" w:rsidRPr="00D620AC" w14:paraId="1BF44908" w14:textId="77777777" w:rsidTr="006A277E">
        <w:trPr>
          <w:gridAfter w:val="1"/>
          <w:wAfter w:w="16" w:type="dxa"/>
          <w:trHeight w:val="485"/>
        </w:trPr>
        <w:tc>
          <w:tcPr>
            <w:tcW w:w="521" w:type="dxa"/>
            <w:vMerge/>
          </w:tcPr>
          <w:p w14:paraId="10DE7B21" w14:textId="77777777" w:rsidR="00BA0E2A" w:rsidRPr="00D620AC" w:rsidRDefault="00BA0E2A" w:rsidP="00BA0E2A">
            <w:pPr>
              <w:rPr>
                <w:rFonts w:ascii="GHEA Grapalat" w:hAnsi="GHEA Grapalat"/>
                <w:sz w:val="16"/>
                <w:szCs w:val="16"/>
              </w:rPr>
            </w:pPr>
          </w:p>
        </w:tc>
        <w:tc>
          <w:tcPr>
            <w:tcW w:w="2113" w:type="dxa"/>
            <w:vMerge/>
          </w:tcPr>
          <w:p w14:paraId="4226585C" w14:textId="77777777" w:rsidR="00BA0E2A" w:rsidRPr="00D620AC" w:rsidRDefault="00BA0E2A" w:rsidP="00BA0E2A">
            <w:pPr>
              <w:pStyle w:val="Heading2"/>
              <w:contextualSpacing/>
              <w:outlineLvl w:val="1"/>
              <w:rPr>
                <w:rFonts w:ascii="GHEA Grapalat" w:hAnsi="GHEA Grapalat" w:cs="Sylfaen"/>
                <w:b/>
                <w:bCs/>
                <w:sz w:val="16"/>
                <w:szCs w:val="16"/>
              </w:rPr>
            </w:pPr>
          </w:p>
        </w:tc>
        <w:tc>
          <w:tcPr>
            <w:tcW w:w="2046" w:type="dxa"/>
          </w:tcPr>
          <w:p w14:paraId="5418A42D" w14:textId="5F1FDE91" w:rsidR="00BA0E2A" w:rsidRPr="00697A2E" w:rsidRDefault="00BA0E2A" w:rsidP="00BA0E2A">
            <w:pPr>
              <w:pStyle w:val="Heading5"/>
              <w:outlineLvl w:val="4"/>
              <w:rPr>
                <w:rFonts w:ascii="GHEA Grapalat" w:hAnsi="GHEA Grapalat"/>
                <w:color w:val="000000" w:themeColor="text1"/>
                <w:sz w:val="16"/>
                <w:szCs w:val="16"/>
              </w:rPr>
            </w:pPr>
            <w:r w:rsidRPr="00D620AC">
              <w:rPr>
                <w:rFonts w:ascii="GHEA Grapalat" w:hAnsi="GHEA Grapalat"/>
                <w:color w:val="000000" w:themeColor="text1"/>
                <w:sz w:val="16"/>
                <w:szCs w:val="16"/>
              </w:rPr>
              <w:t>2.</w:t>
            </w:r>
            <w:r>
              <w:rPr>
                <w:rFonts w:ascii="GHEA Grapalat" w:hAnsi="GHEA Grapalat"/>
                <w:color w:val="000000" w:themeColor="text1"/>
                <w:sz w:val="16"/>
                <w:szCs w:val="16"/>
              </w:rPr>
              <w:t>3</w:t>
            </w:r>
            <w:r w:rsidRPr="00D620AC">
              <w:rPr>
                <w:rFonts w:ascii="GHEA Grapalat" w:hAnsi="GHEA Grapalat"/>
                <w:color w:val="000000" w:themeColor="text1"/>
                <w:sz w:val="16"/>
                <w:szCs w:val="16"/>
              </w:rPr>
              <w:t xml:space="preserve">. </w:t>
            </w:r>
            <w:r w:rsidRPr="00D620AC">
              <w:rPr>
                <w:rFonts w:ascii="GHEA Grapalat" w:hAnsi="GHEA Grapalat" w:cs="Sylfaen"/>
                <w:color w:val="000000" w:themeColor="text1"/>
                <w:sz w:val="16"/>
                <w:szCs w:val="16"/>
              </w:rPr>
              <w:t xml:space="preserve">Ճանապարհային անվտանգության </w:t>
            </w:r>
            <w:proofErr w:type="spellStart"/>
            <w:r w:rsidRPr="00D620AC">
              <w:rPr>
                <w:rFonts w:ascii="GHEA Grapalat" w:hAnsi="GHEA Grapalat" w:cs="Sylfaen"/>
                <w:color w:val="000000" w:themeColor="text1"/>
                <w:sz w:val="16"/>
                <w:szCs w:val="16"/>
              </w:rPr>
              <w:t>ինժեներիների</w:t>
            </w:r>
            <w:proofErr w:type="spellEnd"/>
            <w:r w:rsidRPr="00D620AC">
              <w:rPr>
                <w:rFonts w:ascii="GHEA Grapalat" w:hAnsi="GHEA Grapalat" w:cs="Sylfaen"/>
                <w:color w:val="000000" w:themeColor="text1"/>
                <w:sz w:val="16"/>
                <w:szCs w:val="16"/>
              </w:rPr>
              <w:t xml:space="preserve"> և այլ </w:t>
            </w:r>
            <w:proofErr w:type="spellStart"/>
            <w:r w:rsidRPr="00D620AC">
              <w:rPr>
                <w:rFonts w:ascii="GHEA Grapalat" w:hAnsi="GHEA Grapalat" w:cs="Sylfaen"/>
                <w:color w:val="000000" w:themeColor="text1"/>
                <w:sz w:val="16"/>
                <w:szCs w:val="16"/>
              </w:rPr>
              <w:t>շահագրհիռ</w:t>
            </w:r>
            <w:proofErr w:type="spellEnd"/>
            <w:r w:rsidRPr="00D620AC">
              <w:rPr>
                <w:rFonts w:ascii="GHEA Grapalat" w:hAnsi="GHEA Grapalat" w:cs="Sylfaen"/>
                <w:color w:val="000000" w:themeColor="text1"/>
                <w:sz w:val="16"/>
                <w:szCs w:val="16"/>
              </w:rPr>
              <w:t xml:space="preserve"> անձանց կարողությունների զարգացում</w:t>
            </w:r>
          </w:p>
        </w:tc>
        <w:tc>
          <w:tcPr>
            <w:tcW w:w="2244" w:type="dxa"/>
          </w:tcPr>
          <w:p w14:paraId="505F3B9F" w14:textId="393C5A6B" w:rsidR="00BA0E2A" w:rsidRDefault="00BA0E2A" w:rsidP="00BA0E2A">
            <w:pPr>
              <w:rPr>
                <w:rFonts w:ascii="GHEA Grapalat" w:eastAsiaTheme="majorEastAsia" w:hAnsi="GHEA Grapalat" w:cs="Sylfaen"/>
                <w:color w:val="000000" w:themeColor="text1"/>
                <w:sz w:val="16"/>
                <w:szCs w:val="16"/>
              </w:rPr>
            </w:pPr>
            <w:r w:rsidRPr="00697A2E">
              <w:rPr>
                <w:rFonts w:ascii="GHEA Grapalat" w:eastAsiaTheme="majorEastAsia" w:hAnsi="GHEA Grapalat" w:cs="Sylfaen"/>
                <w:color w:val="000000" w:themeColor="text1"/>
                <w:sz w:val="16"/>
                <w:szCs w:val="16"/>
              </w:rPr>
              <w:t>Ծրագրի իրականացման ընթացքում ԿԶՆ նորարարական կենտրոնի թիմը</w:t>
            </w:r>
            <w:r>
              <w:rPr>
                <w:rFonts w:ascii="GHEA Grapalat" w:eastAsiaTheme="majorEastAsia" w:hAnsi="GHEA Grapalat" w:cs="Sylfaen"/>
                <w:color w:val="000000" w:themeColor="text1"/>
                <w:sz w:val="16"/>
                <w:szCs w:val="16"/>
              </w:rPr>
              <w:t>՝</w:t>
            </w:r>
            <w:r w:rsidRPr="00697A2E">
              <w:rPr>
                <w:rFonts w:ascii="GHEA Grapalat" w:eastAsiaTheme="majorEastAsia" w:hAnsi="GHEA Grapalat" w:cs="Sylfaen"/>
                <w:color w:val="000000" w:themeColor="text1"/>
                <w:sz w:val="16"/>
                <w:szCs w:val="16"/>
              </w:rPr>
              <w:t xml:space="preserve"> </w:t>
            </w:r>
            <w:proofErr w:type="spellStart"/>
            <w:r w:rsidRPr="00697A2E">
              <w:rPr>
                <w:rFonts w:ascii="GHEA Grapalat" w:eastAsiaTheme="majorEastAsia" w:hAnsi="GHEA Grapalat" w:cs="Sylfaen"/>
                <w:color w:val="000000" w:themeColor="text1"/>
                <w:sz w:val="16"/>
                <w:szCs w:val="16"/>
              </w:rPr>
              <w:t>համագործակցո</w:t>
            </w:r>
            <w:r>
              <w:rPr>
                <w:rFonts w:ascii="GHEA Grapalat" w:eastAsiaTheme="majorEastAsia" w:hAnsi="GHEA Grapalat" w:cs="Sylfaen"/>
                <w:color w:val="000000" w:themeColor="text1"/>
                <w:sz w:val="16"/>
                <w:szCs w:val="16"/>
              </w:rPr>
              <w:t>վ</w:t>
            </w:r>
            <w:proofErr w:type="spellEnd"/>
            <w:r w:rsidRPr="00697A2E">
              <w:rPr>
                <w:rFonts w:ascii="GHEA Grapalat" w:eastAsiaTheme="majorEastAsia" w:hAnsi="GHEA Grapalat" w:cs="Sylfaen"/>
                <w:color w:val="000000" w:themeColor="text1"/>
                <w:sz w:val="16"/>
                <w:szCs w:val="16"/>
              </w:rPr>
              <w:t xml:space="preserve"> Շվեդիայի ճանապարհային ազգային խորհրդատվական ընկերության՝ «</w:t>
            </w:r>
            <w:proofErr w:type="spellStart"/>
            <w:r w:rsidRPr="00697A2E">
              <w:rPr>
                <w:rFonts w:ascii="GHEA Grapalat" w:eastAsiaTheme="majorEastAsia" w:hAnsi="GHEA Grapalat" w:cs="Sylfaen"/>
                <w:color w:val="000000" w:themeColor="text1"/>
                <w:sz w:val="16"/>
                <w:szCs w:val="16"/>
              </w:rPr>
              <w:t>SweRoad</w:t>
            </w:r>
            <w:proofErr w:type="spellEnd"/>
            <w:r w:rsidRPr="00697A2E">
              <w:rPr>
                <w:rFonts w:ascii="GHEA Grapalat" w:eastAsiaTheme="majorEastAsia" w:hAnsi="GHEA Grapalat" w:cs="Sylfaen"/>
                <w:color w:val="000000" w:themeColor="text1"/>
                <w:sz w:val="16"/>
                <w:szCs w:val="16"/>
              </w:rPr>
              <w:t>»-ի հետ</w:t>
            </w:r>
            <w:r>
              <w:rPr>
                <w:rFonts w:ascii="GHEA Grapalat" w:eastAsiaTheme="majorEastAsia" w:hAnsi="GHEA Grapalat" w:cs="Sylfaen"/>
                <w:color w:val="000000" w:themeColor="text1"/>
                <w:sz w:val="16"/>
                <w:szCs w:val="16"/>
              </w:rPr>
              <w:t xml:space="preserve"> կիրականացնի ՀՀ </w:t>
            </w:r>
            <w:r w:rsidRPr="00697A2E">
              <w:rPr>
                <w:rFonts w:ascii="GHEA Grapalat" w:eastAsiaTheme="majorEastAsia" w:hAnsi="GHEA Grapalat" w:cs="Sylfaen"/>
                <w:color w:val="000000" w:themeColor="text1"/>
                <w:sz w:val="16"/>
                <w:szCs w:val="16"/>
              </w:rPr>
              <w:t xml:space="preserve">ճանապարհային </w:t>
            </w:r>
            <w:proofErr w:type="spellStart"/>
            <w:r w:rsidRPr="00697A2E">
              <w:rPr>
                <w:rFonts w:ascii="GHEA Grapalat" w:eastAsiaTheme="majorEastAsia" w:hAnsi="GHEA Grapalat" w:cs="Sylfaen"/>
                <w:color w:val="000000" w:themeColor="text1"/>
                <w:sz w:val="16"/>
                <w:szCs w:val="16"/>
              </w:rPr>
              <w:t>երթևեկության</w:t>
            </w:r>
            <w:proofErr w:type="spellEnd"/>
            <w:r w:rsidRPr="00697A2E">
              <w:rPr>
                <w:rFonts w:ascii="GHEA Grapalat" w:eastAsiaTheme="majorEastAsia" w:hAnsi="GHEA Grapalat" w:cs="Sylfaen"/>
                <w:color w:val="000000" w:themeColor="text1"/>
                <w:sz w:val="16"/>
                <w:szCs w:val="16"/>
              </w:rPr>
              <w:t xml:space="preserve"> անվտանգության</w:t>
            </w:r>
            <w:r>
              <w:rPr>
                <w:rFonts w:ascii="GHEA Grapalat" w:eastAsiaTheme="majorEastAsia" w:hAnsi="GHEA Grapalat" w:cs="Sylfaen"/>
                <w:color w:val="000000" w:themeColor="text1"/>
                <w:sz w:val="16"/>
                <w:szCs w:val="16"/>
              </w:rPr>
              <w:t xml:space="preserve"> </w:t>
            </w:r>
            <w:proofErr w:type="spellStart"/>
            <w:r>
              <w:rPr>
                <w:rFonts w:ascii="GHEA Grapalat" w:eastAsiaTheme="majorEastAsia" w:hAnsi="GHEA Grapalat" w:cs="Sylfaen"/>
                <w:color w:val="000000" w:themeColor="text1"/>
                <w:sz w:val="16"/>
                <w:szCs w:val="16"/>
              </w:rPr>
              <w:t>ինժեներներիի</w:t>
            </w:r>
            <w:proofErr w:type="spellEnd"/>
            <w:r>
              <w:rPr>
                <w:rFonts w:ascii="GHEA Grapalat" w:eastAsiaTheme="majorEastAsia" w:hAnsi="GHEA Grapalat" w:cs="Sylfaen"/>
                <w:color w:val="000000" w:themeColor="text1"/>
                <w:sz w:val="16"/>
                <w:szCs w:val="16"/>
              </w:rPr>
              <w:t xml:space="preserve"> վերապատրաստման և փորձի փոխանակման </w:t>
            </w:r>
            <w:proofErr w:type="spellStart"/>
            <w:r>
              <w:rPr>
                <w:rFonts w:ascii="GHEA Grapalat" w:eastAsiaTheme="majorEastAsia" w:hAnsi="GHEA Grapalat" w:cs="Sylfaen"/>
                <w:color w:val="000000" w:themeColor="text1"/>
                <w:sz w:val="16"/>
                <w:szCs w:val="16"/>
              </w:rPr>
              <w:t>գործընթանց</w:t>
            </w:r>
            <w:proofErr w:type="spellEnd"/>
          </w:p>
        </w:tc>
        <w:tc>
          <w:tcPr>
            <w:tcW w:w="2244" w:type="dxa"/>
          </w:tcPr>
          <w:p w14:paraId="707F2477" w14:textId="61A954DC" w:rsidR="00BA0E2A" w:rsidRDefault="00BA0E2A" w:rsidP="00BA0E2A">
            <w:pPr>
              <w:rPr>
                <w:rFonts w:ascii="GHEA Grapalat" w:eastAsiaTheme="majorEastAsia" w:hAnsi="GHEA Grapalat" w:cs="Sylfaen"/>
                <w:color w:val="000000" w:themeColor="text1"/>
                <w:sz w:val="16"/>
                <w:szCs w:val="16"/>
              </w:rPr>
            </w:pPr>
            <w:r w:rsidRPr="00D620AC">
              <w:rPr>
                <w:rFonts w:ascii="GHEA Grapalat" w:hAnsi="GHEA Grapalat" w:cs="Sylfaen"/>
                <w:color w:val="000000" w:themeColor="text1"/>
                <w:sz w:val="16"/>
                <w:szCs w:val="16"/>
              </w:rPr>
              <w:t xml:space="preserve">Ճանապարհային անվտանգության </w:t>
            </w:r>
            <w:proofErr w:type="spellStart"/>
            <w:r w:rsidRPr="00D620AC">
              <w:rPr>
                <w:rFonts w:ascii="GHEA Grapalat" w:hAnsi="GHEA Grapalat" w:cs="Sylfaen"/>
                <w:color w:val="000000" w:themeColor="text1"/>
                <w:sz w:val="16"/>
                <w:szCs w:val="16"/>
              </w:rPr>
              <w:t>ինժեներիներ</w:t>
            </w:r>
            <w:r>
              <w:rPr>
                <w:rFonts w:ascii="GHEA Grapalat" w:hAnsi="GHEA Grapalat" w:cs="Sylfaen"/>
                <w:color w:val="000000" w:themeColor="text1"/>
                <w:sz w:val="16"/>
                <w:szCs w:val="16"/>
              </w:rPr>
              <w:t>ը</w:t>
            </w:r>
            <w:proofErr w:type="spellEnd"/>
            <w:r w:rsidRPr="00D620AC">
              <w:rPr>
                <w:rFonts w:ascii="GHEA Grapalat" w:hAnsi="GHEA Grapalat" w:cs="Sylfaen"/>
                <w:color w:val="000000" w:themeColor="text1"/>
                <w:sz w:val="16"/>
                <w:szCs w:val="16"/>
              </w:rPr>
              <w:t xml:space="preserve"> և այլ </w:t>
            </w:r>
            <w:proofErr w:type="spellStart"/>
            <w:r w:rsidRPr="00D620AC">
              <w:rPr>
                <w:rFonts w:ascii="GHEA Grapalat" w:hAnsi="GHEA Grapalat" w:cs="Sylfaen"/>
                <w:color w:val="000000" w:themeColor="text1"/>
                <w:sz w:val="16"/>
                <w:szCs w:val="16"/>
              </w:rPr>
              <w:t>շահագրհիռ</w:t>
            </w:r>
            <w:proofErr w:type="spellEnd"/>
            <w:r w:rsidRPr="00D620AC">
              <w:rPr>
                <w:rFonts w:ascii="GHEA Grapalat" w:hAnsi="GHEA Grapalat" w:cs="Sylfaen"/>
                <w:color w:val="000000" w:themeColor="text1"/>
                <w:sz w:val="16"/>
                <w:szCs w:val="16"/>
              </w:rPr>
              <w:t xml:space="preserve"> </w:t>
            </w:r>
            <w:r>
              <w:rPr>
                <w:rFonts w:ascii="GHEA Grapalat" w:hAnsi="GHEA Grapalat" w:cs="Sylfaen"/>
                <w:color w:val="000000" w:themeColor="text1"/>
                <w:sz w:val="16"/>
                <w:szCs w:val="16"/>
              </w:rPr>
              <w:t xml:space="preserve">մարմինների մասնագետները </w:t>
            </w:r>
            <w:proofErr w:type="spellStart"/>
            <w:r>
              <w:rPr>
                <w:rFonts w:ascii="GHEA Grapalat" w:hAnsi="GHEA Grapalat" w:cs="Sylfaen"/>
                <w:color w:val="000000" w:themeColor="text1"/>
                <w:sz w:val="16"/>
                <w:szCs w:val="16"/>
              </w:rPr>
              <w:t>վերապատրաստվել</w:t>
            </w:r>
            <w:proofErr w:type="spellEnd"/>
            <w:r>
              <w:rPr>
                <w:rFonts w:ascii="GHEA Grapalat" w:hAnsi="GHEA Grapalat" w:cs="Sylfaen"/>
                <w:color w:val="000000" w:themeColor="text1"/>
                <w:sz w:val="16"/>
                <w:szCs w:val="16"/>
              </w:rPr>
              <w:t xml:space="preserve"> են</w:t>
            </w:r>
          </w:p>
        </w:tc>
        <w:tc>
          <w:tcPr>
            <w:tcW w:w="1699" w:type="dxa"/>
          </w:tcPr>
          <w:p w14:paraId="58A6E409" w14:textId="1399172D"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731AE519" w14:textId="77777777" w:rsidR="00BA0E2A" w:rsidRDefault="00BA0E2A" w:rsidP="00BA0E2A">
            <w:pPr>
              <w:jc w:val="center"/>
              <w:rPr>
                <w:rFonts w:ascii="GHEA Grapalat" w:hAnsi="GHEA Grapalat"/>
                <w:sz w:val="16"/>
                <w:szCs w:val="16"/>
              </w:rPr>
            </w:pPr>
            <w:r>
              <w:rPr>
                <w:rFonts w:ascii="GHEA Grapalat" w:hAnsi="GHEA Grapalat"/>
                <w:sz w:val="16"/>
                <w:szCs w:val="16"/>
              </w:rPr>
              <w:t>ՀՀ ոստիկանություն</w:t>
            </w:r>
          </w:p>
          <w:p w14:paraId="69D3E26C" w14:textId="77777777"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ՃԴՀ</w:t>
            </w:r>
          </w:p>
          <w:p w14:paraId="15872263" w14:textId="00A22A45" w:rsidR="00BA0E2A" w:rsidRPr="00D620AC" w:rsidRDefault="00BA0E2A" w:rsidP="00BA0E2A">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7C3EDFC4" w14:textId="1336091E" w:rsidR="00BA0E2A" w:rsidRDefault="00BA0E2A" w:rsidP="00BA0E2A">
            <w:pPr>
              <w:jc w:val="center"/>
              <w:rPr>
                <w:rFonts w:ascii="GHEA Grapalat" w:hAnsi="GHEA Grapalat"/>
                <w:sz w:val="16"/>
                <w:szCs w:val="16"/>
              </w:rPr>
            </w:pPr>
            <w:r>
              <w:rPr>
                <w:rFonts w:ascii="GHEA Grapalat" w:hAnsi="GHEA Grapalat"/>
                <w:sz w:val="16"/>
                <w:szCs w:val="16"/>
              </w:rPr>
              <w:t>2023թ. սեպտեմբերի 3-րդ տասնօրյակ</w:t>
            </w:r>
          </w:p>
        </w:tc>
        <w:tc>
          <w:tcPr>
            <w:tcW w:w="1530" w:type="dxa"/>
            <w:vMerge/>
          </w:tcPr>
          <w:p w14:paraId="131B5E10" w14:textId="77777777" w:rsidR="00BA0E2A" w:rsidRPr="00D620AC" w:rsidRDefault="00BA0E2A" w:rsidP="00BA0E2A">
            <w:pPr>
              <w:rPr>
                <w:rFonts w:ascii="GHEA Grapalat" w:hAnsi="GHEA Grapalat"/>
                <w:sz w:val="16"/>
                <w:szCs w:val="16"/>
              </w:rPr>
            </w:pPr>
          </w:p>
        </w:tc>
      </w:tr>
      <w:tr w:rsidR="00BA0E2A" w:rsidRPr="00D620AC" w14:paraId="0001DDD9" w14:textId="77777777" w:rsidTr="006A277E">
        <w:trPr>
          <w:gridAfter w:val="1"/>
          <w:wAfter w:w="16" w:type="dxa"/>
          <w:trHeight w:val="5583"/>
        </w:trPr>
        <w:tc>
          <w:tcPr>
            <w:tcW w:w="521" w:type="dxa"/>
            <w:vMerge/>
          </w:tcPr>
          <w:p w14:paraId="7113F772" w14:textId="77777777" w:rsidR="00BA0E2A" w:rsidRPr="00D620AC" w:rsidRDefault="00BA0E2A" w:rsidP="00BA0E2A">
            <w:pPr>
              <w:rPr>
                <w:rFonts w:ascii="GHEA Grapalat" w:hAnsi="GHEA Grapalat"/>
                <w:sz w:val="16"/>
                <w:szCs w:val="16"/>
              </w:rPr>
            </w:pPr>
          </w:p>
        </w:tc>
        <w:tc>
          <w:tcPr>
            <w:tcW w:w="2113" w:type="dxa"/>
            <w:vMerge/>
          </w:tcPr>
          <w:p w14:paraId="2608B9FD" w14:textId="77777777" w:rsidR="00BA0E2A" w:rsidRPr="00D620AC" w:rsidRDefault="00BA0E2A" w:rsidP="00BA0E2A">
            <w:pPr>
              <w:pStyle w:val="Heading3"/>
              <w:outlineLvl w:val="2"/>
              <w:rPr>
                <w:rFonts w:ascii="GHEA Grapalat" w:hAnsi="GHEA Grapalat" w:cs="Sylfaen"/>
                <w:b/>
                <w:bCs/>
                <w:color w:val="2F5496" w:themeColor="accent1" w:themeShade="BF"/>
                <w:sz w:val="16"/>
                <w:szCs w:val="16"/>
              </w:rPr>
            </w:pPr>
          </w:p>
        </w:tc>
        <w:tc>
          <w:tcPr>
            <w:tcW w:w="2046" w:type="dxa"/>
          </w:tcPr>
          <w:p w14:paraId="37D3F634" w14:textId="457CDBAD" w:rsidR="00BA0E2A" w:rsidRPr="00D620AC" w:rsidRDefault="00BA0E2A" w:rsidP="00BA0E2A">
            <w:pPr>
              <w:rPr>
                <w:rFonts w:ascii="GHEA Grapalat" w:eastAsia="MS Mincho" w:hAnsi="GHEA Grapalat" w:cs="Sylfaen"/>
                <w:color w:val="000000" w:themeColor="text1"/>
                <w:sz w:val="16"/>
                <w:szCs w:val="16"/>
              </w:rPr>
            </w:pPr>
            <w:r w:rsidRPr="00D620AC">
              <w:rPr>
                <w:rFonts w:ascii="GHEA Grapalat" w:eastAsiaTheme="majorEastAsia" w:hAnsi="GHEA Grapalat" w:cs="Sylfaen"/>
                <w:color w:val="000000" w:themeColor="text1"/>
                <w:sz w:val="16"/>
                <w:szCs w:val="16"/>
              </w:rPr>
              <w:t>2.</w:t>
            </w:r>
            <w:r>
              <w:rPr>
                <w:rFonts w:ascii="GHEA Grapalat" w:eastAsiaTheme="majorEastAsia" w:hAnsi="GHEA Grapalat" w:cs="Sylfaen"/>
                <w:color w:val="000000" w:themeColor="text1"/>
                <w:sz w:val="16"/>
                <w:szCs w:val="16"/>
              </w:rPr>
              <w:t>4</w:t>
            </w:r>
            <w:r w:rsidRPr="00D620AC">
              <w:rPr>
                <w:rFonts w:ascii="GHEA Grapalat" w:eastAsiaTheme="majorEastAsia" w:hAnsi="GHEA Grapalat" w:cs="Sylfaen"/>
                <w:color w:val="000000" w:themeColor="text1"/>
                <w:sz w:val="16"/>
                <w:szCs w:val="16"/>
              </w:rPr>
              <w:t>.</w:t>
            </w:r>
            <w:r w:rsidRPr="00D620AC">
              <w:rPr>
                <w:rFonts w:ascii="GHEA Grapalat" w:hAnsi="GHEA Grapalat"/>
                <w:color w:val="000000" w:themeColor="text1"/>
                <w:sz w:val="16"/>
                <w:szCs w:val="16"/>
              </w:rPr>
              <w:t xml:space="preserve"> </w:t>
            </w:r>
            <w:r w:rsidRPr="00D620AC">
              <w:rPr>
                <w:rFonts w:ascii="GHEA Grapalat" w:eastAsia="MS Mincho" w:hAnsi="GHEA Grapalat" w:cs="Sylfaen"/>
                <w:color w:val="000000" w:themeColor="text1"/>
                <w:sz w:val="16"/>
                <w:szCs w:val="16"/>
              </w:rPr>
              <w:t xml:space="preserve">Ճանապարհի </w:t>
            </w:r>
            <w:proofErr w:type="spellStart"/>
            <w:r w:rsidRPr="00D620AC">
              <w:rPr>
                <w:rFonts w:ascii="GHEA Grapalat" w:eastAsia="MS Mincho" w:hAnsi="GHEA Grapalat" w:cs="Sylfaen"/>
                <w:color w:val="000000" w:themeColor="text1"/>
                <w:sz w:val="16"/>
                <w:szCs w:val="16"/>
              </w:rPr>
              <w:t>վթարավտանգ</w:t>
            </w:r>
            <w:proofErr w:type="spellEnd"/>
            <w:r w:rsidRPr="00D620AC">
              <w:rPr>
                <w:rFonts w:ascii="GHEA Grapalat" w:eastAsia="MS Mincho" w:hAnsi="GHEA Grapalat" w:cs="Sylfaen"/>
                <w:color w:val="000000" w:themeColor="text1"/>
                <w:sz w:val="16"/>
                <w:szCs w:val="16"/>
              </w:rPr>
              <w:t xml:space="preserve"> </w:t>
            </w:r>
            <w:proofErr w:type="spellStart"/>
            <w:r w:rsidRPr="00D620AC">
              <w:rPr>
                <w:rFonts w:ascii="GHEA Grapalat" w:eastAsia="MS Mincho" w:hAnsi="GHEA Grapalat" w:cs="Sylfaen"/>
                <w:color w:val="000000" w:themeColor="text1"/>
                <w:sz w:val="16"/>
                <w:szCs w:val="16"/>
              </w:rPr>
              <w:t>ճանապարհա</w:t>
            </w:r>
            <w:proofErr w:type="spellEnd"/>
            <w:r w:rsidRPr="00D620AC">
              <w:rPr>
                <w:rFonts w:ascii="GHEA Grapalat" w:eastAsia="MS Mincho" w:hAnsi="GHEA Grapalat" w:cs="Sylfaen"/>
                <w:color w:val="000000" w:themeColor="text1"/>
                <w:sz w:val="16"/>
                <w:szCs w:val="16"/>
              </w:rPr>
              <w:t>-հատվածների բարելավման ծրագրի պլանավորում և իրականացում ՃՑԿՀ-ի միջոցով</w:t>
            </w:r>
          </w:p>
        </w:tc>
        <w:tc>
          <w:tcPr>
            <w:tcW w:w="2244" w:type="dxa"/>
          </w:tcPr>
          <w:p w14:paraId="5998F3D1" w14:textId="529875E6" w:rsidR="00BA0E2A" w:rsidRPr="00D620AC" w:rsidRDefault="00BA0E2A" w:rsidP="00BA0E2A">
            <w:pPr>
              <w:rPr>
                <w:rFonts w:ascii="GHEA Grapalat" w:hAnsi="GHEA Grapalat"/>
                <w:sz w:val="16"/>
                <w:szCs w:val="16"/>
              </w:rPr>
            </w:pPr>
            <w:r>
              <w:rPr>
                <w:rFonts w:ascii="GHEA Grapalat" w:eastAsiaTheme="majorEastAsia" w:hAnsi="GHEA Grapalat" w:cs="Sylfaen"/>
                <w:color w:val="000000" w:themeColor="text1"/>
                <w:sz w:val="16"/>
                <w:szCs w:val="16"/>
              </w:rPr>
              <w:t xml:space="preserve">ՃԴՀ-ի անվտանգության </w:t>
            </w:r>
            <w:proofErr w:type="spellStart"/>
            <w:r>
              <w:rPr>
                <w:rFonts w:ascii="GHEA Grapalat" w:eastAsiaTheme="majorEastAsia" w:hAnsi="GHEA Grapalat" w:cs="Sylfaen"/>
                <w:color w:val="000000" w:themeColor="text1"/>
                <w:sz w:val="16"/>
                <w:szCs w:val="16"/>
              </w:rPr>
              <w:t>ինժեներների</w:t>
            </w:r>
            <w:proofErr w:type="spellEnd"/>
            <w:r>
              <w:rPr>
                <w:rFonts w:ascii="GHEA Grapalat" w:eastAsiaTheme="majorEastAsia" w:hAnsi="GHEA Grapalat" w:cs="Sylfaen"/>
                <w:color w:val="000000" w:themeColor="text1"/>
                <w:sz w:val="16"/>
                <w:szCs w:val="16"/>
              </w:rPr>
              <w:t xml:space="preserve"> կողմից </w:t>
            </w:r>
            <w:r w:rsidRPr="003C09E5">
              <w:rPr>
                <w:rFonts w:ascii="GHEA Grapalat" w:eastAsiaTheme="majorEastAsia" w:hAnsi="GHEA Grapalat" w:cs="Sylfaen"/>
                <w:color w:val="000000" w:themeColor="text1"/>
                <w:sz w:val="16"/>
                <w:szCs w:val="16"/>
              </w:rPr>
              <w:t xml:space="preserve">ՃՏՊ-ի </w:t>
            </w:r>
            <w:r>
              <w:rPr>
                <w:rFonts w:ascii="GHEA Grapalat" w:eastAsiaTheme="majorEastAsia" w:hAnsi="GHEA Grapalat" w:cs="Sylfaen"/>
                <w:color w:val="000000" w:themeColor="text1"/>
                <w:sz w:val="16"/>
                <w:szCs w:val="16"/>
              </w:rPr>
              <w:t xml:space="preserve">վերլուծությունը կիրականացվի </w:t>
            </w:r>
            <w:r w:rsidRPr="003C09E5">
              <w:rPr>
                <w:rFonts w:ascii="GHEA Grapalat" w:eastAsiaTheme="majorEastAsia" w:hAnsi="GHEA Grapalat" w:cs="Sylfaen"/>
                <w:color w:val="000000" w:themeColor="text1"/>
                <w:sz w:val="16"/>
                <w:szCs w:val="16"/>
              </w:rPr>
              <w:t>ՃՈ-ի</w:t>
            </w:r>
            <w:r>
              <w:rPr>
                <w:rFonts w:ascii="GHEA Grapalat" w:eastAsiaTheme="majorEastAsia" w:hAnsi="GHEA Grapalat" w:cs="Sylfaen"/>
                <w:color w:val="000000" w:themeColor="text1"/>
                <w:sz w:val="16"/>
                <w:szCs w:val="16"/>
              </w:rPr>
              <w:t xml:space="preserve"> </w:t>
            </w:r>
            <w:r w:rsidRPr="003C09E5">
              <w:rPr>
                <w:rFonts w:ascii="GHEA Grapalat" w:eastAsiaTheme="majorEastAsia" w:hAnsi="GHEA Grapalat" w:cs="Sylfaen"/>
                <w:color w:val="000000" w:themeColor="text1"/>
                <w:sz w:val="16"/>
                <w:szCs w:val="16"/>
              </w:rPr>
              <w:t>ՃՏՊ-ի տվյալներ</w:t>
            </w:r>
            <w:r>
              <w:rPr>
                <w:rFonts w:ascii="GHEA Grapalat" w:eastAsiaTheme="majorEastAsia" w:hAnsi="GHEA Grapalat" w:cs="Sylfaen"/>
                <w:color w:val="000000" w:themeColor="text1"/>
                <w:sz w:val="16"/>
                <w:szCs w:val="16"/>
              </w:rPr>
              <w:t xml:space="preserve">ի բազայից </w:t>
            </w:r>
            <w:proofErr w:type="spellStart"/>
            <w:r>
              <w:rPr>
                <w:rFonts w:ascii="GHEA Grapalat" w:eastAsiaTheme="majorEastAsia" w:hAnsi="GHEA Grapalat" w:cs="Sylfaen"/>
                <w:color w:val="000000" w:themeColor="text1"/>
                <w:sz w:val="16"/>
                <w:szCs w:val="16"/>
              </w:rPr>
              <w:t>ներբեռնված</w:t>
            </w:r>
            <w:proofErr w:type="spellEnd"/>
            <w:r>
              <w:rPr>
                <w:rFonts w:ascii="GHEA Grapalat" w:eastAsiaTheme="majorEastAsia" w:hAnsi="GHEA Grapalat" w:cs="Sylfaen"/>
                <w:color w:val="000000" w:themeColor="text1"/>
                <w:sz w:val="16"/>
                <w:szCs w:val="16"/>
              </w:rPr>
              <w:t xml:space="preserve"> անհրաժեշտ  ցուցանիշների հիման վրա։ </w:t>
            </w:r>
            <w:r w:rsidRPr="0017032E">
              <w:rPr>
                <w:rFonts w:ascii="GHEA Grapalat" w:eastAsiaTheme="majorEastAsia" w:hAnsi="GHEA Grapalat" w:cs="Sylfaen"/>
                <w:color w:val="000000" w:themeColor="text1"/>
                <w:sz w:val="16"/>
                <w:szCs w:val="16"/>
              </w:rPr>
              <w:t>Մուտքագրված պատահարների հիման վրա կստեղծվեն կուտակման կետեր (</w:t>
            </w:r>
            <w:proofErr w:type="spellStart"/>
            <w:r w:rsidRPr="0017032E">
              <w:rPr>
                <w:rFonts w:ascii="GHEA Grapalat" w:eastAsiaTheme="majorEastAsia" w:hAnsi="GHEA Grapalat" w:cs="Sylfaen"/>
                <w:color w:val="000000" w:themeColor="text1"/>
                <w:sz w:val="16"/>
                <w:szCs w:val="16"/>
              </w:rPr>
              <w:t>Black</w:t>
            </w:r>
            <w:proofErr w:type="spellEnd"/>
            <w:r w:rsidRPr="0017032E">
              <w:rPr>
                <w:rFonts w:ascii="GHEA Grapalat" w:eastAsiaTheme="majorEastAsia" w:hAnsi="GHEA Grapalat" w:cs="Sylfaen"/>
                <w:color w:val="000000" w:themeColor="text1"/>
                <w:sz w:val="16"/>
                <w:szCs w:val="16"/>
              </w:rPr>
              <w:t xml:space="preserve"> </w:t>
            </w:r>
            <w:proofErr w:type="spellStart"/>
            <w:r w:rsidRPr="0017032E">
              <w:rPr>
                <w:rFonts w:ascii="GHEA Grapalat" w:eastAsiaTheme="majorEastAsia" w:hAnsi="GHEA Grapalat" w:cs="Sylfaen"/>
                <w:color w:val="000000" w:themeColor="text1"/>
                <w:sz w:val="16"/>
                <w:szCs w:val="16"/>
              </w:rPr>
              <w:t>spots</w:t>
            </w:r>
            <w:proofErr w:type="spellEnd"/>
            <w:r w:rsidRPr="0017032E">
              <w:rPr>
                <w:rFonts w:ascii="GHEA Grapalat" w:eastAsiaTheme="majorEastAsia" w:hAnsi="GHEA Grapalat" w:cs="Sylfaen"/>
                <w:color w:val="000000" w:themeColor="text1"/>
                <w:sz w:val="16"/>
                <w:szCs w:val="16"/>
              </w:rPr>
              <w:t xml:space="preserve">), որոնք հնարավորություն կտան ճանապարհային անվտանգության մասնագետներին կատարել համապատասխան վերլուծություններ և իրականացնել ճանապարհի </w:t>
            </w:r>
            <w:proofErr w:type="spellStart"/>
            <w:r w:rsidRPr="0017032E">
              <w:rPr>
                <w:rFonts w:ascii="GHEA Grapalat" w:eastAsiaTheme="majorEastAsia" w:hAnsi="GHEA Grapalat" w:cs="Sylfaen"/>
                <w:color w:val="000000" w:themeColor="text1"/>
                <w:sz w:val="16"/>
                <w:szCs w:val="16"/>
              </w:rPr>
              <w:t>վթարավտանգ</w:t>
            </w:r>
            <w:proofErr w:type="spellEnd"/>
            <w:r w:rsidRPr="0017032E">
              <w:rPr>
                <w:rFonts w:ascii="GHEA Grapalat" w:eastAsiaTheme="majorEastAsia" w:hAnsi="GHEA Grapalat" w:cs="Sylfaen"/>
                <w:color w:val="000000" w:themeColor="text1"/>
                <w:sz w:val="16"/>
                <w:szCs w:val="16"/>
              </w:rPr>
              <w:t xml:space="preserve"> </w:t>
            </w:r>
            <w:proofErr w:type="spellStart"/>
            <w:r w:rsidRPr="0017032E">
              <w:rPr>
                <w:rFonts w:ascii="GHEA Grapalat" w:eastAsiaTheme="majorEastAsia" w:hAnsi="GHEA Grapalat" w:cs="Sylfaen"/>
                <w:color w:val="000000" w:themeColor="text1"/>
                <w:sz w:val="16"/>
                <w:szCs w:val="16"/>
              </w:rPr>
              <w:t>ճանապարհահատվածների</w:t>
            </w:r>
            <w:proofErr w:type="spellEnd"/>
            <w:r w:rsidRPr="0017032E">
              <w:rPr>
                <w:rFonts w:ascii="GHEA Grapalat" w:eastAsiaTheme="majorEastAsia" w:hAnsi="GHEA Grapalat" w:cs="Sylfaen"/>
                <w:color w:val="000000" w:themeColor="text1"/>
                <w:sz w:val="16"/>
                <w:szCs w:val="16"/>
              </w:rPr>
              <w:t xml:space="preserve"> բարելավումներ և այսպես կոչված «</w:t>
            </w:r>
            <w:proofErr w:type="spellStart"/>
            <w:r w:rsidRPr="0017032E">
              <w:rPr>
                <w:rFonts w:ascii="GHEA Grapalat" w:eastAsiaTheme="majorEastAsia" w:hAnsi="GHEA Grapalat" w:cs="Sylfaen"/>
                <w:color w:val="000000" w:themeColor="text1"/>
                <w:sz w:val="16"/>
                <w:szCs w:val="16"/>
              </w:rPr>
              <w:t>սև</w:t>
            </w:r>
            <w:proofErr w:type="spellEnd"/>
            <w:r w:rsidRPr="0017032E">
              <w:rPr>
                <w:rFonts w:ascii="GHEA Grapalat" w:eastAsiaTheme="majorEastAsia" w:hAnsi="GHEA Grapalat" w:cs="Sylfaen"/>
                <w:color w:val="000000" w:themeColor="text1"/>
                <w:sz w:val="16"/>
                <w:szCs w:val="16"/>
              </w:rPr>
              <w:t xml:space="preserve"> կետերի» վերացման աշխատանքներ</w:t>
            </w:r>
          </w:p>
        </w:tc>
        <w:tc>
          <w:tcPr>
            <w:tcW w:w="2244" w:type="dxa"/>
          </w:tcPr>
          <w:p w14:paraId="5BCE8B57" w14:textId="721A2689" w:rsidR="00BA0E2A" w:rsidRPr="00D620AC" w:rsidRDefault="00BA0E2A" w:rsidP="00BA0E2A">
            <w:pPr>
              <w:rPr>
                <w:rFonts w:ascii="GHEA Grapalat" w:hAnsi="GHEA Grapalat"/>
                <w:sz w:val="16"/>
                <w:szCs w:val="16"/>
              </w:rPr>
            </w:pPr>
            <w:r>
              <w:rPr>
                <w:rFonts w:ascii="GHEA Grapalat" w:eastAsiaTheme="majorEastAsia" w:hAnsi="GHEA Grapalat" w:cs="Sylfaen"/>
                <w:color w:val="000000" w:themeColor="text1"/>
                <w:sz w:val="16"/>
                <w:szCs w:val="16"/>
              </w:rPr>
              <w:t>Ճ</w:t>
            </w:r>
            <w:r w:rsidRPr="0017032E">
              <w:rPr>
                <w:rFonts w:ascii="GHEA Grapalat" w:eastAsiaTheme="majorEastAsia" w:hAnsi="GHEA Grapalat" w:cs="Sylfaen"/>
                <w:color w:val="000000" w:themeColor="text1"/>
                <w:sz w:val="16"/>
                <w:szCs w:val="16"/>
              </w:rPr>
              <w:t xml:space="preserve">անապարհի </w:t>
            </w:r>
            <w:proofErr w:type="spellStart"/>
            <w:r w:rsidRPr="0017032E">
              <w:rPr>
                <w:rFonts w:ascii="GHEA Grapalat" w:eastAsiaTheme="majorEastAsia" w:hAnsi="GHEA Grapalat" w:cs="Sylfaen"/>
                <w:color w:val="000000" w:themeColor="text1"/>
                <w:sz w:val="16"/>
                <w:szCs w:val="16"/>
              </w:rPr>
              <w:t>վթարավտանգ</w:t>
            </w:r>
            <w:proofErr w:type="spellEnd"/>
            <w:r w:rsidRPr="0017032E">
              <w:rPr>
                <w:rFonts w:ascii="GHEA Grapalat" w:eastAsiaTheme="majorEastAsia" w:hAnsi="GHEA Grapalat" w:cs="Sylfaen"/>
                <w:color w:val="000000" w:themeColor="text1"/>
                <w:sz w:val="16"/>
                <w:szCs w:val="16"/>
              </w:rPr>
              <w:t xml:space="preserve"> </w:t>
            </w:r>
            <w:proofErr w:type="spellStart"/>
            <w:r w:rsidRPr="0017032E">
              <w:rPr>
                <w:rFonts w:ascii="GHEA Grapalat" w:eastAsiaTheme="majorEastAsia" w:hAnsi="GHEA Grapalat" w:cs="Sylfaen"/>
                <w:color w:val="000000" w:themeColor="text1"/>
                <w:sz w:val="16"/>
                <w:szCs w:val="16"/>
              </w:rPr>
              <w:t>ճանապարհահատվածների</w:t>
            </w:r>
            <w:proofErr w:type="spellEnd"/>
            <w:r w:rsidRPr="0017032E">
              <w:rPr>
                <w:rFonts w:ascii="GHEA Grapalat" w:eastAsiaTheme="majorEastAsia" w:hAnsi="GHEA Grapalat" w:cs="Sylfaen"/>
                <w:color w:val="000000" w:themeColor="text1"/>
                <w:sz w:val="16"/>
                <w:szCs w:val="16"/>
              </w:rPr>
              <w:t xml:space="preserve"> </w:t>
            </w:r>
            <w:proofErr w:type="spellStart"/>
            <w:r w:rsidRPr="0017032E">
              <w:rPr>
                <w:rFonts w:ascii="GHEA Grapalat" w:eastAsiaTheme="majorEastAsia" w:hAnsi="GHEA Grapalat" w:cs="Sylfaen"/>
                <w:color w:val="000000" w:themeColor="text1"/>
                <w:sz w:val="16"/>
                <w:szCs w:val="16"/>
              </w:rPr>
              <w:t>բարելավումներ</w:t>
            </w:r>
            <w:r>
              <w:rPr>
                <w:rFonts w:ascii="GHEA Grapalat" w:eastAsiaTheme="majorEastAsia" w:hAnsi="GHEA Grapalat" w:cs="Sylfaen"/>
                <w:color w:val="000000" w:themeColor="text1"/>
                <w:sz w:val="16"/>
                <w:szCs w:val="16"/>
              </w:rPr>
              <w:t>ի</w:t>
            </w:r>
            <w:proofErr w:type="spellEnd"/>
            <w:r w:rsidRPr="0017032E">
              <w:rPr>
                <w:rFonts w:ascii="GHEA Grapalat" w:eastAsiaTheme="majorEastAsia" w:hAnsi="GHEA Grapalat" w:cs="Sylfaen"/>
                <w:color w:val="000000" w:themeColor="text1"/>
                <w:sz w:val="16"/>
                <w:szCs w:val="16"/>
              </w:rPr>
              <w:t xml:space="preserve"> և այսպես կոչված «</w:t>
            </w:r>
            <w:proofErr w:type="spellStart"/>
            <w:r w:rsidRPr="0017032E">
              <w:rPr>
                <w:rFonts w:ascii="GHEA Grapalat" w:eastAsiaTheme="majorEastAsia" w:hAnsi="GHEA Grapalat" w:cs="Sylfaen"/>
                <w:color w:val="000000" w:themeColor="text1"/>
                <w:sz w:val="16"/>
                <w:szCs w:val="16"/>
              </w:rPr>
              <w:t>սև</w:t>
            </w:r>
            <w:proofErr w:type="spellEnd"/>
            <w:r w:rsidRPr="0017032E">
              <w:rPr>
                <w:rFonts w:ascii="GHEA Grapalat" w:eastAsiaTheme="majorEastAsia" w:hAnsi="GHEA Grapalat" w:cs="Sylfaen"/>
                <w:color w:val="000000" w:themeColor="text1"/>
                <w:sz w:val="16"/>
                <w:szCs w:val="16"/>
              </w:rPr>
              <w:t xml:space="preserve"> կետերի» վերացման աշխատանքներ</w:t>
            </w:r>
            <w:r>
              <w:rPr>
                <w:rFonts w:ascii="GHEA Grapalat" w:eastAsiaTheme="majorEastAsia" w:hAnsi="GHEA Grapalat" w:cs="Sylfaen"/>
                <w:color w:val="000000" w:themeColor="text1"/>
                <w:sz w:val="16"/>
                <w:szCs w:val="16"/>
              </w:rPr>
              <w:t xml:space="preserve">ի իրականացում՝ </w:t>
            </w:r>
            <w:r w:rsidRPr="00D620AC">
              <w:rPr>
                <w:rFonts w:ascii="GHEA Grapalat" w:hAnsi="GHEA Grapalat" w:cs="Sylfaen"/>
                <w:color w:val="000000" w:themeColor="text1"/>
                <w:sz w:val="16"/>
                <w:szCs w:val="16"/>
              </w:rPr>
              <w:t>ՃՑԿ</w:t>
            </w:r>
            <w:r>
              <w:rPr>
                <w:rFonts w:ascii="GHEA Grapalat" w:hAnsi="GHEA Grapalat" w:cs="Sylfaen"/>
                <w:color w:val="000000" w:themeColor="text1"/>
                <w:sz w:val="16"/>
                <w:szCs w:val="16"/>
              </w:rPr>
              <w:t>Հ-ով կատարված վերլուծությունների հիման վրա</w:t>
            </w:r>
          </w:p>
        </w:tc>
        <w:tc>
          <w:tcPr>
            <w:tcW w:w="1699" w:type="dxa"/>
          </w:tcPr>
          <w:p w14:paraId="17678522" w14:textId="77777777"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ՃԴՀ</w:t>
            </w:r>
          </w:p>
          <w:p w14:paraId="1DC47075" w14:textId="796B309B" w:rsidR="00BA0E2A" w:rsidRPr="00D620AC" w:rsidRDefault="00BA0E2A" w:rsidP="00BA0E2A">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727" w:type="dxa"/>
          </w:tcPr>
          <w:p w14:paraId="141B08E8" w14:textId="07D6BC44" w:rsidR="00BA0E2A" w:rsidRPr="00D620AC" w:rsidRDefault="00BA0E2A" w:rsidP="00BA0E2A">
            <w:pPr>
              <w:jc w:val="center"/>
              <w:rPr>
                <w:rFonts w:ascii="GHEA Grapalat" w:hAnsi="GHEA Grapalat"/>
                <w:sz w:val="16"/>
                <w:szCs w:val="16"/>
              </w:rPr>
            </w:pPr>
            <w:r>
              <w:rPr>
                <w:rFonts w:ascii="GHEA Grapalat" w:hAnsi="GHEA Grapalat"/>
                <w:sz w:val="16"/>
                <w:szCs w:val="16"/>
              </w:rPr>
              <w:t>ՀՀ ոստիկանություն</w:t>
            </w:r>
          </w:p>
        </w:tc>
        <w:tc>
          <w:tcPr>
            <w:tcW w:w="1156" w:type="dxa"/>
          </w:tcPr>
          <w:p w14:paraId="6C315BEF" w14:textId="373FD868" w:rsidR="00BA0E2A" w:rsidRPr="00D620AC" w:rsidRDefault="00BA0E2A" w:rsidP="00BA0E2A">
            <w:pPr>
              <w:jc w:val="center"/>
              <w:rPr>
                <w:rFonts w:ascii="GHEA Grapalat" w:hAnsi="GHEA Grapalat"/>
                <w:sz w:val="16"/>
                <w:szCs w:val="16"/>
              </w:rPr>
            </w:pPr>
            <w:r>
              <w:rPr>
                <w:rFonts w:ascii="GHEA Grapalat" w:hAnsi="GHEA Grapalat"/>
                <w:sz w:val="16"/>
                <w:szCs w:val="16"/>
              </w:rPr>
              <w:t>2024-2027թթ.</w:t>
            </w:r>
          </w:p>
        </w:tc>
        <w:tc>
          <w:tcPr>
            <w:tcW w:w="1530" w:type="dxa"/>
          </w:tcPr>
          <w:p w14:paraId="3CA0CDBF" w14:textId="5FAE0173" w:rsidR="00BA0E2A" w:rsidRPr="00D620AC" w:rsidRDefault="00BA0E2A" w:rsidP="00BA0E2A">
            <w:pPr>
              <w:rPr>
                <w:rFonts w:ascii="GHEA Grapalat" w:hAnsi="GHEA Grapalat"/>
                <w:sz w:val="16"/>
                <w:szCs w:val="16"/>
              </w:rPr>
            </w:pPr>
            <w:r>
              <w:rPr>
                <w:rFonts w:ascii="GHEA Grapalat" w:hAnsi="GHEA Grapalat"/>
                <w:sz w:val="16"/>
                <w:szCs w:val="16"/>
              </w:rPr>
              <w:t>ՀՀ պետական բյուջեով ՃԴՀ-ին հատկացված դրամաշնորհային միջոցներ</w:t>
            </w:r>
          </w:p>
        </w:tc>
      </w:tr>
      <w:tr w:rsidR="00BA0E2A" w:rsidRPr="00D620AC" w14:paraId="7EA034F9" w14:textId="77777777" w:rsidTr="006A277E">
        <w:trPr>
          <w:trHeight w:val="457"/>
        </w:trPr>
        <w:tc>
          <w:tcPr>
            <w:tcW w:w="15296" w:type="dxa"/>
            <w:gridSpan w:val="10"/>
          </w:tcPr>
          <w:p w14:paraId="1616AAB9" w14:textId="0B78E4E9" w:rsidR="00BA0E2A" w:rsidRPr="00D620AC" w:rsidRDefault="00BA0E2A" w:rsidP="00BA0E2A">
            <w:pPr>
              <w:rPr>
                <w:rFonts w:ascii="GHEA Grapalat" w:eastAsiaTheme="majorEastAsia" w:hAnsi="GHEA Grapalat" w:cs="Sylfaen"/>
                <w:b/>
                <w:bCs/>
                <w:color w:val="2F5496" w:themeColor="accent1" w:themeShade="BF"/>
                <w:sz w:val="16"/>
                <w:szCs w:val="16"/>
              </w:rPr>
            </w:pPr>
            <w:r w:rsidRPr="00D620AC">
              <w:rPr>
                <w:rFonts w:ascii="GHEA Grapalat" w:eastAsiaTheme="majorEastAsia" w:hAnsi="GHEA Grapalat" w:cs="Sylfaen"/>
                <w:b/>
                <w:bCs/>
                <w:color w:val="2F5496" w:themeColor="accent1" w:themeShade="BF"/>
                <w:sz w:val="16"/>
                <w:szCs w:val="16"/>
              </w:rPr>
              <w:t xml:space="preserve">Թիրախ 2. Տարածաշրջանի ճանապարհային ցանցի համակարգված զարգացումն ապահովելու նպատակով համագործակցության ամրապնդում </w:t>
            </w:r>
          </w:p>
        </w:tc>
      </w:tr>
      <w:tr w:rsidR="00BA0E2A" w:rsidRPr="00D620AC" w14:paraId="242F556F" w14:textId="77777777" w:rsidTr="006A277E">
        <w:trPr>
          <w:gridAfter w:val="1"/>
          <w:wAfter w:w="16" w:type="dxa"/>
          <w:trHeight w:val="457"/>
        </w:trPr>
        <w:tc>
          <w:tcPr>
            <w:tcW w:w="521" w:type="dxa"/>
            <w:vMerge w:val="restart"/>
          </w:tcPr>
          <w:p w14:paraId="1582D6E3" w14:textId="11131D72" w:rsidR="00BA0E2A" w:rsidRPr="00D620AC" w:rsidRDefault="00BA0E2A" w:rsidP="00BA0E2A">
            <w:pPr>
              <w:rPr>
                <w:rFonts w:ascii="GHEA Grapalat" w:hAnsi="GHEA Grapalat"/>
                <w:sz w:val="16"/>
                <w:szCs w:val="16"/>
                <w:lang w:val="en-US"/>
              </w:rPr>
            </w:pPr>
            <w:r w:rsidRPr="00D620AC">
              <w:rPr>
                <w:rFonts w:ascii="GHEA Grapalat" w:hAnsi="GHEA Grapalat"/>
                <w:sz w:val="16"/>
                <w:szCs w:val="16"/>
                <w:lang w:val="en-US"/>
              </w:rPr>
              <w:t>3.</w:t>
            </w:r>
          </w:p>
        </w:tc>
        <w:tc>
          <w:tcPr>
            <w:tcW w:w="2113" w:type="dxa"/>
            <w:vMerge w:val="restart"/>
          </w:tcPr>
          <w:p w14:paraId="577A7DF5" w14:textId="169FC66E" w:rsidR="00BA0E2A" w:rsidRPr="00D620AC" w:rsidRDefault="00BA0E2A" w:rsidP="00BA0E2A">
            <w:pPr>
              <w:rPr>
                <w:rFonts w:ascii="GHEA Grapalat" w:eastAsiaTheme="majorEastAsia" w:hAnsi="GHEA Grapalat" w:cs="Sylfaen"/>
                <w:b/>
                <w:bCs/>
                <w:color w:val="2F5496" w:themeColor="accent1" w:themeShade="BF"/>
                <w:sz w:val="16"/>
                <w:szCs w:val="16"/>
              </w:rPr>
            </w:pPr>
            <w:r w:rsidRPr="00D620AC">
              <w:rPr>
                <w:rFonts w:ascii="GHEA Grapalat" w:eastAsiaTheme="majorEastAsia" w:hAnsi="GHEA Grapalat" w:cs="Sylfaen"/>
                <w:b/>
                <w:bCs/>
                <w:color w:val="2F5496" w:themeColor="accent1" w:themeShade="BF"/>
                <w:sz w:val="16"/>
                <w:szCs w:val="16"/>
              </w:rPr>
              <w:t xml:space="preserve">Բարեփոխում </w:t>
            </w:r>
            <w:proofErr w:type="spellStart"/>
            <w:r w:rsidRPr="00D620AC">
              <w:rPr>
                <w:rFonts w:ascii="GHEA Grapalat" w:eastAsiaTheme="majorEastAsia" w:hAnsi="GHEA Grapalat" w:cs="Sylfaen"/>
                <w:b/>
                <w:bCs/>
                <w:color w:val="2F5496" w:themeColor="accent1" w:themeShade="BF"/>
                <w:sz w:val="16"/>
                <w:szCs w:val="16"/>
              </w:rPr>
              <w:t>No</w:t>
            </w:r>
            <w:proofErr w:type="spellEnd"/>
            <w:r w:rsidRPr="00D620AC">
              <w:rPr>
                <w:rFonts w:ascii="GHEA Grapalat" w:eastAsiaTheme="majorEastAsia" w:hAnsi="GHEA Grapalat" w:cs="Sylfaen"/>
                <w:b/>
                <w:bCs/>
                <w:color w:val="2F5496" w:themeColor="accent1" w:themeShade="BF"/>
                <w:sz w:val="16"/>
                <w:szCs w:val="16"/>
              </w:rPr>
              <w:t xml:space="preserve"> 3</w:t>
            </w:r>
            <w:r w:rsidRPr="00D620AC">
              <w:rPr>
                <w:rFonts w:ascii="MS Gothic" w:eastAsia="MS Gothic" w:hAnsi="MS Gothic" w:cs="MS Gothic" w:hint="eastAsia"/>
                <w:b/>
                <w:bCs/>
                <w:color w:val="2F5496" w:themeColor="accent1" w:themeShade="BF"/>
                <w:sz w:val="16"/>
                <w:szCs w:val="16"/>
              </w:rPr>
              <w:t>․</w:t>
            </w:r>
            <w:r w:rsidRPr="00D620AC">
              <w:rPr>
                <w:rFonts w:ascii="GHEA Grapalat" w:eastAsiaTheme="majorEastAsia" w:hAnsi="GHEA Grapalat" w:cs="Sylfaen"/>
                <w:b/>
                <w:bCs/>
                <w:color w:val="2F5496" w:themeColor="accent1" w:themeShade="BF"/>
                <w:sz w:val="16"/>
                <w:szCs w:val="16"/>
              </w:rPr>
              <w:t xml:space="preserve"> Տարածաշրջանի ճանապարհային ցանցի համակարգված զարգացում</w:t>
            </w:r>
          </w:p>
        </w:tc>
        <w:tc>
          <w:tcPr>
            <w:tcW w:w="2046" w:type="dxa"/>
          </w:tcPr>
          <w:p w14:paraId="113F0263" w14:textId="57653DED" w:rsidR="00BA0E2A" w:rsidRPr="003D2072" w:rsidRDefault="00BA0E2A" w:rsidP="00BA0E2A">
            <w:pPr>
              <w:ind w:left="1"/>
              <w:jc w:val="both"/>
              <w:rPr>
                <w:rFonts w:ascii="GHEA Grapalat" w:eastAsia="Times New Roman" w:hAnsi="GHEA Grapalat" w:cs="Sylfaen"/>
                <w:iCs/>
                <w:color w:val="000000" w:themeColor="text1"/>
                <w:sz w:val="16"/>
                <w:szCs w:val="16"/>
              </w:rPr>
            </w:pPr>
            <w:r w:rsidRPr="003D2072">
              <w:rPr>
                <w:rFonts w:ascii="GHEA Grapalat" w:eastAsiaTheme="majorEastAsia" w:hAnsi="GHEA Grapalat" w:cstheme="majorBidi"/>
                <w:bCs/>
                <w:color w:val="000000" w:themeColor="text1"/>
                <w:sz w:val="16"/>
                <w:szCs w:val="16"/>
              </w:rPr>
              <w:t xml:space="preserve">3.1 </w:t>
            </w:r>
            <w:r w:rsidRPr="003D2072">
              <w:rPr>
                <w:rFonts w:ascii="GHEA Grapalat" w:eastAsia="Times New Roman" w:hAnsi="GHEA Grapalat" w:cs="Sylfaen"/>
                <w:iCs/>
                <w:color w:val="000000" w:themeColor="text1"/>
                <w:sz w:val="16"/>
                <w:szCs w:val="16"/>
              </w:rPr>
              <w:t xml:space="preserve">Տարածաշրջանային ճանապարհային ցանցի զարգացման </w:t>
            </w:r>
            <w:r>
              <w:rPr>
                <w:rFonts w:ascii="GHEA Grapalat" w:eastAsia="Times New Roman" w:hAnsi="GHEA Grapalat" w:cs="Sylfaen"/>
                <w:iCs/>
                <w:color w:val="000000" w:themeColor="text1"/>
                <w:sz w:val="16"/>
                <w:szCs w:val="16"/>
              </w:rPr>
              <w:t xml:space="preserve">համար </w:t>
            </w:r>
            <w:proofErr w:type="spellStart"/>
            <w:r w:rsidRPr="003D2072">
              <w:rPr>
                <w:rFonts w:ascii="GHEA Grapalat" w:eastAsia="Times New Roman" w:hAnsi="GHEA Grapalat" w:cs="Sylfaen"/>
                <w:iCs/>
                <w:color w:val="000000" w:themeColor="text1"/>
                <w:sz w:val="16"/>
                <w:szCs w:val="16"/>
              </w:rPr>
              <w:t>հարևան</w:t>
            </w:r>
            <w:proofErr w:type="spellEnd"/>
            <w:r w:rsidRPr="003D2072">
              <w:rPr>
                <w:rFonts w:ascii="GHEA Grapalat" w:eastAsia="Times New Roman" w:hAnsi="GHEA Grapalat" w:cs="Sylfaen"/>
                <w:iCs/>
                <w:color w:val="000000" w:themeColor="text1"/>
                <w:sz w:val="16"/>
                <w:szCs w:val="16"/>
              </w:rPr>
              <w:t xml:space="preserve"> և տարածաշրջանում ակտիվ դեր ունեցող երկրների պետական </w:t>
            </w:r>
            <w:r w:rsidRPr="003D2072">
              <w:rPr>
                <w:rFonts w:ascii="Cambria Math" w:eastAsia="Times New Roman" w:hAnsi="Cambria Math" w:cs="Cambria Math"/>
                <w:iCs/>
                <w:color w:val="000000" w:themeColor="text1"/>
                <w:sz w:val="16"/>
                <w:szCs w:val="16"/>
              </w:rPr>
              <w:t>​​</w:t>
            </w:r>
            <w:r w:rsidRPr="003D2072">
              <w:rPr>
                <w:rFonts w:ascii="GHEA Grapalat" w:eastAsia="Times New Roman" w:hAnsi="GHEA Grapalat" w:cs="Sylfaen"/>
                <w:iCs/>
                <w:color w:val="000000" w:themeColor="text1"/>
                <w:sz w:val="16"/>
                <w:szCs w:val="16"/>
              </w:rPr>
              <w:t>ճանապարհային մարմինների հետ համագործակցության զարգացում</w:t>
            </w:r>
            <w:r w:rsidRPr="003D2072">
              <w:rPr>
                <w:rFonts w:ascii="GHEA Grapalat" w:hAnsi="GHEA Grapalat"/>
                <w:color w:val="000000" w:themeColor="text1"/>
                <w:sz w:val="16"/>
                <w:szCs w:val="16"/>
              </w:rPr>
              <w:t xml:space="preserve"> </w:t>
            </w:r>
          </w:p>
        </w:tc>
        <w:tc>
          <w:tcPr>
            <w:tcW w:w="2244" w:type="dxa"/>
          </w:tcPr>
          <w:p w14:paraId="394B5666" w14:textId="0466E3E5" w:rsidR="00BA0E2A" w:rsidRPr="00D620AC" w:rsidRDefault="00BA0E2A" w:rsidP="00BA0E2A">
            <w:pPr>
              <w:rPr>
                <w:rFonts w:ascii="GHEA Grapalat" w:hAnsi="GHEA Grapalat"/>
                <w:sz w:val="16"/>
                <w:szCs w:val="16"/>
              </w:rPr>
            </w:pPr>
            <w:r w:rsidRPr="003D2072">
              <w:rPr>
                <w:rFonts w:ascii="GHEA Grapalat" w:eastAsia="Times New Roman" w:hAnsi="GHEA Grapalat" w:cs="Sylfaen"/>
                <w:iCs/>
                <w:color w:val="000000" w:themeColor="text1"/>
                <w:sz w:val="16"/>
                <w:szCs w:val="16"/>
              </w:rPr>
              <w:t xml:space="preserve">Տարածաշրջանային ճանապարհային ցանցի զարգացման համար փոխշահավետ լուծումներ ընդունելու նպատակով </w:t>
            </w:r>
            <w:proofErr w:type="spellStart"/>
            <w:r w:rsidRPr="003D2072">
              <w:rPr>
                <w:rFonts w:ascii="GHEA Grapalat" w:eastAsia="Times New Roman" w:hAnsi="GHEA Grapalat" w:cs="Sylfaen"/>
                <w:iCs/>
                <w:color w:val="000000" w:themeColor="text1"/>
                <w:sz w:val="16"/>
                <w:szCs w:val="16"/>
              </w:rPr>
              <w:t>հարևան</w:t>
            </w:r>
            <w:proofErr w:type="spellEnd"/>
            <w:r w:rsidRPr="003D2072">
              <w:rPr>
                <w:rFonts w:ascii="GHEA Grapalat" w:eastAsia="Times New Roman" w:hAnsi="GHEA Grapalat" w:cs="Sylfaen"/>
                <w:iCs/>
                <w:color w:val="000000" w:themeColor="text1"/>
                <w:sz w:val="16"/>
                <w:szCs w:val="16"/>
              </w:rPr>
              <w:t xml:space="preserve"> (ԻԻՀ, Վրաստան) և տարածաշրջանում ակտիվ դեր ունեցող (Հնդկաստան, Չինաստան, Ռուսաստան) երկրների պետական </w:t>
            </w:r>
            <w:r w:rsidRPr="003D2072">
              <w:rPr>
                <w:rFonts w:ascii="Cambria Math" w:eastAsia="Times New Roman" w:hAnsi="Cambria Math" w:cs="Cambria Math"/>
                <w:iCs/>
                <w:color w:val="000000" w:themeColor="text1"/>
                <w:sz w:val="16"/>
                <w:szCs w:val="16"/>
              </w:rPr>
              <w:t>​​</w:t>
            </w:r>
            <w:r w:rsidRPr="003D2072">
              <w:rPr>
                <w:rFonts w:ascii="GHEA Grapalat" w:eastAsia="Times New Roman" w:hAnsi="GHEA Grapalat" w:cs="Sylfaen"/>
                <w:iCs/>
                <w:color w:val="000000" w:themeColor="text1"/>
                <w:sz w:val="16"/>
                <w:szCs w:val="16"/>
              </w:rPr>
              <w:t>ճանապարհային մարմինների հետ համագործակցության զարգացում</w:t>
            </w:r>
            <w:r w:rsidRPr="003D2072">
              <w:rPr>
                <w:rFonts w:ascii="GHEA Grapalat" w:hAnsi="GHEA Grapalat"/>
                <w:color w:val="000000" w:themeColor="text1"/>
                <w:sz w:val="16"/>
                <w:szCs w:val="16"/>
              </w:rPr>
              <w:t xml:space="preserve"> </w:t>
            </w:r>
          </w:p>
        </w:tc>
        <w:tc>
          <w:tcPr>
            <w:tcW w:w="2244" w:type="dxa"/>
          </w:tcPr>
          <w:p w14:paraId="1A3E5701" w14:textId="05EB242E" w:rsidR="00BA0E2A" w:rsidRPr="00D620AC" w:rsidRDefault="00BA0E2A" w:rsidP="00BA0E2A">
            <w:pPr>
              <w:rPr>
                <w:rFonts w:ascii="GHEA Grapalat" w:hAnsi="GHEA Grapalat"/>
                <w:sz w:val="16"/>
                <w:szCs w:val="16"/>
              </w:rPr>
            </w:pPr>
            <w:r w:rsidRPr="003D2072">
              <w:rPr>
                <w:rFonts w:ascii="GHEA Grapalat" w:eastAsia="Times New Roman" w:hAnsi="GHEA Grapalat" w:cs="Sylfaen"/>
                <w:iCs/>
                <w:color w:val="000000" w:themeColor="text1"/>
                <w:sz w:val="16"/>
                <w:szCs w:val="16"/>
              </w:rPr>
              <w:t xml:space="preserve">Տարածաշրջանային </w:t>
            </w:r>
            <w:r>
              <w:rPr>
                <w:rFonts w:ascii="GHEA Grapalat" w:eastAsia="Times New Roman" w:hAnsi="GHEA Grapalat" w:cs="Sylfaen"/>
                <w:iCs/>
                <w:color w:val="000000" w:themeColor="text1"/>
                <w:sz w:val="16"/>
                <w:szCs w:val="16"/>
              </w:rPr>
              <w:t>ճ</w:t>
            </w:r>
            <w:r>
              <w:rPr>
                <w:rFonts w:ascii="GHEA Grapalat" w:hAnsi="GHEA Grapalat"/>
                <w:sz w:val="16"/>
                <w:szCs w:val="16"/>
              </w:rPr>
              <w:t xml:space="preserve">անապարհային ցանցին </w:t>
            </w:r>
            <w:proofErr w:type="spellStart"/>
            <w:r>
              <w:rPr>
                <w:rFonts w:ascii="GHEA Grapalat" w:hAnsi="GHEA Grapalat"/>
                <w:sz w:val="16"/>
                <w:szCs w:val="16"/>
              </w:rPr>
              <w:t>ինտեգրման</w:t>
            </w:r>
            <w:proofErr w:type="spellEnd"/>
            <w:r>
              <w:rPr>
                <w:rFonts w:ascii="GHEA Grapalat" w:hAnsi="GHEA Grapalat"/>
                <w:sz w:val="16"/>
                <w:szCs w:val="16"/>
              </w:rPr>
              <w:t xml:space="preserve"> նպատակով համագործակցության </w:t>
            </w:r>
            <w:proofErr w:type="spellStart"/>
            <w:r>
              <w:rPr>
                <w:rFonts w:ascii="GHEA Grapalat" w:hAnsi="GHEA Grapalat"/>
                <w:sz w:val="16"/>
                <w:szCs w:val="16"/>
              </w:rPr>
              <w:t>ամրապնդւոմ</w:t>
            </w:r>
            <w:proofErr w:type="spellEnd"/>
            <w:r>
              <w:rPr>
                <w:rFonts w:ascii="GHEA Grapalat" w:hAnsi="GHEA Grapalat"/>
                <w:sz w:val="16"/>
                <w:szCs w:val="16"/>
              </w:rPr>
              <w:t xml:space="preserve">  </w:t>
            </w:r>
          </w:p>
        </w:tc>
        <w:tc>
          <w:tcPr>
            <w:tcW w:w="1699" w:type="dxa"/>
          </w:tcPr>
          <w:p w14:paraId="649C93EF" w14:textId="1317FD42"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4315227B" w14:textId="77777777" w:rsidR="00BA0E2A" w:rsidRDefault="00BA0E2A" w:rsidP="00BA0E2A">
            <w:pPr>
              <w:jc w:val="center"/>
              <w:rPr>
                <w:rFonts w:ascii="GHEA Grapalat" w:hAnsi="GHEA Grapalat"/>
                <w:sz w:val="16"/>
                <w:szCs w:val="16"/>
              </w:rPr>
            </w:pPr>
            <w:r>
              <w:rPr>
                <w:rFonts w:ascii="GHEA Grapalat" w:hAnsi="GHEA Grapalat"/>
                <w:sz w:val="16"/>
                <w:szCs w:val="16"/>
              </w:rPr>
              <w:t>ԱԳՆ,</w:t>
            </w:r>
          </w:p>
          <w:p w14:paraId="437E3243" w14:textId="5BDCDCF2"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ՃԴՀ</w:t>
            </w:r>
          </w:p>
          <w:p w14:paraId="65E4181B" w14:textId="5B5B02A3" w:rsidR="00BA0E2A" w:rsidRPr="00D620AC" w:rsidRDefault="00BA0E2A" w:rsidP="00BA0E2A">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7A7DAD4E" w14:textId="7B82A544" w:rsidR="00BA0E2A" w:rsidRPr="00D620AC" w:rsidRDefault="00BA0E2A" w:rsidP="00BA0E2A">
            <w:pPr>
              <w:jc w:val="center"/>
              <w:rPr>
                <w:rFonts w:ascii="GHEA Grapalat" w:hAnsi="GHEA Grapalat"/>
                <w:sz w:val="16"/>
                <w:szCs w:val="16"/>
              </w:rPr>
            </w:pPr>
            <w:r>
              <w:rPr>
                <w:rFonts w:ascii="GHEA Grapalat" w:hAnsi="GHEA Grapalat"/>
                <w:sz w:val="16"/>
                <w:szCs w:val="16"/>
              </w:rPr>
              <w:t>2023-2027թթ.</w:t>
            </w:r>
          </w:p>
        </w:tc>
        <w:tc>
          <w:tcPr>
            <w:tcW w:w="1530" w:type="dxa"/>
          </w:tcPr>
          <w:p w14:paraId="426E7FF3" w14:textId="1172AE1C" w:rsidR="00BA0E2A" w:rsidRPr="00D620AC" w:rsidRDefault="00BA0E2A" w:rsidP="00BA0E2A">
            <w:pPr>
              <w:rPr>
                <w:rFonts w:ascii="GHEA Grapalat" w:hAnsi="GHEA Grapalat"/>
                <w:sz w:val="16"/>
                <w:szCs w:val="16"/>
              </w:rPr>
            </w:pPr>
            <w:r>
              <w:rPr>
                <w:rFonts w:ascii="GHEA Grapalat" w:hAnsi="GHEA Grapalat"/>
                <w:sz w:val="16"/>
                <w:szCs w:val="16"/>
              </w:rPr>
              <w:t>Ֆինանսավորում չի պահանջվում</w:t>
            </w:r>
          </w:p>
        </w:tc>
      </w:tr>
      <w:tr w:rsidR="00BA0E2A" w:rsidRPr="00D620AC" w14:paraId="2090602D" w14:textId="77777777" w:rsidTr="006A277E">
        <w:trPr>
          <w:gridAfter w:val="1"/>
          <w:wAfter w:w="16" w:type="dxa"/>
          <w:trHeight w:val="457"/>
        </w:trPr>
        <w:tc>
          <w:tcPr>
            <w:tcW w:w="521" w:type="dxa"/>
            <w:vMerge/>
          </w:tcPr>
          <w:p w14:paraId="1E3F3889" w14:textId="77777777" w:rsidR="00BA0E2A" w:rsidRPr="00D620AC" w:rsidRDefault="00BA0E2A" w:rsidP="00BA0E2A">
            <w:pPr>
              <w:rPr>
                <w:rFonts w:ascii="GHEA Grapalat" w:hAnsi="GHEA Grapalat"/>
                <w:sz w:val="16"/>
                <w:szCs w:val="16"/>
              </w:rPr>
            </w:pPr>
          </w:p>
        </w:tc>
        <w:tc>
          <w:tcPr>
            <w:tcW w:w="2113" w:type="dxa"/>
            <w:vMerge/>
          </w:tcPr>
          <w:p w14:paraId="7A68975D" w14:textId="77777777" w:rsidR="00BA0E2A" w:rsidRPr="00D620AC" w:rsidRDefault="00BA0E2A" w:rsidP="00BA0E2A">
            <w:pPr>
              <w:rPr>
                <w:rFonts w:ascii="GHEA Grapalat" w:eastAsiaTheme="majorEastAsia" w:hAnsi="GHEA Grapalat" w:cs="Sylfaen"/>
                <w:b/>
                <w:bCs/>
                <w:color w:val="2F5496" w:themeColor="accent1" w:themeShade="BF"/>
                <w:sz w:val="16"/>
                <w:szCs w:val="16"/>
              </w:rPr>
            </w:pPr>
          </w:p>
        </w:tc>
        <w:tc>
          <w:tcPr>
            <w:tcW w:w="2046" w:type="dxa"/>
          </w:tcPr>
          <w:p w14:paraId="1983C273" w14:textId="64B0A373" w:rsidR="00BA0E2A" w:rsidRPr="003D2072" w:rsidRDefault="00BA0E2A" w:rsidP="00BA0E2A">
            <w:pPr>
              <w:ind w:left="1"/>
              <w:jc w:val="both"/>
              <w:rPr>
                <w:rFonts w:ascii="GHEA Grapalat" w:eastAsia="Times New Roman" w:hAnsi="GHEA Grapalat" w:cs="Sylfaen"/>
                <w:iCs/>
                <w:color w:val="000000" w:themeColor="text1"/>
                <w:sz w:val="16"/>
                <w:szCs w:val="16"/>
              </w:rPr>
            </w:pPr>
            <w:r w:rsidRPr="003D2072">
              <w:rPr>
                <w:rFonts w:ascii="GHEA Grapalat" w:eastAsiaTheme="majorEastAsia" w:hAnsi="GHEA Grapalat" w:cstheme="majorBidi"/>
                <w:bCs/>
                <w:color w:val="000000" w:themeColor="text1"/>
                <w:sz w:val="16"/>
                <w:szCs w:val="16"/>
              </w:rPr>
              <w:t>3.2</w:t>
            </w:r>
            <w:r w:rsidRPr="003D2072">
              <w:rPr>
                <w:rFonts w:ascii="MS Gothic" w:eastAsia="MS Gothic" w:hAnsi="MS Gothic" w:cs="MS Gothic" w:hint="eastAsia"/>
                <w:bCs/>
                <w:color w:val="000000" w:themeColor="text1"/>
                <w:sz w:val="16"/>
                <w:szCs w:val="16"/>
              </w:rPr>
              <w:t>․</w:t>
            </w:r>
            <w:r w:rsidRPr="003D2072">
              <w:rPr>
                <w:rFonts w:ascii="GHEA Grapalat" w:eastAsia="MS Mincho" w:hAnsi="GHEA Grapalat" w:cs="MS Mincho"/>
                <w:bCs/>
                <w:color w:val="000000" w:themeColor="text1"/>
                <w:sz w:val="16"/>
                <w:szCs w:val="16"/>
              </w:rPr>
              <w:t xml:space="preserve"> </w:t>
            </w:r>
            <w:r w:rsidRPr="003D2072">
              <w:rPr>
                <w:rFonts w:ascii="GHEA Grapalat" w:eastAsia="MS Mincho" w:hAnsi="GHEA Grapalat" w:cs="MS Mincho"/>
                <w:color w:val="000000" w:themeColor="text1"/>
                <w:sz w:val="16"/>
                <w:szCs w:val="16"/>
              </w:rPr>
              <w:t>Ճ</w:t>
            </w:r>
            <w:r w:rsidRPr="003D2072">
              <w:rPr>
                <w:rFonts w:ascii="GHEA Grapalat" w:eastAsia="Times New Roman" w:hAnsi="GHEA Grapalat" w:cs="Sylfaen"/>
                <w:iCs/>
                <w:color w:val="000000" w:themeColor="text1"/>
                <w:sz w:val="16"/>
                <w:szCs w:val="16"/>
              </w:rPr>
              <w:t xml:space="preserve">անապարհային ոլորտում մշակվող ազգային ծրագրերի </w:t>
            </w:r>
            <w:proofErr w:type="spellStart"/>
            <w:r w:rsidRPr="003D2072">
              <w:rPr>
                <w:rFonts w:ascii="GHEA Grapalat" w:eastAsia="Times New Roman" w:hAnsi="GHEA Grapalat" w:cs="Sylfaen"/>
                <w:iCs/>
                <w:color w:val="000000" w:themeColor="text1"/>
                <w:sz w:val="16"/>
                <w:szCs w:val="16"/>
              </w:rPr>
              <w:t>ինտեգրումը</w:t>
            </w:r>
            <w:proofErr w:type="spellEnd"/>
            <w:r w:rsidRPr="003D2072">
              <w:rPr>
                <w:rFonts w:ascii="GHEA Grapalat" w:eastAsia="Times New Roman" w:hAnsi="GHEA Grapalat" w:cs="Sylfaen"/>
                <w:iCs/>
                <w:color w:val="000000" w:themeColor="text1"/>
                <w:sz w:val="16"/>
                <w:szCs w:val="16"/>
              </w:rPr>
              <w:t xml:space="preserve"> միջազգային զարգացման լայնածավալ նախագծերին</w:t>
            </w:r>
          </w:p>
        </w:tc>
        <w:tc>
          <w:tcPr>
            <w:tcW w:w="2244" w:type="dxa"/>
          </w:tcPr>
          <w:p w14:paraId="6EC76C66" w14:textId="0D8CC72E" w:rsidR="00BA0E2A" w:rsidRPr="00D620AC" w:rsidRDefault="00BA0E2A" w:rsidP="00BA0E2A">
            <w:pPr>
              <w:rPr>
                <w:rFonts w:ascii="GHEA Grapalat" w:hAnsi="GHEA Grapalat"/>
                <w:sz w:val="16"/>
                <w:szCs w:val="16"/>
              </w:rPr>
            </w:pPr>
            <w:r w:rsidRPr="003D2072">
              <w:rPr>
                <w:rFonts w:ascii="GHEA Grapalat" w:eastAsia="MS Mincho" w:hAnsi="GHEA Grapalat" w:cs="MS Mincho"/>
                <w:color w:val="000000" w:themeColor="text1"/>
                <w:sz w:val="16"/>
                <w:szCs w:val="16"/>
              </w:rPr>
              <w:t>Ճ</w:t>
            </w:r>
            <w:r w:rsidRPr="003D2072">
              <w:rPr>
                <w:rFonts w:ascii="GHEA Grapalat" w:eastAsia="Times New Roman" w:hAnsi="GHEA Grapalat" w:cs="Sylfaen"/>
                <w:iCs/>
                <w:color w:val="000000" w:themeColor="text1"/>
                <w:sz w:val="16"/>
                <w:szCs w:val="16"/>
              </w:rPr>
              <w:t xml:space="preserve">անապարհային ոլորտում մշակվող ազգային ծրագրերի </w:t>
            </w:r>
            <w:proofErr w:type="spellStart"/>
            <w:r w:rsidRPr="003D2072">
              <w:rPr>
                <w:rFonts w:ascii="GHEA Grapalat" w:eastAsia="Times New Roman" w:hAnsi="GHEA Grapalat" w:cs="Sylfaen"/>
                <w:iCs/>
                <w:color w:val="000000" w:themeColor="text1"/>
                <w:sz w:val="16"/>
                <w:szCs w:val="16"/>
              </w:rPr>
              <w:t>ինտեգրումը</w:t>
            </w:r>
            <w:proofErr w:type="spellEnd"/>
            <w:r w:rsidRPr="003D2072">
              <w:rPr>
                <w:rFonts w:ascii="GHEA Grapalat" w:eastAsia="Times New Roman" w:hAnsi="GHEA Grapalat" w:cs="Sylfaen"/>
                <w:iCs/>
                <w:color w:val="000000" w:themeColor="text1"/>
                <w:sz w:val="16"/>
                <w:szCs w:val="16"/>
              </w:rPr>
              <w:t xml:space="preserve"> միջազգային զարգացման լայնածավալ այն նախագծերին (օրինակ` «Մետաքսի ճանապարհ»</w:t>
            </w:r>
            <w:r>
              <w:rPr>
                <w:rFonts w:ascii="GHEA Grapalat" w:eastAsia="Times New Roman" w:hAnsi="GHEA Grapalat" w:cs="Sylfaen"/>
                <w:iCs/>
                <w:color w:val="000000" w:themeColor="text1"/>
                <w:sz w:val="16"/>
                <w:szCs w:val="16"/>
              </w:rPr>
              <w:t xml:space="preserve">, </w:t>
            </w:r>
            <w:r w:rsidRPr="0049113C">
              <w:rPr>
                <w:rFonts w:ascii="GHEA Grapalat" w:eastAsia="Times New Roman" w:hAnsi="GHEA Grapalat" w:cs="Sylfaen"/>
                <w:iCs/>
                <w:color w:val="000000" w:themeColor="text1"/>
                <w:sz w:val="16"/>
                <w:szCs w:val="16"/>
              </w:rPr>
              <w:t>CAREC-ի շրջանակներում իրականացվող ծրագրեր</w:t>
            </w:r>
            <w:r>
              <w:rPr>
                <w:rFonts w:ascii="GHEA Grapalat" w:eastAsia="Times New Roman" w:hAnsi="GHEA Grapalat" w:cs="Sylfaen"/>
                <w:iCs/>
                <w:color w:val="000000" w:themeColor="text1"/>
                <w:sz w:val="16"/>
                <w:szCs w:val="16"/>
              </w:rPr>
              <w:t>ին</w:t>
            </w:r>
            <w:r w:rsidRPr="003D2072">
              <w:rPr>
                <w:rFonts w:ascii="GHEA Grapalat" w:eastAsia="Times New Roman" w:hAnsi="GHEA Grapalat" w:cs="Sylfaen"/>
                <w:iCs/>
                <w:color w:val="000000" w:themeColor="text1"/>
                <w:sz w:val="16"/>
                <w:szCs w:val="16"/>
              </w:rPr>
              <w:t>), որոնք ազդեցություն են ունենալու տարածաշրջանի հետագա զարգացման վրա</w:t>
            </w:r>
          </w:p>
        </w:tc>
        <w:tc>
          <w:tcPr>
            <w:tcW w:w="2244" w:type="dxa"/>
          </w:tcPr>
          <w:p w14:paraId="73966EDA" w14:textId="22EB66EE" w:rsidR="00BA0E2A" w:rsidRPr="00D620AC" w:rsidRDefault="00BA0E2A" w:rsidP="00BA0E2A">
            <w:pPr>
              <w:rPr>
                <w:rFonts w:ascii="GHEA Grapalat" w:hAnsi="GHEA Grapalat"/>
                <w:sz w:val="16"/>
                <w:szCs w:val="16"/>
              </w:rPr>
            </w:pPr>
            <w:r w:rsidRPr="003D2072">
              <w:rPr>
                <w:rFonts w:ascii="GHEA Grapalat" w:eastAsia="Times New Roman" w:hAnsi="GHEA Grapalat" w:cs="Sylfaen"/>
                <w:iCs/>
                <w:color w:val="000000" w:themeColor="text1"/>
                <w:sz w:val="16"/>
                <w:szCs w:val="16"/>
              </w:rPr>
              <w:t xml:space="preserve">Տարածաշրջանային </w:t>
            </w:r>
            <w:r>
              <w:rPr>
                <w:rFonts w:ascii="GHEA Grapalat" w:eastAsia="Times New Roman" w:hAnsi="GHEA Grapalat" w:cs="Sylfaen"/>
                <w:iCs/>
                <w:color w:val="000000" w:themeColor="text1"/>
                <w:sz w:val="16"/>
                <w:szCs w:val="16"/>
              </w:rPr>
              <w:t>ճ</w:t>
            </w:r>
            <w:r>
              <w:rPr>
                <w:rFonts w:ascii="GHEA Grapalat" w:hAnsi="GHEA Grapalat"/>
                <w:sz w:val="16"/>
                <w:szCs w:val="16"/>
              </w:rPr>
              <w:t xml:space="preserve">անապարհային ցանցին </w:t>
            </w:r>
            <w:proofErr w:type="spellStart"/>
            <w:r>
              <w:rPr>
                <w:rFonts w:ascii="GHEA Grapalat" w:hAnsi="GHEA Grapalat"/>
                <w:sz w:val="16"/>
                <w:szCs w:val="16"/>
              </w:rPr>
              <w:t>ինտեգրման</w:t>
            </w:r>
            <w:proofErr w:type="spellEnd"/>
            <w:r>
              <w:rPr>
                <w:rFonts w:ascii="GHEA Grapalat" w:hAnsi="GHEA Grapalat"/>
                <w:sz w:val="16"/>
                <w:szCs w:val="16"/>
              </w:rPr>
              <w:t xml:space="preserve"> նպատակով համագործակցության ամրապնդում </w:t>
            </w:r>
          </w:p>
        </w:tc>
        <w:tc>
          <w:tcPr>
            <w:tcW w:w="1699" w:type="dxa"/>
          </w:tcPr>
          <w:p w14:paraId="6D278D50" w14:textId="73A28AB7"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5103367A" w14:textId="616C6CE2" w:rsidR="00BA0E2A" w:rsidRDefault="00BA0E2A" w:rsidP="00BA0E2A">
            <w:pPr>
              <w:jc w:val="center"/>
              <w:rPr>
                <w:rFonts w:ascii="GHEA Grapalat" w:hAnsi="GHEA Grapalat"/>
                <w:sz w:val="16"/>
                <w:szCs w:val="16"/>
              </w:rPr>
            </w:pPr>
            <w:r>
              <w:rPr>
                <w:rFonts w:ascii="GHEA Grapalat" w:hAnsi="GHEA Grapalat"/>
                <w:sz w:val="16"/>
                <w:szCs w:val="16"/>
              </w:rPr>
              <w:t>ԱԳՆ, ԷՆ,</w:t>
            </w:r>
          </w:p>
          <w:p w14:paraId="034DD3CB" w14:textId="77777777"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ՃԴՀ</w:t>
            </w:r>
          </w:p>
          <w:p w14:paraId="21653A77" w14:textId="5BC2D4AE" w:rsidR="00BA0E2A" w:rsidRPr="00D620AC" w:rsidRDefault="00BA0E2A" w:rsidP="00BA0E2A">
            <w:pPr>
              <w:jc w:val="cente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43809935" w14:textId="495201ED" w:rsidR="00BA0E2A" w:rsidRPr="00D620AC" w:rsidRDefault="00BA0E2A" w:rsidP="00BA0E2A">
            <w:pPr>
              <w:jc w:val="center"/>
              <w:rPr>
                <w:rFonts w:ascii="GHEA Grapalat" w:hAnsi="GHEA Grapalat"/>
                <w:sz w:val="16"/>
                <w:szCs w:val="16"/>
              </w:rPr>
            </w:pPr>
            <w:r>
              <w:rPr>
                <w:rFonts w:ascii="GHEA Grapalat" w:hAnsi="GHEA Grapalat"/>
                <w:sz w:val="16"/>
                <w:szCs w:val="16"/>
              </w:rPr>
              <w:t>2023-2027թթ.</w:t>
            </w:r>
          </w:p>
        </w:tc>
        <w:tc>
          <w:tcPr>
            <w:tcW w:w="1530" w:type="dxa"/>
          </w:tcPr>
          <w:p w14:paraId="37826603" w14:textId="6A20BA56" w:rsidR="00BA0E2A" w:rsidRPr="00D620AC" w:rsidRDefault="00BA0E2A" w:rsidP="00BA0E2A">
            <w:pPr>
              <w:jc w:val="center"/>
              <w:rPr>
                <w:rFonts w:ascii="GHEA Grapalat" w:hAnsi="GHEA Grapalat"/>
                <w:sz w:val="16"/>
                <w:szCs w:val="16"/>
              </w:rPr>
            </w:pPr>
            <w:r>
              <w:rPr>
                <w:rFonts w:ascii="GHEA Grapalat" w:hAnsi="GHEA Grapalat"/>
                <w:sz w:val="16"/>
                <w:szCs w:val="16"/>
              </w:rPr>
              <w:t>Ֆինանսավորում չի պահանջվում</w:t>
            </w:r>
          </w:p>
        </w:tc>
      </w:tr>
      <w:tr w:rsidR="00BA0E2A" w:rsidRPr="00D620AC" w14:paraId="0BA0E6C5" w14:textId="77777777" w:rsidTr="006A277E">
        <w:trPr>
          <w:gridAfter w:val="1"/>
          <w:wAfter w:w="16" w:type="dxa"/>
          <w:trHeight w:val="457"/>
        </w:trPr>
        <w:tc>
          <w:tcPr>
            <w:tcW w:w="521" w:type="dxa"/>
            <w:vMerge/>
          </w:tcPr>
          <w:p w14:paraId="2EB250C4" w14:textId="77777777" w:rsidR="00BA0E2A" w:rsidRPr="00D620AC" w:rsidRDefault="00BA0E2A" w:rsidP="00BA0E2A">
            <w:pPr>
              <w:rPr>
                <w:rFonts w:ascii="GHEA Grapalat" w:hAnsi="GHEA Grapalat"/>
                <w:sz w:val="16"/>
                <w:szCs w:val="16"/>
              </w:rPr>
            </w:pPr>
          </w:p>
        </w:tc>
        <w:tc>
          <w:tcPr>
            <w:tcW w:w="2113" w:type="dxa"/>
            <w:vMerge/>
          </w:tcPr>
          <w:p w14:paraId="09D13C02" w14:textId="77777777" w:rsidR="00BA0E2A" w:rsidRPr="00D620AC" w:rsidRDefault="00BA0E2A" w:rsidP="00BA0E2A">
            <w:pPr>
              <w:rPr>
                <w:rFonts w:ascii="GHEA Grapalat" w:eastAsiaTheme="majorEastAsia" w:hAnsi="GHEA Grapalat" w:cs="Sylfaen"/>
                <w:b/>
                <w:bCs/>
                <w:color w:val="2F5496" w:themeColor="accent1" w:themeShade="BF"/>
                <w:sz w:val="16"/>
                <w:szCs w:val="16"/>
              </w:rPr>
            </w:pPr>
          </w:p>
        </w:tc>
        <w:tc>
          <w:tcPr>
            <w:tcW w:w="2046" w:type="dxa"/>
          </w:tcPr>
          <w:p w14:paraId="3AF7D32C" w14:textId="332D132B" w:rsidR="00BA0E2A" w:rsidRPr="003D2072" w:rsidRDefault="00BA0E2A" w:rsidP="00BA0E2A">
            <w:pPr>
              <w:ind w:left="1"/>
              <w:rPr>
                <w:rFonts w:ascii="GHEA Grapalat" w:hAnsi="GHEA Grapalat"/>
                <w:color w:val="000000" w:themeColor="text1"/>
                <w:sz w:val="16"/>
                <w:szCs w:val="16"/>
              </w:rPr>
            </w:pPr>
            <w:r w:rsidRPr="003D2072">
              <w:rPr>
                <w:rFonts w:ascii="GHEA Grapalat" w:eastAsiaTheme="majorEastAsia" w:hAnsi="GHEA Grapalat" w:cstheme="majorBidi"/>
                <w:bCs/>
                <w:color w:val="000000" w:themeColor="text1"/>
                <w:sz w:val="16"/>
                <w:szCs w:val="16"/>
              </w:rPr>
              <w:t xml:space="preserve">3.3. </w:t>
            </w:r>
            <w:proofErr w:type="spellStart"/>
            <w:r w:rsidRPr="003D2072">
              <w:rPr>
                <w:rFonts w:ascii="GHEA Grapalat" w:eastAsia="Times New Roman" w:hAnsi="GHEA Grapalat" w:cs="Sylfaen"/>
                <w:iCs/>
                <w:color w:val="000000" w:themeColor="text1"/>
                <w:sz w:val="16"/>
                <w:szCs w:val="16"/>
              </w:rPr>
              <w:t>Միջտարածաշրջանային</w:t>
            </w:r>
            <w:proofErr w:type="spellEnd"/>
            <w:r w:rsidRPr="003D2072">
              <w:rPr>
                <w:rFonts w:ascii="GHEA Grapalat" w:eastAsia="Times New Roman" w:hAnsi="GHEA Grapalat" w:cs="Sylfaen"/>
                <w:iCs/>
                <w:color w:val="000000" w:themeColor="text1"/>
                <w:sz w:val="16"/>
                <w:szCs w:val="16"/>
              </w:rPr>
              <w:t xml:space="preserve"> տրանսպորտային համաժողովներին ակտիվ մասնակցություն</w:t>
            </w:r>
            <w:r>
              <w:rPr>
                <w:rFonts w:ascii="GHEA Grapalat" w:eastAsia="Times New Roman" w:hAnsi="GHEA Grapalat" w:cs="Sylfaen"/>
                <w:iCs/>
                <w:color w:val="000000" w:themeColor="text1"/>
                <w:sz w:val="16"/>
                <w:szCs w:val="16"/>
              </w:rPr>
              <w:t xml:space="preserve">՝ ըստ անհրաժեշտության </w:t>
            </w:r>
          </w:p>
        </w:tc>
        <w:tc>
          <w:tcPr>
            <w:tcW w:w="2244" w:type="dxa"/>
          </w:tcPr>
          <w:p w14:paraId="506D0C89" w14:textId="1EF002AE" w:rsidR="00BA0E2A" w:rsidRPr="00D620AC" w:rsidRDefault="00BA0E2A" w:rsidP="00BA0E2A">
            <w:pPr>
              <w:rPr>
                <w:rFonts w:ascii="GHEA Grapalat" w:hAnsi="GHEA Grapalat"/>
                <w:sz w:val="16"/>
                <w:szCs w:val="16"/>
              </w:rPr>
            </w:pPr>
            <w:proofErr w:type="spellStart"/>
            <w:r w:rsidRPr="003D2072">
              <w:rPr>
                <w:rFonts w:ascii="GHEA Grapalat" w:eastAsia="Times New Roman" w:hAnsi="GHEA Grapalat" w:cs="Sylfaen"/>
                <w:iCs/>
                <w:color w:val="000000" w:themeColor="text1"/>
                <w:sz w:val="16"/>
                <w:szCs w:val="16"/>
              </w:rPr>
              <w:t>Միջտարածաշրջանային</w:t>
            </w:r>
            <w:proofErr w:type="spellEnd"/>
            <w:r w:rsidRPr="003D2072">
              <w:rPr>
                <w:rFonts w:ascii="GHEA Grapalat" w:eastAsia="Times New Roman" w:hAnsi="GHEA Grapalat" w:cs="Sylfaen"/>
                <w:iCs/>
                <w:color w:val="000000" w:themeColor="text1"/>
                <w:sz w:val="16"/>
                <w:szCs w:val="16"/>
              </w:rPr>
              <w:t xml:space="preserve"> տրանսպորտային համաժողովներին ակտիվ մասնակցություն, </w:t>
            </w:r>
            <w:proofErr w:type="spellStart"/>
            <w:r w:rsidRPr="003D2072">
              <w:rPr>
                <w:rFonts w:ascii="GHEA Grapalat" w:eastAsia="Times New Roman" w:hAnsi="GHEA Grapalat" w:cs="Sylfaen"/>
                <w:iCs/>
                <w:color w:val="000000" w:themeColor="text1"/>
                <w:sz w:val="16"/>
                <w:szCs w:val="16"/>
              </w:rPr>
              <w:t>Արևելյան</w:t>
            </w:r>
            <w:proofErr w:type="spellEnd"/>
            <w:r w:rsidRPr="003D2072">
              <w:rPr>
                <w:rFonts w:ascii="GHEA Grapalat" w:eastAsia="Times New Roman" w:hAnsi="GHEA Grapalat" w:cs="Sylfaen"/>
                <w:iCs/>
                <w:color w:val="000000" w:themeColor="text1"/>
                <w:sz w:val="16"/>
                <w:szCs w:val="16"/>
              </w:rPr>
              <w:t xml:space="preserve"> գործընկերության շրջանակի (</w:t>
            </w:r>
            <w:proofErr w:type="spellStart"/>
            <w:r w:rsidRPr="003D2072">
              <w:rPr>
                <w:rFonts w:ascii="GHEA Grapalat" w:eastAsia="Times New Roman" w:hAnsi="GHEA Grapalat" w:cs="Sylfaen"/>
                <w:iCs/>
                <w:color w:val="000000" w:themeColor="text1"/>
                <w:sz w:val="16"/>
                <w:szCs w:val="16"/>
              </w:rPr>
              <w:t>EaP</w:t>
            </w:r>
            <w:proofErr w:type="spellEnd"/>
            <w:r w:rsidRPr="003D2072">
              <w:rPr>
                <w:rFonts w:ascii="GHEA Grapalat" w:eastAsia="Times New Roman" w:hAnsi="GHEA Grapalat" w:cs="Sylfaen"/>
                <w:iCs/>
                <w:color w:val="000000" w:themeColor="text1"/>
                <w:sz w:val="16"/>
                <w:szCs w:val="16"/>
              </w:rPr>
              <w:t xml:space="preserve">) և այլ կազմակերպությունների </w:t>
            </w:r>
            <w:r>
              <w:rPr>
                <w:rFonts w:ascii="GHEA Grapalat" w:eastAsia="Times New Roman" w:hAnsi="GHEA Grapalat" w:cs="Sylfaen"/>
                <w:iCs/>
                <w:color w:val="000000" w:themeColor="text1"/>
                <w:sz w:val="16"/>
                <w:szCs w:val="16"/>
              </w:rPr>
              <w:t>ՀՀ</w:t>
            </w:r>
            <w:r w:rsidRPr="003D2072">
              <w:rPr>
                <w:rFonts w:ascii="GHEA Grapalat" w:eastAsia="Times New Roman" w:hAnsi="GHEA Grapalat" w:cs="Sylfaen"/>
                <w:iCs/>
                <w:color w:val="000000" w:themeColor="text1"/>
                <w:sz w:val="16"/>
                <w:szCs w:val="16"/>
              </w:rPr>
              <w:t xml:space="preserve"> ճանապարհային ոլորտի լիազոր ներկայացուցիչների մշտական </w:t>
            </w:r>
            <w:r w:rsidRPr="003D2072">
              <w:rPr>
                <w:rFonts w:ascii="Cambria Math" w:eastAsia="Times New Roman" w:hAnsi="Cambria Math" w:cs="Cambria Math"/>
                <w:iCs/>
                <w:color w:val="000000" w:themeColor="text1"/>
                <w:sz w:val="16"/>
                <w:szCs w:val="16"/>
              </w:rPr>
              <w:t>​​</w:t>
            </w:r>
            <w:r w:rsidRPr="003D2072">
              <w:rPr>
                <w:rFonts w:ascii="GHEA Grapalat" w:eastAsia="Times New Roman" w:hAnsi="GHEA Grapalat" w:cs="Sylfaen"/>
                <w:iCs/>
                <w:color w:val="000000" w:themeColor="text1"/>
                <w:sz w:val="16"/>
                <w:szCs w:val="16"/>
              </w:rPr>
              <w:t>մասնակցություն</w:t>
            </w:r>
          </w:p>
        </w:tc>
        <w:tc>
          <w:tcPr>
            <w:tcW w:w="2244" w:type="dxa"/>
          </w:tcPr>
          <w:p w14:paraId="0286BD8A" w14:textId="410DC9AA" w:rsidR="00BA0E2A" w:rsidRPr="00D620AC" w:rsidRDefault="00BA0E2A" w:rsidP="00BA0E2A">
            <w:pPr>
              <w:rPr>
                <w:rFonts w:ascii="GHEA Grapalat" w:hAnsi="GHEA Grapalat"/>
                <w:sz w:val="16"/>
                <w:szCs w:val="16"/>
              </w:rPr>
            </w:pPr>
            <w:proofErr w:type="spellStart"/>
            <w:r w:rsidRPr="003D2072">
              <w:rPr>
                <w:rFonts w:ascii="GHEA Grapalat" w:eastAsia="Times New Roman" w:hAnsi="GHEA Grapalat" w:cs="Sylfaen"/>
                <w:iCs/>
                <w:color w:val="000000" w:themeColor="text1"/>
                <w:sz w:val="16"/>
                <w:szCs w:val="16"/>
              </w:rPr>
              <w:t>Միջտարածաշրջանային</w:t>
            </w:r>
            <w:proofErr w:type="spellEnd"/>
            <w:r w:rsidRPr="003D2072">
              <w:rPr>
                <w:rFonts w:ascii="GHEA Grapalat" w:eastAsia="Times New Roman" w:hAnsi="GHEA Grapalat" w:cs="Sylfaen"/>
                <w:iCs/>
                <w:color w:val="000000" w:themeColor="text1"/>
                <w:sz w:val="16"/>
                <w:szCs w:val="16"/>
              </w:rPr>
              <w:t xml:space="preserve"> տրանսպորտային</w:t>
            </w:r>
            <w:r>
              <w:rPr>
                <w:rFonts w:ascii="GHEA Grapalat" w:hAnsi="GHEA Grapalat"/>
                <w:sz w:val="16"/>
                <w:szCs w:val="16"/>
              </w:rPr>
              <w:t xml:space="preserve"> կազմակերպությունների հետ համագործակցության ամրապնդում </w:t>
            </w:r>
          </w:p>
        </w:tc>
        <w:tc>
          <w:tcPr>
            <w:tcW w:w="1699" w:type="dxa"/>
          </w:tcPr>
          <w:p w14:paraId="0621FB7A" w14:textId="10160687"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38052702" w14:textId="77777777" w:rsidR="00BA0E2A" w:rsidRDefault="00BA0E2A" w:rsidP="00BA0E2A">
            <w:pPr>
              <w:jc w:val="center"/>
              <w:rPr>
                <w:rFonts w:ascii="GHEA Grapalat" w:hAnsi="GHEA Grapalat"/>
                <w:sz w:val="16"/>
                <w:szCs w:val="16"/>
              </w:rPr>
            </w:pPr>
            <w:r>
              <w:rPr>
                <w:rFonts w:ascii="GHEA Grapalat" w:hAnsi="GHEA Grapalat"/>
                <w:sz w:val="16"/>
                <w:szCs w:val="16"/>
              </w:rPr>
              <w:t>ԱԳՆ, ԷՆ,</w:t>
            </w:r>
          </w:p>
          <w:p w14:paraId="38B659E2" w14:textId="77777777"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ՃԴՀ</w:t>
            </w:r>
          </w:p>
          <w:p w14:paraId="60B92E78" w14:textId="46A30AFE" w:rsidR="00BA0E2A" w:rsidRPr="00D620AC" w:rsidRDefault="00BA0E2A" w:rsidP="00BA0E2A">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3B389670" w14:textId="77E98E95" w:rsidR="00BA0E2A" w:rsidRPr="00D620AC" w:rsidRDefault="00BA0E2A" w:rsidP="00BA0E2A">
            <w:pPr>
              <w:jc w:val="center"/>
              <w:rPr>
                <w:rFonts w:ascii="GHEA Grapalat" w:hAnsi="GHEA Grapalat"/>
                <w:sz w:val="16"/>
                <w:szCs w:val="16"/>
              </w:rPr>
            </w:pPr>
            <w:r>
              <w:rPr>
                <w:rFonts w:ascii="GHEA Grapalat" w:hAnsi="GHEA Grapalat"/>
                <w:sz w:val="16"/>
                <w:szCs w:val="16"/>
              </w:rPr>
              <w:t>2023-2027թթ.</w:t>
            </w:r>
          </w:p>
        </w:tc>
        <w:tc>
          <w:tcPr>
            <w:tcW w:w="1530" w:type="dxa"/>
          </w:tcPr>
          <w:p w14:paraId="04F023FA" w14:textId="560FE1F0" w:rsidR="00BA0E2A" w:rsidRPr="00D620AC" w:rsidRDefault="00BA0E2A" w:rsidP="00BA0E2A">
            <w:pPr>
              <w:rPr>
                <w:rFonts w:ascii="GHEA Grapalat" w:hAnsi="GHEA Grapalat"/>
                <w:sz w:val="16"/>
                <w:szCs w:val="16"/>
              </w:rPr>
            </w:pPr>
            <w:r>
              <w:rPr>
                <w:rFonts w:ascii="GHEA Grapalat" w:hAnsi="GHEA Grapalat"/>
                <w:sz w:val="16"/>
                <w:szCs w:val="16"/>
              </w:rPr>
              <w:t>Ֆինանսավորում չի պահանջվում</w:t>
            </w:r>
          </w:p>
        </w:tc>
      </w:tr>
      <w:tr w:rsidR="00BA0E2A" w:rsidRPr="00D620AC" w14:paraId="14412D95" w14:textId="77777777" w:rsidTr="006A277E">
        <w:trPr>
          <w:gridAfter w:val="1"/>
          <w:wAfter w:w="16" w:type="dxa"/>
          <w:trHeight w:val="457"/>
        </w:trPr>
        <w:tc>
          <w:tcPr>
            <w:tcW w:w="521" w:type="dxa"/>
            <w:vMerge/>
          </w:tcPr>
          <w:p w14:paraId="585AEF63" w14:textId="77777777" w:rsidR="00BA0E2A" w:rsidRPr="00D620AC" w:rsidRDefault="00BA0E2A" w:rsidP="00BA0E2A">
            <w:pPr>
              <w:rPr>
                <w:rFonts w:ascii="GHEA Grapalat" w:hAnsi="GHEA Grapalat"/>
                <w:sz w:val="16"/>
                <w:szCs w:val="16"/>
              </w:rPr>
            </w:pPr>
          </w:p>
        </w:tc>
        <w:tc>
          <w:tcPr>
            <w:tcW w:w="2113" w:type="dxa"/>
            <w:vMerge/>
          </w:tcPr>
          <w:p w14:paraId="339E9E61" w14:textId="77777777" w:rsidR="00BA0E2A" w:rsidRPr="00D620AC" w:rsidRDefault="00BA0E2A" w:rsidP="00BA0E2A">
            <w:pPr>
              <w:rPr>
                <w:rFonts w:ascii="GHEA Grapalat" w:eastAsiaTheme="majorEastAsia" w:hAnsi="GHEA Grapalat" w:cs="Sylfaen"/>
                <w:b/>
                <w:bCs/>
                <w:color w:val="2F5496" w:themeColor="accent1" w:themeShade="BF"/>
                <w:sz w:val="16"/>
                <w:szCs w:val="16"/>
              </w:rPr>
            </w:pPr>
          </w:p>
        </w:tc>
        <w:tc>
          <w:tcPr>
            <w:tcW w:w="2046" w:type="dxa"/>
          </w:tcPr>
          <w:p w14:paraId="672EBAEA" w14:textId="251F5BB5" w:rsidR="00BA0E2A" w:rsidRPr="00715067" w:rsidRDefault="00BA0E2A" w:rsidP="00BA0E2A">
            <w:pPr>
              <w:rPr>
                <w:rFonts w:ascii="GHEA Grapalat" w:hAnsi="GHEA Grapalat"/>
                <w:color w:val="000000" w:themeColor="text1"/>
                <w:sz w:val="16"/>
                <w:szCs w:val="16"/>
              </w:rPr>
            </w:pPr>
            <w:r w:rsidRPr="00715067">
              <w:rPr>
                <w:rFonts w:ascii="GHEA Grapalat" w:eastAsiaTheme="majorEastAsia" w:hAnsi="GHEA Grapalat" w:cstheme="majorBidi"/>
                <w:bCs/>
                <w:color w:val="000000" w:themeColor="text1"/>
                <w:sz w:val="16"/>
                <w:szCs w:val="16"/>
              </w:rPr>
              <w:t xml:space="preserve">3.4. </w:t>
            </w:r>
            <w:r w:rsidRPr="00715067">
              <w:rPr>
                <w:rFonts w:ascii="GHEA Grapalat" w:eastAsia="Times New Roman" w:hAnsi="GHEA Grapalat" w:cs="Sylfaen"/>
                <w:iCs/>
                <w:color w:val="000000" w:themeColor="text1"/>
                <w:sz w:val="16"/>
                <w:szCs w:val="16"/>
              </w:rPr>
              <w:t>Ավտոմոբիլային ճանապարհներով իրականացվող ՀՀ տարածքից արտահանման/ներմուծման նպատակով բեռների տեղափոխման և տարանցիկ փոխադրումների համար արտոնությունների սահմանման ծրագրերի մշակում և իրականացում</w:t>
            </w:r>
          </w:p>
        </w:tc>
        <w:tc>
          <w:tcPr>
            <w:tcW w:w="2244" w:type="dxa"/>
          </w:tcPr>
          <w:p w14:paraId="06C58E62" w14:textId="33DCB6C6" w:rsidR="00BA0E2A" w:rsidRPr="00D620AC" w:rsidRDefault="007709FA" w:rsidP="00BA0E2A">
            <w:pPr>
              <w:rPr>
                <w:rFonts w:ascii="GHEA Grapalat" w:hAnsi="GHEA Grapalat"/>
                <w:sz w:val="16"/>
                <w:szCs w:val="16"/>
              </w:rPr>
            </w:pPr>
            <w:r>
              <w:rPr>
                <w:rFonts w:ascii="GHEA Grapalat" w:hAnsi="GHEA Grapalat"/>
                <w:sz w:val="16"/>
                <w:szCs w:val="16"/>
              </w:rPr>
              <w:t xml:space="preserve">Կմշակվի </w:t>
            </w:r>
            <w:r w:rsidRPr="00715067">
              <w:rPr>
                <w:rFonts w:ascii="GHEA Grapalat" w:eastAsia="Times New Roman" w:hAnsi="GHEA Grapalat" w:cs="Sylfaen"/>
                <w:iCs/>
                <w:color w:val="000000" w:themeColor="text1"/>
                <w:sz w:val="16"/>
                <w:szCs w:val="16"/>
              </w:rPr>
              <w:t>ՀՀ տարածքից արտահանման/ներմուծման նպատակով բեռների տեղափոխման և տարանցիկ փոխադրումների համար արտոնությունների սահմանման ծրագ</w:t>
            </w:r>
            <w:r>
              <w:rPr>
                <w:rFonts w:ascii="GHEA Grapalat" w:eastAsia="Times New Roman" w:hAnsi="GHEA Grapalat" w:cs="Sylfaen"/>
                <w:iCs/>
                <w:color w:val="000000" w:themeColor="text1"/>
                <w:sz w:val="16"/>
                <w:szCs w:val="16"/>
              </w:rPr>
              <w:t>իր</w:t>
            </w:r>
            <w:r w:rsidR="00F24D12">
              <w:rPr>
                <w:rFonts w:ascii="GHEA Grapalat" w:eastAsia="Times New Roman" w:hAnsi="GHEA Grapalat" w:cs="Sylfaen"/>
                <w:iCs/>
                <w:color w:val="000000" w:themeColor="text1"/>
                <w:sz w:val="16"/>
                <w:szCs w:val="16"/>
              </w:rPr>
              <w:t>, խթանելու համար ՀՀ տարածքով իրականացվող բեռնափոխադրումների իրականացմանը</w:t>
            </w:r>
          </w:p>
        </w:tc>
        <w:tc>
          <w:tcPr>
            <w:tcW w:w="2244" w:type="dxa"/>
          </w:tcPr>
          <w:p w14:paraId="63F4043D" w14:textId="5F218823" w:rsidR="00BA0E2A" w:rsidRPr="00D620AC" w:rsidRDefault="00F24D12" w:rsidP="00BA0E2A">
            <w:pPr>
              <w:rPr>
                <w:rFonts w:ascii="GHEA Grapalat" w:hAnsi="GHEA Grapalat"/>
                <w:sz w:val="16"/>
                <w:szCs w:val="16"/>
              </w:rPr>
            </w:pPr>
            <w:r w:rsidRPr="00715067">
              <w:rPr>
                <w:rFonts w:ascii="GHEA Grapalat" w:eastAsia="Times New Roman" w:hAnsi="GHEA Grapalat" w:cs="Sylfaen"/>
                <w:iCs/>
                <w:color w:val="000000" w:themeColor="text1"/>
                <w:sz w:val="16"/>
                <w:szCs w:val="16"/>
              </w:rPr>
              <w:t>ՀՀ տարածքից արտահան</w:t>
            </w:r>
            <w:r>
              <w:rPr>
                <w:rFonts w:ascii="GHEA Grapalat" w:eastAsia="Times New Roman" w:hAnsi="GHEA Grapalat" w:cs="Sylfaen"/>
                <w:iCs/>
                <w:color w:val="000000" w:themeColor="text1"/>
                <w:sz w:val="16"/>
                <w:szCs w:val="16"/>
              </w:rPr>
              <w:t>վող</w:t>
            </w:r>
            <w:r w:rsidRPr="00715067">
              <w:rPr>
                <w:rFonts w:ascii="GHEA Grapalat" w:eastAsia="Times New Roman" w:hAnsi="GHEA Grapalat" w:cs="Sylfaen"/>
                <w:iCs/>
                <w:color w:val="000000" w:themeColor="text1"/>
                <w:sz w:val="16"/>
                <w:szCs w:val="16"/>
              </w:rPr>
              <w:t>/ներմուծ</w:t>
            </w:r>
            <w:r>
              <w:rPr>
                <w:rFonts w:ascii="GHEA Grapalat" w:eastAsia="Times New Roman" w:hAnsi="GHEA Grapalat" w:cs="Sylfaen"/>
                <w:iCs/>
                <w:color w:val="000000" w:themeColor="text1"/>
                <w:sz w:val="16"/>
                <w:szCs w:val="16"/>
              </w:rPr>
              <w:t>վող</w:t>
            </w:r>
            <w:r w:rsidRPr="00715067">
              <w:rPr>
                <w:rFonts w:ascii="GHEA Grapalat" w:eastAsia="Times New Roman" w:hAnsi="GHEA Grapalat" w:cs="Sylfaen"/>
                <w:iCs/>
                <w:color w:val="000000" w:themeColor="text1"/>
                <w:sz w:val="16"/>
                <w:szCs w:val="16"/>
              </w:rPr>
              <w:t xml:space="preserve">  բեռների և տարանցիկ փոխադրումների</w:t>
            </w:r>
            <w:r>
              <w:rPr>
                <w:rFonts w:ascii="GHEA Grapalat" w:eastAsia="Times New Roman" w:hAnsi="GHEA Grapalat" w:cs="Sylfaen"/>
                <w:iCs/>
                <w:color w:val="000000" w:themeColor="text1"/>
                <w:sz w:val="16"/>
                <w:szCs w:val="16"/>
              </w:rPr>
              <w:t xml:space="preserve"> ծավալների աճ</w:t>
            </w:r>
          </w:p>
        </w:tc>
        <w:tc>
          <w:tcPr>
            <w:tcW w:w="1699" w:type="dxa"/>
          </w:tcPr>
          <w:p w14:paraId="235392AC" w14:textId="7AA6E1CB"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6F312B45" w14:textId="5A3465C9" w:rsidR="00BA0E2A" w:rsidRDefault="00BA0E2A" w:rsidP="00BA0E2A">
            <w:pPr>
              <w:jc w:val="center"/>
              <w:rPr>
                <w:rFonts w:ascii="GHEA Grapalat" w:hAnsi="GHEA Grapalat"/>
                <w:sz w:val="16"/>
                <w:szCs w:val="16"/>
              </w:rPr>
            </w:pPr>
            <w:r>
              <w:rPr>
                <w:rFonts w:ascii="GHEA Grapalat" w:hAnsi="GHEA Grapalat"/>
                <w:sz w:val="16"/>
                <w:szCs w:val="16"/>
              </w:rPr>
              <w:t>ՖՆ, ՊԵԿ, ԷՆ,</w:t>
            </w:r>
          </w:p>
          <w:p w14:paraId="4C55E017" w14:textId="77777777" w:rsidR="00BA0E2A" w:rsidRPr="00D620AC" w:rsidRDefault="00BA0E2A" w:rsidP="00BA0E2A">
            <w:pPr>
              <w:jc w:val="center"/>
              <w:rPr>
                <w:rFonts w:ascii="GHEA Grapalat" w:hAnsi="GHEA Grapalat"/>
                <w:sz w:val="16"/>
                <w:szCs w:val="16"/>
              </w:rPr>
            </w:pPr>
            <w:r w:rsidRPr="00D620AC">
              <w:rPr>
                <w:rFonts w:ascii="GHEA Grapalat" w:hAnsi="GHEA Grapalat"/>
                <w:sz w:val="16"/>
                <w:szCs w:val="16"/>
              </w:rPr>
              <w:t>ՃԴՀ</w:t>
            </w:r>
          </w:p>
          <w:p w14:paraId="582E8349" w14:textId="1582AD19" w:rsidR="00BA0E2A" w:rsidRPr="00D620AC" w:rsidRDefault="00BA0E2A" w:rsidP="00BA0E2A">
            <w:pPr>
              <w:rPr>
                <w:rFonts w:ascii="GHEA Grapalat" w:hAnsi="GHEA Grapalat"/>
                <w:sz w:val="16"/>
                <w:szCs w:val="16"/>
              </w:rPr>
            </w:pPr>
            <w:r w:rsidRPr="00BA0E2A">
              <w:rPr>
                <w:rFonts w:ascii="GHEA Grapalat" w:hAnsi="GHEA Grapalat"/>
                <w:sz w:val="16"/>
                <w:szCs w:val="16"/>
              </w:rPr>
              <w:t>(</w:t>
            </w:r>
            <w:r w:rsidRPr="00D620AC">
              <w:rPr>
                <w:rFonts w:ascii="GHEA Grapalat" w:hAnsi="GHEA Grapalat"/>
                <w:sz w:val="16"/>
                <w:szCs w:val="16"/>
              </w:rPr>
              <w:t>համաձայնությամբ</w:t>
            </w:r>
            <w:r w:rsidRPr="00BA0E2A">
              <w:rPr>
                <w:rFonts w:ascii="GHEA Grapalat" w:hAnsi="GHEA Grapalat"/>
                <w:sz w:val="16"/>
                <w:szCs w:val="16"/>
              </w:rPr>
              <w:t>)</w:t>
            </w:r>
          </w:p>
        </w:tc>
        <w:tc>
          <w:tcPr>
            <w:tcW w:w="1156" w:type="dxa"/>
          </w:tcPr>
          <w:p w14:paraId="0B6F6735" w14:textId="51374A49" w:rsidR="00BA0E2A" w:rsidRPr="00D620AC" w:rsidRDefault="00BA0E2A" w:rsidP="00F24D12">
            <w:pPr>
              <w:jc w:val="center"/>
              <w:rPr>
                <w:rFonts w:ascii="GHEA Grapalat" w:hAnsi="GHEA Grapalat"/>
                <w:sz w:val="16"/>
                <w:szCs w:val="16"/>
              </w:rPr>
            </w:pPr>
            <w:r>
              <w:rPr>
                <w:rFonts w:ascii="GHEA Grapalat" w:hAnsi="GHEA Grapalat"/>
                <w:sz w:val="16"/>
                <w:szCs w:val="16"/>
              </w:rPr>
              <w:t>2023-2027թթ.</w:t>
            </w:r>
          </w:p>
        </w:tc>
        <w:tc>
          <w:tcPr>
            <w:tcW w:w="1530" w:type="dxa"/>
          </w:tcPr>
          <w:p w14:paraId="4BD70E02" w14:textId="709A5093" w:rsidR="00BA0E2A" w:rsidRPr="00D620AC" w:rsidRDefault="00BA0E2A" w:rsidP="00BA0E2A">
            <w:pPr>
              <w:rPr>
                <w:rFonts w:ascii="GHEA Grapalat" w:hAnsi="GHEA Grapalat"/>
                <w:sz w:val="16"/>
                <w:szCs w:val="16"/>
              </w:rPr>
            </w:pPr>
            <w:r>
              <w:rPr>
                <w:rFonts w:ascii="GHEA Grapalat" w:hAnsi="GHEA Grapalat"/>
                <w:sz w:val="16"/>
                <w:szCs w:val="16"/>
              </w:rPr>
              <w:t>Ֆինանսավորում չի պահանջվում</w:t>
            </w:r>
          </w:p>
        </w:tc>
      </w:tr>
      <w:tr w:rsidR="00BA0E2A" w:rsidRPr="00D620AC" w14:paraId="15CB7FAC" w14:textId="77777777" w:rsidTr="006A277E">
        <w:trPr>
          <w:trHeight w:val="457"/>
        </w:trPr>
        <w:tc>
          <w:tcPr>
            <w:tcW w:w="15296" w:type="dxa"/>
            <w:gridSpan w:val="10"/>
          </w:tcPr>
          <w:p w14:paraId="23C9F512" w14:textId="5935AAA5" w:rsidR="00BA0E2A" w:rsidRPr="00D620AC" w:rsidRDefault="00BA0E2A" w:rsidP="00BA0E2A">
            <w:pPr>
              <w:rPr>
                <w:rFonts w:ascii="GHEA Grapalat" w:hAnsi="GHEA Grapalat"/>
                <w:sz w:val="16"/>
                <w:szCs w:val="16"/>
              </w:rPr>
            </w:pPr>
            <w:r w:rsidRPr="00D620AC">
              <w:rPr>
                <w:rFonts w:ascii="GHEA Grapalat" w:eastAsiaTheme="majorEastAsia" w:hAnsi="GHEA Grapalat" w:cstheme="majorBidi"/>
                <w:b/>
                <w:bCs/>
                <w:color w:val="2F5496" w:themeColor="accent1" w:themeShade="BF"/>
                <w:sz w:val="16"/>
                <w:szCs w:val="16"/>
              </w:rPr>
              <w:t>Թիրախ 3. Ներդրումների ապահովելու համար կայուն ֆինանսավորում և համարժեք քաղաքականության մշակում</w:t>
            </w:r>
          </w:p>
        </w:tc>
      </w:tr>
      <w:tr w:rsidR="00F24D12" w:rsidRPr="00D620AC" w14:paraId="070B9CD1" w14:textId="77777777" w:rsidTr="006A277E">
        <w:trPr>
          <w:gridAfter w:val="1"/>
          <w:wAfter w:w="16" w:type="dxa"/>
          <w:trHeight w:val="457"/>
        </w:trPr>
        <w:tc>
          <w:tcPr>
            <w:tcW w:w="521" w:type="dxa"/>
            <w:vMerge w:val="restart"/>
          </w:tcPr>
          <w:p w14:paraId="27AD46AE" w14:textId="7A01AECB" w:rsidR="00F24D12" w:rsidRPr="00D620AC" w:rsidRDefault="00F24D12" w:rsidP="00F24D12">
            <w:pPr>
              <w:rPr>
                <w:rFonts w:ascii="GHEA Grapalat" w:hAnsi="GHEA Grapalat"/>
                <w:sz w:val="16"/>
                <w:szCs w:val="16"/>
                <w:lang w:val="en-US"/>
              </w:rPr>
            </w:pPr>
            <w:r w:rsidRPr="00D620AC">
              <w:rPr>
                <w:rFonts w:ascii="GHEA Grapalat" w:hAnsi="GHEA Grapalat"/>
                <w:sz w:val="16"/>
                <w:szCs w:val="16"/>
                <w:lang w:val="en-US"/>
              </w:rPr>
              <w:t>4.</w:t>
            </w:r>
          </w:p>
        </w:tc>
        <w:tc>
          <w:tcPr>
            <w:tcW w:w="2113" w:type="dxa"/>
            <w:vMerge w:val="restart"/>
          </w:tcPr>
          <w:p w14:paraId="3D7D5A9A" w14:textId="43C6A607" w:rsidR="00F24D12" w:rsidRPr="00D620AC" w:rsidRDefault="00F24D12" w:rsidP="00F24D12">
            <w:pPr>
              <w:rPr>
                <w:rFonts w:ascii="GHEA Grapalat" w:eastAsiaTheme="majorEastAsia" w:hAnsi="GHEA Grapalat" w:cs="Sylfaen"/>
                <w:b/>
                <w:bCs/>
                <w:color w:val="2F5496" w:themeColor="accent1" w:themeShade="BF"/>
                <w:sz w:val="16"/>
                <w:szCs w:val="16"/>
              </w:rPr>
            </w:pPr>
            <w:r w:rsidRPr="00D620AC">
              <w:rPr>
                <w:rFonts w:ascii="GHEA Grapalat" w:eastAsiaTheme="majorEastAsia" w:hAnsi="GHEA Grapalat" w:cstheme="majorBidi"/>
                <w:b/>
                <w:bCs/>
                <w:color w:val="2F5496" w:themeColor="accent1" w:themeShade="BF"/>
                <w:sz w:val="16"/>
                <w:szCs w:val="16"/>
              </w:rPr>
              <w:t xml:space="preserve">Բարեփոխում </w:t>
            </w:r>
            <w:proofErr w:type="spellStart"/>
            <w:r w:rsidRPr="00D620AC">
              <w:rPr>
                <w:rFonts w:ascii="GHEA Grapalat" w:eastAsiaTheme="majorEastAsia" w:hAnsi="GHEA Grapalat" w:cstheme="majorBidi"/>
                <w:b/>
                <w:bCs/>
                <w:color w:val="2F5496" w:themeColor="accent1" w:themeShade="BF"/>
                <w:sz w:val="16"/>
                <w:szCs w:val="16"/>
              </w:rPr>
              <w:t>No</w:t>
            </w:r>
            <w:proofErr w:type="spellEnd"/>
            <w:r w:rsidRPr="00D620AC">
              <w:rPr>
                <w:rFonts w:ascii="GHEA Grapalat" w:eastAsiaTheme="majorEastAsia" w:hAnsi="GHEA Grapalat" w:cstheme="majorBidi"/>
                <w:b/>
                <w:bCs/>
                <w:color w:val="2F5496" w:themeColor="accent1" w:themeShade="BF"/>
                <w:sz w:val="16"/>
                <w:szCs w:val="16"/>
              </w:rPr>
              <w:t xml:space="preserve"> 4</w:t>
            </w:r>
            <w:r w:rsidRPr="00D620AC">
              <w:rPr>
                <w:rFonts w:ascii="MS Gothic" w:eastAsia="MS Gothic" w:hAnsi="MS Gothic" w:cs="MS Gothic" w:hint="eastAsia"/>
                <w:b/>
                <w:bCs/>
                <w:color w:val="2F5496" w:themeColor="accent1" w:themeShade="BF"/>
                <w:sz w:val="16"/>
                <w:szCs w:val="16"/>
              </w:rPr>
              <w:t>․</w:t>
            </w:r>
            <w:r w:rsidRPr="00D620AC">
              <w:rPr>
                <w:rFonts w:ascii="GHEA Grapalat" w:eastAsia="MS Mincho" w:hAnsi="GHEA Grapalat" w:cs="MS Mincho"/>
                <w:b/>
                <w:bCs/>
                <w:color w:val="2F5496" w:themeColor="accent1" w:themeShade="BF"/>
                <w:sz w:val="16"/>
                <w:szCs w:val="16"/>
              </w:rPr>
              <w:t xml:space="preserve"> </w:t>
            </w:r>
            <w:r w:rsidRPr="00D620AC">
              <w:rPr>
                <w:rFonts w:ascii="GHEA Grapalat" w:eastAsia="MS Mincho" w:hAnsi="GHEA Grapalat" w:cs="Sylfaen"/>
                <w:b/>
                <w:bCs/>
                <w:color w:val="2F5496" w:themeColor="accent1" w:themeShade="BF"/>
                <w:sz w:val="16"/>
                <w:szCs w:val="16"/>
              </w:rPr>
              <w:t>Ծախս</w:t>
            </w:r>
            <w:r w:rsidRPr="00D620AC">
              <w:rPr>
                <w:rFonts w:ascii="GHEA Grapalat" w:eastAsia="MS Mincho" w:hAnsi="GHEA Grapalat" w:cs="Arial"/>
                <w:b/>
                <w:bCs/>
                <w:color w:val="2F5496" w:themeColor="accent1" w:themeShade="BF"/>
                <w:sz w:val="16"/>
                <w:szCs w:val="16"/>
              </w:rPr>
              <w:t>-</w:t>
            </w:r>
            <w:r w:rsidRPr="00D620AC">
              <w:rPr>
                <w:rFonts w:ascii="GHEA Grapalat" w:eastAsia="MS Mincho" w:hAnsi="GHEA Grapalat" w:cs="Sylfaen"/>
                <w:b/>
                <w:bCs/>
                <w:color w:val="2F5496" w:themeColor="accent1" w:themeShade="BF"/>
                <w:sz w:val="16"/>
                <w:szCs w:val="16"/>
              </w:rPr>
              <w:t>օգուտ</w:t>
            </w:r>
            <w:r w:rsidRPr="00D620AC">
              <w:rPr>
                <w:rFonts w:ascii="GHEA Grapalat" w:eastAsia="MS Mincho" w:hAnsi="GHEA Grapalat" w:cs="MS Mincho"/>
                <w:b/>
                <w:bCs/>
                <w:color w:val="2F5496" w:themeColor="accent1" w:themeShade="BF"/>
                <w:sz w:val="16"/>
                <w:szCs w:val="16"/>
              </w:rPr>
              <w:t xml:space="preserve"> </w:t>
            </w:r>
            <w:r w:rsidRPr="00D620AC">
              <w:rPr>
                <w:rFonts w:ascii="GHEA Grapalat" w:eastAsia="MS Mincho" w:hAnsi="GHEA Grapalat" w:cs="Sylfaen"/>
                <w:b/>
                <w:bCs/>
                <w:color w:val="2F5496" w:themeColor="accent1" w:themeShade="BF"/>
                <w:sz w:val="16"/>
                <w:szCs w:val="16"/>
              </w:rPr>
              <w:t>վերլուծության</w:t>
            </w:r>
            <w:r w:rsidRPr="00D620AC">
              <w:rPr>
                <w:rFonts w:ascii="GHEA Grapalat" w:eastAsia="MS Mincho" w:hAnsi="GHEA Grapalat" w:cs="Arial"/>
                <w:b/>
                <w:bCs/>
                <w:color w:val="2F5496" w:themeColor="accent1" w:themeShade="BF"/>
                <w:sz w:val="16"/>
                <w:szCs w:val="16"/>
              </w:rPr>
              <w:t xml:space="preserve"> </w:t>
            </w:r>
            <w:r w:rsidRPr="00D620AC">
              <w:rPr>
                <w:rFonts w:ascii="GHEA Grapalat" w:eastAsia="MS Mincho" w:hAnsi="GHEA Grapalat" w:cs="Sylfaen"/>
                <w:b/>
                <w:bCs/>
                <w:color w:val="2F5496" w:themeColor="accent1" w:themeShade="BF"/>
                <w:sz w:val="16"/>
                <w:szCs w:val="16"/>
              </w:rPr>
              <w:t>վրա</w:t>
            </w:r>
            <w:r w:rsidRPr="00D620AC">
              <w:rPr>
                <w:rFonts w:ascii="GHEA Grapalat" w:eastAsia="MS Mincho" w:hAnsi="GHEA Grapalat" w:cs="Arial"/>
                <w:b/>
                <w:bCs/>
                <w:color w:val="2F5496" w:themeColor="accent1" w:themeShade="BF"/>
                <w:sz w:val="16"/>
                <w:szCs w:val="16"/>
              </w:rPr>
              <w:t xml:space="preserve"> </w:t>
            </w:r>
            <w:r w:rsidRPr="00D620AC">
              <w:rPr>
                <w:rFonts w:ascii="GHEA Grapalat" w:eastAsia="MS Mincho" w:hAnsi="GHEA Grapalat" w:cs="Sylfaen"/>
                <w:b/>
                <w:bCs/>
                <w:color w:val="2F5496" w:themeColor="accent1" w:themeShade="BF"/>
                <w:sz w:val="16"/>
                <w:szCs w:val="16"/>
              </w:rPr>
              <w:t>հիմնված</w:t>
            </w:r>
            <w:r w:rsidRPr="00D620AC">
              <w:rPr>
                <w:rFonts w:ascii="GHEA Grapalat" w:eastAsia="MS Mincho" w:hAnsi="GHEA Grapalat" w:cs="Arial"/>
                <w:b/>
                <w:bCs/>
                <w:color w:val="2F5496" w:themeColor="accent1" w:themeShade="BF"/>
                <w:sz w:val="16"/>
                <w:szCs w:val="16"/>
              </w:rPr>
              <w:t xml:space="preserve"> </w:t>
            </w:r>
            <w:r w:rsidRPr="00D620AC">
              <w:rPr>
                <w:rFonts w:ascii="GHEA Grapalat" w:eastAsia="MS Mincho" w:hAnsi="GHEA Grapalat" w:cs="Sylfaen"/>
                <w:b/>
                <w:bCs/>
                <w:color w:val="2F5496" w:themeColor="accent1" w:themeShade="BF"/>
                <w:sz w:val="16"/>
                <w:szCs w:val="16"/>
              </w:rPr>
              <w:t>ներդրումների</w:t>
            </w:r>
            <w:r w:rsidRPr="00D620AC">
              <w:rPr>
                <w:rFonts w:ascii="GHEA Grapalat" w:eastAsia="MS Mincho" w:hAnsi="GHEA Grapalat" w:cs="Arial"/>
                <w:b/>
                <w:bCs/>
                <w:color w:val="2F5496" w:themeColor="accent1" w:themeShade="BF"/>
                <w:sz w:val="16"/>
                <w:szCs w:val="16"/>
              </w:rPr>
              <w:t xml:space="preserve"> </w:t>
            </w:r>
            <w:r w:rsidRPr="00D620AC">
              <w:rPr>
                <w:rFonts w:ascii="GHEA Grapalat" w:eastAsia="MS Mincho" w:hAnsi="GHEA Grapalat" w:cs="Sylfaen"/>
                <w:b/>
                <w:bCs/>
                <w:color w:val="2F5496" w:themeColor="accent1" w:themeShade="BF"/>
                <w:sz w:val="16"/>
                <w:szCs w:val="16"/>
              </w:rPr>
              <w:t>իրականացում</w:t>
            </w:r>
          </w:p>
        </w:tc>
        <w:tc>
          <w:tcPr>
            <w:tcW w:w="2046" w:type="dxa"/>
          </w:tcPr>
          <w:p w14:paraId="0D09942D" w14:textId="6C374F80" w:rsidR="00F24D12" w:rsidRPr="00715067" w:rsidRDefault="00F24D12" w:rsidP="00F24D12">
            <w:pPr>
              <w:jc w:val="both"/>
              <w:rPr>
                <w:rFonts w:ascii="GHEA Grapalat" w:eastAsiaTheme="majorEastAsia" w:hAnsi="GHEA Grapalat" w:cstheme="majorBidi"/>
                <w:bCs/>
                <w:color w:val="000000" w:themeColor="text1"/>
                <w:sz w:val="16"/>
                <w:szCs w:val="16"/>
              </w:rPr>
            </w:pPr>
            <w:r w:rsidRPr="00715067">
              <w:rPr>
                <w:rFonts w:ascii="GHEA Grapalat" w:eastAsiaTheme="majorEastAsia" w:hAnsi="GHEA Grapalat" w:cstheme="majorBidi"/>
                <w:bCs/>
                <w:color w:val="000000" w:themeColor="text1"/>
                <w:sz w:val="16"/>
                <w:szCs w:val="16"/>
              </w:rPr>
              <w:t xml:space="preserve">4.1.  </w:t>
            </w:r>
            <w:r w:rsidRPr="00715067">
              <w:rPr>
                <w:rFonts w:ascii="GHEA Grapalat" w:hAnsi="GHEA Grapalat"/>
                <w:color w:val="000000" w:themeColor="text1"/>
                <w:sz w:val="16"/>
                <w:szCs w:val="16"/>
                <w:lang w:eastAsia="ru-RU"/>
              </w:rPr>
              <w:t>ՀՀ ընդհանուր օգտագործման պետական ավտոմոբիլային ճանապարհների պահպանման և զարգացման առաջնահերթությունների որոշման կարգի մշակում և հաստատում</w:t>
            </w:r>
          </w:p>
        </w:tc>
        <w:tc>
          <w:tcPr>
            <w:tcW w:w="2244" w:type="dxa"/>
          </w:tcPr>
          <w:p w14:paraId="438627BD" w14:textId="308F7C71" w:rsidR="00F24D12" w:rsidRPr="00F24D12" w:rsidRDefault="00F24D12" w:rsidP="00F24D12">
            <w:pPr>
              <w:rPr>
                <w:rFonts w:ascii="GHEA Grapalat" w:eastAsiaTheme="majorEastAsia" w:hAnsi="GHEA Grapalat" w:cstheme="majorBidi"/>
                <w:bCs/>
                <w:color w:val="000000" w:themeColor="text1"/>
                <w:sz w:val="16"/>
                <w:szCs w:val="16"/>
              </w:rPr>
            </w:pPr>
            <w:r>
              <w:rPr>
                <w:rFonts w:ascii="GHEA Grapalat" w:eastAsiaTheme="majorEastAsia" w:hAnsi="GHEA Grapalat" w:cstheme="majorBidi"/>
                <w:bCs/>
                <w:color w:val="000000" w:themeColor="text1"/>
                <w:sz w:val="16"/>
                <w:szCs w:val="16"/>
              </w:rPr>
              <w:t>Կ</w:t>
            </w:r>
            <w:r w:rsidRPr="00F24D12">
              <w:rPr>
                <w:rFonts w:ascii="GHEA Grapalat" w:eastAsiaTheme="majorEastAsia" w:hAnsi="GHEA Grapalat" w:cstheme="majorBidi"/>
                <w:bCs/>
                <w:color w:val="000000" w:themeColor="text1"/>
                <w:sz w:val="16"/>
                <w:szCs w:val="16"/>
              </w:rPr>
              <w:t xml:space="preserve">սահմանվեն ճանապարհային ցանցի պարբերական և տեղայնացված բնույթ կրող և նախագծային լուծում պահանջող </w:t>
            </w:r>
            <w:proofErr w:type="spellStart"/>
            <w:r w:rsidRPr="00F24D12">
              <w:rPr>
                <w:rFonts w:ascii="GHEA Grapalat" w:eastAsiaTheme="majorEastAsia" w:hAnsi="GHEA Grapalat" w:cstheme="majorBidi"/>
                <w:bCs/>
                <w:color w:val="000000" w:themeColor="text1"/>
                <w:sz w:val="16"/>
                <w:szCs w:val="16"/>
              </w:rPr>
              <w:t>ճանապարհաշինական</w:t>
            </w:r>
            <w:proofErr w:type="spellEnd"/>
            <w:r w:rsidRPr="00F24D12">
              <w:rPr>
                <w:rFonts w:ascii="GHEA Grapalat" w:eastAsiaTheme="majorEastAsia" w:hAnsi="GHEA Grapalat" w:cstheme="majorBidi"/>
                <w:bCs/>
                <w:color w:val="000000" w:themeColor="text1"/>
                <w:sz w:val="16"/>
                <w:szCs w:val="16"/>
              </w:rPr>
              <w:t xml:space="preserve"> աշխատանքների (</w:t>
            </w:r>
            <w:proofErr w:type="spellStart"/>
            <w:r w:rsidRPr="00F24D12">
              <w:rPr>
                <w:rFonts w:ascii="GHEA Grapalat" w:eastAsiaTheme="majorEastAsia" w:hAnsi="GHEA Grapalat" w:cstheme="majorBidi"/>
                <w:bCs/>
                <w:color w:val="000000" w:themeColor="text1"/>
                <w:sz w:val="16"/>
                <w:szCs w:val="16"/>
              </w:rPr>
              <w:t>հիմնանորոգման</w:t>
            </w:r>
            <w:proofErr w:type="spellEnd"/>
            <w:r w:rsidRPr="00F24D12">
              <w:rPr>
                <w:rFonts w:ascii="GHEA Grapalat" w:eastAsiaTheme="majorEastAsia" w:hAnsi="GHEA Grapalat" w:cstheme="majorBidi"/>
                <w:bCs/>
                <w:color w:val="000000" w:themeColor="text1"/>
                <w:sz w:val="16"/>
                <w:szCs w:val="16"/>
              </w:rPr>
              <w:t xml:space="preserve">) և զարգացման (վերակառուցման և նոր շինարարության) առաջնահերթությունների որոշման մեխանիզմներ, որի կիրառումը որոշում </w:t>
            </w:r>
            <w:proofErr w:type="spellStart"/>
            <w:r w:rsidRPr="00F24D12">
              <w:rPr>
                <w:rFonts w:ascii="GHEA Grapalat" w:eastAsiaTheme="majorEastAsia" w:hAnsi="GHEA Grapalat" w:cstheme="majorBidi"/>
                <w:bCs/>
                <w:color w:val="000000" w:themeColor="text1"/>
                <w:sz w:val="16"/>
                <w:szCs w:val="16"/>
              </w:rPr>
              <w:t>կայացնողներին</w:t>
            </w:r>
            <w:proofErr w:type="spellEnd"/>
            <w:r w:rsidRPr="00F24D12">
              <w:rPr>
                <w:rFonts w:ascii="GHEA Grapalat" w:eastAsiaTheme="majorEastAsia" w:hAnsi="GHEA Grapalat" w:cstheme="majorBidi"/>
                <w:bCs/>
                <w:color w:val="000000" w:themeColor="text1"/>
                <w:sz w:val="16"/>
                <w:szCs w:val="16"/>
              </w:rPr>
              <w:t xml:space="preserve"> հնարավորություն կտան ճանապարհաշինության ոլորտի քաղաքականության առանցքային նպատակների (չափանիշների) նկատմամբ իրականացնել բազմազան ներդրումային տարբերակների (նախագծերի) գնահատում՝ կիրառելով որոշումների կայացման </w:t>
            </w:r>
            <w:proofErr w:type="spellStart"/>
            <w:r w:rsidRPr="00F24D12">
              <w:rPr>
                <w:rFonts w:ascii="GHEA Grapalat" w:eastAsiaTheme="majorEastAsia" w:hAnsi="GHEA Grapalat" w:cstheme="majorBidi"/>
                <w:bCs/>
                <w:color w:val="000000" w:themeColor="text1"/>
                <w:sz w:val="16"/>
                <w:szCs w:val="16"/>
              </w:rPr>
              <w:t>բազմաչափանիշային</w:t>
            </w:r>
            <w:proofErr w:type="spellEnd"/>
            <w:r w:rsidRPr="00F24D12">
              <w:rPr>
                <w:rFonts w:ascii="GHEA Grapalat" w:eastAsiaTheme="majorEastAsia" w:hAnsi="GHEA Grapalat" w:cstheme="majorBidi"/>
                <w:bCs/>
                <w:color w:val="000000" w:themeColor="text1"/>
                <w:sz w:val="16"/>
                <w:szCs w:val="16"/>
              </w:rPr>
              <w:t xml:space="preserve"> վերլուծության շրջանակը</w:t>
            </w:r>
          </w:p>
        </w:tc>
        <w:tc>
          <w:tcPr>
            <w:tcW w:w="2244" w:type="dxa"/>
          </w:tcPr>
          <w:p w14:paraId="0CAF49A4" w14:textId="26C08FAB" w:rsidR="00F24D12" w:rsidRPr="00F24D12" w:rsidRDefault="00F24D12" w:rsidP="00F24D12">
            <w:pPr>
              <w:rPr>
                <w:rFonts w:ascii="GHEA Grapalat" w:hAnsi="GHEA Grapalat"/>
                <w:sz w:val="16"/>
                <w:szCs w:val="16"/>
              </w:rPr>
            </w:pPr>
            <w:r w:rsidRPr="00F24D12">
              <w:rPr>
                <w:rFonts w:ascii="GHEA Grapalat" w:hAnsi="GHEA Grapalat"/>
                <w:color w:val="000000" w:themeColor="text1"/>
                <w:sz w:val="16"/>
                <w:szCs w:val="16"/>
                <w:lang w:eastAsia="ru-RU"/>
              </w:rPr>
              <w:t xml:space="preserve">ՀՀ ընդհանուր օգտագործման պետական ավտոմոբիլային ճանապարհների պահպանման և զարգացման </w:t>
            </w:r>
            <w:proofErr w:type="spellStart"/>
            <w:r w:rsidRPr="00F24D12">
              <w:rPr>
                <w:rFonts w:ascii="GHEA Grapalat" w:hAnsi="GHEA Grapalat"/>
                <w:color w:val="000000" w:themeColor="text1"/>
                <w:sz w:val="16"/>
                <w:szCs w:val="16"/>
                <w:lang w:eastAsia="ru-RU"/>
              </w:rPr>
              <w:t>առաջնահերթությունները</w:t>
            </w:r>
            <w:proofErr w:type="spellEnd"/>
            <w:r w:rsidRPr="00F24D12">
              <w:rPr>
                <w:rFonts w:ascii="GHEA Grapalat" w:hAnsi="GHEA Grapalat"/>
                <w:color w:val="000000" w:themeColor="text1"/>
                <w:sz w:val="16"/>
                <w:szCs w:val="16"/>
                <w:lang w:eastAsia="ru-RU"/>
              </w:rPr>
              <w:t xml:space="preserve"> որոշվում են  </w:t>
            </w:r>
            <w:proofErr w:type="spellStart"/>
            <w:r w:rsidRPr="00F24D12">
              <w:rPr>
                <w:rFonts w:ascii="GHEA Grapalat" w:hAnsi="GHEA Grapalat"/>
                <w:color w:val="000000"/>
                <w:sz w:val="16"/>
                <w:szCs w:val="16"/>
              </w:rPr>
              <w:t>բազմաչափանիշային</w:t>
            </w:r>
            <w:proofErr w:type="spellEnd"/>
            <w:r w:rsidRPr="00F24D12">
              <w:rPr>
                <w:rFonts w:ascii="GHEA Grapalat" w:hAnsi="GHEA Grapalat"/>
                <w:color w:val="000000"/>
                <w:sz w:val="16"/>
                <w:szCs w:val="16"/>
              </w:rPr>
              <w:t xml:space="preserve"> վերլուծության</w:t>
            </w:r>
            <w:r>
              <w:rPr>
                <w:rFonts w:ascii="GHEA Grapalat" w:hAnsi="GHEA Grapalat"/>
                <w:color w:val="000000"/>
                <w:sz w:val="16"/>
                <w:szCs w:val="16"/>
              </w:rPr>
              <w:t xml:space="preserve"> արդյունքում</w:t>
            </w:r>
          </w:p>
        </w:tc>
        <w:tc>
          <w:tcPr>
            <w:tcW w:w="1699" w:type="dxa"/>
          </w:tcPr>
          <w:p w14:paraId="3BA8D319" w14:textId="3A77412F" w:rsidR="00F24D12" w:rsidRPr="00D620AC" w:rsidRDefault="00F24D12" w:rsidP="00F24D12">
            <w:pPr>
              <w:jc w:val="center"/>
              <w:rPr>
                <w:rFonts w:ascii="GHEA Grapalat" w:hAnsi="GHEA Grapalat"/>
                <w:sz w:val="16"/>
                <w:szCs w:val="16"/>
              </w:rPr>
            </w:pPr>
            <w:r>
              <w:rPr>
                <w:rFonts w:ascii="GHEA Grapalat" w:hAnsi="GHEA Grapalat"/>
                <w:sz w:val="16"/>
                <w:szCs w:val="16"/>
              </w:rPr>
              <w:t>ՏԿԵՆ</w:t>
            </w:r>
          </w:p>
        </w:tc>
        <w:tc>
          <w:tcPr>
            <w:tcW w:w="1727" w:type="dxa"/>
          </w:tcPr>
          <w:p w14:paraId="5B7A85B4" w14:textId="77777777" w:rsidR="00F24D12" w:rsidRPr="00D620AC" w:rsidRDefault="00F24D12" w:rsidP="00F24D12">
            <w:pPr>
              <w:jc w:val="center"/>
              <w:rPr>
                <w:rFonts w:ascii="GHEA Grapalat" w:hAnsi="GHEA Grapalat"/>
                <w:sz w:val="16"/>
                <w:szCs w:val="16"/>
              </w:rPr>
            </w:pPr>
            <w:r w:rsidRPr="00D620AC">
              <w:rPr>
                <w:rFonts w:ascii="GHEA Grapalat" w:hAnsi="GHEA Grapalat"/>
                <w:sz w:val="16"/>
                <w:szCs w:val="16"/>
              </w:rPr>
              <w:t>ՃԴՀ</w:t>
            </w:r>
          </w:p>
          <w:p w14:paraId="56B73A9A" w14:textId="0668323F" w:rsidR="00F24D12" w:rsidRPr="00D620AC" w:rsidRDefault="00F24D12" w:rsidP="00F24D12">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4E4FFB96" w14:textId="6E622534" w:rsidR="00F24D12" w:rsidRPr="00D620AC" w:rsidRDefault="00F24D12" w:rsidP="00F24D12">
            <w:pPr>
              <w:jc w:val="center"/>
              <w:rPr>
                <w:rFonts w:ascii="GHEA Grapalat" w:hAnsi="GHEA Grapalat"/>
                <w:sz w:val="16"/>
                <w:szCs w:val="16"/>
              </w:rPr>
            </w:pPr>
            <w:r>
              <w:rPr>
                <w:rFonts w:ascii="GHEA Grapalat" w:hAnsi="GHEA Grapalat"/>
                <w:sz w:val="16"/>
                <w:szCs w:val="16"/>
              </w:rPr>
              <w:t>2023թ. դեկտեմբերի 3-րդ տասնօրյակ</w:t>
            </w:r>
          </w:p>
        </w:tc>
        <w:tc>
          <w:tcPr>
            <w:tcW w:w="1530" w:type="dxa"/>
          </w:tcPr>
          <w:p w14:paraId="6D739AEE" w14:textId="245B8D8C" w:rsidR="00F24D12" w:rsidRPr="00D620AC" w:rsidRDefault="00F24D12" w:rsidP="00F24D12">
            <w:pPr>
              <w:rPr>
                <w:rFonts w:ascii="GHEA Grapalat" w:hAnsi="GHEA Grapalat"/>
                <w:sz w:val="16"/>
                <w:szCs w:val="16"/>
              </w:rPr>
            </w:pPr>
            <w:r>
              <w:rPr>
                <w:rFonts w:ascii="GHEA Grapalat" w:hAnsi="GHEA Grapalat"/>
                <w:sz w:val="16"/>
                <w:szCs w:val="16"/>
              </w:rPr>
              <w:t>Ֆինանսավորում չի պահանջվում</w:t>
            </w:r>
          </w:p>
        </w:tc>
      </w:tr>
      <w:tr w:rsidR="00004EA9" w:rsidRPr="00D620AC" w14:paraId="3726EE9C" w14:textId="77777777" w:rsidTr="006A277E">
        <w:trPr>
          <w:gridAfter w:val="1"/>
          <w:wAfter w:w="16" w:type="dxa"/>
          <w:trHeight w:val="457"/>
        </w:trPr>
        <w:tc>
          <w:tcPr>
            <w:tcW w:w="521" w:type="dxa"/>
            <w:vMerge/>
          </w:tcPr>
          <w:p w14:paraId="205FB141" w14:textId="77777777" w:rsidR="00004EA9" w:rsidRPr="00D620AC" w:rsidRDefault="00004EA9" w:rsidP="00004EA9">
            <w:pPr>
              <w:rPr>
                <w:rFonts w:ascii="GHEA Grapalat" w:hAnsi="GHEA Grapalat"/>
                <w:sz w:val="16"/>
                <w:szCs w:val="16"/>
              </w:rPr>
            </w:pPr>
          </w:p>
        </w:tc>
        <w:tc>
          <w:tcPr>
            <w:tcW w:w="2113" w:type="dxa"/>
            <w:vMerge/>
          </w:tcPr>
          <w:p w14:paraId="121FD937" w14:textId="77777777" w:rsidR="00004EA9" w:rsidRPr="00D620AC" w:rsidRDefault="00004EA9" w:rsidP="00004EA9">
            <w:pPr>
              <w:rPr>
                <w:rFonts w:ascii="GHEA Grapalat" w:eastAsiaTheme="majorEastAsia" w:hAnsi="GHEA Grapalat" w:cstheme="majorBidi"/>
                <w:b/>
                <w:bCs/>
                <w:color w:val="2F5496" w:themeColor="accent1" w:themeShade="BF"/>
                <w:sz w:val="16"/>
                <w:szCs w:val="16"/>
              </w:rPr>
            </w:pPr>
          </w:p>
        </w:tc>
        <w:tc>
          <w:tcPr>
            <w:tcW w:w="2046" w:type="dxa"/>
          </w:tcPr>
          <w:p w14:paraId="6ADCDB36" w14:textId="5E9C2A3E" w:rsidR="00004EA9" w:rsidRPr="00715067" w:rsidRDefault="00004EA9" w:rsidP="00004EA9">
            <w:pPr>
              <w:rPr>
                <w:rFonts w:ascii="GHEA Grapalat" w:hAnsi="GHEA Grapalat"/>
                <w:color w:val="000000" w:themeColor="text1"/>
                <w:sz w:val="16"/>
                <w:szCs w:val="16"/>
              </w:rPr>
            </w:pPr>
            <w:r w:rsidRPr="00715067">
              <w:rPr>
                <w:rFonts w:ascii="GHEA Grapalat" w:eastAsiaTheme="majorEastAsia" w:hAnsi="GHEA Grapalat" w:cstheme="majorBidi"/>
                <w:bCs/>
                <w:color w:val="000000" w:themeColor="text1"/>
                <w:sz w:val="16"/>
                <w:szCs w:val="16"/>
              </w:rPr>
              <w:t>4</w:t>
            </w:r>
            <w:r w:rsidRPr="00715067">
              <w:rPr>
                <w:rFonts w:ascii="MS Gothic" w:eastAsia="MS Gothic" w:hAnsi="MS Gothic" w:cs="MS Gothic" w:hint="eastAsia"/>
                <w:bCs/>
                <w:color w:val="000000" w:themeColor="text1"/>
                <w:sz w:val="16"/>
                <w:szCs w:val="16"/>
              </w:rPr>
              <w:t>․</w:t>
            </w:r>
            <w:r w:rsidRPr="00715067">
              <w:rPr>
                <w:rFonts w:ascii="GHEA Grapalat" w:eastAsiaTheme="majorEastAsia" w:hAnsi="GHEA Grapalat" w:cstheme="majorBidi"/>
                <w:bCs/>
                <w:color w:val="000000" w:themeColor="text1"/>
                <w:sz w:val="16"/>
                <w:szCs w:val="16"/>
              </w:rPr>
              <w:t>2</w:t>
            </w:r>
            <w:r w:rsidRPr="00715067">
              <w:rPr>
                <w:rFonts w:ascii="MS Gothic" w:eastAsia="MS Gothic" w:hAnsi="MS Gothic" w:cs="MS Gothic" w:hint="eastAsia"/>
                <w:bCs/>
                <w:color w:val="000000" w:themeColor="text1"/>
                <w:sz w:val="16"/>
                <w:szCs w:val="16"/>
              </w:rPr>
              <w:t>․</w:t>
            </w:r>
            <w:r w:rsidRPr="00715067">
              <w:rPr>
                <w:rFonts w:ascii="GHEA Grapalat" w:eastAsia="MS Mincho" w:hAnsi="GHEA Grapalat" w:cs="MS Mincho"/>
                <w:bCs/>
                <w:color w:val="000000" w:themeColor="text1"/>
                <w:sz w:val="16"/>
                <w:szCs w:val="16"/>
              </w:rPr>
              <w:t xml:space="preserve"> </w:t>
            </w:r>
            <w:r w:rsidRPr="00715067">
              <w:rPr>
                <w:rFonts w:ascii="GHEA Grapalat" w:eastAsia="Times New Roman" w:hAnsi="GHEA Grapalat" w:cs="Sylfaen"/>
                <w:iCs/>
                <w:color w:val="000000" w:themeColor="text1"/>
                <w:sz w:val="16"/>
                <w:szCs w:val="16"/>
              </w:rPr>
              <w:t xml:space="preserve">Տվյալ տարվան հաջորդող տարվա ՀՀ ընդհանուր օգտագործման պետական ավտոմոբիլային ճանապարհների </w:t>
            </w:r>
            <w:proofErr w:type="spellStart"/>
            <w:r w:rsidRPr="00715067">
              <w:rPr>
                <w:rFonts w:ascii="GHEA Grapalat" w:eastAsia="Times New Roman" w:hAnsi="GHEA Grapalat" w:cs="Sylfaen"/>
                <w:iCs/>
                <w:color w:val="000000" w:themeColor="text1"/>
                <w:sz w:val="16"/>
                <w:szCs w:val="16"/>
              </w:rPr>
              <w:t>ծրագերի</w:t>
            </w:r>
            <w:proofErr w:type="spellEnd"/>
            <w:r w:rsidRPr="00715067">
              <w:rPr>
                <w:rFonts w:ascii="GHEA Grapalat" w:eastAsia="Times New Roman" w:hAnsi="GHEA Grapalat" w:cs="Sylfaen"/>
                <w:iCs/>
                <w:color w:val="000000" w:themeColor="text1"/>
                <w:sz w:val="16"/>
                <w:szCs w:val="16"/>
              </w:rPr>
              <w:t xml:space="preserve"> պլանավորում և իրականացում ծախս-օգուտ վերլուծության հիման վրա</w:t>
            </w:r>
          </w:p>
        </w:tc>
        <w:tc>
          <w:tcPr>
            <w:tcW w:w="2244" w:type="dxa"/>
          </w:tcPr>
          <w:p w14:paraId="35D2845A" w14:textId="0146D043" w:rsidR="00004EA9" w:rsidRPr="00F24D12" w:rsidRDefault="00004EA9" w:rsidP="00004EA9">
            <w:pPr>
              <w:ind w:right="86"/>
              <w:contextualSpacing/>
              <w:rPr>
                <w:rFonts w:ascii="GHEA Grapalat" w:eastAsia="Times New Roman" w:hAnsi="GHEA Grapalat" w:cs="Sylfaen"/>
                <w:iCs/>
                <w:color w:val="000000" w:themeColor="text1"/>
                <w:sz w:val="16"/>
                <w:szCs w:val="16"/>
              </w:rPr>
            </w:pPr>
            <w:r w:rsidRPr="00F24D12">
              <w:rPr>
                <w:rFonts w:ascii="GHEA Grapalat" w:eastAsia="Times New Roman" w:hAnsi="GHEA Grapalat" w:cs="Sylfaen"/>
                <w:iCs/>
                <w:color w:val="000000" w:themeColor="text1"/>
                <w:sz w:val="16"/>
                <w:szCs w:val="16"/>
              </w:rPr>
              <w:t>Յուրաքանչյուր տարի միջպետական, հանրապետական և տեղական նշանակության ավտոմոբիլային ճանապարհների նորոգում (հիմնանորոգում, միջին նորոգում), վերակառուցում և կառուցում</w:t>
            </w:r>
          </w:p>
        </w:tc>
        <w:tc>
          <w:tcPr>
            <w:tcW w:w="2244" w:type="dxa"/>
          </w:tcPr>
          <w:p w14:paraId="2EC26E26" w14:textId="77777777" w:rsidR="00004EA9" w:rsidRPr="00004EA9" w:rsidRDefault="00004EA9" w:rsidP="00004EA9">
            <w:pPr>
              <w:rPr>
                <w:rFonts w:ascii="GHEA Grapalat" w:hAnsi="GHEA Grapalat"/>
                <w:color w:val="000000" w:themeColor="text1"/>
                <w:sz w:val="16"/>
                <w:szCs w:val="16"/>
                <w:lang w:eastAsia="ru-RU"/>
              </w:rPr>
            </w:pPr>
            <w:r w:rsidRPr="00004EA9">
              <w:rPr>
                <w:rFonts w:ascii="GHEA Grapalat" w:hAnsi="GHEA Grapalat"/>
                <w:color w:val="000000" w:themeColor="text1"/>
                <w:sz w:val="16"/>
                <w:szCs w:val="16"/>
                <w:lang w:eastAsia="ru-RU"/>
              </w:rPr>
              <w:t>Կառավարության առաջնահերթությունների և հասարակության կարիքների հավասարակշռված ծրագրերի իրականացում</w:t>
            </w:r>
          </w:p>
          <w:p w14:paraId="682C5386" w14:textId="77777777" w:rsidR="00004EA9" w:rsidRPr="00004EA9" w:rsidRDefault="00004EA9" w:rsidP="00004EA9">
            <w:pPr>
              <w:rPr>
                <w:rFonts w:ascii="GHEA Grapalat" w:hAnsi="GHEA Grapalat"/>
                <w:color w:val="000000" w:themeColor="text1"/>
                <w:sz w:val="16"/>
                <w:szCs w:val="16"/>
                <w:lang w:eastAsia="ru-RU"/>
              </w:rPr>
            </w:pPr>
          </w:p>
        </w:tc>
        <w:tc>
          <w:tcPr>
            <w:tcW w:w="1699" w:type="dxa"/>
          </w:tcPr>
          <w:p w14:paraId="078D2BED" w14:textId="351D3022" w:rsidR="00004EA9" w:rsidRPr="00D620AC" w:rsidRDefault="00004EA9" w:rsidP="00004EA9">
            <w:pPr>
              <w:rPr>
                <w:rFonts w:ascii="GHEA Grapalat" w:hAnsi="GHEA Grapalat"/>
                <w:sz w:val="16"/>
                <w:szCs w:val="16"/>
              </w:rPr>
            </w:pPr>
            <w:r>
              <w:rPr>
                <w:rFonts w:ascii="GHEA Grapalat" w:hAnsi="GHEA Grapalat"/>
                <w:sz w:val="16"/>
                <w:szCs w:val="16"/>
              </w:rPr>
              <w:t>ՏԿԵՆ</w:t>
            </w:r>
          </w:p>
        </w:tc>
        <w:tc>
          <w:tcPr>
            <w:tcW w:w="1727" w:type="dxa"/>
          </w:tcPr>
          <w:p w14:paraId="3BCC615E" w14:textId="77777777" w:rsidR="00004EA9" w:rsidRPr="00D620AC" w:rsidRDefault="00004EA9" w:rsidP="00004EA9">
            <w:pPr>
              <w:jc w:val="center"/>
              <w:rPr>
                <w:rFonts w:ascii="GHEA Grapalat" w:hAnsi="GHEA Grapalat"/>
                <w:sz w:val="16"/>
                <w:szCs w:val="16"/>
              </w:rPr>
            </w:pPr>
            <w:r w:rsidRPr="00D620AC">
              <w:rPr>
                <w:rFonts w:ascii="GHEA Grapalat" w:hAnsi="GHEA Grapalat"/>
                <w:sz w:val="16"/>
                <w:szCs w:val="16"/>
              </w:rPr>
              <w:t>ՃԴՀ</w:t>
            </w:r>
          </w:p>
          <w:p w14:paraId="4DDADA52" w14:textId="2AC024E6" w:rsidR="00004EA9" w:rsidRPr="00D620AC" w:rsidRDefault="00004EA9" w:rsidP="00004EA9">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5FF6509B" w14:textId="1EB4316A" w:rsidR="00004EA9" w:rsidRPr="00D620AC" w:rsidRDefault="00004EA9" w:rsidP="00004EA9">
            <w:pPr>
              <w:jc w:val="center"/>
              <w:rPr>
                <w:rFonts w:ascii="GHEA Grapalat" w:hAnsi="GHEA Grapalat"/>
                <w:sz w:val="16"/>
                <w:szCs w:val="16"/>
              </w:rPr>
            </w:pPr>
            <w:r>
              <w:rPr>
                <w:rFonts w:ascii="GHEA Grapalat" w:hAnsi="GHEA Grapalat"/>
                <w:sz w:val="16"/>
                <w:szCs w:val="16"/>
              </w:rPr>
              <w:t>2024-2027թթ.</w:t>
            </w:r>
          </w:p>
        </w:tc>
        <w:tc>
          <w:tcPr>
            <w:tcW w:w="1530" w:type="dxa"/>
          </w:tcPr>
          <w:p w14:paraId="7EDB1B31" w14:textId="2BF3BF72" w:rsidR="00004EA9" w:rsidRPr="00004EA9" w:rsidRDefault="00004EA9" w:rsidP="00004EA9">
            <w:pPr>
              <w:jc w:val="center"/>
              <w:rPr>
                <w:rFonts w:ascii="GHEA Grapalat" w:hAnsi="GHEA Grapalat"/>
                <w:color w:val="000000" w:themeColor="text1"/>
                <w:sz w:val="16"/>
                <w:szCs w:val="16"/>
                <w:lang w:eastAsia="ru-RU"/>
              </w:rPr>
            </w:pPr>
            <w:r w:rsidRPr="00004EA9">
              <w:rPr>
                <w:rFonts w:ascii="GHEA Grapalat" w:eastAsia="Times New Roman" w:hAnsi="GHEA Grapalat" w:cs="Times New Roman"/>
                <w:sz w:val="16"/>
                <w:szCs w:val="16"/>
              </w:rPr>
              <w:t xml:space="preserve">ՀՀ պետ. բյուջեով և վարկային </w:t>
            </w:r>
            <w:r w:rsidRPr="00004EA9">
              <w:rPr>
                <w:rFonts w:ascii="GHEA Grapalat" w:hAnsi="GHEA Grapalat"/>
                <w:color w:val="000000" w:themeColor="text1"/>
                <w:sz w:val="16"/>
                <w:szCs w:val="16"/>
                <w:lang w:eastAsia="ru-RU"/>
              </w:rPr>
              <w:t>ծրագրով 2024-2026 թվականներին նախատեսված միջոցներ</w:t>
            </w:r>
          </w:p>
          <w:p w14:paraId="077F3BD4" w14:textId="36AF1CF7" w:rsidR="00004EA9" w:rsidRPr="00004EA9" w:rsidRDefault="00004EA9" w:rsidP="00004EA9">
            <w:pPr>
              <w:jc w:val="center"/>
              <w:rPr>
                <w:rFonts w:ascii="GHEA Grapalat" w:hAnsi="GHEA Grapalat"/>
                <w:sz w:val="16"/>
                <w:szCs w:val="16"/>
              </w:rPr>
            </w:pPr>
            <w:r w:rsidRPr="00004EA9">
              <w:rPr>
                <w:rFonts w:ascii="GHEA Grapalat" w:hAnsi="GHEA Grapalat"/>
                <w:color w:val="000000" w:themeColor="text1"/>
                <w:sz w:val="16"/>
                <w:szCs w:val="16"/>
                <w:lang w:eastAsia="ru-RU"/>
              </w:rPr>
              <w:t>Ֆինանսական միջոցների չափը</w:t>
            </w:r>
            <w:r w:rsidRPr="00004EA9">
              <w:rPr>
                <w:rFonts w:ascii="GHEA Grapalat" w:eastAsia="Times New Roman" w:hAnsi="GHEA Grapalat" w:cs="Times New Roman"/>
                <w:sz w:val="16"/>
                <w:szCs w:val="16"/>
              </w:rPr>
              <w:t xml:space="preserve"> կորոշվի յուրաքանչյուր տարվա ՀՀ պետական բյուջեի մասին օրենքով</w:t>
            </w:r>
          </w:p>
        </w:tc>
      </w:tr>
      <w:tr w:rsidR="00004EA9" w:rsidRPr="00D620AC" w14:paraId="29EA21E5" w14:textId="77777777" w:rsidTr="006A277E">
        <w:trPr>
          <w:gridAfter w:val="1"/>
          <w:wAfter w:w="16" w:type="dxa"/>
          <w:trHeight w:val="457"/>
        </w:trPr>
        <w:tc>
          <w:tcPr>
            <w:tcW w:w="521" w:type="dxa"/>
          </w:tcPr>
          <w:p w14:paraId="0418983D" w14:textId="77777777" w:rsidR="00004EA9" w:rsidRPr="00D620AC" w:rsidRDefault="00004EA9" w:rsidP="00004EA9">
            <w:pPr>
              <w:rPr>
                <w:rFonts w:ascii="GHEA Grapalat" w:hAnsi="GHEA Grapalat"/>
                <w:sz w:val="16"/>
                <w:szCs w:val="16"/>
              </w:rPr>
            </w:pPr>
          </w:p>
        </w:tc>
        <w:tc>
          <w:tcPr>
            <w:tcW w:w="2113" w:type="dxa"/>
          </w:tcPr>
          <w:p w14:paraId="3E950F90" w14:textId="77777777" w:rsidR="00004EA9" w:rsidRPr="00D620AC" w:rsidRDefault="00004EA9" w:rsidP="00004EA9">
            <w:pPr>
              <w:rPr>
                <w:rFonts w:ascii="GHEA Grapalat" w:eastAsiaTheme="majorEastAsia" w:hAnsi="GHEA Grapalat" w:cstheme="majorBidi"/>
                <w:b/>
                <w:bCs/>
                <w:color w:val="2F5496" w:themeColor="accent1" w:themeShade="BF"/>
                <w:sz w:val="16"/>
                <w:szCs w:val="16"/>
              </w:rPr>
            </w:pPr>
          </w:p>
        </w:tc>
        <w:tc>
          <w:tcPr>
            <w:tcW w:w="2046" w:type="dxa"/>
          </w:tcPr>
          <w:p w14:paraId="7782D203" w14:textId="5F9E3642" w:rsidR="00004EA9" w:rsidRPr="00004EA9" w:rsidRDefault="00004EA9" w:rsidP="00004EA9">
            <w:pPr>
              <w:rPr>
                <w:rFonts w:ascii="GHEA Grapalat" w:eastAsia="Times New Roman" w:hAnsi="GHEA Grapalat" w:cs="Sylfaen"/>
                <w:iCs/>
                <w:color w:val="000000" w:themeColor="text1"/>
                <w:sz w:val="16"/>
                <w:szCs w:val="16"/>
              </w:rPr>
            </w:pPr>
            <w:r w:rsidRPr="00004EA9">
              <w:rPr>
                <w:rFonts w:ascii="GHEA Grapalat" w:eastAsia="Times New Roman" w:hAnsi="GHEA Grapalat" w:cs="Sylfaen"/>
                <w:iCs/>
                <w:color w:val="000000" w:themeColor="text1"/>
                <w:sz w:val="16"/>
                <w:szCs w:val="16"/>
              </w:rPr>
              <w:t xml:space="preserve">4.3 </w:t>
            </w:r>
            <w:proofErr w:type="spellStart"/>
            <w:r w:rsidRPr="00004EA9">
              <w:rPr>
                <w:rFonts w:ascii="GHEA Grapalat" w:eastAsia="Times New Roman" w:hAnsi="GHEA Grapalat" w:cs="Sylfaen"/>
                <w:iCs/>
                <w:color w:val="000000" w:themeColor="text1"/>
                <w:sz w:val="16"/>
                <w:szCs w:val="16"/>
              </w:rPr>
              <w:t>Թունելների</w:t>
            </w:r>
            <w:proofErr w:type="spellEnd"/>
            <w:r w:rsidRPr="00004EA9">
              <w:rPr>
                <w:rFonts w:ascii="GHEA Grapalat" w:eastAsia="Times New Roman" w:hAnsi="GHEA Grapalat" w:cs="Sylfaen"/>
                <w:iCs/>
                <w:color w:val="000000" w:themeColor="text1"/>
                <w:sz w:val="16"/>
                <w:szCs w:val="16"/>
              </w:rPr>
              <w:t xml:space="preserve"> և կամուրջների հիմնանորոգում, նորոգում, վերակառուցում, մասնավորապես՝ Դիլիջանի և Պուշկինի </w:t>
            </w:r>
            <w:proofErr w:type="spellStart"/>
            <w:r w:rsidRPr="00004EA9">
              <w:rPr>
                <w:rFonts w:ascii="GHEA Grapalat" w:eastAsia="Times New Roman" w:hAnsi="GHEA Grapalat" w:cs="Sylfaen"/>
                <w:iCs/>
                <w:color w:val="000000" w:themeColor="text1"/>
                <w:sz w:val="16"/>
                <w:szCs w:val="16"/>
              </w:rPr>
              <w:t>թունելների</w:t>
            </w:r>
            <w:proofErr w:type="spellEnd"/>
            <w:r w:rsidRPr="00004EA9">
              <w:rPr>
                <w:rFonts w:ascii="GHEA Grapalat" w:eastAsia="Times New Roman" w:hAnsi="GHEA Grapalat" w:cs="Sylfaen"/>
                <w:iCs/>
                <w:color w:val="000000" w:themeColor="text1"/>
                <w:sz w:val="16"/>
                <w:szCs w:val="16"/>
              </w:rPr>
              <w:t xml:space="preserve"> վերականգնում</w:t>
            </w:r>
          </w:p>
        </w:tc>
        <w:tc>
          <w:tcPr>
            <w:tcW w:w="2244" w:type="dxa"/>
          </w:tcPr>
          <w:p w14:paraId="1C2B6911" w14:textId="486A7117" w:rsidR="00004EA9" w:rsidRDefault="00004EA9" w:rsidP="00004EA9">
            <w:pPr>
              <w:ind w:right="86"/>
              <w:contextualSpacing/>
              <w:rPr>
                <w:rFonts w:ascii="GHEA Grapalat" w:eastAsia="Times New Roman" w:hAnsi="GHEA Grapalat" w:cs="Sylfaen"/>
                <w:iCs/>
                <w:color w:val="000000" w:themeColor="text1"/>
                <w:sz w:val="16"/>
                <w:szCs w:val="16"/>
              </w:rPr>
            </w:pPr>
            <w:proofErr w:type="spellStart"/>
            <w:r w:rsidRPr="00004EA9">
              <w:rPr>
                <w:rFonts w:ascii="GHEA Grapalat" w:eastAsia="Times New Roman" w:hAnsi="GHEA Grapalat" w:cs="Sylfaen"/>
                <w:iCs/>
                <w:color w:val="000000" w:themeColor="text1"/>
                <w:sz w:val="16"/>
                <w:szCs w:val="16"/>
              </w:rPr>
              <w:t>Թունելների</w:t>
            </w:r>
            <w:proofErr w:type="spellEnd"/>
            <w:r w:rsidRPr="00004EA9">
              <w:rPr>
                <w:rFonts w:ascii="GHEA Grapalat" w:eastAsia="Times New Roman" w:hAnsi="GHEA Grapalat" w:cs="Sylfaen"/>
                <w:iCs/>
                <w:color w:val="000000" w:themeColor="text1"/>
                <w:sz w:val="16"/>
                <w:szCs w:val="16"/>
              </w:rPr>
              <w:t xml:space="preserve"> և կամուրջների հիմնանորոգում, նորոգում, վերակառուցում</w:t>
            </w:r>
            <w:r>
              <w:rPr>
                <w:rFonts w:ascii="GHEA Grapalat" w:eastAsia="Times New Roman" w:hAnsi="GHEA Grapalat" w:cs="Sylfaen"/>
                <w:iCs/>
                <w:color w:val="000000" w:themeColor="text1"/>
                <w:sz w:val="16"/>
                <w:szCs w:val="16"/>
              </w:rPr>
              <w:t>։</w:t>
            </w:r>
          </w:p>
          <w:p w14:paraId="4C04AC85" w14:textId="77777777" w:rsidR="00004EA9" w:rsidRPr="00004EA9" w:rsidRDefault="00004EA9" w:rsidP="00004EA9">
            <w:pPr>
              <w:tabs>
                <w:tab w:val="left" w:pos="540"/>
                <w:tab w:val="left" w:pos="720"/>
              </w:tabs>
              <w:spacing w:line="276" w:lineRule="auto"/>
              <w:contextualSpacing/>
              <w:rPr>
                <w:rFonts w:ascii="GHEA Grapalat" w:eastAsia="Times New Roman" w:hAnsi="GHEA Grapalat" w:cs="Sylfaen"/>
                <w:iCs/>
                <w:color w:val="000000" w:themeColor="text1"/>
                <w:sz w:val="16"/>
                <w:szCs w:val="16"/>
              </w:rPr>
            </w:pPr>
            <w:r>
              <w:rPr>
                <w:rFonts w:ascii="GHEA Grapalat" w:eastAsia="Times New Roman" w:hAnsi="GHEA Grapalat" w:cs="Sylfaen"/>
                <w:iCs/>
                <w:color w:val="000000" w:themeColor="text1"/>
                <w:sz w:val="16"/>
                <w:szCs w:val="16"/>
              </w:rPr>
              <w:t>Մ</w:t>
            </w:r>
            <w:r w:rsidRPr="00004EA9">
              <w:rPr>
                <w:rFonts w:ascii="GHEA Grapalat" w:eastAsia="Times New Roman" w:hAnsi="GHEA Grapalat" w:cs="Sylfaen"/>
                <w:iCs/>
                <w:color w:val="000000" w:themeColor="text1"/>
                <w:sz w:val="16"/>
                <w:szCs w:val="16"/>
              </w:rPr>
              <w:t xml:space="preserve">ասնավորապես՝ վարկային համաձայնագրի շրջանակներում նախատեսված է իրականացնել Պուշկինի և Դիլիջանի ճանապարհային </w:t>
            </w:r>
            <w:proofErr w:type="spellStart"/>
            <w:r w:rsidRPr="00004EA9">
              <w:rPr>
                <w:rFonts w:ascii="GHEA Grapalat" w:eastAsia="Times New Roman" w:hAnsi="GHEA Grapalat" w:cs="Sylfaen"/>
                <w:iCs/>
                <w:color w:val="000000" w:themeColor="text1"/>
                <w:sz w:val="16"/>
                <w:szCs w:val="16"/>
              </w:rPr>
              <w:t>թունելների</w:t>
            </w:r>
            <w:proofErr w:type="spellEnd"/>
            <w:r w:rsidRPr="00004EA9">
              <w:rPr>
                <w:rFonts w:ascii="GHEA Grapalat" w:eastAsia="Times New Roman" w:hAnsi="GHEA Grapalat" w:cs="Sylfaen"/>
                <w:iCs/>
                <w:color w:val="000000" w:themeColor="text1"/>
                <w:sz w:val="16"/>
                <w:szCs w:val="16"/>
              </w:rPr>
              <w:t xml:space="preserve"> մանրամասն հետազոտման, ինչպես նաև </w:t>
            </w:r>
            <w:proofErr w:type="spellStart"/>
            <w:r w:rsidRPr="00004EA9">
              <w:rPr>
                <w:rFonts w:ascii="GHEA Grapalat" w:eastAsia="Times New Roman" w:hAnsi="GHEA Grapalat" w:cs="Sylfaen"/>
                <w:iCs/>
                <w:color w:val="000000" w:themeColor="text1"/>
                <w:sz w:val="16"/>
                <w:szCs w:val="16"/>
              </w:rPr>
              <w:t>հիմնանորոգման</w:t>
            </w:r>
            <w:proofErr w:type="spellEnd"/>
            <w:r w:rsidRPr="00004EA9">
              <w:rPr>
                <w:rFonts w:ascii="GHEA Grapalat" w:eastAsia="Times New Roman" w:hAnsi="GHEA Grapalat" w:cs="Sylfaen"/>
                <w:iCs/>
                <w:color w:val="000000" w:themeColor="text1"/>
                <w:sz w:val="16"/>
                <w:szCs w:val="16"/>
              </w:rPr>
              <w:t xml:space="preserve"> ու արդիականացման նախագծային աշխատանքները։ </w:t>
            </w:r>
          </w:p>
          <w:p w14:paraId="70BFC0F6" w14:textId="013E017D" w:rsidR="00004EA9" w:rsidRPr="00F24D12" w:rsidRDefault="00004EA9" w:rsidP="00004EA9">
            <w:pPr>
              <w:ind w:right="86"/>
              <w:contextualSpacing/>
              <w:rPr>
                <w:rFonts w:ascii="GHEA Grapalat" w:eastAsia="Times New Roman" w:hAnsi="GHEA Grapalat" w:cs="Sylfaen"/>
                <w:iCs/>
                <w:color w:val="000000" w:themeColor="text1"/>
                <w:sz w:val="16"/>
                <w:szCs w:val="16"/>
              </w:rPr>
            </w:pPr>
            <w:r>
              <w:rPr>
                <w:rFonts w:ascii="GHEA Grapalat" w:eastAsia="Times New Roman" w:hAnsi="GHEA Grapalat" w:cs="Sylfaen"/>
                <w:iCs/>
                <w:color w:val="000000" w:themeColor="text1"/>
                <w:sz w:val="16"/>
                <w:szCs w:val="16"/>
              </w:rPr>
              <w:t xml:space="preserve">Տվյալ տարվա ՀՀ պետական բյուջեով կիրականացվի նաև կամուրջների </w:t>
            </w:r>
            <w:proofErr w:type="spellStart"/>
            <w:r>
              <w:rPr>
                <w:rFonts w:ascii="GHEA Grapalat" w:eastAsia="Times New Roman" w:hAnsi="GHEA Grapalat" w:cs="Sylfaen"/>
                <w:iCs/>
                <w:color w:val="000000" w:themeColor="text1"/>
                <w:sz w:val="16"/>
                <w:szCs w:val="16"/>
              </w:rPr>
              <w:t>հիմնանորոգման</w:t>
            </w:r>
            <w:proofErr w:type="spellEnd"/>
            <w:r>
              <w:rPr>
                <w:rFonts w:ascii="GHEA Grapalat" w:eastAsia="Times New Roman" w:hAnsi="GHEA Grapalat" w:cs="Sylfaen"/>
                <w:iCs/>
                <w:color w:val="000000" w:themeColor="text1"/>
                <w:sz w:val="16"/>
                <w:szCs w:val="16"/>
              </w:rPr>
              <w:t xml:space="preserve"> և վերականգման աշխատանքներ</w:t>
            </w:r>
          </w:p>
        </w:tc>
        <w:tc>
          <w:tcPr>
            <w:tcW w:w="2244" w:type="dxa"/>
          </w:tcPr>
          <w:p w14:paraId="075A9196" w14:textId="704F1620" w:rsidR="00004EA9" w:rsidRPr="00004EA9" w:rsidRDefault="00004EA9" w:rsidP="00004EA9">
            <w:pPr>
              <w:rPr>
                <w:rFonts w:ascii="GHEA Grapalat" w:hAnsi="GHEA Grapalat"/>
                <w:color w:val="000000" w:themeColor="text1"/>
                <w:sz w:val="16"/>
                <w:szCs w:val="16"/>
                <w:lang w:eastAsia="ru-RU"/>
              </w:rPr>
            </w:pPr>
            <w:r w:rsidRPr="00004EA9">
              <w:rPr>
                <w:rFonts w:ascii="GHEA Grapalat" w:eastAsia="Times New Roman" w:hAnsi="GHEA Grapalat" w:cs="Times New Roman"/>
                <w:sz w:val="16"/>
                <w:szCs w:val="16"/>
              </w:rPr>
              <w:t xml:space="preserve">ՀՀ ավտոմոբիլային </w:t>
            </w:r>
            <w:proofErr w:type="spellStart"/>
            <w:r w:rsidRPr="00004EA9">
              <w:rPr>
                <w:rFonts w:ascii="GHEA Grapalat" w:eastAsia="Times New Roman" w:hAnsi="GHEA Grapalat" w:cs="Times New Roman"/>
                <w:sz w:val="16"/>
                <w:szCs w:val="16"/>
              </w:rPr>
              <w:t>թունելներով</w:t>
            </w:r>
            <w:proofErr w:type="spellEnd"/>
            <w:r w:rsidRPr="00004EA9">
              <w:rPr>
                <w:rFonts w:ascii="GHEA Grapalat" w:eastAsia="Times New Roman" w:hAnsi="GHEA Grapalat" w:cs="Times New Roman"/>
                <w:sz w:val="16"/>
                <w:szCs w:val="16"/>
              </w:rPr>
              <w:t xml:space="preserve"> և </w:t>
            </w:r>
            <w:proofErr w:type="spellStart"/>
            <w:r w:rsidRPr="00004EA9">
              <w:rPr>
                <w:rFonts w:ascii="GHEA Grapalat" w:eastAsia="Times New Roman" w:hAnsi="GHEA Grapalat" w:cs="Times New Roman"/>
                <w:sz w:val="16"/>
                <w:szCs w:val="16"/>
              </w:rPr>
              <w:t>կամուրջներով</w:t>
            </w:r>
            <w:proofErr w:type="spellEnd"/>
            <w:r w:rsidRPr="00004EA9">
              <w:rPr>
                <w:rFonts w:ascii="GHEA Grapalat" w:eastAsia="Times New Roman" w:hAnsi="GHEA Grapalat" w:cs="Times New Roman"/>
                <w:sz w:val="16"/>
                <w:szCs w:val="16"/>
              </w:rPr>
              <w:t xml:space="preserve"> անվտանգ </w:t>
            </w:r>
            <w:proofErr w:type="spellStart"/>
            <w:r w:rsidRPr="00004EA9">
              <w:rPr>
                <w:rFonts w:ascii="GHEA Grapalat" w:eastAsia="Times New Roman" w:hAnsi="GHEA Grapalat" w:cs="Times New Roman"/>
                <w:sz w:val="16"/>
                <w:szCs w:val="16"/>
              </w:rPr>
              <w:t>երթևեկության</w:t>
            </w:r>
            <w:proofErr w:type="spellEnd"/>
            <w:r w:rsidRPr="00004EA9">
              <w:rPr>
                <w:rFonts w:ascii="GHEA Grapalat" w:eastAsia="Times New Roman" w:hAnsi="GHEA Grapalat" w:cs="Times New Roman"/>
                <w:sz w:val="16"/>
                <w:szCs w:val="16"/>
              </w:rPr>
              <w:t xml:space="preserve"> ապահովում</w:t>
            </w:r>
          </w:p>
        </w:tc>
        <w:tc>
          <w:tcPr>
            <w:tcW w:w="1699" w:type="dxa"/>
          </w:tcPr>
          <w:p w14:paraId="388FD07B" w14:textId="2C3A747B" w:rsidR="00004EA9" w:rsidRPr="00D620AC" w:rsidRDefault="00004EA9" w:rsidP="00004EA9">
            <w:pPr>
              <w:jc w:val="center"/>
              <w:rPr>
                <w:rFonts w:ascii="GHEA Grapalat" w:hAnsi="GHEA Grapalat"/>
                <w:sz w:val="16"/>
                <w:szCs w:val="16"/>
              </w:rPr>
            </w:pPr>
            <w:r>
              <w:rPr>
                <w:rFonts w:ascii="GHEA Grapalat" w:hAnsi="GHEA Grapalat"/>
                <w:sz w:val="16"/>
                <w:szCs w:val="16"/>
              </w:rPr>
              <w:t>ՏԿԵՆ</w:t>
            </w:r>
          </w:p>
        </w:tc>
        <w:tc>
          <w:tcPr>
            <w:tcW w:w="1727" w:type="dxa"/>
          </w:tcPr>
          <w:p w14:paraId="59935658" w14:textId="77777777" w:rsidR="00004EA9" w:rsidRPr="00D620AC" w:rsidRDefault="00004EA9" w:rsidP="00004EA9">
            <w:pPr>
              <w:jc w:val="center"/>
              <w:rPr>
                <w:rFonts w:ascii="GHEA Grapalat" w:hAnsi="GHEA Grapalat"/>
                <w:sz w:val="16"/>
                <w:szCs w:val="16"/>
              </w:rPr>
            </w:pPr>
            <w:r w:rsidRPr="00D620AC">
              <w:rPr>
                <w:rFonts w:ascii="GHEA Grapalat" w:hAnsi="GHEA Grapalat"/>
                <w:sz w:val="16"/>
                <w:szCs w:val="16"/>
              </w:rPr>
              <w:t>ՃԴՀ</w:t>
            </w:r>
          </w:p>
          <w:p w14:paraId="003DBFE0" w14:textId="046448A3" w:rsidR="00004EA9" w:rsidRPr="00D620AC" w:rsidRDefault="00004EA9" w:rsidP="00004EA9">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5BF6A8E6" w14:textId="7F5ECC73" w:rsidR="00004EA9" w:rsidRPr="00D620AC" w:rsidRDefault="00004EA9" w:rsidP="008F1142">
            <w:pPr>
              <w:jc w:val="center"/>
              <w:rPr>
                <w:rFonts w:ascii="GHEA Grapalat" w:hAnsi="GHEA Grapalat"/>
                <w:sz w:val="16"/>
                <w:szCs w:val="16"/>
              </w:rPr>
            </w:pPr>
            <w:r>
              <w:rPr>
                <w:rFonts w:ascii="GHEA Grapalat" w:hAnsi="GHEA Grapalat"/>
                <w:sz w:val="16"/>
                <w:szCs w:val="16"/>
              </w:rPr>
              <w:t>202</w:t>
            </w:r>
            <w:r w:rsidR="008F1142">
              <w:rPr>
                <w:rFonts w:ascii="GHEA Grapalat" w:hAnsi="GHEA Grapalat"/>
                <w:sz w:val="16"/>
                <w:szCs w:val="16"/>
              </w:rPr>
              <w:t>3</w:t>
            </w:r>
            <w:r>
              <w:rPr>
                <w:rFonts w:ascii="GHEA Grapalat" w:hAnsi="GHEA Grapalat"/>
                <w:sz w:val="16"/>
                <w:szCs w:val="16"/>
              </w:rPr>
              <w:t>-2027թթ.</w:t>
            </w:r>
          </w:p>
        </w:tc>
        <w:tc>
          <w:tcPr>
            <w:tcW w:w="1530" w:type="dxa"/>
          </w:tcPr>
          <w:p w14:paraId="20BA660F" w14:textId="1CE9D134" w:rsidR="00004EA9" w:rsidRPr="00004EA9" w:rsidRDefault="00004EA9" w:rsidP="00004EA9">
            <w:pPr>
              <w:jc w:val="center"/>
              <w:rPr>
                <w:rFonts w:ascii="GHEA Grapalat" w:eastAsia="Times New Roman" w:hAnsi="GHEA Grapalat" w:cs="Times New Roman"/>
                <w:sz w:val="16"/>
                <w:szCs w:val="16"/>
              </w:rPr>
            </w:pPr>
            <w:r w:rsidRPr="00004EA9">
              <w:rPr>
                <w:rFonts w:ascii="GHEA Grapalat" w:eastAsia="Times New Roman" w:hAnsi="GHEA Grapalat" w:cs="Times New Roman"/>
                <w:sz w:val="16"/>
                <w:szCs w:val="16"/>
              </w:rPr>
              <w:t>ՀՀ պետբյուջեով և վարկային ծրագրով 2023-2026 թվականներին նախատեսված միջոցներ</w:t>
            </w:r>
          </w:p>
        </w:tc>
      </w:tr>
      <w:tr w:rsidR="005C2EF9" w:rsidRPr="00D620AC" w14:paraId="08CE0C9B" w14:textId="77777777" w:rsidTr="006A277E">
        <w:trPr>
          <w:gridAfter w:val="1"/>
          <w:wAfter w:w="16" w:type="dxa"/>
          <w:trHeight w:val="457"/>
        </w:trPr>
        <w:tc>
          <w:tcPr>
            <w:tcW w:w="521" w:type="dxa"/>
            <w:vMerge w:val="restart"/>
          </w:tcPr>
          <w:p w14:paraId="21D680D7" w14:textId="7AA6058C" w:rsidR="005C2EF9" w:rsidRPr="00D620AC" w:rsidRDefault="005C2EF9" w:rsidP="005C2EF9">
            <w:pPr>
              <w:rPr>
                <w:rFonts w:ascii="GHEA Grapalat" w:hAnsi="GHEA Grapalat"/>
                <w:sz w:val="16"/>
                <w:szCs w:val="16"/>
                <w:lang w:val="en-US"/>
              </w:rPr>
            </w:pPr>
            <w:r w:rsidRPr="00D620AC">
              <w:rPr>
                <w:rFonts w:ascii="GHEA Grapalat" w:hAnsi="GHEA Grapalat"/>
                <w:sz w:val="16"/>
                <w:szCs w:val="16"/>
                <w:lang w:val="en-US"/>
              </w:rPr>
              <w:t>5.</w:t>
            </w:r>
          </w:p>
        </w:tc>
        <w:tc>
          <w:tcPr>
            <w:tcW w:w="2113" w:type="dxa"/>
            <w:vMerge w:val="restart"/>
          </w:tcPr>
          <w:p w14:paraId="3D19849C" w14:textId="78B29B76" w:rsidR="005C2EF9" w:rsidRPr="00D620AC" w:rsidRDefault="005C2EF9" w:rsidP="005C2EF9">
            <w:pPr>
              <w:tabs>
                <w:tab w:val="left" w:pos="720"/>
              </w:tabs>
              <w:jc w:val="both"/>
              <w:rPr>
                <w:rFonts w:ascii="GHEA Grapalat" w:eastAsia="MS Mincho" w:hAnsi="GHEA Grapalat" w:cs="MS Mincho"/>
                <w:b/>
                <w:bCs/>
                <w:color w:val="2F5496" w:themeColor="accent1" w:themeShade="BF"/>
                <w:sz w:val="16"/>
                <w:szCs w:val="16"/>
              </w:rPr>
            </w:pPr>
            <w:r w:rsidRPr="00D620AC">
              <w:rPr>
                <w:rFonts w:ascii="GHEA Grapalat" w:eastAsiaTheme="majorEastAsia" w:hAnsi="GHEA Grapalat" w:cstheme="majorBidi"/>
                <w:b/>
                <w:bCs/>
                <w:color w:val="2F5496" w:themeColor="accent1" w:themeShade="BF"/>
                <w:sz w:val="16"/>
                <w:szCs w:val="16"/>
              </w:rPr>
              <w:t xml:space="preserve">Բարեփոխում </w:t>
            </w:r>
            <w:proofErr w:type="spellStart"/>
            <w:r w:rsidRPr="00D620AC">
              <w:rPr>
                <w:rFonts w:ascii="GHEA Grapalat" w:eastAsiaTheme="majorEastAsia" w:hAnsi="GHEA Grapalat" w:cstheme="majorBidi"/>
                <w:b/>
                <w:bCs/>
                <w:color w:val="2F5496" w:themeColor="accent1" w:themeShade="BF"/>
                <w:sz w:val="16"/>
                <w:szCs w:val="16"/>
              </w:rPr>
              <w:t>No</w:t>
            </w:r>
            <w:proofErr w:type="spellEnd"/>
            <w:r w:rsidRPr="00D620AC">
              <w:rPr>
                <w:rFonts w:ascii="GHEA Grapalat" w:eastAsiaTheme="majorEastAsia" w:hAnsi="GHEA Grapalat" w:cstheme="majorBidi"/>
                <w:b/>
                <w:bCs/>
                <w:color w:val="2F5496" w:themeColor="accent1" w:themeShade="BF"/>
                <w:sz w:val="16"/>
                <w:szCs w:val="16"/>
              </w:rPr>
              <w:t xml:space="preserve"> 5</w:t>
            </w:r>
            <w:r w:rsidRPr="00D620AC">
              <w:rPr>
                <w:rFonts w:ascii="MS Gothic" w:eastAsia="MS Gothic" w:hAnsi="MS Gothic" w:cs="MS Gothic" w:hint="eastAsia"/>
                <w:b/>
                <w:bCs/>
                <w:color w:val="2F5496" w:themeColor="accent1" w:themeShade="BF"/>
                <w:sz w:val="16"/>
                <w:szCs w:val="16"/>
              </w:rPr>
              <w:t>․</w:t>
            </w:r>
            <w:r w:rsidRPr="00D620AC">
              <w:rPr>
                <w:rFonts w:ascii="GHEA Grapalat" w:eastAsia="MS Mincho" w:hAnsi="GHEA Grapalat" w:cs="MS Mincho"/>
                <w:b/>
                <w:bCs/>
                <w:color w:val="2F5496" w:themeColor="accent1" w:themeShade="BF"/>
                <w:sz w:val="16"/>
                <w:szCs w:val="16"/>
              </w:rPr>
              <w:t xml:space="preserve"> Ցածր </w:t>
            </w:r>
            <w:proofErr w:type="spellStart"/>
            <w:r w:rsidRPr="00D620AC">
              <w:rPr>
                <w:rFonts w:ascii="GHEA Grapalat" w:eastAsia="MS Mincho" w:hAnsi="GHEA Grapalat" w:cs="MS Mincho"/>
                <w:b/>
                <w:bCs/>
                <w:color w:val="2F5496" w:themeColor="accent1" w:themeShade="BF"/>
                <w:sz w:val="16"/>
                <w:szCs w:val="16"/>
              </w:rPr>
              <w:t>երթևեկության</w:t>
            </w:r>
            <w:proofErr w:type="spellEnd"/>
            <w:r w:rsidRPr="00D620AC">
              <w:rPr>
                <w:rFonts w:ascii="GHEA Grapalat" w:eastAsia="MS Mincho" w:hAnsi="GHEA Grapalat" w:cs="MS Mincho"/>
                <w:b/>
                <w:bCs/>
                <w:color w:val="2F5496" w:themeColor="accent1" w:themeShade="BF"/>
                <w:sz w:val="16"/>
                <w:szCs w:val="16"/>
              </w:rPr>
              <w:t xml:space="preserve"> ինտեսիվություն ունեցող՝ կենսական նշանակության ճանապարհների վերականգման ծրագրի իրականացում</w:t>
            </w:r>
          </w:p>
        </w:tc>
        <w:tc>
          <w:tcPr>
            <w:tcW w:w="2046" w:type="dxa"/>
          </w:tcPr>
          <w:p w14:paraId="1701199C" w14:textId="1E87FAA5" w:rsidR="005C2EF9" w:rsidRPr="00715067" w:rsidRDefault="005C2EF9" w:rsidP="005C2EF9">
            <w:pPr>
              <w:jc w:val="both"/>
              <w:rPr>
                <w:rFonts w:ascii="GHEA Grapalat" w:hAnsi="GHEA Grapalat"/>
                <w:color w:val="000000" w:themeColor="text1"/>
                <w:sz w:val="16"/>
                <w:szCs w:val="16"/>
                <w:lang w:eastAsia="ru-RU"/>
              </w:rPr>
            </w:pPr>
            <w:r w:rsidRPr="00715067">
              <w:rPr>
                <w:rFonts w:ascii="GHEA Grapalat" w:hAnsi="GHEA Grapalat"/>
                <w:color w:val="000000" w:themeColor="text1"/>
                <w:sz w:val="16"/>
                <w:szCs w:val="16"/>
                <w:lang w:eastAsia="ru-RU"/>
              </w:rPr>
              <w:t>5.1 Ցածր ինտենսիվություն ունեցող կենսական նշանակության ճանապարհների վերականգման առաջնահերթությունների որոշման կարգի մշակում և հաստատում</w:t>
            </w:r>
          </w:p>
        </w:tc>
        <w:tc>
          <w:tcPr>
            <w:tcW w:w="2244" w:type="dxa"/>
          </w:tcPr>
          <w:p w14:paraId="20402D59" w14:textId="6076F1C9" w:rsidR="005C2EF9" w:rsidRPr="005C2EF9" w:rsidRDefault="005C2EF9" w:rsidP="005C2EF9">
            <w:pPr>
              <w:rPr>
                <w:rFonts w:ascii="GHEA Grapalat" w:hAnsi="GHEA Grapalat"/>
                <w:color w:val="000000" w:themeColor="text1"/>
                <w:sz w:val="16"/>
                <w:szCs w:val="16"/>
                <w:lang w:eastAsia="ru-RU"/>
              </w:rPr>
            </w:pPr>
            <w:r w:rsidRPr="00715067">
              <w:rPr>
                <w:rFonts w:ascii="GHEA Grapalat" w:hAnsi="GHEA Grapalat"/>
                <w:color w:val="000000" w:themeColor="text1"/>
                <w:sz w:val="16"/>
                <w:szCs w:val="16"/>
                <w:lang w:eastAsia="ru-RU"/>
              </w:rPr>
              <w:t>Ցածր ինտենսիվություն ունեցող կենսական</w:t>
            </w:r>
            <w:r w:rsidRPr="005C2EF9">
              <w:rPr>
                <w:rFonts w:ascii="GHEA Grapalat" w:hAnsi="GHEA Grapalat"/>
                <w:color w:val="000000" w:themeColor="text1"/>
                <w:sz w:val="16"/>
                <w:szCs w:val="16"/>
                <w:lang w:eastAsia="ru-RU"/>
              </w:rPr>
              <w:t xml:space="preserve"> նշանակության ճանապարհների վրա կատարվող ներդրումային ծրագ</w:t>
            </w:r>
            <w:r>
              <w:rPr>
                <w:rFonts w:ascii="GHEA Grapalat" w:hAnsi="GHEA Grapalat"/>
                <w:color w:val="000000" w:themeColor="text1"/>
                <w:sz w:val="16"/>
                <w:szCs w:val="16"/>
                <w:lang w:eastAsia="ru-RU"/>
              </w:rPr>
              <w:t xml:space="preserve">իր իրականացնելու համար կմշակվի </w:t>
            </w:r>
            <w:r w:rsidRPr="005C2EF9">
              <w:rPr>
                <w:rFonts w:ascii="GHEA Grapalat" w:hAnsi="GHEA Grapalat"/>
                <w:color w:val="000000" w:themeColor="text1"/>
                <w:sz w:val="16"/>
                <w:szCs w:val="16"/>
                <w:lang w:eastAsia="ru-RU"/>
              </w:rPr>
              <w:t>առաջնահերթություններ</w:t>
            </w:r>
            <w:r>
              <w:rPr>
                <w:rFonts w:ascii="GHEA Grapalat" w:hAnsi="GHEA Grapalat"/>
                <w:color w:val="000000" w:themeColor="text1"/>
                <w:sz w:val="16"/>
                <w:szCs w:val="16"/>
                <w:lang w:eastAsia="ru-RU"/>
              </w:rPr>
              <w:t xml:space="preserve">ի </w:t>
            </w:r>
            <w:r w:rsidRPr="005C2EF9">
              <w:rPr>
                <w:rFonts w:ascii="GHEA Grapalat" w:hAnsi="GHEA Grapalat"/>
                <w:color w:val="000000" w:themeColor="text1"/>
                <w:sz w:val="16"/>
                <w:szCs w:val="16"/>
                <w:lang w:eastAsia="ru-RU"/>
              </w:rPr>
              <w:t xml:space="preserve"> որոշ</w:t>
            </w:r>
            <w:r>
              <w:rPr>
                <w:rFonts w:ascii="GHEA Grapalat" w:hAnsi="GHEA Grapalat"/>
                <w:color w:val="000000" w:themeColor="text1"/>
                <w:sz w:val="16"/>
                <w:szCs w:val="16"/>
                <w:lang w:eastAsia="ru-RU"/>
              </w:rPr>
              <w:t>ման կարգ՝ որտեղ հաշվի կառնվեն</w:t>
            </w:r>
            <w:r w:rsidRPr="005C2EF9">
              <w:rPr>
                <w:rFonts w:ascii="GHEA Grapalat" w:hAnsi="GHEA Grapalat"/>
                <w:color w:val="000000" w:themeColor="text1"/>
                <w:sz w:val="16"/>
                <w:szCs w:val="16"/>
                <w:lang w:eastAsia="ru-RU"/>
              </w:rPr>
              <w:t xml:space="preserve"> գյուղական բնակավայրերի ճանապարհների</w:t>
            </w:r>
            <w:r>
              <w:rPr>
                <w:rFonts w:ascii="GHEA Grapalat" w:hAnsi="GHEA Grapalat"/>
                <w:color w:val="000000" w:themeColor="text1"/>
                <w:sz w:val="16"/>
                <w:szCs w:val="16"/>
                <w:lang w:eastAsia="ru-RU"/>
              </w:rPr>
              <w:t xml:space="preserve"> վերականգման </w:t>
            </w:r>
            <w:proofErr w:type="spellStart"/>
            <w:r w:rsidRPr="005C2EF9">
              <w:rPr>
                <w:rFonts w:ascii="GHEA Grapalat" w:hAnsi="GHEA Grapalat"/>
                <w:color w:val="000000" w:themeColor="text1"/>
                <w:sz w:val="16"/>
                <w:szCs w:val="16"/>
                <w:lang w:eastAsia="ru-RU"/>
              </w:rPr>
              <w:t>չափորոշիչները</w:t>
            </w:r>
            <w:proofErr w:type="spellEnd"/>
          </w:p>
        </w:tc>
        <w:tc>
          <w:tcPr>
            <w:tcW w:w="2244" w:type="dxa"/>
          </w:tcPr>
          <w:p w14:paraId="5918613C" w14:textId="7B91BA96" w:rsidR="005C2EF9" w:rsidRPr="005C2EF9" w:rsidRDefault="005C2EF9" w:rsidP="005C2EF9">
            <w:pPr>
              <w:rPr>
                <w:rFonts w:ascii="GHEA Grapalat" w:hAnsi="GHEA Grapalat"/>
                <w:color w:val="000000" w:themeColor="text1"/>
                <w:sz w:val="16"/>
                <w:szCs w:val="16"/>
                <w:lang w:eastAsia="ru-RU"/>
              </w:rPr>
            </w:pPr>
            <w:r w:rsidRPr="00715067">
              <w:rPr>
                <w:rFonts w:ascii="GHEA Grapalat" w:hAnsi="GHEA Grapalat"/>
                <w:color w:val="000000" w:themeColor="text1"/>
                <w:sz w:val="16"/>
                <w:szCs w:val="16"/>
                <w:lang w:eastAsia="ru-RU"/>
              </w:rPr>
              <w:t>Ցածր ինտենսիվություն ունեցող կենսական</w:t>
            </w:r>
            <w:r w:rsidRPr="005C2EF9">
              <w:rPr>
                <w:rFonts w:ascii="GHEA Grapalat" w:hAnsi="GHEA Grapalat"/>
                <w:color w:val="000000" w:themeColor="text1"/>
                <w:sz w:val="16"/>
                <w:szCs w:val="16"/>
                <w:lang w:eastAsia="ru-RU"/>
              </w:rPr>
              <w:t xml:space="preserve"> նշանակության ճանապարհների </w:t>
            </w:r>
            <w:r>
              <w:rPr>
                <w:rFonts w:ascii="GHEA Grapalat" w:hAnsi="GHEA Grapalat"/>
                <w:color w:val="000000" w:themeColor="text1"/>
                <w:sz w:val="16"/>
                <w:szCs w:val="16"/>
                <w:lang w:eastAsia="ru-RU"/>
              </w:rPr>
              <w:t xml:space="preserve">վերականգման </w:t>
            </w:r>
            <w:proofErr w:type="spellStart"/>
            <w:r w:rsidRPr="00F24D12">
              <w:rPr>
                <w:rFonts w:ascii="GHEA Grapalat" w:hAnsi="GHEA Grapalat"/>
                <w:color w:val="000000" w:themeColor="text1"/>
                <w:sz w:val="16"/>
                <w:szCs w:val="16"/>
                <w:lang w:eastAsia="ru-RU"/>
              </w:rPr>
              <w:t>առաջնահերթությունները</w:t>
            </w:r>
            <w:proofErr w:type="spellEnd"/>
            <w:r w:rsidRPr="00F24D12">
              <w:rPr>
                <w:rFonts w:ascii="GHEA Grapalat" w:hAnsi="GHEA Grapalat"/>
                <w:color w:val="000000" w:themeColor="text1"/>
                <w:sz w:val="16"/>
                <w:szCs w:val="16"/>
                <w:lang w:eastAsia="ru-RU"/>
              </w:rPr>
              <w:t xml:space="preserve"> որոշվում են  </w:t>
            </w:r>
            <w:r>
              <w:rPr>
                <w:rFonts w:ascii="GHEA Grapalat" w:hAnsi="GHEA Grapalat"/>
                <w:color w:val="000000" w:themeColor="text1"/>
                <w:sz w:val="16"/>
                <w:szCs w:val="16"/>
                <w:lang w:eastAsia="ru-RU"/>
              </w:rPr>
              <w:t xml:space="preserve">հաշվի առնելով </w:t>
            </w:r>
            <w:r w:rsidRPr="005C2EF9">
              <w:rPr>
                <w:rFonts w:ascii="GHEA Grapalat" w:hAnsi="GHEA Grapalat"/>
                <w:color w:val="000000" w:themeColor="text1"/>
                <w:sz w:val="16"/>
                <w:szCs w:val="16"/>
                <w:lang w:eastAsia="ru-RU"/>
              </w:rPr>
              <w:t>այլընտրանքային վերլուծության մեթոդը</w:t>
            </w:r>
          </w:p>
        </w:tc>
        <w:tc>
          <w:tcPr>
            <w:tcW w:w="1699" w:type="dxa"/>
          </w:tcPr>
          <w:p w14:paraId="17571397" w14:textId="6BCA1D04" w:rsidR="005C2EF9" w:rsidRPr="00D620AC" w:rsidRDefault="005C2EF9" w:rsidP="005C2EF9">
            <w:pPr>
              <w:jc w:val="center"/>
              <w:rPr>
                <w:rFonts w:ascii="GHEA Grapalat" w:hAnsi="GHEA Grapalat"/>
                <w:sz w:val="16"/>
                <w:szCs w:val="16"/>
              </w:rPr>
            </w:pPr>
            <w:r>
              <w:rPr>
                <w:rFonts w:ascii="GHEA Grapalat" w:hAnsi="GHEA Grapalat"/>
                <w:sz w:val="16"/>
                <w:szCs w:val="16"/>
              </w:rPr>
              <w:t>ՏԿԵՆ</w:t>
            </w:r>
          </w:p>
        </w:tc>
        <w:tc>
          <w:tcPr>
            <w:tcW w:w="1727" w:type="dxa"/>
          </w:tcPr>
          <w:p w14:paraId="43C81CE3" w14:textId="16F059ED" w:rsidR="005C2EF9" w:rsidRPr="00D620AC" w:rsidRDefault="005C2EF9" w:rsidP="005C2EF9">
            <w:pPr>
              <w:jc w:val="center"/>
              <w:rPr>
                <w:rFonts w:ascii="GHEA Grapalat" w:hAnsi="GHEA Grapalat"/>
                <w:sz w:val="16"/>
                <w:szCs w:val="16"/>
              </w:rPr>
            </w:pPr>
            <w:bookmarkStart w:id="5" w:name="_GoBack"/>
            <w:bookmarkEnd w:id="5"/>
            <w:r w:rsidRPr="00D620AC">
              <w:rPr>
                <w:rFonts w:ascii="GHEA Grapalat" w:hAnsi="GHEA Grapalat"/>
                <w:sz w:val="16"/>
                <w:szCs w:val="16"/>
              </w:rPr>
              <w:t>ՃԴՀ</w:t>
            </w:r>
          </w:p>
          <w:p w14:paraId="029744B4" w14:textId="6F0919BD" w:rsidR="005C2EF9" w:rsidRPr="00D620AC" w:rsidRDefault="005C2EF9" w:rsidP="005C2EF9">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00334D64" w14:textId="14C70F67" w:rsidR="005C2EF9" w:rsidRPr="00D620AC" w:rsidRDefault="005C2EF9" w:rsidP="005C2EF9">
            <w:pPr>
              <w:jc w:val="center"/>
              <w:rPr>
                <w:rFonts w:ascii="GHEA Grapalat" w:hAnsi="GHEA Grapalat"/>
                <w:sz w:val="16"/>
                <w:szCs w:val="16"/>
              </w:rPr>
            </w:pPr>
            <w:r>
              <w:rPr>
                <w:rFonts w:ascii="GHEA Grapalat" w:hAnsi="GHEA Grapalat"/>
                <w:sz w:val="16"/>
                <w:szCs w:val="16"/>
              </w:rPr>
              <w:t>2024թ.</w:t>
            </w:r>
          </w:p>
        </w:tc>
        <w:tc>
          <w:tcPr>
            <w:tcW w:w="1530" w:type="dxa"/>
          </w:tcPr>
          <w:p w14:paraId="4B2C97F2" w14:textId="0E6E7ECD" w:rsidR="005C2EF9" w:rsidRPr="00D620AC" w:rsidRDefault="005C2EF9" w:rsidP="005C2EF9">
            <w:pPr>
              <w:rPr>
                <w:rFonts w:ascii="GHEA Grapalat" w:hAnsi="GHEA Grapalat"/>
                <w:sz w:val="16"/>
                <w:szCs w:val="16"/>
              </w:rPr>
            </w:pPr>
            <w:r>
              <w:rPr>
                <w:rFonts w:ascii="GHEA Grapalat" w:hAnsi="GHEA Grapalat"/>
                <w:sz w:val="16"/>
                <w:szCs w:val="16"/>
              </w:rPr>
              <w:t>Ֆինանսավորում չի պահանջվում</w:t>
            </w:r>
          </w:p>
        </w:tc>
      </w:tr>
      <w:tr w:rsidR="008F1142" w:rsidRPr="00D620AC" w14:paraId="590FBCFC" w14:textId="77777777" w:rsidTr="006A277E">
        <w:trPr>
          <w:gridAfter w:val="1"/>
          <w:wAfter w:w="16" w:type="dxa"/>
          <w:trHeight w:val="457"/>
        </w:trPr>
        <w:tc>
          <w:tcPr>
            <w:tcW w:w="521" w:type="dxa"/>
            <w:vMerge/>
          </w:tcPr>
          <w:p w14:paraId="424F6F49" w14:textId="77777777" w:rsidR="008F1142" w:rsidRPr="00D620AC" w:rsidRDefault="008F1142" w:rsidP="008F1142">
            <w:pPr>
              <w:rPr>
                <w:rFonts w:ascii="GHEA Grapalat" w:hAnsi="GHEA Grapalat"/>
                <w:sz w:val="16"/>
                <w:szCs w:val="16"/>
              </w:rPr>
            </w:pPr>
          </w:p>
        </w:tc>
        <w:tc>
          <w:tcPr>
            <w:tcW w:w="2113" w:type="dxa"/>
            <w:vMerge/>
          </w:tcPr>
          <w:p w14:paraId="7C6D2380" w14:textId="77777777" w:rsidR="008F1142" w:rsidRPr="00D620AC" w:rsidRDefault="008F1142" w:rsidP="008F1142">
            <w:pPr>
              <w:rPr>
                <w:rFonts w:ascii="GHEA Grapalat" w:eastAsiaTheme="majorEastAsia" w:hAnsi="GHEA Grapalat" w:cstheme="majorBidi"/>
                <w:b/>
                <w:bCs/>
                <w:color w:val="2F5496" w:themeColor="accent1" w:themeShade="BF"/>
                <w:sz w:val="16"/>
                <w:szCs w:val="16"/>
              </w:rPr>
            </w:pPr>
          </w:p>
        </w:tc>
        <w:tc>
          <w:tcPr>
            <w:tcW w:w="2046" w:type="dxa"/>
          </w:tcPr>
          <w:p w14:paraId="01F7D97E" w14:textId="284487AB" w:rsidR="008F1142" w:rsidRPr="00715067" w:rsidRDefault="008F1142" w:rsidP="008F1142">
            <w:pPr>
              <w:jc w:val="both"/>
              <w:rPr>
                <w:rFonts w:ascii="GHEA Grapalat" w:hAnsi="GHEA Grapalat"/>
                <w:color w:val="000000" w:themeColor="text1"/>
                <w:sz w:val="16"/>
                <w:szCs w:val="16"/>
                <w:lang w:eastAsia="ru-RU"/>
              </w:rPr>
            </w:pPr>
            <w:r w:rsidRPr="00715067">
              <w:rPr>
                <w:rFonts w:ascii="GHEA Grapalat" w:hAnsi="GHEA Grapalat"/>
                <w:color w:val="000000" w:themeColor="text1"/>
                <w:sz w:val="16"/>
                <w:szCs w:val="16"/>
                <w:lang w:eastAsia="ru-RU"/>
              </w:rPr>
              <w:t>5.2</w:t>
            </w:r>
            <w:r w:rsidRPr="00715067">
              <w:rPr>
                <w:rFonts w:ascii="MS Gothic" w:eastAsia="MS Gothic" w:hAnsi="MS Gothic" w:cs="MS Gothic" w:hint="eastAsia"/>
                <w:color w:val="000000" w:themeColor="text1"/>
                <w:sz w:val="16"/>
                <w:szCs w:val="16"/>
                <w:lang w:eastAsia="ru-RU"/>
              </w:rPr>
              <w:t>․</w:t>
            </w:r>
            <w:r w:rsidRPr="00715067">
              <w:rPr>
                <w:rFonts w:ascii="GHEA Grapalat" w:hAnsi="GHEA Grapalat"/>
                <w:color w:val="000000" w:themeColor="text1"/>
                <w:sz w:val="16"/>
                <w:szCs w:val="16"/>
                <w:lang w:eastAsia="ru-RU"/>
              </w:rPr>
              <w:t xml:space="preserve"> Ցածր ինտենսիվություն ունեցող կենսական նշանակության ճանապարհների ծրագրերի իրականացում՝ կիրառելով այլընտրանքային վերլուծության մեթոդը</w:t>
            </w:r>
          </w:p>
        </w:tc>
        <w:tc>
          <w:tcPr>
            <w:tcW w:w="2244" w:type="dxa"/>
          </w:tcPr>
          <w:p w14:paraId="1C5F7125" w14:textId="3596CD20" w:rsidR="008F1142" w:rsidRPr="00D620AC" w:rsidRDefault="008F1142" w:rsidP="008F1142">
            <w:pPr>
              <w:rPr>
                <w:rFonts w:ascii="GHEA Grapalat" w:hAnsi="GHEA Grapalat"/>
                <w:sz w:val="16"/>
                <w:szCs w:val="16"/>
              </w:rPr>
            </w:pPr>
            <w:r>
              <w:rPr>
                <w:rFonts w:ascii="GHEA Grapalat" w:hAnsi="GHEA Grapalat"/>
                <w:color w:val="000000" w:themeColor="text1"/>
                <w:sz w:val="16"/>
                <w:szCs w:val="16"/>
                <w:lang w:eastAsia="ru-RU"/>
              </w:rPr>
              <w:t>Կմշակվի և կիրականացվի ց</w:t>
            </w:r>
            <w:r w:rsidRPr="00715067">
              <w:rPr>
                <w:rFonts w:ascii="GHEA Grapalat" w:hAnsi="GHEA Grapalat"/>
                <w:color w:val="000000" w:themeColor="text1"/>
                <w:sz w:val="16"/>
                <w:szCs w:val="16"/>
                <w:lang w:eastAsia="ru-RU"/>
              </w:rPr>
              <w:t>ածր ինտենսիվություն ունեցող կենսական</w:t>
            </w:r>
            <w:r w:rsidRPr="005C2EF9">
              <w:rPr>
                <w:rFonts w:ascii="GHEA Grapalat" w:hAnsi="GHEA Grapalat"/>
                <w:color w:val="000000" w:themeColor="text1"/>
                <w:sz w:val="16"/>
                <w:szCs w:val="16"/>
                <w:lang w:eastAsia="ru-RU"/>
              </w:rPr>
              <w:t xml:space="preserve"> նշանակության ճանապարհների վրա կատարվող ներդրումային ծրագ</w:t>
            </w:r>
            <w:r>
              <w:rPr>
                <w:rFonts w:ascii="GHEA Grapalat" w:hAnsi="GHEA Grapalat"/>
                <w:color w:val="000000" w:themeColor="text1"/>
                <w:sz w:val="16"/>
                <w:szCs w:val="16"/>
                <w:lang w:eastAsia="ru-RU"/>
              </w:rPr>
              <w:t>իրը</w:t>
            </w:r>
          </w:p>
        </w:tc>
        <w:tc>
          <w:tcPr>
            <w:tcW w:w="2244" w:type="dxa"/>
          </w:tcPr>
          <w:p w14:paraId="49C95F47" w14:textId="6252BC22" w:rsidR="008F1142" w:rsidRPr="005C2EF9" w:rsidRDefault="008F1142" w:rsidP="008F1142">
            <w:pPr>
              <w:rPr>
                <w:rFonts w:ascii="GHEA Grapalat" w:hAnsi="GHEA Grapalat"/>
                <w:color w:val="000000" w:themeColor="text1"/>
                <w:sz w:val="16"/>
                <w:szCs w:val="16"/>
                <w:lang w:eastAsia="ru-RU"/>
              </w:rPr>
            </w:pPr>
            <w:r>
              <w:rPr>
                <w:rFonts w:ascii="GHEA Grapalat" w:hAnsi="GHEA Grapalat"/>
                <w:color w:val="000000" w:themeColor="text1"/>
                <w:sz w:val="16"/>
                <w:szCs w:val="16"/>
                <w:lang w:eastAsia="ru-RU"/>
              </w:rPr>
              <w:t>Հաշվի առնելով  ց</w:t>
            </w:r>
            <w:r w:rsidRPr="00715067">
              <w:rPr>
                <w:rFonts w:ascii="GHEA Grapalat" w:hAnsi="GHEA Grapalat"/>
                <w:color w:val="000000" w:themeColor="text1"/>
                <w:sz w:val="16"/>
                <w:szCs w:val="16"/>
                <w:lang w:eastAsia="ru-RU"/>
              </w:rPr>
              <w:t>ածր ինտենսիվություն ունեցող կենսական</w:t>
            </w:r>
            <w:r w:rsidRPr="005C2EF9">
              <w:rPr>
                <w:rFonts w:ascii="GHEA Grapalat" w:hAnsi="GHEA Grapalat"/>
                <w:color w:val="000000" w:themeColor="text1"/>
                <w:sz w:val="16"/>
                <w:szCs w:val="16"/>
                <w:lang w:eastAsia="ru-RU"/>
              </w:rPr>
              <w:t xml:space="preserve"> նշանակության ճանապարհների </w:t>
            </w:r>
            <w:r>
              <w:rPr>
                <w:rFonts w:ascii="GHEA Grapalat" w:hAnsi="GHEA Grapalat"/>
                <w:color w:val="000000" w:themeColor="text1"/>
                <w:sz w:val="16"/>
                <w:szCs w:val="16"/>
                <w:lang w:eastAsia="ru-RU"/>
              </w:rPr>
              <w:t xml:space="preserve">վերլուծության </w:t>
            </w:r>
            <w:r w:rsidRPr="005C2EF9">
              <w:rPr>
                <w:rFonts w:ascii="GHEA Grapalat" w:hAnsi="GHEA Grapalat"/>
                <w:color w:val="000000" w:themeColor="text1"/>
                <w:sz w:val="16"/>
                <w:szCs w:val="16"/>
                <w:lang w:eastAsia="ru-RU"/>
              </w:rPr>
              <w:t>այլընտրանքային մեթոդը</w:t>
            </w:r>
            <w:r>
              <w:rPr>
                <w:rFonts w:ascii="GHEA Grapalat" w:hAnsi="GHEA Grapalat"/>
                <w:color w:val="000000" w:themeColor="text1"/>
                <w:sz w:val="16"/>
                <w:szCs w:val="16"/>
                <w:lang w:eastAsia="ru-RU"/>
              </w:rPr>
              <w:t xml:space="preserve">՝ </w:t>
            </w:r>
            <w:r w:rsidRPr="005C2EF9">
              <w:rPr>
                <w:rFonts w:ascii="GHEA Grapalat" w:hAnsi="GHEA Grapalat"/>
                <w:color w:val="000000" w:themeColor="text1"/>
                <w:sz w:val="16"/>
                <w:szCs w:val="16"/>
                <w:lang w:eastAsia="ru-RU"/>
              </w:rPr>
              <w:t xml:space="preserve">  կենսական նշանակության ճանապարհների շինարարություն</w:t>
            </w:r>
            <w:r>
              <w:rPr>
                <w:rFonts w:ascii="GHEA Grapalat" w:hAnsi="GHEA Grapalat"/>
                <w:color w:val="000000" w:themeColor="text1"/>
                <w:sz w:val="16"/>
                <w:szCs w:val="16"/>
                <w:lang w:eastAsia="ru-RU"/>
              </w:rPr>
              <w:t>,</w:t>
            </w:r>
          </w:p>
          <w:p w14:paraId="14845F07" w14:textId="4D590D5F" w:rsidR="008F1142" w:rsidRPr="005C2EF9" w:rsidRDefault="008F1142" w:rsidP="008F1142">
            <w:pPr>
              <w:rPr>
                <w:rFonts w:ascii="GHEA Grapalat" w:hAnsi="GHEA Grapalat"/>
                <w:color w:val="000000" w:themeColor="text1"/>
                <w:sz w:val="16"/>
                <w:szCs w:val="16"/>
                <w:lang w:eastAsia="ru-RU"/>
              </w:rPr>
            </w:pPr>
            <w:r w:rsidRPr="005C2EF9">
              <w:rPr>
                <w:rFonts w:ascii="GHEA Grapalat" w:hAnsi="GHEA Grapalat"/>
                <w:color w:val="000000" w:themeColor="text1"/>
                <w:sz w:val="16"/>
                <w:szCs w:val="16"/>
                <w:lang w:eastAsia="ru-RU"/>
              </w:rPr>
              <w:t>ՀՀ տարածքների համաչափ զարգացում</w:t>
            </w:r>
          </w:p>
        </w:tc>
        <w:tc>
          <w:tcPr>
            <w:tcW w:w="1699" w:type="dxa"/>
          </w:tcPr>
          <w:p w14:paraId="353E5E12" w14:textId="1F470CC9" w:rsidR="008F1142" w:rsidRPr="00D620AC" w:rsidRDefault="008F1142" w:rsidP="002E7E99">
            <w:pPr>
              <w:jc w:val="center"/>
              <w:rPr>
                <w:rFonts w:ascii="GHEA Grapalat" w:hAnsi="GHEA Grapalat"/>
                <w:sz w:val="16"/>
                <w:szCs w:val="16"/>
              </w:rPr>
            </w:pPr>
            <w:r>
              <w:rPr>
                <w:rFonts w:ascii="GHEA Grapalat" w:hAnsi="GHEA Grapalat"/>
                <w:sz w:val="16"/>
                <w:szCs w:val="16"/>
              </w:rPr>
              <w:t>ՏԿԵՆ</w:t>
            </w:r>
          </w:p>
        </w:tc>
        <w:tc>
          <w:tcPr>
            <w:tcW w:w="1727" w:type="dxa"/>
          </w:tcPr>
          <w:p w14:paraId="03C235D8" w14:textId="77777777" w:rsidR="008F1142" w:rsidRPr="00D620AC" w:rsidRDefault="008F1142" w:rsidP="008F1142">
            <w:pPr>
              <w:jc w:val="center"/>
              <w:rPr>
                <w:rFonts w:ascii="GHEA Grapalat" w:hAnsi="GHEA Grapalat"/>
                <w:sz w:val="16"/>
                <w:szCs w:val="16"/>
              </w:rPr>
            </w:pPr>
            <w:r w:rsidRPr="00D620AC">
              <w:rPr>
                <w:rFonts w:ascii="GHEA Grapalat" w:hAnsi="GHEA Grapalat"/>
                <w:sz w:val="16"/>
                <w:szCs w:val="16"/>
              </w:rPr>
              <w:t>ՃԴՀ</w:t>
            </w:r>
          </w:p>
          <w:p w14:paraId="34AB99CD" w14:textId="4C984322" w:rsidR="008F1142" w:rsidRPr="00D620AC" w:rsidRDefault="008F1142" w:rsidP="008F1142">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36382F54" w14:textId="5CB862DA" w:rsidR="008F1142" w:rsidRPr="00D620AC" w:rsidRDefault="008F1142" w:rsidP="008F1142">
            <w:pPr>
              <w:jc w:val="center"/>
              <w:rPr>
                <w:rFonts w:ascii="GHEA Grapalat" w:hAnsi="GHEA Grapalat"/>
                <w:sz w:val="16"/>
                <w:szCs w:val="16"/>
              </w:rPr>
            </w:pPr>
            <w:r>
              <w:rPr>
                <w:rFonts w:ascii="GHEA Grapalat" w:hAnsi="GHEA Grapalat"/>
                <w:sz w:val="16"/>
                <w:szCs w:val="16"/>
              </w:rPr>
              <w:t>2024-2027թթ.</w:t>
            </w:r>
          </w:p>
        </w:tc>
        <w:tc>
          <w:tcPr>
            <w:tcW w:w="1530" w:type="dxa"/>
          </w:tcPr>
          <w:p w14:paraId="247C8BE6" w14:textId="1B8F1CE2" w:rsidR="008F1142" w:rsidRPr="00D620AC" w:rsidRDefault="008F1142" w:rsidP="008F1142">
            <w:pPr>
              <w:jc w:val="center"/>
              <w:rPr>
                <w:rFonts w:ascii="GHEA Grapalat" w:hAnsi="GHEA Grapalat"/>
                <w:sz w:val="16"/>
                <w:szCs w:val="16"/>
              </w:rPr>
            </w:pPr>
            <w:r w:rsidRPr="00004EA9">
              <w:rPr>
                <w:rFonts w:ascii="GHEA Grapalat" w:eastAsia="Times New Roman" w:hAnsi="GHEA Grapalat" w:cs="Times New Roman"/>
                <w:sz w:val="16"/>
                <w:szCs w:val="16"/>
              </w:rPr>
              <w:t>ՀՀ պետբյուջեով և վարկային ծրագրով 202</w:t>
            </w:r>
            <w:r>
              <w:rPr>
                <w:rFonts w:ascii="GHEA Grapalat" w:eastAsia="Times New Roman" w:hAnsi="GHEA Grapalat" w:cs="Times New Roman"/>
                <w:sz w:val="16"/>
                <w:szCs w:val="16"/>
              </w:rPr>
              <w:t>4</w:t>
            </w:r>
            <w:r w:rsidRPr="00004EA9">
              <w:rPr>
                <w:rFonts w:ascii="GHEA Grapalat" w:eastAsia="Times New Roman" w:hAnsi="GHEA Grapalat" w:cs="Times New Roman"/>
                <w:sz w:val="16"/>
                <w:szCs w:val="16"/>
              </w:rPr>
              <w:t>-2026 թվականներին նախատեսված միջոցներ</w:t>
            </w:r>
          </w:p>
        </w:tc>
      </w:tr>
      <w:tr w:rsidR="00800049" w:rsidRPr="00D620AC" w14:paraId="3A27CD7A" w14:textId="77777777" w:rsidTr="006A277E">
        <w:trPr>
          <w:gridAfter w:val="1"/>
          <w:wAfter w:w="16" w:type="dxa"/>
          <w:trHeight w:val="457"/>
        </w:trPr>
        <w:tc>
          <w:tcPr>
            <w:tcW w:w="521" w:type="dxa"/>
            <w:vMerge w:val="restart"/>
          </w:tcPr>
          <w:p w14:paraId="1FD8A080" w14:textId="199B2592" w:rsidR="00800049" w:rsidRPr="00D620AC" w:rsidRDefault="00800049" w:rsidP="00800049">
            <w:pPr>
              <w:rPr>
                <w:rFonts w:ascii="GHEA Grapalat" w:hAnsi="GHEA Grapalat"/>
                <w:sz w:val="16"/>
                <w:szCs w:val="16"/>
                <w:lang w:val="en-US"/>
              </w:rPr>
            </w:pPr>
            <w:r w:rsidRPr="00D620AC">
              <w:rPr>
                <w:rFonts w:ascii="GHEA Grapalat" w:hAnsi="GHEA Grapalat"/>
                <w:sz w:val="16"/>
                <w:szCs w:val="16"/>
                <w:lang w:val="en-US"/>
              </w:rPr>
              <w:t>6.</w:t>
            </w:r>
          </w:p>
        </w:tc>
        <w:tc>
          <w:tcPr>
            <w:tcW w:w="2113" w:type="dxa"/>
            <w:vMerge w:val="restart"/>
          </w:tcPr>
          <w:p w14:paraId="54921EAC" w14:textId="0F724ED3" w:rsidR="00800049" w:rsidRPr="00D620AC" w:rsidRDefault="00800049" w:rsidP="00800049">
            <w:pPr>
              <w:tabs>
                <w:tab w:val="left" w:pos="720"/>
              </w:tabs>
              <w:jc w:val="both"/>
              <w:rPr>
                <w:rFonts w:ascii="GHEA Grapalat" w:eastAsiaTheme="majorEastAsia" w:hAnsi="GHEA Grapalat" w:cstheme="majorBidi"/>
                <w:b/>
                <w:bCs/>
                <w:color w:val="2F5496" w:themeColor="accent1" w:themeShade="BF"/>
                <w:sz w:val="16"/>
                <w:szCs w:val="16"/>
              </w:rPr>
            </w:pPr>
            <w:r w:rsidRPr="00D620AC">
              <w:rPr>
                <w:rFonts w:ascii="GHEA Grapalat" w:eastAsiaTheme="majorEastAsia" w:hAnsi="GHEA Grapalat" w:cstheme="majorBidi"/>
                <w:b/>
                <w:bCs/>
                <w:color w:val="2F5496" w:themeColor="accent1" w:themeShade="BF"/>
                <w:sz w:val="16"/>
                <w:szCs w:val="16"/>
              </w:rPr>
              <w:t xml:space="preserve">Բարեփոխում </w:t>
            </w:r>
            <w:proofErr w:type="spellStart"/>
            <w:r w:rsidRPr="00D620AC">
              <w:rPr>
                <w:rFonts w:ascii="GHEA Grapalat" w:eastAsiaTheme="majorEastAsia" w:hAnsi="GHEA Grapalat" w:cstheme="majorBidi"/>
                <w:b/>
                <w:bCs/>
                <w:color w:val="2F5496" w:themeColor="accent1" w:themeShade="BF"/>
                <w:sz w:val="16"/>
                <w:szCs w:val="16"/>
              </w:rPr>
              <w:t>No</w:t>
            </w:r>
            <w:proofErr w:type="spellEnd"/>
            <w:r w:rsidRPr="00D620AC">
              <w:rPr>
                <w:rFonts w:ascii="GHEA Grapalat" w:eastAsiaTheme="majorEastAsia" w:hAnsi="GHEA Grapalat" w:cstheme="majorBidi"/>
                <w:b/>
                <w:bCs/>
                <w:color w:val="2F5496" w:themeColor="accent1" w:themeShade="BF"/>
                <w:sz w:val="16"/>
                <w:szCs w:val="16"/>
              </w:rPr>
              <w:t xml:space="preserve"> 6</w:t>
            </w:r>
            <w:r w:rsidRPr="00D620AC">
              <w:rPr>
                <w:rFonts w:ascii="MS Gothic" w:eastAsia="MS Gothic" w:hAnsi="MS Gothic" w:cs="MS Gothic" w:hint="eastAsia"/>
                <w:b/>
                <w:bCs/>
                <w:color w:val="2F5496" w:themeColor="accent1" w:themeShade="BF"/>
                <w:sz w:val="16"/>
                <w:szCs w:val="16"/>
              </w:rPr>
              <w:t>․</w:t>
            </w:r>
            <w:r w:rsidRPr="00D620AC">
              <w:rPr>
                <w:rFonts w:ascii="GHEA Grapalat" w:eastAsiaTheme="majorEastAsia" w:hAnsi="GHEA Grapalat" w:cstheme="majorBidi"/>
                <w:b/>
                <w:bCs/>
                <w:color w:val="2F5496" w:themeColor="accent1" w:themeShade="BF"/>
                <w:sz w:val="16"/>
                <w:szCs w:val="16"/>
              </w:rPr>
              <w:t xml:space="preserve"> Մասնավոր կապիտալի ներգրավում ճանապարհային ոլորտի ծրագրերում</w:t>
            </w:r>
          </w:p>
        </w:tc>
        <w:tc>
          <w:tcPr>
            <w:tcW w:w="2046" w:type="dxa"/>
          </w:tcPr>
          <w:p w14:paraId="04AF93F7" w14:textId="5E969969" w:rsidR="00800049" w:rsidRPr="00715067" w:rsidRDefault="00800049" w:rsidP="00800049">
            <w:pPr>
              <w:jc w:val="both"/>
              <w:rPr>
                <w:rFonts w:ascii="GHEA Grapalat" w:hAnsi="GHEA Grapalat"/>
                <w:color w:val="000000" w:themeColor="text1"/>
                <w:sz w:val="16"/>
                <w:szCs w:val="16"/>
                <w:shd w:val="clear" w:color="auto" w:fill="FFFFFF"/>
              </w:rPr>
            </w:pPr>
            <w:r w:rsidRPr="00715067">
              <w:rPr>
                <w:rFonts w:ascii="GHEA Grapalat" w:eastAsiaTheme="majorEastAsia" w:hAnsi="GHEA Grapalat" w:cstheme="majorBidi"/>
                <w:bCs/>
                <w:color w:val="000000" w:themeColor="text1"/>
                <w:sz w:val="16"/>
                <w:szCs w:val="16"/>
              </w:rPr>
              <w:t xml:space="preserve">6.1.  </w:t>
            </w:r>
            <w:r w:rsidRPr="00715067">
              <w:rPr>
                <w:rFonts w:ascii="GHEA Grapalat" w:eastAsia="MS Mincho" w:hAnsi="GHEA Grapalat" w:cs="Sylfaen"/>
                <w:color w:val="000000" w:themeColor="text1"/>
                <w:sz w:val="16"/>
                <w:szCs w:val="16"/>
              </w:rPr>
              <w:t xml:space="preserve">Ճանապարհային ոլորտի համար պետություն-մասնավոր գործընկերության կարգավորման շրջանակի և </w:t>
            </w:r>
            <w:proofErr w:type="spellStart"/>
            <w:r w:rsidRPr="00715067">
              <w:rPr>
                <w:rFonts w:ascii="GHEA Grapalat" w:eastAsia="MS Mincho" w:hAnsi="GHEA Grapalat" w:cs="Sylfaen"/>
                <w:color w:val="000000" w:themeColor="text1"/>
                <w:sz w:val="16"/>
                <w:szCs w:val="16"/>
              </w:rPr>
              <w:t>հայեցակարգի</w:t>
            </w:r>
            <w:proofErr w:type="spellEnd"/>
            <w:r w:rsidRPr="00715067">
              <w:rPr>
                <w:rFonts w:ascii="GHEA Grapalat" w:eastAsia="MS Mincho" w:hAnsi="GHEA Grapalat" w:cs="Sylfaen"/>
                <w:color w:val="000000" w:themeColor="text1"/>
                <w:sz w:val="16"/>
                <w:szCs w:val="16"/>
              </w:rPr>
              <w:t xml:space="preserve"> </w:t>
            </w:r>
            <w:proofErr w:type="spellStart"/>
            <w:r w:rsidRPr="00715067">
              <w:rPr>
                <w:rFonts w:ascii="GHEA Grapalat" w:eastAsia="MS Mincho" w:hAnsi="GHEA Grapalat" w:cs="Sylfaen"/>
                <w:color w:val="000000" w:themeColor="text1"/>
                <w:sz w:val="16"/>
                <w:szCs w:val="16"/>
              </w:rPr>
              <w:t>ձևավորում</w:t>
            </w:r>
            <w:proofErr w:type="spellEnd"/>
            <w:r w:rsidRPr="00715067">
              <w:rPr>
                <w:rFonts w:ascii="GHEA Grapalat" w:hAnsi="GHEA Grapalat"/>
                <w:color w:val="000000" w:themeColor="text1"/>
                <w:sz w:val="16"/>
                <w:szCs w:val="16"/>
                <w:shd w:val="clear" w:color="auto" w:fill="FFFFFF"/>
              </w:rPr>
              <w:t xml:space="preserve"> </w:t>
            </w:r>
          </w:p>
        </w:tc>
        <w:tc>
          <w:tcPr>
            <w:tcW w:w="2244" w:type="dxa"/>
          </w:tcPr>
          <w:p w14:paraId="5ECC1849" w14:textId="7CD00DA4" w:rsidR="00800049" w:rsidRPr="00E90EE7" w:rsidRDefault="00800049" w:rsidP="00800049">
            <w:pPr>
              <w:jc w:val="both"/>
              <w:rPr>
                <w:rFonts w:ascii="GHEA Grapalat" w:eastAsia="MS Mincho" w:hAnsi="GHEA Grapalat" w:cs="Sylfaen"/>
                <w:color w:val="000000" w:themeColor="text1"/>
                <w:sz w:val="16"/>
                <w:szCs w:val="16"/>
              </w:rPr>
            </w:pPr>
            <w:r w:rsidRPr="00715067">
              <w:rPr>
                <w:rFonts w:ascii="GHEA Grapalat" w:eastAsia="MS Mincho" w:hAnsi="GHEA Grapalat" w:cs="Sylfaen"/>
                <w:color w:val="000000" w:themeColor="text1"/>
                <w:sz w:val="16"/>
                <w:szCs w:val="16"/>
              </w:rPr>
              <w:t xml:space="preserve">Ճանապարհային ոլորտի համար </w:t>
            </w:r>
            <w:r>
              <w:rPr>
                <w:rFonts w:ascii="GHEA Grapalat" w:eastAsia="MS Mincho" w:hAnsi="GHEA Grapalat" w:cs="Sylfaen"/>
                <w:color w:val="000000" w:themeColor="text1"/>
                <w:sz w:val="16"/>
                <w:szCs w:val="16"/>
              </w:rPr>
              <w:t>ՊՄԳ</w:t>
            </w:r>
            <w:r w:rsidRPr="00715067">
              <w:rPr>
                <w:rFonts w:ascii="GHEA Grapalat" w:eastAsia="MS Mincho" w:hAnsi="GHEA Grapalat" w:cs="Sylfaen"/>
                <w:color w:val="000000" w:themeColor="text1"/>
                <w:sz w:val="16"/>
                <w:szCs w:val="16"/>
              </w:rPr>
              <w:t xml:space="preserve"> կարգավորման շրջանակի և </w:t>
            </w:r>
            <w:proofErr w:type="spellStart"/>
            <w:r w:rsidRPr="00715067">
              <w:rPr>
                <w:rFonts w:ascii="GHEA Grapalat" w:eastAsia="MS Mincho" w:hAnsi="GHEA Grapalat" w:cs="Sylfaen"/>
                <w:color w:val="000000" w:themeColor="text1"/>
                <w:sz w:val="16"/>
                <w:szCs w:val="16"/>
              </w:rPr>
              <w:t>հայեցակարգի</w:t>
            </w:r>
            <w:proofErr w:type="spellEnd"/>
            <w:r w:rsidRPr="00715067">
              <w:rPr>
                <w:rFonts w:ascii="GHEA Grapalat" w:eastAsia="MS Mincho" w:hAnsi="GHEA Grapalat" w:cs="Sylfaen"/>
                <w:color w:val="000000" w:themeColor="text1"/>
                <w:sz w:val="16"/>
                <w:szCs w:val="16"/>
              </w:rPr>
              <w:t xml:space="preserve"> </w:t>
            </w:r>
            <w:proofErr w:type="spellStart"/>
            <w:r w:rsidRPr="00715067">
              <w:rPr>
                <w:rFonts w:ascii="GHEA Grapalat" w:eastAsia="MS Mincho" w:hAnsi="GHEA Grapalat" w:cs="Sylfaen"/>
                <w:color w:val="000000" w:themeColor="text1"/>
                <w:sz w:val="16"/>
                <w:szCs w:val="16"/>
              </w:rPr>
              <w:t>ձևավորմ</w:t>
            </w:r>
            <w:r>
              <w:rPr>
                <w:rFonts w:ascii="GHEA Grapalat" w:eastAsia="MS Mincho" w:hAnsi="GHEA Grapalat" w:cs="Sylfaen"/>
                <w:color w:val="000000" w:themeColor="text1"/>
                <w:sz w:val="16"/>
                <w:szCs w:val="16"/>
              </w:rPr>
              <w:t>ան</w:t>
            </w:r>
            <w:proofErr w:type="spellEnd"/>
            <w:r>
              <w:rPr>
                <w:rFonts w:ascii="GHEA Grapalat" w:eastAsia="MS Mincho" w:hAnsi="GHEA Grapalat" w:cs="Sylfaen"/>
                <w:color w:val="000000" w:themeColor="text1"/>
                <w:sz w:val="16"/>
                <w:szCs w:val="16"/>
              </w:rPr>
              <w:t xml:space="preserve"> նպատակով կուսումնասիրվի </w:t>
            </w:r>
            <w:proofErr w:type="spellStart"/>
            <w:r w:rsidRPr="00E90EE7">
              <w:rPr>
                <w:rFonts w:ascii="GHEA Grapalat" w:eastAsia="MS Mincho" w:hAnsi="GHEA Grapalat" w:cs="Sylfaen"/>
                <w:color w:val="000000" w:themeColor="text1"/>
                <w:sz w:val="16"/>
                <w:szCs w:val="16"/>
              </w:rPr>
              <w:t>ճանապարհաշինական</w:t>
            </w:r>
            <w:proofErr w:type="spellEnd"/>
            <w:r w:rsidRPr="00E90EE7">
              <w:rPr>
                <w:rFonts w:ascii="GHEA Grapalat" w:eastAsia="MS Mincho" w:hAnsi="GHEA Grapalat" w:cs="Sylfaen"/>
                <w:color w:val="000000" w:themeColor="text1"/>
                <w:sz w:val="16"/>
                <w:szCs w:val="16"/>
              </w:rPr>
              <w:t xml:space="preserve"> ծրագրերում</w:t>
            </w:r>
            <w:r>
              <w:rPr>
                <w:rFonts w:ascii="GHEA Grapalat" w:eastAsia="MS Mincho" w:hAnsi="GHEA Grapalat" w:cs="Sylfaen"/>
                <w:color w:val="000000" w:themeColor="text1"/>
                <w:sz w:val="16"/>
                <w:szCs w:val="16"/>
              </w:rPr>
              <w:t xml:space="preserve"> մասնավոր</w:t>
            </w:r>
            <w:r w:rsidRPr="00E90EE7">
              <w:rPr>
                <w:rFonts w:ascii="GHEA Grapalat" w:eastAsia="MS Mincho" w:hAnsi="GHEA Grapalat" w:cs="Sylfaen"/>
                <w:color w:val="000000" w:themeColor="text1"/>
                <w:sz w:val="16"/>
                <w:szCs w:val="16"/>
              </w:rPr>
              <w:t xml:space="preserve"> կապիտալի ներգրավմ</w:t>
            </w:r>
            <w:r>
              <w:rPr>
                <w:rFonts w:ascii="GHEA Grapalat" w:eastAsia="MS Mincho" w:hAnsi="GHEA Grapalat" w:cs="Sylfaen"/>
                <w:color w:val="000000" w:themeColor="text1"/>
                <w:sz w:val="16"/>
                <w:szCs w:val="16"/>
              </w:rPr>
              <w:t>ան հնարավորությունները և մշակվի հայեցակարգ</w:t>
            </w:r>
          </w:p>
        </w:tc>
        <w:tc>
          <w:tcPr>
            <w:tcW w:w="2244" w:type="dxa"/>
          </w:tcPr>
          <w:p w14:paraId="56CC9324" w14:textId="3B27624B" w:rsidR="00800049" w:rsidRPr="00D620AC" w:rsidRDefault="00800049" w:rsidP="00800049">
            <w:pPr>
              <w:rPr>
                <w:rFonts w:ascii="GHEA Grapalat" w:hAnsi="GHEA Grapalat"/>
                <w:sz w:val="16"/>
                <w:szCs w:val="16"/>
              </w:rPr>
            </w:pPr>
            <w:r>
              <w:rPr>
                <w:rFonts w:ascii="GHEA Grapalat" w:eastAsia="MS Mincho" w:hAnsi="GHEA Grapalat" w:cs="Sylfaen"/>
                <w:color w:val="000000" w:themeColor="text1"/>
                <w:sz w:val="16"/>
                <w:szCs w:val="16"/>
              </w:rPr>
              <w:t>Վեր են հանվել ճ</w:t>
            </w:r>
            <w:r w:rsidRPr="00715067">
              <w:rPr>
                <w:rFonts w:ascii="GHEA Grapalat" w:eastAsia="MS Mincho" w:hAnsi="GHEA Grapalat" w:cs="Sylfaen"/>
                <w:color w:val="000000" w:themeColor="text1"/>
                <w:sz w:val="16"/>
                <w:szCs w:val="16"/>
              </w:rPr>
              <w:t xml:space="preserve">անապարհային ոլորտի համար </w:t>
            </w:r>
            <w:r>
              <w:rPr>
                <w:rFonts w:ascii="GHEA Grapalat" w:eastAsia="MS Mincho" w:hAnsi="GHEA Grapalat" w:cs="Sylfaen"/>
                <w:color w:val="000000" w:themeColor="text1"/>
                <w:sz w:val="16"/>
                <w:szCs w:val="16"/>
              </w:rPr>
              <w:t>ՊՄԳ</w:t>
            </w:r>
            <w:r w:rsidRPr="00715067">
              <w:rPr>
                <w:rFonts w:ascii="GHEA Grapalat" w:eastAsia="MS Mincho" w:hAnsi="GHEA Grapalat" w:cs="Sylfaen"/>
                <w:color w:val="000000" w:themeColor="text1"/>
                <w:sz w:val="16"/>
                <w:szCs w:val="16"/>
              </w:rPr>
              <w:t xml:space="preserve"> կարգավորման շրջանակ</w:t>
            </w:r>
            <w:r>
              <w:rPr>
                <w:rFonts w:ascii="GHEA Grapalat" w:eastAsia="MS Mincho" w:hAnsi="GHEA Grapalat" w:cs="Sylfaen"/>
                <w:color w:val="000000" w:themeColor="text1"/>
                <w:sz w:val="16"/>
                <w:szCs w:val="16"/>
              </w:rPr>
              <w:t>ը</w:t>
            </w:r>
            <w:r w:rsidRPr="00715067">
              <w:rPr>
                <w:rFonts w:ascii="GHEA Grapalat" w:eastAsia="MS Mincho" w:hAnsi="GHEA Grapalat" w:cs="Sylfaen"/>
                <w:color w:val="000000" w:themeColor="text1"/>
                <w:sz w:val="16"/>
                <w:szCs w:val="16"/>
              </w:rPr>
              <w:t xml:space="preserve"> և </w:t>
            </w:r>
            <w:r>
              <w:rPr>
                <w:rFonts w:ascii="GHEA Grapalat" w:eastAsia="MS Mincho" w:hAnsi="GHEA Grapalat" w:cs="Sylfaen"/>
                <w:color w:val="000000" w:themeColor="text1"/>
                <w:sz w:val="16"/>
                <w:szCs w:val="16"/>
              </w:rPr>
              <w:t xml:space="preserve">ուսումնասիրվել է </w:t>
            </w:r>
            <w:proofErr w:type="spellStart"/>
            <w:r w:rsidRPr="00E90EE7">
              <w:rPr>
                <w:rFonts w:ascii="GHEA Grapalat" w:eastAsia="MS Mincho" w:hAnsi="GHEA Grapalat" w:cs="Sylfaen"/>
                <w:color w:val="000000" w:themeColor="text1"/>
                <w:sz w:val="16"/>
                <w:szCs w:val="16"/>
              </w:rPr>
              <w:t>ճանապարհաշինական</w:t>
            </w:r>
            <w:proofErr w:type="spellEnd"/>
            <w:r w:rsidRPr="00E90EE7">
              <w:rPr>
                <w:rFonts w:ascii="GHEA Grapalat" w:eastAsia="MS Mincho" w:hAnsi="GHEA Grapalat" w:cs="Sylfaen"/>
                <w:color w:val="000000" w:themeColor="text1"/>
                <w:sz w:val="16"/>
                <w:szCs w:val="16"/>
              </w:rPr>
              <w:t xml:space="preserve"> ծրագրերում</w:t>
            </w:r>
            <w:r>
              <w:rPr>
                <w:rFonts w:ascii="GHEA Grapalat" w:eastAsia="MS Mincho" w:hAnsi="GHEA Grapalat" w:cs="Sylfaen"/>
                <w:color w:val="000000" w:themeColor="text1"/>
                <w:sz w:val="16"/>
                <w:szCs w:val="16"/>
              </w:rPr>
              <w:t xml:space="preserve"> մասնավոր</w:t>
            </w:r>
            <w:r w:rsidRPr="00E90EE7">
              <w:rPr>
                <w:rFonts w:ascii="GHEA Grapalat" w:eastAsia="MS Mincho" w:hAnsi="GHEA Grapalat" w:cs="Sylfaen"/>
                <w:color w:val="000000" w:themeColor="text1"/>
                <w:sz w:val="16"/>
                <w:szCs w:val="16"/>
              </w:rPr>
              <w:t xml:space="preserve"> կապիտալի ներգրավմ</w:t>
            </w:r>
            <w:r>
              <w:rPr>
                <w:rFonts w:ascii="GHEA Grapalat" w:eastAsia="MS Mincho" w:hAnsi="GHEA Grapalat" w:cs="Sylfaen"/>
                <w:color w:val="000000" w:themeColor="text1"/>
                <w:sz w:val="16"/>
                <w:szCs w:val="16"/>
              </w:rPr>
              <w:t>ան հնարավորությունները</w:t>
            </w:r>
          </w:p>
        </w:tc>
        <w:tc>
          <w:tcPr>
            <w:tcW w:w="1699" w:type="dxa"/>
          </w:tcPr>
          <w:p w14:paraId="0135B821" w14:textId="3E43EA90" w:rsidR="00800049" w:rsidRPr="00D620AC" w:rsidRDefault="00800049" w:rsidP="00800049">
            <w:pPr>
              <w:jc w:val="center"/>
              <w:rPr>
                <w:rFonts w:ascii="GHEA Grapalat" w:hAnsi="GHEA Grapalat"/>
                <w:sz w:val="16"/>
                <w:szCs w:val="16"/>
              </w:rPr>
            </w:pPr>
            <w:r>
              <w:rPr>
                <w:rFonts w:ascii="GHEA Grapalat" w:hAnsi="GHEA Grapalat"/>
                <w:sz w:val="16"/>
                <w:szCs w:val="16"/>
              </w:rPr>
              <w:t>ՏԿԵՆ</w:t>
            </w:r>
          </w:p>
        </w:tc>
        <w:tc>
          <w:tcPr>
            <w:tcW w:w="1727" w:type="dxa"/>
          </w:tcPr>
          <w:p w14:paraId="5AA461B7" w14:textId="489E11CD" w:rsidR="00800049" w:rsidRDefault="00800049" w:rsidP="00800049">
            <w:pPr>
              <w:jc w:val="center"/>
              <w:rPr>
                <w:rFonts w:ascii="GHEA Grapalat" w:hAnsi="GHEA Grapalat"/>
                <w:sz w:val="16"/>
                <w:szCs w:val="16"/>
              </w:rPr>
            </w:pPr>
            <w:r>
              <w:rPr>
                <w:rFonts w:ascii="GHEA Grapalat" w:hAnsi="GHEA Grapalat"/>
                <w:sz w:val="16"/>
                <w:szCs w:val="16"/>
              </w:rPr>
              <w:t>ԷՆ, ՖՆ,</w:t>
            </w:r>
          </w:p>
          <w:p w14:paraId="4E8A6942" w14:textId="510C2997" w:rsidR="00800049" w:rsidRPr="00D620AC" w:rsidRDefault="00800049" w:rsidP="00800049">
            <w:pPr>
              <w:jc w:val="center"/>
              <w:rPr>
                <w:rFonts w:ascii="GHEA Grapalat" w:hAnsi="GHEA Grapalat"/>
                <w:sz w:val="16"/>
                <w:szCs w:val="16"/>
              </w:rPr>
            </w:pPr>
            <w:r w:rsidRPr="00D620AC">
              <w:rPr>
                <w:rFonts w:ascii="GHEA Grapalat" w:hAnsi="GHEA Grapalat"/>
                <w:sz w:val="16"/>
                <w:szCs w:val="16"/>
              </w:rPr>
              <w:t>ՃԴՀ</w:t>
            </w:r>
          </w:p>
          <w:p w14:paraId="04E57A9F" w14:textId="2EF4E5BD" w:rsidR="00800049" w:rsidRPr="00D620AC" w:rsidRDefault="00800049" w:rsidP="00800049">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729DD4D1" w14:textId="69ABA87F" w:rsidR="00800049" w:rsidRPr="00D620AC" w:rsidRDefault="00800049" w:rsidP="00800049">
            <w:pPr>
              <w:jc w:val="center"/>
              <w:rPr>
                <w:rFonts w:ascii="GHEA Grapalat" w:hAnsi="GHEA Grapalat"/>
                <w:sz w:val="16"/>
                <w:szCs w:val="16"/>
              </w:rPr>
            </w:pPr>
            <w:r>
              <w:rPr>
                <w:rFonts w:ascii="GHEA Grapalat" w:hAnsi="GHEA Grapalat"/>
                <w:sz w:val="16"/>
                <w:szCs w:val="16"/>
              </w:rPr>
              <w:t>2023 թ. դեկտեմբերի 3-րդ տասնօրյակ</w:t>
            </w:r>
          </w:p>
        </w:tc>
        <w:tc>
          <w:tcPr>
            <w:tcW w:w="1530" w:type="dxa"/>
          </w:tcPr>
          <w:p w14:paraId="2BFA3DF6" w14:textId="30DEA365" w:rsidR="00800049" w:rsidRPr="00D620AC" w:rsidRDefault="00800049" w:rsidP="00800049">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800049" w:rsidRPr="00D620AC" w14:paraId="4E6CE65E" w14:textId="77777777" w:rsidTr="006A277E">
        <w:trPr>
          <w:gridAfter w:val="1"/>
          <w:wAfter w:w="16" w:type="dxa"/>
          <w:trHeight w:val="457"/>
        </w:trPr>
        <w:tc>
          <w:tcPr>
            <w:tcW w:w="521" w:type="dxa"/>
            <w:vMerge/>
          </w:tcPr>
          <w:p w14:paraId="2C9B2911" w14:textId="77777777" w:rsidR="00800049" w:rsidRPr="00D620AC" w:rsidRDefault="00800049" w:rsidP="00800049">
            <w:pPr>
              <w:rPr>
                <w:rFonts w:ascii="GHEA Grapalat" w:hAnsi="GHEA Grapalat"/>
                <w:sz w:val="16"/>
                <w:szCs w:val="16"/>
              </w:rPr>
            </w:pPr>
          </w:p>
        </w:tc>
        <w:tc>
          <w:tcPr>
            <w:tcW w:w="2113" w:type="dxa"/>
            <w:vMerge/>
          </w:tcPr>
          <w:p w14:paraId="5783355C" w14:textId="77777777" w:rsidR="00800049" w:rsidRPr="00D620AC" w:rsidRDefault="00800049" w:rsidP="00800049">
            <w:pPr>
              <w:rPr>
                <w:rFonts w:ascii="GHEA Grapalat" w:eastAsiaTheme="majorEastAsia" w:hAnsi="GHEA Grapalat" w:cstheme="majorBidi"/>
                <w:b/>
                <w:bCs/>
                <w:color w:val="2F5496" w:themeColor="accent1" w:themeShade="BF"/>
                <w:sz w:val="16"/>
                <w:szCs w:val="16"/>
              </w:rPr>
            </w:pPr>
          </w:p>
        </w:tc>
        <w:tc>
          <w:tcPr>
            <w:tcW w:w="2046" w:type="dxa"/>
          </w:tcPr>
          <w:p w14:paraId="5FA2EF80" w14:textId="1D359235" w:rsidR="00800049" w:rsidRPr="00715067" w:rsidRDefault="00800049" w:rsidP="00800049">
            <w:pPr>
              <w:tabs>
                <w:tab w:val="left" w:pos="2520"/>
                <w:tab w:val="left" w:pos="2700"/>
              </w:tabs>
              <w:jc w:val="both"/>
              <w:rPr>
                <w:rFonts w:ascii="GHEA Grapalat" w:eastAsia="MS Mincho" w:hAnsi="GHEA Grapalat" w:cs="MS Mincho"/>
                <w:bCs/>
                <w:color w:val="000000" w:themeColor="text1"/>
                <w:sz w:val="16"/>
                <w:szCs w:val="16"/>
              </w:rPr>
            </w:pPr>
            <w:r w:rsidRPr="00715067">
              <w:rPr>
                <w:rFonts w:ascii="GHEA Grapalat" w:eastAsiaTheme="majorEastAsia" w:hAnsi="GHEA Grapalat" w:cstheme="majorBidi"/>
                <w:bCs/>
                <w:color w:val="000000" w:themeColor="text1"/>
                <w:sz w:val="16"/>
                <w:szCs w:val="16"/>
              </w:rPr>
              <w:t>6.2</w:t>
            </w:r>
            <w:r w:rsidRPr="00715067">
              <w:rPr>
                <w:rFonts w:ascii="MS Gothic" w:eastAsia="MS Gothic" w:hAnsi="MS Gothic" w:cs="MS Gothic" w:hint="eastAsia"/>
                <w:bCs/>
                <w:color w:val="000000" w:themeColor="text1"/>
                <w:sz w:val="16"/>
                <w:szCs w:val="16"/>
              </w:rPr>
              <w:t>․</w:t>
            </w:r>
            <w:r w:rsidRPr="00715067">
              <w:rPr>
                <w:rFonts w:ascii="GHEA Grapalat" w:eastAsia="MS Mincho" w:hAnsi="GHEA Grapalat" w:cs="MS Mincho"/>
                <w:bCs/>
                <w:color w:val="000000" w:themeColor="text1"/>
                <w:sz w:val="16"/>
                <w:szCs w:val="16"/>
              </w:rPr>
              <w:t xml:space="preserve"> </w:t>
            </w:r>
            <w:r w:rsidRPr="00715067">
              <w:rPr>
                <w:rFonts w:ascii="GHEA Grapalat" w:eastAsia="MS Mincho" w:hAnsi="GHEA Grapalat" w:cs="Sylfaen"/>
                <w:color w:val="000000" w:themeColor="text1"/>
                <w:sz w:val="16"/>
                <w:szCs w:val="16"/>
              </w:rPr>
              <w:t>Մասնավոր գործընկերության ընտրության չափանիշների սահմանում՝ հաշվի առնելով ճանապարհային ոլորտի առանձնահատկությունները</w:t>
            </w:r>
          </w:p>
        </w:tc>
        <w:tc>
          <w:tcPr>
            <w:tcW w:w="2244" w:type="dxa"/>
          </w:tcPr>
          <w:p w14:paraId="08CADC9E" w14:textId="414C1E76" w:rsidR="00800049" w:rsidRPr="004A2066" w:rsidRDefault="00800049" w:rsidP="00800049">
            <w:pPr>
              <w:jc w:val="both"/>
              <w:rPr>
                <w:rFonts w:ascii="GHEA Grapalat" w:eastAsia="MS Mincho" w:hAnsi="GHEA Grapalat" w:cs="Sylfaen"/>
                <w:color w:val="000000" w:themeColor="text1"/>
                <w:sz w:val="16"/>
                <w:szCs w:val="16"/>
              </w:rPr>
            </w:pPr>
            <w:r>
              <w:rPr>
                <w:rFonts w:ascii="GHEA Grapalat" w:eastAsia="MS Mincho" w:hAnsi="GHEA Grapalat" w:cs="Sylfaen"/>
                <w:color w:val="000000" w:themeColor="text1"/>
                <w:sz w:val="16"/>
                <w:szCs w:val="16"/>
              </w:rPr>
              <w:t>Բ</w:t>
            </w:r>
            <w:r w:rsidRPr="004A2066">
              <w:rPr>
                <w:rFonts w:ascii="GHEA Grapalat" w:eastAsia="MS Mincho" w:hAnsi="GHEA Grapalat" w:cs="Sylfaen"/>
                <w:color w:val="000000" w:themeColor="text1"/>
                <w:sz w:val="16"/>
                <w:szCs w:val="16"/>
              </w:rPr>
              <w:t xml:space="preserve">ոլոր առկա և նախկին </w:t>
            </w:r>
            <w:proofErr w:type="spellStart"/>
            <w:r w:rsidRPr="004A2066">
              <w:rPr>
                <w:rFonts w:ascii="GHEA Grapalat" w:eastAsia="MS Mincho" w:hAnsi="GHEA Grapalat" w:cs="Sylfaen"/>
                <w:color w:val="000000" w:themeColor="text1"/>
                <w:sz w:val="16"/>
                <w:szCs w:val="16"/>
              </w:rPr>
              <w:t>իրագործելիության</w:t>
            </w:r>
            <w:proofErr w:type="spellEnd"/>
            <w:r w:rsidRPr="004A2066">
              <w:rPr>
                <w:rFonts w:ascii="GHEA Grapalat" w:eastAsia="MS Mincho" w:hAnsi="GHEA Grapalat" w:cs="Sylfaen"/>
                <w:color w:val="000000" w:themeColor="text1"/>
                <w:sz w:val="16"/>
                <w:szCs w:val="16"/>
              </w:rPr>
              <w:t xml:space="preserve"> ուսումնասիրություններ</w:t>
            </w:r>
            <w:r>
              <w:rPr>
                <w:rFonts w:ascii="GHEA Grapalat" w:eastAsia="MS Mincho" w:hAnsi="GHEA Grapalat" w:cs="Sylfaen"/>
                <w:color w:val="000000" w:themeColor="text1"/>
                <w:sz w:val="16"/>
                <w:szCs w:val="16"/>
              </w:rPr>
              <w:t>ի</w:t>
            </w:r>
            <w:r w:rsidRPr="004A2066">
              <w:rPr>
                <w:rFonts w:ascii="GHEA Grapalat" w:eastAsia="MS Mincho" w:hAnsi="GHEA Grapalat" w:cs="Sylfaen"/>
                <w:color w:val="000000" w:themeColor="text1"/>
                <w:sz w:val="16"/>
                <w:szCs w:val="16"/>
              </w:rPr>
              <w:t xml:space="preserve"> համախմբ</w:t>
            </w:r>
            <w:r>
              <w:rPr>
                <w:rFonts w:ascii="GHEA Grapalat" w:eastAsia="MS Mincho" w:hAnsi="GHEA Grapalat" w:cs="Sylfaen"/>
                <w:color w:val="000000" w:themeColor="text1"/>
                <w:sz w:val="16"/>
                <w:szCs w:val="16"/>
              </w:rPr>
              <w:t>ումից</w:t>
            </w:r>
            <w:r w:rsidRPr="004A2066">
              <w:rPr>
                <w:rFonts w:ascii="GHEA Grapalat" w:eastAsia="MS Mincho" w:hAnsi="GHEA Grapalat" w:cs="Sylfaen"/>
                <w:color w:val="000000" w:themeColor="text1"/>
                <w:sz w:val="16"/>
                <w:szCs w:val="16"/>
              </w:rPr>
              <w:t xml:space="preserve"> և </w:t>
            </w:r>
            <w:proofErr w:type="spellStart"/>
            <w:r w:rsidRPr="004A2066">
              <w:rPr>
                <w:rFonts w:ascii="GHEA Grapalat" w:eastAsia="MS Mincho" w:hAnsi="GHEA Grapalat" w:cs="Sylfaen"/>
                <w:color w:val="000000" w:themeColor="text1"/>
                <w:sz w:val="16"/>
                <w:szCs w:val="16"/>
              </w:rPr>
              <w:t>թարմ</w:t>
            </w:r>
            <w:r>
              <w:rPr>
                <w:rFonts w:ascii="GHEA Grapalat" w:eastAsia="MS Mincho" w:hAnsi="GHEA Grapalat" w:cs="Sylfaen"/>
                <w:color w:val="000000" w:themeColor="text1"/>
                <w:sz w:val="16"/>
                <w:szCs w:val="16"/>
              </w:rPr>
              <w:t>ացումից</w:t>
            </w:r>
            <w:proofErr w:type="spellEnd"/>
            <w:r>
              <w:rPr>
                <w:rFonts w:ascii="GHEA Grapalat" w:eastAsia="MS Mincho" w:hAnsi="GHEA Grapalat" w:cs="Sylfaen"/>
                <w:color w:val="000000" w:themeColor="text1"/>
                <w:sz w:val="16"/>
                <w:szCs w:val="16"/>
              </w:rPr>
              <w:t xml:space="preserve"> հետո, վեր կհանվեն մասնավոր գործընկերության ընտրության չափանիշները՝ </w:t>
            </w:r>
            <w:r w:rsidRPr="004A2066">
              <w:rPr>
                <w:rFonts w:ascii="GHEA Grapalat" w:eastAsia="MS Mincho" w:hAnsi="GHEA Grapalat" w:cs="Sylfaen"/>
                <w:color w:val="000000" w:themeColor="text1"/>
                <w:sz w:val="16"/>
                <w:szCs w:val="16"/>
              </w:rPr>
              <w:t xml:space="preserve">ծախս-օգուտ </w:t>
            </w:r>
            <w:r>
              <w:rPr>
                <w:rFonts w:ascii="GHEA Grapalat" w:eastAsia="MS Mincho" w:hAnsi="GHEA Grapalat" w:cs="Sylfaen"/>
                <w:color w:val="000000" w:themeColor="text1"/>
                <w:sz w:val="16"/>
                <w:szCs w:val="16"/>
              </w:rPr>
              <w:t>գնահատման սկզբունքով</w:t>
            </w:r>
          </w:p>
        </w:tc>
        <w:tc>
          <w:tcPr>
            <w:tcW w:w="2244" w:type="dxa"/>
          </w:tcPr>
          <w:p w14:paraId="697E4814" w14:textId="5AEC2A30" w:rsidR="00800049" w:rsidRPr="00D620AC" w:rsidRDefault="00800049" w:rsidP="00800049">
            <w:pPr>
              <w:rPr>
                <w:rFonts w:ascii="GHEA Grapalat" w:hAnsi="GHEA Grapalat"/>
                <w:sz w:val="16"/>
                <w:szCs w:val="16"/>
              </w:rPr>
            </w:pPr>
            <w:r w:rsidRPr="00715067">
              <w:rPr>
                <w:rFonts w:ascii="GHEA Grapalat" w:eastAsia="MS Mincho" w:hAnsi="GHEA Grapalat" w:cs="Sylfaen"/>
                <w:color w:val="000000" w:themeColor="text1"/>
                <w:sz w:val="16"/>
                <w:szCs w:val="16"/>
              </w:rPr>
              <w:t>Մասնավոր գործընկերության ընտրության չափանիշների սահման</w:t>
            </w:r>
            <w:r>
              <w:rPr>
                <w:rFonts w:ascii="GHEA Grapalat" w:eastAsia="MS Mincho" w:hAnsi="GHEA Grapalat" w:cs="Sylfaen"/>
                <w:color w:val="000000" w:themeColor="text1"/>
                <w:sz w:val="16"/>
                <w:szCs w:val="16"/>
              </w:rPr>
              <w:t>ված են</w:t>
            </w:r>
          </w:p>
        </w:tc>
        <w:tc>
          <w:tcPr>
            <w:tcW w:w="1699" w:type="dxa"/>
          </w:tcPr>
          <w:p w14:paraId="2CA00753" w14:textId="256AFE50" w:rsidR="00800049" w:rsidRPr="00D620AC" w:rsidRDefault="00800049" w:rsidP="006A277E">
            <w:pPr>
              <w:jc w:val="center"/>
              <w:rPr>
                <w:rFonts w:ascii="GHEA Grapalat" w:hAnsi="GHEA Grapalat"/>
                <w:sz w:val="16"/>
                <w:szCs w:val="16"/>
              </w:rPr>
            </w:pPr>
            <w:r>
              <w:rPr>
                <w:rFonts w:ascii="GHEA Grapalat" w:hAnsi="GHEA Grapalat"/>
                <w:sz w:val="16"/>
                <w:szCs w:val="16"/>
              </w:rPr>
              <w:t>ՏԿԵՆ</w:t>
            </w:r>
          </w:p>
        </w:tc>
        <w:tc>
          <w:tcPr>
            <w:tcW w:w="1727" w:type="dxa"/>
          </w:tcPr>
          <w:p w14:paraId="14AB0BAC" w14:textId="77777777" w:rsidR="00800049" w:rsidRDefault="00800049" w:rsidP="00800049">
            <w:pPr>
              <w:jc w:val="center"/>
              <w:rPr>
                <w:rFonts w:ascii="GHEA Grapalat" w:hAnsi="GHEA Grapalat"/>
                <w:sz w:val="16"/>
                <w:szCs w:val="16"/>
              </w:rPr>
            </w:pPr>
            <w:r>
              <w:rPr>
                <w:rFonts w:ascii="GHEA Grapalat" w:hAnsi="GHEA Grapalat"/>
                <w:sz w:val="16"/>
                <w:szCs w:val="16"/>
              </w:rPr>
              <w:t>ԷՆ, ՖՆ,</w:t>
            </w:r>
          </w:p>
          <w:p w14:paraId="00EB7957" w14:textId="77777777" w:rsidR="00800049" w:rsidRPr="00D620AC" w:rsidRDefault="00800049" w:rsidP="00800049">
            <w:pPr>
              <w:jc w:val="center"/>
              <w:rPr>
                <w:rFonts w:ascii="GHEA Grapalat" w:hAnsi="GHEA Grapalat"/>
                <w:sz w:val="16"/>
                <w:szCs w:val="16"/>
              </w:rPr>
            </w:pPr>
            <w:r w:rsidRPr="00D620AC">
              <w:rPr>
                <w:rFonts w:ascii="GHEA Grapalat" w:hAnsi="GHEA Grapalat"/>
                <w:sz w:val="16"/>
                <w:szCs w:val="16"/>
              </w:rPr>
              <w:t>ՃԴՀ</w:t>
            </w:r>
          </w:p>
          <w:p w14:paraId="1245CFC0" w14:textId="649AA664" w:rsidR="00800049" w:rsidRPr="00D620AC" w:rsidRDefault="00800049" w:rsidP="00800049">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1B3FAF00" w14:textId="3084C505" w:rsidR="00800049" w:rsidRPr="00D620AC" w:rsidRDefault="00800049" w:rsidP="00800049">
            <w:pPr>
              <w:jc w:val="center"/>
              <w:rPr>
                <w:rFonts w:ascii="GHEA Grapalat" w:hAnsi="GHEA Grapalat"/>
                <w:sz w:val="16"/>
                <w:szCs w:val="16"/>
              </w:rPr>
            </w:pPr>
            <w:r>
              <w:rPr>
                <w:rFonts w:ascii="GHEA Grapalat" w:hAnsi="GHEA Grapalat"/>
                <w:sz w:val="16"/>
                <w:szCs w:val="16"/>
              </w:rPr>
              <w:t>2023 թ. դեկտեմբերի 3-րդ տասնօրյակ</w:t>
            </w:r>
          </w:p>
        </w:tc>
        <w:tc>
          <w:tcPr>
            <w:tcW w:w="1530" w:type="dxa"/>
          </w:tcPr>
          <w:p w14:paraId="752959F4" w14:textId="2226AD48" w:rsidR="00800049" w:rsidRPr="00D620AC" w:rsidRDefault="00800049" w:rsidP="00800049">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800049" w:rsidRPr="00D620AC" w14:paraId="1C079534" w14:textId="77777777" w:rsidTr="006A277E">
        <w:trPr>
          <w:gridAfter w:val="1"/>
          <w:wAfter w:w="16" w:type="dxa"/>
          <w:trHeight w:val="457"/>
        </w:trPr>
        <w:tc>
          <w:tcPr>
            <w:tcW w:w="521" w:type="dxa"/>
            <w:vMerge/>
          </w:tcPr>
          <w:p w14:paraId="6F608602" w14:textId="77777777" w:rsidR="00800049" w:rsidRPr="00D620AC" w:rsidRDefault="00800049" w:rsidP="00800049">
            <w:pPr>
              <w:rPr>
                <w:rFonts w:ascii="GHEA Grapalat" w:hAnsi="GHEA Grapalat"/>
                <w:sz w:val="16"/>
                <w:szCs w:val="16"/>
              </w:rPr>
            </w:pPr>
          </w:p>
        </w:tc>
        <w:tc>
          <w:tcPr>
            <w:tcW w:w="2113" w:type="dxa"/>
            <w:vMerge/>
          </w:tcPr>
          <w:p w14:paraId="6501E293" w14:textId="77777777" w:rsidR="00800049" w:rsidRPr="00D620AC" w:rsidRDefault="00800049" w:rsidP="00800049">
            <w:pPr>
              <w:rPr>
                <w:rFonts w:ascii="GHEA Grapalat" w:eastAsiaTheme="majorEastAsia" w:hAnsi="GHEA Grapalat" w:cstheme="majorBidi"/>
                <w:b/>
                <w:bCs/>
                <w:color w:val="2F5496" w:themeColor="accent1" w:themeShade="BF"/>
                <w:sz w:val="16"/>
                <w:szCs w:val="16"/>
              </w:rPr>
            </w:pPr>
          </w:p>
        </w:tc>
        <w:tc>
          <w:tcPr>
            <w:tcW w:w="2046" w:type="dxa"/>
          </w:tcPr>
          <w:p w14:paraId="145E1851" w14:textId="3EC5885E" w:rsidR="00800049" w:rsidRPr="00715067" w:rsidRDefault="00800049" w:rsidP="00800049">
            <w:pPr>
              <w:jc w:val="both"/>
              <w:rPr>
                <w:rFonts w:ascii="GHEA Grapalat" w:eastAsia="MS Mincho" w:hAnsi="GHEA Grapalat" w:cs="Sylfaen"/>
                <w:color w:val="000000" w:themeColor="text1"/>
                <w:sz w:val="16"/>
                <w:szCs w:val="16"/>
              </w:rPr>
            </w:pPr>
            <w:r w:rsidRPr="00715067">
              <w:rPr>
                <w:rFonts w:ascii="GHEA Grapalat" w:eastAsiaTheme="majorEastAsia" w:hAnsi="GHEA Grapalat" w:cstheme="majorBidi"/>
                <w:bCs/>
                <w:color w:val="000000" w:themeColor="text1"/>
                <w:sz w:val="16"/>
                <w:szCs w:val="16"/>
              </w:rPr>
              <w:t xml:space="preserve">6.3.  </w:t>
            </w:r>
            <w:r w:rsidRPr="00715067">
              <w:rPr>
                <w:rFonts w:ascii="GHEA Grapalat" w:eastAsia="MS Mincho" w:hAnsi="GHEA Grapalat" w:cs="Sylfaen"/>
                <w:color w:val="000000" w:themeColor="text1"/>
                <w:sz w:val="16"/>
                <w:szCs w:val="16"/>
              </w:rPr>
              <w:t>Ճանապարհային ոլորտի համար ՊՄԳ ծրագրերի մշակում և իրականացում</w:t>
            </w:r>
          </w:p>
        </w:tc>
        <w:tc>
          <w:tcPr>
            <w:tcW w:w="2244" w:type="dxa"/>
          </w:tcPr>
          <w:p w14:paraId="78D79904" w14:textId="0B653181" w:rsidR="00800049" w:rsidRPr="00D620AC" w:rsidRDefault="00800049" w:rsidP="00800049">
            <w:pPr>
              <w:rPr>
                <w:rFonts w:ascii="GHEA Grapalat" w:hAnsi="GHEA Grapalat"/>
                <w:sz w:val="16"/>
                <w:szCs w:val="16"/>
              </w:rPr>
            </w:pPr>
            <w:r>
              <w:rPr>
                <w:rFonts w:ascii="GHEA Grapalat" w:hAnsi="GHEA Grapalat"/>
                <w:sz w:val="16"/>
                <w:szCs w:val="16"/>
              </w:rPr>
              <w:t xml:space="preserve">Կմշակվեն և կիրականացվեն </w:t>
            </w:r>
            <w:r>
              <w:rPr>
                <w:rFonts w:ascii="GHEA Grapalat" w:eastAsia="MS Mincho" w:hAnsi="GHEA Grapalat" w:cs="Sylfaen"/>
                <w:color w:val="000000" w:themeColor="text1"/>
                <w:sz w:val="16"/>
                <w:szCs w:val="16"/>
              </w:rPr>
              <w:t>ճ</w:t>
            </w:r>
            <w:r w:rsidRPr="00715067">
              <w:rPr>
                <w:rFonts w:ascii="GHEA Grapalat" w:eastAsia="MS Mincho" w:hAnsi="GHEA Grapalat" w:cs="Sylfaen"/>
                <w:color w:val="000000" w:themeColor="text1"/>
                <w:sz w:val="16"/>
                <w:szCs w:val="16"/>
              </w:rPr>
              <w:t>անապարհային ոլորտի համար ՊՄԳ ծրագրեր</w:t>
            </w:r>
            <w:r>
              <w:rPr>
                <w:rFonts w:ascii="GHEA Grapalat" w:eastAsia="MS Mincho" w:hAnsi="GHEA Grapalat" w:cs="Sylfaen"/>
                <w:color w:val="000000" w:themeColor="text1"/>
                <w:sz w:val="16"/>
                <w:szCs w:val="16"/>
              </w:rPr>
              <w:t>, համաձայն նախապես սահմանված մ</w:t>
            </w:r>
            <w:r w:rsidRPr="00715067">
              <w:rPr>
                <w:rFonts w:ascii="GHEA Grapalat" w:eastAsia="MS Mincho" w:hAnsi="GHEA Grapalat" w:cs="Sylfaen"/>
                <w:color w:val="000000" w:themeColor="text1"/>
                <w:sz w:val="16"/>
                <w:szCs w:val="16"/>
              </w:rPr>
              <w:t>ասնավոր գործընկերության ընտրության չափանիշների</w:t>
            </w:r>
            <w:r>
              <w:rPr>
                <w:rFonts w:ascii="GHEA Grapalat" w:eastAsia="MS Mincho" w:hAnsi="GHEA Grapalat" w:cs="Sylfaen"/>
                <w:color w:val="000000" w:themeColor="text1"/>
                <w:sz w:val="16"/>
                <w:szCs w:val="16"/>
              </w:rPr>
              <w:t>ն</w:t>
            </w:r>
          </w:p>
        </w:tc>
        <w:tc>
          <w:tcPr>
            <w:tcW w:w="2244" w:type="dxa"/>
          </w:tcPr>
          <w:p w14:paraId="02161423" w14:textId="33269F55" w:rsidR="00800049" w:rsidRPr="00D620AC" w:rsidRDefault="00800049" w:rsidP="00800049">
            <w:pPr>
              <w:rPr>
                <w:rFonts w:ascii="GHEA Grapalat" w:hAnsi="GHEA Grapalat"/>
                <w:sz w:val="16"/>
                <w:szCs w:val="16"/>
              </w:rPr>
            </w:pPr>
            <w:r>
              <w:rPr>
                <w:rFonts w:ascii="GHEA Grapalat" w:hAnsi="GHEA Grapalat"/>
                <w:sz w:val="16"/>
                <w:szCs w:val="16"/>
              </w:rPr>
              <w:t>Արդյունավետ իրականացվող ՊՄԳ ծրագրեր</w:t>
            </w:r>
          </w:p>
        </w:tc>
        <w:tc>
          <w:tcPr>
            <w:tcW w:w="1699" w:type="dxa"/>
          </w:tcPr>
          <w:p w14:paraId="240F2290" w14:textId="4F5B2254" w:rsidR="00800049" w:rsidRPr="00D620AC" w:rsidRDefault="00800049" w:rsidP="005956CF">
            <w:pPr>
              <w:jc w:val="center"/>
              <w:rPr>
                <w:rFonts w:ascii="GHEA Grapalat" w:hAnsi="GHEA Grapalat"/>
                <w:sz w:val="16"/>
                <w:szCs w:val="16"/>
              </w:rPr>
            </w:pPr>
            <w:r>
              <w:rPr>
                <w:rFonts w:ascii="GHEA Grapalat" w:hAnsi="GHEA Grapalat"/>
                <w:sz w:val="16"/>
                <w:szCs w:val="16"/>
              </w:rPr>
              <w:t>ՏԿԵՆ</w:t>
            </w:r>
          </w:p>
        </w:tc>
        <w:tc>
          <w:tcPr>
            <w:tcW w:w="1727" w:type="dxa"/>
          </w:tcPr>
          <w:p w14:paraId="7640CAF3" w14:textId="77777777" w:rsidR="00800049" w:rsidRDefault="00800049" w:rsidP="00800049">
            <w:pPr>
              <w:jc w:val="center"/>
              <w:rPr>
                <w:rFonts w:ascii="GHEA Grapalat" w:hAnsi="GHEA Grapalat"/>
                <w:sz w:val="16"/>
                <w:szCs w:val="16"/>
              </w:rPr>
            </w:pPr>
            <w:r>
              <w:rPr>
                <w:rFonts w:ascii="GHEA Grapalat" w:hAnsi="GHEA Grapalat"/>
                <w:sz w:val="16"/>
                <w:szCs w:val="16"/>
              </w:rPr>
              <w:t>ԷՆ, ՖՆ,</w:t>
            </w:r>
          </w:p>
          <w:p w14:paraId="2EB6D5B2" w14:textId="77777777" w:rsidR="00800049" w:rsidRPr="00D620AC" w:rsidRDefault="00800049" w:rsidP="00800049">
            <w:pPr>
              <w:jc w:val="center"/>
              <w:rPr>
                <w:rFonts w:ascii="GHEA Grapalat" w:hAnsi="GHEA Grapalat"/>
                <w:sz w:val="16"/>
                <w:szCs w:val="16"/>
              </w:rPr>
            </w:pPr>
            <w:r w:rsidRPr="00D620AC">
              <w:rPr>
                <w:rFonts w:ascii="GHEA Grapalat" w:hAnsi="GHEA Grapalat"/>
                <w:sz w:val="16"/>
                <w:szCs w:val="16"/>
              </w:rPr>
              <w:t>ՃԴՀ</w:t>
            </w:r>
          </w:p>
          <w:p w14:paraId="73ADA95B" w14:textId="3730EC99" w:rsidR="00800049" w:rsidRPr="00D620AC" w:rsidRDefault="00800049" w:rsidP="00800049">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6846FDFE" w14:textId="6AF188BD" w:rsidR="00800049" w:rsidRPr="00D620AC" w:rsidRDefault="00800049" w:rsidP="00800049">
            <w:pPr>
              <w:rPr>
                <w:rFonts w:ascii="GHEA Grapalat" w:hAnsi="GHEA Grapalat"/>
                <w:sz w:val="16"/>
                <w:szCs w:val="16"/>
              </w:rPr>
            </w:pPr>
            <w:r>
              <w:rPr>
                <w:rFonts w:ascii="GHEA Grapalat" w:hAnsi="GHEA Grapalat"/>
                <w:sz w:val="16"/>
                <w:szCs w:val="16"/>
              </w:rPr>
              <w:t>2024-2027թթ.</w:t>
            </w:r>
          </w:p>
        </w:tc>
        <w:tc>
          <w:tcPr>
            <w:tcW w:w="1530" w:type="dxa"/>
          </w:tcPr>
          <w:p w14:paraId="068AF5E2" w14:textId="56C421DB" w:rsidR="00800049" w:rsidRPr="00D620AC" w:rsidRDefault="00800049" w:rsidP="00800049">
            <w:pPr>
              <w:rPr>
                <w:rFonts w:ascii="GHEA Grapalat" w:hAnsi="GHEA Grapalat"/>
                <w:sz w:val="16"/>
                <w:szCs w:val="16"/>
              </w:rPr>
            </w:pPr>
            <w:r>
              <w:rPr>
                <w:rFonts w:ascii="GHEA Grapalat" w:hAnsi="GHEA Grapalat"/>
                <w:sz w:val="16"/>
                <w:szCs w:val="16"/>
              </w:rPr>
              <w:t>Օրենքով չարգելված այլ աղբյուրներ</w:t>
            </w:r>
          </w:p>
        </w:tc>
      </w:tr>
      <w:tr w:rsidR="005956CF" w:rsidRPr="00D620AC" w14:paraId="2D4B0E09" w14:textId="77777777" w:rsidTr="006A277E">
        <w:trPr>
          <w:gridAfter w:val="1"/>
          <w:wAfter w:w="16" w:type="dxa"/>
          <w:trHeight w:val="457"/>
        </w:trPr>
        <w:tc>
          <w:tcPr>
            <w:tcW w:w="521" w:type="dxa"/>
            <w:vMerge/>
          </w:tcPr>
          <w:p w14:paraId="631D3662" w14:textId="77777777" w:rsidR="005956CF" w:rsidRPr="00D620AC" w:rsidRDefault="005956CF" w:rsidP="005956CF">
            <w:pPr>
              <w:rPr>
                <w:rFonts w:ascii="GHEA Grapalat" w:hAnsi="GHEA Grapalat"/>
                <w:sz w:val="16"/>
                <w:szCs w:val="16"/>
              </w:rPr>
            </w:pPr>
          </w:p>
        </w:tc>
        <w:tc>
          <w:tcPr>
            <w:tcW w:w="2113" w:type="dxa"/>
            <w:vMerge/>
          </w:tcPr>
          <w:p w14:paraId="72BC263D" w14:textId="36DC434B" w:rsidR="005956CF" w:rsidRPr="00D620AC" w:rsidRDefault="005956CF" w:rsidP="005956CF">
            <w:pPr>
              <w:rPr>
                <w:rFonts w:ascii="GHEA Grapalat" w:hAnsi="GHEA Grapalat"/>
                <w:sz w:val="16"/>
                <w:szCs w:val="16"/>
              </w:rPr>
            </w:pPr>
          </w:p>
        </w:tc>
        <w:tc>
          <w:tcPr>
            <w:tcW w:w="2046" w:type="dxa"/>
          </w:tcPr>
          <w:p w14:paraId="3713EDCB" w14:textId="0CF4A85C" w:rsidR="005956CF" w:rsidRPr="00715067" w:rsidRDefault="005956CF" w:rsidP="005956CF">
            <w:pPr>
              <w:jc w:val="both"/>
              <w:rPr>
                <w:rFonts w:ascii="GHEA Grapalat" w:eastAsia="MS Mincho" w:hAnsi="GHEA Grapalat" w:cs="Sylfaen"/>
                <w:color w:val="000000" w:themeColor="text1"/>
                <w:sz w:val="16"/>
                <w:szCs w:val="16"/>
              </w:rPr>
            </w:pPr>
            <w:r w:rsidRPr="00715067">
              <w:rPr>
                <w:rFonts w:ascii="GHEA Grapalat" w:eastAsiaTheme="majorEastAsia" w:hAnsi="GHEA Grapalat" w:cstheme="majorBidi"/>
                <w:bCs/>
                <w:color w:val="000000" w:themeColor="text1"/>
                <w:sz w:val="16"/>
                <w:szCs w:val="16"/>
              </w:rPr>
              <w:t xml:space="preserve">6.4.  </w:t>
            </w:r>
            <w:r w:rsidRPr="00715067">
              <w:rPr>
                <w:rFonts w:ascii="GHEA Grapalat" w:eastAsia="MS Mincho" w:hAnsi="GHEA Grapalat" w:cs="Sylfaen"/>
                <w:color w:val="000000" w:themeColor="text1"/>
                <w:sz w:val="16"/>
                <w:szCs w:val="16"/>
              </w:rPr>
              <w:t xml:space="preserve">ՊՄԳ ծրագրի </w:t>
            </w:r>
            <w:proofErr w:type="spellStart"/>
            <w:r w:rsidRPr="00715067">
              <w:rPr>
                <w:rFonts w:ascii="GHEA Grapalat" w:eastAsia="MS Mincho" w:hAnsi="GHEA Grapalat" w:cs="Sylfaen"/>
                <w:color w:val="000000" w:themeColor="text1"/>
                <w:sz w:val="16"/>
                <w:szCs w:val="16"/>
              </w:rPr>
              <w:t>մշտադիտարկում</w:t>
            </w:r>
            <w:proofErr w:type="spellEnd"/>
            <w:r w:rsidRPr="00715067">
              <w:rPr>
                <w:rFonts w:ascii="GHEA Grapalat" w:eastAsia="MS Mincho" w:hAnsi="GHEA Grapalat" w:cs="Sylfaen"/>
                <w:color w:val="000000" w:themeColor="text1"/>
                <w:sz w:val="16"/>
                <w:szCs w:val="16"/>
              </w:rPr>
              <w:t xml:space="preserve"> և հսկողության իրականացում</w:t>
            </w:r>
          </w:p>
        </w:tc>
        <w:tc>
          <w:tcPr>
            <w:tcW w:w="2244" w:type="dxa"/>
          </w:tcPr>
          <w:p w14:paraId="12965380" w14:textId="10D82F4A" w:rsidR="005956CF" w:rsidRPr="00D620AC" w:rsidRDefault="005956CF" w:rsidP="005956CF">
            <w:pPr>
              <w:rPr>
                <w:rFonts w:ascii="GHEA Grapalat" w:hAnsi="GHEA Grapalat"/>
                <w:sz w:val="16"/>
                <w:szCs w:val="16"/>
              </w:rPr>
            </w:pPr>
            <w:r>
              <w:rPr>
                <w:rFonts w:ascii="GHEA Grapalat" w:hAnsi="GHEA Grapalat"/>
                <w:sz w:val="16"/>
                <w:szCs w:val="16"/>
              </w:rPr>
              <w:t xml:space="preserve">Կիրականացվեն ՊՄԳ ծրագրերի </w:t>
            </w:r>
            <w:proofErr w:type="spellStart"/>
            <w:r>
              <w:rPr>
                <w:rFonts w:ascii="GHEA Grapalat" w:hAnsi="GHEA Grapalat"/>
                <w:sz w:val="16"/>
                <w:szCs w:val="16"/>
              </w:rPr>
              <w:t>մշտադիտարկում</w:t>
            </w:r>
            <w:proofErr w:type="spellEnd"/>
            <w:r>
              <w:rPr>
                <w:rFonts w:ascii="GHEA Grapalat" w:hAnsi="GHEA Grapalat"/>
                <w:sz w:val="16"/>
                <w:szCs w:val="16"/>
              </w:rPr>
              <w:t xml:space="preserve"> և հսկողություն, ինչպես նաև դրանց իրականացման ռիսկերի կառավարում</w:t>
            </w:r>
          </w:p>
        </w:tc>
        <w:tc>
          <w:tcPr>
            <w:tcW w:w="2244" w:type="dxa"/>
          </w:tcPr>
          <w:p w14:paraId="2C0E054E" w14:textId="1F40DDB5" w:rsidR="005956CF" w:rsidRPr="00D620AC" w:rsidRDefault="005956CF" w:rsidP="005956CF">
            <w:pPr>
              <w:rPr>
                <w:rFonts w:ascii="GHEA Grapalat" w:hAnsi="GHEA Grapalat"/>
                <w:sz w:val="16"/>
                <w:szCs w:val="16"/>
              </w:rPr>
            </w:pPr>
            <w:r>
              <w:rPr>
                <w:rFonts w:ascii="GHEA Grapalat" w:hAnsi="GHEA Grapalat"/>
                <w:sz w:val="16"/>
                <w:szCs w:val="16"/>
              </w:rPr>
              <w:t xml:space="preserve">Ճանապարհային ոլորտի ՊՄԳ-ը բոլոր ծրագրերի նկատմամբ իրականացվում է </w:t>
            </w:r>
            <w:proofErr w:type="spellStart"/>
            <w:r>
              <w:rPr>
                <w:rFonts w:ascii="GHEA Grapalat" w:hAnsi="GHEA Grapalat"/>
                <w:sz w:val="16"/>
                <w:szCs w:val="16"/>
              </w:rPr>
              <w:t>մշտադիտարկում</w:t>
            </w:r>
            <w:proofErr w:type="spellEnd"/>
            <w:r>
              <w:rPr>
                <w:rFonts w:ascii="GHEA Grapalat" w:hAnsi="GHEA Grapalat"/>
                <w:sz w:val="16"/>
                <w:szCs w:val="16"/>
              </w:rPr>
              <w:t xml:space="preserve"> և հսկողություն</w:t>
            </w:r>
          </w:p>
        </w:tc>
        <w:tc>
          <w:tcPr>
            <w:tcW w:w="1699" w:type="dxa"/>
          </w:tcPr>
          <w:p w14:paraId="30EE56D5" w14:textId="3090CAE2" w:rsidR="005956CF" w:rsidRPr="00D620AC" w:rsidRDefault="005956CF" w:rsidP="005956CF">
            <w:pPr>
              <w:jc w:val="center"/>
              <w:rPr>
                <w:rFonts w:ascii="GHEA Grapalat" w:hAnsi="GHEA Grapalat"/>
                <w:sz w:val="16"/>
                <w:szCs w:val="16"/>
              </w:rPr>
            </w:pPr>
            <w:r>
              <w:rPr>
                <w:rFonts w:ascii="GHEA Grapalat" w:hAnsi="GHEA Grapalat"/>
                <w:sz w:val="16"/>
                <w:szCs w:val="16"/>
              </w:rPr>
              <w:t>ՏԿԵՆ</w:t>
            </w:r>
          </w:p>
        </w:tc>
        <w:tc>
          <w:tcPr>
            <w:tcW w:w="1727" w:type="dxa"/>
          </w:tcPr>
          <w:p w14:paraId="2324B244" w14:textId="77777777" w:rsidR="005956CF" w:rsidRPr="00D620AC" w:rsidRDefault="005956CF" w:rsidP="005956CF">
            <w:pPr>
              <w:jc w:val="center"/>
              <w:rPr>
                <w:rFonts w:ascii="GHEA Grapalat" w:hAnsi="GHEA Grapalat"/>
                <w:sz w:val="16"/>
                <w:szCs w:val="16"/>
              </w:rPr>
            </w:pPr>
            <w:r w:rsidRPr="00D620AC">
              <w:rPr>
                <w:rFonts w:ascii="GHEA Grapalat" w:hAnsi="GHEA Grapalat"/>
                <w:sz w:val="16"/>
                <w:szCs w:val="16"/>
              </w:rPr>
              <w:t>ՃԴՀ</w:t>
            </w:r>
          </w:p>
          <w:p w14:paraId="4285E685" w14:textId="51D79705" w:rsidR="005956CF" w:rsidRPr="00D620AC" w:rsidRDefault="005956CF" w:rsidP="005956CF">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25E95E8D" w14:textId="56C97D1F" w:rsidR="005956CF" w:rsidRPr="00D620AC" w:rsidRDefault="005956CF" w:rsidP="005956CF">
            <w:pPr>
              <w:rPr>
                <w:rFonts w:ascii="GHEA Grapalat" w:hAnsi="GHEA Grapalat"/>
                <w:sz w:val="16"/>
                <w:szCs w:val="16"/>
              </w:rPr>
            </w:pPr>
            <w:r>
              <w:rPr>
                <w:rFonts w:ascii="GHEA Grapalat" w:hAnsi="GHEA Grapalat"/>
                <w:sz w:val="16"/>
                <w:szCs w:val="16"/>
              </w:rPr>
              <w:t>2024-2027թթ.</w:t>
            </w:r>
          </w:p>
        </w:tc>
        <w:tc>
          <w:tcPr>
            <w:tcW w:w="1530" w:type="dxa"/>
          </w:tcPr>
          <w:p w14:paraId="04DCFFB9" w14:textId="2D8F4E04" w:rsidR="005956CF" w:rsidRPr="00D620AC" w:rsidRDefault="005956CF" w:rsidP="005956CF">
            <w:pPr>
              <w:rPr>
                <w:rFonts w:ascii="GHEA Grapalat" w:hAnsi="GHEA Grapalat"/>
                <w:sz w:val="16"/>
                <w:szCs w:val="16"/>
              </w:rPr>
            </w:pPr>
            <w:r>
              <w:rPr>
                <w:rFonts w:ascii="GHEA Grapalat" w:hAnsi="GHEA Grapalat"/>
                <w:sz w:val="16"/>
                <w:szCs w:val="16"/>
              </w:rPr>
              <w:t xml:space="preserve">Ֆինանսավորում չի պահանջվում </w:t>
            </w:r>
          </w:p>
        </w:tc>
      </w:tr>
      <w:tr w:rsidR="00A2059D" w:rsidRPr="00D620AC" w14:paraId="1AC6334F" w14:textId="77777777" w:rsidTr="006A277E">
        <w:trPr>
          <w:gridAfter w:val="1"/>
          <w:wAfter w:w="16" w:type="dxa"/>
          <w:trHeight w:val="457"/>
        </w:trPr>
        <w:tc>
          <w:tcPr>
            <w:tcW w:w="521" w:type="dxa"/>
            <w:vMerge w:val="restart"/>
          </w:tcPr>
          <w:p w14:paraId="33664118" w14:textId="080B2993" w:rsidR="00A2059D" w:rsidRPr="00D620AC" w:rsidRDefault="00A2059D" w:rsidP="00A2059D">
            <w:pPr>
              <w:rPr>
                <w:rFonts w:ascii="GHEA Grapalat" w:hAnsi="GHEA Grapalat"/>
                <w:sz w:val="16"/>
                <w:szCs w:val="16"/>
                <w:lang w:val="en-US"/>
              </w:rPr>
            </w:pPr>
            <w:r w:rsidRPr="00D620AC">
              <w:rPr>
                <w:rFonts w:ascii="GHEA Grapalat" w:hAnsi="GHEA Grapalat"/>
                <w:sz w:val="16"/>
                <w:szCs w:val="16"/>
                <w:lang w:val="en-US"/>
              </w:rPr>
              <w:t>7.</w:t>
            </w:r>
          </w:p>
        </w:tc>
        <w:tc>
          <w:tcPr>
            <w:tcW w:w="2113" w:type="dxa"/>
            <w:vMerge w:val="restart"/>
          </w:tcPr>
          <w:p w14:paraId="74DBF6AE" w14:textId="3FE1D313" w:rsidR="00A2059D" w:rsidRPr="00D620AC" w:rsidRDefault="00A2059D" w:rsidP="00A2059D">
            <w:pPr>
              <w:jc w:val="both"/>
              <w:rPr>
                <w:rFonts w:ascii="GHEA Grapalat" w:eastAsia="MS Mincho" w:hAnsi="GHEA Grapalat" w:cs="MS Mincho"/>
                <w:b/>
                <w:bCs/>
                <w:color w:val="2F5496" w:themeColor="accent1" w:themeShade="BF"/>
                <w:sz w:val="16"/>
                <w:szCs w:val="16"/>
              </w:rPr>
            </w:pPr>
            <w:r w:rsidRPr="00D620AC">
              <w:rPr>
                <w:rFonts w:ascii="GHEA Grapalat" w:eastAsia="MS Mincho" w:hAnsi="GHEA Grapalat" w:cs="MS Mincho"/>
                <w:b/>
                <w:bCs/>
                <w:color w:val="2F5496" w:themeColor="accent1" w:themeShade="BF"/>
                <w:sz w:val="16"/>
                <w:szCs w:val="16"/>
              </w:rPr>
              <w:t xml:space="preserve">Բարեփոխում </w:t>
            </w:r>
            <w:proofErr w:type="spellStart"/>
            <w:r w:rsidRPr="00D620AC">
              <w:rPr>
                <w:rFonts w:ascii="GHEA Grapalat" w:eastAsia="MS Mincho" w:hAnsi="GHEA Grapalat" w:cs="MS Mincho"/>
                <w:b/>
                <w:bCs/>
                <w:color w:val="2F5496" w:themeColor="accent1" w:themeShade="BF"/>
                <w:sz w:val="16"/>
                <w:szCs w:val="16"/>
              </w:rPr>
              <w:t>No</w:t>
            </w:r>
            <w:proofErr w:type="spellEnd"/>
            <w:r w:rsidRPr="00D620AC">
              <w:rPr>
                <w:rFonts w:ascii="GHEA Grapalat" w:eastAsia="MS Mincho" w:hAnsi="GHEA Grapalat" w:cs="MS Mincho"/>
                <w:b/>
                <w:bCs/>
                <w:color w:val="2F5496" w:themeColor="accent1" w:themeShade="BF"/>
                <w:sz w:val="16"/>
                <w:szCs w:val="16"/>
              </w:rPr>
              <w:t xml:space="preserve"> 7</w:t>
            </w:r>
            <w:r w:rsidRPr="00D620AC">
              <w:rPr>
                <w:rFonts w:ascii="MS Gothic" w:eastAsia="MS Gothic" w:hAnsi="MS Gothic" w:cs="MS Gothic" w:hint="eastAsia"/>
                <w:b/>
                <w:bCs/>
                <w:color w:val="2F5496" w:themeColor="accent1" w:themeShade="BF"/>
                <w:sz w:val="16"/>
                <w:szCs w:val="16"/>
              </w:rPr>
              <w:t>․</w:t>
            </w:r>
            <w:r w:rsidRPr="00D620AC">
              <w:rPr>
                <w:rFonts w:ascii="GHEA Grapalat" w:eastAsia="MS Mincho" w:hAnsi="GHEA Grapalat" w:cs="MS Mincho"/>
                <w:b/>
                <w:bCs/>
                <w:color w:val="2F5496" w:themeColor="accent1" w:themeShade="BF"/>
                <w:sz w:val="16"/>
                <w:szCs w:val="16"/>
              </w:rPr>
              <w:t xml:space="preserve"> </w:t>
            </w:r>
            <w:proofErr w:type="spellStart"/>
            <w:r w:rsidRPr="00D620AC">
              <w:rPr>
                <w:rFonts w:ascii="GHEA Grapalat" w:eastAsia="MS Mincho" w:hAnsi="GHEA Grapalat" w:cs="MS Mincho"/>
                <w:b/>
                <w:bCs/>
                <w:color w:val="2F5496" w:themeColor="accent1" w:themeShade="BF"/>
                <w:sz w:val="16"/>
                <w:szCs w:val="16"/>
              </w:rPr>
              <w:t>Բեռնատարների</w:t>
            </w:r>
            <w:proofErr w:type="spellEnd"/>
            <w:r w:rsidRPr="00D620AC">
              <w:rPr>
                <w:rFonts w:ascii="GHEA Grapalat" w:eastAsia="MS Mincho" w:hAnsi="GHEA Grapalat" w:cs="MS Mincho"/>
                <w:b/>
                <w:bCs/>
                <w:color w:val="2F5496" w:themeColor="accent1" w:themeShade="BF"/>
                <w:sz w:val="16"/>
                <w:szCs w:val="16"/>
              </w:rPr>
              <w:t xml:space="preserve"> համար կայանման՝ հանգստի գոտիների ստեղծում</w:t>
            </w:r>
          </w:p>
        </w:tc>
        <w:tc>
          <w:tcPr>
            <w:tcW w:w="2046" w:type="dxa"/>
          </w:tcPr>
          <w:p w14:paraId="35935D8F" w14:textId="49B23845" w:rsidR="00A2059D" w:rsidRPr="00715067" w:rsidRDefault="00A2059D" w:rsidP="00A2059D">
            <w:pPr>
              <w:jc w:val="both"/>
              <w:rPr>
                <w:rFonts w:ascii="GHEA Grapalat" w:eastAsia="Times New Roman" w:hAnsi="GHEA Grapalat" w:cs="Sylfaen"/>
                <w:iCs/>
                <w:color w:val="000000" w:themeColor="text1"/>
                <w:sz w:val="16"/>
                <w:szCs w:val="16"/>
              </w:rPr>
            </w:pPr>
            <w:r w:rsidRPr="00715067">
              <w:rPr>
                <w:rFonts w:ascii="GHEA Grapalat" w:eastAsiaTheme="majorEastAsia" w:hAnsi="GHEA Grapalat" w:cstheme="majorBidi"/>
                <w:bCs/>
                <w:color w:val="000000" w:themeColor="text1"/>
                <w:sz w:val="16"/>
                <w:szCs w:val="16"/>
              </w:rPr>
              <w:t xml:space="preserve">7.1.  </w:t>
            </w:r>
            <w:r w:rsidRPr="00715067">
              <w:rPr>
                <w:rFonts w:ascii="GHEA Grapalat" w:eastAsia="Times New Roman" w:hAnsi="GHEA Grapalat" w:cs="Sylfaen"/>
                <w:iCs/>
                <w:color w:val="000000" w:themeColor="text1"/>
                <w:sz w:val="16"/>
                <w:szCs w:val="16"/>
              </w:rPr>
              <w:t>Վարորդների մեքենա վարելու և հանգստի ժամերի կանոնակարգում</w:t>
            </w:r>
          </w:p>
        </w:tc>
        <w:tc>
          <w:tcPr>
            <w:tcW w:w="2244" w:type="dxa"/>
          </w:tcPr>
          <w:p w14:paraId="71790399" w14:textId="5E6D9755" w:rsidR="00A2059D" w:rsidRPr="00D620AC" w:rsidRDefault="00A2059D" w:rsidP="00A2059D">
            <w:pPr>
              <w:rPr>
                <w:rFonts w:ascii="GHEA Grapalat" w:hAnsi="GHEA Grapalat"/>
                <w:sz w:val="16"/>
                <w:szCs w:val="16"/>
              </w:rPr>
            </w:pPr>
            <w:r w:rsidRPr="005956CF">
              <w:rPr>
                <w:rFonts w:ascii="GHEA Grapalat" w:hAnsi="GHEA Grapalat"/>
                <w:sz w:val="16"/>
                <w:szCs w:val="16"/>
              </w:rPr>
              <w:t xml:space="preserve">ԱՀԿ Ճանապարհային </w:t>
            </w:r>
            <w:proofErr w:type="spellStart"/>
            <w:r w:rsidRPr="005956CF">
              <w:rPr>
                <w:rFonts w:ascii="GHEA Grapalat" w:hAnsi="GHEA Grapalat"/>
                <w:sz w:val="16"/>
                <w:szCs w:val="16"/>
              </w:rPr>
              <w:t>երթևեկության</w:t>
            </w:r>
            <w:proofErr w:type="spellEnd"/>
            <w:r w:rsidRPr="005956CF">
              <w:rPr>
                <w:rFonts w:ascii="GHEA Grapalat" w:hAnsi="GHEA Grapalat"/>
                <w:sz w:val="16"/>
                <w:szCs w:val="16"/>
              </w:rPr>
              <w:t xml:space="preserve"> անվտանգության ապահովման գլոբալ 11-րդ թիրախի համաձայն՝ </w:t>
            </w:r>
            <w:r>
              <w:rPr>
                <w:rFonts w:ascii="GHEA Grapalat" w:hAnsi="GHEA Grapalat"/>
                <w:sz w:val="16"/>
                <w:szCs w:val="16"/>
              </w:rPr>
              <w:t>կմշակվի և</w:t>
            </w:r>
            <w:r w:rsidRPr="005956CF">
              <w:rPr>
                <w:rFonts w:ascii="GHEA Grapalat" w:hAnsi="GHEA Grapalat"/>
                <w:sz w:val="16"/>
                <w:szCs w:val="16"/>
              </w:rPr>
              <w:t xml:space="preserve"> </w:t>
            </w:r>
            <w:r>
              <w:rPr>
                <w:rFonts w:ascii="GHEA Grapalat" w:hAnsi="GHEA Grapalat"/>
                <w:sz w:val="16"/>
                <w:szCs w:val="16"/>
              </w:rPr>
              <w:t>կ</w:t>
            </w:r>
            <w:r w:rsidRPr="005956CF">
              <w:rPr>
                <w:rFonts w:ascii="GHEA Grapalat" w:hAnsi="GHEA Grapalat"/>
                <w:sz w:val="16"/>
                <w:szCs w:val="16"/>
              </w:rPr>
              <w:t>ընդուն</w:t>
            </w:r>
            <w:r>
              <w:rPr>
                <w:rFonts w:ascii="GHEA Grapalat" w:hAnsi="GHEA Grapalat"/>
                <w:sz w:val="16"/>
                <w:szCs w:val="16"/>
              </w:rPr>
              <w:t>վի</w:t>
            </w:r>
            <w:r w:rsidRPr="005956CF">
              <w:rPr>
                <w:rFonts w:ascii="GHEA Grapalat" w:hAnsi="GHEA Grapalat"/>
                <w:sz w:val="16"/>
                <w:szCs w:val="16"/>
              </w:rPr>
              <w:t xml:space="preserve"> վարորդների համար սահմանելով մեքենա վարելու և հանգստի ժամեր</w:t>
            </w:r>
            <w:r>
              <w:rPr>
                <w:rFonts w:ascii="GHEA Grapalat" w:hAnsi="GHEA Grapalat"/>
                <w:sz w:val="16"/>
                <w:szCs w:val="16"/>
              </w:rPr>
              <w:t>ի կանոնակարգ</w:t>
            </w:r>
          </w:p>
        </w:tc>
        <w:tc>
          <w:tcPr>
            <w:tcW w:w="2244" w:type="dxa"/>
          </w:tcPr>
          <w:p w14:paraId="4A8BFDD1" w14:textId="12082653" w:rsidR="00A2059D" w:rsidRPr="00D620AC" w:rsidRDefault="00A2059D" w:rsidP="00A2059D">
            <w:pPr>
              <w:rPr>
                <w:rFonts w:ascii="GHEA Grapalat" w:hAnsi="GHEA Grapalat"/>
                <w:sz w:val="16"/>
                <w:szCs w:val="16"/>
              </w:rPr>
            </w:pPr>
            <w:r>
              <w:rPr>
                <w:rFonts w:ascii="GHEA Grapalat" w:hAnsi="GHEA Grapalat"/>
                <w:sz w:val="16"/>
                <w:szCs w:val="16"/>
              </w:rPr>
              <w:t>Վ</w:t>
            </w:r>
            <w:r w:rsidRPr="005956CF">
              <w:rPr>
                <w:rFonts w:ascii="GHEA Grapalat" w:hAnsi="GHEA Grapalat"/>
                <w:sz w:val="16"/>
                <w:szCs w:val="16"/>
              </w:rPr>
              <w:t>արորդների համար  մեքենա վարելու և հանգստի ժամեր</w:t>
            </w:r>
            <w:r>
              <w:rPr>
                <w:rFonts w:ascii="GHEA Grapalat" w:hAnsi="GHEA Grapalat"/>
                <w:sz w:val="16"/>
                <w:szCs w:val="16"/>
              </w:rPr>
              <w:t>ը կանոնակարգված են</w:t>
            </w:r>
          </w:p>
        </w:tc>
        <w:tc>
          <w:tcPr>
            <w:tcW w:w="1699" w:type="dxa"/>
          </w:tcPr>
          <w:p w14:paraId="779510DE" w14:textId="6B70E8DE" w:rsidR="00A2059D" w:rsidRPr="00D620AC" w:rsidRDefault="00A2059D" w:rsidP="00A2059D">
            <w:pPr>
              <w:jc w:val="center"/>
              <w:rPr>
                <w:rFonts w:ascii="GHEA Grapalat" w:hAnsi="GHEA Grapalat"/>
                <w:sz w:val="16"/>
                <w:szCs w:val="16"/>
              </w:rPr>
            </w:pPr>
            <w:r>
              <w:rPr>
                <w:rFonts w:ascii="GHEA Grapalat" w:hAnsi="GHEA Grapalat"/>
                <w:sz w:val="16"/>
                <w:szCs w:val="16"/>
              </w:rPr>
              <w:t>ՏԿԵՆ</w:t>
            </w:r>
          </w:p>
        </w:tc>
        <w:tc>
          <w:tcPr>
            <w:tcW w:w="1727" w:type="dxa"/>
          </w:tcPr>
          <w:p w14:paraId="65A26E47" w14:textId="77777777" w:rsidR="00A2059D" w:rsidRPr="00D620AC" w:rsidRDefault="00A2059D" w:rsidP="00A2059D">
            <w:pPr>
              <w:jc w:val="center"/>
              <w:rPr>
                <w:rFonts w:ascii="GHEA Grapalat" w:hAnsi="GHEA Grapalat"/>
                <w:sz w:val="16"/>
                <w:szCs w:val="16"/>
              </w:rPr>
            </w:pPr>
            <w:r w:rsidRPr="00D620AC">
              <w:rPr>
                <w:rFonts w:ascii="GHEA Grapalat" w:hAnsi="GHEA Grapalat"/>
                <w:sz w:val="16"/>
                <w:szCs w:val="16"/>
              </w:rPr>
              <w:t>ՃԴՀ</w:t>
            </w:r>
          </w:p>
          <w:p w14:paraId="2CB4FB9A" w14:textId="236D8DB6" w:rsidR="00A2059D" w:rsidRPr="00D620AC" w:rsidRDefault="00A2059D" w:rsidP="00A2059D">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36250C9A" w14:textId="2A691484" w:rsidR="00A2059D" w:rsidRPr="00D620AC" w:rsidRDefault="00A2059D" w:rsidP="00A2059D">
            <w:pPr>
              <w:jc w:val="center"/>
              <w:rPr>
                <w:rFonts w:ascii="GHEA Grapalat" w:hAnsi="GHEA Grapalat"/>
                <w:sz w:val="16"/>
                <w:szCs w:val="16"/>
              </w:rPr>
            </w:pPr>
            <w:r>
              <w:rPr>
                <w:rFonts w:ascii="GHEA Grapalat" w:hAnsi="GHEA Grapalat"/>
                <w:sz w:val="16"/>
                <w:szCs w:val="16"/>
              </w:rPr>
              <w:t>2025 թ. դեկտեմբերի 3-րդ տասնօրյակ</w:t>
            </w:r>
          </w:p>
        </w:tc>
        <w:tc>
          <w:tcPr>
            <w:tcW w:w="1530" w:type="dxa"/>
          </w:tcPr>
          <w:p w14:paraId="466138A0" w14:textId="66740D40" w:rsidR="00A2059D" w:rsidRPr="00D620AC" w:rsidRDefault="00A2059D" w:rsidP="00A2059D">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A2059D" w:rsidRPr="00D620AC" w14:paraId="710A79C6" w14:textId="77777777" w:rsidTr="006A277E">
        <w:trPr>
          <w:gridAfter w:val="1"/>
          <w:wAfter w:w="16" w:type="dxa"/>
          <w:trHeight w:val="457"/>
        </w:trPr>
        <w:tc>
          <w:tcPr>
            <w:tcW w:w="521" w:type="dxa"/>
            <w:vMerge/>
          </w:tcPr>
          <w:p w14:paraId="10FD11C8" w14:textId="77777777" w:rsidR="00A2059D" w:rsidRPr="00D620AC" w:rsidRDefault="00A2059D" w:rsidP="00A2059D">
            <w:pPr>
              <w:rPr>
                <w:rFonts w:ascii="GHEA Grapalat" w:hAnsi="GHEA Grapalat"/>
                <w:sz w:val="16"/>
                <w:szCs w:val="16"/>
              </w:rPr>
            </w:pPr>
          </w:p>
        </w:tc>
        <w:tc>
          <w:tcPr>
            <w:tcW w:w="2113" w:type="dxa"/>
            <w:vMerge/>
          </w:tcPr>
          <w:p w14:paraId="579FDA41" w14:textId="77777777" w:rsidR="00A2059D" w:rsidRPr="00D620AC" w:rsidRDefault="00A2059D" w:rsidP="00A2059D">
            <w:pPr>
              <w:rPr>
                <w:rFonts w:ascii="GHEA Grapalat" w:hAnsi="GHEA Grapalat"/>
                <w:sz w:val="16"/>
                <w:szCs w:val="16"/>
              </w:rPr>
            </w:pPr>
          </w:p>
        </w:tc>
        <w:tc>
          <w:tcPr>
            <w:tcW w:w="2046" w:type="dxa"/>
          </w:tcPr>
          <w:p w14:paraId="2A84DD16" w14:textId="18D0A2D5" w:rsidR="00A2059D" w:rsidRPr="00715067" w:rsidRDefault="00A2059D" w:rsidP="00A2059D">
            <w:pPr>
              <w:jc w:val="both"/>
              <w:rPr>
                <w:rFonts w:ascii="GHEA Grapalat" w:eastAsia="MS Mincho" w:hAnsi="GHEA Grapalat" w:cs="Sylfaen"/>
                <w:color w:val="000000" w:themeColor="text1"/>
                <w:sz w:val="16"/>
                <w:szCs w:val="16"/>
              </w:rPr>
            </w:pPr>
            <w:r w:rsidRPr="00715067">
              <w:rPr>
                <w:rFonts w:ascii="GHEA Grapalat" w:eastAsiaTheme="majorEastAsia" w:hAnsi="GHEA Grapalat" w:cstheme="majorBidi"/>
                <w:bCs/>
                <w:color w:val="000000" w:themeColor="text1"/>
                <w:sz w:val="16"/>
                <w:szCs w:val="16"/>
              </w:rPr>
              <w:t>7.2</w:t>
            </w:r>
            <w:r w:rsidRPr="00715067">
              <w:rPr>
                <w:rFonts w:ascii="MS Gothic" w:eastAsia="MS Gothic" w:hAnsi="MS Gothic" w:cs="MS Gothic" w:hint="eastAsia"/>
                <w:bCs/>
                <w:color w:val="000000" w:themeColor="text1"/>
                <w:sz w:val="16"/>
                <w:szCs w:val="16"/>
              </w:rPr>
              <w:t>․</w:t>
            </w:r>
            <w:r w:rsidRPr="00715067">
              <w:rPr>
                <w:rFonts w:ascii="GHEA Grapalat" w:eastAsia="Times New Roman" w:hAnsi="GHEA Grapalat" w:cs="Sylfaen"/>
                <w:iCs/>
                <w:color w:val="000000" w:themeColor="text1"/>
                <w:sz w:val="16"/>
                <w:szCs w:val="16"/>
              </w:rPr>
              <w:t>Ճանապարհին հարող տարածքներում հանգստի գոտիների</w:t>
            </w:r>
            <w:r w:rsidRPr="00715067">
              <w:rPr>
                <w:rFonts w:ascii="GHEA Grapalat" w:eastAsia="MS Mincho" w:hAnsi="GHEA Grapalat" w:cs="MS Mincho"/>
                <w:bCs/>
                <w:color w:val="000000" w:themeColor="text1"/>
                <w:sz w:val="16"/>
                <w:szCs w:val="16"/>
              </w:rPr>
              <w:t xml:space="preserve"> </w:t>
            </w:r>
            <w:r w:rsidRPr="00715067">
              <w:rPr>
                <w:rFonts w:ascii="GHEA Grapalat" w:eastAsia="MS Mincho" w:hAnsi="GHEA Grapalat" w:cs="Sylfaen"/>
                <w:color w:val="000000" w:themeColor="text1"/>
                <w:sz w:val="16"/>
                <w:szCs w:val="16"/>
              </w:rPr>
              <w:t>ծրագրերի մշակում և իրականացում</w:t>
            </w:r>
          </w:p>
        </w:tc>
        <w:tc>
          <w:tcPr>
            <w:tcW w:w="2244" w:type="dxa"/>
          </w:tcPr>
          <w:p w14:paraId="462256EE" w14:textId="4B7B4143" w:rsidR="00A2059D" w:rsidRPr="00D620AC" w:rsidRDefault="00A2059D" w:rsidP="00A2059D">
            <w:pPr>
              <w:rPr>
                <w:rFonts w:ascii="GHEA Grapalat" w:hAnsi="GHEA Grapalat"/>
                <w:sz w:val="16"/>
                <w:szCs w:val="16"/>
              </w:rPr>
            </w:pPr>
            <w:r>
              <w:rPr>
                <w:rFonts w:ascii="GHEA Grapalat" w:hAnsi="GHEA Grapalat"/>
                <w:sz w:val="16"/>
                <w:szCs w:val="16"/>
              </w:rPr>
              <w:t xml:space="preserve">Հաշվի առնելով միջազգային փորձը՝ </w:t>
            </w:r>
            <w:r w:rsidRPr="00A2059D">
              <w:rPr>
                <w:rFonts w:ascii="GHEA Grapalat" w:hAnsi="GHEA Grapalat"/>
                <w:sz w:val="16"/>
                <w:szCs w:val="16"/>
              </w:rPr>
              <w:t xml:space="preserve">բոլոր բեռնատար և </w:t>
            </w:r>
            <w:proofErr w:type="spellStart"/>
            <w:r w:rsidRPr="00A2059D">
              <w:rPr>
                <w:rFonts w:ascii="GHEA Grapalat" w:hAnsi="GHEA Grapalat"/>
                <w:sz w:val="16"/>
                <w:szCs w:val="16"/>
              </w:rPr>
              <w:t>ուղևորատար</w:t>
            </w:r>
            <w:proofErr w:type="spellEnd"/>
            <w:r w:rsidRPr="00A2059D">
              <w:rPr>
                <w:rFonts w:ascii="GHEA Grapalat" w:hAnsi="GHEA Grapalat"/>
                <w:sz w:val="16"/>
                <w:szCs w:val="16"/>
              </w:rPr>
              <w:t xml:space="preserve"> տրանսպորտային միջոցների վարորդների և </w:t>
            </w:r>
            <w:proofErr w:type="spellStart"/>
            <w:r w:rsidRPr="00A2059D">
              <w:rPr>
                <w:rFonts w:ascii="GHEA Grapalat" w:hAnsi="GHEA Grapalat"/>
                <w:sz w:val="16"/>
                <w:szCs w:val="16"/>
              </w:rPr>
              <w:t>ուղևորների</w:t>
            </w:r>
            <w:proofErr w:type="spellEnd"/>
            <w:r w:rsidRPr="00A2059D">
              <w:rPr>
                <w:rFonts w:ascii="GHEA Grapalat" w:hAnsi="GHEA Grapalat"/>
                <w:sz w:val="16"/>
                <w:szCs w:val="16"/>
              </w:rPr>
              <w:t xml:space="preserve">, ներառյալ հաշմանդամների համար կմշակվի և կիրականացվի </w:t>
            </w:r>
            <w:r>
              <w:rPr>
                <w:rFonts w:ascii="GHEA Grapalat" w:hAnsi="GHEA Grapalat"/>
                <w:sz w:val="16"/>
                <w:szCs w:val="16"/>
              </w:rPr>
              <w:t>ճ</w:t>
            </w:r>
            <w:r w:rsidRPr="00A2059D">
              <w:rPr>
                <w:rFonts w:ascii="GHEA Grapalat" w:hAnsi="GHEA Grapalat"/>
                <w:sz w:val="16"/>
                <w:szCs w:val="16"/>
              </w:rPr>
              <w:t xml:space="preserve">անապարհին հարող տարածքներում հանգստի գոտիների ծրագրեր։ Հանգստի գոտիների կառուցումը կիրականացվի հատկապես ՀՀՃՄ-ին հարող </w:t>
            </w:r>
            <w:proofErr w:type="spellStart"/>
            <w:r w:rsidRPr="00A2059D">
              <w:rPr>
                <w:rFonts w:ascii="GHEA Grapalat" w:hAnsi="GHEA Grapalat"/>
                <w:sz w:val="16"/>
                <w:szCs w:val="16"/>
              </w:rPr>
              <w:t>տարածքններում</w:t>
            </w:r>
            <w:proofErr w:type="spellEnd"/>
            <w:r w:rsidRPr="00A2059D">
              <w:rPr>
                <w:rFonts w:ascii="GHEA Grapalat" w:hAnsi="GHEA Grapalat"/>
                <w:sz w:val="16"/>
                <w:szCs w:val="16"/>
              </w:rPr>
              <w:t xml:space="preserve">։ Ծրագիրը նախատեսվում է  իրականացնել ՊՄԳ համագործակցության շրջանակներում՝ համագործակցելով բոլոր շահագրգիռ պետական մարմինների և կազմակերպությունների հետ։ Սկզբնական փուլում կիրականացվի փորձնական ծրագիր՝ </w:t>
            </w:r>
            <w:proofErr w:type="spellStart"/>
            <w:r w:rsidRPr="00A2059D">
              <w:rPr>
                <w:rFonts w:ascii="GHEA Grapalat" w:hAnsi="GHEA Grapalat"/>
                <w:sz w:val="16"/>
                <w:szCs w:val="16"/>
              </w:rPr>
              <w:t>պիլոտավորում</w:t>
            </w:r>
            <w:proofErr w:type="spellEnd"/>
          </w:p>
        </w:tc>
        <w:tc>
          <w:tcPr>
            <w:tcW w:w="2244" w:type="dxa"/>
          </w:tcPr>
          <w:p w14:paraId="2E6DBC4F" w14:textId="6AAB7E6C" w:rsidR="00A2059D" w:rsidRPr="00D620AC" w:rsidRDefault="00A2059D" w:rsidP="00A2059D">
            <w:pPr>
              <w:rPr>
                <w:rFonts w:ascii="GHEA Grapalat" w:hAnsi="GHEA Grapalat"/>
                <w:sz w:val="16"/>
                <w:szCs w:val="16"/>
              </w:rPr>
            </w:pPr>
            <w:r>
              <w:rPr>
                <w:rFonts w:ascii="GHEA Grapalat" w:hAnsi="GHEA Grapalat"/>
                <w:sz w:val="16"/>
                <w:szCs w:val="16"/>
              </w:rPr>
              <w:t>Բ</w:t>
            </w:r>
            <w:r w:rsidRPr="00A2059D">
              <w:rPr>
                <w:rFonts w:ascii="GHEA Grapalat" w:hAnsi="GHEA Grapalat"/>
                <w:sz w:val="16"/>
                <w:szCs w:val="16"/>
              </w:rPr>
              <w:t xml:space="preserve">ոլոր բեռնատար և </w:t>
            </w:r>
            <w:proofErr w:type="spellStart"/>
            <w:r w:rsidRPr="00A2059D">
              <w:rPr>
                <w:rFonts w:ascii="GHEA Grapalat" w:hAnsi="GHEA Grapalat"/>
                <w:sz w:val="16"/>
                <w:szCs w:val="16"/>
              </w:rPr>
              <w:t>ուղևորատար</w:t>
            </w:r>
            <w:proofErr w:type="spellEnd"/>
            <w:r w:rsidRPr="00A2059D">
              <w:rPr>
                <w:rFonts w:ascii="GHEA Grapalat" w:hAnsi="GHEA Grapalat"/>
                <w:sz w:val="16"/>
                <w:szCs w:val="16"/>
              </w:rPr>
              <w:t xml:space="preserve"> տրանսպորտային միջոցների վարորդների և </w:t>
            </w:r>
            <w:proofErr w:type="spellStart"/>
            <w:r w:rsidRPr="00A2059D">
              <w:rPr>
                <w:rFonts w:ascii="GHEA Grapalat" w:hAnsi="GHEA Grapalat"/>
                <w:sz w:val="16"/>
                <w:szCs w:val="16"/>
              </w:rPr>
              <w:t>ուղևորների</w:t>
            </w:r>
            <w:proofErr w:type="spellEnd"/>
            <w:r>
              <w:rPr>
                <w:rFonts w:ascii="GHEA Grapalat" w:hAnsi="GHEA Grapalat"/>
                <w:sz w:val="16"/>
                <w:szCs w:val="16"/>
              </w:rPr>
              <w:t xml:space="preserve"> </w:t>
            </w:r>
            <w:r w:rsidRPr="00A2059D">
              <w:rPr>
                <w:rFonts w:ascii="GHEA Grapalat" w:hAnsi="GHEA Grapalat"/>
                <w:sz w:val="16"/>
                <w:szCs w:val="16"/>
              </w:rPr>
              <w:t>(ներառյալ հաշմանդ</w:t>
            </w:r>
            <w:r>
              <w:rPr>
                <w:rFonts w:ascii="GHEA Grapalat" w:hAnsi="GHEA Grapalat"/>
                <w:sz w:val="16"/>
                <w:szCs w:val="16"/>
              </w:rPr>
              <w:t xml:space="preserve">ամություն ունեցող անձանց </w:t>
            </w:r>
            <w:r w:rsidRPr="00A2059D">
              <w:rPr>
                <w:rFonts w:ascii="GHEA Grapalat" w:hAnsi="GHEA Grapalat"/>
                <w:sz w:val="16"/>
                <w:szCs w:val="16"/>
              </w:rPr>
              <w:t xml:space="preserve">համար) </w:t>
            </w:r>
            <w:r>
              <w:rPr>
                <w:rFonts w:ascii="GHEA Grapalat" w:hAnsi="GHEA Grapalat"/>
                <w:sz w:val="16"/>
                <w:szCs w:val="16"/>
              </w:rPr>
              <w:t>հարմարավետ հանգստի գոտիների ստեղծում</w:t>
            </w:r>
          </w:p>
        </w:tc>
        <w:tc>
          <w:tcPr>
            <w:tcW w:w="1699" w:type="dxa"/>
          </w:tcPr>
          <w:p w14:paraId="42DDDFFE" w14:textId="0A910FF0" w:rsidR="00A2059D" w:rsidRPr="00D620AC" w:rsidRDefault="00A2059D" w:rsidP="006A277E">
            <w:pPr>
              <w:jc w:val="center"/>
              <w:rPr>
                <w:rFonts w:ascii="GHEA Grapalat" w:hAnsi="GHEA Grapalat"/>
                <w:sz w:val="16"/>
                <w:szCs w:val="16"/>
              </w:rPr>
            </w:pPr>
            <w:r>
              <w:rPr>
                <w:rFonts w:ascii="GHEA Grapalat" w:hAnsi="GHEA Grapalat"/>
                <w:sz w:val="16"/>
                <w:szCs w:val="16"/>
              </w:rPr>
              <w:t>ՏԿԵՆ</w:t>
            </w:r>
          </w:p>
        </w:tc>
        <w:tc>
          <w:tcPr>
            <w:tcW w:w="1727" w:type="dxa"/>
          </w:tcPr>
          <w:p w14:paraId="7A1D18CA" w14:textId="77777777" w:rsidR="00A2059D" w:rsidRPr="00D620AC" w:rsidRDefault="00A2059D" w:rsidP="00A2059D">
            <w:pPr>
              <w:jc w:val="center"/>
              <w:rPr>
                <w:rFonts w:ascii="GHEA Grapalat" w:hAnsi="GHEA Grapalat"/>
                <w:sz w:val="16"/>
                <w:szCs w:val="16"/>
              </w:rPr>
            </w:pPr>
            <w:r w:rsidRPr="00D620AC">
              <w:rPr>
                <w:rFonts w:ascii="GHEA Grapalat" w:hAnsi="GHEA Grapalat"/>
                <w:sz w:val="16"/>
                <w:szCs w:val="16"/>
              </w:rPr>
              <w:t>ՃԴՀ</w:t>
            </w:r>
          </w:p>
          <w:p w14:paraId="54E6DD14" w14:textId="494CFCD6" w:rsidR="00A2059D" w:rsidRPr="00D620AC" w:rsidRDefault="00A2059D" w:rsidP="00A2059D">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37BC1EE2" w14:textId="41107569" w:rsidR="00A2059D" w:rsidRPr="00D620AC" w:rsidRDefault="00A2059D" w:rsidP="00A2059D">
            <w:pPr>
              <w:jc w:val="center"/>
              <w:rPr>
                <w:rFonts w:ascii="GHEA Grapalat" w:hAnsi="GHEA Grapalat"/>
                <w:sz w:val="16"/>
                <w:szCs w:val="16"/>
              </w:rPr>
            </w:pPr>
            <w:r>
              <w:rPr>
                <w:rFonts w:ascii="GHEA Grapalat" w:hAnsi="GHEA Grapalat"/>
                <w:sz w:val="16"/>
                <w:szCs w:val="16"/>
              </w:rPr>
              <w:t>2023-2027թթ.</w:t>
            </w:r>
          </w:p>
        </w:tc>
        <w:tc>
          <w:tcPr>
            <w:tcW w:w="1530" w:type="dxa"/>
          </w:tcPr>
          <w:p w14:paraId="46F99D0B" w14:textId="0D2D3315" w:rsidR="00A2059D" w:rsidRPr="00D620AC" w:rsidRDefault="00A2059D" w:rsidP="00A2059D">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A2059D" w:rsidRPr="00D620AC" w14:paraId="16E8F08F" w14:textId="77777777" w:rsidTr="006A277E">
        <w:trPr>
          <w:trHeight w:val="457"/>
        </w:trPr>
        <w:tc>
          <w:tcPr>
            <w:tcW w:w="15296" w:type="dxa"/>
            <w:gridSpan w:val="10"/>
          </w:tcPr>
          <w:p w14:paraId="4119D40E" w14:textId="44D328AA" w:rsidR="00A2059D" w:rsidRPr="006A277E" w:rsidRDefault="00A2059D" w:rsidP="006A277E">
            <w:pPr>
              <w:jc w:val="both"/>
              <w:rPr>
                <w:rFonts w:ascii="GHEA Grapalat" w:eastAsiaTheme="majorEastAsia" w:hAnsi="GHEA Grapalat" w:cstheme="majorBidi"/>
                <w:b/>
                <w:bCs/>
                <w:color w:val="2F5496" w:themeColor="accent1" w:themeShade="BF"/>
                <w:sz w:val="16"/>
                <w:szCs w:val="16"/>
              </w:rPr>
            </w:pPr>
            <w:r w:rsidRPr="00D620AC">
              <w:rPr>
                <w:rFonts w:ascii="GHEA Grapalat" w:eastAsiaTheme="majorEastAsia" w:hAnsi="GHEA Grapalat" w:cstheme="majorBidi"/>
                <w:b/>
                <w:bCs/>
                <w:color w:val="2F5496" w:themeColor="accent1" w:themeShade="BF"/>
                <w:sz w:val="16"/>
                <w:szCs w:val="16"/>
              </w:rPr>
              <w:t>Թիրախ 4. Օրենսդրության արդիականացում</w:t>
            </w:r>
          </w:p>
        </w:tc>
      </w:tr>
      <w:tr w:rsidR="00D53581" w:rsidRPr="00D620AC" w14:paraId="636A1762" w14:textId="77777777" w:rsidTr="006A277E">
        <w:trPr>
          <w:gridAfter w:val="1"/>
          <w:wAfter w:w="16" w:type="dxa"/>
          <w:trHeight w:val="457"/>
        </w:trPr>
        <w:tc>
          <w:tcPr>
            <w:tcW w:w="521" w:type="dxa"/>
            <w:vMerge w:val="restart"/>
          </w:tcPr>
          <w:p w14:paraId="0B12BB62" w14:textId="7E9BB48F" w:rsidR="00D53581" w:rsidRPr="00D620AC" w:rsidRDefault="00D53581" w:rsidP="00D53581">
            <w:pPr>
              <w:rPr>
                <w:rFonts w:ascii="GHEA Grapalat" w:hAnsi="GHEA Grapalat"/>
                <w:sz w:val="16"/>
                <w:szCs w:val="16"/>
                <w:lang w:val="en-US"/>
              </w:rPr>
            </w:pPr>
            <w:r w:rsidRPr="00D620AC">
              <w:rPr>
                <w:rFonts w:ascii="GHEA Grapalat" w:hAnsi="GHEA Grapalat"/>
                <w:sz w:val="16"/>
                <w:szCs w:val="16"/>
                <w:lang w:val="en-US"/>
              </w:rPr>
              <w:t>8.</w:t>
            </w:r>
          </w:p>
        </w:tc>
        <w:tc>
          <w:tcPr>
            <w:tcW w:w="2113" w:type="dxa"/>
            <w:vMerge w:val="restart"/>
          </w:tcPr>
          <w:p w14:paraId="68AB676E" w14:textId="21B8A6A7" w:rsidR="00D53581" w:rsidRPr="00D620AC" w:rsidRDefault="00D53581" w:rsidP="00D53581">
            <w:pPr>
              <w:rPr>
                <w:rFonts w:ascii="GHEA Grapalat" w:hAnsi="GHEA Grapalat"/>
                <w:sz w:val="16"/>
                <w:szCs w:val="16"/>
              </w:rPr>
            </w:pPr>
            <w:r w:rsidRPr="00D620AC">
              <w:rPr>
                <w:rFonts w:ascii="GHEA Grapalat" w:eastAsiaTheme="majorEastAsia" w:hAnsi="GHEA Grapalat" w:cstheme="majorBidi"/>
                <w:b/>
                <w:bCs/>
                <w:color w:val="2F5496" w:themeColor="accent1" w:themeShade="BF"/>
                <w:sz w:val="16"/>
                <w:szCs w:val="16"/>
              </w:rPr>
              <w:t xml:space="preserve">Բարեփոխում </w:t>
            </w:r>
            <w:proofErr w:type="spellStart"/>
            <w:r w:rsidRPr="00D620AC">
              <w:rPr>
                <w:rFonts w:ascii="GHEA Grapalat" w:eastAsiaTheme="majorEastAsia" w:hAnsi="GHEA Grapalat" w:cstheme="majorBidi"/>
                <w:b/>
                <w:bCs/>
                <w:color w:val="2F5496" w:themeColor="accent1" w:themeShade="BF"/>
                <w:sz w:val="16"/>
                <w:szCs w:val="16"/>
              </w:rPr>
              <w:t>No</w:t>
            </w:r>
            <w:proofErr w:type="spellEnd"/>
            <w:r w:rsidRPr="00D620AC">
              <w:rPr>
                <w:rFonts w:ascii="GHEA Grapalat" w:eastAsiaTheme="majorEastAsia" w:hAnsi="GHEA Grapalat" w:cstheme="majorBidi"/>
                <w:b/>
                <w:bCs/>
                <w:color w:val="2F5496" w:themeColor="accent1" w:themeShade="BF"/>
                <w:sz w:val="16"/>
                <w:szCs w:val="16"/>
              </w:rPr>
              <w:t xml:space="preserve"> 8</w:t>
            </w:r>
            <w:r w:rsidRPr="00D620AC">
              <w:rPr>
                <w:rFonts w:ascii="MS Gothic" w:eastAsia="MS Gothic" w:hAnsi="MS Gothic" w:cs="MS Gothic" w:hint="eastAsia"/>
                <w:b/>
                <w:bCs/>
                <w:color w:val="2F5496" w:themeColor="accent1" w:themeShade="BF"/>
                <w:sz w:val="16"/>
                <w:szCs w:val="16"/>
              </w:rPr>
              <w:t>․</w:t>
            </w:r>
            <w:r w:rsidRPr="00D620AC">
              <w:rPr>
                <w:rFonts w:ascii="GHEA Grapalat" w:eastAsia="MS Mincho" w:hAnsi="GHEA Grapalat" w:cs="MS Mincho"/>
                <w:b/>
                <w:bCs/>
                <w:color w:val="2F5496" w:themeColor="accent1" w:themeShade="BF"/>
                <w:sz w:val="16"/>
                <w:szCs w:val="16"/>
              </w:rPr>
              <w:t xml:space="preserve"> </w:t>
            </w:r>
            <w:r w:rsidRPr="00D620AC">
              <w:rPr>
                <w:rFonts w:ascii="GHEA Grapalat" w:eastAsia="MS Mincho" w:hAnsi="GHEA Grapalat" w:cs="Arial"/>
                <w:b/>
                <w:bCs/>
                <w:color w:val="2F5496" w:themeColor="accent1" w:themeShade="BF"/>
                <w:sz w:val="16"/>
                <w:szCs w:val="16"/>
              </w:rPr>
              <w:t>Ճանապարհային ոլորտի օրենսդրական, ենթաօրենսդրական ակտերի և ստանդարտների գույքագրում և վերանայում</w:t>
            </w:r>
          </w:p>
        </w:tc>
        <w:tc>
          <w:tcPr>
            <w:tcW w:w="2046" w:type="dxa"/>
          </w:tcPr>
          <w:p w14:paraId="12ABD615" w14:textId="592DBEBA" w:rsidR="00D53581" w:rsidRPr="00390DC9" w:rsidRDefault="00D53581" w:rsidP="00D53581">
            <w:pPr>
              <w:jc w:val="both"/>
              <w:rPr>
                <w:rFonts w:ascii="GHEA Grapalat" w:eastAsia="Times New Roman" w:hAnsi="GHEA Grapalat" w:cs="Sylfaen"/>
                <w:iCs/>
                <w:color w:val="000000" w:themeColor="text1"/>
                <w:sz w:val="16"/>
                <w:szCs w:val="16"/>
              </w:rPr>
            </w:pPr>
            <w:r w:rsidRPr="00390DC9">
              <w:rPr>
                <w:rFonts w:ascii="GHEA Grapalat" w:eastAsiaTheme="majorEastAsia" w:hAnsi="GHEA Grapalat" w:cstheme="majorBidi"/>
                <w:bCs/>
                <w:color w:val="000000" w:themeColor="text1"/>
                <w:sz w:val="16"/>
                <w:szCs w:val="16"/>
              </w:rPr>
              <w:t>8.1</w:t>
            </w:r>
            <w:r w:rsidRPr="00390DC9">
              <w:rPr>
                <w:rFonts w:ascii="MS Gothic" w:eastAsia="MS Gothic" w:hAnsi="MS Gothic" w:cs="MS Gothic" w:hint="eastAsia"/>
                <w:bCs/>
                <w:color w:val="000000" w:themeColor="text1"/>
                <w:sz w:val="16"/>
                <w:szCs w:val="16"/>
              </w:rPr>
              <w:t>․</w:t>
            </w:r>
            <w:r w:rsidRPr="00390DC9">
              <w:rPr>
                <w:rFonts w:ascii="GHEA Grapalat" w:eastAsia="MS Gothic" w:hAnsi="GHEA Grapalat" w:cs="MS Gothic"/>
                <w:bCs/>
                <w:color w:val="000000" w:themeColor="text1"/>
                <w:sz w:val="16"/>
                <w:szCs w:val="16"/>
              </w:rPr>
              <w:t xml:space="preserve"> </w:t>
            </w:r>
            <w:r w:rsidRPr="00390DC9">
              <w:rPr>
                <w:rFonts w:ascii="GHEA Grapalat" w:eastAsia="Times New Roman" w:hAnsi="GHEA Grapalat" w:cs="Sylfaen"/>
                <w:iCs/>
                <w:color w:val="000000" w:themeColor="text1"/>
                <w:sz w:val="16"/>
                <w:szCs w:val="16"/>
              </w:rPr>
              <w:t xml:space="preserve">Ճանապարհային ոլորտի օրենսդրական և ենթաօրենսդրական ակտերի </w:t>
            </w:r>
            <w:proofErr w:type="spellStart"/>
            <w:r w:rsidRPr="00390DC9">
              <w:rPr>
                <w:rFonts w:ascii="GHEA Grapalat" w:eastAsia="Times New Roman" w:hAnsi="GHEA Grapalat" w:cs="Sylfaen"/>
                <w:iCs/>
                <w:color w:val="000000" w:themeColor="text1"/>
                <w:sz w:val="16"/>
                <w:szCs w:val="16"/>
              </w:rPr>
              <w:t>գույքագում</w:t>
            </w:r>
            <w:proofErr w:type="spellEnd"/>
            <w:r w:rsidRPr="00390DC9">
              <w:rPr>
                <w:rFonts w:ascii="GHEA Grapalat" w:eastAsia="Times New Roman" w:hAnsi="GHEA Grapalat" w:cs="Sylfaen"/>
                <w:iCs/>
                <w:color w:val="000000" w:themeColor="text1"/>
                <w:sz w:val="16"/>
                <w:szCs w:val="16"/>
              </w:rPr>
              <w:t xml:space="preserve"> և վերանայում</w:t>
            </w:r>
          </w:p>
        </w:tc>
        <w:tc>
          <w:tcPr>
            <w:tcW w:w="2244" w:type="dxa"/>
          </w:tcPr>
          <w:p w14:paraId="6540A56A" w14:textId="6D51D341" w:rsidR="00D53581" w:rsidRPr="00D620AC" w:rsidRDefault="00D53581" w:rsidP="00D53581">
            <w:pPr>
              <w:rPr>
                <w:rFonts w:ascii="GHEA Grapalat" w:hAnsi="GHEA Grapalat"/>
                <w:sz w:val="16"/>
                <w:szCs w:val="16"/>
              </w:rPr>
            </w:pPr>
            <w:r w:rsidRPr="0054214E">
              <w:rPr>
                <w:rFonts w:ascii="GHEA Grapalat" w:hAnsi="GHEA Grapalat"/>
                <w:sz w:val="16"/>
                <w:szCs w:val="16"/>
              </w:rPr>
              <w:t xml:space="preserve">Հաշվի առնելով ՀՀ-ի կողմից ԵԱՏՄ և ԵՄ համաձայնագրերով ստանձնած </w:t>
            </w:r>
            <w:proofErr w:type="spellStart"/>
            <w:r w:rsidRPr="0054214E">
              <w:rPr>
                <w:rFonts w:ascii="GHEA Grapalat" w:hAnsi="GHEA Grapalat"/>
                <w:sz w:val="16"/>
                <w:szCs w:val="16"/>
              </w:rPr>
              <w:t>հանձնառառությունները</w:t>
            </w:r>
            <w:proofErr w:type="spellEnd"/>
            <w:r w:rsidRPr="0054214E">
              <w:rPr>
                <w:rFonts w:ascii="GHEA Grapalat" w:hAnsi="GHEA Grapalat"/>
                <w:sz w:val="16"/>
                <w:szCs w:val="16"/>
              </w:rPr>
              <w:t>՝ կ</w:t>
            </w:r>
            <w:r>
              <w:rPr>
                <w:rFonts w:ascii="GHEA Grapalat" w:hAnsi="GHEA Grapalat"/>
                <w:sz w:val="16"/>
                <w:szCs w:val="16"/>
              </w:rPr>
              <w:t>գույքագրվեն ճանապարհային ոլորտի բոլոր իրավական ակտերը և 2023-2027թթ. կիրականացվեն օրենսդրական փոփոխություններ</w:t>
            </w:r>
          </w:p>
        </w:tc>
        <w:tc>
          <w:tcPr>
            <w:tcW w:w="2244" w:type="dxa"/>
          </w:tcPr>
          <w:p w14:paraId="7C16BFC7" w14:textId="5220058E" w:rsidR="00D53581" w:rsidRPr="00D620AC" w:rsidRDefault="00D53581" w:rsidP="00D53581">
            <w:pPr>
              <w:rPr>
                <w:rFonts w:ascii="GHEA Grapalat" w:hAnsi="GHEA Grapalat"/>
                <w:sz w:val="16"/>
                <w:szCs w:val="16"/>
              </w:rPr>
            </w:pPr>
            <w:proofErr w:type="spellStart"/>
            <w:r>
              <w:rPr>
                <w:rFonts w:ascii="GHEA Grapalat" w:hAnsi="GHEA Grapalat"/>
                <w:sz w:val="16"/>
                <w:szCs w:val="16"/>
              </w:rPr>
              <w:t>Ճ</w:t>
            </w:r>
            <w:r w:rsidRPr="00D53581">
              <w:rPr>
                <w:rFonts w:ascii="GHEA Grapalat" w:hAnsi="GHEA Grapalat"/>
                <w:sz w:val="16"/>
                <w:szCs w:val="16"/>
              </w:rPr>
              <w:t>անանապարհային</w:t>
            </w:r>
            <w:proofErr w:type="spellEnd"/>
            <w:r w:rsidRPr="00D53581">
              <w:rPr>
                <w:rFonts w:ascii="GHEA Grapalat" w:hAnsi="GHEA Grapalat"/>
                <w:sz w:val="16"/>
                <w:szCs w:val="16"/>
              </w:rPr>
              <w:t xml:space="preserve"> ոլորտի իրավական ակտեր</w:t>
            </w:r>
            <w:r>
              <w:rPr>
                <w:rFonts w:ascii="GHEA Grapalat" w:hAnsi="GHEA Grapalat"/>
                <w:sz w:val="16"/>
                <w:szCs w:val="16"/>
              </w:rPr>
              <w:t>ը օ</w:t>
            </w:r>
            <w:r w:rsidRPr="00D53581">
              <w:rPr>
                <w:rFonts w:ascii="GHEA Grapalat" w:hAnsi="GHEA Grapalat"/>
                <w:sz w:val="16"/>
                <w:szCs w:val="16"/>
              </w:rPr>
              <w:t>րենսդրորեն կարգավորված</w:t>
            </w:r>
            <w:r>
              <w:rPr>
                <w:rFonts w:ascii="GHEA Grapalat" w:hAnsi="GHEA Grapalat"/>
                <w:sz w:val="16"/>
                <w:szCs w:val="16"/>
              </w:rPr>
              <w:t xml:space="preserve"> են</w:t>
            </w:r>
          </w:p>
        </w:tc>
        <w:tc>
          <w:tcPr>
            <w:tcW w:w="1699" w:type="dxa"/>
          </w:tcPr>
          <w:p w14:paraId="0FC82131" w14:textId="55F9D39D" w:rsidR="00D53581" w:rsidRPr="00D620AC" w:rsidRDefault="00D53581" w:rsidP="00D53581">
            <w:pPr>
              <w:jc w:val="center"/>
              <w:rPr>
                <w:rFonts w:ascii="GHEA Grapalat" w:hAnsi="GHEA Grapalat"/>
                <w:sz w:val="16"/>
                <w:szCs w:val="16"/>
              </w:rPr>
            </w:pPr>
            <w:r>
              <w:rPr>
                <w:rFonts w:ascii="GHEA Grapalat" w:hAnsi="GHEA Grapalat"/>
                <w:sz w:val="16"/>
                <w:szCs w:val="16"/>
              </w:rPr>
              <w:t>ՏԿԵՆ</w:t>
            </w:r>
          </w:p>
        </w:tc>
        <w:tc>
          <w:tcPr>
            <w:tcW w:w="1727" w:type="dxa"/>
          </w:tcPr>
          <w:p w14:paraId="6C38161C" w14:textId="77777777" w:rsidR="00D53581" w:rsidRPr="00D620AC" w:rsidRDefault="00D53581" w:rsidP="00D53581">
            <w:pPr>
              <w:jc w:val="center"/>
              <w:rPr>
                <w:rFonts w:ascii="GHEA Grapalat" w:hAnsi="GHEA Grapalat"/>
                <w:sz w:val="16"/>
                <w:szCs w:val="16"/>
              </w:rPr>
            </w:pPr>
            <w:r w:rsidRPr="00D620AC">
              <w:rPr>
                <w:rFonts w:ascii="GHEA Grapalat" w:hAnsi="GHEA Grapalat"/>
                <w:sz w:val="16"/>
                <w:szCs w:val="16"/>
              </w:rPr>
              <w:t>ՃԴՀ</w:t>
            </w:r>
          </w:p>
          <w:p w14:paraId="08B8FDCF" w14:textId="77777777" w:rsidR="00D53581" w:rsidRPr="00D53581" w:rsidRDefault="00D53581" w:rsidP="00D53581">
            <w:pPr>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p w14:paraId="3728CAEE" w14:textId="1B39DEAB" w:rsidR="00D53581" w:rsidRDefault="00D53581" w:rsidP="00D53581">
            <w:pPr>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p w14:paraId="0BAE1DDC" w14:textId="56D06C31" w:rsidR="00D53581" w:rsidRPr="00D620AC" w:rsidRDefault="00D53581" w:rsidP="00D53581">
            <w:pPr>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tc>
        <w:tc>
          <w:tcPr>
            <w:tcW w:w="1156" w:type="dxa"/>
          </w:tcPr>
          <w:p w14:paraId="31BC3838" w14:textId="2F11C03D" w:rsidR="00D53581" w:rsidRPr="00D620AC" w:rsidRDefault="00D53581" w:rsidP="00D53581">
            <w:pPr>
              <w:jc w:val="center"/>
              <w:rPr>
                <w:rFonts w:ascii="GHEA Grapalat" w:hAnsi="GHEA Grapalat"/>
                <w:sz w:val="16"/>
                <w:szCs w:val="16"/>
              </w:rPr>
            </w:pPr>
            <w:r>
              <w:rPr>
                <w:rFonts w:ascii="GHEA Grapalat" w:hAnsi="GHEA Grapalat"/>
                <w:sz w:val="16"/>
                <w:szCs w:val="16"/>
              </w:rPr>
              <w:t>2023-2027թթ.</w:t>
            </w:r>
          </w:p>
        </w:tc>
        <w:tc>
          <w:tcPr>
            <w:tcW w:w="1530" w:type="dxa"/>
          </w:tcPr>
          <w:p w14:paraId="1CC59822" w14:textId="4E5937DF" w:rsidR="00D53581" w:rsidRPr="00D620AC" w:rsidRDefault="00D53581" w:rsidP="00D53581">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D53581" w:rsidRPr="00D620AC" w14:paraId="69A1879D" w14:textId="77777777" w:rsidTr="006A277E">
        <w:trPr>
          <w:gridAfter w:val="1"/>
          <w:wAfter w:w="16" w:type="dxa"/>
          <w:trHeight w:val="457"/>
        </w:trPr>
        <w:tc>
          <w:tcPr>
            <w:tcW w:w="521" w:type="dxa"/>
            <w:vMerge/>
          </w:tcPr>
          <w:p w14:paraId="74DA88C3" w14:textId="77777777" w:rsidR="00D53581" w:rsidRPr="00D620AC" w:rsidRDefault="00D53581" w:rsidP="00D53581">
            <w:pPr>
              <w:rPr>
                <w:rFonts w:ascii="GHEA Grapalat" w:hAnsi="GHEA Grapalat"/>
                <w:sz w:val="16"/>
                <w:szCs w:val="16"/>
              </w:rPr>
            </w:pPr>
          </w:p>
        </w:tc>
        <w:tc>
          <w:tcPr>
            <w:tcW w:w="2113" w:type="dxa"/>
            <w:vMerge/>
          </w:tcPr>
          <w:p w14:paraId="7EBD859D" w14:textId="77777777" w:rsidR="00D53581" w:rsidRPr="00D620AC" w:rsidRDefault="00D53581" w:rsidP="00D53581">
            <w:pPr>
              <w:rPr>
                <w:rFonts w:ascii="GHEA Grapalat" w:hAnsi="GHEA Grapalat"/>
                <w:sz w:val="16"/>
                <w:szCs w:val="16"/>
              </w:rPr>
            </w:pPr>
          </w:p>
        </w:tc>
        <w:tc>
          <w:tcPr>
            <w:tcW w:w="2046" w:type="dxa"/>
          </w:tcPr>
          <w:p w14:paraId="47BBE413" w14:textId="0D6921D2" w:rsidR="00D53581" w:rsidRPr="00390DC9" w:rsidRDefault="00D53581" w:rsidP="00D53581">
            <w:pPr>
              <w:rPr>
                <w:rFonts w:ascii="GHEA Grapalat" w:hAnsi="GHEA Grapalat"/>
                <w:color w:val="000000" w:themeColor="text1"/>
                <w:sz w:val="16"/>
                <w:szCs w:val="16"/>
              </w:rPr>
            </w:pPr>
            <w:r w:rsidRPr="00390DC9">
              <w:rPr>
                <w:rFonts w:ascii="GHEA Grapalat" w:eastAsiaTheme="majorEastAsia" w:hAnsi="GHEA Grapalat" w:cstheme="majorBidi"/>
                <w:bCs/>
                <w:color w:val="000000" w:themeColor="text1"/>
                <w:sz w:val="16"/>
                <w:szCs w:val="16"/>
              </w:rPr>
              <w:t>8.2</w:t>
            </w:r>
            <w:r w:rsidRPr="00390DC9">
              <w:rPr>
                <w:rFonts w:ascii="MS Gothic" w:eastAsia="MS Gothic" w:hAnsi="MS Gothic" w:cs="MS Gothic" w:hint="eastAsia"/>
                <w:bCs/>
                <w:color w:val="000000" w:themeColor="text1"/>
                <w:sz w:val="16"/>
                <w:szCs w:val="16"/>
              </w:rPr>
              <w:t>․</w:t>
            </w:r>
            <w:r w:rsidRPr="00390DC9">
              <w:rPr>
                <w:rFonts w:ascii="GHEA Grapalat" w:eastAsia="MS Gothic" w:hAnsi="GHEA Grapalat" w:cs="MS Gothic"/>
                <w:bCs/>
                <w:color w:val="000000" w:themeColor="text1"/>
                <w:sz w:val="16"/>
                <w:szCs w:val="16"/>
              </w:rPr>
              <w:t xml:space="preserve"> </w:t>
            </w:r>
            <w:proofErr w:type="spellStart"/>
            <w:r w:rsidRPr="00390DC9">
              <w:rPr>
                <w:rFonts w:ascii="GHEA Grapalat" w:eastAsia="Times New Roman" w:hAnsi="GHEA Grapalat" w:cs="Sylfaen"/>
                <w:iCs/>
                <w:color w:val="000000" w:themeColor="text1"/>
                <w:sz w:val="16"/>
                <w:szCs w:val="16"/>
              </w:rPr>
              <w:t>Ճանապարհաշինական</w:t>
            </w:r>
            <w:proofErr w:type="spellEnd"/>
            <w:r w:rsidRPr="00390DC9">
              <w:rPr>
                <w:rFonts w:ascii="GHEA Grapalat" w:eastAsia="Times New Roman" w:hAnsi="GHEA Grapalat" w:cs="Sylfaen"/>
                <w:iCs/>
                <w:color w:val="000000" w:themeColor="text1"/>
                <w:sz w:val="16"/>
                <w:szCs w:val="16"/>
              </w:rPr>
              <w:t xml:space="preserve"> նորմերի և ստանդարտների </w:t>
            </w:r>
            <w:proofErr w:type="spellStart"/>
            <w:r w:rsidRPr="00390DC9">
              <w:rPr>
                <w:rFonts w:ascii="GHEA Grapalat" w:eastAsia="Times New Roman" w:hAnsi="GHEA Grapalat" w:cs="Sylfaen"/>
                <w:iCs/>
                <w:color w:val="000000" w:themeColor="text1"/>
                <w:sz w:val="16"/>
                <w:szCs w:val="16"/>
              </w:rPr>
              <w:t>գույքագում</w:t>
            </w:r>
            <w:proofErr w:type="spellEnd"/>
            <w:r w:rsidRPr="00390DC9">
              <w:rPr>
                <w:rFonts w:ascii="GHEA Grapalat" w:eastAsia="Times New Roman" w:hAnsi="GHEA Grapalat" w:cs="Sylfaen"/>
                <w:iCs/>
                <w:color w:val="000000" w:themeColor="text1"/>
                <w:sz w:val="16"/>
                <w:szCs w:val="16"/>
              </w:rPr>
              <w:t xml:space="preserve">, վերանայում և համապատասխանեցում ԵԱՏՄ և ԵՄ </w:t>
            </w:r>
            <w:proofErr w:type="spellStart"/>
            <w:r w:rsidRPr="00390DC9">
              <w:rPr>
                <w:rFonts w:ascii="GHEA Grapalat" w:eastAsia="Times New Roman" w:hAnsi="GHEA Grapalat" w:cs="Sylfaen"/>
                <w:iCs/>
                <w:color w:val="000000" w:themeColor="text1"/>
                <w:sz w:val="16"/>
                <w:szCs w:val="16"/>
              </w:rPr>
              <w:t>կանոնագարգերի</w:t>
            </w:r>
            <w:proofErr w:type="spellEnd"/>
            <w:r w:rsidRPr="00390DC9">
              <w:rPr>
                <w:rFonts w:ascii="GHEA Grapalat" w:eastAsia="Times New Roman" w:hAnsi="GHEA Grapalat" w:cs="Sylfaen"/>
                <w:iCs/>
                <w:color w:val="000000" w:themeColor="text1"/>
                <w:sz w:val="16"/>
                <w:szCs w:val="16"/>
              </w:rPr>
              <w:t xml:space="preserve"> պահանջներին</w:t>
            </w:r>
          </w:p>
        </w:tc>
        <w:tc>
          <w:tcPr>
            <w:tcW w:w="2244" w:type="dxa"/>
          </w:tcPr>
          <w:p w14:paraId="0E29997A" w14:textId="34F17D40" w:rsidR="00D53581" w:rsidRPr="00D620AC" w:rsidRDefault="00D53581" w:rsidP="00D53581">
            <w:pPr>
              <w:rPr>
                <w:rFonts w:ascii="GHEA Grapalat" w:hAnsi="GHEA Grapalat"/>
                <w:sz w:val="16"/>
                <w:szCs w:val="16"/>
              </w:rPr>
            </w:pPr>
            <w:r>
              <w:rPr>
                <w:rFonts w:ascii="GHEA Grapalat" w:hAnsi="GHEA Grapalat"/>
                <w:sz w:val="16"/>
                <w:szCs w:val="16"/>
              </w:rPr>
              <w:t xml:space="preserve">Կմշակվեն </w:t>
            </w:r>
            <w:proofErr w:type="spellStart"/>
            <w:r>
              <w:rPr>
                <w:rFonts w:ascii="GHEA Grapalat" w:hAnsi="GHEA Grapalat"/>
                <w:sz w:val="16"/>
                <w:szCs w:val="16"/>
              </w:rPr>
              <w:t>ճանապարհաշինական</w:t>
            </w:r>
            <w:proofErr w:type="spellEnd"/>
            <w:r>
              <w:rPr>
                <w:rFonts w:ascii="GHEA Grapalat" w:hAnsi="GHEA Grapalat"/>
                <w:sz w:val="16"/>
                <w:szCs w:val="16"/>
              </w:rPr>
              <w:t xml:space="preserve"> ոլորտի </w:t>
            </w:r>
            <w:proofErr w:type="spellStart"/>
            <w:r>
              <w:rPr>
                <w:rFonts w:ascii="GHEA Grapalat" w:hAnsi="GHEA Grapalat"/>
                <w:sz w:val="16"/>
                <w:szCs w:val="16"/>
              </w:rPr>
              <w:t>նորմատիվա</w:t>
            </w:r>
            <w:proofErr w:type="spellEnd"/>
            <w:r>
              <w:rPr>
                <w:rFonts w:ascii="GHEA Grapalat" w:hAnsi="GHEA Grapalat"/>
                <w:sz w:val="16"/>
                <w:szCs w:val="16"/>
              </w:rPr>
              <w:t xml:space="preserve">-տեխնիկական փաստաթղթեր, որոնք ըստ անհրաժեշտության ժամանակավոր կիրառության մեջ կդրվեն։ Վերջնական փաստաթղթերը կընդունվեն դրանք </w:t>
            </w:r>
            <w:proofErr w:type="spellStart"/>
            <w:r w:rsidRPr="00D53581">
              <w:rPr>
                <w:rFonts w:ascii="GHEA Grapalat" w:hAnsi="GHEA Grapalat"/>
                <w:sz w:val="16"/>
                <w:szCs w:val="16"/>
              </w:rPr>
              <w:t>փորձնելուց</w:t>
            </w:r>
            <w:proofErr w:type="spellEnd"/>
            <w:r w:rsidRPr="00D53581">
              <w:rPr>
                <w:rFonts w:ascii="GHEA Grapalat" w:hAnsi="GHEA Grapalat"/>
                <w:sz w:val="16"/>
                <w:szCs w:val="16"/>
              </w:rPr>
              <w:t xml:space="preserve"> և լրամշակումից հետո</w:t>
            </w:r>
          </w:p>
        </w:tc>
        <w:tc>
          <w:tcPr>
            <w:tcW w:w="2244" w:type="dxa"/>
          </w:tcPr>
          <w:p w14:paraId="6CF1985D" w14:textId="6923655F" w:rsidR="00D53581" w:rsidRPr="00D620AC" w:rsidRDefault="00D53581" w:rsidP="00D53581">
            <w:pPr>
              <w:rPr>
                <w:rFonts w:ascii="GHEA Grapalat" w:hAnsi="GHEA Grapalat"/>
                <w:sz w:val="16"/>
                <w:szCs w:val="16"/>
              </w:rPr>
            </w:pPr>
            <w:r w:rsidRPr="00390DC9">
              <w:rPr>
                <w:rFonts w:ascii="GHEA Grapalat" w:eastAsia="Times New Roman" w:hAnsi="GHEA Grapalat" w:cs="Sylfaen"/>
                <w:iCs/>
                <w:color w:val="000000" w:themeColor="text1"/>
                <w:sz w:val="16"/>
                <w:szCs w:val="16"/>
              </w:rPr>
              <w:t xml:space="preserve">ԵԱՏՄ և ԵՄ </w:t>
            </w:r>
            <w:proofErr w:type="spellStart"/>
            <w:r w:rsidRPr="00390DC9">
              <w:rPr>
                <w:rFonts w:ascii="GHEA Grapalat" w:eastAsia="Times New Roman" w:hAnsi="GHEA Grapalat" w:cs="Sylfaen"/>
                <w:iCs/>
                <w:color w:val="000000" w:themeColor="text1"/>
                <w:sz w:val="16"/>
                <w:szCs w:val="16"/>
              </w:rPr>
              <w:t>կանոնագարգերի</w:t>
            </w:r>
            <w:proofErr w:type="spellEnd"/>
            <w:r w:rsidRPr="00390DC9">
              <w:rPr>
                <w:rFonts w:ascii="GHEA Grapalat" w:eastAsia="Times New Roman" w:hAnsi="GHEA Grapalat" w:cs="Sylfaen"/>
                <w:iCs/>
                <w:color w:val="000000" w:themeColor="text1"/>
                <w:sz w:val="16"/>
                <w:szCs w:val="16"/>
              </w:rPr>
              <w:t xml:space="preserve"> պահանջներին</w:t>
            </w:r>
            <w:r>
              <w:rPr>
                <w:rFonts w:ascii="GHEA Grapalat" w:eastAsia="Times New Roman" w:hAnsi="GHEA Grapalat" w:cs="Sylfaen"/>
                <w:iCs/>
                <w:color w:val="000000" w:themeColor="text1"/>
                <w:sz w:val="16"/>
                <w:szCs w:val="16"/>
              </w:rPr>
              <w:t xml:space="preserve"> համապատասխան ընդունված </w:t>
            </w:r>
            <w:proofErr w:type="spellStart"/>
            <w:r>
              <w:rPr>
                <w:rFonts w:ascii="GHEA Grapalat" w:eastAsia="Times New Roman" w:hAnsi="GHEA Grapalat" w:cs="Sylfaen"/>
                <w:iCs/>
                <w:color w:val="000000" w:themeColor="text1"/>
                <w:sz w:val="16"/>
                <w:szCs w:val="16"/>
              </w:rPr>
              <w:t>ճ</w:t>
            </w:r>
            <w:r w:rsidRPr="00390DC9">
              <w:rPr>
                <w:rFonts w:ascii="GHEA Grapalat" w:eastAsia="Times New Roman" w:hAnsi="GHEA Grapalat" w:cs="Sylfaen"/>
                <w:iCs/>
                <w:color w:val="000000" w:themeColor="text1"/>
                <w:sz w:val="16"/>
                <w:szCs w:val="16"/>
              </w:rPr>
              <w:t>անապարհաշինական</w:t>
            </w:r>
            <w:proofErr w:type="spellEnd"/>
            <w:r w:rsidRPr="00390DC9">
              <w:rPr>
                <w:rFonts w:ascii="GHEA Grapalat" w:eastAsia="Times New Roman" w:hAnsi="GHEA Grapalat" w:cs="Sylfaen"/>
                <w:iCs/>
                <w:color w:val="000000" w:themeColor="text1"/>
                <w:sz w:val="16"/>
                <w:szCs w:val="16"/>
              </w:rPr>
              <w:t xml:space="preserve"> նորմեր և ստանդարտներ</w:t>
            </w:r>
          </w:p>
        </w:tc>
        <w:tc>
          <w:tcPr>
            <w:tcW w:w="1699" w:type="dxa"/>
          </w:tcPr>
          <w:p w14:paraId="0B6F06B9" w14:textId="4D947DED" w:rsidR="00D53581" w:rsidRPr="00D620AC" w:rsidRDefault="00D53581" w:rsidP="00D53581">
            <w:pPr>
              <w:jc w:val="center"/>
              <w:rPr>
                <w:rFonts w:ascii="GHEA Grapalat" w:hAnsi="GHEA Grapalat"/>
                <w:sz w:val="16"/>
                <w:szCs w:val="16"/>
              </w:rPr>
            </w:pPr>
            <w:r>
              <w:rPr>
                <w:rFonts w:ascii="GHEA Grapalat" w:hAnsi="GHEA Grapalat"/>
                <w:sz w:val="16"/>
                <w:szCs w:val="16"/>
              </w:rPr>
              <w:t>Քաղաքաշինության կոմիտե</w:t>
            </w:r>
          </w:p>
        </w:tc>
        <w:tc>
          <w:tcPr>
            <w:tcW w:w="1727" w:type="dxa"/>
          </w:tcPr>
          <w:p w14:paraId="6B2486E2" w14:textId="5D3374FC" w:rsidR="00D53581" w:rsidRPr="00D620AC" w:rsidRDefault="00D53581" w:rsidP="000315ED">
            <w:pPr>
              <w:jc w:val="center"/>
              <w:rPr>
                <w:rFonts w:ascii="GHEA Grapalat" w:hAnsi="GHEA Grapalat"/>
                <w:sz w:val="16"/>
                <w:szCs w:val="16"/>
              </w:rPr>
            </w:pPr>
            <w:r>
              <w:rPr>
                <w:rFonts w:ascii="GHEA Grapalat" w:hAnsi="GHEA Grapalat"/>
                <w:sz w:val="16"/>
                <w:szCs w:val="16"/>
              </w:rPr>
              <w:t xml:space="preserve">ՏԿԵՆ, </w:t>
            </w:r>
            <w:r w:rsidRPr="00D620AC">
              <w:rPr>
                <w:rFonts w:ascii="GHEA Grapalat" w:hAnsi="GHEA Grapalat"/>
                <w:sz w:val="16"/>
                <w:szCs w:val="16"/>
              </w:rPr>
              <w:t>ՃԴՀ</w:t>
            </w:r>
          </w:p>
          <w:p w14:paraId="73578602" w14:textId="77777777" w:rsidR="00D53581" w:rsidRPr="00D53581" w:rsidRDefault="00D53581" w:rsidP="000315ED">
            <w:pPr>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p w14:paraId="7FBCFFDF" w14:textId="77777777" w:rsidR="00D53581" w:rsidRDefault="00D53581" w:rsidP="000315ED">
            <w:pPr>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p w14:paraId="3D61A014" w14:textId="10B105AD" w:rsidR="00D53581" w:rsidRPr="00D620AC" w:rsidRDefault="00D53581" w:rsidP="000315ED">
            <w:pPr>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tc>
        <w:tc>
          <w:tcPr>
            <w:tcW w:w="1156" w:type="dxa"/>
          </w:tcPr>
          <w:p w14:paraId="6546F3EF" w14:textId="65A7BDF5" w:rsidR="00D53581" w:rsidRPr="00D620AC" w:rsidRDefault="00D53581" w:rsidP="00D53581">
            <w:pPr>
              <w:jc w:val="center"/>
              <w:rPr>
                <w:rFonts w:ascii="GHEA Grapalat" w:hAnsi="GHEA Grapalat"/>
                <w:sz w:val="16"/>
                <w:szCs w:val="16"/>
              </w:rPr>
            </w:pPr>
            <w:r>
              <w:rPr>
                <w:rFonts w:ascii="GHEA Grapalat" w:hAnsi="GHEA Grapalat"/>
                <w:sz w:val="16"/>
                <w:szCs w:val="16"/>
              </w:rPr>
              <w:t>2023-2027թթ.</w:t>
            </w:r>
          </w:p>
        </w:tc>
        <w:tc>
          <w:tcPr>
            <w:tcW w:w="1530" w:type="dxa"/>
          </w:tcPr>
          <w:p w14:paraId="6E08FB67" w14:textId="4B56AE4E" w:rsidR="00D53581" w:rsidRPr="00D620AC" w:rsidRDefault="00D53581" w:rsidP="00D53581">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D53581" w:rsidRPr="00D620AC" w14:paraId="5D0CC301" w14:textId="77777777" w:rsidTr="00466DC0">
        <w:trPr>
          <w:trHeight w:val="368"/>
        </w:trPr>
        <w:tc>
          <w:tcPr>
            <w:tcW w:w="15296" w:type="dxa"/>
            <w:gridSpan w:val="10"/>
          </w:tcPr>
          <w:p w14:paraId="762DFB40" w14:textId="1D04EADE" w:rsidR="00D53581" w:rsidRPr="00D620AC" w:rsidRDefault="00D53581" w:rsidP="00D53581">
            <w:pPr>
              <w:rPr>
                <w:rFonts w:ascii="GHEA Grapalat" w:eastAsia="MS Mincho" w:hAnsi="GHEA Grapalat" w:cs="Arial"/>
                <w:b/>
                <w:bCs/>
                <w:color w:val="2F5496" w:themeColor="accent1" w:themeShade="BF"/>
                <w:sz w:val="16"/>
                <w:szCs w:val="16"/>
              </w:rPr>
            </w:pPr>
            <w:bookmarkStart w:id="6" w:name="_Toc119189940"/>
            <w:r w:rsidRPr="00D620AC">
              <w:rPr>
                <w:rFonts w:ascii="GHEA Grapalat" w:eastAsia="MS Mincho" w:hAnsi="GHEA Grapalat" w:cs="Arial"/>
                <w:b/>
                <w:bCs/>
                <w:color w:val="2F5496" w:themeColor="accent1" w:themeShade="BF"/>
                <w:sz w:val="16"/>
                <w:szCs w:val="16"/>
              </w:rPr>
              <w:t>Թիրախ 5. Մասնագիտական կարողությունների շարունակական զարգացում</w:t>
            </w:r>
            <w:bookmarkEnd w:id="6"/>
          </w:p>
        </w:tc>
      </w:tr>
      <w:tr w:rsidR="001202B2" w:rsidRPr="00D620AC" w14:paraId="7E77F789" w14:textId="77777777" w:rsidTr="006A277E">
        <w:trPr>
          <w:gridAfter w:val="1"/>
          <w:wAfter w:w="16" w:type="dxa"/>
          <w:trHeight w:val="457"/>
        </w:trPr>
        <w:tc>
          <w:tcPr>
            <w:tcW w:w="521" w:type="dxa"/>
            <w:vMerge w:val="restart"/>
          </w:tcPr>
          <w:p w14:paraId="53793377" w14:textId="61A69C3C" w:rsidR="001202B2" w:rsidRPr="00D620AC" w:rsidRDefault="001202B2" w:rsidP="001202B2">
            <w:pPr>
              <w:rPr>
                <w:rFonts w:ascii="GHEA Grapalat" w:hAnsi="GHEA Grapalat"/>
                <w:sz w:val="16"/>
                <w:szCs w:val="16"/>
                <w:lang w:val="en-US"/>
              </w:rPr>
            </w:pPr>
            <w:r w:rsidRPr="00D620AC">
              <w:rPr>
                <w:rFonts w:ascii="GHEA Grapalat" w:hAnsi="GHEA Grapalat"/>
                <w:sz w:val="16"/>
                <w:szCs w:val="16"/>
                <w:lang w:val="en-US"/>
              </w:rPr>
              <w:t>9</w:t>
            </w:r>
          </w:p>
        </w:tc>
        <w:tc>
          <w:tcPr>
            <w:tcW w:w="2113" w:type="dxa"/>
            <w:vMerge w:val="restart"/>
          </w:tcPr>
          <w:p w14:paraId="6BB84EB8" w14:textId="2E479D75" w:rsidR="001202B2" w:rsidRPr="00D620AC" w:rsidRDefault="001202B2" w:rsidP="001202B2">
            <w:pPr>
              <w:pStyle w:val="Heading2"/>
              <w:spacing w:after="240"/>
              <w:outlineLvl w:val="1"/>
              <w:rPr>
                <w:rFonts w:ascii="GHEA Grapalat" w:hAnsi="GHEA Grapalat" w:cs="Sylfaen"/>
                <w:b/>
                <w:bCs/>
                <w:sz w:val="16"/>
                <w:szCs w:val="16"/>
              </w:rPr>
            </w:pPr>
            <w:r w:rsidRPr="00D620AC">
              <w:rPr>
                <w:rFonts w:ascii="GHEA Grapalat" w:hAnsi="GHEA Grapalat" w:cs="Sylfaen"/>
                <w:b/>
                <w:bCs/>
                <w:sz w:val="16"/>
                <w:szCs w:val="16"/>
              </w:rPr>
              <w:t xml:space="preserve">Բարեփոխում </w:t>
            </w:r>
            <w:proofErr w:type="spellStart"/>
            <w:r w:rsidRPr="00D620AC">
              <w:rPr>
                <w:rFonts w:ascii="GHEA Grapalat" w:hAnsi="GHEA Grapalat" w:cs="Sylfaen"/>
                <w:b/>
                <w:bCs/>
                <w:sz w:val="16"/>
                <w:szCs w:val="16"/>
              </w:rPr>
              <w:t>No</w:t>
            </w:r>
            <w:proofErr w:type="spellEnd"/>
            <w:r w:rsidRPr="00D620AC">
              <w:rPr>
                <w:rFonts w:ascii="GHEA Grapalat" w:hAnsi="GHEA Grapalat" w:cs="Sylfaen"/>
                <w:b/>
                <w:bCs/>
                <w:sz w:val="16"/>
                <w:szCs w:val="16"/>
              </w:rPr>
              <w:t xml:space="preserve"> 9 Ճանապարհային ոլորտի մասնագետների և կազմակերպությունների կարողությունների զարգացում</w:t>
            </w:r>
          </w:p>
        </w:tc>
        <w:tc>
          <w:tcPr>
            <w:tcW w:w="2046" w:type="dxa"/>
          </w:tcPr>
          <w:p w14:paraId="18B0D7AA" w14:textId="37BCD0E4" w:rsidR="001202B2" w:rsidRPr="00390DC9" w:rsidRDefault="001202B2" w:rsidP="001202B2">
            <w:pPr>
              <w:pStyle w:val="Heading3"/>
              <w:outlineLvl w:val="2"/>
              <w:rPr>
                <w:rFonts w:ascii="GHEA Grapalat" w:eastAsiaTheme="minorHAnsi" w:hAnsi="GHEA Grapalat" w:cstheme="minorBidi"/>
                <w:color w:val="000000" w:themeColor="text1"/>
                <w:sz w:val="16"/>
                <w:szCs w:val="16"/>
              </w:rPr>
            </w:pPr>
            <w:bookmarkStart w:id="7" w:name="_Toc119189943"/>
            <w:r w:rsidRPr="00390DC9">
              <w:rPr>
                <w:rFonts w:ascii="GHEA Grapalat" w:hAnsi="GHEA Grapalat"/>
                <w:color w:val="000000" w:themeColor="text1"/>
                <w:sz w:val="16"/>
                <w:szCs w:val="16"/>
              </w:rPr>
              <w:t>9.1</w:t>
            </w:r>
            <w:r w:rsidRPr="00390DC9">
              <w:rPr>
                <w:rFonts w:ascii="MS Gothic" w:eastAsia="MS Gothic" w:hAnsi="MS Gothic" w:cs="MS Gothic" w:hint="eastAsia"/>
                <w:color w:val="000000" w:themeColor="text1"/>
                <w:sz w:val="16"/>
                <w:szCs w:val="16"/>
              </w:rPr>
              <w:t>․</w:t>
            </w:r>
            <w:r w:rsidRPr="00390DC9">
              <w:rPr>
                <w:rFonts w:ascii="GHEA Grapalat" w:hAnsi="GHEA Grapalat"/>
                <w:color w:val="000000" w:themeColor="text1"/>
                <w:sz w:val="16"/>
                <w:szCs w:val="16"/>
              </w:rPr>
              <w:t xml:space="preserve"> </w:t>
            </w:r>
            <w:r w:rsidRPr="00390DC9">
              <w:rPr>
                <w:rFonts w:ascii="GHEA Grapalat" w:eastAsiaTheme="minorHAnsi" w:hAnsi="GHEA Grapalat" w:cstheme="minorBidi"/>
                <w:color w:val="000000" w:themeColor="text1"/>
                <w:sz w:val="16"/>
                <w:szCs w:val="16"/>
              </w:rPr>
              <w:t>Ճանապարհային ոլորտի մասնագետների կրթության և վերապատրաստման տարեկան ծրագրի մշակում և դասընթացների կազմակերպում</w:t>
            </w:r>
            <w:bookmarkEnd w:id="7"/>
          </w:p>
        </w:tc>
        <w:tc>
          <w:tcPr>
            <w:tcW w:w="2244" w:type="dxa"/>
          </w:tcPr>
          <w:p w14:paraId="78FEC58A" w14:textId="544D3080" w:rsidR="00466DC0" w:rsidRPr="00466DC0" w:rsidRDefault="001202B2" w:rsidP="001202B2">
            <w:pPr>
              <w:rPr>
                <w:rFonts w:ascii="GHEA Grapalat" w:eastAsia="Times New Roman" w:hAnsi="GHEA Grapalat" w:cs="Sylfaen"/>
                <w:iCs/>
                <w:color w:val="000000" w:themeColor="text1"/>
                <w:sz w:val="16"/>
                <w:szCs w:val="16"/>
              </w:rPr>
            </w:pPr>
            <w:r w:rsidRPr="00466DC0">
              <w:rPr>
                <w:rFonts w:ascii="GHEA Grapalat" w:eastAsia="Times New Roman" w:hAnsi="GHEA Grapalat" w:cs="Sylfaen"/>
                <w:iCs/>
                <w:color w:val="000000" w:themeColor="text1"/>
                <w:sz w:val="16"/>
                <w:szCs w:val="16"/>
              </w:rPr>
              <w:t>2022թ. իրականացվել է ճանապարհային ոլորտի մասնագետների</w:t>
            </w:r>
            <w:r>
              <w:rPr>
                <w:rFonts w:ascii="GHEA Grapalat" w:eastAsia="Times New Roman" w:hAnsi="GHEA Grapalat" w:cs="Sylfaen"/>
                <w:iCs/>
                <w:color w:val="000000" w:themeColor="text1"/>
                <w:sz w:val="16"/>
                <w:szCs w:val="16"/>
              </w:rPr>
              <w:t xml:space="preserve"> հարցաթերթիկների կազմում, որը ներկայացվել է ոլորտի կազմակերպություններին։</w:t>
            </w:r>
            <w:r w:rsidRPr="00466DC0">
              <w:rPr>
                <w:rFonts w:ascii="GHEA Grapalat" w:eastAsia="Times New Roman" w:hAnsi="GHEA Grapalat" w:cs="Sylfaen"/>
                <w:iCs/>
                <w:color w:val="000000" w:themeColor="text1"/>
                <w:sz w:val="16"/>
                <w:szCs w:val="16"/>
              </w:rPr>
              <w:t xml:space="preserve"> </w:t>
            </w:r>
            <w:proofErr w:type="spellStart"/>
            <w:r>
              <w:rPr>
                <w:rFonts w:ascii="GHEA Grapalat" w:eastAsia="Times New Roman" w:hAnsi="GHEA Grapalat" w:cs="Sylfaen"/>
                <w:iCs/>
                <w:color w:val="000000" w:themeColor="text1"/>
                <w:sz w:val="16"/>
                <w:szCs w:val="16"/>
              </w:rPr>
              <w:t>Ի</w:t>
            </w:r>
            <w:r w:rsidR="00466DC0" w:rsidRPr="00466DC0">
              <w:rPr>
                <w:rFonts w:ascii="GHEA Grapalat" w:eastAsia="Times New Roman" w:hAnsi="GHEA Grapalat" w:cs="Sylfaen"/>
                <w:iCs/>
                <w:color w:val="000000" w:themeColor="text1"/>
                <w:sz w:val="16"/>
                <w:szCs w:val="16"/>
              </w:rPr>
              <w:t>նքնագնահատման</w:t>
            </w:r>
            <w:proofErr w:type="spellEnd"/>
            <w:r w:rsidR="00466DC0" w:rsidRPr="00466DC0">
              <w:rPr>
                <w:rFonts w:ascii="GHEA Grapalat" w:eastAsia="Times New Roman" w:hAnsi="GHEA Grapalat" w:cs="Sylfaen"/>
                <w:iCs/>
                <w:color w:val="000000" w:themeColor="text1"/>
                <w:sz w:val="16"/>
                <w:szCs w:val="16"/>
              </w:rPr>
              <w:t xml:space="preserve"> հարցաթերթիկների ամփոփման գործընթաց</w:t>
            </w:r>
            <w:r>
              <w:rPr>
                <w:rFonts w:ascii="GHEA Grapalat" w:eastAsia="Times New Roman" w:hAnsi="GHEA Grapalat" w:cs="Sylfaen"/>
                <w:iCs/>
                <w:color w:val="000000" w:themeColor="text1"/>
                <w:sz w:val="16"/>
                <w:szCs w:val="16"/>
              </w:rPr>
              <w:t>ի</w:t>
            </w:r>
            <w:r w:rsidR="00466DC0" w:rsidRPr="00466DC0">
              <w:rPr>
                <w:rFonts w:ascii="GHEA Grapalat" w:eastAsia="Times New Roman" w:hAnsi="GHEA Grapalat" w:cs="Sylfaen"/>
                <w:iCs/>
                <w:color w:val="000000" w:themeColor="text1"/>
                <w:sz w:val="16"/>
                <w:szCs w:val="16"/>
              </w:rPr>
              <w:t xml:space="preserve"> արդյունքներով 2023թ.-ին կկազմվի կարողությունների զարգացման ծրագիր։</w:t>
            </w:r>
          </w:p>
          <w:p w14:paraId="1728BA6F" w14:textId="4A132CD2" w:rsidR="001202B2" w:rsidRPr="00466DC0" w:rsidRDefault="001202B2" w:rsidP="001202B2">
            <w:pPr>
              <w:rPr>
                <w:rFonts w:ascii="GHEA Grapalat" w:eastAsia="Times New Roman" w:hAnsi="GHEA Grapalat" w:cs="Sylfaen"/>
                <w:iCs/>
                <w:color w:val="000000" w:themeColor="text1"/>
                <w:sz w:val="16"/>
                <w:szCs w:val="16"/>
              </w:rPr>
            </w:pPr>
            <w:r>
              <w:rPr>
                <w:rFonts w:ascii="GHEA Grapalat" w:eastAsia="Times New Roman" w:hAnsi="GHEA Grapalat" w:cs="Sylfaen"/>
                <w:iCs/>
                <w:color w:val="000000" w:themeColor="text1"/>
                <w:sz w:val="16"/>
                <w:szCs w:val="16"/>
              </w:rPr>
              <w:t>Ճ</w:t>
            </w:r>
            <w:r w:rsidRPr="00466DC0">
              <w:rPr>
                <w:rFonts w:ascii="GHEA Grapalat" w:eastAsia="Times New Roman" w:hAnsi="GHEA Grapalat" w:cs="Sylfaen"/>
                <w:iCs/>
                <w:color w:val="000000" w:themeColor="text1"/>
                <w:sz w:val="16"/>
                <w:szCs w:val="16"/>
              </w:rPr>
              <w:t>անապարհային ոլորտի մասնագետների կրթության և</w:t>
            </w:r>
          </w:p>
          <w:p w14:paraId="534E611C" w14:textId="0A9F18F9" w:rsidR="001202B2" w:rsidRPr="00466DC0" w:rsidRDefault="001202B2" w:rsidP="001202B2">
            <w:pPr>
              <w:rPr>
                <w:rFonts w:ascii="GHEA Grapalat" w:eastAsia="Times New Roman" w:hAnsi="GHEA Grapalat" w:cs="Sylfaen"/>
                <w:iCs/>
                <w:color w:val="000000" w:themeColor="text1"/>
                <w:sz w:val="16"/>
                <w:szCs w:val="16"/>
              </w:rPr>
            </w:pPr>
            <w:r w:rsidRPr="00466DC0">
              <w:rPr>
                <w:rFonts w:ascii="GHEA Grapalat" w:eastAsia="Times New Roman" w:hAnsi="GHEA Grapalat" w:cs="Sylfaen"/>
                <w:iCs/>
                <w:color w:val="000000" w:themeColor="text1"/>
                <w:sz w:val="16"/>
                <w:szCs w:val="16"/>
              </w:rPr>
              <w:t>վերապատրաստման ծրագրին համապատասխան</w:t>
            </w:r>
            <w:r>
              <w:rPr>
                <w:rFonts w:ascii="GHEA Grapalat" w:eastAsia="Times New Roman" w:hAnsi="GHEA Grapalat" w:cs="Sylfaen"/>
                <w:iCs/>
                <w:color w:val="000000" w:themeColor="text1"/>
                <w:sz w:val="16"/>
                <w:szCs w:val="16"/>
              </w:rPr>
              <w:t xml:space="preserve"> կիրականացվեն վերապատրաստման դասընթացներ, </w:t>
            </w:r>
            <w:proofErr w:type="spellStart"/>
            <w:r>
              <w:rPr>
                <w:rFonts w:ascii="GHEA Grapalat" w:eastAsia="Times New Roman" w:hAnsi="GHEA Grapalat" w:cs="Sylfaen"/>
                <w:iCs/>
                <w:color w:val="000000" w:themeColor="text1"/>
                <w:sz w:val="16"/>
                <w:szCs w:val="16"/>
              </w:rPr>
              <w:t>աշխատաժողովներ</w:t>
            </w:r>
            <w:proofErr w:type="spellEnd"/>
            <w:r>
              <w:rPr>
                <w:rFonts w:ascii="GHEA Grapalat" w:eastAsia="Times New Roman" w:hAnsi="GHEA Grapalat" w:cs="Sylfaen"/>
                <w:iCs/>
                <w:color w:val="000000" w:themeColor="text1"/>
                <w:sz w:val="16"/>
                <w:szCs w:val="16"/>
              </w:rPr>
              <w:t>, սեմինարներ և այլն</w:t>
            </w:r>
          </w:p>
        </w:tc>
        <w:tc>
          <w:tcPr>
            <w:tcW w:w="2244" w:type="dxa"/>
          </w:tcPr>
          <w:p w14:paraId="00F04C89" w14:textId="397D775D" w:rsidR="001202B2" w:rsidRPr="000315ED" w:rsidRDefault="001202B2" w:rsidP="001202B2">
            <w:pPr>
              <w:rPr>
                <w:rFonts w:ascii="GHEA Grapalat" w:eastAsia="Times New Roman" w:hAnsi="GHEA Grapalat" w:cs="Sylfaen"/>
                <w:iCs/>
                <w:color w:val="000000" w:themeColor="text1"/>
                <w:sz w:val="16"/>
                <w:szCs w:val="16"/>
              </w:rPr>
            </w:pPr>
            <w:r w:rsidRPr="000315ED">
              <w:rPr>
                <w:rFonts w:ascii="GHEA Grapalat" w:eastAsia="Times New Roman" w:hAnsi="GHEA Grapalat" w:cs="Sylfaen"/>
                <w:iCs/>
                <w:color w:val="000000" w:themeColor="text1"/>
                <w:sz w:val="16"/>
                <w:szCs w:val="16"/>
              </w:rPr>
              <w:t>Մասնագիտական ներուժի մեծացում՝ ճանապարհային ոլորտի մասնագետների կրթության և վերապատրաստման միջոցով, այդ թվում՝ արտասահմանյան առաջատար ուսումնական հաստատություններում և միջազգային շինարարական և ինժեներական ընկերություններում, միջազգային առաջատար փորձի փոխանակում</w:t>
            </w:r>
          </w:p>
        </w:tc>
        <w:tc>
          <w:tcPr>
            <w:tcW w:w="1699" w:type="dxa"/>
          </w:tcPr>
          <w:p w14:paraId="1DB4E3B0" w14:textId="29B51D97" w:rsidR="001202B2" w:rsidRPr="00D620AC" w:rsidRDefault="001202B2" w:rsidP="001202B2">
            <w:pPr>
              <w:jc w:val="center"/>
              <w:rPr>
                <w:rFonts w:ascii="GHEA Grapalat" w:hAnsi="GHEA Grapalat"/>
                <w:sz w:val="16"/>
                <w:szCs w:val="16"/>
              </w:rPr>
            </w:pPr>
            <w:r>
              <w:rPr>
                <w:rFonts w:ascii="GHEA Grapalat" w:hAnsi="GHEA Grapalat"/>
                <w:sz w:val="16"/>
                <w:szCs w:val="16"/>
              </w:rPr>
              <w:t>ՏԿԵՆ</w:t>
            </w:r>
          </w:p>
        </w:tc>
        <w:tc>
          <w:tcPr>
            <w:tcW w:w="1727" w:type="dxa"/>
          </w:tcPr>
          <w:p w14:paraId="3A33A182" w14:textId="77777777" w:rsidR="001202B2" w:rsidRPr="00D620AC" w:rsidRDefault="001202B2" w:rsidP="001202B2">
            <w:pPr>
              <w:tabs>
                <w:tab w:val="left" w:pos="1516"/>
              </w:tabs>
              <w:ind w:left="-81"/>
              <w:jc w:val="center"/>
              <w:rPr>
                <w:rFonts w:ascii="GHEA Grapalat" w:hAnsi="GHEA Grapalat"/>
                <w:sz w:val="16"/>
                <w:szCs w:val="16"/>
              </w:rPr>
            </w:pPr>
            <w:r w:rsidRPr="00D620AC">
              <w:rPr>
                <w:rFonts w:ascii="GHEA Grapalat" w:hAnsi="GHEA Grapalat"/>
                <w:sz w:val="16"/>
                <w:szCs w:val="16"/>
              </w:rPr>
              <w:t>ՃԴՀ</w:t>
            </w:r>
          </w:p>
          <w:p w14:paraId="69C7CC12" w14:textId="77777777" w:rsidR="001202B2" w:rsidRPr="00D53581" w:rsidRDefault="001202B2" w:rsidP="001202B2">
            <w:pPr>
              <w:tabs>
                <w:tab w:val="left" w:pos="1516"/>
              </w:tabs>
              <w:ind w:left="-81"/>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30ECB232" w14:textId="77777777" w:rsidR="001202B2" w:rsidRDefault="001202B2" w:rsidP="001202B2">
            <w:pPr>
              <w:tabs>
                <w:tab w:val="left" w:pos="1516"/>
              </w:tabs>
              <w:ind w:left="-81"/>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3F8F8818" w14:textId="037CF1F9" w:rsidR="001202B2" w:rsidRPr="00D620AC" w:rsidRDefault="001202B2" w:rsidP="001202B2">
            <w:pPr>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tc>
        <w:tc>
          <w:tcPr>
            <w:tcW w:w="1156" w:type="dxa"/>
          </w:tcPr>
          <w:p w14:paraId="0064C5B2" w14:textId="4C900E1E" w:rsidR="001202B2" w:rsidRPr="00D620AC" w:rsidRDefault="001202B2" w:rsidP="001202B2">
            <w:pPr>
              <w:jc w:val="center"/>
              <w:rPr>
                <w:rFonts w:ascii="GHEA Grapalat" w:hAnsi="GHEA Grapalat"/>
                <w:sz w:val="16"/>
                <w:szCs w:val="16"/>
              </w:rPr>
            </w:pPr>
            <w:r>
              <w:rPr>
                <w:rFonts w:ascii="GHEA Grapalat" w:hAnsi="GHEA Grapalat"/>
                <w:sz w:val="16"/>
                <w:szCs w:val="16"/>
              </w:rPr>
              <w:t>2023-2027թթ.</w:t>
            </w:r>
          </w:p>
        </w:tc>
        <w:tc>
          <w:tcPr>
            <w:tcW w:w="1530" w:type="dxa"/>
          </w:tcPr>
          <w:p w14:paraId="3500E5AD" w14:textId="2F7419D8" w:rsidR="001202B2" w:rsidRPr="00D620AC" w:rsidRDefault="001202B2" w:rsidP="001202B2">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0315ED" w:rsidRPr="00D620AC" w14:paraId="5262FC39" w14:textId="77777777" w:rsidTr="006A277E">
        <w:trPr>
          <w:gridAfter w:val="1"/>
          <w:wAfter w:w="16" w:type="dxa"/>
          <w:trHeight w:val="457"/>
        </w:trPr>
        <w:tc>
          <w:tcPr>
            <w:tcW w:w="521" w:type="dxa"/>
            <w:vMerge/>
          </w:tcPr>
          <w:p w14:paraId="4C6B7529" w14:textId="77777777" w:rsidR="000315ED" w:rsidRPr="00D620AC" w:rsidRDefault="000315ED" w:rsidP="000315ED">
            <w:pPr>
              <w:rPr>
                <w:rFonts w:ascii="GHEA Grapalat" w:hAnsi="GHEA Grapalat"/>
                <w:sz w:val="16"/>
                <w:szCs w:val="16"/>
              </w:rPr>
            </w:pPr>
          </w:p>
        </w:tc>
        <w:tc>
          <w:tcPr>
            <w:tcW w:w="2113" w:type="dxa"/>
            <w:vMerge/>
          </w:tcPr>
          <w:p w14:paraId="517A8102" w14:textId="77777777" w:rsidR="000315ED" w:rsidRPr="00D620AC" w:rsidRDefault="000315ED" w:rsidP="000315ED">
            <w:pPr>
              <w:rPr>
                <w:rFonts w:ascii="GHEA Grapalat" w:hAnsi="GHEA Grapalat"/>
                <w:sz w:val="16"/>
                <w:szCs w:val="16"/>
              </w:rPr>
            </w:pPr>
          </w:p>
        </w:tc>
        <w:tc>
          <w:tcPr>
            <w:tcW w:w="2046" w:type="dxa"/>
          </w:tcPr>
          <w:p w14:paraId="63B3FEC5" w14:textId="6563D66C" w:rsidR="000315ED" w:rsidRPr="00390DC9" w:rsidRDefault="000315ED" w:rsidP="000315ED">
            <w:pPr>
              <w:rPr>
                <w:rFonts w:ascii="GHEA Grapalat" w:eastAsiaTheme="majorEastAsia" w:hAnsi="GHEA Grapalat" w:cstheme="majorBidi"/>
                <w:b/>
                <w:bCs/>
                <w:color w:val="000000" w:themeColor="text1"/>
                <w:sz w:val="16"/>
                <w:szCs w:val="16"/>
              </w:rPr>
            </w:pPr>
            <w:r w:rsidRPr="00390DC9">
              <w:rPr>
                <w:rFonts w:ascii="GHEA Grapalat" w:hAnsi="GHEA Grapalat"/>
                <w:color w:val="000000" w:themeColor="text1"/>
                <w:sz w:val="16"/>
                <w:szCs w:val="16"/>
              </w:rPr>
              <w:t>9.2</w:t>
            </w:r>
            <w:r w:rsidRPr="00390DC9">
              <w:rPr>
                <w:rFonts w:ascii="MS Gothic" w:eastAsia="MS Gothic" w:hAnsi="MS Gothic" w:cs="MS Gothic" w:hint="eastAsia"/>
                <w:color w:val="000000" w:themeColor="text1"/>
                <w:sz w:val="16"/>
                <w:szCs w:val="16"/>
              </w:rPr>
              <w:t>․</w:t>
            </w:r>
            <w:r w:rsidRPr="00390DC9">
              <w:rPr>
                <w:rFonts w:ascii="GHEA Grapalat" w:eastAsia="MS Gothic" w:hAnsi="GHEA Grapalat" w:cs="MS Gothic"/>
                <w:color w:val="000000" w:themeColor="text1"/>
                <w:sz w:val="16"/>
                <w:szCs w:val="16"/>
              </w:rPr>
              <w:t xml:space="preserve"> </w:t>
            </w:r>
            <w:r w:rsidRPr="00390DC9">
              <w:rPr>
                <w:rFonts w:ascii="GHEA Grapalat" w:hAnsi="GHEA Grapalat"/>
                <w:color w:val="000000" w:themeColor="text1"/>
                <w:sz w:val="16"/>
                <w:szCs w:val="16"/>
              </w:rPr>
              <w:t xml:space="preserve">Ճանապարհային ոլորտում ընդգրկված առանցքային սուբյեկտների (պատվիրատուներ, </w:t>
            </w:r>
            <w:proofErr w:type="spellStart"/>
            <w:r w:rsidRPr="00390DC9">
              <w:rPr>
                <w:rFonts w:ascii="GHEA Grapalat" w:hAnsi="GHEA Grapalat"/>
                <w:color w:val="000000" w:themeColor="text1"/>
                <w:sz w:val="16"/>
                <w:szCs w:val="16"/>
              </w:rPr>
              <w:t>նախագծողներ</w:t>
            </w:r>
            <w:proofErr w:type="spellEnd"/>
            <w:r w:rsidRPr="00390DC9">
              <w:rPr>
                <w:rFonts w:ascii="GHEA Grapalat" w:hAnsi="GHEA Grapalat"/>
                <w:color w:val="000000" w:themeColor="text1"/>
                <w:sz w:val="16"/>
                <w:szCs w:val="16"/>
              </w:rPr>
              <w:t xml:space="preserve">, </w:t>
            </w:r>
            <w:proofErr w:type="spellStart"/>
            <w:r w:rsidRPr="00390DC9">
              <w:rPr>
                <w:rFonts w:ascii="GHEA Grapalat" w:hAnsi="GHEA Grapalat"/>
                <w:color w:val="000000" w:themeColor="text1"/>
                <w:sz w:val="16"/>
                <w:szCs w:val="16"/>
              </w:rPr>
              <w:t>կապալառուներ</w:t>
            </w:r>
            <w:proofErr w:type="spellEnd"/>
            <w:r w:rsidRPr="00390DC9">
              <w:rPr>
                <w:rFonts w:ascii="GHEA Grapalat" w:hAnsi="GHEA Grapalat"/>
                <w:color w:val="000000" w:themeColor="text1"/>
                <w:sz w:val="16"/>
                <w:szCs w:val="16"/>
              </w:rPr>
              <w:t xml:space="preserve">, տեխնիկական հսկողություն </w:t>
            </w:r>
            <w:proofErr w:type="spellStart"/>
            <w:r w:rsidRPr="00390DC9">
              <w:rPr>
                <w:rFonts w:ascii="GHEA Grapalat" w:hAnsi="GHEA Grapalat"/>
                <w:color w:val="000000" w:themeColor="text1"/>
                <w:sz w:val="16"/>
                <w:szCs w:val="16"/>
              </w:rPr>
              <w:t>իրականացնողներ</w:t>
            </w:r>
            <w:proofErr w:type="spellEnd"/>
            <w:r w:rsidRPr="00390DC9">
              <w:rPr>
                <w:rFonts w:ascii="GHEA Grapalat" w:hAnsi="GHEA Grapalat"/>
                <w:color w:val="000000" w:themeColor="text1"/>
                <w:sz w:val="16"/>
                <w:szCs w:val="16"/>
              </w:rPr>
              <w:t xml:space="preserve"> և այլն) կարողությունների գնահատման և դրանց բարձրացման մեխանիզմների սահմանում</w:t>
            </w:r>
          </w:p>
        </w:tc>
        <w:tc>
          <w:tcPr>
            <w:tcW w:w="2244" w:type="dxa"/>
          </w:tcPr>
          <w:p w14:paraId="0B41ABA1" w14:textId="77777777" w:rsidR="000315ED" w:rsidRPr="00D620AC" w:rsidRDefault="000315ED" w:rsidP="000315ED">
            <w:pPr>
              <w:rPr>
                <w:rFonts w:ascii="GHEA Grapalat" w:hAnsi="GHEA Grapalat"/>
                <w:sz w:val="16"/>
                <w:szCs w:val="16"/>
              </w:rPr>
            </w:pPr>
          </w:p>
        </w:tc>
        <w:tc>
          <w:tcPr>
            <w:tcW w:w="2244" w:type="dxa"/>
          </w:tcPr>
          <w:p w14:paraId="7161EDB7" w14:textId="3D467B10" w:rsidR="000315ED" w:rsidRPr="000315ED" w:rsidRDefault="000315ED" w:rsidP="000315ED">
            <w:pPr>
              <w:rPr>
                <w:rFonts w:ascii="GHEA Grapalat" w:eastAsia="Times New Roman" w:hAnsi="GHEA Grapalat" w:cs="Sylfaen"/>
                <w:iCs/>
                <w:color w:val="000000" w:themeColor="text1"/>
                <w:sz w:val="16"/>
                <w:szCs w:val="16"/>
              </w:rPr>
            </w:pPr>
            <w:r w:rsidRPr="000315ED">
              <w:rPr>
                <w:rFonts w:ascii="GHEA Grapalat" w:eastAsia="Times New Roman" w:hAnsi="GHEA Grapalat" w:cs="Sylfaen"/>
                <w:iCs/>
                <w:color w:val="000000" w:themeColor="text1"/>
                <w:sz w:val="16"/>
                <w:szCs w:val="16"/>
              </w:rPr>
              <w:t>Ճանապարհային ոլորտում  ընդգրկված առանցքային սուբյեկտների կարողությունների գնահատում և որակի բարձրացում</w:t>
            </w:r>
          </w:p>
        </w:tc>
        <w:tc>
          <w:tcPr>
            <w:tcW w:w="1699" w:type="dxa"/>
          </w:tcPr>
          <w:p w14:paraId="54E98874" w14:textId="4154E7E6" w:rsidR="000315ED" w:rsidRPr="00D620AC" w:rsidRDefault="000315ED" w:rsidP="001A3A4C">
            <w:pPr>
              <w:jc w:val="center"/>
              <w:rPr>
                <w:rFonts w:ascii="GHEA Grapalat" w:hAnsi="GHEA Grapalat"/>
                <w:sz w:val="16"/>
                <w:szCs w:val="16"/>
              </w:rPr>
            </w:pPr>
            <w:r>
              <w:rPr>
                <w:rFonts w:ascii="GHEA Grapalat" w:hAnsi="GHEA Grapalat"/>
                <w:sz w:val="16"/>
                <w:szCs w:val="16"/>
              </w:rPr>
              <w:t>ՏԿԵՆ</w:t>
            </w:r>
          </w:p>
        </w:tc>
        <w:tc>
          <w:tcPr>
            <w:tcW w:w="1727" w:type="dxa"/>
          </w:tcPr>
          <w:p w14:paraId="71512A09" w14:textId="77777777" w:rsidR="000315ED" w:rsidRPr="00D620AC" w:rsidRDefault="000315ED" w:rsidP="00486650">
            <w:pPr>
              <w:tabs>
                <w:tab w:val="left" w:pos="1516"/>
              </w:tabs>
              <w:ind w:left="-81"/>
              <w:jc w:val="center"/>
              <w:rPr>
                <w:rFonts w:ascii="GHEA Grapalat" w:hAnsi="GHEA Grapalat"/>
                <w:sz w:val="16"/>
                <w:szCs w:val="16"/>
              </w:rPr>
            </w:pPr>
            <w:r w:rsidRPr="00D620AC">
              <w:rPr>
                <w:rFonts w:ascii="GHEA Grapalat" w:hAnsi="GHEA Grapalat"/>
                <w:sz w:val="16"/>
                <w:szCs w:val="16"/>
              </w:rPr>
              <w:t>ՃԴՀ</w:t>
            </w:r>
          </w:p>
          <w:p w14:paraId="51C6800C" w14:textId="2816C64D" w:rsidR="000315ED" w:rsidRPr="00D53581" w:rsidRDefault="000315ED" w:rsidP="00486650">
            <w:pPr>
              <w:tabs>
                <w:tab w:val="left" w:pos="1516"/>
              </w:tabs>
              <w:ind w:left="-81"/>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sidR="001202B2">
              <w:rPr>
                <w:rFonts w:ascii="GHEA Grapalat" w:hAnsi="GHEA Grapalat"/>
                <w:sz w:val="16"/>
                <w:szCs w:val="16"/>
              </w:rPr>
              <w:t>,</w:t>
            </w:r>
          </w:p>
          <w:p w14:paraId="472B3209" w14:textId="348053B2" w:rsidR="000315ED" w:rsidRDefault="000315ED" w:rsidP="00486650">
            <w:pPr>
              <w:tabs>
                <w:tab w:val="left" w:pos="1516"/>
              </w:tabs>
              <w:ind w:left="-81"/>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sidR="00486650">
              <w:rPr>
                <w:rFonts w:ascii="GHEA Grapalat" w:hAnsi="GHEA Grapalat"/>
                <w:sz w:val="16"/>
                <w:szCs w:val="16"/>
              </w:rPr>
              <w:t>,</w:t>
            </w:r>
          </w:p>
          <w:p w14:paraId="1E24B777" w14:textId="5F2B6FC4" w:rsidR="000315ED" w:rsidRPr="00D620AC" w:rsidRDefault="000315ED" w:rsidP="00486650">
            <w:pPr>
              <w:tabs>
                <w:tab w:val="left" w:pos="1516"/>
              </w:tabs>
              <w:ind w:left="-81"/>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tc>
        <w:tc>
          <w:tcPr>
            <w:tcW w:w="1156" w:type="dxa"/>
          </w:tcPr>
          <w:p w14:paraId="019F043C" w14:textId="57914DB9" w:rsidR="000315ED" w:rsidRPr="00D620AC" w:rsidRDefault="000315ED" w:rsidP="000315ED">
            <w:pPr>
              <w:jc w:val="center"/>
              <w:rPr>
                <w:rFonts w:ascii="GHEA Grapalat" w:hAnsi="GHEA Grapalat"/>
                <w:sz w:val="16"/>
                <w:szCs w:val="16"/>
              </w:rPr>
            </w:pPr>
            <w:r>
              <w:rPr>
                <w:rFonts w:ascii="GHEA Grapalat" w:hAnsi="GHEA Grapalat"/>
                <w:sz w:val="16"/>
                <w:szCs w:val="16"/>
              </w:rPr>
              <w:t>2023-2027թթ.</w:t>
            </w:r>
          </w:p>
        </w:tc>
        <w:tc>
          <w:tcPr>
            <w:tcW w:w="1530" w:type="dxa"/>
          </w:tcPr>
          <w:p w14:paraId="4C722785" w14:textId="7C5FA1D9" w:rsidR="000315ED" w:rsidRPr="00D620AC" w:rsidRDefault="000315ED" w:rsidP="000315ED">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0315ED" w:rsidRPr="00D620AC" w14:paraId="666FA5D8" w14:textId="77777777" w:rsidTr="006A277E">
        <w:trPr>
          <w:trHeight w:val="457"/>
        </w:trPr>
        <w:tc>
          <w:tcPr>
            <w:tcW w:w="15296" w:type="dxa"/>
            <w:gridSpan w:val="10"/>
          </w:tcPr>
          <w:p w14:paraId="0ABF42BB" w14:textId="11E98A8A" w:rsidR="000315ED" w:rsidRPr="00D620AC" w:rsidRDefault="000315ED" w:rsidP="000315ED">
            <w:pPr>
              <w:rPr>
                <w:rFonts w:ascii="GHEA Grapalat" w:hAnsi="GHEA Grapalat"/>
                <w:sz w:val="16"/>
                <w:szCs w:val="16"/>
              </w:rPr>
            </w:pPr>
            <w:r w:rsidRPr="00D620AC">
              <w:rPr>
                <w:rFonts w:ascii="GHEA Grapalat" w:eastAsiaTheme="majorEastAsia" w:hAnsi="GHEA Grapalat" w:cstheme="majorBidi"/>
                <w:b/>
                <w:bCs/>
                <w:color w:val="2F5496" w:themeColor="accent1" w:themeShade="BF"/>
                <w:sz w:val="16"/>
                <w:szCs w:val="16"/>
              </w:rPr>
              <w:t>Թիրախ 6. Ճանապարհային ոլորտի ճգնաժամային իրավիճակներում գործողությունների ռազմավարություն</w:t>
            </w:r>
          </w:p>
        </w:tc>
      </w:tr>
      <w:tr w:rsidR="00486650" w:rsidRPr="00D620AC" w14:paraId="4D5192A5" w14:textId="77777777" w:rsidTr="006A277E">
        <w:trPr>
          <w:gridAfter w:val="1"/>
          <w:wAfter w:w="16" w:type="dxa"/>
          <w:trHeight w:val="457"/>
        </w:trPr>
        <w:tc>
          <w:tcPr>
            <w:tcW w:w="521" w:type="dxa"/>
            <w:vMerge w:val="restart"/>
          </w:tcPr>
          <w:p w14:paraId="7B125E38" w14:textId="28D9EB0D" w:rsidR="00486650" w:rsidRPr="00D620AC" w:rsidRDefault="00486650" w:rsidP="00486650">
            <w:pPr>
              <w:rPr>
                <w:rFonts w:ascii="GHEA Grapalat" w:hAnsi="GHEA Grapalat"/>
                <w:sz w:val="16"/>
                <w:szCs w:val="16"/>
                <w:lang w:val="en-US"/>
              </w:rPr>
            </w:pPr>
            <w:r w:rsidRPr="00D620AC">
              <w:rPr>
                <w:rFonts w:ascii="GHEA Grapalat" w:hAnsi="GHEA Grapalat"/>
                <w:sz w:val="16"/>
                <w:szCs w:val="16"/>
                <w:lang w:val="en-US"/>
              </w:rPr>
              <w:t>10.</w:t>
            </w:r>
          </w:p>
        </w:tc>
        <w:tc>
          <w:tcPr>
            <w:tcW w:w="2113" w:type="dxa"/>
            <w:vMerge w:val="restart"/>
          </w:tcPr>
          <w:p w14:paraId="0AB571E6" w14:textId="48F8CD7E" w:rsidR="00486650" w:rsidRPr="00D620AC" w:rsidRDefault="00486650" w:rsidP="00486650">
            <w:pPr>
              <w:pStyle w:val="Heading2"/>
              <w:spacing w:after="240"/>
              <w:outlineLvl w:val="1"/>
              <w:rPr>
                <w:rFonts w:ascii="GHEA Grapalat" w:hAnsi="GHEA Grapalat" w:cs="Sylfaen"/>
                <w:b/>
                <w:bCs/>
                <w:sz w:val="16"/>
                <w:szCs w:val="16"/>
              </w:rPr>
            </w:pPr>
            <w:bookmarkStart w:id="8" w:name="_Toc119189946"/>
            <w:r w:rsidRPr="00D620AC">
              <w:rPr>
                <w:rFonts w:ascii="GHEA Grapalat" w:hAnsi="GHEA Grapalat" w:cs="Sylfaen"/>
                <w:b/>
                <w:bCs/>
                <w:sz w:val="16"/>
                <w:szCs w:val="16"/>
              </w:rPr>
              <w:t xml:space="preserve">Բարեփոխում </w:t>
            </w:r>
            <w:proofErr w:type="spellStart"/>
            <w:r w:rsidRPr="00D620AC">
              <w:rPr>
                <w:rFonts w:ascii="GHEA Grapalat" w:hAnsi="GHEA Grapalat" w:cs="Sylfaen"/>
                <w:b/>
                <w:bCs/>
                <w:sz w:val="16"/>
                <w:szCs w:val="16"/>
              </w:rPr>
              <w:t>No</w:t>
            </w:r>
            <w:proofErr w:type="spellEnd"/>
            <w:r w:rsidRPr="00D620AC">
              <w:rPr>
                <w:rFonts w:ascii="GHEA Grapalat" w:hAnsi="GHEA Grapalat" w:cs="Sylfaen"/>
                <w:b/>
                <w:bCs/>
                <w:sz w:val="16"/>
                <w:szCs w:val="16"/>
              </w:rPr>
              <w:t xml:space="preserve"> 10</w:t>
            </w:r>
            <w:r w:rsidRPr="00D620AC">
              <w:rPr>
                <w:rFonts w:ascii="MS Gothic" w:eastAsia="MS Gothic" w:hAnsi="MS Gothic" w:cs="MS Gothic" w:hint="eastAsia"/>
                <w:b/>
                <w:bCs/>
                <w:sz w:val="16"/>
                <w:szCs w:val="16"/>
              </w:rPr>
              <w:t>․</w:t>
            </w:r>
            <w:r w:rsidRPr="00D620AC">
              <w:rPr>
                <w:rFonts w:ascii="GHEA Grapalat" w:hAnsi="GHEA Grapalat"/>
                <w:b/>
                <w:bCs/>
                <w:sz w:val="16"/>
                <w:szCs w:val="16"/>
              </w:rPr>
              <w:t>Ճգնաժամային իրավիճակներում ճ</w:t>
            </w:r>
            <w:r w:rsidRPr="00D620AC">
              <w:rPr>
                <w:rFonts w:ascii="GHEA Grapalat" w:hAnsi="GHEA Grapalat" w:cs="Sylfaen"/>
                <w:b/>
                <w:bCs/>
                <w:sz w:val="16"/>
                <w:szCs w:val="16"/>
              </w:rPr>
              <w:t xml:space="preserve">անապարհային </w:t>
            </w:r>
            <w:r w:rsidRPr="00D620AC">
              <w:rPr>
                <w:rFonts w:ascii="GHEA Grapalat" w:hAnsi="GHEA Grapalat"/>
                <w:b/>
                <w:bCs/>
                <w:sz w:val="16"/>
                <w:szCs w:val="16"/>
              </w:rPr>
              <w:t>ենթակառուցվածքների կառավարում և սպասարկում</w:t>
            </w:r>
            <w:bookmarkEnd w:id="8"/>
          </w:p>
        </w:tc>
        <w:tc>
          <w:tcPr>
            <w:tcW w:w="2046" w:type="dxa"/>
          </w:tcPr>
          <w:p w14:paraId="6DDF393A" w14:textId="00BA9EB7" w:rsidR="00486650" w:rsidRPr="00390DC9" w:rsidRDefault="00486650" w:rsidP="00486650">
            <w:pPr>
              <w:rPr>
                <w:rFonts w:ascii="GHEA Grapalat" w:eastAsiaTheme="majorEastAsia" w:hAnsi="GHEA Grapalat" w:cstheme="majorBidi"/>
                <w:bCs/>
                <w:color w:val="000000" w:themeColor="text1"/>
                <w:sz w:val="16"/>
                <w:szCs w:val="16"/>
              </w:rPr>
            </w:pPr>
            <w:r w:rsidRPr="00390DC9">
              <w:rPr>
                <w:rFonts w:ascii="GHEA Grapalat" w:hAnsi="GHEA Grapalat"/>
                <w:color w:val="000000" w:themeColor="text1"/>
                <w:sz w:val="16"/>
                <w:szCs w:val="16"/>
              </w:rPr>
              <w:t>10.1 Ճգնաժամային իրավիճակներում ճանապարհային ենթակառուցվածքների կառավարման մոդելի մշակում</w:t>
            </w:r>
          </w:p>
        </w:tc>
        <w:tc>
          <w:tcPr>
            <w:tcW w:w="2244" w:type="dxa"/>
          </w:tcPr>
          <w:p w14:paraId="27A35A83" w14:textId="6DA565B3" w:rsidR="00486650" w:rsidRPr="00D620AC" w:rsidRDefault="00486650" w:rsidP="00486650">
            <w:pPr>
              <w:rPr>
                <w:rFonts w:ascii="GHEA Grapalat" w:hAnsi="GHEA Grapalat"/>
                <w:sz w:val="16"/>
                <w:szCs w:val="16"/>
              </w:rPr>
            </w:pPr>
            <w:r w:rsidRPr="00D620AC">
              <w:rPr>
                <w:rFonts w:ascii="GHEA Grapalat" w:hAnsi="GHEA Grapalat"/>
                <w:sz w:val="16"/>
                <w:szCs w:val="16"/>
              </w:rPr>
              <w:t>Ճգնաժամային իրավիճակներում ճանապարհային ենթակառուցվածքների կառավարման մոդելի մշակ</w:t>
            </w:r>
            <w:r>
              <w:rPr>
                <w:rFonts w:ascii="GHEA Grapalat" w:hAnsi="GHEA Grapalat"/>
                <w:sz w:val="16"/>
                <w:szCs w:val="16"/>
              </w:rPr>
              <w:t>ու</w:t>
            </w:r>
            <w:r w:rsidRPr="00D620AC">
              <w:rPr>
                <w:rFonts w:ascii="GHEA Grapalat" w:hAnsi="GHEA Grapalat"/>
                <w:sz w:val="16"/>
                <w:szCs w:val="16"/>
              </w:rPr>
              <w:t xml:space="preserve">մը հիմնված կլինի առաջադեմ թվային լուծումների վրա։ Մասնավորապես, մոդելը իր մեջ կներառի ինչպես բազմաբնույթ տարբերակներ հնարավոր վտանգները կանխատեսելու, այնպես էլ </w:t>
            </w:r>
            <w:proofErr w:type="spellStart"/>
            <w:r w:rsidRPr="00D620AC">
              <w:rPr>
                <w:rFonts w:ascii="GHEA Grapalat" w:hAnsi="GHEA Grapalat"/>
                <w:sz w:val="16"/>
                <w:szCs w:val="16"/>
              </w:rPr>
              <w:t>ճգնաժային</w:t>
            </w:r>
            <w:proofErr w:type="spellEnd"/>
            <w:r w:rsidRPr="00D620AC">
              <w:rPr>
                <w:rFonts w:ascii="GHEA Grapalat" w:hAnsi="GHEA Grapalat"/>
                <w:sz w:val="16"/>
                <w:szCs w:val="16"/>
              </w:rPr>
              <w:t xml:space="preserve"> իրավիճակների, աղետների և դրանց </w:t>
            </w:r>
            <w:proofErr w:type="spellStart"/>
            <w:r w:rsidRPr="00D620AC">
              <w:rPr>
                <w:rFonts w:ascii="GHEA Grapalat" w:hAnsi="GHEA Grapalat"/>
                <w:sz w:val="16"/>
                <w:szCs w:val="16"/>
              </w:rPr>
              <w:t>հետևանքների</w:t>
            </w:r>
            <w:proofErr w:type="spellEnd"/>
            <w:r w:rsidRPr="00D620AC">
              <w:rPr>
                <w:rFonts w:ascii="GHEA Grapalat" w:hAnsi="GHEA Grapalat"/>
                <w:sz w:val="16"/>
                <w:szCs w:val="16"/>
              </w:rPr>
              <w:t xml:space="preserve"> հետ կապված գործողությունների համակարգ</w:t>
            </w:r>
          </w:p>
        </w:tc>
        <w:tc>
          <w:tcPr>
            <w:tcW w:w="2244" w:type="dxa"/>
          </w:tcPr>
          <w:p w14:paraId="40D4118E" w14:textId="12BA99A9" w:rsidR="00486650" w:rsidRPr="00D620AC" w:rsidRDefault="00486650" w:rsidP="00486650">
            <w:pPr>
              <w:rPr>
                <w:rFonts w:ascii="GHEA Grapalat" w:hAnsi="GHEA Grapalat"/>
                <w:sz w:val="16"/>
                <w:szCs w:val="16"/>
              </w:rPr>
            </w:pPr>
            <w:r w:rsidRPr="00466DC0">
              <w:rPr>
                <w:rFonts w:ascii="GHEA Grapalat" w:hAnsi="GHEA Grapalat"/>
                <w:sz w:val="16"/>
                <w:szCs w:val="16"/>
              </w:rPr>
              <w:t>Առկա է</w:t>
            </w:r>
            <w:r w:rsidRPr="00D620AC">
              <w:rPr>
                <w:rFonts w:ascii="GHEA Grapalat" w:hAnsi="GHEA Grapalat"/>
                <w:sz w:val="16"/>
                <w:szCs w:val="16"/>
              </w:rPr>
              <w:t xml:space="preserve"> </w:t>
            </w:r>
            <w:r>
              <w:rPr>
                <w:rFonts w:ascii="GHEA Grapalat" w:hAnsi="GHEA Grapalat"/>
                <w:sz w:val="16"/>
                <w:szCs w:val="16"/>
              </w:rPr>
              <w:t>ճ</w:t>
            </w:r>
            <w:r w:rsidRPr="00D620AC">
              <w:rPr>
                <w:rFonts w:ascii="GHEA Grapalat" w:hAnsi="GHEA Grapalat"/>
                <w:sz w:val="16"/>
                <w:szCs w:val="16"/>
              </w:rPr>
              <w:t>գնաժամային իրավիճակներ</w:t>
            </w:r>
            <w:r>
              <w:rPr>
                <w:rFonts w:ascii="GHEA Grapalat" w:hAnsi="GHEA Grapalat"/>
                <w:sz w:val="16"/>
                <w:szCs w:val="16"/>
              </w:rPr>
              <w:t xml:space="preserve">ից </w:t>
            </w:r>
            <w:r w:rsidRPr="00466DC0">
              <w:rPr>
                <w:rFonts w:ascii="GHEA Grapalat" w:hAnsi="GHEA Grapalat"/>
                <w:sz w:val="16"/>
                <w:szCs w:val="16"/>
              </w:rPr>
              <w:t>հնարավոր վտանգների կանխատեսման և կանխարգելման</w:t>
            </w:r>
            <w:r>
              <w:rPr>
                <w:rFonts w:ascii="GHEA Grapalat" w:hAnsi="GHEA Grapalat"/>
                <w:sz w:val="16"/>
                <w:szCs w:val="16"/>
              </w:rPr>
              <w:t xml:space="preserve"> արդյունավետ</w:t>
            </w:r>
            <w:r w:rsidRPr="00466DC0">
              <w:rPr>
                <w:rFonts w:ascii="GHEA Grapalat" w:hAnsi="GHEA Grapalat"/>
                <w:sz w:val="16"/>
                <w:szCs w:val="16"/>
              </w:rPr>
              <w:t xml:space="preserve"> մոդե</w:t>
            </w:r>
            <w:r>
              <w:rPr>
                <w:rFonts w:ascii="GHEA Grapalat" w:hAnsi="GHEA Grapalat"/>
                <w:sz w:val="16"/>
                <w:szCs w:val="16"/>
              </w:rPr>
              <w:t xml:space="preserve">լ, որի միջոցով հնարավոր է բացառել ճգնաժամային բոլոր հնարավոր ռիսկերը </w:t>
            </w:r>
          </w:p>
        </w:tc>
        <w:tc>
          <w:tcPr>
            <w:tcW w:w="1699" w:type="dxa"/>
          </w:tcPr>
          <w:p w14:paraId="22B256BE" w14:textId="4743EB7B" w:rsidR="00486650" w:rsidRPr="00D620AC" w:rsidRDefault="00486650" w:rsidP="00486650">
            <w:pPr>
              <w:jc w:val="center"/>
              <w:rPr>
                <w:rFonts w:ascii="GHEA Grapalat" w:hAnsi="GHEA Grapalat"/>
                <w:sz w:val="16"/>
                <w:szCs w:val="16"/>
              </w:rPr>
            </w:pPr>
            <w:r>
              <w:rPr>
                <w:rFonts w:ascii="GHEA Grapalat" w:hAnsi="GHEA Grapalat"/>
                <w:sz w:val="16"/>
                <w:szCs w:val="16"/>
              </w:rPr>
              <w:t>ՏԿԵՆ</w:t>
            </w:r>
          </w:p>
        </w:tc>
        <w:tc>
          <w:tcPr>
            <w:tcW w:w="1727" w:type="dxa"/>
          </w:tcPr>
          <w:p w14:paraId="13ADA3DB" w14:textId="6250645A" w:rsidR="00486650" w:rsidRPr="00D620AC" w:rsidRDefault="00486650" w:rsidP="00486650">
            <w:pPr>
              <w:jc w:val="center"/>
              <w:rPr>
                <w:rFonts w:ascii="GHEA Grapalat" w:hAnsi="GHEA Grapalat"/>
                <w:sz w:val="16"/>
                <w:szCs w:val="16"/>
              </w:rPr>
            </w:pPr>
            <w:r>
              <w:rPr>
                <w:rFonts w:ascii="GHEA Grapalat" w:hAnsi="GHEA Grapalat"/>
                <w:sz w:val="16"/>
                <w:szCs w:val="16"/>
              </w:rPr>
              <w:t xml:space="preserve">ԱԻՆ, ՀՀ քաղաքաշինության կոմիտե, Կադաստրի կոմիտե, ՀՀ </w:t>
            </w:r>
            <w:proofErr w:type="spellStart"/>
            <w:r>
              <w:rPr>
                <w:rFonts w:ascii="GHEA Grapalat" w:hAnsi="GHEA Grapalat"/>
                <w:sz w:val="16"/>
                <w:szCs w:val="16"/>
              </w:rPr>
              <w:t>մարզպետարաններ,</w:t>
            </w:r>
            <w:r w:rsidRPr="00D620AC">
              <w:rPr>
                <w:rFonts w:ascii="GHEA Grapalat" w:hAnsi="GHEA Grapalat"/>
                <w:sz w:val="16"/>
                <w:szCs w:val="16"/>
              </w:rPr>
              <w:t>ՃԴՀ</w:t>
            </w:r>
            <w:proofErr w:type="spellEnd"/>
          </w:p>
          <w:p w14:paraId="0773B7B1" w14:textId="66E9DAEB" w:rsidR="00486650" w:rsidRPr="00D53581" w:rsidRDefault="00486650" w:rsidP="00486650">
            <w:pPr>
              <w:ind w:right="-2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7D5ABE70" w14:textId="2B09774D" w:rsidR="00486650" w:rsidRDefault="00486650" w:rsidP="00486650">
            <w:pPr>
              <w:ind w:right="-11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2EB68EEA" w14:textId="1D48D749" w:rsidR="00486650" w:rsidRPr="00D620AC" w:rsidRDefault="00486650" w:rsidP="00486650">
            <w:pPr>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tc>
        <w:tc>
          <w:tcPr>
            <w:tcW w:w="1156" w:type="dxa"/>
          </w:tcPr>
          <w:p w14:paraId="2C958352" w14:textId="6C2D7C5E" w:rsidR="00486650" w:rsidRPr="00D620AC" w:rsidRDefault="00486650" w:rsidP="00486650">
            <w:pPr>
              <w:jc w:val="center"/>
              <w:rPr>
                <w:rFonts w:ascii="GHEA Grapalat" w:hAnsi="GHEA Grapalat"/>
                <w:sz w:val="16"/>
                <w:szCs w:val="16"/>
              </w:rPr>
            </w:pPr>
            <w:r>
              <w:rPr>
                <w:rFonts w:ascii="GHEA Grapalat" w:hAnsi="GHEA Grapalat"/>
                <w:sz w:val="16"/>
                <w:szCs w:val="16"/>
              </w:rPr>
              <w:t>2023-2024թթ.</w:t>
            </w:r>
          </w:p>
        </w:tc>
        <w:tc>
          <w:tcPr>
            <w:tcW w:w="1530" w:type="dxa"/>
          </w:tcPr>
          <w:p w14:paraId="7EDBB23C" w14:textId="23AA8584" w:rsidR="00486650" w:rsidRPr="00D620AC" w:rsidRDefault="00486650" w:rsidP="001202B2">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1202B2" w:rsidRPr="00D620AC" w14:paraId="0F07AB39" w14:textId="77777777" w:rsidTr="006A277E">
        <w:trPr>
          <w:gridAfter w:val="1"/>
          <w:wAfter w:w="16" w:type="dxa"/>
          <w:trHeight w:val="457"/>
        </w:trPr>
        <w:tc>
          <w:tcPr>
            <w:tcW w:w="521" w:type="dxa"/>
            <w:vMerge/>
          </w:tcPr>
          <w:p w14:paraId="1EC48DAB" w14:textId="77777777" w:rsidR="001202B2" w:rsidRPr="00D620AC" w:rsidRDefault="001202B2" w:rsidP="001202B2">
            <w:pPr>
              <w:rPr>
                <w:rFonts w:ascii="GHEA Grapalat" w:hAnsi="GHEA Grapalat"/>
                <w:sz w:val="16"/>
                <w:szCs w:val="16"/>
              </w:rPr>
            </w:pPr>
          </w:p>
        </w:tc>
        <w:tc>
          <w:tcPr>
            <w:tcW w:w="2113" w:type="dxa"/>
            <w:vMerge/>
          </w:tcPr>
          <w:p w14:paraId="757BAE89" w14:textId="77777777" w:rsidR="001202B2" w:rsidRPr="00D620AC" w:rsidRDefault="001202B2" w:rsidP="001202B2">
            <w:pPr>
              <w:rPr>
                <w:rFonts w:ascii="GHEA Grapalat" w:hAnsi="GHEA Grapalat"/>
                <w:sz w:val="16"/>
                <w:szCs w:val="16"/>
              </w:rPr>
            </w:pPr>
          </w:p>
        </w:tc>
        <w:tc>
          <w:tcPr>
            <w:tcW w:w="2046" w:type="dxa"/>
          </w:tcPr>
          <w:p w14:paraId="24E3C0AC" w14:textId="071647CB" w:rsidR="001202B2" w:rsidRPr="00390DC9" w:rsidRDefault="001202B2" w:rsidP="001202B2">
            <w:pPr>
              <w:rPr>
                <w:rFonts w:ascii="GHEA Grapalat" w:eastAsiaTheme="majorEastAsia" w:hAnsi="GHEA Grapalat" w:cstheme="majorBidi"/>
                <w:color w:val="000000" w:themeColor="text1"/>
                <w:sz w:val="16"/>
                <w:szCs w:val="16"/>
              </w:rPr>
            </w:pPr>
            <w:r w:rsidRPr="00390DC9">
              <w:rPr>
                <w:rFonts w:ascii="GHEA Grapalat" w:eastAsiaTheme="majorEastAsia" w:hAnsi="GHEA Grapalat" w:cstheme="majorBidi"/>
                <w:bCs/>
                <w:color w:val="000000" w:themeColor="text1"/>
                <w:sz w:val="16"/>
                <w:szCs w:val="16"/>
              </w:rPr>
              <w:t>10.2</w:t>
            </w:r>
            <w:r w:rsidRPr="00390DC9">
              <w:rPr>
                <w:rFonts w:ascii="MS Gothic" w:eastAsia="MS Gothic" w:hAnsi="MS Gothic" w:cs="MS Gothic" w:hint="eastAsia"/>
                <w:bCs/>
                <w:color w:val="000000" w:themeColor="text1"/>
                <w:sz w:val="16"/>
                <w:szCs w:val="16"/>
              </w:rPr>
              <w:t>․</w:t>
            </w:r>
            <w:r w:rsidRPr="00390DC9">
              <w:rPr>
                <w:rFonts w:ascii="GHEA Grapalat" w:eastAsia="MS Mincho" w:hAnsi="GHEA Grapalat" w:cs="MS Mincho"/>
                <w:bCs/>
                <w:color w:val="000000" w:themeColor="text1"/>
                <w:sz w:val="16"/>
                <w:szCs w:val="16"/>
              </w:rPr>
              <w:t xml:space="preserve"> </w:t>
            </w:r>
            <w:r w:rsidRPr="00390DC9">
              <w:rPr>
                <w:rFonts w:ascii="GHEA Grapalat" w:eastAsia="MS Mincho" w:hAnsi="GHEA Grapalat" w:cs="MS Mincho"/>
                <w:color w:val="000000" w:themeColor="text1"/>
                <w:sz w:val="16"/>
                <w:szCs w:val="16"/>
              </w:rPr>
              <w:t>Ռազմական նշանակության ճանապարհների օրենսդրական կարգավորում</w:t>
            </w:r>
          </w:p>
        </w:tc>
        <w:tc>
          <w:tcPr>
            <w:tcW w:w="2244" w:type="dxa"/>
          </w:tcPr>
          <w:p w14:paraId="5063468C" w14:textId="27660D19" w:rsidR="001202B2" w:rsidRPr="00D620AC" w:rsidRDefault="001202B2" w:rsidP="001202B2">
            <w:pPr>
              <w:rPr>
                <w:rFonts w:ascii="GHEA Grapalat" w:hAnsi="GHEA Grapalat"/>
                <w:sz w:val="16"/>
                <w:szCs w:val="16"/>
              </w:rPr>
            </w:pPr>
            <w:r>
              <w:rPr>
                <w:rFonts w:ascii="GHEA Grapalat" w:hAnsi="GHEA Grapalat"/>
                <w:sz w:val="16"/>
                <w:szCs w:val="16"/>
              </w:rPr>
              <w:t xml:space="preserve">Կմշակվի «Ռազմական նշանակության ճանապարհների մասին» ՀՀ օրենքի նախագիծ, որտեղ կնախատեսվեն </w:t>
            </w:r>
            <w:r w:rsidRPr="001202B2">
              <w:rPr>
                <w:rFonts w:ascii="GHEA Grapalat" w:hAnsi="GHEA Grapalat"/>
                <w:sz w:val="16"/>
                <w:szCs w:val="16"/>
              </w:rPr>
              <w:t xml:space="preserve">տրանսպորտային անվտանգության ապահովման, պատերազմական դրության պայմաններում ռազմական </w:t>
            </w:r>
            <w:proofErr w:type="spellStart"/>
            <w:r w:rsidRPr="001202B2">
              <w:rPr>
                <w:rFonts w:ascii="GHEA Grapalat" w:hAnsi="GHEA Grapalat"/>
                <w:sz w:val="16"/>
                <w:szCs w:val="16"/>
              </w:rPr>
              <w:t>կարևորություն</w:t>
            </w:r>
            <w:proofErr w:type="spellEnd"/>
            <w:r w:rsidRPr="001202B2">
              <w:rPr>
                <w:rFonts w:ascii="GHEA Grapalat" w:hAnsi="GHEA Grapalat"/>
                <w:sz w:val="16"/>
                <w:szCs w:val="16"/>
              </w:rPr>
              <w:t xml:space="preserve"> ունեցող պետական և հատուկ կարգավորման օբյեկտների հետ կապող ճանապարհների դասակարգման, պատերազմական իրավիճակում դրանց օգտագործման, քաղաքացիական պաշտպանության, ռազմական փոխադրումների, բնակչության </w:t>
            </w:r>
            <w:proofErr w:type="spellStart"/>
            <w:r w:rsidRPr="001202B2">
              <w:rPr>
                <w:rFonts w:ascii="GHEA Grapalat" w:hAnsi="GHEA Grapalat"/>
                <w:sz w:val="16"/>
                <w:szCs w:val="16"/>
              </w:rPr>
              <w:t>տարհանման</w:t>
            </w:r>
            <w:proofErr w:type="spellEnd"/>
            <w:r w:rsidRPr="001202B2">
              <w:rPr>
                <w:rFonts w:ascii="GHEA Grapalat" w:hAnsi="GHEA Grapalat"/>
                <w:sz w:val="16"/>
                <w:szCs w:val="16"/>
              </w:rPr>
              <w:t>, այդ ճանապարհների վերականգնման, խաղաղ պայմաններում դրանց տեխնիկական ծածկույթի պահպանման միջոցառումների կազմակերպման և իրականացման հետ կապված դրույթներ</w:t>
            </w:r>
          </w:p>
        </w:tc>
        <w:tc>
          <w:tcPr>
            <w:tcW w:w="2244" w:type="dxa"/>
          </w:tcPr>
          <w:p w14:paraId="12209692" w14:textId="16FA9EB0" w:rsidR="001202B2" w:rsidRPr="001202B2" w:rsidRDefault="001202B2" w:rsidP="001202B2">
            <w:pPr>
              <w:jc w:val="both"/>
              <w:rPr>
                <w:rFonts w:ascii="GHEA Grapalat" w:hAnsi="GHEA Grapalat"/>
                <w:sz w:val="16"/>
                <w:szCs w:val="16"/>
              </w:rPr>
            </w:pPr>
            <w:r>
              <w:rPr>
                <w:rFonts w:ascii="GHEA Grapalat" w:hAnsi="GHEA Grapalat"/>
                <w:sz w:val="16"/>
                <w:szCs w:val="16"/>
              </w:rPr>
              <w:t>Ռ</w:t>
            </w:r>
            <w:r w:rsidRPr="001202B2">
              <w:rPr>
                <w:rFonts w:ascii="GHEA Grapalat" w:hAnsi="GHEA Grapalat"/>
                <w:sz w:val="16"/>
                <w:szCs w:val="16"/>
              </w:rPr>
              <w:t xml:space="preserve">ազմական </w:t>
            </w:r>
            <w:proofErr w:type="spellStart"/>
            <w:r w:rsidRPr="001202B2">
              <w:rPr>
                <w:rFonts w:ascii="GHEA Grapalat" w:hAnsi="GHEA Grapalat"/>
                <w:sz w:val="16"/>
                <w:szCs w:val="16"/>
              </w:rPr>
              <w:t>կարևորություն</w:t>
            </w:r>
            <w:proofErr w:type="spellEnd"/>
            <w:r w:rsidRPr="001202B2">
              <w:rPr>
                <w:rFonts w:ascii="GHEA Grapalat" w:hAnsi="GHEA Grapalat"/>
                <w:sz w:val="16"/>
                <w:szCs w:val="16"/>
              </w:rPr>
              <w:t xml:space="preserve"> ունեցող պետական և հատուկ կարգավորման օբյեկտների հետ կապող ճանապարհների դասակարգ</w:t>
            </w:r>
            <w:r>
              <w:rPr>
                <w:rFonts w:ascii="GHEA Grapalat" w:hAnsi="GHEA Grapalat"/>
                <w:sz w:val="16"/>
                <w:szCs w:val="16"/>
              </w:rPr>
              <w:t>ու</w:t>
            </w:r>
            <w:r w:rsidRPr="001202B2">
              <w:rPr>
                <w:rFonts w:ascii="GHEA Grapalat" w:hAnsi="GHEA Grapalat"/>
                <w:sz w:val="16"/>
                <w:szCs w:val="16"/>
              </w:rPr>
              <w:t>մ, պատերազմական իրավիճակում դրանց օգտագործմա</w:t>
            </w:r>
            <w:r>
              <w:rPr>
                <w:rFonts w:ascii="GHEA Grapalat" w:hAnsi="GHEA Grapalat"/>
                <w:sz w:val="16"/>
                <w:szCs w:val="16"/>
              </w:rPr>
              <w:t>ն սահմանափակումների սահմանում, ռ</w:t>
            </w:r>
            <w:r w:rsidRPr="001202B2">
              <w:rPr>
                <w:rFonts w:ascii="GHEA Grapalat" w:hAnsi="GHEA Grapalat"/>
                <w:sz w:val="16"/>
                <w:szCs w:val="16"/>
              </w:rPr>
              <w:t>ազմական դրության պայմաններում տրանսպորտային անվտանգության ապահովում</w:t>
            </w:r>
          </w:p>
          <w:p w14:paraId="0B964E51" w14:textId="77777777" w:rsidR="001202B2" w:rsidRPr="00D620AC" w:rsidRDefault="001202B2" w:rsidP="001202B2">
            <w:pPr>
              <w:rPr>
                <w:rFonts w:ascii="GHEA Grapalat" w:hAnsi="GHEA Grapalat"/>
                <w:sz w:val="16"/>
                <w:szCs w:val="16"/>
              </w:rPr>
            </w:pPr>
          </w:p>
        </w:tc>
        <w:tc>
          <w:tcPr>
            <w:tcW w:w="1699" w:type="dxa"/>
          </w:tcPr>
          <w:p w14:paraId="20472AA8" w14:textId="5C080E9B" w:rsidR="001202B2" w:rsidRPr="00D620AC" w:rsidRDefault="001202B2" w:rsidP="001202B2">
            <w:pPr>
              <w:jc w:val="center"/>
              <w:rPr>
                <w:rFonts w:ascii="GHEA Grapalat" w:hAnsi="GHEA Grapalat"/>
                <w:sz w:val="16"/>
                <w:szCs w:val="16"/>
              </w:rPr>
            </w:pPr>
            <w:r>
              <w:rPr>
                <w:rFonts w:ascii="GHEA Grapalat" w:hAnsi="GHEA Grapalat"/>
                <w:sz w:val="16"/>
                <w:szCs w:val="16"/>
              </w:rPr>
              <w:t>ՏԿԵՆ</w:t>
            </w:r>
          </w:p>
        </w:tc>
        <w:tc>
          <w:tcPr>
            <w:tcW w:w="1727" w:type="dxa"/>
          </w:tcPr>
          <w:p w14:paraId="3C252CC5" w14:textId="2D25E0B4" w:rsidR="001202B2" w:rsidRPr="00D620AC" w:rsidRDefault="001202B2" w:rsidP="001202B2">
            <w:pPr>
              <w:ind w:right="-23"/>
              <w:jc w:val="center"/>
              <w:rPr>
                <w:rFonts w:ascii="GHEA Grapalat" w:hAnsi="GHEA Grapalat"/>
                <w:sz w:val="16"/>
                <w:szCs w:val="16"/>
              </w:rPr>
            </w:pPr>
            <w:r>
              <w:rPr>
                <w:rFonts w:ascii="GHEA Grapalat" w:hAnsi="GHEA Grapalat"/>
                <w:sz w:val="16"/>
                <w:szCs w:val="16"/>
              </w:rPr>
              <w:t xml:space="preserve">ՊՆ, ԱԻՆ, ՀՀ քաղաքաշինության կոմիտե, Կադաստրի կոմիտե, ՀՀ </w:t>
            </w:r>
            <w:proofErr w:type="spellStart"/>
            <w:r>
              <w:rPr>
                <w:rFonts w:ascii="GHEA Grapalat" w:hAnsi="GHEA Grapalat"/>
                <w:sz w:val="16"/>
                <w:szCs w:val="16"/>
              </w:rPr>
              <w:t>մարզպետարաններ,</w:t>
            </w:r>
            <w:r w:rsidRPr="00D620AC">
              <w:rPr>
                <w:rFonts w:ascii="GHEA Grapalat" w:hAnsi="GHEA Grapalat"/>
                <w:sz w:val="16"/>
                <w:szCs w:val="16"/>
              </w:rPr>
              <w:t>ՃԴՀ</w:t>
            </w:r>
            <w:proofErr w:type="spellEnd"/>
          </w:p>
          <w:p w14:paraId="793360F2" w14:textId="77777777" w:rsidR="001202B2" w:rsidRPr="00D53581" w:rsidRDefault="001202B2" w:rsidP="001202B2">
            <w:pPr>
              <w:ind w:right="-2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431B2CE2" w14:textId="77777777" w:rsidR="001202B2" w:rsidRDefault="001202B2" w:rsidP="001202B2">
            <w:pPr>
              <w:ind w:right="-2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653C2F78" w14:textId="794661CB" w:rsidR="001202B2" w:rsidRPr="00D620AC" w:rsidRDefault="001202B2" w:rsidP="001202B2">
            <w:pPr>
              <w:ind w:right="-23"/>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 ՏԻՄ-եր</w:t>
            </w:r>
            <w:r w:rsidR="003F7C6B">
              <w:rPr>
                <w:rFonts w:ascii="GHEA Grapalat" w:hAnsi="GHEA Grapalat"/>
                <w:sz w:val="16"/>
                <w:szCs w:val="16"/>
              </w:rPr>
              <w:t xml:space="preserve"> </w:t>
            </w:r>
            <w:r w:rsidR="003F7C6B" w:rsidRPr="00D53581">
              <w:rPr>
                <w:rFonts w:ascii="GHEA Grapalat" w:hAnsi="GHEA Grapalat"/>
                <w:sz w:val="16"/>
                <w:szCs w:val="16"/>
              </w:rPr>
              <w:t>(</w:t>
            </w:r>
            <w:r w:rsidR="003F7C6B" w:rsidRPr="00D620AC">
              <w:rPr>
                <w:rFonts w:ascii="GHEA Grapalat" w:hAnsi="GHEA Grapalat"/>
                <w:sz w:val="16"/>
                <w:szCs w:val="16"/>
              </w:rPr>
              <w:t>համաձայնությամբ</w:t>
            </w:r>
            <w:r w:rsidR="003F7C6B" w:rsidRPr="00D53581">
              <w:rPr>
                <w:rFonts w:ascii="GHEA Grapalat" w:hAnsi="GHEA Grapalat"/>
                <w:sz w:val="16"/>
                <w:szCs w:val="16"/>
              </w:rPr>
              <w:t>)</w:t>
            </w:r>
          </w:p>
        </w:tc>
        <w:tc>
          <w:tcPr>
            <w:tcW w:w="1156" w:type="dxa"/>
          </w:tcPr>
          <w:p w14:paraId="50F5F086" w14:textId="73056C28" w:rsidR="001202B2" w:rsidRPr="001202B2" w:rsidRDefault="001202B2" w:rsidP="001202B2">
            <w:pPr>
              <w:ind w:right="-23"/>
              <w:jc w:val="center"/>
              <w:rPr>
                <w:rFonts w:ascii="GHEA Grapalat" w:hAnsi="GHEA Grapalat"/>
                <w:sz w:val="16"/>
                <w:szCs w:val="16"/>
              </w:rPr>
            </w:pPr>
            <w:r>
              <w:rPr>
                <w:rFonts w:ascii="GHEA Grapalat" w:hAnsi="GHEA Grapalat"/>
                <w:sz w:val="16"/>
                <w:szCs w:val="16"/>
              </w:rPr>
              <w:t>2023թ</w:t>
            </w:r>
            <w:r w:rsidRPr="001202B2">
              <w:rPr>
                <w:rFonts w:ascii="MS Mincho" w:eastAsia="MS Mincho" w:hAnsi="MS Mincho" w:cs="MS Mincho" w:hint="eastAsia"/>
                <w:sz w:val="16"/>
                <w:szCs w:val="16"/>
              </w:rPr>
              <w:t>․</w:t>
            </w:r>
            <w:r w:rsidRPr="001202B2">
              <w:rPr>
                <w:rFonts w:ascii="GHEA Grapalat" w:hAnsi="GHEA Grapalat"/>
                <w:sz w:val="16"/>
                <w:szCs w:val="16"/>
              </w:rPr>
              <w:t xml:space="preserve"> դեկտեմբերի 3-րդ տասնօրյակ </w:t>
            </w:r>
          </w:p>
        </w:tc>
        <w:tc>
          <w:tcPr>
            <w:tcW w:w="1530" w:type="dxa"/>
          </w:tcPr>
          <w:p w14:paraId="06192E08" w14:textId="706989A4" w:rsidR="001202B2" w:rsidRPr="00D620AC" w:rsidRDefault="001202B2" w:rsidP="001202B2">
            <w:pPr>
              <w:jc w:val="center"/>
              <w:rPr>
                <w:rFonts w:ascii="GHEA Grapalat" w:hAnsi="GHEA Grapalat"/>
                <w:sz w:val="16"/>
                <w:szCs w:val="16"/>
              </w:rPr>
            </w:pPr>
            <w:r>
              <w:rPr>
                <w:rFonts w:ascii="GHEA Grapalat" w:hAnsi="GHEA Grapalat"/>
                <w:sz w:val="16"/>
                <w:szCs w:val="16"/>
              </w:rPr>
              <w:t xml:space="preserve">Ֆինանսավորում չի պահանջվում </w:t>
            </w:r>
          </w:p>
        </w:tc>
      </w:tr>
      <w:tr w:rsidR="001202B2" w:rsidRPr="00D620AC" w14:paraId="6614D781" w14:textId="77777777" w:rsidTr="006A277E">
        <w:trPr>
          <w:trHeight w:val="457"/>
        </w:trPr>
        <w:tc>
          <w:tcPr>
            <w:tcW w:w="15296" w:type="dxa"/>
            <w:gridSpan w:val="10"/>
          </w:tcPr>
          <w:p w14:paraId="5B96BA62" w14:textId="77777777" w:rsidR="001202B2" w:rsidRPr="00D620AC" w:rsidRDefault="001202B2" w:rsidP="001202B2">
            <w:pPr>
              <w:jc w:val="both"/>
              <w:rPr>
                <w:rFonts w:ascii="GHEA Grapalat" w:eastAsiaTheme="majorEastAsia" w:hAnsi="GHEA Grapalat" w:cstheme="majorBidi"/>
                <w:b/>
                <w:bCs/>
                <w:color w:val="2F5496" w:themeColor="accent1" w:themeShade="BF"/>
                <w:sz w:val="16"/>
                <w:szCs w:val="16"/>
              </w:rPr>
            </w:pPr>
            <w:r w:rsidRPr="00D620AC">
              <w:rPr>
                <w:rFonts w:ascii="GHEA Grapalat" w:eastAsiaTheme="majorEastAsia" w:hAnsi="GHEA Grapalat" w:cstheme="majorBidi"/>
                <w:b/>
                <w:bCs/>
                <w:color w:val="2F5496" w:themeColor="accent1" w:themeShade="BF"/>
                <w:sz w:val="16"/>
                <w:szCs w:val="16"/>
              </w:rPr>
              <w:t xml:space="preserve">Թիրախ 7. </w:t>
            </w:r>
            <w:proofErr w:type="spellStart"/>
            <w:r w:rsidRPr="00D620AC">
              <w:rPr>
                <w:rFonts w:ascii="GHEA Grapalat" w:eastAsiaTheme="majorEastAsia" w:hAnsi="GHEA Grapalat" w:cstheme="majorBidi"/>
                <w:b/>
                <w:bCs/>
                <w:color w:val="2F5496" w:themeColor="accent1" w:themeShade="BF"/>
                <w:sz w:val="16"/>
                <w:szCs w:val="16"/>
              </w:rPr>
              <w:t>Նորարարությունը</w:t>
            </w:r>
            <w:proofErr w:type="spellEnd"/>
            <w:r w:rsidRPr="00D620AC">
              <w:rPr>
                <w:rFonts w:ascii="GHEA Grapalat" w:eastAsiaTheme="majorEastAsia" w:hAnsi="GHEA Grapalat" w:cstheme="majorBidi"/>
                <w:b/>
                <w:bCs/>
                <w:color w:val="2F5496" w:themeColor="accent1" w:themeShade="BF"/>
                <w:sz w:val="16"/>
                <w:szCs w:val="16"/>
              </w:rPr>
              <w:t xml:space="preserve"> և տեղեկատվական տեխնոլոգիաների լայն կիրառումը ճանապարհային ոլորտում</w:t>
            </w:r>
          </w:p>
          <w:p w14:paraId="771E7253" w14:textId="77777777" w:rsidR="001202B2" w:rsidRPr="00D620AC" w:rsidRDefault="001202B2" w:rsidP="001202B2">
            <w:pPr>
              <w:rPr>
                <w:rFonts w:ascii="GHEA Grapalat" w:hAnsi="GHEA Grapalat"/>
                <w:sz w:val="16"/>
                <w:szCs w:val="16"/>
              </w:rPr>
            </w:pPr>
          </w:p>
        </w:tc>
      </w:tr>
      <w:tr w:rsidR="00041F1A" w:rsidRPr="00D620AC" w14:paraId="06080A15" w14:textId="77777777" w:rsidTr="006A277E">
        <w:trPr>
          <w:gridAfter w:val="1"/>
          <w:wAfter w:w="16" w:type="dxa"/>
          <w:trHeight w:val="457"/>
        </w:trPr>
        <w:tc>
          <w:tcPr>
            <w:tcW w:w="521" w:type="dxa"/>
            <w:vMerge w:val="restart"/>
          </w:tcPr>
          <w:p w14:paraId="1D450906" w14:textId="69D54B15" w:rsidR="00041F1A" w:rsidRPr="00D620AC" w:rsidRDefault="00041F1A" w:rsidP="00041F1A">
            <w:pPr>
              <w:rPr>
                <w:rFonts w:ascii="GHEA Grapalat" w:hAnsi="GHEA Grapalat"/>
                <w:sz w:val="16"/>
                <w:szCs w:val="16"/>
                <w:lang w:val="en-US"/>
              </w:rPr>
            </w:pPr>
            <w:r w:rsidRPr="00D620AC">
              <w:rPr>
                <w:rFonts w:ascii="GHEA Grapalat" w:hAnsi="GHEA Grapalat"/>
                <w:sz w:val="16"/>
                <w:szCs w:val="16"/>
                <w:lang w:val="en-US"/>
              </w:rPr>
              <w:t>11.</w:t>
            </w:r>
          </w:p>
        </w:tc>
        <w:tc>
          <w:tcPr>
            <w:tcW w:w="2113" w:type="dxa"/>
            <w:vMerge w:val="restart"/>
          </w:tcPr>
          <w:p w14:paraId="7C77E28C" w14:textId="58D8FA6D" w:rsidR="00041F1A" w:rsidRPr="00D620AC" w:rsidRDefault="00041F1A" w:rsidP="00041F1A">
            <w:pPr>
              <w:pStyle w:val="Heading2"/>
              <w:spacing w:after="240"/>
              <w:outlineLvl w:val="1"/>
              <w:rPr>
                <w:rFonts w:ascii="GHEA Grapalat" w:hAnsi="GHEA Grapalat" w:cs="Sylfaen"/>
                <w:b/>
                <w:bCs/>
                <w:sz w:val="16"/>
                <w:szCs w:val="16"/>
              </w:rPr>
            </w:pPr>
            <w:bookmarkStart w:id="9" w:name="_Toc119189947"/>
            <w:r w:rsidRPr="00D620AC">
              <w:rPr>
                <w:rFonts w:ascii="GHEA Grapalat" w:hAnsi="GHEA Grapalat" w:cs="Sylfaen"/>
                <w:b/>
                <w:bCs/>
                <w:sz w:val="16"/>
                <w:szCs w:val="16"/>
              </w:rPr>
              <w:t xml:space="preserve">Բարեփոխում </w:t>
            </w:r>
            <w:proofErr w:type="spellStart"/>
            <w:r w:rsidRPr="00D620AC">
              <w:rPr>
                <w:rFonts w:ascii="GHEA Grapalat" w:hAnsi="GHEA Grapalat" w:cs="Sylfaen"/>
                <w:b/>
                <w:bCs/>
                <w:sz w:val="16"/>
                <w:szCs w:val="16"/>
              </w:rPr>
              <w:t>No</w:t>
            </w:r>
            <w:proofErr w:type="spellEnd"/>
            <w:r w:rsidRPr="00D620AC">
              <w:rPr>
                <w:rFonts w:ascii="GHEA Grapalat" w:hAnsi="GHEA Grapalat" w:cs="Sylfaen"/>
                <w:b/>
                <w:bCs/>
                <w:sz w:val="16"/>
                <w:szCs w:val="16"/>
              </w:rPr>
              <w:t xml:space="preserve"> 11</w:t>
            </w:r>
            <w:r w:rsidRPr="00D620AC">
              <w:rPr>
                <w:rFonts w:ascii="MS Gothic" w:eastAsia="MS Gothic" w:hAnsi="MS Gothic" w:cs="MS Gothic" w:hint="eastAsia"/>
                <w:b/>
                <w:bCs/>
                <w:sz w:val="16"/>
                <w:szCs w:val="16"/>
              </w:rPr>
              <w:t>․</w:t>
            </w:r>
            <w:r w:rsidRPr="00D620AC">
              <w:rPr>
                <w:rFonts w:ascii="GHEA Grapalat" w:eastAsia="MS Mincho" w:hAnsi="GHEA Grapalat" w:cs="MS Mincho"/>
                <w:b/>
                <w:bCs/>
                <w:sz w:val="16"/>
                <w:szCs w:val="16"/>
              </w:rPr>
              <w:t xml:space="preserve"> Ճանապարհային ոլորտում նորարարական ծրագրերի մշակում և իրականացում</w:t>
            </w:r>
            <w:bookmarkEnd w:id="9"/>
          </w:p>
        </w:tc>
        <w:tc>
          <w:tcPr>
            <w:tcW w:w="2046" w:type="dxa"/>
          </w:tcPr>
          <w:p w14:paraId="1E3B1DFB" w14:textId="4861EA1A" w:rsidR="00041F1A" w:rsidRPr="00390DC9" w:rsidRDefault="00041F1A" w:rsidP="00041F1A">
            <w:pPr>
              <w:jc w:val="both"/>
              <w:rPr>
                <w:rFonts w:ascii="GHEA Grapalat" w:hAnsi="GHEA Grapalat"/>
                <w:color w:val="000000" w:themeColor="text1"/>
                <w:sz w:val="16"/>
                <w:szCs w:val="16"/>
              </w:rPr>
            </w:pPr>
            <w:r w:rsidRPr="00390DC9">
              <w:rPr>
                <w:rFonts w:ascii="GHEA Grapalat" w:eastAsiaTheme="majorEastAsia" w:hAnsi="GHEA Grapalat" w:cstheme="majorBidi"/>
                <w:bCs/>
                <w:color w:val="000000" w:themeColor="text1"/>
                <w:sz w:val="16"/>
                <w:szCs w:val="16"/>
              </w:rPr>
              <w:t xml:space="preserve">11.1 </w:t>
            </w:r>
            <w:r w:rsidRPr="00390DC9">
              <w:rPr>
                <w:rFonts w:ascii="GHEA Grapalat" w:hAnsi="GHEA Grapalat"/>
                <w:color w:val="000000" w:themeColor="text1"/>
                <w:sz w:val="16"/>
                <w:szCs w:val="16"/>
              </w:rPr>
              <w:t xml:space="preserve">Ճանապարհային ցանցի </w:t>
            </w:r>
            <w:proofErr w:type="spellStart"/>
            <w:r w:rsidRPr="00390DC9">
              <w:rPr>
                <w:rFonts w:ascii="GHEA Grapalat" w:hAnsi="GHEA Grapalat"/>
                <w:color w:val="000000" w:themeColor="text1"/>
                <w:sz w:val="16"/>
                <w:szCs w:val="16"/>
              </w:rPr>
              <w:t>թվայնացման</w:t>
            </w:r>
            <w:proofErr w:type="spellEnd"/>
            <w:r w:rsidRPr="00390DC9">
              <w:rPr>
                <w:rFonts w:ascii="GHEA Grapalat" w:hAnsi="GHEA Grapalat"/>
                <w:color w:val="000000" w:themeColor="text1"/>
                <w:sz w:val="16"/>
                <w:szCs w:val="16"/>
              </w:rPr>
              <w:t xml:space="preserve"> </w:t>
            </w:r>
            <w:proofErr w:type="spellStart"/>
            <w:r w:rsidRPr="00390DC9">
              <w:rPr>
                <w:rFonts w:ascii="GHEA Grapalat" w:hAnsi="GHEA Grapalat"/>
                <w:color w:val="000000" w:themeColor="text1"/>
                <w:sz w:val="16"/>
                <w:szCs w:val="16"/>
              </w:rPr>
              <w:t>հայեցակարգի</w:t>
            </w:r>
            <w:proofErr w:type="spellEnd"/>
            <w:r w:rsidRPr="00390DC9">
              <w:rPr>
                <w:rFonts w:ascii="GHEA Grapalat" w:hAnsi="GHEA Grapalat"/>
                <w:color w:val="000000" w:themeColor="text1"/>
                <w:sz w:val="16"/>
                <w:szCs w:val="16"/>
              </w:rPr>
              <w:t xml:space="preserve"> մշակում, որը կընդգրկի ոլորտի ամբողջական </w:t>
            </w:r>
            <w:proofErr w:type="spellStart"/>
            <w:r w:rsidRPr="00390DC9">
              <w:rPr>
                <w:rFonts w:ascii="GHEA Grapalat" w:hAnsi="GHEA Grapalat"/>
                <w:color w:val="000000" w:themeColor="text1"/>
                <w:sz w:val="16"/>
                <w:szCs w:val="16"/>
              </w:rPr>
              <w:t>թվայնացման</w:t>
            </w:r>
            <w:proofErr w:type="spellEnd"/>
            <w:r w:rsidRPr="00390DC9">
              <w:rPr>
                <w:rFonts w:ascii="GHEA Grapalat" w:hAnsi="GHEA Grapalat"/>
                <w:color w:val="000000" w:themeColor="text1"/>
                <w:sz w:val="16"/>
                <w:szCs w:val="16"/>
              </w:rPr>
              <w:t xml:space="preserve"> գործընթացի ճանապարհային քարտեզը</w:t>
            </w:r>
          </w:p>
        </w:tc>
        <w:tc>
          <w:tcPr>
            <w:tcW w:w="2244" w:type="dxa"/>
          </w:tcPr>
          <w:p w14:paraId="5CF9E93E" w14:textId="1A0692FB" w:rsidR="00041F1A" w:rsidRPr="00D620AC" w:rsidRDefault="00041F1A" w:rsidP="00041F1A">
            <w:pPr>
              <w:rPr>
                <w:rFonts w:ascii="GHEA Grapalat" w:hAnsi="GHEA Grapalat"/>
                <w:sz w:val="16"/>
                <w:szCs w:val="16"/>
              </w:rPr>
            </w:pPr>
            <w:r w:rsidRPr="00D620AC">
              <w:rPr>
                <w:rFonts w:ascii="GHEA Grapalat" w:hAnsi="GHEA Grapalat"/>
                <w:sz w:val="16"/>
                <w:szCs w:val="16"/>
              </w:rPr>
              <w:t>Հիմք ընդունելով հայեցակարգը որպես հաջորդական քայլ նախատեսվում է մշակել ճանապարհային ցանցի նորարարական ծրագրերի համակարգ</w:t>
            </w:r>
          </w:p>
        </w:tc>
        <w:tc>
          <w:tcPr>
            <w:tcW w:w="2244" w:type="dxa"/>
          </w:tcPr>
          <w:p w14:paraId="7A75DF2A" w14:textId="77777777" w:rsidR="00041F1A" w:rsidRPr="00D620AC" w:rsidRDefault="00041F1A" w:rsidP="00041F1A">
            <w:pPr>
              <w:rPr>
                <w:rFonts w:ascii="GHEA Grapalat" w:hAnsi="GHEA Grapalat"/>
                <w:sz w:val="16"/>
                <w:szCs w:val="16"/>
              </w:rPr>
            </w:pPr>
          </w:p>
        </w:tc>
        <w:tc>
          <w:tcPr>
            <w:tcW w:w="1699" w:type="dxa"/>
          </w:tcPr>
          <w:p w14:paraId="16FF40D3" w14:textId="527E1323" w:rsidR="00041F1A" w:rsidRPr="00D620AC" w:rsidRDefault="00041F1A" w:rsidP="00041F1A">
            <w:pPr>
              <w:jc w:val="center"/>
              <w:rPr>
                <w:rFonts w:ascii="GHEA Grapalat" w:hAnsi="GHEA Grapalat"/>
                <w:sz w:val="16"/>
                <w:szCs w:val="16"/>
              </w:rPr>
            </w:pPr>
            <w:r>
              <w:rPr>
                <w:rFonts w:ascii="GHEA Grapalat" w:hAnsi="GHEA Grapalat"/>
                <w:sz w:val="16"/>
                <w:szCs w:val="16"/>
              </w:rPr>
              <w:t>ՏԿԵՆ</w:t>
            </w:r>
          </w:p>
        </w:tc>
        <w:tc>
          <w:tcPr>
            <w:tcW w:w="1727" w:type="dxa"/>
          </w:tcPr>
          <w:p w14:paraId="49B10732" w14:textId="02470C05" w:rsidR="00041F1A" w:rsidRPr="00D620AC" w:rsidRDefault="00041F1A" w:rsidP="00041F1A">
            <w:pPr>
              <w:ind w:left="-81" w:right="-23"/>
              <w:jc w:val="center"/>
              <w:rPr>
                <w:rFonts w:ascii="GHEA Grapalat" w:hAnsi="GHEA Grapalat"/>
                <w:sz w:val="16"/>
                <w:szCs w:val="16"/>
              </w:rPr>
            </w:pPr>
            <w:r>
              <w:rPr>
                <w:rFonts w:ascii="GHEA Grapalat" w:hAnsi="GHEA Grapalat"/>
                <w:sz w:val="16"/>
                <w:szCs w:val="16"/>
              </w:rPr>
              <w:t xml:space="preserve">ԲՏԱ, ՀՀ ոստիկանություն,  ՀՀ </w:t>
            </w:r>
            <w:proofErr w:type="spellStart"/>
            <w:r>
              <w:rPr>
                <w:rFonts w:ascii="GHEA Grapalat" w:hAnsi="GHEA Grapalat"/>
                <w:sz w:val="16"/>
                <w:szCs w:val="16"/>
              </w:rPr>
              <w:t>մարզպետարաններ,</w:t>
            </w:r>
            <w:r w:rsidRPr="00D620AC">
              <w:rPr>
                <w:rFonts w:ascii="GHEA Grapalat" w:hAnsi="GHEA Grapalat"/>
                <w:sz w:val="16"/>
                <w:szCs w:val="16"/>
              </w:rPr>
              <w:t>ՃԴՀ</w:t>
            </w:r>
            <w:proofErr w:type="spellEnd"/>
          </w:p>
          <w:p w14:paraId="276DEF12" w14:textId="77777777" w:rsidR="00041F1A" w:rsidRPr="00D53581" w:rsidRDefault="00041F1A" w:rsidP="00041F1A">
            <w:pPr>
              <w:ind w:left="-81" w:right="-2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3F793A37" w14:textId="77777777" w:rsidR="00041F1A" w:rsidRDefault="00041F1A" w:rsidP="00041F1A">
            <w:pPr>
              <w:ind w:left="-81" w:right="-2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5966AE26" w14:textId="1956B51F" w:rsidR="00041F1A" w:rsidRPr="00D620AC" w:rsidRDefault="00041F1A" w:rsidP="00041F1A">
            <w:pPr>
              <w:ind w:left="-81" w:right="-23"/>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 ՏԻՄ-եր</w:t>
            </w:r>
            <w:r w:rsidR="003F7C6B">
              <w:rPr>
                <w:rFonts w:ascii="GHEA Grapalat" w:hAnsi="GHEA Grapalat"/>
                <w:sz w:val="16"/>
                <w:szCs w:val="16"/>
              </w:rPr>
              <w:t xml:space="preserve"> </w:t>
            </w:r>
            <w:r w:rsidR="003F7C6B" w:rsidRPr="00D53581">
              <w:rPr>
                <w:rFonts w:ascii="GHEA Grapalat" w:hAnsi="GHEA Grapalat"/>
                <w:sz w:val="16"/>
                <w:szCs w:val="16"/>
              </w:rPr>
              <w:t>(</w:t>
            </w:r>
            <w:r w:rsidR="003F7C6B" w:rsidRPr="00D620AC">
              <w:rPr>
                <w:rFonts w:ascii="GHEA Grapalat" w:hAnsi="GHEA Grapalat"/>
                <w:sz w:val="16"/>
                <w:szCs w:val="16"/>
              </w:rPr>
              <w:t>համաձայնությամբ</w:t>
            </w:r>
            <w:r w:rsidR="003F7C6B" w:rsidRPr="00D53581">
              <w:rPr>
                <w:rFonts w:ascii="GHEA Grapalat" w:hAnsi="GHEA Grapalat"/>
                <w:sz w:val="16"/>
                <w:szCs w:val="16"/>
              </w:rPr>
              <w:t>)</w:t>
            </w:r>
          </w:p>
        </w:tc>
        <w:tc>
          <w:tcPr>
            <w:tcW w:w="1156" w:type="dxa"/>
          </w:tcPr>
          <w:p w14:paraId="5333DD4B" w14:textId="764B4C12" w:rsidR="00041F1A" w:rsidRPr="00D620AC" w:rsidRDefault="00041F1A" w:rsidP="00041F1A">
            <w:pPr>
              <w:jc w:val="center"/>
              <w:rPr>
                <w:rFonts w:ascii="GHEA Grapalat" w:hAnsi="GHEA Grapalat"/>
                <w:sz w:val="16"/>
                <w:szCs w:val="16"/>
              </w:rPr>
            </w:pPr>
            <w:r>
              <w:rPr>
                <w:rFonts w:ascii="GHEA Grapalat" w:hAnsi="GHEA Grapalat"/>
                <w:sz w:val="16"/>
                <w:szCs w:val="16"/>
              </w:rPr>
              <w:t>2023-2027թթ.</w:t>
            </w:r>
          </w:p>
        </w:tc>
        <w:tc>
          <w:tcPr>
            <w:tcW w:w="1530" w:type="dxa"/>
          </w:tcPr>
          <w:p w14:paraId="07BD58E5" w14:textId="4C16364E" w:rsidR="00041F1A" w:rsidRPr="00041F1A" w:rsidRDefault="00041F1A" w:rsidP="00041F1A">
            <w:pPr>
              <w:jc w:val="center"/>
              <w:rPr>
                <w:rFonts w:ascii="GHEA Grapalat" w:hAnsi="GHEA Grapalat"/>
                <w:b/>
                <w:bCs/>
                <w:sz w:val="16"/>
                <w:szCs w:val="16"/>
              </w:rPr>
            </w:pPr>
            <w:r>
              <w:rPr>
                <w:rFonts w:ascii="GHEA Grapalat" w:hAnsi="GHEA Grapalat"/>
                <w:sz w:val="16"/>
                <w:szCs w:val="16"/>
              </w:rPr>
              <w:t>Օրենքով չարգելված այլ աղբյուրներ</w:t>
            </w:r>
          </w:p>
        </w:tc>
      </w:tr>
      <w:tr w:rsidR="00041F1A" w:rsidRPr="00D620AC" w14:paraId="0BB9D168" w14:textId="77777777" w:rsidTr="006A277E">
        <w:trPr>
          <w:gridAfter w:val="1"/>
          <w:wAfter w:w="16" w:type="dxa"/>
          <w:trHeight w:val="457"/>
        </w:trPr>
        <w:tc>
          <w:tcPr>
            <w:tcW w:w="521" w:type="dxa"/>
            <w:vMerge/>
          </w:tcPr>
          <w:p w14:paraId="489C6BB8" w14:textId="77777777" w:rsidR="00041F1A" w:rsidRPr="00D620AC" w:rsidRDefault="00041F1A" w:rsidP="00041F1A">
            <w:pPr>
              <w:rPr>
                <w:rFonts w:ascii="GHEA Grapalat" w:hAnsi="GHEA Grapalat"/>
                <w:sz w:val="16"/>
                <w:szCs w:val="16"/>
              </w:rPr>
            </w:pPr>
          </w:p>
        </w:tc>
        <w:tc>
          <w:tcPr>
            <w:tcW w:w="2113" w:type="dxa"/>
            <w:vMerge/>
          </w:tcPr>
          <w:p w14:paraId="33DD5559" w14:textId="40792302" w:rsidR="00041F1A" w:rsidRPr="00D620AC" w:rsidRDefault="00041F1A" w:rsidP="00041F1A">
            <w:pPr>
              <w:rPr>
                <w:rFonts w:ascii="GHEA Grapalat" w:hAnsi="GHEA Grapalat"/>
                <w:sz w:val="16"/>
                <w:szCs w:val="16"/>
              </w:rPr>
            </w:pPr>
          </w:p>
        </w:tc>
        <w:tc>
          <w:tcPr>
            <w:tcW w:w="2046" w:type="dxa"/>
          </w:tcPr>
          <w:p w14:paraId="4D201990" w14:textId="6FF9E178" w:rsidR="00041F1A" w:rsidRPr="00390DC9" w:rsidRDefault="00041F1A" w:rsidP="00041F1A">
            <w:pPr>
              <w:rPr>
                <w:rFonts w:ascii="GHEA Grapalat" w:hAnsi="GHEA Grapalat"/>
                <w:color w:val="000000" w:themeColor="text1"/>
                <w:sz w:val="16"/>
                <w:szCs w:val="16"/>
              </w:rPr>
            </w:pPr>
            <w:r w:rsidRPr="00390DC9">
              <w:rPr>
                <w:rFonts w:ascii="GHEA Grapalat" w:eastAsiaTheme="majorEastAsia" w:hAnsi="GHEA Grapalat" w:cstheme="majorBidi"/>
                <w:bCs/>
                <w:color w:val="000000" w:themeColor="text1"/>
                <w:sz w:val="16"/>
                <w:szCs w:val="16"/>
              </w:rPr>
              <w:t xml:space="preserve">11.2. </w:t>
            </w:r>
            <w:r>
              <w:rPr>
                <w:rFonts w:ascii="GHEA Grapalat" w:eastAsiaTheme="majorEastAsia" w:hAnsi="GHEA Grapalat" w:cstheme="majorBidi"/>
                <w:bCs/>
                <w:color w:val="000000" w:themeColor="text1"/>
                <w:sz w:val="16"/>
                <w:szCs w:val="16"/>
              </w:rPr>
              <w:t xml:space="preserve">Ճանապարհային </w:t>
            </w:r>
            <w:r w:rsidRPr="00390DC9">
              <w:rPr>
                <w:rFonts w:ascii="GHEA Grapalat" w:hAnsi="GHEA Grapalat"/>
                <w:bCs/>
                <w:iCs/>
                <w:color w:val="000000" w:themeColor="text1"/>
                <w:sz w:val="16"/>
                <w:szCs w:val="16"/>
              </w:rPr>
              <w:t xml:space="preserve"> ենթակառուցվածքի </w:t>
            </w:r>
            <w:proofErr w:type="spellStart"/>
            <w:r w:rsidRPr="00390DC9">
              <w:rPr>
                <w:rFonts w:ascii="GHEA Grapalat" w:hAnsi="GHEA Grapalat"/>
                <w:bCs/>
                <w:iCs/>
                <w:color w:val="000000" w:themeColor="text1"/>
                <w:sz w:val="16"/>
                <w:szCs w:val="16"/>
              </w:rPr>
              <w:t>թվայնացման</w:t>
            </w:r>
            <w:proofErr w:type="spellEnd"/>
            <w:r w:rsidRPr="00390DC9">
              <w:rPr>
                <w:rFonts w:ascii="GHEA Grapalat" w:hAnsi="GHEA Grapalat"/>
                <w:bCs/>
                <w:iCs/>
                <w:color w:val="000000" w:themeColor="text1"/>
                <w:sz w:val="16"/>
                <w:szCs w:val="16"/>
              </w:rPr>
              <w:t xml:space="preserve"> և </w:t>
            </w:r>
            <w:proofErr w:type="spellStart"/>
            <w:r w:rsidRPr="00390DC9">
              <w:rPr>
                <w:rFonts w:ascii="GHEA Grapalat" w:hAnsi="GHEA Grapalat"/>
                <w:bCs/>
                <w:iCs/>
                <w:color w:val="000000" w:themeColor="text1"/>
                <w:sz w:val="16"/>
                <w:szCs w:val="16"/>
              </w:rPr>
              <w:t>նորարական</w:t>
            </w:r>
            <w:proofErr w:type="spellEnd"/>
            <w:r w:rsidRPr="00390DC9">
              <w:rPr>
                <w:rFonts w:ascii="GHEA Grapalat" w:hAnsi="GHEA Grapalat"/>
                <w:bCs/>
                <w:iCs/>
                <w:color w:val="000000" w:themeColor="text1"/>
                <w:sz w:val="16"/>
                <w:szCs w:val="16"/>
              </w:rPr>
              <w:t xml:space="preserve"> մոտեցումների ներդրում</w:t>
            </w:r>
          </w:p>
        </w:tc>
        <w:tc>
          <w:tcPr>
            <w:tcW w:w="2244" w:type="dxa"/>
          </w:tcPr>
          <w:p w14:paraId="0AAC13FA" w14:textId="77777777" w:rsidR="00041F1A" w:rsidRDefault="00041F1A" w:rsidP="00041F1A">
            <w:pPr>
              <w:rPr>
                <w:rFonts w:ascii="GHEA Grapalat" w:hAnsi="GHEA Grapalat"/>
                <w:sz w:val="16"/>
                <w:szCs w:val="16"/>
              </w:rPr>
            </w:pPr>
            <w:r>
              <w:rPr>
                <w:rFonts w:ascii="GHEA Grapalat" w:hAnsi="GHEA Grapalat"/>
                <w:sz w:val="16"/>
                <w:szCs w:val="16"/>
              </w:rPr>
              <w:t xml:space="preserve">Կմշակվի ճանապարհային ենթակառուցվածքի թթվայնացման և </w:t>
            </w:r>
            <w:proofErr w:type="spellStart"/>
            <w:r>
              <w:rPr>
                <w:rFonts w:ascii="GHEA Grapalat" w:hAnsi="GHEA Grapalat"/>
                <w:sz w:val="16"/>
                <w:szCs w:val="16"/>
              </w:rPr>
              <w:t>նորորորական</w:t>
            </w:r>
            <w:proofErr w:type="spellEnd"/>
            <w:r>
              <w:rPr>
                <w:rFonts w:ascii="GHEA Grapalat" w:hAnsi="GHEA Grapalat"/>
                <w:sz w:val="16"/>
                <w:szCs w:val="16"/>
              </w:rPr>
              <w:t xml:space="preserve"> մոտեցումների ներդրումային ծրագրեր 2023-2027թթ. համար</w:t>
            </w:r>
          </w:p>
          <w:p w14:paraId="6381882B" w14:textId="42F771F6" w:rsidR="00041F1A" w:rsidRPr="00D620AC" w:rsidRDefault="00041F1A" w:rsidP="00041F1A">
            <w:pPr>
              <w:rPr>
                <w:rFonts w:ascii="GHEA Grapalat" w:hAnsi="GHEA Grapalat"/>
                <w:sz w:val="16"/>
                <w:szCs w:val="16"/>
              </w:rPr>
            </w:pPr>
          </w:p>
        </w:tc>
        <w:tc>
          <w:tcPr>
            <w:tcW w:w="2244" w:type="dxa"/>
          </w:tcPr>
          <w:p w14:paraId="7B51D82C" w14:textId="7C0C117B" w:rsidR="00041F1A" w:rsidRPr="00D620AC" w:rsidRDefault="00041F1A" w:rsidP="00041F1A">
            <w:pPr>
              <w:rPr>
                <w:rFonts w:ascii="GHEA Grapalat" w:hAnsi="GHEA Grapalat"/>
                <w:sz w:val="16"/>
                <w:szCs w:val="16"/>
              </w:rPr>
            </w:pPr>
            <w:r>
              <w:rPr>
                <w:rFonts w:ascii="GHEA Grapalat" w:hAnsi="GHEA Grapalat"/>
                <w:sz w:val="16"/>
                <w:szCs w:val="16"/>
              </w:rPr>
              <w:t xml:space="preserve">Ծրագրի միջոցով </w:t>
            </w:r>
            <w:proofErr w:type="spellStart"/>
            <w:r w:rsidRPr="00233F4A">
              <w:rPr>
                <w:rFonts w:ascii="GHEA Grapalat" w:hAnsi="GHEA Grapalat"/>
                <w:sz w:val="16"/>
                <w:szCs w:val="16"/>
              </w:rPr>
              <w:t>կավտոմատացվ</w:t>
            </w:r>
            <w:r>
              <w:rPr>
                <w:rFonts w:ascii="GHEA Grapalat" w:hAnsi="GHEA Grapalat"/>
                <w:sz w:val="16"/>
                <w:szCs w:val="16"/>
              </w:rPr>
              <w:t>են</w:t>
            </w:r>
            <w:proofErr w:type="spellEnd"/>
            <w:r>
              <w:rPr>
                <w:rFonts w:ascii="GHEA Grapalat" w:hAnsi="GHEA Grapalat"/>
                <w:sz w:val="16"/>
                <w:szCs w:val="16"/>
              </w:rPr>
              <w:t xml:space="preserve"> </w:t>
            </w:r>
            <w:r w:rsidRPr="00233F4A">
              <w:rPr>
                <w:rFonts w:ascii="GHEA Grapalat" w:hAnsi="GHEA Grapalat"/>
                <w:sz w:val="16"/>
                <w:szCs w:val="16"/>
              </w:rPr>
              <w:t>նախագծման և շինարարական աշխատանքները</w:t>
            </w:r>
            <w:r>
              <w:rPr>
                <w:rFonts w:ascii="GHEA Grapalat" w:hAnsi="GHEA Grapalat"/>
                <w:sz w:val="16"/>
                <w:szCs w:val="16"/>
              </w:rPr>
              <w:t>,</w:t>
            </w:r>
            <w:r w:rsidRPr="00233F4A">
              <w:rPr>
                <w:rFonts w:ascii="GHEA Grapalat" w:hAnsi="GHEA Grapalat"/>
                <w:sz w:val="16"/>
                <w:szCs w:val="16"/>
              </w:rPr>
              <w:t xml:space="preserve"> հնարավորություն</w:t>
            </w:r>
            <w:r>
              <w:rPr>
                <w:rFonts w:ascii="GHEA Grapalat" w:hAnsi="GHEA Grapalat"/>
                <w:sz w:val="16"/>
                <w:szCs w:val="16"/>
              </w:rPr>
              <w:t xml:space="preserve"> </w:t>
            </w:r>
            <w:r w:rsidRPr="00233F4A">
              <w:rPr>
                <w:rFonts w:ascii="GHEA Grapalat" w:hAnsi="GHEA Grapalat"/>
                <w:sz w:val="16"/>
                <w:szCs w:val="16"/>
              </w:rPr>
              <w:t xml:space="preserve">կստեղծվի այն իրականացնել մոդուլային մեխանիզմով և շինարարական տարածքից դուրս, որը կհանգեցնի գործընթացների ավելի անվտանգ իրականացմանը, ճանապարհային ցանցի </w:t>
            </w:r>
            <w:proofErr w:type="spellStart"/>
            <w:r w:rsidRPr="00233F4A">
              <w:rPr>
                <w:rFonts w:ascii="GHEA Grapalat" w:hAnsi="GHEA Grapalat"/>
                <w:sz w:val="16"/>
                <w:szCs w:val="16"/>
              </w:rPr>
              <w:t>խափանումների</w:t>
            </w:r>
            <w:proofErr w:type="spellEnd"/>
            <w:r w:rsidRPr="00233F4A">
              <w:rPr>
                <w:rFonts w:ascii="GHEA Grapalat" w:hAnsi="GHEA Grapalat"/>
                <w:sz w:val="16"/>
                <w:szCs w:val="16"/>
              </w:rPr>
              <w:t xml:space="preserve"> կրճատմանը, արտադրողականության բարձրացմանը և ճանապարհներից </w:t>
            </w:r>
            <w:proofErr w:type="spellStart"/>
            <w:r w:rsidRPr="00233F4A">
              <w:rPr>
                <w:rFonts w:ascii="GHEA Grapalat" w:hAnsi="GHEA Grapalat"/>
                <w:sz w:val="16"/>
                <w:szCs w:val="16"/>
              </w:rPr>
              <w:t>օգտվողների</w:t>
            </w:r>
            <w:proofErr w:type="spellEnd"/>
            <w:r w:rsidRPr="00233F4A">
              <w:rPr>
                <w:rFonts w:ascii="GHEA Grapalat" w:hAnsi="GHEA Grapalat"/>
                <w:sz w:val="16"/>
                <w:szCs w:val="16"/>
              </w:rPr>
              <w:t xml:space="preserve"> համար ավելի անվտանգ և անխափան </w:t>
            </w:r>
            <w:proofErr w:type="spellStart"/>
            <w:r w:rsidRPr="00233F4A">
              <w:rPr>
                <w:rFonts w:ascii="GHEA Grapalat" w:hAnsi="GHEA Grapalat"/>
                <w:sz w:val="16"/>
                <w:szCs w:val="16"/>
              </w:rPr>
              <w:t>երթևեկությանը</w:t>
            </w:r>
            <w:proofErr w:type="spellEnd"/>
            <w:r w:rsidRPr="00233F4A">
              <w:rPr>
                <w:rFonts w:ascii="GHEA Grapalat" w:hAnsi="GHEA Grapalat"/>
                <w:sz w:val="16"/>
                <w:szCs w:val="16"/>
              </w:rPr>
              <w:t xml:space="preserve">: Կրկնվող, մոդուլային նախագծերի ներդրման համար տեխնոլոգիաների կիրառումը կարագացնի նախագծման գործընթացը, կխթանի արդյունավետությունը և կնվազեցնի թափոնների և ածխածնի </w:t>
            </w:r>
            <w:proofErr w:type="spellStart"/>
            <w:r w:rsidRPr="00233F4A">
              <w:rPr>
                <w:rFonts w:ascii="GHEA Grapalat" w:hAnsi="GHEA Grapalat"/>
                <w:sz w:val="16"/>
                <w:szCs w:val="16"/>
              </w:rPr>
              <w:t>արտանետումները</w:t>
            </w:r>
            <w:proofErr w:type="spellEnd"/>
            <w:r w:rsidRPr="00233F4A">
              <w:rPr>
                <w:rFonts w:ascii="GHEA Grapalat" w:hAnsi="GHEA Grapalat"/>
                <w:sz w:val="16"/>
                <w:szCs w:val="16"/>
              </w:rPr>
              <w:t xml:space="preserve">: Կիրականացվի շինությունների տեղեկատվական մոդելավորում (ՇՏՄ/BIM), որը շինարարական ծրագրի ստեղծման ու  կառավարման համատեղ աշխատանքի մեթոդ է: ՇՏՄ/BIM-ն օգտագործվում է ոչ միայն նախագծման փուլում, այն ընդգրկում է նաև ծրագրի իրականացումը և շարունակվում շինարարական կառույցի ողջ շրջափուլի ընթացքում, ինչը թույլ է տալիս </w:t>
            </w:r>
            <w:proofErr w:type="spellStart"/>
            <w:r w:rsidRPr="00233F4A">
              <w:rPr>
                <w:rFonts w:ascii="GHEA Grapalat" w:hAnsi="GHEA Grapalat"/>
                <w:sz w:val="16"/>
                <w:szCs w:val="16"/>
              </w:rPr>
              <w:t>արդյունավետորեն</w:t>
            </w:r>
            <w:proofErr w:type="spellEnd"/>
            <w:r w:rsidRPr="00233F4A">
              <w:rPr>
                <w:rFonts w:ascii="GHEA Grapalat" w:hAnsi="GHEA Grapalat"/>
                <w:sz w:val="16"/>
                <w:szCs w:val="16"/>
              </w:rPr>
              <w:t xml:space="preserve"> կառավարել ակտիվը և նվազագույնի հասցնել գործառնական ծախսերը</w:t>
            </w:r>
          </w:p>
        </w:tc>
        <w:tc>
          <w:tcPr>
            <w:tcW w:w="1699" w:type="dxa"/>
          </w:tcPr>
          <w:p w14:paraId="0DDF082C" w14:textId="57FBADEF" w:rsidR="00041F1A" w:rsidRPr="00D620AC" w:rsidRDefault="00041F1A" w:rsidP="00041F1A">
            <w:pPr>
              <w:jc w:val="center"/>
              <w:rPr>
                <w:rFonts w:ascii="GHEA Grapalat" w:hAnsi="GHEA Grapalat"/>
                <w:sz w:val="16"/>
                <w:szCs w:val="16"/>
              </w:rPr>
            </w:pPr>
            <w:r>
              <w:rPr>
                <w:rFonts w:ascii="GHEA Grapalat" w:hAnsi="GHEA Grapalat"/>
                <w:sz w:val="16"/>
                <w:szCs w:val="16"/>
              </w:rPr>
              <w:t>ՏԿԵՆ</w:t>
            </w:r>
          </w:p>
        </w:tc>
        <w:tc>
          <w:tcPr>
            <w:tcW w:w="1727" w:type="dxa"/>
          </w:tcPr>
          <w:p w14:paraId="6D4C7C18" w14:textId="77777777" w:rsidR="00041F1A" w:rsidRPr="00D620AC" w:rsidRDefault="00041F1A" w:rsidP="00041F1A">
            <w:pPr>
              <w:ind w:left="-81" w:right="-23"/>
              <w:jc w:val="center"/>
              <w:rPr>
                <w:rFonts w:ascii="GHEA Grapalat" w:hAnsi="GHEA Grapalat"/>
                <w:sz w:val="16"/>
                <w:szCs w:val="16"/>
              </w:rPr>
            </w:pPr>
            <w:r>
              <w:rPr>
                <w:rFonts w:ascii="GHEA Grapalat" w:hAnsi="GHEA Grapalat"/>
                <w:sz w:val="16"/>
                <w:szCs w:val="16"/>
              </w:rPr>
              <w:t xml:space="preserve">ԲՏԱ, ՀՀ ոստիկանություն,  ՀՀ </w:t>
            </w:r>
            <w:proofErr w:type="spellStart"/>
            <w:r>
              <w:rPr>
                <w:rFonts w:ascii="GHEA Grapalat" w:hAnsi="GHEA Grapalat"/>
                <w:sz w:val="16"/>
                <w:szCs w:val="16"/>
              </w:rPr>
              <w:t>մարզպետարաններ,</w:t>
            </w:r>
            <w:r w:rsidRPr="00D620AC">
              <w:rPr>
                <w:rFonts w:ascii="GHEA Grapalat" w:hAnsi="GHEA Grapalat"/>
                <w:sz w:val="16"/>
                <w:szCs w:val="16"/>
              </w:rPr>
              <w:t>ՃԴՀ</w:t>
            </w:r>
            <w:proofErr w:type="spellEnd"/>
          </w:p>
          <w:p w14:paraId="2A418F7E" w14:textId="77777777" w:rsidR="00041F1A" w:rsidRPr="00D53581" w:rsidRDefault="00041F1A" w:rsidP="00041F1A">
            <w:pPr>
              <w:ind w:left="-81" w:right="-2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302AA878" w14:textId="77777777" w:rsidR="00041F1A" w:rsidRDefault="00041F1A" w:rsidP="00041F1A">
            <w:pPr>
              <w:ind w:left="-81" w:right="-2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404940F3" w14:textId="48F765F3" w:rsidR="00041F1A" w:rsidRPr="00D620AC" w:rsidRDefault="00041F1A" w:rsidP="00041F1A">
            <w:pPr>
              <w:ind w:right="-23"/>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 ՏԻՄ-եր</w:t>
            </w:r>
            <w:r w:rsidR="003F7C6B">
              <w:rPr>
                <w:rFonts w:ascii="GHEA Grapalat" w:hAnsi="GHEA Grapalat"/>
                <w:sz w:val="16"/>
                <w:szCs w:val="16"/>
              </w:rPr>
              <w:t xml:space="preserve"> </w:t>
            </w:r>
            <w:r w:rsidR="003F7C6B" w:rsidRPr="00D53581">
              <w:rPr>
                <w:rFonts w:ascii="GHEA Grapalat" w:hAnsi="GHEA Grapalat"/>
                <w:sz w:val="16"/>
                <w:szCs w:val="16"/>
              </w:rPr>
              <w:t>(</w:t>
            </w:r>
            <w:r w:rsidR="003F7C6B" w:rsidRPr="00D620AC">
              <w:rPr>
                <w:rFonts w:ascii="GHEA Grapalat" w:hAnsi="GHEA Grapalat"/>
                <w:sz w:val="16"/>
                <w:szCs w:val="16"/>
              </w:rPr>
              <w:t>համաձայնությամբ</w:t>
            </w:r>
            <w:r w:rsidR="003F7C6B" w:rsidRPr="00D53581">
              <w:rPr>
                <w:rFonts w:ascii="GHEA Grapalat" w:hAnsi="GHEA Grapalat"/>
                <w:sz w:val="16"/>
                <w:szCs w:val="16"/>
              </w:rPr>
              <w:t>)</w:t>
            </w:r>
          </w:p>
        </w:tc>
        <w:tc>
          <w:tcPr>
            <w:tcW w:w="1156" w:type="dxa"/>
          </w:tcPr>
          <w:p w14:paraId="554D7042" w14:textId="2FD6A41C" w:rsidR="00041F1A" w:rsidRPr="00D620AC" w:rsidRDefault="00041F1A" w:rsidP="00041F1A">
            <w:pPr>
              <w:jc w:val="center"/>
              <w:rPr>
                <w:rFonts w:ascii="GHEA Grapalat" w:hAnsi="GHEA Grapalat"/>
                <w:sz w:val="16"/>
                <w:szCs w:val="16"/>
              </w:rPr>
            </w:pPr>
            <w:r>
              <w:rPr>
                <w:rFonts w:ascii="GHEA Grapalat" w:hAnsi="GHEA Grapalat"/>
                <w:sz w:val="16"/>
                <w:szCs w:val="16"/>
              </w:rPr>
              <w:t>2023-2027թթ.</w:t>
            </w:r>
          </w:p>
        </w:tc>
        <w:tc>
          <w:tcPr>
            <w:tcW w:w="1530" w:type="dxa"/>
          </w:tcPr>
          <w:p w14:paraId="16D886D8" w14:textId="2C9BC298" w:rsidR="00041F1A" w:rsidRPr="00D620AC" w:rsidRDefault="00041F1A" w:rsidP="00041F1A">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041F1A" w:rsidRPr="00D620AC" w14:paraId="31A5D787" w14:textId="77777777" w:rsidTr="006A277E">
        <w:trPr>
          <w:gridAfter w:val="1"/>
          <w:wAfter w:w="16" w:type="dxa"/>
          <w:trHeight w:val="457"/>
        </w:trPr>
        <w:tc>
          <w:tcPr>
            <w:tcW w:w="521" w:type="dxa"/>
            <w:vMerge/>
          </w:tcPr>
          <w:p w14:paraId="72A33A73" w14:textId="77777777" w:rsidR="00041F1A" w:rsidRPr="00D620AC" w:rsidRDefault="00041F1A" w:rsidP="00041F1A">
            <w:pPr>
              <w:rPr>
                <w:rFonts w:ascii="GHEA Grapalat" w:hAnsi="GHEA Grapalat"/>
                <w:sz w:val="16"/>
                <w:szCs w:val="16"/>
              </w:rPr>
            </w:pPr>
          </w:p>
        </w:tc>
        <w:tc>
          <w:tcPr>
            <w:tcW w:w="2113" w:type="dxa"/>
            <w:vMerge/>
          </w:tcPr>
          <w:p w14:paraId="7B064C67" w14:textId="401ECDB0" w:rsidR="00041F1A" w:rsidRPr="00D620AC" w:rsidRDefault="00041F1A" w:rsidP="00041F1A">
            <w:pPr>
              <w:rPr>
                <w:rFonts w:ascii="GHEA Grapalat" w:hAnsi="GHEA Grapalat"/>
                <w:sz w:val="16"/>
                <w:szCs w:val="16"/>
              </w:rPr>
            </w:pPr>
          </w:p>
        </w:tc>
        <w:tc>
          <w:tcPr>
            <w:tcW w:w="2046" w:type="dxa"/>
          </w:tcPr>
          <w:p w14:paraId="3BAE0AB9" w14:textId="47D07346" w:rsidR="00041F1A" w:rsidRPr="00390DC9" w:rsidRDefault="00041F1A" w:rsidP="00041F1A">
            <w:pPr>
              <w:rPr>
                <w:rFonts w:ascii="GHEA Grapalat" w:hAnsi="GHEA Grapalat"/>
                <w:color w:val="000000" w:themeColor="text1"/>
                <w:sz w:val="16"/>
                <w:szCs w:val="16"/>
              </w:rPr>
            </w:pPr>
            <w:r>
              <w:rPr>
                <w:rFonts w:ascii="GHEA Grapalat" w:eastAsiaTheme="majorEastAsia" w:hAnsi="GHEA Grapalat" w:cstheme="majorBidi"/>
                <w:bCs/>
                <w:color w:val="000000" w:themeColor="text1"/>
                <w:sz w:val="16"/>
                <w:szCs w:val="16"/>
              </w:rPr>
              <w:t>11</w:t>
            </w:r>
            <w:r w:rsidRPr="00390DC9">
              <w:rPr>
                <w:rFonts w:ascii="GHEA Grapalat" w:eastAsiaTheme="majorEastAsia" w:hAnsi="GHEA Grapalat" w:cstheme="majorBidi"/>
                <w:bCs/>
                <w:color w:val="000000" w:themeColor="text1"/>
                <w:sz w:val="16"/>
                <w:szCs w:val="16"/>
              </w:rPr>
              <w:t xml:space="preserve">.3. </w:t>
            </w:r>
            <w:r w:rsidRPr="00390DC9">
              <w:rPr>
                <w:rFonts w:ascii="GHEA Grapalat" w:hAnsi="GHEA Grapalat" w:cs="Sylfaen"/>
                <w:bCs/>
                <w:iCs/>
                <w:color w:val="000000" w:themeColor="text1"/>
                <w:sz w:val="16"/>
                <w:szCs w:val="16"/>
              </w:rPr>
              <w:t>Ճանապարհներից</w:t>
            </w:r>
            <w:r w:rsidRPr="00390DC9">
              <w:rPr>
                <w:rFonts w:ascii="GHEA Grapalat" w:hAnsi="GHEA Grapalat"/>
                <w:bCs/>
                <w:iCs/>
                <w:color w:val="000000" w:themeColor="text1"/>
                <w:sz w:val="16"/>
                <w:szCs w:val="16"/>
              </w:rPr>
              <w:t xml:space="preserve"> </w:t>
            </w:r>
            <w:proofErr w:type="spellStart"/>
            <w:r w:rsidRPr="00390DC9">
              <w:rPr>
                <w:rFonts w:ascii="GHEA Grapalat" w:hAnsi="GHEA Grapalat"/>
                <w:bCs/>
                <w:iCs/>
                <w:color w:val="000000" w:themeColor="text1"/>
                <w:sz w:val="16"/>
                <w:szCs w:val="16"/>
              </w:rPr>
              <w:t>օգտվողների</w:t>
            </w:r>
            <w:proofErr w:type="spellEnd"/>
            <w:r w:rsidRPr="00390DC9">
              <w:rPr>
                <w:rFonts w:ascii="GHEA Grapalat" w:hAnsi="GHEA Grapalat"/>
                <w:bCs/>
                <w:iCs/>
                <w:color w:val="000000" w:themeColor="text1"/>
                <w:sz w:val="16"/>
                <w:szCs w:val="16"/>
              </w:rPr>
              <w:t xml:space="preserve"> համար տարաբնույթ թվային լուծումների մշակում</w:t>
            </w:r>
          </w:p>
        </w:tc>
        <w:tc>
          <w:tcPr>
            <w:tcW w:w="2244" w:type="dxa"/>
          </w:tcPr>
          <w:p w14:paraId="1EDE2610" w14:textId="58629C1D" w:rsidR="00041F1A" w:rsidRPr="00D620AC" w:rsidRDefault="00041F1A" w:rsidP="00041F1A">
            <w:pPr>
              <w:rPr>
                <w:rFonts w:ascii="GHEA Grapalat" w:hAnsi="GHEA Grapalat"/>
                <w:sz w:val="16"/>
                <w:szCs w:val="16"/>
              </w:rPr>
            </w:pPr>
            <w:r>
              <w:rPr>
                <w:rFonts w:ascii="GHEA Grapalat" w:hAnsi="GHEA Grapalat"/>
                <w:sz w:val="16"/>
                <w:szCs w:val="16"/>
              </w:rPr>
              <w:t xml:space="preserve">Ճանապարհային </w:t>
            </w:r>
            <w:proofErr w:type="spellStart"/>
            <w:r>
              <w:rPr>
                <w:rFonts w:ascii="GHEA Grapalat" w:hAnsi="GHEA Grapalat"/>
                <w:sz w:val="16"/>
                <w:szCs w:val="16"/>
              </w:rPr>
              <w:t>ե</w:t>
            </w:r>
            <w:r w:rsidRPr="00041F1A">
              <w:rPr>
                <w:rFonts w:ascii="GHEA Grapalat" w:hAnsi="GHEA Grapalat"/>
                <w:sz w:val="16"/>
                <w:szCs w:val="16"/>
              </w:rPr>
              <w:t>րթևեկության</w:t>
            </w:r>
            <w:proofErr w:type="spellEnd"/>
            <w:r>
              <w:rPr>
                <w:rFonts w:ascii="GHEA Grapalat" w:hAnsi="GHEA Grapalat"/>
                <w:sz w:val="16"/>
                <w:szCs w:val="16"/>
              </w:rPr>
              <w:t xml:space="preserve"> </w:t>
            </w:r>
            <w:r w:rsidRPr="00041F1A">
              <w:rPr>
                <w:rFonts w:ascii="GHEA Grapalat" w:hAnsi="GHEA Grapalat"/>
                <w:sz w:val="16"/>
                <w:szCs w:val="16"/>
              </w:rPr>
              <w:t xml:space="preserve"> </w:t>
            </w:r>
            <w:proofErr w:type="spellStart"/>
            <w:r w:rsidRPr="00041F1A">
              <w:rPr>
                <w:rFonts w:ascii="GHEA Grapalat" w:hAnsi="GHEA Grapalat"/>
                <w:sz w:val="16"/>
                <w:szCs w:val="16"/>
              </w:rPr>
              <w:t>մշտադիտարկ</w:t>
            </w:r>
            <w:r>
              <w:rPr>
                <w:rFonts w:ascii="GHEA Grapalat" w:hAnsi="GHEA Grapalat"/>
                <w:sz w:val="16"/>
                <w:szCs w:val="16"/>
              </w:rPr>
              <w:t>ում</w:t>
            </w:r>
            <w:proofErr w:type="spellEnd"/>
            <w:r>
              <w:rPr>
                <w:rFonts w:ascii="GHEA Grapalat" w:hAnsi="GHEA Grapalat"/>
                <w:sz w:val="16"/>
                <w:szCs w:val="16"/>
              </w:rPr>
              <w:t xml:space="preserve">, </w:t>
            </w:r>
            <w:proofErr w:type="spellStart"/>
            <w:r>
              <w:rPr>
                <w:rFonts w:ascii="GHEA Grapalat" w:hAnsi="GHEA Grapalat"/>
                <w:sz w:val="16"/>
                <w:szCs w:val="16"/>
              </w:rPr>
              <w:t>բացերի</w:t>
            </w:r>
            <w:proofErr w:type="spellEnd"/>
            <w:r>
              <w:rPr>
                <w:rFonts w:ascii="GHEA Grapalat" w:hAnsi="GHEA Grapalat"/>
                <w:sz w:val="16"/>
                <w:szCs w:val="16"/>
              </w:rPr>
              <w:t xml:space="preserve"> վեր հանում և արդյունավետ լուծումների առաջադրում՝ օգտագործելով ժամանակակից ՏՏ համակարգերը։</w:t>
            </w:r>
            <w:r w:rsidRPr="00041F1A">
              <w:rPr>
                <w:rFonts w:ascii="GHEA Grapalat" w:hAnsi="GHEA Grapalat"/>
                <w:sz w:val="16"/>
                <w:szCs w:val="16"/>
              </w:rPr>
              <w:t xml:space="preserve"> </w:t>
            </w:r>
          </w:p>
        </w:tc>
        <w:tc>
          <w:tcPr>
            <w:tcW w:w="2244" w:type="dxa"/>
          </w:tcPr>
          <w:p w14:paraId="4B66F8E5" w14:textId="5228E447" w:rsidR="00041F1A" w:rsidRPr="00D620AC" w:rsidRDefault="00041F1A" w:rsidP="00041F1A">
            <w:pPr>
              <w:rPr>
                <w:rFonts w:ascii="GHEA Grapalat" w:hAnsi="GHEA Grapalat"/>
                <w:sz w:val="16"/>
                <w:szCs w:val="16"/>
              </w:rPr>
            </w:pPr>
            <w:proofErr w:type="spellStart"/>
            <w:r w:rsidRPr="00041F1A">
              <w:rPr>
                <w:rFonts w:ascii="GHEA Grapalat" w:hAnsi="GHEA Grapalat"/>
                <w:sz w:val="16"/>
                <w:szCs w:val="16"/>
              </w:rPr>
              <w:t>Երթևեկության</w:t>
            </w:r>
            <w:proofErr w:type="spellEnd"/>
            <w:r w:rsidRPr="00041F1A">
              <w:rPr>
                <w:rFonts w:ascii="GHEA Grapalat" w:hAnsi="GHEA Grapalat"/>
                <w:sz w:val="16"/>
                <w:szCs w:val="16"/>
              </w:rPr>
              <w:t xml:space="preserve"> խելացի կառավարում ազդանշաններ</w:t>
            </w:r>
            <w:r>
              <w:rPr>
                <w:rFonts w:ascii="GHEA Grapalat" w:hAnsi="GHEA Grapalat"/>
                <w:sz w:val="16"/>
                <w:szCs w:val="16"/>
              </w:rPr>
              <w:t>ի կիրառում</w:t>
            </w:r>
            <w:r w:rsidRPr="00041F1A">
              <w:rPr>
                <w:rFonts w:ascii="GHEA Grapalat" w:hAnsi="GHEA Grapalat"/>
                <w:sz w:val="16"/>
                <w:szCs w:val="16"/>
              </w:rPr>
              <w:t xml:space="preserve">, որոնք </w:t>
            </w:r>
            <w:proofErr w:type="spellStart"/>
            <w:r w:rsidRPr="00041F1A">
              <w:rPr>
                <w:rFonts w:ascii="GHEA Grapalat" w:hAnsi="GHEA Grapalat"/>
                <w:sz w:val="16"/>
                <w:szCs w:val="16"/>
              </w:rPr>
              <w:t>օպտիմալացնում</w:t>
            </w:r>
            <w:proofErr w:type="spellEnd"/>
            <w:r w:rsidRPr="00041F1A">
              <w:rPr>
                <w:rFonts w:ascii="GHEA Grapalat" w:hAnsi="GHEA Grapalat"/>
                <w:sz w:val="16"/>
                <w:szCs w:val="16"/>
              </w:rPr>
              <w:t xml:space="preserve"> են խաչմերուկներում հոսքերի իրական ժամանակի կառավարումը</w:t>
            </w:r>
          </w:p>
        </w:tc>
        <w:tc>
          <w:tcPr>
            <w:tcW w:w="1699" w:type="dxa"/>
          </w:tcPr>
          <w:p w14:paraId="4867552A" w14:textId="7E9D78F6" w:rsidR="00041F1A" w:rsidRPr="00D620AC" w:rsidRDefault="00041F1A" w:rsidP="00041F1A">
            <w:pPr>
              <w:jc w:val="center"/>
              <w:rPr>
                <w:rFonts w:ascii="GHEA Grapalat" w:hAnsi="GHEA Grapalat"/>
                <w:sz w:val="16"/>
                <w:szCs w:val="16"/>
              </w:rPr>
            </w:pPr>
            <w:r>
              <w:rPr>
                <w:rFonts w:ascii="GHEA Grapalat" w:hAnsi="GHEA Grapalat"/>
                <w:sz w:val="16"/>
                <w:szCs w:val="16"/>
              </w:rPr>
              <w:t>ՏԿԵՆ</w:t>
            </w:r>
          </w:p>
        </w:tc>
        <w:tc>
          <w:tcPr>
            <w:tcW w:w="1727" w:type="dxa"/>
          </w:tcPr>
          <w:p w14:paraId="7A3677BD" w14:textId="1658562E" w:rsidR="00041F1A" w:rsidRPr="00D620AC" w:rsidRDefault="00041F1A" w:rsidP="00041F1A">
            <w:pPr>
              <w:ind w:left="-81" w:right="-113"/>
              <w:jc w:val="center"/>
              <w:rPr>
                <w:rFonts w:ascii="GHEA Grapalat" w:hAnsi="GHEA Grapalat"/>
                <w:sz w:val="16"/>
                <w:szCs w:val="16"/>
              </w:rPr>
            </w:pPr>
            <w:r>
              <w:rPr>
                <w:rFonts w:ascii="GHEA Grapalat" w:hAnsi="GHEA Grapalat"/>
                <w:sz w:val="16"/>
                <w:szCs w:val="16"/>
              </w:rPr>
              <w:t>ԲՏԱ, ՀՀ ոստիկանություն,  ՀՀ մարզպետարաններ,</w:t>
            </w:r>
            <w:r w:rsidR="003F7C6B">
              <w:rPr>
                <w:rFonts w:ascii="GHEA Grapalat" w:hAnsi="GHEA Grapalat"/>
                <w:sz w:val="16"/>
                <w:szCs w:val="16"/>
              </w:rPr>
              <w:t xml:space="preserve"> </w:t>
            </w:r>
            <w:r w:rsidRPr="00D620AC">
              <w:rPr>
                <w:rFonts w:ascii="GHEA Grapalat" w:hAnsi="GHEA Grapalat"/>
                <w:sz w:val="16"/>
                <w:szCs w:val="16"/>
              </w:rPr>
              <w:t>ՃԴՀ</w:t>
            </w:r>
          </w:p>
          <w:p w14:paraId="169C8FF7" w14:textId="77777777" w:rsidR="00041F1A" w:rsidRPr="00D53581" w:rsidRDefault="00041F1A" w:rsidP="00041F1A">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0F4BA56A" w14:textId="77777777" w:rsidR="00041F1A" w:rsidRDefault="00041F1A" w:rsidP="00041F1A">
            <w:pPr>
              <w:ind w:left="-81" w:right="-11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3F3AFC48" w14:textId="64158D33" w:rsidR="00041F1A" w:rsidRPr="00D620AC" w:rsidRDefault="00041F1A" w:rsidP="00041F1A">
            <w:pPr>
              <w:ind w:right="-113"/>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 ՏԻՄ-եր</w:t>
            </w:r>
          </w:p>
        </w:tc>
        <w:tc>
          <w:tcPr>
            <w:tcW w:w="1156" w:type="dxa"/>
          </w:tcPr>
          <w:p w14:paraId="54ED2FB2" w14:textId="29D6D87D" w:rsidR="00041F1A" w:rsidRPr="00D620AC" w:rsidRDefault="00041F1A" w:rsidP="00041F1A">
            <w:pPr>
              <w:rPr>
                <w:rFonts w:ascii="GHEA Grapalat" w:hAnsi="GHEA Grapalat"/>
                <w:sz w:val="16"/>
                <w:szCs w:val="16"/>
              </w:rPr>
            </w:pPr>
            <w:r>
              <w:rPr>
                <w:rFonts w:ascii="GHEA Grapalat" w:hAnsi="GHEA Grapalat"/>
                <w:sz w:val="16"/>
                <w:szCs w:val="16"/>
              </w:rPr>
              <w:t>2023-2027թթ.</w:t>
            </w:r>
          </w:p>
        </w:tc>
        <w:tc>
          <w:tcPr>
            <w:tcW w:w="1530" w:type="dxa"/>
          </w:tcPr>
          <w:p w14:paraId="2A4B9BD4" w14:textId="323BE9A9" w:rsidR="00041F1A" w:rsidRPr="00D620AC" w:rsidRDefault="00041F1A" w:rsidP="00041F1A">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3F7C6B" w:rsidRPr="00D620AC" w14:paraId="327E0C70" w14:textId="77777777" w:rsidTr="006A277E">
        <w:trPr>
          <w:gridAfter w:val="1"/>
          <w:wAfter w:w="16" w:type="dxa"/>
          <w:trHeight w:val="457"/>
        </w:trPr>
        <w:tc>
          <w:tcPr>
            <w:tcW w:w="521" w:type="dxa"/>
            <w:vMerge/>
          </w:tcPr>
          <w:p w14:paraId="77780D40" w14:textId="77777777" w:rsidR="003F7C6B" w:rsidRPr="00D620AC" w:rsidRDefault="003F7C6B" w:rsidP="003F7C6B">
            <w:pPr>
              <w:rPr>
                <w:rFonts w:ascii="GHEA Grapalat" w:hAnsi="GHEA Grapalat"/>
                <w:sz w:val="16"/>
                <w:szCs w:val="16"/>
              </w:rPr>
            </w:pPr>
          </w:p>
        </w:tc>
        <w:tc>
          <w:tcPr>
            <w:tcW w:w="2113" w:type="dxa"/>
            <w:vMerge/>
          </w:tcPr>
          <w:p w14:paraId="53A14297" w14:textId="77777777" w:rsidR="003F7C6B" w:rsidRPr="00D620AC" w:rsidRDefault="003F7C6B" w:rsidP="003F7C6B">
            <w:pPr>
              <w:jc w:val="both"/>
              <w:rPr>
                <w:rFonts w:ascii="GHEA Grapalat" w:hAnsi="GHEA Grapalat"/>
                <w:sz w:val="16"/>
                <w:szCs w:val="16"/>
              </w:rPr>
            </w:pPr>
          </w:p>
        </w:tc>
        <w:tc>
          <w:tcPr>
            <w:tcW w:w="2046" w:type="dxa"/>
          </w:tcPr>
          <w:p w14:paraId="6C847BE3" w14:textId="3EEB95F6" w:rsidR="003F7C6B" w:rsidRPr="00390DC9" w:rsidRDefault="003F7C6B" w:rsidP="003F7C6B">
            <w:pPr>
              <w:rPr>
                <w:rFonts w:ascii="GHEA Grapalat" w:hAnsi="GHEA Grapalat"/>
                <w:color w:val="000000" w:themeColor="text1"/>
                <w:sz w:val="16"/>
                <w:szCs w:val="16"/>
              </w:rPr>
            </w:pPr>
            <w:r>
              <w:rPr>
                <w:rFonts w:ascii="GHEA Grapalat" w:eastAsiaTheme="majorEastAsia" w:hAnsi="GHEA Grapalat" w:cstheme="majorBidi"/>
                <w:bCs/>
                <w:color w:val="000000" w:themeColor="text1"/>
                <w:sz w:val="16"/>
                <w:szCs w:val="16"/>
              </w:rPr>
              <w:t>11</w:t>
            </w:r>
            <w:r w:rsidRPr="00390DC9">
              <w:rPr>
                <w:rFonts w:ascii="GHEA Grapalat" w:eastAsiaTheme="majorEastAsia" w:hAnsi="GHEA Grapalat" w:cstheme="majorBidi"/>
                <w:bCs/>
                <w:color w:val="000000" w:themeColor="text1"/>
                <w:sz w:val="16"/>
                <w:szCs w:val="16"/>
              </w:rPr>
              <w:t xml:space="preserve">.4. </w:t>
            </w:r>
            <w:r w:rsidRPr="00390DC9">
              <w:rPr>
                <w:rFonts w:ascii="GHEA Grapalat" w:eastAsiaTheme="majorEastAsia" w:hAnsi="GHEA Grapalat" w:cstheme="majorBidi"/>
                <w:color w:val="000000" w:themeColor="text1"/>
                <w:sz w:val="16"/>
                <w:szCs w:val="16"/>
              </w:rPr>
              <w:t>Ճ</w:t>
            </w:r>
            <w:r w:rsidRPr="00390DC9">
              <w:rPr>
                <w:rFonts w:ascii="GHEA Grapalat" w:hAnsi="GHEA Grapalat"/>
                <w:color w:val="000000" w:themeColor="text1"/>
                <w:sz w:val="16"/>
                <w:szCs w:val="16"/>
              </w:rPr>
              <w:t xml:space="preserve">անապարհների միասնական պետական </w:t>
            </w:r>
            <w:proofErr w:type="spellStart"/>
            <w:r w:rsidRPr="00390DC9">
              <w:rPr>
                <w:rFonts w:ascii="GHEA Grapalat" w:hAnsi="GHEA Grapalat"/>
                <w:color w:val="000000" w:themeColor="text1"/>
                <w:sz w:val="16"/>
                <w:szCs w:val="16"/>
              </w:rPr>
              <w:t>ռեեստրի</w:t>
            </w:r>
            <w:proofErr w:type="spellEnd"/>
            <w:r w:rsidRPr="00390DC9">
              <w:rPr>
                <w:rFonts w:ascii="GHEA Grapalat" w:hAnsi="GHEA Grapalat"/>
                <w:color w:val="000000" w:themeColor="text1"/>
                <w:sz w:val="16"/>
                <w:szCs w:val="16"/>
              </w:rPr>
              <w:t xml:space="preserve">՝ տեղեկատվական էլեկտրոնային </w:t>
            </w:r>
            <w:proofErr w:type="spellStart"/>
            <w:r w:rsidRPr="00390DC9">
              <w:rPr>
                <w:rFonts w:ascii="GHEA Grapalat" w:hAnsi="GHEA Grapalat"/>
                <w:color w:val="000000" w:themeColor="text1"/>
                <w:sz w:val="16"/>
                <w:szCs w:val="16"/>
              </w:rPr>
              <w:t>շտեմարանի</w:t>
            </w:r>
            <w:proofErr w:type="spellEnd"/>
            <w:r w:rsidRPr="00390DC9">
              <w:rPr>
                <w:rFonts w:ascii="GHEA Grapalat" w:hAnsi="GHEA Grapalat"/>
                <w:color w:val="000000" w:themeColor="text1"/>
                <w:sz w:val="16"/>
                <w:szCs w:val="16"/>
              </w:rPr>
              <w:t xml:space="preserve"> ստեղծում</w:t>
            </w:r>
          </w:p>
        </w:tc>
        <w:tc>
          <w:tcPr>
            <w:tcW w:w="2244" w:type="dxa"/>
          </w:tcPr>
          <w:p w14:paraId="319195EC" w14:textId="64D17ED3" w:rsidR="003F7C6B" w:rsidRPr="00D620AC" w:rsidRDefault="003F7C6B" w:rsidP="003F7C6B">
            <w:pPr>
              <w:rPr>
                <w:rFonts w:ascii="GHEA Grapalat" w:hAnsi="GHEA Grapalat"/>
                <w:sz w:val="16"/>
                <w:szCs w:val="16"/>
              </w:rPr>
            </w:pPr>
            <w:r>
              <w:rPr>
                <w:rFonts w:ascii="GHEA Grapalat" w:hAnsi="GHEA Grapalat"/>
                <w:sz w:val="16"/>
                <w:szCs w:val="16"/>
              </w:rPr>
              <w:t xml:space="preserve">ՏԿԵՆ-ի կողմից </w:t>
            </w:r>
            <w:r w:rsidRPr="00041F1A">
              <w:rPr>
                <w:rFonts w:ascii="GHEA Grapalat" w:hAnsi="GHEA Grapalat"/>
                <w:sz w:val="16"/>
                <w:szCs w:val="16"/>
              </w:rPr>
              <w:t xml:space="preserve">«Ավտոմոբիլային ճանապարհների մասին» օրենքում փոփոխությունների իրականացման գործընթաց, որտեղ ավելացվել են դրույթներ ավտոմոբիլային ճանապարհների միասնական պետական </w:t>
            </w:r>
            <w:proofErr w:type="spellStart"/>
            <w:r w:rsidRPr="00041F1A">
              <w:rPr>
                <w:rFonts w:ascii="GHEA Grapalat" w:hAnsi="GHEA Grapalat"/>
                <w:sz w:val="16"/>
                <w:szCs w:val="16"/>
              </w:rPr>
              <w:t>ռեեստրի</w:t>
            </w:r>
            <w:proofErr w:type="spellEnd"/>
            <w:r w:rsidRPr="00041F1A">
              <w:rPr>
                <w:rFonts w:ascii="GHEA Grapalat" w:hAnsi="GHEA Grapalat"/>
                <w:sz w:val="16"/>
                <w:szCs w:val="16"/>
              </w:rPr>
              <w:t xml:space="preserve"> </w:t>
            </w:r>
            <w:proofErr w:type="spellStart"/>
            <w:r w:rsidRPr="00041F1A">
              <w:rPr>
                <w:rFonts w:ascii="GHEA Grapalat" w:hAnsi="GHEA Grapalat"/>
                <w:sz w:val="16"/>
                <w:szCs w:val="16"/>
              </w:rPr>
              <w:t>ձևավորման</w:t>
            </w:r>
            <w:proofErr w:type="spellEnd"/>
            <w:r w:rsidRPr="00041F1A">
              <w:rPr>
                <w:rFonts w:ascii="GHEA Grapalat" w:hAnsi="GHEA Grapalat"/>
                <w:sz w:val="16"/>
                <w:szCs w:val="16"/>
              </w:rPr>
              <w:t>, հաշվառման ու վարման վերաբերյալ</w:t>
            </w:r>
            <w:r>
              <w:rPr>
                <w:rFonts w:ascii="GHEA Grapalat" w:hAnsi="GHEA Grapalat"/>
                <w:sz w:val="16"/>
                <w:szCs w:val="16"/>
              </w:rPr>
              <w:t xml:space="preserve">, որը նպատակ ունի </w:t>
            </w:r>
            <w:r w:rsidRPr="00041F1A">
              <w:rPr>
                <w:rFonts w:ascii="GHEA Grapalat" w:hAnsi="GHEA Grapalat"/>
                <w:sz w:val="16"/>
                <w:szCs w:val="16"/>
              </w:rPr>
              <w:t xml:space="preserve">ստեղծել ավտոմոբիլային ճանապարհների միասնական պետական </w:t>
            </w:r>
            <w:proofErr w:type="spellStart"/>
            <w:r w:rsidRPr="00041F1A">
              <w:rPr>
                <w:rFonts w:ascii="GHEA Grapalat" w:hAnsi="GHEA Grapalat"/>
                <w:sz w:val="16"/>
                <w:szCs w:val="16"/>
              </w:rPr>
              <w:t>ռեեստր</w:t>
            </w:r>
            <w:proofErr w:type="spellEnd"/>
            <w:r w:rsidRPr="00041F1A">
              <w:rPr>
                <w:rFonts w:ascii="GHEA Grapalat" w:hAnsi="GHEA Grapalat"/>
                <w:sz w:val="16"/>
                <w:szCs w:val="16"/>
              </w:rPr>
              <w:t xml:space="preserve">՝ տեղեկատվական էլեկտրոնային շտեմարան, որը կներառի ՀՀ բոլոր ճանապարհների վերաբերյալ տեղեկատվություն՝ անկախ դրանց սեփականության </w:t>
            </w:r>
            <w:proofErr w:type="spellStart"/>
            <w:r w:rsidRPr="00041F1A">
              <w:rPr>
                <w:rFonts w:ascii="GHEA Grapalat" w:hAnsi="GHEA Grapalat"/>
                <w:sz w:val="16"/>
                <w:szCs w:val="16"/>
              </w:rPr>
              <w:t>ձևից</w:t>
            </w:r>
            <w:proofErr w:type="spellEnd"/>
            <w:r w:rsidRPr="00041F1A">
              <w:rPr>
                <w:rFonts w:ascii="GHEA Grapalat" w:hAnsi="GHEA Grapalat"/>
                <w:sz w:val="16"/>
                <w:szCs w:val="16"/>
              </w:rPr>
              <w:t xml:space="preserve"> և նշանակությունից։</w:t>
            </w:r>
          </w:p>
        </w:tc>
        <w:tc>
          <w:tcPr>
            <w:tcW w:w="2244" w:type="dxa"/>
          </w:tcPr>
          <w:p w14:paraId="39314C49" w14:textId="343D6495" w:rsidR="003F7C6B" w:rsidRPr="00D620AC" w:rsidRDefault="003F7C6B" w:rsidP="003F7C6B">
            <w:pPr>
              <w:rPr>
                <w:rFonts w:ascii="GHEA Grapalat" w:hAnsi="GHEA Grapalat"/>
                <w:sz w:val="16"/>
                <w:szCs w:val="16"/>
              </w:rPr>
            </w:pPr>
            <w:r>
              <w:rPr>
                <w:rFonts w:ascii="GHEA Grapalat" w:hAnsi="GHEA Grapalat"/>
                <w:sz w:val="16"/>
                <w:szCs w:val="16"/>
              </w:rPr>
              <w:t>Ա</w:t>
            </w:r>
            <w:r w:rsidRPr="00041F1A">
              <w:rPr>
                <w:rFonts w:ascii="GHEA Grapalat" w:hAnsi="GHEA Grapalat"/>
                <w:sz w:val="16"/>
                <w:szCs w:val="16"/>
              </w:rPr>
              <w:t xml:space="preserve">վտոմոբիլային ճանապարհների միասնական պետական </w:t>
            </w:r>
            <w:proofErr w:type="spellStart"/>
            <w:r w:rsidRPr="00041F1A">
              <w:rPr>
                <w:rFonts w:ascii="GHEA Grapalat" w:hAnsi="GHEA Grapalat"/>
                <w:sz w:val="16"/>
                <w:szCs w:val="16"/>
              </w:rPr>
              <w:t>ռեեստր</w:t>
            </w:r>
            <w:r>
              <w:rPr>
                <w:rFonts w:ascii="GHEA Grapalat" w:hAnsi="GHEA Grapalat"/>
                <w:sz w:val="16"/>
                <w:szCs w:val="16"/>
              </w:rPr>
              <w:t>ի</w:t>
            </w:r>
            <w:proofErr w:type="spellEnd"/>
            <w:r>
              <w:rPr>
                <w:rFonts w:ascii="GHEA Grapalat" w:hAnsi="GHEA Grapalat"/>
                <w:sz w:val="16"/>
                <w:szCs w:val="16"/>
              </w:rPr>
              <w:t xml:space="preserve">՝ </w:t>
            </w:r>
            <w:r w:rsidRPr="00041F1A">
              <w:rPr>
                <w:rFonts w:ascii="GHEA Grapalat" w:hAnsi="GHEA Grapalat"/>
                <w:sz w:val="16"/>
                <w:szCs w:val="16"/>
              </w:rPr>
              <w:t xml:space="preserve">տեղեկատվական էլեկտրոնային </w:t>
            </w:r>
            <w:proofErr w:type="spellStart"/>
            <w:r w:rsidRPr="00041F1A">
              <w:rPr>
                <w:rFonts w:ascii="GHEA Grapalat" w:hAnsi="GHEA Grapalat"/>
                <w:sz w:val="16"/>
                <w:szCs w:val="16"/>
              </w:rPr>
              <w:t>շտեմարան</w:t>
            </w:r>
            <w:r>
              <w:rPr>
                <w:rFonts w:ascii="GHEA Grapalat" w:hAnsi="GHEA Grapalat"/>
                <w:sz w:val="16"/>
                <w:szCs w:val="16"/>
              </w:rPr>
              <w:t>ի</w:t>
            </w:r>
            <w:proofErr w:type="spellEnd"/>
            <w:r>
              <w:rPr>
                <w:rFonts w:ascii="GHEA Grapalat" w:hAnsi="GHEA Grapalat"/>
                <w:sz w:val="16"/>
                <w:szCs w:val="16"/>
              </w:rPr>
              <w:t xml:space="preserve"> ստեղծում</w:t>
            </w:r>
            <w:r w:rsidRPr="00041F1A">
              <w:rPr>
                <w:rFonts w:ascii="GHEA Grapalat" w:hAnsi="GHEA Grapalat"/>
                <w:sz w:val="16"/>
                <w:szCs w:val="16"/>
              </w:rPr>
              <w:t xml:space="preserve">, որը կներառի ՀՀ բոլոր ճանապարհների վերաբերյալ տեղեկատվություն՝ անկախ դրանց սեփականության </w:t>
            </w:r>
            <w:proofErr w:type="spellStart"/>
            <w:r w:rsidRPr="00041F1A">
              <w:rPr>
                <w:rFonts w:ascii="GHEA Grapalat" w:hAnsi="GHEA Grapalat"/>
                <w:sz w:val="16"/>
                <w:szCs w:val="16"/>
              </w:rPr>
              <w:t>ձևից</w:t>
            </w:r>
            <w:proofErr w:type="spellEnd"/>
            <w:r w:rsidRPr="00041F1A">
              <w:rPr>
                <w:rFonts w:ascii="GHEA Grapalat" w:hAnsi="GHEA Grapalat"/>
                <w:sz w:val="16"/>
                <w:szCs w:val="16"/>
              </w:rPr>
              <w:t xml:space="preserve"> և նշանակությունից</w:t>
            </w:r>
          </w:p>
        </w:tc>
        <w:tc>
          <w:tcPr>
            <w:tcW w:w="1699" w:type="dxa"/>
          </w:tcPr>
          <w:p w14:paraId="33486649" w14:textId="070718BF" w:rsidR="003F7C6B" w:rsidRPr="00D620AC" w:rsidRDefault="003F7C6B" w:rsidP="003F7C6B">
            <w:pPr>
              <w:jc w:val="center"/>
              <w:rPr>
                <w:rFonts w:ascii="GHEA Grapalat" w:hAnsi="GHEA Grapalat"/>
                <w:sz w:val="16"/>
                <w:szCs w:val="16"/>
              </w:rPr>
            </w:pPr>
            <w:r>
              <w:rPr>
                <w:rFonts w:ascii="GHEA Grapalat" w:hAnsi="GHEA Grapalat"/>
                <w:sz w:val="16"/>
                <w:szCs w:val="16"/>
              </w:rPr>
              <w:t>ՏԿԵՆ</w:t>
            </w:r>
          </w:p>
        </w:tc>
        <w:tc>
          <w:tcPr>
            <w:tcW w:w="1727" w:type="dxa"/>
          </w:tcPr>
          <w:p w14:paraId="0A8F5777" w14:textId="77777777" w:rsidR="003F7C6B" w:rsidRDefault="003F7C6B" w:rsidP="003F7C6B">
            <w:pPr>
              <w:ind w:left="-81" w:right="-113"/>
              <w:jc w:val="center"/>
              <w:rPr>
                <w:rFonts w:ascii="GHEA Grapalat" w:hAnsi="GHEA Grapalat"/>
                <w:sz w:val="16"/>
                <w:szCs w:val="16"/>
              </w:rPr>
            </w:pPr>
            <w:r>
              <w:rPr>
                <w:rFonts w:ascii="GHEA Grapalat" w:hAnsi="GHEA Grapalat"/>
                <w:sz w:val="16"/>
                <w:szCs w:val="16"/>
              </w:rPr>
              <w:t xml:space="preserve">ԲՏԱ, </w:t>
            </w:r>
            <w:r>
              <w:rPr>
                <w:rFonts w:ascii="GHEA Grapalat" w:hAnsi="GHEA Grapalat"/>
                <w:sz w:val="16"/>
                <w:szCs w:val="16"/>
              </w:rPr>
              <w:t xml:space="preserve">Կադաստրի կոմիտե, </w:t>
            </w:r>
            <w:r>
              <w:rPr>
                <w:rFonts w:ascii="GHEA Grapalat" w:hAnsi="GHEA Grapalat"/>
                <w:sz w:val="16"/>
                <w:szCs w:val="16"/>
              </w:rPr>
              <w:t>ՀՀ մարզպետարաններ,</w:t>
            </w:r>
          </w:p>
          <w:p w14:paraId="364D0655" w14:textId="76F75BF2" w:rsidR="003F7C6B" w:rsidRPr="00D620AC" w:rsidRDefault="003F7C6B" w:rsidP="003F7C6B">
            <w:pPr>
              <w:ind w:left="-81" w:right="-113"/>
              <w:jc w:val="center"/>
              <w:rPr>
                <w:rFonts w:ascii="GHEA Grapalat" w:hAnsi="GHEA Grapalat"/>
                <w:sz w:val="16"/>
                <w:szCs w:val="16"/>
              </w:rPr>
            </w:pPr>
            <w:r w:rsidRPr="00D620AC">
              <w:rPr>
                <w:rFonts w:ascii="GHEA Grapalat" w:hAnsi="GHEA Grapalat"/>
                <w:sz w:val="16"/>
                <w:szCs w:val="16"/>
              </w:rPr>
              <w:t>ՃԴՀ</w:t>
            </w:r>
          </w:p>
          <w:p w14:paraId="43F8A9C8" w14:textId="77777777" w:rsidR="003F7C6B" w:rsidRPr="00D53581" w:rsidRDefault="003F7C6B" w:rsidP="003F7C6B">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690A520A" w14:textId="57D9177D" w:rsidR="003F7C6B" w:rsidRPr="00D53581" w:rsidRDefault="003F7C6B" w:rsidP="003F7C6B">
            <w:pPr>
              <w:ind w:left="-81" w:right="-113"/>
              <w:jc w:val="center"/>
              <w:rPr>
                <w:rFonts w:ascii="GHEA Grapalat" w:hAnsi="GHEA Grapalat"/>
                <w:sz w:val="16"/>
                <w:szCs w:val="16"/>
              </w:rPr>
            </w:pPr>
            <w:r>
              <w:rPr>
                <w:rFonts w:ascii="GHEA Grapalat" w:hAnsi="GHEA Grapalat"/>
                <w:sz w:val="16"/>
                <w:szCs w:val="16"/>
              </w:rPr>
              <w:t>ՏԻՄ-եր</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p w14:paraId="7B88C938" w14:textId="4BFA2E90" w:rsidR="003F7C6B" w:rsidRPr="00D620AC" w:rsidRDefault="003F7C6B" w:rsidP="003F7C6B">
            <w:pPr>
              <w:jc w:val="center"/>
              <w:rPr>
                <w:rFonts w:ascii="GHEA Grapalat" w:hAnsi="GHEA Grapalat"/>
                <w:sz w:val="16"/>
                <w:szCs w:val="16"/>
              </w:rPr>
            </w:pPr>
          </w:p>
        </w:tc>
        <w:tc>
          <w:tcPr>
            <w:tcW w:w="1156" w:type="dxa"/>
          </w:tcPr>
          <w:p w14:paraId="499C6D38" w14:textId="246D7619" w:rsidR="003F7C6B" w:rsidRPr="00D620AC" w:rsidRDefault="003F7C6B" w:rsidP="003F7C6B">
            <w:pPr>
              <w:jc w:val="center"/>
              <w:rPr>
                <w:rFonts w:ascii="GHEA Grapalat" w:hAnsi="GHEA Grapalat"/>
                <w:sz w:val="16"/>
                <w:szCs w:val="16"/>
              </w:rPr>
            </w:pPr>
            <w:r>
              <w:rPr>
                <w:rFonts w:ascii="GHEA Grapalat" w:hAnsi="GHEA Grapalat"/>
                <w:sz w:val="16"/>
                <w:szCs w:val="16"/>
              </w:rPr>
              <w:t>202</w:t>
            </w:r>
            <w:r>
              <w:rPr>
                <w:rFonts w:ascii="GHEA Grapalat" w:hAnsi="GHEA Grapalat"/>
                <w:sz w:val="16"/>
                <w:szCs w:val="16"/>
              </w:rPr>
              <w:t>6</w:t>
            </w:r>
            <w:r>
              <w:rPr>
                <w:rFonts w:ascii="GHEA Grapalat" w:hAnsi="GHEA Grapalat"/>
                <w:sz w:val="16"/>
                <w:szCs w:val="16"/>
              </w:rPr>
              <w:t>-2027թթ.</w:t>
            </w:r>
          </w:p>
        </w:tc>
        <w:tc>
          <w:tcPr>
            <w:tcW w:w="1530" w:type="dxa"/>
          </w:tcPr>
          <w:p w14:paraId="1116CB33" w14:textId="580E57A9" w:rsidR="003F7C6B" w:rsidRPr="00D620AC" w:rsidRDefault="003F7C6B" w:rsidP="00355393">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355393" w:rsidRPr="00D620AC" w14:paraId="5061A77F" w14:textId="77777777" w:rsidTr="006A277E">
        <w:trPr>
          <w:gridAfter w:val="1"/>
          <w:wAfter w:w="16" w:type="dxa"/>
          <w:trHeight w:val="457"/>
        </w:trPr>
        <w:tc>
          <w:tcPr>
            <w:tcW w:w="521" w:type="dxa"/>
          </w:tcPr>
          <w:p w14:paraId="386FE17C" w14:textId="77777777" w:rsidR="00355393" w:rsidRPr="00D620AC" w:rsidRDefault="00355393" w:rsidP="00355393">
            <w:pPr>
              <w:rPr>
                <w:rFonts w:ascii="GHEA Grapalat" w:hAnsi="GHEA Grapalat"/>
                <w:sz w:val="16"/>
                <w:szCs w:val="16"/>
              </w:rPr>
            </w:pPr>
          </w:p>
        </w:tc>
        <w:tc>
          <w:tcPr>
            <w:tcW w:w="2113" w:type="dxa"/>
          </w:tcPr>
          <w:p w14:paraId="372A13C3" w14:textId="77777777" w:rsidR="00355393" w:rsidRPr="00D620AC" w:rsidRDefault="00355393" w:rsidP="00355393">
            <w:pPr>
              <w:jc w:val="both"/>
              <w:rPr>
                <w:rFonts w:ascii="GHEA Grapalat" w:hAnsi="GHEA Grapalat"/>
                <w:sz w:val="16"/>
                <w:szCs w:val="16"/>
              </w:rPr>
            </w:pPr>
          </w:p>
        </w:tc>
        <w:tc>
          <w:tcPr>
            <w:tcW w:w="2046" w:type="dxa"/>
          </w:tcPr>
          <w:p w14:paraId="6444DEC7" w14:textId="22E32A8F" w:rsidR="00355393" w:rsidRPr="00390DC9" w:rsidRDefault="00355393" w:rsidP="00355393">
            <w:pPr>
              <w:rPr>
                <w:rFonts w:ascii="GHEA Grapalat" w:eastAsiaTheme="majorEastAsia" w:hAnsi="GHEA Grapalat" w:cstheme="majorBidi"/>
                <w:bCs/>
                <w:color w:val="000000" w:themeColor="text1"/>
                <w:sz w:val="16"/>
                <w:szCs w:val="16"/>
              </w:rPr>
            </w:pPr>
            <w:r w:rsidRPr="004A2066">
              <w:rPr>
                <w:rFonts w:ascii="GHEA Grapalat" w:eastAsiaTheme="majorEastAsia" w:hAnsi="GHEA Grapalat" w:cstheme="majorBidi"/>
                <w:bCs/>
                <w:color w:val="000000" w:themeColor="text1"/>
                <w:sz w:val="16"/>
                <w:szCs w:val="16"/>
              </w:rPr>
              <w:t>11</w:t>
            </w:r>
            <w:r w:rsidRPr="004A2066">
              <w:rPr>
                <w:rFonts w:ascii="MS Mincho" w:eastAsia="MS Mincho" w:hAnsi="MS Mincho" w:cs="MS Mincho" w:hint="eastAsia"/>
                <w:bCs/>
                <w:color w:val="000000" w:themeColor="text1"/>
                <w:sz w:val="16"/>
                <w:szCs w:val="16"/>
              </w:rPr>
              <w:t>․</w:t>
            </w:r>
            <w:r w:rsidRPr="004A2066">
              <w:rPr>
                <w:rFonts w:ascii="GHEA Grapalat" w:eastAsiaTheme="majorEastAsia" w:hAnsi="GHEA Grapalat" w:cstheme="majorBidi"/>
                <w:bCs/>
                <w:color w:val="000000" w:themeColor="text1"/>
                <w:sz w:val="16"/>
                <w:szCs w:val="16"/>
              </w:rPr>
              <w:t xml:space="preserve">5 Բեռնատար տրանսպորտային միջոցների </w:t>
            </w:r>
            <w:proofErr w:type="spellStart"/>
            <w:r w:rsidRPr="004A2066">
              <w:rPr>
                <w:rFonts w:ascii="GHEA Grapalat" w:eastAsiaTheme="majorEastAsia" w:hAnsi="GHEA Grapalat" w:cstheme="majorBidi"/>
                <w:bCs/>
                <w:color w:val="000000" w:themeColor="text1"/>
                <w:sz w:val="16"/>
                <w:szCs w:val="16"/>
              </w:rPr>
              <w:t>կշռման</w:t>
            </w:r>
            <w:proofErr w:type="spellEnd"/>
            <w:r w:rsidRPr="004A2066">
              <w:rPr>
                <w:rFonts w:ascii="GHEA Grapalat" w:eastAsiaTheme="majorEastAsia" w:hAnsi="GHEA Grapalat" w:cstheme="majorBidi"/>
                <w:bCs/>
                <w:color w:val="000000" w:themeColor="text1"/>
                <w:sz w:val="16"/>
                <w:szCs w:val="16"/>
              </w:rPr>
              <w:t xml:space="preserve"> կայանների </w:t>
            </w:r>
            <w:proofErr w:type="spellStart"/>
            <w:r w:rsidRPr="004A2066">
              <w:rPr>
                <w:rFonts w:ascii="GHEA Grapalat" w:eastAsiaTheme="majorEastAsia" w:hAnsi="GHEA Grapalat" w:cstheme="majorBidi"/>
                <w:bCs/>
                <w:color w:val="000000" w:themeColor="text1"/>
                <w:sz w:val="16"/>
                <w:szCs w:val="16"/>
              </w:rPr>
              <w:t>թվայնացում</w:t>
            </w:r>
            <w:proofErr w:type="spellEnd"/>
            <w:r w:rsidRPr="004A2066">
              <w:rPr>
                <w:rFonts w:ascii="GHEA Grapalat" w:eastAsiaTheme="majorEastAsia" w:hAnsi="GHEA Grapalat" w:cstheme="majorBidi"/>
                <w:bCs/>
                <w:color w:val="000000" w:themeColor="text1"/>
                <w:sz w:val="16"/>
                <w:szCs w:val="16"/>
              </w:rPr>
              <w:t xml:space="preserve"> և այլ ՏՏ համակարգերի հետ </w:t>
            </w:r>
            <w:proofErr w:type="spellStart"/>
            <w:r w:rsidRPr="004A2066">
              <w:rPr>
                <w:rFonts w:ascii="GHEA Grapalat" w:eastAsiaTheme="majorEastAsia" w:hAnsi="GHEA Grapalat" w:cstheme="majorBidi"/>
                <w:bCs/>
                <w:color w:val="000000" w:themeColor="text1"/>
                <w:sz w:val="16"/>
                <w:szCs w:val="16"/>
              </w:rPr>
              <w:t>հասանելիության</w:t>
            </w:r>
            <w:proofErr w:type="spellEnd"/>
            <w:r w:rsidRPr="004A2066">
              <w:rPr>
                <w:rFonts w:ascii="GHEA Grapalat" w:eastAsiaTheme="majorEastAsia" w:hAnsi="GHEA Grapalat" w:cstheme="majorBidi"/>
                <w:bCs/>
                <w:color w:val="000000" w:themeColor="text1"/>
                <w:sz w:val="16"/>
                <w:szCs w:val="16"/>
              </w:rPr>
              <w:t xml:space="preserve"> ապահովում</w:t>
            </w:r>
          </w:p>
        </w:tc>
        <w:tc>
          <w:tcPr>
            <w:tcW w:w="2244" w:type="dxa"/>
          </w:tcPr>
          <w:p w14:paraId="41236850" w14:textId="688819C2" w:rsidR="00355393" w:rsidRPr="00D620AC" w:rsidRDefault="00355393" w:rsidP="00355393">
            <w:pPr>
              <w:rPr>
                <w:rFonts w:ascii="GHEA Grapalat" w:hAnsi="GHEA Grapalat"/>
                <w:sz w:val="16"/>
                <w:szCs w:val="16"/>
              </w:rPr>
            </w:pPr>
            <w:r w:rsidRPr="00510032">
              <w:rPr>
                <w:rFonts w:ascii="GHEA Grapalat" w:hAnsi="GHEA Grapalat"/>
                <w:sz w:val="16"/>
                <w:szCs w:val="16"/>
              </w:rPr>
              <w:t xml:space="preserve">Հայաստանում ընդհանուր օգտագործման ավտոմոբիլային ճանապարհներին ծանրաքաշ և/կամ մեծ </w:t>
            </w:r>
            <w:proofErr w:type="spellStart"/>
            <w:r w:rsidRPr="00510032">
              <w:rPr>
                <w:rFonts w:ascii="GHEA Grapalat" w:hAnsi="GHEA Grapalat"/>
                <w:sz w:val="16"/>
                <w:szCs w:val="16"/>
              </w:rPr>
              <w:t>եզրաչափերի</w:t>
            </w:r>
            <w:proofErr w:type="spellEnd"/>
            <w:r w:rsidRPr="00510032">
              <w:rPr>
                <w:rFonts w:ascii="GHEA Grapalat" w:hAnsi="GHEA Grapalat"/>
                <w:sz w:val="16"/>
                <w:szCs w:val="16"/>
              </w:rPr>
              <w:t xml:space="preserve"> տրանսպորտային միջոցներով  կատարվող բեռնափոխադրումների կազմակերպման գործընթացի նկատմամբ իրականացվող </w:t>
            </w:r>
            <w:proofErr w:type="spellStart"/>
            <w:r w:rsidRPr="00510032">
              <w:rPr>
                <w:rFonts w:ascii="GHEA Grapalat" w:hAnsi="GHEA Grapalat"/>
                <w:sz w:val="16"/>
                <w:szCs w:val="16"/>
              </w:rPr>
              <w:t>մշտադիտարկումների</w:t>
            </w:r>
            <w:proofErr w:type="spellEnd"/>
            <w:r w:rsidRPr="00510032">
              <w:rPr>
                <w:rFonts w:ascii="GHEA Grapalat" w:hAnsi="GHEA Grapalat"/>
                <w:sz w:val="16"/>
                <w:szCs w:val="16"/>
              </w:rPr>
              <w:t xml:space="preserve"> և վերահսկողական գործառույթները լիարժեք, արդյունավետ և առանց խոչընդոտների իրականացնելու համար </w:t>
            </w:r>
            <w:proofErr w:type="spellStart"/>
            <w:r w:rsidRPr="00510032">
              <w:rPr>
                <w:rFonts w:ascii="GHEA Grapalat" w:hAnsi="GHEA Grapalat"/>
                <w:sz w:val="16"/>
                <w:szCs w:val="16"/>
              </w:rPr>
              <w:t>կշռման</w:t>
            </w:r>
            <w:proofErr w:type="spellEnd"/>
            <w:r w:rsidRPr="00510032">
              <w:rPr>
                <w:rFonts w:ascii="GHEA Grapalat" w:hAnsi="GHEA Grapalat"/>
                <w:sz w:val="16"/>
                <w:szCs w:val="16"/>
              </w:rPr>
              <w:t xml:space="preserve"> համակարգերի տեղադրման համար նախ և առաջ </w:t>
            </w:r>
            <w:r>
              <w:rPr>
                <w:rFonts w:ascii="GHEA Grapalat" w:hAnsi="GHEA Grapalat"/>
                <w:sz w:val="16"/>
                <w:szCs w:val="16"/>
              </w:rPr>
              <w:t>կ</w:t>
            </w:r>
            <w:r w:rsidRPr="00510032">
              <w:rPr>
                <w:rFonts w:ascii="GHEA Grapalat" w:hAnsi="GHEA Grapalat"/>
                <w:sz w:val="16"/>
                <w:szCs w:val="16"/>
              </w:rPr>
              <w:t>իրականաց</w:t>
            </w:r>
            <w:r>
              <w:rPr>
                <w:rFonts w:ascii="GHEA Grapalat" w:hAnsi="GHEA Grapalat"/>
                <w:sz w:val="16"/>
                <w:szCs w:val="16"/>
              </w:rPr>
              <w:t>վի</w:t>
            </w:r>
            <w:r w:rsidRPr="00510032">
              <w:rPr>
                <w:rFonts w:ascii="GHEA Grapalat" w:hAnsi="GHEA Grapalat"/>
                <w:sz w:val="16"/>
                <w:szCs w:val="16"/>
              </w:rPr>
              <w:t xml:space="preserve"> այդ համակարգերի տեղադրման վայրերի </w:t>
            </w:r>
            <w:proofErr w:type="spellStart"/>
            <w:r w:rsidRPr="00510032">
              <w:rPr>
                <w:rFonts w:ascii="GHEA Grapalat" w:hAnsi="GHEA Grapalat"/>
                <w:sz w:val="16"/>
                <w:szCs w:val="16"/>
              </w:rPr>
              <w:t>արդյունավության</w:t>
            </w:r>
            <w:proofErr w:type="spellEnd"/>
            <w:r w:rsidRPr="00510032">
              <w:rPr>
                <w:rFonts w:ascii="GHEA Grapalat" w:hAnsi="GHEA Grapalat"/>
                <w:sz w:val="16"/>
                <w:szCs w:val="16"/>
              </w:rPr>
              <w:t xml:space="preserve"> գնահատում և ուսումնասիրություններ՝ հատկապես միջպետական և հանրապետական նշանակության ճանապարհներին</w:t>
            </w:r>
            <w:r>
              <w:rPr>
                <w:rFonts w:ascii="GHEA Grapalat" w:hAnsi="GHEA Grapalat"/>
                <w:sz w:val="16"/>
                <w:szCs w:val="16"/>
              </w:rPr>
              <w:t xml:space="preserve">։ </w:t>
            </w:r>
            <w:proofErr w:type="spellStart"/>
            <w:r>
              <w:rPr>
                <w:rFonts w:ascii="GHEA Grapalat" w:hAnsi="GHEA Grapalat"/>
                <w:sz w:val="16"/>
                <w:szCs w:val="16"/>
              </w:rPr>
              <w:t>Կ</w:t>
            </w:r>
            <w:r w:rsidRPr="00510032">
              <w:rPr>
                <w:rFonts w:ascii="GHEA Grapalat" w:hAnsi="GHEA Grapalat"/>
                <w:sz w:val="16"/>
                <w:szCs w:val="16"/>
              </w:rPr>
              <w:t>շեռքների</w:t>
            </w:r>
            <w:proofErr w:type="spellEnd"/>
            <w:r w:rsidRPr="00510032">
              <w:rPr>
                <w:rFonts w:ascii="GHEA Grapalat" w:hAnsi="GHEA Grapalat"/>
                <w:sz w:val="16"/>
                <w:szCs w:val="16"/>
              </w:rPr>
              <w:t xml:space="preserve"> տեղադրման տեղը ընտրելիս հաշվի </w:t>
            </w:r>
            <w:r w:rsidRPr="00510032">
              <w:rPr>
                <w:rFonts w:ascii="GHEA Grapalat" w:hAnsi="GHEA Grapalat"/>
                <w:sz w:val="16"/>
                <w:szCs w:val="16"/>
              </w:rPr>
              <w:t xml:space="preserve">կառնվի </w:t>
            </w:r>
            <w:r w:rsidRPr="00510032">
              <w:rPr>
                <w:rFonts w:ascii="GHEA Grapalat" w:hAnsi="GHEA Grapalat"/>
                <w:sz w:val="16"/>
                <w:szCs w:val="16"/>
              </w:rPr>
              <w:t xml:space="preserve">դրանք այլ ՏՏ համակարգերի հետ կապելու՝ այսինքն դրանց </w:t>
            </w:r>
            <w:proofErr w:type="spellStart"/>
            <w:r w:rsidRPr="00510032">
              <w:rPr>
                <w:rFonts w:ascii="GHEA Grapalat" w:hAnsi="GHEA Grapalat"/>
                <w:sz w:val="16"/>
                <w:szCs w:val="16"/>
              </w:rPr>
              <w:t>թվայնացման</w:t>
            </w:r>
            <w:proofErr w:type="spellEnd"/>
            <w:r w:rsidRPr="00510032">
              <w:rPr>
                <w:rFonts w:ascii="GHEA Grapalat" w:hAnsi="GHEA Grapalat"/>
                <w:sz w:val="16"/>
                <w:szCs w:val="16"/>
              </w:rPr>
              <w:t xml:space="preserve"> գործընթացի հնարավորությունները</w:t>
            </w:r>
            <w:r w:rsidRPr="00510032">
              <w:rPr>
                <w:rFonts w:ascii="GHEA Grapalat" w:hAnsi="GHEA Grapalat"/>
                <w:sz w:val="16"/>
                <w:szCs w:val="16"/>
              </w:rPr>
              <w:t>։</w:t>
            </w:r>
            <w:r w:rsidRPr="00510032">
              <w:rPr>
                <w:rFonts w:ascii="GHEA Grapalat" w:hAnsi="GHEA Grapalat"/>
                <w:sz w:val="16"/>
                <w:szCs w:val="16"/>
              </w:rPr>
              <w:t xml:space="preserve"> </w:t>
            </w:r>
            <w:r>
              <w:rPr>
                <w:rFonts w:ascii="GHEA Grapalat" w:hAnsi="GHEA Grapalat"/>
                <w:sz w:val="16"/>
                <w:szCs w:val="16"/>
              </w:rPr>
              <w:t xml:space="preserve">Որից հետո կիրականացվի այդ </w:t>
            </w:r>
            <w:proofErr w:type="spellStart"/>
            <w:r>
              <w:rPr>
                <w:rFonts w:ascii="GHEA Grapalat" w:hAnsi="GHEA Grapalat"/>
                <w:sz w:val="16"/>
                <w:szCs w:val="16"/>
              </w:rPr>
              <w:t>համակարգներին</w:t>
            </w:r>
            <w:proofErr w:type="spellEnd"/>
            <w:r>
              <w:rPr>
                <w:rFonts w:ascii="GHEA Grapalat" w:hAnsi="GHEA Grapalat"/>
                <w:sz w:val="16"/>
                <w:szCs w:val="16"/>
              </w:rPr>
              <w:t xml:space="preserve"> </w:t>
            </w:r>
            <w:proofErr w:type="spellStart"/>
            <w:r>
              <w:rPr>
                <w:rFonts w:ascii="GHEA Grapalat" w:hAnsi="GHEA Grapalat"/>
                <w:sz w:val="16"/>
                <w:szCs w:val="16"/>
              </w:rPr>
              <w:t>ինտեգրման</w:t>
            </w:r>
            <w:proofErr w:type="spellEnd"/>
            <w:r>
              <w:rPr>
                <w:rFonts w:ascii="GHEA Grapalat" w:hAnsi="GHEA Grapalat"/>
                <w:sz w:val="16"/>
                <w:szCs w:val="16"/>
              </w:rPr>
              <w:t xml:space="preserve"> գործընթաց։ Այդ </w:t>
            </w:r>
            <w:proofErr w:type="spellStart"/>
            <w:r>
              <w:rPr>
                <w:rFonts w:ascii="GHEA Grapalat" w:hAnsi="GHEA Grapalat"/>
                <w:sz w:val="16"/>
                <w:szCs w:val="16"/>
              </w:rPr>
              <w:t>համակարգները</w:t>
            </w:r>
            <w:proofErr w:type="spellEnd"/>
            <w:r>
              <w:rPr>
                <w:rFonts w:ascii="GHEA Grapalat" w:hAnsi="GHEA Grapalat"/>
                <w:sz w:val="16"/>
                <w:szCs w:val="16"/>
              </w:rPr>
              <w:t xml:space="preserve"> </w:t>
            </w:r>
            <w:r w:rsidRPr="00510032">
              <w:rPr>
                <w:rFonts w:ascii="GHEA Grapalat" w:hAnsi="GHEA Grapalat"/>
                <w:sz w:val="16"/>
                <w:szCs w:val="16"/>
              </w:rPr>
              <w:t xml:space="preserve"> </w:t>
            </w:r>
            <w:r>
              <w:rPr>
                <w:rFonts w:ascii="GHEA Grapalat" w:hAnsi="GHEA Grapalat"/>
                <w:sz w:val="16"/>
                <w:szCs w:val="16"/>
              </w:rPr>
              <w:t>կ</w:t>
            </w:r>
            <w:r w:rsidRPr="00510032">
              <w:rPr>
                <w:rFonts w:ascii="GHEA Grapalat" w:hAnsi="GHEA Grapalat"/>
                <w:sz w:val="16"/>
                <w:szCs w:val="16"/>
              </w:rPr>
              <w:t>տեղադր</w:t>
            </w:r>
            <w:r>
              <w:rPr>
                <w:rFonts w:ascii="GHEA Grapalat" w:hAnsi="GHEA Grapalat"/>
                <w:sz w:val="16"/>
                <w:szCs w:val="16"/>
              </w:rPr>
              <w:t>վեն</w:t>
            </w:r>
            <w:r w:rsidRPr="00510032">
              <w:rPr>
                <w:rFonts w:ascii="GHEA Grapalat" w:hAnsi="GHEA Grapalat"/>
                <w:sz w:val="16"/>
                <w:szCs w:val="16"/>
              </w:rPr>
              <w:t xml:space="preserve"> հատկապես </w:t>
            </w:r>
            <w:r>
              <w:rPr>
                <w:rFonts w:ascii="GHEA Grapalat" w:hAnsi="GHEA Grapalat"/>
                <w:sz w:val="16"/>
                <w:szCs w:val="16"/>
              </w:rPr>
              <w:t>ՀՀՃՄ</w:t>
            </w:r>
            <w:r w:rsidRPr="00510032">
              <w:rPr>
                <w:rFonts w:ascii="GHEA Grapalat" w:hAnsi="GHEA Grapalat"/>
                <w:sz w:val="16"/>
                <w:szCs w:val="16"/>
              </w:rPr>
              <w:t xml:space="preserve"> ճանապարհ</w:t>
            </w:r>
            <w:r>
              <w:rPr>
                <w:rFonts w:ascii="GHEA Grapalat" w:hAnsi="GHEA Grapalat"/>
                <w:sz w:val="16"/>
                <w:szCs w:val="16"/>
              </w:rPr>
              <w:t>ներ</w:t>
            </w:r>
            <w:r w:rsidRPr="00510032">
              <w:rPr>
                <w:rFonts w:ascii="GHEA Grapalat" w:hAnsi="GHEA Grapalat"/>
                <w:sz w:val="16"/>
                <w:szCs w:val="16"/>
              </w:rPr>
              <w:t xml:space="preserve">ին։ Բացի այդ անհրաժեշտ է կազմակերպել </w:t>
            </w:r>
            <w:proofErr w:type="spellStart"/>
            <w:r w:rsidRPr="00510032">
              <w:rPr>
                <w:rFonts w:ascii="GHEA Grapalat" w:hAnsi="GHEA Grapalat"/>
                <w:sz w:val="16"/>
                <w:szCs w:val="16"/>
              </w:rPr>
              <w:t>վերապատրաստումներ</w:t>
            </w:r>
            <w:proofErr w:type="spellEnd"/>
            <w:r w:rsidRPr="00510032">
              <w:rPr>
                <w:rFonts w:ascii="GHEA Grapalat" w:hAnsi="GHEA Grapalat"/>
                <w:sz w:val="16"/>
                <w:szCs w:val="16"/>
              </w:rPr>
              <w:t xml:space="preserve"> այդ համակարգերը սպասարկող անձնակազմի համար։</w:t>
            </w:r>
          </w:p>
        </w:tc>
        <w:tc>
          <w:tcPr>
            <w:tcW w:w="2244" w:type="dxa"/>
          </w:tcPr>
          <w:p w14:paraId="36B7D0FE" w14:textId="4D94677C" w:rsidR="00355393" w:rsidRPr="00355393" w:rsidRDefault="00355393" w:rsidP="00355393">
            <w:pPr>
              <w:rPr>
                <w:rFonts w:ascii="GHEA Grapalat" w:hAnsi="GHEA Grapalat"/>
                <w:sz w:val="16"/>
                <w:szCs w:val="16"/>
              </w:rPr>
            </w:pPr>
            <w:proofErr w:type="spellStart"/>
            <w:r w:rsidRPr="00355393">
              <w:rPr>
                <w:rFonts w:ascii="GHEA Grapalat" w:hAnsi="GHEA Grapalat"/>
                <w:sz w:val="16"/>
                <w:szCs w:val="16"/>
              </w:rPr>
              <w:t>Բեռնատարերի</w:t>
            </w:r>
            <w:proofErr w:type="spellEnd"/>
            <w:r w:rsidRPr="00355393">
              <w:rPr>
                <w:rFonts w:ascii="GHEA Grapalat" w:hAnsi="GHEA Grapalat"/>
                <w:sz w:val="16"/>
                <w:szCs w:val="16"/>
              </w:rPr>
              <w:t xml:space="preserve"> </w:t>
            </w:r>
            <w:proofErr w:type="spellStart"/>
            <w:r w:rsidRPr="00355393">
              <w:rPr>
                <w:rFonts w:ascii="GHEA Grapalat" w:hAnsi="GHEA Grapalat"/>
                <w:sz w:val="16"/>
                <w:szCs w:val="16"/>
              </w:rPr>
              <w:t>կշռման</w:t>
            </w:r>
            <w:proofErr w:type="spellEnd"/>
            <w:r w:rsidRPr="00355393">
              <w:rPr>
                <w:rFonts w:ascii="GHEA Grapalat" w:hAnsi="GHEA Grapalat"/>
                <w:sz w:val="16"/>
                <w:szCs w:val="16"/>
              </w:rPr>
              <w:t xml:space="preserve"> թվային համակարգ</w:t>
            </w:r>
            <w:r>
              <w:rPr>
                <w:rFonts w:ascii="GHEA Grapalat" w:hAnsi="GHEA Grapalat"/>
                <w:sz w:val="16"/>
                <w:szCs w:val="16"/>
              </w:rPr>
              <w:t xml:space="preserve">ը </w:t>
            </w:r>
            <w:r w:rsidRPr="00355393">
              <w:rPr>
                <w:rFonts w:ascii="GHEA Grapalat" w:hAnsi="GHEA Grapalat"/>
                <w:sz w:val="16"/>
                <w:szCs w:val="16"/>
              </w:rPr>
              <w:t xml:space="preserve"> </w:t>
            </w:r>
            <w:proofErr w:type="spellStart"/>
            <w:r w:rsidRPr="00355393">
              <w:rPr>
                <w:rFonts w:ascii="GHEA Grapalat" w:hAnsi="GHEA Grapalat"/>
                <w:sz w:val="16"/>
                <w:szCs w:val="16"/>
              </w:rPr>
              <w:t>ինտեգր</w:t>
            </w:r>
            <w:r>
              <w:rPr>
                <w:rFonts w:ascii="GHEA Grapalat" w:hAnsi="GHEA Grapalat"/>
                <w:sz w:val="16"/>
                <w:szCs w:val="16"/>
              </w:rPr>
              <w:t>ված</w:t>
            </w:r>
            <w:proofErr w:type="spellEnd"/>
            <w:r>
              <w:rPr>
                <w:rFonts w:ascii="GHEA Grapalat" w:hAnsi="GHEA Grapalat"/>
                <w:sz w:val="16"/>
                <w:szCs w:val="16"/>
              </w:rPr>
              <w:t xml:space="preserve"> է</w:t>
            </w:r>
            <w:r w:rsidRPr="00355393">
              <w:rPr>
                <w:rFonts w:ascii="GHEA Grapalat" w:hAnsi="GHEA Grapalat"/>
                <w:sz w:val="16"/>
                <w:szCs w:val="16"/>
              </w:rPr>
              <w:t xml:space="preserve"> այլ ՏՏ համակարգերին</w:t>
            </w:r>
          </w:p>
          <w:p w14:paraId="06658DBF" w14:textId="77777777" w:rsidR="00355393" w:rsidRPr="00D620AC" w:rsidRDefault="00355393" w:rsidP="00355393">
            <w:pPr>
              <w:rPr>
                <w:rFonts w:ascii="GHEA Grapalat" w:hAnsi="GHEA Grapalat"/>
                <w:sz w:val="16"/>
                <w:szCs w:val="16"/>
              </w:rPr>
            </w:pPr>
          </w:p>
        </w:tc>
        <w:tc>
          <w:tcPr>
            <w:tcW w:w="1699" w:type="dxa"/>
          </w:tcPr>
          <w:p w14:paraId="00FB9336" w14:textId="449F2F87" w:rsidR="00355393" w:rsidRPr="00D620AC" w:rsidRDefault="00355393" w:rsidP="00355393">
            <w:pPr>
              <w:jc w:val="center"/>
              <w:rPr>
                <w:rFonts w:ascii="GHEA Grapalat" w:hAnsi="GHEA Grapalat"/>
                <w:sz w:val="16"/>
                <w:szCs w:val="16"/>
              </w:rPr>
            </w:pPr>
            <w:r>
              <w:rPr>
                <w:rFonts w:ascii="GHEA Grapalat" w:hAnsi="GHEA Grapalat"/>
                <w:sz w:val="16"/>
                <w:szCs w:val="16"/>
              </w:rPr>
              <w:t>ՏԿԵՆ</w:t>
            </w:r>
          </w:p>
        </w:tc>
        <w:tc>
          <w:tcPr>
            <w:tcW w:w="1727" w:type="dxa"/>
          </w:tcPr>
          <w:p w14:paraId="29EF1A66" w14:textId="77F0A2D2" w:rsidR="00355393" w:rsidRPr="00D620AC" w:rsidRDefault="00355393" w:rsidP="00355393">
            <w:pPr>
              <w:ind w:left="-81" w:right="-113"/>
              <w:jc w:val="center"/>
              <w:rPr>
                <w:rFonts w:ascii="GHEA Grapalat" w:hAnsi="GHEA Grapalat"/>
                <w:sz w:val="16"/>
                <w:szCs w:val="16"/>
              </w:rPr>
            </w:pPr>
            <w:r>
              <w:rPr>
                <w:rFonts w:ascii="GHEA Grapalat" w:hAnsi="GHEA Grapalat"/>
                <w:sz w:val="16"/>
                <w:szCs w:val="16"/>
              </w:rPr>
              <w:t xml:space="preserve">ԲՏԱ, </w:t>
            </w:r>
            <w:r>
              <w:rPr>
                <w:rFonts w:ascii="GHEA Grapalat" w:hAnsi="GHEA Grapalat"/>
                <w:sz w:val="16"/>
                <w:szCs w:val="16"/>
              </w:rPr>
              <w:t xml:space="preserve">ԷՆ, ՊԵԿ, </w:t>
            </w:r>
            <w:bookmarkStart w:id="10" w:name="_Hlk119350181"/>
            <w:r>
              <w:rPr>
                <w:rFonts w:ascii="GHEA Grapalat" w:hAnsi="GHEA Grapalat"/>
                <w:sz w:val="16"/>
                <w:szCs w:val="16"/>
              </w:rPr>
              <w:t>Տ</w:t>
            </w:r>
            <w:r w:rsidRPr="00355393">
              <w:rPr>
                <w:rFonts w:ascii="GHEA Grapalat" w:hAnsi="GHEA Grapalat"/>
                <w:sz w:val="16"/>
                <w:szCs w:val="16"/>
              </w:rPr>
              <w:t>եսչական մարմինների աշխատանքների համակարգման գրասենյակ</w:t>
            </w:r>
            <w:bookmarkEnd w:id="10"/>
            <w:r>
              <w:rPr>
                <w:rFonts w:ascii="GHEA Grapalat" w:hAnsi="GHEA Grapalat"/>
                <w:sz w:val="16"/>
                <w:szCs w:val="16"/>
              </w:rPr>
              <w:t>,</w:t>
            </w:r>
            <w:r w:rsidRPr="00355393">
              <w:rPr>
                <w:rFonts w:ascii="GHEA Grapalat" w:hAnsi="GHEA Grapalat"/>
                <w:sz w:val="16"/>
                <w:szCs w:val="16"/>
              </w:rPr>
              <w:t xml:space="preserve"> </w:t>
            </w:r>
            <w:bookmarkStart w:id="11" w:name="_Hlk119350361"/>
            <w:r w:rsidRPr="00355393">
              <w:rPr>
                <w:rFonts w:ascii="GHEA Grapalat" w:hAnsi="GHEA Grapalat"/>
                <w:sz w:val="16"/>
                <w:szCs w:val="16"/>
              </w:rPr>
              <w:t xml:space="preserve">Քաղաքաշինության, տեխնիկական և </w:t>
            </w:r>
            <w:proofErr w:type="spellStart"/>
            <w:r w:rsidRPr="00355393">
              <w:rPr>
                <w:rFonts w:ascii="GHEA Grapalat" w:hAnsi="GHEA Grapalat"/>
                <w:sz w:val="16"/>
                <w:szCs w:val="16"/>
              </w:rPr>
              <w:t>հրդեհային</w:t>
            </w:r>
            <w:proofErr w:type="spellEnd"/>
            <w:r w:rsidRPr="00355393">
              <w:rPr>
                <w:rFonts w:ascii="GHEA Grapalat" w:hAnsi="GHEA Grapalat"/>
                <w:sz w:val="16"/>
                <w:szCs w:val="16"/>
              </w:rPr>
              <w:t xml:space="preserve"> անվտանգության տեսչական մարմին</w:t>
            </w:r>
            <w:bookmarkEnd w:id="11"/>
            <w:r w:rsidR="00696D95">
              <w:rPr>
                <w:rFonts w:ascii="GHEA Grapalat" w:hAnsi="GHEA Grapalat"/>
                <w:sz w:val="16"/>
                <w:szCs w:val="16"/>
              </w:rPr>
              <w:t>,</w:t>
            </w:r>
            <w:r>
              <w:rPr>
                <w:rFonts w:ascii="GHEA Grapalat" w:hAnsi="GHEA Grapalat"/>
                <w:sz w:val="16"/>
                <w:szCs w:val="16"/>
              </w:rPr>
              <w:t xml:space="preserve"> ՀՀ մարզպետարաններ, </w:t>
            </w:r>
            <w:r w:rsidRPr="00D620AC">
              <w:rPr>
                <w:rFonts w:ascii="GHEA Grapalat" w:hAnsi="GHEA Grapalat"/>
                <w:sz w:val="16"/>
                <w:szCs w:val="16"/>
              </w:rPr>
              <w:t>ՃԴՀ</w:t>
            </w:r>
          </w:p>
          <w:p w14:paraId="54D4720D" w14:textId="1E193F61" w:rsidR="00355393" w:rsidRPr="00D53581" w:rsidRDefault="00355393" w:rsidP="00355393">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p w14:paraId="4E4B2248" w14:textId="5086587F" w:rsidR="00355393" w:rsidRPr="00D620AC" w:rsidRDefault="00355393" w:rsidP="00355393">
            <w:pPr>
              <w:rPr>
                <w:rFonts w:ascii="GHEA Grapalat" w:hAnsi="GHEA Grapalat"/>
                <w:sz w:val="16"/>
                <w:szCs w:val="16"/>
              </w:rPr>
            </w:pPr>
          </w:p>
        </w:tc>
        <w:tc>
          <w:tcPr>
            <w:tcW w:w="1156" w:type="dxa"/>
          </w:tcPr>
          <w:p w14:paraId="336F0FAE" w14:textId="09F20FFA" w:rsidR="00355393" w:rsidRPr="00D620AC" w:rsidRDefault="00355393" w:rsidP="00355393">
            <w:pPr>
              <w:jc w:val="center"/>
              <w:rPr>
                <w:rFonts w:ascii="GHEA Grapalat" w:hAnsi="GHEA Grapalat"/>
                <w:sz w:val="16"/>
                <w:szCs w:val="16"/>
              </w:rPr>
            </w:pPr>
            <w:r>
              <w:rPr>
                <w:rFonts w:ascii="GHEA Grapalat" w:hAnsi="GHEA Grapalat"/>
                <w:sz w:val="16"/>
                <w:szCs w:val="16"/>
              </w:rPr>
              <w:t>202</w:t>
            </w:r>
            <w:r>
              <w:rPr>
                <w:rFonts w:ascii="GHEA Grapalat" w:hAnsi="GHEA Grapalat"/>
                <w:sz w:val="16"/>
                <w:szCs w:val="16"/>
              </w:rPr>
              <w:t>3</w:t>
            </w:r>
            <w:r>
              <w:rPr>
                <w:rFonts w:ascii="GHEA Grapalat" w:hAnsi="GHEA Grapalat"/>
                <w:sz w:val="16"/>
                <w:szCs w:val="16"/>
              </w:rPr>
              <w:t>-202</w:t>
            </w:r>
            <w:r>
              <w:rPr>
                <w:rFonts w:ascii="GHEA Grapalat" w:hAnsi="GHEA Grapalat"/>
                <w:sz w:val="16"/>
                <w:szCs w:val="16"/>
              </w:rPr>
              <w:t>4</w:t>
            </w:r>
            <w:r>
              <w:rPr>
                <w:rFonts w:ascii="GHEA Grapalat" w:hAnsi="GHEA Grapalat"/>
                <w:sz w:val="16"/>
                <w:szCs w:val="16"/>
              </w:rPr>
              <w:t>թթ.</w:t>
            </w:r>
          </w:p>
        </w:tc>
        <w:tc>
          <w:tcPr>
            <w:tcW w:w="1530" w:type="dxa"/>
          </w:tcPr>
          <w:p w14:paraId="46B95E40" w14:textId="2CC90641" w:rsidR="00355393" w:rsidRPr="00D620AC" w:rsidRDefault="00355393" w:rsidP="001405FE">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355393" w:rsidRPr="00D620AC" w14:paraId="36184760" w14:textId="77777777" w:rsidTr="006A277E">
        <w:trPr>
          <w:trHeight w:val="457"/>
        </w:trPr>
        <w:tc>
          <w:tcPr>
            <w:tcW w:w="15296" w:type="dxa"/>
            <w:gridSpan w:val="10"/>
          </w:tcPr>
          <w:p w14:paraId="75C8DECD" w14:textId="3A897FF0" w:rsidR="00355393" w:rsidRPr="00D620AC" w:rsidRDefault="00355393" w:rsidP="00355393">
            <w:pPr>
              <w:jc w:val="both"/>
              <w:rPr>
                <w:rFonts w:ascii="GHEA Grapalat" w:eastAsiaTheme="majorEastAsia" w:hAnsi="GHEA Grapalat" w:cstheme="majorBidi"/>
                <w:b/>
                <w:bCs/>
                <w:color w:val="2F5496" w:themeColor="accent1" w:themeShade="BF"/>
                <w:sz w:val="16"/>
                <w:szCs w:val="16"/>
              </w:rPr>
            </w:pPr>
            <w:r w:rsidRPr="00D620AC">
              <w:rPr>
                <w:rFonts w:ascii="GHEA Grapalat" w:eastAsiaTheme="majorEastAsia" w:hAnsi="GHEA Grapalat" w:cstheme="majorBidi"/>
                <w:b/>
                <w:bCs/>
                <w:color w:val="2F5496" w:themeColor="accent1" w:themeShade="BF"/>
                <w:sz w:val="16"/>
                <w:szCs w:val="16"/>
              </w:rPr>
              <w:t xml:space="preserve">Թիրախ 8. Կլիմայի փոփոխության </w:t>
            </w:r>
            <w:proofErr w:type="spellStart"/>
            <w:r w:rsidRPr="00D620AC">
              <w:rPr>
                <w:rFonts w:ascii="GHEA Grapalat" w:eastAsiaTheme="majorEastAsia" w:hAnsi="GHEA Grapalat" w:cstheme="majorBidi"/>
                <w:b/>
                <w:bCs/>
                <w:color w:val="2F5496" w:themeColor="accent1" w:themeShade="BF"/>
                <w:sz w:val="16"/>
                <w:szCs w:val="16"/>
              </w:rPr>
              <w:t>հարմարվողականությունը</w:t>
            </w:r>
            <w:proofErr w:type="spellEnd"/>
            <w:r w:rsidRPr="00D620AC">
              <w:rPr>
                <w:rFonts w:ascii="GHEA Grapalat" w:eastAsiaTheme="majorEastAsia" w:hAnsi="GHEA Grapalat" w:cstheme="majorBidi"/>
                <w:b/>
                <w:bCs/>
                <w:color w:val="2F5496" w:themeColor="accent1" w:themeShade="BF"/>
                <w:sz w:val="16"/>
                <w:szCs w:val="16"/>
              </w:rPr>
              <w:t xml:space="preserve"> ճանապարհային </w:t>
            </w:r>
            <w:proofErr w:type="spellStart"/>
            <w:r w:rsidRPr="00D620AC">
              <w:rPr>
                <w:rFonts w:ascii="GHEA Grapalat" w:eastAsiaTheme="majorEastAsia" w:hAnsi="GHEA Grapalat" w:cstheme="majorBidi"/>
                <w:b/>
                <w:bCs/>
                <w:color w:val="2F5496" w:themeColor="accent1" w:themeShade="BF"/>
                <w:sz w:val="16"/>
                <w:szCs w:val="16"/>
              </w:rPr>
              <w:t>ենթակառուցվածքում</w:t>
            </w:r>
            <w:proofErr w:type="spellEnd"/>
          </w:p>
        </w:tc>
      </w:tr>
      <w:tr w:rsidR="001405FE" w:rsidRPr="00D620AC" w14:paraId="068A1B73" w14:textId="77777777" w:rsidTr="006A277E">
        <w:trPr>
          <w:gridAfter w:val="1"/>
          <w:wAfter w:w="16" w:type="dxa"/>
          <w:trHeight w:val="457"/>
        </w:trPr>
        <w:tc>
          <w:tcPr>
            <w:tcW w:w="521" w:type="dxa"/>
            <w:vMerge w:val="restart"/>
          </w:tcPr>
          <w:p w14:paraId="306B6AB8" w14:textId="2506B688" w:rsidR="001405FE" w:rsidRPr="00D620AC" w:rsidRDefault="001405FE" w:rsidP="001405FE">
            <w:pPr>
              <w:rPr>
                <w:rFonts w:ascii="GHEA Grapalat" w:hAnsi="GHEA Grapalat"/>
                <w:sz w:val="16"/>
                <w:szCs w:val="16"/>
                <w:lang w:val="en-US"/>
              </w:rPr>
            </w:pPr>
            <w:r w:rsidRPr="00D620AC">
              <w:rPr>
                <w:rFonts w:ascii="GHEA Grapalat" w:hAnsi="GHEA Grapalat"/>
                <w:sz w:val="16"/>
                <w:szCs w:val="16"/>
                <w:lang w:val="en-US"/>
              </w:rPr>
              <w:t>12.</w:t>
            </w:r>
          </w:p>
        </w:tc>
        <w:tc>
          <w:tcPr>
            <w:tcW w:w="2113" w:type="dxa"/>
            <w:vMerge w:val="restart"/>
          </w:tcPr>
          <w:p w14:paraId="23E9E924" w14:textId="0415FFB8" w:rsidR="001405FE" w:rsidRPr="00D620AC" w:rsidRDefault="001405FE" w:rsidP="001405FE">
            <w:pPr>
              <w:pStyle w:val="Heading2"/>
              <w:spacing w:after="240"/>
              <w:outlineLvl w:val="1"/>
              <w:rPr>
                <w:rFonts w:ascii="GHEA Grapalat" w:hAnsi="GHEA Grapalat" w:cs="Sylfaen"/>
                <w:b/>
                <w:bCs/>
                <w:sz w:val="16"/>
                <w:szCs w:val="16"/>
              </w:rPr>
            </w:pPr>
            <w:bookmarkStart w:id="12" w:name="_Toc119189948"/>
            <w:r w:rsidRPr="00D620AC">
              <w:rPr>
                <w:rFonts w:ascii="GHEA Grapalat" w:hAnsi="GHEA Grapalat" w:cs="Sylfaen"/>
                <w:b/>
                <w:bCs/>
                <w:sz w:val="16"/>
                <w:szCs w:val="16"/>
              </w:rPr>
              <w:t xml:space="preserve">Բարեփոխում </w:t>
            </w:r>
            <w:proofErr w:type="spellStart"/>
            <w:r w:rsidRPr="00D620AC">
              <w:rPr>
                <w:rFonts w:ascii="GHEA Grapalat" w:hAnsi="GHEA Grapalat" w:cs="Sylfaen"/>
                <w:b/>
                <w:bCs/>
                <w:sz w:val="16"/>
                <w:szCs w:val="16"/>
              </w:rPr>
              <w:t>No</w:t>
            </w:r>
            <w:proofErr w:type="spellEnd"/>
            <w:r w:rsidRPr="00D620AC">
              <w:rPr>
                <w:rFonts w:ascii="GHEA Grapalat" w:hAnsi="GHEA Grapalat" w:cs="Sylfaen"/>
                <w:b/>
                <w:bCs/>
                <w:sz w:val="16"/>
                <w:szCs w:val="16"/>
              </w:rPr>
              <w:t xml:space="preserve"> 12</w:t>
            </w:r>
            <w:r w:rsidRPr="00D620AC">
              <w:rPr>
                <w:rFonts w:ascii="MS Gothic" w:eastAsia="MS Gothic" w:hAnsi="MS Gothic" w:cs="MS Gothic" w:hint="eastAsia"/>
                <w:b/>
                <w:bCs/>
                <w:sz w:val="16"/>
                <w:szCs w:val="16"/>
              </w:rPr>
              <w:t>․</w:t>
            </w:r>
            <w:r w:rsidRPr="00D620AC">
              <w:rPr>
                <w:rFonts w:ascii="GHEA Grapalat" w:hAnsi="GHEA Grapalat" w:cs="Sylfaen"/>
                <w:b/>
                <w:bCs/>
                <w:sz w:val="16"/>
                <w:szCs w:val="16"/>
              </w:rPr>
              <w:t>Ճանապարհային ենթակառուցվածքների վրա կլիմայի փոփոխության ազդեցության գնահատում և մեղմացնող գործողությունների իրականացում</w:t>
            </w:r>
            <w:bookmarkEnd w:id="12"/>
          </w:p>
        </w:tc>
        <w:tc>
          <w:tcPr>
            <w:tcW w:w="2046" w:type="dxa"/>
          </w:tcPr>
          <w:p w14:paraId="2D8E9EF6" w14:textId="39B5F19D" w:rsidR="001405FE" w:rsidRPr="00D620AC" w:rsidRDefault="001405FE" w:rsidP="001405FE">
            <w:pPr>
              <w:jc w:val="both"/>
              <w:rPr>
                <w:rFonts w:ascii="GHEA Grapalat" w:hAnsi="GHEA Grapalat"/>
                <w:color w:val="000000" w:themeColor="text1"/>
                <w:sz w:val="16"/>
                <w:szCs w:val="16"/>
              </w:rPr>
            </w:pPr>
            <w:r w:rsidRPr="00D620AC">
              <w:rPr>
                <w:rFonts w:ascii="GHEA Grapalat" w:eastAsiaTheme="majorEastAsia" w:hAnsi="GHEA Grapalat" w:cstheme="majorBidi"/>
                <w:bCs/>
                <w:color w:val="000000" w:themeColor="text1"/>
                <w:sz w:val="16"/>
                <w:szCs w:val="16"/>
              </w:rPr>
              <w:t>12.1</w:t>
            </w:r>
            <w:r w:rsidRPr="00D620AC">
              <w:rPr>
                <w:rFonts w:ascii="MS Gothic" w:eastAsia="MS Gothic" w:hAnsi="MS Gothic" w:cs="MS Gothic" w:hint="eastAsia"/>
                <w:bCs/>
                <w:color w:val="000000" w:themeColor="text1"/>
                <w:sz w:val="16"/>
                <w:szCs w:val="16"/>
              </w:rPr>
              <w:t>․</w:t>
            </w:r>
            <w:proofErr w:type="spellStart"/>
            <w:r w:rsidRPr="00D620AC">
              <w:rPr>
                <w:rFonts w:ascii="GHEA Grapalat" w:hAnsi="GHEA Grapalat"/>
                <w:color w:val="000000" w:themeColor="text1"/>
                <w:sz w:val="16"/>
                <w:szCs w:val="16"/>
              </w:rPr>
              <w:t>Մինչև</w:t>
            </w:r>
            <w:proofErr w:type="spellEnd"/>
            <w:r w:rsidRPr="00D620AC">
              <w:rPr>
                <w:rFonts w:ascii="GHEA Grapalat" w:hAnsi="GHEA Grapalat"/>
                <w:color w:val="000000" w:themeColor="text1"/>
                <w:sz w:val="16"/>
                <w:szCs w:val="16"/>
              </w:rPr>
              <w:t xml:space="preserve"> 2032 թվականը </w:t>
            </w:r>
            <w:proofErr w:type="spellStart"/>
            <w:r w:rsidRPr="00D620AC">
              <w:rPr>
                <w:rFonts w:ascii="GHEA Grapalat" w:hAnsi="GHEA Grapalat"/>
                <w:color w:val="000000" w:themeColor="text1"/>
                <w:sz w:val="16"/>
                <w:szCs w:val="16"/>
              </w:rPr>
              <w:t>թիրախավորել</w:t>
            </w:r>
            <w:proofErr w:type="spellEnd"/>
            <w:r w:rsidRPr="00D620AC">
              <w:rPr>
                <w:rFonts w:ascii="GHEA Grapalat" w:hAnsi="GHEA Grapalat"/>
                <w:color w:val="000000" w:themeColor="text1"/>
                <w:sz w:val="16"/>
                <w:szCs w:val="16"/>
              </w:rPr>
              <w:t xml:space="preserve"> </w:t>
            </w:r>
            <w:r w:rsidR="002264C6">
              <w:rPr>
                <w:rFonts w:ascii="GHEA Grapalat" w:hAnsi="GHEA Grapalat"/>
                <w:color w:val="000000" w:themeColor="text1"/>
                <w:sz w:val="16"/>
                <w:szCs w:val="16"/>
              </w:rPr>
              <w:t>ճ</w:t>
            </w:r>
            <w:r w:rsidR="002264C6" w:rsidRPr="00951BC4">
              <w:rPr>
                <w:rFonts w:ascii="GHEA Grapalat" w:hAnsi="GHEA Grapalat"/>
                <w:color w:val="000000" w:themeColor="text1"/>
                <w:sz w:val="16"/>
                <w:szCs w:val="16"/>
              </w:rPr>
              <w:t>անապարհային ենթակառուցվածքի վրա կ</w:t>
            </w:r>
            <w:r w:rsidR="002264C6" w:rsidRPr="00D620AC">
              <w:rPr>
                <w:rFonts w:ascii="GHEA Grapalat" w:hAnsi="GHEA Grapalat"/>
                <w:color w:val="000000" w:themeColor="text1"/>
                <w:sz w:val="16"/>
                <w:szCs w:val="16"/>
              </w:rPr>
              <w:t>լիմայի</w:t>
            </w:r>
            <w:r w:rsidR="002264C6" w:rsidRPr="00D620AC">
              <w:rPr>
                <w:rFonts w:ascii="GHEA Grapalat" w:hAnsi="GHEA Grapalat"/>
                <w:color w:val="000000" w:themeColor="text1"/>
                <w:sz w:val="16"/>
                <w:szCs w:val="16"/>
              </w:rPr>
              <w:t xml:space="preserve"> </w:t>
            </w:r>
            <w:r w:rsidRPr="00D620AC">
              <w:rPr>
                <w:rFonts w:ascii="GHEA Grapalat" w:hAnsi="GHEA Grapalat"/>
                <w:color w:val="000000" w:themeColor="text1"/>
                <w:sz w:val="16"/>
                <w:szCs w:val="16"/>
              </w:rPr>
              <w:t xml:space="preserve">փոփոխության հարմարվողականության </w:t>
            </w:r>
            <w:proofErr w:type="spellStart"/>
            <w:r w:rsidRPr="00D620AC">
              <w:rPr>
                <w:rFonts w:ascii="GHEA Grapalat" w:hAnsi="GHEA Grapalat"/>
                <w:color w:val="000000" w:themeColor="text1"/>
                <w:sz w:val="16"/>
                <w:szCs w:val="16"/>
              </w:rPr>
              <w:t>կարևորությունը</w:t>
            </w:r>
            <w:proofErr w:type="spellEnd"/>
            <w:r w:rsidRPr="00D620AC">
              <w:rPr>
                <w:rFonts w:ascii="GHEA Grapalat" w:hAnsi="GHEA Grapalat"/>
                <w:color w:val="000000" w:themeColor="text1"/>
                <w:sz w:val="16"/>
                <w:szCs w:val="16"/>
              </w:rPr>
              <w:t xml:space="preserve"> և միջոցառումներ ձեռնարկել այդ ուղղությամբ</w:t>
            </w:r>
          </w:p>
          <w:p w14:paraId="5FA1CAD1" w14:textId="77777777" w:rsidR="001405FE" w:rsidRPr="00D620AC" w:rsidRDefault="001405FE" w:rsidP="001405FE">
            <w:pPr>
              <w:jc w:val="both"/>
              <w:rPr>
                <w:rFonts w:ascii="GHEA Grapalat" w:hAnsi="GHEA Grapalat"/>
                <w:color w:val="000000" w:themeColor="text1"/>
                <w:sz w:val="16"/>
                <w:szCs w:val="16"/>
              </w:rPr>
            </w:pPr>
          </w:p>
        </w:tc>
        <w:tc>
          <w:tcPr>
            <w:tcW w:w="2244" w:type="dxa"/>
          </w:tcPr>
          <w:p w14:paraId="5CEE8B5E" w14:textId="1365A67E" w:rsidR="001405FE" w:rsidRPr="00D620AC" w:rsidRDefault="001405FE" w:rsidP="001405FE">
            <w:pPr>
              <w:jc w:val="both"/>
              <w:rPr>
                <w:rFonts w:ascii="GHEA Grapalat" w:hAnsi="GHEA Grapalat"/>
                <w:sz w:val="16"/>
                <w:szCs w:val="16"/>
              </w:rPr>
            </w:pPr>
            <w:r>
              <w:rPr>
                <w:rFonts w:ascii="GHEA Grapalat" w:hAnsi="GHEA Grapalat"/>
                <w:sz w:val="16"/>
                <w:szCs w:val="16"/>
              </w:rPr>
              <w:t>Կ</w:t>
            </w:r>
            <w:r w:rsidRPr="00D620AC">
              <w:rPr>
                <w:rFonts w:ascii="GHEA Grapalat" w:hAnsi="GHEA Grapalat"/>
                <w:sz w:val="16"/>
                <w:szCs w:val="16"/>
              </w:rPr>
              <w:t>լիմայի ազդեցության կառավարման առաջնային գործողություններից պետք է հանդիսանան կ</w:t>
            </w:r>
            <w:r w:rsidR="00A90DD4">
              <w:rPr>
                <w:rFonts w:ascii="GHEA Grapalat" w:hAnsi="GHEA Grapalat"/>
                <w:sz w:val="16"/>
                <w:szCs w:val="16"/>
              </w:rPr>
              <w:t>լ</w:t>
            </w:r>
            <w:r w:rsidRPr="00D620AC">
              <w:rPr>
                <w:rFonts w:ascii="GHEA Grapalat" w:hAnsi="GHEA Grapalat"/>
                <w:sz w:val="16"/>
                <w:szCs w:val="16"/>
              </w:rPr>
              <w:t xml:space="preserve">իմայի փոփոխության խոցելիության գնահատումը։ Այս գնահատումը հնարավորություն կտա բացահայտելու ճանապարհային ցանցի առկա իրավիճակը և </w:t>
            </w:r>
            <w:proofErr w:type="spellStart"/>
            <w:r w:rsidRPr="00D620AC">
              <w:rPr>
                <w:rFonts w:ascii="GHEA Grapalat" w:hAnsi="GHEA Grapalat"/>
                <w:sz w:val="16"/>
                <w:szCs w:val="16"/>
              </w:rPr>
              <w:t>ձևավորելու</w:t>
            </w:r>
            <w:proofErr w:type="spellEnd"/>
            <w:r w:rsidRPr="00D620AC">
              <w:rPr>
                <w:rFonts w:ascii="GHEA Grapalat" w:hAnsi="GHEA Grapalat"/>
                <w:sz w:val="16"/>
                <w:szCs w:val="16"/>
              </w:rPr>
              <w:t xml:space="preserve"> հիմք կլիմայի հարմարվողականության պլանի մշակման համար։ </w:t>
            </w:r>
          </w:p>
        </w:tc>
        <w:tc>
          <w:tcPr>
            <w:tcW w:w="2244" w:type="dxa"/>
          </w:tcPr>
          <w:p w14:paraId="46656E03" w14:textId="3975A299" w:rsidR="001405FE" w:rsidRPr="00D620AC" w:rsidRDefault="001405FE" w:rsidP="001405FE">
            <w:pPr>
              <w:jc w:val="both"/>
              <w:rPr>
                <w:rFonts w:ascii="GHEA Grapalat" w:hAnsi="GHEA Grapalat"/>
                <w:sz w:val="16"/>
                <w:szCs w:val="16"/>
              </w:rPr>
            </w:pPr>
            <w:r>
              <w:rPr>
                <w:rFonts w:ascii="GHEA Grapalat" w:hAnsi="GHEA Grapalat"/>
                <w:sz w:val="16"/>
                <w:szCs w:val="16"/>
              </w:rPr>
              <w:t>Կ</w:t>
            </w:r>
            <w:r w:rsidRPr="00D620AC">
              <w:rPr>
                <w:rFonts w:ascii="GHEA Grapalat" w:hAnsi="GHEA Grapalat"/>
                <w:sz w:val="16"/>
                <w:szCs w:val="16"/>
              </w:rPr>
              <w:t xml:space="preserve">լիմայի ազդեցության կառավարման </w:t>
            </w:r>
            <w:r>
              <w:rPr>
                <w:rFonts w:ascii="GHEA Grapalat" w:hAnsi="GHEA Grapalat"/>
                <w:sz w:val="16"/>
                <w:szCs w:val="16"/>
              </w:rPr>
              <w:t xml:space="preserve">նպատակով </w:t>
            </w:r>
            <w:proofErr w:type="spellStart"/>
            <w:r w:rsidRPr="00D620AC">
              <w:rPr>
                <w:rFonts w:ascii="GHEA Grapalat" w:hAnsi="GHEA Grapalat"/>
                <w:sz w:val="16"/>
                <w:szCs w:val="16"/>
              </w:rPr>
              <w:t>կիմայի</w:t>
            </w:r>
            <w:proofErr w:type="spellEnd"/>
            <w:r w:rsidRPr="00D620AC">
              <w:rPr>
                <w:rFonts w:ascii="GHEA Grapalat" w:hAnsi="GHEA Grapalat"/>
                <w:sz w:val="16"/>
                <w:szCs w:val="16"/>
              </w:rPr>
              <w:t xml:space="preserve"> փոփոխության խոցելիության</w:t>
            </w:r>
            <w:r>
              <w:rPr>
                <w:rFonts w:ascii="GHEA Grapalat" w:hAnsi="GHEA Grapalat"/>
                <w:sz w:val="16"/>
                <w:szCs w:val="16"/>
              </w:rPr>
              <w:t xml:space="preserve"> ուսումնասիրություն և</w:t>
            </w:r>
            <w:r w:rsidRPr="00D620AC">
              <w:rPr>
                <w:rFonts w:ascii="GHEA Grapalat" w:hAnsi="GHEA Grapalat"/>
                <w:sz w:val="16"/>
                <w:szCs w:val="16"/>
              </w:rPr>
              <w:t xml:space="preserve"> գնահատում</w:t>
            </w:r>
            <w:r>
              <w:rPr>
                <w:rFonts w:ascii="GHEA Grapalat" w:hAnsi="GHEA Grapalat"/>
                <w:sz w:val="16"/>
                <w:szCs w:val="16"/>
              </w:rPr>
              <w:t xml:space="preserve">, որը հնարավորություն կտա </w:t>
            </w:r>
            <w:r w:rsidRPr="00D620AC">
              <w:rPr>
                <w:rFonts w:ascii="GHEA Grapalat" w:hAnsi="GHEA Grapalat"/>
                <w:sz w:val="16"/>
                <w:szCs w:val="16"/>
              </w:rPr>
              <w:t xml:space="preserve">բացահայտելու ճանապարհային ցանցի առկա իրավիճակը և հիմք </w:t>
            </w:r>
            <w:r>
              <w:rPr>
                <w:rFonts w:ascii="GHEA Grapalat" w:hAnsi="GHEA Grapalat"/>
                <w:sz w:val="16"/>
                <w:szCs w:val="16"/>
              </w:rPr>
              <w:t>կհանդիսանա</w:t>
            </w:r>
            <w:r w:rsidRPr="00D620AC">
              <w:rPr>
                <w:rFonts w:ascii="GHEA Grapalat" w:hAnsi="GHEA Grapalat"/>
                <w:sz w:val="16"/>
                <w:szCs w:val="16"/>
              </w:rPr>
              <w:t xml:space="preserve"> կլիմայի հարմարվողականության պլանի մշակման համար</w:t>
            </w:r>
          </w:p>
        </w:tc>
        <w:tc>
          <w:tcPr>
            <w:tcW w:w="1699" w:type="dxa"/>
          </w:tcPr>
          <w:p w14:paraId="3C3A5344" w14:textId="0464CEF4" w:rsidR="001405FE" w:rsidRPr="00D620AC" w:rsidRDefault="001405FE" w:rsidP="001405FE">
            <w:pPr>
              <w:jc w:val="center"/>
              <w:rPr>
                <w:rFonts w:ascii="GHEA Grapalat" w:hAnsi="GHEA Grapalat"/>
                <w:sz w:val="16"/>
                <w:szCs w:val="16"/>
              </w:rPr>
            </w:pPr>
            <w:r>
              <w:rPr>
                <w:rFonts w:ascii="GHEA Grapalat" w:hAnsi="GHEA Grapalat"/>
                <w:sz w:val="16"/>
                <w:szCs w:val="16"/>
              </w:rPr>
              <w:t>ՇՄՆ</w:t>
            </w:r>
          </w:p>
        </w:tc>
        <w:tc>
          <w:tcPr>
            <w:tcW w:w="1727" w:type="dxa"/>
          </w:tcPr>
          <w:p w14:paraId="5FDF8C61" w14:textId="77777777" w:rsidR="001405FE" w:rsidRDefault="001405FE" w:rsidP="001405FE">
            <w:pPr>
              <w:jc w:val="center"/>
              <w:rPr>
                <w:rFonts w:ascii="GHEA Grapalat" w:hAnsi="GHEA Grapalat"/>
                <w:sz w:val="16"/>
                <w:szCs w:val="16"/>
              </w:rPr>
            </w:pPr>
            <w:r>
              <w:rPr>
                <w:rFonts w:ascii="GHEA Grapalat" w:hAnsi="GHEA Grapalat"/>
                <w:sz w:val="16"/>
                <w:szCs w:val="16"/>
              </w:rPr>
              <w:t>ՏԿԵՆ,</w:t>
            </w:r>
          </w:p>
          <w:p w14:paraId="6FD19577" w14:textId="77777777" w:rsidR="001405FE" w:rsidRPr="00D620AC" w:rsidRDefault="001405FE" w:rsidP="001405FE">
            <w:pPr>
              <w:ind w:left="-81" w:right="-113"/>
              <w:jc w:val="center"/>
              <w:rPr>
                <w:rFonts w:ascii="GHEA Grapalat" w:hAnsi="GHEA Grapalat"/>
                <w:sz w:val="16"/>
                <w:szCs w:val="16"/>
              </w:rPr>
            </w:pPr>
            <w:r w:rsidRPr="00D620AC">
              <w:rPr>
                <w:rFonts w:ascii="GHEA Grapalat" w:hAnsi="GHEA Grapalat"/>
                <w:sz w:val="16"/>
                <w:szCs w:val="16"/>
              </w:rPr>
              <w:t>ՃԴՀ</w:t>
            </w:r>
          </w:p>
          <w:p w14:paraId="565FF95B" w14:textId="77777777" w:rsidR="001405FE" w:rsidRPr="00D53581" w:rsidRDefault="001405FE" w:rsidP="001405FE">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3AEDED1A" w14:textId="77777777" w:rsidR="001405FE" w:rsidRDefault="001405FE" w:rsidP="001405FE">
            <w:pPr>
              <w:ind w:left="-81" w:right="-11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6601D83D" w14:textId="54ADDE81" w:rsidR="001405FE" w:rsidRPr="00D53581" w:rsidRDefault="001405FE" w:rsidP="001405FE">
            <w:pPr>
              <w:ind w:left="-81" w:right="-113"/>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p w14:paraId="249919F1" w14:textId="45476AF8" w:rsidR="001405FE" w:rsidRPr="00D620AC" w:rsidRDefault="001405FE" w:rsidP="001405FE">
            <w:pPr>
              <w:jc w:val="center"/>
              <w:rPr>
                <w:rFonts w:ascii="GHEA Grapalat" w:hAnsi="GHEA Grapalat"/>
                <w:sz w:val="16"/>
                <w:szCs w:val="16"/>
              </w:rPr>
            </w:pPr>
          </w:p>
        </w:tc>
        <w:tc>
          <w:tcPr>
            <w:tcW w:w="1156" w:type="dxa"/>
          </w:tcPr>
          <w:p w14:paraId="2084FBE8" w14:textId="339B53C2" w:rsidR="001405FE" w:rsidRPr="00D620AC" w:rsidRDefault="001405FE" w:rsidP="001405FE">
            <w:pPr>
              <w:jc w:val="center"/>
              <w:rPr>
                <w:rFonts w:ascii="GHEA Grapalat" w:hAnsi="GHEA Grapalat"/>
                <w:sz w:val="16"/>
                <w:szCs w:val="16"/>
              </w:rPr>
            </w:pPr>
            <w:r>
              <w:rPr>
                <w:rFonts w:ascii="GHEA Grapalat" w:hAnsi="GHEA Grapalat"/>
                <w:sz w:val="16"/>
                <w:szCs w:val="16"/>
              </w:rPr>
              <w:t>2024-2025թթ.</w:t>
            </w:r>
          </w:p>
        </w:tc>
        <w:tc>
          <w:tcPr>
            <w:tcW w:w="1530" w:type="dxa"/>
          </w:tcPr>
          <w:p w14:paraId="28C0C674" w14:textId="0ACE9865" w:rsidR="001405FE" w:rsidRPr="00D620AC" w:rsidRDefault="001405FE" w:rsidP="001405FE">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951BC4" w:rsidRPr="00D620AC" w14:paraId="2155FD98" w14:textId="77777777" w:rsidTr="006A277E">
        <w:trPr>
          <w:gridAfter w:val="1"/>
          <w:wAfter w:w="16" w:type="dxa"/>
          <w:trHeight w:val="457"/>
        </w:trPr>
        <w:tc>
          <w:tcPr>
            <w:tcW w:w="521" w:type="dxa"/>
            <w:vMerge/>
          </w:tcPr>
          <w:p w14:paraId="7B4BACF1" w14:textId="77777777" w:rsidR="00951BC4" w:rsidRPr="00D620AC" w:rsidRDefault="00951BC4" w:rsidP="00951BC4">
            <w:pPr>
              <w:rPr>
                <w:rFonts w:ascii="GHEA Grapalat" w:hAnsi="GHEA Grapalat"/>
                <w:sz w:val="16"/>
                <w:szCs w:val="16"/>
              </w:rPr>
            </w:pPr>
          </w:p>
        </w:tc>
        <w:tc>
          <w:tcPr>
            <w:tcW w:w="2113" w:type="dxa"/>
            <w:vMerge/>
          </w:tcPr>
          <w:p w14:paraId="21369329" w14:textId="77777777" w:rsidR="00951BC4" w:rsidRPr="00D620AC" w:rsidRDefault="00951BC4" w:rsidP="00951BC4">
            <w:pPr>
              <w:jc w:val="both"/>
              <w:rPr>
                <w:rFonts w:ascii="GHEA Grapalat" w:hAnsi="GHEA Grapalat"/>
                <w:sz w:val="16"/>
                <w:szCs w:val="16"/>
              </w:rPr>
            </w:pPr>
          </w:p>
        </w:tc>
        <w:tc>
          <w:tcPr>
            <w:tcW w:w="2046" w:type="dxa"/>
          </w:tcPr>
          <w:p w14:paraId="45B85E3E" w14:textId="5AD811B5" w:rsidR="00951BC4" w:rsidRPr="00D620AC" w:rsidRDefault="00951BC4" w:rsidP="00951BC4">
            <w:pPr>
              <w:jc w:val="both"/>
              <w:rPr>
                <w:rFonts w:ascii="GHEA Grapalat" w:hAnsi="GHEA Grapalat"/>
                <w:color w:val="000000" w:themeColor="text1"/>
                <w:sz w:val="16"/>
                <w:szCs w:val="16"/>
              </w:rPr>
            </w:pPr>
            <w:r w:rsidRPr="00D620AC">
              <w:rPr>
                <w:rFonts w:ascii="GHEA Grapalat" w:eastAsiaTheme="majorEastAsia" w:hAnsi="GHEA Grapalat" w:cstheme="majorBidi"/>
                <w:bCs/>
                <w:color w:val="000000" w:themeColor="text1"/>
                <w:sz w:val="16"/>
                <w:szCs w:val="16"/>
              </w:rPr>
              <w:t>12.2</w:t>
            </w:r>
            <w:r w:rsidRPr="00D620AC">
              <w:rPr>
                <w:rFonts w:ascii="MS Gothic" w:eastAsia="MS Gothic" w:hAnsi="MS Gothic" w:cs="MS Gothic" w:hint="eastAsia"/>
                <w:bCs/>
                <w:color w:val="000000" w:themeColor="text1"/>
                <w:sz w:val="16"/>
                <w:szCs w:val="16"/>
              </w:rPr>
              <w:t>․</w:t>
            </w:r>
            <w:r w:rsidRPr="00951BC4">
              <w:rPr>
                <w:rFonts w:ascii="GHEA Grapalat" w:hAnsi="GHEA Grapalat"/>
                <w:color w:val="000000" w:themeColor="text1"/>
                <w:sz w:val="16"/>
                <w:szCs w:val="16"/>
              </w:rPr>
              <w:t>Ճանապարհային ենթակառուցվածքի վրա կ</w:t>
            </w:r>
            <w:r w:rsidRPr="00D620AC">
              <w:rPr>
                <w:rFonts w:ascii="GHEA Grapalat" w:hAnsi="GHEA Grapalat"/>
                <w:color w:val="000000" w:themeColor="text1"/>
                <w:sz w:val="16"/>
                <w:szCs w:val="16"/>
              </w:rPr>
              <w:t>լիմայի</w:t>
            </w:r>
            <w:r w:rsidRPr="00D620AC">
              <w:rPr>
                <w:rFonts w:ascii="GHEA Grapalat" w:hAnsi="GHEA Grapalat"/>
                <w:color w:val="000000" w:themeColor="text1"/>
                <w:sz w:val="16"/>
                <w:szCs w:val="16"/>
              </w:rPr>
              <w:t xml:space="preserve"> ազդեցության կառավարման գործընթացում հարմարվողականության ծրագրի մշակում, որը  ներառելու է կլիմայի պաշտպանության միջոցները և ծախսերը</w:t>
            </w:r>
          </w:p>
        </w:tc>
        <w:tc>
          <w:tcPr>
            <w:tcW w:w="2244" w:type="dxa"/>
          </w:tcPr>
          <w:p w14:paraId="4D043BE7" w14:textId="0AAECEEA" w:rsidR="00951BC4" w:rsidRPr="00D620AC" w:rsidRDefault="00951BC4" w:rsidP="00951BC4">
            <w:pPr>
              <w:jc w:val="both"/>
              <w:rPr>
                <w:rFonts w:ascii="GHEA Grapalat" w:hAnsi="GHEA Grapalat"/>
                <w:sz w:val="16"/>
                <w:szCs w:val="16"/>
              </w:rPr>
            </w:pPr>
            <w:r w:rsidRPr="00D620AC">
              <w:rPr>
                <w:rFonts w:ascii="GHEA Grapalat" w:hAnsi="GHEA Grapalat"/>
                <w:sz w:val="16"/>
                <w:szCs w:val="16"/>
              </w:rPr>
              <w:t xml:space="preserve">Ծրագրի մշակմանը հաջորդելու է կլիմայի փոփոխության հարմարվողականության պլանի մշակումը, որի հիմքը պետք է հանդիսանա ճշգրիտ կլիմայական տվյալները՝ համալրված լրացուցիչ տեղեկություններով, ինչպիսիք են՝ գտնվելու վայրը, տեղագրական և հողային տվյալները: Այս գիտելիքների շնորհիվ հնարավոր կլինի բացահայտել հիմնական </w:t>
            </w:r>
            <w:proofErr w:type="spellStart"/>
            <w:r w:rsidRPr="00D620AC">
              <w:rPr>
                <w:rFonts w:ascii="GHEA Grapalat" w:hAnsi="GHEA Grapalat"/>
                <w:sz w:val="16"/>
                <w:szCs w:val="16"/>
              </w:rPr>
              <w:t>շեմերը</w:t>
            </w:r>
            <w:proofErr w:type="spellEnd"/>
            <w:r w:rsidRPr="00D620AC">
              <w:rPr>
                <w:rFonts w:ascii="GHEA Grapalat" w:hAnsi="GHEA Grapalat"/>
                <w:sz w:val="16"/>
                <w:szCs w:val="16"/>
              </w:rPr>
              <w:t xml:space="preserve"> և գործարկման մեխանիզմները, որոնք </w:t>
            </w:r>
            <w:proofErr w:type="spellStart"/>
            <w:r w:rsidRPr="00D620AC">
              <w:rPr>
                <w:rFonts w:ascii="GHEA Grapalat" w:hAnsi="GHEA Grapalat"/>
                <w:sz w:val="16"/>
                <w:szCs w:val="16"/>
              </w:rPr>
              <w:t>այնուհետև</w:t>
            </w:r>
            <w:proofErr w:type="spellEnd"/>
            <w:r w:rsidRPr="00D620AC">
              <w:rPr>
                <w:rFonts w:ascii="GHEA Grapalat" w:hAnsi="GHEA Grapalat"/>
                <w:sz w:val="16"/>
                <w:szCs w:val="16"/>
              </w:rPr>
              <w:t xml:space="preserve"> կարող են օգտագործվել որպես կլիմայի փոփոխության ազդեցության գնահատման պատասխան գործառույթների ֆիզիկական հիմք</w:t>
            </w:r>
          </w:p>
        </w:tc>
        <w:tc>
          <w:tcPr>
            <w:tcW w:w="2244" w:type="dxa"/>
          </w:tcPr>
          <w:p w14:paraId="752C0283" w14:textId="450259D0" w:rsidR="002264C6" w:rsidRDefault="002264C6" w:rsidP="00951BC4">
            <w:pPr>
              <w:rPr>
                <w:rFonts w:ascii="GHEA Grapalat" w:hAnsi="GHEA Grapalat"/>
                <w:sz w:val="16"/>
                <w:szCs w:val="16"/>
              </w:rPr>
            </w:pPr>
            <w:r w:rsidRPr="002264C6">
              <w:rPr>
                <w:rFonts w:ascii="GHEA Grapalat" w:hAnsi="GHEA Grapalat"/>
                <w:sz w:val="16"/>
                <w:szCs w:val="16"/>
              </w:rPr>
              <w:t xml:space="preserve">Կլիմայի </w:t>
            </w:r>
            <w:proofErr w:type="spellStart"/>
            <w:r w:rsidRPr="002264C6">
              <w:rPr>
                <w:rFonts w:ascii="GHEA Grapalat" w:hAnsi="GHEA Grapalat"/>
                <w:sz w:val="16"/>
                <w:szCs w:val="16"/>
              </w:rPr>
              <w:t>փոփախության</w:t>
            </w:r>
            <w:proofErr w:type="spellEnd"/>
            <w:r w:rsidRPr="002264C6">
              <w:rPr>
                <w:rFonts w:ascii="GHEA Grapalat" w:hAnsi="GHEA Grapalat"/>
                <w:sz w:val="16"/>
                <w:szCs w:val="16"/>
              </w:rPr>
              <w:t xml:space="preserve"> հարմարվողականության ծրագիրը մշակված է</w:t>
            </w:r>
            <w:r>
              <w:rPr>
                <w:rFonts w:ascii="GHEA Grapalat" w:hAnsi="GHEA Grapalat"/>
                <w:sz w:val="16"/>
                <w:szCs w:val="16"/>
              </w:rPr>
              <w:t>։</w:t>
            </w:r>
          </w:p>
          <w:p w14:paraId="367ADC6B" w14:textId="3F5684A8" w:rsidR="00951BC4" w:rsidRPr="00D620AC" w:rsidRDefault="00951BC4" w:rsidP="00951BC4">
            <w:pPr>
              <w:rPr>
                <w:rFonts w:ascii="GHEA Grapalat" w:hAnsi="GHEA Grapalat"/>
                <w:sz w:val="16"/>
                <w:szCs w:val="16"/>
              </w:rPr>
            </w:pPr>
            <w:r w:rsidRPr="00355393">
              <w:rPr>
                <w:rFonts w:ascii="GHEA Grapalat" w:hAnsi="GHEA Grapalat"/>
                <w:sz w:val="16"/>
                <w:szCs w:val="16"/>
              </w:rPr>
              <w:t xml:space="preserve">Կլիմայի հարմարվողականության պլանի մշակման արդյունքում ակնկալվում է ունենալ պարբերաբար </w:t>
            </w:r>
            <w:proofErr w:type="spellStart"/>
            <w:r w:rsidRPr="00355393">
              <w:rPr>
                <w:rFonts w:ascii="GHEA Grapalat" w:hAnsi="GHEA Grapalat"/>
                <w:sz w:val="16"/>
                <w:szCs w:val="16"/>
              </w:rPr>
              <w:t>թարմացվող</w:t>
            </w:r>
            <w:proofErr w:type="spellEnd"/>
            <w:r w:rsidRPr="00355393">
              <w:rPr>
                <w:rFonts w:ascii="GHEA Grapalat" w:hAnsi="GHEA Grapalat"/>
                <w:sz w:val="16"/>
                <w:szCs w:val="16"/>
              </w:rPr>
              <w:t xml:space="preserve"> փաստաթուղթ, որում խմբավորված կլինեն ճանապարհային ցանցի վրա հնարավոր կլիմայի փոփոխության ազդեցության ռիսկերը</w:t>
            </w:r>
          </w:p>
        </w:tc>
        <w:tc>
          <w:tcPr>
            <w:tcW w:w="1699" w:type="dxa"/>
          </w:tcPr>
          <w:p w14:paraId="2266C3FF" w14:textId="570AAA4E" w:rsidR="00951BC4" w:rsidRPr="00D620AC" w:rsidRDefault="00951BC4" w:rsidP="00951BC4">
            <w:pPr>
              <w:jc w:val="center"/>
              <w:rPr>
                <w:rFonts w:ascii="GHEA Grapalat" w:hAnsi="GHEA Grapalat"/>
                <w:sz w:val="16"/>
                <w:szCs w:val="16"/>
              </w:rPr>
            </w:pPr>
            <w:r>
              <w:rPr>
                <w:rFonts w:ascii="GHEA Grapalat" w:hAnsi="GHEA Grapalat"/>
                <w:sz w:val="16"/>
                <w:szCs w:val="16"/>
              </w:rPr>
              <w:t>ՏԿԵՆ</w:t>
            </w:r>
          </w:p>
        </w:tc>
        <w:tc>
          <w:tcPr>
            <w:tcW w:w="1727" w:type="dxa"/>
          </w:tcPr>
          <w:p w14:paraId="6B57F5B4" w14:textId="4F3448CD" w:rsidR="00951BC4" w:rsidRDefault="00951BC4" w:rsidP="00951BC4">
            <w:pPr>
              <w:jc w:val="center"/>
              <w:rPr>
                <w:rFonts w:ascii="GHEA Grapalat" w:hAnsi="GHEA Grapalat"/>
                <w:sz w:val="16"/>
                <w:szCs w:val="16"/>
              </w:rPr>
            </w:pPr>
            <w:r>
              <w:rPr>
                <w:rFonts w:ascii="GHEA Grapalat" w:hAnsi="GHEA Grapalat"/>
                <w:sz w:val="16"/>
                <w:szCs w:val="16"/>
              </w:rPr>
              <w:t>ՇՄՆ,</w:t>
            </w:r>
          </w:p>
          <w:p w14:paraId="472B48A7" w14:textId="77777777" w:rsidR="00951BC4" w:rsidRPr="00D620AC" w:rsidRDefault="00951BC4" w:rsidP="00951BC4">
            <w:pPr>
              <w:ind w:left="-81" w:right="-113"/>
              <w:jc w:val="center"/>
              <w:rPr>
                <w:rFonts w:ascii="GHEA Grapalat" w:hAnsi="GHEA Grapalat"/>
                <w:sz w:val="16"/>
                <w:szCs w:val="16"/>
              </w:rPr>
            </w:pPr>
            <w:r w:rsidRPr="00D620AC">
              <w:rPr>
                <w:rFonts w:ascii="GHEA Grapalat" w:hAnsi="GHEA Grapalat"/>
                <w:sz w:val="16"/>
                <w:szCs w:val="16"/>
              </w:rPr>
              <w:t>ՃԴՀ</w:t>
            </w:r>
          </w:p>
          <w:p w14:paraId="628F16BE" w14:textId="77777777" w:rsidR="00951BC4" w:rsidRPr="00D53581" w:rsidRDefault="00951BC4" w:rsidP="00951BC4">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26685C54" w14:textId="77777777" w:rsidR="00951BC4" w:rsidRDefault="00951BC4" w:rsidP="00951BC4">
            <w:pPr>
              <w:ind w:left="-81" w:right="-11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0CAACC2C" w14:textId="77777777" w:rsidR="00951BC4" w:rsidRPr="00D53581" w:rsidRDefault="00951BC4" w:rsidP="00951BC4">
            <w:pPr>
              <w:ind w:left="-81" w:right="-113"/>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p w14:paraId="5B79E048" w14:textId="77777777" w:rsidR="00951BC4" w:rsidRPr="00D620AC" w:rsidRDefault="00951BC4" w:rsidP="00951BC4">
            <w:pPr>
              <w:rPr>
                <w:rFonts w:ascii="GHEA Grapalat" w:hAnsi="GHEA Grapalat"/>
                <w:sz w:val="16"/>
                <w:szCs w:val="16"/>
              </w:rPr>
            </w:pPr>
          </w:p>
        </w:tc>
        <w:tc>
          <w:tcPr>
            <w:tcW w:w="1156" w:type="dxa"/>
          </w:tcPr>
          <w:p w14:paraId="6D9E1168" w14:textId="61515BC5" w:rsidR="00951BC4" w:rsidRPr="00D620AC" w:rsidRDefault="00951BC4" w:rsidP="00951BC4">
            <w:pPr>
              <w:jc w:val="center"/>
              <w:rPr>
                <w:rFonts w:ascii="GHEA Grapalat" w:hAnsi="GHEA Grapalat"/>
                <w:sz w:val="16"/>
                <w:szCs w:val="16"/>
              </w:rPr>
            </w:pPr>
            <w:r>
              <w:rPr>
                <w:rFonts w:ascii="GHEA Grapalat" w:hAnsi="GHEA Grapalat"/>
                <w:sz w:val="16"/>
                <w:szCs w:val="16"/>
              </w:rPr>
              <w:t>202</w:t>
            </w:r>
            <w:r>
              <w:rPr>
                <w:rFonts w:ascii="GHEA Grapalat" w:hAnsi="GHEA Grapalat"/>
                <w:sz w:val="16"/>
                <w:szCs w:val="16"/>
              </w:rPr>
              <w:t>5</w:t>
            </w:r>
            <w:r>
              <w:rPr>
                <w:rFonts w:ascii="GHEA Grapalat" w:hAnsi="GHEA Grapalat"/>
                <w:sz w:val="16"/>
                <w:szCs w:val="16"/>
              </w:rPr>
              <w:t>-202</w:t>
            </w:r>
            <w:r>
              <w:rPr>
                <w:rFonts w:ascii="GHEA Grapalat" w:hAnsi="GHEA Grapalat"/>
                <w:sz w:val="16"/>
                <w:szCs w:val="16"/>
              </w:rPr>
              <w:t>6</w:t>
            </w:r>
            <w:r>
              <w:rPr>
                <w:rFonts w:ascii="GHEA Grapalat" w:hAnsi="GHEA Grapalat"/>
                <w:sz w:val="16"/>
                <w:szCs w:val="16"/>
              </w:rPr>
              <w:t>թթ.</w:t>
            </w:r>
          </w:p>
        </w:tc>
        <w:tc>
          <w:tcPr>
            <w:tcW w:w="1530" w:type="dxa"/>
          </w:tcPr>
          <w:p w14:paraId="640EA828" w14:textId="102666F1" w:rsidR="00951BC4" w:rsidRPr="00D620AC" w:rsidRDefault="00951BC4" w:rsidP="00951BC4">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951BC4" w:rsidRPr="00D620AC" w14:paraId="309AB3D3" w14:textId="77777777" w:rsidTr="006A277E">
        <w:trPr>
          <w:gridAfter w:val="1"/>
          <w:wAfter w:w="16" w:type="dxa"/>
          <w:trHeight w:val="457"/>
        </w:trPr>
        <w:tc>
          <w:tcPr>
            <w:tcW w:w="521" w:type="dxa"/>
            <w:vMerge/>
          </w:tcPr>
          <w:p w14:paraId="7AEE7BBE" w14:textId="77777777" w:rsidR="00951BC4" w:rsidRPr="00D620AC" w:rsidRDefault="00951BC4" w:rsidP="00951BC4">
            <w:pPr>
              <w:rPr>
                <w:rFonts w:ascii="GHEA Grapalat" w:hAnsi="GHEA Grapalat"/>
                <w:sz w:val="16"/>
                <w:szCs w:val="16"/>
              </w:rPr>
            </w:pPr>
          </w:p>
        </w:tc>
        <w:tc>
          <w:tcPr>
            <w:tcW w:w="2113" w:type="dxa"/>
            <w:vMerge/>
          </w:tcPr>
          <w:p w14:paraId="2A0E2BD3" w14:textId="77777777" w:rsidR="00951BC4" w:rsidRPr="00D620AC" w:rsidRDefault="00951BC4" w:rsidP="00951BC4">
            <w:pPr>
              <w:jc w:val="both"/>
              <w:rPr>
                <w:rFonts w:ascii="GHEA Grapalat" w:hAnsi="GHEA Grapalat"/>
                <w:sz w:val="16"/>
                <w:szCs w:val="16"/>
              </w:rPr>
            </w:pPr>
          </w:p>
        </w:tc>
        <w:tc>
          <w:tcPr>
            <w:tcW w:w="2046" w:type="dxa"/>
          </w:tcPr>
          <w:p w14:paraId="7CB4049B" w14:textId="2CBC8B6E" w:rsidR="00951BC4" w:rsidRPr="00D620AC" w:rsidRDefault="00951BC4" w:rsidP="00951BC4">
            <w:pPr>
              <w:rPr>
                <w:rFonts w:ascii="GHEA Grapalat" w:hAnsi="GHEA Grapalat"/>
                <w:color w:val="000000" w:themeColor="text1"/>
                <w:sz w:val="16"/>
                <w:szCs w:val="16"/>
              </w:rPr>
            </w:pPr>
            <w:r w:rsidRPr="00951BC4">
              <w:rPr>
                <w:rFonts w:ascii="GHEA Grapalat" w:hAnsi="GHEA Grapalat"/>
                <w:color w:val="000000" w:themeColor="text1"/>
                <w:sz w:val="16"/>
                <w:szCs w:val="16"/>
              </w:rPr>
              <w:t>12.3</w:t>
            </w:r>
            <w:r w:rsidRPr="00951BC4">
              <w:rPr>
                <w:rFonts w:ascii="MS Gothic" w:eastAsia="MS Gothic" w:hAnsi="MS Gothic" w:cs="MS Gothic" w:hint="eastAsia"/>
                <w:color w:val="000000" w:themeColor="text1"/>
                <w:sz w:val="16"/>
                <w:szCs w:val="16"/>
              </w:rPr>
              <w:t>․</w:t>
            </w:r>
            <w:r w:rsidRPr="00951BC4">
              <w:rPr>
                <w:rFonts w:ascii="GHEA Grapalat" w:hAnsi="GHEA Grapalat"/>
                <w:color w:val="000000" w:themeColor="text1"/>
                <w:sz w:val="16"/>
                <w:szCs w:val="16"/>
              </w:rPr>
              <w:t>Ճանապարհային ենթակառուցվածքի վրա կ</w:t>
            </w:r>
            <w:r w:rsidRPr="00D620AC">
              <w:rPr>
                <w:rFonts w:ascii="GHEA Grapalat" w:hAnsi="GHEA Grapalat"/>
                <w:color w:val="000000" w:themeColor="text1"/>
                <w:sz w:val="16"/>
                <w:szCs w:val="16"/>
              </w:rPr>
              <w:t>լիմայի փոփոխության հարմարվողականության պլանի շրջանակներում  ռիսկերի բացահայտման գործընթացի իրականացում</w:t>
            </w:r>
          </w:p>
        </w:tc>
        <w:tc>
          <w:tcPr>
            <w:tcW w:w="2244" w:type="dxa"/>
          </w:tcPr>
          <w:p w14:paraId="2121AF0A" w14:textId="5C77A238" w:rsidR="00951BC4" w:rsidRPr="00D620AC" w:rsidRDefault="00951BC4" w:rsidP="00951BC4">
            <w:pPr>
              <w:rPr>
                <w:rFonts w:ascii="GHEA Grapalat" w:hAnsi="GHEA Grapalat"/>
                <w:sz w:val="16"/>
                <w:szCs w:val="16"/>
              </w:rPr>
            </w:pPr>
            <w:r w:rsidRPr="00D620AC">
              <w:rPr>
                <w:rFonts w:ascii="GHEA Grapalat" w:eastAsiaTheme="majorEastAsia" w:hAnsi="GHEA Grapalat" w:cstheme="majorBidi"/>
                <w:sz w:val="16"/>
                <w:szCs w:val="16"/>
              </w:rPr>
              <w:t>Կ</w:t>
            </w:r>
            <w:r w:rsidRPr="00D620AC">
              <w:rPr>
                <w:rFonts w:ascii="GHEA Grapalat" w:hAnsi="GHEA Grapalat"/>
                <w:sz w:val="16"/>
                <w:szCs w:val="16"/>
              </w:rPr>
              <w:t>լիմայի փոփոխության հարմարվողականության պլանի շրջանակներում  ռիսկերի բացահայտման գործընթացի իրականացում</w:t>
            </w:r>
            <w:r>
              <w:rPr>
                <w:rFonts w:ascii="GHEA Grapalat" w:hAnsi="GHEA Grapalat"/>
                <w:sz w:val="16"/>
                <w:szCs w:val="16"/>
              </w:rPr>
              <w:t>ը</w:t>
            </w:r>
            <w:r w:rsidRPr="00D620AC">
              <w:rPr>
                <w:rFonts w:ascii="GHEA Grapalat" w:hAnsi="GHEA Grapalat"/>
                <w:sz w:val="16"/>
                <w:szCs w:val="16"/>
              </w:rPr>
              <w:t xml:space="preserve"> պետք է ներառի ռիսկերի գնահատում և քանակի որոշում, բնական վտանգների և դրանց հնարավոր ազդեցության կանխատեսում: Երրորդ քայլում պետք է մշակվեն ռիսկերի նվազեցման ծրագրեր, պլաններ և նախագծեր:</w:t>
            </w:r>
          </w:p>
        </w:tc>
        <w:tc>
          <w:tcPr>
            <w:tcW w:w="2244" w:type="dxa"/>
          </w:tcPr>
          <w:p w14:paraId="2444C882" w14:textId="1E39B701" w:rsidR="00951BC4" w:rsidRPr="002264C6" w:rsidRDefault="002264C6" w:rsidP="002264C6">
            <w:pPr>
              <w:ind w:right="-33"/>
              <w:rPr>
                <w:rFonts w:ascii="GHEA Grapalat" w:eastAsiaTheme="majorEastAsia" w:hAnsi="GHEA Grapalat" w:cstheme="majorBidi"/>
                <w:sz w:val="16"/>
                <w:szCs w:val="16"/>
              </w:rPr>
            </w:pPr>
            <w:r w:rsidRPr="002264C6">
              <w:rPr>
                <w:rFonts w:ascii="GHEA Grapalat" w:eastAsiaTheme="majorEastAsia" w:hAnsi="GHEA Grapalat" w:cstheme="majorBidi"/>
                <w:sz w:val="16"/>
                <w:szCs w:val="16"/>
              </w:rPr>
              <w:t xml:space="preserve">Ճանապարհաշինության աշխատանքներում հաշվի են առնվում կլիմայի փոփոխության հիմնական գործոնների </w:t>
            </w:r>
            <w:proofErr w:type="spellStart"/>
            <w:r w:rsidRPr="002264C6">
              <w:rPr>
                <w:rFonts w:ascii="GHEA Grapalat" w:eastAsiaTheme="majorEastAsia" w:hAnsi="GHEA Grapalat" w:cstheme="majorBidi"/>
                <w:sz w:val="16"/>
                <w:szCs w:val="16"/>
              </w:rPr>
              <w:t>ազդեցությունները</w:t>
            </w:r>
            <w:proofErr w:type="spellEnd"/>
            <w:r w:rsidRPr="002264C6">
              <w:rPr>
                <w:rFonts w:ascii="GHEA Grapalat" w:eastAsiaTheme="majorEastAsia" w:hAnsi="GHEA Grapalat" w:cstheme="majorBidi"/>
                <w:sz w:val="16"/>
                <w:szCs w:val="16"/>
              </w:rPr>
              <w:t>՝ մասնավորապես իրականացվում են տեղումների և ջերմաստիճանների փոփոխությամբ պայմանավորված ճանապարհային պատվածքի փոփոխության ազդեցության գնահատում</w:t>
            </w:r>
          </w:p>
        </w:tc>
        <w:tc>
          <w:tcPr>
            <w:tcW w:w="1699" w:type="dxa"/>
          </w:tcPr>
          <w:p w14:paraId="7DCCEDB4" w14:textId="129A2B84" w:rsidR="00951BC4" w:rsidRPr="00D620AC" w:rsidRDefault="00951BC4" w:rsidP="00951BC4">
            <w:pPr>
              <w:jc w:val="center"/>
              <w:rPr>
                <w:rFonts w:ascii="GHEA Grapalat" w:hAnsi="GHEA Grapalat"/>
                <w:sz w:val="16"/>
                <w:szCs w:val="16"/>
              </w:rPr>
            </w:pPr>
            <w:r>
              <w:rPr>
                <w:rFonts w:ascii="GHEA Grapalat" w:hAnsi="GHEA Grapalat"/>
                <w:sz w:val="16"/>
                <w:szCs w:val="16"/>
              </w:rPr>
              <w:t>ՏԿԵՆ</w:t>
            </w:r>
          </w:p>
        </w:tc>
        <w:tc>
          <w:tcPr>
            <w:tcW w:w="1727" w:type="dxa"/>
          </w:tcPr>
          <w:p w14:paraId="3F842658" w14:textId="77777777" w:rsidR="00951BC4" w:rsidRDefault="00951BC4" w:rsidP="00951BC4">
            <w:pPr>
              <w:jc w:val="center"/>
              <w:rPr>
                <w:rFonts w:ascii="GHEA Grapalat" w:hAnsi="GHEA Grapalat"/>
                <w:sz w:val="16"/>
                <w:szCs w:val="16"/>
              </w:rPr>
            </w:pPr>
            <w:r>
              <w:rPr>
                <w:rFonts w:ascii="GHEA Grapalat" w:hAnsi="GHEA Grapalat"/>
                <w:sz w:val="16"/>
                <w:szCs w:val="16"/>
              </w:rPr>
              <w:t>ՇՄՆ,</w:t>
            </w:r>
          </w:p>
          <w:p w14:paraId="4BBFCB12" w14:textId="77777777" w:rsidR="00951BC4" w:rsidRPr="00D620AC" w:rsidRDefault="00951BC4" w:rsidP="00951BC4">
            <w:pPr>
              <w:ind w:left="-81" w:right="-113"/>
              <w:jc w:val="center"/>
              <w:rPr>
                <w:rFonts w:ascii="GHEA Grapalat" w:hAnsi="GHEA Grapalat"/>
                <w:sz w:val="16"/>
                <w:szCs w:val="16"/>
              </w:rPr>
            </w:pPr>
            <w:r w:rsidRPr="00D620AC">
              <w:rPr>
                <w:rFonts w:ascii="GHEA Grapalat" w:hAnsi="GHEA Grapalat"/>
                <w:sz w:val="16"/>
                <w:szCs w:val="16"/>
              </w:rPr>
              <w:t>ՃԴՀ</w:t>
            </w:r>
          </w:p>
          <w:p w14:paraId="17DE47DC" w14:textId="77777777" w:rsidR="00951BC4" w:rsidRDefault="00951BC4" w:rsidP="00951BC4">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0A58C2F8" w14:textId="77777777" w:rsidR="00951BC4" w:rsidRDefault="00951BC4" w:rsidP="00951BC4">
            <w:pPr>
              <w:ind w:left="-81" w:right="-11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0A3C558D" w14:textId="77777777" w:rsidR="00951BC4" w:rsidRPr="00D53581" w:rsidRDefault="00951BC4" w:rsidP="00951BC4">
            <w:pPr>
              <w:ind w:left="-81" w:right="-113"/>
              <w:jc w:val="center"/>
              <w:rPr>
                <w:rFonts w:ascii="GHEA Grapalat" w:hAnsi="GHEA Grapalat"/>
                <w:sz w:val="16"/>
                <w:szCs w:val="16"/>
              </w:rPr>
            </w:pPr>
            <w:r w:rsidRPr="00D53581">
              <w:rPr>
                <w:rFonts w:ascii="GHEA Grapalat" w:hAnsi="GHEA Grapalat"/>
                <w:sz w:val="16"/>
                <w:szCs w:val="16"/>
              </w:rPr>
              <w:t>Հայաստանի ազգային պոլիտեխնիկական համալսարան</w:t>
            </w:r>
            <w:r>
              <w:rPr>
                <w:rFonts w:ascii="GHEA Grapalat" w:hAnsi="GHEA Grapalat"/>
                <w:sz w:val="16"/>
                <w:szCs w:val="16"/>
              </w:rPr>
              <w:t xml:space="preserve">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p>
          <w:p w14:paraId="39C8015C" w14:textId="77777777" w:rsidR="00951BC4" w:rsidRPr="00D620AC" w:rsidRDefault="00951BC4" w:rsidP="00951BC4">
            <w:pPr>
              <w:rPr>
                <w:rFonts w:ascii="GHEA Grapalat" w:hAnsi="GHEA Grapalat"/>
                <w:sz w:val="16"/>
                <w:szCs w:val="16"/>
              </w:rPr>
            </w:pPr>
          </w:p>
        </w:tc>
        <w:tc>
          <w:tcPr>
            <w:tcW w:w="1156" w:type="dxa"/>
          </w:tcPr>
          <w:p w14:paraId="48E900B6" w14:textId="138E7DAA" w:rsidR="00951BC4" w:rsidRPr="00D620AC" w:rsidRDefault="00951BC4" w:rsidP="00951BC4">
            <w:pPr>
              <w:jc w:val="center"/>
              <w:rPr>
                <w:rFonts w:ascii="GHEA Grapalat" w:hAnsi="GHEA Grapalat"/>
                <w:sz w:val="16"/>
                <w:szCs w:val="16"/>
              </w:rPr>
            </w:pPr>
            <w:r>
              <w:rPr>
                <w:rFonts w:ascii="GHEA Grapalat" w:hAnsi="GHEA Grapalat"/>
                <w:sz w:val="16"/>
                <w:szCs w:val="16"/>
              </w:rPr>
              <w:t>2025-202</w:t>
            </w:r>
            <w:r>
              <w:rPr>
                <w:rFonts w:ascii="GHEA Grapalat" w:hAnsi="GHEA Grapalat"/>
                <w:sz w:val="16"/>
                <w:szCs w:val="16"/>
              </w:rPr>
              <w:t>7</w:t>
            </w:r>
            <w:r>
              <w:rPr>
                <w:rFonts w:ascii="GHEA Grapalat" w:hAnsi="GHEA Grapalat"/>
                <w:sz w:val="16"/>
                <w:szCs w:val="16"/>
              </w:rPr>
              <w:t>թթ.</w:t>
            </w:r>
          </w:p>
        </w:tc>
        <w:tc>
          <w:tcPr>
            <w:tcW w:w="1530" w:type="dxa"/>
          </w:tcPr>
          <w:p w14:paraId="2DCD1B3D" w14:textId="7A5CED75" w:rsidR="00951BC4" w:rsidRPr="00D620AC" w:rsidRDefault="00951BC4" w:rsidP="002C50F8">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951BC4" w:rsidRPr="00D620AC" w14:paraId="085FBAFE" w14:textId="77777777" w:rsidTr="006A277E">
        <w:trPr>
          <w:trHeight w:val="457"/>
        </w:trPr>
        <w:tc>
          <w:tcPr>
            <w:tcW w:w="15296" w:type="dxa"/>
            <w:gridSpan w:val="10"/>
          </w:tcPr>
          <w:p w14:paraId="2FB9DCFE" w14:textId="03EF206B" w:rsidR="00951BC4" w:rsidRPr="00D620AC" w:rsidRDefault="00951BC4" w:rsidP="00951BC4">
            <w:pPr>
              <w:tabs>
                <w:tab w:val="left" w:pos="5040"/>
              </w:tabs>
              <w:rPr>
                <w:rFonts w:ascii="GHEA Grapalat" w:hAnsi="GHEA Grapalat"/>
                <w:sz w:val="16"/>
                <w:szCs w:val="16"/>
              </w:rPr>
            </w:pPr>
            <w:r w:rsidRPr="00D620AC">
              <w:rPr>
                <w:rFonts w:ascii="GHEA Grapalat" w:eastAsiaTheme="majorEastAsia" w:hAnsi="GHEA Grapalat" w:cstheme="majorBidi"/>
                <w:b/>
                <w:bCs/>
                <w:color w:val="2F5496" w:themeColor="accent1" w:themeShade="BF"/>
                <w:sz w:val="16"/>
                <w:szCs w:val="16"/>
              </w:rPr>
              <w:t>Թիրախ 9. Ճանապարհային անվտանգության բարելավում</w:t>
            </w:r>
          </w:p>
        </w:tc>
      </w:tr>
      <w:tr w:rsidR="002C50F8" w:rsidRPr="00D620AC" w14:paraId="31CBC782" w14:textId="77777777" w:rsidTr="006A277E">
        <w:trPr>
          <w:gridAfter w:val="1"/>
          <w:wAfter w:w="16" w:type="dxa"/>
          <w:trHeight w:val="457"/>
        </w:trPr>
        <w:tc>
          <w:tcPr>
            <w:tcW w:w="521" w:type="dxa"/>
            <w:vMerge w:val="restart"/>
          </w:tcPr>
          <w:p w14:paraId="5B955706" w14:textId="389DF2AB" w:rsidR="002C50F8" w:rsidRPr="00D620AC" w:rsidRDefault="002C50F8" w:rsidP="002C50F8">
            <w:pPr>
              <w:rPr>
                <w:rFonts w:ascii="GHEA Grapalat" w:hAnsi="GHEA Grapalat"/>
                <w:sz w:val="16"/>
                <w:szCs w:val="16"/>
                <w:lang w:val="en-US"/>
              </w:rPr>
            </w:pPr>
            <w:r w:rsidRPr="00D620AC">
              <w:rPr>
                <w:rFonts w:ascii="GHEA Grapalat" w:hAnsi="GHEA Grapalat"/>
                <w:sz w:val="16"/>
                <w:szCs w:val="16"/>
                <w:lang w:val="en-US"/>
              </w:rPr>
              <w:t>13.</w:t>
            </w:r>
          </w:p>
        </w:tc>
        <w:tc>
          <w:tcPr>
            <w:tcW w:w="2113" w:type="dxa"/>
            <w:vMerge w:val="restart"/>
          </w:tcPr>
          <w:p w14:paraId="0B38563A" w14:textId="4E6AE73B" w:rsidR="002C50F8" w:rsidRPr="00D620AC" w:rsidRDefault="002C50F8" w:rsidP="002C50F8">
            <w:pPr>
              <w:pStyle w:val="Heading2"/>
              <w:spacing w:after="240"/>
              <w:outlineLvl w:val="1"/>
              <w:rPr>
                <w:rFonts w:ascii="GHEA Grapalat" w:hAnsi="GHEA Grapalat" w:cs="Sylfaen"/>
                <w:b/>
                <w:bCs/>
                <w:sz w:val="16"/>
                <w:szCs w:val="16"/>
              </w:rPr>
            </w:pPr>
            <w:bookmarkStart w:id="13" w:name="_Toc119189949"/>
            <w:r w:rsidRPr="00D620AC">
              <w:rPr>
                <w:rFonts w:ascii="GHEA Grapalat" w:hAnsi="GHEA Grapalat" w:cs="Sylfaen"/>
                <w:b/>
                <w:bCs/>
                <w:sz w:val="16"/>
                <w:szCs w:val="16"/>
              </w:rPr>
              <w:t xml:space="preserve">Բարեփոխում </w:t>
            </w:r>
            <w:proofErr w:type="spellStart"/>
            <w:r w:rsidRPr="00D620AC">
              <w:rPr>
                <w:rFonts w:ascii="GHEA Grapalat" w:hAnsi="GHEA Grapalat" w:cs="Sylfaen"/>
                <w:b/>
                <w:bCs/>
                <w:sz w:val="16"/>
                <w:szCs w:val="16"/>
              </w:rPr>
              <w:t>No</w:t>
            </w:r>
            <w:proofErr w:type="spellEnd"/>
            <w:r w:rsidRPr="00D620AC">
              <w:rPr>
                <w:rFonts w:ascii="GHEA Grapalat" w:hAnsi="GHEA Grapalat" w:cs="Sylfaen"/>
                <w:b/>
                <w:bCs/>
                <w:sz w:val="16"/>
                <w:szCs w:val="16"/>
              </w:rPr>
              <w:t xml:space="preserve"> 13</w:t>
            </w:r>
            <w:r w:rsidRPr="00D620AC">
              <w:rPr>
                <w:rFonts w:ascii="MS Gothic" w:eastAsia="MS Gothic" w:hAnsi="MS Gothic" w:cs="MS Gothic" w:hint="eastAsia"/>
                <w:b/>
                <w:bCs/>
                <w:sz w:val="16"/>
                <w:szCs w:val="16"/>
              </w:rPr>
              <w:t>․</w:t>
            </w:r>
            <w:r w:rsidRPr="00D620AC">
              <w:rPr>
                <w:rFonts w:ascii="GHEA Grapalat" w:hAnsi="GHEA Grapalat" w:cs="Sylfaen"/>
                <w:b/>
                <w:bCs/>
                <w:sz w:val="16"/>
                <w:szCs w:val="16"/>
              </w:rPr>
              <w:t>Ճանապարհային ենթակառուցվածքի անվտանգության ապահովում</w:t>
            </w:r>
            <w:bookmarkEnd w:id="13"/>
          </w:p>
        </w:tc>
        <w:tc>
          <w:tcPr>
            <w:tcW w:w="2046" w:type="dxa"/>
          </w:tcPr>
          <w:p w14:paraId="0B50A8C5" w14:textId="7BB5DCDE" w:rsidR="002C50F8" w:rsidRPr="00D620AC" w:rsidRDefault="002C50F8" w:rsidP="002C50F8">
            <w:pPr>
              <w:jc w:val="both"/>
              <w:rPr>
                <w:rFonts w:ascii="GHEA Grapalat" w:eastAsia="MS Mincho" w:hAnsi="GHEA Grapalat" w:cs="MS Mincho"/>
                <w:bCs/>
                <w:color w:val="000000" w:themeColor="text1"/>
                <w:sz w:val="16"/>
                <w:szCs w:val="16"/>
              </w:rPr>
            </w:pPr>
            <w:r w:rsidRPr="00D620AC">
              <w:rPr>
                <w:rFonts w:ascii="GHEA Grapalat" w:eastAsiaTheme="majorEastAsia" w:hAnsi="GHEA Grapalat" w:cstheme="majorBidi"/>
                <w:bCs/>
                <w:color w:val="000000" w:themeColor="text1"/>
                <w:sz w:val="16"/>
                <w:szCs w:val="16"/>
              </w:rPr>
              <w:t>13.1</w:t>
            </w:r>
            <w:r w:rsidRPr="00D620AC">
              <w:rPr>
                <w:rFonts w:ascii="MS Gothic" w:eastAsia="MS Gothic" w:hAnsi="MS Gothic" w:cs="MS Gothic" w:hint="eastAsia"/>
                <w:bCs/>
                <w:color w:val="000000" w:themeColor="text1"/>
                <w:sz w:val="16"/>
                <w:szCs w:val="16"/>
              </w:rPr>
              <w:t>․</w:t>
            </w:r>
            <w:r w:rsidRPr="00D620AC">
              <w:rPr>
                <w:rFonts w:ascii="GHEA Grapalat" w:eastAsia="MS Mincho" w:hAnsi="GHEA Grapalat" w:cs="MS Mincho"/>
                <w:bCs/>
                <w:color w:val="000000" w:themeColor="text1"/>
                <w:sz w:val="16"/>
                <w:szCs w:val="16"/>
              </w:rPr>
              <w:t xml:space="preserve"> </w:t>
            </w:r>
            <w:r w:rsidRPr="00D620AC">
              <w:rPr>
                <w:rFonts w:ascii="GHEA Grapalat" w:hAnsi="GHEA Grapalat"/>
                <w:color w:val="000000" w:themeColor="text1"/>
                <w:sz w:val="16"/>
                <w:szCs w:val="16"/>
                <w:shd w:val="clear" w:color="auto" w:fill="FFFFFF"/>
              </w:rPr>
              <w:t>ԵՄ հրահանգներին համապատասխան ճանապարհային ենթակառուցվածքի անվտանգության օրենսդրական կարգավորում</w:t>
            </w:r>
          </w:p>
        </w:tc>
        <w:tc>
          <w:tcPr>
            <w:tcW w:w="2244" w:type="dxa"/>
          </w:tcPr>
          <w:p w14:paraId="30673BCC" w14:textId="0A8396D7" w:rsidR="002C50F8" w:rsidRPr="00D620AC" w:rsidRDefault="002C50F8" w:rsidP="002C50F8">
            <w:pPr>
              <w:rPr>
                <w:rFonts w:ascii="GHEA Grapalat" w:hAnsi="GHEA Grapalat"/>
                <w:sz w:val="16"/>
                <w:szCs w:val="16"/>
              </w:rPr>
            </w:pPr>
            <w:r w:rsidRPr="00D620AC">
              <w:rPr>
                <w:rFonts w:ascii="GHEA Grapalat" w:hAnsi="GHEA Grapalat"/>
                <w:color w:val="000000" w:themeColor="text1"/>
                <w:sz w:val="16"/>
                <w:szCs w:val="16"/>
                <w:shd w:val="clear" w:color="auto" w:fill="FFFFFF"/>
              </w:rPr>
              <w:t>ԵՄ հրահանգներին համապատասխան</w:t>
            </w:r>
            <w:r>
              <w:rPr>
                <w:rFonts w:ascii="GHEA Grapalat" w:hAnsi="GHEA Grapalat"/>
                <w:color w:val="000000" w:themeColor="text1"/>
                <w:sz w:val="16"/>
                <w:szCs w:val="16"/>
                <w:shd w:val="clear" w:color="auto" w:fill="FFFFFF"/>
              </w:rPr>
              <w:t xml:space="preserve"> մշակվել է «Ավտոմոբիլային ճանապարհների մասին» ՀՀ օրենքում փոփոխություններ և լրացումներ կատարելու մասին» ՀՀ օրենքի նախագիծ, որը ԱԺ-ի կողմից ընդունվելուց հետո կիրականացվի դրանից բխող միջոցառումների </w:t>
            </w:r>
            <w:r w:rsidRPr="002264C6">
              <w:rPr>
                <w:rFonts w:ascii="GHEA Grapalat" w:hAnsi="GHEA Grapalat"/>
                <w:color w:val="000000" w:themeColor="text1"/>
                <w:sz w:val="16"/>
                <w:szCs w:val="16"/>
                <w:shd w:val="clear" w:color="auto" w:fill="FFFFFF"/>
              </w:rPr>
              <w:t>(</w:t>
            </w:r>
            <w:r>
              <w:rPr>
                <w:rFonts w:ascii="GHEA Grapalat" w:hAnsi="GHEA Grapalat"/>
                <w:color w:val="000000" w:themeColor="text1"/>
                <w:sz w:val="16"/>
                <w:szCs w:val="16"/>
                <w:shd w:val="clear" w:color="auto" w:fill="FFFFFF"/>
              </w:rPr>
              <w:t>ենթաօրենսդրական ակտերի մշակում</w:t>
            </w:r>
            <w:r w:rsidRPr="002264C6">
              <w:rPr>
                <w:rFonts w:ascii="GHEA Grapalat" w:hAnsi="GHEA Grapalat"/>
                <w:color w:val="000000" w:themeColor="text1"/>
                <w:sz w:val="16"/>
                <w:szCs w:val="16"/>
                <w:shd w:val="clear" w:color="auto" w:fill="FFFFFF"/>
              </w:rPr>
              <w:t>)</w:t>
            </w:r>
            <w:r>
              <w:rPr>
                <w:rFonts w:ascii="GHEA Grapalat" w:hAnsi="GHEA Grapalat"/>
                <w:color w:val="000000" w:themeColor="text1"/>
                <w:sz w:val="16"/>
                <w:szCs w:val="16"/>
                <w:shd w:val="clear" w:color="auto" w:fill="FFFFFF"/>
              </w:rPr>
              <w:t xml:space="preserve"> իրականացում</w:t>
            </w:r>
          </w:p>
        </w:tc>
        <w:tc>
          <w:tcPr>
            <w:tcW w:w="2244" w:type="dxa"/>
          </w:tcPr>
          <w:p w14:paraId="6D1347C6" w14:textId="77777777" w:rsidR="002C50F8" w:rsidRPr="002264C6" w:rsidRDefault="002C50F8" w:rsidP="002C50F8">
            <w:pPr>
              <w:ind w:right="-33"/>
              <w:rPr>
                <w:rFonts w:ascii="GHEA Grapalat" w:eastAsiaTheme="majorEastAsia" w:hAnsi="GHEA Grapalat" w:cstheme="majorBidi"/>
                <w:sz w:val="16"/>
                <w:szCs w:val="16"/>
              </w:rPr>
            </w:pPr>
            <w:r w:rsidRPr="002264C6">
              <w:rPr>
                <w:rFonts w:ascii="GHEA Grapalat" w:eastAsiaTheme="majorEastAsia" w:hAnsi="GHEA Grapalat" w:cstheme="majorBidi"/>
                <w:sz w:val="16"/>
                <w:szCs w:val="16"/>
              </w:rPr>
              <w:t>Միջազգային ստանդարտներին համապատասխան ճանապարհային ենթակառուցվածքի անվտանգության կառավարման օրենսդրական կարգավորում</w:t>
            </w:r>
          </w:p>
          <w:p w14:paraId="036DDDBA" w14:textId="17B578DC" w:rsidR="002C50F8" w:rsidRPr="002264C6" w:rsidRDefault="002C50F8" w:rsidP="002C50F8">
            <w:pPr>
              <w:ind w:right="-33"/>
              <w:rPr>
                <w:rFonts w:ascii="GHEA Grapalat" w:eastAsiaTheme="majorEastAsia" w:hAnsi="GHEA Grapalat" w:cstheme="majorBidi"/>
                <w:sz w:val="16"/>
                <w:szCs w:val="16"/>
              </w:rPr>
            </w:pPr>
            <w:proofErr w:type="spellStart"/>
            <w:r w:rsidRPr="002264C6">
              <w:rPr>
                <w:rFonts w:ascii="GHEA Grapalat" w:eastAsiaTheme="majorEastAsia" w:hAnsi="GHEA Grapalat" w:cstheme="majorBidi"/>
                <w:sz w:val="16"/>
                <w:szCs w:val="16"/>
              </w:rPr>
              <w:t>Թունելներին</w:t>
            </w:r>
            <w:proofErr w:type="spellEnd"/>
            <w:r w:rsidRPr="002264C6">
              <w:rPr>
                <w:rFonts w:ascii="GHEA Grapalat" w:eastAsiaTheme="majorEastAsia" w:hAnsi="GHEA Grapalat" w:cstheme="majorBidi"/>
                <w:sz w:val="16"/>
                <w:szCs w:val="16"/>
              </w:rPr>
              <w:t xml:space="preserve"> ներկայացվող անվտանգության նվազագույն պահանջների օրենսդրական կարգավորում</w:t>
            </w:r>
          </w:p>
        </w:tc>
        <w:tc>
          <w:tcPr>
            <w:tcW w:w="1699" w:type="dxa"/>
          </w:tcPr>
          <w:p w14:paraId="28DFC92A" w14:textId="260C8EC4" w:rsidR="002C50F8" w:rsidRPr="00D620AC" w:rsidRDefault="002C50F8" w:rsidP="002C50F8">
            <w:pPr>
              <w:jc w:val="center"/>
              <w:rPr>
                <w:rFonts w:ascii="GHEA Grapalat" w:hAnsi="GHEA Grapalat"/>
                <w:sz w:val="16"/>
                <w:szCs w:val="16"/>
              </w:rPr>
            </w:pPr>
            <w:r>
              <w:rPr>
                <w:rFonts w:ascii="GHEA Grapalat" w:hAnsi="GHEA Grapalat"/>
                <w:sz w:val="16"/>
                <w:szCs w:val="16"/>
              </w:rPr>
              <w:t>ՏԿԵՆ</w:t>
            </w:r>
          </w:p>
        </w:tc>
        <w:tc>
          <w:tcPr>
            <w:tcW w:w="1727" w:type="dxa"/>
          </w:tcPr>
          <w:p w14:paraId="539B3588" w14:textId="6E095181" w:rsidR="002C50F8" w:rsidRPr="00D620AC" w:rsidRDefault="002C50F8" w:rsidP="002C50F8">
            <w:pPr>
              <w:ind w:left="-81" w:right="-113"/>
              <w:jc w:val="center"/>
              <w:rPr>
                <w:rFonts w:ascii="GHEA Grapalat" w:hAnsi="GHEA Grapalat"/>
                <w:sz w:val="16"/>
                <w:szCs w:val="16"/>
              </w:rPr>
            </w:pPr>
            <w:r>
              <w:rPr>
                <w:rFonts w:ascii="GHEA Grapalat" w:hAnsi="GHEA Grapalat"/>
                <w:sz w:val="16"/>
                <w:szCs w:val="16"/>
              </w:rPr>
              <w:t xml:space="preserve">ՀՀ ոստիկանություն, </w:t>
            </w:r>
            <w:r w:rsidRPr="00D620AC">
              <w:rPr>
                <w:rFonts w:ascii="GHEA Grapalat" w:hAnsi="GHEA Grapalat"/>
                <w:sz w:val="16"/>
                <w:szCs w:val="16"/>
              </w:rPr>
              <w:t>ՃԴՀ</w:t>
            </w:r>
          </w:p>
          <w:p w14:paraId="04617CB3" w14:textId="77777777" w:rsidR="002C50F8" w:rsidRDefault="002C50F8" w:rsidP="002C50F8">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2AF98DC9" w14:textId="77777777" w:rsidR="002C50F8" w:rsidRPr="00D620AC" w:rsidRDefault="002C50F8" w:rsidP="002C50F8">
            <w:pPr>
              <w:ind w:left="-81" w:right="-113"/>
              <w:jc w:val="center"/>
              <w:rPr>
                <w:rFonts w:ascii="GHEA Grapalat" w:hAnsi="GHEA Grapalat"/>
                <w:sz w:val="16"/>
                <w:szCs w:val="16"/>
              </w:rPr>
            </w:pPr>
            <w:r w:rsidRPr="00D620AC">
              <w:rPr>
                <w:rFonts w:ascii="GHEA Grapalat" w:hAnsi="GHEA Grapalat"/>
                <w:sz w:val="16"/>
                <w:szCs w:val="16"/>
              </w:rPr>
              <w:t>ՃԴՀ</w:t>
            </w:r>
          </w:p>
          <w:p w14:paraId="42C118AF" w14:textId="77777777" w:rsidR="002C50F8" w:rsidRPr="00D53581" w:rsidRDefault="002C50F8" w:rsidP="002C50F8">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04DCC20D" w14:textId="77777777" w:rsidR="002C50F8" w:rsidRDefault="002C50F8" w:rsidP="002C50F8">
            <w:pPr>
              <w:ind w:left="-81" w:right="-11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2C352A9F" w14:textId="77777777" w:rsidR="002C50F8" w:rsidRPr="00D620AC" w:rsidRDefault="002C50F8" w:rsidP="002C50F8">
            <w:pPr>
              <w:ind w:left="-81" w:right="-113"/>
              <w:jc w:val="center"/>
              <w:rPr>
                <w:rFonts w:ascii="GHEA Grapalat" w:hAnsi="GHEA Grapalat"/>
                <w:sz w:val="16"/>
                <w:szCs w:val="16"/>
              </w:rPr>
            </w:pPr>
          </w:p>
        </w:tc>
        <w:tc>
          <w:tcPr>
            <w:tcW w:w="1156" w:type="dxa"/>
          </w:tcPr>
          <w:p w14:paraId="0EB0F1DA" w14:textId="1EB44D77" w:rsidR="002C50F8" w:rsidRPr="00D620AC" w:rsidRDefault="002C50F8" w:rsidP="002C50F8">
            <w:pPr>
              <w:jc w:val="center"/>
              <w:rPr>
                <w:rFonts w:ascii="GHEA Grapalat" w:hAnsi="GHEA Grapalat"/>
                <w:sz w:val="16"/>
                <w:szCs w:val="16"/>
              </w:rPr>
            </w:pPr>
            <w:r>
              <w:rPr>
                <w:rFonts w:ascii="GHEA Grapalat" w:hAnsi="GHEA Grapalat"/>
                <w:sz w:val="16"/>
                <w:szCs w:val="16"/>
              </w:rPr>
              <w:t>2023 թվական</w:t>
            </w:r>
          </w:p>
        </w:tc>
        <w:tc>
          <w:tcPr>
            <w:tcW w:w="1530" w:type="dxa"/>
          </w:tcPr>
          <w:p w14:paraId="353AF4BD" w14:textId="0DE48113" w:rsidR="002C50F8" w:rsidRPr="00D620AC" w:rsidRDefault="002C50F8" w:rsidP="002C50F8">
            <w:pPr>
              <w:rPr>
                <w:rFonts w:ascii="GHEA Grapalat" w:hAnsi="GHEA Grapalat"/>
                <w:sz w:val="16"/>
                <w:szCs w:val="16"/>
              </w:rPr>
            </w:pPr>
            <w:r>
              <w:rPr>
                <w:rFonts w:ascii="GHEA Grapalat" w:hAnsi="GHEA Grapalat"/>
                <w:sz w:val="16"/>
                <w:szCs w:val="16"/>
              </w:rPr>
              <w:t xml:space="preserve">Ֆինանսավորում չի պահանջվում </w:t>
            </w:r>
          </w:p>
        </w:tc>
      </w:tr>
      <w:tr w:rsidR="002C50F8" w:rsidRPr="00D620AC" w14:paraId="4FD9D200" w14:textId="77777777" w:rsidTr="006A277E">
        <w:trPr>
          <w:gridAfter w:val="1"/>
          <w:wAfter w:w="16" w:type="dxa"/>
          <w:trHeight w:val="457"/>
        </w:trPr>
        <w:tc>
          <w:tcPr>
            <w:tcW w:w="521" w:type="dxa"/>
            <w:vMerge/>
          </w:tcPr>
          <w:p w14:paraId="1815DC86" w14:textId="77777777" w:rsidR="002C50F8" w:rsidRPr="00D620AC" w:rsidRDefault="002C50F8" w:rsidP="002C50F8">
            <w:pPr>
              <w:rPr>
                <w:rFonts w:ascii="GHEA Grapalat" w:hAnsi="GHEA Grapalat"/>
                <w:sz w:val="16"/>
                <w:szCs w:val="16"/>
              </w:rPr>
            </w:pPr>
          </w:p>
        </w:tc>
        <w:tc>
          <w:tcPr>
            <w:tcW w:w="2113" w:type="dxa"/>
            <w:vMerge/>
          </w:tcPr>
          <w:p w14:paraId="19B9BCDA" w14:textId="77777777" w:rsidR="002C50F8" w:rsidRPr="00D620AC" w:rsidRDefault="002C50F8" w:rsidP="002C50F8">
            <w:pPr>
              <w:jc w:val="both"/>
              <w:rPr>
                <w:rFonts w:ascii="GHEA Grapalat" w:hAnsi="GHEA Grapalat"/>
                <w:sz w:val="16"/>
                <w:szCs w:val="16"/>
              </w:rPr>
            </w:pPr>
          </w:p>
        </w:tc>
        <w:tc>
          <w:tcPr>
            <w:tcW w:w="2046" w:type="dxa"/>
          </w:tcPr>
          <w:p w14:paraId="058EA535" w14:textId="0E5F9CE1" w:rsidR="002C50F8" w:rsidRPr="00D620AC" w:rsidRDefault="002C50F8" w:rsidP="002C50F8">
            <w:pPr>
              <w:jc w:val="both"/>
              <w:rPr>
                <w:rFonts w:ascii="GHEA Grapalat" w:hAnsi="GHEA Grapalat"/>
                <w:bCs/>
                <w:color w:val="000000" w:themeColor="text1"/>
                <w:spacing w:val="-6"/>
                <w:sz w:val="16"/>
                <w:szCs w:val="16"/>
              </w:rPr>
            </w:pPr>
            <w:r w:rsidRPr="00D620AC">
              <w:rPr>
                <w:rFonts w:ascii="GHEA Grapalat" w:eastAsiaTheme="majorEastAsia" w:hAnsi="GHEA Grapalat" w:cstheme="majorBidi"/>
                <w:bCs/>
                <w:color w:val="000000" w:themeColor="text1"/>
                <w:sz w:val="16"/>
                <w:szCs w:val="16"/>
              </w:rPr>
              <w:t>13.2</w:t>
            </w:r>
            <w:r w:rsidRPr="00D620AC">
              <w:rPr>
                <w:rFonts w:ascii="MS Gothic" w:eastAsia="MS Gothic" w:hAnsi="MS Gothic" w:cs="MS Gothic" w:hint="eastAsia"/>
                <w:bCs/>
                <w:color w:val="000000" w:themeColor="text1"/>
                <w:sz w:val="16"/>
                <w:szCs w:val="16"/>
              </w:rPr>
              <w:t>․</w:t>
            </w:r>
            <w:r w:rsidRPr="00D620AC">
              <w:rPr>
                <w:rFonts w:ascii="GHEA Grapalat" w:eastAsia="MS Mincho" w:hAnsi="GHEA Grapalat" w:cs="MS Mincho"/>
                <w:bCs/>
                <w:color w:val="000000" w:themeColor="text1"/>
                <w:sz w:val="16"/>
                <w:szCs w:val="16"/>
              </w:rPr>
              <w:t xml:space="preserve"> </w:t>
            </w:r>
            <w:r w:rsidRPr="00D620AC">
              <w:rPr>
                <w:rFonts w:ascii="GHEA Grapalat" w:hAnsi="GHEA Grapalat"/>
                <w:color w:val="000000" w:themeColor="text1"/>
                <w:sz w:val="16"/>
                <w:szCs w:val="16"/>
                <w:shd w:val="clear" w:color="auto" w:fill="FFFFFF"/>
              </w:rPr>
              <w:t>Ճանապարհային անվտանգության կառավարման մարմնի ստեղծում</w:t>
            </w:r>
          </w:p>
        </w:tc>
        <w:tc>
          <w:tcPr>
            <w:tcW w:w="2244" w:type="dxa"/>
          </w:tcPr>
          <w:p w14:paraId="53F4395F" w14:textId="77777777" w:rsidR="002C50F8" w:rsidRPr="0052298B" w:rsidRDefault="002C50F8" w:rsidP="001A77D6">
            <w:pPr>
              <w:tabs>
                <w:tab w:val="left" w:pos="188"/>
              </w:tabs>
              <w:ind w:right="-33"/>
              <w:rPr>
                <w:rFonts w:ascii="GHEA Grapalat" w:eastAsiaTheme="majorEastAsia" w:hAnsi="GHEA Grapalat" w:cstheme="majorBidi"/>
                <w:sz w:val="16"/>
                <w:szCs w:val="16"/>
              </w:rPr>
            </w:pPr>
            <w:r w:rsidRPr="0052298B">
              <w:rPr>
                <w:rFonts w:ascii="GHEA Grapalat" w:eastAsiaTheme="majorEastAsia" w:hAnsi="GHEA Grapalat" w:cstheme="majorBidi"/>
                <w:sz w:val="16"/>
                <w:szCs w:val="16"/>
              </w:rPr>
              <w:t>Օրենքի հիման վրա կստեղծվի ՀՀ</w:t>
            </w:r>
            <w:r w:rsidRPr="0052298B">
              <w:rPr>
                <w:rFonts w:ascii="GHEA Grapalat" w:eastAsiaTheme="majorEastAsia" w:hAnsi="GHEA Grapalat" w:cstheme="majorBidi"/>
                <w:sz w:val="16"/>
                <w:szCs w:val="16"/>
              </w:rPr>
              <w:t xml:space="preserve"> կառավարության կողմից ճանապարհային անվտանգության ոլորտի կառավարման լիազորված մարմին</w:t>
            </w:r>
            <w:r w:rsidRPr="0052298B">
              <w:rPr>
                <w:rFonts w:ascii="GHEA Grapalat" w:eastAsiaTheme="majorEastAsia" w:hAnsi="GHEA Grapalat" w:cstheme="majorBidi"/>
                <w:sz w:val="16"/>
                <w:szCs w:val="16"/>
              </w:rPr>
              <w:t>, որը կիրականացնի՝</w:t>
            </w:r>
          </w:p>
          <w:p w14:paraId="5B49C62E" w14:textId="23EFEE40" w:rsidR="002C50F8" w:rsidRPr="0052298B" w:rsidRDefault="002C50F8" w:rsidP="001A77D6">
            <w:pPr>
              <w:pStyle w:val="a"/>
              <w:widowControl w:val="0"/>
              <w:numPr>
                <w:ilvl w:val="0"/>
                <w:numId w:val="11"/>
              </w:numPr>
              <w:shd w:val="clear" w:color="auto" w:fill="auto"/>
              <w:tabs>
                <w:tab w:val="left" w:pos="188"/>
                <w:tab w:val="left" w:pos="720"/>
              </w:tabs>
              <w:spacing w:after="0"/>
              <w:ind w:left="0" w:right="-33" w:firstLine="0"/>
              <w:rPr>
                <w:rFonts w:ascii="GHEA Grapalat" w:eastAsiaTheme="majorEastAsia" w:hAnsi="GHEA Grapalat" w:cstheme="majorBidi"/>
                <w:color w:val="auto"/>
                <w:sz w:val="16"/>
                <w:szCs w:val="16"/>
                <w:lang w:eastAsia="en-US" w:bidi="ar-SA"/>
              </w:rPr>
            </w:pPr>
            <w:r w:rsidRPr="0052298B">
              <w:rPr>
                <w:rFonts w:ascii="GHEA Grapalat" w:eastAsiaTheme="majorEastAsia" w:hAnsi="GHEA Grapalat" w:cstheme="majorBidi"/>
                <w:color w:val="auto"/>
                <w:sz w:val="16"/>
                <w:szCs w:val="16"/>
                <w:lang w:eastAsia="en-US" w:bidi="ar-SA"/>
              </w:rPr>
              <w:t>ճանապարհային ցանցի անվտանգության կառավարումը՝ ճանապարհային անվտանգության ստանդարտներին և ճանապարհային անվտանգության ոլորտի Հայաստանի Հանրապետության միջազգային պայմանագրերով ստանձնած պարտավորություններին համապատասխան,</w:t>
            </w:r>
          </w:p>
          <w:p w14:paraId="3844B64B" w14:textId="4693D661" w:rsidR="002C50F8" w:rsidRPr="0052298B" w:rsidRDefault="002C50F8" w:rsidP="001A77D6">
            <w:pPr>
              <w:pStyle w:val="a"/>
              <w:widowControl w:val="0"/>
              <w:numPr>
                <w:ilvl w:val="0"/>
                <w:numId w:val="11"/>
              </w:numPr>
              <w:shd w:val="clear" w:color="auto" w:fill="auto"/>
              <w:tabs>
                <w:tab w:val="left" w:pos="188"/>
                <w:tab w:val="left" w:pos="720"/>
              </w:tabs>
              <w:spacing w:after="0"/>
              <w:ind w:left="0" w:right="-33" w:firstLine="0"/>
              <w:rPr>
                <w:rFonts w:ascii="GHEA Grapalat" w:eastAsiaTheme="majorEastAsia" w:hAnsi="GHEA Grapalat" w:cstheme="majorBidi"/>
                <w:color w:val="auto"/>
                <w:sz w:val="16"/>
                <w:szCs w:val="16"/>
                <w:lang w:eastAsia="en-US" w:bidi="ar-SA"/>
              </w:rPr>
            </w:pPr>
            <w:r w:rsidRPr="0052298B">
              <w:rPr>
                <w:rFonts w:ascii="GHEA Grapalat" w:eastAsiaTheme="majorEastAsia" w:hAnsi="GHEA Grapalat" w:cstheme="majorBidi"/>
                <w:color w:val="auto"/>
                <w:sz w:val="16"/>
                <w:szCs w:val="16"/>
                <w:lang w:eastAsia="en-US" w:bidi="ar-SA"/>
              </w:rPr>
              <w:t xml:space="preserve">ավտոմոբիլային ճանապարհային ցանցի ճանապարհատրանսպորտային պատահարների և դրանց բնութագրերի, ինչպես նաև </w:t>
            </w:r>
            <w:proofErr w:type="spellStart"/>
            <w:r w:rsidRPr="0052298B">
              <w:rPr>
                <w:rFonts w:ascii="GHEA Grapalat" w:eastAsiaTheme="majorEastAsia" w:hAnsi="GHEA Grapalat" w:cstheme="majorBidi"/>
                <w:color w:val="auto"/>
                <w:sz w:val="16"/>
                <w:szCs w:val="16"/>
                <w:lang w:eastAsia="en-US" w:bidi="ar-SA"/>
              </w:rPr>
              <w:t>երթևեկության</w:t>
            </w:r>
            <w:proofErr w:type="spellEnd"/>
            <w:r w:rsidRPr="0052298B">
              <w:rPr>
                <w:rFonts w:ascii="GHEA Grapalat" w:eastAsiaTheme="majorEastAsia" w:hAnsi="GHEA Grapalat" w:cstheme="majorBidi"/>
                <w:color w:val="auto"/>
                <w:sz w:val="16"/>
                <w:szCs w:val="16"/>
                <w:lang w:eastAsia="en-US" w:bidi="ar-SA"/>
              </w:rPr>
              <w:t xml:space="preserve"> </w:t>
            </w:r>
            <w:proofErr w:type="spellStart"/>
            <w:r w:rsidRPr="0052298B">
              <w:rPr>
                <w:rFonts w:ascii="GHEA Grapalat" w:eastAsiaTheme="majorEastAsia" w:hAnsi="GHEA Grapalat" w:cstheme="majorBidi"/>
                <w:color w:val="auto"/>
                <w:sz w:val="16"/>
                <w:szCs w:val="16"/>
                <w:lang w:eastAsia="en-US" w:bidi="ar-SA"/>
              </w:rPr>
              <w:t>ինտենսիվության</w:t>
            </w:r>
            <w:proofErr w:type="spellEnd"/>
            <w:r w:rsidRPr="0052298B">
              <w:rPr>
                <w:rFonts w:ascii="GHEA Grapalat" w:eastAsiaTheme="majorEastAsia" w:hAnsi="GHEA Grapalat" w:cstheme="majorBidi"/>
                <w:color w:val="auto"/>
                <w:sz w:val="16"/>
                <w:szCs w:val="16"/>
                <w:lang w:eastAsia="en-US" w:bidi="ar-SA"/>
              </w:rPr>
              <w:t xml:space="preserve"> ուսումնասիրություն,</w:t>
            </w:r>
          </w:p>
          <w:p w14:paraId="3F121E15" w14:textId="67E6E70C" w:rsidR="002C50F8" w:rsidRPr="0052298B" w:rsidRDefault="002C50F8" w:rsidP="001A77D6">
            <w:pPr>
              <w:pStyle w:val="a"/>
              <w:widowControl w:val="0"/>
              <w:numPr>
                <w:ilvl w:val="0"/>
                <w:numId w:val="11"/>
              </w:numPr>
              <w:shd w:val="clear" w:color="auto" w:fill="auto"/>
              <w:tabs>
                <w:tab w:val="left" w:pos="188"/>
                <w:tab w:val="left" w:pos="720"/>
              </w:tabs>
              <w:spacing w:after="0"/>
              <w:ind w:left="0" w:right="-33" w:firstLine="0"/>
              <w:rPr>
                <w:rFonts w:ascii="GHEA Grapalat" w:eastAsiaTheme="majorEastAsia" w:hAnsi="GHEA Grapalat" w:cstheme="majorBidi"/>
                <w:color w:val="auto"/>
                <w:sz w:val="16"/>
                <w:szCs w:val="16"/>
                <w:lang w:eastAsia="en-US" w:bidi="ar-SA"/>
              </w:rPr>
            </w:pPr>
            <w:r w:rsidRPr="0052298B">
              <w:rPr>
                <w:rFonts w:ascii="GHEA Grapalat" w:eastAsiaTheme="majorEastAsia" w:hAnsi="GHEA Grapalat" w:cstheme="majorBidi"/>
                <w:color w:val="auto"/>
                <w:sz w:val="16"/>
                <w:szCs w:val="16"/>
                <w:lang w:eastAsia="en-US" w:bidi="ar-SA"/>
              </w:rPr>
              <w:t xml:space="preserve">  ճանապարհային անվտանգության ազդեցության գնահատում,</w:t>
            </w:r>
          </w:p>
          <w:p w14:paraId="3518E65E" w14:textId="203A9971" w:rsidR="002C50F8" w:rsidRPr="0052298B" w:rsidRDefault="002C50F8" w:rsidP="001A77D6">
            <w:pPr>
              <w:pStyle w:val="a"/>
              <w:widowControl w:val="0"/>
              <w:numPr>
                <w:ilvl w:val="0"/>
                <w:numId w:val="11"/>
              </w:numPr>
              <w:shd w:val="clear" w:color="auto" w:fill="auto"/>
              <w:tabs>
                <w:tab w:val="left" w:pos="188"/>
                <w:tab w:val="left" w:pos="720"/>
              </w:tabs>
              <w:spacing w:after="0"/>
              <w:ind w:left="0" w:right="-33" w:firstLine="0"/>
              <w:rPr>
                <w:rFonts w:ascii="GHEA Grapalat" w:eastAsiaTheme="majorEastAsia" w:hAnsi="GHEA Grapalat" w:cstheme="majorBidi"/>
                <w:color w:val="auto"/>
                <w:sz w:val="16"/>
                <w:szCs w:val="16"/>
                <w:lang w:eastAsia="en-US" w:bidi="ar-SA"/>
              </w:rPr>
            </w:pPr>
            <w:r w:rsidRPr="0052298B">
              <w:rPr>
                <w:rFonts w:ascii="GHEA Grapalat" w:eastAsiaTheme="majorEastAsia" w:hAnsi="GHEA Grapalat" w:cstheme="majorBidi"/>
                <w:color w:val="auto"/>
                <w:sz w:val="16"/>
                <w:szCs w:val="16"/>
                <w:lang w:eastAsia="en-US" w:bidi="ar-SA"/>
              </w:rPr>
              <w:t xml:space="preserve">ճանապարհային անվտանգության </w:t>
            </w:r>
            <w:proofErr w:type="spellStart"/>
            <w:r w:rsidRPr="0052298B">
              <w:rPr>
                <w:rFonts w:ascii="GHEA Grapalat" w:eastAsiaTheme="majorEastAsia" w:hAnsi="GHEA Grapalat" w:cstheme="majorBidi"/>
                <w:color w:val="auto"/>
                <w:sz w:val="16"/>
                <w:szCs w:val="16"/>
                <w:lang w:eastAsia="en-US" w:bidi="ar-SA"/>
              </w:rPr>
              <w:t>աուդիտորների</w:t>
            </w:r>
            <w:proofErr w:type="spellEnd"/>
            <w:r w:rsidRPr="0052298B">
              <w:rPr>
                <w:rFonts w:ascii="GHEA Grapalat" w:eastAsiaTheme="majorEastAsia" w:hAnsi="GHEA Grapalat" w:cstheme="majorBidi"/>
                <w:color w:val="auto"/>
                <w:sz w:val="16"/>
                <w:szCs w:val="16"/>
                <w:lang w:eastAsia="en-US" w:bidi="ar-SA"/>
              </w:rPr>
              <w:t xml:space="preserve"> որակավորումը և վերապատրաստումը,</w:t>
            </w:r>
          </w:p>
          <w:p w14:paraId="174A7CB7" w14:textId="031D54FA" w:rsidR="002C50F8" w:rsidRPr="0052298B" w:rsidRDefault="002C50F8" w:rsidP="001A77D6">
            <w:pPr>
              <w:pStyle w:val="a"/>
              <w:widowControl w:val="0"/>
              <w:numPr>
                <w:ilvl w:val="0"/>
                <w:numId w:val="11"/>
              </w:numPr>
              <w:shd w:val="clear" w:color="auto" w:fill="auto"/>
              <w:tabs>
                <w:tab w:val="left" w:pos="188"/>
                <w:tab w:val="left" w:pos="720"/>
              </w:tabs>
              <w:spacing w:after="0"/>
              <w:ind w:left="0" w:right="-33" w:firstLine="0"/>
              <w:rPr>
                <w:rFonts w:ascii="GHEA Grapalat" w:eastAsiaTheme="majorEastAsia" w:hAnsi="GHEA Grapalat" w:cstheme="majorBidi"/>
                <w:color w:val="auto"/>
                <w:sz w:val="16"/>
                <w:szCs w:val="16"/>
                <w:lang w:eastAsia="en-US" w:bidi="ar-SA"/>
              </w:rPr>
            </w:pPr>
            <w:r w:rsidRPr="0052298B">
              <w:rPr>
                <w:rFonts w:ascii="GHEA Grapalat" w:eastAsiaTheme="majorEastAsia" w:hAnsi="GHEA Grapalat" w:cstheme="majorBidi"/>
                <w:color w:val="auto"/>
                <w:sz w:val="16"/>
                <w:szCs w:val="16"/>
                <w:lang w:eastAsia="en-US" w:bidi="ar-SA"/>
              </w:rPr>
              <w:t xml:space="preserve">ճանապարհային ցանցի անվտանգության հսկողություն և ընթացիկ </w:t>
            </w:r>
            <w:proofErr w:type="spellStart"/>
            <w:r w:rsidRPr="0052298B">
              <w:rPr>
                <w:rFonts w:ascii="GHEA Grapalat" w:eastAsiaTheme="majorEastAsia" w:hAnsi="GHEA Grapalat" w:cstheme="majorBidi"/>
                <w:color w:val="auto"/>
                <w:sz w:val="16"/>
                <w:szCs w:val="16"/>
                <w:lang w:eastAsia="en-US" w:bidi="ar-SA"/>
              </w:rPr>
              <w:t>մշտադիտարկում</w:t>
            </w:r>
            <w:proofErr w:type="spellEnd"/>
            <w:r w:rsidRPr="0052298B">
              <w:rPr>
                <w:rFonts w:ascii="GHEA Grapalat" w:eastAsiaTheme="majorEastAsia" w:hAnsi="GHEA Grapalat" w:cstheme="majorBidi"/>
                <w:color w:val="auto"/>
                <w:sz w:val="16"/>
                <w:szCs w:val="16"/>
                <w:lang w:eastAsia="en-US" w:bidi="ar-SA"/>
              </w:rPr>
              <w:t xml:space="preserve"> և դրանց բարելավմանն ուղղված միջոցառումները,</w:t>
            </w:r>
          </w:p>
          <w:p w14:paraId="1F9F46C8" w14:textId="2D8230D7" w:rsidR="002C50F8" w:rsidRPr="0052298B" w:rsidRDefault="002C50F8" w:rsidP="001A77D6">
            <w:pPr>
              <w:pStyle w:val="20"/>
              <w:numPr>
                <w:ilvl w:val="0"/>
                <w:numId w:val="11"/>
              </w:numPr>
              <w:shd w:val="clear" w:color="auto" w:fill="auto"/>
              <w:tabs>
                <w:tab w:val="left" w:pos="188"/>
                <w:tab w:val="left" w:pos="900"/>
              </w:tabs>
              <w:spacing w:after="0"/>
              <w:ind w:left="0" w:right="-33" w:firstLine="0"/>
              <w:rPr>
                <w:rFonts w:ascii="GHEA Grapalat" w:eastAsiaTheme="majorEastAsia" w:hAnsi="GHEA Grapalat" w:cstheme="majorBidi"/>
                <w:sz w:val="16"/>
                <w:szCs w:val="16"/>
                <w:lang w:val="hy-AM"/>
              </w:rPr>
            </w:pPr>
            <w:r w:rsidRPr="0052298B">
              <w:rPr>
                <w:rFonts w:ascii="GHEA Grapalat" w:eastAsiaTheme="majorEastAsia" w:hAnsi="GHEA Grapalat" w:cstheme="majorBidi"/>
                <w:sz w:val="16"/>
                <w:szCs w:val="16"/>
                <w:lang w:val="hy-AM"/>
              </w:rPr>
              <w:t>ճանապարհային անվտանգության ապահովման նպատակով  ճանապարհային անվտանգության ռիսկերի վրա հիմնված առաջնահերթ գործողությունների տարեկան ծրագր</w:t>
            </w:r>
            <w:r w:rsidR="0052298B" w:rsidRPr="0052298B">
              <w:rPr>
                <w:rFonts w:ascii="GHEA Grapalat" w:eastAsiaTheme="majorEastAsia" w:hAnsi="GHEA Grapalat" w:cstheme="majorBidi"/>
                <w:sz w:val="16"/>
                <w:szCs w:val="16"/>
                <w:lang w:val="hy-AM"/>
              </w:rPr>
              <w:t>ի</w:t>
            </w:r>
            <w:r w:rsidRPr="0052298B">
              <w:rPr>
                <w:rFonts w:ascii="GHEA Grapalat" w:eastAsiaTheme="majorEastAsia" w:hAnsi="GHEA Grapalat" w:cstheme="majorBidi"/>
                <w:sz w:val="16"/>
                <w:szCs w:val="16"/>
                <w:lang w:val="hy-AM"/>
              </w:rPr>
              <w:t xml:space="preserve"> և ռիսկերի կրճատման միջոցառումներ</w:t>
            </w:r>
            <w:r w:rsidR="0052298B" w:rsidRPr="0052298B">
              <w:rPr>
                <w:rFonts w:ascii="GHEA Grapalat" w:eastAsiaTheme="majorEastAsia" w:hAnsi="GHEA Grapalat" w:cstheme="majorBidi"/>
                <w:sz w:val="16"/>
                <w:szCs w:val="16"/>
                <w:lang w:val="hy-AM"/>
              </w:rPr>
              <w:t>ի իրականացում</w:t>
            </w:r>
            <w:r w:rsidRPr="0052298B">
              <w:rPr>
                <w:rFonts w:ascii="GHEA Grapalat" w:eastAsiaTheme="majorEastAsia" w:hAnsi="GHEA Grapalat" w:cstheme="majorBidi"/>
                <w:sz w:val="16"/>
                <w:szCs w:val="16"/>
                <w:lang w:val="hy-AM"/>
              </w:rPr>
              <w:t>,</w:t>
            </w:r>
          </w:p>
          <w:p w14:paraId="3C6B3961" w14:textId="0C9250DC" w:rsidR="002C50F8" w:rsidRPr="0052298B" w:rsidRDefault="002C50F8" w:rsidP="001A77D6">
            <w:pPr>
              <w:pStyle w:val="20"/>
              <w:numPr>
                <w:ilvl w:val="0"/>
                <w:numId w:val="11"/>
              </w:numPr>
              <w:shd w:val="clear" w:color="auto" w:fill="auto"/>
              <w:tabs>
                <w:tab w:val="left" w:pos="188"/>
                <w:tab w:val="left" w:pos="1134"/>
              </w:tabs>
              <w:spacing w:after="0"/>
              <w:ind w:left="0" w:right="-33" w:firstLine="0"/>
              <w:rPr>
                <w:rFonts w:ascii="GHEA Grapalat" w:eastAsiaTheme="majorEastAsia" w:hAnsi="GHEA Grapalat" w:cstheme="majorBidi"/>
                <w:sz w:val="16"/>
                <w:szCs w:val="16"/>
                <w:lang w:val="hy-AM"/>
              </w:rPr>
            </w:pPr>
            <w:proofErr w:type="spellStart"/>
            <w:r w:rsidRPr="0052298B">
              <w:rPr>
                <w:rFonts w:ascii="GHEA Grapalat" w:eastAsiaTheme="majorEastAsia" w:hAnsi="GHEA Grapalat" w:cstheme="majorBidi"/>
                <w:sz w:val="16"/>
                <w:szCs w:val="16"/>
                <w:lang w:val="hy-AM"/>
              </w:rPr>
              <w:t>թունելների</w:t>
            </w:r>
            <w:proofErr w:type="spellEnd"/>
            <w:r w:rsidRPr="0052298B">
              <w:rPr>
                <w:rFonts w:ascii="GHEA Grapalat" w:eastAsiaTheme="majorEastAsia" w:hAnsi="GHEA Grapalat" w:cstheme="majorBidi"/>
                <w:sz w:val="16"/>
                <w:szCs w:val="16"/>
                <w:lang w:val="hy-AM"/>
              </w:rPr>
              <w:t xml:space="preserve"> անվտանգության նվազագույն պահանջները, </w:t>
            </w:r>
            <w:r w:rsidR="0052298B" w:rsidRPr="0052298B">
              <w:rPr>
                <w:rFonts w:ascii="GHEA Grapalat" w:eastAsiaTheme="majorEastAsia" w:hAnsi="GHEA Grapalat" w:cstheme="majorBidi"/>
                <w:sz w:val="16"/>
                <w:szCs w:val="16"/>
                <w:lang w:val="hy-AM"/>
              </w:rPr>
              <w:t xml:space="preserve">ի սահմանում, </w:t>
            </w:r>
            <w:r w:rsidRPr="0052298B">
              <w:rPr>
                <w:rFonts w:ascii="GHEA Grapalat" w:eastAsiaTheme="majorEastAsia" w:hAnsi="GHEA Grapalat" w:cstheme="majorBidi"/>
                <w:sz w:val="16"/>
                <w:szCs w:val="16"/>
                <w:lang w:val="hy-AM"/>
              </w:rPr>
              <w:t xml:space="preserve">ինչպես նաև  իրականացնում է  դրանց գնահատումը, </w:t>
            </w:r>
            <w:proofErr w:type="spellStart"/>
            <w:r w:rsidRPr="0052298B">
              <w:rPr>
                <w:rFonts w:ascii="GHEA Grapalat" w:eastAsiaTheme="majorEastAsia" w:hAnsi="GHEA Grapalat" w:cstheme="majorBidi"/>
                <w:sz w:val="16"/>
                <w:szCs w:val="16"/>
                <w:lang w:val="hy-AM"/>
              </w:rPr>
              <w:t>մշտադիտարկումը</w:t>
            </w:r>
            <w:proofErr w:type="spellEnd"/>
            <w:r w:rsidRPr="0052298B">
              <w:rPr>
                <w:rFonts w:ascii="GHEA Grapalat" w:eastAsiaTheme="majorEastAsia" w:hAnsi="GHEA Grapalat" w:cstheme="majorBidi"/>
                <w:sz w:val="16"/>
                <w:szCs w:val="16"/>
                <w:lang w:val="hy-AM"/>
              </w:rPr>
              <w:t xml:space="preserve"> և այդ պահանջների պահպանման նկատմամբ հսկողությունը,</w:t>
            </w:r>
          </w:p>
          <w:p w14:paraId="78850617" w14:textId="1A0BEC81" w:rsidR="002C50F8" w:rsidRPr="0052298B" w:rsidRDefault="002C50F8" w:rsidP="001A77D6">
            <w:pPr>
              <w:pStyle w:val="20"/>
              <w:numPr>
                <w:ilvl w:val="0"/>
                <w:numId w:val="11"/>
              </w:numPr>
              <w:shd w:val="clear" w:color="auto" w:fill="auto"/>
              <w:tabs>
                <w:tab w:val="left" w:pos="188"/>
                <w:tab w:val="left" w:pos="1134"/>
              </w:tabs>
              <w:spacing w:after="0"/>
              <w:ind w:left="0" w:right="-33" w:firstLine="0"/>
              <w:rPr>
                <w:rFonts w:ascii="GHEA Grapalat" w:eastAsiaTheme="majorEastAsia" w:hAnsi="GHEA Grapalat" w:cstheme="majorBidi"/>
                <w:sz w:val="16"/>
                <w:szCs w:val="16"/>
                <w:lang w:val="hy-AM"/>
              </w:rPr>
            </w:pPr>
            <w:proofErr w:type="spellStart"/>
            <w:r w:rsidRPr="0052298B">
              <w:rPr>
                <w:rFonts w:ascii="GHEA Grapalat" w:eastAsiaTheme="majorEastAsia" w:hAnsi="GHEA Grapalat" w:cstheme="majorBidi"/>
                <w:sz w:val="16"/>
                <w:szCs w:val="16"/>
                <w:lang w:val="hy-AM"/>
              </w:rPr>
              <w:t>թունելների</w:t>
            </w:r>
            <w:proofErr w:type="spellEnd"/>
            <w:r w:rsidRPr="0052298B">
              <w:rPr>
                <w:rFonts w:ascii="GHEA Grapalat" w:eastAsiaTheme="majorEastAsia" w:hAnsi="GHEA Grapalat" w:cstheme="majorBidi"/>
                <w:sz w:val="16"/>
                <w:szCs w:val="16"/>
                <w:lang w:val="hy-AM"/>
              </w:rPr>
              <w:t xml:space="preserve"> անվտանգության ապահովման նպատակով վթարների արագ </w:t>
            </w:r>
            <w:proofErr w:type="spellStart"/>
            <w:r w:rsidRPr="0052298B">
              <w:rPr>
                <w:rFonts w:ascii="GHEA Grapalat" w:eastAsiaTheme="majorEastAsia" w:hAnsi="GHEA Grapalat" w:cstheme="majorBidi"/>
                <w:sz w:val="16"/>
                <w:szCs w:val="16"/>
                <w:lang w:val="hy-AM"/>
              </w:rPr>
              <w:t>արձագանքման</w:t>
            </w:r>
            <w:proofErr w:type="spellEnd"/>
            <w:r w:rsidRPr="0052298B">
              <w:rPr>
                <w:rFonts w:ascii="GHEA Grapalat" w:eastAsiaTheme="majorEastAsia" w:hAnsi="GHEA Grapalat" w:cstheme="majorBidi"/>
                <w:sz w:val="16"/>
                <w:szCs w:val="16"/>
                <w:lang w:val="hy-AM"/>
              </w:rPr>
              <w:t xml:space="preserve"> միջոցառումների ծրագր</w:t>
            </w:r>
            <w:r w:rsidR="0052298B" w:rsidRPr="0052298B">
              <w:rPr>
                <w:rFonts w:ascii="GHEA Grapalat" w:eastAsiaTheme="majorEastAsia" w:hAnsi="GHEA Grapalat" w:cstheme="majorBidi"/>
                <w:sz w:val="16"/>
                <w:szCs w:val="16"/>
                <w:lang w:val="hy-AM"/>
              </w:rPr>
              <w:t>ի</w:t>
            </w:r>
            <w:r w:rsidR="0052298B" w:rsidRPr="0052298B">
              <w:rPr>
                <w:rFonts w:ascii="GHEA Grapalat" w:eastAsiaTheme="majorEastAsia" w:hAnsi="GHEA Grapalat" w:cstheme="majorBidi"/>
                <w:sz w:val="16"/>
                <w:szCs w:val="16"/>
                <w:lang w:val="hy-AM"/>
              </w:rPr>
              <w:t xml:space="preserve"> մշակում</w:t>
            </w:r>
            <w:r w:rsidRPr="0052298B">
              <w:rPr>
                <w:rFonts w:ascii="GHEA Grapalat" w:eastAsiaTheme="majorEastAsia" w:hAnsi="GHEA Grapalat" w:cstheme="majorBidi"/>
                <w:sz w:val="16"/>
                <w:szCs w:val="16"/>
                <w:lang w:val="hy-AM"/>
              </w:rPr>
              <w:t>,</w:t>
            </w:r>
          </w:p>
          <w:p w14:paraId="2247A7FA" w14:textId="14A86F5C" w:rsidR="002C50F8" w:rsidRPr="0052298B" w:rsidRDefault="002C50F8" w:rsidP="001A77D6">
            <w:pPr>
              <w:pStyle w:val="20"/>
              <w:numPr>
                <w:ilvl w:val="0"/>
                <w:numId w:val="11"/>
              </w:numPr>
              <w:shd w:val="clear" w:color="auto" w:fill="auto"/>
              <w:tabs>
                <w:tab w:val="left" w:pos="188"/>
                <w:tab w:val="left" w:pos="1134"/>
              </w:tabs>
              <w:spacing w:after="0"/>
              <w:ind w:left="0" w:right="-33" w:firstLine="0"/>
              <w:rPr>
                <w:rFonts w:ascii="GHEA Grapalat" w:eastAsiaTheme="majorEastAsia" w:hAnsi="GHEA Grapalat" w:cstheme="majorBidi"/>
                <w:sz w:val="16"/>
                <w:szCs w:val="16"/>
                <w:lang w:val="hy-AM"/>
              </w:rPr>
            </w:pPr>
            <w:r w:rsidRPr="0052298B">
              <w:rPr>
                <w:rFonts w:ascii="GHEA Grapalat" w:eastAsiaTheme="majorEastAsia" w:hAnsi="GHEA Grapalat" w:cstheme="majorBidi"/>
                <w:sz w:val="16"/>
                <w:szCs w:val="16"/>
                <w:lang w:val="hy-AM"/>
              </w:rPr>
              <w:t xml:space="preserve"> թունելի </w:t>
            </w:r>
            <w:bookmarkStart w:id="14" w:name="_Hlk113895317"/>
            <w:r w:rsidRPr="0052298B">
              <w:rPr>
                <w:rFonts w:ascii="GHEA Grapalat" w:eastAsiaTheme="majorEastAsia" w:hAnsi="GHEA Grapalat" w:cstheme="majorBidi"/>
                <w:sz w:val="16"/>
                <w:szCs w:val="16"/>
                <w:lang w:val="hy-AM"/>
              </w:rPr>
              <w:t xml:space="preserve">վթարային իրավիճակի դեպքում </w:t>
            </w:r>
            <w:bookmarkEnd w:id="14"/>
            <w:r w:rsidRPr="0052298B">
              <w:rPr>
                <w:rFonts w:ascii="GHEA Grapalat" w:eastAsiaTheme="majorEastAsia" w:hAnsi="GHEA Grapalat" w:cstheme="majorBidi"/>
                <w:sz w:val="16"/>
                <w:szCs w:val="16"/>
                <w:lang w:val="hy-AM"/>
              </w:rPr>
              <w:t>դրանց շահագործումը անհապաղ կասեցնելու, սահմանափակելու կամ  դադարեցնելու կարգ</w:t>
            </w:r>
            <w:r w:rsidR="0052298B" w:rsidRPr="0052298B">
              <w:rPr>
                <w:rFonts w:ascii="GHEA Grapalat" w:eastAsiaTheme="majorEastAsia" w:hAnsi="GHEA Grapalat" w:cstheme="majorBidi"/>
                <w:sz w:val="16"/>
                <w:szCs w:val="16"/>
                <w:lang w:val="hy-AM"/>
              </w:rPr>
              <w:t>ի սահմանում</w:t>
            </w:r>
            <w:r w:rsidR="0052298B" w:rsidRPr="0052298B">
              <w:rPr>
                <w:rFonts w:ascii="MS Mincho" w:eastAsia="MS Mincho" w:hAnsi="MS Mincho" w:cs="MS Mincho" w:hint="eastAsia"/>
                <w:sz w:val="16"/>
                <w:szCs w:val="16"/>
                <w:lang w:val="hy-AM"/>
              </w:rPr>
              <w:t>․</w:t>
            </w:r>
          </w:p>
          <w:p w14:paraId="3203F2F8" w14:textId="585F7BB1" w:rsidR="002C50F8" w:rsidRPr="0052298B" w:rsidRDefault="002C50F8" w:rsidP="001A77D6">
            <w:pPr>
              <w:pStyle w:val="ListParagraph"/>
              <w:numPr>
                <w:ilvl w:val="0"/>
                <w:numId w:val="11"/>
              </w:numPr>
              <w:tabs>
                <w:tab w:val="left" w:pos="188"/>
                <w:tab w:val="left" w:pos="339"/>
              </w:tabs>
              <w:autoSpaceDE w:val="0"/>
              <w:autoSpaceDN w:val="0"/>
              <w:adjustRightInd w:val="0"/>
              <w:ind w:left="0" w:right="-33" w:firstLine="0"/>
              <w:rPr>
                <w:rFonts w:ascii="GHEA Grapalat" w:eastAsiaTheme="majorEastAsia" w:hAnsi="GHEA Grapalat" w:cstheme="majorBidi"/>
                <w:sz w:val="16"/>
                <w:szCs w:val="16"/>
              </w:rPr>
            </w:pPr>
            <w:proofErr w:type="spellStart"/>
            <w:r w:rsidRPr="0052298B">
              <w:rPr>
                <w:rFonts w:ascii="GHEA Grapalat" w:eastAsiaTheme="majorEastAsia" w:hAnsi="GHEA Grapalat" w:cstheme="majorBidi"/>
                <w:sz w:val="16"/>
                <w:szCs w:val="16"/>
              </w:rPr>
              <w:t>թունելների</w:t>
            </w:r>
            <w:proofErr w:type="spellEnd"/>
            <w:r w:rsidRPr="0052298B">
              <w:rPr>
                <w:rFonts w:ascii="GHEA Grapalat" w:eastAsiaTheme="majorEastAsia" w:hAnsi="GHEA Grapalat" w:cstheme="majorBidi"/>
                <w:sz w:val="16"/>
                <w:szCs w:val="16"/>
              </w:rPr>
              <w:t xml:space="preserve"> անվտանգության պարբերական փորձարկում և զննում, ինչպես նաև դրանց վերաբերյալ անվտանգության պահանջների սահմանում։</w:t>
            </w:r>
          </w:p>
          <w:p w14:paraId="4C648399" w14:textId="0D60B948" w:rsidR="002C50F8" w:rsidRPr="0052298B" w:rsidRDefault="002C50F8" w:rsidP="001A77D6">
            <w:pPr>
              <w:pStyle w:val="20"/>
              <w:numPr>
                <w:ilvl w:val="0"/>
                <w:numId w:val="11"/>
              </w:numPr>
              <w:shd w:val="clear" w:color="auto" w:fill="auto"/>
              <w:tabs>
                <w:tab w:val="left" w:pos="188"/>
                <w:tab w:val="left" w:pos="1134"/>
              </w:tabs>
              <w:spacing w:after="0"/>
              <w:ind w:left="0" w:right="-33" w:firstLine="0"/>
              <w:rPr>
                <w:rFonts w:ascii="GHEA Grapalat" w:eastAsiaTheme="majorEastAsia" w:hAnsi="GHEA Grapalat" w:cstheme="majorBidi"/>
                <w:sz w:val="16"/>
                <w:szCs w:val="16"/>
                <w:lang w:val="hy-AM"/>
              </w:rPr>
            </w:pPr>
            <w:r w:rsidRPr="0052298B">
              <w:rPr>
                <w:rFonts w:ascii="GHEA Grapalat" w:eastAsiaTheme="majorEastAsia" w:hAnsi="GHEA Grapalat" w:cstheme="majorBidi"/>
                <w:sz w:val="16"/>
                <w:szCs w:val="16"/>
                <w:lang w:val="hy-AM"/>
              </w:rPr>
              <w:t xml:space="preserve">ճանապարհատրանսպորտային պատահարների ցուցանիշների հավաքագրման, դրանց </w:t>
            </w:r>
            <w:proofErr w:type="spellStart"/>
            <w:r w:rsidRPr="0052298B">
              <w:rPr>
                <w:rFonts w:ascii="GHEA Grapalat" w:eastAsiaTheme="majorEastAsia" w:hAnsi="GHEA Grapalat" w:cstheme="majorBidi"/>
                <w:sz w:val="16"/>
                <w:szCs w:val="16"/>
                <w:lang w:val="hy-AM"/>
              </w:rPr>
              <w:t>հետևանքով</w:t>
            </w:r>
            <w:proofErr w:type="spellEnd"/>
            <w:r w:rsidRPr="0052298B">
              <w:rPr>
                <w:rFonts w:ascii="GHEA Grapalat" w:eastAsiaTheme="majorEastAsia" w:hAnsi="GHEA Grapalat" w:cstheme="majorBidi"/>
                <w:sz w:val="16"/>
                <w:szCs w:val="16"/>
                <w:lang w:val="hy-AM"/>
              </w:rPr>
              <w:t xml:space="preserve"> տուժած (մահացած և տարբեր աստիճանի վնասվածքներ ստացած) անձանց վերաբերյալ տվյալները </w:t>
            </w:r>
            <w:proofErr w:type="spellStart"/>
            <w:r w:rsidRPr="0052298B">
              <w:rPr>
                <w:rFonts w:ascii="GHEA Grapalat" w:eastAsiaTheme="majorEastAsia" w:hAnsi="GHEA Grapalat" w:cstheme="majorBidi"/>
                <w:sz w:val="16"/>
                <w:szCs w:val="16"/>
                <w:lang w:val="hy-AM"/>
              </w:rPr>
              <w:t>հաշվառող</w:t>
            </w:r>
            <w:proofErr w:type="spellEnd"/>
            <w:r w:rsidRPr="0052298B">
              <w:rPr>
                <w:rFonts w:ascii="GHEA Grapalat" w:eastAsiaTheme="majorEastAsia" w:hAnsi="GHEA Grapalat" w:cstheme="majorBidi"/>
                <w:sz w:val="16"/>
                <w:szCs w:val="16"/>
                <w:lang w:val="hy-AM"/>
              </w:rPr>
              <w:t xml:space="preserve">, ինչպես նաև  դրանց հաշվառման վիճակագրական տվյալների վերլուծությունն իրականացնող պետական շահագրգիռ մարմինների կողմից տրամադրված տեղեկատվության հիման վրա՝ </w:t>
            </w:r>
            <w:r w:rsidR="001A77D6">
              <w:rPr>
                <w:rFonts w:ascii="GHEA Grapalat" w:eastAsiaTheme="majorEastAsia" w:hAnsi="GHEA Grapalat" w:cstheme="majorBidi"/>
                <w:sz w:val="16"/>
                <w:szCs w:val="16"/>
                <w:lang w:val="hy-AM"/>
              </w:rPr>
              <w:t>ՃՏՊ-</w:t>
            </w:r>
            <w:r w:rsidRPr="0052298B">
              <w:rPr>
                <w:rFonts w:ascii="GHEA Grapalat" w:eastAsiaTheme="majorEastAsia" w:hAnsi="GHEA Grapalat" w:cstheme="majorBidi"/>
                <w:sz w:val="16"/>
                <w:szCs w:val="16"/>
                <w:lang w:val="hy-AM"/>
              </w:rPr>
              <w:t xml:space="preserve">ների </w:t>
            </w:r>
            <w:proofErr w:type="spellStart"/>
            <w:r w:rsidRPr="0052298B">
              <w:rPr>
                <w:rFonts w:ascii="GHEA Grapalat" w:eastAsiaTheme="majorEastAsia" w:hAnsi="GHEA Grapalat" w:cstheme="majorBidi"/>
                <w:sz w:val="16"/>
                <w:szCs w:val="16"/>
                <w:lang w:val="hy-AM"/>
              </w:rPr>
              <w:t>հետևանքով</w:t>
            </w:r>
            <w:proofErr w:type="spellEnd"/>
            <w:r w:rsidRPr="0052298B">
              <w:rPr>
                <w:rFonts w:ascii="GHEA Grapalat" w:eastAsiaTheme="majorEastAsia" w:hAnsi="GHEA Grapalat" w:cstheme="majorBidi"/>
                <w:sz w:val="16"/>
                <w:szCs w:val="16"/>
                <w:lang w:val="hy-AM"/>
              </w:rPr>
              <w:t xml:space="preserve"> կրած վնասների միջին հանրային ծախսերի հաշվարկ և վերլուծություն։</w:t>
            </w:r>
          </w:p>
        </w:tc>
        <w:tc>
          <w:tcPr>
            <w:tcW w:w="2244" w:type="dxa"/>
          </w:tcPr>
          <w:p w14:paraId="0D293127" w14:textId="77777777" w:rsidR="002C50F8" w:rsidRDefault="002C50F8" w:rsidP="002C50F8">
            <w:pPr>
              <w:rPr>
                <w:rFonts w:ascii="GHEA Grapalat" w:hAnsi="GHEA Grapalat"/>
                <w:color w:val="000000" w:themeColor="text1"/>
                <w:sz w:val="16"/>
                <w:szCs w:val="16"/>
                <w:shd w:val="clear" w:color="auto" w:fill="FFFFFF"/>
              </w:rPr>
            </w:pPr>
            <w:r w:rsidRPr="00D620AC">
              <w:rPr>
                <w:rFonts w:ascii="GHEA Grapalat" w:hAnsi="GHEA Grapalat"/>
                <w:color w:val="000000" w:themeColor="text1"/>
                <w:sz w:val="16"/>
                <w:szCs w:val="16"/>
                <w:shd w:val="clear" w:color="auto" w:fill="FFFFFF"/>
              </w:rPr>
              <w:t>Ճանապարհային անվտանգության կառավարման</w:t>
            </w:r>
            <w:r>
              <w:rPr>
                <w:rFonts w:ascii="GHEA Grapalat" w:hAnsi="GHEA Grapalat"/>
                <w:color w:val="000000" w:themeColor="text1"/>
                <w:sz w:val="16"/>
                <w:szCs w:val="16"/>
                <w:shd w:val="clear" w:color="auto" w:fill="FFFFFF"/>
              </w:rPr>
              <w:t xml:space="preserve"> արդյունավետության բարձրացում</w:t>
            </w:r>
          </w:p>
          <w:p w14:paraId="471957E7" w14:textId="18923115" w:rsidR="002C50F8" w:rsidRPr="00D620AC" w:rsidRDefault="002C50F8" w:rsidP="002C50F8">
            <w:pPr>
              <w:rPr>
                <w:rFonts w:ascii="GHEA Grapalat" w:hAnsi="GHEA Grapalat"/>
                <w:sz w:val="16"/>
                <w:szCs w:val="16"/>
              </w:rPr>
            </w:pPr>
            <w:r>
              <w:rPr>
                <w:rFonts w:ascii="GHEA Grapalat" w:hAnsi="GHEA Grapalat"/>
                <w:color w:val="000000" w:themeColor="text1"/>
                <w:sz w:val="16"/>
                <w:szCs w:val="16"/>
                <w:shd w:val="clear" w:color="auto" w:fill="FFFFFF"/>
              </w:rPr>
              <w:t xml:space="preserve">Ճանապարհային անվտանգության գործառույթների համակարգված իրականացում </w:t>
            </w:r>
          </w:p>
        </w:tc>
        <w:tc>
          <w:tcPr>
            <w:tcW w:w="1699" w:type="dxa"/>
          </w:tcPr>
          <w:p w14:paraId="324E1229" w14:textId="3B2403C6" w:rsidR="002C50F8" w:rsidRPr="00D620AC" w:rsidRDefault="002C50F8" w:rsidP="002C50F8">
            <w:pPr>
              <w:jc w:val="center"/>
              <w:rPr>
                <w:rFonts w:ascii="GHEA Grapalat" w:hAnsi="GHEA Grapalat"/>
                <w:sz w:val="16"/>
                <w:szCs w:val="16"/>
              </w:rPr>
            </w:pPr>
            <w:r>
              <w:rPr>
                <w:rFonts w:ascii="GHEA Grapalat" w:hAnsi="GHEA Grapalat"/>
                <w:sz w:val="16"/>
                <w:szCs w:val="16"/>
              </w:rPr>
              <w:t>ՏԿԵՆ</w:t>
            </w:r>
          </w:p>
        </w:tc>
        <w:tc>
          <w:tcPr>
            <w:tcW w:w="1727" w:type="dxa"/>
          </w:tcPr>
          <w:p w14:paraId="0F26C831" w14:textId="77777777" w:rsidR="002C50F8" w:rsidRPr="00D620AC" w:rsidRDefault="002C50F8" w:rsidP="002C50F8">
            <w:pPr>
              <w:ind w:left="-81" w:right="-113"/>
              <w:jc w:val="center"/>
              <w:rPr>
                <w:rFonts w:ascii="GHEA Grapalat" w:hAnsi="GHEA Grapalat"/>
                <w:sz w:val="16"/>
                <w:szCs w:val="16"/>
              </w:rPr>
            </w:pPr>
            <w:r>
              <w:rPr>
                <w:rFonts w:ascii="GHEA Grapalat" w:hAnsi="GHEA Grapalat"/>
                <w:sz w:val="16"/>
                <w:szCs w:val="16"/>
              </w:rPr>
              <w:t xml:space="preserve">ՀՀ ոստիկանություն, </w:t>
            </w:r>
            <w:r w:rsidRPr="00D620AC">
              <w:rPr>
                <w:rFonts w:ascii="GHEA Grapalat" w:hAnsi="GHEA Grapalat"/>
                <w:sz w:val="16"/>
                <w:szCs w:val="16"/>
              </w:rPr>
              <w:t>ՃԴՀ</w:t>
            </w:r>
          </w:p>
          <w:p w14:paraId="5DDAB1DA" w14:textId="77777777" w:rsidR="002C50F8" w:rsidRDefault="002C50F8" w:rsidP="002C50F8">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29E5DEEC" w14:textId="77777777" w:rsidR="002C50F8" w:rsidRPr="00D620AC" w:rsidRDefault="002C50F8" w:rsidP="002C50F8">
            <w:pPr>
              <w:ind w:left="-81" w:right="-113"/>
              <w:jc w:val="center"/>
              <w:rPr>
                <w:rFonts w:ascii="GHEA Grapalat" w:hAnsi="GHEA Grapalat"/>
                <w:sz w:val="16"/>
                <w:szCs w:val="16"/>
              </w:rPr>
            </w:pPr>
            <w:r w:rsidRPr="00D620AC">
              <w:rPr>
                <w:rFonts w:ascii="GHEA Grapalat" w:hAnsi="GHEA Grapalat"/>
                <w:sz w:val="16"/>
                <w:szCs w:val="16"/>
              </w:rPr>
              <w:t>ՃԴՀ</w:t>
            </w:r>
          </w:p>
          <w:p w14:paraId="72A5DEB2" w14:textId="77777777" w:rsidR="002C50F8" w:rsidRPr="00D53581" w:rsidRDefault="002C50F8" w:rsidP="002C50F8">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605D4022" w14:textId="77777777" w:rsidR="002C50F8" w:rsidRDefault="002C50F8" w:rsidP="002C50F8">
            <w:pPr>
              <w:ind w:left="-81" w:right="-11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781B6F2E" w14:textId="77777777" w:rsidR="002C50F8" w:rsidRPr="00D620AC" w:rsidRDefault="002C50F8" w:rsidP="002C50F8">
            <w:pPr>
              <w:rPr>
                <w:rFonts w:ascii="GHEA Grapalat" w:hAnsi="GHEA Grapalat"/>
                <w:sz w:val="16"/>
                <w:szCs w:val="16"/>
              </w:rPr>
            </w:pPr>
          </w:p>
        </w:tc>
        <w:tc>
          <w:tcPr>
            <w:tcW w:w="1156" w:type="dxa"/>
          </w:tcPr>
          <w:p w14:paraId="4F853211" w14:textId="2E54479F" w:rsidR="002C50F8" w:rsidRPr="00D620AC" w:rsidRDefault="002C50F8" w:rsidP="002C50F8">
            <w:pPr>
              <w:rPr>
                <w:rFonts w:ascii="GHEA Grapalat" w:hAnsi="GHEA Grapalat"/>
                <w:sz w:val="16"/>
                <w:szCs w:val="16"/>
              </w:rPr>
            </w:pPr>
            <w:r>
              <w:rPr>
                <w:rFonts w:ascii="GHEA Grapalat" w:hAnsi="GHEA Grapalat"/>
                <w:color w:val="000000" w:themeColor="text1"/>
                <w:sz w:val="16"/>
                <w:szCs w:val="16"/>
                <w:shd w:val="clear" w:color="auto" w:fill="FFFFFF"/>
              </w:rPr>
              <w:t>«Ավտոմոբիլային ճանապարհների մասին» ՀՀ օրենքում փոփոխություններ և լրացումներ կատարելու մասին» ՀՀ օրենքի նախագ</w:t>
            </w:r>
            <w:r>
              <w:rPr>
                <w:rFonts w:ascii="GHEA Grapalat" w:hAnsi="GHEA Grapalat"/>
                <w:color w:val="000000" w:themeColor="text1"/>
                <w:sz w:val="16"/>
                <w:szCs w:val="16"/>
                <w:shd w:val="clear" w:color="auto" w:fill="FFFFFF"/>
              </w:rPr>
              <w:t>իծը ԱԺ կողմից ընդունվելուց հետո 6-ամսյա</w:t>
            </w:r>
          </w:p>
        </w:tc>
        <w:tc>
          <w:tcPr>
            <w:tcW w:w="1530" w:type="dxa"/>
          </w:tcPr>
          <w:p w14:paraId="43DEA7D8" w14:textId="27D6CC47" w:rsidR="002C50F8" w:rsidRPr="00D620AC" w:rsidRDefault="002C50F8" w:rsidP="002C50F8">
            <w:pPr>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պատական</w:t>
            </w:r>
            <w:proofErr w:type="spellEnd"/>
            <w:r>
              <w:rPr>
                <w:rFonts w:ascii="GHEA Grapalat" w:hAnsi="GHEA Grapalat"/>
                <w:sz w:val="16"/>
                <w:szCs w:val="16"/>
              </w:rPr>
              <w:t xml:space="preserve"> բյուջե և օ</w:t>
            </w:r>
            <w:r>
              <w:rPr>
                <w:rFonts w:ascii="GHEA Grapalat" w:hAnsi="GHEA Grapalat"/>
                <w:sz w:val="16"/>
                <w:szCs w:val="16"/>
              </w:rPr>
              <w:t>րենքով չարգելված այլ աղբյուրներ</w:t>
            </w:r>
          </w:p>
        </w:tc>
      </w:tr>
      <w:tr w:rsidR="002C50F8" w:rsidRPr="00D620AC" w14:paraId="1D18640A" w14:textId="77777777" w:rsidTr="006A277E">
        <w:trPr>
          <w:gridAfter w:val="1"/>
          <w:wAfter w:w="16" w:type="dxa"/>
          <w:trHeight w:val="457"/>
        </w:trPr>
        <w:tc>
          <w:tcPr>
            <w:tcW w:w="521" w:type="dxa"/>
            <w:vMerge/>
          </w:tcPr>
          <w:p w14:paraId="725A1D3E" w14:textId="77777777" w:rsidR="002C50F8" w:rsidRPr="00D620AC" w:rsidRDefault="002C50F8" w:rsidP="002C50F8">
            <w:pPr>
              <w:rPr>
                <w:rFonts w:ascii="GHEA Grapalat" w:hAnsi="GHEA Grapalat"/>
                <w:sz w:val="16"/>
                <w:szCs w:val="16"/>
              </w:rPr>
            </w:pPr>
          </w:p>
        </w:tc>
        <w:tc>
          <w:tcPr>
            <w:tcW w:w="2113" w:type="dxa"/>
            <w:vMerge/>
          </w:tcPr>
          <w:p w14:paraId="0620CC29" w14:textId="77777777" w:rsidR="002C50F8" w:rsidRPr="00D620AC" w:rsidRDefault="002C50F8" w:rsidP="002C50F8">
            <w:pPr>
              <w:jc w:val="both"/>
              <w:rPr>
                <w:rFonts w:ascii="GHEA Grapalat" w:hAnsi="GHEA Grapalat"/>
                <w:sz w:val="16"/>
                <w:szCs w:val="16"/>
              </w:rPr>
            </w:pPr>
          </w:p>
        </w:tc>
        <w:tc>
          <w:tcPr>
            <w:tcW w:w="2046" w:type="dxa"/>
          </w:tcPr>
          <w:p w14:paraId="33450574" w14:textId="34B6CBA8" w:rsidR="002C50F8" w:rsidRPr="00D620AC" w:rsidRDefault="002C50F8" w:rsidP="002C50F8">
            <w:pPr>
              <w:jc w:val="both"/>
              <w:rPr>
                <w:rFonts w:ascii="GHEA Grapalat" w:hAnsi="GHEA Grapalat"/>
                <w:bCs/>
                <w:color w:val="000000" w:themeColor="text1"/>
                <w:spacing w:val="-6"/>
                <w:sz w:val="16"/>
                <w:szCs w:val="16"/>
              </w:rPr>
            </w:pPr>
            <w:r w:rsidRPr="00D620AC">
              <w:rPr>
                <w:rFonts w:ascii="GHEA Grapalat" w:eastAsiaTheme="majorEastAsia" w:hAnsi="GHEA Grapalat" w:cstheme="majorBidi"/>
                <w:bCs/>
                <w:color w:val="000000" w:themeColor="text1"/>
                <w:sz w:val="16"/>
                <w:szCs w:val="16"/>
              </w:rPr>
              <w:t>13.3</w:t>
            </w:r>
            <w:r w:rsidRPr="00D620AC">
              <w:rPr>
                <w:rFonts w:ascii="MS Gothic" w:eastAsia="MS Gothic" w:hAnsi="MS Gothic" w:cs="MS Gothic" w:hint="eastAsia"/>
                <w:bCs/>
                <w:color w:val="000000" w:themeColor="text1"/>
                <w:sz w:val="16"/>
                <w:szCs w:val="16"/>
              </w:rPr>
              <w:t>․</w:t>
            </w:r>
            <w:r w:rsidRPr="00D620AC">
              <w:rPr>
                <w:rFonts w:ascii="GHEA Grapalat" w:eastAsia="MS Mincho" w:hAnsi="GHEA Grapalat" w:cs="MS Mincho"/>
                <w:bCs/>
                <w:color w:val="000000" w:themeColor="text1"/>
                <w:sz w:val="16"/>
                <w:szCs w:val="16"/>
              </w:rPr>
              <w:t xml:space="preserve"> </w:t>
            </w:r>
            <w:r w:rsidRPr="00D620AC">
              <w:rPr>
                <w:rFonts w:ascii="GHEA Grapalat" w:hAnsi="GHEA Grapalat"/>
                <w:color w:val="000000" w:themeColor="text1"/>
                <w:sz w:val="16"/>
                <w:szCs w:val="16"/>
                <w:shd w:val="clear" w:color="auto" w:fill="FFFFFF"/>
              </w:rPr>
              <w:t xml:space="preserve">Ճանապարհային անվտանգության աուդիտի համակարգի ներդնում, </w:t>
            </w:r>
            <w:r w:rsidRPr="00D620AC">
              <w:rPr>
                <w:rFonts w:ascii="GHEA Grapalat" w:hAnsi="GHEA Grapalat"/>
                <w:bCs/>
                <w:color w:val="000000" w:themeColor="text1"/>
                <w:spacing w:val="-6"/>
                <w:sz w:val="16"/>
                <w:szCs w:val="16"/>
              </w:rPr>
              <w:t xml:space="preserve">ճանապարհային անվտանգության </w:t>
            </w:r>
            <w:proofErr w:type="spellStart"/>
            <w:r w:rsidRPr="00D620AC">
              <w:rPr>
                <w:rFonts w:ascii="GHEA Grapalat" w:hAnsi="GHEA Grapalat"/>
                <w:bCs/>
                <w:color w:val="000000" w:themeColor="text1"/>
                <w:spacing w:val="-6"/>
                <w:sz w:val="16"/>
                <w:szCs w:val="16"/>
              </w:rPr>
              <w:t>աուդիտորների</w:t>
            </w:r>
            <w:proofErr w:type="spellEnd"/>
            <w:r w:rsidRPr="00D620AC">
              <w:rPr>
                <w:rFonts w:ascii="GHEA Grapalat" w:hAnsi="GHEA Grapalat"/>
                <w:bCs/>
                <w:color w:val="000000" w:themeColor="text1"/>
                <w:spacing w:val="-6"/>
                <w:sz w:val="16"/>
                <w:szCs w:val="16"/>
              </w:rPr>
              <w:t xml:space="preserve"> վերապատրաստում և որակավորում</w:t>
            </w:r>
          </w:p>
        </w:tc>
        <w:tc>
          <w:tcPr>
            <w:tcW w:w="2244" w:type="dxa"/>
          </w:tcPr>
          <w:p w14:paraId="3A4AA46F" w14:textId="5EF761CC" w:rsidR="0052298B" w:rsidRDefault="0052298B" w:rsidP="0052298B">
            <w:pPr>
              <w:autoSpaceDE w:val="0"/>
              <w:autoSpaceDN w:val="0"/>
              <w:adjustRightInd w:val="0"/>
              <w:rPr>
                <w:rFonts w:ascii="GHEA Grapalat" w:eastAsiaTheme="majorEastAsia" w:hAnsi="GHEA Grapalat" w:cstheme="majorBidi"/>
                <w:sz w:val="16"/>
                <w:szCs w:val="16"/>
              </w:rPr>
            </w:pPr>
            <w:r>
              <w:rPr>
                <w:rFonts w:ascii="GHEA Grapalat" w:eastAsiaTheme="majorEastAsia" w:hAnsi="GHEA Grapalat" w:cstheme="majorBidi"/>
                <w:sz w:val="16"/>
                <w:szCs w:val="16"/>
              </w:rPr>
              <w:t xml:space="preserve">Կներդրվի  </w:t>
            </w:r>
            <w:r w:rsidRPr="0052298B">
              <w:rPr>
                <w:rFonts w:ascii="GHEA Grapalat" w:eastAsiaTheme="majorEastAsia" w:hAnsi="GHEA Grapalat" w:cstheme="majorBidi"/>
                <w:sz w:val="16"/>
                <w:szCs w:val="16"/>
              </w:rPr>
              <w:t>ճանապարհային անվտանգության</w:t>
            </w:r>
            <w:r>
              <w:rPr>
                <w:rFonts w:ascii="GHEA Grapalat" w:eastAsiaTheme="majorEastAsia" w:hAnsi="GHEA Grapalat" w:cstheme="majorBidi"/>
                <w:sz w:val="16"/>
                <w:szCs w:val="16"/>
              </w:rPr>
              <w:t xml:space="preserve"> </w:t>
            </w:r>
            <w:proofErr w:type="spellStart"/>
            <w:r>
              <w:rPr>
                <w:rFonts w:ascii="GHEA Grapalat" w:eastAsiaTheme="majorEastAsia" w:hAnsi="GHEA Grapalat" w:cstheme="majorBidi"/>
                <w:sz w:val="16"/>
                <w:szCs w:val="16"/>
              </w:rPr>
              <w:t>աուդիտորների</w:t>
            </w:r>
            <w:proofErr w:type="spellEnd"/>
            <w:r>
              <w:rPr>
                <w:rFonts w:ascii="GHEA Grapalat" w:eastAsiaTheme="majorEastAsia" w:hAnsi="GHEA Grapalat" w:cstheme="majorBidi"/>
                <w:sz w:val="16"/>
                <w:szCs w:val="16"/>
              </w:rPr>
              <w:t xml:space="preserve"> </w:t>
            </w:r>
            <w:r w:rsidRPr="0052298B">
              <w:rPr>
                <w:rFonts w:ascii="GHEA Grapalat" w:eastAsiaTheme="majorEastAsia" w:hAnsi="GHEA Grapalat" w:cstheme="majorBidi"/>
                <w:sz w:val="16"/>
                <w:szCs w:val="16"/>
              </w:rPr>
              <w:t xml:space="preserve"> </w:t>
            </w:r>
          </w:p>
          <w:p w14:paraId="2AD3246F" w14:textId="0F3FACC7" w:rsidR="0052298B" w:rsidRPr="0052298B" w:rsidRDefault="0052298B" w:rsidP="0052298B">
            <w:pPr>
              <w:autoSpaceDE w:val="0"/>
              <w:autoSpaceDN w:val="0"/>
              <w:adjustRightInd w:val="0"/>
              <w:rPr>
                <w:rFonts w:ascii="GHEA Grapalat" w:eastAsiaTheme="majorEastAsia" w:hAnsi="GHEA Grapalat" w:cstheme="majorBidi"/>
                <w:sz w:val="16"/>
                <w:szCs w:val="16"/>
              </w:rPr>
            </w:pPr>
            <w:r>
              <w:rPr>
                <w:rFonts w:ascii="GHEA Grapalat" w:eastAsiaTheme="majorEastAsia" w:hAnsi="GHEA Grapalat" w:cstheme="majorBidi"/>
                <w:sz w:val="16"/>
                <w:szCs w:val="16"/>
              </w:rPr>
              <w:t>համակարգ</w:t>
            </w:r>
            <w:r w:rsidRPr="0052298B">
              <w:rPr>
                <w:rFonts w:ascii="GHEA Grapalat" w:eastAsiaTheme="majorEastAsia" w:hAnsi="GHEA Grapalat" w:cstheme="majorBidi"/>
                <w:sz w:val="16"/>
                <w:szCs w:val="16"/>
              </w:rPr>
              <w:t>ը</w:t>
            </w:r>
            <w:r>
              <w:rPr>
                <w:rFonts w:ascii="GHEA Grapalat" w:eastAsiaTheme="majorEastAsia" w:hAnsi="GHEA Grapalat" w:cstheme="majorBidi"/>
                <w:sz w:val="16"/>
                <w:szCs w:val="16"/>
              </w:rPr>
              <w:t xml:space="preserve">։ </w:t>
            </w:r>
            <w:proofErr w:type="spellStart"/>
            <w:r>
              <w:rPr>
                <w:rFonts w:ascii="GHEA Grapalat" w:eastAsiaTheme="majorEastAsia" w:hAnsi="GHEA Grapalat" w:cstheme="majorBidi"/>
                <w:sz w:val="16"/>
                <w:szCs w:val="16"/>
              </w:rPr>
              <w:t>Կմշավի</w:t>
            </w:r>
            <w:proofErr w:type="spellEnd"/>
            <w:r>
              <w:rPr>
                <w:rFonts w:ascii="GHEA Grapalat" w:eastAsiaTheme="majorEastAsia" w:hAnsi="GHEA Grapalat" w:cstheme="majorBidi"/>
                <w:sz w:val="16"/>
                <w:szCs w:val="16"/>
              </w:rPr>
              <w:t xml:space="preserve"> և կիրականացվի  </w:t>
            </w:r>
            <w:r w:rsidRPr="00D620AC">
              <w:rPr>
                <w:rFonts w:ascii="GHEA Grapalat" w:hAnsi="GHEA Grapalat"/>
                <w:bCs/>
                <w:color w:val="000000" w:themeColor="text1"/>
                <w:spacing w:val="-6"/>
                <w:sz w:val="16"/>
                <w:szCs w:val="16"/>
              </w:rPr>
              <w:t xml:space="preserve">ճանապարհային անվտանգության </w:t>
            </w:r>
            <w:proofErr w:type="spellStart"/>
            <w:r w:rsidRPr="00D620AC">
              <w:rPr>
                <w:rFonts w:ascii="GHEA Grapalat" w:hAnsi="GHEA Grapalat"/>
                <w:bCs/>
                <w:color w:val="000000" w:themeColor="text1"/>
                <w:spacing w:val="-6"/>
                <w:sz w:val="16"/>
                <w:szCs w:val="16"/>
              </w:rPr>
              <w:t>աուդիտորների</w:t>
            </w:r>
            <w:proofErr w:type="spellEnd"/>
            <w:r w:rsidRPr="00D620AC">
              <w:rPr>
                <w:rFonts w:ascii="GHEA Grapalat" w:hAnsi="GHEA Grapalat"/>
                <w:bCs/>
                <w:color w:val="000000" w:themeColor="text1"/>
                <w:spacing w:val="-6"/>
                <w:sz w:val="16"/>
                <w:szCs w:val="16"/>
              </w:rPr>
              <w:t xml:space="preserve"> վերապատրաստմ</w:t>
            </w:r>
            <w:r>
              <w:rPr>
                <w:rFonts w:ascii="GHEA Grapalat" w:hAnsi="GHEA Grapalat"/>
                <w:bCs/>
                <w:color w:val="000000" w:themeColor="text1"/>
                <w:spacing w:val="-6"/>
                <w:sz w:val="16"/>
                <w:szCs w:val="16"/>
              </w:rPr>
              <w:t>ան</w:t>
            </w:r>
            <w:r w:rsidRPr="00D620AC">
              <w:rPr>
                <w:rFonts w:ascii="GHEA Grapalat" w:hAnsi="GHEA Grapalat"/>
                <w:bCs/>
                <w:color w:val="000000" w:themeColor="text1"/>
                <w:spacing w:val="-6"/>
                <w:sz w:val="16"/>
                <w:szCs w:val="16"/>
              </w:rPr>
              <w:t xml:space="preserve"> և որակավոր</w:t>
            </w:r>
            <w:r>
              <w:rPr>
                <w:rFonts w:ascii="GHEA Grapalat" w:hAnsi="GHEA Grapalat"/>
                <w:bCs/>
                <w:color w:val="000000" w:themeColor="text1"/>
                <w:spacing w:val="-6"/>
                <w:sz w:val="16"/>
                <w:szCs w:val="16"/>
              </w:rPr>
              <w:t xml:space="preserve">ման ծրագիր։ </w:t>
            </w:r>
            <w:r>
              <w:rPr>
                <w:rFonts w:ascii="GHEA Grapalat" w:eastAsiaTheme="majorEastAsia" w:hAnsi="GHEA Grapalat" w:cstheme="majorBidi"/>
                <w:sz w:val="16"/>
                <w:szCs w:val="16"/>
              </w:rPr>
              <w:t xml:space="preserve">Ճանապարհային անվտանգության </w:t>
            </w:r>
            <w:proofErr w:type="spellStart"/>
            <w:r>
              <w:rPr>
                <w:rFonts w:ascii="GHEA Grapalat" w:eastAsiaTheme="majorEastAsia" w:hAnsi="GHEA Grapalat" w:cstheme="majorBidi"/>
                <w:sz w:val="16"/>
                <w:szCs w:val="16"/>
              </w:rPr>
              <w:t>աուդիտների</w:t>
            </w:r>
            <w:proofErr w:type="spellEnd"/>
            <w:r>
              <w:rPr>
                <w:rFonts w:ascii="GHEA Grapalat" w:eastAsiaTheme="majorEastAsia" w:hAnsi="GHEA Grapalat" w:cstheme="majorBidi"/>
                <w:sz w:val="16"/>
                <w:szCs w:val="16"/>
              </w:rPr>
              <w:t xml:space="preserve"> կիրականացվեն ճանապարհաշինության ծրագրերի բոլոր փուլերում,</w:t>
            </w:r>
          </w:p>
          <w:p w14:paraId="79EF14B2" w14:textId="012990B1" w:rsidR="002C50F8" w:rsidRPr="0052298B" w:rsidRDefault="0052298B" w:rsidP="0052298B">
            <w:pPr>
              <w:rPr>
                <w:rFonts w:ascii="GHEA Grapalat" w:eastAsiaTheme="majorEastAsia" w:hAnsi="GHEA Grapalat" w:cstheme="majorBidi"/>
                <w:sz w:val="16"/>
                <w:szCs w:val="16"/>
              </w:rPr>
            </w:pPr>
            <w:r w:rsidRPr="0052298B">
              <w:rPr>
                <w:rFonts w:ascii="GHEA Grapalat" w:eastAsiaTheme="majorEastAsia" w:hAnsi="GHEA Grapalat" w:cstheme="majorBidi"/>
                <w:sz w:val="16"/>
                <w:szCs w:val="16"/>
              </w:rPr>
              <w:t>անկախ այն հանգամանքից՝ դրանք նախագծման, կառուցապատման փուլում են, թե շահագործվում են</w:t>
            </w:r>
          </w:p>
        </w:tc>
        <w:tc>
          <w:tcPr>
            <w:tcW w:w="2244" w:type="dxa"/>
          </w:tcPr>
          <w:p w14:paraId="4B03FB60" w14:textId="77777777" w:rsidR="002C50F8" w:rsidRPr="002264C6" w:rsidRDefault="002C50F8" w:rsidP="002C50F8">
            <w:pPr>
              <w:ind w:right="-33"/>
              <w:rPr>
                <w:rFonts w:ascii="GHEA Grapalat" w:eastAsiaTheme="majorEastAsia" w:hAnsi="GHEA Grapalat" w:cstheme="majorBidi"/>
                <w:sz w:val="16"/>
                <w:szCs w:val="16"/>
              </w:rPr>
            </w:pPr>
            <w:r w:rsidRPr="002264C6">
              <w:rPr>
                <w:rFonts w:ascii="GHEA Grapalat" w:eastAsiaTheme="majorEastAsia" w:hAnsi="GHEA Grapalat" w:cstheme="majorBidi"/>
                <w:sz w:val="16"/>
                <w:szCs w:val="16"/>
              </w:rPr>
              <w:t>Ճանապարհային ենթակառուցվածքների անվտանգության համակարգի բարձրացում</w:t>
            </w:r>
          </w:p>
          <w:p w14:paraId="63F9DD88" w14:textId="40CF6DF0" w:rsidR="002C50F8" w:rsidRPr="002264C6" w:rsidRDefault="002C50F8" w:rsidP="002C50F8">
            <w:pPr>
              <w:ind w:right="-33"/>
              <w:rPr>
                <w:rFonts w:ascii="GHEA Grapalat" w:eastAsiaTheme="majorEastAsia" w:hAnsi="GHEA Grapalat" w:cstheme="majorBidi"/>
                <w:sz w:val="16"/>
                <w:szCs w:val="16"/>
              </w:rPr>
            </w:pPr>
            <w:r w:rsidRPr="002264C6">
              <w:rPr>
                <w:rFonts w:ascii="GHEA Grapalat" w:eastAsiaTheme="majorEastAsia" w:hAnsi="GHEA Grapalat" w:cstheme="majorBidi"/>
                <w:sz w:val="16"/>
                <w:szCs w:val="16"/>
              </w:rPr>
              <w:t xml:space="preserve">Ճանապարհային անվտանգության աուդիտի օրենսդրական պահանջի սահմանում, աուդիտորական համակարգի </w:t>
            </w:r>
            <w:proofErr w:type="spellStart"/>
            <w:r w:rsidRPr="002264C6">
              <w:rPr>
                <w:rFonts w:ascii="GHEA Grapalat" w:eastAsiaTheme="majorEastAsia" w:hAnsi="GHEA Grapalat" w:cstheme="majorBidi"/>
                <w:sz w:val="16"/>
                <w:szCs w:val="16"/>
              </w:rPr>
              <w:t>ձևավորում</w:t>
            </w:r>
            <w:proofErr w:type="spellEnd"/>
            <w:r w:rsidRPr="002264C6">
              <w:rPr>
                <w:rFonts w:ascii="GHEA Grapalat" w:eastAsiaTheme="majorEastAsia" w:hAnsi="GHEA Grapalat" w:cstheme="majorBidi"/>
                <w:sz w:val="16"/>
                <w:szCs w:val="16"/>
              </w:rPr>
              <w:t xml:space="preserve">՝ </w:t>
            </w:r>
            <w:proofErr w:type="spellStart"/>
            <w:r w:rsidRPr="002264C6">
              <w:rPr>
                <w:rFonts w:ascii="GHEA Grapalat" w:eastAsiaTheme="majorEastAsia" w:hAnsi="GHEA Grapalat" w:cstheme="majorBidi"/>
                <w:sz w:val="16"/>
                <w:szCs w:val="16"/>
              </w:rPr>
              <w:t>աուդիտորի</w:t>
            </w:r>
            <w:proofErr w:type="spellEnd"/>
            <w:r w:rsidRPr="002264C6">
              <w:rPr>
                <w:rFonts w:ascii="GHEA Grapalat" w:eastAsiaTheme="majorEastAsia" w:hAnsi="GHEA Grapalat" w:cstheme="majorBidi"/>
                <w:sz w:val="16"/>
                <w:szCs w:val="16"/>
              </w:rPr>
              <w:t xml:space="preserve"> գործառույթների սահմանում, որակավորում և վերապատրաստում</w:t>
            </w:r>
          </w:p>
        </w:tc>
        <w:tc>
          <w:tcPr>
            <w:tcW w:w="1699" w:type="dxa"/>
          </w:tcPr>
          <w:p w14:paraId="03B4A7C4" w14:textId="590281C6" w:rsidR="002C50F8" w:rsidRPr="00D620AC" w:rsidRDefault="002C50F8" w:rsidP="002C50F8">
            <w:pPr>
              <w:jc w:val="center"/>
              <w:rPr>
                <w:rFonts w:ascii="GHEA Grapalat" w:hAnsi="GHEA Grapalat"/>
                <w:sz w:val="16"/>
                <w:szCs w:val="16"/>
              </w:rPr>
            </w:pPr>
            <w:r>
              <w:rPr>
                <w:rFonts w:ascii="GHEA Grapalat" w:hAnsi="GHEA Grapalat"/>
                <w:sz w:val="16"/>
                <w:szCs w:val="16"/>
              </w:rPr>
              <w:t>ՏԿԵՆ</w:t>
            </w:r>
          </w:p>
        </w:tc>
        <w:tc>
          <w:tcPr>
            <w:tcW w:w="1727" w:type="dxa"/>
          </w:tcPr>
          <w:p w14:paraId="747240B9" w14:textId="77777777" w:rsidR="002C50F8" w:rsidRPr="00D620AC" w:rsidRDefault="002C50F8" w:rsidP="002C50F8">
            <w:pPr>
              <w:ind w:left="-81" w:right="-113"/>
              <w:jc w:val="center"/>
              <w:rPr>
                <w:rFonts w:ascii="GHEA Grapalat" w:hAnsi="GHEA Grapalat"/>
                <w:sz w:val="16"/>
                <w:szCs w:val="16"/>
              </w:rPr>
            </w:pPr>
            <w:r>
              <w:rPr>
                <w:rFonts w:ascii="GHEA Grapalat" w:hAnsi="GHEA Grapalat"/>
                <w:sz w:val="16"/>
                <w:szCs w:val="16"/>
              </w:rPr>
              <w:t xml:space="preserve">ՀՀ ոստիկանություն, </w:t>
            </w:r>
            <w:r w:rsidRPr="00D620AC">
              <w:rPr>
                <w:rFonts w:ascii="GHEA Grapalat" w:hAnsi="GHEA Grapalat"/>
                <w:sz w:val="16"/>
                <w:szCs w:val="16"/>
              </w:rPr>
              <w:t>ՃԴՀ</w:t>
            </w:r>
          </w:p>
          <w:p w14:paraId="5E29FA62" w14:textId="77777777" w:rsidR="002C50F8" w:rsidRDefault="002C50F8" w:rsidP="002C50F8">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0B776123" w14:textId="77777777" w:rsidR="002C50F8" w:rsidRPr="00D620AC" w:rsidRDefault="002C50F8" w:rsidP="002C50F8">
            <w:pPr>
              <w:ind w:left="-81" w:right="-113"/>
              <w:jc w:val="center"/>
              <w:rPr>
                <w:rFonts w:ascii="GHEA Grapalat" w:hAnsi="GHEA Grapalat"/>
                <w:sz w:val="16"/>
                <w:szCs w:val="16"/>
              </w:rPr>
            </w:pPr>
            <w:r w:rsidRPr="00D620AC">
              <w:rPr>
                <w:rFonts w:ascii="GHEA Grapalat" w:hAnsi="GHEA Grapalat"/>
                <w:sz w:val="16"/>
                <w:szCs w:val="16"/>
              </w:rPr>
              <w:t>ՃԴՀ</w:t>
            </w:r>
          </w:p>
          <w:p w14:paraId="7DD645E4" w14:textId="77777777" w:rsidR="002C50F8" w:rsidRPr="00D53581" w:rsidRDefault="002C50F8" w:rsidP="002C50F8">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2044354A" w14:textId="77777777" w:rsidR="002C50F8" w:rsidRDefault="002C50F8" w:rsidP="002C50F8">
            <w:pPr>
              <w:ind w:left="-81" w:right="-11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4494B942" w14:textId="77777777" w:rsidR="002C50F8" w:rsidRPr="00D620AC" w:rsidRDefault="002C50F8" w:rsidP="002C50F8">
            <w:pPr>
              <w:rPr>
                <w:rFonts w:ascii="GHEA Grapalat" w:hAnsi="GHEA Grapalat"/>
                <w:sz w:val="16"/>
                <w:szCs w:val="16"/>
              </w:rPr>
            </w:pPr>
          </w:p>
        </w:tc>
        <w:tc>
          <w:tcPr>
            <w:tcW w:w="1156" w:type="dxa"/>
          </w:tcPr>
          <w:p w14:paraId="1893F584" w14:textId="7EC343EA" w:rsidR="002C50F8" w:rsidRPr="00D620AC" w:rsidRDefault="002C50F8" w:rsidP="002C50F8">
            <w:pPr>
              <w:rPr>
                <w:rFonts w:ascii="GHEA Grapalat" w:hAnsi="GHEA Grapalat"/>
                <w:sz w:val="16"/>
                <w:szCs w:val="16"/>
              </w:rPr>
            </w:pPr>
            <w:r>
              <w:rPr>
                <w:rFonts w:ascii="GHEA Grapalat" w:hAnsi="GHEA Grapalat"/>
                <w:color w:val="000000" w:themeColor="text1"/>
                <w:sz w:val="16"/>
                <w:szCs w:val="16"/>
                <w:shd w:val="clear" w:color="auto" w:fill="FFFFFF"/>
              </w:rPr>
              <w:t xml:space="preserve">«Ավտոմոբիլային ճանապարհների մասին» ՀՀ օրենքում փոփոխություններ և լրացումներ կատարելու մասին» ՀՀ օրենքի նախագիծը ԱԺ կողմից ընդունվելուց հետո </w:t>
            </w:r>
            <w:r>
              <w:rPr>
                <w:rFonts w:ascii="GHEA Grapalat" w:hAnsi="GHEA Grapalat"/>
                <w:color w:val="000000" w:themeColor="text1"/>
                <w:sz w:val="16"/>
                <w:szCs w:val="16"/>
                <w:shd w:val="clear" w:color="auto" w:fill="FFFFFF"/>
              </w:rPr>
              <w:t>երեք տարվա ընթացքում</w:t>
            </w:r>
          </w:p>
        </w:tc>
        <w:tc>
          <w:tcPr>
            <w:tcW w:w="1530" w:type="dxa"/>
          </w:tcPr>
          <w:p w14:paraId="7F3E88F0" w14:textId="311C1230" w:rsidR="002C50F8" w:rsidRPr="00D620AC" w:rsidRDefault="002C50F8" w:rsidP="002C50F8">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2C50F8" w:rsidRPr="00D620AC" w14:paraId="43FC5172" w14:textId="77777777" w:rsidTr="006A277E">
        <w:trPr>
          <w:gridAfter w:val="1"/>
          <w:wAfter w:w="16" w:type="dxa"/>
          <w:trHeight w:val="457"/>
        </w:trPr>
        <w:tc>
          <w:tcPr>
            <w:tcW w:w="521" w:type="dxa"/>
            <w:vMerge/>
          </w:tcPr>
          <w:p w14:paraId="4BC2890E" w14:textId="77777777" w:rsidR="002C50F8" w:rsidRPr="00D620AC" w:rsidRDefault="002C50F8" w:rsidP="002C50F8">
            <w:pPr>
              <w:rPr>
                <w:rFonts w:ascii="GHEA Grapalat" w:hAnsi="GHEA Grapalat"/>
                <w:sz w:val="16"/>
                <w:szCs w:val="16"/>
              </w:rPr>
            </w:pPr>
          </w:p>
        </w:tc>
        <w:tc>
          <w:tcPr>
            <w:tcW w:w="2113" w:type="dxa"/>
            <w:vMerge/>
          </w:tcPr>
          <w:p w14:paraId="0110CB7C" w14:textId="77777777" w:rsidR="002C50F8" w:rsidRPr="00D620AC" w:rsidRDefault="002C50F8" w:rsidP="002C50F8">
            <w:pPr>
              <w:jc w:val="both"/>
              <w:rPr>
                <w:rFonts w:ascii="GHEA Grapalat" w:hAnsi="GHEA Grapalat"/>
                <w:sz w:val="16"/>
                <w:szCs w:val="16"/>
              </w:rPr>
            </w:pPr>
          </w:p>
        </w:tc>
        <w:tc>
          <w:tcPr>
            <w:tcW w:w="2046" w:type="dxa"/>
          </w:tcPr>
          <w:p w14:paraId="7C5B0F03" w14:textId="684CB88F" w:rsidR="002C50F8" w:rsidRPr="00D620AC" w:rsidRDefault="002C50F8" w:rsidP="002C50F8">
            <w:pPr>
              <w:rPr>
                <w:rFonts w:ascii="GHEA Grapalat" w:hAnsi="GHEA Grapalat"/>
                <w:color w:val="000000" w:themeColor="text1"/>
                <w:sz w:val="16"/>
                <w:szCs w:val="16"/>
              </w:rPr>
            </w:pPr>
            <w:r w:rsidRPr="00D620AC">
              <w:rPr>
                <w:rFonts w:ascii="GHEA Grapalat" w:eastAsiaTheme="majorEastAsia" w:hAnsi="GHEA Grapalat" w:cstheme="majorBidi"/>
                <w:bCs/>
                <w:color w:val="000000" w:themeColor="text1"/>
                <w:sz w:val="16"/>
                <w:szCs w:val="16"/>
              </w:rPr>
              <w:t>13.4</w:t>
            </w:r>
            <w:r w:rsidRPr="00D620AC">
              <w:rPr>
                <w:rFonts w:ascii="MS Gothic" w:eastAsia="MS Gothic" w:hAnsi="MS Gothic" w:cs="MS Gothic" w:hint="eastAsia"/>
                <w:bCs/>
                <w:color w:val="000000" w:themeColor="text1"/>
                <w:sz w:val="16"/>
                <w:szCs w:val="16"/>
              </w:rPr>
              <w:t>․</w:t>
            </w:r>
            <w:r w:rsidRPr="00D620AC">
              <w:rPr>
                <w:rFonts w:ascii="GHEA Grapalat" w:eastAsia="MS Mincho" w:hAnsi="GHEA Grapalat" w:cs="MS Mincho"/>
                <w:bCs/>
                <w:color w:val="000000" w:themeColor="text1"/>
                <w:sz w:val="16"/>
                <w:szCs w:val="16"/>
              </w:rPr>
              <w:t xml:space="preserve"> </w:t>
            </w:r>
            <w:proofErr w:type="spellStart"/>
            <w:r w:rsidRPr="00D620AC">
              <w:rPr>
                <w:rFonts w:ascii="GHEA Grapalat" w:hAnsi="GHEA Grapalat"/>
                <w:bCs/>
                <w:color w:val="000000" w:themeColor="text1"/>
                <w:spacing w:val="-6"/>
                <w:sz w:val="16"/>
                <w:szCs w:val="16"/>
              </w:rPr>
              <w:t>Թունելներին</w:t>
            </w:r>
            <w:proofErr w:type="spellEnd"/>
            <w:r w:rsidRPr="00D620AC">
              <w:rPr>
                <w:rFonts w:ascii="GHEA Grapalat" w:hAnsi="GHEA Grapalat"/>
                <w:bCs/>
                <w:color w:val="000000" w:themeColor="text1"/>
                <w:spacing w:val="-6"/>
                <w:sz w:val="16"/>
                <w:szCs w:val="16"/>
              </w:rPr>
              <w:t xml:space="preserve"> ներկայացվող անվտանգության նվազագույն պահանջների կիրառում</w:t>
            </w:r>
          </w:p>
        </w:tc>
        <w:tc>
          <w:tcPr>
            <w:tcW w:w="2244" w:type="dxa"/>
          </w:tcPr>
          <w:p w14:paraId="4C5BE46B" w14:textId="109905C1" w:rsidR="002C50F8" w:rsidRPr="0005170D" w:rsidRDefault="0005170D" w:rsidP="0005170D">
            <w:pPr>
              <w:autoSpaceDE w:val="0"/>
              <w:autoSpaceDN w:val="0"/>
              <w:adjustRightInd w:val="0"/>
              <w:rPr>
                <w:rFonts w:ascii="GHEA Grapalat" w:eastAsiaTheme="majorEastAsia" w:hAnsi="GHEA Grapalat" w:cstheme="majorBidi"/>
                <w:sz w:val="16"/>
                <w:szCs w:val="16"/>
              </w:rPr>
            </w:pPr>
            <w:proofErr w:type="spellStart"/>
            <w:r w:rsidRPr="0005170D">
              <w:rPr>
                <w:rFonts w:ascii="GHEA Grapalat" w:eastAsiaTheme="majorEastAsia" w:hAnsi="GHEA Grapalat" w:cstheme="majorBidi"/>
                <w:sz w:val="16"/>
                <w:szCs w:val="16"/>
              </w:rPr>
              <w:t>Թունելների</w:t>
            </w:r>
            <w:proofErr w:type="spellEnd"/>
            <w:r w:rsidRPr="0005170D">
              <w:rPr>
                <w:rFonts w:ascii="GHEA Grapalat" w:eastAsiaTheme="majorEastAsia" w:hAnsi="GHEA Grapalat" w:cstheme="majorBidi"/>
                <w:sz w:val="16"/>
                <w:szCs w:val="16"/>
              </w:rPr>
              <w:t xml:space="preserve"> անվտանգության ապահովման մասով ճանապարհային անվտանգության կառավարման մարմնի կողմից կիրականացվեն 500 մետր երկարությունը գերազանցող </w:t>
            </w:r>
            <w:proofErr w:type="spellStart"/>
            <w:r w:rsidRPr="0005170D">
              <w:rPr>
                <w:rFonts w:ascii="GHEA Grapalat" w:eastAsiaTheme="majorEastAsia" w:hAnsi="GHEA Grapalat" w:cstheme="majorBidi"/>
                <w:sz w:val="16"/>
                <w:szCs w:val="16"/>
              </w:rPr>
              <w:t>թունելների</w:t>
            </w:r>
            <w:proofErr w:type="spellEnd"/>
            <w:r w:rsidRPr="0005170D">
              <w:rPr>
                <w:rFonts w:ascii="GHEA Grapalat" w:eastAsiaTheme="majorEastAsia" w:hAnsi="GHEA Grapalat" w:cstheme="majorBidi"/>
                <w:sz w:val="16"/>
                <w:szCs w:val="16"/>
              </w:rPr>
              <w:t xml:space="preserve"> հսկողության, գնահատման և փորձարկման գործընթացներ, կուժեղացվի </w:t>
            </w:r>
            <w:proofErr w:type="spellStart"/>
            <w:r w:rsidRPr="0005170D">
              <w:rPr>
                <w:rFonts w:ascii="GHEA Grapalat" w:eastAsiaTheme="majorEastAsia" w:hAnsi="GHEA Grapalat" w:cstheme="majorBidi"/>
                <w:sz w:val="16"/>
                <w:szCs w:val="16"/>
              </w:rPr>
              <w:t>թունելների</w:t>
            </w:r>
            <w:proofErr w:type="spellEnd"/>
            <w:r w:rsidRPr="0005170D">
              <w:rPr>
                <w:rFonts w:ascii="GHEA Grapalat" w:eastAsiaTheme="majorEastAsia" w:hAnsi="GHEA Grapalat" w:cstheme="majorBidi"/>
                <w:sz w:val="16"/>
                <w:szCs w:val="16"/>
              </w:rPr>
              <w:t xml:space="preserve"> անվտանգությանն ուղղված միջոցառումները</w:t>
            </w:r>
          </w:p>
        </w:tc>
        <w:tc>
          <w:tcPr>
            <w:tcW w:w="2244" w:type="dxa"/>
          </w:tcPr>
          <w:p w14:paraId="4299B855" w14:textId="77777777" w:rsidR="002C50F8" w:rsidRPr="002264C6" w:rsidRDefault="002C50F8" w:rsidP="002C50F8">
            <w:pPr>
              <w:ind w:right="-33"/>
              <w:rPr>
                <w:rFonts w:ascii="GHEA Grapalat" w:eastAsiaTheme="majorEastAsia" w:hAnsi="GHEA Grapalat" w:cstheme="majorBidi"/>
                <w:sz w:val="16"/>
                <w:szCs w:val="16"/>
              </w:rPr>
            </w:pPr>
            <w:proofErr w:type="spellStart"/>
            <w:r w:rsidRPr="002264C6">
              <w:rPr>
                <w:rFonts w:ascii="GHEA Grapalat" w:eastAsiaTheme="majorEastAsia" w:hAnsi="GHEA Grapalat" w:cstheme="majorBidi"/>
                <w:sz w:val="16"/>
                <w:szCs w:val="16"/>
              </w:rPr>
              <w:t>Թունելներում</w:t>
            </w:r>
            <w:proofErr w:type="spellEnd"/>
            <w:r w:rsidRPr="002264C6">
              <w:rPr>
                <w:rFonts w:ascii="GHEA Grapalat" w:eastAsiaTheme="majorEastAsia" w:hAnsi="GHEA Grapalat" w:cstheme="majorBidi"/>
                <w:sz w:val="16"/>
                <w:szCs w:val="16"/>
              </w:rPr>
              <w:t xml:space="preserve"> ճանապարհային </w:t>
            </w:r>
            <w:proofErr w:type="spellStart"/>
            <w:r w:rsidRPr="002264C6">
              <w:rPr>
                <w:rFonts w:ascii="GHEA Grapalat" w:eastAsiaTheme="majorEastAsia" w:hAnsi="GHEA Grapalat" w:cstheme="majorBidi"/>
                <w:sz w:val="16"/>
                <w:szCs w:val="16"/>
              </w:rPr>
              <w:t>երթևեկության</w:t>
            </w:r>
            <w:proofErr w:type="spellEnd"/>
            <w:r w:rsidRPr="002264C6">
              <w:rPr>
                <w:rFonts w:ascii="GHEA Grapalat" w:eastAsiaTheme="majorEastAsia" w:hAnsi="GHEA Grapalat" w:cstheme="majorBidi"/>
                <w:sz w:val="16"/>
                <w:szCs w:val="16"/>
              </w:rPr>
              <w:t xml:space="preserve"> մասնակիցների համար անվտանգության նվազագույն մակարդակի ապահովում՝ ԵՄ չափանիշներին համապատասխան</w:t>
            </w:r>
          </w:p>
          <w:p w14:paraId="1E416B93" w14:textId="77777777" w:rsidR="002C50F8" w:rsidRPr="002264C6" w:rsidRDefault="002C50F8" w:rsidP="002C50F8">
            <w:pPr>
              <w:ind w:right="-33"/>
              <w:rPr>
                <w:rFonts w:ascii="GHEA Grapalat" w:eastAsiaTheme="majorEastAsia" w:hAnsi="GHEA Grapalat" w:cstheme="majorBidi"/>
                <w:sz w:val="16"/>
                <w:szCs w:val="16"/>
              </w:rPr>
            </w:pPr>
            <w:proofErr w:type="spellStart"/>
            <w:r w:rsidRPr="002264C6">
              <w:rPr>
                <w:rFonts w:ascii="GHEA Grapalat" w:eastAsiaTheme="majorEastAsia" w:hAnsi="GHEA Grapalat" w:cstheme="majorBidi"/>
                <w:sz w:val="16"/>
                <w:szCs w:val="16"/>
              </w:rPr>
              <w:t>Թունելներում</w:t>
            </w:r>
            <w:proofErr w:type="spellEnd"/>
            <w:r w:rsidRPr="002264C6">
              <w:rPr>
                <w:rFonts w:ascii="GHEA Grapalat" w:eastAsiaTheme="majorEastAsia" w:hAnsi="GHEA Grapalat" w:cstheme="majorBidi"/>
                <w:sz w:val="16"/>
                <w:szCs w:val="16"/>
              </w:rPr>
              <w:t xml:space="preserve"> ճանապարհային </w:t>
            </w:r>
            <w:proofErr w:type="spellStart"/>
            <w:r w:rsidRPr="002264C6">
              <w:rPr>
                <w:rFonts w:ascii="GHEA Grapalat" w:eastAsiaTheme="majorEastAsia" w:hAnsi="GHEA Grapalat" w:cstheme="majorBidi"/>
                <w:sz w:val="16"/>
                <w:szCs w:val="16"/>
              </w:rPr>
              <w:t>երթևեկության</w:t>
            </w:r>
            <w:proofErr w:type="spellEnd"/>
            <w:r w:rsidRPr="002264C6">
              <w:rPr>
                <w:rFonts w:ascii="GHEA Grapalat" w:eastAsiaTheme="majorEastAsia" w:hAnsi="GHEA Grapalat" w:cstheme="majorBidi"/>
                <w:sz w:val="16"/>
                <w:szCs w:val="16"/>
              </w:rPr>
              <w:t xml:space="preserve"> մասնակիցների համար անվտանգության նվազագույն մակարդակի ապահովում</w:t>
            </w:r>
          </w:p>
          <w:p w14:paraId="7C56CBB0" w14:textId="4EC89FF2" w:rsidR="002C50F8" w:rsidRPr="002264C6" w:rsidRDefault="002C50F8" w:rsidP="002C50F8">
            <w:pPr>
              <w:ind w:right="-33"/>
              <w:rPr>
                <w:rFonts w:ascii="GHEA Grapalat" w:eastAsiaTheme="majorEastAsia" w:hAnsi="GHEA Grapalat" w:cstheme="majorBidi"/>
                <w:sz w:val="16"/>
                <w:szCs w:val="16"/>
              </w:rPr>
            </w:pPr>
            <w:proofErr w:type="spellStart"/>
            <w:r w:rsidRPr="002264C6">
              <w:rPr>
                <w:rFonts w:ascii="GHEA Grapalat" w:eastAsiaTheme="majorEastAsia" w:hAnsi="GHEA Grapalat" w:cstheme="majorBidi"/>
                <w:sz w:val="16"/>
                <w:szCs w:val="16"/>
              </w:rPr>
              <w:t>Թունելներում</w:t>
            </w:r>
            <w:proofErr w:type="spellEnd"/>
            <w:r w:rsidRPr="002264C6">
              <w:rPr>
                <w:rFonts w:ascii="GHEA Grapalat" w:eastAsiaTheme="majorEastAsia" w:hAnsi="GHEA Grapalat" w:cstheme="majorBidi"/>
                <w:sz w:val="16"/>
                <w:szCs w:val="16"/>
              </w:rPr>
              <w:t xml:space="preserve"> ճանապարհատրանսպորտային պատահարների նվազեցում</w:t>
            </w:r>
          </w:p>
        </w:tc>
        <w:tc>
          <w:tcPr>
            <w:tcW w:w="1699" w:type="dxa"/>
          </w:tcPr>
          <w:p w14:paraId="28D11194" w14:textId="6E30C867" w:rsidR="002C50F8" w:rsidRPr="00D620AC" w:rsidRDefault="002C50F8" w:rsidP="002C50F8">
            <w:pPr>
              <w:jc w:val="center"/>
              <w:rPr>
                <w:rFonts w:ascii="GHEA Grapalat" w:hAnsi="GHEA Grapalat"/>
                <w:sz w:val="16"/>
                <w:szCs w:val="16"/>
              </w:rPr>
            </w:pPr>
            <w:r>
              <w:rPr>
                <w:rFonts w:ascii="GHEA Grapalat" w:hAnsi="GHEA Grapalat"/>
                <w:sz w:val="16"/>
                <w:szCs w:val="16"/>
              </w:rPr>
              <w:t>ՏԿԵՆ</w:t>
            </w:r>
          </w:p>
        </w:tc>
        <w:tc>
          <w:tcPr>
            <w:tcW w:w="1727" w:type="dxa"/>
          </w:tcPr>
          <w:p w14:paraId="40BABA33" w14:textId="77777777" w:rsidR="002C50F8" w:rsidRPr="00D620AC" w:rsidRDefault="002C50F8" w:rsidP="002C50F8">
            <w:pPr>
              <w:ind w:left="-81" w:right="-113"/>
              <w:jc w:val="center"/>
              <w:rPr>
                <w:rFonts w:ascii="GHEA Grapalat" w:hAnsi="GHEA Grapalat"/>
                <w:sz w:val="16"/>
                <w:szCs w:val="16"/>
              </w:rPr>
            </w:pPr>
            <w:r>
              <w:rPr>
                <w:rFonts w:ascii="GHEA Grapalat" w:hAnsi="GHEA Grapalat"/>
                <w:sz w:val="16"/>
                <w:szCs w:val="16"/>
              </w:rPr>
              <w:t xml:space="preserve">ՀՀ ոստիկանություն, </w:t>
            </w:r>
            <w:r w:rsidRPr="00D620AC">
              <w:rPr>
                <w:rFonts w:ascii="GHEA Grapalat" w:hAnsi="GHEA Grapalat"/>
                <w:sz w:val="16"/>
                <w:szCs w:val="16"/>
              </w:rPr>
              <w:t>ՃԴՀ</w:t>
            </w:r>
          </w:p>
          <w:p w14:paraId="56861A08" w14:textId="77777777" w:rsidR="002C50F8" w:rsidRDefault="002C50F8" w:rsidP="002C50F8">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71A18722" w14:textId="77777777" w:rsidR="002C50F8" w:rsidRPr="00D620AC" w:rsidRDefault="002C50F8" w:rsidP="002C50F8">
            <w:pPr>
              <w:ind w:left="-81" w:right="-113"/>
              <w:jc w:val="center"/>
              <w:rPr>
                <w:rFonts w:ascii="GHEA Grapalat" w:hAnsi="GHEA Grapalat"/>
                <w:sz w:val="16"/>
                <w:szCs w:val="16"/>
              </w:rPr>
            </w:pPr>
            <w:r w:rsidRPr="00D620AC">
              <w:rPr>
                <w:rFonts w:ascii="GHEA Grapalat" w:hAnsi="GHEA Grapalat"/>
                <w:sz w:val="16"/>
                <w:szCs w:val="16"/>
              </w:rPr>
              <w:t>ՃԴՀ</w:t>
            </w:r>
          </w:p>
          <w:p w14:paraId="5CCA2893" w14:textId="77777777" w:rsidR="002C50F8" w:rsidRPr="00D53581" w:rsidRDefault="002C50F8" w:rsidP="002C50F8">
            <w:pPr>
              <w:ind w:left="-81" w:right="-113"/>
              <w:jc w:val="center"/>
              <w:rPr>
                <w:rFonts w:ascii="GHEA Grapalat" w:hAnsi="GHEA Grapalat"/>
                <w:sz w:val="16"/>
                <w:szCs w:val="16"/>
              </w:rPr>
            </w:pP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528367BE" w14:textId="77777777" w:rsidR="002C50F8" w:rsidRDefault="002C50F8" w:rsidP="002C50F8">
            <w:pPr>
              <w:ind w:left="-81" w:right="-113"/>
              <w:jc w:val="center"/>
              <w:rPr>
                <w:rFonts w:ascii="GHEA Grapalat" w:hAnsi="GHEA Grapalat"/>
                <w:sz w:val="16"/>
                <w:szCs w:val="16"/>
              </w:rPr>
            </w:pPr>
            <w:r w:rsidRPr="00D53581">
              <w:rPr>
                <w:rFonts w:ascii="GHEA Grapalat" w:hAnsi="GHEA Grapalat"/>
                <w:sz w:val="16"/>
                <w:szCs w:val="16"/>
              </w:rPr>
              <w:t>Ճարտարապետության և շինարարության ազգային</w:t>
            </w:r>
            <w:r>
              <w:rPr>
                <w:rFonts w:ascii="GHEA Grapalat" w:hAnsi="GHEA Grapalat"/>
                <w:sz w:val="16"/>
                <w:szCs w:val="16"/>
              </w:rPr>
              <w:t xml:space="preserve"> համալսարան </w:t>
            </w:r>
            <w:r w:rsidRPr="00D53581">
              <w:rPr>
                <w:rFonts w:ascii="GHEA Grapalat" w:hAnsi="GHEA Grapalat"/>
                <w:sz w:val="16"/>
                <w:szCs w:val="16"/>
              </w:rPr>
              <w:t>(</w:t>
            </w:r>
            <w:r w:rsidRPr="00D620AC">
              <w:rPr>
                <w:rFonts w:ascii="GHEA Grapalat" w:hAnsi="GHEA Grapalat"/>
                <w:sz w:val="16"/>
                <w:szCs w:val="16"/>
              </w:rPr>
              <w:t>համաձայնությամբ</w:t>
            </w:r>
            <w:r w:rsidRPr="00D53581">
              <w:rPr>
                <w:rFonts w:ascii="GHEA Grapalat" w:hAnsi="GHEA Grapalat"/>
                <w:sz w:val="16"/>
                <w:szCs w:val="16"/>
              </w:rPr>
              <w:t>)</w:t>
            </w:r>
            <w:r>
              <w:rPr>
                <w:rFonts w:ascii="GHEA Grapalat" w:hAnsi="GHEA Grapalat"/>
                <w:sz w:val="16"/>
                <w:szCs w:val="16"/>
              </w:rPr>
              <w:t>,</w:t>
            </w:r>
          </w:p>
          <w:p w14:paraId="779C314E" w14:textId="77777777" w:rsidR="002C50F8" w:rsidRPr="00D620AC" w:rsidRDefault="002C50F8" w:rsidP="002C50F8">
            <w:pPr>
              <w:rPr>
                <w:rFonts w:ascii="GHEA Grapalat" w:hAnsi="GHEA Grapalat"/>
                <w:sz w:val="16"/>
                <w:szCs w:val="16"/>
              </w:rPr>
            </w:pPr>
          </w:p>
        </w:tc>
        <w:tc>
          <w:tcPr>
            <w:tcW w:w="1156" w:type="dxa"/>
          </w:tcPr>
          <w:p w14:paraId="3E1C75AC" w14:textId="531B874F" w:rsidR="002C50F8" w:rsidRPr="00D620AC" w:rsidRDefault="002C50F8" w:rsidP="002C50F8">
            <w:pPr>
              <w:rPr>
                <w:rFonts w:ascii="GHEA Grapalat" w:hAnsi="GHEA Grapalat"/>
                <w:sz w:val="16"/>
                <w:szCs w:val="16"/>
              </w:rPr>
            </w:pPr>
            <w:r>
              <w:rPr>
                <w:rFonts w:ascii="GHEA Grapalat" w:hAnsi="GHEA Grapalat"/>
                <w:color w:val="000000" w:themeColor="text1"/>
                <w:sz w:val="16"/>
                <w:szCs w:val="16"/>
                <w:shd w:val="clear" w:color="auto" w:fill="FFFFFF"/>
              </w:rPr>
              <w:t xml:space="preserve">«Ավտոմոբիլային ճանապարհների մասին» ՀՀ օրենքում փոփոխություններ և լրացումներ կատարելու մասին» ՀՀ օրենքի նախագիծը ԱԺ կողմից ընդունվելուց հետո </w:t>
            </w:r>
            <w:r>
              <w:rPr>
                <w:rFonts w:ascii="GHEA Grapalat" w:hAnsi="GHEA Grapalat"/>
                <w:color w:val="000000" w:themeColor="text1"/>
                <w:sz w:val="16"/>
                <w:szCs w:val="16"/>
                <w:shd w:val="clear" w:color="auto" w:fill="FFFFFF"/>
              </w:rPr>
              <w:t>երկու տարվա ընթացքում</w:t>
            </w:r>
          </w:p>
        </w:tc>
        <w:tc>
          <w:tcPr>
            <w:tcW w:w="1530" w:type="dxa"/>
          </w:tcPr>
          <w:p w14:paraId="64DB1688" w14:textId="1CF29A39" w:rsidR="002C50F8" w:rsidRPr="00D620AC" w:rsidRDefault="002C50F8" w:rsidP="002C50F8">
            <w:pPr>
              <w:jc w:val="center"/>
              <w:rPr>
                <w:rFonts w:ascii="GHEA Grapalat" w:hAnsi="GHEA Grapalat"/>
                <w:sz w:val="16"/>
                <w:szCs w:val="16"/>
              </w:rPr>
            </w:pPr>
            <w:r>
              <w:rPr>
                <w:rFonts w:ascii="GHEA Grapalat" w:hAnsi="GHEA Grapalat"/>
                <w:sz w:val="16"/>
                <w:szCs w:val="16"/>
              </w:rPr>
              <w:t>Օրենքով չարգելված այլ աղբյուրներ</w:t>
            </w:r>
          </w:p>
        </w:tc>
      </w:tr>
      <w:tr w:rsidR="002C50F8" w:rsidRPr="00D620AC" w14:paraId="3A40B367" w14:textId="77777777" w:rsidTr="006A277E">
        <w:trPr>
          <w:trHeight w:val="457"/>
        </w:trPr>
        <w:tc>
          <w:tcPr>
            <w:tcW w:w="15296" w:type="dxa"/>
            <w:gridSpan w:val="10"/>
          </w:tcPr>
          <w:p w14:paraId="08A19794" w14:textId="3CA3993D" w:rsidR="002C50F8" w:rsidRPr="00D620AC" w:rsidRDefault="002C50F8" w:rsidP="002C50F8">
            <w:pPr>
              <w:jc w:val="both"/>
              <w:rPr>
                <w:rFonts w:ascii="GHEA Grapalat" w:hAnsi="GHEA Grapalat"/>
                <w:sz w:val="16"/>
                <w:szCs w:val="16"/>
              </w:rPr>
            </w:pPr>
            <w:r w:rsidRPr="00D620AC">
              <w:rPr>
                <w:rFonts w:ascii="GHEA Grapalat" w:eastAsiaTheme="majorEastAsia" w:hAnsi="GHEA Grapalat" w:cstheme="majorBidi"/>
                <w:b/>
                <w:bCs/>
                <w:color w:val="2F5496" w:themeColor="accent1" w:themeShade="BF"/>
                <w:sz w:val="16"/>
                <w:szCs w:val="16"/>
              </w:rPr>
              <w:t xml:space="preserve">Թիրախ 10. Ճանապարհային ցանցի ինտեգրում տարածաշրջանային և միջազգային տրանսպորտային  </w:t>
            </w:r>
            <w:proofErr w:type="spellStart"/>
            <w:r w:rsidRPr="00D620AC">
              <w:rPr>
                <w:rFonts w:ascii="GHEA Grapalat" w:eastAsiaTheme="majorEastAsia" w:hAnsi="GHEA Grapalat" w:cstheme="majorBidi"/>
                <w:b/>
                <w:bCs/>
                <w:color w:val="2F5496" w:themeColor="accent1" w:themeShade="BF"/>
                <w:sz w:val="16"/>
                <w:szCs w:val="16"/>
              </w:rPr>
              <w:t>ուղիներում</w:t>
            </w:r>
            <w:proofErr w:type="spellEnd"/>
          </w:p>
        </w:tc>
      </w:tr>
      <w:tr w:rsidR="002C50F8" w:rsidRPr="00D620AC" w14:paraId="29E4C61D" w14:textId="77777777" w:rsidTr="006A277E">
        <w:trPr>
          <w:gridAfter w:val="1"/>
          <w:wAfter w:w="16" w:type="dxa"/>
          <w:trHeight w:val="457"/>
        </w:trPr>
        <w:tc>
          <w:tcPr>
            <w:tcW w:w="521" w:type="dxa"/>
            <w:vMerge w:val="restart"/>
          </w:tcPr>
          <w:p w14:paraId="362E0550" w14:textId="6417700F" w:rsidR="002C50F8" w:rsidRPr="00D620AC" w:rsidRDefault="002C50F8" w:rsidP="002C50F8">
            <w:pPr>
              <w:rPr>
                <w:rFonts w:ascii="GHEA Grapalat" w:hAnsi="GHEA Grapalat"/>
                <w:sz w:val="16"/>
                <w:szCs w:val="16"/>
                <w:lang w:val="en-US"/>
              </w:rPr>
            </w:pPr>
            <w:r w:rsidRPr="00D620AC">
              <w:rPr>
                <w:rFonts w:ascii="GHEA Grapalat" w:hAnsi="GHEA Grapalat"/>
                <w:sz w:val="16"/>
                <w:szCs w:val="16"/>
                <w:lang w:val="en-US"/>
              </w:rPr>
              <w:t>14.</w:t>
            </w:r>
          </w:p>
        </w:tc>
        <w:tc>
          <w:tcPr>
            <w:tcW w:w="2113" w:type="dxa"/>
            <w:vMerge w:val="restart"/>
          </w:tcPr>
          <w:p w14:paraId="1E8EAC79" w14:textId="66F3786D" w:rsidR="002C50F8" w:rsidRPr="00D620AC" w:rsidRDefault="002C50F8" w:rsidP="002C50F8">
            <w:pPr>
              <w:pStyle w:val="Heading2"/>
              <w:spacing w:after="240"/>
              <w:outlineLvl w:val="1"/>
              <w:rPr>
                <w:rFonts w:ascii="GHEA Grapalat" w:hAnsi="GHEA Grapalat"/>
                <w:b/>
                <w:bCs/>
                <w:sz w:val="16"/>
                <w:szCs w:val="16"/>
              </w:rPr>
            </w:pPr>
            <w:r w:rsidRPr="00D620AC">
              <w:rPr>
                <w:rFonts w:ascii="GHEA Grapalat" w:hAnsi="GHEA Grapalat"/>
                <w:b/>
                <w:bCs/>
                <w:sz w:val="16"/>
                <w:szCs w:val="16"/>
              </w:rPr>
              <w:t xml:space="preserve">Բարեփոխում </w:t>
            </w:r>
            <w:proofErr w:type="spellStart"/>
            <w:r w:rsidRPr="00D620AC">
              <w:rPr>
                <w:rFonts w:ascii="GHEA Grapalat" w:hAnsi="GHEA Grapalat"/>
                <w:b/>
                <w:bCs/>
                <w:sz w:val="16"/>
                <w:szCs w:val="16"/>
              </w:rPr>
              <w:t>No</w:t>
            </w:r>
            <w:proofErr w:type="spellEnd"/>
            <w:r w:rsidRPr="00D620AC">
              <w:rPr>
                <w:rFonts w:ascii="GHEA Grapalat" w:hAnsi="GHEA Grapalat"/>
                <w:b/>
                <w:bCs/>
                <w:sz w:val="16"/>
                <w:szCs w:val="16"/>
              </w:rPr>
              <w:t xml:space="preserve"> 14. Հյուսիս-հարավ ճանապարհային միջանցքի ներդրումային ծրագրի շարունակություն և ավարտ</w:t>
            </w:r>
          </w:p>
        </w:tc>
        <w:tc>
          <w:tcPr>
            <w:tcW w:w="2046" w:type="dxa"/>
          </w:tcPr>
          <w:p w14:paraId="627B72B3" w14:textId="41D42225" w:rsidR="002C50F8" w:rsidRPr="00D620AC" w:rsidRDefault="002C50F8" w:rsidP="002C50F8">
            <w:pPr>
              <w:rPr>
                <w:rFonts w:ascii="GHEA Grapalat" w:eastAsiaTheme="majorEastAsia" w:hAnsi="GHEA Grapalat" w:cstheme="majorBidi"/>
                <w:bCs/>
                <w:color w:val="000000" w:themeColor="text1"/>
                <w:sz w:val="16"/>
                <w:szCs w:val="16"/>
              </w:rPr>
            </w:pPr>
            <w:r w:rsidRPr="00D620AC">
              <w:rPr>
                <w:rFonts w:ascii="GHEA Grapalat" w:eastAsiaTheme="majorEastAsia" w:hAnsi="GHEA Grapalat" w:cstheme="majorBidi"/>
                <w:bCs/>
                <w:color w:val="000000" w:themeColor="text1"/>
                <w:sz w:val="16"/>
                <w:szCs w:val="16"/>
              </w:rPr>
              <w:t xml:space="preserve">14.1. </w:t>
            </w:r>
            <w:r w:rsidRPr="00D620AC">
              <w:rPr>
                <w:rFonts w:ascii="GHEA Grapalat" w:eastAsiaTheme="majorEastAsia" w:hAnsi="GHEA Grapalat" w:cstheme="majorBidi"/>
                <w:color w:val="000000" w:themeColor="text1"/>
                <w:sz w:val="16"/>
                <w:szCs w:val="16"/>
              </w:rPr>
              <w:t>Տրանշ 2 - Աշտարակ-Թալին շուրջ 42 կմ ընդհանուր երկարությամբ ճանապարհահատվածի կառուցում</w:t>
            </w:r>
          </w:p>
        </w:tc>
        <w:tc>
          <w:tcPr>
            <w:tcW w:w="2244" w:type="dxa"/>
          </w:tcPr>
          <w:p w14:paraId="34EC2794" w14:textId="11FA5A06" w:rsidR="002C50F8" w:rsidRPr="00D620AC" w:rsidRDefault="002C50F8" w:rsidP="002C50F8">
            <w:pPr>
              <w:rPr>
                <w:rFonts w:ascii="GHEA Grapalat" w:eastAsiaTheme="majorEastAsia" w:hAnsi="GHEA Grapalat" w:cstheme="majorBidi"/>
                <w:color w:val="000000" w:themeColor="text1"/>
                <w:sz w:val="16"/>
                <w:szCs w:val="16"/>
              </w:rPr>
            </w:pPr>
            <w:r w:rsidRPr="00D620AC">
              <w:rPr>
                <w:rFonts w:ascii="GHEA Grapalat" w:eastAsiaTheme="majorEastAsia" w:hAnsi="GHEA Grapalat" w:cstheme="majorBidi"/>
                <w:color w:val="000000" w:themeColor="text1"/>
                <w:sz w:val="16"/>
                <w:szCs w:val="16"/>
              </w:rPr>
              <w:t>Նախատեսվում է կառուցել I տեխնիկական կարգի (100 կմ/ժամ հաշվարկային արագությամբ) շուրջ 42 կմ ընդհանուր երկարությամբ ճանապարհահատված:</w:t>
            </w:r>
          </w:p>
        </w:tc>
        <w:tc>
          <w:tcPr>
            <w:tcW w:w="2244" w:type="dxa"/>
          </w:tcPr>
          <w:p w14:paraId="62B7177B" w14:textId="6598DD3C" w:rsidR="002C50F8" w:rsidRPr="00D620AC" w:rsidRDefault="002C50F8" w:rsidP="002C50F8">
            <w:pPr>
              <w:rPr>
                <w:rFonts w:ascii="GHEA Grapalat" w:eastAsiaTheme="majorEastAsia" w:hAnsi="GHEA Grapalat" w:cstheme="majorBidi"/>
                <w:color w:val="000000" w:themeColor="text1"/>
                <w:sz w:val="16"/>
                <w:szCs w:val="16"/>
              </w:rPr>
            </w:pPr>
            <w:r w:rsidRPr="00D620AC">
              <w:rPr>
                <w:rFonts w:ascii="GHEA Grapalat" w:eastAsiaTheme="majorEastAsia" w:hAnsi="GHEA Grapalat" w:cstheme="majorBidi"/>
                <w:color w:val="000000" w:themeColor="text1"/>
                <w:sz w:val="16"/>
                <w:szCs w:val="16"/>
              </w:rPr>
              <w:t xml:space="preserve">Գոյություն ունեցող միակողմանի 2 </w:t>
            </w:r>
            <w:proofErr w:type="spellStart"/>
            <w:r w:rsidRPr="00D620AC">
              <w:rPr>
                <w:rFonts w:ascii="GHEA Grapalat" w:eastAsiaTheme="majorEastAsia" w:hAnsi="GHEA Grapalat" w:cstheme="majorBidi"/>
                <w:color w:val="000000" w:themeColor="text1"/>
                <w:sz w:val="16"/>
                <w:szCs w:val="16"/>
              </w:rPr>
              <w:t>երթևեկելի</w:t>
            </w:r>
            <w:proofErr w:type="spellEnd"/>
            <w:r w:rsidRPr="00D620AC">
              <w:rPr>
                <w:rFonts w:ascii="GHEA Grapalat" w:eastAsiaTheme="majorEastAsia" w:hAnsi="GHEA Grapalat" w:cstheme="majorBidi"/>
                <w:color w:val="000000" w:themeColor="text1"/>
                <w:sz w:val="16"/>
                <w:szCs w:val="16"/>
              </w:rPr>
              <w:t xml:space="preserve"> գոտուց բաղկացած Մ1 մայրուղու  վերակառուցում  միջազգային չափանիշներին համապատասխան 4 </w:t>
            </w:r>
            <w:proofErr w:type="spellStart"/>
            <w:r w:rsidRPr="00D620AC">
              <w:rPr>
                <w:rFonts w:ascii="GHEA Grapalat" w:eastAsiaTheme="majorEastAsia" w:hAnsi="GHEA Grapalat" w:cstheme="majorBidi"/>
                <w:color w:val="000000" w:themeColor="text1"/>
                <w:sz w:val="16"/>
                <w:szCs w:val="16"/>
              </w:rPr>
              <w:t>երթևեկելի</w:t>
            </w:r>
            <w:proofErr w:type="spellEnd"/>
            <w:r w:rsidRPr="00D620AC">
              <w:rPr>
                <w:rFonts w:ascii="GHEA Grapalat" w:eastAsiaTheme="majorEastAsia" w:hAnsi="GHEA Grapalat" w:cstheme="majorBidi"/>
                <w:color w:val="000000" w:themeColor="text1"/>
                <w:sz w:val="16"/>
                <w:szCs w:val="16"/>
              </w:rPr>
              <w:t xml:space="preserve"> գոտուց բաղկացած երկկողմ ավտոմայրուղի</w:t>
            </w:r>
          </w:p>
        </w:tc>
        <w:tc>
          <w:tcPr>
            <w:tcW w:w="1699" w:type="dxa"/>
          </w:tcPr>
          <w:p w14:paraId="250CA4CC" w14:textId="098E270F"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2D7D23EC"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ՃԴՀ</w:t>
            </w:r>
          </w:p>
          <w:p w14:paraId="711AFB26" w14:textId="34D7D46D" w:rsidR="002C50F8" w:rsidRPr="00D620AC" w:rsidRDefault="002C50F8" w:rsidP="002C50F8">
            <w:pPr>
              <w:jc w:val="cente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3321E73A" w14:textId="18E765B5"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2024թ. դեկտեմբերի 3-րդ տասնօրյակ</w:t>
            </w:r>
          </w:p>
        </w:tc>
        <w:tc>
          <w:tcPr>
            <w:tcW w:w="1530" w:type="dxa"/>
          </w:tcPr>
          <w:p w14:paraId="7D4472B7" w14:textId="77777777" w:rsidR="002C50F8" w:rsidRPr="00D620AC" w:rsidRDefault="002C50F8" w:rsidP="002C50F8">
            <w:pPr>
              <w:jc w:val="cente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ՀՀ պետական բյուջե, վարկային կամ դրամաշնորհային միջոցներ</w:t>
            </w:r>
          </w:p>
          <w:p w14:paraId="45F1C839" w14:textId="77777777" w:rsidR="002C50F8" w:rsidRPr="00D620AC" w:rsidRDefault="002C50F8" w:rsidP="002C50F8">
            <w:pPr>
              <w:jc w:val="center"/>
              <w:rPr>
                <w:rFonts w:ascii="GHEA Grapalat" w:eastAsia="Times New Roman" w:hAnsi="GHEA Grapalat" w:cs="Times New Roman"/>
                <w:sz w:val="16"/>
                <w:szCs w:val="16"/>
              </w:rPr>
            </w:pPr>
          </w:p>
          <w:p w14:paraId="36B070D1" w14:textId="679B025B" w:rsidR="002C50F8" w:rsidRPr="00D620AC" w:rsidRDefault="002C50F8" w:rsidP="00A90DD4">
            <w:pPr>
              <w:jc w:val="cente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 xml:space="preserve">42.5 </w:t>
            </w:r>
            <w:proofErr w:type="spellStart"/>
            <w:r w:rsidRPr="00D620AC">
              <w:rPr>
                <w:rFonts w:ascii="GHEA Grapalat" w:eastAsia="Times New Roman" w:hAnsi="GHEA Grapalat" w:cs="Times New Roman"/>
                <w:sz w:val="16"/>
                <w:szCs w:val="16"/>
              </w:rPr>
              <w:t>մլրդ.ՀՀ</w:t>
            </w:r>
            <w:proofErr w:type="spellEnd"/>
            <w:r w:rsidRPr="00D620AC">
              <w:rPr>
                <w:rFonts w:ascii="GHEA Grapalat" w:eastAsia="Times New Roman" w:hAnsi="GHEA Grapalat" w:cs="Times New Roman"/>
                <w:sz w:val="16"/>
                <w:szCs w:val="16"/>
              </w:rPr>
              <w:t xml:space="preserve"> դրամ</w:t>
            </w:r>
          </w:p>
        </w:tc>
      </w:tr>
      <w:tr w:rsidR="002C50F8" w:rsidRPr="00D620AC" w14:paraId="1A9C9F7B" w14:textId="77777777" w:rsidTr="006A277E">
        <w:trPr>
          <w:gridAfter w:val="1"/>
          <w:wAfter w:w="16" w:type="dxa"/>
          <w:trHeight w:val="457"/>
        </w:trPr>
        <w:tc>
          <w:tcPr>
            <w:tcW w:w="521" w:type="dxa"/>
            <w:vMerge/>
          </w:tcPr>
          <w:p w14:paraId="48910540" w14:textId="77777777" w:rsidR="002C50F8" w:rsidRPr="00D620AC" w:rsidRDefault="002C50F8" w:rsidP="002C50F8">
            <w:pPr>
              <w:rPr>
                <w:rFonts w:ascii="GHEA Grapalat" w:hAnsi="GHEA Grapalat"/>
                <w:sz w:val="16"/>
                <w:szCs w:val="16"/>
              </w:rPr>
            </w:pPr>
          </w:p>
        </w:tc>
        <w:tc>
          <w:tcPr>
            <w:tcW w:w="2113" w:type="dxa"/>
            <w:vMerge/>
          </w:tcPr>
          <w:p w14:paraId="7E83435C" w14:textId="77777777" w:rsidR="002C50F8" w:rsidRPr="00D620AC" w:rsidRDefault="002C50F8" w:rsidP="002C50F8">
            <w:pPr>
              <w:jc w:val="both"/>
              <w:rPr>
                <w:rFonts w:ascii="GHEA Grapalat" w:hAnsi="GHEA Grapalat"/>
                <w:sz w:val="16"/>
                <w:szCs w:val="16"/>
              </w:rPr>
            </w:pPr>
          </w:p>
        </w:tc>
        <w:tc>
          <w:tcPr>
            <w:tcW w:w="2046" w:type="dxa"/>
          </w:tcPr>
          <w:p w14:paraId="0CBC1BD5" w14:textId="558F488B" w:rsidR="002C50F8" w:rsidRPr="00D620AC" w:rsidRDefault="002C50F8" w:rsidP="002C50F8">
            <w:pPr>
              <w:rPr>
                <w:rFonts w:ascii="GHEA Grapalat" w:eastAsiaTheme="majorEastAsia" w:hAnsi="GHEA Grapalat" w:cstheme="majorBidi"/>
                <w:bCs/>
                <w:color w:val="000000" w:themeColor="text1"/>
                <w:sz w:val="16"/>
                <w:szCs w:val="16"/>
              </w:rPr>
            </w:pPr>
            <w:r w:rsidRPr="00D620AC">
              <w:rPr>
                <w:rFonts w:ascii="GHEA Grapalat" w:eastAsiaTheme="majorEastAsia" w:hAnsi="GHEA Grapalat" w:cstheme="majorBidi"/>
                <w:bCs/>
                <w:color w:val="000000" w:themeColor="text1"/>
                <w:sz w:val="16"/>
                <w:szCs w:val="16"/>
              </w:rPr>
              <w:t xml:space="preserve">14.2. </w:t>
            </w:r>
            <w:r w:rsidRPr="00D620AC">
              <w:rPr>
                <w:rFonts w:ascii="GHEA Grapalat" w:eastAsiaTheme="majorEastAsia" w:hAnsi="GHEA Grapalat" w:cstheme="majorBidi"/>
                <w:color w:val="000000" w:themeColor="text1"/>
                <w:sz w:val="16"/>
                <w:szCs w:val="16"/>
              </w:rPr>
              <w:t>Տրանշ 3 - Թալին-</w:t>
            </w:r>
            <w:proofErr w:type="spellStart"/>
            <w:r w:rsidRPr="00D620AC">
              <w:rPr>
                <w:rFonts w:ascii="GHEA Grapalat" w:eastAsiaTheme="majorEastAsia" w:hAnsi="GHEA Grapalat" w:cstheme="majorBidi"/>
                <w:color w:val="000000" w:themeColor="text1"/>
                <w:sz w:val="16"/>
                <w:szCs w:val="16"/>
              </w:rPr>
              <w:t>Լանջիկ</w:t>
            </w:r>
            <w:proofErr w:type="spellEnd"/>
            <w:r w:rsidRPr="00D620AC">
              <w:rPr>
                <w:rFonts w:ascii="GHEA Grapalat" w:eastAsiaTheme="majorEastAsia" w:hAnsi="GHEA Grapalat" w:cstheme="majorBidi"/>
                <w:color w:val="000000" w:themeColor="text1"/>
                <w:sz w:val="16"/>
                <w:szCs w:val="16"/>
              </w:rPr>
              <w:t xml:space="preserve"> և </w:t>
            </w:r>
            <w:proofErr w:type="spellStart"/>
            <w:r w:rsidRPr="00D620AC">
              <w:rPr>
                <w:rFonts w:ascii="GHEA Grapalat" w:eastAsiaTheme="majorEastAsia" w:hAnsi="GHEA Grapalat" w:cstheme="majorBidi"/>
                <w:color w:val="000000" w:themeColor="text1"/>
                <w:sz w:val="16"/>
                <w:szCs w:val="16"/>
              </w:rPr>
              <w:t>Լանջիկ</w:t>
            </w:r>
            <w:proofErr w:type="spellEnd"/>
            <w:r w:rsidRPr="00D620AC">
              <w:rPr>
                <w:rFonts w:ascii="GHEA Grapalat" w:eastAsiaTheme="majorEastAsia" w:hAnsi="GHEA Grapalat" w:cstheme="majorBidi"/>
                <w:color w:val="000000" w:themeColor="text1"/>
                <w:sz w:val="16"/>
                <w:szCs w:val="16"/>
              </w:rPr>
              <w:t>-Գյումրի, 46,2 կմ ճանապարհահատվածի շինարարական աշխատանքների իրականացում</w:t>
            </w:r>
          </w:p>
        </w:tc>
        <w:tc>
          <w:tcPr>
            <w:tcW w:w="2244" w:type="dxa"/>
          </w:tcPr>
          <w:p w14:paraId="27847427" w14:textId="11B58173" w:rsidR="002C50F8" w:rsidRPr="00D620AC" w:rsidRDefault="002C50F8" w:rsidP="002C50F8">
            <w:pPr>
              <w:rPr>
                <w:rFonts w:ascii="GHEA Grapalat" w:hAnsi="GHEA Grapalat"/>
                <w:sz w:val="16"/>
                <w:szCs w:val="16"/>
              </w:rPr>
            </w:pPr>
            <w:r w:rsidRPr="00D620AC">
              <w:rPr>
                <w:rFonts w:ascii="GHEA Grapalat" w:eastAsiaTheme="majorEastAsia" w:hAnsi="GHEA Grapalat" w:cstheme="majorBidi"/>
                <w:color w:val="000000" w:themeColor="text1"/>
                <w:sz w:val="16"/>
                <w:szCs w:val="16"/>
              </w:rPr>
              <w:t>Իրականացվում թ Աշտարակ-Թալին շուրջ 42 կմ ընդհանուր երկարությամբ 1-ին տեխնիկական կարգի (100 կմ/ժամ հաշվարկային արագությամբ) ճանապարհահատվածի կառուցում</w:t>
            </w:r>
          </w:p>
        </w:tc>
        <w:tc>
          <w:tcPr>
            <w:tcW w:w="2244" w:type="dxa"/>
          </w:tcPr>
          <w:p w14:paraId="1F68B15F" w14:textId="69F22111" w:rsidR="002C50F8" w:rsidRPr="00D620AC" w:rsidRDefault="002C50F8" w:rsidP="002C50F8">
            <w:pPr>
              <w:rPr>
                <w:rFonts w:ascii="GHEA Grapalat" w:hAnsi="GHEA Grapalat"/>
                <w:sz w:val="16"/>
                <w:szCs w:val="16"/>
              </w:rPr>
            </w:pPr>
            <w:r w:rsidRPr="00D620AC">
              <w:rPr>
                <w:rFonts w:ascii="GHEA Grapalat" w:eastAsia="Times New Roman" w:hAnsi="GHEA Grapalat" w:cs="Times New Roman"/>
                <w:sz w:val="16"/>
                <w:szCs w:val="16"/>
              </w:rPr>
              <w:t xml:space="preserve">Գոյություն ունեցող միակողմանի 2 </w:t>
            </w:r>
            <w:proofErr w:type="spellStart"/>
            <w:r w:rsidRPr="00D620AC">
              <w:rPr>
                <w:rFonts w:ascii="GHEA Grapalat" w:eastAsia="Times New Roman" w:hAnsi="GHEA Grapalat" w:cs="Times New Roman"/>
                <w:sz w:val="16"/>
                <w:szCs w:val="16"/>
              </w:rPr>
              <w:t>երթևեկելի</w:t>
            </w:r>
            <w:proofErr w:type="spellEnd"/>
            <w:r w:rsidRPr="00D620AC">
              <w:rPr>
                <w:rFonts w:ascii="GHEA Grapalat" w:eastAsia="Times New Roman" w:hAnsi="GHEA Grapalat" w:cs="Times New Roman"/>
                <w:sz w:val="16"/>
                <w:szCs w:val="16"/>
              </w:rPr>
              <w:t xml:space="preserve"> գոտուց բաղկացած Մ1 մայրուղու  վերակառուցում  միջազգային չափանիշներին համապատասխան 4 </w:t>
            </w:r>
            <w:proofErr w:type="spellStart"/>
            <w:r w:rsidRPr="00D620AC">
              <w:rPr>
                <w:rFonts w:ascii="GHEA Grapalat" w:eastAsia="Times New Roman" w:hAnsi="GHEA Grapalat" w:cs="Times New Roman"/>
                <w:sz w:val="16"/>
                <w:szCs w:val="16"/>
              </w:rPr>
              <w:t>երթևեկելի</w:t>
            </w:r>
            <w:proofErr w:type="spellEnd"/>
            <w:r w:rsidRPr="00D620AC">
              <w:rPr>
                <w:rFonts w:ascii="GHEA Grapalat" w:eastAsia="Times New Roman" w:hAnsi="GHEA Grapalat" w:cs="Times New Roman"/>
                <w:sz w:val="16"/>
                <w:szCs w:val="16"/>
              </w:rPr>
              <w:t xml:space="preserve"> գոտուց բաղկացած երկկողմ ավտոմայրուղի</w:t>
            </w:r>
          </w:p>
        </w:tc>
        <w:tc>
          <w:tcPr>
            <w:tcW w:w="1699" w:type="dxa"/>
          </w:tcPr>
          <w:p w14:paraId="0E693BA4" w14:textId="1ED6F2E2"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37307A87"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ՃԴՀ</w:t>
            </w:r>
          </w:p>
          <w:p w14:paraId="7621C9E8" w14:textId="59D9703F" w:rsidR="002C50F8" w:rsidRPr="00D620AC" w:rsidRDefault="002C50F8" w:rsidP="002C50F8">
            <w:pPr>
              <w:jc w:val="cente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094BC67D" w14:textId="64D40430"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2023թ. դեկտեմբերի 3-րդ տասնօրյակ</w:t>
            </w:r>
          </w:p>
        </w:tc>
        <w:tc>
          <w:tcPr>
            <w:tcW w:w="1530" w:type="dxa"/>
          </w:tcPr>
          <w:p w14:paraId="625EB79E" w14:textId="77777777" w:rsidR="002C50F8" w:rsidRPr="00D620AC" w:rsidRDefault="002C50F8" w:rsidP="002C50F8">
            <w:pPr>
              <w:jc w:val="cente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Ֆինանսական ծավալը՝  100 մլն ՄՆ դոլար (ԱԶԲ)</w:t>
            </w:r>
          </w:p>
          <w:p w14:paraId="66B700D0" w14:textId="77777777" w:rsidR="002C50F8" w:rsidRPr="00D620AC" w:rsidRDefault="002C50F8" w:rsidP="002C50F8">
            <w:pPr>
              <w:jc w:val="cente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 xml:space="preserve">74,1 մլն </w:t>
            </w:r>
            <w:proofErr w:type="spellStart"/>
            <w:r w:rsidRPr="00D620AC">
              <w:rPr>
                <w:rFonts w:ascii="GHEA Grapalat" w:eastAsia="Times New Roman" w:hAnsi="GHEA Grapalat" w:cs="Times New Roman"/>
                <w:sz w:val="16"/>
                <w:szCs w:val="16"/>
              </w:rPr>
              <w:t>եվրո</w:t>
            </w:r>
            <w:proofErr w:type="spellEnd"/>
            <w:r w:rsidRPr="00D620AC">
              <w:rPr>
                <w:rFonts w:ascii="GHEA Grapalat" w:eastAsia="Times New Roman" w:hAnsi="GHEA Grapalat" w:cs="Times New Roman"/>
                <w:sz w:val="16"/>
                <w:szCs w:val="16"/>
              </w:rPr>
              <w:t xml:space="preserve"> (ԵՆԲ)</w:t>
            </w:r>
          </w:p>
          <w:p w14:paraId="15A7124B" w14:textId="77777777" w:rsidR="002C50F8" w:rsidRPr="00D620AC" w:rsidRDefault="002C50F8" w:rsidP="002C50F8">
            <w:pPr>
              <w:jc w:val="cente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Աղբյուրներ՝ 1. Ասիական զարգացման բանկ</w:t>
            </w:r>
          </w:p>
          <w:p w14:paraId="45757BD9" w14:textId="77777777" w:rsidR="002C50F8" w:rsidRPr="00D620AC" w:rsidRDefault="002C50F8" w:rsidP="002C50F8">
            <w:pPr>
              <w:jc w:val="cente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 xml:space="preserve">2, </w:t>
            </w:r>
            <w:proofErr w:type="spellStart"/>
            <w:r w:rsidRPr="00D620AC">
              <w:rPr>
                <w:rFonts w:ascii="GHEA Grapalat" w:eastAsia="Times New Roman" w:hAnsi="GHEA Grapalat" w:cs="Times New Roman"/>
                <w:sz w:val="16"/>
                <w:szCs w:val="16"/>
              </w:rPr>
              <w:t>Եվրոպական</w:t>
            </w:r>
            <w:proofErr w:type="spellEnd"/>
            <w:r w:rsidRPr="00D620AC">
              <w:rPr>
                <w:rFonts w:ascii="GHEA Grapalat" w:eastAsia="Times New Roman" w:hAnsi="GHEA Grapalat" w:cs="Times New Roman"/>
                <w:sz w:val="16"/>
                <w:szCs w:val="16"/>
              </w:rPr>
              <w:t xml:space="preserve"> ներդրումային (ԵՆԲ) բանկ</w:t>
            </w:r>
          </w:p>
          <w:p w14:paraId="3B0A70F8" w14:textId="471CFAF0" w:rsidR="002C50F8" w:rsidRPr="00D620AC" w:rsidRDefault="002C50F8" w:rsidP="002C50F8">
            <w:pPr>
              <w:jc w:val="center"/>
              <w:rPr>
                <w:rFonts w:ascii="GHEA Grapalat" w:hAnsi="GHEA Grapalat"/>
                <w:sz w:val="16"/>
                <w:szCs w:val="16"/>
              </w:rPr>
            </w:pPr>
            <w:r w:rsidRPr="00D620AC">
              <w:rPr>
                <w:rFonts w:ascii="GHEA Grapalat" w:eastAsia="Times New Roman" w:hAnsi="GHEA Grapalat" w:cs="Times New Roman"/>
                <w:sz w:val="16"/>
                <w:szCs w:val="16"/>
              </w:rPr>
              <w:t>3.ՀՀ պետական բյուջե</w:t>
            </w:r>
          </w:p>
        </w:tc>
      </w:tr>
      <w:tr w:rsidR="002C50F8" w:rsidRPr="00D620AC" w14:paraId="66DB0A2F" w14:textId="77777777" w:rsidTr="006A277E">
        <w:trPr>
          <w:gridAfter w:val="1"/>
          <w:wAfter w:w="16" w:type="dxa"/>
          <w:trHeight w:val="457"/>
        </w:trPr>
        <w:tc>
          <w:tcPr>
            <w:tcW w:w="521" w:type="dxa"/>
            <w:vMerge/>
          </w:tcPr>
          <w:p w14:paraId="059EECCE" w14:textId="77777777" w:rsidR="002C50F8" w:rsidRPr="00D620AC" w:rsidRDefault="002C50F8" w:rsidP="002C50F8">
            <w:pPr>
              <w:rPr>
                <w:rFonts w:ascii="GHEA Grapalat" w:hAnsi="GHEA Grapalat"/>
                <w:sz w:val="16"/>
                <w:szCs w:val="16"/>
              </w:rPr>
            </w:pPr>
          </w:p>
        </w:tc>
        <w:tc>
          <w:tcPr>
            <w:tcW w:w="2113" w:type="dxa"/>
            <w:vMerge/>
          </w:tcPr>
          <w:p w14:paraId="3CEF5A60" w14:textId="77777777" w:rsidR="002C50F8" w:rsidRPr="00D620AC" w:rsidRDefault="002C50F8" w:rsidP="002C50F8">
            <w:pPr>
              <w:jc w:val="both"/>
              <w:rPr>
                <w:rFonts w:ascii="GHEA Grapalat" w:hAnsi="GHEA Grapalat"/>
                <w:sz w:val="16"/>
                <w:szCs w:val="16"/>
              </w:rPr>
            </w:pPr>
          </w:p>
        </w:tc>
        <w:tc>
          <w:tcPr>
            <w:tcW w:w="2046" w:type="dxa"/>
          </w:tcPr>
          <w:p w14:paraId="456AEFEA" w14:textId="7939279D" w:rsidR="002C50F8" w:rsidRPr="00D620AC" w:rsidRDefault="002C50F8" w:rsidP="002C50F8">
            <w:pPr>
              <w:jc w:val="both"/>
              <w:rPr>
                <w:rFonts w:ascii="GHEA Grapalat" w:eastAsiaTheme="majorEastAsia" w:hAnsi="GHEA Grapalat" w:cstheme="majorBidi"/>
                <w:color w:val="000000" w:themeColor="text1"/>
                <w:sz w:val="16"/>
                <w:szCs w:val="16"/>
              </w:rPr>
            </w:pPr>
            <w:r w:rsidRPr="00D620AC">
              <w:rPr>
                <w:rFonts w:ascii="GHEA Grapalat" w:eastAsiaTheme="majorEastAsia" w:hAnsi="GHEA Grapalat" w:cstheme="majorBidi"/>
                <w:bCs/>
                <w:color w:val="000000" w:themeColor="text1"/>
                <w:sz w:val="16"/>
                <w:szCs w:val="16"/>
              </w:rPr>
              <w:t xml:space="preserve">14.3. </w:t>
            </w:r>
            <w:r w:rsidRPr="00D620AC">
              <w:rPr>
                <w:rFonts w:ascii="GHEA Grapalat" w:eastAsiaTheme="majorEastAsia" w:hAnsi="GHEA Grapalat" w:cstheme="majorBidi"/>
                <w:color w:val="000000" w:themeColor="text1"/>
                <w:sz w:val="16"/>
                <w:szCs w:val="16"/>
              </w:rPr>
              <w:t>Տրանշ 4 - Արտաշատ-Սիսիան  շուրջ 175 կմ ընդհանուր երկարությամբ ճանապարհահատվածի կառուցում</w:t>
            </w:r>
          </w:p>
        </w:tc>
        <w:tc>
          <w:tcPr>
            <w:tcW w:w="2244" w:type="dxa"/>
          </w:tcPr>
          <w:p w14:paraId="3282B216" w14:textId="4947C837" w:rsidR="002C50F8" w:rsidRPr="00D620AC" w:rsidRDefault="002C50F8" w:rsidP="002C50F8">
            <w:pPr>
              <w:rPr>
                <w:rFonts w:ascii="GHEA Grapalat" w:hAnsi="GHEA Grapalat"/>
                <w:sz w:val="16"/>
                <w:szCs w:val="16"/>
              </w:rPr>
            </w:pPr>
            <w:r w:rsidRPr="00D620AC">
              <w:rPr>
                <w:rFonts w:ascii="GHEA Grapalat" w:eastAsia="Times New Roman" w:hAnsi="GHEA Grapalat" w:cs="Times New Roman"/>
                <w:sz w:val="16"/>
                <w:szCs w:val="16"/>
              </w:rPr>
              <w:t xml:space="preserve">Արտաշատ-Սիսիան  I-ին տեխնիկական կարգի շուրջ 175 կմ ընդհանուր երկարությամբ ճանապարհահատված, այդ թվում՝ 14 կմ ընդհանուր երկարությամբ կամուրջների և 12.4 կմ ընդհանուր երկարությամբ </w:t>
            </w:r>
            <w:proofErr w:type="spellStart"/>
            <w:r w:rsidRPr="00D620AC">
              <w:rPr>
                <w:rFonts w:ascii="GHEA Grapalat" w:eastAsia="Times New Roman" w:hAnsi="GHEA Grapalat" w:cs="Times New Roman"/>
                <w:sz w:val="16"/>
                <w:szCs w:val="16"/>
              </w:rPr>
              <w:t>թունելների</w:t>
            </w:r>
            <w:proofErr w:type="spellEnd"/>
            <w:r w:rsidRPr="00D620AC">
              <w:rPr>
                <w:rFonts w:ascii="GHEA Grapalat" w:eastAsia="Times New Roman" w:hAnsi="GHEA Grapalat" w:cs="Times New Roman"/>
                <w:sz w:val="16"/>
                <w:szCs w:val="16"/>
              </w:rPr>
              <w:t xml:space="preserve"> նախագծման և փուլային իրականացման աշխատանքների մեկնարկ</w:t>
            </w:r>
          </w:p>
        </w:tc>
        <w:tc>
          <w:tcPr>
            <w:tcW w:w="2244" w:type="dxa"/>
          </w:tcPr>
          <w:p w14:paraId="5AF6B3CF" w14:textId="7EEF32FD" w:rsidR="002C50F8" w:rsidRPr="00D620AC" w:rsidRDefault="002C50F8" w:rsidP="002C50F8">
            <w:pP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Արտաշատ-Սիսիան հատվածի նախագծային աշխատանքների իրականացում</w:t>
            </w:r>
          </w:p>
        </w:tc>
        <w:tc>
          <w:tcPr>
            <w:tcW w:w="1699" w:type="dxa"/>
          </w:tcPr>
          <w:p w14:paraId="455CE06B" w14:textId="615D47DC"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529A9ABD"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ՃԴՀ</w:t>
            </w:r>
          </w:p>
          <w:p w14:paraId="171A4902" w14:textId="102F1A02" w:rsidR="002C50F8" w:rsidRPr="00D620AC" w:rsidRDefault="002C50F8" w:rsidP="002C50F8">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666F86EC" w14:textId="351E5F61"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2024թ. մայիսի 3-րդ տասնօրյակ</w:t>
            </w:r>
          </w:p>
        </w:tc>
        <w:tc>
          <w:tcPr>
            <w:tcW w:w="1530" w:type="dxa"/>
          </w:tcPr>
          <w:p w14:paraId="693DCC26"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ՀՀ պետական բյուջե, ԵՄ վարկային կամ դրամաշնորհային միջոցներ</w:t>
            </w:r>
          </w:p>
          <w:p w14:paraId="5F980A96" w14:textId="02CDCBB0"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5760 մլն ՀՀ դրամ</w:t>
            </w:r>
          </w:p>
        </w:tc>
      </w:tr>
      <w:tr w:rsidR="002C50F8" w:rsidRPr="00D620AC" w14:paraId="1AA4568C" w14:textId="77777777" w:rsidTr="006A277E">
        <w:trPr>
          <w:gridAfter w:val="1"/>
          <w:wAfter w:w="16" w:type="dxa"/>
          <w:trHeight w:val="457"/>
        </w:trPr>
        <w:tc>
          <w:tcPr>
            <w:tcW w:w="521" w:type="dxa"/>
            <w:vMerge/>
          </w:tcPr>
          <w:p w14:paraId="7C22AA47" w14:textId="77777777" w:rsidR="002C50F8" w:rsidRPr="00D620AC" w:rsidRDefault="002C50F8" w:rsidP="002C50F8">
            <w:pPr>
              <w:rPr>
                <w:rFonts w:ascii="GHEA Grapalat" w:hAnsi="GHEA Grapalat"/>
                <w:sz w:val="16"/>
                <w:szCs w:val="16"/>
              </w:rPr>
            </w:pPr>
          </w:p>
        </w:tc>
        <w:tc>
          <w:tcPr>
            <w:tcW w:w="2113" w:type="dxa"/>
            <w:vMerge/>
          </w:tcPr>
          <w:p w14:paraId="58EB53A3" w14:textId="77777777" w:rsidR="002C50F8" w:rsidRPr="00D620AC" w:rsidRDefault="002C50F8" w:rsidP="002C50F8">
            <w:pPr>
              <w:jc w:val="both"/>
              <w:rPr>
                <w:rFonts w:ascii="GHEA Grapalat" w:hAnsi="GHEA Grapalat"/>
                <w:sz w:val="16"/>
                <w:szCs w:val="16"/>
              </w:rPr>
            </w:pPr>
          </w:p>
        </w:tc>
        <w:tc>
          <w:tcPr>
            <w:tcW w:w="2046" w:type="dxa"/>
          </w:tcPr>
          <w:p w14:paraId="56F47924" w14:textId="4C75B525" w:rsidR="002C50F8" w:rsidRPr="00D620AC" w:rsidRDefault="002C50F8" w:rsidP="002C50F8">
            <w:pPr>
              <w:rPr>
                <w:rFonts w:ascii="GHEA Grapalat" w:eastAsiaTheme="majorEastAsia" w:hAnsi="GHEA Grapalat" w:cstheme="majorBidi"/>
                <w:color w:val="000000" w:themeColor="text1"/>
                <w:sz w:val="16"/>
                <w:szCs w:val="16"/>
              </w:rPr>
            </w:pPr>
            <w:r w:rsidRPr="00D620AC">
              <w:rPr>
                <w:rFonts w:ascii="GHEA Grapalat" w:eastAsiaTheme="majorEastAsia" w:hAnsi="GHEA Grapalat" w:cstheme="majorBidi"/>
                <w:bCs/>
                <w:color w:val="000000" w:themeColor="text1"/>
                <w:sz w:val="16"/>
                <w:szCs w:val="16"/>
              </w:rPr>
              <w:t>14.4.</w:t>
            </w:r>
            <w:r w:rsidRPr="00D620AC">
              <w:rPr>
                <w:rFonts w:ascii="GHEA Grapalat" w:eastAsia="Times New Roman" w:hAnsi="GHEA Grapalat" w:cs="Times New Roman"/>
                <w:color w:val="000000" w:themeColor="text1"/>
                <w:spacing w:val="-8"/>
                <w:sz w:val="16"/>
                <w:szCs w:val="16"/>
              </w:rPr>
              <w:t xml:space="preserve"> </w:t>
            </w:r>
            <w:r w:rsidRPr="00D620AC">
              <w:rPr>
                <w:rFonts w:ascii="GHEA Grapalat" w:eastAsiaTheme="majorEastAsia" w:hAnsi="GHEA Grapalat" w:cstheme="majorBidi"/>
                <w:color w:val="000000" w:themeColor="text1"/>
                <w:sz w:val="16"/>
                <w:szCs w:val="16"/>
              </w:rPr>
              <w:t>Տրանշ 4 - Սիսիան-Քաջարան նոր ճանապարհահատվածի կառուցում</w:t>
            </w:r>
          </w:p>
        </w:tc>
        <w:tc>
          <w:tcPr>
            <w:tcW w:w="2244" w:type="dxa"/>
          </w:tcPr>
          <w:p w14:paraId="7BD84D9D" w14:textId="5884EE92" w:rsidR="002C50F8" w:rsidRPr="00D620AC" w:rsidRDefault="002C50F8" w:rsidP="002C50F8">
            <w:pPr>
              <w:rPr>
                <w:rFonts w:ascii="GHEA Grapalat" w:hAnsi="GHEA Grapalat"/>
                <w:sz w:val="16"/>
                <w:szCs w:val="16"/>
              </w:rPr>
            </w:pPr>
            <w:r w:rsidRPr="00D620AC">
              <w:rPr>
                <w:rFonts w:ascii="GHEA Grapalat" w:eastAsiaTheme="majorEastAsia" w:hAnsi="GHEA Grapalat" w:cstheme="majorBidi"/>
                <w:color w:val="000000" w:themeColor="text1"/>
                <w:sz w:val="16"/>
                <w:szCs w:val="16"/>
              </w:rPr>
              <w:t>Սիսիան-Քաջարան 2-րդ տեխնի</w:t>
            </w:r>
            <w:r w:rsidRPr="00D620AC">
              <w:rPr>
                <w:rFonts w:ascii="GHEA Grapalat" w:eastAsiaTheme="majorEastAsia" w:hAnsi="GHEA Grapalat" w:cstheme="majorBidi"/>
                <w:color w:val="000000" w:themeColor="text1"/>
                <w:sz w:val="16"/>
                <w:szCs w:val="16"/>
              </w:rPr>
              <w:softHyphen/>
              <w:t>կական կարգի (100 կմ/ժամ հաշվարկային արագությամբ) շուրջ 60 կմ ընդհանուր երկարությամբ նոր ճանապարհահատվածի կառուցում</w:t>
            </w:r>
          </w:p>
        </w:tc>
        <w:tc>
          <w:tcPr>
            <w:tcW w:w="2244" w:type="dxa"/>
          </w:tcPr>
          <w:p w14:paraId="02510F64" w14:textId="77777777" w:rsidR="002C50F8" w:rsidRPr="00D620AC" w:rsidRDefault="002C50F8" w:rsidP="002C50F8">
            <w:pPr>
              <w:tabs>
                <w:tab w:val="left" w:pos="270"/>
              </w:tabs>
              <w:spacing w:line="276" w:lineRule="auto"/>
              <w:rPr>
                <w:rFonts w:ascii="GHEA Grapalat" w:eastAsia="Times New Roman" w:hAnsi="GHEA Grapalat" w:cs="Times New Roman"/>
                <w:spacing w:val="-8"/>
                <w:sz w:val="16"/>
                <w:szCs w:val="16"/>
              </w:rPr>
            </w:pPr>
            <w:r w:rsidRPr="00D620AC">
              <w:rPr>
                <w:rFonts w:ascii="GHEA Grapalat" w:eastAsia="Times New Roman" w:hAnsi="GHEA Grapalat" w:cs="Times New Roman"/>
                <w:spacing w:val="-8"/>
                <w:sz w:val="16"/>
                <w:szCs w:val="16"/>
              </w:rPr>
              <w:t>Սիսիան-Քաջարան ճանապարհային հատվածի երկարությունը մոտ 58 կմ-ով կրճատում,</w:t>
            </w:r>
          </w:p>
          <w:p w14:paraId="7AC83156" w14:textId="77777777" w:rsidR="002C50F8" w:rsidRPr="00D620AC" w:rsidRDefault="002C50F8" w:rsidP="002C50F8">
            <w:pPr>
              <w:tabs>
                <w:tab w:val="left" w:pos="270"/>
              </w:tabs>
              <w:spacing w:line="276" w:lineRule="auto"/>
              <w:rPr>
                <w:rFonts w:ascii="GHEA Grapalat" w:eastAsia="Times New Roman" w:hAnsi="GHEA Grapalat" w:cs="Times New Roman"/>
                <w:spacing w:val="-8"/>
                <w:sz w:val="16"/>
                <w:szCs w:val="16"/>
              </w:rPr>
            </w:pPr>
            <w:r w:rsidRPr="00D620AC">
              <w:rPr>
                <w:rFonts w:ascii="GHEA Grapalat" w:eastAsia="Times New Roman" w:hAnsi="GHEA Grapalat" w:cs="Times New Roman"/>
                <w:spacing w:val="-8"/>
                <w:sz w:val="16"/>
                <w:szCs w:val="16"/>
              </w:rPr>
              <w:t xml:space="preserve">Տրանսպորտային միջոցների առկա 50 կմ/ժ միջին արագությունը ավելացում </w:t>
            </w:r>
            <w:proofErr w:type="spellStart"/>
            <w:r w:rsidRPr="00D620AC">
              <w:rPr>
                <w:rFonts w:ascii="GHEA Grapalat" w:eastAsia="Times New Roman" w:hAnsi="GHEA Grapalat" w:cs="Times New Roman"/>
                <w:spacing w:val="-8"/>
                <w:sz w:val="16"/>
                <w:szCs w:val="16"/>
              </w:rPr>
              <w:t>մինչև</w:t>
            </w:r>
            <w:proofErr w:type="spellEnd"/>
            <w:r w:rsidRPr="00D620AC">
              <w:rPr>
                <w:rFonts w:ascii="GHEA Grapalat" w:eastAsia="Times New Roman" w:hAnsi="GHEA Grapalat" w:cs="Times New Roman"/>
                <w:spacing w:val="-8"/>
                <w:sz w:val="16"/>
                <w:szCs w:val="16"/>
              </w:rPr>
              <w:t xml:space="preserve"> 100 կմ/ժ;</w:t>
            </w:r>
          </w:p>
          <w:p w14:paraId="342683AF" w14:textId="558B6B2F" w:rsidR="002C50F8" w:rsidRPr="00D620AC" w:rsidRDefault="002C50F8" w:rsidP="002C50F8">
            <w:pPr>
              <w:tabs>
                <w:tab w:val="left" w:pos="270"/>
              </w:tabs>
              <w:spacing w:line="276" w:lineRule="auto"/>
              <w:rPr>
                <w:rFonts w:ascii="GHEA Grapalat" w:eastAsia="Times New Roman" w:hAnsi="GHEA Grapalat" w:cs="Times New Roman"/>
                <w:spacing w:val="-8"/>
                <w:sz w:val="16"/>
                <w:szCs w:val="16"/>
              </w:rPr>
            </w:pPr>
            <w:r w:rsidRPr="00D620AC">
              <w:rPr>
                <w:rFonts w:ascii="GHEA Grapalat" w:eastAsia="Times New Roman" w:hAnsi="GHEA Grapalat" w:cs="Times New Roman"/>
                <w:spacing w:val="-8"/>
                <w:sz w:val="16"/>
                <w:szCs w:val="16"/>
              </w:rPr>
              <w:t>Ճանապարհորդության ժամանակի մոտ 1,5-2 ժամով կրճատում,</w:t>
            </w:r>
          </w:p>
        </w:tc>
        <w:tc>
          <w:tcPr>
            <w:tcW w:w="1699" w:type="dxa"/>
          </w:tcPr>
          <w:p w14:paraId="4496AFF5" w14:textId="75208FB5"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7D36040B"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ՃԴՀ</w:t>
            </w:r>
          </w:p>
          <w:p w14:paraId="63E92C9C" w14:textId="1C46237E" w:rsidR="002C50F8" w:rsidRPr="00D620AC" w:rsidRDefault="002C50F8" w:rsidP="002C50F8">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49CC583D"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2026 թվականի դեկտեմբերի</w:t>
            </w:r>
          </w:p>
          <w:p w14:paraId="03613803" w14:textId="3F61F03B" w:rsidR="002C50F8" w:rsidRPr="00D620AC" w:rsidRDefault="002C50F8" w:rsidP="002C50F8">
            <w:pPr>
              <w:rPr>
                <w:rFonts w:ascii="GHEA Grapalat" w:hAnsi="GHEA Grapalat"/>
                <w:sz w:val="16"/>
                <w:szCs w:val="16"/>
              </w:rPr>
            </w:pPr>
            <w:r w:rsidRPr="00D620AC">
              <w:rPr>
                <w:rFonts w:ascii="GHEA Grapalat" w:hAnsi="GHEA Grapalat"/>
                <w:sz w:val="16"/>
                <w:szCs w:val="16"/>
              </w:rPr>
              <w:t>3-րդ տասնօրյակ</w:t>
            </w:r>
          </w:p>
        </w:tc>
        <w:tc>
          <w:tcPr>
            <w:tcW w:w="1530" w:type="dxa"/>
          </w:tcPr>
          <w:p w14:paraId="1DE16B5E" w14:textId="77777777" w:rsidR="002C50F8" w:rsidRPr="00D620AC" w:rsidRDefault="002C50F8" w:rsidP="002C50F8">
            <w:pPr>
              <w:jc w:val="cente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 xml:space="preserve">ՀՀ պետական բյուջե </w:t>
            </w:r>
            <w:r w:rsidRPr="00D620AC">
              <w:rPr>
                <w:rFonts w:ascii="GHEA Grapalat" w:hAnsi="GHEA Grapalat"/>
                <w:sz w:val="16"/>
                <w:szCs w:val="16"/>
              </w:rPr>
              <w:t xml:space="preserve"> </w:t>
            </w:r>
            <w:r w:rsidRPr="00D620AC">
              <w:rPr>
                <w:rFonts w:ascii="GHEA Grapalat" w:eastAsia="Times New Roman" w:hAnsi="GHEA Grapalat" w:cs="Times New Roman"/>
                <w:sz w:val="16"/>
                <w:szCs w:val="16"/>
              </w:rPr>
              <w:t>431 մլն</w:t>
            </w:r>
            <w:r w:rsidRPr="00D620AC">
              <w:rPr>
                <w:rFonts w:ascii="GHEA Grapalat" w:eastAsia="MS Gothic" w:hAnsi="GHEA Grapalat" w:cs="Cambria Math"/>
                <w:spacing w:val="-8"/>
                <w:sz w:val="16"/>
                <w:szCs w:val="16"/>
              </w:rPr>
              <w:t>.</w:t>
            </w:r>
            <w:r w:rsidRPr="00D620AC">
              <w:rPr>
                <w:rFonts w:ascii="GHEA Grapalat" w:eastAsia="Times New Roman" w:hAnsi="GHEA Grapalat" w:cs="Times New Roman"/>
                <w:sz w:val="16"/>
                <w:szCs w:val="16"/>
              </w:rPr>
              <w:t xml:space="preserve"> </w:t>
            </w:r>
            <w:proofErr w:type="spellStart"/>
            <w:r w:rsidRPr="00D620AC">
              <w:rPr>
                <w:rFonts w:ascii="GHEA Grapalat" w:eastAsia="Times New Roman" w:hAnsi="GHEA Grapalat" w:cs="Times New Roman"/>
                <w:sz w:val="16"/>
                <w:szCs w:val="16"/>
              </w:rPr>
              <w:t>եվրո</w:t>
            </w:r>
            <w:proofErr w:type="spellEnd"/>
            <w:r w:rsidRPr="00D620AC">
              <w:rPr>
                <w:rFonts w:ascii="GHEA Grapalat" w:eastAsia="Times New Roman" w:hAnsi="GHEA Grapalat" w:cs="Times New Roman"/>
                <w:sz w:val="16"/>
                <w:szCs w:val="16"/>
              </w:rPr>
              <w:t>, ԵՄ՝ 401 մլն</w:t>
            </w:r>
            <w:r w:rsidRPr="00D620AC">
              <w:rPr>
                <w:rFonts w:ascii="GHEA Grapalat" w:eastAsia="MS Gothic" w:hAnsi="GHEA Grapalat" w:cs="Cambria Math"/>
                <w:spacing w:val="-8"/>
                <w:sz w:val="16"/>
                <w:szCs w:val="16"/>
              </w:rPr>
              <w:t>.</w:t>
            </w:r>
            <w:r w:rsidRPr="00D620AC">
              <w:rPr>
                <w:rFonts w:ascii="GHEA Grapalat" w:eastAsia="Times New Roman" w:hAnsi="GHEA Grapalat" w:cs="Times New Roman"/>
                <w:sz w:val="16"/>
                <w:szCs w:val="16"/>
              </w:rPr>
              <w:t xml:space="preserve"> </w:t>
            </w:r>
            <w:proofErr w:type="spellStart"/>
            <w:r w:rsidRPr="00D620AC">
              <w:rPr>
                <w:rFonts w:ascii="GHEA Grapalat" w:eastAsia="Times New Roman" w:hAnsi="GHEA Grapalat" w:cs="Times New Roman"/>
                <w:sz w:val="16"/>
                <w:szCs w:val="16"/>
              </w:rPr>
              <w:t>եվրովարկային</w:t>
            </w:r>
            <w:proofErr w:type="spellEnd"/>
            <w:r w:rsidRPr="00D620AC">
              <w:rPr>
                <w:rFonts w:ascii="GHEA Grapalat" w:eastAsia="Times New Roman" w:hAnsi="GHEA Grapalat" w:cs="Times New Roman"/>
                <w:sz w:val="16"/>
                <w:szCs w:val="16"/>
              </w:rPr>
              <w:t xml:space="preserve"> կամ դրամաշնորհային միջոցներ</w:t>
            </w:r>
          </w:p>
          <w:p w14:paraId="43AE8EAD" w14:textId="77777777" w:rsidR="002C50F8" w:rsidRPr="00D620AC" w:rsidRDefault="002C50F8" w:rsidP="002C50F8">
            <w:pPr>
              <w:rPr>
                <w:rFonts w:ascii="GHEA Grapalat" w:hAnsi="GHEA Grapalat"/>
                <w:sz w:val="16"/>
                <w:szCs w:val="16"/>
              </w:rPr>
            </w:pPr>
          </w:p>
        </w:tc>
      </w:tr>
      <w:tr w:rsidR="002C50F8" w:rsidRPr="00D620AC" w14:paraId="791122C3" w14:textId="77777777" w:rsidTr="006A277E">
        <w:trPr>
          <w:gridAfter w:val="1"/>
          <w:wAfter w:w="16" w:type="dxa"/>
          <w:trHeight w:val="457"/>
        </w:trPr>
        <w:tc>
          <w:tcPr>
            <w:tcW w:w="521" w:type="dxa"/>
            <w:vMerge/>
          </w:tcPr>
          <w:p w14:paraId="052E6309" w14:textId="77777777" w:rsidR="002C50F8" w:rsidRPr="00D620AC" w:rsidRDefault="002C50F8" w:rsidP="002C50F8">
            <w:pPr>
              <w:rPr>
                <w:rFonts w:ascii="GHEA Grapalat" w:hAnsi="GHEA Grapalat"/>
                <w:sz w:val="16"/>
                <w:szCs w:val="16"/>
              </w:rPr>
            </w:pPr>
          </w:p>
        </w:tc>
        <w:tc>
          <w:tcPr>
            <w:tcW w:w="2113" w:type="dxa"/>
            <w:vMerge/>
          </w:tcPr>
          <w:p w14:paraId="5F99F535" w14:textId="77777777" w:rsidR="002C50F8" w:rsidRPr="00D620AC" w:rsidRDefault="002C50F8" w:rsidP="002C50F8">
            <w:pPr>
              <w:jc w:val="both"/>
              <w:rPr>
                <w:rFonts w:ascii="GHEA Grapalat" w:hAnsi="GHEA Grapalat"/>
                <w:sz w:val="16"/>
                <w:szCs w:val="16"/>
              </w:rPr>
            </w:pPr>
          </w:p>
        </w:tc>
        <w:tc>
          <w:tcPr>
            <w:tcW w:w="2046" w:type="dxa"/>
          </w:tcPr>
          <w:p w14:paraId="3060E126" w14:textId="0D4A1940" w:rsidR="002C50F8" w:rsidRPr="00D620AC" w:rsidRDefault="002C50F8" w:rsidP="002C50F8">
            <w:pPr>
              <w:rPr>
                <w:rFonts w:ascii="GHEA Grapalat" w:eastAsiaTheme="majorEastAsia" w:hAnsi="GHEA Grapalat" w:cstheme="majorBidi"/>
                <w:bCs/>
                <w:color w:val="000000" w:themeColor="text1"/>
                <w:sz w:val="16"/>
                <w:szCs w:val="16"/>
              </w:rPr>
            </w:pPr>
            <w:r w:rsidRPr="00D620AC">
              <w:rPr>
                <w:rFonts w:ascii="GHEA Grapalat" w:eastAsiaTheme="majorEastAsia" w:hAnsi="GHEA Grapalat" w:cstheme="majorBidi"/>
                <w:bCs/>
                <w:color w:val="000000" w:themeColor="text1"/>
                <w:sz w:val="16"/>
                <w:szCs w:val="16"/>
              </w:rPr>
              <w:t>14.5.</w:t>
            </w:r>
            <w:r w:rsidRPr="00D620AC">
              <w:rPr>
                <w:rFonts w:ascii="GHEA Grapalat" w:eastAsia="Times New Roman" w:hAnsi="GHEA Grapalat" w:cs="Times New Roman"/>
                <w:color w:val="000000" w:themeColor="text1"/>
                <w:spacing w:val="-8"/>
                <w:sz w:val="16"/>
                <w:szCs w:val="16"/>
              </w:rPr>
              <w:t xml:space="preserve"> </w:t>
            </w:r>
            <w:r w:rsidRPr="00D620AC">
              <w:rPr>
                <w:rFonts w:ascii="GHEA Grapalat" w:eastAsiaTheme="majorEastAsia" w:hAnsi="GHEA Grapalat" w:cstheme="majorBidi"/>
                <w:color w:val="000000" w:themeColor="text1"/>
                <w:sz w:val="16"/>
                <w:szCs w:val="16"/>
              </w:rPr>
              <w:t xml:space="preserve">Տրանշ 4 - Քաջարանի թունելի կառուցման և գոյություն ունեցող Մ-2, </w:t>
            </w:r>
            <w:proofErr w:type="spellStart"/>
            <w:r w:rsidRPr="00D620AC">
              <w:rPr>
                <w:rFonts w:ascii="GHEA Grapalat" w:eastAsiaTheme="majorEastAsia" w:hAnsi="GHEA Grapalat" w:cstheme="majorBidi"/>
                <w:color w:val="000000" w:themeColor="text1"/>
                <w:sz w:val="16"/>
                <w:szCs w:val="16"/>
              </w:rPr>
              <w:t>Երևան</w:t>
            </w:r>
            <w:proofErr w:type="spellEnd"/>
            <w:r w:rsidRPr="00D620AC">
              <w:rPr>
                <w:rFonts w:ascii="GHEA Grapalat" w:eastAsiaTheme="majorEastAsia" w:hAnsi="GHEA Grapalat" w:cstheme="majorBidi"/>
                <w:color w:val="000000" w:themeColor="text1"/>
                <w:sz w:val="16"/>
                <w:szCs w:val="16"/>
              </w:rPr>
              <w:t>-Երասխ-Գորիս-Մեղրի-Իրանի սահման ճանապարհին շուրջ 4 կմ (երկարությամբ հատվածի վերակառուցման աշխատանքների իրականացում</w:t>
            </w:r>
          </w:p>
        </w:tc>
        <w:tc>
          <w:tcPr>
            <w:tcW w:w="2244" w:type="dxa"/>
          </w:tcPr>
          <w:p w14:paraId="0FAA420E" w14:textId="6EB751C9" w:rsidR="002C50F8" w:rsidRPr="00D620AC" w:rsidRDefault="002C50F8" w:rsidP="002C50F8">
            <w:pPr>
              <w:rPr>
                <w:rFonts w:ascii="GHEA Grapalat" w:eastAsiaTheme="majorEastAsia" w:hAnsi="GHEA Grapalat" w:cstheme="majorBidi"/>
                <w:color w:val="000000" w:themeColor="text1"/>
                <w:sz w:val="16"/>
                <w:szCs w:val="16"/>
              </w:rPr>
            </w:pPr>
            <w:r w:rsidRPr="00D620AC">
              <w:rPr>
                <w:rFonts w:ascii="GHEA Grapalat" w:eastAsiaTheme="majorEastAsia" w:hAnsi="GHEA Grapalat" w:cstheme="majorBidi"/>
                <w:color w:val="000000" w:themeColor="text1"/>
                <w:sz w:val="16"/>
                <w:szCs w:val="16"/>
              </w:rPr>
              <w:t xml:space="preserve">Քաջարանի թունելի (շուրջ 7.0 կմ երկարությամբ) կառուցման և գոյություն ունեցող Մ-2, </w:t>
            </w:r>
            <w:proofErr w:type="spellStart"/>
            <w:r w:rsidRPr="00D620AC">
              <w:rPr>
                <w:rFonts w:ascii="GHEA Grapalat" w:eastAsiaTheme="majorEastAsia" w:hAnsi="GHEA Grapalat" w:cstheme="majorBidi"/>
                <w:color w:val="000000" w:themeColor="text1"/>
                <w:sz w:val="16"/>
                <w:szCs w:val="16"/>
              </w:rPr>
              <w:t>Երևան</w:t>
            </w:r>
            <w:proofErr w:type="spellEnd"/>
            <w:r w:rsidRPr="00D620AC">
              <w:rPr>
                <w:rFonts w:ascii="GHEA Grapalat" w:eastAsiaTheme="majorEastAsia" w:hAnsi="GHEA Grapalat" w:cstheme="majorBidi"/>
                <w:color w:val="000000" w:themeColor="text1"/>
                <w:sz w:val="16"/>
                <w:szCs w:val="16"/>
              </w:rPr>
              <w:t>-Երասխ-Գորիս-Մեղրի-Իրանի սահման ճանապարհին շուրջ 4 կմ (Քաջարանի թունելի մուտք- Սիսիան-Քաջարան նախատեսվող նոր ճանապարհահատվածի խաչմերուկ) երկարությամբ հատվածի վերակառուցման աշխատանքների իրականացում</w:t>
            </w:r>
          </w:p>
        </w:tc>
        <w:tc>
          <w:tcPr>
            <w:tcW w:w="2244" w:type="dxa"/>
          </w:tcPr>
          <w:p w14:paraId="09C98C4D" w14:textId="77777777" w:rsidR="002C50F8" w:rsidRPr="00D620AC" w:rsidRDefault="002C50F8" w:rsidP="002C50F8">
            <w:pPr>
              <w:tabs>
                <w:tab w:val="left" w:pos="270"/>
              </w:tabs>
              <w:spacing w:line="276" w:lineRule="auto"/>
              <w:rPr>
                <w:rFonts w:ascii="GHEA Grapalat" w:eastAsia="Times New Roman" w:hAnsi="GHEA Grapalat" w:cs="Times New Roman"/>
                <w:spacing w:val="-8"/>
                <w:sz w:val="16"/>
                <w:szCs w:val="16"/>
              </w:rPr>
            </w:pPr>
            <w:r w:rsidRPr="00D620AC">
              <w:rPr>
                <w:rFonts w:ascii="GHEA Grapalat" w:eastAsia="Times New Roman" w:hAnsi="GHEA Grapalat" w:cs="Times New Roman"/>
                <w:spacing w:val="-8"/>
                <w:sz w:val="16"/>
                <w:szCs w:val="16"/>
              </w:rPr>
              <w:t>Քաջարան-Ագարակ հատվածի երկարության մոտ 14 կմ-ով կրճատում,</w:t>
            </w:r>
          </w:p>
          <w:p w14:paraId="14181841" w14:textId="77777777" w:rsidR="002C50F8" w:rsidRPr="00D620AC" w:rsidRDefault="002C50F8" w:rsidP="002C50F8">
            <w:pPr>
              <w:tabs>
                <w:tab w:val="left" w:pos="270"/>
              </w:tabs>
              <w:spacing w:line="276" w:lineRule="auto"/>
              <w:rPr>
                <w:rFonts w:ascii="GHEA Grapalat" w:eastAsia="Times New Roman" w:hAnsi="GHEA Grapalat" w:cs="Times New Roman"/>
                <w:spacing w:val="-8"/>
                <w:sz w:val="16"/>
                <w:szCs w:val="16"/>
              </w:rPr>
            </w:pPr>
            <w:r w:rsidRPr="00D620AC">
              <w:rPr>
                <w:rFonts w:ascii="GHEA Grapalat" w:eastAsia="Times New Roman" w:hAnsi="GHEA Grapalat" w:cs="Times New Roman"/>
                <w:spacing w:val="-8"/>
                <w:sz w:val="16"/>
                <w:szCs w:val="16"/>
              </w:rPr>
              <w:t xml:space="preserve">Տրանսպորտային միջոցների առկա 50 կմ/ժ միջին արագությունը ավելացում </w:t>
            </w:r>
            <w:proofErr w:type="spellStart"/>
            <w:r w:rsidRPr="00D620AC">
              <w:rPr>
                <w:rFonts w:ascii="GHEA Grapalat" w:eastAsia="Times New Roman" w:hAnsi="GHEA Grapalat" w:cs="Times New Roman"/>
                <w:spacing w:val="-8"/>
                <w:sz w:val="16"/>
                <w:szCs w:val="16"/>
              </w:rPr>
              <w:t>մինչև</w:t>
            </w:r>
            <w:proofErr w:type="spellEnd"/>
            <w:r w:rsidRPr="00D620AC">
              <w:rPr>
                <w:rFonts w:ascii="GHEA Grapalat" w:eastAsia="Times New Roman" w:hAnsi="GHEA Grapalat" w:cs="Times New Roman"/>
                <w:spacing w:val="-8"/>
                <w:sz w:val="16"/>
                <w:szCs w:val="16"/>
              </w:rPr>
              <w:t xml:space="preserve"> 80 կմ / ժ,</w:t>
            </w:r>
          </w:p>
          <w:p w14:paraId="7B672484" w14:textId="77777777" w:rsidR="002C50F8" w:rsidRPr="00D620AC" w:rsidRDefault="002C50F8" w:rsidP="002C50F8">
            <w:pPr>
              <w:tabs>
                <w:tab w:val="left" w:pos="270"/>
              </w:tabs>
              <w:spacing w:line="276" w:lineRule="auto"/>
              <w:rPr>
                <w:rFonts w:ascii="GHEA Grapalat" w:eastAsia="Times New Roman" w:hAnsi="GHEA Grapalat" w:cs="Times New Roman"/>
                <w:spacing w:val="-8"/>
                <w:sz w:val="16"/>
                <w:szCs w:val="16"/>
              </w:rPr>
            </w:pPr>
            <w:r w:rsidRPr="00D620AC">
              <w:rPr>
                <w:rFonts w:ascii="GHEA Grapalat" w:eastAsia="Times New Roman" w:hAnsi="GHEA Grapalat" w:cs="Times New Roman"/>
                <w:spacing w:val="-8"/>
                <w:sz w:val="16"/>
                <w:szCs w:val="16"/>
              </w:rPr>
              <w:t xml:space="preserve">Քաջարան-Ագարակ հատվածում ճանապարհորդության ժամանակը մոտ 35-40 </w:t>
            </w:r>
            <w:proofErr w:type="spellStart"/>
            <w:r w:rsidRPr="00D620AC">
              <w:rPr>
                <w:rFonts w:ascii="GHEA Grapalat" w:eastAsia="Times New Roman" w:hAnsi="GHEA Grapalat" w:cs="Times New Roman"/>
                <w:spacing w:val="-8"/>
                <w:sz w:val="16"/>
                <w:szCs w:val="16"/>
              </w:rPr>
              <w:t>րոպեով</w:t>
            </w:r>
            <w:proofErr w:type="spellEnd"/>
            <w:r w:rsidRPr="00D620AC">
              <w:rPr>
                <w:rFonts w:ascii="GHEA Grapalat" w:eastAsia="Times New Roman" w:hAnsi="GHEA Grapalat" w:cs="Times New Roman"/>
                <w:spacing w:val="-8"/>
                <w:sz w:val="16"/>
                <w:szCs w:val="16"/>
              </w:rPr>
              <w:t xml:space="preserve"> կրճատում,</w:t>
            </w:r>
          </w:p>
          <w:p w14:paraId="11B4BEFF" w14:textId="3EF0D0EB" w:rsidR="002C50F8" w:rsidRPr="00D620AC" w:rsidRDefault="002C50F8" w:rsidP="002C50F8">
            <w:pPr>
              <w:tabs>
                <w:tab w:val="left" w:pos="270"/>
              </w:tabs>
              <w:spacing w:line="276" w:lineRule="auto"/>
              <w:rPr>
                <w:rFonts w:ascii="GHEA Grapalat" w:eastAsia="Times New Roman" w:hAnsi="GHEA Grapalat" w:cs="Times New Roman"/>
                <w:spacing w:val="-8"/>
                <w:sz w:val="16"/>
                <w:szCs w:val="16"/>
              </w:rPr>
            </w:pPr>
            <w:r w:rsidRPr="00D620AC">
              <w:rPr>
                <w:rFonts w:ascii="GHEA Grapalat" w:eastAsia="Times New Roman" w:hAnsi="GHEA Grapalat" w:cs="Times New Roman"/>
                <w:spacing w:val="-8"/>
                <w:sz w:val="16"/>
                <w:szCs w:val="16"/>
              </w:rPr>
              <w:t xml:space="preserve">Մեղրիի </w:t>
            </w:r>
            <w:proofErr w:type="spellStart"/>
            <w:r w:rsidRPr="00D620AC">
              <w:rPr>
                <w:rFonts w:ascii="GHEA Grapalat" w:eastAsia="Times New Roman" w:hAnsi="GHEA Grapalat" w:cs="Times New Roman"/>
                <w:spacing w:val="-8"/>
                <w:sz w:val="16"/>
                <w:szCs w:val="16"/>
              </w:rPr>
              <w:t>լեռնանցքի</w:t>
            </w:r>
            <w:proofErr w:type="spellEnd"/>
            <w:r w:rsidRPr="00D620AC">
              <w:rPr>
                <w:rFonts w:ascii="GHEA Grapalat" w:eastAsia="Times New Roman" w:hAnsi="GHEA Grapalat" w:cs="Times New Roman"/>
                <w:spacing w:val="-8"/>
                <w:sz w:val="16"/>
                <w:szCs w:val="16"/>
              </w:rPr>
              <w:t xml:space="preserve"> (ծովի մակարդակից 2535 մետր բարձրության վրա) օգտագործման նվազեցում, ինչը էապես կբարձրացնի ճանապարհային անվտանգության մակարդակը, ինչպես նաև հնարավորություն կտա խուսափել ձմռանը Մեղրիի լեռնանցքում անցանելիություն ապահովելու հետ կապված դժվարություններից,</w:t>
            </w:r>
          </w:p>
        </w:tc>
        <w:tc>
          <w:tcPr>
            <w:tcW w:w="1699" w:type="dxa"/>
          </w:tcPr>
          <w:p w14:paraId="5E10010B" w14:textId="378B8FAE"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0013C48E"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ՃԴՀ</w:t>
            </w:r>
          </w:p>
          <w:p w14:paraId="2704FCFB" w14:textId="116833DC" w:rsidR="002C50F8" w:rsidRPr="00D620AC" w:rsidRDefault="002C50F8" w:rsidP="002C50F8">
            <w:pPr>
              <w:jc w:val="cente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659A4235"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2026 թվականի դեկտեմբերի</w:t>
            </w:r>
          </w:p>
          <w:p w14:paraId="0569F7F0" w14:textId="69EAD718"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3-րդ տասնօրյակ</w:t>
            </w:r>
          </w:p>
        </w:tc>
        <w:tc>
          <w:tcPr>
            <w:tcW w:w="1530" w:type="dxa"/>
          </w:tcPr>
          <w:p w14:paraId="714A944C" w14:textId="77777777" w:rsidR="002C50F8" w:rsidRPr="00D620AC" w:rsidRDefault="002C50F8" w:rsidP="002C50F8">
            <w:pPr>
              <w:jc w:val="cente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ՀՀ պետական բյուջե, վարկային կամ դրամաշնորհային միջոցներ</w:t>
            </w:r>
          </w:p>
          <w:p w14:paraId="55282CFB" w14:textId="77777777" w:rsidR="002C50F8" w:rsidRPr="00D620AC" w:rsidRDefault="002C50F8" w:rsidP="002C50F8">
            <w:pPr>
              <w:jc w:val="center"/>
              <w:rPr>
                <w:rFonts w:ascii="GHEA Grapalat" w:eastAsia="Times New Roman" w:hAnsi="GHEA Grapalat" w:cs="Times New Roman"/>
                <w:sz w:val="16"/>
                <w:szCs w:val="16"/>
              </w:rPr>
            </w:pPr>
          </w:p>
          <w:p w14:paraId="4D5961FE" w14:textId="01527F51" w:rsidR="002C50F8" w:rsidRPr="00D620AC" w:rsidRDefault="002C50F8" w:rsidP="002C50F8">
            <w:pPr>
              <w:jc w:val="cente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 xml:space="preserve">145.4 </w:t>
            </w:r>
            <w:proofErr w:type="spellStart"/>
            <w:r w:rsidRPr="00D620AC">
              <w:rPr>
                <w:rFonts w:ascii="GHEA Grapalat" w:eastAsia="Times New Roman" w:hAnsi="GHEA Grapalat" w:cs="Times New Roman"/>
                <w:sz w:val="16"/>
                <w:szCs w:val="16"/>
              </w:rPr>
              <w:t>մլրդ.ՀՀ</w:t>
            </w:r>
            <w:proofErr w:type="spellEnd"/>
            <w:r w:rsidRPr="00D620AC">
              <w:rPr>
                <w:rFonts w:ascii="GHEA Grapalat" w:eastAsia="Times New Roman" w:hAnsi="GHEA Grapalat" w:cs="Times New Roman"/>
                <w:sz w:val="16"/>
                <w:szCs w:val="16"/>
              </w:rPr>
              <w:t xml:space="preserve"> դրամ</w:t>
            </w:r>
          </w:p>
        </w:tc>
      </w:tr>
      <w:tr w:rsidR="002C50F8" w:rsidRPr="00D620AC" w14:paraId="5FBB1ED5" w14:textId="77777777" w:rsidTr="006A277E">
        <w:trPr>
          <w:gridAfter w:val="1"/>
          <w:wAfter w:w="16" w:type="dxa"/>
          <w:trHeight w:val="457"/>
        </w:trPr>
        <w:tc>
          <w:tcPr>
            <w:tcW w:w="521" w:type="dxa"/>
            <w:vMerge/>
          </w:tcPr>
          <w:p w14:paraId="424A22C5" w14:textId="77777777" w:rsidR="002C50F8" w:rsidRPr="00D620AC" w:rsidRDefault="002C50F8" w:rsidP="002C50F8">
            <w:pPr>
              <w:rPr>
                <w:rFonts w:ascii="GHEA Grapalat" w:hAnsi="GHEA Grapalat"/>
                <w:sz w:val="16"/>
                <w:szCs w:val="16"/>
              </w:rPr>
            </w:pPr>
          </w:p>
        </w:tc>
        <w:tc>
          <w:tcPr>
            <w:tcW w:w="2113" w:type="dxa"/>
            <w:vMerge/>
          </w:tcPr>
          <w:p w14:paraId="3124B968" w14:textId="77777777" w:rsidR="002C50F8" w:rsidRPr="00D620AC" w:rsidRDefault="002C50F8" w:rsidP="002C50F8">
            <w:pPr>
              <w:rPr>
                <w:rFonts w:ascii="GHEA Grapalat" w:hAnsi="GHEA Grapalat"/>
                <w:sz w:val="16"/>
                <w:szCs w:val="16"/>
              </w:rPr>
            </w:pPr>
          </w:p>
        </w:tc>
        <w:tc>
          <w:tcPr>
            <w:tcW w:w="2046" w:type="dxa"/>
          </w:tcPr>
          <w:p w14:paraId="68E99C73" w14:textId="1679268B" w:rsidR="002C50F8" w:rsidRPr="00D620AC" w:rsidRDefault="002C50F8" w:rsidP="002C50F8">
            <w:pPr>
              <w:jc w:val="both"/>
              <w:rPr>
                <w:rFonts w:ascii="GHEA Grapalat" w:eastAsiaTheme="majorEastAsia" w:hAnsi="GHEA Grapalat" w:cstheme="majorBidi"/>
                <w:color w:val="000000" w:themeColor="text1"/>
                <w:sz w:val="16"/>
                <w:szCs w:val="16"/>
              </w:rPr>
            </w:pPr>
            <w:r w:rsidRPr="00D620AC">
              <w:rPr>
                <w:rFonts w:ascii="GHEA Grapalat" w:eastAsiaTheme="majorEastAsia" w:hAnsi="GHEA Grapalat" w:cstheme="majorBidi"/>
                <w:bCs/>
                <w:color w:val="000000" w:themeColor="text1"/>
                <w:sz w:val="16"/>
                <w:szCs w:val="16"/>
              </w:rPr>
              <w:t>14.6.</w:t>
            </w:r>
            <w:r w:rsidRPr="00D620AC">
              <w:rPr>
                <w:rFonts w:ascii="GHEA Grapalat" w:eastAsia="Times New Roman" w:hAnsi="GHEA Grapalat" w:cs="Times New Roman"/>
                <w:color w:val="000000" w:themeColor="text1"/>
                <w:spacing w:val="-8"/>
                <w:sz w:val="16"/>
                <w:szCs w:val="16"/>
              </w:rPr>
              <w:t xml:space="preserve"> </w:t>
            </w:r>
            <w:r w:rsidRPr="00D620AC">
              <w:rPr>
                <w:rFonts w:ascii="GHEA Grapalat" w:eastAsiaTheme="majorEastAsia" w:hAnsi="GHEA Grapalat" w:cstheme="majorBidi"/>
                <w:color w:val="000000" w:themeColor="text1"/>
                <w:sz w:val="16"/>
                <w:szCs w:val="16"/>
              </w:rPr>
              <w:t>Տրանշ 4-ի - Քաջարան-Ագարակ ճանապարհահատվածի վերակառուցում</w:t>
            </w:r>
          </w:p>
        </w:tc>
        <w:tc>
          <w:tcPr>
            <w:tcW w:w="2244" w:type="dxa"/>
          </w:tcPr>
          <w:p w14:paraId="6523E787" w14:textId="754DB0F9" w:rsidR="002C50F8" w:rsidRPr="00D620AC" w:rsidRDefault="002C50F8" w:rsidP="002C50F8">
            <w:pPr>
              <w:tabs>
                <w:tab w:val="left" w:pos="270"/>
              </w:tabs>
              <w:spacing w:line="276" w:lineRule="auto"/>
              <w:rPr>
                <w:rFonts w:ascii="GHEA Grapalat" w:eastAsiaTheme="majorEastAsia" w:hAnsi="GHEA Grapalat" w:cstheme="majorBidi"/>
                <w:color w:val="000000" w:themeColor="text1"/>
                <w:sz w:val="16"/>
                <w:szCs w:val="16"/>
              </w:rPr>
            </w:pPr>
            <w:r w:rsidRPr="00D620AC">
              <w:rPr>
                <w:rFonts w:ascii="GHEA Grapalat" w:eastAsiaTheme="majorEastAsia" w:hAnsi="GHEA Grapalat" w:cstheme="majorBidi"/>
                <w:color w:val="000000" w:themeColor="text1"/>
                <w:sz w:val="16"/>
                <w:szCs w:val="16"/>
              </w:rPr>
              <w:t>Նախատեսվում է վերակառուցել Քաջարան-Ագարակ շուրջ 32 կմ ընդհանուր երկարությամբ II տեխնիկական կարգի (80 կմ/ժամ հաշվարկային արագությամբ)</w:t>
            </w:r>
          </w:p>
        </w:tc>
        <w:tc>
          <w:tcPr>
            <w:tcW w:w="2244" w:type="dxa"/>
          </w:tcPr>
          <w:p w14:paraId="2D761AA2" w14:textId="7112EBB0" w:rsidR="002C50F8" w:rsidRPr="00D620AC" w:rsidRDefault="002C50F8" w:rsidP="002C50F8">
            <w:pPr>
              <w:tabs>
                <w:tab w:val="left" w:pos="270"/>
              </w:tabs>
              <w:spacing w:line="276" w:lineRule="auto"/>
              <w:rPr>
                <w:rFonts w:ascii="GHEA Grapalat" w:eastAsia="Times New Roman" w:hAnsi="GHEA Grapalat" w:cs="Times New Roman"/>
                <w:spacing w:val="-8"/>
                <w:sz w:val="16"/>
                <w:szCs w:val="16"/>
              </w:rPr>
            </w:pPr>
            <w:r w:rsidRPr="00D620AC">
              <w:rPr>
                <w:rFonts w:ascii="GHEA Grapalat" w:eastAsia="Times New Roman" w:hAnsi="GHEA Grapalat" w:cs="Times New Roman"/>
                <w:spacing w:val="-8"/>
                <w:sz w:val="16"/>
                <w:szCs w:val="16"/>
              </w:rPr>
              <w:t xml:space="preserve">Քաջարան-Ագարակ հատվածում ճանապարհորդության ժամանակը մոտ 35-40 </w:t>
            </w:r>
            <w:proofErr w:type="spellStart"/>
            <w:r w:rsidRPr="00D620AC">
              <w:rPr>
                <w:rFonts w:ascii="GHEA Grapalat" w:eastAsia="Times New Roman" w:hAnsi="GHEA Grapalat" w:cs="Times New Roman"/>
                <w:spacing w:val="-8"/>
                <w:sz w:val="16"/>
                <w:szCs w:val="16"/>
              </w:rPr>
              <w:t>րոպեով</w:t>
            </w:r>
            <w:proofErr w:type="spellEnd"/>
            <w:r w:rsidRPr="00D620AC">
              <w:rPr>
                <w:rFonts w:ascii="GHEA Grapalat" w:eastAsia="Times New Roman" w:hAnsi="GHEA Grapalat" w:cs="Times New Roman"/>
                <w:spacing w:val="-8"/>
                <w:sz w:val="16"/>
                <w:szCs w:val="16"/>
              </w:rPr>
              <w:t xml:space="preserve"> կրճատում</w:t>
            </w:r>
          </w:p>
        </w:tc>
        <w:tc>
          <w:tcPr>
            <w:tcW w:w="1699" w:type="dxa"/>
          </w:tcPr>
          <w:p w14:paraId="26E8849B" w14:textId="1CC76483" w:rsidR="002C50F8" w:rsidRPr="00D620AC" w:rsidRDefault="002C50F8" w:rsidP="002C50F8">
            <w:pPr>
              <w:rPr>
                <w:rFonts w:ascii="GHEA Grapalat" w:hAnsi="GHEA Grapalat"/>
                <w:sz w:val="16"/>
                <w:szCs w:val="16"/>
              </w:rPr>
            </w:pPr>
            <w:r w:rsidRPr="00D620AC">
              <w:rPr>
                <w:rFonts w:ascii="GHEA Grapalat" w:hAnsi="GHEA Grapalat"/>
                <w:sz w:val="16"/>
                <w:szCs w:val="16"/>
              </w:rPr>
              <w:t>ՏԿԵՆ</w:t>
            </w:r>
          </w:p>
        </w:tc>
        <w:tc>
          <w:tcPr>
            <w:tcW w:w="1727" w:type="dxa"/>
          </w:tcPr>
          <w:p w14:paraId="2867AE76"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ՃԴՀ</w:t>
            </w:r>
          </w:p>
          <w:p w14:paraId="4133FA49" w14:textId="2C9CB98A" w:rsidR="002C50F8" w:rsidRPr="00D620AC" w:rsidRDefault="002C50F8" w:rsidP="002C50F8">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7B4AADE2"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2025 թվականի դեկտեմբերի</w:t>
            </w:r>
          </w:p>
          <w:p w14:paraId="0215A368" w14:textId="7AFDB1D5"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3-րդ տասնօրյակ</w:t>
            </w:r>
          </w:p>
        </w:tc>
        <w:tc>
          <w:tcPr>
            <w:tcW w:w="1530" w:type="dxa"/>
          </w:tcPr>
          <w:p w14:paraId="0E819CEB"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 xml:space="preserve">ՀՀ պետական բյուջե՝  152.5 մլն. </w:t>
            </w:r>
            <w:proofErr w:type="spellStart"/>
            <w:r w:rsidRPr="00D620AC">
              <w:rPr>
                <w:rFonts w:ascii="GHEA Grapalat" w:hAnsi="GHEA Grapalat"/>
                <w:sz w:val="16"/>
                <w:szCs w:val="16"/>
              </w:rPr>
              <w:t>եվրո</w:t>
            </w:r>
            <w:proofErr w:type="spellEnd"/>
            <w:r w:rsidRPr="00D620AC">
              <w:rPr>
                <w:rFonts w:ascii="GHEA Grapalat" w:hAnsi="GHEA Grapalat"/>
                <w:sz w:val="16"/>
                <w:szCs w:val="16"/>
              </w:rPr>
              <w:t xml:space="preserve">, ԵԱԶԲ՝ 100.5 </w:t>
            </w:r>
            <w:proofErr w:type="spellStart"/>
            <w:r w:rsidRPr="00D620AC">
              <w:rPr>
                <w:rFonts w:ascii="GHEA Grapalat" w:hAnsi="GHEA Grapalat"/>
                <w:sz w:val="16"/>
                <w:szCs w:val="16"/>
              </w:rPr>
              <w:t>մլն.եվրո</w:t>
            </w:r>
            <w:proofErr w:type="spellEnd"/>
            <w:r w:rsidRPr="00D620AC">
              <w:rPr>
                <w:rFonts w:ascii="GHEA Grapalat" w:hAnsi="GHEA Grapalat"/>
                <w:sz w:val="16"/>
                <w:szCs w:val="16"/>
              </w:rPr>
              <w:t xml:space="preserve"> վարկային կամ դրամաշնորհային միջոցներ</w:t>
            </w:r>
          </w:p>
          <w:p w14:paraId="1D6D950D" w14:textId="77777777" w:rsidR="002C50F8" w:rsidRPr="00D620AC" w:rsidRDefault="002C50F8" w:rsidP="002C50F8">
            <w:pPr>
              <w:jc w:val="center"/>
              <w:rPr>
                <w:rFonts w:ascii="GHEA Grapalat" w:hAnsi="GHEA Grapalat"/>
                <w:sz w:val="16"/>
                <w:szCs w:val="16"/>
              </w:rPr>
            </w:pPr>
          </w:p>
          <w:p w14:paraId="132A7AF1" w14:textId="0FFBD79C"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 xml:space="preserve">133.0 </w:t>
            </w:r>
            <w:proofErr w:type="spellStart"/>
            <w:r w:rsidRPr="00D620AC">
              <w:rPr>
                <w:rFonts w:ascii="GHEA Grapalat" w:hAnsi="GHEA Grapalat"/>
                <w:sz w:val="16"/>
                <w:szCs w:val="16"/>
              </w:rPr>
              <w:t>մլրդ.ՀՀ</w:t>
            </w:r>
            <w:proofErr w:type="spellEnd"/>
            <w:r w:rsidRPr="00D620AC">
              <w:rPr>
                <w:rFonts w:ascii="GHEA Grapalat" w:hAnsi="GHEA Grapalat"/>
                <w:sz w:val="16"/>
                <w:szCs w:val="16"/>
              </w:rPr>
              <w:t xml:space="preserve"> դրամ</w:t>
            </w:r>
          </w:p>
        </w:tc>
      </w:tr>
      <w:tr w:rsidR="002C50F8" w:rsidRPr="00D620AC" w14:paraId="2BC63C53" w14:textId="77777777" w:rsidTr="006A277E">
        <w:trPr>
          <w:gridAfter w:val="1"/>
          <w:wAfter w:w="16" w:type="dxa"/>
          <w:trHeight w:val="457"/>
        </w:trPr>
        <w:tc>
          <w:tcPr>
            <w:tcW w:w="521" w:type="dxa"/>
            <w:vMerge/>
          </w:tcPr>
          <w:p w14:paraId="5A69DBBB" w14:textId="77777777" w:rsidR="002C50F8" w:rsidRPr="00D620AC" w:rsidRDefault="002C50F8" w:rsidP="002C50F8">
            <w:pPr>
              <w:rPr>
                <w:rFonts w:ascii="GHEA Grapalat" w:hAnsi="GHEA Grapalat"/>
                <w:sz w:val="16"/>
                <w:szCs w:val="16"/>
              </w:rPr>
            </w:pPr>
          </w:p>
        </w:tc>
        <w:tc>
          <w:tcPr>
            <w:tcW w:w="2113" w:type="dxa"/>
            <w:vMerge/>
          </w:tcPr>
          <w:p w14:paraId="2A1F876D" w14:textId="4C003024" w:rsidR="002C50F8" w:rsidRPr="00D620AC" w:rsidRDefault="002C50F8" w:rsidP="002C50F8">
            <w:pPr>
              <w:jc w:val="both"/>
              <w:rPr>
                <w:rFonts w:ascii="GHEA Grapalat" w:hAnsi="GHEA Grapalat"/>
                <w:sz w:val="16"/>
                <w:szCs w:val="16"/>
              </w:rPr>
            </w:pPr>
          </w:p>
        </w:tc>
        <w:tc>
          <w:tcPr>
            <w:tcW w:w="2046" w:type="dxa"/>
          </w:tcPr>
          <w:p w14:paraId="169B290E" w14:textId="2FB511C9" w:rsidR="002C50F8" w:rsidRPr="00D620AC" w:rsidRDefault="002C50F8" w:rsidP="002C50F8">
            <w:pPr>
              <w:jc w:val="both"/>
              <w:rPr>
                <w:rFonts w:ascii="GHEA Grapalat" w:eastAsiaTheme="majorEastAsia" w:hAnsi="GHEA Grapalat" w:cstheme="majorBidi"/>
                <w:color w:val="000000" w:themeColor="text1"/>
                <w:sz w:val="16"/>
                <w:szCs w:val="16"/>
              </w:rPr>
            </w:pPr>
            <w:r w:rsidRPr="00795C4B">
              <w:rPr>
                <w:rFonts w:ascii="GHEA Grapalat" w:eastAsiaTheme="majorEastAsia" w:hAnsi="GHEA Grapalat" w:cstheme="majorBidi"/>
                <w:bCs/>
                <w:color w:val="000000" w:themeColor="text1"/>
                <w:sz w:val="16"/>
                <w:szCs w:val="16"/>
              </w:rPr>
              <w:t>14.</w:t>
            </w:r>
            <w:r w:rsidRPr="00D620AC">
              <w:rPr>
                <w:rFonts w:ascii="GHEA Grapalat" w:eastAsiaTheme="majorEastAsia" w:hAnsi="GHEA Grapalat" w:cstheme="majorBidi"/>
                <w:bCs/>
                <w:color w:val="000000" w:themeColor="text1"/>
                <w:sz w:val="16"/>
                <w:szCs w:val="16"/>
              </w:rPr>
              <w:t xml:space="preserve">7. </w:t>
            </w:r>
            <w:r w:rsidRPr="00D620AC">
              <w:rPr>
                <w:rFonts w:ascii="GHEA Grapalat" w:eastAsiaTheme="majorEastAsia" w:hAnsi="GHEA Grapalat" w:cstheme="majorBidi"/>
                <w:color w:val="000000" w:themeColor="text1"/>
                <w:sz w:val="16"/>
                <w:szCs w:val="16"/>
              </w:rPr>
              <w:t>Տրանշ 5 - Գյումրի-</w:t>
            </w:r>
            <w:proofErr w:type="spellStart"/>
            <w:r w:rsidRPr="00D620AC">
              <w:rPr>
                <w:rFonts w:ascii="GHEA Grapalat" w:eastAsiaTheme="majorEastAsia" w:hAnsi="GHEA Grapalat" w:cstheme="majorBidi"/>
                <w:color w:val="000000" w:themeColor="text1"/>
                <w:sz w:val="16"/>
                <w:szCs w:val="16"/>
              </w:rPr>
              <w:t>Բավրա</w:t>
            </w:r>
            <w:proofErr w:type="spellEnd"/>
            <w:r w:rsidRPr="00D620AC">
              <w:rPr>
                <w:rFonts w:ascii="GHEA Grapalat" w:eastAsiaTheme="majorEastAsia" w:hAnsi="GHEA Grapalat" w:cstheme="majorBidi"/>
                <w:color w:val="000000" w:themeColor="text1"/>
                <w:sz w:val="16"/>
                <w:szCs w:val="16"/>
              </w:rPr>
              <w:t xml:space="preserve"> ճանապարհահատվածի կառուցում</w:t>
            </w:r>
          </w:p>
        </w:tc>
        <w:tc>
          <w:tcPr>
            <w:tcW w:w="2244" w:type="dxa"/>
          </w:tcPr>
          <w:p w14:paraId="5982CA5D" w14:textId="0D8D1483" w:rsidR="002C50F8" w:rsidRPr="00D620AC" w:rsidRDefault="002C50F8" w:rsidP="002C50F8">
            <w:pPr>
              <w:rPr>
                <w:rFonts w:ascii="GHEA Grapalat" w:eastAsia="Times New Roman" w:hAnsi="GHEA Grapalat" w:cs="Times New Roman"/>
                <w:sz w:val="16"/>
                <w:szCs w:val="16"/>
              </w:rPr>
            </w:pPr>
            <w:r w:rsidRPr="00D620AC">
              <w:rPr>
                <w:rFonts w:ascii="GHEA Grapalat" w:eastAsia="Times New Roman" w:hAnsi="GHEA Grapalat" w:cs="Times New Roman"/>
                <w:sz w:val="16"/>
                <w:szCs w:val="16"/>
              </w:rPr>
              <w:t>Նախատեսվում է կառուցել 2-րդ տեխնիկական կարգի (</w:t>
            </w:r>
            <w:proofErr w:type="spellStart"/>
            <w:r w:rsidRPr="00D620AC">
              <w:rPr>
                <w:rFonts w:ascii="GHEA Grapalat" w:eastAsia="Times New Roman" w:hAnsi="GHEA Grapalat" w:cs="Times New Roman"/>
                <w:sz w:val="16"/>
                <w:szCs w:val="16"/>
              </w:rPr>
              <w:t>մինչև</w:t>
            </w:r>
            <w:proofErr w:type="spellEnd"/>
            <w:r w:rsidRPr="00D620AC">
              <w:rPr>
                <w:rFonts w:ascii="GHEA Grapalat" w:eastAsia="Times New Roman" w:hAnsi="GHEA Grapalat" w:cs="Times New Roman"/>
                <w:sz w:val="16"/>
                <w:szCs w:val="16"/>
              </w:rPr>
              <w:t xml:space="preserve"> 100 կմ/ժամ հաշվարկային արագությամբ) շուրջ 37 կմ ընդհանուր երկարությամբ ճանապարհահատվածը նախագծված է</w:t>
            </w:r>
          </w:p>
        </w:tc>
        <w:tc>
          <w:tcPr>
            <w:tcW w:w="2244" w:type="dxa"/>
          </w:tcPr>
          <w:p w14:paraId="099A282E" w14:textId="54D315C3" w:rsidR="002C50F8" w:rsidRPr="00D620AC" w:rsidRDefault="002C50F8" w:rsidP="002C50F8">
            <w:pPr>
              <w:rPr>
                <w:rFonts w:ascii="GHEA Grapalat" w:hAnsi="GHEA Grapalat"/>
                <w:sz w:val="16"/>
                <w:szCs w:val="16"/>
              </w:rPr>
            </w:pPr>
            <w:r w:rsidRPr="00D620AC">
              <w:rPr>
                <w:rFonts w:ascii="GHEA Grapalat" w:eastAsia="Times New Roman" w:hAnsi="GHEA Grapalat" w:cs="Times New Roman"/>
                <w:sz w:val="16"/>
                <w:szCs w:val="16"/>
              </w:rPr>
              <w:t>2-րդ տեխնիկական կարգի (100 կմ/ժամ հաշվարկային արագությամբ) շուրջ 37 կմ ընդհանուր երկարությամբ ճանապարհահատվածը նախագծված է</w:t>
            </w:r>
          </w:p>
        </w:tc>
        <w:tc>
          <w:tcPr>
            <w:tcW w:w="1699" w:type="dxa"/>
          </w:tcPr>
          <w:p w14:paraId="7A0430BE" w14:textId="4A656ABD"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2FBCB6AB"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ՃԴՀ</w:t>
            </w:r>
          </w:p>
          <w:p w14:paraId="0DCEE688" w14:textId="75B88813" w:rsidR="002C50F8" w:rsidRPr="00D620AC" w:rsidRDefault="002C50F8" w:rsidP="002C50F8">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43492575" w14:textId="77777777" w:rsidR="002C50F8" w:rsidRPr="001A77D6" w:rsidRDefault="002C50F8" w:rsidP="002C50F8">
            <w:pPr>
              <w:jc w:val="center"/>
              <w:rPr>
                <w:rFonts w:ascii="GHEA Grapalat" w:eastAsia="Times New Roman" w:hAnsi="GHEA Grapalat" w:cs="Times New Roman"/>
                <w:sz w:val="16"/>
                <w:szCs w:val="16"/>
              </w:rPr>
            </w:pPr>
            <w:r w:rsidRPr="001A77D6">
              <w:rPr>
                <w:rFonts w:ascii="GHEA Grapalat" w:eastAsia="Times New Roman" w:hAnsi="GHEA Grapalat" w:cs="Times New Roman"/>
                <w:sz w:val="16"/>
                <w:szCs w:val="16"/>
              </w:rPr>
              <w:t>2027 թվականի դեկտեմբերի</w:t>
            </w:r>
          </w:p>
          <w:p w14:paraId="556EAC79" w14:textId="682ECA59" w:rsidR="002C50F8" w:rsidRPr="001A77D6" w:rsidRDefault="002C50F8" w:rsidP="002C50F8">
            <w:pPr>
              <w:jc w:val="center"/>
              <w:rPr>
                <w:rFonts w:ascii="GHEA Grapalat" w:hAnsi="GHEA Grapalat"/>
                <w:sz w:val="16"/>
                <w:szCs w:val="16"/>
              </w:rPr>
            </w:pPr>
            <w:r w:rsidRPr="001A77D6">
              <w:rPr>
                <w:rFonts w:ascii="GHEA Grapalat" w:eastAsia="Times New Roman" w:hAnsi="GHEA Grapalat" w:cs="Times New Roman"/>
                <w:sz w:val="16"/>
                <w:szCs w:val="16"/>
              </w:rPr>
              <w:t>3-րդ տասնօրյակ</w:t>
            </w:r>
          </w:p>
        </w:tc>
        <w:tc>
          <w:tcPr>
            <w:tcW w:w="1530" w:type="dxa"/>
          </w:tcPr>
          <w:p w14:paraId="3A37EDAC" w14:textId="77777777" w:rsidR="002C50F8" w:rsidRPr="001A77D6" w:rsidRDefault="002C50F8" w:rsidP="002C50F8">
            <w:pPr>
              <w:jc w:val="center"/>
              <w:rPr>
                <w:rFonts w:ascii="GHEA Grapalat" w:eastAsia="Times New Roman" w:hAnsi="GHEA Grapalat" w:cs="Times New Roman"/>
                <w:sz w:val="16"/>
                <w:szCs w:val="16"/>
              </w:rPr>
            </w:pPr>
            <w:r w:rsidRPr="001A77D6">
              <w:rPr>
                <w:rFonts w:ascii="GHEA Grapalat" w:eastAsia="Times New Roman" w:hAnsi="GHEA Grapalat" w:cs="Times New Roman"/>
                <w:sz w:val="16"/>
                <w:szCs w:val="16"/>
              </w:rPr>
              <w:t>125 մլն</w:t>
            </w:r>
            <w:r w:rsidRPr="001A77D6">
              <w:rPr>
                <w:rFonts w:ascii="MS Gothic" w:eastAsia="MS Gothic" w:hAnsi="MS Gothic" w:cs="MS Gothic" w:hint="eastAsia"/>
                <w:sz w:val="16"/>
                <w:szCs w:val="16"/>
              </w:rPr>
              <w:t>․</w:t>
            </w:r>
            <w:r w:rsidRPr="001A77D6">
              <w:rPr>
                <w:rFonts w:ascii="GHEA Grapalat" w:eastAsia="Times New Roman" w:hAnsi="GHEA Grapalat" w:cs="Times New Roman"/>
                <w:sz w:val="16"/>
                <w:szCs w:val="16"/>
              </w:rPr>
              <w:t xml:space="preserve"> </w:t>
            </w:r>
            <w:r w:rsidRPr="001A77D6">
              <w:rPr>
                <w:rFonts w:ascii="GHEA Grapalat" w:eastAsia="Times New Roman" w:hAnsi="GHEA Grapalat" w:cs="GHEA Grapalat"/>
                <w:sz w:val="16"/>
                <w:szCs w:val="16"/>
              </w:rPr>
              <w:t>ԱՄՆ</w:t>
            </w:r>
            <w:r w:rsidRPr="001A77D6">
              <w:rPr>
                <w:rFonts w:ascii="GHEA Grapalat" w:eastAsia="Times New Roman" w:hAnsi="GHEA Grapalat" w:cs="Times New Roman"/>
                <w:sz w:val="16"/>
                <w:szCs w:val="16"/>
              </w:rPr>
              <w:t xml:space="preserve"> </w:t>
            </w:r>
            <w:r w:rsidRPr="001A77D6">
              <w:rPr>
                <w:rFonts w:ascii="GHEA Grapalat" w:eastAsia="Times New Roman" w:hAnsi="GHEA Grapalat" w:cs="GHEA Grapalat"/>
                <w:sz w:val="16"/>
                <w:szCs w:val="16"/>
              </w:rPr>
              <w:t>դոլար</w:t>
            </w:r>
            <w:r w:rsidRPr="001A77D6">
              <w:rPr>
                <w:rFonts w:ascii="GHEA Grapalat" w:eastAsia="Times New Roman" w:hAnsi="GHEA Grapalat" w:cs="Times New Roman"/>
                <w:sz w:val="16"/>
                <w:szCs w:val="16"/>
              </w:rPr>
              <w:t xml:space="preserve"> վարկային կամ դրամաշնորհային միջոցներ</w:t>
            </w:r>
          </w:p>
          <w:p w14:paraId="11DB7939" w14:textId="77777777" w:rsidR="002C50F8" w:rsidRPr="001A77D6" w:rsidRDefault="002C50F8" w:rsidP="002C50F8">
            <w:pPr>
              <w:rPr>
                <w:rFonts w:ascii="GHEA Grapalat" w:hAnsi="GHEA Grapalat"/>
                <w:sz w:val="16"/>
                <w:szCs w:val="16"/>
              </w:rPr>
            </w:pPr>
          </w:p>
        </w:tc>
      </w:tr>
      <w:tr w:rsidR="002C50F8" w:rsidRPr="00D620AC" w14:paraId="7DDF696F" w14:textId="77777777" w:rsidTr="006A277E">
        <w:trPr>
          <w:gridAfter w:val="1"/>
          <w:wAfter w:w="16" w:type="dxa"/>
          <w:trHeight w:val="457"/>
        </w:trPr>
        <w:tc>
          <w:tcPr>
            <w:tcW w:w="521" w:type="dxa"/>
            <w:vMerge/>
          </w:tcPr>
          <w:p w14:paraId="46856CF5" w14:textId="77777777" w:rsidR="002C50F8" w:rsidRPr="00D620AC" w:rsidRDefault="002C50F8" w:rsidP="002C50F8">
            <w:pPr>
              <w:rPr>
                <w:rFonts w:ascii="GHEA Grapalat" w:hAnsi="GHEA Grapalat"/>
                <w:sz w:val="16"/>
                <w:szCs w:val="16"/>
              </w:rPr>
            </w:pPr>
          </w:p>
        </w:tc>
        <w:tc>
          <w:tcPr>
            <w:tcW w:w="2113" w:type="dxa"/>
            <w:vMerge/>
          </w:tcPr>
          <w:p w14:paraId="07B1CDE5" w14:textId="3E43AA0C" w:rsidR="002C50F8" w:rsidRPr="00D620AC" w:rsidRDefault="002C50F8" w:rsidP="002C50F8">
            <w:pPr>
              <w:jc w:val="both"/>
              <w:rPr>
                <w:rFonts w:ascii="GHEA Grapalat" w:hAnsi="GHEA Grapalat"/>
                <w:sz w:val="16"/>
                <w:szCs w:val="16"/>
              </w:rPr>
            </w:pPr>
          </w:p>
        </w:tc>
        <w:tc>
          <w:tcPr>
            <w:tcW w:w="2046" w:type="dxa"/>
          </w:tcPr>
          <w:p w14:paraId="4B348A54" w14:textId="37849CEB" w:rsidR="002C50F8" w:rsidRPr="00D620AC" w:rsidRDefault="002C50F8" w:rsidP="002C50F8">
            <w:pPr>
              <w:rPr>
                <w:rFonts w:ascii="GHEA Grapalat" w:hAnsi="GHEA Grapalat"/>
                <w:color w:val="000000" w:themeColor="text1"/>
                <w:sz w:val="16"/>
                <w:szCs w:val="16"/>
              </w:rPr>
            </w:pPr>
            <w:r w:rsidRPr="00795C4B">
              <w:rPr>
                <w:rFonts w:ascii="GHEA Grapalat" w:eastAsiaTheme="majorEastAsia" w:hAnsi="GHEA Grapalat" w:cstheme="majorBidi"/>
                <w:bCs/>
                <w:color w:val="000000" w:themeColor="text1"/>
                <w:sz w:val="16"/>
                <w:szCs w:val="16"/>
              </w:rPr>
              <w:t>14.</w:t>
            </w:r>
            <w:r w:rsidRPr="00D620AC">
              <w:rPr>
                <w:rFonts w:ascii="GHEA Grapalat" w:eastAsiaTheme="majorEastAsia" w:hAnsi="GHEA Grapalat" w:cstheme="majorBidi"/>
                <w:bCs/>
                <w:color w:val="000000" w:themeColor="text1"/>
                <w:sz w:val="16"/>
                <w:szCs w:val="16"/>
              </w:rPr>
              <w:t xml:space="preserve">8. </w:t>
            </w:r>
            <w:r w:rsidRPr="00D620AC">
              <w:rPr>
                <w:rFonts w:ascii="GHEA Grapalat" w:eastAsiaTheme="majorEastAsia" w:hAnsi="GHEA Grapalat" w:cstheme="majorBidi"/>
                <w:color w:val="000000" w:themeColor="text1"/>
                <w:sz w:val="16"/>
                <w:szCs w:val="16"/>
              </w:rPr>
              <w:t>Տրանշ 5 - Գյումրի շրջանցիկ ճանապարհահատվածի կառուցում</w:t>
            </w:r>
          </w:p>
        </w:tc>
        <w:tc>
          <w:tcPr>
            <w:tcW w:w="2244" w:type="dxa"/>
          </w:tcPr>
          <w:p w14:paraId="39ABA4F0" w14:textId="68B7C342" w:rsidR="002C50F8" w:rsidRPr="00D620AC" w:rsidRDefault="002C50F8" w:rsidP="002C50F8">
            <w:pPr>
              <w:rPr>
                <w:rFonts w:ascii="GHEA Grapalat" w:hAnsi="GHEA Grapalat"/>
                <w:sz w:val="16"/>
                <w:szCs w:val="16"/>
              </w:rPr>
            </w:pPr>
            <w:r w:rsidRPr="00D620AC">
              <w:rPr>
                <w:rFonts w:ascii="GHEA Grapalat" w:eastAsia="Times New Roman" w:hAnsi="GHEA Grapalat" w:cs="Times New Roman"/>
                <w:sz w:val="16"/>
                <w:szCs w:val="16"/>
              </w:rPr>
              <w:t>Նախատեսվում է կառուցել 2-րդ տեխնիկական կարգի (100 կմ/ժամ հաշվարկային արագությամբ) շուրջ 23 կմ ընդհանուր երկարությամբ ճանապարհահատված</w:t>
            </w:r>
          </w:p>
        </w:tc>
        <w:tc>
          <w:tcPr>
            <w:tcW w:w="2244" w:type="dxa"/>
          </w:tcPr>
          <w:p w14:paraId="08E35EA9" w14:textId="43D2D288" w:rsidR="002C50F8" w:rsidRPr="00D620AC" w:rsidRDefault="002C50F8" w:rsidP="002C50F8">
            <w:pPr>
              <w:rPr>
                <w:rFonts w:ascii="GHEA Grapalat" w:hAnsi="GHEA Grapalat"/>
                <w:sz w:val="16"/>
                <w:szCs w:val="16"/>
              </w:rPr>
            </w:pPr>
            <w:r w:rsidRPr="00D620AC">
              <w:rPr>
                <w:rFonts w:ascii="GHEA Grapalat" w:eastAsia="Times New Roman" w:hAnsi="GHEA Grapalat" w:cs="Times New Roman"/>
                <w:sz w:val="16"/>
                <w:szCs w:val="16"/>
              </w:rPr>
              <w:t>2-րդ տեխնիկական կարգի (100 կմ/ժամ հաշվարկային արագությամբ) շուրջ 23 կմ ընդհանուր երկարությամբ ճանապարհահատվածը նախագծված է</w:t>
            </w:r>
          </w:p>
        </w:tc>
        <w:tc>
          <w:tcPr>
            <w:tcW w:w="1699" w:type="dxa"/>
          </w:tcPr>
          <w:p w14:paraId="15B33A36" w14:textId="1D910685"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ՏԿԵՆ</w:t>
            </w:r>
          </w:p>
        </w:tc>
        <w:tc>
          <w:tcPr>
            <w:tcW w:w="1727" w:type="dxa"/>
          </w:tcPr>
          <w:p w14:paraId="66E5EA29" w14:textId="77777777" w:rsidR="002C50F8" w:rsidRPr="00D620AC" w:rsidRDefault="002C50F8" w:rsidP="002C50F8">
            <w:pPr>
              <w:jc w:val="center"/>
              <w:rPr>
                <w:rFonts w:ascii="GHEA Grapalat" w:hAnsi="GHEA Grapalat"/>
                <w:sz w:val="16"/>
                <w:szCs w:val="16"/>
              </w:rPr>
            </w:pPr>
            <w:r w:rsidRPr="00D620AC">
              <w:rPr>
                <w:rFonts w:ascii="GHEA Grapalat" w:hAnsi="GHEA Grapalat"/>
                <w:sz w:val="16"/>
                <w:szCs w:val="16"/>
              </w:rPr>
              <w:t>ՃԴՀ</w:t>
            </w:r>
          </w:p>
          <w:p w14:paraId="17CCE1AB" w14:textId="1D551604" w:rsidR="002C50F8" w:rsidRPr="00D620AC" w:rsidRDefault="002C50F8" w:rsidP="002C50F8">
            <w:pPr>
              <w:rPr>
                <w:rFonts w:ascii="GHEA Grapalat" w:hAnsi="GHEA Grapalat"/>
                <w:sz w:val="16"/>
                <w:szCs w:val="16"/>
              </w:rPr>
            </w:pPr>
            <w:r w:rsidRPr="00D620AC">
              <w:rPr>
                <w:rFonts w:ascii="GHEA Grapalat" w:hAnsi="GHEA Grapalat"/>
                <w:sz w:val="16"/>
                <w:szCs w:val="16"/>
                <w:lang w:val="en-US"/>
              </w:rPr>
              <w:t>(</w:t>
            </w:r>
            <w:r w:rsidRPr="00D620AC">
              <w:rPr>
                <w:rFonts w:ascii="GHEA Grapalat" w:hAnsi="GHEA Grapalat"/>
                <w:sz w:val="16"/>
                <w:szCs w:val="16"/>
              </w:rPr>
              <w:t>համաձայնությամբ</w:t>
            </w:r>
            <w:r w:rsidRPr="00D620AC">
              <w:rPr>
                <w:rFonts w:ascii="GHEA Grapalat" w:hAnsi="GHEA Grapalat"/>
                <w:sz w:val="16"/>
                <w:szCs w:val="16"/>
                <w:lang w:val="en-US"/>
              </w:rPr>
              <w:t>)</w:t>
            </w:r>
          </w:p>
        </w:tc>
        <w:tc>
          <w:tcPr>
            <w:tcW w:w="1156" w:type="dxa"/>
          </w:tcPr>
          <w:p w14:paraId="0E28BD17" w14:textId="7E6C663E" w:rsidR="002C50F8" w:rsidRPr="001A77D6" w:rsidRDefault="002C50F8" w:rsidP="002C50F8">
            <w:pPr>
              <w:jc w:val="center"/>
              <w:rPr>
                <w:rFonts w:ascii="GHEA Grapalat" w:eastAsia="Times New Roman" w:hAnsi="GHEA Grapalat" w:cs="Times New Roman"/>
                <w:sz w:val="16"/>
                <w:szCs w:val="16"/>
              </w:rPr>
            </w:pPr>
            <w:r w:rsidRPr="001A77D6">
              <w:rPr>
                <w:rFonts w:ascii="GHEA Grapalat" w:eastAsia="Times New Roman" w:hAnsi="GHEA Grapalat" w:cs="Times New Roman"/>
                <w:sz w:val="16"/>
                <w:szCs w:val="16"/>
              </w:rPr>
              <w:t>2027 թվականի դեկտեմբերի</w:t>
            </w:r>
          </w:p>
          <w:p w14:paraId="29FA0B81" w14:textId="4BEAE29D" w:rsidR="002C50F8" w:rsidRPr="001A77D6" w:rsidRDefault="002C50F8" w:rsidP="002C50F8">
            <w:pPr>
              <w:jc w:val="center"/>
              <w:rPr>
                <w:rFonts w:ascii="GHEA Grapalat" w:hAnsi="GHEA Grapalat"/>
                <w:sz w:val="16"/>
                <w:szCs w:val="16"/>
              </w:rPr>
            </w:pPr>
            <w:r w:rsidRPr="001A77D6">
              <w:rPr>
                <w:rFonts w:ascii="GHEA Grapalat" w:eastAsia="Times New Roman" w:hAnsi="GHEA Grapalat" w:cs="Times New Roman"/>
                <w:sz w:val="16"/>
                <w:szCs w:val="16"/>
              </w:rPr>
              <w:t>3-րդ տասնօրյակ</w:t>
            </w:r>
          </w:p>
        </w:tc>
        <w:tc>
          <w:tcPr>
            <w:tcW w:w="1530" w:type="dxa"/>
          </w:tcPr>
          <w:p w14:paraId="2A96445F" w14:textId="6FEBB638" w:rsidR="002C50F8" w:rsidRPr="001A77D6" w:rsidRDefault="002C50F8" w:rsidP="002C50F8">
            <w:pPr>
              <w:jc w:val="center"/>
              <w:rPr>
                <w:rFonts w:ascii="GHEA Grapalat" w:eastAsia="Times New Roman" w:hAnsi="GHEA Grapalat" w:cs="Times New Roman"/>
                <w:sz w:val="16"/>
                <w:szCs w:val="16"/>
              </w:rPr>
            </w:pPr>
            <w:r w:rsidRPr="001A77D6">
              <w:rPr>
                <w:rFonts w:ascii="GHEA Grapalat" w:eastAsia="Times New Roman" w:hAnsi="GHEA Grapalat" w:cs="Times New Roman"/>
                <w:sz w:val="16"/>
                <w:szCs w:val="16"/>
              </w:rPr>
              <w:t>106 մլն</w:t>
            </w:r>
            <w:r w:rsidRPr="001A77D6">
              <w:rPr>
                <w:rFonts w:ascii="MS Gothic" w:eastAsia="MS Gothic" w:hAnsi="MS Gothic" w:cs="MS Gothic" w:hint="eastAsia"/>
                <w:sz w:val="16"/>
                <w:szCs w:val="16"/>
              </w:rPr>
              <w:t>․</w:t>
            </w:r>
            <w:r w:rsidRPr="001A77D6">
              <w:rPr>
                <w:rFonts w:ascii="GHEA Grapalat" w:eastAsia="Times New Roman" w:hAnsi="GHEA Grapalat" w:cs="Times New Roman"/>
                <w:sz w:val="16"/>
                <w:szCs w:val="16"/>
              </w:rPr>
              <w:t xml:space="preserve"> </w:t>
            </w:r>
            <w:r w:rsidRPr="001A77D6">
              <w:rPr>
                <w:rFonts w:ascii="GHEA Grapalat" w:eastAsia="Times New Roman" w:hAnsi="GHEA Grapalat" w:cs="GHEA Grapalat"/>
                <w:sz w:val="16"/>
                <w:szCs w:val="16"/>
              </w:rPr>
              <w:t>ԱՄՆ</w:t>
            </w:r>
            <w:r w:rsidRPr="001A77D6">
              <w:rPr>
                <w:rFonts w:ascii="GHEA Grapalat" w:eastAsia="Times New Roman" w:hAnsi="GHEA Grapalat" w:cs="Times New Roman"/>
                <w:sz w:val="16"/>
                <w:szCs w:val="16"/>
              </w:rPr>
              <w:t xml:space="preserve"> </w:t>
            </w:r>
            <w:r w:rsidRPr="001A77D6">
              <w:rPr>
                <w:rFonts w:ascii="GHEA Grapalat" w:eastAsia="Times New Roman" w:hAnsi="GHEA Grapalat" w:cs="GHEA Grapalat"/>
                <w:sz w:val="16"/>
                <w:szCs w:val="16"/>
              </w:rPr>
              <w:t>դոլար</w:t>
            </w:r>
            <w:r w:rsidRPr="001A77D6">
              <w:rPr>
                <w:rFonts w:ascii="GHEA Grapalat" w:eastAsia="Times New Roman" w:hAnsi="GHEA Grapalat" w:cs="Times New Roman"/>
                <w:sz w:val="16"/>
                <w:szCs w:val="16"/>
              </w:rPr>
              <w:t xml:space="preserve"> վարկային կամ դրամաշնորհային միջոցներ</w:t>
            </w:r>
          </w:p>
          <w:p w14:paraId="7898180B" w14:textId="77777777" w:rsidR="002C50F8" w:rsidRPr="001A77D6" w:rsidRDefault="002C50F8" w:rsidP="002C50F8">
            <w:pPr>
              <w:rPr>
                <w:rFonts w:ascii="GHEA Grapalat" w:hAnsi="GHEA Grapalat"/>
                <w:sz w:val="16"/>
                <w:szCs w:val="16"/>
              </w:rPr>
            </w:pPr>
          </w:p>
        </w:tc>
      </w:tr>
    </w:tbl>
    <w:p w14:paraId="10277C2E" w14:textId="77777777" w:rsidR="002C555D" w:rsidRPr="002C555D" w:rsidRDefault="002C555D">
      <w:pPr>
        <w:rPr>
          <w:rFonts w:ascii="Sylfaen" w:hAnsi="Sylfaen"/>
        </w:rPr>
      </w:pPr>
    </w:p>
    <w:sectPr w:rsidR="002C555D" w:rsidRPr="002C555D" w:rsidSect="002C555D">
      <w:pgSz w:w="15840" w:h="12240" w:orient="landscape"/>
      <w:pgMar w:top="81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7BA4"/>
    <w:multiLevelType w:val="hybridMultilevel"/>
    <w:tmpl w:val="3D647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D735B"/>
    <w:multiLevelType w:val="hybridMultilevel"/>
    <w:tmpl w:val="6C128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541D2"/>
    <w:multiLevelType w:val="hybridMultilevel"/>
    <w:tmpl w:val="9F5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C1780"/>
    <w:multiLevelType w:val="hybridMultilevel"/>
    <w:tmpl w:val="FBDA6C64"/>
    <w:lvl w:ilvl="0" w:tplc="566CF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F5EA5"/>
    <w:multiLevelType w:val="hybridMultilevel"/>
    <w:tmpl w:val="60C60740"/>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B5006"/>
    <w:multiLevelType w:val="hybridMultilevel"/>
    <w:tmpl w:val="B29C8298"/>
    <w:lvl w:ilvl="0" w:tplc="62B2B66A">
      <w:start w:val="1"/>
      <w:numFmt w:val="bullet"/>
      <w:lvlText w:val=""/>
      <w:lvlJc w:val="left"/>
      <w:pPr>
        <w:ind w:left="720" w:hanging="360"/>
      </w:pPr>
      <w:rPr>
        <w:rFonts w:ascii="Wingdings" w:hAnsi="Wingding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C5A48"/>
    <w:multiLevelType w:val="hybridMultilevel"/>
    <w:tmpl w:val="C56C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95208"/>
    <w:multiLevelType w:val="hybridMultilevel"/>
    <w:tmpl w:val="51C0ABE8"/>
    <w:lvl w:ilvl="0" w:tplc="9670B302">
      <w:start w:val="1"/>
      <w:numFmt w:val="bullet"/>
      <w:lvlText w:val=""/>
      <w:lvlJc w:val="left"/>
      <w:pPr>
        <w:ind w:left="1440" w:hanging="360"/>
      </w:pPr>
      <w:rPr>
        <w:rFonts w:ascii="Wingdings" w:hAnsi="Wingdings" w:hint="default"/>
        <w:color w:val="2F5496"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1A0709"/>
    <w:multiLevelType w:val="hybridMultilevel"/>
    <w:tmpl w:val="3A4E14F2"/>
    <w:lvl w:ilvl="0" w:tplc="0E34529A">
      <w:start w:val="1"/>
      <w:numFmt w:val="bullet"/>
      <w:lvlText w:val=""/>
      <w:lvlJc w:val="left"/>
      <w:pPr>
        <w:tabs>
          <w:tab w:val="num" w:pos="720"/>
        </w:tabs>
        <w:ind w:left="720" w:hanging="360"/>
      </w:pPr>
      <w:rPr>
        <w:rFonts w:ascii="Wingdings" w:hAnsi="Wingdings" w:hint="default"/>
      </w:rPr>
    </w:lvl>
    <w:lvl w:ilvl="1" w:tplc="598CB276" w:tentative="1">
      <w:start w:val="1"/>
      <w:numFmt w:val="bullet"/>
      <w:lvlText w:val=""/>
      <w:lvlJc w:val="left"/>
      <w:pPr>
        <w:tabs>
          <w:tab w:val="num" w:pos="1440"/>
        </w:tabs>
        <w:ind w:left="1440" w:hanging="360"/>
      </w:pPr>
      <w:rPr>
        <w:rFonts w:ascii="Wingdings" w:hAnsi="Wingdings" w:hint="default"/>
      </w:rPr>
    </w:lvl>
    <w:lvl w:ilvl="2" w:tplc="E7C27E14" w:tentative="1">
      <w:start w:val="1"/>
      <w:numFmt w:val="bullet"/>
      <w:lvlText w:val=""/>
      <w:lvlJc w:val="left"/>
      <w:pPr>
        <w:tabs>
          <w:tab w:val="num" w:pos="2160"/>
        </w:tabs>
        <w:ind w:left="2160" w:hanging="360"/>
      </w:pPr>
      <w:rPr>
        <w:rFonts w:ascii="Wingdings" w:hAnsi="Wingdings" w:hint="default"/>
      </w:rPr>
    </w:lvl>
    <w:lvl w:ilvl="3" w:tplc="34EA594A" w:tentative="1">
      <w:start w:val="1"/>
      <w:numFmt w:val="bullet"/>
      <w:lvlText w:val=""/>
      <w:lvlJc w:val="left"/>
      <w:pPr>
        <w:tabs>
          <w:tab w:val="num" w:pos="2880"/>
        </w:tabs>
        <w:ind w:left="2880" w:hanging="360"/>
      </w:pPr>
      <w:rPr>
        <w:rFonts w:ascii="Wingdings" w:hAnsi="Wingdings" w:hint="default"/>
      </w:rPr>
    </w:lvl>
    <w:lvl w:ilvl="4" w:tplc="C016C4AE" w:tentative="1">
      <w:start w:val="1"/>
      <w:numFmt w:val="bullet"/>
      <w:lvlText w:val=""/>
      <w:lvlJc w:val="left"/>
      <w:pPr>
        <w:tabs>
          <w:tab w:val="num" w:pos="3600"/>
        </w:tabs>
        <w:ind w:left="3600" w:hanging="360"/>
      </w:pPr>
      <w:rPr>
        <w:rFonts w:ascii="Wingdings" w:hAnsi="Wingdings" w:hint="default"/>
      </w:rPr>
    </w:lvl>
    <w:lvl w:ilvl="5" w:tplc="FD0EB31E" w:tentative="1">
      <w:start w:val="1"/>
      <w:numFmt w:val="bullet"/>
      <w:lvlText w:val=""/>
      <w:lvlJc w:val="left"/>
      <w:pPr>
        <w:tabs>
          <w:tab w:val="num" w:pos="4320"/>
        </w:tabs>
        <w:ind w:left="4320" w:hanging="360"/>
      </w:pPr>
      <w:rPr>
        <w:rFonts w:ascii="Wingdings" w:hAnsi="Wingdings" w:hint="default"/>
      </w:rPr>
    </w:lvl>
    <w:lvl w:ilvl="6" w:tplc="103C41D2" w:tentative="1">
      <w:start w:val="1"/>
      <w:numFmt w:val="bullet"/>
      <w:lvlText w:val=""/>
      <w:lvlJc w:val="left"/>
      <w:pPr>
        <w:tabs>
          <w:tab w:val="num" w:pos="5040"/>
        </w:tabs>
        <w:ind w:left="5040" w:hanging="360"/>
      </w:pPr>
      <w:rPr>
        <w:rFonts w:ascii="Wingdings" w:hAnsi="Wingdings" w:hint="default"/>
      </w:rPr>
    </w:lvl>
    <w:lvl w:ilvl="7" w:tplc="9B0C87B2" w:tentative="1">
      <w:start w:val="1"/>
      <w:numFmt w:val="bullet"/>
      <w:lvlText w:val=""/>
      <w:lvlJc w:val="left"/>
      <w:pPr>
        <w:tabs>
          <w:tab w:val="num" w:pos="5760"/>
        </w:tabs>
        <w:ind w:left="5760" w:hanging="360"/>
      </w:pPr>
      <w:rPr>
        <w:rFonts w:ascii="Wingdings" w:hAnsi="Wingdings" w:hint="default"/>
      </w:rPr>
    </w:lvl>
    <w:lvl w:ilvl="8" w:tplc="58BE04D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F5787F"/>
    <w:multiLevelType w:val="hybridMultilevel"/>
    <w:tmpl w:val="5F769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EA4B8C"/>
    <w:multiLevelType w:val="hybridMultilevel"/>
    <w:tmpl w:val="67188712"/>
    <w:lvl w:ilvl="0" w:tplc="36CA632C">
      <w:start w:val="1"/>
      <w:numFmt w:val="bullet"/>
      <w:lvlText w:val=""/>
      <w:lvlJc w:val="left"/>
      <w:pPr>
        <w:ind w:left="720" w:hanging="360"/>
      </w:pPr>
      <w:rPr>
        <w:rFonts w:ascii="Symbol" w:hAnsi="Symbol" w:hint="default"/>
        <w:b/>
        <w:bCs/>
        <w:color w:val="000000" w:themeColor="text1"/>
      </w:rPr>
    </w:lvl>
    <w:lvl w:ilvl="1" w:tplc="D58605B2">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9"/>
  </w:num>
  <w:num w:numId="5">
    <w:abstractNumId w:val="6"/>
  </w:num>
  <w:num w:numId="6">
    <w:abstractNumId w:val="5"/>
  </w:num>
  <w:num w:numId="7">
    <w:abstractNumId w:val="10"/>
  </w:num>
  <w:num w:numId="8">
    <w:abstractNumId w:val="8"/>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5D"/>
    <w:rsid w:val="00004EA9"/>
    <w:rsid w:val="000315ED"/>
    <w:rsid w:val="00041F1A"/>
    <w:rsid w:val="0005170D"/>
    <w:rsid w:val="00105193"/>
    <w:rsid w:val="001202B2"/>
    <w:rsid w:val="001405FE"/>
    <w:rsid w:val="00154527"/>
    <w:rsid w:val="0017032E"/>
    <w:rsid w:val="00174727"/>
    <w:rsid w:val="00180667"/>
    <w:rsid w:val="001A3A4C"/>
    <w:rsid w:val="001A77D6"/>
    <w:rsid w:val="001F733B"/>
    <w:rsid w:val="002264C6"/>
    <w:rsid w:val="00233F4A"/>
    <w:rsid w:val="002C50F8"/>
    <w:rsid w:val="002C555D"/>
    <w:rsid w:val="002E7E99"/>
    <w:rsid w:val="002F4663"/>
    <w:rsid w:val="00334875"/>
    <w:rsid w:val="00355393"/>
    <w:rsid w:val="003626DB"/>
    <w:rsid w:val="00390DC9"/>
    <w:rsid w:val="003C09E5"/>
    <w:rsid w:val="003C1DED"/>
    <w:rsid w:val="003D2072"/>
    <w:rsid w:val="003F7C6B"/>
    <w:rsid w:val="00461C1B"/>
    <w:rsid w:val="00466DC0"/>
    <w:rsid w:val="00486650"/>
    <w:rsid w:val="0049113C"/>
    <w:rsid w:val="00493503"/>
    <w:rsid w:val="004A2066"/>
    <w:rsid w:val="004B4BAA"/>
    <w:rsid w:val="00510032"/>
    <w:rsid w:val="005221BB"/>
    <w:rsid w:val="0052298B"/>
    <w:rsid w:val="0054214E"/>
    <w:rsid w:val="00546EAF"/>
    <w:rsid w:val="00580504"/>
    <w:rsid w:val="005956CF"/>
    <w:rsid w:val="005C2EF9"/>
    <w:rsid w:val="006717FE"/>
    <w:rsid w:val="00696D95"/>
    <w:rsid w:val="00697A2E"/>
    <w:rsid w:val="006A277E"/>
    <w:rsid w:val="00715067"/>
    <w:rsid w:val="007709FA"/>
    <w:rsid w:val="00795C4B"/>
    <w:rsid w:val="00800049"/>
    <w:rsid w:val="00840E3F"/>
    <w:rsid w:val="00872688"/>
    <w:rsid w:val="008A4E76"/>
    <w:rsid w:val="008C3080"/>
    <w:rsid w:val="008E613A"/>
    <w:rsid w:val="008F1142"/>
    <w:rsid w:val="00951BC4"/>
    <w:rsid w:val="009D243D"/>
    <w:rsid w:val="00A132EA"/>
    <w:rsid w:val="00A2059D"/>
    <w:rsid w:val="00A456B0"/>
    <w:rsid w:val="00A90DD4"/>
    <w:rsid w:val="00AE1D12"/>
    <w:rsid w:val="00B40621"/>
    <w:rsid w:val="00B47330"/>
    <w:rsid w:val="00B6762F"/>
    <w:rsid w:val="00BA0E2A"/>
    <w:rsid w:val="00BA0FA7"/>
    <w:rsid w:val="00C14C8C"/>
    <w:rsid w:val="00C159A0"/>
    <w:rsid w:val="00D53581"/>
    <w:rsid w:val="00D620AC"/>
    <w:rsid w:val="00DE09EF"/>
    <w:rsid w:val="00DE5965"/>
    <w:rsid w:val="00E67A7F"/>
    <w:rsid w:val="00E90EE7"/>
    <w:rsid w:val="00F24D12"/>
    <w:rsid w:val="00F5131F"/>
    <w:rsid w:val="00FA43BA"/>
    <w:rsid w:val="00FA555D"/>
    <w:rsid w:val="00FB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9E69"/>
  <w15:chartTrackingRefBased/>
  <w15:docId w15:val="{9CDF46AF-BA97-42E9-9247-C598E72D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55D"/>
    <w:rPr>
      <w:lang w:val="hy-AM"/>
    </w:rPr>
  </w:style>
  <w:style w:type="paragraph" w:styleId="Heading1">
    <w:name w:val="heading 1"/>
    <w:basedOn w:val="Normal"/>
    <w:next w:val="Normal"/>
    <w:link w:val="Heading1Char"/>
    <w:uiPriority w:val="9"/>
    <w:qFormat/>
    <w:rsid w:val="002C55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7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73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nhideWhenUsed/>
    <w:qFormat/>
    <w:rsid w:val="00B473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55D"/>
    <w:rPr>
      <w:rFonts w:asciiTheme="majorHAnsi" w:eastAsiaTheme="majorEastAsia" w:hAnsiTheme="majorHAnsi" w:cstheme="majorBidi"/>
      <w:color w:val="2F5496" w:themeColor="accent1" w:themeShade="BF"/>
      <w:sz w:val="32"/>
      <w:szCs w:val="32"/>
      <w:lang w:val="hy-AM"/>
    </w:rPr>
  </w:style>
  <w:style w:type="table" w:styleId="TableGrid">
    <w:name w:val="Table Grid"/>
    <w:basedOn w:val="TableNormal"/>
    <w:uiPriority w:val="39"/>
    <w:rsid w:val="002C555D"/>
    <w:pPr>
      <w:spacing w:after="0" w:line="240" w:lineRule="auto"/>
    </w:pPr>
    <w:rPr>
      <w:lang w:val="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504"/>
    <w:rPr>
      <w:rFonts w:ascii="Segoe UI" w:hAnsi="Segoe UI" w:cs="Segoe UI"/>
      <w:sz w:val="18"/>
      <w:szCs w:val="18"/>
      <w:lang w:val="hy-AM"/>
    </w:rPr>
  </w:style>
  <w:style w:type="character" w:customStyle="1" w:styleId="Heading3Char">
    <w:name w:val="Heading 3 Char"/>
    <w:basedOn w:val="DefaultParagraphFont"/>
    <w:link w:val="Heading3"/>
    <w:uiPriority w:val="9"/>
    <w:rsid w:val="00B47330"/>
    <w:rPr>
      <w:rFonts w:asciiTheme="majorHAnsi" w:eastAsiaTheme="majorEastAsia" w:hAnsiTheme="majorHAnsi" w:cstheme="majorBidi"/>
      <w:color w:val="1F3763" w:themeColor="accent1" w:themeShade="7F"/>
      <w:sz w:val="24"/>
      <w:szCs w:val="24"/>
      <w:lang w:val="hy-AM"/>
    </w:rPr>
  </w:style>
  <w:style w:type="character" w:customStyle="1" w:styleId="Heading5Char">
    <w:name w:val="Heading 5 Char"/>
    <w:basedOn w:val="DefaultParagraphFont"/>
    <w:link w:val="Heading5"/>
    <w:rsid w:val="00B47330"/>
    <w:rPr>
      <w:rFonts w:asciiTheme="majorHAnsi" w:eastAsiaTheme="majorEastAsia" w:hAnsiTheme="majorHAnsi" w:cstheme="majorBidi"/>
      <w:color w:val="2F5496" w:themeColor="accent1" w:themeShade="BF"/>
      <w:lang w:val="hy-AM"/>
    </w:rPr>
  </w:style>
  <w:style w:type="character" w:customStyle="1" w:styleId="Heading2Char">
    <w:name w:val="Heading 2 Char"/>
    <w:basedOn w:val="DefaultParagraphFont"/>
    <w:link w:val="Heading2"/>
    <w:uiPriority w:val="9"/>
    <w:rsid w:val="00B47330"/>
    <w:rPr>
      <w:rFonts w:asciiTheme="majorHAnsi" w:eastAsiaTheme="majorEastAsia" w:hAnsiTheme="majorHAnsi" w:cstheme="majorBidi"/>
      <w:color w:val="2F5496" w:themeColor="accent1" w:themeShade="BF"/>
      <w:sz w:val="26"/>
      <w:szCs w:val="26"/>
      <w:lang w:val="hy-AM"/>
    </w:rPr>
  </w:style>
  <w:style w:type="paragraph" w:styleId="ListParagraph">
    <w:name w:val="List Paragraph"/>
    <w:aliases w:val="List Paragraph 1,List Paragraph1,References,List_Paragraph,Multilevel para_II,List Paragraph (numbered (a)),ReferencesCxSpLast,List Paragraph-ExecSummary,Akapit z listą BS,Bullets,IBL List Paragraph,List Paragraph nowy,lp1,Ha,OBC Bullet,3"/>
    <w:basedOn w:val="Normal"/>
    <w:link w:val="ListParagraphChar"/>
    <w:uiPriority w:val="34"/>
    <w:qFormat/>
    <w:rsid w:val="00BA0FA7"/>
    <w:pPr>
      <w:ind w:left="720"/>
      <w:contextualSpacing/>
    </w:pPr>
  </w:style>
  <w:style w:type="character" w:customStyle="1" w:styleId="ListParagraphChar">
    <w:name w:val="List Paragraph Char"/>
    <w:aliases w:val="List Paragraph 1 Char,List Paragraph1 Char,References Char,List_Paragraph Char,Multilevel para_II Char,List Paragraph (numbered (a)) Char,ReferencesCxSpLast Char,List Paragraph-ExecSummary Char,Akapit z listą BS Char,Bullets Char"/>
    <w:link w:val="ListParagraph"/>
    <w:uiPriority w:val="34"/>
    <w:qFormat/>
    <w:rsid w:val="00BA0FA7"/>
    <w:rPr>
      <w:lang w:val="hy-AM"/>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Char Char Char Char"/>
    <w:basedOn w:val="Normal"/>
    <w:link w:val="NormalWebChar"/>
    <w:uiPriority w:val="99"/>
    <w:unhideWhenUsed/>
    <w:qFormat/>
    <w:rsid w:val="00C14C8C"/>
    <w:pPr>
      <w:spacing w:before="100" w:beforeAutospacing="1" w:after="100" w:afterAutospacing="1" w:line="240" w:lineRule="auto"/>
    </w:pPr>
    <w:rPr>
      <w:rFonts w:ascii="Times New Roman" w:eastAsia="Times New Roman" w:hAnsi="Times New Roman" w:cs="Times New Roman"/>
      <w:sz w:val="24"/>
      <w:szCs w:val="24"/>
      <w:lang w:eastAsia="hy-AM"/>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 Char"/>
    <w:link w:val="NormalWeb"/>
    <w:uiPriority w:val="99"/>
    <w:locked/>
    <w:rsid w:val="00C14C8C"/>
    <w:rPr>
      <w:rFonts w:ascii="Times New Roman" w:eastAsia="Times New Roman" w:hAnsi="Times New Roman" w:cs="Times New Roman"/>
      <w:sz w:val="24"/>
      <w:szCs w:val="24"/>
      <w:lang w:val="hy-AM" w:eastAsia="hy-AM"/>
    </w:rPr>
  </w:style>
  <w:style w:type="paragraph" w:styleId="BodyText">
    <w:name w:val="Body Text"/>
    <w:basedOn w:val="Normal"/>
    <w:link w:val="BodyTextChar"/>
    <w:autoRedefine/>
    <w:rsid w:val="004A2066"/>
    <w:pPr>
      <w:tabs>
        <w:tab w:val="left" w:pos="720"/>
      </w:tabs>
      <w:spacing w:before="160" w:after="0" w:line="240" w:lineRule="auto"/>
      <w:jc w:val="both"/>
    </w:pPr>
    <w:rPr>
      <w:rFonts w:ascii="GHEA Grapalat" w:hAnsi="GHEA Grapalat" w:cs="Times New Roman"/>
      <w:sz w:val="24"/>
      <w:szCs w:val="24"/>
    </w:rPr>
  </w:style>
  <w:style w:type="character" w:customStyle="1" w:styleId="BodyTextChar">
    <w:name w:val="Body Text Char"/>
    <w:basedOn w:val="DefaultParagraphFont"/>
    <w:link w:val="BodyText"/>
    <w:rsid w:val="004A2066"/>
    <w:rPr>
      <w:rFonts w:ascii="GHEA Grapalat" w:hAnsi="GHEA Grapalat" w:cs="Times New Roman"/>
      <w:sz w:val="24"/>
      <w:szCs w:val="24"/>
      <w:lang w:val="hy-AM"/>
    </w:rPr>
  </w:style>
  <w:style w:type="paragraph" w:customStyle="1" w:styleId="a">
    <w:name w:val="Другое"/>
    <w:basedOn w:val="Normal"/>
    <w:qFormat/>
    <w:rsid w:val="002C50F8"/>
    <w:pPr>
      <w:shd w:val="clear" w:color="auto" w:fill="FFFFFF"/>
      <w:spacing w:after="500" w:line="240" w:lineRule="auto"/>
      <w:ind w:left="280"/>
    </w:pPr>
    <w:rPr>
      <w:rFonts w:ascii="Times New Roman" w:eastAsia="Times New Roman" w:hAnsi="Times New Roman" w:cs="Times New Roman"/>
      <w:color w:val="231F20"/>
      <w:sz w:val="18"/>
      <w:szCs w:val="18"/>
      <w:lang w:eastAsia="hy-AM" w:bidi="hy-AM"/>
    </w:rPr>
  </w:style>
  <w:style w:type="character" w:customStyle="1" w:styleId="2">
    <w:name w:val="Основной текст (2)_"/>
    <w:basedOn w:val="DefaultParagraphFont"/>
    <w:link w:val="20"/>
    <w:rsid w:val="002C50F8"/>
    <w:rPr>
      <w:rFonts w:ascii="Times New Roman" w:eastAsia="Times New Roman" w:hAnsi="Times New Roman" w:cs="Times New Roman"/>
      <w:sz w:val="19"/>
      <w:szCs w:val="19"/>
      <w:shd w:val="clear" w:color="auto" w:fill="FFFFFF"/>
    </w:rPr>
  </w:style>
  <w:style w:type="paragraph" w:customStyle="1" w:styleId="20">
    <w:name w:val="Основной текст (2)"/>
    <w:basedOn w:val="Normal"/>
    <w:link w:val="2"/>
    <w:rsid w:val="002C50F8"/>
    <w:pPr>
      <w:widowControl w:val="0"/>
      <w:shd w:val="clear" w:color="auto" w:fill="FFFFFF"/>
      <w:spacing w:after="120" w:line="240" w:lineRule="auto"/>
      <w:ind w:left="900"/>
    </w:pPr>
    <w:rPr>
      <w:rFonts w:ascii="Times New Roman" w:eastAsia="Times New Roman" w:hAnsi="Times New Roman"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398978">
      <w:bodyDiv w:val="1"/>
      <w:marLeft w:val="0"/>
      <w:marRight w:val="0"/>
      <w:marTop w:val="0"/>
      <w:marBottom w:val="0"/>
      <w:divBdr>
        <w:top w:val="none" w:sz="0" w:space="0" w:color="auto"/>
        <w:left w:val="none" w:sz="0" w:space="0" w:color="auto"/>
        <w:bottom w:val="none" w:sz="0" w:space="0" w:color="auto"/>
        <w:right w:val="none" w:sz="0" w:space="0" w:color="auto"/>
      </w:divBdr>
      <w:divsChild>
        <w:div w:id="1005018062">
          <w:marLeft w:val="0"/>
          <w:marRight w:val="300"/>
          <w:marTop w:val="0"/>
          <w:marBottom w:val="300"/>
          <w:divBdr>
            <w:top w:val="none" w:sz="0" w:space="0" w:color="auto"/>
            <w:left w:val="none" w:sz="0" w:space="0" w:color="auto"/>
            <w:bottom w:val="none" w:sz="0" w:space="0" w:color="auto"/>
            <w:right w:val="none" w:sz="0" w:space="0" w:color="auto"/>
          </w:divBdr>
        </w:div>
        <w:div w:id="14773081">
          <w:marLeft w:val="0"/>
          <w:marRight w:val="0"/>
          <w:marTop w:val="0"/>
          <w:marBottom w:val="300"/>
          <w:divBdr>
            <w:top w:val="single" w:sz="6" w:space="8" w:color="CCCCCC"/>
            <w:left w:val="none" w:sz="0" w:space="0" w:color="auto"/>
            <w:bottom w:val="none" w:sz="0" w:space="0" w:color="auto"/>
            <w:right w:val="none" w:sz="0" w:space="0" w:color="auto"/>
          </w:divBdr>
        </w:div>
      </w:divsChild>
    </w:div>
    <w:div w:id="1921286103">
      <w:bodyDiv w:val="1"/>
      <w:marLeft w:val="0"/>
      <w:marRight w:val="0"/>
      <w:marTop w:val="0"/>
      <w:marBottom w:val="0"/>
      <w:divBdr>
        <w:top w:val="none" w:sz="0" w:space="0" w:color="auto"/>
        <w:left w:val="none" w:sz="0" w:space="0" w:color="auto"/>
        <w:bottom w:val="none" w:sz="0" w:space="0" w:color="auto"/>
        <w:right w:val="none" w:sz="0" w:space="0" w:color="auto"/>
      </w:divBdr>
      <w:divsChild>
        <w:div w:id="64497810">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23</Pages>
  <Words>5468</Words>
  <Characters>31168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dc:creator>
  <cp:keywords/>
  <dc:description/>
  <cp:lastModifiedBy>Hpcompaq</cp:lastModifiedBy>
  <cp:revision>35</cp:revision>
  <dcterms:created xsi:type="dcterms:W3CDTF">2022-11-08T08:38:00Z</dcterms:created>
  <dcterms:modified xsi:type="dcterms:W3CDTF">2022-11-14T16:51:00Z</dcterms:modified>
</cp:coreProperties>
</file>