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36C" w:rsidRPr="001F3FDB" w:rsidRDefault="00B6536C" w:rsidP="005F7E32">
      <w:pPr>
        <w:shd w:val="clear" w:color="auto" w:fill="FFFFFF"/>
        <w:spacing w:after="0" w:line="276" w:lineRule="auto"/>
        <w:jc w:val="right"/>
        <w:rPr>
          <w:rFonts w:ascii="GHEA Grapalat" w:eastAsia="Times New Roman" w:hAnsi="GHEA Grapalat" w:cs="Times New Roman"/>
          <w:b/>
          <w:bCs/>
          <w:i/>
          <w:color w:val="000000"/>
          <w:sz w:val="24"/>
          <w:szCs w:val="24"/>
        </w:rPr>
      </w:pPr>
      <w:proofErr w:type="spellStart"/>
      <w:r w:rsidRPr="001F3FDB">
        <w:rPr>
          <w:rFonts w:ascii="GHEA Grapalat" w:eastAsia="Times New Roman" w:hAnsi="GHEA Grapalat" w:cs="Times New Roman"/>
          <w:b/>
          <w:bCs/>
          <w:i/>
          <w:color w:val="000000"/>
          <w:sz w:val="24"/>
          <w:szCs w:val="24"/>
          <w:lang w:val="en-US"/>
        </w:rPr>
        <w:t>Նախագիծ</w:t>
      </w:r>
      <w:proofErr w:type="spellEnd"/>
    </w:p>
    <w:p w:rsidR="00BA45BB" w:rsidRPr="001F3FDB" w:rsidRDefault="00BA45BB" w:rsidP="005F7E32">
      <w:pPr>
        <w:shd w:val="clear" w:color="auto" w:fill="FFFFFF"/>
        <w:spacing w:after="0" w:line="276" w:lineRule="auto"/>
        <w:jc w:val="right"/>
        <w:rPr>
          <w:rFonts w:ascii="GHEA Grapalat" w:eastAsia="Times New Roman" w:hAnsi="GHEA Grapalat" w:cs="Times New Roman"/>
          <w:bCs/>
          <w:color w:val="000000"/>
          <w:sz w:val="24"/>
          <w:szCs w:val="24"/>
        </w:rPr>
      </w:pPr>
    </w:p>
    <w:p w:rsidR="00B6536C" w:rsidRPr="001F3FDB" w:rsidRDefault="00B6536C" w:rsidP="005F7E32">
      <w:pPr>
        <w:shd w:val="clear" w:color="auto" w:fill="FFFFFF"/>
        <w:spacing w:after="0" w:line="276" w:lineRule="auto"/>
        <w:jc w:val="right"/>
        <w:rPr>
          <w:rFonts w:ascii="GHEA Grapalat" w:eastAsia="Times New Roman" w:hAnsi="GHEA Grapalat" w:cs="Times New Roman"/>
          <w:bCs/>
          <w:color w:val="000000"/>
          <w:sz w:val="24"/>
          <w:szCs w:val="24"/>
        </w:rPr>
      </w:pPr>
      <w:r w:rsidRPr="001F3FDB">
        <w:rPr>
          <w:rFonts w:ascii="GHEA Grapalat" w:eastAsia="Times New Roman" w:hAnsi="GHEA Grapalat" w:cs="Times New Roman"/>
          <w:bCs/>
          <w:color w:val="000000"/>
          <w:sz w:val="24"/>
          <w:szCs w:val="24"/>
        </w:rPr>
        <w:t>Հավելված</w:t>
      </w:r>
    </w:p>
    <w:p w:rsidR="00B6536C" w:rsidRPr="001F3FDB" w:rsidRDefault="00EC07F5" w:rsidP="005F7E32">
      <w:pPr>
        <w:shd w:val="clear" w:color="auto" w:fill="FFFFFF"/>
        <w:spacing w:after="0" w:line="276" w:lineRule="auto"/>
        <w:jc w:val="right"/>
        <w:rPr>
          <w:rFonts w:ascii="GHEA Grapalat" w:eastAsia="Times New Roman" w:hAnsi="GHEA Grapalat" w:cs="Times New Roman"/>
          <w:bCs/>
          <w:sz w:val="24"/>
          <w:szCs w:val="24"/>
        </w:rPr>
      </w:pPr>
      <w:r>
        <w:rPr>
          <w:rFonts w:ascii="GHEA Grapalat" w:eastAsia="Times New Roman" w:hAnsi="GHEA Grapalat" w:cs="Times New Roman"/>
          <w:bCs/>
          <w:sz w:val="24"/>
          <w:szCs w:val="24"/>
        </w:rPr>
        <w:t xml:space="preserve">ՀՀ </w:t>
      </w:r>
      <w:r>
        <w:rPr>
          <w:rFonts w:ascii="GHEA Grapalat" w:eastAsia="Times New Roman" w:hAnsi="GHEA Grapalat" w:cs="Times New Roman"/>
          <w:bCs/>
          <w:sz w:val="24"/>
          <w:szCs w:val="24"/>
          <w:lang w:val="en-US"/>
        </w:rPr>
        <w:t>կ</w:t>
      </w:r>
      <w:r w:rsidR="00B6536C" w:rsidRPr="001F3FDB">
        <w:rPr>
          <w:rFonts w:ascii="GHEA Grapalat" w:eastAsia="Times New Roman" w:hAnsi="GHEA Grapalat" w:cs="Times New Roman"/>
          <w:bCs/>
          <w:sz w:val="24"/>
          <w:szCs w:val="24"/>
        </w:rPr>
        <w:t>առավարության 2022 թվականի</w:t>
      </w:r>
    </w:p>
    <w:p w:rsidR="00B6536C" w:rsidRPr="001F3FDB" w:rsidRDefault="00B6536C" w:rsidP="005F7E32">
      <w:pPr>
        <w:shd w:val="clear" w:color="auto" w:fill="FFFFFF"/>
        <w:spacing w:after="0" w:line="276" w:lineRule="auto"/>
        <w:jc w:val="right"/>
        <w:rPr>
          <w:rFonts w:ascii="GHEA Grapalat" w:eastAsia="Times New Roman" w:hAnsi="GHEA Grapalat" w:cs="Times New Roman"/>
          <w:bCs/>
          <w:sz w:val="24"/>
          <w:szCs w:val="24"/>
        </w:rPr>
      </w:pPr>
      <w:r w:rsidRPr="001F3FDB">
        <w:rPr>
          <w:rFonts w:ascii="GHEA Grapalat" w:eastAsia="Times New Roman" w:hAnsi="GHEA Grapalat" w:cs="Times New Roman"/>
          <w:bCs/>
          <w:sz w:val="24"/>
          <w:szCs w:val="24"/>
        </w:rPr>
        <w:t>№ ____________ որոշման</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3237B9" w:rsidRPr="001F3FDB" w:rsidRDefault="003237B9" w:rsidP="003237B9">
      <w:pPr>
        <w:shd w:val="clear" w:color="auto" w:fill="FFFFFF"/>
        <w:spacing w:after="0" w:line="276" w:lineRule="auto"/>
        <w:ind w:firstLine="284"/>
        <w:jc w:val="center"/>
        <w:rPr>
          <w:rFonts w:ascii="GHEA Grapalat" w:eastAsia="GHEA Grapalat" w:hAnsi="GHEA Grapalat" w:cs="GHEA Grapalat"/>
          <w:b/>
          <w:color w:val="000000"/>
          <w:sz w:val="24"/>
          <w:szCs w:val="24"/>
        </w:rPr>
      </w:pPr>
      <w:bookmarkStart w:id="0" w:name="_gjdgxs" w:colFirst="0" w:colLast="0"/>
      <w:bookmarkEnd w:id="0"/>
      <w:r w:rsidRPr="0047328A">
        <w:rPr>
          <w:rFonts w:ascii="GHEA Grapalat" w:eastAsia="GHEA Grapalat" w:hAnsi="GHEA Grapalat" w:cs="GHEA Grapalat"/>
          <w:b/>
          <w:color w:val="000000"/>
          <w:sz w:val="24"/>
          <w:szCs w:val="24"/>
        </w:rPr>
        <w:t>ԳԱԶԱՓՈԽԱԴՐՄԱՆ ՀԱՄԱԿԱՐԳՈՒՄ</w:t>
      </w:r>
    </w:p>
    <w:p w:rsidR="000F3D16" w:rsidRPr="001F3FDB" w:rsidRDefault="000F3D16" w:rsidP="005F7E32">
      <w:pPr>
        <w:shd w:val="clear" w:color="auto" w:fill="FFFFFF"/>
        <w:spacing w:after="0" w:line="276" w:lineRule="auto"/>
        <w:ind w:firstLine="284"/>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 xml:space="preserve">ԱՆՎՏԱՆԳՈՒԹՅԱՆ </w:t>
      </w:r>
      <w:r w:rsidR="006F0B35" w:rsidRPr="001F3FDB">
        <w:rPr>
          <w:rFonts w:ascii="GHEA Grapalat" w:eastAsia="GHEA Grapalat" w:hAnsi="GHEA Grapalat" w:cs="GHEA Grapalat"/>
          <w:b/>
          <w:color w:val="000000"/>
          <w:sz w:val="24"/>
          <w:szCs w:val="24"/>
        </w:rPr>
        <w:t>ԵՎ</w:t>
      </w:r>
      <w:r w:rsidRPr="001F3FDB">
        <w:rPr>
          <w:rFonts w:ascii="GHEA Grapalat" w:eastAsia="GHEA Grapalat" w:hAnsi="GHEA Grapalat" w:cs="GHEA Grapalat"/>
          <w:b/>
          <w:color w:val="000000"/>
          <w:sz w:val="24"/>
          <w:szCs w:val="24"/>
        </w:rPr>
        <w:t xml:space="preserve"> ՇԱՀԱԳՈՐԾՄԱՆ ԿԱՆՈՆՆԵՐԸ</w:t>
      </w:r>
    </w:p>
    <w:p w:rsidR="000F3D16" w:rsidRPr="001F3FDB" w:rsidRDefault="000F3D16" w:rsidP="005F7E32">
      <w:pPr>
        <w:shd w:val="clear" w:color="auto" w:fill="FFFFFF"/>
        <w:spacing w:after="0" w:line="276" w:lineRule="auto"/>
        <w:ind w:firstLine="284"/>
        <w:jc w:val="center"/>
        <w:rPr>
          <w:rFonts w:ascii="GHEA Grapalat" w:eastAsia="GHEA Grapalat" w:hAnsi="GHEA Grapalat" w:cs="GHEA Grapalat"/>
          <w:sz w:val="24"/>
          <w:szCs w:val="24"/>
        </w:rPr>
      </w:pPr>
      <w:bookmarkStart w:id="1" w:name="_GoBack"/>
      <w:bookmarkEnd w:id="1"/>
    </w:p>
    <w:p w:rsidR="006F0B35" w:rsidRPr="001F3FDB" w:rsidRDefault="006F0B35" w:rsidP="005F7E32">
      <w:pPr>
        <w:spacing w:line="276" w:lineRule="auto"/>
        <w:jc w:val="center"/>
        <w:rPr>
          <w:rFonts w:ascii="GHEA Grapalat" w:hAnsi="GHEA Grapalat" w:cs="Arial"/>
          <w:bCs/>
          <w:sz w:val="24"/>
          <w:szCs w:val="24"/>
          <w:lang w:val="en-US"/>
        </w:rPr>
      </w:pPr>
      <w:r w:rsidRPr="001F3FDB">
        <w:rPr>
          <w:rFonts w:ascii="GHEA Grapalat" w:hAnsi="GHEA Grapalat"/>
          <w:b/>
          <w:bCs/>
          <w:sz w:val="24"/>
          <w:szCs w:val="24"/>
          <w:lang w:val="en-US"/>
        </w:rPr>
        <w:t>ԲՈՎԱՆԴԱԿՈՒԹՅՈՒՆ</w:t>
      </w:r>
    </w:p>
    <w:p w:rsidR="00DE7EA1" w:rsidRPr="001F3FDB" w:rsidRDefault="006F0B35" w:rsidP="00DE7EA1">
      <w:pPr>
        <w:pStyle w:val="11"/>
        <w:rPr>
          <w:rFonts w:ascii="GHEA Grapalat" w:eastAsiaTheme="minorEastAsia" w:hAnsi="GHEA Grapalat" w:cstheme="minorBidi"/>
          <w:sz w:val="22"/>
          <w:szCs w:val="22"/>
          <w:lang w:val="en-US" w:eastAsia="en-US"/>
        </w:rPr>
      </w:pPr>
      <w:r w:rsidRPr="001F3FDB">
        <w:fldChar w:fldCharType="begin"/>
      </w:r>
      <w:r w:rsidRPr="001F3FDB">
        <w:instrText xml:space="preserve"> TOC \o "1-2" \h \z \u </w:instrText>
      </w:r>
      <w:r w:rsidRPr="001F3FDB">
        <w:fldChar w:fldCharType="separate"/>
      </w:r>
      <w:hyperlink w:anchor="_Toc117763395" w:history="1">
        <w:r w:rsidR="00DE7EA1" w:rsidRPr="001F3FDB">
          <w:rPr>
            <w:rStyle w:val="aff9"/>
            <w:rFonts w:ascii="GHEA Grapalat" w:hAnsi="GHEA Grapalat"/>
          </w:rPr>
          <w:t>ԲԱԺԻՆ</w:t>
        </w:r>
        <w:r w:rsidR="00DE7EA1" w:rsidRPr="001F3FDB">
          <w:rPr>
            <w:rStyle w:val="aff9"/>
            <w:rFonts w:ascii="Calibri" w:hAnsi="Calibri" w:cs="Calibri"/>
          </w:rPr>
          <w:t> </w:t>
        </w:r>
        <w:r w:rsidR="00DE7EA1" w:rsidRPr="001F3FDB">
          <w:rPr>
            <w:rStyle w:val="aff9"/>
            <w:rFonts w:ascii="GHEA Grapalat" w:hAnsi="GHEA Grapalat"/>
          </w:rPr>
          <w:t>1.</w:t>
        </w:r>
        <w:r w:rsidR="00DE7EA1" w:rsidRPr="001F3FDB">
          <w:rPr>
            <w:rStyle w:val="aff9"/>
            <w:rFonts w:ascii="Calibri" w:hAnsi="Calibri" w:cs="Calibri"/>
          </w:rPr>
          <w:t> </w:t>
        </w:r>
        <w:r w:rsidR="00DE7EA1" w:rsidRPr="001F3FDB">
          <w:rPr>
            <w:rStyle w:val="aff9"/>
            <w:rFonts w:ascii="GHEA Grapalat" w:hAnsi="GHEA Grapalat"/>
          </w:rPr>
          <w:t>ԸՆԴՀԱՆՈՒՐ ԴՐՈՒՅԹՆԵՐ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_Toc117763395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396" w:history="1">
        <w:r w:rsidR="00DE7EA1" w:rsidRPr="001F3FDB">
          <w:rPr>
            <w:rStyle w:val="aff9"/>
            <w:rFonts w:ascii="GHEA Grapalat" w:hAnsi="GHEA Grapalat"/>
          </w:rPr>
          <w:t>ԳԼՈՒԽ</w:t>
        </w:r>
        <w:r w:rsidR="00DE7EA1" w:rsidRPr="001F3FDB">
          <w:rPr>
            <w:rStyle w:val="aff9"/>
            <w:rFonts w:ascii="Calibri" w:hAnsi="Calibri" w:cs="Calibri"/>
          </w:rPr>
          <w:t> </w:t>
        </w:r>
        <w:r w:rsidR="00DE7EA1" w:rsidRPr="001F3FDB">
          <w:rPr>
            <w:rStyle w:val="aff9"/>
            <w:rFonts w:ascii="GHEA Grapalat" w:hAnsi="GHEA Grapalat"/>
          </w:rPr>
          <w:t>1.</w:t>
        </w:r>
        <w:r w:rsidR="00DE7EA1" w:rsidRPr="001F3FDB">
          <w:rPr>
            <w:rStyle w:val="aff9"/>
            <w:rFonts w:ascii="Calibri" w:hAnsi="Calibri" w:cs="Calibri"/>
          </w:rPr>
          <w:t> </w:t>
        </w:r>
        <w:r w:rsidR="00DE7EA1" w:rsidRPr="001F3FDB">
          <w:rPr>
            <w:rStyle w:val="aff9"/>
            <w:rFonts w:ascii="GHEA Grapalat" w:hAnsi="GHEA Grapalat"/>
          </w:rPr>
          <w:t>ԿԻՐԱՌՄԱՆ ՈԼՈՐՏԸ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_Toc117763396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397" w:history="1">
        <w:r w:rsidR="00DE7EA1" w:rsidRPr="001F3FDB">
          <w:rPr>
            <w:rStyle w:val="aff9"/>
            <w:rFonts w:ascii="GHEA Grapalat" w:hAnsi="GHEA Grapalat"/>
          </w:rPr>
          <w:t>ԳԼՈՒԽ</w:t>
        </w:r>
        <w:r w:rsidR="00DE7EA1" w:rsidRPr="001F3FDB">
          <w:rPr>
            <w:rStyle w:val="aff9"/>
            <w:rFonts w:ascii="Calibri" w:hAnsi="Calibri" w:cs="Calibri"/>
          </w:rPr>
          <w:t> </w:t>
        </w:r>
        <w:r w:rsidR="00DE7EA1" w:rsidRPr="001F3FDB">
          <w:rPr>
            <w:rStyle w:val="aff9"/>
            <w:rFonts w:ascii="GHEA Grapalat" w:hAnsi="GHEA Grapalat"/>
          </w:rPr>
          <w:t>2.</w:t>
        </w:r>
        <w:r w:rsidR="00DE7EA1" w:rsidRPr="001F3FDB">
          <w:rPr>
            <w:rStyle w:val="aff9"/>
            <w:rFonts w:ascii="Calibri" w:hAnsi="Calibri" w:cs="Calibri"/>
          </w:rPr>
          <w:t> </w:t>
        </w:r>
        <w:r w:rsidR="00DE7EA1" w:rsidRPr="001F3FDB">
          <w:rPr>
            <w:rStyle w:val="aff9"/>
            <w:rFonts w:ascii="GHEA Grapalat" w:hAnsi="GHEA Grapalat"/>
          </w:rPr>
          <w:t>ՏԵՐՄԻՆՆԵՐ, ՍԱՀՄԱՆՈՒՄՆԵՐ ԵՎ ՀԱՊԱՎՈՒՄՆԵՐ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_Toc117763397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398" w:history="1">
        <w:r w:rsidR="00DE7EA1" w:rsidRPr="001F3FDB">
          <w:rPr>
            <w:rStyle w:val="aff9"/>
            <w:rFonts w:ascii="GHEA Grapalat" w:hAnsi="GHEA Grapalat"/>
          </w:rPr>
          <w:t>ԳԼՈՒԽ</w:t>
        </w:r>
        <w:r w:rsidR="00DE7EA1" w:rsidRPr="001F3FDB">
          <w:rPr>
            <w:rStyle w:val="aff9"/>
            <w:rFonts w:ascii="Calibri" w:hAnsi="Calibri" w:cs="Calibri"/>
          </w:rPr>
          <w:t> </w:t>
        </w:r>
        <w:r w:rsidR="00DE7EA1" w:rsidRPr="001F3FDB">
          <w:rPr>
            <w:rStyle w:val="aff9"/>
            <w:rFonts w:ascii="GHEA Grapalat" w:hAnsi="GHEA Grapalat"/>
          </w:rPr>
          <w:t>3.</w:t>
        </w:r>
        <w:r w:rsidR="00DE7EA1" w:rsidRPr="001F3FDB">
          <w:rPr>
            <w:rStyle w:val="aff9"/>
            <w:rFonts w:ascii="Calibri" w:hAnsi="Calibri" w:cs="Calibri"/>
            <w:lang w:val="en-US"/>
          </w:rPr>
          <w:t> </w:t>
        </w:r>
        <w:r w:rsidR="00DE7EA1" w:rsidRPr="001F3FDB">
          <w:rPr>
            <w:rStyle w:val="aff9"/>
            <w:rFonts w:ascii="GHEA Grapalat" w:hAnsi="GHEA Grapalat"/>
          </w:rPr>
          <w:t>ԱՇԽԱՏԱՆՔՆԵՐԻ ԱՆՎՏԱՆԳ ԿԱԶՄԱԿԵՐՊՄԱՆ ՊԱՀԱՆՋՆԵՐ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_Toc117763398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10</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399" w:history="1">
        <w:r w:rsidR="00DE7EA1" w:rsidRPr="001F3FDB">
          <w:rPr>
            <w:rStyle w:val="aff9"/>
            <w:rFonts w:ascii="GHEA Grapalat" w:hAnsi="GHEA Grapalat"/>
          </w:rPr>
          <w:t>ԳԼՈՒԽ 4. ԻՆԺԵՆԵՐԱՏԵԽՆԻԿԱԿԱՆ ԱՇԽԱՏՈՂՆԵՐԻ ԵՎ ԲԱՆՎՈՐՆԵՐԻ ԱՇԽԱՏԱՆՔԻ ԹՈՒՅԼԱՏՐՄԱՆ ՊԱՅՄԱՆՆԵՐԸ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_Toc117763399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12</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00" w:history="1">
        <w:r w:rsidR="00DE7EA1" w:rsidRPr="001F3FDB">
          <w:rPr>
            <w:rStyle w:val="aff9"/>
            <w:rFonts w:ascii="GHEA Grapalat" w:hAnsi="GHEA Grapalat"/>
          </w:rPr>
          <w:t>ԳԼՈՒԽ</w:t>
        </w:r>
        <w:r w:rsidR="00DE7EA1" w:rsidRPr="001F3FDB">
          <w:rPr>
            <w:rStyle w:val="aff9"/>
            <w:rFonts w:ascii="Calibri" w:hAnsi="Calibri" w:cs="Calibri"/>
          </w:rPr>
          <w:t> </w:t>
        </w:r>
        <w:r w:rsidR="00DE7EA1" w:rsidRPr="001F3FDB">
          <w:rPr>
            <w:rStyle w:val="aff9"/>
            <w:rFonts w:ascii="GHEA Grapalat" w:hAnsi="GHEA Grapalat"/>
          </w:rPr>
          <w:t>5.</w:t>
        </w:r>
        <w:r w:rsidR="00DE7EA1" w:rsidRPr="001F3FDB">
          <w:rPr>
            <w:rStyle w:val="aff9"/>
            <w:rFonts w:ascii="Calibri" w:hAnsi="Calibri" w:cs="Calibri"/>
          </w:rPr>
          <w:t> </w:t>
        </w:r>
        <w:r w:rsidR="00DE7EA1" w:rsidRPr="001F3FDB">
          <w:rPr>
            <w:rStyle w:val="aff9"/>
            <w:rFonts w:ascii="GHEA Grapalat" w:hAnsi="GHEA Grapalat"/>
          </w:rPr>
          <w:t>ԱՆՎՏԱՆԳՈՒԹՅԱՆ ԸՆԴՀԱՆՈՒՐ ՊԱՀԱՆՋՆԵՐ ՏԱՐԱԾՔԻ, ԿԱՌՈՒՅՑՆԵՐԻ ԵՎ ՍԱՐՔԱՎՈՐՈՒՄՆԵՐԻ ՆԿԱՏՄԱՄԲ</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_Toc117763400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01" w:history="1">
        <w:r w:rsidR="00DE7EA1" w:rsidRPr="001F3FDB">
          <w:rPr>
            <w:rStyle w:val="aff9"/>
            <w:rFonts w:ascii="GHEA Grapalat" w:hAnsi="GHEA Grapalat"/>
          </w:rPr>
          <w:t>ԲԱԺԻՆ</w:t>
        </w:r>
        <w:r w:rsidR="00DE7EA1" w:rsidRPr="001F3FDB">
          <w:rPr>
            <w:rStyle w:val="aff9"/>
            <w:rFonts w:ascii="Calibri" w:hAnsi="Calibri" w:cs="Calibri"/>
          </w:rPr>
          <w:t> </w:t>
        </w:r>
        <w:r w:rsidR="00DE7EA1" w:rsidRPr="001F3FDB">
          <w:rPr>
            <w:rStyle w:val="aff9"/>
            <w:rFonts w:ascii="GHEA Grapalat" w:hAnsi="GHEA Grapalat"/>
          </w:rPr>
          <w:t>2.</w:t>
        </w:r>
        <w:r w:rsidR="00DE7EA1" w:rsidRPr="001F3FDB">
          <w:rPr>
            <w:rStyle w:val="aff9"/>
            <w:rFonts w:ascii="Calibri" w:hAnsi="Calibri" w:cs="Calibri"/>
          </w:rPr>
          <w:t> </w:t>
        </w:r>
        <w:r w:rsidR="00DE7EA1" w:rsidRPr="001F3FDB">
          <w:rPr>
            <w:rStyle w:val="aff9"/>
            <w:rFonts w:ascii="GHEA Grapalat" w:hAnsi="GHEA Grapalat"/>
          </w:rPr>
          <w:t>ՄԱՅՐՈՒՂԱՅԻՆ ԳԱԶԱՏԱՐԵՐԻ ԳԾԱՅԻՆ ՄԱՍ</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_Toc117763401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19</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02" w:history="1">
        <w:r w:rsidR="00DE7EA1" w:rsidRPr="001F3FDB">
          <w:rPr>
            <w:rStyle w:val="aff9"/>
            <w:rFonts w:ascii="GHEA Grapalat" w:hAnsi="GHEA Grapalat"/>
          </w:rPr>
          <w:t>ԳԼՈՒԽ</w:t>
        </w:r>
        <w:r w:rsidR="00DE7EA1" w:rsidRPr="001F3FDB">
          <w:rPr>
            <w:rStyle w:val="aff9"/>
            <w:rFonts w:ascii="Calibri" w:hAnsi="Calibri" w:cs="Calibri"/>
          </w:rPr>
          <w:t> </w:t>
        </w:r>
        <w:r w:rsidR="00DE7EA1" w:rsidRPr="001F3FDB">
          <w:rPr>
            <w:rStyle w:val="aff9"/>
            <w:rFonts w:ascii="GHEA Grapalat" w:hAnsi="GHEA Grapalat"/>
          </w:rPr>
          <w:t>6.</w:t>
        </w:r>
        <w:r w:rsidR="00DE7EA1" w:rsidRPr="001F3FDB">
          <w:rPr>
            <w:rStyle w:val="aff9"/>
            <w:rFonts w:ascii="Calibri" w:hAnsi="Calibri" w:cs="Calibri"/>
          </w:rPr>
          <w:t> </w:t>
        </w:r>
        <w:r w:rsidR="00DE7EA1" w:rsidRPr="001F3FDB">
          <w:rPr>
            <w:rStyle w:val="aff9"/>
            <w:rFonts w:ascii="GHEA Grapalat" w:hAnsi="GHEA Grapalat"/>
          </w:rPr>
          <w:t>ԸՆԴՀԱՆՈՒՐ ՊԱՀԱՆՋՆԵՐ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_Toc117763402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19</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03" w:history="1">
        <w:r w:rsidR="00DE7EA1" w:rsidRPr="001F3FDB">
          <w:rPr>
            <w:rStyle w:val="aff9"/>
            <w:rFonts w:ascii="GHEA Grapalat" w:hAnsi="GHEA Grapalat"/>
          </w:rPr>
          <w:t>ԳԼՈՒԽ 7. ՍՏՈՐԳԵՏՆՅԱ ՄԱՅՐՈՒՂԱՅԻՆ ԳԱԶԱՏԱՐԵՐ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_Toc117763403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19</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04" w:history="1">
        <w:r w:rsidR="00DE7EA1" w:rsidRPr="001F3FDB">
          <w:rPr>
            <w:rStyle w:val="aff9"/>
            <w:rFonts w:ascii="GHEA Grapalat" w:hAnsi="GHEA Grapalat"/>
          </w:rPr>
          <w:t>ԳԼՈՒԽ 8. ՄԱՅՐՈՒՂԱՅԻՆ ԳԱԶԱՏԱՐԵՐ ՀԵՆԱՍՅՈՒՆԵՐԻ ՎՐԱ</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_Toc117763404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23</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05" w:history="1">
        <w:r w:rsidR="00DE7EA1" w:rsidRPr="001F3FDB">
          <w:rPr>
            <w:rStyle w:val="aff9"/>
            <w:rFonts w:ascii="GHEA Grapalat" w:hAnsi="GHEA Grapalat"/>
          </w:rPr>
          <w:t>ԳԼՈՒԽ 9. ԹՈՒՆԵԼՆԵՐՈՒՄ ՏԵՂԱԴՐՎԱԾ ՄԱՅՐՈՒՂԱՅԻՆ ԳԱԶԱՏԱՐԵՐ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_Toc117763405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24</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06" w:history="1">
        <w:r w:rsidR="00DE7EA1" w:rsidRPr="001F3FDB">
          <w:rPr>
            <w:rStyle w:val="aff9"/>
            <w:rFonts w:ascii="GHEA Grapalat" w:hAnsi="GHEA Grapalat"/>
          </w:rPr>
          <w:t>ԳԼՈՒԽ 10. ՄԱՅՐՈՒՂԱՅԻՆ ԳԱԶԱՏԱՐԵՐԻ ՊԱՇՏՊԱՆՈՒԹՅՈՒՆԸ ԿՈՌՈԶԻԱՅԻՑ</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_Toc117763406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26</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07" w:history="1">
        <w:r w:rsidR="00DE7EA1" w:rsidRPr="001F3FDB">
          <w:rPr>
            <w:rStyle w:val="aff9"/>
            <w:rFonts w:ascii="GHEA Grapalat" w:hAnsi="GHEA Grapalat"/>
          </w:rPr>
          <w:t>ԲԱԺԻՆ 3. ՃՆՇԱԿԱՅԻՆ ԿԱՅԱՆՆԵՐ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_Toc117763407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27</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08" w:history="1">
        <w:r w:rsidR="00DE7EA1" w:rsidRPr="001F3FDB">
          <w:rPr>
            <w:rStyle w:val="aff9"/>
            <w:rFonts w:ascii="GHEA Grapalat" w:hAnsi="GHEA Grapalat"/>
          </w:rPr>
          <w:t>ԳԼՈՒԽ 11. ԸՆԴՀԱՆՈՒՐ ԴՐՈՒՅԹՆԵՐ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_Toc117763408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27</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09" w:history="1">
        <w:r w:rsidR="00DE7EA1" w:rsidRPr="001F3FDB">
          <w:rPr>
            <w:rStyle w:val="aff9"/>
            <w:rFonts w:ascii="GHEA Grapalat" w:hAnsi="GHEA Grapalat"/>
          </w:rPr>
          <w:t>ԳԼՈՒԽ 12. ԳԱԶԱՇԱՐԺԻՉԱՅԻՆ ՃՆՇԱԿԱՅԻՆ ԿԱՅԱՆՆԵՐ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_Toc117763409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33</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10" w:history="1">
        <w:r w:rsidR="00DE7EA1" w:rsidRPr="001F3FDB">
          <w:rPr>
            <w:rStyle w:val="aff9"/>
            <w:rFonts w:ascii="GHEA Grapalat" w:hAnsi="GHEA Grapalat"/>
          </w:rPr>
          <w:t>ԳԼՈՒԽ 13. ԳԱԶԱՏՈՒՐԲԻՆԱՅԻՆ ՀԱՂՈՐԴԱԿՈՎ ՃՆՇԱԿԱՅԻՆ ԿԱՅԱՆՆԵՐ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_Toc117763410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34</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11" w:history="1">
        <w:r w:rsidR="00DE7EA1" w:rsidRPr="001F3FDB">
          <w:rPr>
            <w:rStyle w:val="aff9"/>
            <w:rFonts w:ascii="GHEA Grapalat" w:hAnsi="GHEA Grapalat"/>
          </w:rPr>
          <w:t>ԳԼՈՒԽ 14. ԷԼԵԿՏՐԱՀԱՂՈՐԴԱԿՈՎ ՃՆՇԱԿԱՅԻՆ ԿԱՅԱՆՆԵՐ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_Toc117763411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35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12" w:history="1">
        <w:r w:rsidR="00DE7EA1" w:rsidRPr="001F3FDB">
          <w:rPr>
            <w:rStyle w:val="aff9"/>
            <w:rFonts w:ascii="GHEA Grapalat" w:hAnsi="GHEA Grapalat"/>
          </w:rPr>
          <w:t>ԳԼՈՒԽ 15. ՏԵՂԱՓՈԽՎՈՂ ԳԱԶԵՐԻ ՎՆԱՍԱԿԱՐ ԽԱՌՆՈՒՐԴՆԵՐԻ ԵՎ ԿԻՐԱՌՎՈՂ ՆՅՈՒԹԵՐԻ ՀԱՏԿՈՒԹՅՈՒՆՆԵՐԸ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_Toc117763412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35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13" w:history="1">
        <w:r w:rsidR="00DE7EA1" w:rsidRPr="001F3FDB">
          <w:rPr>
            <w:rStyle w:val="aff9"/>
            <w:rFonts w:ascii="GHEA Grapalat" w:hAnsi="GHEA Grapalat"/>
          </w:rPr>
          <w:t>ԳԼՈՒԽ 16. ԳԱԶԻ ԽՏՈՒՑՔԸ ԵՎ ՆՐԱ ՕԳՏԱՀԱՆՈՒՄԸ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_Toc117763413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36</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14" w:history="1">
        <w:r w:rsidR="00DE7EA1" w:rsidRPr="001F3FDB">
          <w:rPr>
            <w:rStyle w:val="aff9"/>
            <w:rFonts w:ascii="GHEA Grapalat" w:hAnsi="GHEA Grapalat"/>
          </w:rPr>
          <w:t>ԳԼՈՒԽ 17. ԳԱԶԻ ՍՏՈՐԳԵՏՆՅԱ ՊԱՀԵՍՏԱՐԱՆՆԵՐ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_Toc117763414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39</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15" w:history="1">
        <w:r w:rsidR="00DE7EA1" w:rsidRPr="001F3FDB">
          <w:rPr>
            <w:rStyle w:val="aff9"/>
            <w:rFonts w:ascii="GHEA Grapalat" w:hAnsi="GHEA Grapalat"/>
          </w:rPr>
          <w:t>ԲԱԺԻՆ 4. ԳԱԶԱԲԱՇԽԻՉ ԿԱՅԱՆՆԵՐ, ԳԱԶԱԲԱՇԽԻՉ ԿԵՏԵՐ, ՀՈՏԱՎՈՐՄԱՆ ԿԱՅԱՆՆԵՐ, ԾԱԽՍԱՉԱՓԻՉ ՀԱՆԳՈՒՅՑՆԵՐ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_Toc117763415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40</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16" w:history="1">
        <w:r w:rsidR="00DE7EA1" w:rsidRPr="001F3FDB">
          <w:rPr>
            <w:rStyle w:val="aff9"/>
            <w:rFonts w:ascii="GHEA Grapalat" w:hAnsi="GHEA Grapalat"/>
          </w:rPr>
          <w:t>ԳԼՈՒԽ 18. ԳԱԶԱԲԱՇԽԻՉ ԿԱՅԱՆՆԵՐ, ԳԱԶԱԲԱՇԽԻՉ ԿԵՏԵՐ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_Toc117763416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40</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17" w:history="1">
        <w:r w:rsidR="00DE7EA1" w:rsidRPr="001F3FDB">
          <w:rPr>
            <w:rStyle w:val="aff9"/>
            <w:rFonts w:ascii="GHEA Grapalat" w:hAnsi="GHEA Grapalat"/>
          </w:rPr>
          <w:t>ԳԼՈՒԽ 19. ՀՈՏԱՎՈՐՄԱՆ ԿԱՅԱՆՔՆԵՐ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_Toc117763417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42</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18" w:history="1">
        <w:r w:rsidR="00DE7EA1" w:rsidRPr="001F3FDB">
          <w:rPr>
            <w:rStyle w:val="aff9"/>
            <w:rFonts w:ascii="GHEA Grapalat" w:hAnsi="GHEA Grapalat"/>
          </w:rPr>
          <w:t>ԳԼՈՒԽ 20. ԾԱԽՍԱՉԱՓԻՉ ՀԱՆԳՈՒՅՑՆԵՐ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_Toc117763418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44</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19" w:history="1">
        <w:r w:rsidR="00DE7EA1" w:rsidRPr="001F3FDB">
          <w:rPr>
            <w:rStyle w:val="aff9"/>
            <w:rFonts w:ascii="GHEA Grapalat" w:hAnsi="GHEA Grapalat"/>
          </w:rPr>
          <w:t>ԲԱԺԻՆ 5. ԷԼԵԿՏՐԱՄԱՏԱԿԱՐԱՐՄԱՆ ԵՎ ԿԱՌԱՎԱՐՄԱՆ ՀԱՄԱԿԱՐԳԵՐ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_Toc117763419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45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20" w:history="1">
        <w:r w:rsidR="00DE7EA1" w:rsidRPr="001F3FDB">
          <w:rPr>
            <w:rStyle w:val="aff9"/>
            <w:rFonts w:ascii="GHEA Grapalat" w:hAnsi="GHEA Grapalat"/>
          </w:rPr>
          <w:t>ԳԼՈՒԽ 21. ԷԼԵԿՏՐԱՄԱՏԱԿԱՐԱՐՈՒՄ</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_Toc117763420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45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21" w:history="1">
        <w:r w:rsidR="00DE7EA1" w:rsidRPr="001F3FDB">
          <w:rPr>
            <w:rStyle w:val="aff9"/>
            <w:rFonts w:ascii="GHEA Grapalat" w:hAnsi="GHEA Grapalat"/>
          </w:rPr>
          <w:t>ԲԱԺԻՆ 22. ՉՀՍ ԵՎ Ա, ՀԵՌՈՒՍՏԱՄԵԽԱՆԻԿԱ</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_Toc117763421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48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22" w:history="1">
        <w:r w:rsidR="00DE7EA1" w:rsidRPr="001F3FDB">
          <w:rPr>
            <w:rStyle w:val="aff9"/>
            <w:rFonts w:ascii="GHEA Grapalat" w:hAnsi="GHEA Grapalat"/>
          </w:rPr>
          <w:t>ԲԱԺԻՆ 6. ԱՐՏԱԴՐԱԿԱՆ ՍԱՆԻՏԱՐԻԱ</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_Toc117763422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50</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23" w:history="1">
        <w:r w:rsidR="00DE7EA1" w:rsidRPr="001F3FDB">
          <w:rPr>
            <w:rStyle w:val="aff9"/>
            <w:rFonts w:ascii="GHEA Grapalat" w:hAnsi="GHEA Grapalat"/>
          </w:rPr>
          <w:t>ԳԼՈՒԽ 23. ՄԳ-Ի ՕԲՅԵԿՏՆԵՐԻՆ ՆԵՐԿԱՅԱՑՎՈՂ ԸՆԴՀԱՆՈՒՐ ՊԱՀԱՆՋՆԵՐ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_Toc117763423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50</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24" w:history="1">
        <w:r w:rsidR="00DE7EA1" w:rsidRPr="001F3FDB">
          <w:rPr>
            <w:rStyle w:val="aff9"/>
            <w:rFonts w:ascii="GHEA Grapalat" w:hAnsi="GHEA Grapalat"/>
          </w:rPr>
          <w:t>ԳԼՈՒԽ 24. ԱՐՏԱԴՐԱԿԱՆ ՍԱՆԻՏԱՐԻԱՅԻ ԼԱԲՈՐԱՏՈՐԻԱ</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_Toc117763424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55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25" w:history="1">
        <w:r w:rsidR="00DE7EA1" w:rsidRPr="001F3FDB">
          <w:rPr>
            <w:rStyle w:val="aff9"/>
            <w:rFonts w:ascii="GHEA Grapalat" w:hAnsi="GHEA Grapalat"/>
          </w:rPr>
          <w:t>ԳԼՈՒԽ 25. ՄԳ-Ի ՕԲՅԵԿՏՆԵՐԻ ՋԵՌՈՒՑՈՒՄ, ՕԴԱՓՈԽՈՒՄ ԵՎ ՕԴԻ ԼԱՎՈՐԱԿՈՒՄ</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_Toc117763425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55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26" w:history="1">
        <w:r w:rsidR="00DE7EA1" w:rsidRPr="001F3FDB">
          <w:rPr>
            <w:rStyle w:val="aff9"/>
            <w:rFonts w:ascii="GHEA Grapalat" w:hAnsi="GHEA Grapalat"/>
          </w:rPr>
          <w:t>ԳԼՈՒԽ 26. ՋՐԱՄԱՏԱԿԱՐԱՐՈՒՄ, ԱՐՏԱԴՐԱԿԱՆ ԵՎ ԿԵՆՑԱՂԱՅԻՆ ԿՈՅՈՒՂԻ</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_Toc117763426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57</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27" w:history="1">
        <w:r w:rsidR="00DE7EA1" w:rsidRPr="001F3FDB">
          <w:rPr>
            <w:rStyle w:val="aff9"/>
            <w:rFonts w:ascii="GHEA Grapalat" w:hAnsi="GHEA Grapalat"/>
          </w:rPr>
          <w:t>ԳԼՈՒԽ 27. ԱՆՎՏԱՆԳՈՒԹՅԱՆ ՄԻՋՈՑՆԵՐ ՄԵԹԱՆՈԼ ԹՈՒՅՆԻ ՀԵՏ ԱՇԽԱՏԱՆՔԻ ԺԱՄԱՆԱԿ</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_Toc117763427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59</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28" w:history="1">
        <w:r w:rsidR="00DE7EA1" w:rsidRPr="001F3FDB">
          <w:rPr>
            <w:rStyle w:val="aff9"/>
            <w:rFonts w:ascii="GHEA Grapalat" w:hAnsi="GHEA Grapalat"/>
          </w:rPr>
          <w:t>ԳԼՈՒԽ 28. ԱՆՎՏԱՆԳՈՒԹՅԱՆ ՄԻՋՈՑՆԵՐԸ ՍՆԴԻԿԻ ՀԵՏ ԱՇԽԱՏԱՆՔԻ ԺԱՄԱՆԱԿ</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_Toc117763428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63</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29" w:history="1">
        <w:r w:rsidR="00DE7EA1" w:rsidRPr="001F3FDB">
          <w:rPr>
            <w:rStyle w:val="aff9"/>
            <w:rFonts w:ascii="GHEA Grapalat" w:hAnsi="GHEA Grapalat"/>
          </w:rPr>
          <w:t>ԳԼՈՒԽ 29. ԱՆՀԱՏԱԿԱՆ ՊԱՇՏՊԱՆՈՒԹՅԱՆ ՄԻՋՈՑՆԵՐ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_Toc117763429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65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30" w:history="1">
        <w:r w:rsidR="00DE7EA1" w:rsidRPr="001F3FDB">
          <w:rPr>
            <w:rStyle w:val="aff9"/>
            <w:rFonts w:ascii="GHEA Grapalat" w:hAnsi="GHEA Grapalat"/>
          </w:rPr>
          <w:t>ԲԱԺԻՆ 8. ԱՆՎՏԱՆԳՈՒԹՅԱՆ ՊԱՀԱՆՋՆԵՐԸ ՆՈՐՈԳՄԱՆ ԱՇԽԱՏԱՆՔՆԵՐԻ ԿԱՏԱՐՄԱՆ ԺԱՄԱՆԱԿ</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_Toc117763430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68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31" w:history="1">
        <w:r w:rsidR="00DE7EA1" w:rsidRPr="001F3FDB">
          <w:rPr>
            <w:rStyle w:val="aff9"/>
            <w:rFonts w:ascii="GHEA Grapalat" w:hAnsi="GHEA Grapalat"/>
          </w:rPr>
          <w:t>ԳԼՈՒԽ 30. ԸՆԴՀԱՆՈՒՐ ՊԱՀԱՆՋՆԵՐ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_Toc117763431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68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32" w:history="1">
        <w:r w:rsidR="00DE7EA1" w:rsidRPr="001F3FDB">
          <w:rPr>
            <w:rStyle w:val="aff9"/>
            <w:rFonts w:ascii="GHEA Grapalat" w:hAnsi="GHEA Grapalat"/>
          </w:rPr>
          <w:t>ԳԼՈՒԽ 31. ԱՆՎՏԱՆԳՈՒԹՅԱՆ ՊԱՀԱՆՋՆԵՐԸ ՀՈՂԱՅԻՆ ԱՇԽԱՏԱՆՔՆԵՐԻ ԿԱՏԱՐՄԱՆ ԺԱՄԱՆԱԿ</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_Toc117763432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73</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33" w:history="1">
        <w:r w:rsidR="00DE7EA1" w:rsidRPr="001F3FDB">
          <w:rPr>
            <w:rStyle w:val="aff9"/>
            <w:rFonts w:ascii="GHEA Grapalat" w:hAnsi="GHEA Grapalat"/>
          </w:rPr>
          <w:t>ԳԼՈՒԽ 32. ԳԱԶԱՎՏԱՆԳԱՎՈՐ ԵՎ ԿՐԱԿԱՅԻՆ ԱՇԽԱՏԱՆՔՆԵՐ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_Toc117763433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76</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34" w:history="1">
        <w:r w:rsidR="00DE7EA1" w:rsidRPr="001F3FDB">
          <w:rPr>
            <w:rStyle w:val="aff9"/>
            <w:rFonts w:ascii="GHEA Grapalat" w:hAnsi="GHEA Grapalat"/>
          </w:rPr>
          <w:t>ԳԼՈՒԽ 33. ՇԻՆԱՐԱՐԱԿԱՆ ՄԵՔԵՆԱՆԵՐԻ ԵՎ ՄԵԽԱՆԻԶՄՆԵՐԻ ՇԱՀԱԳՈՐԾՈՒՄԸ: ԲԱՐՁՄԱՆ ԵՎ ԲԵՌՆԱԹԱՓՄԱՆ ԵՎ ՏՐԱՆՍՊՈՐՏԱՅԻՆ ԱՇԽԱՏԱՆՔՆԵՐ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_Toc117763434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83</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35" w:history="1">
        <w:r w:rsidR="00DE7EA1" w:rsidRPr="001F3FDB">
          <w:rPr>
            <w:rStyle w:val="aff9"/>
            <w:rFonts w:ascii="GHEA Grapalat" w:hAnsi="GHEA Grapalat"/>
          </w:rPr>
          <w:t>ԳԼՈՒԽ 34. ԵՌԱԿՑՄԱՆ ԵՎ ՀԱՎԱՔԱԿՑՄԱՆ ԱՇԽԱՏԱՆՔՆԵՐ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_Toc117763435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85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36" w:history="1">
        <w:r w:rsidR="00DE7EA1" w:rsidRPr="001F3FDB">
          <w:rPr>
            <w:rStyle w:val="aff9"/>
            <w:rFonts w:ascii="GHEA Grapalat" w:hAnsi="GHEA Grapalat"/>
          </w:rPr>
          <w:t>ԳԼՈՒԽ 35. ՄԵԿՈՒՍԱՑՄԱՆ ԱՇԽԱՏԱՆՔՆԵՐ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_Toc117763436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88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37" w:history="1">
        <w:r w:rsidR="00DE7EA1" w:rsidRPr="001F3FDB">
          <w:rPr>
            <w:rStyle w:val="aff9"/>
            <w:rFonts w:ascii="GHEA Grapalat" w:hAnsi="GHEA Grapalat"/>
          </w:rPr>
          <w:t>ԳԼՈՒԽ 36. ՄԳ-Ի ՕԲՅԵԿՏՆԵՐՈՒՄ ԵՎ ՆՐԱՆՑ ԱՐՏԱՔԻՆ ԿԱՊՈՒՂԻՆԵՐՈՒՄ ՃԱՆԱՉՈՂ ԳՈՒՆԱՊԱՏՈՒՄԸ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_Toc117763437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91</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38" w:history="1">
        <w:r w:rsidR="00DE7EA1" w:rsidRPr="001F3FDB">
          <w:rPr>
            <w:rStyle w:val="aff9"/>
            <w:rFonts w:ascii="GHEA Grapalat" w:hAnsi="GHEA Grapalat"/>
            <w:bCs/>
          </w:rPr>
          <w:t xml:space="preserve">ԲԱԺԻՆ 9. </w:t>
        </w:r>
        <w:r w:rsidR="00DE7EA1" w:rsidRPr="001F3FDB">
          <w:rPr>
            <w:rStyle w:val="aff9"/>
            <w:rFonts w:ascii="GHEA Grapalat" w:hAnsi="GHEA Grapalat"/>
          </w:rPr>
          <w:t>ՄԱՅՐՈՒՂԱՅԻՆ ԳԱԶԱՏԱՐԵՐԻ ՏԵԽՆԻԿԱԿԱՆ ՇԱՀԱԳՈՐԾՈՒՄ</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_Toc117763438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94</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39" w:history="1">
        <w:r w:rsidR="00DE7EA1" w:rsidRPr="001F3FDB">
          <w:rPr>
            <w:rStyle w:val="aff9"/>
            <w:rFonts w:ascii="GHEA Grapalat" w:hAnsi="GHEA Grapalat"/>
          </w:rPr>
          <w:t>ԳԼՈՒԽ 37. ԱՆՁՆԱԿԱԶՄԻ ՏԵԽՆԻԿԱԿԱՆ ՈՒՍՈՒՑՈՒՄԸ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_Toc117763439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94</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40" w:history="1">
        <w:r w:rsidR="00DE7EA1" w:rsidRPr="001F3FDB">
          <w:rPr>
            <w:rStyle w:val="aff9"/>
            <w:rFonts w:ascii="GHEA Grapalat" w:hAnsi="GHEA Grapalat"/>
          </w:rPr>
          <w:t>ԲԱԺԻՆ 10. ԸՆԴՀԱՆՈՒՐ ՆՇԱՆԱԿՈՒԹՅԱՆ ՕԲՅԵԿՏՆԵՐԸ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_Toc117763440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96</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41" w:history="1">
        <w:r w:rsidR="00DE7EA1" w:rsidRPr="001F3FDB">
          <w:rPr>
            <w:rStyle w:val="aff9"/>
            <w:rFonts w:ascii="GHEA Grapalat" w:hAnsi="GHEA Grapalat"/>
          </w:rPr>
          <w:t>ԳԼՈՒԽ 38. ՏԱՐԱԾՔԸ, ՇԵՆՔԵՐԸ ԵՎ ՍԵՆՔԵՐԸ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_Toc117763441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96</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42" w:history="1">
        <w:r w:rsidR="00DE7EA1" w:rsidRPr="001F3FDB">
          <w:rPr>
            <w:rStyle w:val="aff9"/>
            <w:rFonts w:ascii="GHEA Grapalat" w:hAnsi="GHEA Grapalat"/>
          </w:rPr>
          <w:t>ԳԼՈՒԽ 39. ԽՈՂՈՎԱԿԱԳԾԱՅԻՆ ԳԱԶԱՏԱՐԵՐԸ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_Toc117763442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99</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43" w:history="1">
        <w:r w:rsidR="00DE7EA1" w:rsidRPr="001F3FDB">
          <w:rPr>
            <w:rStyle w:val="aff9"/>
            <w:rFonts w:ascii="GHEA Grapalat" w:hAnsi="GHEA Grapalat"/>
          </w:rPr>
          <w:t>ԳԼՈՒԽ 40. ԽՈՂՈՎԱԿԱԳԾԱՅԻՆ ԱՐՄԱՏՈՒՐԸ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_Toc117763443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100</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44" w:history="1">
        <w:r w:rsidR="00DE7EA1" w:rsidRPr="001F3FDB">
          <w:rPr>
            <w:rStyle w:val="aff9"/>
            <w:rFonts w:ascii="GHEA Grapalat" w:hAnsi="GHEA Grapalat"/>
          </w:rPr>
          <w:t>ԳԼՈՒԽ 41.</w:t>
        </w:r>
        <w:r w:rsidR="00DE7EA1" w:rsidRPr="001F3FDB">
          <w:rPr>
            <w:rStyle w:val="aff9"/>
            <w:rFonts w:ascii="Calibri" w:hAnsi="Calibri" w:cs="Calibri"/>
          </w:rPr>
          <w:t> </w:t>
        </w:r>
        <w:r w:rsidR="00DE7EA1" w:rsidRPr="001F3FDB">
          <w:rPr>
            <w:rStyle w:val="aff9"/>
            <w:rFonts w:ascii="GHEA Grapalat" w:hAnsi="GHEA Grapalat"/>
          </w:rPr>
          <w:t xml:space="preserve">ՄԱՅՐՈՒՂԱՅԻՆ ԳԱԶԱՏԱՐԵՐԻ ՕԲՅԵԿՏՆԵՐԻ ՋԵՐՄԱՄԱՏԱԿԱՐԱՐՄԱՆ, </w:t>
        </w:r>
        <w:r w:rsidR="00DE7EA1" w:rsidRPr="001F3FDB">
          <w:rPr>
            <w:rStyle w:val="aff9"/>
            <w:rFonts w:ascii="GHEA Grapalat" w:hAnsi="GHEA Grapalat" w:cs="Arial Unicode"/>
          </w:rPr>
          <w:t>ԳԱԶԱՄԱՏԱԿԱՐԱՐՄԱՆ</w:t>
        </w:r>
        <w:r w:rsidR="00DE7EA1" w:rsidRPr="001F3FDB">
          <w:rPr>
            <w:rStyle w:val="aff9"/>
            <w:rFonts w:ascii="GHEA Grapalat" w:hAnsi="GHEA Grapalat"/>
          </w:rPr>
          <w:t xml:space="preserve">, </w:t>
        </w:r>
        <w:r w:rsidR="00DE7EA1" w:rsidRPr="001F3FDB">
          <w:rPr>
            <w:rStyle w:val="aff9"/>
            <w:rFonts w:ascii="GHEA Grapalat" w:hAnsi="GHEA Grapalat" w:cs="Arial Unicode"/>
          </w:rPr>
          <w:t>ՋՐԱՄԱՏԱԿԱՐԱՐՄԱՆ</w:t>
        </w:r>
        <w:r w:rsidR="00DE7EA1" w:rsidRPr="001F3FDB">
          <w:rPr>
            <w:rStyle w:val="aff9"/>
            <w:rFonts w:ascii="GHEA Grapalat" w:hAnsi="GHEA Grapalat"/>
          </w:rPr>
          <w:t xml:space="preserve">, </w:t>
        </w:r>
        <w:r w:rsidR="00DE7EA1" w:rsidRPr="001F3FDB">
          <w:rPr>
            <w:rStyle w:val="aff9"/>
            <w:rFonts w:ascii="GHEA Grapalat" w:hAnsi="GHEA Grapalat" w:cs="Arial Unicode"/>
          </w:rPr>
          <w:t>ՕԴԱՓՈԽՈՒԹՅԱՆ</w:t>
        </w:r>
        <w:r w:rsidR="00DE7EA1" w:rsidRPr="001F3FDB">
          <w:rPr>
            <w:rStyle w:val="aff9"/>
            <w:rFonts w:ascii="GHEA Grapalat" w:hAnsi="GHEA Grapalat"/>
          </w:rPr>
          <w:t xml:space="preserve"> </w:t>
        </w:r>
        <w:r w:rsidR="00DE7EA1" w:rsidRPr="001F3FDB">
          <w:rPr>
            <w:rStyle w:val="aff9"/>
            <w:rFonts w:ascii="GHEA Grapalat" w:hAnsi="GHEA Grapalat" w:cs="Arial Unicode"/>
          </w:rPr>
          <w:t>ԵՎ</w:t>
        </w:r>
        <w:r w:rsidR="00DE7EA1" w:rsidRPr="001F3FDB">
          <w:rPr>
            <w:rStyle w:val="aff9"/>
            <w:rFonts w:ascii="GHEA Grapalat" w:hAnsi="GHEA Grapalat"/>
          </w:rPr>
          <w:t xml:space="preserve"> </w:t>
        </w:r>
        <w:r w:rsidR="00DE7EA1" w:rsidRPr="001F3FDB">
          <w:rPr>
            <w:rStyle w:val="aff9"/>
            <w:rFonts w:ascii="GHEA Grapalat" w:hAnsi="GHEA Grapalat" w:cs="Arial Unicode"/>
          </w:rPr>
          <w:t>ԿՈՅՈՒՂՈՒ ՇԱՀԱԳՈՐԾՈՒՄԸ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_Toc117763444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105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45" w:history="1">
        <w:r w:rsidR="00DE7EA1" w:rsidRPr="001F3FDB">
          <w:rPr>
            <w:rStyle w:val="aff9"/>
            <w:rFonts w:ascii="GHEA Grapalat" w:hAnsi="GHEA Grapalat"/>
          </w:rPr>
          <w:t>ԲԱԺԻՆ 11. ՄԱՅՐՈՒՂԱՅԻՆ ԳԱԶԱՏԱՐԻ ԳԾԱՅԻՆ ՄԱՍԸ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_Toc117763445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108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46" w:history="1">
        <w:r w:rsidR="00DE7EA1" w:rsidRPr="001F3FDB">
          <w:rPr>
            <w:rStyle w:val="aff9"/>
            <w:rFonts w:ascii="GHEA Grapalat" w:hAnsi="GHEA Grapalat"/>
          </w:rPr>
          <w:t>ԳԼՈՒԽ 42. ԸՆԴՀԱՆՈՒՐ ՊԱՀԱՆՋՆԵՐԸ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_Toc117763446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108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47" w:history="1">
        <w:r w:rsidR="00DE7EA1" w:rsidRPr="001F3FDB">
          <w:rPr>
            <w:rStyle w:val="aff9"/>
            <w:rFonts w:ascii="GHEA Grapalat" w:hAnsi="GHEA Grapalat"/>
          </w:rPr>
          <w:t>ԳԼՈՒԽ 43. ԳԾԱՅԻՆ ՄԱՍԻ ՁԵՎԱՎՈՐՈՒՄԸ ԵՎ ՇԱՀԱԳՈՐԾՈՒՄԸ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_Toc117763447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109</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48" w:history="1">
        <w:r w:rsidR="00DE7EA1" w:rsidRPr="001F3FDB">
          <w:rPr>
            <w:rStyle w:val="aff9"/>
            <w:rFonts w:ascii="GHEA Grapalat" w:hAnsi="GHEA Grapalat"/>
          </w:rPr>
          <w:t>ԳԼՈՒԽ 44. ՏԵԽՆԻԿԱԿԱՆ ՍՊԱՍԱՐԿՈՒՄԸ ԵՎ ՆՈՐՈԳՈՒՄԸ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_Toc117763448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121</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49" w:history="1">
        <w:r w:rsidR="00DE7EA1" w:rsidRPr="001F3FDB">
          <w:rPr>
            <w:rStyle w:val="aff9"/>
            <w:rFonts w:ascii="GHEA Grapalat" w:hAnsi="GHEA Grapalat"/>
          </w:rPr>
          <w:t>ԳԼՈՒԽ 45. ՓՈԽԱԴՐԱԿԱՆ ՏԵԽՆԻԿԱԿԱՆ ՄԻՋՈՑՆԵՐԸ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_Toc117763449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127</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50" w:history="1">
        <w:r w:rsidR="00DE7EA1" w:rsidRPr="001F3FDB">
          <w:rPr>
            <w:rStyle w:val="aff9"/>
            <w:rFonts w:ascii="GHEA Grapalat" w:hAnsi="GHEA Grapalat"/>
          </w:rPr>
          <w:t>ԳԼՈՒԽ 46. ՎԹԱՐԱՅԻՆ ՊԱՇԱՐԸ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_Toc117763450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127</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51" w:history="1">
        <w:r w:rsidR="00DE7EA1" w:rsidRPr="001F3FDB">
          <w:rPr>
            <w:rStyle w:val="aff9"/>
            <w:rFonts w:ascii="GHEA Grapalat" w:hAnsi="GHEA Grapalat"/>
          </w:rPr>
          <w:t>ԳԼՈՒԽ 46. ՏԵԽՆԻԿԱԿԱՆ ՓԱՍՏԱԹՂԹԵՐԸ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_Toc117763451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128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52" w:history="1">
        <w:r w:rsidR="00DE7EA1" w:rsidRPr="001F3FDB">
          <w:rPr>
            <w:rStyle w:val="aff9"/>
            <w:rFonts w:ascii="GHEA Grapalat" w:hAnsi="GHEA Grapalat"/>
          </w:rPr>
          <w:t>ԲԱԺԻՆ 12. ՃՆՇԱԿԱՅԻՆ ԿԱՅԱՆՆԵՐ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_Toc117763452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129</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53" w:history="1">
        <w:r w:rsidR="00DE7EA1" w:rsidRPr="001F3FDB">
          <w:rPr>
            <w:rStyle w:val="aff9"/>
            <w:rFonts w:ascii="GHEA Grapalat" w:hAnsi="GHEA Grapalat"/>
          </w:rPr>
          <w:t>ԳԼՈՒԽ 47. ԸՆԴՀԱՆՈՒՐ ՊԱՀԱՆՋՆԵՐ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_Toc117763453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129</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54" w:history="1">
        <w:r w:rsidR="00DE7EA1" w:rsidRPr="001F3FDB">
          <w:rPr>
            <w:rStyle w:val="aff9"/>
            <w:rFonts w:ascii="GHEA Grapalat" w:hAnsi="GHEA Grapalat"/>
          </w:rPr>
          <w:t>ԳԼՈՒԽ 48. ՇԱՀԱԳՈՐԾՄԱՆ ԿԱԶՄԱԿԵՐՊՈՒՄԸ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_Toc117763454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130</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55" w:history="1">
        <w:r w:rsidR="00DE7EA1" w:rsidRPr="001F3FDB">
          <w:rPr>
            <w:rStyle w:val="aff9"/>
            <w:rFonts w:ascii="GHEA Grapalat" w:hAnsi="GHEA Grapalat"/>
          </w:rPr>
          <w:t>ԳԼՈՒԽ 49. ՏԵԽՆԻԿԱԿԱՆ ՍՊԱՍԱՐԿՈՒՄԸ ԵՎ ՆՈՐՈԳՈՒՄԸ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_Toc117763455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131</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56" w:history="1">
        <w:r w:rsidR="00DE7EA1" w:rsidRPr="001F3FDB">
          <w:rPr>
            <w:rStyle w:val="aff9"/>
            <w:rFonts w:ascii="GHEA Grapalat" w:hAnsi="GHEA Grapalat"/>
          </w:rPr>
          <w:t>ԳԼՈՒԽ 50. ԳԱԶԻ ՄԱՔՐՄԱՆ ՏԵՂԱԿԱՅԱՆՔՆԵՐԸ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_Toc117763456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135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57" w:history="1">
        <w:r w:rsidR="00DE7EA1" w:rsidRPr="001F3FDB">
          <w:rPr>
            <w:rStyle w:val="aff9"/>
            <w:rFonts w:ascii="GHEA Grapalat" w:hAnsi="GHEA Grapalat"/>
          </w:rPr>
          <w:t>ԳԼՈՒԽ 51. ԳԱԶԻ ՍԱՌԵՑՄԱՆ ՏԵՂԱԿԱՅԱՆՔԸ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_Toc117763457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136</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58" w:history="1">
        <w:r w:rsidR="00DE7EA1" w:rsidRPr="001F3FDB">
          <w:rPr>
            <w:rStyle w:val="aff9"/>
            <w:rFonts w:ascii="GHEA Grapalat" w:hAnsi="GHEA Grapalat"/>
          </w:rPr>
          <w:t>ԳԼՈՒԽ 52. ՎԱՌԵԼԻՔԱՅԻՆ, ԳՈՐԾԱՐԿՄԱՆ ԵՎ ԻՄՊՈՒԼՍԱՅԻՆ ԳԱԶԻ ՀԱՄԱԿԱՐԳԵՐԸ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_Toc117763458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137</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59" w:history="1">
        <w:r w:rsidR="00DE7EA1" w:rsidRPr="001F3FDB">
          <w:rPr>
            <w:rStyle w:val="aff9"/>
            <w:rFonts w:ascii="GHEA Grapalat" w:hAnsi="GHEA Grapalat"/>
            <w:bCs/>
          </w:rPr>
          <w:t xml:space="preserve">ԳԼՈՒԽ 53. </w:t>
        </w:r>
        <w:r w:rsidR="00DE7EA1" w:rsidRPr="001F3FDB">
          <w:rPr>
            <w:rStyle w:val="aff9"/>
            <w:rFonts w:ascii="GHEA Grapalat" w:hAnsi="GHEA Grapalat"/>
          </w:rPr>
          <w:t>ՅՈՒՂԱՄԱՏԱԿԱՐԱՐՄԱՆ ՀԱՄԱԿԱՐԳԸ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_Toc117763459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138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60" w:history="1">
        <w:r w:rsidR="00DE7EA1" w:rsidRPr="001F3FDB">
          <w:rPr>
            <w:rStyle w:val="aff9"/>
            <w:rFonts w:ascii="GHEA Grapalat" w:hAnsi="GHEA Grapalat"/>
          </w:rPr>
          <w:t>ԳԼՈՒԽ 54. ՏԵԽՆԻԿԱԿԱՆ ՓԱՍՏԱԹՂԹԵՐԸ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_Toc117763460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138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61" w:history="1">
        <w:r w:rsidR="00DE7EA1" w:rsidRPr="001F3FDB">
          <w:rPr>
            <w:rStyle w:val="aff9"/>
            <w:rFonts w:ascii="GHEA Grapalat" w:hAnsi="GHEA Grapalat"/>
          </w:rPr>
          <w:t>ԲԱԺԻՆ 13. ԳԱԶԻ ՍՏՈՐԳԵՏՆՅԱ ՊԱՀԵՍՏԱՐԱՆԸ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_Toc117763461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139</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62" w:history="1">
        <w:r w:rsidR="00DE7EA1" w:rsidRPr="001F3FDB">
          <w:rPr>
            <w:rStyle w:val="aff9"/>
            <w:rFonts w:ascii="GHEA Grapalat" w:hAnsi="GHEA Grapalat"/>
          </w:rPr>
          <w:t>ԳԼՈՒԽ 55. ՇԱՀԱԳՈՐԾՄԱՆ ԿԱԶՄԱԿԵՐՊՈՒՄԸ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_Toc117763462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140</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63" w:history="1">
        <w:r w:rsidR="00DE7EA1" w:rsidRPr="001F3FDB">
          <w:rPr>
            <w:rStyle w:val="aff9"/>
            <w:rFonts w:ascii="GHEA Grapalat" w:hAnsi="GHEA Grapalat"/>
          </w:rPr>
          <w:t>ԳԼՈՒԽ 56. ՏԵԽՆԻԿԱԿԱՆ ՍՊԱՍԱՐԿՈՒՄԸ ԵՎ ՆՈՐՈԳՈՒՄԸ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_Toc117763463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140</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64" w:history="1">
        <w:r w:rsidR="00DE7EA1" w:rsidRPr="001F3FDB">
          <w:rPr>
            <w:rStyle w:val="aff9"/>
            <w:rFonts w:ascii="GHEA Grapalat" w:hAnsi="GHEA Grapalat"/>
          </w:rPr>
          <w:t>ԳԼՈՒԽ 57. ԳԱԶԻ ՄԱՔՐՈՒՄԸ ԵՎ ՉՈՐԱՑՈՒՄԸ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_Toc117763464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144</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65" w:history="1">
        <w:r w:rsidR="00DE7EA1" w:rsidRPr="001F3FDB">
          <w:rPr>
            <w:rStyle w:val="aff9"/>
            <w:rFonts w:ascii="GHEA Grapalat" w:hAnsi="GHEA Grapalat"/>
          </w:rPr>
          <w:t>ԳԼՈՒԽ 58. ՏԵԽՆԻԿԱԿԱՆ ՓԱՍՏԱԹՂԹԵՐԸ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_Toc117763465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144</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66" w:history="1">
        <w:r w:rsidR="00DE7EA1" w:rsidRPr="001F3FDB">
          <w:rPr>
            <w:rStyle w:val="aff9"/>
            <w:rFonts w:ascii="GHEA Grapalat" w:hAnsi="GHEA Grapalat"/>
          </w:rPr>
          <w:t>ԲԱԺԻՆ 14. ԳԱԶԱԲԱՇԽԻՉ ԿԱՅԱՆՆԵՐԸ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_Toc117763466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145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67" w:history="1">
        <w:r w:rsidR="00DE7EA1" w:rsidRPr="001F3FDB">
          <w:rPr>
            <w:rStyle w:val="aff9"/>
            <w:rFonts w:ascii="GHEA Grapalat" w:hAnsi="GHEA Grapalat"/>
          </w:rPr>
          <w:t>ԳԼՈՒԽ 59. ՇԱՀԱԳՈՐԾՄԱՆ ԿԱԶՄԱԿԵՐՊՈՒՄԸ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_Toc117763467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146</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68" w:history="1">
        <w:r w:rsidR="00DE7EA1" w:rsidRPr="001F3FDB">
          <w:rPr>
            <w:rStyle w:val="aff9"/>
            <w:rFonts w:ascii="GHEA Grapalat" w:hAnsi="GHEA Grapalat"/>
          </w:rPr>
          <w:t>ԳԼՈՒԽ 60. ՏԵԽՆԻԿԱԿԱՆ ՍՊԱՍԱՐԿՈՒՄԸ ԵՎ ՆՈՐՈԳՈՒՄԸ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_Toc117763468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148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69" w:history="1">
        <w:r w:rsidR="00DE7EA1" w:rsidRPr="001F3FDB">
          <w:rPr>
            <w:rStyle w:val="aff9"/>
            <w:rFonts w:ascii="GHEA Grapalat" w:hAnsi="GHEA Grapalat"/>
          </w:rPr>
          <w:t>ԳԼՈՒԽ 61. ՏԵԽՆԻԿԱԿԱՆ ՓԱՍՏԱԹՂԹԵՐԸ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_Toc117763469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149</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70" w:history="1">
        <w:r w:rsidR="00DE7EA1" w:rsidRPr="001F3FDB">
          <w:rPr>
            <w:rStyle w:val="aff9"/>
            <w:rFonts w:ascii="GHEA Grapalat" w:hAnsi="GHEA Grapalat"/>
          </w:rPr>
          <w:t>ԲԱԺԻՆ 15. ՄԱՅՐՈՒՂԱՅԻՆ ԳԱԶԱՏԱՐԵՐԻ ԷԼԵԿՏՐԱՏԵՂԱԿԱՅԱՆՔՆԵՐԻՆ ՆԵՐԿԱՅԱՑՎՈՂ ԴՐՈՒՅԹՆԵՐ</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_Toc117763470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150</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71" w:history="1">
        <w:r w:rsidR="00DE7EA1" w:rsidRPr="001F3FDB">
          <w:rPr>
            <w:rStyle w:val="aff9"/>
            <w:rFonts w:ascii="GHEA Grapalat" w:hAnsi="GHEA Grapalat"/>
          </w:rPr>
          <w:t>ԲԱԺԻՆ 16. ԿՈՌՈԶԻԱՅԻՑ ՊԱՇՏՊԱՆՈՒԹՅՈՒՆԸ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_Toc117763471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151</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72" w:history="1">
        <w:r w:rsidR="00DE7EA1" w:rsidRPr="001F3FDB">
          <w:rPr>
            <w:rStyle w:val="aff9"/>
            <w:rFonts w:ascii="GHEA Grapalat" w:hAnsi="GHEA Grapalat"/>
          </w:rPr>
          <w:t>ԳԼՈՒԽ 62. ՇԱՀԱԳՈՐԾՄԱՆ ԿԱԶՄԱԿԵՐՊՈՒՄԸ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_Toc117763472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151</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73" w:history="1">
        <w:r w:rsidR="00DE7EA1" w:rsidRPr="001F3FDB">
          <w:rPr>
            <w:rStyle w:val="aff9"/>
            <w:rFonts w:ascii="GHEA Grapalat" w:hAnsi="GHEA Grapalat"/>
          </w:rPr>
          <w:t>ԳԼՈՒԽ 63. ՏԵԽՆԻԿԱԿԱՆ ՍՊԱՍԱՐԿՈՒՄԸ ԵՎ ՆՈՐՈԳՈՒՄԸ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_Toc117763473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152</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74" w:history="1">
        <w:r w:rsidR="00DE7EA1" w:rsidRPr="001F3FDB">
          <w:rPr>
            <w:rStyle w:val="aff9"/>
            <w:rFonts w:ascii="GHEA Grapalat" w:hAnsi="GHEA Grapalat"/>
          </w:rPr>
          <w:t>ԳԼՈՒԽ 64. ՏԵԽՆԻԿԱԿԱՆ ՓԱՍՏԱԹՂԹԵՐԸ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_Toc117763474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154</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75" w:history="1">
        <w:r w:rsidR="00DE7EA1" w:rsidRPr="001F3FDB">
          <w:rPr>
            <w:rStyle w:val="aff9"/>
            <w:rFonts w:ascii="GHEA Grapalat" w:hAnsi="GHEA Grapalat"/>
          </w:rPr>
          <w:t>ԲԱԺԻՆ 17. ԱՎՏՈՄԱՏԱՑՄԱՆ, ԿԱՌԱՎԱՐՄԱՆ ԵՎ ԿԱՊԻ ՄԻՋՈՑՆԵՐԻ ՀԱՄԱԿԱՐԳԵՐԸ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_Toc117763475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154</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76" w:history="1">
        <w:r w:rsidR="00DE7EA1" w:rsidRPr="001F3FDB">
          <w:rPr>
            <w:rStyle w:val="aff9"/>
            <w:rFonts w:ascii="GHEA Grapalat" w:hAnsi="GHEA Grapalat"/>
          </w:rPr>
          <w:t>ԳԼՈՒԽ 65. ՇԱՀԱԳՈՐԾՄԱՆ ԿԱԶՄԱԿԵՐՊՈՒՄԸ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_Toc117763476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158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77" w:history="1">
        <w:r w:rsidR="00DE7EA1" w:rsidRPr="001F3FDB">
          <w:rPr>
            <w:rStyle w:val="aff9"/>
            <w:rFonts w:ascii="GHEA Grapalat" w:hAnsi="GHEA Grapalat"/>
          </w:rPr>
          <w:t>ԳԼՈՒԽ 66. ՏԵԽՆԻԿԱԿԱՆ ՍՊԱՍԱՐԿՈՒՄԸ ԵՎ ՆՈՐՈԳՈՒՄԸ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_Toc117763477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160</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78" w:history="1">
        <w:r w:rsidR="00DE7EA1" w:rsidRPr="001F3FDB">
          <w:rPr>
            <w:rStyle w:val="aff9"/>
            <w:rFonts w:ascii="GHEA Grapalat" w:hAnsi="GHEA Grapalat"/>
          </w:rPr>
          <w:t>ԳԼՈՒԽ 67. ՉԱՓՈՒՄՆԵՐԻ ՄԻԱՍՆԱԿԱՆՈՒԹՅԱՆ ԱՊԱՀՈՎՈՒՄԸ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_Toc117763478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163</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79" w:history="1">
        <w:r w:rsidR="00DE7EA1" w:rsidRPr="001F3FDB">
          <w:rPr>
            <w:rStyle w:val="aff9"/>
            <w:rFonts w:ascii="GHEA Grapalat" w:hAnsi="GHEA Grapalat"/>
          </w:rPr>
          <w:t>ԳԼՈՒԽ 68. ԿԱՊԸ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_Toc117763479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165</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80" w:history="1">
        <w:r w:rsidR="00DE7EA1" w:rsidRPr="001F3FDB">
          <w:rPr>
            <w:rStyle w:val="aff9"/>
            <w:rFonts w:ascii="GHEA Grapalat" w:hAnsi="GHEA Grapalat"/>
          </w:rPr>
          <w:t>ԳԼՈՒԽ 69. ԾԱԽՍԱՉԱՓԱՅԻՆ ՀԱՆԳՈՒՅՑՆԵՐԸ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_Toc117763480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166</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81" w:history="1">
        <w:r w:rsidR="00DE7EA1" w:rsidRPr="001F3FDB">
          <w:rPr>
            <w:rStyle w:val="aff9"/>
            <w:rFonts w:ascii="GHEA Grapalat" w:hAnsi="GHEA Grapalat"/>
            <w:bCs/>
          </w:rPr>
          <w:t>ԳԼՈՒԽ 70. ՏԵԽՆԻԿԱԿԱՆ ՓԱՍՏԱԹՂԹԵՐԸ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_Toc117763481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168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82" w:history="1">
        <w:r w:rsidR="00DE7EA1" w:rsidRPr="001F3FDB">
          <w:rPr>
            <w:rStyle w:val="aff9"/>
            <w:rFonts w:ascii="GHEA Grapalat" w:hAnsi="GHEA Grapalat"/>
          </w:rPr>
          <w:t>ԲԱԺԻՆ 18. ՕՊԵՐԱՏԻՎ ԿԱՐԳԱՎԱՐԱԿԱՆ ԿԱՌԱՎԱՐՈՒՄԸ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_Toc117763482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169</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83" w:history="1">
        <w:r w:rsidR="00DE7EA1" w:rsidRPr="001F3FDB">
          <w:rPr>
            <w:rStyle w:val="aff9"/>
            <w:rFonts w:ascii="GHEA Grapalat" w:hAnsi="GHEA Grapalat"/>
          </w:rPr>
          <w:t>ԳԼՈՒԽ 71. ԿԵՆՏՐՈՆԱԿԱՆ ԿԱՐԳԱՎԱՐԱԿԱՆ ԾԱՌԱՅՈՒԹՅՈՒՆ</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_Toc117763483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169</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84" w:history="1">
        <w:r w:rsidR="00DE7EA1" w:rsidRPr="001F3FDB">
          <w:rPr>
            <w:rStyle w:val="aff9"/>
            <w:rFonts w:ascii="GHEA Grapalat" w:hAnsi="GHEA Grapalat"/>
          </w:rPr>
          <w:t>ԳԼՈՒԽ 72. ԳԱԶԱՏԱՐԵՐԻ ԱՇԽԱՏԱՆՔԱՅԻՆ ՌԵԺԻՄԸ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_Toc117763484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172</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85" w:history="1">
        <w:r w:rsidR="00DE7EA1" w:rsidRPr="001F3FDB">
          <w:rPr>
            <w:rStyle w:val="aff9"/>
            <w:rFonts w:ascii="GHEA Grapalat" w:hAnsi="GHEA Grapalat"/>
          </w:rPr>
          <w:t>ԳԼՈՒԽ 73. ՕՊԵՐԱՏԻՎ ՓԱՍՏԱԹՂԹԵՐԸ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_Toc117763485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173</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86" w:history="1">
        <w:r w:rsidR="00DE7EA1" w:rsidRPr="001F3FDB">
          <w:rPr>
            <w:rStyle w:val="aff9"/>
            <w:rFonts w:ascii="GHEA Grapalat" w:hAnsi="GHEA Grapalat"/>
          </w:rPr>
          <w:t>ԳԼՈՒԽ 74. ՎԹԱՐՆԵՐԻ ՎԵՐԱՑՄԱՆ ԱՇԽԱՏԱՆՔՆԵՐԻ ԿԱԶՄԱԿԵՐՊՈՒՄԸ</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_Toc117763486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173</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87" w:history="1">
        <w:r w:rsidR="00DE7EA1" w:rsidRPr="001F3FDB">
          <w:rPr>
            <w:rStyle w:val="aff9"/>
            <w:rFonts w:ascii="GHEA Grapalat" w:hAnsi="GHEA Grapalat"/>
          </w:rPr>
          <w:t>ԳԼՈՒԽ 75. ՄԱՅՐՈՒՂԱՅԻՆ ԳԱԶԱՏԱՐԵՐԻ ՇԱՀԱԳՈՐԾՄԱՆ ՆԱԽԱՊԱՏՐԱՍՏՈՒՄ ԱՇՆԱՆ-ՁՄՌԱՆ ՊԱՅՄԱՆՆԵՐԻՆ ԵՎ ԳԱՐՆԱՆԱՅԻՆ ՀՈՐԴԱՑՈՒՄՆԵՐԻՆ</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_Toc117763487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176</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88" w:history="1">
        <w:r w:rsidR="00DE7EA1" w:rsidRPr="001F3FDB">
          <w:rPr>
            <w:rStyle w:val="aff9"/>
            <w:rFonts w:ascii="GHEA Grapalat" w:hAnsi="GHEA Grapalat"/>
          </w:rPr>
          <w:t>Հավելված 1</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_Toc117763488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178</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89" w:history="1">
        <w:r w:rsidR="00DE7EA1" w:rsidRPr="001F3FDB">
          <w:rPr>
            <w:rStyle w:val="aff9"/>
            <w:rFonts w:ascii="GHEA Grapalat" w:hAnsi="GHEA Grapalat"/>
            <w:caps/>
          </w:rPr>
          <w:t>Հ</w:t>
        </w:r>
        <w:r w:rsidR="00DE7EA1" w:rsidRPr="001F3FDB">
          <w:rPr>
            <w:rStyle w:val="aff9"/>
            <w:rFonts w:ascii="GHEA Grapalat" w:hAnsi="GHEA Grapalat"/>
          </w:rPr>
          <w:t>ավելված</w:t>
        </w:r>
        <w:r w:rsidR="00DE7EA1" w:rsidRPr="001F3FDB">
          <w:rPr>
            <w:rStyle w:val="aff9"/>
            <w:rFonts w:ascii="GHEA Grapalat" w:hAnsi="GHEA Grapalat"/>
            <w:caps/>
          </w:rPr>
          <w:t xml:space="preserve"> 2</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_Toc117763489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184</w:t>
        </w:r>
        <w:r w:rsidR="00DE7EA1" w:rsidRPr="001F3FDB">
          <w:rPr>
            <w:rFonts w:ascii="GHEA Grapalat" w:hAnsi="GHEA Grapalat"/>
            <w:webHidden/>
          </w:rPr>
          <w:fldChar w:fldCharType="end"/>
        </w:r>
      </w:hyperlink>
    </w:p>
    <w:p w:rsidR="00DE7EA1" w:rsidRPr="001F3FDB" w:rsidRDefault="002F5ED5" w:rsidP="00DE7EA1">
      <w:pPr>
        <w:pStyle w:val="11"/>
        <w:rPr>
          <w:rFonts w:ascii="GHEA Grapalat" w:eastAsiaTheme="minorEastAsia" w:hAnsi="GHEA Grapalat" w:cstheme="minorBidi"/>
          <w:sz w:val="22"/>
          <w:szCs w:val="22"/>
          <w:lang w:val="en-US" w:eastAsia="en-US"/>
        </w:rPr>
      </w:pPr>
      <w:hyperlink w:anchor="_Toc117763490" w:history="1">
        <w:r w:rsidR="00DE7EA1" w:rsidRPr="001F3FDB">
          <w:rPr>
            <w:rStyle w:val="aff9"/>
            <w:rFonts w:ascii="GHEA Grapalat" w:hAnsi="GHEA Grapalat"/>
            <w:caps/>
            <w:lang w:val="en-US"/>
          </w:rPr>
          <w:t>Հ</w:t>
        </w:r>
        <w:r w:rsidR="00DE7EA1" w:rsidRPr="001F3FDB">
          <w:rPr>
            <w:rStyle w:val="aff9"/>
            <w:rFonts w:ascii="GHEA Grapalat" w:hAnsi="GHEA Grapalat"/>
          </w:rPr>
          <w:t>ավելված</w:t>
        </w:r>
        <w:r w:rsidR="00DE7EA1" w:rsidRPr="001F3FDB">
          <w:rPr>
            <w:rStyle w:val="aff9"/>
            <w:rFonts w:ascii="GHEA Grapalat" w:hAnsi="GHEA Grapalat"/>
            <w:caps/>
          </w:rPr>
          <w:t xml:space="preserve"> 3</w:t>
        </w:r>
        <w:r w:rsidR="00DE7EA1" w:rsidRPr="001F3FDB">
          <w:rPr>
            <w:rFonts w:ascii="GHEA Grapalat" w:hAnsi="GHEA Grapalat"/>
            <w:webHidden/>
          </w:rPr>
          <w:tab/>
        </w:r>
        <w:r w:rsidR="00DE7EA1" w:rsidRPr="001F3FDB">
          <w:rPr>
            <w:rFonts w:ascii="GHEA Grapalat" w:hAnsi="GHEA Grapalat"/>
            <w:webHidden/>
          </w:rPr>
          <w:fldChar w:fldCharType="begin"/>
        </w:r>
        <w:r w:rsidR="00DE7EA1" w:rsidRPr="001F3FDB">
          <w:rPr>
            <w:rFonts w:ascii="GHEA Grapalat" w:hAnsi="GHEA Grapalat"/>
            <w:webHidden/>
          </w:rPr>
          <w:instrText xml:space="preserve"> PAGEREF _Toc117763490 \h </w:instrText>
        </w:r>
        <w:r w:rsidR="00DE7EA1" w:rsidRPr="001F3FDB">
          <w:rPr>
            <w:rFonts w:ascii="GHEA Grapalat" w:hAnsi="GHEA Grapalat"/>
            <w:webHidden/>
          </w:rPr>
        </w:r>
        <w:r w:rsidR="00DE7EA1" w:rsidRPr="001F3FDB">
          <w:rPr>
            <w:rFonts w:ascii="GHEA Grapalat" w:hAnsi="GHEA Grapalat"/>
            <w:webHidden/>
          </w:rPr>
          <w:fldChar w:fldCharType="separate"/>
        </w:r>
        <w:r w:rsidR="00DE7EA1" w:rsidRPr="001F3FDB">
          <w:rPr>
            <w:rFonts w:ascii="GHEA Grapalat" w:hAnsi="GHEA Grapalat"/>
            <w:webHidden/>
          </w:rPr>
          <w:t>188</w:t>
        </w:r>
        <w:r w:rsidR="00DE7EA1" w:rsidRPr="001F3FDB">
          <w:rPr>
            <w:rFonts w:ascii="GHEA Grapalat" w:hAnsi="GHEA Grapalat"/>
            <w:webHidden/>
          </w:rPr>
          <w:fldChar w:fldCharType="end"/>
        </w:r>
      </w:hyperlink>
    </w:p>
    <w:p w:rsidR="006F0B35" w:rsidRPr="001F3FDB" w:rsidRDefault="006F0B35" w:rsidP="001F0BBF">
      <w:pPr>
        <w:spacing w:after="0" w:line="276" w:lineRule="auto"/>
        <w:jc w:val="center"/>
        <w:rPr>
          <w:rFonts w:ascii="GHEA Grapalat" w:hAnsi="GHEA Grapalat" w:cs="Arial"/>
          <w:bCs/>
          <w:sz w:val="24"/>
          <w:szCs w:val="24"/>
        </w:rPr>
      </w:pPr>
      <w:r w:rsidRPr="001F3FDB">
        <w:rPr>
          <w:rFonts w:ascii="GHEA Grapalat" w:hAnsi="GHEA Grapalat"/>
          <w:sz w:val="24"/>
          <w:szCs w:val="24"/>
        </w:rPr>
        <w:fldChar w:fldCharType="end"/>
      </w:r>
    </w:p>
    <w:p w:rsidR="00B03121" w:rsidRPr="001F3FDB" w:rsidRDefault="00B03121"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br w:type="page"/>
      </w:r>
    </w:p>
    <w:p w:rsidR="00C57F4D" w:rsidRPr="001F3FDB" w:rsidRDefault="00FB5CC7" w:rsidP="005F7E32">
      <w:pPr>
        <w:pStyle w:val="1"/>
        <w:spacing w:line="276" w:lineRule="auto"/>
        <w:rPr>
          <w:szCs w:val="24"/>
        </w:rPr>
      </w:pPr>
      <w:bookmarkStart w:id="2" w:name="_Toc117763395"/>
      <w:r w:rsidRPr="001F3FDB">
        <w:rPr>
          <w:szCs w:val="24"/>
        </w:rPr>
        <w:lastRenderedPageBreak/>
        <w:t>ԲԱԺԻՆ</w:t>
      </w:r>
      <w:r w:rsidR="00CF4AE0" w:rsidRPr="001F3FDB">
        <w:rPr>
          <w:rFonts w:ascii="Calibri" w:hAnsi="Calibri"/>
          <w:szCs w:val="24"/>
        </w:rPr>
        <w:t> </w:t>
      </w:r>
      <w:r w:rsidR="006D6F34" w:rsidRPr="001F3FDB">
        <w:rPr>
          <w:szCs w:val="24"/>
        </w:rPr>
        <w:t>1</w:t>
      </w:r>
      <w:r w:rsidRPr="001F3FDB">
        <w:rPr>
          <w:szCs w:val="24"/>
        </w:rPr>
        <w:t>.</w:t>
      </w:r>
      <w:r w:rsidR="00CF4AE0" w:rsidRPr="001F3FDB">
        <w:rPr>
          <w:rFonts w:ascii="Calibri" w:hAnsi="Calibri"/>
          <w:szCs w:val="24"/>
        </w:rPr>
        <w:t> </w:t>
      </w:r>
      <w:r w:rsidRPr="001F3FDB">
        <w:rPr>
          <w:szCs w:val="24"/>
        </w:rPr>
        <w:t>ԸՆԴՀԱՆՈՒՐ ԴՐՈՒՅԹՆԵՐ</w:t>
      </w:r>
      <w:bookmarkEnd w:id="2"/>
    </w:p>
    <w:p w:rsidR="00C57F4D" w:rsidRPr="001F3FDB" w:rsidRDefault="00FB5CC7" w:rsidP="005F7E32">
      <w:pPr>
        <w:pStyle w:val="1"/>
        <w:spacing w:line="276" w:lineRule="auto"/>
        <w:rPr>
          <w:szCs w:val="24"/>
        </w:rPr>
      </w:pPr>
      <w:bookmarkStart w:id="3" w:name="_Toc117763396"/>
      <w:r w:rsidRPr="001F3FDB">
        <w:rPr>
          <w:szCs w:val="24"/>
        </w:rPr>
        <w:t>ԳԼՈՒԽ</w:t>
      </w:r>
      <w:r w:rsidR="00CF4AE0" w:rsidRPr="001F3FDB">
        <w:rPr>
          <w:rFonts w:ascii="Calibri" w:hAnsi="Calibri"/>
          <w:szCs w:val="24"/>
        </w:rPr>
        <w:t> </w:t>
      </w:r>
      <w:r w:rsidRPr="001F3FDB">
        <w:rPr>
          <w:szCs w:val="24"/>
        </w:rPr>
        <w:t>1.</w:t>
      </w:r>
      <w:r w:rsidR="00CF4AE0" w:rsidRPr="001F3FDB">
        <w:rPr>
          <w:rFonts w:ascii="Calibri" w:hAnsi="Calibri"/>
          <w:szCs w:val="24"/>
        </w:rPr>
        <w:t> </w:t>
      </w:r>
      <w:r w:rsidRPr="001F3FDB">
        <w:rPr>
          <w:szCs w:val="24"/>
        </w:rPr>
        <w:t>ԿԻՐԱՌՄԱՆ ՈԼՈՐՏԸ</w:t>
      </w:r>
      <w:bookmarkEnd w:id="3"/>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1. </w:t>
      </w:r>
      <w:r w:rsidR="00F97602" w:rsidRPr="001F3FDB">
        <w:rPr>
          <w:rFonts w:ascii="GHEA Grapalat" w:eastAsia="GHEA Grapalat" w:hAnsi="GHEA Grapalat" w:cs="GHEA Grapalat"/>
          <w:color w:val="000000"/>
          <w:sz w:val="24"/>
          <w:szCs w:val="24"/>
        </w:rPr>
        <w:t xml:space="preserve">Անվտանգության և շահագործման կանոնները գազափոխադրման համակարգում </w:t>
      </w:r>
      <w:r w:rsidRPr="001F3FDB">
        <w:rPr>
          <w:rFonts w:ascii="GHEA Grapalat" w:eastAsia="GHEA Grapalat" w:hAnsi="GHEA Grapalat" w:cs="GHEA Grapalat"/>
          <w:color w:val="000000"/>
          <w:sz w:val="24"/>
          <w:szCs w:val="24"/>
        </w:rPr>
        <w:t>(այսուհետ` Սույն կանոններ) պարտադիր են գազի տնտեսության այն բոլոր կազմակերպությունների և ստորաբաժանումների համար, որոնց գործունեությունը կապված է բնական գազի տեղափոխման և ստորգետնյա</w:t>
      </w:r>
      <w:r w:rsidR="004A3C99" w:rsidRPr="001F3FDB">
        <w:rPr>
          <w:rFonts w:ascii="GHEA Grapalat" w:eastAsia="GHEA Grapalat" w:hAnsi="GHEA Grapalat" w:cs="GHEA Grapalat"/>
          <w:color w:val="000000"/>
          <w:sz w:val="24"/>
          <w:szCs w:val="24"/>
        </w:rPr>
        <w:t xml:space="preserve"> պահեստարաններում</w:t>
      </w:r>
      <w:r w:rsidRPr="001F3FDB">
        <w:rPr>
          <w:rFonts w:ascii="GHEA Grapalat" w:eastAsia="GHEA Grapalat" w:hAnsi="GHEA Grapalat" w:cs="GHEA Grapalat"/>
          <w:color w:val="000000"/>
          <w:sz w:val="24"/>
          <w:szCs w:val="24"/>
        </w:rPr>
        <w:t xml:space="preserve"> պահպանման հետ, ինչպես նաև գիտահետազոտական, նախագծային-կոնստրուկտորական և մայրուղային </w:t>
      </w:r>
      <w:r w:rsidR="00CC2133" w:rsidRPr="001F3FDB">
        <w:rPr>
          <w:rFonts w:ascii="GHEA Grapalat" w:eastAsia="GHEA Grapalat" w:hAnsi="GHEA Grapalat" w:cs="GHEA Grapalat"/>
          <w:color w:val="000000"/>
          <w:sz w:val="24"/>
          <w:szCs w:val="24"/>
        </w:rPr>
        <w:t>գազատարեր</w:t>
      </w:r>
      <w:r w:rsidRPr="001F3FDB">
        <w:rPr>
          <w:rFonts w:ascii="GHEA Grapalat" w:eastAsia="GHEA Grapalat" w:hAnsi="GHEA Grapalat" w:cs="GHEA Grapalat"/>
          <w:color w:val="000000"/>
          <w:sz w:val="24"/>
          <w:szCs w:val="24"/>
        </w:rPr>
        <w:t>ի համար աշխատանքներ իրականացնող այլ կազմակերպությունների համար:</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GHEA Grapalat" w:hAnsi="GHEA Grapalat" w:cs="GHEA Grapalat"/>
          <w:color w:val="000000"/>
          <w:sz w:val="24"/>
          <w:szCs w:val="24"/>
        </w:rPr>
        <w:t xml:space="preserve">2. </w:t>
      </w:r>
      <w:r w:rsidRPr="001F3FDB">
        <w:rPr>
          <w:rFonts w:ascii="GHEA Grapalat" w:eastAsia="Times New Roman" w:hAnsi="GHEA Grapalat" w:cs="Times New Roman"/>
          <w:color w:val="000000"/>
          <w:sz w:val="24"/>
          <w:szCs w:val="24"/>
        </w:rPr>
        <w:t xml:space="preserve">Սույն կանոնները սահմանում են մայրուղային </w:t>
      </w:r>
      <w:r w:rsidR="00CB2E12" w:rsidRPr="001F3FDB">
        <w:rPr>
          <w:rFonts w:ascii="GHEA Grapalat" w:eastAsia="Times New Roman" w:hAnsi="GHEA Grapalat" w:cs="Times New Roman"/>
          <w:color w:val="000000"/>
          <w:sz w:val="24"/>
          <w:szCs w:val="24"/>
        </w:rPr>
        <w:t>գազատարեր</w:t>
      </w:r>
      <w:r w:rsidRPr="001F3FDB">
        <w:rPr>
          <w:rFonts w:ascii="GHEA Grapalat" w:eastAsia="Times New Roman" w:hAnsi="GHEA Grapalat" w:cs="Times New Roman"/>
          <w:color w:val="000000"/>
          <w:sz w:val="24"/>
          <w:szCs w:val="24"/>
        </w:rPr>
        <w:t xml:space="preserve">ի շահագործման, անձնակազմի աշխատանքի կազմակերպման և տեխնիկական փաստաթղթերի վարման հիմնական տեխնիկական, կազմակերպական նորմերը և պահանջները: Մայրուղային </w:t>
      </w:r>
      <w:r w:rsidR="00CB2E12" w:rsidRPr="001F3FDB">
        <w:rPr>
          <w:rFonts w:ascii="GHEA Grapalat" w:eastAsia="Times New Roman" w:hAnsi="GHEA Grapalat" w:cs="Times New Roman"/>
          <w:color w:val="000000"/>
          <w:sz w:val="24"/>
          <w:szCs w:val="24"/>
        </w:rPr>
        <w:t>գազատարեր</w:t>
      </w:r>
      <w:r w:rsidRPr="001F3FDB">
        <w:rPr>
          <w:rFonts w:ascii="GHEA Grapalat" w:eastAsia="Times New Roman" w:hAnsi="GHEA Grapalat" w:cs="Times New Roman"/>
          <w:color w:val="000000"/>
          <w:sz w:val="24"/>
          <w:szCs w:val="24"/>
        </w:rPr>
        <w:t>ի կազմի մեջ, որպես առանձին օբյեկտներ, մտնում են՝</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գազատար խողովակն իր ճյուղավորումներով (լուպինգ) և փակող արմատուրով, բնական և արհեստական խոչընդոտների միջով անցումներով, մաքրման սարքավորման ընդունման և բացթողման հանգույցներով, խտուցքի հավաքման և պահման հանգույցներով ու մեթանոլի ներածման սարքավորումով.</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գլխավոր և միջանկյալ ճնշակային կայանները, գազաբաշխիչ կայանները, գազի ստորգետնյա պահեստարանները.</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3) կոռոզիայից էլեկտրաքիմիական պաշտպանման տեղակայանքները, տեխնոլոգիական կապի և </w:t>
      </w:r>
      <w:r w:rsidRPr="001F3FDB">
        <w:rPr>
          <w:rFonts w:ascii="GHEA Grapalat" w:eastAsia="Times New Roman" w:hAnsi="GHEA Grapalat" w:cs="Times New Roman"/>
          <w:sz w:val="24"/>
          <w:szCs w:val="24"/>
        </w:rPr>
        <w:t>հեռուստ</w:t>
      </w:r>
      <w:r w:rsidRPr="001F3FDB">
        <w:rPr>
          <w:rFonts w:ascii="GHEA Grapalat" w:eastAsia="Times New Roman" w:hAnsi="GHEA Grapalat" w:cs="Times New Roman"/>
          <w:color w:val="000000"/>
          <w:sz w:val="24"/>
          <w:szCs w:val="24"/>
        </w:rPr>
        <w:t>ամեխանիկայի գծերը ու կառույցները.</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4) </w:t>
      </w:r>
      <w:r w:rsidR="00CB2E12" w:rsidRPr="001F3FDB">
        <w:rPr>
          <w:rFonts w:ascii="GHEA Grapalat" w:eastAsia="Times New Roman" w:hAnsi="GHEA Grapalat" w:cs="Times New Roman"/>
          <w:color w:val="000000"/>
          <w:sz w:val="24"/>
          <w:szCs w:val="24"/>
        </w:rPr>
        <w:t>գազատարեր</w:t>
      </w:r>
      <w:r w:rsidRPr="001F3FDB">
        <w:rPr>
          <w:rFonts w:ascii="GHEA Grapalat" w:eastAsia="Times New Roman" w:hAnsi="GHEA Grapalat" w:cs="Times New Roman"/>
          <w:color w:val="000000"/>
          <w:sz w:val="24"/>
          <w:szCs w:val="24"/>
        </w:rPr>
        <w:t>ի սպասարկման համար նախատեսված էլեկտրահաղորդման գծերը, փակող արմատուրի, հեռակառավարման և էլեկտրաքիմիական պաշտպանության տեղակայանքների էլեկտրամատակարարման սարքավորումները.</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5) հակահրդեհային միջոցները, </w:t>
      </w:r>
      <w:r w:rsidR="00CB2E12" w:rsidRPr="001F3FDB">
        <w:rPr>
          <w:rFonts w:ascii="GHEA Grapalat" w:eastAsia="Times New Roman" w:hAnsi="GHEA Grapalat" w:cs="Times New Roman"/>
          <w:color w:val="000000"/>
          <w:sz w:val="24"/>
          <w:szCs w:val="24"/>
        </w:rPr>
        <w:t>գազատարեր</w:t>
      </w:r>
      <w:r w:rsidRPr="001F3FDB">
        <w:rPr>
          <w:rFonts w:ascii="GHEA Grapalat" w:eastAsia="Times New Roman" w:hAnsi="GHEA Grapalat" w:cs="Times New Roman"/>
          <w:color w:val="000000"/>
          <w:sz w:val="24"/>
          <w:szCs w:val="24"/>
        </w:rPr>
        <w:t>ի հակաքայքայամաշման և պաշտպանական կառույցները.</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խտուցքի պահման և գազազատման տարողությունները, խտուցքի վթարային դատարկման գետնահորերը.</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շենքերը, կառույցները և սենքերը.</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sz w:val="24"/>
          <w:szCs w:val="24"/>
        </w:rPr>
      </w:pPr>
      <w:r w:rsidRPr="001F3FDB">
        <w:rPr>
          <w:rFonts w:ascii="GHEA Grapalat" w:eastAsia="Times New Roman" w:hAnsi="GHEA Grapalat" w:cs="Times New Roman"/>
          <w:color w:val="000000"/>
          <w:sz w:val="24"/>
          <w:szCs w:val="24"/>
        </w:rPr>
        <w:t xml:space="preserve">8) գազատարի ուղեգծով տեղաբաշխված մշտական ճանապարհները և ուղղաթիռային հրապարակները, դրանց մուտքի ուղիները` </w:t>
      </w:r>
      <w:r w:rsidR="00CB2E12" w:rsidRPr="001F3FDB">
        <w:rPr>
          <w:rFonts w:ascii="GHEA Grapalat" w:eastAsia="Times New Roman" w:hAnsi="GHEA Grapalat" w:cs="Times New Roman"/>
          <w:color w:val="000000"/>
          <w:sz w:val="24"/>
          <w:szCs w:val="24"/>
        </w:rPr>
        <w:t>գազատարեր</w:t>
      </w:r>
      <w:r w:rsidRPr="001F3FDB">
        <w:rPr>
          <w:rFonts w:ascii="GHEA Grapalat" w:eastAsia="Times New Roman" w:hAnsi="GHEA Grapalat" w:cs="Times New Roman"/>
          <w:color w:val="000000"/>
          <w:sz w:val="24"/>
          <w:szCs w:val="24"/>
        </w:rPr>
        <w:t xml:space="preserve">ի տեղադրման </w:t>
      </w:r>
      <w:r w:rsidRPr="001F3FDB">
        <w:rPr>
          <w:rFonts w:ascii="GHEA Grapalat" w:eastAsia="Times New Roman" w:hAnsi="GHEA Grapalat" w:cs="Times New Roman"/>
          <w:sz w:val="24"/>
          <w:szCs w:val="24"/>
        </w:rPr>
        <w:t>տարբերիչ նիշերով:</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Սույն կանոնների պահանջները չեն տարածվում այն </w:t>
      </w:r>
      <w:r w:rsidR="00CB2E12" w:rsidRPr="001F3FDB">
        <w:rPr>
          <w:rFonts w:ascii="GHEA Grapalat" w:eastAsia="Times New Roman" w:hAnsi="GHEA Grapalat" w:cs="Times New Roman"/>
          <w:color w:val="000000"/>
          <w:sz w:val="24"/>
          <w:szCs w:val="24"/>
        </w:rPr>
        <w:t>գազատարեր</w:t>
      </w:r>
      <w:r w:rsidRPr="001F3FDB">
        <w:rPr>
          <w:rFonts w:ascii="GHEA Grapalat" w:eastAsia="Times New Roman" w:hAnsi="GHEA Grapalat" w:cs="Times New Roman"/>
          <w:color w:val="000000"/>
          <w:sz w:val="24"/>
          <w:szCs w:val="24"/>
        </w:rPr>
        <w:t>ի վրա, որոնք նախատեսված են խողովակի մետաղի վրա կոռոզիայի ներգործություն թողնող կամ -40</w:t>
      </w:r>
      <w:r w:rsidRPr="001F3FDB">
        <w:rPr>
          <w:rFonts w:ascii="GHEA Grapalat" w:eastAsia="Times New Roman" w:hAnsi="GHEA Grapalat" w:cs="Times New Roman"/>
          <w:color w:val="000000"/>
          <w:sz w:val="24"/>
          <w:szCs w:val="24"/>
          <w:vertAlign w:val="superscript"/>
        </w:rPr>
        <w:t>0</w:t>
      </w:r>
      <w:r w:rsidRPr="001F3FDB">
        <w:rPr>
          <w:rFonts w:ascii="GHEA Grapalat" w:eastAsia="Times New Roman" w:hAnsi="GHEA Grapalat" w:cs="Times New Roman"/>
          <w:color w:val="000000"/>
          <w:sz w:val="24"/>
          <w:szCs w:val="24"/>
        </w:rPr>
        <w:t xml:space="preserve">C-ից ցածր ջերմաստիճանի սառեցրած գազի փոխադրման համար: Նշված </w:t>
      </w:r>
      <w:r w:rsidR="00CB2E12" w:rsidRPr="001F3FDB">
        <w:rPr>
          <w:rFonts w:ascii="GHEA Grapalat" w:eastAsia="Times New Roman" w:hAnsi="GHEA Grapalat" w:cs="Times New Roman"/>
          <w:color w:val="000000"/>
          <w:sz w:val="24"/>
          <w:szCs w:val="24"/>
        </w:rPr>
        <w:t>գազատարեր</w:t>
      </w:r>
      <w:r w:rsidRPr="001F3FDB">
        <w:rPr>
          <w:rFonts w:ascii="GHEA Grapalat" w:eastAsia="Times New Roman" w:hAnsi="GHEA Grapalat" w:cs="Times New Roman"/>
          <w:color w:val="000000"/>
          <w:sz w:val="24"/>
          <w:szCs w:val="24"/>
        </w:rPr>
        <w:t>ի շահագործումը պետք է իրականացվի ըստ նախագծային և գիտահետազոտական ինստիտուտների կողմից մշակված հատուկ հրահանգի:</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 xml:space="preserve">Մայրուղային </w:t>
      </w:r>
      <w:r w:rsidR="00CB2E12" w:rsidRPr="001F3FDB">
        <w:rPr>
          <w:rFonts w:ascii="GHEA Grapalat" w:eastAsia="Times New Roman" w:hAnsi="GHEA Grapalat" w:cs="Times New Roman"/>
          <w:color w:val="000000"/>
          <w:sz w:val="24"/>
          <w:szCs w:val="24"/>
        </w:rPr>
        <w:t>գազատարեր</w:t>
      </w:r>
      <w:r w:rsidRPr="001F3FDB">
        <w:rPr>
          <w:rFonts w:ascii="GHEA Grapalat" w:eastAsia="Times New Roman" w:hAnsi="GHEA Grapalat" w:cs="Times New Roman"/>
          <w:color w:val="000000"/>
          <w:sz w:val="24"/>
          <w:szCs w:val="24"/>
        </w:rPr>
        <w:t xml:space="preserve">ի օբյեկտների շահագործման մեթոդներն ու </w:t>
      </w:r>
      <w:r w:rsidRPr="001F3FDB">
        <w:rPr>
          <w:rFonts w:ascii="GHEA Grapalat" w:eastAsia="Times New Roman" w:hAnsi="GHEA Grapalat" w:cs="Times New Roman"/>
          <w:sz w:val="24"/>
          <w:szCs w:val="24"/>
        </w:rPr>
        <w:t>սխեմաները</w:t>
      </w:r>
      <w:r w:rsidRPr="001F3FDB">
        <w:rPr>
          <w:rFonts w:ascii="GHEA Grapalat" w:eastAsia="Times New Roman" w:hAnsi="GHEA Grapalat" w:cs="Times New Roman"/>
          <w:color w:val="FF0000"/>
          <w:sz w:val="24"/>
          <w:szCs w:val="24"/>
        </w:rPr>
        <w:t xml:space="preserve"> </w:t>
      </w:r>
      <w:r w:rsidRPr="001F3FDB">
        <w:rPr>
          <w:rFonts w:ascii="GHEA Grapalat" w:eastAsia="Times New Roman" w:hAnsi="GHEA Grapalat" w:cs="Times New Roman"/>
          <w:color w:val="000000"/>
          <w:sz w:val="24"/>
          <w:szCs w:val="24"/>
        </w:rPr>
        <w:t xml:space="preserve">պետք է կանոնակարգվեն արտադրական, պաշտոնեական հրահանգներով և </w:t>
      </w:r>
      <w:r w:rsidRPr="001F3FDB">
        <w:rPr>
          <w:rFonts w:ascii="GHEA Grapalat" w:eastAsia="Times New Roman" w:hAnsi="GHEA Grapalat" w:cs="Times New Roman"/>
          <w:sz w:val="24"/>
          <w:szCs w:val="24"/>
        </w:rPr>
        <w:t xml:space="preserve">տեխնոլոգիական սխեմաներով, </w:t>
      </w:r>
      <w:r w:rsidRPr="001F3FDB">
        <w:rPr>
          <w:rFonts w:ascii="GHEA Grapalat" w:eastAsia="Times New Roman" w:hAnsi="GHEA Grapalat" w:cs="Times New Roman"/>
          <w:color w:val="000000"/>
          <w:sz w:val="24"/>
          <w:szCs w:val="24"/>
        </w:rPr>
        <w:t>որոնք մշակվում են կազմակերպությունների կողմից` հաշվի առնելով տեղական պայմանները և հիմնվելով Սույն կանոնների վրա: Հրահանգների անվանացանկը, մշակման և հաստատման կարգը սահմանում են կազմակերպությունները:</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Արտադրական, պաշտոնեական հրահանգների, տեխնոլոգիական և այլ սխեմաների վերանայումը կատարվում է յուրաքանչյուր 3 տարին մեկ անգամ, իսկ անհրաժեշտ փոփոխությունները դրանց մեջ մտցվում են անմիջապես տասնօրյա ժամկետում:</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Մայրուղային </w:t>
      </w:r>
      <w:r w:rsidR="00CB2E12" w:rsidRPr="001F3FDB">
        <w:rPr>
          <w:rFonts w:ascii="GHEA Grapalat" w:eastAsia="Times New Roman" w:hAnsi="GHEA Grapalat" w:cs="Times New Roman"/>
          <w:color w:val="000000"/>
          <w:sz w:val="24"/>
          <w:szCs w:val="24"/>
        </w:rPr>
        <w:t>գազատարեր</w:t>
      </w:r>
      <w:r w:rsidRPr="001F3FDB">
        <w:rPr>
          <w:rFonts w:ascii="GHEA Grapalat" w:eastAsia="Times New Roman" w:hAnsi="GHEA Grapalat" w:cs="Times New Roman"/>
          <w:color w:val="000000"/>
          <w:sz w:val="24"/>
          <w:szCs w:val="24"/>
        </w:rPr>
        <w:t>ը շահագործող անձնակազմի հիմնական խնդիրներն են`</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գազի փոխադրումը հանքավայրից կամ հանրապետություն ներկրման կետից մինչև բաշխման համակարգ, գազի մատուցումը քաղաքների, բնակավայրերի կամ առանձին կազմակերպությո</w:t>
      </w:r>
      <w:r w:rsidR="00D43743" w:rsidRPr="001F3FDB">
        <w:rPr>
          <w:rFonts w:ascii="GHEA Grapalat" w:eastAsia="Times New Roman" w:hAnsi="GHEA Grapalat" w:cs="Times New Roman"/>
          <w:color w:val="000000"/>
          <w:sz w:val="24"/>
          <w:szCs w:val="24"/>
        </w:rPr>
        <w:t>ւնների բաշխիչ ցանցը, սարքավորումների</w:t>
      </w:r>
      <w:r w:rsidRPr="001F3FDB">
        <w:rPr>
          <w:rFonts w:ascii="GHEA Grapalat" w:eastAsia="Times New Roman" w:hAnsi="GHEA Grapalat" w:cs="Times New Roman"/>
          <w:color w:val="000000"/>
          <w:sz w:val="24"/>
          <w:szCs w:val="24"/>
        </w:rPr>
        <w:t xml:space="preserve"> անվտանգ և հուսալի աշխատանքի ապահովումը.</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գազատարի արդյունավետ ա</w:t>
      </w:r>
      <w:r w:rsidR="00CB2E12" w:rsidRPr="001F3FDB">
        <w:rPr>
          <w:rFonts w:ascii="GHEA Grapalat" w:eastAsia="Times New Roman" w:hAnsi="GHEA Grapalat" w:cs="Times New Roman"/>
          <w:color w:val="000000"/>
          <w:sz w:val="24"/>
          <w:szCs w:val="24"/>
        </w:rPr>
        <w:t>շխատանքի ապահովումը՝ սարքավորումների</w:t>
      </w:r>
      <w:r w:rsidRPr="001F3FDB">
        <w:rPr>
          <w:rFonts w:ascii="GHEA Grapalat" w:eastAsia="Times New Roman" w:hAnsi="GHEA Grapalat" w:cs="Times New Roman"/>
          <w:color w:val="000000"/>
          <w:sz w:val="24"/>
          <w:szCs w:val="24"/>
        </w:rPr>
        <w:t xml:space="preserve"> լավարկված (օպտիմալացված) աշխատանքային ռեժիմների օգնությամբ, դրա գործառության հուսալիությամբ, վառելիքաէներգետիկական պաշարների և նյութերի արդյունավետ ծախսմամբ, փոխադրման ընթացքում գազի կորուստների կրճատմամբ, ճնշակային կայաններում առաջացած երկրորդային էներգապաշարների առավել լրիվ օգտագործմամբ.</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գազատարի արդիականացման համար միջոցառումների մշակումը և իրագործումը.</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աշխատանքի արտադրողականության բարձրացումը, գազի փոխադրման ինքնարժեքի իջեցումը.</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աշխատողների որակավորման բարձրացումը.</w:t>
      </w:r>
    </w:p>
    <w:p w:rsidR="00C27F0B" w:rsidRPr="001F3FDB" w:rsidRDefault="00C27F0B"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աշխատանքային և արտադրական կարգապահության խիստ պահպանումը, աշխատանքի պաշտպանության, առողջության պահպանման ու տեխնիկական անվտանգության գործող նորմատիվային փաստաթղթերի պահանջների և նորմերի կատարումը:</w:t>
      </w:r>
    </w:p>
    <w:p w:rsidR="00C57F4D" w:rsidRPr="001F3FDB" w:rsidRDefault="001C4985"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w:t>
      </w:r>
      <w:r w:rsidR="0086191D" w:rsidRPr="001F3FDB">
        <w:rPr>
          <w:rFonts w:eastAsia="Times New Roman" w:cs="Times New Roman"/>
          <w:color w:val="000000"/>
          <w:sz w:val="24"/>
          <w:szCs w:val="24"/>
        </w:rPr>
        <w:t> </w:t>
      </w:r>
      <w:r w:rsidRPr="001F3FDB">
        <w:rPr>
          <w:rFonts w:ascii="GHEA Grapalat" w:eastAsia="Times New Roman" w:hAnsi="GHEA Grapalat" w:cs="Times New Roman"/>
          <w:color w:val="000000"/>
          <w:sz w:val="24"/>
          <w:szCs w:val="24"/>
        </w:rPr>
        <w:t xml:space="preserve">Մայրուղային գազատարերի շահագործումն իրականացնող կազմակերպությունները որոշում են իրենց ստորաբաժանումների կողմից մայրուղային </w:t>
      </w:r>
      <w:r w:rsidR="00CB2E12" w:rsidRPr="001F3FDB">
        <w:rPr>
          <w:rFonts w:ascii="GHEA Grapalat" w:eastAsia="Times New Roman" w:hAnsi="GHEA Grapalat" w:cs="Times New Roman"/>
          <w:color w:val="000000"/>
          <w:sz w:val="24"/>
          <w:szCs w:val="24"/>
        </w:rPr>
        <w:t>գազատարեր</w:t>
      </w:r>
      <w:r w:rsidRPr="001F3FDB">
        <w:rPr>
          <w:rFonts w:ascii="GHEA Grapalat" w:eastAsia="Times New Roman" w:hAnsi="GHEA Grapalat" w:cs="Times New Roman"/>
          <w:color w:val="000000"/>
          <w:sz w:val="24"/>
          <w:szCs w:val="24"/>
        </w:rPr>
        <w:t>ի և օժանդակ օբյեկտների սպասարկման սահմանները: Ծառայությունների, արտադրամասերի և տեղամասերի ղեկավարները հաստատում են որոշակի աշխատողների պատասխանատվությունը՝ սարքավորման շահագործման, դրա տեխնիկական վիճակի համար, որը ձևակերպվում է ստորաբաժանման ղեկավարի հրամանով (կարգադրությամբ):</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w:t>
      </w:r>
      <w:r w:rsidR="0086191D" w:rsidRPr="001F3FDB">
        <w:rPr>
          <w:rFonts w:eastAsia="GHEA Grapalat" w:cs="GHEA Grapalat"/>
          <w:color w:val="000000"/>
          <w:sz w:val="24"/>
          <w:szCs w:val="24"/>
        </w:rPr>
        <w:t> </w:t>
      </w:r>
      <w:r w:rsidRPr="001F3FDB">
        <w:rPr>
          <w:rFonts w:ascii="GHEA Grapalat" w:eastAsia="GHEA Grapalat" w:hAnsi="GHEA Grapalat" w:cs="GHEA Grapalat"/>
          <w:color w:val="000000"/>
          <w:sz w:val="24"/>
          <w:szCs w:val="24"/>
        </w:rPr>
        <w:t xml:space="preserve">Նոր և վերակառուցվող օբյեկտները պետք է շահագործման հանձնվեն ՀՀ կառավարության 2003 թվականի մայիսի 8-ի «Ավարտված շինարարության շահագործման փաստագրման կարգը հաստատելու մասին» N 626-Ն որոշման, քաղաքաշինության բնագավառում Հայաստանի Հանրապետության պետական </w:t>
      </w:r>
      <w:r w:rsidRPr="001F3FDB">
        <w:rPr>
          <w:rFonts w:ascii="GHEA Grapalat" w:eastAsia="GHEA Grapalat" w:hAnsi="GHEA Grapalat" w:cs="GHEA Grapalat"/>
          <w:color w:val="000000"/>
          <w:sz w:val="24"/>
          <w:szCs w:val="24"/>
        </w:rPr>
        <w:lastRenderedPageBreak/>
        <w:t>կառավարման լիազոր մարմնի կողմից հաստատված 2001 թվականի հոկտեմբերի 1-ի N</w:t>
      </w:r>
      <w:r w:rsidR="006F0B35" w:rsidRPr="001F3FDB">
        <w:rPr>
          <w:rFonts w:eastAsia="GHEA Grapalat"/>
          <w:color w:val="000000"/>
          <w:sz w:val="24"/>
          <w:szCs w:val="24"/>
        </w:rPr>
        <w:t> </w:t>
      </w:r>
      <w:r w:rsidRPr="001F3FDB">
        <w:rPr>
          <w:rFonts w:ascii="GHEA Grapalat" w:eastAsia="GHEA Grapalat" w:hAnsi="GHEA Grapalat" w:cs="GHEA Grapalat"/>
          <w:color w:val="000000"/>
          <w:sz w:val="24"/>
          <w:szCs w:val="24"/>
        </w:rPr>
        <w:t>82 հրամանով գործողության մեջ մտած ՍՆԻՊ 2.05.06-85 և ՍՆԻՊ III-42-80-ի պահանջների համաձայն: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 Կազմակերպությունում գործող աշխատանքի պաշտպանության և հրդեհաանվտանգության հրահանգների փաթեթը պետք է լինի արտադրամասերի պետերի, ստորաբաժանումների ղեկավարների մոտ և աշխատանքի պաշտպանության ծառայությունում: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 Սույն կանոններում չընդգրկվող նոր տեխնոլոգիաներ, գործընթացներ, սարքավորումներ և նյութեր ներդնելու դեպքում կիրառվում են համապատասխան գիտահետազոտական, նախագծային-կոնստրուկտորական կազմակերպությունների, արտադրող գործարանների կողմից մշակված հատուկ հրահանգները և կանոնները:</w:t>
      </w:r>
    </w:p>
    <w:p w:rsidR="001C4985" w:rsidRPr="001F3FDB" w:rsidRDefault="001C4985" w:rsidP="005F7E32">
      <w:pPr>
        <w:shd w:val="clear" w:color="auto" w:fill="FFFFFF"/>
        <w:spacing w:after="0" w:line="276" w:lineRule="auto"/>
        <w:ind w:firstLine="375"/>
        <w:jc w:val="both"/>
        <w:rPr>
          <w:rFonts w:ascii="GHEA Grapalat" w:hAnsi="GHEA Grapalat"/>
          <w:color w:val="000000"/>
          <w:sz w:val="24"/>
          <w:szCs w:val="24"/>
          <w:shd w:val="clear" w:color="auto" w:fill="FFFFFF"/>
        </w:rPr>
      </w:pPr>
      <w:r w:rsidRPr="001F3FDB">
        <w:rPr>
          <w:rFonts w:ascii="GHEA Grapalat" w:eastAsia="Times New Roman" w:hAnsi="GHEA Grapalat" w:cs="Times New Roman"/>
          <w:color w:val="000000"/>
          <w:sz w:val="24"/>
          <w:szCs w:val="24"/>
        </w:rPr>
        <w:t xml:space="preserve">7. </w:t>
      </w:r>
      <w:r w:rsidRPr="001F3FDB">
        <w:rPr>
          <w:rFonts w:ascii="GHEA Grapalat" w:hAnsi="GHEA Grapalat"/>
          <w:color w:val="000000"/>
          <w:sz w:val="24"/>
          <w:szCs w:val="24"/>
          <w:shd w:val="clear" w:color="auto" w:fill="FFFFFF"/>
        </w:rPr>
        <w:t xml:space="preserve">Գազի մատուցումը մայրուղային </w:t>
      </w:r>
      <w:r w:rsidR="00CB2E12" w:rsidRPr="001F3FDB">
        <w:rPr>
          <w:rFonts w:ascii="GHEA Grapalat" w:hAnsi="GHEA Grapalat"/>
          <w:color w:val="000000"/>
          <w:sz w:val="24"/>
          <w:szCs w:val="24"/>
          <w:shd w:val="clear" w:color="auto" w:fill="FFFFFF"/>
        </w:rPr>
        <w:t>գազատարեր</w:t>
      </w:r>
      <w:r w:rsidRPr="001F3FDB">
        <w:rPr>
          <w:rFonts w:ascii="GHEA Grapalat" w:hAnsi="GHEA Grapalat"/>
          <w:color w:val="000000"/>
          <w:sz w:val="24"/>
          <w:szCs w:val="24"/>
          <w:shd w:val="clear" w:color="auto" w:fill="FFFFFF"/>
        </w:rPr>
        <w:t>, գազատար-ճյուղավորումներ, սարքավորման փչամաքրման և անհատական փորձարկումներ կատարելու համար, իրականացվում է միայն կազմակերպության գլխավոր ճարտարագետի թույլտվությամբ: Անվտանգության անհրաժեշտ միջոցների ապահովումը դրվում է շահագործող ստորաբաժանման վրա:</w:t>
      </w:r>
    </w:p>
    <w:p w:rsidR="001C4985" w:rsidRPr="001F3FDB" w:rsidRDefault="001C4985"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hAnsi="GHEA Grapalat"/>
          <w:color w:val="000000"/>
          <w:sz w:val="24"/>
          <w:szCs w:val="24"/>
          <w:shd w:val="clear" w:color="auto" w:fill="FFFFFF"/>
        </w:rPr>
        <w:t>8.</w:t>
      </w:r>
      <w:r w:rsidRPr="001F3FDB">
        <w:rPr>
          <w:rFonts w:ascii="GHEA Grapalat" w:eastAsia="Times New Roman" w:hAnsi="GHEA Grapalat" w:cs="Times New Roman"/>
          <w:color w:val="000000"/>
          <w:sz w:val="24"/>
          <w:szCs w:val="24"/>
        </w:rPr>
        <w:t xml:space="preserve"> Գազի մատակարարումը գազասպառող տեղակայանքներին և սարքերին,</w:t>
      </w:r>
      <w:r w:rsidR="00A01A24" w:rsidRPr="001F3FDB">
        <w:rPr>
          <w:rFonts w:ascii="GHEA Grapalat" w:eastAsia="Times New Roman" w:hAnsi="GHEA Grapalat" w:cs="Times New Roman"/>
          <w:color w:val="000000"/>
          <w:sz w:val="24"/>
          <w:szCs w:val="24"/>
        </w:rPr>
        <w:t xml:space="preserve"> </w:t>
      </w:r>
      <w:r w:rsidRPr="001F3FDB">
        <w:rPr>
          <w:rFonts w:ascii="GHEA Grapalat" w:hAnsi="GHEA Grapalat"/>
          <w:sz w:val="24"/>
          <w:szCs w:val="24"/>
        </w:rPr>
        <w:t>միջին</w:t>
      </w:r>
      <w:r w:rsidRPr="001F3FDB">
        <w:rPr>
          <w:rFonts w:ascii="GHEA Grapalat" w:eastAsia="Times New Roman" w:hAnsi="GHEA Grapalat" w:cs="Times New Roman"/>
          <w:color w:val="000000"/>
          <w:sz w:val="24"/>
          <w:szCs w:val="24"/>
        </w:rPr>
        <w:t xml:space="preserve"> ճնշման </w:t>
      </w:r>
      <w:r w:rsidR="00CB2E12" w:rsidRPr="001F3FDB">
        <w:rPr>
          <w:rFonts w:ascii="GHEA Grapalat" w:eastAsia="Times New Roman" w:hAnsi="GHEA Grapalat" w:cs="Times New Roman"/>
          <w:color w:val="000000"/>
          <w:sz w:val="24"/>
          <w:szCs w:val="24"/>
        </w:rPr>
        <w:t>գազատարեր</w:t>
      </w:r>
      <w:r w:rsidRPr="001F3FDB">
        <w:rPr>
          <w:rFonts w:ascii="GHEA Grapalat" w:eastAsia="Times New Roman" w:hAnsi="GHEA Grapalat" w:cs="Times New Roman"/>
          <w:color w:val="000000"/>
          <w:sz w:val="24"/>
          <w:szCs w:val="24"/>
        </w:rPr>
        <w:t>ին՝ ԳԲԿ-ի ելքից հետո, պետք է իրականացվի կազմակերպության կողմից սահմանված կարգով՝ այդ տեղակայանքները շահագործման հանձնելու համար ռեժիմային-կարգաբերման աշխատանքներ կատարելուց հետո:</w:t>
      </w:r>
    </w:p>
    <w:p w:rsidR="001C4985" w:rsidRPr="001F3FDB" w:rsidRDefault="001C4985"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9. Նոր և վերակառուցվող </w:t>
      </w:r>
      <w:r w:rsidR="00CB2E12" w:rsidRPr="001F3FDB">
        <w:rPr>
          <w:rFonts w:ascii="GHEA Grapalat" w:eastAsia="Times New Roman" w:hAnsi="GHEA Grapalat" w:cs="Times New Roman"/>
          <w:color w:val="000000"/>
          <w:sz w:val="24"/>
          <w:szCs w:val="24"/>
        </w:rPr>
        <w:t>գազատարեր</w:t>
      </w:r>
      <w:r w:rsidRPr="001F3FDB">
        <w:rPr>
          <w:rFonts w:ascii="GHEA Grapalat" w:hAnsi="GHEA Grapalat"/>
          <w:sz w:val="24"/>
          <w:szCs w:val="24"/>
          <w:shd w:val="clear" w:color="auto" w:fill="FFFFFF"/>
        </w:rPr>
        <w:t xml:space="preserve">ը </w:t>
      </w:r>
      <w:r w:rsidRPr="001F3FDB">
        <w:rPr>
          <w:rFonts w:ascii="GHEA Grapalat" w:hAnsi="GHEA Grapalat"/>
          <w:color w:val="000000"/>
          <w:sz w:val="24"/>
          <w:szCs w:val="24"/>
          <w:shd w:val="clear" w:color="auto" w:fill="FFFFFF"/>
        </w:rPr>
        <w:t>շահագործման ընդունելուց հետո շահագործող կազմակերպությունը պետք է հետևի, որ մեկամսյա ժամկետում գազատարի փաստացի դիրքը Հայաստանի Հանրապետության կառավարությանն առընթեր կադաստրի պետական կոմիտեի և տեղական ինքնակառավարման մարմինների կողմից անցկացվի հողօգտագործողների քարտեզների վրա:</w:t>
      </w:r>
    </w:p>
    <w:p w:rsidR="001C4985" w:rsidRPr="001F3FDB" w:rsidRDefault="001C4985"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 Բանվորների մասնագիտական պարտականությունները, իրենց կցված սարքավորման և օբյեկտների համար, որոշվում են ըստ կազմակերպության ստանդարտով հաստատված հրահանգների:</w:t>
      </w:r>
    </w:p>
    <w:p w:rsidR="001C4985" w:rsidRPr="001F3FDB" w:rsidRDefault="001C4985"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11. Ինժեներատեխնիկական աշխատողների պարտականությունները, իրավունքները որոշվում են պաշտոնեական հրահանգներով, որոնք կազմում են բաժինների, արտադրամասերի, ծառայությունների, տեղամասերի, արտադրական ստորաբաժանումների ղեկավարները, որը հաստատվում է կազմակերպության </w:t>
      </w:r>
      <w:r w:rsidRPr="001F3FDB">
        <w:rPr>
          <w:rFonts w:ascii="GHEA Grapalat" w:eastAsia="Times New Roman" w:hAnsi="GHEA Grapalat" w:cs="Times New Roman"/>
          <w:sz w:val="24"/>
          <w:szCs w:val="24"/>
        </w:rPr>
        <w:t>ստանդարտով</w:t>
      </w:r>
      <w:r w:rsidRPr="001F3FDB">
        <w:rPr>
          <w:rFonts w:ascii="GHEA Grapalat" w:eastAsia="Times New Roman" w:hAnsi="GHEA Grapalat" w:cs="Times New Roman"/>
          <w:color w:val="000000"/>
          <w:sz w:val="24"/>
          <w:szCs w:val="24"/>
        </w:rPr>
        <w:t>:</w:t>
      </w:r>
    </w:p>
    <w:p w:rsidR="001C4985" w:rsidRPr="001F3FDB" w:rsidRDefault="001C4985"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12. Գազափոխադրման կազմակերպության յուրաքանչյուր աշխատող պարտավոր է` իմանալ իր աշխատատեղին վերագրվող գործառույթները, իրեն կցված շահագործվող օբյեկտը, սարքավորումը կամ սարքավորումները, սենքերը և մյուս օբյեկտների հետ դրանց կապակցված </w:t>
      </w:r>
      <w:r w:rsidRPr="001F3FDB">
        <w:rPr>
          <w:rFonts w:ascii="GHEA Grapalat" w:eastAsia="Times New Roman" w:hAnsi="GHEA Grapalat" w:cs="Times New Roman"/>
          <w:sz w:val="24"/>
          <w:szCs w:val="24"/>
        </w:rPr>
        <w:t>շահագործման ռեժիմը</w:t>
      </w:r>
      <w:r w:rsidRPr="001F3FDB">
        <w:rPr>
          <w:rFonts w:ascii="GHEA Grapalat" w:eastAsia="Times New Roman" w:hAnsi="GHEA Grapalat" w:cs="Times New Roman"/>
          <w:color w:val="000000"/>
          <w:sz w:val="24"/>
          <w:szCs w:val="24"/>
        </w:rPr>
        <w:t xml:space="preserve">, ճշտորեն և ժամանակին կատարել իր վրա դրված պարտականությունները, ցուցաբերել անհրաժեշտ նախաձեռնություն, ստեղծագործական վերաբերմունք աշխատանքին, անընդհատ կատարելագործել սեփական մասնագիտական հմտությունները, միջոցներ ձեռնարկել Սույն կանոնների </w:t>
      </w:r>
      <w:r w:rsidRPr="001F3FDB">
        <w:rPr>
          <w:rFonts w:ascii="GHEA Grapalat" w:eastAsia="Times New Roman" w:hAnsi="GHEA Grapalat" w:cs="Times New Roman"/>
          <w:color w:val="000000"/>
          <w:sz w:val="24"/>
          <w:szCs w:val="24"/>
        </w:rPr>
        <w:lastRenderedPageBreak/>
        <w:t>պահանջների խախտումների կանխարգելման համար, ամեն կերպ աջակցել ՃԿ-ի,</w:t>
      </w:r>
      <w:r w:rsidR="00A01A24" w:rsidRPr="001F3FDB">
        <w:rPr>
          <w:rFonts w:ascii="GHEA Grapalat" w:eastAsia="Times New Roman" w:hAnsi="GHEA Grapalat" w:cs="Times New Roman"/>
          <w:color w:val="000000"/>
          <w:sz w:val="24"/>
          <w:szCs w:val="24"/>
        </w:rPr>
        <w:t xml:space="preserve">  </w:t>
      </w:r>
      <w:r w:rsidRPr="001F3FDB">
        <w:rPr>
          <w:rFonts w:ascii="GHEA Grapalat" w:eastAsia="Times New Roman" w:hAnsi="GHEA Grapalat" w:cs="Times New Roman"/>
          <w:color w:val="000000"/>
          <w:sz w:val="24"/>
          <w:szCs w:val="24"/>
        </w:rPr>
        <w:t>ԳՄ-ի, ԳԲԿ-ի, ԳՍՊ-ի և մայրուղային գազատարի այլ տեխնիկական օբյեկտների արդյունավետության և հուսալիության ապահովմանը:</w:t>
      </w:r>
    </w:p>
    <w:p w:rsidR="001C4985" w:rsidRPr="001F3FDB" w:rsidRDefault="001C4985"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13. Կազմակերպությունները պարտավոր են իրենց ստորաբաժանումներին, դրանց ծառայություններին և տեղամասերին ապահովել նորմատիվային տեխնիկական փաստաթղթերով:</w:t>
      </w:r>
    </w:p>
    <w:p w:rsidR="001C4985" w:rsidRPr="001F3FDB" w:rsidRDefault="001C4985" w:rsidP="005F7E32">
      <w:pPr>
        <w:shd w:val="clear" w:color="auto" w:fill="FFFFFF"/>
        <w:spacing w:after="0" w:line="276" w:lineRule="auto"/>
        <w:jc w:val="both"/>
        <w:rPr>
          <w:rFonts w:ascii="GHEA Grapalat" w:eastAsia="GHEA Grapalat" w:hAnsi="GHEA Grapalat" w:cs="GHEA Grapalat"/>
          <w:color w:val="000000"/>
          <w:sz w:val="24"/>
          <w:szCs w:val="24"/>
        </w:rPr>
      </w:pPr>
    </w:p>
    <w:p w:rsidR="00C57F4D" w:rsidRPr="001F3FDB" w:rsidRDefault="00FB5CC7" w:rsidP="005F7E32">
      <w:pPr>
        <w:pStyle w:val="1"/>
        <w:spacing w:line="276" w:lineRule="auto"/>
        <w:rPr>
          <w:szCs w:val="24"/>
        </w:rPr>
      </w:pPr>
      <w:bookmarkStart w:id="4" w:name="_Toc117763397"/>
      <w:r w:rsidRPr="001F3FDB">
        <w:rPr>
          <w:szCs w:val="24"/>
        </w:rPr>
        <w:t>ԳԼՈՒԽ</w:t>
      </w:r>
      <w:r w:rsidR="00CF4AE0" w:rsidRPr="001F3FDB">
        <w:rPr>
          <w:rFonts w:ascii="Calibri" w:hAnsi="Calibri"/>
          <w:szCs w:val="24"/>
        </w:rPr>
        <w:t> </w:t>
      </w:r>
      <w:r w:rsidRPr="001F3FDB">
        <w:rPr>
          <w:szCs w:val="24"/>
        </w:rPr>
        <w:t>2.</w:t>
      </w:r>
      <w:r w:rsidR="00CF4AE0" w:rsidRPr="001F3FDB">
        <w:rPr>
          <w:rFonts w:ascii="Calibri" w:hAnsi="Calibri"/>
          <w:szCs w:val="24"/>
        </w:rPr>
        <w:t> </w:t>
      </w:r>
      <w:r w:rsidRPr="001F3FDB">
        <w:rPr>
          <w:szCs w:val="24"/>
        </w:rPr>
        <w:t>ՏԵՐՄԻՆՆԵՐ, ՍԱՀՄԱՆՈՒՄՆԵՐ ԵՎ ՀԱՊԱՎՈՒՄՆԵՐ</w:t>
      </w:r>
      <w:bookmarkEnd w:id="4"/>
    </w:p>
    <w:p w:rsidR="001C4985" w:rsidRPr="001F3FDB" w:rsidRDefault="001C4985" w:rsidP="005F7E32">
      <w:pPr>
        <w:shd w:val="clear" w:color="auto" w:fill="FFFFFF"/>
        <w:spacing w:after="0" w:line="276" w:lineRule="auto"/>
        <w:ind w:firstLine="284"/>
        <w:jc w:val="center"/>
        <w:rPr>
          <w:rFonts w:ascii="GHEA Grapalat" w:eastAsia="GHEA Grapalat" w:hAnsi="GHEA Grapalat" w:cs="GHEA Grapalat"/>
          <w:color w:val="000000"/>
          <w:sz w:val="24"/>
          <w:szCs w:val="24"/>
        </w:rPr>
      </w:pPr>
    </w:p>
    <w:p w:rsidR="001C4985" w:rsidRPr="001F3FDB" w:rsidRDefault="00FB5CC7"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color w:val="000000"/>
          <w:sz w:val="24"/>
          <w:szCs w:val="24"/>
        </w:rPr>
        <w:t> </w:t>
      </w:r>
      <w:r w:rsidR="001C4985" w:rsidRPr="001F3FDB">
        <w:rPr>
          <w:rFonts w:ascii="GHEA Grapalat" w:eastAsia="Times New Roman" w:hAnsi="GHEA Grapalat" w:cs="Times New Roman"/>
          <w:color w:val="000000"/>
          <w:sz w:val="24"/>
          <w:szCs w:val="24"/>
        </w:rPr>
        <w:t>14. Սույն կանոններում հիմնականում օգտագործված են «Էներգետիկայի բնագավառում և էներգասպառման ոլորտում պետական տեխնիկական վերահսկողության մասին» Հայաստանի Հանրապետության օրենքում և Հայաստանի Հանրապետության կառավարության կողմից հաստատվելիք «Գազաբաշխման համակարգի անվտանգության և շահագործման» կանոններում նշված հասկացությունները, ինչպես նաև հետևյալ հասկացությունները`</w:t>
      </w:r>
    </w:p>
    <w:p w:rsidR="001C4985" w:rsidRPr="001F3FDB" w:rsidRDefault="001C4985"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 շլեյֆներ` գազի ճնշակային կայանից գազի ստորգետնյա պահեստարանը սնող </w:t>
      </w:r>
      <w:r w:rsidR="00CB2E12" w:rsidRPr="001F3FDB">
        <w:rPr>
          <w:rFonts w:ascii="GHEA Grapalat" w:eastAsia="Times New Roman" w:hAnsi="GHEA Grapalat" w:cs="Times New Roman"/>
          <w:color w:val="000000"/>
          <w:sz w:val="24"/>
          <w:szCs w:val="24"/>
        </w:rPr>
        <w:t>գազատարեր</w:t>
      </w:r>
      <w:r w:rsidRPr="001F3FDB">
        <w:rPr>
          <w:rFonts w:ascii="GHEA Grapalat" w:eastAsia="Times New Roman" w:hAnsi="GHEA Grapalat" w:cs="Times New Roman"/>
          <w:color w:val="000000"/>
          <w:sz w:val="24"/>
          <w:szCs w:val="24"/>
        </w:rPr>
        <w:t>, որտեղ գազի ճնշումը հասնում է 10-ից մինչև 13 ՄՊա.</w:t>
      </w:r>
    </w:p>
    <w:p w:rsidR="001C4985" w:rsidRPr="001F3FDB" w:rsidRDefault="001C4985"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տիպային հրահանգներ` հաստատված կազմակերպության ստանդարտ, որը վերաբերվում է նմանատիպ աշխատանքների կատարմանը.</w:t>
      </w:r>
    </w:p>
    <w:p w:rsidR="001C4985" w:rsidRPr="001F3FDB" w:rsidRDefault="001C4985"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հատուկ հրահանգներ` հաստատված կազմակերպության ստանդարտ, որը վերաբերվում է միայն տվյալ աշխատանքների կատարմանը: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Սույն կանոններում կիրառված են հետևյալ տերմիններն ու սահմանումները`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1) </w:t>
      </w:r>
      <w:r w:rsidR="00D125A4" w:rsidRPr="001F3FDB">
        <w:rPr>
          <w:rFonts w:ascii="GHEA Grapalat" w:eastAsia="GHEA Grapalat" w:hAnsi="GHEA Grapalat" w:cs="GHEA Grapalat"/>
          <w:color w:val="000000"/>
          <w:sz w:val="24"/>
          <w:szCs w:val="24"/>
        </w:rPr>
        <w:t>Գ</w:t>
      </w:r>
      <w:r w:rsidRPr="001F3FDB">
        <w:rPr>
          <w:rFonts w:ascii="GHEA Grapalat" w:eastAsia="GHEA Grapalat" w:hAnsi="GHEA Grapalat" w:cs="GHEA Grapalat"/>
          <w:color w:val="000000"/>
          <w:sz w:val="24"/>
          <w:szCs w:val="24"/>
        </w:rPr>
        <w:t>ազավտանգավոր գոտի`</w:t>
      </w:r>
      <w:r w:rsidRPr="001F3FDB">
        <w:rPr>
          <w:color w:val="000000"/>
          <w:sz w:val="24"/>
          <w:szCs w:val="24"/>
        </w:rPr>
        <w:t> </w:t>
      </w:r>
      <w:r w:rsidRPr="001F3FDB">
        <w:rPr>
          <w:rFonts w:ascii="GHEA Grapalat" w:eastAsia="GHEA Grapalat" w:hAnsi="GHEA Grapalat" w:cs="GHEA Grapalat"/>
          <w:color w:val="000000"/>
          <w:sz w:val="24"/>
          <w:szCs w:val="24"/>
        </w:rPr>
        <w:t>տարածություն, որտեղ օդում առկա է կամ կարող է հայտնվել սահմանային թույլատրելի և սահմանային թույլատրելի պայթյունաանվտանգ կոնցենտրացիան գերազանցող գազայնվածություն, կամ որի օդում թթվածնի պարունակությունը չի գերազանցում նրա ծավալի 16 տոկոսը.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2) </w:t>
      </w:r>
      <w:r w:rsidR="00D125A4" w:rsidRPr="001F3FDB">
        <w:rPr>
          <w:rFonts w:ascii="GHEA Grapalat" w:eastAsia="GHEA Grapalat" w:hAnsi="GHEA Grapalat" w:cs="GHEA Grapalat"/>
          <w:color w:val="000000"/>
          <w:sz w:val="24"/>
          <w:szCs w:val="24"/>
        </w:rPr>
        <w:t>Գ</w:t>
      </w:r>
      <w:r w:rsidRPr="001F3FDB">
        <w:rPr>
          <w:rFonts w:ascii="GHEA Grapalat" w:eastAsia="GHEA Grapalat" w:hAnsi="GHEA Grapalat" w:cs="GHEA Grapalat"/>
          <w:color w:val="000000"/>
          <w:sz w:val="24"/>
          <w:szCs w:val="24"/>
        </w:rPr>
        <w:t>ազավտանգավոր աշխատանքներ`</w:t>
      </w:r>
      <w:r w:rsidRPr="001F3FDB">
        <w:rPr>
          <w:color w:val="000000"/>
          <w:sz w:val="24"/>
          <w:szCs w:val="24"/>
        </w:rPr>
        <w:t> </w:t>
      </w:r>
      <w:r w:rsidRPr="001F3FDB">
        <w:rPr>
          <w:rFonts w:ascii="GHEA Grapalat" w:eastAsia="GHEA Grapalat" w:hAnsi="GHEA Grapalat" w:cs="GHEA Grapalat"/>
          <w:color w:val="000000"/>
          <w:sz w:val="24"/>
          <w:szCs w:val="24"/>
        </w:rPr>
        <w:t>գազավտանգավոր գոտում իրականացվող աշխատանքներ.</w:t>
      </w:r>
    </w:p>
    <w:p w:rsidR="00B35A09" w:rsidRPr="001F3FDB" w:rsidRDefault="00B35A09"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tbl>
      <w:tblPr>
        <w:tblW w:w="0" w:type="auto"/>
        <w:tblLook w:val="04A0" w:firstRow="1" w:lastRow="0" w:firstColumn="1" w:lastColumn="0" w:noHBand="0" w:noVBand="1"/>
      </w:tblPr>
      <w:tblGrid>
        <w:gridCol w:w="1560"/>
        <w:gridCol w:w="8192"/>
      </w:tblGrid>
      <w:tr w:rsidR="00150E9F" w:rsidRPr="001F3FDB" w:rsidTr="0086191D">
        <w:tc>
          <w:tcPr>
            <w:tcW w:w="1560" w:type="dxa"/>
          </w:tcPr>
          <w:p w:rsidR="00150E9F"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ԱԳԲԿ</w:t>
            </w:r>
            <w:r w:rsidR="00A01A24" w:rsidRPr="001F3FDB">
              <w:rPr>
                <w:rFonts w:ascii="GHEA Grapalat" w:hAnsi="GHEA Grapalat" w:cs="Sylfaen"/>
                <w:sz w:val="24"/>
                <w:szCs w:val="24"/>
              </w:rPr>
              <w:t xml:space="preserve"> </w:t>
            </w:r>
          </w:p>
        </w:tc>
        <w:tc>
          <w:tcPr>
            <w:tcW w:w="8192" w:type="dxa"/>
          </w:tcPr>
          <w:p w:rsidR="00150E9F" w:rsidRPr="001F3FDB" w:rsidRDefault="00B35A09" w:rsidP="005F7E32">
            <w:pPr>
              <w:spacing w:line="276" w:lineRule="auto"/>
              <w:rPr>
                <w:rFonts w:ascii="GHEA Grapalat" w:hAnsi="GHEA Grapalat"/>
                <w:sz w:val="24"/>
                <w:szCs w:val="24"/>
              </w:rPr>
            </w:pPr>
            <w:r w:rsidRPr="001F3FDB">
              <w:rPr>
                <w:rFonts w:ascii="GHEA Grapalat" w:hAnsi="GHEA Grapalat" w:cs="Sylfaen"/>
                <w:sz w:val="24"/>
                <w:szCs w:val="24"/>
              </w:rPr>
              <w:t>- ավտոմատացված</w:t>
            </w:r>
            <w:r w:rsidRPr="001F3FDB">
              <w:rPr>
                <w:rFonts w:ascii="GHEA Grapalat" w:hAnsi="GHEA Grapalat"/>
                <w:sz w:val="24"/>
                <w:szCs w:val="24"/>
              </w:rPr>
              <w:t xml:space="preserve"> </w:t>
            </w:r>
            <w:r w:rsidRPr="001F3FDB">
              <w:rPr>
                <w:rFonts w:ascii="GHEA Grapalat" w:hAnsi="GHEA Grapalat" w:cs="Sylfaen"/>
                <w:sz w:val="24"/>
                <w:szCs w:val="24"/>
              </w:rPr>
              <w:t>գազաբաշխիչ</w:t>
            </w:r>
            <w:r w:rsidRPr="001F3FDB">
              <w:rPr>
                <w:rFonts w:ascii="GHEA Grapalat" w:hAnsi="GHEA Grapalat"/>
                <w:sz w:val="24"/>
                <w:szCs w:val="24"/>
              </w:rPr>
              <w:t xml:space="preserve"> </w:t>
            </w:r>
            <w:r w:rsidRPr="001F3FDB">
              <w:rPr>
                <w:rFonts w:ascii="GHEA Grapalat" w:hAnsi="GHEA Grapalat" w:cs="Sylfaen"/>
                <w:sz w:val="24"/>
                <w:szCs w:val="24"/>
              </w:rPr>
              <w:t>կայան</w:t>
            </w:r>
          </w:p>
        </w:tc>
      </w:tr>
      <w:tr w:rsidR="00150E9F" w:rsidRPr="001F3FDB" w:rsidTr="0086191D">
        <w:tc>
          <w:tcPr>
            <w:tcW w:w="1560" w:type="dxa"/>
          </w:tcPr>
          <w:p w:rsidR="00150E9F"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ԱԿՀ</w:t>
            </w:r>
          </w:p>
        </w:tc>
        <w:tc>
          <w:tcPr>
            <w:tcW w:w="8192" w:type="dxa"/>
          </w:tcPr>
          <w:p w:rsidR="00150E9F" w:rsidRPr="001F3FDB" w:rsidRDefault="00B35A09" w:rsidP="005F7E32">
            <w:pPr>
              <w:spacing w:line="276" w:lineRule="auto"/>
              <w:rPr>
                <w:rFonts w:ascii="GHEA Grapalat" w:hAnsi="GHEA Grapalat"/>
                <w:sz w:val="24"/>
                <w:szCs w:val="24"/>
              </w:rPr>
            </w:pPr>
            <w:r w:rsidRPr="001F3FDB">
              <w:rPr>
                <w:rFonts w:ascii="GHEA Grapalat" w:hAnsi="GHEA Grapalat" w:cs="Sylfaen"/>
                <w:sz w:val="24"/>
                <w:szCs w:val="24"/>
                <w:lang w:val="ru-RU"/>
              </w:rPr>
              <w:t xml:space="preserve">- </w:t>
            </w:r>
            <w:r w:rsidRPr="001F3FDB">
              <w:rPr>
                <w:rFonts w:ascii="GHEA Grapalat" w:hAnsi="GHEA Grapalat" w:cs="Sylfaen"/>
                <w:sz w:val="24"/>
                <w:szCs w:val="24"/>
              </w:rPr>
              <w:t>ավտոմատ</w:t>
            </w:r>
            <w:r w:rsidRPr="001F3FDB">
              <w:rPr>
                <w:rFonts w:ascii="GHEA Grapalat" w:hAnsi="GHEA Grapalat"/>
                <w:sz w:val="24"/>
                <w:szCs w:val="24"/>
              </w:rPr>
              <w:t xml:space="preserve"> </w:t>
            </w:r>
            <w:r w:rsidRPr="001F3FDB">
              <w:rPr>
                <w:rFonts w:ascii="GHEA Grapalat" w:hAnsi="GHEA Grapalat" w:cs="Sylfaen"/>
                <w:sz w:val="24"/>
                <w:szCs w:val="24"/>
              </w:rPr>
              <w:t>կառավարման</w:t>
            </w:r>
            <w:r w:rsidRPr="001F3FDB">
              <w:rPr>
                <w:rFonts w:ascii="GHEA Grapalat" w:hAnsi="GHEA Grapalat"/>
                <w:sz w:val="24"/>
                <w:szCs w:val="24"/>
              </w:rPr>
              <w:t xml:space="preserve"> </w:t>
            </w:r>
            <w:r w:rsidRPr="001F3FDB">
              <w:rPr>
                <w:rFonts w:ascii="GHEA Grapalat" w:hAnsi="GHEA Grapalat" w:cs="Sylfaen"/>
                <w:sz w:val="24"/>
                <w:szCs w:val="24"/>
              </w:rPr>
              <w:t>համակարգ</w:t>
            </w:r>
          </w:p>
        </w:tc>
      </w:tr>
      <w:tr w:rsidR="00150E9F" w:rsidRPr="001F3FDB" w:rsidTr="0086191D">
        <w:tc>
          <w:tcPr>
            <w:tcW w:w="1560" w:type="dxa"/>
          </w:tcPr>
          <w:p w:rsidR="00150E9F"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ԱՊՄ</w:t>
            </w:r>
          </w:p>
        </w:tc>
        <w:tc>
          <w:tcPr>
            <w:tcW w:w="8192" w:type="dxa"/>
          </w:tcPr>
          <w:p w:rsidR="00150E9F"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անհատական պաշտպանության միջոցներ</w:t>
            </w:r>
          </w:p>
        </w:tc>
      </w:tr>
      <w:tr w:rsidR="00150E9F" w:rsidRPr="001F3FDB" w:rsidTr="0086191D">
        <w:tc>
          <w:tcPr>
            <w:tcW w:w="1560" w:type="dxa"/>
          </w:tcPr>
          <w:p w:rsidR="00150E9F"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ԱՍԼ </w:t>
            </w:r>
          </w:p>
        </w:tc>
        <w:tc>
          <w:tcPr>
            <w:tcW w:w="8192" w:type="dxa"/>
          </w:tcPr>
          <w:p w:rsidR="00150E9F"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արտադրական սանիտարիայի լաբորատորիաներ</w:t>
            </w:r>
          </w:p>
        </w:tc>
      </w:tr>
      <w:tr w:rsidR="00150E9F" w:rsidRPr="001F3FDB" w:rsidTr="0086191D">
        <w:tc>
          <w:tcPr>
            <w:tcW w:w="1560" w:type="dxa"/>
          </w:tcPr>
          <w:p w:rsidR="00150E9F"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ԲՍԿՍ</w:t>
            </w:r>
          </w:p>
        </w:tc>
        <w:tc>
          <w:tcPr>
            <w:tcW w:w="8192" w:type="dxa"/>
          </w:tcPr>
          <w:p w:rsidR="00150E9F" w:rsidRPr="001F3FDB" w:rsidRDefault="00B35A09" w:rsidP="005F7E32">
            <w:pPr>
              <w:pStyle w:val="af9"/>
              <w:numPr>
                <w:ilvl w:val="0"/>
                <w:numId w:val="2"/>
              </w:numPr>
              <w:spacing w:line="276" w:lineRule="auto"/>
              <w:ind w:left="193" w:hanging="218"/>
              <w:contextualSpacing w:val="0"/>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բոցավառման ստորին կուտակումային /կոնցենտրացիոն/ սահման. դա սենքում այրվող կամ պայթյունավտանգավոր նյութերի այնպիսի կուտակումն է, երբ բոցավառման աղբյուրի հետ շփման դեպքում </w:t>
            </w:r>
            <w:r w:rsidRPr="001F3FDB">
              <w:rPr>
                <w:rFonts w:ascii="GHEA Grapalat" w:eastAsia="GHEA Grapalat" w:hAnsi="GHEA Grapalat" w:cs="GHEA Grapalat"/>
                <w:color w:val="000000"/>
                <w:sz w:val="24"/>
                <w:szCs w:val="24"/>
              </w:rPr>
              <w:lastRenderedPageBreak/>
              <w:t>կարող է տեղի ունենալ տվյալ խառնուրդի պայթյունը կամ բոցավառումը` արտահայտված տոկոսներով ըստ ծավալի</w:t>
            </w:r>
          </w:p>
        </w:tc>
      </w:tr>
      <w:tr w:rsidR="00150E9F" w:rsidRPr="001F3FDB" w:rsidTr="0086191D">
        <w:tc>
          <w:tcPr>
            <w:tcW w:w="1560" w:type="dxa"/>
          </w:tcPr>
          <w:p w:rsidR="00150E9F"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ԳԲ Կայան</w:t>
            </w:r>
          </w:p>
        </w:tc>
        <w:tc>
          <w:tcPr>
            <w:tcW w:w="8192" w:type="dxa"/>
          </w:tcPr>
          <w:p w:rsidR="00150E9F" w:rsidRPr="001F3FDB" w:rsidRDefault="00B35A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գազաբաշխիչ կայան</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ԳԲ Կետ</w:t>
            </w:r>
          </w:p>
        </w:tc>
        <w:tc>
          <w:tcPr>
            <w:tcW w:w="8192" w:type="dxa"/>
          </w:tcPr>
          <w:p w:rsidR="00B35A09" w:rsidRPr="001F3FDB" w:rsidRDefault="00B35A09" w:rsidP="005F7E32">
            <w:pPr>
              <w:shd w:val="clear" w:color="auto" w:fill="FFFFFF"/>
              <w:spacing w:line="276" w:lineRule="auto"/>
              <w:jc w:val="both"/>
              <w:rPr>
                <w:rFonts w:ascii="GHEA Grapalat" w:hAnsi="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գազաբաշխիչ կետ</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ԳԿ</w:t>
            </w:r>
          </w:p>
        </w:tc>
        <w:tc>
          <w:tcPr>
            <w:tcW w:w="8192" w:type="dxa"/>
          </w:tcPr>
          <w:p w:rsidR="00B35A09" w:rsidRPr="001F3FDB" w:rsidRDefault="00B35A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գլխամասային կառույցներ</w:t>
            </w:r>
          </w:p>
        </w:tc>
      </w:tr>
      <w:tr w:rsidR="00B35A09" w:rsidRPr="001F3FDB" w:rsidTr="0086191D">
        <w:tc>
          <w:tcPr>
            <w:tcW w:w="1560" w:type="dxa"/>
          </w:tcPr>
          <w:p w:rsidR="00B35A09" w:rsidRPr="001F3FDB" w:rsidRDefault="009A0356" w:rsidP="005F7E32">
            <w:pPr>
              <w:spacing w:line="276" w:lineRule="auto"/>
              <w:jc w:val="both"/>
              <w:rPr>
                <w:rFonts w:ascii="GHEA Grapalat" w:eastAsia="GHEA Grapalat" w:hAnsi="GHEA Grapalat" w:cs="GHEA Grapalat"/>
                <w:color w:val="000000"/>
                <w:sz w:val="24"/>
                <w:szCs w:val="24"/>
              </w:rPr>
            </w:pPr>
            <w:r w:rsidRPr="001F3FDB">
              <w:rPr>
                <w:rFonts w:ascii="GHEA Grapalat" w:eastAsia="Times New Roman" w:hAnsi="GHEA Grapalat" w:cs="Times New Roman"/>
                <w:color w:val="000000"/>
                <w:sz w:val="24"/>
                <w:szCs w:val="24"/>
              </w:rPr>
              <w:t>ԳՄ</w:t>
            </w:r>
          </w:p>
        </w:tc>
        <w:tc>
          <w:tcPr>
            <w:tcW w:w="8192" w:type="dxa"/>
          </w:tcPr>
          <w:p w:rsidR="00B35A09" w:rsidRPr="001F3FDB" w:rsidRDefault="00B35A09" w:rsidP="005F7E32">
            <w:pPr>
              <w:spacing w:line="276" w:lineRule="auto"/>
              <w:rPr>
                <w:rFonts w:ascii="GHEA Grapalat" w:hAnsi="GHEA Grapalat"/>
                <w:sz w:val="24"/>
                <w:szCs w:val="24"/>
              </w:rPr>
            </w:pPr>
            <w:r w:rsidRPr="001F3FDB">
              <w:rPr>
                <w:rFonts w:ascii="GHEA Grapalat" w:eastAsia="Times New Roman" w:hAnsi="GHEA Grapalat" w:cs="Times New Roman"/>
                <w:color w:val="000000"/>
                <w:sz w:val="24"/>
                <w:szCs w:val="24"/>
              </w:rPr>
              <w:t>- գծային մաս</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ԳՄՀ</w:t>
            </w:r>
          </w:p>
        </w:tc>
        <w:tc>
          <w:tcPr>
            <w:tcW w:w="8192" w:type="dxa"/>
          </w:tcPr>
          <w:p w:rsidR="00B35A09" w:rsidRPr="001F3FDB" w:rsidRDefault="00B35A09" w:rsidP="005F7E32">
            <w:pPr>
              <w:shd w:val="clear" w:color="auto" w:fill="FFFFFF"/>
              <w:spacing w:line="276" w:lineRule="auto"/>
              <w:jc w:val="both"/>
              <w:rPr>
                <w:rFonts w:ascii="GHEA Grapalat" w:hAnsi="GHEA Grapalat"/>
                <w:color w:val="000000"/>
                <w:sz w:val="24"/>
                <w:szCs w:val="24"/>
              </w:rPr>
            </w:pPr>
            <w:r w:rsidRPr="001F3FDB">
              <w:rPr>
                <w:rFonts w:ascii="GHEA Grapalat" w:hAnsi="GHEA Grapalat"/>
                <w:sz w:val="24"/>
                <w:szCs w:val="24"/>
              </w:rPr>
              <w:t xml:space="preserve">- </w:t>
            </w:r>
            <w:r w:rsidRPr="001F3FDB">
              <w:rPr>
                <w:rFonts w:ascii="GHEA Grapalat" w:hAnsi="GHEA Grapalat" w:cs="Sylfaen"/>
                <w:sz w:val="24"/>
                <w:szCs w:val="24"/>
              </w:rPr>
              <w:t>գազամատակարարման</w:t>
            </w:r>
            <w:r w:rsidRPr="001F3FDB">
              <w:rPr>
                <w:rFonts w:ascii="GHEA Grapalat" w:hAnsi="GHEA Grapalat"/>
                <w:sz w:val="24"/>
                <w:szCs w:val="24"/>
              </w:rPr>
              <w:t xml:space="preserve"> </w:t>
            </w:r>
            <w:r w:rsidRPr="001F3FDB">
              <w:rPr>
                <w:rFonts w:ascii="GHEA Grapalat" w:hAnsi="GHEA Grapalat" w:cs="Sylfaen"/>
                <w:sz w:val="24"/>
                <w:szCs w:val="24"/>
              </w:rPr>
              <w:t>միասնական</w:t>
            </w:r>
            <w:r w:rsidRPr="001F3FDB">
              <w:rPr>
                <w:rFonts w:ascii="GHEA Grapalat" w:hAnsi="GHEA Grapalat"/>
                <w:sz w:val="24"/>
                <w:szCs w:val="24"/>
              </w:rPr>
              <w:t xml:space="preserve"> </w:t>
            </w:r>
            <w:r w:rsidRPr="001F3FDB">
              <w:rPr>
                <w:rFonts w:ascii="GHEA Grapalat" w:hAnsi="GHEA Grapalat" w:cs="Sylfaen"/>
                <w:sz w:val="24"/>
                <w:szCs w:val="24"/>
              </w:rPr>
              <w:t>համակարգ</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ԳՇՃ</w:t>
            </w:r>
          </w:p>
        </w:tc>
        <w:tc>
          <w:tcPr>
            <w:tcW w:w="8192" w:type="dxa"/>
          </w:tcPr>
          <w:p w:rsidR="00B35A09" w:rsidRPr="001F3FDB" w:rsidRDefault="00B35A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գազաշարժիչային ճնշակ</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ԳՇՄ</w:t>
            </w:r>
          </w:p>
        </w:tc>
        <w:tc>
          <w:tcPr>
            <w:tcW w:w="8192" w:type="dxa"/>
          </w:tcPr>
          <w:p w:rsidR="00B35A09" w:rsidRPr="001F3FDB" w:rsidRDefault="00B35A09" w:rsidP="005F7E32">
            <w:pPr>
              <w:shd w:val="clear" w:color="auto" w:fill="FFFFFF"/>
              <w:spacing w:line="276" w:lineRule="auto"/>
              <w:jc w:val="both"/>
              <w:rPr>
                <w:rFonts w:ascii="GHEA Grapalat" w:hAnsi="GHEA Grapalat"/>
                <w:color w:val="000000"/>
                <w:sz w:val="24"/>
                <w:szCs w:val="24"/>
              </w:rPr>
            </w:pPr>
            <w:r w:rsidRPr="001F3FDB">
              <w:rPr>
                <w:rFonts w:ascii="GHEA Grapalat" w:eastAsia="GHEA Grapalat" w:hAnsi="GHEA Grapalat" w:cs="GHEA Grapalat"/>
                <w:color w:val="000000"/>
                <w:sz w:val="24"/>
                <w:szCs w:val="24"/>
              </w:rPr>
              <w:t>- գծային շահագործման մասնաճյուղ</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ԳՎԱ</w:t>
            </w:r>
          </w:p>
        </w:tc>
        <w:tc>
          <w:tcPr>
            <w:tcW w:w="8192" w:type="dxa"/>
          </w:tcPr>
          <w:p w:rsidR="00B35A09" w:rsidRPr="001F3FDB" w:rsidRDefault="00B35A09" w:rsidP="005F7E32">
            <w:pPr>
              <w:shd w:val="clear" w:color="auto" w:fill="FFFFFF"/>
              <w:spacing w:line="276" w:lineRule="auto"/>
              <w:jc w:val="both"/>
              <w:rPr>
                <w:rFonts w:ascii="GHEA Grapalat" w:hAnsi="GHEA Grapalat"/>
                <w:color w:val="000000"/>
                <w:sz w:val="24"/>
                <w:szCs w:val="24"/>
              </w:rPr>
            </w:pPr>
            <w:r w:rsidRPr="001F3FDB">
              <w:rPr>
                <w:rFonts w:ascii="GHEA Grapalat" w:hAnsi="GHEA Grapalat"/>
                <w:sz w:val="24"/>
                <w:szCs w:val="24"/>
              </w:rPr>
              <w:t xml:space="preserve">- </w:t>
            </w:r>
            <w:r w:rsidRPr="001F3FDB">
              <w:rPr>
                <w:rFonts w:ascii="GHEA Grapalat" w:hAnsi="GHEA Grapalat" w:cs="Sylfaen"/>
                <w:sz w:val="24"/>
                <w:szCs w:val="24"/>
              </w:rPr>
              <w:t>գազավերամղման</w:t>
            </w:r>
            <w:r w:rsidRPr="001F3FDB">
              <w:rPr>
                <w:rFonts w:ascii="GHEA Grapalat" w:hAnsi="GHEA Grapalat"/>
                <w:sz w:val="24"/>
                <w:szCs w:val="24"/>
              </w:rPr>
              <w:t xml:space="preserve"> </w:t>
            </w:r>
            <w:r w:rsidRPr="001F3FDB">
              <w:rPr>
                <w:rFonts w:ascii="GHEA Grapalat" w:hAnsi="GHEA Grapalat" w:cs="Sylfaen"/>
                <w:sz w:val="24"/>
                <w:szCs w:val="24"/>
              </w:rPr>
              <w:t>ագրեգատներ</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ԳՓԱ</w:t>
            </w:r>
          </w:p>
        </w:tc>
        <w:tc>
          <w:tcPr>
            <w:tcW w:w="8192" w:type="dxa"/>
          </w:tcPr>
          <w:p w:rsidR="00B35A09" w:rsidRPr="001F3FDB" w:rsidRDefault="00B35A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գազափոխադրող ագրեգատ</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ԴՎՀ</w:t>
            </w:r>
          </w:p>
        </w:tc>
        <w:tc>
          <w:tcPr>
            <w:tcW w:w="8192" w:type="dxa"/>
          </w:tcPr>
          <w:p w:rsidR="00B35A09" w:rsidRPr="001F3FDB" w:rsidRDefault="00B35A09" w:rsidP="005F7E32">
            <w:pPr>
              <w:shd w:val="clear" w:color="auto" w:fill="FFFFFF"/>
              <w:spacing w:line="276" w:lineRule="auto"/>
              <w:jc w:val="both"/>
              <w:rPr>
                <w:rFonts w:ascii="GHEA Grapalat" w:hAnsi="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դյուրավառ հեղուկ</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ԶՀ</w:t>
            </w:r>
          </w:p>
        </w:tc>
        <w:tc>
          <w:tcPr>
            <w:tcW w:w="8192" w:type="dxa"/>
          </w:tcPr>
          <w:p w:rsidR="00B35A09" w:rsidRPr="001F3FDB" w:rsidRDefault="00B35A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զտող հակագազ</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ԷՀԳ</w:t>
            </w:r>
          </w:p>
        </w:tc>
        <w:tc>
          <w:tcPr>
            <w:tcW w:w="8192" w:type="dxa"/>
          </w:tcPr>
          <w:p w:rsidR="00B35A09" w:rsidRPr="001F3FDB" w:rsidRDefault="00B35A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w:t>
            </w:r>
            <w:r w:rsidR="00A01A24"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էլեկտրահաղորդման գիծ</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ԷՔՊ</w:t>
            </w:r>
          </w:p>
        </w:tc>
        <w:tc>
          <w:tcPr>
            <w:tcW w:w="8192" w:type="dxa"/>
          </w:tcPr>
          <w:p w:rsidR="00B35A09" w:rsidRPr="001F3FDB" w:rsidRDefault="00B35A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էլեկտրաքիմիական պաշտպանություն</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ԹՀ</w:t>
            </w:r>
          </w:p>
        </w:tc>
        <w:tc>
          <w:tcPr>
            <w:tcW w:w="8192" w:type="dxa"/>
          </w:tcPr>
          <w:p w:rsidR="00B35A09" w:rsidRPr="001F3FDB" w:rsidRDefault="00B35A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lang w:val="ru-RU"/>
              </w:rPr>
              <w:t xml:space="preserve">- </w:t>
            </w:r>
            <w:r w:rsidRPr="001F3FDB">
              <w:rPr>
                <w:rFonts w:ascii="GHEA Grapalat" w:eastAsia="GHEA Grapalat" w:hAnsi="GHEA Grapalat" w:cs="GHEA Grapalat"/>
                <w:color w:val="000000"/>
                <w:sz w:val="24"/>
                <w:szCs w:val="24"/>
              </w:rPr>
              <w:t>թթվածնային հակագազ</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ԻՏԱ</w:t>
            </w:r>
          </w:p>
        </w:tc>
        <w:tc>
          <w:tcPr>
            <w:tcW w:w="8192" w:type="dxa"/>
          </w:tcPr>
          <w:p w:rsidR="00B35A09" w:rsidRPr="001F3FDB" w:rsidRDefault="00B35A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ինժեներատեխնիկական անձնակազմ</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ԼՃԿ</w:t>
            </w:r>
          </w:p>
        </w:tc>
        <w:tc>
          <w:tcPr>
            <w:tcW w:w="8192" w:type="dxa"/>
          </w:tcPr>
          <w:p w:rsidR="00B35A09" w:rsidRPr="001F3FDB" w:rsidRDefault="00B35A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լրաճնշող կայան</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ԼՏԵ</w:t>
            </w:r>
          </w:p>
        </w:tc>
        <w:tc>
          <w:tcPr>
            <w:tcW w:w="8192" w:type="dxa"/>
          </w:tcPr>
          <w:p w:rsidR="00B35A09" w:rsidRPr="001F3FDB" w:rsidRDefault="00B35A09" w:rsidP="005F7E32">
            <w:pPr>
              <w:spacing w:line="276" w:lineRule="auto"/>
              <w:rPr>
                <w:rFonts w:ascii="GHEA Grapalat" w:hAnsi="GHEA Grapalat" w:cs="Sylfaen"/>
                <w:sz w:val="24"/>
                <w:szCs w:val="24"/>
              </w:rPr>
            </w:pPr>
            <w:r w:rsidRPr="001F3FDB">
              <w:rPr>
                <w:rFonts w:ascii="GHEA Grapalat" w:hAnsi="GHEA Grapalat"/>
                <w:sz w:val="24"/>
                <w:szCs w:val="24"/>
              </w:rPr>
              <w:t xml:space="preserve">- </w:t>
            </w:r>
            <w:r w:rsidRPr="001F3FDB">
              <w:rPr>
                <w:rFonts w:ascii="GHEA Grapalat" w:hAnsi="GHEA Grapalat" w:cs="Sylfaen"/>
                <w:sz w:val="24"/>
                <w:szCs w:val="24"/>
              </w:rPr>
              <w:t>լրակազմ</w:t>
            </w:r>
            <w:r w:rsidRPr="001F3FDB">
              <w:rPr>
                <w:rFonts w:ascii="GHEA Grapalat" w:hAnsi="GHEA Grapalat"/>
                <w:sz w:val="24"/>
                <w:szCs w:val="24"/>
              </w:rPr>
              <w:t xml:space="preserve"> </w:t>
            </w:r>
            <w:r w:rsidRPr="001F3FDB">
              <w:rPr>
                <w:rFonts w:ascii="GHEA Grapalat" w:hAnsi="GHEA Grapalat" w:cs="Sylfaen"/>
                <w:sz w:val="24"/>
                <w:szCs w:val="24"/>
              </w:rPr>
              <w:t>տրանսֆորմատորային</w:t>
            </w:r>
            <w:r w:rsidRPr="001F3FDB">
              <w:rPr>
                <w:rFonts w:ascii="GHEA Grapalat" w:hAnsi="GHEA Grapalat"/>
                <w:sz w:val="24"/>
                <w:szCs w:val="24"/>
              </w:rPr>
              <w:t xml:space="preserve"> </w:t>
            </w:r>
            <w:r w:rsidRPr="001F3FDB">
              <w:rPr>
                <w:rFonts w:ascii="GHEA Grapalat" w:hAnsi="GHEA Grapalat" w:cs="Sylfaen"/>
                <w:sz w:val="24"/>
                <w:szCs w:val="24"/>
              </w:rPr>
              <w:t>ենթակայան</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ԾՀ</w:t>
            </w:r>
          </w:p>
        </w:tc>
        <w:tc>
          <w:tcPr>
            <w:tcW w:w="8192" w:type="dxa"/>
          </w:tcPr>
          <w:p w:rsidR="00B35A09" w:rsidRPr="001F3FDB" w:rsidRDefault="00B35A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color w:val="000000"/>
                <w:sz w:val="24"/>
                <w:szCs w:val="24"/>
              </w:rPr>
              <w:t>-</w:t>
            </w:r>
            <w:r w:rsidR="00A01A24"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ծախսաչափիչ հանգույց</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ԿԿԾ</w:t>
            </w:r>
          </w:p>
        </w:tc>
        <w:tc>
          <w:tcPr>
            <w:tcW w:w="8192" w:type="dxa"/>
          </w:tcPr>
          <w:p w:rsidR="00B35A09" w:rsidRPr="001F3FDB" w:rsidRDefault="00B35A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կենտրոնացված կարգավարական ծառայություն</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ԿԿՓ</w:t>
            </w:r>
          </w:p>
        </w:tc>
        <w:tc>
          <w:tcPr>
            <w:tcW w:w="8192" w:type="dxa"/>
          </w:tcPr>
          <w:p w:rsidR="00B35A09" w:rsidRPr="001F3FDB" w:rsidRDefault="00B35A09" w:rsidP="005F7E32">
            <w:pPr>
              <w:shd w:val="clear" w:color="auto" w:fill="FFFFFF"/>
              <w:spacing w:line="276" w:lineRule="auto"/>
              <w:jc w:val="both"/>
              <w:rPr>
                <w:rFonts w:ascii="GHEA Grapalat" w:hAnsi="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կազմակերպչակարգադրական փաստաթղթեր</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ԿՊՄ</w:t>
            </w:r>
          </w:p>
        </w:tc>
        <w:tc>
          <w:tcPr>
            <w:tcW w:w="8192" w:type="dxa"/>
          </w:tcPr>
          <w:p w:rsidR="00B35A09" w:rsidRPr="001F3FDB" w:rsidRDefault="00B35A09" w:rsidP="005F7E32">
            <w:pPr>
              <w:shd w:val="clear" w:color="auto" w:fill="FFFFFF"/>
              <w:spacing w:line="276" w:lineRule="auto"/>
              <w:jc w:val="both"/>
              <w:rPr>
                <w:rFonts w:ascii="GHEA Grapalat" w:hAnsi="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կոլեկտիվ պաշտպանության միջոցներ</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ԿՊՍ</w:t>
            </w:r>
          </w:p>
        </w:tc>
        <w:tc>
          <w:tcPr>
            <w:tcW w:w="8192" w:type="dxa"/>
          </w:tcPr>
          <w:p w:rsidR="00B35A09" w:rsidRPr="001F3FDB" w:rsidRDefault="00B35A09" w:rsidP="005F7E32">
            <w:pPr>
              <w:shd w:val="clear" w:color="auto" w:fill="FFFFFF"/>
              <w:spacing w:line="276" w:lineRule="auto"/>
              <w:jc w:val="both"/>
              <w:rPr>
                <w:rFonts w:ascii="GHEA Grapalat" w:hAnsi="GHEA Grapalat"/>
                <w:color w:val="000000"/>
                <w:sz w:val="24"/>
                <w:szCs w:val="24"/>
              </w:rPr>
            </w:pPr>
            <w:r w:rsidRPr="001F3FDB">
              <w:rPr>
                <w:rFonts w:ascii="GHEA Grapalat" w:hAnsi="GHEA Grapalat"/>
                <w:sz w:val="24"/>
                <w:szCs w:val="24"/>
              </w:rPr>
              <w:t xml:space="preserve">- </w:t>
            </w:r>
            <w:r w:rsidRPr="001F3FDB">
              <w:rPr>
                <w:rFonts w:ascii="GHEA Grapalat" w:hAnsi="GHEA Grapalat" w:cs="Sylfaen"/>
                <w:sz w:val="24"/>
                <w:szCs w:val="24"/>
              </w:rPr>
              <w:t>կատոդային</w:t>
            </w:r>
            <w:r w:rsidRPr="001F3FDB">
              <w:rPr>
                <w:rFonts w:ascii="GHEA Grapalat" w:hAnsi="GHEA Grapalat"/>
                <w:sz w:val="24"/>
                <w:szCs w:val="24"/>
              </w:rPr>
              <w:t xml:space="preserve"> </w:t>
            </w:r>
            <w:r w:rsidRPr="001F3FDB">
              <w:rPr>
                <w:rFonts w:ascii="GHEA Grapalat" w:hAnsi="GHEA Grapalat" w:cs="Sylfaen"/>
                <w:sz w:val="24"/>
                <w:szCs w:val="24"/>
              </w:rPr>
              <w:t>պաշտպանության</w:t>
            </w:r>
            <w:r w:rsidRPr="001F3FDB">
              <w:rPr>
                <w:rFonts w:ascii="GHEA Grapalat" w:hAnsi="GHEA Grapalat"/>
                <w:sz w:val="24"/>
                <w:szCs w:val="24"/>
              </w:rPr>
              <w:t xml:space="preserve"> </w:t>
            </w:r>
            <w:r w:rsidRPr="001F3FDB">
              <w:rPr>
                <w:rFonts w:ascii="GHEA Grapalat" w:hAnsi="GHEA Grapalat" w:cs="Sylfaen"/>
                <w:sz w:val="24"/>
                <w:szCs w:val="24"/>
              </w:rPr>
              <w:t>սարքավորում</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ԿՊՏ</w:t>
            </w:r>
          </w:p>
        </w:tc>
        <w:tc>
          <w:tcPr>
            <w:tcW w:w="8192" w:type="dxa"/>
          </w:tcPr>
          <w:p w:rsidR="00B35A09" w:rsidRPr="001F3FDB" w:rsidRDefault="00B35A09" w:rsidP="005F7E32">
            <w:pPr>
              <w:shd w:val="clear" w:color="auto" w:fill="FFFFFF"/>
              <w:spacing w:line="276" w:lineRule="auto"/>
              <w:jc w:val="both"/>
              <w:rPr>
                <w:rFonts w:ascii="GHEA Grapalat" w:hAnsi="GHEA Grapalat"/>
                <w:color w:val="000000"/>
                <w:sz w:val="24"/>
                <w:szCs w:val="24"/>
              </w:rPr>
            </w:pPr>
            <w:r w:rsidRPr="001F3FDB">
              <w:rPr>
                <w:rFonts w:ascii="GHEA Grapalat" w:hAnsi="GHEA Grapalat"/>
                <w:sz w:val="24"/>
                <w:szCs w:val="24"/>
              </w:rPr>
              <w:t xml:space="preserve">- </w:t>
            </w:r>
            <w:r w:rsidRPr="001F3FDB">
              <w:rPr>
                <w:rFonts w:ascii="GHEA Grapalat" w:hAnsi="GHEA Grapalat" w:cs="Sylfaen"/>
                <w:sz w:val="24"/>
                <w:szCs w:val="24"/>
              </w:rPr>
              <w:t>կանխիչ</w:t>
            </w:r>
            <w:r w:rsidRPr="001F3FDB">
              <w:rPr>
                <w:rFonts w:ascii="GHEA Grapalat" w:hAnsi="GHEA Grapalat"/>
                <w:sz w:val="24"/>
                <w:szCs w:val="24"/>
              </w:rPr>
              <w:t xml:space="preserve"> </w:t>
            </w:r>
            <w:r w:rsidRPr="001F3FDB">
              <w:rPr>
                <w:rFonts w:ascii="GHEA Grapalat" w:hAnsi="GHEA Grapalat" w:cs="Sylfaen"/>
                <w:sz w:val="24"/>
                <w:szCs w:val="24"/>
              </w:rPr>
              <w:t>պաշտպանության</w:t>
            </w:r>
            <w:r w:rsidRPr="001F3FDB">
              <w:rPr>
                <w:rFonts w:ascii="GHEA Grapalat" w:hAnsi="GHEA Grapalat"/>
                <w:sz w:val="24"/>
                <w:szCs w:val="24"/>
              </w:rPr>
              <w:t xml:space="preserve"> </w:t>
            </w:r>
            <w:r w:rsidRPr="001F3FDB">
              <w:rPr>
                <w:rFonts w:ascii="GHEA Grapalat" w:hAnsi="GHEA Grapalat" w:cs="Sylfaen"/>
                <w:sz w:val="24"/>
                <w:szCs w:val="24"/>
              </w:rPr>
              <w:t>տեղակայանք</w:t>
            </w:r>
          </w:p>
        </w:tc>
      </w:tr>
      <w:tr w:rsidR="00B35A09" w:rsidRPr="001F3FDB" w:rsidTr="0086191D">
        <w:tc>
          <w:tcPr>
            <w:tcW w:w="1560" w:type="dxa"/>
          </w:tcPr>
          <w:p w:rsidR="00B35A09" w:rsidRPr="001F3FDB" w:rsidRDefault="00B35A09"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ՀԱ</w:t>
            </w:r>
          </w:p>
        </w:tc>
        <w:tc>
          <w:tcPr>
            <w:tcW w:w="8192" w:type="dxa"/>
          </w:tcPr>
          <w:p w:rsidR="00B35A09" w:rsidRPr="001F3FDB" w:rsidRDefault="00B35A09" w:rsidP="005F7E32">
            <w:pPr>
              <w:shd w:val="clear" w:color="auto" w:fill="FFFFFF"/>
              <w:spacing w:line="276" w:lineRule="auto"/>
              <w:jc w:val="both"/>
              <w:rPr>
                <w:rFonts w:ascii="GHEA Grapalat" w:hAnsi="GHEA Grapalat"/>
                <w:color w:val="000000"/>
                <w:sz w:val="24"/>
                <w:szCs w:val="24"/>
              </w:rPr>
            </w:pPr>
            <w:r w:rsidRPr="001F3FDB">
              <w:rPr>
                <w:rFonts w:ascii="GHEA Grapalat" w:hAnsi="GHEA Grapalat"/>
                <w:sz w:val="24"/>
                <w:szCs w:val="24"/>
              </w:rPr>
              <w:t xml:space="preserve">- </w:t>
            </w:r>
            <w:r w:rsidRPr="001F3FDB">
              <w:rPr>
                <w:rFonts w:ascii="GHEA Grapalat" w:hAnsi="GHEA Grapalat" w:cs="Sylfaen"/>
                <w:sz w:val="24"/>
                <w:szCs w:val="24"/>
              </w:rPr>
              <w:t>հակավթարային</w:t>
            </w:r>
            <w:r w:rsidRPr="001F3FDB">
              <w:rPr>
                <w:rFonts w:ascii="GHEA Grapalat" w:hAnsi="GHEA Grapalat"/>
                <w:sz w:val="24"/>
                <w:szCs w:val="24"/>
              </w:rPr>
              <w:t xml:space="preserve"> </w:t>
            </w:r>
            <w:r w:rsidRPr="001F3FDB">
              <w:rPr>
                <w:rFonts w:ascii="GHEA Grapalat" w:hAnsi="GHEA Grapalat" w:cs="Sylfaen"/>
                <w:sz w:val="24"/>
                <w:szCs w:val="24"/>
              </w:rPr>
              <w:t>ավտոմատիկա</w:t>
            </w:r>
          </w:p>
        </w:tc>
      </w:tr>
      <w:tr w:rsidR="00B35A09" w:rsidRPr="001F3FDB" w:rsidTr="0086191D">
        <w:tc>
          <w:tcPr>
            <w:tcW w:w="1560" w:type="dxa"/>
          </w:tcPr>
          <w:p w:rsidR="00B35A09" w:rsidRPr="001F3FDB" w:rsidRDefault="00A453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ՃԱ</w:t>
            </w:r>
          </w:p>
        </w:tc>
        <w:tc>
          <w:tcPr>
            <w:tcW w:w="8192" w:type="dxa"/>
          </w:tcPr>
          <w:p w:rsidR="00B35A09" w:rsidRPr="001F3FDB" w:rsidRDefault="00A45309" w:rsidP="005F7E32">
            <w:pPr>
              <w:shd w:val="clear" w:color="auto" w:fill="FFFFFF"/>
              <w:spacing w:line="276" w:lineRule="auto"/>
              <w:jc w:val="both"/>
              <w:rPr>
                <w:rFonts w:ascii="GHEA Grapalat" w:hAnsi="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ճնշակային արտադրամաս</w:t>
            </w:r>
          </w:p>
        </w:tc>
      </w:tr>
      <w:tr w:rsidR="00B35A09" w:rsidRPr="001F3FDB" w:rsidTr="0086191D">
        <w:tc>
          <w:tcPr>
            <w:tcW w:w="1560" w:type="dxa"/>
          </w:tcPr>
          <w:p w:rsidR="00B35A09" w:rsidRPr="001F3FDB" w:rsidRDefault="00A45309"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ՃԿ</w:t>
            </w:r>
          </w:p>
        </w:tc>
        <w:tc>
          <w:tcPr>
            <w:tcW w:w="8192" w:type="dxa"/>
          </w:tcPr>
          <w:p w:rsidR="00B35A09" w:rsidRPr="001F3FDB" w:rsidRDefault="00A453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color w:val="000000"/>
                <w:sz w:val="24"/>
                <w:szCs w:val="24"/>
              </w:rPr>
              <w:t>-</w:t>
            </w:r>
            <w:r w:rsidR="00A01A24"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ճնշակային կայան</w:t>
            </w:r>
          </w:p>
        </w:tc>
      </w:tr>
      <w:tr w:rsidR="00A45309" w:rsidRPr="001F3FDB" w:rsidTr="0086191D">
        <w:tc>
          <w:tcPr>
            <w:tcW w:w="1560" w:type="dxa"/>
          </w:tcPr>
          <w:p w:rsidR="00A45309" w:rsidRPr="001F3FDB" w:rsidRDefault="00A45309"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lastRenderedPageBreak/>
              <w:t>ՆՇԿ</w:t>
            </w:r>
          </w:p>
        </w:tc>
        <w:tc>
          <w:tcPr>
            <w:tcW w:w="8192" w:type="dxa"/>
          </w:tcPr>
          <w:p w:rsidR="00A45309" w:rsidRPr="001F3FDB" w:rsidRDefault="00A45309"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sz w:val="24"/>
                <w:szCs w:val="24"/>
              </w:rPr>
              <w:t xml:space="preserve">- </w:t>
            </w:r>
            <w:r w:rsidRPr="001F3FDB">
              <w:rPr>
                <w:rFonts w:ascii="GHEA Grapalat" w:hAnsi="GHEA Grapalat" w:cs="Sylfaen"/>
                <w:sz w:val="24"/>
                <w:szCs w:val="24"/>
              </w:rPr>
              <w:t>նորոգման</w:t>
            </w:r>
            <w:r w:rsidRPr="001F3FDB">
              <w:rPr>
                <w:rFonts w:ascii="GHEA Grapalat" w:hAnsi="GHEA Grapalat"/>
                <w:sz w:val="24"/>
                <w:szCs w:val="24"/>
              </w:rPr>
              <w:t xml:space="preserve"> - </w:t>
            </w:r>
            <w:r w:rsidRPr="001F3FDB">
              <w:rPr>
                <w:rFonts w:ascii="GHEA Grapalat" w:hAnsi="GHEA Grapalat" w:cs="Sylfaen"/>
                <w:sz w:val="24"/>
                <w:szCs w:val="24"/>
              </w:rPr>
              <w:t>շահագործման</w:t>
            </w:r>
            <w:r w:rsidRPr="001F3FDB">
              <w:rPr>
                <w:rFonts w:ascii="GHEA Grapalat" w:hAnsi="GHEA Grapalat"/>
                <w:sz w:val="24"/>
                <w:szCs w:val="24"/>
              </w:rPr>
              <w:t xml:space="preserve"> </w:t>
            </w:r>
            <w:r w:rsidRPr="001F3FDB">
              <w:rPr>
                <w:rFonts w:ascii="GHEA Grapalat" w:hAnsi="GHEA Grapalat" w:cs="Sylfaen"/>
                <w:sz w:val="24"/>
                <w:szCs w:val="24"/>
              </w:rPr>
              <w:t>կետ</w:t>
            </w:r>
          </w:p>
        </w:tc>
      </w:tr>
      <w:tr w:rsidR="00A45309" w:rsidRPr="001F3FDB" w:rsidTr="0086191D">
        <w:tc>
          <w:tcPr>
            <w:tcW w:w="1560" w:type="dxa"/>
          </w:tcPr>
          <w:p w:rsidR="00A45309" w:rsidRPr="001F3FDB" w:rsidRDefault="00C76D1B"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ՆՏՓ</w:t>
            </w:r>
          </w:p>
        </w:tc>
        <w:tc>
          <w:tcPr>
            <w:tcW w:w="8192" w:type="dxa"/>
          </w:tcPr>
          <w:p w:rsidR="00A45309" w:rsidRPr="001F3FDB" w:rsidRDefault="00C76D1B"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նորմատիվ տեխնիկական փաստաթղթեր</w:t>
            </w:r>
          </w:p>
        </w:tc>
      </w:tr>
      <w:tr w:rsidR="00A45309" w:rsidRPr="001F3FDB" w:rsidTr="0086191D">
        <w:tc>
          <w:tcPr>
            <w:tcW w:w="1560" w:type="dxa"/>
          </w:tcPr>
          <w:p w:rsidR="00A45309" w:rsidRPr="001F3FDB" w:rsidRDefault="00C76D1B"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ՄԳ</w:t>
            </w:r>
          </w:p>
        </w:tc>
        <w:tc>
          <w:tcPr>
            <w:tcW w:w="8192" w:type="dxa"/>
          </w:tcPr>
          <w:p w:rsidR="00A45309" w:rsidRPr="001F3FDB" w:rsidRDefault="00C76D1B"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մայրուղային գազատար</w:t>
            </w:r>
          </w:p>
        </w:tc>
      </w:tr>
      <w:tr w:rsidR="00A45309" w:rsidRPr="001F3FDB" w:rsidTr="0086191D">
        <w:tc>
          <w:tcPr>
            <w:tcW w:w="1560" w:type="dxa"/>
          </w:tcPr>
          <w:p w:rsidR="00A45309" w:rsidRPr="001F3FDB" w:rsidRDefault="00C76D1B"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ՄԿԾ</w:t>
            </w:r>
          </w:p>
        </w:tc>
        <w:tc>
          <w:tcPr>
            <w:tcW w:w="8192" w:type="dxa"/>
          </w:tcPr>
          <w:p w:rsidR="00A45309" w:rsidRPr="001F3FDB" w:rsidRDefault="00C76D1B"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sz w:val="24"/>
                <w:szCs w:val="24"/>
              </w:rPr>
              <w:t xml:space="preserve">- </w:t>
            </w:r>
            <w:r w:rsidRPr="001F3FDB">
              <w:rPr>
                <w:rFonts w:ascii="GHEA Grapalat" w:hAnsi="GHEA Grapalat" w:cs="Sylfaen"/>
                <w:sz w:val="24"/>
                <w:szCs w:val="24"/>
              </w:rPr>
              <w:t>մասնաճյուղի</w:t>
            </w:r>
            <w:r w:rsidRPr="001F3FDB">
              <w:rPr>
                <w:rFonts w:ascii="GHEA Grapalat" w:hAnsi="GHEA Grapalat"/>
                <w:sz w:val="24"/>
                <w:szCs w:val="24"/>
              </w:rPr>
              <w:t xml:space="preserve"> </w:t>
            </w:r>
            <w:r w:rsidRPr="001F3FDB">
              <w:rPr>
                <w:rFonts w:ascii="GHEA Grapalat" w:hAnsi="GHEA Grapalat" w:cs="Sylfaen"/>
                <w:sz w:val="24"/>
                <w:szCs w:val="24"/>
              </w:rPr>
              <w:t>կարգավարական</w:t>
            </w:r>
            <w:r w:rsidRPr="001F3FDB">
              <w:rPr>
                <w:rFonts w:ascii="GHEA Grapalat" w:hAnsi="GHEA Grapalat"/>
                <w:sz w:val="24"/>
                <w:szCs w:val="24"/>
              </w:rPr>
              <w:t xml:space="preserve"> </w:t>
            </w:r>
            <w:r w:rsidRPr="001F3FDB">
              <w:rPr>
                <w:rFonts w:ascii="GHEA Grapalat" w:hAnsi="GHEA Grapalat" w:cs="Sylfaen"/>
                <w:sz w:val="24"/>
                <w:szCs w:val="24"/>
              </w:rPr>
              <w:t>ծառայություն</w:t>
            </w:r>
          </w:p>
        </w:tc>
      </w:tr>
      <w:tr w:rsidR="00A45309" w:rsidRPr="001F3FDB" w:rsidTr="0086191D">
        <w:tc>
          <w:tcPr>
            <w:tcW w:w="1560" w:type="dxa"/>
          </w:tcPr>
          <w:p w:rsidR="00A45309" w:rsidRPr="001F3FDB" w:rsidRDefault="00C76D1B"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ՇՓ</w:t>
            </w:r>
          </w:p>
        </w:tc>
        <w:tc>
          <w:tcPr>
            <w:tcW w:w="8192" w:type="dxa"/>
          </w:tcPr>
          <w:p w:rsidR="00A45309" w:rsidRPr="001F3FDB" w:rsidRDefault="00C76D1B"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sz w:val="24"/>
                <w:szCs w:val="24"/>
              </w:rPr>
              <w:t xml:space="preserve">- </w:t>
            </w:r>
            <w:r w:rsidRPr="001F3FDB">
              <w:rPr>
                <w:rFonts w:ascii="GHEA Grapalat" w:hAnsi="GHEA Grapalat" w:cs="Sylfaen"/>
                <w:sz w:val="24"/>
                <w:szCs w:val="24"/>
              </w:rPr>
              <w:t>շահագործական</w:t>
            </w:r>
            <w:r w:rsidRPr="001F3FDB">
              <w:rPr>
                <w:rFonts w:ascii="GHEA Grapalat" w:hAnsi="GHEA Grapalat"/>
                <w:sz w:val="24"/>
                <w:szCs w:val="24"/>
              </w:rPr>
              <w:t xml:space="preserve"> </w:t>
            </w:r>
            <w:r w:rsidRPr="001F3FDB">
              <w:rPr>
                <w:rFonts w:ascii="GHEA Grapalat" w:hAnsi="GHEA Grapalat" w:cs="Sylfaen"/>
                <w:sz w:val="24"/>
                <w:szCs w:val="24"/>
              </w:rPr>
              <w:t>փաստաթղթեր</w:t>
            </w:r>
          </w:p>
        </w:tc>
      </w:tr>
      <w:tr w:rsidR="00A45309" w:rsidRPr="001F3FDB" w:rsidTr="0086191D">
        <w:tc>
          <w:tcPr>
            <w:tcW w:w="1560" w:type="dxa"/>
          </w:tcPr>
          <w:p w:rsidR="00A45309" w:rsidRPr="001F3FDB" w:rsidRDefault="00C76D1B"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ՉԿ</w:t>
            </w:r>
          </w:p>
        </w:tc>
        <w:tc>
          <w:tcPr>
            <w:tcW w:w="8192" w:type="dxa"/>
          </w:tcPr>
          <w:p w:rsidR="00A45309" w:rsidRPr="001F3FDB" w:rsidRDefault="00C76D1B"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sz w:val="24"/>
                <w:szCs w:val="24"/>
              </w:rPr>
              <w:t xml:space="preserve">- </w:t>
            </w:r>
            <w:r w:rsidRPr="001F3FDB">
              <w:rPr>
                <w:rFonts w:ascii="GHEA Grapalat" w:hAnsi="GHEA Grapalat" w:cs="Sylfaen"/>
                <w:sz w:val="24"/>
                <w:szCs w:val="24"/>
              </w:rPr>
              <w:t>չափիչ</w:t>
            </w:r>
            <w:r w:rsidRPr="001F3FDB">
              <w:rPr>
                <w:rFonts w:ascii="GHEA Grapalat" w:hAnsi="GHEA Grapalat"/>
                <w:sz w:val="24"/>
                <w:szCs w:val="24"/>
              </w:rPr>
              <w:t xml:space="preserve"> </w:t>
            </w:r>
            <w:r w:rsidRPr="001F3FDB">
              <w:rPr>
                <w:rFonts w:ascii="GHEA Grapalat" w:hAnsi="GHEA Grapalat" w:cs="Sylfaen"/>
                <w:sz w:val="24"/>
                <w:szCs w:val="24"/>
              </w:rPr>
              <w:t>կապուղի</w:t>
            </w:r>
          </w:p>
        </w:tc>
      </w:tr>
      <w:tr w:rsidR="00A45309" w:rsidRPr="001F3FDB" w:rsidTr="0086191D">
        <w:tc>
          <w:tcPr>
            <w:tcW w:w="1560" w:type="dxa"/>
          </w:tcPr>
          <w:p w:rsidR="00A45309" w:rsidRPr="001F3FDB" w:rsidRDefault="00C76D1B"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ՉՀՍ և Ա</w:t>
            </w:r>
          </w:p>
        </w:tc>
        <w:tc>
          <w:tcPr>
            <w:tcW w:w="8192" w:type="dxa"/>
          </w:tcPr>
          <w:p w:rsidR="00A45309" w:rsidRPr="001F3FDB" w:rsidRDefault="00C76D1B"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չափիչ-հսկիչ սարքեր և ավտոմատացման միջոցներ</w:t>
            </w:r>
          </w:p>
        </w:tc>
      </w:tr>
      <w:tr w:rsidR="00C76D1B" w:rsidRPr="001F3FDB" w:rsidTr="0086191D">
        <w:tc>
          <w:tcPr>
            <w:tcW w:w="1560" w:type="dxa"/>
          </w:tcPr>
          <w:p w:rsidR="00C76D1B" w:rsidRPr="001F3FDB" w:rsidRDefault="00C76D1B"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ՉՄ</w:t>
            </w:r>
          </w:p>
        </w:tc>
        <w:tc>
          <w:tcPr>
            <w:tcW w:w="8192" w:type="dxa"/>
          </w:tcPr>
          <w:p w:rsidR="00C76D1B" w:rsidRPr="001F3FDB" w:rsidRDefault="00C76D1B"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sz w:val="24"/>
                <w:szCs w:val="24"/>
              </w:rPr>
              <w:t xml:space="preserve">- </w:t>
            </w:r>
            <w:r w:rsidRPr="001F3FDB">
              <w:rPr>
                <w:rFonts w:ascii="GHEA Grapalat" w:hAnsi="GHEA Grapalat" w:cs="Sylfaen"/>
                <w:sz w:val="24"/>
                <w:szCs w:val="24"/>
              </w:rPr>
              <w:t>չափման</w:t>
            </w:r>
            <w:r w:rsidRPr="001F3FDB">
              <w:rPr>
                <w:rFonts w:ascii="GHEA Grapalat" w:hAnsi="GHEA Grapalat"/>
                <w:sz w:val="24"/>
                <w:szCs w:val="24"/>
              </w:rPr>
              <w:t xml:space="preserve"> </w:t>
            </w:r>
            <w:r w:rsidRPr="001F3FDB">
              <w:rPr>
                <w:rFonts w:ascii="GHEA Grapalat" w:hAnsi="GHEA Grapalat" w:cs="Sylfaen"/>
                <w:sz w:val="24"/>
                <w:szCs w:val="24"/>
              </w:rPr>
              <w:t>միջոցներ</w:t>
            </w:r>
          </w:p>
        </w:tc>
      </w:tr>
      <w:tr w:rsidR="00C76D1B" w:rsidRPr="001F3FDB" w:rsidTr="0086191D">
        <w:tc>
          <w:tcPr>
            <w:tcW w:w="1560" w:type="dxa"/>
          </w:tcPr>
          <w:p w:rsidR="00C76D1B" w:rsidRPr="001F3FDB" w:rsidRDefault="00C76D1B"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ՊԳՊ</w:t>
            </w:r>
          </w:p>
        </w:tc>
        <w:tc>
          <w:tcPr>
            <w:tcW w:w="8192" w:type="dxa"/>
          </w:tcPr>
          <w:p w:rsidR="00C76D1B" w:rsidRPr="001F3FDB" w:rsidRDefault="00C76D1B"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sz w:val="24"/>
                <w:szCs w:val="24"/>
              </w:rPr>
              <w:t xml:space="preserve">- </w:t>
            </w:r>
            <w:r w:rsidRPr="001F3FDB">
              <w:rPr>
                <w:rFonts w:ascii="GHEA Grapalat" w:hAnsi="GHEA Grapalat" w:cs="Sylfaen"/>
                <w:sz w:val="24"/>
                <w:szCs w:val="24"/>
              </w:rPr>
              <w:t>պահեստամասեր</w:t>
            </w:r>
            <w:r w:rsidRPr="001F3FDB">
              <w:rPr>
                <w:rFonts w:ascii="GHEA Grapalat" w:hAnsi="GHEA Grapalat"/>
                <w:sz w:val="24"/>
                <w:szCs w:val="24"/>
              </w:rPr>
              <w:t xml:space="preserve">, </w:t>
            </w:r>
            <w:r w:rsidRPr="001F3FDB">
              <w:rPr>
                <w:rFonts w:ascii="GHEA Grapalat" w:hAnsi="GHEA Grapalat" w:cs="Sylfaen"/>
                <w:sz w:val="24"/>
                <w:szCs w:val="24"/>
              </w:rPr>
              <w:t>գործիքներ</w:t>
            </w:r>
            <w:r w:rsidRPr="001F3FDB">
              <w:rPr>
                <w:rFonts w:ascii="GHEA Grapalat" w:hAnsi="GHEA Grapalat"/>
                <w:sz w:val="24"/>
                <w:szCs w:val="24"/>
              </w:rPr>
              <w:t xml:space="preserve">, </w:t>
            </w:r>
            <w:r w:rsidRPr="001F3FDB">
              <w:rPr>
                <w:rFonts w:ascii="GHEA Grapalat" w:hAnsi="GHEA Grapalat" w:cs="Sylfaen"/>
                <w:sz w:val="24"/>
                <w:szCs w:val="24"/>
              </w:rPr>
              <w:t>պիտույքներ</w:t>
            </w:r>
          </w:p>
        </w:tc>
      </w:tr>
      <w:tr w:rsidR="00C76D1B" w:rsidRPr="001F3FDB" w:rsidTr="0086191D">
        <w:tc>
          <w:tcPr>
            <w:tcW w:w="1560" w:type="dxa"/>
          </w:tcPr>
          <w:p w:rsidR="00C76D1B" w:rsidRPr="001F3FDB" w:rsidRDefault="00C76D1B"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ՌՊ</w:t>
            </w:r>
          </w:p>
        </w:tc>
        <w:tc>
          <w:tcPr>
            <w:tcW w:w="8192" w:type="dxa"/>
          </w:tcPr>
          <w:p w:rsidR="00C76D1B" w:rsidRPr="001F3FDB" w:rsidRDefault="00C76D1B"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sz w:val="24"/>
                <w:szCs w:val="24"/>
              </w:rPr>
              <w:t xml:space="preserve">- </w:t>
            </w:r>
            <w:r w:rsidRPr="001F3FDB">
              <w:rPr>
                <w:rFonts w:ascii="GHEA Grapalat" w:hAnsi="GHEA Grapalat" w:cs="Sylfaen"/>
                <w:sz w:val="24"/>
                <w:szCs w:val="24"/>
              </w:rPr>
              <w:t>ռելեային</w:t>
            </w:r>
            <w:r w:rsidRPr="001F3FDB">
              <w:rPr>
                <w:rFonts w:ascii="GHEA Grapalat" w:hAnsi="GHEA Grapalat"/>
                <w:sz w:val="24"/>
                <w:szCs w:val="24"/>
              </w:rPr>
              <w:t xml:space="preserve"> </w:t>
            </w:r>
            <w:r w:rsidRPr="001F3FDB">
              <w:rPr>
                <w:rFonts w:ascii="GHEA Grapalat" w:hAnsi="GHEA Grapalat" w:cs="Sylfaen"/>
                <w:sz w:val="24"/>
                <w:szCs w:val="24"/>
              </w:rPr>
              <w:t>պաշտպանություն</w:t>
            </w:r>
          </w:p>
        </w:tc>
      </w:tr>
      <w:tr w:rsidR="00C76D1B" w:rsidRPr="001F3FDB" w:rsidTr="0086191D">
        <w:tc>
          <w:tcPr>
            <w:tcW w:w="1560" w:type="dxa"/>
          </w:tcPr>
          <w:p w:rsidR="00C76D1B" w:rsidRPr="001F3FDB" w:rsidRDefault="00C76D1B"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ՍԹԿ</w:t>
            </w:r>
          </w:p>
        </w:tc>
        <w:tc>
          <w:tcPr>
            <w:tcW w:w="8192" w:type="dxa"/>
          </w:tcPr>
          <w:p w:rsidR="00C76D1B" w:rsidRPr="001F3FDB" w:rsidRDefault="006D6F34" w:rsidP="005F7E32">
            <w:pPr>
              <w:shd w:val="clear" w:color="auto" w:fill="FFFFFF"/>
              <w:spacing w:line="276" w:lineRule="auto"/>
              <w:ind w:left="193" w:hanging="193"/>
              <w:jc w:val="both"/>
              <w:rPr>
                <w:rFonts w:ascii="GHEA Grapalat" w:eastAsia="GHEA Grapalat" w:hAnsi="GHEA Grapalat" w:cs="GHEA Grapalat"/>
                <w:color w:val="000000"/>
                <w:sz w:val="24"/>
                <w:szCs w:val="24"/>
              </w:rPr>
            </w:pPr>
            <w:r w:rsidRPr="001F3FDB">
              <w:rPr>
                <w:rFonts w:ascii="GHEA Grapalat" w:hAnsi="GHEA Grapalat"/>
                <w:color w:val="000000"/>
                <w:sz w:val="24"/>
                <w:szCs w:val="24"/>
              </w:rPr>
              <w:t xml:space="preserve">- </w:t>
            </w:r>
            <w:r w:rsidR="00C76D1B" w:rsidRPr="001F3FDB">
              <w:rPr>
                <w:rFonts w:ascii="GHEA Grapalat" w:eastAsia="GHEA Grapalat" w:hAnsi="GHEA Grapalat" w:cs="GHEA Grapalat"/>
                <w:color w:val="000000"/>
                <w:sz w:val="24"/>
                <w:szCs w:val="24"/>
              </w:rPr>
              <w:t>աշխատանքային գոտու օդում վնասակար նյութերի սահմանային թույլատրելի կուտակումներ. որոնք ամենօրյա 8 ժամյա աշխատանքի դեպքում կամ այլ տևողության աշխատանքների դեպքում (բայց շաբաթական 41 ժամից ոչ ավելի) աշխատանքային ամբողջ գործունեության ընթացքում չեն առաջացնում հիվանդություններ</w:t>
            </w:r>
          </w:p>
        </w:tc>
      </w:tr>
      <w:tr w:rsidR="00A45309" w:rsidRPr="001F3FDB" w:rsidTr="0086191D">
        <w:tc>
          <w:tcPr>
            <w:tcW w:w="1560" w:type="dxa"/>
          </w:tcPr>
          <w:p w:rsidR="00A45309" w:rsidRPr="001F3FDB" w:rsidRDefault="00C76D1B"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ՓՀ</w:t>
            </w:r>
          </w:p>
        </w:tc>
        <w:tc>
          <w:tcPr>
            <w:tcW w:w="8192" w:type="dxa"/>
          </w:tcPr>
          <w:p w:rsidR="00A45309" w:rsidRPr="001F3FDB" w:rsidRDefault="00C76D1B"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փողային հակագազ</w:t>
            </w:r>
          </w:p>
        </w:tc>
      </w:tr>
      <w:tr w:rsidR="00A45309" w:rsidRPr="001F3FDB" w:rsidTr="0086191D">
        <w:tc>
          <w:tcPr>
            <w:tcW w:w="1560" w:type="dxa"/>
          </w:tcPr>
          <w:p w:rsidR="00A45309" w:rsidRPr="001F3FDB" w:rsidRDefault="00C76D1B" w:rsidP="005F7E32">
            <w:pPr>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ՕՀ</w:t>
            </w:r>
          </w:p>
        </w:tc>
        <w:tc>
          <w:tcPr>
            <w:tcW w:w="8192" w:type="dxa"/>
          </w:tcPr>
          <w:p w:rsidR="00A45309" w:rsidRPr="001F3FDB" w:rsidRDefault="00C76D1B"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օդային հակագազ</w:t>
            </w:r>
          </w:p>
        </w:tc>
      </w:tr>
      <w:tr w:rsidR="00C76D1B" w:rsidRPr="001F3FDB" w:rsidTr="0086191D">
        <w:tc>
          <w:tcPr>
            <w:tcW w:w="1560" w:type="dxa"/>
          </w:tcPr>
          <w:p w:rsidR="00C76D1B" w:rsidRPr="001F3FDB" w:rsidRDefault="00C76D1B" w:rsidP="005F7E32">
            <w:pPr>
              <w:spacing w:line="276" w:lineRule="auto"/>
              <w:jc w:val="both"/>
              <w:rPr>
                <w:rFonts w:ascii="GHEA Grapalat" w:eastAsia="GHEA Grapalat" w:hAnsi="GHEA Grapalat" w:cs="GHEA Grapalat"/>
                <w:color w:val="000000"/>
                <w:sz w:val="24"/>
                <w:szCs w:val="24"/>
              </w:rPr>
            </w:pPr>
            <w:r w:rsidRPr="001F3FDB">
              <w:rPr>
                <w:rFonts w:ascii="GHEA Grapalat" w:hAnsi="GHEA Grapalat" w:cs="Sylfaen"/>
                <w:sz w:val="24"/>
                <w:szCs w:val="24"/>
              </w:rPr>
              <w:t>ՕՍՍ</w:t>
            </w:r>
          </w:p>
        </w:tc>
        <w:tc>
          <w:tcPr>
            <w:tcW w:w="8192" w:type="dxa"/>
          </w:tcPr>
          <w:p w:rsidR="00C76D1B" w:rsidRPr="001F3FDB" w:rsidRDefault="00C76D1B" w:rsidP="005F7E32">
            <w:pPr>
              <w:shd w:val="clear" w:color="auto" w:fill="FFFFFF"/>
              <w:spacing w:line="276" w:lineRule="auto"/>
              <w:jc w:val="both"/>
              <w:rPr>
                <w:rFonts w:ascii="GHEA Grapalat" w:eastAsia="GHEA Grapalat" w:hAnsi="GHEA Grapalat" w:cs="GHEA Grapalat"/>
                <w:color w:val="000000"/>
                <w:sz w:val="24"/>
                <w:szCs w:val="24"/>
              </w:rPr>
            </w:pPr>
            <w:r w:rsidRPr="001F3FDB">
              <w:rPr>
                <w:rFonts w:ascii="GHEA Grapalat" w:hAnsi="GHEA Grapalat"/>
                <w:sz w:val="24"/>
                <w:szCs w:val="24"/>
                <w:lang w:val="ru-RU"/>
              </w:rPr>
              <w:t xml:space="preserve">- </w:t>
            </w:r>
            <w:r w:rsidRPr="001F3FDB">
              <w:rPr>
                <w:rFonts w:ascii="GHEA Grapalat" w:hAnsi="GHEA Grapalat" w:cs="Sylfaen"/>
                <w:sz w:val="24"/>
                <w:szCs w:val="24"/>
              </w:rPr>
              <w:t>օդասառեցման</w:t>
            </w:r>
            <w:r w:rsidRPr="001F3FDB">
              <w:rPr>
                <w:rFonts w:ascii="GHEA Grapalat" w:hAnsi="GHEA Grapalat"/>
                <w:sz w:val="24"/>
                <w:szCs w:val="24"/>
              </w:rPr>
              <w:t xml:space="preserve"> </w:t>
            </w:r>
            <w:r w:rsidRPr="001F3FDB">
              <w:rPr>
                <w:rFonts w:ascii="GHEA Grapalat" w:hAnsi="GHEA Grapalat" w:cs="Sylfaen"/>
                <w:sz w:val="24"/>
                <w:szCs w:val="24"/>
              </w:rPr>
              <w:t>սարք</w:t>
            </w:r>
          </w:p>
        </w:tc>
      </w:tr>
    </w:tbl>
    <w:p w:rsidR="001C4985" w:rsidRPr="001F3FDB" w:rsidRDefault="001C4985" w:rsidP="005F7E32">
      <w:pPr>
        <w:shd w:val="clear" w:color="auto" w:fill="FFFFFF"/>
        <w:spacing w:after="0" w:line="276" w:lineRule="auto"/>
        <w:ind w:firstLine="284"/>
        <w:jc w:val="both"/>
        <w:rPr>
          <w:rFonts w:ascii="GHEA Grapalat" w:hAnsi="GHEA Grapalat"/>
          <w:color w:val="000000"/>
          <w:sz w:val="24"/>
          <w:szCs w:val="24"/>
        </w:rPr>
      </w:pPr>
    </w:p>
    <w:p w:rsidR="00C57F4D" w:rsidRPr="001F3FDB" w:rsidRDefault="00FB5CC7" w:rsidP="005F7E32">
      <w:pPr>
        <w:pStyle w:val="1"/>
        <w:spacing w:line="276" w:lineRule="auto"/>
        <w:rPr>
          <w:szCs w:val="24"/>
        </w:rPr>
      </w:pPr>
      <w:bookmarkStart w:id="5" w:name="_Toc117763398"/>
      <w:r w:rsidRPr="001F3FDB">
        <w:rPr>
          <w:szCs w:val="24"/>
        </w:rPr>
        <w:t>ԳԼՈՒԽ</w:t>
      </w:r>
      <w:r w:rsidR="001F15FA" w:rsidRPr="001F3FDB">
        <w:rPr>
          <w:rFonts w:ascii="Calibri" w:hAnsi="Calibri"/>
          <w:szCs w:val="24"/>
        </w:rPr>
        <w:t> </w:t>
      </w:r>
      <w:r w:rsidRPr="001F3FDB">
        <w:rPr>
          <w:szCs w:val="24"/>
        </w:rPr>
        <w:t>3.</w:t>
      </w:r>
      <w:r w:rsidR="001F15FA" w:rsidRPr="001F3FDB">
        <w:rPr>
          <w:rFonts w:ascii="Calibri" w:hAnsi="Calibri"/>
          <w:szCs w:val="24"/>
          <w:lang w:val="en-US"/>
        </w:rPr>
        <w:t> </w:t>
      </w:r>
      <w:r w:rsidRPr="001F3FDB">
        <w:rPr>
          <w:szCs w:val="24"/>
        </w:rPr>
        <w:t>ԱՇԽԱՏԱՆՔՆԵՐԻ ԱՆՎՏԱՆԳ ԿԱԶՄԱԿԵՐՊՄԱՆ ՊԱՀԱՆՋՆԵՐ</w:t>
      </w:r>
      <w:bookmarkEnd w:id="5"/>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1C4985"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w:t>
      </w:r>
      <w:r w:rsidR="00FB5CC7" w:rsidRPr="001F3FDB">
        <w:rPr>
          <w:rFonts w:ascii="GHEA Grapalat" w:eastAsia="GHEA Grapalat" w:hAnsi="GHEA Grapalat" w:cs="GHEA Grapalat"/>
          <w:color w:val="000000"/>
          <w:sz w:val="24"/>
          <w:szCs w:val="24"/>
        </w:rPr>
        <w:t xml:space="preserve">. Կազմակերպության ղեկավարության կողմից գազի օբյեկտի համար սահմանվում և հաստատվում է այն տեղերի ցանկը, որտեղ անհրաժեշտ է պարբերաբար, ըստ ժամանակացույցի, անցկացնել աշխատանքային </w:t>
      </w:r>
      <w:r w:rsidR="0019393C" w:rsidRPr="001F3FDB">
        <w:rPr>
          <w:rFonts w:ascii="GHEA Grapalat" w:eastAsia="GHEA Grapalat" w:hAnsi="GHEA Grapalat" w:cs="GHEA Grapalat"/>
          <w:color w:val="000000"/>
          <w:sz w:val="24"/>
          <w:szCs w:val="24"/>
        </w:rPr>
        <w:t>տեղամասի</w:t>
      </w:r>
      <w:r w:rsidR="00FB5CC7" w:rsidRPr="001F3FDB">
        <w:rPr>
          <w:rFonts w:ascii="GHEA Grapalat" w:eastAsia="GHEA Grapalat" w:hAnsi="GHEA Grapalat" w:cs="GHEA Grapalat"/>
          <w:color w:val="000000"/>
          <w:sz w:val="24"/>
          <w:szCs w:val="24"/>
        </w:rPr>
        <w:t xml:space="preserve"> օդի գազայնվածության ստուգումներ/չափումներ:</w:t>
      </w:r>
    </w:p>
    <w:p w:rsidR="00C57F4D" w:rsidRPr="001F3FDB" w:rsidRDefault="0019393C"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16</w:t>
      </w:r>
      <w:r w:rsidR="00FB5CC7" w:rsidRPr="001F3FDB">
        <w:rPr>
          <w:rFonts w:ascii="GHEA Grapalat" w:eastAsia="GHEA Grapalat" w:hAnsi="GHEA Grapalat" w:cs="GHEA Grapalat"/>
          <w:color w:val="000000"/>
          <w:sz w:val="24"/>
          <w:szCs w:val="24"/>
        </w:rPr>
        <w:t xml:space="preserve">. Օբյեկտներում և աշխատանքային/բանվորական տեղերում պետք է լինեն անվտանգության անհրաժեշտ նշանները և </w:t>
      </w:r>
      <w:r w:rsidR="00DD063D"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w:t>
      </w:r>
      <w:r w:rsidR="0019393C" w:rsidRPr="001F3FDB">
        <w:rPr>
          <w:rFonts w:ascii="GHEA Grapalat" w:eastAsia="GHEA Grapalat" w:hAnsi="GHEA Grapalat" w:cs="GHEA Grapalat"/>
          <w:color w:val="000000"/>
          <w:sz w:val="24"/>
          <w:szCs w:val="24"/>
        </w:rPr>
        <w:t>7</w:t>
      </w:r>
      <w:r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sz w:val="24"/>
          <w:szCs w:val="24"/>
        </w:rPr>
        <w:t>Կազմակերպության և իրենց ստորաբաժանումների ղեկավարները պետք է ապահովեն օբյեկտների շահագործման ընդունման, փորձարկման, թաքնված աշխատանքների ակտերի, գիտելիքների ստուգման արձանագրությունների և այլ նմանատիպ փաստաթղթերի հուսալի պահպանումը: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w:t>
      </w:r>
      <w:r w:rsidR="0019393C" w:rsidRPr="001F3FDB">
        <w:rPr>
          <w:rFonts w:ascii="GHEA Grapalat" w:eastAsia="GHEA Grapalat" w:hAnsi="GHEA Grapalat" w:cs="GHEA Grapalat"/>
          <w:color w:val="000000"/>
          <w:sz w:val="24"/>
          <w:szCs w:val="24"/>
        </w:rPr>
        <w:t>8</w:t>
      </w:r>
      <w:r w:rsidRPr="001F3FDB">
        <w:rPr>
          <w:rFonts w:ascii="GHEA Grapalat" w:eastAsia="GHEA Grapalat" w:hAnsi="GHEA Grapalat" w:cs="GHEA Grapalat"/>
          <w:color w:val="000000"/>
          <w:sz w:val="24"/>
          <w:szCs w:val="24"/>
        </w:rPr>
        <w:t xml:space="preserve">. Աշխատակիցները պետք է իմանան </w:t>
      </w:r>
      <w:r w:rsidR="0019393C" w:rsidRPr="001F3FDB">
        <w:rPr>
          <w:rFonts w:ascii="GHEA Grapalat" w:eastAsia="GHEA Grapalat" w:hAnsi="GHEA Grapalat" w:cs="GHEA Grapalat"/>
          <w:color w:val="000000"/>
          <w:sz w:val="24"/>
          <w:szCs w:val="24"/>
        </w:rPr>
        <w:t>առաջին</w:t>
      </w:r>
      <w:r w:rsidRPr="001F3FDB">
        <w:rPr>
          <w:rFonts w:ascii="GHEA Grapalat" w:eastAsia="GHEA Grapalat" w:hAnsi="GHEA Grapalat" w:cs="GHEA Grapalat"/>
          <w:color w:val="000000"/>
          <w:sz w:val="24"/>
          <w:szCs w:val="24"/>
        </w:rPr>
        <w:t xml:space="preserve"> բուժօգնություն ցուցաբերելու և կիրառելու կանոնները:</w:t>
      </w:r>
    </w:p>
    <w:p w:rsidR="00C57F4D" w:rsidRPr="001F3FDB" w:rsidRDefault="0019393C"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19</w:t>
      </w:r>
      <w:r w:rsidR="00FB5CC7" w:rsidRPr="001F3FDB">
        <w:rPr>
          <w:rFonts w:ascii="GHEA Grapalat" w:eastAsia="GHEA Grapalat" w:hAnsi="GHEA Grapalat" w:cs="GHEA Grapalat"/>
          <w:color w:val="000000"/>
          <w:sz w:val="24"/>
          <w:szCs w:val="24"/>
        </w:rPr>
        <w:t>. Մարդկանց կամ նյութական արժեքներին սպառնացող վտանգ հայտնաբերած աշխատակիցը պետք է տեղեկացնի այդ մասին աշխատանքների ղեկավարին կամ իր անմիջական պետին, իսկ կարգավարական ծառայության առկայության դեպքում` հերթապահ կարգավարին:</w:t>
      </w:r>
    </w:p>
    <w:p w:rsidR="00C57F4D" w:rsidRPr="001F3FDB" w:rsidRDefault="0019393C"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20</w:t>
      </w:r>
      <w:r w:rsidR="00FB5CC7" w:rsidRPr="001F3FDB">
        <w:rPr>
          <w:rFonts w:ascii="GHEA Grapalat" w:eastAsia="GHEA Grapalat" w:hAnsi="GHEA Grapalat" w:cs="GHEA Grapalat"/>
          <w:color w:val="000000"/>
          <w:sz w:val="24"/>
          <w:szCs w:val="24"/>
        </w:rPr>
        <w:t>. Օբյեկտներում նախատեսվող անվտանգ աշխատանքի պայմանների ստեղծման և ապահովման պահանջները դրվում են տվյալ օբյեկտը շահագործող կազմակերպության ղեկավարի վրա:</w:t>
      </w:r>
    </w:p>
    <w:p w:rsidR="00C57F4D" w:rsidRPr="001F3FDB" w:rsidRDefault="0019393C"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21</w:t>
      </w:r>
      <w:r w:rsidR="00FB5CC7" w:rsidRPr="001F3FDB">
        <w:rPr>
          <w:rFonts w:ascii="GHEA Grapalat" w:eastAsia="GHEA Grapalat" w:hAnsi="GHEA Grapalat" w:cs="GHEA Grapalat"/>
          <w:color w:val="000000"/>
          <w:sz w:val="24"/>
          <w:szCs w:val="24"/>
        </w:rPr>
        <w:t xml:space="preserve">. Սույն կանոնների համաձայն` սարքավորումները,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ը, սարքերը, գործիքները, ԱՊՄ, ԿՊՄ և նյութերը սարքին վիճակում պահպանելը, ինչպես նաև աշխատանքների, այդ թվում` առավել վտանգավոր աշխատանքների անվտանգ կատարելու պահանջները դրվում են պաշտոնատար անձանց վրա` մասնագետ կատարողների (ծառայությունների ղեկավարների, հերթափոխային ճարտարագետների, կարգավարների, վարպետների), իսկ տրանսպորտային և բեռնափոխադրող սարքավորումների, ճնշման տակ աշխատող անոթների, էլեկտրատնտեսության, ջերմագազաօգտագործող սարքավորումների սարքին վիճակի, անվտանգ շահագործման և կարգագրերով կատարվող աշխատանքների համար համապատասխան պատասխանատու անձանց վրա:</w:t>
      </w: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22</w:t>
      </w:r>
      <w:r w:rsidR="00FB5CC7" w:rsidRPr="001F3FDB">
        <w:rPr>
          <w:rFonts w:ascii="GHEA Grapalat" w:eastAsia="GHEA Grapalat" w:hAnsi="GHEA Grapalat" w:cs="GHEA Grapalat"/>
          <w:color w:val="000000"/>
          <w:sz w:val="24"/>
          <w:szCs w:val="24"/>
        </w:rPr>
        <w:t>. Արգելվում է իրավասու մարմինների կողմից դադարեցված աշխատանքների վերսկսումը, ինչպես նաև պաշտոնատար անձի կողմից այնպիսի հրահանգներ և ցուցումներ տալը, որոնք ստիպում են ենթականերին խախտել ՆՏՓ-ի և ԿԿՓ-ի պահանջները` մինչև տվյալ իրավասու մարմնի կողմից արգելքի հանումը:</w:t>
      </w: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23</w:t>
      </w:r>
      <w:r w:rsidR="00FB5CC7" w:rsidRPr="001F3FDB">
        <w:rPr>
          <w:rFonts w:ascii="GHEA Grapalat" w:eastAsia="GHEA Grapalat" w:hAnsi="GHEA Grapalat" w:cs="GHEA Grapalat"/>
          <w:color w:val="000000"/>
          <w:sz w:val="24"/>
          <w:szCs w:val="24"/>
        </w:rPr>
        <w:t>. Պաշտոնատար անձի կողմից Սույն կանոնների, իսկ ԻՏԱ-ի և ծառայողների կողմից նաև շահագործող կազմակերպության կողմից ընդունված աշխատանքի պաշտպանության հրահանգների խախտումը առաջացնում է պատասխանատվություն ՀՀ օրենսդրությամբ սահմանված կարգով:</w:t>
      </w: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w:t>
      </w:r>
      <w:r w:rsidR="00FB5CC7" w:rsidRPr="001F3FDB">
        <w:rPr>
          <w:rFonts w:ascii="GHEA Grapalat" w:eastAsia="GHEA Grapalat" w:hAnsi="GHEA Grapalat" w:cs="GHEA Grapalat"/>
          <w:color w:val="000000"/>
          <w:sz w:val="24"/>
          <w:szCs w:val="24"/>
        </w:rPr>
        <w:t>. Կազմակերպության (ստորաբաժանման), օբյեկտի (ԳԿ, ՄԳ, ՃԿ, ԳԲ կայան, ԳԲ կետ, ԳՍՊ, ԾՀ) պաշտոնատար անձն իր որակավորումով պետք է համապատասխանի ՀՀ աշխատանքային օրենսգրքով և նրանից բխող նորմատիվային ակտերով պաշտոնատար անձանց որակավորման ցանկով նախատեսվող պահանջներին:</w:t>
      </w: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25</w:t>
      </w:r>
      <w:r w:rsidR="00FB5CC7" w:rsidRPr="001F3FDB">
        <w:rPr>
          <w:rFonts w:ascii="GHEA Grapalat" w:eastAsia="GHEA Grapalat" w:hAnsi="GHEA Grapalat" w:cs="GHEA Grapalat"/>
          <w:color w:val="000000"/>
          <w:sz w:val="24"/>
          <w:szCs w:val="24"/>
        </w:rPr>
        <w:t>. Աշխատանքի ընդունման պահին պաշտոնատար անձն անցնում է նախնական հրահանգավորում և Սույն կանոններով սահմանված գիտելիքների ստուգում:</w:t>
      </w: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26</w:t>
      </w:r>
      <w:r w:rsidR="00FB5CC7" w:rsidRPr="001F3FDB">
        <w:rPr>
          <w:rFonts w:ascii="GHEA Grapalat" w:eastAsia="GHEA Grapalat" w:hAnsi="GHEA Grapalat" w:cs="GHEA Grapalat"/>
          <w:color w:val="000000"/>
          <w:sz w:val="24"/>
          <w:szCs w:val="24"/>
        </w:rPr>
        <w:t>. Կազմակերպության աշխատակազմը պաշտոնատար անձին ապահովում է համապատասխան ՆՏՓ-ով, ստանդարտներով, աշխատանքի պաշտպանության հրահանգներով և այլ փաստաթղթերով, որոնց պահանջների կատարումն աշխատանքի ընթացքում երաշխավորում է աշխատանքի հուսալի, անվտանգ պայմաններ:</w:t>
      </w: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27</w:t>
      </w:r>
      <w:r w:rsidR="00FB5CC7" w:rsidRPr="001F3FDB">
        <w:rPr>
          <w:rFonts w:ascii="GHEA Grapalat" w:eastAsia="GHEA Grapalat" w:hAnsi="GHEA Grapalat" w:cs="GHEA Grapalat"/>
          <w:color w:val="000000"/>
          <w:sz w:val="24"/>
          <w:szCs w:val="24"/>
        </w:rPr>
        <w:t>. Պաշտոնատար անձն իր ենթակայությամբ աշխատող անձանց ուսուցանում է աշխատանքի անվտանգ ձևերը:</w:t>
      </w: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28</w:t>
      </w:r>
      <w:r w:rsidR="00FB5CC7" w:rsidRPr="001F3FDB">
        <w:rPr>
          <w:rFonts w:ascii="GHEA Grapalat" w:eastAsia="GHEA Grapalat" w:hAnsi="GHEA Grapalat" w:cs="GHEA Grapalat"/>
          <w:color w:val="000000"/>
          <w:sz w:val="24"/>
          <w:szCs w:val="24"/>
        </w:rPr>
        <w:t xml:space="preserve">. Պաշտոնատար անձը պարտավոր է ժամանակին հայտնաբերել աշխատանքների անվտանգ կազմակերպման նորմերից շեղումները, սարքավորումների,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 xml:space="preserve">ի, գործիքների, ՉՀՍ և Ա-ի անսարքությունները, ընդունել ճիշտ որոշումներ, վթարների և </w:t>
      </w:r>
      <w:r w:rsidR="00FB5CC7" w:rsidRPr="001F3FDB">
        <w:rPr>
          <w:rFonts w:ascii="GHEA Grapalat" w:eastAsia="GHEA Grapalat" w:hAnsi="GHEA Grapalat" w:cs="GHEA Grapalat"/>
          <w:color w:val="000000"/>
          <w:sz w:val="24"/>
          <w:szCs w:val="24"/>
        </w:rPr>
        <w:lastRenderedPageBreak/>
        <w:t>դժբախտ պատահարների կանխարգելման նպատակով գործել արագ և արդյունավետ, անհրաժեշտության դեպքում իրազեկել համապատասխան վերադաս պաշտոնատար անձին:</w:t>
      </w: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29</w:t>
      </w:r>
      <w:r w:rsidR="00FB5CC7" w:rsidRPr="001F3FDB">
        <w:rPr>
          <w:rFonts w:ascii="GHEA Grapalat" w:eastAsia="GHEA Grapalat" w:hAnsi="GHEA Grapalat" w:cs="GHEA Grapalat"/>
          <w:color w:val="000000"/>
          <w:sz w:val="24"/>
          <w:szCs w:val="24"/>
        </w:rPr>
        <w:t xml:space="preserve">. Պաշտոնատար անձը կարգավարական ծառայության թույլտվությամբ իրականացնում է իր գործողությունները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 xml:space="preserve">ում գազի հոսքի </w:t>
      </w:r>
      <w:r w:rsidRPr="001F3FDB">
        <w:rPr>
          <w:rFonts w:ascii="GHEA Grapalat" w:eastAsia="GHEA Grapalat" w:hAnsi="GHEA Grapalat" w:cs="GHEA Grapalat"/>
          <w:color w:val="000000"/>
          <w:sz w:val="24"/>
          <w:szCs w:val="24"/>
        </w:rPr>
        <w:t>կարգավորումների</w:t>
      </w:r>
      <w:r w:rsidR="00FB5CC7" w:rsidRPr="001F3FDB">
        <w:rPr>
          <w:rFonts w:ascii="GHEA Grapalat" w:eastAsia="GHEA Grapalat" w:hAnsi="GHEA Grapalat" w:cs="GHEA Grapalat"/>
          <w:color w:val="000000"/>
          <w:sz w:val="24"/>
          <w:szCs w:val="24"/>
        </w:rPr>
        <w:t xml:space="preserve">, սարքավորումների աշխատանքի ռեժիմների փոփոխության, գազի սպառողների միացումների և անջատումների, մատակարարվող գազի ծավալների մեծացման և նվազեցման, վերանորոգումների անցկացման, սարքավորումների և փականների/կափույրների փորձարկումների համար: </w:t>
      </w: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w:t>
      </w:r>
      <w:r w:rsidR="00FB5CC7" w:rsidRPr="001F3FDB">
        <w:rPr>
          <w:rFonts w:ascii="GHEA Grapalat" w:eastAsia="GHEA Grapalat" w:hAnsi="GHEA Grapalat" w:cs="GHEA Grapalat"/>
          <w:color w:val="000000"/>
          <w:sz w:val="24"/>
          <w:szCs w:val="24"/>
        </w:rPr>
        <w:t xml:space="preserve">. Պաշտոնատար անձը պետք է իմանա գազերի, գազի խտուցքի և այլ կիրառվող վնասակար նյութերի վտանգավոր հատկությունները, դրանց ստացման, տեղափոխման և պահպանման ընթացքում անվտանգության պահանջները` հատկապես մեթանոլ թույնի պարագայում, դրանց հետ աշխատելու անվտանգության կանոնները, ինչպես նաև տուժողներին </w:t>
      </w:r>
      <w:r w:rsidRPr="001F3FDB">
        <w:rPr>
          <w:rFonts w:ascii="GHEA Grapalat" w:eastAsia="GHEA Grapalat" w:hAnsi="GHEA Grapalat" w:cs="GHEA Grapalat"/>
          <w:color w:val="000000"/>
          <w:sz w:val="24"/>
          <w:szCs w:val="24"/>
        </w:rPr>
        <w:t>առաջին</w:t>
      </w:r>
      <w:r w:rsidR="00FB5CC7" w:rsidRPr="001F3FDB">
        <w:rPr>
          <w:rFonts w:ascii="GHEA Grapalat" w:eastAsia="GHEA Grapalat" w:hAnsi="GHEA Grapalat" w:cs="GHEA Grapalat"/>
          <w:color w:val="000000"/>
          <w:sz w:val="24"/>
          <w:szCs w:val="24"/>
        </w:rPr>
        <w:t xml:space="preserve"> բուժօգնություն ցուցաբերելը:</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pStyle w:val="1"/>
        <w:rPr>
          <w:szCs w:val="24"/>
        </w:rPr>
      </w:pPr>
      <w:bookmarkStart w:id="6" w:name="_Toc117763399"/>
      <w:r w:rsidRPr="001F3FDB">
        <w:rPr>
          <w:szCs w:val="24"/>
        </w:rPr>
        <w:t>ԳԼՈՒԽ 4. ԻՆԺԵՆԵՐԱՏԵԽՆԻԿԱԿԱՆ ԱՇԽԱՏՈՂՆԵՐԻ ԵՎ ԲԱՆՎՈՐՆԵՐԻ ԱՇԽԱՏԱՆՔԻ ԹՈՒՅԼԱՏՐՄԱՆ ՊԱՅՄԱՆՆԵՐԸ</w:t>
      </w:r>
      <w:bookmarkEnd w:id="6"/>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31</w:t>
      </w:r>
      <w:r w:rsidR="00FB5CC7" w:rsidRPr="001F3FDB">
        <w:rPr>
          <w:rFonts w:ascii="GHEA Grapalat" w:eastAsia="GHEA Grapalat" w:hAnsi="GHEA Grapalat" w:cs="GHEA Grapalat"/>
          <w:color w:val="000000"/>
          <w:sz w:val="24"/>
          <w:szCs w:val="24"/>
        </w:rPr>
        <w:t>. Վտանգավոր, վնասակար նյութերի արտադրական անբարենպաստ պայմանների և աշխատանքների ցանկը, որոնց առկայության պարագայում պարտադիր են. աշխատանքի ընդունվելիս` նախնական, իսկ կանոնավոր աշխատանքի դեպքում` պարբերական բժշկական զննումներ` ուղղված հիվանդությունների, դժբախտ պատահարների կանխարգելմանը և աշխատանքի անվտանգության ապահովմանը: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Վերը նշված աշխատանքների բնույթից կախված բուժզննումների պարբերականությունը բերված է աղյուսակ N 1-ում:</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hd w:val="clear" w:color="auto" w:fill="FFFFFF"/>
        <w:spacing w:after="0" w:line="276" w:lineRule="auto"/>
        <w:ind w:firstLine="284"/>
        <w:jc w:val="right"/>
        <w:rPr>
          <w:rFonts w:ascii="GHEA Grapalat" w:eastAsia="GHEA Grapalat" w:hAnsi="GHEA Grapalat" w:cs="GHEA Grapalat"/>
          <w:i/>
          <w:color w:val="000000"/>
          <w:sz w:val="24"/>
          <w:szCs w:val="24"/>
        </w:rPr>
      </w:pPr>
      <w:r w:rsidRPr="001F3FDB">
        <w:rPr>
          <w:rFonts w:ascii="GHEA Grapalat" w:eastAsia="GHEA Grapalat" w:hAnsi="GHEA Grapalat" w:cs="GHEA Grapalat"/>
          <w:b/>
          <w:i/>
          <w:color w:val="000000"/>
          <w:sz w:val="24"/>
          <w:szCs w:val="24"/>
        </w:rPr>
        <w:t>Աղյուսակ N 1</w:t>
      </w:r>
    </w:p>
    <w:p w:rsidR="00C57F4D" w:rsidRPr="001F3FDB" w:rsidRDefault="00552748" w:rsidP="005F7E32">
      <w:pPr>
        <w:shd w:val="clear" w:color="auto" w:fill="FFFFFF"/>
        <w:spacing w:after="0" w:line="276" w:lineRule="auto"/>
        <w:ind w:firstLine="284"/>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Աշխատանքների բնույթից կախված բուժզննումների պարբերականությունը և ժամկետները</w:t>
      </w:r>
    </w:p>
    <w:tbl>
      <w:tblPr>
        <w:tblStyle w:val="af8"/>
        <w:tblW w:w="0" w:type="auto"/>
        <w:tblLook w:val="04A0" w:firstRow="1" w:lastRow="0" w:firstColumn="1" w:lastColumn="0" w:noHBand="0" w:noVBand="1"/>
      </w:tblPr>
      <w:tblGrid>
        <w:gridCol w:w="4871"/>
        <w:gridCol w:w="4871"/>
      </w:tblGrid>
      <w:tr w:rsidR="0086191D" w:rsidRPr="001F3FDB" w:rsidTr="00E956C8">
        <w:tc>
          <w:tcPr>
            <w:tcW w:w="4871" w:type="dxa"/>
            <w:vAlign w:val="center"/>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Աշխատանքների բնույթը</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Պարբերական</w:t>
            </w:r>
          </w:p>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բուժզննումների ժամկետները,</w:t>
            </w:r>
          </w:p>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անգամ/տարի</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Մեթանոլի կիրառումը</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Ցիստեռնների, անոթների մաքրումը գազի խտուցքից, փորձանմուշների վերցնում/առանձնացում, թույլ ծծմբային գազի, գազի խտուցքի լաբորատոր վերլուծություն</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Սարքավորումների հետ աշխատանքը` բաց սնդիկի հետ շփման ժամանակ</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Սարքավորումների հետ աշխատանքը` փակ սնդիկի հետ շփման ժամանակ</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Էթիլացված բենզինի օգտագործումը</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Թուջի, պողպատի մշակում, սև և գունավոր մետաղների կտրում, էլեկտրաեռակցում</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Պոլիմեր պրեսնյութերի օգտագործում</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Իոնիզացնող ճառագայթումների աղբյուրների և ճառագայթակտիվ նյութերի հետ աշխատանքներ</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Ձեռքով գործի բերվող թրթռումներ առաջացնող մեքենաների հետ աշխատանք և թրթռումներ առաջացնող մեքենաների մոտ գտնվող աշխատատեղեր</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Բարձր արտադրական աղմուկի ազդեցության հետ կապված աշխատանքները`</w:t>
            </w:r>
          </w:p>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80-ից մինչև 99 դԲ,</w:t>
            </w:r>
          </w:p>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100 դԲ և բարձր</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w:t>
            </w:r>
          </w:p>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Աշխատանքային գոտում բարձր ջերմաստիճանի և բարձր ջերմային ճառագայթման պայմաններում աշխատանքներ</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Աշխատանքային գոտում օդի հաստատուն ցածր ջերմաստիճանի պայմաններում աշխատանքներ</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Ֆիզիկական գերբեռնվածությունների հետ կապված աշխատանքներ</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Բարձրության վրա, ինչպես նաև բարձրացնող սարքերի սպասարկման հետ կապված աշխատանքները</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Գործող էլեկտրակայանքների սպասարկման և վերանորոգման աշխատանքներ, էլեկտրասարքավորումների </w:t>
            </w:r>
            <w:r w:rsidRPr="001F3FDB">
              <w:rPr>
                <w:rFonts w:ascii="GHEA Grapalat" w:eastAsia="GHEA Grapalat" w:hAnsi="GHEA Grapalat" w:cs="GHEA Grapalat"/>
                <w:color w:val="000000"/>
                <w:sz w:val="24"/>
                <w:szCs w:val="24"/>
              </w:rPr>
              <w:lastRenderedPageBreak/>
              <w:t>սպասարկման և փորձարկման աշխատանքներ</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24</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Ավտոբեռնիչների, հատուկ մեքենաների, բուլդոզերների/ մղանների վարորդները</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Ճնշման տակ գտնվող անոթներն սպասարկող աշխատողները</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Ենթակա են միայն նախնական բուժզննման</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Ռազմականացված պաշտպանության աշխատանքներ</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w:t>
            </w:r>
          </w:p>
        </w:tc>
      </w:tr>
      <w:tr w:rsidR="0086191D" w:rsidRPr="001F3FDB" w:rsidTr="00E956C8">
        <w:tc>
          <w:tcPr>
            <w:tcW w:w="4871" w:type="dxa"/>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Կամավոր գազափրկարար ջոկատներում աշխատանքներ</w:t>
            </w:r>
          </w:p>
        </w:tc>
        <w:tc>
          <w:tcPr>
            <w:tcW w:w="4871" w:type="dxa"/>
            <w:vAlign w:val="bottom"/>
          </w:tcPr>
          <w:p w:rsidR="0086191D" w:rsidRPr="001F3FDB" w:rsidRDefault="0086191D" w:rsidP="0086191D">
            <w:pPr>
              <w:spacing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w:t>
            </w:r>
          </w:p>
        </w:tc>
      </w:tr>
    </w:tbl>
    <w:p w:rsidR="0086191D" w:rsidRPr="001F3FDB" w:rsidRDefault="0086191D" w:rsidP="005F7E32">
      <w:pPr>
        <w:shd w:val="clear" w:color="auto" w:fill="FFFFFF"/>
        <w:spacing w:after="0" w:line="276" w:lineRule="auto"/>
        <w:ind w:firstLine="284"/>
        <w:jc w:val="center"/>
        <w:rPr>
          <w:rFonts w:ascii="GHEA Grapalat" w:eastAsia="GHEA Grapalat" w:hAnsi="GHEA Grapalat" w:cs="GHEA Grapalat"/>
          <w:b/>
          <w:color w:val="000000"/>
          <w:sz w:val="24"/>
          <w:szCs w:val="24"/>
        </w:rPr>
      </w:pP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32</w:t>
      </w:r>
      <w:r w:rsidR="00FB5CC7" w:rsidRPr="001F3FDB">
        <w:rPr>
          <w:rFonts w:ascii="GHEA Grapalat" w:eastAsia="GHEA Grapalat" w:hAnsi="GHEA Grapalat" w:cs="GHEA Grapalat"/>
          <w:color w:val="000000"/>
          <w:sz w:val="24"/>
          <w:szCs w:val="24"/>
        </w:rPr>
        <w:t>. Տեխնոլոգիական և այլ սարքավորումներ պարունակող օբյեկտների շահագործման, սպասարկման և վերանորոգման աշխատանքներին թույլատրվում են միայն չափահաս անձինք:</w:t>
      </w: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33</w:t>
      </w:r>
      <w:r w:rsidR="00FB5CC7" w:rsidRPr="001F3FDB">
        <w:rPr>
          <w:rFonts w:ascii="GHEA Grapalat" w:eastAsia="GHEA Grapalat" w:hAnsi="GHEA Grapalat" w:cs="GHEA Grapalat"/>
          <w:color w:val="000000"/>
          <w:sz w:val="24"/>
          <w:szCs w:val="24"/>
        </w:rPr>
        <w:t>. Նոր աշխատանքի ընդունված և մասնագիտություն չունեցող կամ մասնագիտությունը փոխող անձինք պետք է անցնեն մասնագիտական տեխնիկական ուսուցում որակավորման բնութագրի ամբողջական ծավալով, որը սահմանվում է կազմակերպության ստանդարտով, այդ թվում` աշխատանքի պաշտպանության գծով:</w:t>
      </w: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34</w:t>
      </w:r>
      <w:r w:rsidR="00FB5CC7" w:rsidRPr="001F3FDB">
        <w:rPr>
          <w:rFonts w:ascii="GHEA Grapalat" w:eastAsia="GHEA Grapalat" w:hAnsi="GHEA Grapalat" w:cs="GHEA Grapalat"/>
          <w:color w:val="000000"/>
          <w:sz w:val="24"/>
          <w:szCs w:val="24"/>
        </w:rPr>
        <w:t>. Մասնագիտական պարտավորությունների շրջանակներում ԻՏԱ-ն և բանվորները պետք է`</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պահպանեն ներքին աշխատանքային կարգի պահանջները, այդ թվում` արտադրական և աշխատանքային կարգապահությունը.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կատարեն տեխնոլոգիական հրահանգներով սահմանված կարգերի անվտանգության պահանջները.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կատարեն աշխատանքի անվտանգության, հրդեհաանվտանգության, արտադրական սանիտարահամաճարակային հրահանգները` ըստ մասնագիտությունների և աշխատանքների տեսակների.</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արագ և ճիշտ կողմնորոշվեն արտադրական միջավայրում, ժամանակին հայտնաբերեն և վերացնեն սարքավորումների, գործիքների, ՉՀՍ և Ա-ի անսարքությունները, իմանան և օպերատիվ արձագանքեն առաջացող վտանգի առաջին իսկ արտահայտումներին, անմիջապես տեղեկացնեն ղեկավարությանն ստեղծվող իրավիճակի վերաբերյալ, իսկ անհրաժեշտության դեպքում` կարգավարին, միաժամանակ ձեռնարկել միջոցներ և արդյունավետ գործել վթարների և դժբախտ պատահարների կանխարգելման նպատակով, կազմակերպել և անցկացնել մարդկանց տեղահանումը վտանգավոր գոտուց, փրկել նյութական արժեքները.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5) իմանալ և ունակ լինել օգտագործել ԱՊՄ և ԿՊՄ, կազմակերպել և տուժածներին ցուցաբերել </w:t>
      </w:r>
      <w:r w:rsidR="00552748" w:rsidRPr="001F3FDB">
        <w:rPr>
          <w:rFonts w:ascii="GHEA Grapalat" w:eastAsia="GHEA Grapalat" w:hAnsi="GHEA Grapalat" w:cs="GHEA Grapalat"/>
          <w:color w:val="000000"/>
          <w:sz w:val="24"/>
          <w:szCs w:val="24"/>
        </w:rPr>
        <w:t>առաջին</w:t>
      </w:r>
      <w:r w:rsidRPr="001F3FDB">
        <w:rPr>
          <w:rFonts w:ascii="GHEA Grapalat" w:eastAsia="GHEA Grapalat" w:hAnsi="GHEA Grapalat" w:cs="GHEA Grapalat"/>
          <w:color w:val="000000"/>
          <w:sz w:val="24"/>
          <w:szCs w:val="24"/>
        </w:rPr>
        <w:t xml:space="preserve"> բուժօգնություն, կապվել շտապ բուժծառայության</w:t>
      </w:r>
      <w:r w:rsidR="00552748" w:rsidRPr="001F3FDB">
        <w:rPr>
          <w:rFonts w:ascii="GHEA Grapalat" w:eastAsia="GHEA Grapalat" w:hAnsi="GHEA Grapalat" w:cs="GHEA Grapalat"/>
          <w:color w:val="000000"/>
          <w:sz w:val="24"/>
          <w:szCs w:val="24"/>
        </w:rPr>
        <w:t xml:space="preserve"> (1-03) և</w:t>
      </w:r>
      <w:r w:rsidRPr="001F3FDB">
        <w:rPr>
          <w:rFonts w:ascii="GHEA Grapalat" w:eastAsia="GHEA Grapalat" w:hAnsi="GHEA Grapalat" w:cs="GHEA Grapalat"/>
          <w:color w:val="000000"/>
          <w:sz w:val="24"/>
          <w:szCs w:val="24"/>
        </w:rPr>
        <w:t xml:space="preserve"> կամավոր </w:t>
      </w:r>
      <w:r w:rsidR="00552748" w:rsidRPr="001F3FDB">
        <w:rPr>
          <w:rFonts w:ascii="GHEA Grapalat" w:eastAsia="GHEA Grapalat" w:hAnsi="GHEA Grapalat" w:cs="GHEA Grapalat"/>
          <w:color w:val="000000"/>
          <w:sz w:val="24"/>
          <w:szCs w:val="24"/>
        </w:rPr>
        <w:t xml:space="preserve">Արտակարգ Իրավիճակների </w:t>
      </w:r>
      <w:r w:rsidRPr="001F3FDB">
        <w:rPr>
          <w:rFonts w:ascii="GHEA Grapalat" w:eastAsia="GHEA Grapalat" w:hAnsi="GHEA Grapalat" w:cs="GHEA Grapalat"/>
          <w:color w:val="000000"/>
          <w:sz w:val="24"/>
          <w:szCs w:val="24"/>
        </w:rPr>
        <w:t>փրկարարական ջոկատի հետ</w:t>
      </w:r>
      <w:r w:rsidR="00552748" w:rsidRPr="001F3FDB">
        <w:rPr>
          <w:rFonts w:ascii="GHEA Grapalat" w:eastAsia="GHEA Grapalat" w:hAnsi="GHEA Grapalat" w:cs="GHEA Grapalat"/>
          <w:color w:val="000000"/>
          <w:sz w:val="24"/>
          <w:szCs w:val="24"/>
        </w:rPr>
        <w:t xml:space="preserve"> (9-11)</w:t>
      </w:r>
      <w:r w:rsidRPr="001F3FDB">
        <w:rPr>
          <w:rFonts w:ascii="GHEA Grapalat" w:eastAsia="GHEA Grapalat" w:hAnsi="GHEA Grapalat" w:cs="GHEA Grapalat"/>
          <w:color w:val="000000"/>
          <w:sz w:val="24"/>
          <w:szCs w:val="24"/>
        </w:rPr>
        <w:t>:</w:t>
      </w:r>
    </w:p>
    <w:p w:rsidR="00C57F4D" w:rsidRPr="001F3FDB" w:rsidRDefault="0055274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35</w:t>
      </w:r>
      <w:r w:rsidR="00FB5CC7" w:rsidRPr="001F3FDB">
        <w:rPr>
          <w:rFonts w:ascii="GHEA Grapalat" w:eastAsia="GHEA Grapalat" w:hAnsi="GHEA Grapalat" w:cs="GHEA Grapalat"/>
          <w:color w:val="000000"/>
          <w:sz w:val="24"/>
          <w:szCs w:val="24"/>
        </w:rPr>
        <w:t>. Վթարային-փրկարարական աշխատանքներին մասնակցող ԻՏԱ-ն և բանվորները պետք է իմանան վթարների վերացման ծրագրերը</w:t>
      </w:r>
      <w:r w:rsidRPr="001F3FDB">
        <w:rPr>
          <w:rFonts w:ascii="GHEA Grapalat" w:eastAsia="GHEA Grapalat" w:hAnsi="GHEA Grapalat" w:cs="GHEA Grapalat"/>
          <w:color w:val="000000"/>
          <w:sz w:val="24"/>
          <w:szCs w:val="24"/>
        </w:rPr>
        <w:t>,</w:t>
      </w:r>
      <w:r w:rsidR="00FB5CC7" w:rsidRPr="001F3FDB">
        <w:rPr>
          <w:rFonts w:ascii="GHEA Grapalat" w:eastAsia="GHEA Grapalat" w:hAnsi="GHEA Grapalat" w:cs="GHEA Grapalat"/>
          <w:color w:val="000000"/>
          <w:sz w:val="24"/>
          <w:szCs w:val="24"/>
        </w:rPr>
        <w:t xml:space="preserve"> ուսուցումից և պարբերական հրահանգավորումներից զատ, առնվազն </w:t>
      </w:r>
      <w:r w:rsidR="00E97ED4" w:rsidRPr="001F3FDB">
        <w:rPr>
          <w:rFonts w:ascii="GHEA Grapalat" w:eastAsia="GHEA Grapalat" w:hAnsi="GHEA Grapalat" w:cs="GHEA Grapalat"/>
          <w:color w:val="000000"/>
          <w:sz w:val="24"/>
          <w:szCs w:val="24"/>
        </w:rPr>
        <w:t>տարին երկու անգամ</w:t>
      </w:r>
      <w:r w:rsidR="00FB5CC7" w:rsidRPr="001F3FDB">
        <w:rPr>
          <w:rFonts w:ascii="GHEA Grapalat" w:eastAsia="GHEA Grapalat" w:hAnsi="GHEA Grapalat" w:cs="GHEA Grapalat"/>
          <w:color w:val="000000"/>
          <w:sz w:val="24"/>
          <w:szCs w:val="24"/>
        </w:rPr>
        <w:t>, մասնակցեն հնարավոր վթարների վերացման ուսումնամարզական վարժանքներին:</w:t>
      </w:r>
    </w:p>
    <w:p w:rsidR="00C57F4D" w:rsidRPr="001F3FDB" w:rsidRDefault="00E97ED4"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36</w:t>
      </w:r>
      <w:r w:rsidR="00FB5CC7" w:rsidRPr="001F3FDB">
        <w:rPr>
          <w:rFonts w:ascii="GHEA Grapalat" w:eastAsia="GHEA Grapalat" w:hAnsi="GHEA Grapalat" w:cs="GHEA Grapalat"/>
          <w:color w:val="000000"/>
          <w:sz w:val="24"/>
          <w:szCs w:val="24"/>
        </w:rPr>
        <w:t xml:space="preserve">.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 xml:space="preserve">ում գազի հոսքերի միացումների, սարքավորումների աշխատանքային ռեժիմների փոփոխման, գազի սպառողներին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ից անջատելու և նորերին միացնելու, վերանորոգումների իրականացման, անջատող և այլ տեսակի սարքավորումների փորձարկումների հետ կապված իրենց աշխատանքները ԻՏԱ-ն և բանվորները պետք է իրականացնեն միայն համապատասխան ծառայությունների ղեկավարների, կարգավարների, հերթափոխային ճարտարագետների, վարպետների ցուցումների հիման վրա:</w:t>
      </w:r>
    </w:p>
    <w:p w:rsidR="00C57F4D" w:rsidRPr="001F3FDB" w:rsidRDefault="00E97ED4"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37</w:t>
      </w:r>
      <w:r w:rsidR="00FB5CC7" w:rsidRPr="001F3FDB">
        <w:rPr>
          <w:rFonts w:ascii="GHEA Grapalat" w:eastAsia="GHEA Grapalat" w:hAnsi="GHEA Grapalat" w:cs="GHEA Grapalat"/>
          <w:color w:val="000000"/>
          <w:sz w:val="24"/>
          <w:szCs w:val="24"/>
        </w:rPr>
        <w:t>. Բանվորների խմբին առաջադրանք տալուց (երկու և ավելի բանվորներին), դրանցից մեկը պետք է նշանակվի խմբի ավագ, և պետք է ղեկավարի աշխատանքները:</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pStyle w:val="1"/>
        <w:rPr>
          <w:szCs w:val="24"/>
        </w:rPr>
      </w:pPr>
      <w:bookmarkStart w:id="7" w:name="_Toc117763400"/>
      <w:r w:rsidRPr="001F3FDB">
        <w:rPr>
          <w:szCs w:val="24"/>
        </w:rPr>
        <w:t>ԳԼՈՒԽ</w:t>
      </w:r>
      <w:r w:rsidR="00715200" w:rsidRPr="001F3FDB">
        <w:rPr>
          <w:rFonts w:ascii="Calibri" w:hAnsi="Calibri"/>
          <w:szCs w:val="24"/>
        </w:rPr>
        <w:t> </w:t>
      </w:r>
      <w:r w:rsidRPr="001F3FDB">
        <w:rPr>
          <w:szCs w:val="24"/>
        </w:rPr>
        <w:t>5.</w:t>
      </w:r>
      <w:r w:rsidR="00715200" w:rsidRPr="001F3FDB">
        <w:rPr>
          <w:rFonts w:ascii="Calibri" w:hAnsi="Calibri"/>
          <w:szCs w:val="24"/>
        </w:rPr>
        <w:t> </w:t>
      </w:r>
      <w:r w:rsidRPr="001F3FDB">
        <w:rPr>
          <w:szCs w:val="24"/>
        </w:rPr>
        <w:t>ԱՆՎՏԱՆԳՈՒԹՅԱՆ ԸՆԴՀԱՆՈՒՐ ՊԱՀԱՆՋՆԵՐ ՏԱՐԱԾՔԻ, ԿԱՌՈՒՅՑՆԵՐԻ ԵՎ ՍԱՐՔԱՎՈՐՈՒՄՆԵՐԻ ՆԿԱՏՄԱՄԲ</w:t>
      </w:r>
      <w:bookmarkEnd w:id="7"/>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38</w:t>
      </w:r>
      <w:r w:rsidR="00FB5CC7" w:rsidRPr="001F3FDB">
        <w:rPr>
          <w:rFonts w:ascii="GHEA Grapalat" w:eastAsia="GHEA Grapalat" w:hAnsi="GHEA Grapalat" w:cs="GHEA Grapalat"/>
          <w:color w:val="000000"/>
          <w:sz w:val="24"/>
          <w:szCs w:val="24"/>
        </w:rPr>
        <w:t xml:space="preserve">. Կազմակերպությունը պարտավոր է ունենալ իր </w:t>
      </w:r>
      <w:r w:rsidR="00FB5CC7" w:rsidRPr="001F3FDB">
        <w:rPr>
          <w:rFonts w:ascii="GHEA Grapalat" w:eastAsia="GHEA Grapalat" w:hAnsi="GHEA Grapalat" w:cs="GHEA Grapalat"/>
          <w:sz w:val="24"/>
          <w:szCs w:val="24"/>
        </w:rPr>
        <w:t>հաղորդակցուղիների</w:t>
      </w:r>
      <w:r w:rsidR="00FB5CC7" w:rsidRPr="001F3FDB">
        <w:rPr>
          <w:rFonts w:ascii="GHEA Grapalat" w:eastAsia="GHEA Grapalat" w:hAnsi="GHEA Grapalat" w:cs="GHEA Grapalat"/>
          <w:color w:val="000000"/>
          <w:sz w:val="24"/>
          <w:szCs w:val="24"/>
        </w:rPr>
        <w:t xml:space="preserve"> համաչափական հատակագծերը` հստակ ցուցիչներով և հուսալի ռեպերներով: Օտարվող տարածքների սեփականատեր կազմակերպությունները պարտավոր են հատակագծերի վրա ունենալ նաև այդ տարածքներում գործող այլ կազմակերպությունների ստորգետնյա կապուղիների գծանկարները: Փոփոխությունները հատակագծերում պետք է կատարվեն 3-ից մինչև 10 օրվա ընթացքում:</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39</w:t>
      </w:r>
      <w:r w:rsidR="00FB5CC7" w:rsidRPr="001F3FDB">
        <w:rPr>
          <w:rFonts w:ascii="GHEA Grapalat" w:eastAsia="GHEA Grapalat" w:hAnsi="GHEA Grapalat" w:cs="GHEA Grapalat"/>
          <w:color w:val="000000"/>
          <w:sz w:val="24"/>
          <w:szCs w:val="24"/>
        </w:rPr>
        <w:t xml:space="preserve">. Կողմնակի անձանց մուտքը մայրուղային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օբյեկտների տարածքը և դրանց ներկայությունն աշխատանքային տեղերում թույլատրվում է միայն համապատասխան հրահանգավորումից հետո, շահագործող կազմակերպության ղեկավարի համաձայնությամբ և շահագործող անձնակազմից հատուկ նշանակված անձի ուղեկցությամբ:</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40</w:t>
      </w:r>
      <w:r w:rsidR="00FB5CC7" w:rsidRPr="001F3FDB">
        <w:rPr>
          <w:rFonts w:ascii="GHEA Grapalat" w:eastAsia="GHEA Grapalat" w:hAnsi="GHEA Grapalat" w:cs="GHEA Grapalat"/>
          <w:color w:val="000000"/>
          <w:sz w:val="24"/>
          <w:szCs w:val="24"/>
        </w:rPr>
        <w:t xml:space="preserve">. Հիմնական արտադրական օբյեկտի տարածքը պետք է լինի պարսպապատ և ունենա առնվազն երկու մուտք/ելք դեպի ընդհանուր օգտագործման ճանապարհները: Ցանկապատը պետք է մշտապես պահվի բարվոք վիճակում, ինչը կբացառի կողմնակի անձանց մուտքը տարածք: Օբյեկտի տարածքի մուտքի մոտ և ընդհանուր պարագծով պետք է տեղադրվեն անվտանգության նշաններ և համապատասխան </w:t>
      </w:r>
      <w:r w:rsidR="00DD063D"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ներ: Դարպասները պետք է փակ պահվեն:</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41</w:t>
      </w:r>
      <w:r w:rsidR="00FB5CC7"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Գիշերային ժամերին</w:t>
      </w:r>
      <w:r w:rsidR="00FB5CC7" w:rsidRPr="001F3FDB">
        <w:rPr>
          <w:rFonts w:ascii="GHEA Grapalat" w:eastAsia="GHEA Grapalat" w:hAnsi="GHEA Grapalat" w:cs="GHEA Grapalat"/>
          <w:color w:val="000000"/>
          <w:sz w:val="24"/>
          <w:szCs w:val="24"/>
        </w:rPr>
        <w:t xml:space="preserve"> օբյեկտի տարածքը պետք է լուսավորվի:</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42</w:t>
      </w:r>
      <w:r w:rsidR="00FB5CC7" w:rsidRPr="001F3FDB">
        <w:rPr>
          <w:rFonts w:ascii="GHEA Grapalat" w:eastAsia="GHEA Grapalat" w:hAnsi="GHEA Grapalat" w:cs="GHEA Grapalat"/>
          <w:color w:val="000000"/>
          <w:sz w:val="24"/>
          <w:szCs w:val="24"/>
        </w:rPr>
        <w:t xml:space="preserve">. Օբյեկտներում սարքավորումները պետք է տեղակայվեն այնպես, որպեսզի հնարավոր լինի հարմարավետ և անվտանգ իրականացնել </w:t>
      </w:r>
      <w:r w:rsidRPr="001F3FDB">
        <w:rPr>
          <w:rFonts w:ascii="GHEA Grapalat" w:eastAsia="GHEA Grapalat" w:hAnsi="GHEA Grapalat" w:cs="GHEA Grapalat"/>
          <w:color w:val="000000"/>
          <w:sz w:val="24"/>
          <w:szCs w:val="24"/>
        </w:rPr>
        <w:t xml:space="preserve">տեխնիկական </w:t>
      </w:r>
      <w:r w:rsidR="00FB5CC7" w:rsidRPr="001F3FDB">
        <w:rPr>
          <w:rFonts w:ascii="GHEA Grapalat" w:eastAsia="GHEA Grapalat" w:hAnsi="GHEA Grapalat" w:cs="GHEA Grapalat"/>
          <w:color w:val="000000"/>
          <w:sz w:val="24"/>
          <w:szCs w:val="24"/>
        </w:rPr>
        <w:t xml:space="preserve">սպասարկումը և վերանորոգումը: Հեռավորությունը սարքավորումների միջև, ինչպես նաև սարքավորումից մինչև շենքի պատերը, պետք է լինի առնվազն 1 մ, իսկ աշխատանքային </w:t>
      </w:r>
      <w:r w:rsidR="00FB5CC7" w:rsidRPr="001F3FDB">
        <w:rPr>
          <w:rFonts w:ascii="GHEA Grapalat" w:eastAsia="GHEA Grapalat" w:hAnsi="GHEA Grapalat" w:cs="GHEA Grapalat"/>
          <w:color w:val="000000"/>
          <w:sz w:val="24"/>
          <w:szCs w:val="24"/>
        </w:rPr>
        <w:lastRenderedPageBreak/>
        <w:t>անցումների լայնությունը` 0,75 մ (աշխատանքային անցում ընդունվում է սարքավորումների ցցվող մասերի միջև հեռավորությունը կամ հեռավորությունը սարքավորման և պատի միջև):</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43</w:t>
      </w:r>
      <w:r w:rsidR="00FB5CC7" w:rsidRPr="001F3FDB">
        <w:rPr>
          <w:rFonts w:ascii="GHEA Grapalat" w:eastAsia="GHEA Grapalat" w:hAnsi="GHEA Grapalat" w:cs="GHEA Grapalat"/>
          <w:color w:val="000000"/>
          <w:sz w:val="24"/>
          <w:szCs w:val="24"/>
        </w:rPr>
        <w:t>. Օբյեկտները պետք է ապահովվեն հուսալի հեռախոսային կամ ռադիոկապով:</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44</w:t>
      </w:r>
      <w:r w:rsidR="00FB5CC7" w:rsidRPr="001F3FDB">
        <w:rPr>
          <w:rFonts w:ascii="GHEA Grapalat" w:eastAsia="GHEA Grapalat" w:hAnsi="GHEA Grapalat" w:cs="GHEA Grapalat"/>
          <w:color w:val="000000"/>
          <w:sz w:val="24"/>
          <w:szCs w:val="24"/>
        </w:rPr>
        <w:t>. Շահագործման կամ շինվերանորոգման բազաներից հեռու գտնվող օբյեկտներում անհրաժեշտ է ունենալ սննդի և խմելու ջրի հնգօրյա պահուստ բոլոր աշխատակիցների հաշվարկով: Օբյեկտի հեռավորությունը որոշվում է կազմակերպության ղեկավարության կողմից:</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45</w:t>
      </w:r>
      <w:r w:rsidR="00FB5CC7" w:rsidRPr="001F3FDB">
        <w:rPr>
          <w:rFonts w:ascii="GHEA Grapalat" w:eastAsia="GHEA Grapalat" w:hAnsi="GHEA Grapalat" w:cs="GHEA Grapalat"/>
          <w:color w:val="000000"/>
          <w:sz w:val="24"/>
          <w:szCs w:val="24"/>
        </w:rPr>
        <w:t>. Դեպի շենքերը և շինությունները, ինչպես նաև փականային սարքավորումներ, կառավարման հանգույցներ և ՉՀՍ և Ա տանող մուտքի ու ելքի ուղիները/անցումները պետք է պահվեն մաքուր և բարվոք վիճակում:</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46</w:t>
      </w:r>
      <w:r w:rsidR="00FB5CC7" w:rsidRPr="001F3FDB">
        <w:rPr>
          <w:rFonts w:ascii="GHEA Grapalat" w:eastAsia="GHEA Grapalat" w:hAnsi="GHEA Grapalat" w:cs="GHEA Grapalat"/>
          <w:color w:val="000000"/>
          <w:sz w:val="24"/>
          <w:szCs w:val="24"/>
        </w:rPr>
        <w:t>. Արտադրական օբյեկտների տարածքները պետք է ունենան տարբեր/հակադիր կողմերում գտնվող առնվազն երկու ելք:</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47</w:t>
      </w:r>
      <w:r w:rsidR="00FB5CC7" w:rsidRPr="001F3FDB">
        <w:rPr>
          <w:rFonts w:ascii="GHEA Grapalat" w:eastAsia="GHEA Grapalat" w:hAnsi="GHEA Grapalat" w:cs="GHEA Grapalat"/>
          <w:color w:val="000000"/>
          <w:sz w:val="24"/>
          <w:szCs w:val="24"/>
        </w:rPr>
        <w:t>. Ցուրտ բնակլիմայական պայմաններում գտնվող օբյեկտների շենք-շինությունների մուտքերը պետք է սարքավորվեն նախամուտքով կամ այլ սարքավորումով, ինչը թույլ կտա ձմռան ամիսներին պաշտպանել բանվորների առողջությունը:</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48</w:t>
      </w:r>
      <w:r w:rsidR="00FB5CC7" w:rsidRPr="001F3FDB">
        <w:rPr>
          <w:rFonts w:ascii="GHEA Grapalat" w:eastAsia="GHEA Grapalat" w:hAnsi="GHEA Grapalat" w:cs="GHEA Grapalat"/>
          <w:color w:val="000000"/>
          <w:sz w:val="24"/>
          <w:szCs w:val="24"/>
        </w:rPr>
        <w:t>. Տարածքների դռները և պատուհանները պետք է բացվեն դեպի դուրս: Հատակը պետք է պատրաստվի հրակայուն նյութերից:</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49</w:t>
      </w:r>
      <w:r w:rsidR="00FB5CC7" w:rsidRPr="001F3FDB">
        <w:rPr>
          <w:rFonts w:ascii="GHEA Grapalat" w:eastAsia="GHEA Grapalat" w:hAnsi="GHEA Grapalat" w:cs="GHEA Grapalat"/>
          <w:color w:val="000000"/>
          <w:sz w:val="24"/>
          <w:szCs w:val="24"/>
        </w:rPr>
        <w:t>. Շենք-շինություններում առկա բոլոր հարթակները, անցումները և խուցերը, որոնք տեղակայված են 0.75մ-ից ոչ բարձր, պետք է ունենան աստիճաններ և տարանջատվեն ճաղաշարերով:</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50</w:t>
      </w:r>
      <w:r w:rsidR="00FB5CC7" w:rsidRPr="001F3FDB">
        <w:rPr>
          <w:rFonts w:ascii="GHEA Grapalat" w:eastAsia="GHEA Grapalat" w:hAnsi="GHEA Grapalat" w:cs="GHEA Grapalat"/>
          <w:color w:val="000000"/>
          <w:sz w:val="24"/>
          <w:szCs w:val="24"/>
        </w:rPr>
        <w:t xml:space="preserve">. Մուտքի դռան դրսի կողմից պետք է տեղադրվեն անվտանգության նշանը և «Կողմնակի անձանց մուտքն արգելվում է» </w:t>
      </w:r>
      <w:r w:rsidR="00DD063D"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 xml:space="preserve">ը, ինչպես նաև տարածքների հրդեհապայթյունավտանգավորության դասակարգման ցուցիչը` համաձայն քաղաքաշինության բնագավառում Հայաստանի Հանրապետության պետական կառավարման լիազոր մարմնի կողմից հաստատված «Շենքերի և շինությունների հրդեհային անվտանգություն» շինարարական նորմերը հաստատելու մասին ՀՀՇՆ 21-01-2014 պահանջների համաձայն: Դիտահորերը, այդ թվում` ջրմուղային և կոյուղային դիտահորերը, ստորգետնյա տարածքները և փակ կապուղիները (այսուհետ` դիտահորեր), որոնք գտնվում են արտադրական հարթակներից և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ից 15 մ հեռավորության վրա համարվում են գազա և պայթյունավտանգավոր: Դրանց գազայնվածության աստիճանի ստուգումը պետք է իրականացվի առնվազն եռամսյակը մեկ, իսկ շահագործման առաջին տարվա ընթացքում` առնվազն ամիսը մեկ: Բացի այդ, դրանց գազայնվածության աստիճանը պետք է ստուգվի ամեն անգամ դիտահորերում աշխատանքներ իրականացնելուց առաջ:</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51</w:t>
      </w:r>
      <w:r w:rsidR="00FB5CC7" w:rsidRPr="001F3FDB">
        <w:rPr>
          <w:rFonts w:ascii="GHEA Grapalat" w:eastAsia="GHEA Grapalat" w:hAnsi="GHEA Grapalat" w:cs="GHEA Grapalat"/>
          <w:color w:val="000000"/>
          <w:sz w:val="24"/>
          <w:szCs w:val="24"/>
        </w:rPr>
        <w:t>. Դիտահորերը պետք է մշտապես ծածկված լինեն հատուկ ծածկոցներով: Չպահպանվող հրապարակների տարածքում ստորգետնյա տարածքները պետք է մշտապես փակ լինեն կողպեքով, իսկ բանալիները գտնվեն շահագործող անձնակազմի մոտ:</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52</w:t>
      </w:r>
      <w:r w:rsidR="00FB5CC7" w:rsidRPr="001F3FDB">
        <w:rPr>
          <w:rFonts w:ascii="GHEA Grapalat" w:eastAsia="GHEA Grapalat" w:hAnsi="GHEA Grapalat" w:cs="GHEA Grapalat"/>
          <w:color w:val="000000"/>
          <w:sz w:val="24"/>
          <w:szCs w:val="24"/>
        </w:rPr>
        <w:t>. Այն դիտահորը որում իրականացվում են աշխատանքներ, պետք է շրջափակվի, իսկ գիշերային ժամերին նաև լուսավորվի հատուկ նշանով լույսի աղբյուրի տեղադրմամբ:</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53</w:t>
      </w:r>
      <w:r w:rsidR="00FB5CC7" w:rsidRPr="001F3FDB">
        <w:rPr>
          <w:rFonts w:ascii="GHEA Grapalat" w:eastAsia="GHEA Grapalat" w:hAnsi="GHEA Grapalat" w:cs="GHEA Grapalat"/>
          <w:color w:val="000000"/>
          <w:sz w:val="24"/>
          <w:szCs w:val="24"/>
        </w:rPr>
        <w:t>. Գազի կուտակումը բացառելու և դիտահորերից օդի ստուգառներն առանց դիտահոր մուտք գործելը ապահովելու համար դիտահորերի ծածկերի մեջ պետք է լինեն 20-ից մինչև 30 մմ տրամագծով անցքեր:</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54</w:t>
      </w:r>
      <w:r w:rsidR="00FB5CC7" w:rsidRPr="001F3FDB">
        <w:rPr>
          <w:rFonts w:ascii="GHEA Grapalat" w:eastAsia="GHEA Grapalat" w:hAnsi="GHEA Grapalat" w:cs="GHEA Grapalat"/>
          <w:color w:val="000000"/>
          <w:sz w:val="24"/>
          <w:szCs w:val="24"/>
        </w:rPr>
        <w:t>. Դիտահորերը պետք է պաշտպանված լինեն ստորգետնյա և մակերեսային ջրերի թափանցումից: Անհրաժեշտության դեպքում պետք է կազմակերպվի դրենաժ, իսկ ջրերը հիդրավլիկ կափույրի միջոցով արտանետվեն արտադրական կոյուղի: Անհրաժեշտ է ժամանակին ստուգել կափույրի սարքինությունը:</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55</w:t>
      </w:r>
      <w:r w:rsidR="00FB5CC7" w:rsidRPr="001F3FDB">
        <w:rPr>
          <w:rFonts w:ascii="GHEA Grapalat" w:eastAsia="GHEA Grapalat" w:hAnsi="GHEA Grapalat" w:cs="GHEA Grapalat"/>
          <w:color w:val="000000"/>
          <w:sz w:val="24"/>
          <w:szCs w:val="24"/>
        </w:rPr>
        <w:t>. Դիտահորերի դիտարկումը և մաքրումը պետք է իրականացնել Սույն կանոնների</w:t>
      </w:r>
      <w:r w:rsidRPr="001F3FDB">
        <w:rPr>
          <w:rFonts w:ascii="GHEA Grapalat" w:eastAsia="GHEA Grapalat" w:hAnsi="GHEA Grapalat" w:cs="GHEA Grapalat"/>
          <w:color w:val="000000"/>
          <w:sz w:val="24"/>
          <w:szCs w:val="24"/>
        </w:rPr>
        <w:t xml:space="preserve"> 56</w:t>
      </w:r>
      <w:r w:rsidR="00FB5CC7" w:rsidRPr="001F3FDB">
        <w:rPr>
          <w:rFonts w:ascii="GHEA Grapalat" w:eastAsia="GHEA Grapalat" w:hAnsi="GHEA Grapalat" w:cs="GHEA Grapalat"/>
          <w:color w:val="000000"/>
          <w:sz w:val="24"/>
          <w:szCs w:val="24"/>
        </w:rPr>
        <w:t>, 5</w:t>
      </w:r>
      <w:r w:rsidRPr="001F3FDB">
        <w:rPr>
          <w:rFonts w:ascii="GHEA Grapalat" w:eastAsia="GHEA Grapalat" w:hAnsi="GHEA Grapalat" w:cs="GHEA Grapalat"/>
          <w:color w:val="000000"/>
          <w:sz w:val="24"/>
          <w:szCs w:val="24"/>
        </w:rPr>
        <w:t>7, 58</w:t>
      </w:r>
      <w:r w:rsidR="00FB5CC7" w:rsidRPr="001F3FDB">
        <w:rPr>
          <w:rFonts w:ascii="GHEA Grapalat" w:eastAsia="GHEA Grapalat" w:hAnsi="GHEA Grapalat" w:cs="GHEA Grapalat"/>
          <w:color w:val="000000"/>
          <w:sz w:val="24"/>
          <w:szCs w:val="24"/>
        </w:rPr>
        <w:t xml:space="preserve"> և</w:t>
      </w:r>
      <w:r w:rsidRPr="001F3FDB">
        <w:rPr>
          <w:rFonts w:ascii="GHEA Grapalat" w:eastAsia="GHEA Grapalat" w:hAnsi="GHEA Grapalat" w:cs="GHEA Grapalat"/>
          <w:color w:val="000000"/>
          <w:sz w:val="24"/>
          <w:szCs w:val="24"/>
        </w:rPr>
        <w:t xml:space="preserve"> 59</w:t>
      </w:r>
      <w:r w:rsidR="00FB5CC7" w:rsidRPr="001F3FDB">
        <w:rPr>
          <w:rFonts w:ascii="GHEA Grapalat" w:eastAsia="GHEA Grapalat" w:hAnsi="GHEA Grapalat" w:cs="GHEA Grapalat"/>
          <w:color w:val="000000"/>
          <w:sz w:val="24"/>
          <w:szCs w:val="24"/>
        </w:rPr>
        <w:t>-րդ կետերի պահանջներին համապատասխան` նույնիսկ գազայնվածության ստուգման դրական արդյունք ստանալուց հետո:</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56</w:t>
      </w:r>
      <w:r w:rsidR="00FB5CC7" w:rsidRPr="001F3FDB">
        <w:rPr>
          <w:rFonts w:ascii="GHEA Grapalat" w:eastAsia="GHEA Grapalat" w:hAnsi="GHEA Grapalat" w:cs="GHEA Grapalat"/>
          <w:color w:val="000000"/>
          <w:sz w:val="24"/>
          <w:szCs w:val="24"/>
        </w:rPr>
        <w:t xml:space="preserve">. Անձնակազմը, որն սպասարկում է հնարավոր ՍԹԿ գերազանցող գազայնվածությամբ դիտահորը, պետք է իմանա կապուղիների գծապատկերը, դիտահորերի տեղակայման վայրերը, գազայնվածության որոշման ձևերը, վնասակար նյութերով թունավորումների նախանշանները, գազայնված միջավայրում աշխատելու, տուժածների </w:t>
      </w:r>
      <w:r w:rsidRPr="001F3FDB">
        <w:rPr>
          <w:rFonts w:ascii="GHEA Grapalat" w:eastAsia="GHEA Grapalat" w:hAnsi="GHEA Grapalat" w:cs="GHEA Grapalat"/>
          <w:color w:val="000000"/>
          <w:sz w:val="24"/>
          <w:szCs w:val="24"/>
        </w:rPr>
        <w:t>տարահանման</w:t>
      </w:r>
      <w:r w:rsidR="00FB5CC7" w:rsidRPr="001F3FDB">
        <w:rPr>
          <w:rFonts w:ascii="GHEA Grapalat" w:eastAsia="GHEA Grapalat" w:hAnsi="GHEA Grapalat" w:cs="GHEA Grapalat"/>
          <w:color w:val="000000"/>
          <w:sz w:val="24"/>
          <w:szCs w:val="24"/>
        </w:rPr>
        <w:t xml:space="preserve"> և դրանց նախնական բուժօգնություն ցուցաբերելու կանոնները:</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57</w:t>
      </w:r>
      <w:r w:rsidR="00FB5CC7" w:rsidRPr="001F3FDB">
        <w:rPr>
          <w:rFonts w:ascii="GHEA Grapalat" w:eastAsia="GHEA Grapalat" w:hAnsi="GHEA Grapalat" w:cs="GHEA Grapalat"/>
          <w:color w:val="000000"/>
          <w:sz w:val="24"/>
          <w:szCs w:val="24"/>
        </w:rPr>
        <w:t>. Դիտահորում աշխատանքներ պետք է իրականացնի երեք աշխատողից ոչ պակաս անդամներ ունեցող բրիգադը (մեկը` աշխատանքներ իրականացնող, երկուսը` օգնականներ):</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58</w:t>
      </w:r>
      <w:r w:rsidR="00FB5CC7" w:rsidRPr="001F3FDB">
        <w:rPr>
          <w:rFonts w:ascii="GHEA Grapalat" w:eastAsia="GHEA Grapalat" w:hAnsi="GHEA Grapalat" w:cs="GHEA Grapalat"/>
          <w:color w:val="000000"/>
          <w:sz w:val="24"/>
          <w:szCs w:val="24"/>
        </w:rPr>
        <w:t>. Դիտահոր իջնելուց առաջ անհրաժեշտ է իրականացնել դրա արտաքին զննումը, որից հետո ստուգել գազայնվածության աստիճանը, և եթե գազայնվածությունը առկա է, ապա օդափոխել այն շարժական օդամղիչներով կամ այլ պայթյունաանվտանգ կատարմամբ սարքերով, անցկացնել օդային միջավայրի վերստուգում: Եթե գազայնվածության աստիճանը գերազանցում է ՍԹԿ, բայց չի գերազանցում ԲՍԿՍ 20 տոկոսը, ապա դիտահոր թույլատրվում է մուտք գործել միայն փողային կամ մեկուսիչ հակագազով:</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59</w:t>
      </w:r>
      <w:r w:rsidR="00FB5CC7" w:rsidRPr="001F3FDB">
        <w:rPr>
          <w:rFonts w:ascii="GHEA Grapalat" w:eastAsia="GHEA Grapalat" w:hAnsi="GHEA Grapalat" w:cs="GHEA Grapalat"/>
          <w:color w:val="000000"/>
          <w:sz w:val="24"/>
          <w:szCs w:val="24"/>
        </w:rPr>
        <w:t>. Դիտահորերում աշխատելու ժամանակ թույլատրվում է օգտագործել միայն 12 վոլտ լարումով պայթյունաանվտանգ մարտկոցային լապտերներ: Լապտերներն անհրաժեշտ է միացնել և անջատել միայն դիտահորերից և գազապայթյունավտանգավոր գոտուց դուրս, համապատասխանաբար մինչև դիտահոր մտնելը և դիտահորից դուրս գալուց հետո:</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60</w:t>
      </w:r>
      <w:r w:rsidR="00FB5CC7" w:rsidRPr="001F3FDB">
        <w:rPr>
          <w:rFonts w:ascii="GHEA Grapalat" w:eastAsia="GHEA Grapalat" w:hAnsi="GHEA Grapalat" w:cs="GHEA Grapalat"/>
          <w:color w:val="000000"/>
          <w:sz w:val="24"/>
          <w:szCs w:val="24"/>
        </w:rPr>
        <w:t xml:space="preserve">. Սարքավորումները,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ը, գործիքները, ՉՀՍ և Ա-ն անհրաժեշտ է շահագործել միայն արտադրող գործարանների հրահանգների հիման վրա մշակված տեխնոլոգիական հրահանգներին համապատասխան: Այդ հրահանգները թույլատրվում է փոփոխել միայն նախագծող կազմակերպության և արտադրող գործարանի հետ համաձայնեցնելուց հետո:</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61</w:t>
      </w:r>
      <w:r w:rsidR="00FB5CC7" w:rsidRPr="001F3FDB">
        <w:rPr>
          <w:rFonts w:ascii="GHEA Grapalat" w:eastAsia="GHEA Grapalat" w:hAnsi="GHEA Grapalat" w:cs="GHEA Grapalat"/>
          <w:color w:val="000000"/>
          <w:sz w:val="24"/>
          <w:szCs w:val="24"/>
        </w:rPr>
        <w:t xml:space="preserve">. 0,07 ՄՊա և բարձր աշխատանքային ճնշում ունեցող անոթների, ռեզերվուարների և բալոնների կազմավորումը և շահագործումը պետք է համապատասխանեն </w:t>
      </w:r>
      <w:r w:rsidRPr="001F3FDB">
        <w:rPr>
          <w:rFonts w:ascii="GHEA Grapalat" w:eastAsia="GHEA Grapalat" w:hAnsi="GHEA Grapalat" w:cs="GHEA Grapalat"/>
          <w:color w:val="000000"/>
          <w:sz w:val="24"/>
          <w:szCs w:val="24"/>
        </w:rPr>
        <w:t xml:space="preserve">ՆՏՓ սահմանված </w:t>
      </w:r>
      <w:r w:rsidR="00FB5CC7" w:rsidRPr="001F3FDB">
        <w:rPr>
          <w:rFonts w:ascii="GHEA Grapalat" w:eastAsia="GHEA Grapalat" w:hAnsi="GHEA Grapalat" w:cs="GHEA Grapalat"/>
          <w:color w:val="000000"/>
          <w:sz w:val="24"/>
          <w:szCs w:val="24"/>
        </w:rPr>
        <w:t>պահանջներին:</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62</w:t>
      </w:r>
      <w:r w:rsidR="00FB5CC7" w:rsidRPr="001F3FDB">
        <w:rPr>
          <w:rFonts w:ascii="GHEA Grapalat" w:eastAsia="GHEA Grapalat" w:hAnsi="GHEA Grapalat" w:cs="GHEA Grapalat"/>
          <w:color w:val="000000"/>
          <w:sz w:val="24"/>
          <w:szCs w:val="24"/>
        </w:rPr>
        <w:t>. Սարքավորումները և արմատուրը պետք է ունենան հստակ տեսանելի հերթական համար: Հիմնականի հետ անմիջական կապված օժանդակ սարքավորումը պետք է ունենա նույն համարակալումը:</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63</w:t>
      </w:r>
      <w:r w:rsidR="00FB5CC7" w:rsidRPr="001F3FDB">
        <w:rPr>
          <w:rFonts w:ascii="GHEA Grapalat" w:eastAsia="GHEA Grapalat" w:hAnsi="GHEA Grapalat" w:cs="GHEA Grapalat"/>
          <w:color w:val="000000"/>
          <w:sz w:val="24"/>
          <w:szCs w:val="24"/>
        </w:rPr>
        <w:t xml:space="preserve">. Սարքավորումների,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ՉՀՍ և Ա-ի վթարային անջատման դեպքում արգելվում է դրանց վերամիացումը մինչ վթարային անջատումն առաջացրած խաթարման պատճառների բացահայտումը և վերացումը:</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sz w:val="24"/>
          <w:szCs w:val="24"/>
        </w:rPr>
      </w:pPr>
      <w:r w:rsidRPr="001F3FDB">
        <w:rPr>
          <w:rFonts w:ascii="GHEA Grapalat" w:eastAsia="GHEA Grapalat" w:hAnsi="GHEA Grapalat" w:cs="GHEA Grapalat"/>
          <w:color w:val="000000"/>
          <w:sz w:val="24"/>
          <w:szCs w:val="24"/>
        </w:rPr>
        <w:t>64</w:t>
      </w:r>
      <w:r w:rsidR="00FB5CC7" w:rsidRPr="001F3FDB">
        <w:rPr>
          <w:rFonts w:ascii="GHEA Grapalat" w:eastAsia="GHEA Grapalat" w:hAnsi="GHEA Grapalat" w:cs="GHEA Grapalat"/>
          <w:color w:val="000000"/>
          <w:sz w:val="24"/>
          <w:szCs w:val="24"/>
        </w:rPr>
        <w:t xml:space="preserve">. Սարքավորումների շարժվող և պտտվող մասերը պետք է հուսալի կերպով </w:t>
      </w:r>
      <w:r w:rsidR="00FB5CC7" w:rsidRPr="001F3FDB">
        <w:rPr>
          <w:rFonts w:ascii="GHEA Grapalat" w:eastAsia="GHEA Grapalat" w:hAnsi="GHEA Grapalat" w:cs="GHEA Grapalat"/>
          <w:sz w:val="24"/>
          <w:szCs w:val="24"/>
        </w:rPr>
        <w:t>մեկուսացվեն</w:t>
      </w:r>
      <w:r w:rsidRPr="001F3FDB">
        <w:rPr>
          <w:rFonts w:ascii="GHEA Grapalat" w:eastAsia="GHEA Grapalat" w:hAnsi="GHEA Grapalat" w:cs="GHEA Grapalat"/>
          <w:sz w:val="24"/>
          <w:szCs w:val="24"/>
        </w:rPr>
        <w:t xml:space="preserve"> պաշտպանիչ ցանցերում</w:t>
      </w:r>
      <w:r w:rsidR="00FB5CC7" w:rsidRPr="001F3FDB">
        <w:rPr>
          <w:rFonts w:ascii="GHEA Grapalat" w:eastAsia="GHEA Grapalat" w:hAnsi="GHEA Grapalat" w:cs="GHEA Grapalat"/>
          <w:sz w:val="24"/>
          <w:szCs w:val="24"/>
        </w:rPr>
        <w:t>:</w:t>
      </w:r>
    </w:p>
    <w:p w:rsidR="00C57F4D" w:rsidRPr="001F3FDB" w:rsidRDefault="000F694D" w:rsidP="005F7E32">
      <w:pPr>
        <w:shd w:val="clear" w:color="auto" w:fill="FFFFFF"/>
        <w:spacing w:after="0" w:line="276" w:lineRule="auto"/>
        <w:ind w:firstLine="284"/>
        <w:jc w:val="both"/>
        <w:rPr>
          <w:rFonts w:ascii="GHEA Grapalat" w:eastAsia="GHEA Grapalat" w:hAnsi="GHEA Grapalat" w:cs="GHEA Grapalat"/>
          <w:sz w:val="24"/>
          <w:szCs w:val="24"/>
        </w:rPr>
      </w:pPr>
      <w:r w:rsidRPr="001F3FDB">
        <w:rPr>
          <w:rFonts w:ascii="GHEA Grapalat" w:eastAsia="GHEA Grapalat" w:hAnsi="GHEA Grapalat" w:cs="GHEA Grapalat"/>
          <w:color w:val="000000"/>
          <w:sz w:val="24"/>
          <w:szCs w:val="24"/>
        </w:rPr>
        <w:t>65</w:t>
      </w:r>
      <w:r w:rsidR="00FB5CC7"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sz w:val="24"/>
          <w:szCs w:val="24"/>
        </w:rPr>
        <w:t xml:space="preserve">Թույլատրվում է ժամանակավոր հանել շարժվող և պտտվող մասերի մեկուսիչ </w:t>
      </w:r>
      <w:r w:rsidRPr="001F3FDB">
        <w:rPr>
          <w:rFonts w:ascii="GHEA Grapalat" w:eastAsia="GHEA Grapalat" w:hAnsi="GHEA Grapalat" w:cs="GHEA Grapalat"/>
          <w:sz w:val="24"/>
          <w:szCs w:val="24"/>
        </w:rPr>
        <w:t>ցանց</w:t>
      </w:r>
      <w:r w:rsidR="00FB5CC7" w:rsidRPr="001F3FDB">
        <w:rPr>
          <w:rFonts w:ascii="GHEA Grapalat" w:eastAsia="GHEA Grapalat" w:hAnsi="GHEA Grapalat" w:cs="GHEA Grapalat"/>
          <w:sz w:val="24"/>
          <w:szCs w:val="24"/>
        </w:rPr>
        <w:t>երի, ինչպես նաև գերտաքացող մասերի ծածկերը, դիտարկում և վերանորոգում անցկացնելու նպատակով: Արգելվում է այդ սարքավորումների շահագործումը հանված մեկուսիչ ծածկերով</w:t>
      </w:r>
      <w:r w:rsidRPr="001F3FDB">
        <w:rPr>
          <w:rFonts w:ascii="GHEA Grapalat" w:eastAsia="GHEA Grapalat" w:hAnsi="GHEA Grapalat" w:cs="GHEA Grapalat"/>
          <w:sz w:val="24"/>
          <w:szCs w:val="24"/>
        </w:rPr>
        <w:t xml:space="preserve"> ցանցերով</w:t>
      </w:r>
      <w:r w:rsidR="00FB5CC7" w:rsidRPr="001F3FDB">
        <w:rPr>
          <w:rFonts w:ascii="GHEA Grapalat" w:eastAsia="GHEA Grapalat" w:hAnsi="GHEA Grapalat" w:cs="GHEA Grapalat"/>
          <w:sz w:val="24"/>
          <w:szCs w:val="24"/>
        </w:rPr>
        <w:t xml:space="preserve">: </w:t>
      </w:r>
    </w:p>
    <w:p w:rsidR="00C57F4D" w:rsidRPr="001F3FDB" w:rsidRDefault="00540399"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66</w:t>
      </w:r>
      <w:r w:rsidR="00FB5CC7" w:rsidRPr="001F3FDB">
        <w:rPr>
          <w:rFonts w:ascii="GHEA Grapalat" w:eastAsia="GHEA Grapalat" w:hAnsi="GHEA Grapalat" w:cs="GHEA Grapalat"/>
          <w:color w:val="000000"/>
          <w:sz w:val="24"/>
          <w:szCs w:val="24"/>
        </w:rPr>
        <w:t xml:space="preserve">. Սարքավորումների և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աշխատանքի ժամանակ արգելվում է կանգնել հարթակների եզրերին, կցորդիչների և առանցքակալների իրաններին, ինչպես նաև անցման համար չնախատեսված կառույցներին:</w:t>
      </w:r>
    </w:p>
    <w:p w:rsidR="00C57F4D" w:rsidRPr="001F3FDB" w:rsidRDefault="00540399"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67</w:t>
      </w:r>
      <w:r w:rsidR="00FB5CC7" w:rsidRPr="001F3FDB">
        <w:rPr>
          <w:rFonts w:ascii="GHEA Grapalat" w:eastAsia="GHEA Grapalat" w:hAnsi="GHEA Grapalat" w:cs="GHEA Grapalat"/>
          <w:color w:val="000000"/>
          <w:sz w:val="24"/>
          <w:szCs w:val="24"/>
        </w:rPr>
        <w:t>. Սարքավորման և գազատարի տաքացող մակերեսը պետք է պատվի ջերմամեկուսիչով, որի մակերեսի ջերմաստիճանը չպետք է գերազանցի տարածքում 45</w:t>
      </w:r>
      <w:r w:rsidR="00FB5CC7" w:rsidRPr="001F3FDB">
        <w:rPr>
          <w:rFonts w:ascii="GHEA Grapalat" w:eastAsia="GHEA Grapalat" w:hAnsi="GHEA Grapalat" w:cs="GHEA Grapalat"/>
          <w:color w:val="000000"/>
          <w:sz w:val="24"/>
          <w:szCs w:val="24"/>
          <w:vertAlign w:val="superscript"/>
        </w:rPr>
        <w:t>0</w:t>
      </w:r>
      <w:r w:rsidR="00FB5CC7" w:rsidRPr="001F3FDB">
        <w:rPr>
          <w:rFonts w:ascii="GHEA Grapalat" w:eastAsia="GHEA Grapalat" w:hAnsi="GHEA Grapalat" w:cs="GHEA Grapalat"/>
          <w:color w:val="000000"/>
          <w:sz w:val="24"/>
          <w:szCs w:val="24"/>
        </w:rPr>
        <w:t>C, իսկ տարածքից դուրս` 60</w:t>
      </w:r>
      <w:r w:rsidR="00FB5CC7" w:rsidRPr="001F3FDB">
        <w:rPr>
          <w:rFonts w:ascii="GHEA Grapalat" w:eastAsia="GHEA Grapalat" w:hAnsi="GHEA Grapalat" w:cs="GHEA Grapalat"/>
          <w:color w:val="000000"/>
          <w:sz w:val="24"/>
          <w:szCs w:val="24"/>
          <w:vertAlign w:val="superscript"/>
        </w:rPr>
        <w:t>0</w:t>
      </w:r>
      <w:r w:rsidR="00FB5CC7" w:rsidRPr="001F3FDB">
        <w:rPr>
          <w:rFonts w:ascii="GHEA Grapalat" w:eastAsia="GHEA Grapalat" w:hAnsi="GHEA Grapalat" w:cs="GHEA Grapalat"/>
          <w:color w:val="000000"/>
          <w:sz w:val="24"/>
          <w:szCs w:val="24"/>
        </w:rPr>
        <w:t>C: Ջերմամեկուսացումն անհրաժեշտ է պարբերաբար ստուգել և պահել բարվոք վիճակում: Այն տաքացող մակերեսը, որի վրա վթարի դեպքում կարող է հայտնվել յուղ կամ գազային խտուցք, պետք է պաշտպանիչ պատյան:</w:t>
      </w:r>
    </w:p>
    <w:p w:rsidR="00C57F4D" w:rsidRPr="001F3FDB" w:rsidRDefault="00540399"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68</w:t>
      </w:r>
      <w:r w:rsidR="00FB5CC7" w:rsidRPr="001F3FDB">
        <w:rPr>
          <w:rFonts w:ascii="GHEA Grapalat" w:eastAsia="GHEA Grapalat" w:hAnsi="GHEA Grapalat" w:cs="GHEA Grapalat"/>
          <w:color w:val="000000"/>
          <w:sz w:val="24"/>
          <w:szCs w:val="24"/>
        </w:rPr>
        <w:t>. Վերանորոգումից հետո փականային, կարգավորող և պաշտպանիչ արմատուրի փորձարկումը պետք է ձևակերպվի համապատասխան ակտով:</w:t>
      </w:r>
    </w:p>
    <w:p w:rsidR="00C57F4D" w:rsidRPr="001F3FDB" w:rsidRDefault="00540399"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69</w:t>
      </w:r>
      <w:r w:rsidR="00FB5CC7" w:rsidRPr="001F3FDB">
        <w:rPr>
          <w:rFonts w:ascii="GHEA Grapalat" w:eastAsia="GHEA Grapalat" w:hAnsi="GHEA Grapalat" w:cs="GHEA Grapalat"/>
          <w:color w:val="000000"/>
          <w:sz w:val="24"/>
          <w:szCs w:val="24"/>
        </w:rPr>
        <w:t xml:space="preserve">. Տեխնոլոգիական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 xml:space="preserve">ի վրա տեղադրվող մշտական կամ ժամանակավոր խցափակիչները պետք է լինեն պողպատյա: Եռակցվող խցանը պետք է </w:t>
      </w:r>
      <w:r w:rsidR="00FB5CC7" w:rsidRPr="001F3FDB">
        <w:rPr>
          <w:rFonts w:ascii="GHEA Grapalat" w:eastAsia="GHEA Grapalat" w:hAnsi="GHEA Grapalat" w:cs="GHEA Grapalat"/>
          <w:sz w:val="24"/>
          <w:szCs w:val="24"/>
        </w:rPr>
        <w:t xml:space="preserve">լինի գնդաձև, </w:t>
      </w:r>
      <w:r w:rsidR="00FB5CC7" w:rsidRPr="001F3FDB">
        <w:rPr>
          <w:rFonts w:ascii="GHEA Grapalat" w:eastAsia="GHEA Grapalat" w:hAnsi="GHEA Grapalat" w:cs="GHEA Grapalat"/>
          <w:color w:val="000000"/>
          <w:sz w:val="24"/>
          <w:szCs w:val="24"/>
        </w:rPr>
        <w:t>խցանի հաստությունը որոշվում է ամրության հաշվարկով:</w:t>
      </w:r>
    </w:p>
    <w:p w:rsidR="00C57F4D" w:rsidRPr="001F3FDB" w:rsidRDefault="00540399"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w:t>
      </w:r>
      <w:r w:rsidR="00FB5CC7" w:rsidRPr="001F3FDB">
        <w:rPr>
          <w:rFonts w:ascii="GHEA Grapalat" w:eastAsia="GHEA Grapalat" w:hAnsi="GHEA Grapalat" w:cs="GHEA Grapalat"/>
          <w:color w:val="000000"/>
          <w:sz w:val="24"/>
          <w:szCs w:val="24"/>
        </w:rPr>
        <w:t xml:space="preserve">.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կցաշուրթերի միջև տեղադրվող խցանները պետք է ունենան կցաշուրթերի սահմաններից դուրս ցցվող պոչամասեր և տեղադրվեն շահագործման և տեղափոխվող նյութերի պայմաններին համապատասխանող նյութերից պատրաստված տակդիրների վրա: Խցանի պոչամասի վրա պետք է նշվի դրա գույքային համարը, տրամագիծը, հաստությունը, աշխատանքային ճնշումը և պողպատի տեսակը:</w:t>
      </w:r>
    </w:p>
    <w:p w:rsidR="00C57F4D" w:rsidRPr="001F3FDB" w:rsidRDefault="00540399"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71</w:t>
      </w:r>
      <w:r w:rsidR="00FB5CC7" w:rsidRPr="001F3FDB">
        <w:rPr>
          <w:rFonts w:ascii="GHEA Grapalat" w:eastAsia="GHEA Grapalat" w:hAnsi="GHEA Grapalat" w:cs="GHEA Grapalat"/>
          <w:color w:val="000000"/>
          <w:sz w:val="24"/>
          <w:szCs w:val="24"/>
        </w:rPr>
        <w:t xml:space="preserve">. Սարքավորումների,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և արմատուրի եռակցումային և այլ միացումների անորակությունը հայտնաբերվում է օճառի փրփուրով, հատուկ սարքերով կամ այլ մեթոդով` առանց բոցի կամ բաց կրակի կիրառման:</w:t>
      </w:r>
    </w:p>
    <w:p w:rsidR="00C57F4D" w:rsidRPr="001F3FDB" w:rsidRDefault="00540399"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72</w:t>
      </w:r>
      <w:r w:rsidR="00FB5CC7" w:rsidRPr="001F3FDB">
        <w:rPr>
          <w:rFonts w:ascii="GHEA Grapalat" w:eastAsia="GHEA Grapalat" w:hAnsi="GHEA Grapalat" w:cs="GHEA Grapalat"/>
          <w:color w:val="000000"/>
          <w:sz w:val="24"/>
          <w:szCs w:val="24"/>
        </w:rPr>
        <w:t>. Արտադրական ստորաբաժնում (օբյեկտում) պետք է նշանակվի շենքերի, շինությունների, արտադրական հրապարակների աշխատանքային գոտիներում օդի որակի հսկողության համար պատասխանատու անձ: Ստուգումների արդյունքները գրանցվում են օդային միջավայրի վերահսկման մատյանում:</w:t>
      </w:r>
    </w:p>
    <w:p w:rsidR="00C57F4D" w:rsidRPr="001F3FDB" w:rsidRDefault="00C57F4D" w:rsidP="005F7E32">
      <w:pPr>
        <w:shd w:val="clear" w:color="auto" w:fill="FFFFFF"/>
        <w:spacing w:after="0" w:line="276" w:lineRule="auto"/>
        <w:ind w:firstLine="284"/>
        <w:jc w:val="center"/>
        <w:rPr>
          <w:rFonts w:ascii="GHEA Grapalat" w:eastAsia="GHEA Grapalat" w:hAnsi="GHEA Grapalat" w:cs="GHEA Grapalat"/>
          <w:color w:val="000000"/>
          <w:sz w:val="24"/>
          <w:szCs w:val="24"/>
        </w:rPr>
      </w:pPr>
    </w:p>
    <w:p w:rsidR="00C57F4D" w:rsidRPr="001F3FDB" w:rsidRDefault="00FB5CC7" w:rsidP="00F94E3D">
      <w:pPr>
        <w:pStyle w:val="1"/>
        <w:rPr>
          <w:szCs w:val="24"/>
        </w:rPr>
      </w:pPr>
      <w:bookmarkStart w:id="8" w:name="_Toc117763401"/>
      <w:r w:rsidRPr="001F3FDB">
        <w:rPr>
          <w:szCs w:val="24"/>
        </w:rPr>
        <w:t>ԲԱԺԻՆ</w:t>
      </w:r>
      <w:r w:rsidR="0016190A" w:rsidRPr="001F3FDB">
        <w:rPr>
          <w:rFonts w:ascii="Calibri" w:hAnsi="Calibri"/>
          <w:szCs w:val="24"/>
        </w:rPr>
        <w:t> </w:t>
      </w:r>
      <w:r w:rsidRPr="001F3FDB">
        <w:rPr>
          <w:szCs w:val="24"/>
        </w:rPr>
        <w:t>2.</w:t>
      </w:r>
      <w:r w:rsidR="0016190A" w:rsidRPr="001F3FDB">
        <w:rPr>
          <w:rFonts w:ascii="Calibri" w:hAnsi="Calibri"/>
          <w:szCs w:val="24"/>
        </w:rPr>
        <w:t> </w:t>
      </w:r>
      <w:r w:rsidRPr="001F3FDB">
        <w:rPr>
          <w:szCs w:val="24"/>
        </w:rPr>
        <w:t xml:space="preserve">ՄԱՅՐՈՒՂԱՅԻՆ </w:t>
      </w:r>
      <w:r w:rsidR="00CC2133" w:rsidRPr="001F3FDB">
        <w:rPr>
          <w:szCs w:val="24"/>
        </w:rPr>
        <w:t>ԳԱԶԱՏԱՐԵՐ</w:t>
      </w:r>
      <w:r w:rsidRPr="001F3FDB">
        <w:rPr>
          <w:szCs w:val="24"/>
        </w:rPr>
        <w:t>Ի ԳԾԱՅԻՆ ՄԱՍ</w:t>
      </w:r>
      <w:bookmarkEnd w:id="8"/>
    </w:p>
    <w:p w:rsidR="00C57F4D" w:rsidRPr="001F3FDB" w:rsidRDefault="00FB5CC7" w:rsidP="001A07B9">
      <w:pPr>
        <w:pStyle w:val="1"/>
        <w:rPr>
          <w:szCs w:val="24"/>
        </w:rPr>
      </w:pPr>
      <w:bookmarkStart w:id="9" w:name="_Toc117763402"/>
      <w:r w:rsidRPr="001F3FDB">
        <w:rPr>
          <w:szCs w:val="24"/>
        </w:rPr>
        <w:t>ԳԼՈՒԽ</w:t>
      </w:r>
      <w:r w:rsidR="0016190A" w:rsidRPr="001F3FDB">
        <w:rPr>
          <w:rFonts w:ascii="Calibri" w:hAnsi="Calibri"/>
          <w:szCs w:val="24"/>
        </w:rPr>
        <w:t> </w:t>
      </w:r>
      <w:r w:rsidRPr="001F3FDB">
        <w:rPr>
          <w:szCs w:val="24"/>
        </w:rPr>
        <w:t>6.</w:t>
      </w:r>
      <w:r w:rsidR="0016190A" w:rsidRPr="001F3FDB">
        <w:rPr>
          <w:rFonts w:ascii="Calibri" w:hAnsi="Calibri"/>
          <w:szCs w:val="24"/>
        </w:rPr>
        <w:t> </w:t>
      </w:r>
      <w:r w:rsidRPr="001F3FDB">
        <w:rPr>
          <w:szCs w:val="24"/>
        </w:rPr>
        <w:t>ԸՆԴՀԱՆՈՒՐ ՊԱՀԱՆՋՆԵՐ</w:t>
      </w:r>
      <w:bookmarkEnd w:id="9"/>
    </w:p>
    <w:p w:rsidR="00C57F4D" w:rsidRPr="001F3FDB" w:rsidRDefault="00C57F4D" w:rsidP="001A07B9">
      <w:pPr>
        <w:spacing w:after="0" w:line="276" w:lineRule="auto"/>
        <w:ind w:firstLine="284"/>
        <w:jc w:val="both"/>
        <w:rPr>
          <w:rFonts w:ascii="GHEA Grapalat" w:eastAsia="GHEA Grapalat" w:hAnsi="GHEA Grapalat" w:cs="GHEA Grapalat"/>
          <w:color w:val="000000"/>
          <w:sz w:val="24"/>
          <w:szCs w:val="24"/>
        </w:rPr>
      </w:pPr>
    </w:p>
    <w:p w:rsidR="00C57F4D" w:rsidRPr="001F3FDB" w:rsidRDefault="00540399" w:rsidP="001A07B9">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73</w:t>
      </w:r>
      <w:r w:rsidR="00FB5CC7" w:rsidRPr="001F3FDB">
        <w:rPr>
          <w:rFonts w:ascii="GHEA Grapalat" w:eastAsia="GHEA Grapalat" w:hAnsi="GHEA Grapalat" w:cs="GHEA Grapalat"/>
          <w:color w:val="000000"/>
          <w:sz w:val="24"/>
          <w:szCs w:val="24"/>
        </w:rPr>
        <w:t xml:space="preserve">. Մայրուղային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գծային մասերի օբյեկտները պետք է շահագործման ընդունվեն ՀՀ կառավարության 2003 թվականի մայիսի 8-ի «Ավարտված շինարարության շահագործման փաստագրման կարգը հաստատելու մասին» N 626-Ն որոշման, Սույն կանոնների և այլ նորմատիվ փաստաթղթերի համապատասխան:</w:t>
      </w:r>
    </w:p>
    <w:p w:rsidR="00C57F4D" w:rsidRPr="001F3FDB" w:rsidRDefault="00244499" w:rsidP="001A07B9">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74</w:t>
      </w:r>
      <w:r w:rsidR="00FB5CC7" w:rsidRPr="001F3FDB">
        <w:rPr>
          <w:rFonts w:ascii="GHEA Grapalat" w:eastAsia="GHEA Grapalat" w:hAnsi="GHEA Grapalat" w:cs="GHEA Grapalat"/>
          <w:color w:val="000000"/>
          <w:sz w:val="24"/>
          <w:szCs w:val="24"/>
        </w:rPr>
        <w:t xml:space="preserve">. Գազատարի անվտանգության գոտում աշխատանքը, այդ թվում նաև այլ կազմակերպության կողմից իրականացվող, պետք է կատարվի ՀՀ կառավարության 1998 թվականի մայիսի 26-ի «Էներգետիկայի բնագավառի օբյեկտների անվտանգության գոտիների չափերը և դրանց օգտագործման կարգը հաստատելու մասին» N 313 որոշման, ՀՀ կառավարության 2015 թվականի հուլիսի 16-ի «Գազի տնտեսությունում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և դրանց վրա գտնվող ինժեներական կառույցների անվտանգության գոտիների չափերն ու դրանց օգտագործման կարգը հաստատելու մասին» № 787-Ն որոշման և Սույն կանոններին համապատասխան:</w:t>
      </w:r>
    </w:p>
    <w:p w:rsidR="00C57F4D" w:rsidRPr="001F3FDB" w:rsidRDefault="00244499"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75</w:t>
      </w:r>
      <w:r w:rsidR="00FB5CC7" w:rsidRPr="001F3FDB">
        <w:rPr>
          <w:rFonts w:ascii="GHEA Grapalat" w:eastAsia="GHEA Grapalat" w:hAnsi="GHEA Grapalat" w:cs="GHEA Grapalat"/>
          <w:color w:val="000000"/>
          <w:sz w:val="24"/>
          <w:szCs w:val="24"/>
        </w:rPr>
        <w:t>. ԳԿ-ի շահագործումը պետք է իրականացնել Սույն կանոնների պահանջներին և շահագործող կազմակերպության կողմից հաստատված նորմատիվ փաստաթղթերի պահանջներին համապատասխան:</w:t>
      </w:r>
    </w:p>
    <w:p w:rsidR="00C57F4D" w:rsidRPr="001F3FDB" w:rsidRDefault="00244499"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76</w:t>
      </w:r>
      <w:r w:rsidR="00FB5CC7" w:rsidRPr="001F3FDB">
        <w:rPr>
          <w:rFonts w:ascii="GHEA Grapalat" w:eastAsia="GHEA Grapalat" w:hAnsi="GHEA Grapalat" w:cs="GHEA Grapalat"/>
          <w:color w:val="000000"/>
          <w:sz w:val="24"/>
          <w:szCs w:val="24"/>
        </w:rPr>
        <w:t>. ԳԿ-ից մայրուղային գազատար մղվող գազի որակը պետք է համապատասխանի կազմակերպության ստանդարտի պահանջներին:</w:t>
      </w:r>
    </w:p>
    <w:p w:rsidR="00C57F4D" w:rsidRPr="001F3FDB" w:rsidRDefault="00244499"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77</w:t>
      </w:r>
      <w:r w:rsidR="00FB5CC7" w:rsidRPr="001F3FDB">
        <w:rPr>
          <w:rFonts w:ascii="GHEA Grapalat" w:eastAsia="GHEA Grapalat" w:hAnsi="GHEA Grapalat" w:cs="GHEA Grapalat"/>
          <w:color w:val="000000"/>
          <w:sz w:val="24"/>
          <w:szCs w:val="24"/>
        </w:rPr>
        <w:t>. Գազում ծծմբաջրածնային միացությունների առկայության դեպքում ԳԿ-ի օբյեկտներում պետք է իրականացվեն արտադրության տեղային յուրահատկություններն արտացոլող հրահանգով նախատեսված անվտանգության միջոցառումները:</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F94E3D">
      <w:pPr>
        <w:pStyle w:val="1"/>
        <w:rPr>
          <w:szCs w:val="24"/>
        </w:rPr>
      </w:pPr>
      <w:bookmarkStart w:id="10" w:name="_Toc117763403"/>
      <w:r w:rsidRPr="001F3FDB">
        <w:rPr>
          <w:szCs w:val="24"/>
        </w:rPr>
        <w:t xml:space="preserve">ԳԼՈՒԽ 7. ՍՏՈՐԳԵՏՆՅԱ ՄԱՅՐՈՒՂԱՅԻՆ </w:t>
      </w:r>
      <w:r w:rsidR="00CC2133" w:rsidRPr="001F3FDB">
        <w:rPr>
          <w:szCs w:val="24"/>
        </w:rPr>
        <w:t>ԳԱԶԱՏԱՐԵՐ</w:t>
      </w:r>
      <w:bookmarkEnd w:id="10"/>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49140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77</w:t>
      </w:r>
      <w:r w:rsidR="00FB5CC7" w:rsidRPr="001F3FDB">
        <w:rPr>
          <w:rFonts w:ascii="GHEA Grapalat" w:eastAsia="GHEA Grapalat" w:hAnsi="GHEA Grapalat" w:cs="GHEA Grapalat"/>
          <w:color w:val="000000"/>
          <w:sz w:val="24"/>
          <w:szCs w:val="24"/>
        </w:rPr>
        <w:t xml:space="preserve">. Ստորգետնյա ՄԳ-ի շահագործումը պետք է իրականացվի Սույն կանոններին, ՀՀ կառավարության 1998 թվականի մայիսի 26-ի «Էներգետիկայի բնագավառի օբյեկտների անվտանգության գոտիների չափերը և դրանց օգտագործման կարգը հաստատելու մասին» N 313 որոշման, ՀՀ կառավարության 2015 թվականի հուլիսի 16-ի «Գազի տնտեսությունում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և դրանց վրա գտնվող ինժեներական կառույցների անվտանգության գոտիների չափերն ու դրանց օգտագործման կարգը հաստատելու մասին» № 787-Ն որոշման պահանջներին համապատասխան:</w:t>
      </w:r>
    </w:p>
    <w:p w:rsidR="00C57F4D" w:rsidRPr="001F3FDB" w:rsidRDefault="0049140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78</w:t>
      </w:r>
      <w:r w:rsidR="00FB5CC7" w:rsidRPr="001F3FDB">
        <w:rPr>
          <w:rFonts w:ascii="GHEA Grapalat" w:eastAsia="GHEA Grapalat" w:hAnsi="GHEA Grapalat" w:cs="GHEA Grapalat"/>
          <w:color w:val="000000"/>
          <w:sz w:val="24"/>
          <w:szCs w:val="24"/>
        </w:rPr>
        <w:t>. Ստորգետնյա ՄԳ-ը շահագործող կազմակերպությունները պետք է վերահսկեն խողովակաշարի վիճակը, այդ թվում`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1) </w:t>
      </w:r>
      <w:r w:rsidRPr="001F3FDB">
        <w:rPr>
          <w:rFonts w:ascii="GHEA Grapalat" w:eastAsia="GHEA Grapalat" w:hAnsi="GHEA Grapalat" w:cs="GHEA Grapalat"/>
          <w:sz w:val="24"/>
          <w:szCs w:val="24"/>
        </w:rPr>
        <w:t>գազատարի,</w:t>
      </w:r>
      <w:r w:rsidRPr="001F3FDB">
        <w:rPr>
          <w:rFonts w:ascii="GHEA Grapalat" w:eastAsia="GHEA Grapalat" w:hAnsi="GHEA Grapalat" w:cs="GHEA Grapalat"/>
          <w:color w:val="000000"/>
          <w:sz w:val="24"/>
          <w:szCs w:val="24"/>
        </w:rPr>
        <w:t xml:space="preserve"> կապի գծերի, էլեկտրահաղորդման գծերի (ԷՀԳ) և գծային այլ հանգույցների և շինությունների </w:t>
      </w:r>
      <w:r w:rsidRPr="001F3FDB">
        <w:rPr>
          <w:rFonts w:ascii="GHEA Grapalat" w:eastAsia="GHEA Grapalat" w:hAnsi="GHEA Grapalat" w:cs="GHEA Grapalat"/>
          <w:sz w:val="24"/>
          <w:szCs w:val="24"/>
        </w:rPr>
        <w:t>տեխնիկապես անվտանգ վիճակները</w:t>
      </w:r>
      <w:r w:rsidRPr="001F3FDB">
        <w:rPr>
          <w:rFonts w:ascii="GHEA Grapalat" w:eastAsia="GHEA Grapalat" w:hAnsi="GHEA Grapalat" w:cs="GHEA Grapalat"/>
          <w:color w:val="000000"/>
          <w:sz w:val="24"/>
          <w:szCs w:val="24"/>
        </w:rPr>
        <w:t>.</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2) գազի արտահոսքի առկայությունը և դրա հնարավոր առաջացումները.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3) </w:t>
      </w:r>
      <w:r w:rsidRPr="001F3FDB">
        <w:rPr>
          <w:rFonts w:ascii="GHEA Grapalat" w:eastAsia="GHEA Grapalat" w:hAnsi="GHEA Grapalat" w:cs="GHEA Grapalat"/>
          <w:sz w:val="24"/>
          <w:szCs w:val="24"/>
        </w:rPr>
        <w:t>գազուղիների տեղային ամրագրման ճանաչողական նշանների խախտումները</w:t>
      </w:r>
      <w:r w:rsidRPr="001F3FDB">
        <w:rPr>
          <w:rFonts w:ascii="GHEA Grapalat" w:eastAsia="GHEA Grapalat" w:hAnsi="GHEA Grapalat" w:cs="GHEA Grapalat"/>
          <w:color w:val="000000"/>
          <w:sz w:val="24"/>
          <w:szCs w:val="24"/>
        </w:rPr>
        <w:t>.</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անվտանգության գոտում աշխատանքների իրականացումը.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5) ՄԳ-ի անվտանգության և մինչև բնակավայրերը, ճանապարհները, շենքերը և շինությունները նախատեսված նորմատիվային սահմաններով գոտիներում, որոնք սահմանված են ՀՀ կառավարության 1998 թվականի մայիսի 26-ի «Էներգետիկայի բնագավառի օբյեկտների անվտանգության գոտիների չափերը և դրանց օգտագործման կարգը հաստատելու մասին» N 313 որոշմամբ և ՀՀ կառավարության 2015 թվականի հուլիսի 16-ի «Գազի տնտեսությունում </w:t>
      </w:r>
      <w:r w:rsidR="00CC2133" w:rsidRPr="001F3FDB">
        <w:rPr>
          <w:rFonts w:ascii="GHEA Grapalat" w:eastAsia="GHEA Grapalat" w:hAnsi="GHEA Grapalat" w:cs="GHEA Grapalat"/>
          <w:color w:val="000000"/>
          <w:sz w:val="24"/>
          <w:szCs w:val="24"/>
        </w:rPr>
        <w:t>գազատարեր</w:t>
      </w:r>
      <w:r w:rsidRPr="001F3FDB">
        <w:rPr>
          <w:rFonts w:ascii="GHEA Grapalat" w:eastAsia="GHEA Grapalat" w:hAnsi="GHEA Grapalat" w:cs="GHEA Grapalat"/>
          <w:color w:val="000000"/>
          <w:sz w:val="24"/>
          <w:szCs w:val="24"/>
        </w:rPr>
        <w:t>ի և դրանց վրա գտնվող ինժեներական կառույցների անվտանգության գոտիների չափերն ու դրանց օգտագործման կարգը հաստատելու մասին» № 787-Ն որոշմամբ արգելված աշխատանքների իրականացման հայտնաբերումը.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 նախորդ դիտարկումից հետո անվտանգության գոտում կատարված փոփոխությունները:</w:t>
      </w:r>
    </w:p>
    <w:p w:rsidR="00C57F4D" w:rsidRPr="001F3FDB" w:rsidRDefault="00D1795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79</w:t>
      </w:r>
      <w:r w:rsidR="00FB5CC7" w:rsidRPr="001F3FDB">
        <w:rPr>
          <w:rFonts w:ascii="GHEA Grapalat" w:eastAsia="GHEA Grapalat" w:hAnsi="GHEA Grapalat" w:cs="GHEA Grapalat"/>
          <w:color w:val="000000"/>
          <w:sz w:val="24"/>
          <w:szCs w:val="24"/>
        </w:rPr>
        <w:t xml:space="preserve">. Կազմակերպության կողմից ՄԳ-ի </w:t>
      </w:r>
      <w:r w:rsidRPr="001F3FDB">
        <w:rPr>
          <w:rFonts w:ascii="GHEA Grapalat" w:eastAsia="GHEA Grapalat" w:hAnsi="GHEA Grapalat" w:cs="GHEA Grapalat"/>
          <w:color w:val="000000"/>
          <w:sz w:val="24"/>
          <w:szCs w:val="24"/>
        </w:rPr>
        <w:t xml:space="preserve">շահագործման </w:t>
      </w:r>
      <w:r w:rsidR="00FB5CC7" w:rsidRPr="001F3FDB">
        <w:rPr>
          <w:rFonts w:ascii="GHEA Grapalat" w:eastAsia="GHEA Grapalat" w:hAnsi="GHEA Grapalat" w:cs="GHEA Grapalat"/>
          <w:color w:val="000000"/>
          <w:sz w:val="24"/>
          <w:szCs w:val="24"/>
        </w:rPr>
        <w:t>վերաբերյալ պետք է ստեղծվի</w:t>
      </w:r>
      <w:r w:rsidRPr="001F3FDB">
        <w:rPr>
          <w:rFonts w:ascii="GHEA Grapalat" w:eastAsia="GHEA Grapalat" w:hAnsi="GHEA Grapalat" w:cs="GHEA Grapalat"/>
          <w:color w:val="000000"/>
          <w:sz w:val="24"/>
          <w:szCs w:val="24"/>
        </w:rPr>
        <w:t xml:space="preserve"> և</w:t>
      </w:r>
      <w:r w:rsidR="00A01A24"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վարվի</w:t>
      </w:r>
      <w:r w:rsidR="00FB5CC7" w:rsidRPr="001F3FDB">
        <w:rPr>
          <w:rFonts w:ascii="GHEA Grapalat" w:eastAsia="GHEA Grapalat" w:hAnsi="GHEA Grapalat" w:cs="GHEA Grapalat"/>
          <w:color w:val="000000"/>
          <w:sz w:val="24"/>
          <w:szCs w:val="24"/>
        </w:rPr>
        <w:t xml:space="preserve"> անձնագիր երկու օրինակից: Անձնագրի օրինակներին պետք է կցվի դրա կատարողական գծապատկերը խողովակաշարային դետալների և օգտագործվող խողովակների, փականային, կարգավորող և այլ տեսակի արմատուրի պողպատի տեսակների նշումներով: Անձնագրերի մեկ օրինակը պահվում է շահագործող կազմակերպությունում, մյուսը` կազմակերպության հրամանով նշանակված գազատարի շահագործման համար պատասխանատու անձի մոտ: Անձնագրում կատարվող լրացուցիչ գրառումները պետք է միաժամանակ նշվեն երկու օրինակներում:</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80</w:t>
      </w:r>
      <w:r w:rsidR="00FB5CC7" w:rsidRPr="001F3FDB">
        <w:rPr>
          <w:rFonts w:ascii="GHEA Grapalat" w:eastAsia="GHEA Grapalat" w:hAnsi="GHEA Grapalat" w:cs="GHEA Grapalat"/>
          <w:color w:val="000000"/>
          <w:sz w:val="24"/>
          <w:szCs w:val="24"/>
        </w:rPr>
        <w:t>. ՄԳ-ի ընդհանուր և անվտանգ վիճակի համար պատասխանատու է ՄԳ-ի գծային արտադրական ստորաբաժանման ղեկավարը: Ստորաբաժանման ղեկավարից բացի, վերջինիս հրամանով պետք է նշանակվեն հատուկ պատրաստություն անցած ԻՏԱ, որոնք պատասխանատվություն կկրեն ՄԳ-ի որոշակի հատվածի անվտանգ շահագործման և տեխնիկական վիճակի համար:</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81</w:t>
      </w:r>
      <w:r w:rsidR="00FB5CC7" w:rsidRPr="001F3FDB">
        <w:rPr>
          <w:rFonts w:ascii="GHEA Grapalat" w:eastAsia="GHEA Grapalat" w:hAnsi="GHEA Grapalat" w:cs="GHEA Grapalat"/>
          <w:color w:val="000000"/>
          <w:sz w:val="24"/>
          <w:szCs w:val="24"/>
        </w:rPr>
        <w:t>. ՄԳ-ի ուղեգծի և ճյուղերի վրա պետք է տեղադրված լինեն`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strike/>
          <w:color w:val="FF0000"/>
          <w:sz w:val="24"/>
          <w:szCs w:val="24"/>
        </w:rPr>
      </w:pPr>
      <w:r w:rsidRPr="001F3FDB">
        <w:rPr>
          <w:rFonts w:ascii="GHEA Grapalat" w:eastAsia="GHEA Grapalat" w:hAnsi="GHEA Grapalat" w:cs="GHEA Grapalat"/>
          <w:sz w:val="24"/>
          <w:szCs w:val="24"/>
        </w:rPr>
        <w:t>1) 1.5-ից մինչև 2մ բարձրությամբ երկաթբետոնյա սյուներ գազուղու ուղիղ տեղամասերում՝ յուրաքանչյուր</w:t>
      </w:r>
      <w:r w:rsidR="00171C56" w:rsidRPr="001F3FDB">
        <w:rPr>
          <w:rFonts w:ascii="GHEA Grapalat" w:eastAsia="GHEA Grapalat" w:hAnsi="GHEA Grapalat" w:cs="GHEA Grapalat"/>
          <w:sz w:val="24"/>
          <w:szCs w:val="24"/>
        </w:rPr>
        <w:t xml:space="preserve"> 8</w:t>
      </w:r>
      <w:r w:rsidRPr="001F3FDB">
        <w:rPr>
          <w:rFonts w:ascii="GHEA Grapalat" w:eastAsia="GHEA Grapalat" w:hAnsi="GHEA Grapalat" w:cs="GHEA Grapalat"/>
          <w:sz w:val="24"/>
          <w:szCs w:val="24"/>
        </w:rPr>
        <w:t>00 մետրը մեկ և շրջադարձային անկյուններում, նրանց վրա նշելով ՄԳ-ի կիլոմետրաժը և տեղադրված խողովակների փաստացի խորությունները; ՄԳ-ի կողքով անցկացված կապի օդային գծերի առկայության դեպքերում հնարավոր է գազ</w:t>
      </w:r>
      <w:r w:rsidR="00B20BBB" w:rsidRPr="001F3FDB">
        <w:rPr>
          <w:rFonts w:ascii="GHEA Grapalat" w:eastAsia="GHEA Grapalat" w:hAnsi="GHEA Grapalat" w:cs="GHEA Grapalat"/>
          <w:sz w:val="24"/>
          <w:szCs w:val="24"/>
        </w:rPr>
        <w:t>ատարի</w:t>
      </w:r>
      <w:r w:rsidRPr="001F3FDB">
        <w:rPr>
          <w:rFonts w:ascii="GHEA Grapalat" w:eastAsia="GHEA Grapalat" w:hAnsi="GHEA Grapalat" w:cs="GHEA Grapalat"/>
          <w:sz w:val="24"/>
          <w:szCs w:val="24"/>
        </w:rPr>
        <w:t xml:space="preserve"> տեղային ամրագրումը կատարել օգտագործելով կապի հենասյուները՝ </w:t>
      </w:r>
      <w:r w:rsidR="00B20BBB" w:rsidRPr="001F3FDB">
        <w:rPr>
          <w:rFonts w:ascii="GHEA Grapalat" w:eastAsia="GHEA Grapalat" w:hAnsi="GHEA Grapalat" w:cs="GHEA Grapalat"/>
          <w:sz w:val="24"/>
          <w:szCs w:val="24"/>
        </w:rPr>
        <w:t>գազատարի</w:t>
      </w:r>
      <w:r w:rsidRPr="001F3FDB">
        <w:rPr>
          <w:rFonts w:ascii="GHEA Grapalat" w:eastAsia="GHEA Grapalat" w:hAnsi="GHEA Grapalat" w:cs="GHEA Grapalat"/>
          <w:sz w:val="24"/>
          <w:szCs w:val="24"/>
        </w:rPr>
        <w:t xml:space="preserve"> կիլոմետրաժի, անցկացված գազախողովակաշարի խորության և կապի հենասյան առանցքից մինչև ՄԳ-ի առանցքը նշագրումներով: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ՄԳ-ի ուղեգծի ամրագրման համար թույլատրվում է օգտագործել նաև կատոդային պաշտպանության ստուգիչ-չափիչ սյունակներ.</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sz w:val="24"/>
          <w:szCs w:val="24"/>
        </w:rPr>
        <w:t>3</w:t>
      </w:r>
      <w:r w:rsidRPr="001F3FDB">
        <w:rPr>
          <w:rFonts w:ascii="GHEA Grapalat" w:eastAsia="GHEA Grapalat" w:hAnsi="GHEA Grapalat" w:cs="GHEA Grapalat"/>
          <w:color w:val="000000"/>
          <w:sz w:val="24"/>
          <w:szCs w:val="24"/>
        </w:rPr>
        <w:t xml:space="preserve">) ՄԳ-ի ուղեգծի ամրագրման նշանների (երկաթբետոնե և կատոդային պաշտպանության սյունակների) ներկվածքը պետք է կատարվի և պահպանվի ըստ Եվրասիական տնտեսական հանձնաժողովի 2011 թվականի հոկտեմբերի 18 </w:t>
      </w:r>
      <w:r w:rsidRPr="001F3FDB">
        <w:rPr>
          <w:rFonts w:ascii="GHEA Grapalat" w:eastAsia="GHEA Grapalat" w:hAnsi="GHEA Grapalat" w:cs="GHEA Grapalat"/>
          <w:b/>
          <w:color w:val="000000"/>
          <w:sz w:val="24"/>
          <w:szCs w:val="24"/>
        </w:rPr>
        <w:lastRenderedPageBreak/>
        <w:t>«</w:t>
      </w:r>
      <w:r w:rsidRPr="001F3FDB">
        <w:rPr>
          <w:rFonts w:ascii="GHEA Grapalat" w:eastAsia="GHEA Grapalat" w:hAnsi="GHEA Grapalat" w:cs="GHEA Grapalat"/>
          <w:color w:val="000000"/>
          <w:sz w:val="24"/>
          <w:szCs w:val="24"/>
        </w:rPr>
        <w:t>Մեքենաների և սարքավորումների անվտանգության մասին (ТР</w:t>
      </w:r>
      <w:r w:rsidRPr="001F3FDB">
        <w:rPr>
          <w:color w:val="000000"/>
          <w:sz w:val="24"/>
          <w:szCs w:val="24"/>
        </w:rPr>
        <w:t> </w:t>
      </w:r>
      <w:r w:rsidRPr="001F3FDB">
        <w:rPr>
          <w:rFonts w:ascii="GHEA Grapalat" w:eastAsia="GHEA Grapalat" w:hAnsi="GHEA Grapalat" w:cs="GHEA Grapalat"/>
          <w:color w:val="000000"/>
          <w:sz w:val="24"/>
          <w:szCs w:val="24"/>
        </w:rPr>
        <w:t>ТС</w:t>
      </w:r>
      <w:r w:rsidRPr="001F3FDB">
        <w:rPr>
          <w:color w:val="000000"/>
          <w:sz w:val="24"/>
          <w:szCs w:val="24"/>
        </w:rPr>
        <w:t> </w:t>
      </w:r>
      <w:r w:rsidRPr="001F3FDB">
        <w:rPr>
          <w:rFonts w:ascii="GHEA Grapalat" w:eastAsia="GHEA Grapalat" w:hAnsi="GHEA Grapalat" w:cs="GHEA Grapalat"/>
          <w:color w:val="000000"/>
          <w:sz w:val="24"/>
          <w:szCs w:val="24"/>
        </w:rPr>
        <w:t>010/2011)</w:t>
      </w:r>
      <w:r w:rsidRPr="001F3FDB">
        <w:rPr>
          <w:rFonts w:ascii="GHEA Grapalat" w:eastAsia="GHEA Grapalat" w:hAnsi="GHEA Grapalat" w:cs="GHEA Grapalat"/>
          <w:b/>
          <w:color w:val="000000"/>
          <w:sz w:val="24"/>
          <w:szCs w:val="24"/>
        </w:rPr>
        <w:t>»</w:t>
      </w:r>
      <w:r w:rsidRPr="001F3FDB">
        <w:rPr>
          <w:rFonts w:ascii="GHEA Grapalat" w:eastAsia="GHEA Grapalat" w:hAnsi="GHEA Grapalat" w:cs="GHEA Grapalat"/>
          <w:color w:val="000000"/>
          <w:sz w:val="24"/>
          <w:szCs w:val="24"/>
        </w:rPr>
        <w:t xml:space="preserve"> № 823 որոշմամբ հաստատված տեխնիկական կանոնակարգի կամավոր սկզբունքով կիրառվող ստանդարտների ցանկում նշված ԳՕՍՏ 12.4.026-2015 ստանդարտի պահանջների.</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sz w:val="24"/>
          <w:szCs w:val="24"/>
        </w:rPr>
        <w:t>4</w:t>
      </w:r>
      <w:r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sz w:val="24"/>
          <w:szCs w:val="24"/>
        </w:rPr>
        <w:t>Նշաններ գծային արտադրական ստորաբաժանումների, ինչպես նաև առանձին գծային շրջագայողների կողմից սպասարկվող տեղամասերի սահմաններում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sz w:val="24"/>
          <w:szCs w:val="24"/>
        </w:rPr>
        <w:t>5</w:t>
      </w:r>
      <w:r w:rsidRPr="001F3FDB">
        <w:rPr>
          <w:rFonts w:ascii="GHEA Grapalat" w:eastAsia="GHEA Grapalat" w:hAnsi="GHEA Grapalat" w:cs="GHEA Grapalat"/>
          <w:color w:val="000000"/>
          <w:sz w:val="24"/>
          <w:szCs w:val="24"/>
        </w:rPr>
        <w:t>) ստորջրյա անցումների (դյուկերների) անվտանգության գոտու երկու կողմերում ՄԳ-ի և ստորջրյա կապի մալուխի առանցքներից 100 մ հեռավորության վրա.</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sz w:val="24"/>
          <w:szCs w:val="24"/>
        </w:rPr>
        <w:t>6</w:t>
      </w:r>
      <w:r w:rsidRPr="001F3FDB">
        <w:rPr>
          <w:rFonts w:ascii="GHEA Grapalat" w:eastAsia="GHEA Grapalat" w:hAnsi="GHEA Grapalat" w:cs="GHEA Grapalat"/>
          <w:color w:val="000000"/>
          <w:sz w:val="24"/>
          <w:szCs w:val="24"/>
        </w:rPr>
        <w:t>) ՄԳ-ի և ցանկացած ավտոմոբիլային ճանապարհների հատման հատվածներում ՄԳ-ի առանցքից որոշակի հեռավորության վրա ավտոմոբիլային տրանսպորտի կանգառն արգելող ճանապարհային նշաններ` ՀՀ ճանապարհային ոստիկանության հետ համաձայնեցնելուց հետո։</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82</w:t>
      </w:r>
      <w:r w:rsidR="00FB5CC7" w:rsidRPr="001F3FDB">
        <w:rPr>
          <w:rFonts w:ascii="GHEA Grapalat" w:eastAsia="GHEA Grapalat" w:hAnsi="GHEA Grapalat" w:cs="GHEA Grapalat"/>
          <w:color w:val="000000"/>
          <w:sz w:val="24"/>
          <w:szCs w:val="24"/>
        </w:rPr>
        <w:t>. ՄԳ-ի ճանաչողական նշանների տեղադրումն անհրաժեշտ է ձևակերպել ՄԳ-ի շահագործող կազմակերպության և հողօգտագործողի միջև կնքված համատեղ ակտով:</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83</w:t>
      </w:r>
      <w:r w:rsidR="00FE38BD"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ՄԳ-ի անցումները գետերի, ձորերի վրայով պետք է սարքավորվեն արգելափակիչներով, որպեսզի բացառվի անցումը խողովակաշարի վրայով:</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84</w:t>
      </w:r>
      <w:r w:rsidR="00FB5CC7" w:rsidRPr="001F3FDB">
        <w:rPr>
          <w:rFonts w:ascii="GHEA Grapalat" w:eastAsia="GHEA Grapalat" w:hAnsi="GHEA Grapalat" w:cs="GHEA Grapalat"/>
          <w:color w:val="000000"/>
          <w:sz w:val="24"/>
          <w:szCs w:val="24"/>
        </w:rPr>
        <w:t>. Անտառածածկույթ ունեցող տարածքներով անցկացված ՄԳ-ի ուղեգծերը եզրային գազախողովակաշարի առանցքից 3մ աջ և ձախ անհրաժեշտ է պարբերաբար մաքրել խոտաբույսերից և պահպանել այդ տարածքը անվտանգ և հրդեհաանվտանգ վիճակում:</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85</w:t>
      </w:r>
      <w:r w:rsidR="00FB5CC7" w:rsidRPr="001F3FDB">
        <w:rPr>
          <w:rFonts w:ascii="GHEA Grapalat" w:eastAsia="GHEA Grapalat" w:hAnsi="GHEA Grapalat" w:cs="GHEA Grapalat"/>
          <w:color w:val="000000"/>
          <w:sz w:val="24"/>
          <w:szCs w:val="24"/>
        </w:rPr>
        <w:t xml:space="preserve">. Շահագործման ընթացքում ՄԳ-ի ուղեգիծը ենթակա է զննման և դիտարկման: Դիտարկումների պարբերականությունը և ծավալը սահմանվում են ՄԳ-ի գծային արտադրական ստորաբաժանման կողմից մշակված և շահագործող կազմակերպության գլխավոր ճարտարագետի կողմից հաստատված ժամանակացույցով` համաձայն ՄԳ-ի գծային մասի պաշտպանությունը և սպասարկումն իրականացնող գծային </w:t>
      </w:r>
      <w:r w:rsidRPr="001F3FDB">
        <w:rPr>
          <w:rFonts w:ascii="GHEA Grapalat" w:eastAsia="GHEA Grapalat" w:hAnsi="GHEA Grapalat" w:cs="GHEA Grapalat"/>
          <w:color w:val="000000"/>
          <w:sz w:val="24"/>
          <w:szCs w:val="24"/>
        </w:rPr>
        <w:t>շրջագայողների</w:t>
      </w:r>
      <w:r w:rsidR="00FB5CC7" w:rsidRPr="001F3FDB">
        <w:rPr>
          <w:rFonts w:ascii="GHEA Grapalat" w:eastAsia="GHEA Grapalat" w:hAnsi="GHEA Grapalat" w:cs="GHEA Grapalat"/>
          <w:color w:val="000000"/>
          <w:sz w:val="24"/>
          <w:szCs w:val="24"/>
        </w:rPr>
        <w:t xml:space="preserve"> քանակության նորմատիվների:</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86</w:t>
      </w:r>
      <w:r w:rsidR="00FB5CC7" w:rsidRPr="001F3FDB">
        <w:rPr>
          <w:rFonts w:ascii="GHEA Grapalat" w:eastAsia="GHEA Grapalat" w:hAnsi="GHEA Grapalat" w:cs="GHEA Grapalat"/>
          <w:color w:val="000000"/>
          <w:sz w:val="24"/>
          <w:szCs w:val="24"/>
        </w:rPr>
        <w:t>. Ցանկացած ավտոմոբիլային ճանապարհների վրայով ՄԳ-ի անցումները պետք է դիտարկվեն առնվազն տարին մեկ անգամ, այդ թվում նաև մոմից արտանետվող օդի որակի հետազոտությամբ:</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87</w:t>
      </w:r>
      <w:r w:rsidR="00FB5CC7" w:rsidRPr="001F3FDB">
        <w:rPr>
          <w:rFonts w:ascii="GHEA Grapalat" w:eastAsia="GHEA Grapalat" w:hAnsi="GHEA Grapalat" w:cs="GHEA Grapalat"/>
          <w:color w:val="000000"/>
          <w:sz w:val="24"/>
          <w:szCs w:val="24"/>
        </w:rPr>
        <w:t>. Դիտարկումների արդյունքները պետք է գրանցվեն հատուկ գրանցամատյանում: Թերությունների և այլ անսարքությունների հայտնաբերման դեպքում գծային շրջագայողը զեկուցում է հատվածի շահագործման համար պատասխանատու անձին, որն իր հերթին զեկուցում է կարգավարին կամ ՄԳ-ի գծային արտադրական</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ստորաբաժանման ղեկավարին: Վերջինս միջոցառումներ է ձեռնարկում հայտնաբերված թերությունները վերացնելու նպատակով:</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88</w:t>
      </w:r>
      <w:r w:rsidR="00FB5CC7" w:rsidRPr="001F3FDB">
        <w:rPr>
          <w:rFonts w:ascii="GHEA Grapalat" w:eastAsia="GHEA Grapalat" w:hAnsi="GHEA Grapalat" w:cs="GHEA Grapalat"/>
          <w:color w:val="000000"/>
          <w:sz w:val="24"/>
          <w:szCs w:val="24"/>
        </w:rPr>
        <w:t xml:space="preserve">. </w:t>
      </w:r>
      <w:r w:rsidR="004E70D1" w:rsidRPr="001F3FDB">
        <w:rPr>
          <w:rFonts w:ascii="GHEA Grapalat" w:eastAsia="GHEA Grapalat" w:hAnsi="GHEA Grapalat" w:cs="GHEA Grapalat"/>
          <w:color w:val="000000"/>
          <w:sz w:val="24"/>
          <w:szCs w:val="24"/>
        </w:rPr>
        <w:t>ԳՇՄ-ն</w:t>
      </w:r>
      <w:r w:rsidR="00FB5CC7" w:rsidRPr="001F3FDB">
        <w:rPr>
          <w:rFonts w:ascii="GHEA Grapalat" w:eastAsia="GHEA Grapalat" w:hAnsi="GHEA Grapalat" w:cs="GHEA Grapalat"/>
          <w:color w:val="000000"/>
          <w:sz w:val="24"/>
          <w:szCs w:val="24"/>
        </w:rPr>
        <w:t xml:space="preserve"> պետք է ունենա ղեկավարության կողմից հաստատված վթարների մասին իրազեկելու, վթարային բրիգադի ձևավորման և վթարի վայր մեկնելու կարգը, ինչպես նաև վթարային իրավիճակի վերացման համար անհրաժեշտ տրանսպորտային միջոցների, սարքավորումների, գործիքների, նյութերի, կապի, հրշեջ, ԱՊՄ-ի և այլ միջոցների ցանկը:</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89</w:t>
      </w:r>
      <w:r w:rsidR="00FB5CC7" w:rsidRPr="001F3FDB">
        <w:rPr>
          <w:rFonts w:ascii="GHEA Grapalat" w:eastAsia="GHEA Grapalat" w:hAnsi="GHEA Grapalat" w:cs="GHEA Grapalat"/>
          <w:color w:val="000000"/>
          <w:sz w:val="24"/>
          <w:szCs w:val="24"/>
        </w:rPr>
        <w:t>.</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sz w:val="24"/>
          <w:szCs w:val="24"/>
        </w:rPr>
        <w:t xml:space="preserve">Արտահերթ դիտարկումներ և զննումներ պետք է իրականացվի ՄԳ-ի այն հատվածներում, որտեղ տարերային աղետից հետո կարող է վնասվել գծային մասի </w:t>
      </w:r>
      <w:r w:rsidR="00FB5CC7" w:rsidRPr="001F3FDB">
        <w:rPr>
          <w:rFonts w:ascii="GHEA Grapalat" w:eastAsia="GHEA Grapalat" w:hAnsi="GHEA Grapalat" w:cs="GHEA Grapalat"/>
          <w:sz w:val="24"/>
          <w:szCs w:val="24"/>
        </w:rPr>
        <w:lastRenderedPageBreak/>
        <w:t>խողովակաշարը, ինչպես նաև գազախողովակաշարից կամ արմատուրից գազի արտահոսքի հայտնաբերման դեպքերում</w:t>
      </w:r>
      <w:r w:rsidR="00FB5CC7" w:rsidRPr="001F3FDB">
        <w:rPr>
          <w:rFonts w:ascii="GHEA Grapalat" w:eastAsia="GHEA Grapalat" w:hAnsi="GHEA Grapalat" w:cs="GHEA Grapalat"/>
          <w:color w:val="000000"/>
          <w:sz w:val="24"/>
          <w:szCs w:val="24"/>
        </w:rPr>
        <w:t>:</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90</w:t>
      </w:r>
      <w:r w:rsidR="00FB5CC7" w:rsidRPr="001F3FDB">
        <w:rPr>
          <w:rFonts w:ascii="GHEA Grapalat" w:eastAsia="GHEA Grapalat" w:hAnsi="GHEA Grapalat" w:cs="GHEA Grapalat"/>
          <w:color w:val="000000"/>
          <w:sz w:val="24"/>
          <w:szCs w:val="24"/>
        </w:rPr>
        <w:t xml:space="preserve">. Գետերի, աղբյուրների վրայով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անցումների հատվածները պետք է պաշտպանվեն սողանքներից և այլ մեխանիկական ազդեցությունների հետևանքով վնասվելու հնարավորությունից:</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91</w:t>
      </w:r>
      <w:r w:rsidR="00FB5CC7" w:rsidRPr="001F3FDB">
        <w:rPr>
          <w:rFonts w:ascii="GHEA Grapalat" w:eastAsia="GHEA Grapalat" w:hAnsi="GHEA Grapalat" w:cs="GHEA Grapalat"/>
          <w:color w:val="000000"/>
          <w:sz w:val="24"/>
          <w:szCs w:val="24"/>
        </w:rPr>
        <w:t xml:space="preserve">. </w:t>
      </w:r>
      <w:r w:rsidR="004E70D1" w:rsidRPr="001F3FDB">
        <w:rPr>
          <w:rFonts w:ascii="GHEA Grapalat" w:eastAsia="GHEA Grapalat" w:hAnsi="GHEA Grapalat" w:cs="GHEA Grapalat"/>
          <w:color w:val="000000"/>
          <w:sz w:val="24"/>
          <w:szCs w:val="24"/>
        </w:rPr>
        <w:t>ԳՇՄ</w:t>
      </w:r>
      <w:r w:rsidR="00FB5CC7" w:rsidRPr="001F3FDB">
        <w:rPr>
          <w:rFonts w:ascii="GHEA Grapalat" w:eastAsia="GHEA Grapalat" w:hAnsi="GHEA Grapalat" w:cs="GHEA Grapalat"/>
          <w:color w:val="000000"/>
          <w:sz w:val="24"/>
          <w:szCs w:val="24"/>
        </w:rPr>
        <w:t>-ում պետք է կազմվեն տարվա տարբեր կլիմայական պայմանների համար նախատեսված երթուղային քարտեզներ</w:t>
      </w:r>
      <w:r w:rsidRPr="001F3FDB">
        <w:rPr>
          <w:rFonts w:ascii="GHEA Grapalat" w:eastAsia="GHEA Grapalat" w:hAnsi="GHEA Grapalat" w:cs="GHEA Grapalat"/>
          <w:color w:val="000000"/>
          <w:sz w:val="24"/>
          <w:szCs w:val="24"/>
        </w:rPr>
        <w:t xml:space="preserve"> (քարտեր)</w:t>
      </w:r>
      <w:r w:rsidR="00FB5CC7" w:rsidRPr="001F3FDB">
        <w:rPr>
          <w:rFonts w:ascii="GHEA Grapalat" w:eastAsia="GHEA Grapalat" w:hAnsi="GHEA Grapalat" w:cs="GHEA Grapalat"/>
          <w:color w:val="000000"/>
          <w:sz w:val="24"/>
          <w:szCs w:val="24"/>
        </w:rPr>
        <w:t>, ծառայությունների տեղակայման վայրից մինչ սպասարկվող գազատարի յուրաքանչյուր հատվածը, որոնք պետք է պահվեն կարգավարի մոտ և վթարային վերանորոգման տրանսպորտային միջոցներում:</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92</w:t>
      </w:r>
      <w:r w:rsidR="00FB5CC7" w:rsidRPr="001F3FDB">
        <w:rPr>
          <w:rFonts w:ascii="GHEA Grapalat" w:eastAsia="GHEA Grapalat" w:hAnsi="GHEA Grapalat" w:cs="GHEA Grapalat"/>
          <w:color w:val="000000"/>
          <w:sz w:val="24"/>
          <w:szCs w:val="24"/>
        </w:rPr>
        <w:t xml:space="preserve">. Ուղեգծի դիտարկման ժամանակ բրիգադի, գծային շրջագայողների երթուղին մշակվում է </w:t>
      </w:r>
      <w:r w:rsidRPr="001F3FDB">
        <w:rPr>
          <w:rFonts w:ascii="GHEA Grapalat" w:eastAsia="GHEA Grapalat" w:hAnsi="GHEA Grapalat" w:cs="GHEA Grapalat"/>
          <w:color w:val="000000"/>
          <w:sz w:val="24"/>
          <w:szCs w:val="24"/>
        </w:rPr>
        <w:t>տեղանքի</w:t>
      </w:r>
      <w:r w:rsidR="00FB5CC7" w:rsidRPr="001F3FDB">
        <w:rPr>
          <w:rFonts w:ascii="GHEA Grapalat" w:eastAsia="GHEA Grapalat" w:hAnsi="GHEA Grapalat" w:cs="GHEA Grapalat"/>
          <w:color w:val="000000"/>
          <w:sz w:val="24"/>
          <w:szCs w:val="24"/>
        </w:rPr>
        <w:t xml:space="preserve"> երթուղային քարտեզին համապատասխան` հաշվի առնելով օդերևութաբանական պայմանները, ջրհեղեղը, սելավը և այլ հնարավոր խոչընդոտները:</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93</w:t>
      </w:r>
      <w:r w:rsidR="00FB5CC7" w:rsidRPr="001F3FDB">
        <w:rPr>
          <w:rFonts w:ascii="GHEA Grapalat" w:eastAsia="GHEA Grapalat" w:hAnsi="GHEA Grapalat" w:cs="GHEA Grapalat"/>
          <w:color w:val="000000"/>
          <w:sz w:val="24"/>
          <w:szCs w:val="24"/>
        </w:rPr>
        <w:t xml:space="preserve">. Ուղեգծերի դիտարկման նպատակով բրիգադների և գծային շրջագայողների ելքի և վերադարձի փաստը պետք է գրանցվի հատուկ գրանցամատյաններում և վերահսկվի կարգավարի կամ </w:t>
      </w:r>
      <w:r w:rsidR="00FB5CC7" w:rsidRPr="001F3FDB">
        <w:rPr>
          <w:rFonts w:ascii="GHEA Grapalat" w:eastAsia="GHEA Grapalat" w:hAnsi="GHEA Grapalat" w:cs="GHEA Grapalat"/>
          <w:sz w:val="24"/>
          <w:szCs w:val="24"/>
        </w:rPr>
        <w:t>ՄԳ-ի գծային արտադրական ստորաբաժանումների ղեկավարների հրամաններով նշանակված այլ պատասխանատու անձի կողմից</w:t>
      </w:r>
      <w:r w:rsidR="00FB5CC7" w:rsidRPr="001F3FDB">
        <w:rPr>
          <w:rFonts w:ascii="GHEA Grapalat" w:eastAsia="GHEA Grapalat" w:hAnsi="GHEA Grapalat" w:cs="GHEA Grapalat"/>
          <w:color w:val="000000"/>
          <w:sz w:val="24"/>
          <w:szCs w:val="24"/>
        </w:rPr>
        <w:t>:</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94</w:t>
      </w:r>
      <w:r w:rsidR="00FB5CC7" w:rsidRPr="001F3FDB">
        <w:rPr>
          <w:rFonts w:ascii="GHEA Grapalat" w:eastAsia="GHEA Grapalat" w:hAnsi="GHEA Grapalat" w:cs="GHEA Grapalat"/>
          <w:color w:val="000000"/>
          <w:sz w:val="24"/>
          <w:szCs w:val="24"/>
        </w:rPr>
        <w:t xml:space="preserve">. Պայմանավորված ժամին կապի դուրս չգալու կամ անձնակազմի անհայտ պատճառներով ուշանալու դեպքում կարգավարը պարտավոր է ձեռնարկել միջոցներ անձնակազմի հայտնաբերման և </w:t>
      </w:r>
      <w:r w:rsidRPr="001F3FDB">
        <w:rPr>
          <w:rFonts w:ascii="GHEA Grapalat" w:eastAsia="GHEA Grapalat" w:hAnsi="GHEA Grapalat" w:cs="GHEA Grapalat"/>
          <w:color w:val="000000"/>
          <w:sz w:val="24"/>
          <w:szCs w:val="24"/>
        </w:rPr>
        <w:t>առաջնային</w:t>
      </w:r>
      <w:r w:rsidR="00FB5CC7" w:rsidRPr="001F3FDB">
        <w:rPr>
          <w:rFonts w:ascii="GHEA Grapalat" w:eastAsia="GHEA Grapalat" w:hAnsi="GHEA Grapalat" w:cs="GHEA Grapalat"/>
          <w:color w:val="000000"/>
          <w:sz w:val="24"/>
          <w:szCs w:val="24"/>
        </w:rPr>
        <w:t xml:space="preserve"> բուժօգնություն ցուցաբերելու ուղղությամբ:</w:t>
      </w:r>
    </w:p>
    <w:p w:rsidR="00C57F4D" w:rsidRPr="001F3FDB" w:rsidRDefault="00B20BB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95</w:t>
      </w:r>
      <w:r w:rsidR="00FB5CC7" w:rsidRPr="001F3FDB">
        <w:rPr>
          <w:rFonts w:ascii="GHEA Grapalat" w:eastAsia="GHEA Grapalat" w:hAnsi="GHEA Grapalat" w:cs="GHEA Grapalat"/>
          <w:color w:val="000000"/>
          <w:sz w:val="24"/>
          <w:szCs w:val="24"/>
        </w:rPr>
        <w:t xml:space="preserve">. Եթե դիտարկման ընթացքում հայտնաբերվել է գազատարի հերմետիկության խախտում կամ այլ վտանգավոր իրավիճակ, վտանգավոր գոտին պետք է </w:t>
      </w:r>
      <w:r w:rsidRPr="001F3FDB">
        <w:rPr>
          <w:rFonts w:ascii="GHEA Grapalat" w:eastAsia="GHEA Grapalat" w:hAnsi="GHEA Grapalat" w:cs="GHEA Grapalat"/>
          <w:color w:val="000000"/>
          <w:sz w:val="24"/>
          <w:szCs w:val="24"/>
        </w:rPr>
        <w:t>տեղ</w:t>
      </w:r>
      <w:r w:rsidR="00FB5CC7" w:rsidRPr="001F3FDB">
        <w:rPr>
          <w:rFonts w:ascii="GHEA Grapalat" w:eastAsia="GHEA Grapalat" w:hAnsi="GHEA Grapalat" w:cs="GHEA Grapalat"/>
          <w:color w:val="000000"/>
          <w:sz w:val="24"/>
          <w:szCs w:val="24"/>
        </w:rPr>
        <w:t xml:space="preserve">ափակվի անվտանգության նշաններով: Այդ դեպքում անհրաժեշտ է անմիջապես տեղեկացնել կարգավարին կամ </w:t>
      </w:r>
      <w:r w:rsidRPr="001F3FDB">
        <w:rPr>
          <w:rFonts w:ascii="GHEA Grapalat" w:eastAsia="GHEA Grapalat" w:hAnsi="GHEA Grapalat" w:cs="GHEA Grapalat"/>
          <w:color w:val="000000"/>
          <w:sz w:val="24"/>
          <w:szCs w:val="24"/>
        </w:rPr>
        <w:t>անմիջական ղեկավարին</w:t>
      </w:r>
      <w:r w:rsidR="00FB5CC7" w:rsidRPr="001F3FDB">
        <w:rPr>
          <w:rFonts w:ascii="GHEA Grapalat" w:eastAsia="GHEA Grapalat" w:hAnsi="GHEA Grapalat" w:cs="GHEA Grapalat"/>
          <w:color w:val="000000"/>
          <w:sz w:val="24"/>
          <w:szCs w:val="24"/>
        </w:rPr>
        <w:t>:</w:t>
      </w:r>
    </w:p>
    <w:p w:rsidR="00C57F4D" w:rsidRPr="001F3FDB" w:rsidRDefault="00C1222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96</w:t>
      </w:r>
      <w:r w:rsidR="00FB5CC7" w:rsidRPr="001F3FDB">
        <w:rPr>
          <w:rFonts w:ascii="GHEA Grapalat" w:eastAsia="GHEA Grapalat" w:hAnsi="GHEA Grapalat" w:cs="GHEA Grapalat"/>
          <w:color w:val="000000"/>
          <w:sz w:val="24"/>
          <w:szCs w:val="24"/>
        </w:rPr>
        <w:t>. Կարգավարին տեղեկացնելուց հետո պետք է`</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տրանսպորտային միջոցների համար կազմակերպել գազի արտահոսքի վայրին մոտ գտնվող ճանապարհի վտանգավոր հատվածի շրջանցման հնարավորություն, իսկ անհրաժեշտության դեպքում` փակել երթևեկությունը.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ամենավտանգավոր հատվածների մոտ, հատկապես գիշերային ժամերին, կազմակերպել վտանգի մասին նախազգուշացնող պահակակետեր, ինչը կբացառի մարդկանց, տրանսպորտային միջոցների, կենդանիների ներխուժումը վտանգավոր գոտի.</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երկաթուղային տրանսպորտին վտանգ սպառնալու դեպքում ձեռնարկել միջոցներ գնացքների երթևեկությունը դադարեցնելու ուղղությամբ:</w:t>
      </w:r>
    </w:p>
    <w:p w:rsidR="00C57F4D" w:rsidRPr="001F3FDB" w:rsidRDefault="00C1222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97</w:t>
      </w:r>
      <w:r w:rsidR="00FB5CC7" w:rsidRPr="001F3FDB">
        <w:rPr>
          <w:rFonts w:ascii="GHEA Grapalat" w:eastAsia="GHEA Grapalat" w:hAnsi="GHEA Grapalat" w:cs="GHEA Grapalat"/>
          <w:color w:val="000000"/>
          <w:sz w:val="24"/>
          <w:szCs w:val="24"/>
        </w:rPr>
        <w:t>. Անհրաժեշտության դեպքում կարգավարը կամ պատասխանատու պաշտոնատար անձն սպառնալիքի մասին իրազեկում է տեղական ինքնակառավարման մարմիններին, վտանգավոր գոտում գտնվող կազմակերպություններին, բնակավայրերի բնակչությանը:</w:t>
      </w:r>
    </w:p>
    <w:p w:rsidR="00C57F4D" w:rsidRPr="001F3FDB" w:rsidRDefault="00C1222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98</w:t>
      </w:r>
      <w:r w:rsidR="00FB5CC7" w:rsidRPr="001F3FDB">
        <w:rPr>
          <w:rFonts w:ascii="GHEA Grapalat" w:eastAsia="GHEA Grapalat" w:hAnsi="GHEA Grapalat" w:cs="GHEA Grapalat"/>
          <w:color w:val="000000"/>
          <w:sz w:val="24"/>
          <w:szCs w:val="24"/>
        </w:rPr>
        <w:t>. Վթարի ի հայտ գալուն պես աշխատանքների ղեկավարը պարտավոր է ստուգել սահմանափակող միջոցների, նախազգուշացնող և անվտանգության նշանների առկայությունը և, անհրաժեշտության դեպքում, տեղակայել պահակակետեր, հաստատել կապ կարգավարի հետ:</w:t>
      </w:r>
    </w:p>
    <w:p w:rsidR="00C57F4D" w:rsidRPr="001F3FDB" w:rsidRDefault="00C1222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99</w:t>
      </w:r>
      <w:r w:rsidR="00FB5CC7" w:rsidRPr="001F3FDB">
        <w:rPr>
          <w:rFonts w:ascii="GHEA Grapalat" w:eastAsia="GHEA Grapalat" w:hAnsi="GHEA Grapalat" w:cs="GHEA Grapalat"/>
          <w:color w:val="000000"/>
          <w:sz w:val="24"/>
          <w:szCs w:val="24"/>
        </w:rPr>
        <w:t>. ՄԳ-ի, դրա շինությունների, կառույցների, արմատուրի վրա վթարների վերացման աշխատանքները, որոնք պահանջում են գազավտանգավոր կամ կրակային աշխատանքների իրականացում, կատարվում են համաձայն Սույն կանոնների 32-րդ գլխի և կազմակերպության ստանդարտի պահանջներին:</w:t>
      </w:r>
    </w:p>
    <w:p w:rsidR="00C57F4D" w:rsidRPr="001F3FDB" w:rsidRDefault="00C12228"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100</w:t>
      </w:r>
      <w:r w:rsidR="00FB5CC7" w:rsidRPr="001F3FDB">
        <w:rPr>
          <w:rFonts w:ascii="GHEA Grapalat" w:eastAsia="GHEA Grapalat" w:hAnsi="GHEA Grapalat" w:cs="GHEA Grapalat"/>
          <w:color w:val="000000"/>
          <w:sz w:val="24"/>
          <w:szCs w:val="24"/>
        </w:rPr>
        <w:t>. Արգելվում է ՄԳ-ի գազի արտահոսքի վերացումը ճեղքի, անցքի կարանածեծման եղանակով: Առանձին դեպքերում թույլատրվում է ժամանակավոր անուրների կամ այլ սարքավորումների տեղադրումը շահագործող կազմակերպության ղեկավարության թույլտվությամբ:</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F94E3D">
      <w:pPr>
        <w:pStyle w:val="1"/>
        <w:rPr>
          <w:szCs w:val="24"/>
        </w:rPr>
      </w:pPr>
      <w:bookmarkStart w:id="11" w:name="_Toc117763404"/>
      <w:r w:rsidRPr="001F3FDB">
        <w:rPr>
          <w:szCs w:val="24"/>
        </w:rPr>
        <w:t xml:space="preserve">ԳԼՈՒԽ 8. ՄԱՅՐՈՒՂԱՅԻՆ </w:t>
      </w:r>
      <w:r w:rsidR="00CC2133" w:rsidRPr="001F3FDB">
        <w:rPr>
          <w:szCs w:val="24"/>
        </w:rPr>
        <w:t>ԳԱԶԱՏԱՐԵՐ</w:t>
      </w:r>
      <w:r w:rsidRPr="001F3FDB">
        <w:rPr>
          <w:szCs w:val="24"/>
        </w:rPr>
        <w:t xml:space="preserve"> ՀԵՆԱՍՅՈՒՆԵՐԻ ՎՐԱ</w:t>
      </w:r>
      <w:bookmarkEnd w:id="11"/>
    </w:p>
    <w:p w:rsidR="00C57F4D" w:rsidRPr="001F3FDB" w:rsidRDefault="00C57F4D" w:rsidP="00F94E3D">
      <w:pPr>
        <w:rPr>
          <w:rFonts w:ascii="GHEA Grapalat" w:hAnsi="GHEA Grapalat"/>
          <w:sz w:val="24"/>
          <w:szCs w:val="24"/>
        </w:rPr>
      </w:pPr>
    </w:p>
    <w:p w:rsidR="00C57F4D" w:rsidRPr="001F3FDB" w:rsidRDefault="00171C5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101</w:t>
      </w:r>
      <w:r w:rsidR="00FB5CC7" w:rsidRPr="001F3FDB">
        <w:rPr>
          <w:rFonts w:ascii="GHEA Grapalat" w:eastAsia="GHEA Grapalat" w:hAnsi="GHEA Grapalat" w:cs="GHEA Grapalat"/>
          <w:color w:val="000000"/>
          <w:sz w:val="24"/>
          <w:szCs w:val="24"/>
        </w:rPr>
        <w:t>. Հենասյուների վրա տեղակայված ՄԳ-ի հատվածները պետք է դիտարկվեն շահագործող կազմակերպության ղեկավարության կողմից հաստատված հատուկ կազմված ժամանակացույցին համաձայն:</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102</w:t>
      </w:r>
      <w:r w:rsidR="00FB5CC7" w:rsidRPr="001F3FDB">
        <w:rPr>
          <w:rFonts w:ascii="GHEA Grapalat" w:eastAsia="GHEA Grapalat" w:hAnsi="GHEA Grapalat" w:cs="GHEA Grapalat"/>
          <w:color w:val="000000"/>
          <w:sz w:val="24"/>
          <w:szCs w:val="24"/>
        </w:rPr>
        <w:t>. Եթե ՄԳ-ի հատվածի, հենասյուների կամ կախոցների դեֆորմացիան հասնում է սահմանային թույլատրվող ցուցանիշներին, ապա անհրաժեշտ է նվազեցնել դրանք կախոցների և հենասյուների դիրքի համապատասխան կարգավորմամբ:</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103</w:t>
      </w:r>
      <w:r w:rsidR="00FB5CC7" w:rsidRPr="001F3FDB">
        <w:rPr>
          <w:rFonts w:ascii="GHEA Grapalat" w:eastAsia="GHEA Grapalat" w:hAnsi="GHEA Grapalat" w:cs="GHEA Grapalat"/>
          <w:color w:val="000000"/>
          <w:sz w:val="24"/>
          <w:szCs w:val="24"/>
        </w:rPr>
        <w:t>. Հենասյուների և կախոցների թույլատրելի դեֆորմացիաները գերազանցող դեֆորմացիաները, ինչպես նաև դրանց անվտանգ տեխնիկական վիճակի խախտումները պետք է անմիջապես վերացվեն:</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104</w:t>
      </w:r>
      <w:r w:rsidR="00FB5CC7" w:rsidRPr="001F3FDB">
        <w:rPr>
          <w:rFonts w:ascii="GHEA Grapalat" w:eastAsia="GHEA Grapalat" w:hAnsi="GHEA Grapalat" w:cs="GHEA Grapalat"/>
          <w:color w:val="000000"/>
          <w:sz w:val="24"/>
          <w:szCs w:val="24"/>
        </w:rPr>
        <w:t xml:space="preserve">. Ճահճակալված, սառցակալված և սողացող գրունտերով հատվածներում պետք է կազմակերպվեն </w:t>
      </w:r>
      <w:r w:rsidRPr="001F3FDB">
        <w:rPr>
          <w:rFonts w:ascii="GHEA Grapalat" w:eastAsia="GHEA Grapalat" w:hAnsi="GHEA Grapalat" w:cs="GHEA Grapalat"/>
          <w:color w:val="000000"/>
          <w:sz w:val="24"/>
          <w:szCs w:val="24"/>
        </w:rPr>
        <w:t>գրունտ</w:t>
      </w:r>
      <w:r w:rsidR="00FB5CC7" w:rsidRPr="001F3FDB">
        <w:rPr>
          <w:rFonts w:ascii="GHEA Grapalat" w:eastAsia="GHEA Grapalat" w:hAnsi="GHEA Grapalat" w:cs="GHEA Grapalat"/>
          <w:color w:val="000000"/>
          <w:sz w:val="24"/>
          <w:szCs w:val="24"/>
        </w:rPr>
        <w:t>ի ջերմային ռեժիմի, դրանց վիճակի և գազատարի դիրքի դիտարկումներ: Գազատարի դիրքի բարձրության չափումները պետք է կատարվեն ըստ շահագործող կազմակերպության կողմից հաստատված ժամանակացույցի, բայց ոչ ուշ, քան երկու ամիսը մեկ:</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105</w:t>
      </w:r>
      <w:r w:rsidR="00FB5CC7" w:rsidRPr="001F3FDB">
        <w:rPr>
          <w:rFonts w:ascii="GHEA Grapalat" w:eastAsia="GHEA Grapalat" w:hAnsi="GHEA Grapalat" w:cs="GHEA Grapalat"/>
          <w:color w:val="000000"/>
          <w:sz w:val="24"/>
          <w:szCs w:val="24"/>
        </w:rPr>
        <w:t>. Գազատարի հակակոռոզիոն ծածկաշերտի վնասվածության դեպքում այն պետք է անհապաղ վերականգնվի:</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106</w:t>
      </w:r>
      <w:r w:rsidR="00FB5CC7" w:rsidRPr="001F3FDB">
        <w:rPr>
          <w:rFonts w:ascii="GHEA Grapalat" w:eastAsia="GHEA Grapalat" w:hAnsi="GHEA Grapalat" w:cs="GHEA Grapalat"/>
          <w:color w:val="000000"/>
          <w:sz w:val="24"/>
          <w:szCs w:val="24"/>
        </w:rPr>
        <w:t xml:space="preserve">.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 xml:space="preserve">ի և բարձր լարման օդային ԷՀԳ-ի հատման հատվածներում պետք է տեղադրվեն </w:t>
      </w:r>
      <w:r w:rsidR="00FB5CC7" w:rsidRPr="001F3FDB">
        <w:rPr>
          <w:rFonts w:ascii="GHEA Grapalat" w:eastAsia="GHEA Grapalat" w:hAnsi="GHEA Grapalat" w:cs="GHEA Grapalat"/>
          <w:sz w:val="24"/>
          <w:szCs w:val="24"/>
        </w:rPr>
        <w:t>սարքավորումներ (հարմարանքներ) ԷՀԳ-ի լարերի պոկման դեպքերում գազախողովակաշարը բարձր լարումներից պաշտպանելու համար</w:t>
      </w:r>
      <w:r w:rsidR="00FB5CC7" w:rsidRPr="001F3FDB">
        <w:rPr>
          <w:rFonts w:ascii="GHEA Grapalat" w:eastAsia="GHEA Grapalat" w:hAnsi="GHEA Grapalat" w:cs="GHEA Grapalat"/>
          <w:color w:val="000000"/>
          <w:sz w:val="24"/>
          <w:szCs w:val="24"/>
        </w:rPr>
        <w:t>:</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107</w:t>
      </w:r>
      <w:r w:rsidR="00FB5CC7" w:rsidRPr="001F3FDB">
        <w:rPr>
          <w:rFonts w:ascii="GHEA Grapalat" w:eastAsia="GHEA Grapalat" w:hAnsi="GHEA Grapalat" w:cs="GHEA Grapalat"/>
          <w:color w:val="000000"/>
          <w:sz w:val="24"/>
          <w:szCs w:val="24"/>
        </w:rPr>
        <w:t>. Գազատարի մակերեսի մաքրումը և մեկուսիչով պատումը գազատարի վրա հենվող սարքերի և մեխանիզմների կիրառմամբ պետք է իրականացվի միայն գազատարի համապատասխան հատվածի անջատումից և այն դատարկելուց հետո:</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108</w:t>
      </w:r>
      <w:r w:rsidR="00FB5CC7" w:rsidRPr="001F3FDB">
        <w:rPr>
          <w:rFonts w:ascii="GHEA Grapalat" w:eastAsia="GHEA Grapalat" w:hAnsi="GHEA Grapalat" w:cs="GHEA Grapalat"/>
          <w:color w:val="000000"/>
          <w:sz w:val="24"/>
          <w:szCs w:val="24"/>
        </w:rPr>
        <w:t>. Գազատարի առանձին հենասյան փոփոխման կամ վերանորոգման աշխատանքների ընթացքում դրանից 2 մ-ից ոչ ավելի հեռավորության վրա պետք է տեղադրվի ժամանակավոր հենք:</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109</w:t>
      </w:r>
      <w:r w:rsidR="00FB5CC7" w:rsidRPr="001F3FDB">
        <w:rPr>
          <w:rFonts w:ascii="GHEA Grapalat" w:eastAsia="GHEA Grapalat" w:hAnsi="GHEA Grapalat" w:cs="GHEA Grapalat"/>
          <w:color w:val="000000"/>
          <w:sz w:val="24"/>
          <w:szCs w:val="24"/>
        </w:rPr>
        <w:t>. Արգելվում է տրանսպորտային միջոցների և մեխանիզմների երթևեկությունը ՄԳ-ի ուղեգծի երկայնքով հենասյուներից 10 մ-ից պակաս հեռավորության վրա:</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110</w:t>
      </w:r>
      <w:r w:rsidR="00FB5CC7" w:rsidRPr="001F3FDB">
        <w:rPr>
          <w:rFonts w:ascii="GHEA Grapalat" w:eastAsia="GHEA Grapalat" w:hAnsi="GHEA Grapalat" w:cs="GHEA Grapalat"/>
          <w:color w:val="000000"/>
          <w:sz w:val="24"/>
          <w:szCs w:val="24"/>
        </w:rPr>
        <w:t>. ՄԳ-ի նորոգման ժամանակ գազատարի վրայով անցնել թույլատրվում է միայն հատուկ սարքավորված անցումով, որը չպետք է կապված լինի գազատարի հետ:</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111</w:t>
      </w:r>
      <w:r w:rsidR="00FB5CC7" w:rsidRPr="001F3FDB">
        <w:rPr>
          <w:rFonts w:ascii="GHEA Grapalat" w:eastAsia="GHEA Grapalat" w:hAnsi="GHEA Grapalat" w:cs="GHEA Grapalat"/>
          <w:color w:val="000000"/>
          <w:sz w:val="24"/>
          <w:szCs w:val="24"/>
        </w:rPr>
        <w:t>. Անցումի կառուցվածքը պետք է հաշվառված լինի դրա վրայով տեղափոխվող սարքավորումների, մեքենաների և մեխանիզմների ամենամեծ քաշի հաշվարկով: Անցումի կառուցվածքի վրա թույլատրելի ամենամեծ ճնշումը պետք է նշված լինի հատուկ տեղադրվող ճանապարհային նշանի վրա:</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112</w:t>
      </w:r>
      <w:r w:rsidR="00FB5CC7" w:rsidRPr="001F3FDB">
        <w:rPr>
          <w:rFonts w:ascii="GHEA Grapalat" w:eastAsia="GHEA Grapalat" w:hAnsi="GHEA Grapalat" w:cs="GHEA Grapalat"/>
          <w:color w:val="000000"/>
          <w:sz w:val="24"/>
          <w:szCs w:val="24"/>
        </w:rPr>
        <w:t>. 10 մ-ից պակաս տեսանելիության պայմաններում արգելվում է տրանսպորտային միջոցների երթևեկությունն անմիջականորեն ՄԳ-ի ուղեգծի երկայնքով:</w:t>
      </w:r>
    </w:p>
    <w:p w:rsidR="00C57F4D" w:rsidRPr="001F3FDB" w:rsidRDefault="00C57F4D" w:rsidP="00F94E3D">
      <w:pPr>
        <w:rPr>
          <w:rFonts w:ascii="GHEA Grapalat" w:hAnsi="GHEA Grapalat"/>
          <w:sz w:val="24"/>
          <w:szCs w:val="24"/>
        </w:rPr>
      </w:pPr>
    </w:p>
    <w:p w:rsidR="00C57F4D" w:rsidRPr="001F3FDB" w:rsidRDefault="00FB5CC7" w:rsidP="00F94E3D">
      <w:pPr>
        <w:pStyle w:val="1"/>
        <w:rPr>
          <w:szCs w:val="24"/>
        </w:rPr>
      </w:pPr>
      <w:bookmarkStart w:id="12" w:name="_Toc117763405"/>
      <w:r w:rsidRPr="001F3FDB">
        <w:rPr>
          <w:szCs w:val="24"/>
        </w:rPr>
        <w:t xml:space="preserve">ԳԼՈՒԽ 9. ԹՈՒՆԵԼՆԵՐՈՒՄ ՏԵՂԱԴՐՎԱԾ ՄԱՅՐՈՒՂԱՅԻՆ </w:t>
      </w:r>
      <w:r w:rsidR="00CC2133" w:rsidRPr="001F3FDB">
        <w:rPr>
          <w:szCs w:val="24"/>
        </w:rPr>
        <w:t>ԳԱԶԱՏԱՐԵՐ</w:t>
      </w:r>
      <w:bookmarkEnd w:id="12"/>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113</w:t>
      </w:r>
      <w:r w:rsidR="00FB5CC7" w:rsidRPr="001F3FDB">
        <w:rPr>
          <w:rFonts w:ascii="GHEA Grapalat" w:eastAsia="GHEA Grapalat" w:hAnsi="GHEA Grapalat" w:cs="GHEA Grapalat"/>
          <w:color w:val="000000"/>
          <w:sz w:val="24"/>
          <w:szCs w:val="24"/>
        </w:rPr>
        <w:t xml:space="preserve">. Թունելի մուտքի մոտ, տեսանելի վայրում պետք է տեղադրվի անվտանգության նշան՝ «Կողմնակի անձանց մուտքն արգելվում է: Պայթյունավտանգ է» </w:t>
      </w:r>
      <w:r w:rsidR="00DD063D"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 xml:space="preserve">ը: </w:t>
      </w:r>
      <w:r w:rsidR="00FB5CC7" w:rsidRPr="001F3FDB">
        <w:rPr>
          <w:rFonts w:ascii="GHEA Grapalat" w:eastAsia="GHEA Grapalat" w:hAnsi="GHEA Grapalat" w:cs="GHEA Grapalat"/>
          <w:sz w:val="24"/>
          <w:szCs w:val="24"/>
        </w:rPr>
        <w:t>Դեպի թունելի մուտք տանող ճանապարհին՝ թունելից 50մ հեռավորությոն վրա տեղադրվում է անվտանգության նշան՝</w:t>
      </w:r>
      <w:r w:rsidR="00FB5CC7" w:rsidRPr="001F3FDB">
        <w:rPr>
          <w:rFonts w:ascii="GHEA Grapalat" w:eastAsia="GHEA Grapalat" w:hAnsi="GHEA Grapalat" w:cs="GHEA Grapalat"/>
          <w:color w:val="000000"/>
          <w:sz w:val="24"/>
          <w:szCs w:val="24"/>
        </w:rPr>
        <w:t xml:space="preserve"> «Ծխելը և կրակ վառելն արգելվում է» գրությամբ:</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114</w:t>
      </w:r>
      <w:r w:rsidR="00FB5CC7" w:rsidRPr="001F3FDB">
        <w:rPr>
          <w:rFonts w:ascii="GHEA Grapalat" w:eastAsia="GHEA Grapalat" w:hAnsi="GHEA Grapalat" w:cs="GHEA Grapalat"/>
          <w:color w:val="000000"/>
          <w:sz w:val="24"/>
          <w:szCs w:val="24"/>
        </w:rPr>
        <w:t xml:space="preserve">. Թունելի մուտքերը պետք է սարքավորվեն կողպեքով փակվող սարքին մետաղյա </w:t>
      </w:r>
      <w:r w:rsidR="00FB5CC7" w:rsidRPr="001F3FDB">
        <w:rPr>
          <w:rFonts w:ascii="GHEA Grapalat" w:eastAsia="GHEA Grapalat" w:hAnsi="GHEA Grapalat" w:cs="GHEA Grapalat"/>
          <w:sz w:val="24"/>
          <w:szCs w:val="24"/>
        </w:rPr>
        <w:t>ճաղավանդակներով, որոնց բանալիները պետք է լինեն ամենամոտ գտնվող գծային շրջագայողի, ԳՇ</w:t>
      </w:r>
      <w:r w:rsidR="004E70D1" w:rsidRPr="001F3FDB">
        <w:rPr>
          <w:rFonts w:ascii="GHEA Grapalat" w:eastAsia="GHEA Grapalat" w:hAnsi="GHEA Grapalat" w:cs="GHEA Grapalat"/>
          <w:sz w:val="24"/>
          <w:szCs w:val="24"/>
        </w:rPr>
        <w:t>Մ</w:t>
      </w:r>
      <w:r w:rsidR="00FB5CC7" w:rsidRPr="001F3FDB">
        <w:rPr>
          <w:rFonts w:ascii="GHEA Grapalat" w:eastAsia="GHEA Grapalat" w:hAnsi="GHEA Grapalat" w:cs="GHEA Grapalat"/>
          <w:sz w:val="24"/>
          <w:szCs w:val="24"/>
        </w:rPr>
        <w:t xml:space="preserve"> պետի կամ շահագործող ստորաբաժանման կարգավարի մոտ:</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115</w:t>
      </w:r>
      <w:r w:rsidR="00FB5CC7" w:rsidRPr="001F3FDB">
        <w:rPr>
          <w:rFonts w:ascii="GHEA Grapalat" w:eastAsia="GHEA Grapalat" w:hAnsi="GHEA Grapalat" w:cs="GHEA Grapalat"/>
          <w:color w:val="000000"/>
          <w:sz w:val="24"/>
          <w:szCs w:val="24"/>
        </w:rPr>
        <w:t>. Գազատարի վրա կամ թունելի պատի վրա անմիջապես գազատարի մոտ բաց գույնի ներկով յուրաքանչյուր 20 մ մեկ պետք է նշված լինի հեռավորությունը մինչև թունելի մուտքն ու ելքը: Նշումները գազատարի վրա պետք է կատարել կոտորակի տեսքով. վերին մասում` հեռավորությունը մուտքից և սլաք, որը կցուցանի գազի տեղափոխման ուղղությունը, իսկ ստորին մասում` հեռավորությունը թունելի ելքից:</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116</w:t>
      </w:r>
      <w:r w:rsidR="00FB5CC7" w:rsidRPr="001F3FDB">
        <w:rPr>
          <w:rFonts w:ascii="GHEA Grapalat" w:eastAsia="GHEA Grapalat" w:hAnsi="GHEA Grapalat" w:cs="GHEA Grapalat"/>
          <w:color w:val="000000"/>
          <w:sz w:val="24"/>
          <w:szCs w:val="24"/>
        </w:rPr>
        <w:t>. Թունելում դիտարկումներ և նորոգումներ պետք է իրականացնեն գազավտանգավոր և կրակային աշխատանքներ անցկացնելու ուսուցում ստացած և իրավունք ունեցող անձինք:</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117</w:t>
      </w:r>
      <w:r w:rsidR="00FB5CC7" w:rsidRPr="001F3FDB">
        <w:rPr>
          <w:rFonts w:ascii="GHEA Grapalat" w:eastAsia="GHEA Grapalat" w:hAnsi="GHEA Grapalat" w:cs="GHEA Grapalat"/>
          <w:color w:val="000000"/>
          <w:sz w:val="24"/>
          <w:szCs w:val="24"/>
        </w:rPr>
        <w:t>. Թունելի և գազատարի դիտարկումից առաջ աշխատանքներ իրականացնող կազմակերպության անձնակազմի կողմից թունելի մուտքի հատվածում պետք է զննվեն ժայռերը` մուտքի և այնտեղ տեղակայված գազային փոխհատուցիչների վրա ժայռաբեկորների ընկման հնարավորությունը բացահայտելու նպատակով: Զննման արդյունքներով պետք է ձեռնարկվեն միջոցներ հնարավոր վտանգը չեզոքացնելու ուղղությամբ: Զննման արդյունքները ձևակերպվում են ակտով, որը կազմվում և ստորագրվում է զննումը կատարած անձնակազմի կողմից:</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118</w:t>
      </w:r>
      <w:r w:rsidR="00FB5CC7" w:rsidRPr="001F3FDB">
        <w:rPr>
          <w:rFonts w:ascii="GHEA Grapalat" w:eastAsia="GHEA Grapalat" w:hAnsi="GHEA Grapalat" w:cs="GHEA Grapalat"/>
          <w:color w:val="000000"/>
          <w:sz w:val="24"/>
          <w:szCs w:val="24"/>
        </w:rPr>
        <w:t xml:space="preserve">. Թունելում օդի գազայնվածության աստիճանի ստուգումից հետո թույլատրվում է մուտք գործել թունել առնվազն երկու </w:t>
      </w:r>
      <w:r w:rsidRPr="001F3FDB">
        <w:rPr>
          <w:rFonts w:ascii="GHEA Grapalat" w:eastAsia="GHEA Grapalat" w:hAnsi="GHEA Grapalat" w:cs="GHEA Grapalat"/>
          <w:color w:val="000000"/>
          <w:sz w:val="24"/>
          <w:szCs w:val="24"/>
        </w:rPr>
        <w:t>մարդուց</w:t>
      </w:r>
      <w:r w:rsidR="00FB5CC7" w:rsidRPr="001F3FDB">
        <w:rPr>
          <w:rFonts w:ascii="GHEA Grapalat" w:eastAsia="GHEA Grapalat" w:hAnsi="GHEA Grapalat" w:cs="GHEA Grapalat"/>
          <w:color w:val="000000"/>
          <w:sz w:val="24"/>
          <w:szCs w:val="24"/>
        </w:rPr>
        <w:t xml:space="preserve"> կազմված խմբին, որը պետք է ապահովվի մեկուսիչ հակագազերով և պայթյունապաշտպանված մարտկոցային լուսատուներով:</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119</w:t>
      </w:r>
      <w:r w:rsidR="00FB5CC7" w:rsidRPr="001F3FDB">
        <w:rPr>
          <w:rFonts w:ascii="GHEA Grapalat" w:eastAsia="GHEA Grapalat" w:hAnsi="GHEA Grapalat" w:cs="GHEA Grapalat"/>
          <w:color w:val="000000"/>
          <w:sz w:val="24"/>
          <w:szCs w:val="24"/>
        </w:rPr>
        <w:t>. Մուտք թունել առանց մեկուսիչ հակագազի թույլատրվում է միայն այն դեպքում, երբ թունելում վնասակար նյութերի գումարային պարունակությունը չի գերազանցում ընդհանուր ՍԹԿ-ն:</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120</w:t>
      </w:r>
      <w:r w:rsidR="00FB5CC7" w:rsidRPr="001F3FDB">
        <w:rPr>
          <w:rFonts w:ascii="GHEA Grapalat" w:eastAsia="GHEA Grapalat" w:hAnsi="GHEA Grapalat" w:cs="GHEA Grapalat"/>
          <w:color w:val="000000"/>
          <w:sz w:val="24"/>
          <w:szCs w:val="24"/>
        </w:rPr>
        <w:t>. Գազատարի ստուգողական դիտարկման ժամանակ թունելի գազայնվածությունը պետք է ստուգվի յուրաքանչյուր 50 մ-ը մեկ: Եթե օդի գազայնվածության աստիճանը գերազանցում է ՍԹԿ-ն, ապա դիտարկումը պետք է իրականացվի այնպես, ինչպես գազավտանգավոր աշխատանքները: Այդ դեպքում ճնշումը գազատարում պետք է նվազեցվի առնվազն 30 տոկոսով` համեմատ շահագործման վերջին տարվա ընթացքում տվյալ դիտարկվող հատվածում գրանցված աշխատանքային ամենամեծ ճնշման:</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121</w:t>
      </w:r>
      <w:r w:rsidR="00FB5CC7" w:rsidRPr="001F3FDB">
        <w:rPr>
          <w:rFonts w:ascii="GHEA Grapalat" w:eastAsia="GHEA Grapalat" w:hAnsi="GHEA Grapalat" w:cs="GHEA Grapalat"/>
          <w:color w:val="000000"/>
          <w:sz w:val="24"/>
          <w:szCs w:val="24"/>
        </w:rPr>
        <w:t>. Թունելում մարդկանց տևական գտնվելու դեպքում անհրաժեշտ է պարբերաբար անցկացնել օդային խառնուրդի որակի հսկում` առնվազն ժամը մեկ:</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122</w:t>
      </w:r>
      <w:r w:rsidR="00FB5CC7" w:rsidRPr="001F3FDB">
        <w:rPr>
          <w:rFonts w:ascii="GHEA Grapalat" w:eastAsia="GHEA Grapalat" w:hAnsi="GHEA Grapalat" w:cs="GHEA Grapalat"/>
          <w:color w:val="000000"/>
          <w:sz w:val="24"/>
          <w:szCs w:val="24"/>
        </w:rPr>
        <w:t>. Թունելում մարդկանց գտնվելու ամբողջ ընթացքում թունելի մուտքերը պետք է բաց պահվեն:</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123</w:t>
      </w:r>
      <w:r w:rsidR="00FB5CC7" w:rsidRPr="001F3FDB">
        <w:rPr>
          <w:rFonts w:ascii="GHEA Grapalat" w:eastAsia="GHEA Grapalat" w:hAnsi="GHEA Grapalat" w:cs="GHEA Grapalat"/>
          <w:color w:val="000000"/>
          <w:sz w:val="24"/>
          <w:szCs w:val="24"/>
        </w:rPr>
        <w:t xml:space="preserve">. Թունելում մարդկանց գտնվելու դեպքում թունելի յուրաքանչյուր մուտքի մոտ պետք է անընդհատ հերթապահեն մեկուսիչ հակագազ, գազաանալիզարար, պայթյունապաշտպանված կատարմամբ մարտկոցային լուսատու և այլ անհրաժեշտ պարագաներ ունեցող առնվազն երկու մարդ (փրկարար խումբ): Փրկարար խմբի տրամադրության տակ պետք է գտնվեն կարգավարի հետ կապ հաստատելու միջոց, ավտոմեքենա և </w:t>
      </w:r>
      <w:r w:rsidRPr="001F3FDB">
        <w:rPr>
          <w:rFonts w:ascii="GHEA Grapalat" w:eastAsia="GHEA Grapalat" w:hAnsi="GHEA Grapalat" w:cs="GHEA Grapalat"/>
          <w:color w:val="000000"/>
          <w:sz w:val="24"/>
          <w:szCs w:val="24"/>
        </w:rPr>
        <w:t>առաջնային</w:t>
      </w:r>
      <w:r w:rsidR="00FB5CC7" w:rsidRPr="001F3FDB">
        <w:rPr>
          <w:rFonts w:ascii="GHEA Grapalat" w:eastAsia="GHEA Grapalat" w:hAnsi="GHEA Grapalat" w:cs="GHEA Grapalat"/>
          <w:color w:val="000000"/>
          <w:sz w:val="24"/>
          <w:szCs w:val="24"/>
        </w:rPr>
        <w:t xml:space="preserve"> բուժօգնության միջոցներ: Թունելի մուտքի մոտ գտնվող խմբի կազմում պետք է լինի կարգավարի հետ կապ պահպանող անձ: Փրկարար խումբը պետք է գտնվի թունելից դուրս, դրա անդամները պետք է տիրապետեն փրկարարական գործողություններին, այդ թվում` նաև թունելից տուժածներին դուրս բերելու և </w:t>
      </w:r>
      <w:r w:rsidRPr="001F3FDB">
        <w:rPr>
          <w:rFonts w:ascii="GHEA Grapalat" w:eastAsia="GHEA Grapalat" w:hAnsi="GHEA Grapalat" w:cs="GHEA Grapalat"/>
          <w:color w:val="000000"/>
          <w:sz w:val="24"/>
          <w:szCs w:val="24"/>
        </w:rPr>
        <w:t>առաջնային</w:t>
      </w:r>
      <w:r w:rsidR="00FB5CC7" w:rsidRPr="001F3FDB">
        <w:rPr>
          <w:rFonts w:ascii="GHEA Grapalat" w:eastAsia="GHEA Grapalat" w:hAnsi="GHEA Grapalat" w:cs="GHEA Grapalat"/>
          <w:color w:val="000000"/>
          <w:sz w:val="24"/>
          <w:szCs w:val="24"/>
        </w:rPr>
        <w:t xml:space="preserve"> բուժօգնություն ցուցաբերելու հմտություններին:</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124</w:t>
      </w:r>
      <w:r w:rsidR="00FB5CC7" w:rsidRPr="001F3FDB">
        <w:rPr>
          <w:rFonts w:ascii="GHEA Grapalat" w:eastAsia="GHEA Grapalat" w:hAnsi="GHEA Grapalat" w:cs="GHEA Grapalat"/>
          <w:color w:val="000000"/>
          <w:sz w:val="24"/>
          <w:szCs w:val="24"/>
        </w:rPr>
        <w:t>. Փրկարարները պարտավոր են պահպանել մշտական կապ թունելում գտնվող մարդկանց հետ (հեռախոսակապ, ռադիոկապ, ձայնային կամ ազդանշանային կապ): Կապի խափանման դեպքում փրկարարները պետք է օգնություն ցուցաբերեն թունելում գտնվող մարդկանց` համաձայն վթարի վերացման ծրագրի:</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125</w:t>
      </w:r>
      <w:r w:rsidR="00FB5CC7" w:rsidRPr="001F3FDB">
        <w:rPr>
          <w:rFonts w:ascii="GHEA Grapalat" w:eastAsia="GHEA Grapalat" w:hAnsi="GHEA Grapalat" w:cs="GHEA Grapalat"/>
          <w:color w:val="000000"/>
          <w:sz w:val="24"/>
          <w:szCs w:val="24"/>
        </w:rPr>
        <w:t>. Եթե թունելի ներսում գազայնվածությունը գերազանցում է ԲՍԿՍ 20 տոկոս, ապա դիտարկումը պետք է դադարեցվի: Թունելում գտնվող գազատարի հատվածն անհրաժեշտ է անմիջապես անջատել, գազատարում գազի ճնշումը պետք է նվազեցվի առնվազն 50 տոկոսով, իսկ անհրաժեշտության դեպքում հավասարեցվի մթնոլորտայինի: Դիտարկումը կարող է վերսկսվել, եթե գազայնվածությունը թունելում նվազել է ԲՍԿՍ 20 տոկոսից: Այդ դեպքում պետք է կիրառել թունելի բնական և արհեստական օդափոխում:</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126</w:t>
      </w:r>
      <w:r w:rsidR="00FB5CC7" w:rsidRPr="001F3FDB">
        <w:rPr>
          <w:rFonts w:ascii="GHEA Grapalat" w:eastAsia="GHEA Grapalat" w:hAnsi="GHEA Grapalat" w:cs="GHEA Grapalat"/>
          <w:color w:val="000000"/>
          <w:sz w:val="24"/>
          <w:szCs w:val="24"/>
        </w:rPr>
        <w:t>. Թունելի ներսում տեղական փլուզումների, ստորգետնյա ջրերի կուտակումների, թունելի պատերի և կամարի վերանորոգման աշխատանքները պետք է կատարվեն լեռնային աշխատանքների իրականացման հրահանգների և հատուկ մշակված պլանների համապատասխան` գազատարի պահպանման պայմանով:</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127</w:t>
      </w:r>
      <w:r w:rsidR="00FB5CC7" w:rsidRPr="001F3FDB">
        <w:rPr>
          <w:rFonts w:ascii="GHEA Grapalat" w:eastAsia="GHEA Grapalat" w:hAnsi="GHEA Grapalat" w:cs="GHEA Grapalat"/>
          <w:color w:val="000000"/>
          <w:sz w:val="24"/>
          <w:szCs w:val="24"/>
        </w:rPr>
        <w:t>. Թունելում աշխատանքներ իրականացնելու ընթացքում ներսում կարող է գտնվել այդ աշխատանքներն իրականացնող կամ վերահսկող անձնակազմը:</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128</w:t>
      </w:r>
      <w:r w:rsidR="00FB5CC7" w:rsidRPr="001F3FDB">
        <w:rPr>
          <w:rFonts w:ascii="GHEA Grapalat" w:eastAsia="GHEA Grapalat" w:hAnsi="GHEA Grapalat" w:cs="GHEA Grapalat"/>
          <w:color w:val="000000"/>
          <w:sz w:val="24"/>
          <w:szCs w:val="24"/>
        </w:rPr>
        <w:t>. Գազատարի արտաքին մակերեսի մաքրումը և ներկումն իրականացնում են թունելում օդի հոսքի ուղղվածությանը հակառակ:</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129</w:t>
      </w:r>
      <w:r w:rsidR="00FB5CC7" w:rsidRPr="001F3FDB">
        <w:rPr>
          <w:rFonts w:ascii="GHEA Grapalat" w:eastAsia="GHEA Grapalat" w:hAnsi="GHEA Grapalat" w:cs="GHEA Grapalat"/>
          <w:color w:val="000000"/>
          <w:sz w:val="24"/>
          <w:szCs w:val="24"/>
        </w:rPr>
        <w:t>. Թունելի ներսում գազատարի վրա կրակային աշխատանքները պետք է իրականացվեն հերմետիկ փակումից/անջատումից հետո` թունելից դուրս գտնվող գծային արմատուրի հանգույցների արանքում գտնվող գազատարի հատվածն ամբողջովին գազից ազատելու պայմանով: Եթե անջատող գծային արմատուրը փակումից հետո չեն ապահովում անհրաժեշտ հերմետիկությունը, ապա վերանորոգվող հատվածի հետ միասին պետք է անջատվի և դատարկվի նաև անսարք արմատուրից հետո գտնվող գազատարի հատվածը:</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130</w:t>
      </w:r>
      <w:r w:rsidR="00FB5CC7" w:rsidRPr="001F3FDB">
        <w:rPr>
          <w:rFonts w:ascii="GHEA Grapalat" w:eastAsia="GHEA Grapalat" w:hAnsi="GHEA Grapalat" w:cs="GHEA Grapalat"/>
          <w:color w:val="000000"/>
          <w:sz w:val="24"/>
          <w:szCs w:val="24"/>
        </w:rPr>
        <w:t>. Արգելվում է թունելում գտնվող գազատարի հատվածի վրա միաժամանակ իրականացնել մեկից ավելի կրակային աշխատանք:</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131</w:t>
      </w:r>
      <w:r w:rsidR="00FB5CC7" w:rsidRPr="001F3FDB">
        <w:rPr>
          <w:rFonts w:ascii="GHEA Grapalat" w:eastAsia="GHEA Grapalat" w:hAnsi="GHEA Grapalat" w:cs="GHEA Grapalat"/>
          <w:color w:val="000000"/>
          <w:sz w:val="24"/>
          <w:szCs w:val="24"/>
        </w:rPr>
        <w:t>. Եթե աշխատանքային գոտում ածխաջրածնային գազերի խտությունը/կուտակումը գերազանցում է ԲՍԿՍ-ի 20 տոկոս, ապա կրակային աշխատանքները թունելի ներսում պետք է դադարեցվեն և վերսկսվեն միայն արտահոսքի աղբյուրը հայտնաբերելուց և անթույլատրելի գազայնվածությունը վերացնելուց հետո:</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132</w:t>
      </w:r>
      <w:r w:rsidR="00FB5CC7" w:rsidRPr="001F3FDB">
        <w:rPr>
          <w:rFonts w:ascii="GHEA Grapalat" w:eastAsia="GHEA Grapalat" w:hAnsi="GHEA Grapalat" w:cs="GHEA Grapalat"/>
          <w:color w:val="000000"/>
          <w:sz w:val="24"/>
          <w:szCs w:val="24"/>
        </w:rPr>
        <w:t>. Թունելի ներսում օգտագործվող էլեկտրահաղորդակով օժանդակ սարքավորումը, էլեկտրական սնուցումով ՉՀՍ և Ա-ն և լուսավորող միջոցները պետք է լինեն պայթյունապաշտպանված կատարմամբ:</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FB5CC7" w:rsidP="001E7125">
      <w:pPr>
        <w:pStyle w:val="1"/>
        <w:rPr>
          <w:szCs w:val="24"/>
        </w:rPr>
      </w:pPr>
      <w:bookmarkStart w:id="13" w:name="_Toc117763406"/>
      <w:r w:rsidRPr="001F3FDB">
        <w:rPr>
          <w:szCs w:val="24"/>
        </w:rPr>
        <w:t xml:space="preserve">ԳԼՈՒԽ 10. ՄԱՅՐՈՒՂԱՅԻՆ </w:t>
      </w:r>
      <w:r w:rsidR="00CC2133" w:rsidRPr="001F3FDB">
        <w:rPr>
          <w:szCs w:val="24"/>
        </w:rPr>
        <w:t>ԳԱԶԱՏԱՐԵՐ</w:t>
      </w:r>
      <w:r w:rsidRPr="001F3FDB">
        <w:rPr>
          <w:szCs w:val="24"/>
        </w:rPr>
        <w:t>Ի ՊԱՇՏՊԱՆՈՒԹՅՈՒՆԸ ԿՈՌՈԶԻԱՅԻՑ</w:t>
      </w:r>
      <w:bookmarkEnd w:id="13"/>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133</w:t>
      </w:r>
      <w:r w:rsidR="00FB5CC7" w:rsidRPr="001F3FDB">
        <w:rPr>
          <w:rFonts w:ascii="GHEA Grapalat" w:eastAsia="GHEA Grapalat" w:hAnsi="GHEA Grapalat" w:cs="GHEA Grapalat"/>
          <w:color w:val="000000"/>
          <w:sz w:val="24"/>
          <w:szCs w:val="24"/>
        </w:rPr>
        <w:t>. ՄԳ-ի օբյեկտները պետք է պաշտպանված լինեն գրունտային կոռոզիայից և թափառող հոսանքների կոռոզիայից, իսկ փոխադրվող գազի բաղադրությունում ագրեսիվ բաղադրիչների առկայության դեպքում` դանդաղիչների օգնությամբ նաև ներքին կոռոզիայից:</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134</w:t>
      </w:r>
      <w:r w:rsidR="00FB5CC7" w:rsidRPr="001F3FDB">
        <w:rPr>
          <w:rFonts w:ascii="GHEA Grapalat" w:eastAsia="GHEA Grapalat" w:hAnsi="GHEA Grapalat" w:cs="GHEA Grapalat"/>
          <w:color w:val="000000"/>
          <w:sz w:val="24"/>
          <w:szCs w:val="24"/>
        </w:rPr>
        <w:t xml:space="preserve">. Կատոդային և դրենաժային պաշտպանության կայանների շահագործման դեպքում անհրաժեշտ է պահպանել Սույն կանոնների </w:t>
      </w:r>
      <w:r w:rsidRPr="001F3FDB">
        <w:rPr>
          <w:rFonts w:ascii="GHEA Grapalat" w:eastAsia="GHEA Grapalat" w:hAnsi="GHEA Grapalat" w:cs="GHEA Grapalat"/>
          <w:color w:val="000000"/>
          <w:sz w:val="24"/>
          <w:szCs w:val="24"/>
        </w:rPr>
        <w:t>5</w:t>
      </w:r>
      <w:r w:rsidR="00FB5CC7" w:rsidRPr="001F3FDB">
        <w:rPr>
          <w:rFonts w:ascii="GHEA Grapalat" w:eastAsia="GHEA Grapalat" w:hAnsi="GHEA Grapalat" w:cs="GHEA Grapalat"/>
          <w:color w:val="000000"/>
          <w:sz w:val="24"/>
          <w:szCs w:val="24"/>
        </w:rPr>
        <w:t xml:space="preserve"> բաժնի դրույթները:</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135</w:t>
      </w:r>
      <w:r w:rsidR="00FB5CC7" w:rsidRPr="001F3FDB">
        <w:rPr>
          <w:rFonts w:ascii="GHEA Grapalat" w:eastAsia="GHEA Grapalat" w:hAnsi="GHEA Grapalat" w:cs="GHEA Grapalat"/>
          <w:color w:val="000000"/>
          <w:sz w:val="24"/>
          <w:szCs w:val="24"/>
        </w:rPr>
        <w:t>. ԷՀԳ-ի էլեկտրասարքավորումների շահագործման ընթացքում ԷՔՊ-ի և էլեկտրասարքավորումների վթարային ծառայությունների պատասխանատվության տարանջատման սահմանը պետք է որոշվի ՄԳ-ի գծային արտադրական ստորաբաժանման հատուկ հրամանով:</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136</w:t>
      </w:r>
      <w:r w:rsidR="00FB5CC7" w:rsidRPr="001F3FDB">
        <w:rPr>
          <w:rFonts w:ascii="GHEA Grapalat" w:eastAsia="GHEA Grapalat" w:hAnsi="GHEA Grapalat" w:cs="GHEA Grapalat"/>
          <w:color w:val="000000"/>
          <w:sz w:val="24"/>
          <w:szCs w:val="24"/>
        </w:rPr>
        <w:t>. Արգելվում է գազի ճնշման տակ գտնվող գազատարին կատոդային արտանցումների միացումը գազա և էլեկտրաեռակցման օգնությամբ:</w:t>
      </w:r>
    </w:p>
    <w:p w:rsidR="00C57F4D" w:rsidRPr="001F3FDB" w:rsidRDefault="005B07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137</w:t>
      </w:r>
      <w:r w:rsidR="00FB5CC7" w:rsidRPr="001F3FDB">
        <w:rPr>
          <w:rFonts w:ascii="GHEA Grapalat" w:eastAsia="GHEA Grapalat" w:hAnsi="GHEA Grapalat" w:cs="GHEA Grapalat"/>
          <w:color w:val="000000"/>
          <w:sz w:val="24"/>
          <w:szCs w:val="24"/>
        </w:rPr>
        <w:t>. Գործող գազատարին արտանցումների ջերմաեռակցումը պետք է իրականացնի որակավորում ունեցող աշխատողը, որն անցել է հատուկ ուսուցում` գործող գազատարին արտանցումների ջերմային եռակցման հրահանգի պահանջների պահպանմամբ:</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138</w:t>
      </w:r>
      <w:r w:rsidR="00FB5CC7" w:rsidRPr="001F3FDB">
        <w:rPr>
          <w:rFonts w:ascii="GHEA Grapalat" w:eastAsia="GHEA Grapalat" w:hAnsi="GHEA Grapalat" w:cs="GHEA Grapalat"/>
          <w:color w:val="000000"/>
          <w:sz w:val="24"/>
          <w:szCs w:val="24"/>
        </w:rPr>
        <w:t>. Կատոդային պաշտպանության արտանցումները պետք է եռակցվեն հորատանցքում գազայնվածության բացակայության պայմաններում, ինչն անհրաժեշտ է մշտապես վերահսկել:</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13</w:t>
      </w:r>
      <w:r w:rsidR="001514A0" w:rsidRPr="001F3FDB">
        <w:rPr>
          <w:rFonts w:ascii="GHEA Grapalat" w:eastAsia="GHEA Grapalat" w:hAnsi="GHEA Grapalat" w:cs="GHEA Grapalat"/>
          <w:color w:val="000000"/>
          <w:sz w:val="24"/>
          <w:szCs w:val="24"/>
        </w:rPr>
        <w:t>9</w:t>
      </w:r>
      <w:r w:rsidRPr="001F3FDB">
        <w:rPr>
          <w:rFonts w:ascii="GHEA Grapalat" w:eastAsia="GHEA Grapalat" w:hAnsi="GHEA Grapalat" w:cs="GHEA Grapalat"/>
          <w:color w:val="000000"/>
          <w:sz w:val="24"/>
          <w:szCs w:val="24"/>
        </w:rPr>
        <w:t>. Գործող գազատարի վրա կատոդային և դրենաժային արտանցումները պետք է տեղադրվեն շահագործող կազմակերպության կողմից սահմանված կարգով հաստատված հրահանգներին համապատասխան:</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140</w:t>
      </w:r>
      <w:r w:rsidR="00FB5CC7" w:rsidRPr="001F3FDB">
        <w:rPr>
          <w:rFonts w:ascii="GHEA Grapalat" w:eastAsia="GHEA Grapalat" w:hAnsi="GHEA Grapalat" w:cs="GHEA Grapalat"/>
          <w:color w:val="000000"/>
          <w:sz w:val="24"/>
          <w:szCs w:val="24"/>
        </w:rPr>
        <w:t>. Արտանցումների միացման տեղերը և արտանցումները եռակցումից հետո պետք է պատվեն հակակոռոզիոն մեկուսիչով` անվտանգության միջոցների պահպանմամբ:</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141</w:t>
      </w:r>
      <w:r w:rsidR="00FB5CC7" w:rsidRPr="001F3FDB">
        <w:rPr>
          <w:rFonts w:ascii="GHEA Grapalat" w:eastAsia="GHEA Grapalat" w:hAnsi="GHEA Grapalat" w:cs="GHEA Grapalat"/>
          <w:color w:val="000000"/>
          <w:sz w:val="24"/>
          <w:szCs w:val="24"/>
        </w:rPr>
        <w:t>. Արտանցումների եռակցումը պետք է իրականացվի արտահագուստով, պաշտպանող ակնոցներով և այլ ԱՊՄ-ի կիրառմամբ:</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w:t>
      </w:r>
      <w:r w:rsidR="001514A0" w:rsidRPr="001F3FDB">
        <w:rPr>
          <w:rFonts w:ascii="GHEA Grapalat" w:eastAsia="GHEA Grapalat" w:hAnsi="GHEA Grapalat" w:cs="GHEA Grapalat"/>
          <w:color w:val="000000"/>
          <w:sz w:val="24"/>
          <w:szCs w:val="24"/>
        </w:rPr>
        <w:t>42</w:t>
      </w:r>
      <w:r w:rsidRPr="001F3FDB">
        <w:rPr>
          <w:rFonts w:ascii="GHEA Grapalat" w:eastAsia="GHEA Grapalat" w:hAnsi="GHEA Grapalat" w:cs="GHEA Grapalat"/>
          <w:color w:val="000000"/>
          <w:sz w:val="24"/>
          <w:szCs w:val="24"/>
        </w:rPr>
        <w:t>. Էլեկտրաֆիկացված երկաթգծերի քարշային ենթակայանների արտածող ֆիդերների պոտենցիալների տարբերության չափման ընթացքում ՉՀՍ-ի միացումն իրականացվում է ենթակայանի անձնակազմի մասնակցությամբ:</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143</w:t>
      </w:r>
      <w:r w:rsidR="00FB5CC7" w:rsidRPr="001F3FDB">
        <w:rPr>
          <w:rFonts w:ascii="GHEA Grapalat" w:eastAsia="GHEA Grapalat" w:hAnsi="GHEA Grapalat" w:cs="GHEA Grapalat"/>
          <w:color w:val="000000"/>
          <w:sz w:val="24"/>
          <w:szCs w:val="24"/>
        </w:rPr>
        <w:t>. Երկաթգծերի և ավտոմոբիլային ճանապարհների տակով անցումների պաշտպանիչ պատյանների վրա չափումներ կատարելու ժամանակ պետք է ներկա լինեն 2 մարդ. մեկը` սարքի հետ աշխատողը, մյուսը` տեղափոխում է էլեկտրոդը և հետևում է տրանսպորտի երթևեկությանը: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w:t>
      </w:r>
      <w:r w:rsidR="001514A0" w:rsidRPr="001F3FDB">
        <w:rPr>
          <w:rFonts w:ascii="GHEA Grapalat" w:eastAsia="GHEA Grapalat" w:hAnsi="GHEA Grapalat" w:cs="GHEA Grapalat"/>
          <w:color w:val="000000"/>
          <w:sz w:val="24"/>
          <w:szCs w:val="24"/>
        </w:rPr>
        <w:t>44</w:t>
      </w:r>
      <w:r w:rsidRPr="001F3FDB">
        <w:rPr>
          <w:rFonts w:ascii="GHEA Grapalat" w:eastAsia="GHEA Grapalat" w:hAnsi="GHEA Grapalat" w:cs="GHEA Grapalat"/>
          <w:color w:val="000000"/>
          <w:sz w:val="24"/>
          <w:szCs w:val="24"/>
        </w:rPr>
        <w:t>. Գազատարի ուղեգծի վրա արգելվում է երկար լարով (0,5-ից մինչև 1 կմ) չափումների կատարումը, եթե գազատարին զուգահեռ տեղակայված է 110-ից մինչև 500 կՎ ԷՀԳ (25-ից մինչև 100 մ հեռավորության վրա):</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145</w:t>
      </w:r>
      <w:r w:rsidR="00FB5CC7" w:rsidRPr="001F3FDB">
        <w:rPr>
          <w:rFonts w:ascii="GHEA Grapalat" w:eastAsia="GHEA Grapalat" w:hAnsi="GHEA Grapalat" w:cs="GHEA Grapalat"/>
          <w:color w:val="000000"/>
          <w:sz w:val="24"/>
          <w:szCs w:val="24"/>
        </w:rPr>
        <w:t>. Կոռոզիայի դանդաղիչների կիրառման համար պետք է մշակվի և հաստատվի դրանց հետ անվտանգ աշխատելու վերաբերյալ կազմակերպության ստանդարտ:</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146</w:t>
      </w:r>
      <w:r w:rsidR="00FB5CC7" w:rsidRPr="001F3FDB">
        <w:rPr>
          <w:rFonts w:ascii="GHEA Grapalat" w:eastAsia="GHEA Grapalat" w:hAnsi="GHEA Grapalat" w:cs="GHEA Grapalat"/>
          <w:color w:val="000000"/>
          <w:sz w:val="24"/>
          <w:szCs w:val="24"/>
        </w:rPr>
        <w:t>. Կոռոզիայի դանդաղիչների հետ աշխատանքները պետք է իրականացվեն անվտանգության հետևյալ միջոցների պահպանման պայմաններում`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ԻՏԱ-ն և բանվորները պետք է անցնեն հատուկ ուսուցում դրանց հետ անվտանգ աշխատելու վերաբերյալ.</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աշխատանքները պետք է իրականացվեն համապատասխան պաշտպանման միջոցների կիրառմամբ.</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աշխատանքները պետք է իրականացվեն հրդեհային անվտանգության պահանջներին համապատասխան:</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1E7125">
      <w:pPr>
        <w:pStyle w:val="1"/>
        <w:rPr>
          <w:szCs w:val="24"/>
        </w:rPr>
      </w:pPr>
      <w:bookmarkStart w:id="14" w:name="_Toc117763407"/>
      <w:r w:rsidRPr="001F3FDB">
        <w:rPr>
          <w:szCs w:val="24"/>
        </w:rPr>
        <w:t>ԲԱԺԻՆ 3. ՃՆՇԱԿԱՅԻՆ ԿԱՅԱՆՆԵՐ</w:t>
      </w:r>
      <w:bookmarkEnd w:id="14"/>
    </w:p>
    <w:p w:rsidR="00C57F4D" w:rsidRPr="001F3FDB" w:rsidRDefault="00FB5CC7" w:rsidP="001E7125">
      <w:pPr>
        <w:pStyle w:val="1"/>
        <w:rPr>
          <w:szCs w:val="24"/>
        </w:rPr>
      </w:pPr>
      <w:bookmarkStart w:id="15" w:name="_Toc117763408"/>
      <w:r w:rsidRPr="001F3FDB">
        <w:rPr>
          <w:szCs w:val="24"/>
        </w:rPr>
        <w:t>ԳԼՈՒԽ 11. ԸՆԴՀԱՆՈՒՐ ԴՐՈՒՅԹՆԵՐ</w:t>
      </w:r>
      <w:bookmarkEnd w:id="15"/>
    </w:p>
    <w:p w:rsidR="001E7125" w:rsidRPr="001F3FDB" w:rsidRDefault="001E7125"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147</w:t>
      </w:r>
      <w:r w:rsidR="00FB5CC7" w:rsidRPr="001F3FDB">
        <w:rPr>
          <w:rFonts w:ascii="GHEA Grapalat" w:eastAsia="GHEA Grapalat" w:hAnsi="GHEA Grapalat" w:cs="GHEA Grapalat"/>
          <w:color w:val="000000"/>
          <w:sz w:val="24"/>
          <w:szCs w:val="24"/>
        </w:rPr>
        <w:t>. ՃԿ-ի արտադրական հրապարակները, շենքերը, շինությունները և կառույցները, պետք է համապատասխանեն նախագծային փաստաթղթերի պահանջներին, իսկ</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սարքավորումները և համակարգերը Եվրասիական տնտեսական հանձնաժողովի 2011 թվականի հոկտեմբերի 18-ի «Մեքենաների և սարքավորումների անվտանգության մասին (ТР</w:t>
      </w:r>
      <w:r w:rsidR="00FB5CC7" w:rsidRPr="001F3FDB">
        <w:rPr>
          <w:color w:val="000000"/>
          <w:sz w:val="24"/>
          <w:szCs w:val="24"/>
        </w:rPr>
        <w:t> </w:t>
      </w:r>
      <w:r w:rsidR="00FB5CC7" w:rsidRPr="001F3FDB">
        <w:rPr>
          <w:rFonts w:ascii="GHEA Grapalat" w:eastAsia="GHEA Grapalat" w:hAnsi="GHEA Grapalat" w:cs="GHEA Grapalat"/>
          <w:color w:val="000000"/>
          <w:sz w:val="24"/>
          <w:szCs w:val="24"/>
        </w:rPr>
        <w:t>ТС</w:t>
      </w:r>
      <w:r w:rsidR="00FB5CC7" w:rsidRPr="001F3FDB">
        <w:rPr>
          <w:color w:val="000000"/>
          <w:sz w:val="24"/>
          <w:szCs w:val="24"/>
        </w:rPr>
        <w:t> </w:t>
      </w:r>
      <w:r w:rsidR="00FB5CC7" w:rsidRPr="001F3FDB">
        <w:rPr>
          <w:rFonts w:ascii="GHEA Grapalat" w:eastAsia="GHEA Grapalat" w:hAnsi="GHEA Grapalat" w:cs="GHEA Grapalat"/>
          <w:color w:val="000000"/>
          <w:sz w:val="24"/>
          <w:szCs w:val="24"/>
        </w:rPr>
        <w:t>010/2011)» № 823 որոշմամբ հաստատված տեխնիկական կանոնակարգի նախագծային փաստաթղթերի պահանջներին: Փոփոխությունները պետք է համաձայնեցվեն նախագծող և կոնստրուկտորական կազմակերպությունների հետ:</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strike/>
          <w:color w:val="000000"/>
          <w:sz w:val="24"/>
          <w:szCs w:val="24"/>
        </w:rPr>
      </w:pPr>
      <w:r w:rsidRPr="001F3FDB">
        <w:rPr>
          <w:rFonts w:ascii="GHEA Grapalat" w:eastAsia="GHEA Grapalat" w:hAnsi="GHEA Grapalat" w:cs="GHEA Grapalat"/>
          <w:color w:val="000000"/>
          <w:sz w:val="24"/>
          <w:szCs w:val="24"/>
        </w:rPr>
        <w:lastRenderedPageBreak/>
        <w:t>148</w:t>
      </w:r>
      <w:r w:rsidR="00FB5CC7" w:rsidRPr="001F3FDB">
        <w:rPr>
          <w:rFonts w:ascii="GHEA Grapalat" w:eastAsia="GHEA Grapalat" w:hAnsi="GHEA Grapalat" w:cs="GHEA Grapalat"/>
          <w:color w:val="000000"/>
          <w:sz w:val="24"/>
          <w:szCs w:val="24"/>
        </w:rPr>
        <w:t>. ՃԿ-ի հիմնական և օժանդակ սարքավորումները, ինչպես նաև գործիքները պետք է շահագործվեն Սույն կանոնների, նրանց արտադրող կազմակերպությունների հրահանգների և շահագործող կազմակերպության կողմից ընդունված այլ նորմատիվ փաստաթղթերի համապատասխան:</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149</w:t>
      </w:r>
      <w:r w:rsidR="00FB5CC7" w:rsidRPr="001F3FDB">
        <w:rPr>
          <w:rFonts w:ascii="GHEA Grapalat" w:eastAsia="GHEA Grapalat" w:hAnsi="GHEA Grapalat" w:cs="GHEA Grapalat"/>
          <w:color w:val="000000"/>
          <w:sz w:val="24"/>
          <w:szCs w:val="24"/>
        </w:rPr>
        <w:t>. ՃԿ-ի յուրաքանչյուր համակարգի և սարքավորման համար շահագործող կազմակերպության կողմից պետք է կազմվի շահագործման գրանցամատյան:</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150</w:t>
      </w:r>
      <w:r w:rsidR="00FB5CC7" w:rsidRPr="001F3FDB">
        <w:rPr>
          <w:rFonts w:ascii="GHEA Grapalat" w:eastAsia="GHEA Grapalat" w:hAnsi="GHEA Grapalat" w:cs="GHEA Grapalat"/>
          <w:color w:val="000000"/>
          <w:sz w:val="24"/>
          <w:szCs w:val="24"/>
        </w:rPr>
        <w:t>. ՃԿ-ի սարքավորումները և համակարգերը պետք է ենթարկվեն տեխնիկական զննման, դիտարկման, ստուգումների, անհրաժեշտ փորձարկումների` շահագործող կազմակերպության համապատասխան հրահանգներով սահմանված կարգով և արդյունքները կցվում են գրանցամատյանին ակտի տեսքով:</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151</w:t>
      </w:r>
      <w:r w:rsidR="00FB5CC7" w:rsidRPr="001F3FDB">
        <w:rPr>
          <w:rFonts w:ascii="GHEA Grapalat" w:eastAsia="GHEA Grapalat" w:hAnsi="GHEA Grapalat" w:cs="GHEA Grapalat"/>
          <w:color w:val="000000"/>
          <w:sz w:val="24"/>
          <w:szCs w:val="24"/>
        </w:rPr>
        <w:t>. ՃԿ-ի տարածքը պետք է կահավորվի`</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հարկադիր ներծծող-արտածծող օդափոխման համակարգով, ինչպես նաև վթարային օդափոխության համակարգով.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2) ավտոմատ </w:t>
      </w:r>
      <w:r w:rsidR="001514A0" w:rsidRPr="001F3FDB">
        <w:rPr>
          <w:rFonts w:ascii="GHEA Grapalat" w:eastAsia="GHEA Grapalat" w:hAnsi="GHEA Grapalat" w:cs="GHEA Grapalat"/>
          <w:color w:val="000000"/>
          <w:sz w:val="24"/>
          <w:szCs w:val="24"/>
        </w:rPr>
        <w:t>հրդեհաշիջման</w:t>
      </w:r>
      <w:r w:rsidRPr="001F3FDB">
        <w:rPr>
          <w:rFonts w:ascii="GHEA Grapalat" w:eastAsia="GHEA Grapalat" w:hAnsi="GHEA Grapalat" w:cs="GHEA Grapalat"/>
          <w:color w:val="000000"/>
          <w:sz w:val="24"/>
          <w:szCs w:val="24"/>
        </w:rPr>
        <w:t xml:space="preserve"> համակարգով.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մինչ պայթյունավտանգավոր վիճակի արձագանքման ազդանշանային համակարգով, որը պետք է համակցվի վթարային օդափոխման համակարգին.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կարգավարի և ՃԿ-ի այլ տարածքների հետ օպերատիվ կապի միջոցներով.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 ՉՀՍ և Ա-ի կարիքների համար մատուցվող օդի (գազի) ճնշման նվազեցման պարագայում գործող լուսային և ձայնային ազդանշանային համակարգով.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 վթարային լուսավորությունով, անշարժ և շարժական բեռնափոխադրող սարքավորումներով: Համալիր հանգույցի մեկուսացված ԳՓԱ-ն սարքավորվում է` համաձայն տեխնիկական պայմանների:</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152</w:t>
      </w:r>
      <w:r w:rsidR="00FB5CC7" w:rsidRPr="001F3FDB">
        <w:rPr>
          <w:rFonts w:ascii="GHEA Grapalat" w:eastAsia="GHEA Grapalat" w:hAnsi="GHEA Grapalat" w:cs="GHEA Grapalat"/>
          <w:color w:val="000000"/>
          <w:sz w:val="24"/>
          <w:szCs w:val="24"/>
        </w:rPr>
        <w:t>. Վթարային արտածծող օդափոխումը պետք է ավտոմատ կերպով միանա, եթե տարածքների օդում այրվող գազերի կոնցենտրացիան հասնում է ԲՍԿՍ-ի 15 տոկոսին, կամ ըստ մեթանի ծավալի` 0,75 տոկոսի դեպքում:</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153</w:t>
      </w:r>
      <w:r w:rsidR="00FB5CC7" w:rsidRPr="001F3FDB">
        <w:rPr>
          <w:rFonts w:ascii="GHEA Grapalat" w:eastAsia="GHEA Grapalat" w:hAnsi="GHEA Grapalat" w:cs="GHEA Grapalat"/>
          <w:color w:val="000000"/>
          <w:sz w:val="24"/>
          <w:szCs w:val="24"/>
        </w:rPr>
        <w:t>. Եթե տարածքների օդում այրվող գազերի կոնցենտրացիան գերազանցում է ԲՍԿՍ-ի 20 տոկոսը կամ ըստ մեթանի ծավալի` 1 տոկոսը, ՃԿ-ի շահագործումը պետք է դադարեցվի:</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154</w:t>
      </w:r>
      <w:r w:rsidR="00FB5CC7" w:rsidRPr="001F3FDB">
        <w:rPr>
          <w:rFonts w:ascii="GHEA Grapalat" w:eastAsia="GHEA Grapalat" w:hAnsi="GHEA Grapalat" w:cs="GHEA Grapalat"/>
          <w:color w:val="000000"/>
          <w:sz w:val="24"/>
          <w:szCs w:val="24"/>
        </w:rPr>
        <w:t>. ՃԿ-ն տարածքի օդում այրվող գազերի պարունակության հսկողության և ազդանշանային համակարգի անսարք կամ անջատված լինելու դեպքում արտադրամասի շահագործումը խստիվ արգելվում է: Ավտոմատ ազդանշանային և վթարային օդափոխման ավտոմատ միացման համակարգերի աշխատունակությունն ստուգվում է հերթապահ անձնակազմի կողմից` յուրաքանչյուր հերթափոխ ընդունելուց առաջ:</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155</w:t>
      </w:r>
      <w:r w:rsidR="00FB5CC7" w:rsidRPr="001F3FDB">
        <w:rPr>
          <w:rFonts w:ascii="GHEA Grapalat" w:eastAsia="GHEA Grapalat" w:hAnsi="GHEA Grapalat" w:cs="GHEA Grapalat"/>
          <w:color w:val="000000"/>
          <w:sz w:val="24"/>
          <w:szCs w:val="24"/>
        </w:rPr>
        <w:t>. Տարածքի օդում այրվող գազերի մինչև պայթյունավտանգավոր խտության վերաբերյալ ազդանշանային համակարգի աշխատանքը պետք է ստուգվի` համաձայն արտադրող գործարանների հրահանգների:</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156</w:t>
      </w:r>
      <w:r w:rsidR="00FB5CC7" w:rsidRPr="001F3FDB">
        <w:rPr>
          <w:rFonts w:ascii="GHEA Grapalat" w:eastAsia="GHEA Grapalat" w:hAnsi="GHEA Grapalat" w:cs="GHEA Grapalat"/>
          <w:color w:val="000000"/>
          <w:sz w:val="24"/>
          <w:szCs w:val="24"/>
        </w:rPr>
        <w:t xml:space="preserve">. Լրացուցիչ պետք է անցկացվի աշխատանքային գոտու օդի որակի հսկողություն` շարժական գազաանալիզարարների օգնությամբ` ՍԹԿ-ի և սահմանային թույլատրելի պայթյունավտանգության կոնցենտրացիայի վերաբերյալ: Ստուգումներն անցկացվում են օդային միջավայրի հսկողության ժամանակացույցով նախատեսված ժամկետներում, որը </w:t>
      </w:r>
      <w:r w:rsidR="00FB5CC7" w:rsidRPr="001F3FDB">
        <w:rPr>
          <w:rFonts w:ascii="GHEA Grapalat" w:eastAsia="GHEA Grapalat" w:hAnsi="GHEA Grapalat" w:cs="GHEA Grapalat"/>
          <w:color w:val="000000"/>
          <w:sz w:val="24"/>
          <w:szCs w:val="24"/>
        </w:rPr>
        <w:lastRenderedPageBreak/>
        <w:t>հաստատում է կազմակերպության գլխավոր ճարտարագետը: Ժամանակացույցում պետք է նշված լինեն փորձարկումների և վերլուծության իրականացման հաճախականությունը, տեղերը և քանակությունը:</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157</w:t>
      </w:r>
      <w:r w:rsidR="00FB5CC7" w:rsidRPr="001F3FDB">
        <w:rPr>
          <w:rFonts w:ascii="GHEA Grapalat" w:eastAsia="GHEA Grapalat" w:hAnsi="GHEA Grapalat" w:cs="GHEA Grapalat"/>
          <w:color w:val="000000"/>
          <w:sz w:val="24"/>
          <w:szCs w:val="24"/>
        </w:rPr>
        <w:t xml:space="preserve">. Կենտրոնախույս մղիչներով ՃԿ-ները պետք է ունենան բանալու մեկ պտույտով կայանի վթարային անջատման հնարավորություն, որի դեպքում կանգ են առնում բոլոր աշխատող ճնշակային ագրեգատները և միանում են ՃԿ-ի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ից գազն արտանետող ծորակները: ԳՓԱ-ները պետք է սարքավորվեն վթարային պաշտպանության սարքավորումների այնպիսի ծավալով, որը թույլ կտա միացնել ագրեգատի վթարային անջատման համակարգը ցանկացած վթարային ռեժիմում և օժանդակ մեխանիզմի անսարքության դեպքում:</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158</w:t>
      </w:r>
      <w:r w:rsidR="00FB5CC7" w:rsidRPr="001F3FDB">
        <w:rPr>
          <w:rFonts w:ascii="GHEA Grapalat" w:eastAsia="GHEA Grapalat" w:hAnsi="GHEA Grapalat" w:cs="GHEA Grapalat"/>
          <w:color w:val="000000"/>
          <w:sz w:val="24"/>
          <w:szCs w:val="24"/>
        </w:rPr>
        <w:t>. ԳՓԱ-ները հեռակառավարման համակարգերով սարքավորելու դեպքում կայանները պետք է ունենան նախնական տեղեկացման ազդանշանային սարքեր:</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159</w:t>
      </w:r>
      <w:r w:rsidR="00FB5CC7" w:rsidRPr="001F3FDB">
        <w:rPr>
          <w:rFonts w:ascii="GHEA Grapalat" w:eastAsia="GHEA Grapalat" w:hAnsi="GHEA Grapalat" w:cs="GHEA Grapalat"/>
          <w:color w:val="000000"/>
          <w:sz w:val="24"/>
          <w:szCs w:val="24"/>
        </w:rPr>
        <w:t xml:space="preserve">. ԳՇՃ-ի ՃԿ-ների մեքենայական </w:t>
      </w:r>
      <w:r w:rsidRPr="001F3FDB">
        <w:rPr>
          <w:rFonts w:ascii="GHEA Grapalat" w:eastAsia="GHEA Grapalat" w:hAnsi="GHEA Grapalat" w:cs="GHEA Grapalat"/>
          <w:color w:val="000000"/>
          <w:sz w:val="24"/>
          <w:szCs w:val="24"/>
        </w:rPr>
        <w:t>սրահներում</w:t>
      </w:r>
      <w:r w:rsidR="00FB5CC7" w:rsidRPr="001F3FDB">
        <w:rPr>
          <w:rFonts w:ascii="GHEA Grapalat" w:eastAsia="GHEA Grapalat" w:hAnsi="GHEA Grapalat" w:cs="GHEA Grapalat"/>
          <w:color w:val="000000"/>
          <w:sz w:val="24"/>
          <w:szCs w:val="24"/>
        </w:rPr>
        <w:t xml:space="preserve"> և մղիչների տարածքներում տեղադրվող էլեկտրասարքավորումները պետք է լինեն պայթյունաանվտանգ կատարմամբ:</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160</w:t>
      </w:r>
      <w:r w:rsidR="00FB5CC7" w:rsidRPr="001F3FDB">
        <w:rPr>
          <w:rFonts w:ascii="GHEA Grapalat" w:eastAsia="GHEA Grapalat" w:hAnsi="GHEA Grapalat" w:cs="GHEA Grapalat"/>
          <w:color w:val="000000"/>
          <w:sz w:val="24"/>
          <w:szCs w:val="24"/>
        </w:rPr>
        <w:t>. ՃԿ-ի ճնշակային և այլ սարքավորումների աղմուկի մակարդակը չպետք է գերազանցի քաղաքաշինության բնագավառում Հայաստանի Հանրապետության պետական կառավարման լիազոր մարմնի կողմից հաստատված «ՀՀՇՆ22–04–2014 «Պաշտպանություն աղմուկից» շինարարական նորմեր»-ով սահմանված թույլատրվող սահմանային նորմերը:</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161</w:t>
      </w:r>
      <w:r w:rsidR="00FB5CC7" w:rsidRPr="001F3FDB">
        <w:rPr>
          <w:rFonts w:ascii="GHEA Grapalat" w:eastAsia="GHEA Grapalat" w:hAnsi="GHEA Grapalat" w:cs="GHEA Grapalat"/>
          <w:color w:val="000000"/>
          <w:sz w:val="24"/>
          <w:szCs w:val="24"/>
        </w:rPr>
        <w:t xml:space="preserve">. Ճնշակային սարքավորումները պետք է ներկվեն համաձայն Եվրասիական տնտեսական հանձնաժողովի 2011 թվականի հոկտեմբերի 18-ի </w:t>
      </w:r>
      <w:r w:rsidR="00FB5CC7" w:rsidRPr="001F3FDB">
        <w:rPr>
          <w:rFonts w:ascii="GHEA Grapalat" w:eastAsia="GHEA Grapalat" w:hAnsi="GHEA Grapalat" w:cs="GHEA Grapalat"/>
          <w:b/>
          <w:color w:val="000000"/>
          <w:sz w:val="24"/>
          <w:szCs w:val="24"/>
        </w:rPr>
        <w:t>«</w:t>
      </w:r>
      <w:r w:rsidR="00FB5CC7" w:rsidRPr="001F3FDB">
        <w:rPr>
          <w:rFonts w:ascii="GHEA Grapalat" w:eastAsia="GHEA Grapalat" w:hAnsi="GHEA Grapalat" w:cs="GHEA Grapalat"/>
          <w:color w:val="000000"/>
          <w:sz w:val="24"/>
          <w:szCs w:val="24"/>
        </w:rPr>
        <w:t>Մեքենաների և սարքավորումների անվտանգության մասին (ТР</w:t>
      </w:r>
      <w:r w:rsidR="00FB5CC7" w:rsidRPr="001F3FDB">
        <w:rPr>
          <w:color w:val="000000"/>
          <w:sz w:val="24"/>
          <w:szCs w:val="24"/>
        </w:rPr>
        <w:t> </w:t>
      </w:r>
      <w:r w:rsidR="00FB5CC7" w:rsidRPr="001F3FDB">
        <w:rPr>
          <w:rFonts w:ascii="GHEA Grapalat" w:eastAsia="GHEA Grapalat" w:hAnsi="GHEA Grapalat" w:cs="GHEA Grapalat"/>
          <w:color w:val="000000"/>
          <w:sz w:val="24"/>
          <w:szCs w:val="24"/>
        </w:rPr>
        <w:t>ТС</w:t>
      </w:r>
      <w:r w:rsidR="00FB5CC7" w:rsidRPr="001F3FDB">
        <w:rPr>
          <w:color w:val="000000"/>
          <w:sz w:val="24"/>
          <w:szCs w:val="24"/>
        </w:rPr>
        <w:t> </w:t>
      </w:r>
      <w:r w:rsidR="00FB5CC7" w:rsidRPr="001F3FDB">
        <w:rPr>
          <w:rFonts w:ascii="GHEA Grapalat" w:eastAsia="GHEA Grapalat" w:hAnsi="GHEA Grapalat" w:cs="GHEA Grapalat"/>
          <w:color w:val="000000"/>
          <w:sz w:val="24"/>
          <w:szCs w:val="24"/>
        </w:rPr>
        <w:t>010/2011)</w:t>
      </w:r>
      <w:r w:rsidR="00FB5CC7" w:rsidRPr="001F3FDB">
        <w:rPr>
          <w:rFonts w:ascii="GHEA Grapalat" w:eastAsia="GHEA Grapalat" w:hAnsi="GHEA Grapalat" w:cs="GHEA Grapalat"/>
          <w:b/>
          <w:color w:val="000000"/>
          <w:sz w:val="24"/>
          <w:szCs w:val="24"/>
        </w:rPr>
        <w:t>»</w:t>
      </w:r>
      <w:r w:rsidR="00FB5CC7" w:rsidRPr="001F3FDB">
        <w:rPr>
          <w:rFonts w:ascii="GHEA Grapalat" w:eastAsia="GHEA Grapalat" w:hAnsi="GHEA Grapalat" w:cs="GHEA Grapalat"/>
          <w:color w:val="000000"/>
          <w:sz w:val="24"/>
          <w:szCs w:val="24"/>
        </w:rPr>
        <w:t xml:space="preserve"> № 823 որոշմամբ հաստատված տեխնիկական կանոնակարգում նշված ԳՕՍՏ 12.4.026-2015 ստանդարտի, իսկ տեխնոլոգիական խողովակաշարերը` համաձայն Սույն կանոնների 2-րդ աղյուսակի:</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162</w:t>
      </w:r>
      <w:r w:rsidR="00FB5CC7" w:rsidRPr="001F3FDB">
        <w:rPr>
          <w:rFonts w:ascii="GHEA Grapalat" w:eastAsia="GHEA Grapalat" w:hAnsi="GHEA Grapalat" w:cs="GHEA Grapalat"/>
          <w:color w:val="000000"/>
          <w:sz w:val="24"/>
          <w:szCs w:val="24"/>
        </w:rPr>
        <w:t>. ՃԿ-ի խողովակաշարերի վրա պետք է նշված լինեն սլաքներ, որոնք ցույց կտան գազի, օդի և այլ նյութերի շարժման ուղղությունը:</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163</w:t>
      </w:r>
      <w:r w:rsidR="00FB5CC7" w:rsidRPr="001F3FDB">
        <w:rPr>
          <w:rFonts w:ascii="GHEA Grapalat" w:eastAsia="GHEA Grapalat" w:hAnsi="GHEA Grapalat" w:cs="GHEA Grapalat"/>
          <w:color w:val="000000"/>
          <w:sz w:val="24"/>
          <w:szCs w:val="24"/>
        </w:rPr>
        <w:t xml:space="preserve">. ՃԿ-ի կապուղիների անջատող և կարգավորող արմատուրը պետք է ունենան համապատասխանող համակարգերի սկզբունքային սխեմաների համարների համաձայն տեխնոլոգիական համարակալում: Անջատող փականները պետք է ունենան տեսանելի նշումներ` </w:t>
      </w:r>
      <w:r w:rsidRPr="001F3FDB">
        <w:rPr>
          <w:rFonts w:ascii="GHEA Grapalat" w:eastAsia="GHEA Grapalat" w:hAnsi="GHEA Grapalat" w:cs="GHEA Grapalat"/>
          <w:color w:val="000000"/>
          <w:sz w:val="24"/>
          <w:szCs w:val="24"/>
        </w:rPr>
        <w:t>փակ և բաց</w:t>
      </w:r>
      <w:r w:rsidR="00FB5CC7" w:rsidRPr="001F3FDB">
        <w:rPr>
          <w:rFonts w:ascii="GHEA Grapalat" w:eastAsia="GHEA Grapalat" w:hAnsi="GHEA Grapalat" w:cs="GHEA Grapalat"/>
          <w:color w:val="000000"/>
          <w:sz w:val="24"/>
          <w:szCs w:val="24"/>
        </w:rPr>
        <w:t>:</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164</w:t>
      </w:r>
      <w:r w:rsidR="00FB5CC7" w:rsidRPr="001F3FDB">
        <w:rPr>
          <w:rFonts w:ascii="GHEA Grapalat" w:eastAsia="GHEA Grapalat" w:hAnsi="GHEA Grapalat" w:cs="GHEA Grapalat"/>
          <w:color w:val="000000"/>
          <w:sz w:val="24"/>
          <w:szCs w:val="24"/>
        </w:rPr>
        <w:t>. Յուղերը պետք է պահվեն հատուկ հատկացված տեղերում` ամուր փակվող անոթներում, որոնց վրա պետք է լինեն նշումներ` ըստ յուղերի տեսակների:</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165</w:t>
      </w:r>
      <w:r w:rsidR="00FB5CC7" w:rsidRPr="001F3FDB">
        <w:rPr>
          <w:rFonts w:ascii="GHEA Grapalat" w:eastAsia="GHEA Grapalat" w:hAnsi="GHEA Grapalat" w:cs="GHEA Grapalat"/>
          <w:color w:val="000000"/>
          <w:sz w:val="24"/>
          <w:szCs w:val="24"/>
        </w:rPr>
        <w:t xml:space="preserve">. Մայրուղային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ից ՃԿ-ները պետք է անջատվեն մուտքի և ելքի հատվածներում պողպատյա անջատող փականներով, ինչպես տեղական, այնպես էլ հեռակառավարմամբ:</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166</w:t>
      </w:r>
      <w:r w:rsidR="00FB5CC7" w:rsidRPr="001F3FDB">
        <w:rPr>
          <w:rFonts w:ascii="GHEA Grapalat" w:eastAsia="GHEA Grapalat" w:hAnsi="GHEA Grapalat" w:cs="GHEA Grapalat"/>
          <w:color w:val="000000"/>
          <w:sz w:val="24"/>
          <w:szCs w:val="24"/>
        </w:rPr>
        <w:t>. ՃԿ-ի տարածքում, ինչպես նաև այդ տարածքից դուրս սպասարկման գոտու սահմաններում, 45</w:t>
      </w:r>
      <w:r w:rsidR="00FB5CC7" w:rsidRPr="001F3FDB">
        <w:rPr>
          <w:rFonts w:ascii="GHEA Grapalat" w:eastAsia="GHEA Grapalat" w:hAnsi="GHEA Grapalat" w:cs="GHEA Grapalat"/>
          <w:color w:val="000000"/>
          <w:sz w:val="24"/>
          <w:szCs w:val="24"/>
          <w:vertAlign w:val="superscript"/>
        </w:rPr>
        <w:t>0</w:t>
      </w:r>
      <w:r w:rsidR="00FB5CC7" w:rsidRPr="001F3FDB">
        <w:rPr>
          <w:rFonts w:ascii="GHEA Grapalat" w:eastAsia="GHEA Grapalat" w:hAnsi="GHEA Grapalat" w:cs="GHEA Grapalat"/>
          <w:color w:val="000000"/>
          <w:sz w:val="24"/>
          <w:szCs w:val="24"/>
        </w:rPr>
        <w:t>C-ից բարձր ջերմաստիճան ունեցող արտանետող և տաք օդի խողովակաշարերը պետք է լինեն ջերմամեկուսացված:</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167</w:t>
      </w:r>
      <w:r w:rsidR="00FB5CC7" w:rsidRPr="001F3FDB">
        <w:rPr>
          <w:rFonts w:ascii="GHEA Grapalat" w:eastAsia="GHEA Grapalat" w:hAnsi="GHEA Grapalat" w:cs="GHEA Grapalat"/>
          <w:color w:val="000000"/>
          <w:sz w:val="24"/>
          <w:szCs w:val="24"/>
        </w:rPr>
        <w:t>. Արտանետվող գազերի խողովակները, ինչպես նաև ԳՇՃ-ն և գազատուրբինային կայանքի (եթե այդպիսիք կան) կալորդների մոմերը պետք է 2 մ դուրս ցցվեն ՃԿ-ի տանիքի վերին ծնորդից և 1մ խողովակագլխանոցից/դեֆլեկտորից: Արտանետող խողովակների և խողովակագլխանոցների միջև հեռավորությունը հորիզոնական ուղղությամբ պետք է կազմի առնվազն 6 մ:</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168</w:t>
      </w:r>
      <w:r w:rsidR="00FB5CC7" w:rsidRPr="001F3FDB">
        <w:rPr>
          <w:rFonts w:ascii="GHEA Grapalat" w:eastAsia="GHEA Grapalat" w:hAnsi="GHEA Grapalat" w:cs="GHEA Grapalat"/>
          <w:color w:val="000000"/>
          <w:sz w:val="24"/>
          <w:szCs w:val="24"/>
        </w:rPr>
        <w:t>. ԳՓԱ-ի, ճնշակային և ուժային գլանները պետք է ունենան համարակալում: Ագրեգատի համարը պետք է նշված լինի ուժային և հաղորդակի մասում, ինչպես նաև շենքի պատի վրա` տեխնոլոգիական կալորդի կողմից:</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169</w:t>
      </w:r>
      <w:r w:rsidR="00FB5CC7" w:rsidRPr="001F3FDB">
        <w:rPr>
          <w:rFonts w:ascii="GHEA Grapalat" w:eastAsia="GHEA Grapalat" w:hAnsi="GHEA Grapalat" w:cs="GHEA Grapalat"/>
          <w:color w:val="000000"/>
          <w:sz w:val="24"/>
          <w:szCs w:val="24"/>
        </w:rPr>
        <w:t>. Այն անձանց, ովքեր զբաղված չեն ԳՓԱ-ի շահագործմամբ և նորոգմամբ, առանց ՃԿ-ի ղեկավարության թույլտվության արգելվում է մուտքը ՃԿ-ի տարածք, ինչպես նաև անշարժ կուտակիչների հրապարակներ և ՃԿ-ի միացման հանգույցներ:</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170</w:t>
      </w:r>
      <w:r w:rsidR="00FB5CC7" w:rsidRPr="001F3FDB">
        <w:rPr>
          <w:rFonts w:ascii="GHEA Grapalat" w:eastAsia="GHEA Grapalat" w:hAnsi="GHEA Grapalat" w:cs="GHEA Grapalat"/>
          <w:color w:val="000000"/>
          <w:sz w:val="24"/>
          <w:szCs w:val="24"/>
        </w:rPr>
        <w:t>. ՃԿ-ի անձնակազմը պետք է ապահովված լինի ԱՊՄ-ով` Սույն կանոնների</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29-րդ գլխի պահանջների համաձայն:</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171</w:t>
      </w:r>
      <w:r w:rsidR="00FB5CC7" w:rsidRPr="001F3FDB">
        <w:rPr>
          <w:rFonts w:ascii="GHEA Grapalat" w:eastAsia="GHEA Grapalat" w:hAnsi="GHEA Grapalat" w:cs="GHEA Grapalat"/>
          <w:color w:val="000000"/>
          <w:sz w:val="24"/>
          <w:szCs w:val="24"/>
        </w:rPr>
        <w:t xml:space="preserve">. Գործարկման-կարգաբերման աշխատանքներից և շինհավաքակցման աշխատանքներից, վերանորոգումից, վերազինումից հետո ՃԿ-ի միացումը տեխնոլոգիական ցանցին պետք է իրականացվի` համաձայն շահագործող կազմակերպության գլխավոր ճարտարագետի կողմից </w:t>
      </w:r>
      <w:r w:rsidRPr="001F3FDB">
        <w:rPr>
          <w:rFonts w:ascii="GHEA Grapalat" w:eastAsia="GHEA Grapalat" w:hAnsi="GHEA Grapalat" w:cs="GHEA Grapalat"/>
          <w:color w:val="000000"/>
          <w:sz w:val="24"/>
          <w:szCs w:val="24"/>
        </w:rPr>
        <w:t>տրված կարգադրության</w:t>
      </w:r>
      <w:r w:rsidR="00FB5CC7" w:rsidRPr="001F3FDB">
        <w:rPr>
          <w:rFonts w:ascii="GHEA Grapalat" w:eastAsia="GHEA Grapalat" w:hAnsi="GHEA Grapalat" w:cs="GHEA Grapalat"/>
          <w:color w:val="000000"/>
          <w:sz w:val="24"/>
          <w:szCs w:val="24"/>
        </w:rPr>
        <w:t>:</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172</w:t>
      </w:r>
      <w:r w:rsidR="00FB5CC7" w:rsidRPr="001F3FDB">
        <w:rPr>
          <w:rFonts w:ascii="GHEA Grapalat" w:eastAsia="GHEA Grapalat" w:hAnsi="GHEA Grapalat" w:cs="GHEA Grapalat"/>
          <w:color w:val="000000"/>
          <w:sz w:val="24"/>
          <w:szCs w:val="24"/>
        </w:rPr>
        <w:t>. Ագրեգատը թույլատրվում է գործարկել, եթե սարքավորումը սարքին է, պահպանվել են արտադրական հրահանգների անվտանգության պահանջները, մեքենայական արտադրամասում և մղիչների տարածքում ներկա չեն կողմնակի անձինք: Արգելվում է մուտք գործել օդային զտիչների խցերն ագրեգատի գործարկման և աշխատանքի ընթացքում:</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173</w:t>
      </w:r>
      <w:r w:rsidR="00FB5CC7" w:rsidRPr="001F3FDB">
        <w:rPr>
          <w:rFonts w:ascii="GHEA Grapalat" w:eastAsia="GHEA Grapalat" w:hAnsi="GHEA Grapalat" w:cs="GHEA Grapalat"/>
          <w:color w:val="000000"/>
          <w:sz w:val="24"/>
          <w:szCs w:val="24"/>
        </w:rPr>
        <w:t>. Երկարատև ընդմիջումից, նորոգումից հետո ճնշակը կարելի է վերագործարկել միայն ՃԿ-ի ղեկավարի գրավոր թույլտվությամբ:</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174</w:t>
      </w:r>
      <w:r w:rsidR="00FB5CC7" w:rsidRPr="001F3FDB">
        <w:rPr>
          <w:rFonts w:ascii="GHEA Grapalat" w:eastAsia="GHEA Grapalat" w:hAnsi="GHEA Grapalat" w:cs="GHEA Grapalat"/>
          <w:color w:val="000000"/>
          <w:sz w:val="24"/>
          <w:szCs w:val="24"/>
        </w:rPr>
        <w:t>. ՃԿ-ի մոտակայքում ամպրոպի պայմաններում արգելվում են ԳՓԱ-ի միացումները և անջատումները, ինչպես նաև տեխնոլոգիական կալորդի և ուժային էլեկտրասարքավորումների ռեժիմների փոփոխումների իրականացումը:</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175</w:t>
      </w:r>
      <w:r w:rsidR="00FB5CC7" w:rsidRPr="001F3FDB">
        <w:rPr>
          <w:rFonts w:ascii="GHEA Grapalat" w:eastAsia="GHEA Grapalat" w:hAnsi="GHEA Grapalat" w:cs="GHEA Grapalat"/>
          <w:color w:val="000000"/>
          <w:sz w:val="24"/>
          <w:szCs w:val="24"/>
        </w:rPr>
        <w:t>. Շահագործման սկզբնական փուլում կենտրոնախույս մղիչների մուտքի հատվածում պետք է տեղադրվեն պաշտպանիչ վանդակներ: Պաշտպանիչ վանդակները թույլատրվում է հանել միայն շահագործող կազմակերպության համաձայնությամբ:</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176</w:t>
      </w:r>
      <w:r w:rsidR="00FB5CC7" w:rsidRPr="001F3FDB">
        <w:rPr>
          <w:rFonts w:ascii="GHEA Grapalat" w:eastAsia="GHEA Grapalat" w:hAnsi="GHEA Grapalat" w:cs="GHEA Grapalat"/>
          <w:color w:val="000000"/>
          <w:sz w:val="24"/>
          <w:szCs w:val="24"/>
        </w:rPr>
        <w:t xml:space="preserve">. Ապահովիչ կափույրները, խցանները, կցաշուրթերը և այլ միացման դետալներն ամրության և հերմետիկության փորձարկումներից առաջ պետք է նշվեն անվտանգության նշաններով և </w:t>
      </w:r>
      <w:r w:rsidR="00DD063D"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ներով:</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177</w:t>
      </w:r>
      <w:r w:rsidR="00FB5CC7" w:rsidRPr="001F3FDB">
        <w:rPr>
          <w:rFonts w:ascii="GHEA Grapalat" w:eastAsia="GHEA Grapalat" w:hAnsi="GHEA Grapalat" w:cs="GHEA Grapalat"/>
          <w:color w:val="000000"/>
          <w:sz w:val="24"/>
          <w:szCs w:val="24"/>
        </w:rPr>
        <w:t>. Արգելվում է աշխատող ԳՓԱ-ները թողնել առանց սպասարկող անձնակազմի հսկողության` բացառությամբ ամբողջովին ավտոմատացված ԳՓԱ-ների:</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178</w:t>
      </w:r>
      <w:r w:rsidR="00FB5CC7" w:rsidRPr="001F3FDB">
        <w:rPr>
          <w:rFonts w:ascii="GHEA Grapalat" w:eastAsia="GHEA Grapalat" w:hAnsi="GHEA Grapalat" w:cs="GHEA Grapalat"/>
          <w:color w:val="000000"/>
          <w:sz w:val="24"/>
          <w:szCs w:val="24"/>
        </w:rPr>
        <w:t xml:space="preserve">. ՃԱ-ում գազի արտահոսքի հայտնաբերման դեպքում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 xml:space="preserve">ից, սարքավորումներից և </w:t>
      </w:r>
      <w:r w:rsidRPr="001F3FDB">
        <w:rPr>
          <w:rFonts w:ascii="GHEA Grapalat" w:eastAsia="GHEA Grapalat" w:hAnsi="GHEA Grapalat" w:cs="GHEA Grapalat"/>
          <w:color w:val="000000"/>
          <w:sz w:val="24"/>
          <w:szCs w:val="24"/>
        </w:rPr>
        <w:t>այլ տեղերից,</w:t>
      </w:r>
      <w:r w:rsidR="00FB5CC7" w:rsidRPr="001F3FDB">
        <w:rPr>
          <w:rFonts w:ascii="GHEA Grapalat" w:eastAsia="GHEA Grapalat" w:hAnsi="GHEA Grapalat" w:cs="GHEA Grapalat"/>
          <w:color w:val="000000"/>
          <w:sz w:val="24"/>
          <w:szCs w:val="24"/>
        </w:rPr>
        <w:t xml:space="preserve"> անհրաժեշտ է անհապաղ տեղեկացնել տարածքում գտնվող մարդկանց և ձեռնարկել միջոցներ արտահոսքը վերացնելու ուղղությամբ: Եթե արտահոսքն անհնարին է արագ վերացնել, ապա արտադրամասից պետք է դուրս բերվեն բոլոր աշխատողները (աշխատանքների վթարային դադարեցումն </w:t>
      </w:r>
      <w:r w:rsidR="00FB5CC7" w:rsidRPr="001F3FDB">
        <w:rPr>
          <w:rFonts w:ascii="GHEA Grapalat" w:eastAsia="GHEA Grapalat" w:hAnsi="GHEA Grapalat" w:cs="GHEA Grapalat"/>
          <w:color w:val="000000"/>
          <w:sz w:val="24"/>
          <w:szCs w:val="24"/>
        </w:rPr>
        <w:lastRenderedPageBreak/>
        <w:t xml:space="preserve">իրականացվում է արտադրական հրահանգների համաձայն), բացվեն բոլոր պատուհանները և դռները, արգելվում է միացնել կամ անջատել որևէ էլեկտրաշարժիչ կամ </w:t>
      </w:r>
      <w:r w:rsidRPr="001F3FDB">
        <w:rPr>
          <w:rFonts w:ascii="GHEA Grapalat" w:eastAsia="GHEA Grapalat" w:hAnsi="GHEA Grapalat" w:cs="GHEA Grapalat"/>
          <w:color w:val="000000"/>
          <w:sz w:val="24"/>
          <w:szCs w:val="24"/>
        </w:rPr>
        <w:t>անջատիչ</w:t>
      </w:r>
      <w:r w:rsidR="00FB5CC7" w:rsidRPr="001F3FDB">
        <w:rPr>
          <w:rFonts w:ascii="GHEA Grapalat" w:eastAsia="GHEA Grapalat" w:hAnsi="GHEA Grapalat" w:cs="GHEA Grapalat"/>
          <w:color w:val="000000"/>
          <w:sz w:val="24"/>
          <w:szCs w:val="24"/>
        </w:rPr>
        <w:t>ներ և ձեռնարկել միջոցներ արտահոսքը վերացնելու նպատակով:</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179</w:t>
      </w:r>
      <w:r w:rsidR="00FB5CC7" w:rsidRPr="001F3FDB">
        <w:rPr>
          <w:rFonts w:ascii="GHEA Grapalat" w:eastAsia="GHEA Grapalat" w:hAnsi="GHEA Grapalat" w:cs="GHEA Grapalat"/>
          <w:color w:val="000000"/>
          <w:sz w:val="24"/>
          <w:szCs w:val="24"/>
        </w:rPr>
        <w:t>. ԳՓԱ-ի առանձին հանգույցներից կամ յուղման համակարգից յուղի արտահոսքի հայտնաբերման դեպքում համապատասխան տեղերում պետք է ժամանակավորապես տեղադրվեն տակդիրներ և միջոցներ ձեռնարկվեն արտահոսքը վերացնելու նպատակով: Չի թույլատրվում յուղի կամ յուղի հետքերի առկայությունն արտադրամասի հատակին կամ սարքավորումների հենքերին: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r w:rsidR="001514A0" w:rsidRPr="001F3FDB">
        <w:rPr>
          <w:rFonts w:ascii="GHEA Grapalat" w:eastAsia="GHEA Grapalat" w:hAnsi="GHEA Grapalat" w:cs="GHEA Grapalat"/>
          <w:color w:val="000000"/>
          <w:sz w:val="24"/>
          <w:szCs w:val="24"/>
        </w:rPr>
        <w:t>180</w:t>
      </w:r>
      <w:r w:rsidRPr="001F3FDB">
        <w:rPr>
          <w:rFonts w:ascii="GHEA Grapalat" w:eastAsia="GHEA Grapalat" w:hAnsi="GHEA Grapalat" w:cs="GHEA Grapalat"/>
          <w:color w:val="000000"/>
          <w:sz w:val="24"/>
          <w:szCs w:val="24"/>
        </w:rPr>
        <w:t>. Արգելվում է վերացնել հայտնաբերված անսարքությունն աշխատող ԳՓԱ-ի վրա: Այդ դեպքում ԳՓԱ-ն պետք է անջատվի ՃԿ-ի ղեկավարի կամ փոխարինող անձի թույլտվությամբ: ԳՓԱ-ի շահագործումը պետք է դադարեցվի ԳՓԱ-ի կազմակերպության շահագործման հրահանգներով նախատեսված դեպքերում:</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181</w:t>
      </w:r>
      <w:r w:rsidR="00FB5CC7" w:rsidRPr="001F3FDB">
        <w:rPr>
          <w:rFonts w:ascii="GHEA Grapalat" w:eastAsia="GHEA Grapalat" w:hAnsi="GHEA Grapalat" w:cs="GHEA Grapalat"/>
          <w:color w:val="000000"/>
          <w:sz w:val="24"/>
          <w:szCs w:val="24"/>
        </w:rPr>
        <w:t>. Պարտադիր է ՃԱ-ի վթարային անջատում` գազատարից անջատելով և տեխնոլոգիական կապուղիներից գազի արտանետմամբ`</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1) եթե շենքում հրդեհ է բռնկվել, որն անհնարին է մարել առկա </w:t>
      </w:r>
      <w:r w:rsidR="001514A0" w:rsidRPr="001F3FDB">
        <w:rPr>
          <w:rFonts w:ascii="GHEA Grapalat" w:eastAsia="GHEA Grapalat" w:hAnsi="GHEA Grapalat" w:cs="GHEA Grapalat"/>
          <w:color w:val="000000"/>
          <w:sz w:val="24"/>
          <w:szCs w:val="24"/>
        </w:rPr>
        <w:t>հրդեհաշիջման</w:t>
      </w:r>
      <w:r w:rsidR="00A01A24"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միջոցների օգնությամբ.</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եթե հրդեհ է բռնկվել գազի մաքրման և սառեցման սարքավորումների կամ տեխնոլոգիական կապուղիների վրա.</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3) բարձր ճնշման տեխնոլոգիական </w:t>
      </w:r>
      <w:r w:rsidR="00CC2133" w:rsidRPr="001F3FDB">
        <w:rPr>
          <w:rFonts w:ascii="GHEA Grapalat" w:eastAsia="GHEA Grapalat" w:hAnsi="GHEA Grapalat" w:cs="GHEA Grapalat"/>
          <w:color w:val="000000"/>
          <w:sz w:val="24"/>
          <w:szCs w:val="24"/>
        </w:rPr>
        <w:t>գազատարեր</w:t>
      </w:r>
      <w:r w:rsidRPr="001F3FDB">
        <w:rPr>
          <w:rFonts w:ascii="GHEA Grapalat" w:eastAsia="GHEA Grapalat" w:hAnsi="GHEA Grapalat" w:cs="GHEA Grapalat"/>
          <w:color w:val="000000"/>
          <w:sz w:val="24"/>
          <w:szCs w:val="24"/>
        </w:rPr>
        <w:t>ի պատռվածքի դեպքում.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մարդկանց կյանքին և նյութական արժեքներին վտանգ ստեղծող բնական աղետների դեպքում: ԳՓԱ-ի և ՃԱ-ի վթարային անջատման վերաբերյալ տեղեկությունն անհապաղ փոխանցվում է ՃԿ-ի ղեկավարին (հերթափոխի ավագին), ինչպես նաև հարևան ՃԿ-ի և ՄԳ-ի գծային արտադրական</w:t>
      </w:r>
      <w:r w:rsidR="00A01A24"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ստորաբաժանման կարգավարին:</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182</w:t>
      </w:r>
      <w:r w:rsidR="00FB5CC7" w:rsidRPr="001F3FDB">
        <w:rPr>
          <w:rFonts w:ascii="GHEA Grapalat" w:eastAsia="GHEA Grapalat" w:hAnsi="GHEA Grapalat" w:cs="GHEA Grapalat"/>
          <w:color w:val="000000"/>
          <w:sz w:val="24"/>
          <w:szCs w:val="24"/>
        </w:rPr>
        <w:t>. Ագրեգատի անսարքության կամ այլ դեպքերում ԳՓԱ-ի վթարային անջատումը պետք է իրականացնի հերթապահ անձնակազմը, եթե առկա է վտանգ սպասարկող անձնակազմի կամ ԳՓԱ-ի գոյությանը, ագրեգատի ներսում ի հայտ է գալիս մետաղյա ձայն կամ ինչ-որ անսովոր աղմուկ, գազի կամ յուղի զգալի արտահոսք, տարածքում հրդեհ է բռնկվել, չեն աշխատում ՉՀՍ և Ա-ն և այլ նման դեպքերում:</w:t>
      </w:r>
    </w:p>
    <w:p w:rsidR="00C57F4D" w:rsidRPr="001F3FDB" w:rsidRDefault="001514A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183</w:t>
      </w:r>
      <w:r w:rsidR="00FB5CC7" w:rsidRPr="001F3FDB">
        <w:rPr>
          <w:rFonts w:ascii="GHEA Grapalat" w:eastAsia="GHEA Grapalat" w:hAnsi="GHEA Grapalat" w:cs="GHEA Grapalat"/>
          <w:color w:val="000000"/>
          <w:sz w:val="24"/>
          <w:szCs w:val="24"/>
        </w:rPr>
        <w:t xml:space="preserve">. Վերանորոգման նպատակով անջատած ագրեգատների տեղական կառավարման և ագրեգատների կենտրոնական վահանակները պետք է անջատվեն էլեկտրասնուցումից, կառավարման հանգույցներին պետք է տեղադրվի անվտանգության նշան՝ «Չմիացնել, կատարվում են աշխատանքներ» գրությամբ: Բոլոր գործողությունները պետք է գրանցվեն </w:t>
      </w:r>
      <w:r w:rsidRPr="001F3FDB">
        <w:rPr>
          <w:rFonts w:ascii="GHEA Grapalat" w:eastAsia="GHEA Grapalat" w:hAnsi="GHEA Grapalat" w:cs="GHEA Grapalat"/>
          <w:color w:val="000000"/>
          <w:sz w:val="24"/>
          <w:szCs w:val="24"/>
        </w:rPr>
        <w:t>օպերատիվ</w:t>
      </w:r>
      <w:r w:rsidR="00FB5CC7" w:rsidRPr="001F3FDB">
        <w:rPr>
          <w:rFonts w:ascii="GHEA Grapalat" w:eastAsia="GHEA Grapalat" w:hAnsi="GHEA Grapalat" w:cs="GHEA Grapalat"/>
          <w:color w:val="000000"/>
          <w:sz w:val="24"/>
          <w:szCs w:val="24"/>
        </w:rPr>
        <w:t xml:space="preserve"> մատյանում:</w:t>
      </w:r>
    </w:p>
    <w:p w:rsidR="00C57F4D" w:rsidRPr="001F3FDB" w:rsidRDefault="00C32A61"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184</w:t>
      </w:r>
      <w:r w:rsidR="00FB5CC7" w:rsidRPr="001F3FDB">
        <w:rPr>
          <w:rFonts w:ascii="GHEA Grapalat" w:eastAsia="GHEA Grapalat" w:hAnsi="GHEA Grapalat" w:cs="GHEA Grapalat"/>
          <w:color w:val="000000"/>
          <w:sz w:val="24"/>
          <w:szCs w:val="24"/>
        </w:rPr>
        <w:t>. Վերանորոգման նպատակով անջատած ԳՓԱ-ի տեխնոլոգիական կալորդի, վառելիքային և գործարքային գազի կալորդների անջատող և կարգավորող արմատուրը պետք է բերվեն վերանորոգման անվտանգությունն ապահովող վիճակի`</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անջատվի էլեկտրահաղորդող արմատուրի ուժային էլեկտրասնուցումը.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անջատվի արմատուրի կառավարման էլեկտրաօդային հանգույցների սնուցումն իմպուլսային գազով.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3) տեխնիկական միջոցների օգնությամբ ապահովվի իմպուլսային գազի համակայարանային կուտակիչի և օդահիդրոգլանների միջև խողովակաշարի տեսանելի պատռվածքը.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անջատվի արմատուրի ձեռքով կառավարման հնարավորությունը.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5) տեղադրվեն համապատասխան անվտանգության նշանները՝ «Չբացել» կամ «Չփակել» </w:t>
      </w:r>
      <w:r w:rsidR="0021736E" w:rsidRPr="001F3FDB">
        <w:rPr>
          <w:rFonts w:ascii="GHEA Grapalat" w:eastAsia="GHEA Grapalat" w:hAnsi="GHEA Grapalat" w:cs="GHEA Grapalat"/>
          <w:color w:val="000000"/>
          <w:sz w:val="24"/>
          <w:szCs w:val="24"/>
        </w:rPr>
        <w:t>ցուցանակն</w:t>
      </w:r>
      <w:r w:rsidRPr="001F3FDB">
        <w:rPr>
          <w:rFonts w:ascii="GHEA Grapalat" w:eastAsia="GHEA Grapalat" w:hAnsi="GHEA Grapalat" w:cs="GHEA Grapalat"/>
          <w:color w:val="000000"/>
          <w:sz w:val="24"/>
          <w:szCs w:val="24"/>
        </w:rPr>
        <w:t>երը:</w:t>
      </w:r>
    </w:p>
    <w:p w:rsidR="00C57F4D" w:rsidRPr="001F3FDB" w:rsidRDefault="00C32A61"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185</w:t>
      </w:r>
      <w:r w:rsidR="00FB5CC7" w:rsidRPr="001F3FDB">
        <w:rPr>
          <w:rFonts w:ascii="GHEA Grapalat" w:eastAsia="GHEA Grapalat" w:hAnsi="GHEA Grapalat" w:cs="GHEA Grapalat"/>
          <w:color w:val="000000"/>
          <w:sz w:val="24"/>
          <w:szCs w:val="24"/>
        </w:rPr>
        <w:t>. Ճնշակային մասի վերանորոգման նպատակով անջատած ԳՓԱ-ի վրա անհրաժեշտ է իրականացնել հետևյալ միջոցառումները`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1) մղիչի </w:t>
      </w:r>
      <w:r w:rsidR="00C32A61" w:rsidRPr="001F3FDB">
        <w:rPr>
          <w:rFonts w:ascii="GHEA Grapalat" w:eastAsia="GHEA Grapalat" w:hAnsi="GHEA Grapalat" w:cs="GHEA Grapalat"/>
          <w:color w:val="000000"/>
          <w:sz w:val="24"/>
          <w:szCs w:val="24"/>
        </w:rPr>
        <w:t>իրանի</w:t>
      </w:r>
      <w:r w:rsidRPr="001F3FDB">
        <w:rPr>
          <w:rFonts w:ascii="GHEA Grapalat" w:eastAsia="GHEA Grapalat" w:hAnsi="GHEA Grapalat" w:cs="GHEA Grapalat"/>
          <w:color w:val="000000"/>
          <w:sz w:val="24"/>
          <w:szCs w:val="24"/>
        </w:rPr>
        <w:t xml:space="preserve">, ներծծող և մղիչ </w:t>
      </w:r>
      <w:r w:rsidR="00CC2133" w:rsidRPr="001F3FDB">
        <w:rPr>
          <w:rFonts w:ascii="GHEA Grapalat" w:eastAsia="GHEA Grapalat" w:hAnsi="GHEA Grapalat" w:cs="GHEA Grapalat"/>
          <w:color w:val="000000"/>
          <w:sz w:val="24"/>
          <w:szCs w:val="24"/>
        </w:rPr>
        <w:t>գազատարեր</w:t>
      </w:r>
      <w:r w:rsidRPr="001F3FDB">
        <w:rPr>
          <w:rFonts w:ascii="GHEA Grapalat" w:eastAsia="GHEA Grapalat" w:hAnsi="GHEA Grapalat" w:cs="GHEA Grapalat"/>
          <w:color w:val="000000"/>
          <w:sz w:val="24"/>
          <w:szCs w:val="24"/>
        </w:rPr>
        <w:t>ից ցամաքեցվի գազային խտուցքը.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2) բացվեն ներծծող և մղիչ </w:t>
      </w:r>
      <w:r w:rsidR="00CC2133" w:rsidRPr="001F3FDB">
        <w:rPr>
          <w:rFonts w:ascii="GHEA Grapalat" w:eastAsia="GHEA Grapalat" w:hAnsi="GHEA Grapalat" w:cs="GHEA Grapalat"/>
          <w:color w:val="000000"/>
          <w:sz w:val="24"/>
          <w:szCs w:val="24"/>
        </w:rPr>
        <w:t>գազատարեր</w:t>
      </w:r>
      <w:r w:rsidRPr="001F3FDB">
        <w:rPr>
          <w:rFonts w:ascii="GHEA Grapalat" w:eastAsia="GHEA Grapalat" w:hAnsi="GHEA Grapalat" w:cs="GHEA Grapalat"/>
          <w:color w:val="000000"/>
          <w:sz w:val="24"/>
          <w:szCs w:val="24"/>
        </w:rPr>
        <w:t>ի մտոցները</w:t>
      </w:r>
      <w:r w:rsidR="00C32A61" w:rsidRPr="001F3FDB">
        <w:rPr>
          <w:rFonts w:ascii="GHEA Grapalat" w:eastAsia="GHEA Grapalat" w:hAnsi="GHEA Grapalat" w:cs="GHEA Grapalat"/>
          <w:color w:val="000000"/>
          <w:sz w:val="24"/>
          <w:szCs w:val="24"/>
        </w:rPr>
        <w:t xml:space="preserve"> (մուտքերը)</w:t>
      </w:r>
      <w:r w:rsidRPr="001F3FDB">
        <w:rPr>
          <w:rFonts w:ascii="GHEA Grapalat" w:eastAsia="GHEA Grapalat" w:hAnsi="GHEA Grapalat" w:cs="GHEA Grapalat"/>
          <w:color w:val="000000"/>
          <w:sz w:val="24"/>
          <w:szCs w:val="24"/>
        </w:rPr>
        <w:t>.</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3) իներտ գազի օգնությամբ մտոցների միջոցով օդափոխել և փչամաքրել մղիչի ներքին մասը և դրան միացված </w:t>
      </w:r>
      <w:r w:rsidR="00CC2133" w:rsidRPr="001F3FDB">
        <w:rPr>
          <w:rFonts w:ascii="GHEA Grapalat" w:eastAsia="GHEA Grapalat" w:hAnsi="GHEA Grapalat" w:cs="GHEA Grapalat"/>
          <w:color w:val="000000"/>
          <w:sz w:val="24"/>
          <w:szCs w:val="24"/>
        </w:rPr>
        <w:t>գազատարեր</w:t>
      </w:r>
      <w:r w:rsidRPr="001F3FDB">
        <w:rPr>
          <w:rFonts w:ascii="GHEA Grapalat" w:eastAsia="GHEA Grapalat" w:hAnsi="GHEA Grapalat" w:cs="GHEA Grapalat"/>
          <w:color w:val="000000"/>
          <w:sz w:val="24"/>
          <w:szCs w:val="24"/>
        </w:rPr>
        <w:t>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ԳՓԱ-ի կողմից տեղադրել ռետինե փչագնդերը, լիցքավորել դրանք օդով կամ իներտ գազով 4000-ից մինչև 5000 Պա ճնշմամբ ( 408-ից մինչև</w:t>
      </w:r>
      <w:r w:rsidR="00A01A24" w:rsidRPr="001F3FDB">
        <w:rPr>
          <w:rFonts w:ascii="GHEA Grapalat" w:eastAsia="GHEA Grapalat" w:hAnsi="GHEA Grapalat" w:cs="GHEA Grapalat"/>
          <w:strike/>
          <w:color w:val="000000"/>
          <w:sz w:val="24"/>
          <w:szCs w:val="24"/>
        </w:rPr>
        <w:t xml:space="preserve"> </w:t>
      </w:r>
      <w:r w:rsidRPr="001F3FDB">
        <w:rPr>
          <w:rFonts w:ascii="GHEA Grapalat" w:eastAsia="GHEA Grapalat" w:hAnsi="GHEA Grapalat" w:cs="GHEA Grapalat"/>
          <w:color w:val="000000"/>
          <w:sz w:val="24"/>
          <w:szCs w:val="24"/>
        </w:rPr>
        <w:t>510 մմ ջր. ս.):</w:t>
      </w:r>
    </w:p>
    <w:p w:rsidR="00C57F4D" w:rsidRPr="001F3FDB" w:rsidRDefault="00C32A61"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186</w:t>
      </w:r>
      <w:r w:rsidR="00FB5CC7" w:rsidRPr="001F3FDB">
        <w:rPr>
          <w:rFonts w:ascii="GHEA Grapalat" w:eastAsia="GHEA Grapalat" w:hAnsi="GHEA Grapalat" w:cs="GHEA Grapalat"/>
          <w:color w:val="000000"/>
          <w:sz w:val="24"/>
          <w:szCs w:val="24"/>
        </w:rPr>
        <w:t>. Գործող արտադրամասում թույլատրվում է ԳՓԱ-ի հավաքակցում և վերանորոգում միայն շահագործող կազմակերպության ղեկավարության կողմից հաստատված հրահանգների համաձայն:</w:t>
      </w:r>
    </w:p>
    <w:p w:rsidR="00C57F4D" w:rsidRPr="001F3FDB" w:rsidRDefault="00C32A61"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187</w:t>
      </w:r>
      <w:r w:rsidR="00FB5CC7" w:rsidRPr="001F3FDB">
        <w:rPr>
          <w:rFonts w:ascii="GHEA Grapalat" w:eastAsia="GHEA Grapalat" w:hAnsi="GHEA Grapalat" w:cs="GHEA Grapalat"/>
          <w:color w:val="000000"/>
          <w:sz w:val="24"/>
          <w:szCs w:val="24"/>
        </w:rPr>
        <w:t>. ՃԿ-ի շինարարության երկրորդ հերթի ԳՓԱ-ի հավաքակցման ժամանակ մեքենայական արտադրամասի և մղիչների ստորասրահի այն հատվածը, որտեղ շահագործվում են առաջին հերթի ագրեգատները, պետք է մեկուսացվի անգազանցիկ պատով, որի հրակայունության սահմանը կազմում է առնվազն 0,75 ժ:</w:t>
      </w:r>
    </w:p>
    <w:p w:rsidR="00C57F4D" w:rsidRPr="001F3FDB" w:rsidRDefault="00C32A61"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188</w:t>
      </w:r>
      <w:r w:rsidR="00FB5CC7" w:rsidRPr="001F3FDB">
        <w:rPr>
          <w:rFonts w:ascii="GHEA Grapalat" w:eastAsia="GHEA Grapalat" w:hAnsi="GHEA Grapalat" w:cs="GHEA Grapalat"/>
          <w:color w:val="000000"/>
          <w:sz w:val="24"/>
          <w:szCs w:val="24"/>
        </w:rPr>
        <w:t>. Մեքենայական արտադրամասում և կենտրոնախույս մղիչների ստորասրահում վերանորոգում կարելի է իրականացնել միայն ՃԿ-ի ղեկավարի կամ փոխարինող անձի թույլտվությամբ` համաձայնեցնելով այն հերթապահ կարգավար-ճարտարագետի հետ:</w:t>
      </w:r>
    </w:p>
    <w:p w:rsidR="00C57F4D" w:rsidRPr="001F3FDB" w:rsidRDefault="00C32A61"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189</w:t>
      </w:r>
      <w:r w:rsidR="00FB5CC7" w:rsidRPr="001F3FDB">
        <w:rPr>
          <w:rFonts w:ascii="GHEA Grapalat" w:eastAsia="GHEA Grapalat" w:hAnsi="GHEA Grapalat" w:cs="GHEA Grapalat"/>
          <w:color w:val="000000"/>
          <w:sz w:val="24"/>
          <w:szCs w:val="24"/>
        </w:rPr>
        <w:t xml:space="preserve">. Վերանորոգման աշխատանքներին մասնակցող անձնակազմը պետք է </w:t>
      </w:r>
      <w:r w:rsidRPr="001F3FDB">
        <w:rPr>
          <w:rFonts w:ascii="GHEA Grapalat" w:eastAsia="GHEA Grapalat" w:hAnsi="GHEA Grapalat" w:cs="GHEA Grapalat"/>
          <w:color w:val="000000"/>
          <w:sz w:val="24"/>
          <w:szCs w:val="24"/>
        </w:rPr>
        <w:t xml:space="preserve">նախօրոք </w:t>
      </w:r>
      <w:r w:rsidR="00FB5CC7" w:rsidRPr="001F3FDB">
        <w:rPr>
          <w:rFonts w:ascii="GHEA Grapalat" w:eastAsia="GHEA Grapalat" w:hAnsi="GHEA Grapalat" w:cs="GHEA Grapalat"/>
          <w:color w:val="000000"/>
          <w:sz w:val="24"/>
          <w:szCs w:val="24"/>
        </w:rPr>
        <w:t>անցնի ուսուցում աշխատանքների անվտանգ իրականացման կանոնների և կարգի վերաբերյալ:</w:t>
      </w:r>
    </w:p>
    <w:p w:rsidR="00C57F4D" w:rsidRPr="001F3FDB" w:rsidRDefault="00C32A61"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190</w:t>
      </w:r>
      <w:r w:rsidR="00FB5CC7" w:rsidRPr="001F3FDB">
        <w:rPr>
          <w:rFonts w:ascii="GHEA Grapalat" w:eastAsia="GHEA Grapalat" w:hAnsi="GHEA Grapalat" w:cs="GHEA Grapalat"/>
          <w:color w:val="000000"/>
          <w:sz w:val="24"/>
          <w:szCs w:val="24"/>
        </w:rPr>
        <w:t>. Մղիչի բացման աշխատանքները պետք է իրականացվեն ՃԿ-ի ղեկավարի կամ փոխարինող անձի կարգագրերով:</w:t>
      </w:r>
    </w:p>
    <w:p w:rsidR="00C57F4D" w:rsidRPr="001F3FDB" w:rsidRDefault="00C32A61"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191</w:t>
      </w:r>
      <w:r w:rsidR="00FB5CC7" w:rsidRPr="001F3FDB">
        <w:rPr>
          <w:rFonts w:ascii="GHEA Grapalat" w:eastAsia="GHEA Grapalat" w:hAnsi="GHEA Grapalat" w:cs="GHEA Grapalat"/>
          <w:color w:val="000000"/>
          <w:sz w:val="24"/>
          <w:szCs w:val="24"/>
        </w:rPr>
        <w:t>. Մղիչի բացումից առաջ պետք է ստուգվի ներծծող-արտածծող օդափոխման համակարգի աշխատանքը:</w:t>
      </w:r>
    </w:p>
    <w:p w:rsidR="00C57F4D" w:rsidRPr="001F3FDB" w:rsidRDefault="00C32A61"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192</w:t>
      </w:r>
      <w:r w:rsidR="00FB5CC7" w:rsidRPr="001F3FDB">
        <w:rPr>
          <w:rFonts w:ascii="GHEA Grapalat" w:eastAsia="GHEA Grapalat" w:hAnsi="GHEA Grapalat" w:cs="GHEA Grapalat"/>
          <w:color w:val="000000"/>
          <w:sz w:val="24"/>
          <w:szCs w:val="24"/>
        </w:rPr>
        <w:t xml:space="preserve">. Մղիչների բացման դեպքում մղիչների ստորասրահում արգելվում է որևէ տեսակի աշխատանքների անցկացում, նույնիսկ եթե գազը դատարկվել է տեխնոլոգիական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ից:</w:t>
      </w:r>
    </w:p>
    <w:p w:rsidR="00C57F4D" w:rsidRPr="001F3FDB" w:rsidRDefault="00C32A61"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193</w:t>
      </w:r>
      <w:r w:rsidR="00FB5CC7" w:rsidRPr="001F3FDB">
        <w:rPr>
          <w:rFonts w:ascii="GHEA Grapalat" w:eastAsia="GHEA Grapalat" w:hAnsi="GHEA Grapalat" w:cs="GHEA Grapalat"/>
          <w:color w:val="000000"/>
          <w:sz w:val="24"/>
          <w:szCs w:val="24"/>
        </w:rPr>
        <w:t>. Մղիչների բացման ժամանակ տարածքում կարող են գտնվել բացման աշխատանքներն իրականացնող և աշխատող ԳՓԱ-ի շահագործումն ապահովող օպերատիվ անձնակազմը:</w:t>
      </w:r>
    </w:p>
    <w:p w:rsidR="00C57F4D" w:rsidRPr="001F3FDB" w:rsidRDefault="00C32A61"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194</w:t>
      </w:r>
      <w:r w:rsidR="00FB5CC7" w:rsidRPr="001F3FDB">
        <w:rPr>
          <w:rFonts w:ascii="GHEA Grapalat" w:eastAsia="GHEA Grapalat" w:hAnsi="GHEA Grapalat" w:cs="GHEA Grapalat"/>
          <w:color w:val="000000"/>
          <w:sz w:val="24"/>
          <w:szCs w:val="24"/>
        </w:rPr>
        <w:t xml:space="preserve">. Մղիչի բացման և վերանորոգման աշխատանքների ընթացքում առնվազն ժամը մեկ պետք է անցկացվեն օդի </w:t>
      </w:r>
      <w:r w:rsidRPr="001F3FDB">
        <w:rPr>
          <w:rFonts w:ascii="GHEA Grapalat" w:eastAsia="GHEA Grapalat" w:hAnsi="GHEA Grapalat" w:cs="GHEA Grapalat"/>
          <w:color w:val="000000"/>
          <w:sz w:val="24"/>
          <w:szCs w:val="24"/>
        </w:rPr>
        <w:t xml:space="preserve">բաղադրության </w:t>
      </w:r>
      <w:r w:rsidR="00FB5CC7" w:rsidRPr="001F3FDB">
        <w:rPr>
          <w:rFonts w:ascii="GHEA Grapalat" w:eastAsia="GHEA Grapalat" w:hAnsi="GHEA Grapalat" w:cs="GHEA Grapalat"/>
          <w:color w:val="000000"/>
          <w:sz w:val="24"/>
          <w:szCs w:val="24"/>
        </w:rPr>
        <w:t>ստուգումներ բոլոր աշխատատեղերում, որի արդյունքները գրանցվում են:</w:t>
      </w:r>
    </w:p>
    <w:p w:rsidR="00C57F4D" w:rsidRPr="001F3FDB" w:rsidRDefault="00C32A61"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195</w:t>
      </w:r>
      <w:r w:rsidR="00FB5CC7" w:rsidRPr="001F3FDB">
        <w:rPr>
          <w:rFonts w:ascii="GHEA Grapalat" w:eastAsia="GHEA Grapalat" w:hAnsi="GHEA Grapalat" w:cs="GHEA Grapalat"/>
          <w:color w:val="000000"/>
          <w:sz w:val="24"/>
          <w:szCs w:val="24"/>
        </w:rPr>
        <w:t xml:space="preserve">. Վերանորոգված ԳՓԱ-ն պետք է հավաքվի միայն մանրակրկիտ կերպով </w:t>
      </w:r>
      <w:r w:rsidRPr="001F3FDB">
        <w:rPr>
          <w:rFonts w:ascii="GHEA Grapalat" w:eastAsia="GHEA Grapalat" w:hAnsi="GHEA Grapalat" w:cs="GHEA Grapalat"/>
          <w:color w:val="000000"/>
          <w:sz w:val="24"/>
          <w:szCs w:val="24"/>
        </w:rPr>
        <w:t xml:space="preserve">ներսը </w:t>
      </w:r>
      <w:r w:rsidR="00FB5CC7" w:rsidRPr="001F3FDB">
        <w:rPr>
          <w:rFonts w:ascii="GHEA Grapalat" w:eastAsia="GHEA Grapalat" w:hAnsi="GHEA Grapalat" w:cs="GHEA Grapalat"/>
          <w:color w:val="000000"/>
          <w:sz w:val="24"/>
          <w:szCs w:val="24"/>
        </w:rPr>
        <w:t>ստուգելուց</w:t>
      </w:r>
      <w:r w:rsidRPr="001F3FDB">
        <w:rPr>
          <w:rFonts w:ascii="GHEA Grapalat" w:eastAsia="GHEA Grapalat" w:hAnsi="GHEA Grapalat" w:cs="GHEA Grapalat"/>
          <w:color w:val="000000"/>
          <w:sz w:val="24"/>
          <w:szCs w:val="24"/>
        </w:rPr>
        <w:t>,</w:t>
      </w:r>
      <w:r w:rsidR="00FB5CC7" w:rsidRPr="001F3FDB">
        <w:rPr>
          <w:rFonts w:ascii="GHEA Grapalat" w:eastAsia="GHEA Grapalat" w:hAnsi="GHEA Grapalat" w:cs="GHEA Grapalat"/>
          <w:color w:val="000000"/>
          <w:sz w:val="24"/>
          <w:szCs w:val="24"/>
        </w:rPr>
        <w:t xml:space="preserve"> ինչպես նաև ներծծող և մղիչ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ում կողմնակի առարկաների բացակայությունը փաստելուց հետո: Ստուգումից հետո կազմվում է ակտ:</w:t>
      </w:r>
    </w:p>
    <w:p w:rsidR="00C57F4D" w:rsidRPr="001F3FDB" w:rsidRDefault="00C32A61"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196</w:t>
      </w:r>
      <w:r w:rsidR="00FB5CC7" w:rsidRPr="001F3FDB">
        <w:rPr>
          <w:rFonts w:ascii="GHEA Grapalat" w:eastAsia="GHEA Grapalat" w:hAnsi="GHEA Grapalat" w:cs="GHEA Grapalat"/>
          <w:color w:val="000000"/>
          <w:sz w:val="24"/>
          <w:szCs w:val="24"/>
        </w:rPr>
        <w:t xml:space="preserve">. Վերանորոգում անցկացնելուց հետո ՃԿ-ի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նոր եռակցումային կարանները պետք է ստուգվեն ամբողջ երկայնքով` ֆիզիկական մեթոդներից որևէ մեկի կիրառմամբ:</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8A42F4">
      <w:pPr>
        <w:pStyle w:val="1"/>
        <w:rPr>
          <w:szCs w:val="24"/>
        </w:rPr>
      </w:pPr>
      <w:bookmarkStart w:id="16" w:name="_Toc117763409"/>
      <w:r w:rsidRPr="001F3FDB">
        <w:rPr>
          <w:szCs w:val="24"/>
        </w:rPr>
        <w:t>ԳԼՈՒԽ 12. ԳԱԶԱՇԱՐԺԻՉԱՅԻՆ ՃՆՇԱԿԱՅԻՆ ԿԱՅԱՆՆԵՐ</w:t>
      </w:r>
      <w:bookmarkEnd w:id="16"/>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DB43E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197</w:t>
      </w:r>
      <w:r w:rsidR="00FB5CC7" w:rsidRPr="001F3FDB">
        <w:rPr>
          <w:rFonts w:ascii="GHEA Grapalat" w:eastAsia="GHEA Grapalat" w:hAnsi="GHEA Grapalat" w:cs="GHEA Grapalat"/>
          <w:color w:val="000000"/>
          <w:sz w:val="24"/>
          <w:szCs w:val="24"/>
        </w:rPr>
        <w:t xml:space="preserve">. ԳՇՃ-ի կայանների էլեկտրասարքավորումները, բոցավառման համակարգը և գործարկման սարքերը պետք է համապատասխանեն Եվրասիական տնտեսական հանձնաժողովի 2011 թվականի հոկտեմբերի 18-ի </w:t>
      </w:r>
      <w:r w:rsidR="00FB5CC7" w:rsidRPr="001F3FDB">
        <w:rPr>
          <w:rFonts w:ascii="GHEA Grapalat" w:eastAsia="GHEA Grapalat" w:hAnsi="GHEA Grapalat" w:cs="GHEA Grapalat"/>
          <w:b/>
          <w:color w:val="000000"/>
          <w:sz w:val="24"/>
          <w:szCs w:val="24"/>
        </w:rPr>
        <w:t>«</w:t>
      </w:r>
      <w:r w:rsidR="00FB5CC7" w:rsidRPr="001F3FDB">
        <w:rPr>
          <w:rFonts w:ascii="GHEA Grapalat" w:eastAsia="GHEA Grapalat" w:hAnsi="GHEA Grapalat" w:cs="GHEA Grapalat"/>
          <w:color w:val="000000"/>
          <w:sz w:val="24"/>
          <w:szCs w:val="24"/>
        </w:rPr>
        <w:t>Մեքենաների և սարքավորումների անվտանգության մասին (ТР</w:t>
      </w:r>
      <w:r w:rsidR="00FB5CC7" w:rsidRPr="001F3FDB">
        <w:rPr>
          <w:color w:val="000000"/>
          <w:sz w:val="24"/>
          <w:szCs w:val="24"/>
        </w:rPr>
        <w:t> </w:t>
      </w:r>
      <w:r w:rsidR="00FB5CC7" w:rsidRPr="001F3FDB">
        <w:rPr>
          <w:rFonts w:ascii="GHEA Grapalat" w:eastAsia="GHEA Grapalat" w:hAnsi="GHEA Grapalat" w:cs="GHEA Grapalat"/>
          <w:color w:val="000000"/>
          <w:sz w:val="24"/>
          <w:szCs w:val="24"/>
        </w:rPr>
        <w:t>ТС</w:t>
      </w:r>
      <w:r w:rsidR="00FB5CC7" w:rsidRPr="001F3FDB">
        <w:rPr>
          <w:color w:val="000000"/>
          <w:sz w:val="24"/>
          <w:szCs w:val="24"/>
        </w:rPr>
        <w:t> </w:t>
      </w:r>
      <w:r w:rsidR="00FB5CC7" w:rsidRPr="001F3FDB">
        <w:rPr>
          <w:rFonts w:ascii="GHEA Grapalat" w:eastAsia="GHEA Grapalat" w:hAnsi="GHEA Grapalat" w:cs="GHEA Grapalat"/>
          <w:color w:val="000000"/>
          <w:sz w:val="24"/>
          <w:szCs w:val="24"/>
        </w:rPr>
        <w:t>010/2011)</w:t>
      </w:r>
      <w:r w:rsidR="00FB5CC7" w:rsidRPr="001F3FDB">
        <w:rPr>
          <w:rFonts w:ascii="GHEA Grapalat" w:eastAsia="GHEA Grapalat" w:hAnsi="GHEA Grapalat" w:cs="GHEA Grapalat"/>
          <w:b/>
          <w:color w:val="000000"/>
          <w:sz w:val="24"/>
          <w:szCs w:val="24"/>
        </w:rPr>
        <w:t>»</w:t>
      </w:r>
      <w:r w:rsidR="00FB5CC7" w:rsidRPr="001F3FDB">
        <w:rPr>
          <w:rFonts w:ascii="GHEA Grapalat" w:eastAsia="GHEA Grapalat" w:hAnsi="GHEA Grapalat" w:cs="GHEA Grapalat"/>
          <w:color w:val="000000"/>
          <w:sz w:val="24"/>
          <w:szCs w:val="24"/>
        </w:rPr>
        <w:t xml:space="preserve"> № 823 որոշմամբ հաստատված տեխնիկական կանոնակարգով սահմանված և արտադրող կազմակերպության կողմից սահմանված պայթյունապաշտպանվածության մակարդակին:</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198</w:t>
      </w:r>
      <w:r w:rsidR="00FB5CC7" w:rsidRPr="001F3FDB">
        <w:rPr>
          <w:rFonts w:ascii="GHEA Grapalat" w:eastAsia="GHEA Grapalat" w:hAnsi="GHEA Grapalat" w:cs="GHEA Grapalat"/>
          <w:color w:val="000000"/>
          <w:sz w:val="24"/>
          <w:szCs w:val="24"/>
        </w:rPr>
        <w:t>. Ջրային հովացում չունեցող արտանետող խողովակաշարերը պետք է ունենան ջերմամեկուսացում և չհպվեն այրվող նյութերին:</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199</w:t>
      </w:r>
      <w:r w:rsidR="00FB5CC7" w:rsidRPr="001F3FDB">
        <w:rPr>
          <w:rFonts w:ascii="GHEA Grapalat" w:eastAsia="GHEA Grapalat" w:hAnsi="GHEA Grapalat" w:cs="GHEA Grapalat"/>
          <w:color w:val="000000"/>
          <w:sz w:val="24"/>
          <w:szCs w:val="24"/>
        </w:rPr>
        <w:t>. Ապահովիչ կափույրների միջոցով գազի արտանետման մոմերը, ինչպես նաև օդամաքրման խողովակաոստերն արգելվում է տեղադրել շարժիչների օգտագործված գազերի արտանետման տեղերի մոտ:</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200</w:t>
      </w:r>
      <w:r w:rsidR="00FB5CC7" w:rsidRPr="001F3FDB">
        <w:rPr>
          <w:rFonts w:ascii="GHEA Grapalat" w:eastAsia="GHEA Grapalat" w:hAnsi="GHEA Grapalat" w:cs="GHEA Grapalat"/>
          <w:color w:val="000000"/>
          <w:sz w:val="24"/>
          <w:szCs w:val="24"/>
        </w:rPr>
        <w:t xml:space="preserve">. ԳՇՃ-ի գործարկման ժամանակ, արտանետող համակարգում պայթյունների բացառման նպատակով, </w:t>
      </w:r>
      <w:r w:rsidRPr="001F3FDB">
        <w:rPr>
          <w:rFonts w:ascii="GHEA Grapalat" w:eastAsia="GHEA Grapalat" w:hAnsi="GHEA Grapalat" w:cs="GHEA Grapalat"/>
          <w:color w:val="000000"/>
          <w:sz w:val="24"/>
          <w:szCs w:val="24"/>
        </w:rPr>
        <w:t>մագնետոն</w:t>
      </w:r>
      <w:r w:rsidR="00FB5CC7" w:rsidRPr="001F3FDB">
        <w:rPr>
          <w:rFonts w:ascii="GHEA Grapalat" w:eastAsia="GHEA Grapalat" w:hAnsi="GHEA Grapalat" w:cs="GHEA Grapalat"/>
          <w:color w:val="000000"/>
          <w:sz w:val="24"/>
          <w:szCs w:val="24"/>
        </w:rPr>
        <w:t>ի և վառելիք գազի սնուցումն անհրաժեշտ է միացնել արտանետող համակարգի փչամաքրումից հետո:</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201</w:t>
      </w:r>
      <w:r w:rsidR="00FB5CC7" w:rsidRPr="001F3FDB">
        <w:rPr>
          <w:rFonts w:ascii="GHEA Grapalat" w:eastAsia="GHEA Grapalat" w:hAnsi="GHEA Grapalat" w:cs="GHEA Grapalat"/>
          <w:color w:val="000000"/>
          <w:sz w:val="24"/>
          <w:szCs w:val="24"/>
        </w:rPr>
        <w:t>. Արգելվում է ԳՇՃ-ի աշխատանքը խլացուցիչների անսարք պայթապաշտպան կափույրներով:</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202</w:t>
      </w:r>
      <w:r w:rsidR="00FB5CC7" w:rsidRPr="001F3FDB">
        <w:rPr>
          <w:rFonts w:ascii="GHEA Grapalat" w:eastAsia="GHEA Grapalat" w:hAnsi="GHEA Grapalat" w:cs="GHEA Grapalat"/>
          <w:color w:val="000000"/>
          <w:sz w:val="24"/>
          <w:szCs w:val="24"/>
        </w:rPr>
        <w:t xml:space="preserve">. Յուղահովացուցիչի յուղի սնուցման գծերի ծորակների և փականների թափանիվները յուղի կուտակիչի ելքի հատվածում պետք է կապարակնքված լինեն: Դրանց վրա տեղադրվում են անվտանգության նշաններ՝ «Չբացել» կամ «Չփակել» </w:t>
      </w:r>
      <w:r w:rsidR="00DD063D"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ներով:</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203</w:t>
      </w:r>
      <w:r w:rsidR="00FB5CC7" w:rsidRPr="001F3FDB">
        <w:rPr>
          <w:rFonts w:ascii="GHEA Grapalat" w:eastAsia="GHEA Grapalat" w:hAnsi="GHEA Grapalat" w:cs="GHEA Grapalat"/>
          <w:color w:val="000000"/>
          <w:sz w:val="24"/>
          <w:szCs w:val="24"/>
        </w:rPr>
        <w:t>. Արգելվում է ԳՇՃ-ի շահագործումը բռնկիչ մոմի բարձր լարման էլեկտրալարի հպակի կայծարձակման պայմաններում:</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204</w:t>
      </w:r>
      <w:r w:rsidR="00FB5CC7" w:rsidRPr="001F3FDB">
        <w:rPr>
          <w:rFonts w:ascii="GHEA Grapalat" w:eastAsia="GHEA Grapalat" w:hAnsi="GHEA Grapalat" w:cs="GHEA Grapalat"/>
          <w:color w:val="000000"/>
          <w:sz w:val="24"/>
          <w:szCs w:val="24"/>
        </w:rPr>
        <w:t>. Բռնկիչ մոմերը պետք է պատշաճ ժամանակին մաքրվեն այրուքից` կարճ միացումը բացառելու նպատակով:</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205</w:t>
      </w:r>
      <w:r w:rsidR="00FB5CC7" w:rsidRPr="001F3FDB">
        <w:rPr>
          <w:rFonts w:ascii="GHEA Grapalat" w:eastAsia="GHEA Grapalat" w:hAnsi="GHEA Grapalat" w:cs="GHEA Grapalat"/>
          <w:color w:val="000000"/>
          <w:sz w:val="24"/>
          <w:szCs w:val="24"/>
        </w:rPr>
        <w:t>. Արգելվում է ԳՇՃ-ի աշխատելու ժամանակ գլանների փչամաքրման նպատակով բացել ցուցիչ ծորակները, ինչպես նաև շարժիչի մոմերից անջատել բարձր լարման էլեկտրալարերը կամ ստուգել մոմերի աշխատանքը «կայծի առկայության վերաբերյալ»:</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206</w:t>
      </w:r>
      <w:r w:rsidR="00FB5CC7" w:rsidRPr="001F3FDB">
        <w:rPr>
          <w:rFonts w:ascii="GHEA Grapalat" w:eastAsia="GHEA Grapalat" w:hAnsi="GHEA Grapalat" w:cs="GHEA Grapalat"/>
          <w:color w:val="000000"/>
          <w:sz w:val="24"/>
          <w:szCs w:val="24"/>
        </w:rPr>
        <w:t>. Արտանետող խողովակաշարը և խլացուցիչը պետք է պարբերաբար ստուգվեն, զննվեն և, անհրաժեշտության դեպքում, մաքրվեն մրից:</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207</w:t>
      </w:r>
      <w:r w:rsidR="00FB5CC7" w:rsidRPr="001F3FDB">
        <w:rPr>
          <w:rFonts w:ascii="GHEA Grapalat" w:eastAsia="GHEA Grapalat" w:hAnsi="GHEA Grapalat" w:cs="GHEA Grapalat"/>
          <w:color w:val="000000"/>
          <w:sz w:val="24"/>
          <w:szCs w:val="24"/>
        </w:rPr>
        <w:t>. Եթե ԳՇՃ-ի պատահական անջատման դեպքում (գերծանրաբեռնվածությունից կամ մոմի անսարքության պատճառով) չի փակվել վառելիքի ծորակը, վերագործարկումից առաջ շարժիչն անհրաժեշտ է փչամաքրել` շարժիչում և արտանետող կուտակիչում կուտակված գազը հեռացնելու նպատակով:</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208</w:t>
      </w:r>
      <w:r w:rsidR="00FB5CC7" w:rsidRPr="001F3FDB">
        <w:rPr>
          <w:rFonts w:ascii="GHEA Grapalat" w:eastAsia="GHEA Grapalat" w:hAnsi="GHEA Grapalat" w:cs="GHEA Grapalat"/>
          <w:color w:val="000000"/>
          <w:sz w:val="24"/>
          <w:szCs w:val="24"/>
        </w:rPr>
        <w:t xml:space="preserve">. ԳՇՃ-ի </w:t>
      </w:r>
      <w:r w:rsidRPr="001F3FDB">
        <w:rPr>
          <w:rFonts w:ascii="GHEA Grapalat" w:eastAsia="GHEA Grapalat" w:hAnsi="GHEA Grapalat" w:cs="GHEA Grapalat"/>
          <w:color w:val="000000"/>
          <w:sz w:val="24"/>
          <w:szCs w:val="24"/>
        </w:rPr>
        <w:t>կ</w:t>
      </w:r>
      <w:r w:rsidR="00FB5CC7" w:rsidRPr="001F3FDB">
        <w:rPr>
          <w:rFonts w:ascii="GHEA Grapalat" w:eastAsia="GHEA Grapalat" w:hAnsi="GHEA Grapalat" w:cs="GHEA Grapalat"/>
          <w:color w:val="000000"/>
          <w:sz w:val="24"/>
          <w:szCs w:val="24"/>
        </w:rPr>
        <w:t>արտերի մտոցները թույլատրվում է բացել միայն անջատումից և ճնշակի հովացումից հետո:</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209</w:t>
      </w:r>
      <w:r w:rsidR="00FB5CC7" w:rsidRPr="001F3FDB">
        <w:rPr>
          <w:rFonts w:ascii="GHEA Grapalat" w:eastAsia="GHEA Grapalat" w:hAnsi="GHEA Grapalat" w:cs="GHEA Grapalat"/>
          <w:color w:val="000000"/>
          <w:sz w:val="24"/>
          <w:szCs w:val="24"/>
        </w:rPr>
        <w:t xml:space="preserve">. ԳՇՃ-ի </w:t>
      </w:r>
      <w:r w:rsidRPr="001F3FDB">
        <w:rPr>
          <w:rFonts w:ascii="GHEA Grapalat" w:eastAsia="GHEA Grapalat" w:hAnsi="GHEA Grapalat" w:cs="GHEA Grapalat"/>
          <w:color w:val="000000"/>
          <w:sz w:val="24"/>
          <w:szCs w:val="24"/>
        </w:rPr>
        <w:t>կ</w:t>
      </w:r>
      <w:r w:rsidR="00FB5CC7" w:rsidRPr="001F3FDB">
        <w:rPr>
          <w:rFonts w:ascii="GHEA Grapalat" w:eastAsia="GHEA Grapalat" w:hAnsi="GHEA Grapalat" w:cs="GHEA Grapalat"/>
          <w:color w:val="000000"/>
          <w:sz w:val="24"/>
          <w:szCs w:val="24"/>
        </w:rPr>
        <w:t>արտերում աշխատանքներ անցկացնելու ընթացքում թափանիվը պետք է խցանված լինի, ինչը կբացառի պատահական պտտվելու հնարավորությունը:</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210</w:t>
      </w:r>
      <w:r w:rsidR="00FB5CC7" w:rsidRPr="001F3FDB">
        <w:rPr>
          <w:rFonts w:ascii="GHEA Grapalat" w:eastAsia="GHEA Grapalat" w:hAnsi="GHEA Grapalat" w:cs="GHEA Grapalat"/>
          <w:color w:val="000000"/>
          <w:sz w:val="24"/>
          <w:szCs w:val="24"/>
        </w:rPr>
        <w:t xml:space="preserve">. Մխոցային ճնշակի </w:t>
      </w:r>
      <w:r w:rsidRPr="001F3FDB">
        <w:rPr>
          <w:rFonts w:ascii="GHEA Grapalat" w:eastAsia="GHEA Grapalat" w:hAnsi="GHEA Grapalat" w:cs="GHEA Grapalat"/>
          <w:color w:val="000000"/>
          <w:sz w:val="24"/>
          <w:szCs w:val="24"/>
        </w:rPr>
        <w:t>կ</w:t>
      </w:r>
      <w:r w:rsidR="00FB5CC7" w:rsidRPr="001F3FDB">
        <w:rPr>
          <w:rFonts w:ascii="GHEA Grapalat" w:eastAsia="GHEA Grapalat" w:hAnsi="GHEA Grapalat" w:cs="GHEA Grapalat"/>
          <w:color w:val="000000"/>
          <w:sz w:val="24"/>
          <w:szCs w:val="24"/>
        </w:rPr>
        <w:t>արտերում վերանորոգում անցկացնելուց արգելվում է ծնկաձև լիսեռը պտտելը տեղապտտման եղանակով: Թափանիվի պաշտպանության վրա տեղադրվում է անվտանգության նշան և «Չտեղապտտել» ցուցանակը: Անհրաժեշտության դեպքում թույլատրվում է միայն տեղապտտել ձեռքով` անհրաժեշտ անվտանգության միջոցառումներ ձեռնարկելուց հետո:</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211</w:t>
      </w:r>
      <w:r w:rsidR="00FB5CC7" w:rsidRPr="001F3FDB">
        <w:rPr>
          <w:rFonts w:ascii="GHEA Grapalat" w:eastAsia="GHEA Grapalat" w:hAnsi="GHEA Grapalat" w:cs="GHEA Grapalat"/>
          <w:color w:val="000000"/>
          <w:sz w:val="24"/>
          <w:szCs w:val="24"/>
        </w:rPr>
        <w:t>. Բաց ուժային գլաններն անհրաժեշտ է փակել կողմնակի առարկաների թափանցումը բացառելու նպատակով:</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E65BD5">
      <w:pPr>
        <w:pStyle w:val="1"/>
        <w:rPr>
          <w:szCs w:val="24"/>
        </w:rPr>
      </w:pPr>
      <w:bookmarkStart w:id="17" w:name="_Toc117763410"/>
      <w:r w:rsidRPr="001F3FDB">
        <w:rPr>
          <w:szCs w:val="24"/>
        </w:rPr>
        <w:t>ԳԼՈՒԽ 13. ԳԱԶԱՏՈՒՐԲԻՆԱՅԻՆ ՀԱՂՈՐԴԱԿՈՎ ՃՆՇԱԿԱՅԻՆ ԿԱՅԱՆՆԵՐ</w:t>
      </w:r>
      <w:bookmarkEnd w:id="17"/>
    </w:p>
    <w:p w:rsidR="00C57F4D" w:rsidRPr="001F3FDB" w:rsidRDefault="00C57F4D" w:rsidP="00E65BD5">
      <w:pPr>
        <w:rPr>
          <w:rFonts w:ascii="GHEA Grapalat" w:hAnsi="GHEA Grapalat"/>
          <w:sz w:val="24"/>
          <w:szCs w:val="24"/>
        </w:rPr>
      </w:pP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212</w:t>
      </w:r>
      <w:r w:rsidR="00FB5CC7" w:rsidRPr="001F3FDB">
        <w:rPr>
          <w:rFonts w:ascii="GHEA Grapalat" w:eastAsia="GHEA Grapalat" w:hAnsi="GHEA Grapalat" w:cs="GHEA Grapalat"/>
          <w:color w:val="000000"/>
          <w:sz w:val="24"/>
          <w:szCs w:val="24"/>
        </w:rPr>
        <w:t>. Գազատուրբինային հաղորդակներով ճնշակային կայաններում օդակլանիչ խուցերից 200 մ հեռավորության վրա չպետք է լինեն ոչ մի օդի փոշոտման աղբյուրներ (այդ թվում` նաև խառնուրդող կետեր, հողային ճանապարհներ և այլն): ՃԿ-ի տարածքը պետք է լինի կանաչապատ, իսկ օդակլանիչ խցերի մոտակա բաց տարածքները ունենան խոտածածկ կամ լինեն ասֆալտապատ:</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213</w:t>
      </w:r>
      <w:r w:rsidR="00FB5CC7" w:rsidRPr="001F3FDB">
        <w:rPr>
          <w:rFonts w:ascii="GHEA Grapalat" w:eastAsia="GHEA Grapalat" w:hAnsi="GHEA Grapalat" w:cs="GHEA Grapalat"/>
          <w:color w:val="000000"/>
          <w:sz w:val="24"/>
          <w:szCs w:val="24"/>
        </w:rPr>
        <w:t>. Մղիչի հաղորդակի լիսեռի անցումը շարժիչների և մղիչների տարածքների բաժանարար պատի միջով պետք է լինի հերմետիկ:</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214</w:t>
      </w:r>
      <w:r w:rsidR="00FB5CC7" w:rsidRPr="001F3FDB">
        <w:rPr>
          <w:rFonts w:ascii="GHEA Grapalat" w:eastAsia="GHEA Grapalat" w:hAnsi="GHEA Grapalat" w:cs="GHEA Grapalat"/>
          <w:color w:val="000000"/>
          <w:sz w:val="24"/>
          <w:szCs w:val="24"/>
        </w:rPr>
        <w:t>. Գազատուրբինային հաղորդակով ԳՓԱ-ն</w:t>
      </w:r>
      <w:r w:rsidRPr="001F3FDB">
        <w:rPr>
          <w:rFonts w:ascii="GHEA Grapalat" w:eastAsia="GHEA Grapalat" w:hAnsi="GHEA Grapalat" w:cs="GHEA Grapalat"/>
          <w:color w:val="000000"/>
          <w:sz w:val="24"/>
          <w:szCs w:val="24"/>
        </w:rPr>
        <w:t xml:space="preserve"> վթարային եղանակով</w:t>
      </w:r>
      <w:r w:rsidR="00FB5CC7" w:rsidRPr="001F3FDB">
        <w:rPr>
          <w:rFonts w:ascii="GHEA Grapalat" w:eastAsia="GHEA Grapalat" w:hAnsi="GHEA Grapalat" w:cs="GHEA Grapalat"/>
          <w:color w:val="000000"/>
          <w:sz w:val="24"/>
          <w:szCs w:val="24"/>
        </w:rPr>
        <w:t xml:space="preserve"> պետք է կանգնեցվի ` համաձայն շահագործման հրահանգի:</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215</w:t>
      </w:r>
      <w:r w:rsidR="00FB5CC7" w:rsidRPr="001F3FDB">
        <w:rPr>
          <w:rFonts w:ascii="GHEA Grapalat" w:eastAsia="GHEA Grapalat" w:hAnsi="GHEA Grapalat" w:cs="GHEA Grapalat"/>
          <w:color w:val="000000"/>
          <w:sz w:val="24"/>
          <w:szCs w:val="24"/>
        </w:rPr>
        <w:t xml:space="preserve">. Գազատուրբինային հաղորդակը պետք է օժտված լինի ջերմամեկուսիչով, ինչը կապահովի ագրեգատի և սպասարկող անձնակազմի </w:t>
      </w:r>
      <w:r w:rsidRPr="001F3FDB">
        <w:rPr>
          <w:rFonts w:ascii="GHEA Grapalat" w:eastAsia="GHEA Grapalat" w:hAnsi="GHEA Grapalat" w:cs="GHEA Grapalat"/>
          <w:color w:val="000000"/>
          <w:sz w:val="24"/>
          <w:szCs w:val="24"/>
        </w:rPr>
        <w:t>անվտանգ</w:t>
      </w:r>
      <w:r w:rsidR="00FB5CC7" w:rsidRPr="001F3FDB">
        <w:rPr>
          <w:rFonts w:ascii="GHEA Grapalat" w:eastAsia="GHEA Grapalat" w:hAnsi="GHEA Grapalat" w:cs="GHEA Grapalat"/>
          <w:color w:val="000000"/>
          <w:sz w:val="24"/>
          <w:szCs w:val="24"/>
        </w:rPr>
        <w:t xml:space="preserve"> աշխատանքը:</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216</w:t>
      </w:r>
      <w:r w:rsidR="00FB5CC7" w:rsidRPr="001F3FDB">
        <w:rPr>
          <w:rFonts w:ascii="GHEA Grapalat" w:eastAsia="GHEA Grapalat" w:hAnsi="GHEA Grapalat" w:cs="GHEA Grapalat"/>
          <w:color w:val="000000"/>
          <w:sz w:val="24"/>
          <w:szCs w:val="24"/>
        </w:rPr>
        <w:t>. Արգելվում է սկսել տուրբինի, այրման խցի, կարգավորող և խցանող կափույրների, կենտրոնախույս մղիչի բացման աշխատանքները, նախապես չհամոզվելով, որ ծորակներն ու փականները հուսալիորեն փակված են, իսկ գազի արտանետման մոմերը` բաց, ինչը բացառում է աշխատանքի իրականացման տեղում գազի թափանցման հնարավորությունը:</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217</w:t>
      </w:r>
      <w:r w:rsidR="00FB5CC7" w:rsidRPr="001F3FDB">
        <w:rPr>
          <w:rFonts w:ascii="GHEA Grapalat" w:eastAsia="GHEA Grapalat" w:hAnsi="GHEA Grapalat" w:cs="GHEA Grapalat"/>
          <w:color w:val="000000"/>
          <w:sz w:val="24"/>
          <w:szCs w:val="24"/>
        </w:rPr>
        <w:t>. Գազատուրբինային ագրեգատների օդակլանիչ խցերը պետք է փակվեն կողպեքով: Արգելվում է այնտեղ մարդկանց կամ կողմնակի առարկաների առկայությունն ագրեգատի աշխատանքի ընթացքում:</w:t>
      </w:r>
    </w:p>
    <w:p w:rsidR="001F2F5B"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603AF7">
      <w:pPr>
        <w:pStyle w:val="1"/>
        <w:rPr>
          <w:szCs w:val="24"/>
        </w:rPr>
      </w:pPr>
      <w:bookmarkStart w:id="18" w:name="_Toc117763411"/>
      <w:r w:rsidRPr="001F3FDB">
        <w:rPr>
          <w:szCs w:val="24"/>
        </w:rPr>
        <w:lastRenderedPageBreak/>
        <w:t>ԳԼՈՒԽ 14. ԷԼԵԿՏՐԱՀԱՂՈՐԴԱԿՈՎ ՃՆՇԱԿԱՅԻՆ ԿԱՅԱՆՆԵՐ</w:t>
      </w:r>
      <w:bookmarkEnd w:id="18"/>
    </w:p>
    <w:p w:rsidR="00C57F4D" w:rsidRPr="001F3FDB" w:rsidRDefault="00C57F4D" w:rsidP="00603AF7">
      <w:pPr>
        <w:rPr>
          <w:rFonts w:ascii="GHEA Grapalat" w:hAnsi="GHEA Grapalat"/>
          <w:sz w:val="24"/>
          <w:szCs w:val="24"/>
        </w:rPr>
      </w:pP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218</w:t>
      </w:r>
      <w:r w:rsidR="00FB5CC7" w:rsidRPr="001F3FDB">
        <w:rPr>
          <w:rFonts w:ascii="GHEA Grapalat" w:eastAsia="GHEA Grapalat" w:hAnsi="GHEA Grapalat" w:cs="GHEA Grapalat"/>
          <w:color w:val="000000"/>
          <w:sz w:val="24"/>
          <w:szCs w:val="24"/>
        </w:rPr>
        <w:t xml:space="preserve">. Էլեկտրահաղորդակով ՃԿ-ում հոսանքակիր մասերը պետք է հուսալիորեն մեկուսացված լինեն վահանակներով, օժտված լինեն անվտանգության նշաններով` «Կանգնիր: Վտանգավոր է կյանքի համար: Լարման տակ է» </w:t>
      </w:r>
      <w:r w:rsidR="00DD063D"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 xml:space="preserve">ով: Էլեկտրաշարժիչների մետաղյա ոչ հոսանքակիր մասերը պետք է հողանցվեն` համաձայն ՀՀ կառավարության 2006 թվականի դեկտեմբերի 21-ի հաստատված «Էլեկտրատեղակայանքների սարքվածքին ներկայացվող ընդհանուր պահանջներ» տեխնիկական կանոնակարգը հաստատելու մասին» N 1943-Ն որոշման պահանջների և ունենան համապատասխան նախազգուշացնող </w:t>
      </w:r>
      <w:r w:rsidR="00D759F3"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ներ:</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219</w:t>
      </w:r>
      <w:r w:rsidR="00FB5CC7" w:rsidRPr="001F3FDB">
        <w:rPr>
          <w:rFonts w:ascii="GHEA Grapalat" w:eastAsia="GHEA Grapalat" w:hAnsi="GHEA Grapalat" w:cs="GHEA Grapalat"/>
          <w:color w:val="000000"/>
          <w:sz w:val="24"/>
          <w:szCs w:val="24"/>
        </w:rPr>
        <w:t>. Շահագործման ընթացքում էլեկտրաշարժիչների տարածքներում գազայնվածությունը բացառելու նպատակով անհրաժեշտ է անընդհատ կատարել էլեկտրաշարժիչների տարածքի և մղիչների ստորասրահի բաժանարար պատի անցքերի խցուկի զննում:</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220</w:t>
      </w:r>
      <w:r w:rsidR="00FB5CC7" w:rsidRPr="001F3FDB">
        <w:rPr>
          <w:rFonts w:ascii="GHEA Grapalat" w:eastAsia="GHEA Grapalat" w:hAnsi="GHEA Grapalat" w:cs="GHEA Grapalat"/>
          <w:color w:val="000000"/>
          <w:sz w:val="24"/>
          <w:szCs w:val="24"/>
        </w:rPr>
        <w:t xml:space="preserve">. Էլեկտրաշարժիչների տարածքում պետք է կատարվի օդային միջավայրի զննում և </w:t>
      </w:r>
      <w:r w:rsidRPr="001F3FDB">
        <w:rPr>
          <w:rFonts w:ascii="GHEA Grapalat" w:eastAsia="GHEA Grapalat" w:hAnsi="GHEA Grapalat" w:cs="GHEA Grapalat"/>
          <w:color w:val="000000"/>
          <w:sz w:val="24"/>
          <w:szCs w:val="24"/>
        </w:rPr>
        <w:t>ուսումնասիրում</w:t>
      </w:r>
      <w:r w:rsidR="00FB5CC7" w:rsidRPr="001F3FDB">
        <w:rPr>
          <w:rFonts w:ascii="GHEA Grapalat" w:eastAsia="GHEA Grapalat" w:hAnsi="GHEA Grapalat" w:cs="GHEA Grapalat"/>
          <w:color w:val="000000"/>
          <w:sz w:val="24"/>
          <w:szCs w:val="24"/>
        </w:rPr>
        <w:t xml:space="preserve">` համաձայն Սույն կանոնների </w:t>
      </w:r>
      <w:r w:rsidR="00241AAD" w:rsidRPr="001F3FDB">
        <w:rPr>
          <w:rFonts w:ascii="GHEA Grapalat" w:eastAsia="GHEA Grapalat" w:hAnsi="GHEA Grapalat" w:cs="GHEA Grapalat"/>
          <w:color w:val="000000"/>
          <w:sz w:val="24"/>
          <w:szCs w:val="24"/>
        </w:rPr>
        <w:t>152, 153, 154, 155, 156</w:t>
      </w:r>
      <w:r w:rsidR="00FB5CC7" w:rsidRPr="001F3FDB">
        <w:rPr>
          <w:rFonts w:ascii="GHEA Grapalat" w:eastAsia="GHEA Grapalat" w:hAnsi="GHEA Grapalat" w:cs="GHEA Grapalat"/>
          <w:color w:val="000000"/>
          <w:sz w:val="24"/>
          <w:szCs w:val="24"/>
        </w:rPr>
        <w:t xml:space="preserve"> կետերի պահանջների:</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221</w:t>
      </w:r>
      <w:r w:rsidR="00FB5CC7" w:rsidRPr="001F3FDB">
        <w:rPr>
          <w:rFonts w:ascii="GHEA Grapalat" w:eastAsia="GHEA Grapalat" w:hAnsi="GHEA Grapalat" w:cs="GHEA Grapalat"/>
          <w:color w:val="000000"/>
          <w:sz w:val="24"/>
          <w:szCs w:val="24"/>
        </w:rPr>
        <w:t>. Վերանորոգմանը նախապատրաստվելու փուլում պետք է կատարել հետևյալը`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դուրս բերել բնիկից յուղային անջատիչը, 10 կՎ բաց բաշխիչ սարքվածքում տեղադրել ստացիոնար հողանցումն ագրեգատի յուղային անջատիչի բնիկում.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2) տեղադրել անվտանգության նշանը՝ «Չմիացնել` կատարվում են աշխատանքներ» </w:t>
      </w:r>
      <w:r w:rsidR="00D56772" w:rsidRPr="001F3FDB">
        <w:rPr>
          <w:rFonts w:ascii="GHEA Grapalat" w:eastAsia="GHEA Grapalat" w:hAnsi="GHEA Grapalat" w:cs="GHEA Grapalat"/>
          <w:color w:val="000000"/>
          <w:sz w:val="24"/>
          <w:szCs w:val="24"/>
        </w:rPr>
        <w:t>ցուցանակ</w:t>
      </w:r>
      <w:r w:rsidRPr="001F3FDB">
        <w:rPr>
          <w:rFonts w:ascii="GHEA Grapalat" w:eastAsia="GHEA Grapalat" w:hAnsi="GHEA Grapalat" w:cs="GHEA Grapalat"/>
          <w:color w:val="000000"/>
          <w:sz w:val="24"/>
          <w:szCs w:val="24"/>
        </w:rPr>
        <w:t>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օպերատիվ մատյանում գրանցել պատճառը և այն անձի ազգանունը, որի կարգադրության համաձայն կանգնեցվել է էլեկտրաշարժիչը.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4) հոսանքազրկել նորոգման ենթակա ագրեգատի տեղային վահանակը, տեղադրել անվտանգության նշանը՝ «Չմիացնել` կատարվում են աշխատանքներ» </w:t>
      </w:r>
      <w:r w:rsidR="00D56772" w:rsidRPr="001F3FDB">
        <w:rPr>
          <w:rFonts w:ascii="GHEA Grapalat" w:eastAsia="GHEA Grapalat" w:hAnsi="GHEA Grapalat" w:cs="GHEA Grapalat"/>
          <w:color w:val="000000"/>
          <w:sz w:val="24"/>
          <w:szCs w:val="24"/>
        </w:rPr>
        <w:t>ցուցանակ</w:t>
      </w:r>
      <w:r w:rsidRPr="001F3FDB">
        <w:rPr>
          <w:rFonts w:ascii="GHEA Grapalat" w:eastAsia="GHEA Grapalat" w:hAnsi="GHEA Grapalat" w:cs="GHEA Grapalat"/>
          <w:color w:val="000000"/>
          <w:sz w:val="24"/>
          <w:szCs w:val="24"/>
        </w:rPr>
        <w:t>ը:</w:t>
      </w:r>
    </w:p>
    <w:p w:rsidR="00C57F4D" w:rsidRPr="001F3FDB" w:rsidRDefault="001F2F5B"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222</w:t>
      </w:r>
      <w:r w:rsidR="00FB5CC7" w:rsidRPr="001F3FDB">
        <w:rPr>
          <w:rFonts w:ascii="GHEA Grapalat" w:eastAsia="GHEA Grapalat" w:hAnsi="GHEA Grapalat" w:cs="GHEA Grapalat"/>
          <w:color w:val="000000"/>
          <w:sz w:val="24"/>
          <w:szCs w:val="24"/>
        </w:rPr>
        <w:t xml:space="preserve">. Անվտանգության նշանը՝ «Չմիացնել` կատարվում են աշխատանքներ» </w:t>
      </w:r>
      <w:r w:rsidR="00DE3B5C" w:rsidRPr="001F3FDB">
        <w:rPr>
          <w:rFonts w:ascii="GHEA Grapalat" w:eastAsia="GHEA Grapalat" w:hAnsi="GHEA Grapalat" w:cs="GHEA Grapalat"/>
          <w:color w:val="000000"/>
          <w:sz w:val="24"/>
          <w:szCs w:val="24"/>
        </w:rPr>
        <w:t>ցուցաբակ</w:t>
      </w:r>
      <w:r w:rsidR="00FB5CC7" w:rsidRPr="001F3FDB">
        <w:rPr>
          <w:rFonts w:ascii="GHEA Grapalat" w:eastAsia="GHEA Grapalat" w:hAnsi="GHEA Grapalat" w:cs="GHEA Grapalat"/>
          <w:color w:val="000000"/>
          <w:sz w:val="24"/>
          <w:szCs w:val="24"/>
        </w:rPr>
        <w:t>ը</w:t>
      </w:r>
      <w:r w:rsidR="00DE3B5C"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կարելի է հանել, իսկ էլեկտրաշարժիչը միացնել միայն մատյանում աշխատանքի ավարտի մասին գրանցում կատարելուց հետո: Գրանցումը կատարելիս` պետք է նշել նաև այդ տեղեկությունը հայտնողի անձնական տվյալները:</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2E0B28">
      <w:pPr>
        <w:pStyle w:val="1"/>
        <w:rPr>
          <w:szCs w:val="24"/>
        </w:rPr>
      </w:pPr>
      <w:bookmarkStart w:id="19" w:name="_Toc117763412"/>
      <w:r w:rsidRPr="001F3FDB">
        <w:rPr>
          <w:szCs w:val="24"/>
        </w:rPr>
        <w:t>ԳԼՈՒԽ 15. ՏԵՂԱՓՈԽՎՈՂ ԳԱԶԵՐԻ ՎՆԱՍԱԿԱՐ ԽԱՌՆՈՒՐԴՆԵՐԻ ԵՎ ԿԻՐԱՌՎՈՂ ՆՅՈՒԹԵՐԻ ՀԱՏԿՈՒԹՅՈՒՆՆԵՐԸ</w:t>
      </w:r>
      <w:bookmarkEnd w:id="19"/>
    </w:p>
    <w:p w:rsidR="00C57F4D" w:rsidRPr="001F3FDB" w:rsidRDefault="00C57F4D" w:rsidP="002E0B28">
      <w:pPr>
        <w:rPr>
          <w:rFonts w:ascii="GHEA Grapalat" w:hAnsi="GHEA Grapalat"/>
          <w:sz w:val="24"/>
          <w:szCs w:val="24"/>
        </w:rPr>
      </w:pP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223</w:t>
      </w:r>
      <w:r w:rsidR="00FB5CC7" w:rsidRPr="001F3FDB">
        <w:rPr>
          <w:rFonts w:ascii="GHEA Grapalat" w:eastAsia="GHEA Grapalat" w:hAnsi="GHEA Grapalat" w:cs="GHEA Grapalat"/>
          <w:color w:val="000000"/>
          <w:sz w:val="24"/>
          <w:szCs w:val="24"/>
        </w:rPr>
        <w:t>.</w:t>
      </w:r>
      <w:r w:rsidR="00FB5CC7" w:rsidRPr="001F3FDB">
        <w:rPr>
          <w:color w:val="000000"/>
          <w:sz w:val="24"/>
          <w:szCs w:val="24"/>
        </w:rPr>
        <w:t> </w:t>
      </w:r>
      <w:r w:rsidR="00FB5CC7" w:rsidRPr="001F3FDB">
        <w:rPr>
          <w:rFonts w:ascii="GHEA Grapalat" w:eastAsia="GHEA Grapalat" w:hAnsi="GHEA Grapalat" w:cs="GHEA Grapalat"/>
          <w:b/>
          <w:i/>
          <w:color w:val="000000"/>
          <w:sz w:val="24"/>
          <w:szCs w:val="24"/>
        </w:rPr>
        <w:t>Բնական գազն</w:t>
      </w:r>
      <w:r w:rsidR="00FB5CC7" w:rsidRPr="001F3FDB">
        <w:rPr>
          <w:color w:val="000000"/>
          <w:sz w:val="24"/>
          <w:szCs w:val="24"/>
        </w:rPr>
        <w:t> </w:t>
      </w:r>
      <w:r w:rsidR="00FB5CC7" w:rsidRPr="001F3FDB">
        <w:rPr>
          <w:rFonts w:ascii="GHEA Grapalat" w:eastAsia="GHEA Grapalat" w:hAnsi="GHEA Grapalat" w:cs="GHEA Grapalat"/>
          <w:color w:val="000000"/>
          <w:sz w:val="24"/>
          <w:szCs w:val="24"/>
        </w:rPr>
        <w:t xml:space="preserve">անգույն է, զգալիորեն թեթև է օդից, քիչ թունավոր է, եթե չի պարունակում վնասակար խառնուրդների թույլատրված նորմերից բարձր պարունակություն, որը սահմանված է Եվրասիական տնտեսական հանձնաժողովի 2018 թվականի սեպտեմբերի 14-ի «Տեղափոխման և (կամ) օգտագործման համար </w:t>
      </w:r>
      <w:r w:rsidR="00FB5CC7" w:rsidRPr="001F3FDB">
        <w:rPr>
          <w:rFonts w:ascii="GHEA Grapalat" w:eastAsia="GHEA Grapalat" w:hAnsi="GHEA Grapalat" w:cs="GHEA Grapalat"/>
          <w:color w:val="000000"/>
          <w:sz w:val="24"/>
          <w:szCs w:val="24"/>
        </w:rPr>
        <w:lastRenderedPageBreak/>
        <w:t>պատրաստված այրվող բնական գազի անվտանգության մասին» № 74 որոշմամբ հաստատված տեխնիկական կանոնակարգով: Եթե բնական գազը զերծ է խառնուրդներից, ապա նրա հատկությունները գրեթե չեն տարբերվում մեթանի հատկություններից: Ծանր ածխաջրածինների խառնուրդները փոփոխում են բնական գազի հատկությունները. բարձրացնում են խտությունը, նվազեցնում են բոցավառման ջերմաստիճանը (այսուհետ` ԲՍԿՍ), և, հետևաբար, նվազեցնում են աշխատանքային գոտու օդում գազի թույլատրելի ծավալային ցուցանիշը, զգալի պարունակության դեպքում օժտում են գազին բենզինի հոտով, նվազեցնում են բոցավառման նվազագույն էներգիան: Օդում բնական գազի զգալի պարունակության դեպքում, երբ թթվածնի խտությունը ցածր է, օդի և գազի խառնուրդը բացասական է գործում և ածխաջրածինների վնասակար ազդեցությունը լինում է ավելի նկատելի/ազդեցիկ գազի համեմատաբար ցածր պարունակության դեպքում:</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1056DB">
      <w:pPr>
        <w:pStyle w:val="1"/>
        <w:rPr>
          <w:szCs w:val="24"/>
        </w:rPr>
      </w:pPr>
      <w:bookmarkStart w:id="20" w:name="_Toc117763413"/>
      <w:r w:rsidRPr="001F3FDB">
        <w:rPr>
          <w:szCs w:val="24"/>
        </w:rPr>
        <w:t>ԳԼՈՒԽ 16. ԳԱԶԻ ԽՏՈՒՑՔԸ ԵՎ ՆՐԱ ՕԳՏԱՀԱՆՈՒՄԸ</w:t>
      </w:r>
      <w:bookmarkEnd w:id="20"/>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224</w:t>
      </w:r>
      <w:r w:rsidR="00FB5CC7" w:rsidRPr="001F3FDB">
        <w:rPr>
          <w:rFonts w:ascii="GHEA Grapalat" w:eastAsia="GHEA Grapalat" w:hAnsi="GHEA Grapalat" w:cs="GHEA Grapalat"/>
          <w:color w:val="000000"/>
          <w:sz w:val="24"/>
          <w:szCs w:val="24"/>
        </w:rPr>
        <w:t>. Գազում գազային խտուցքի առկայության դեպքում պետք է տեղադրվի խտուցքահավաք սարքավորում` խտուցքի կուտակման, տեղափոխման և օգտագործման անոթներ, որոնք սարքավորվում են անոթներում որոշակի մակարդակի հեղուկի կուտակման դեպքում շահագործող անձնակազմին նախազգուշացնող ազդանշանի փոխանցումն ապահովող տվիչներով: Այդ տվիչները տեղեկացնում են, որ պետք է անհապաղ ձեռնարկել միջոցներ անոթներում հեղուկի մակարդակի նվազեցման ուղղությամբ:</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225</w:t>
      </w:r>
      <w:r w:rsidR="00FB5CC7" w:rsidRPr="001F3FDB">
        <w:rPr>
          <w:rFonts w:ascii="GHEA Grapalat" w:eastAsia="GHEA Grapalat" w:hAnsi="GHEA Grapalat" w:cs="GHEA Grapalat"/>
          <w:color w:val="000000"/>
          <w:sz w:val="24"/>
          <w:szCs w:val="24"/>
        </w:rPr>
        <w:t>. Կայանքների այն հանգույցները, որտեղ կարող է կուտակվել խտուցքը, պետք է փչամաքրվեն հատուկ փչամաքրման անոթների</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կիրառմամբ, որոնք իրենց հերթին սարքավորվում են հատուկ ապահովիչ սարքերով: Այդ սարքերը չեն թույլատրում անոթում թույլատրվածից բարձր ճնշման աճ:</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226</w:t>
      </w:r>
      <w:r w:rsidR="00FB5CC7" w:rsidRPr="001F3FDB">
        <w:rPr>
          <w:rFonts w:ascii="GHEA Grapalat" w:eastAsia="GHEA Grapalat" w:hAnsi="GHEA Grapalat" w:cs="GHEA Grapalat"/>
          <w:color w:val="000000"/>
          <w:sz w:val="24"/>
          <w:szCs w:val="24"/>
        </w:rPr>
        <w:t xml:space="preserve">. Թույլատրվում է խտուցքահավաք մոմի միջոցով գազի արտանետում օդ` առանց այրման, եթե գազի խտուցքը ՃԿ-ում ստացվում է ոչ հաճախ և փոքր ծավալներով: Մոմը պետք է գտնվի կայանի տարածքից դուրս, հնարավոր բոցավառման աղբյուր հանդիսացող օբյեկտներից և հասարակական օգտագործման ճանապարհներից առնվազն 100 մ հեռավորության վրա: Մոմը պետք է ունենա առնվազն 5 մ երկարություն, օժտված լինի կրակահատիչով և պաշտպանված լինի անձրևից և ձնից: Մոմի շրջակայքում առնվազն 50 մ շառավղով պետք է կառուցվի ցանկապատ, որի վրա տեղադրվում են անվտանգության նշաններ`«Չծխել: Պայթյունավտանգ է» </w:t>
      </w:r>
      <w:r w:rsidR="00DD063D"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ը:</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227</w:t>
      </w:r>
      <w:r w:rsidR="00FB5CC7" w:rsidRPr="001F3FDB">
        <w:rPr>
          <w:rFonts w:ascii="GHEA Grapalat" w:eastAsia="GHEA Grapalat" w:hAnsi="GHEA Grapalat" w:cs="GHEA Grapalat"/>
          <w:color w:val="000000"/>
          <w:sz w:val="24"/>
          <w:szCs w:val="24"/>
        </w:rPr>
        <w:t>. Անոթներից գազի խտուցքի արտահանման էլեկտրասարքավորումը պետք է լինի պայթյունապաշտպանված:</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228</w:t>
      </w:r>
      <w:r w:rsidR="00FB5CC7" w:rsidRPr="001F3FDB">
        <w:rPr>
          <w:rFonts w:ascii="GHEA Grapalat" w:eastAsia="GHEA Grapalat" w:hAnsi="GHEA Grapalat" w:cs="GHEA Grapalat"/>
          <w:color w:val="000000"/>
          <w:sz w:val="24"/>
          <w:szCs w:val="24"/>
        </w:rPr>
        <w:t>. Գազի խտուցքի հավաքման, տեղափոխման և արտանետման սարքավորումները պետք է ունենան շանթապաշտպանություն ապահովող համակարգեր:</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229</w:t>
      </w:r>
      <w:r w:rsidR="00FB5CC7" w:rsidRPr="001F3FDB">
        <w:rPr>
          <w:rFonts w:ascii="GHEA Grapalat" w:eastAsia="GHEA Grapalat" w:hAnsi="GHEA Grapalat" w:cs="GHEA Grapalat"/>
          <w:color w:val="000000"/>
          <w:sz w:val="24"/>
          <w:szCs w:val="24"/>
        </w:rPr>
        <w:t xml:space="preserve">. Այլ կազմակերպություններին գազի խտուցք բաց թողնել իրավասու են անձինք, ովքեր </w:t>
      </w:r>
      <w:r w:rsidRPr="001F3FDB">
        <w:rPr>
          <w:rFonts w:ascii="GHEA Grapalat" w:eastAsia="GHEA Grapalat" w:hAnsi="GHEA Grapalat" w:cs="GHEA Grapalat"/>
          <w:color w:val="000000"/>
          <w:sz w:val="24"/>
          <w:szCs w:val="24"/>
        </w:rPr>
        <w:t xml:space="preserve">ուսուցանվել են </w:t>
      </w:r>
      <w:r w:rsidR="00FB5CC7" w:rsidRPr="001F3FDB">
        <w:rPr>
          <w:rFonts w:ascii="GHEA Grapalat" w:eastAsia="GHEA Grapalat" w:hAnsi="GHEA Grapalat" w:cs="GHEA Grapalat"/>
          <w:color w:val="000000"/>
          <w:sz w:val="24"/>
          <w:szCs w:val="24"/>
        </w:rPr>
        <w:t>գազի խտուցքի հետ աշխատելու</w:t>
      </w:r>
      <w:r w:rsidR="00A01A24"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 xml:space="preserve">հմտությունների </w:t>
      </w:r>
      <w:r w:rsidR="00FB5CC7" w:rsidRPr="001F3FDB">
        <w:rPr>
          <w:rFonts w:ascii="GHEA Grapalat" w:eastAsia="GHEA Grapalat" w:hAnsi="GHEA Grapalat" w:cs="GHEA Grapalat"/>
          <w:color w:val="000000"/>
          <w:sz w:val="24"/>
          <w:szCs w:val="24"/>
        </w:rPr>
        <w:t>ունակությունների</w:t>
      </w:r>
      <w:r w:rsidRPr="001F3FDB">
        <w:rPr>
          <w:rFonts w:ascii="GHEA Grapalat" w:eastAsia="GHEA Grapalat" w:hAnsi="GHEA Grapalat" w:cs="GHEA Grapalat"/>
          <w:color w:val="000000"/>
          <w:sz w:val="24"/>
          <w:szCs w:val="24"/>
        </w:rPr>
        <w:t xml:space="preserve"> հետ</w:t>
      </w:r>
      <w:r w:rsidR="00FB5CC7" w:rsidRPr="001F3FDB">
        <w:rPr>
          <w:rFonts w:ascii="GHEA Grapalat" w:eastAsia="GHEA Grapalat" w:hAnsi="GHEA Grapalat" w:cs="GHEA Grapalat"/>
          <w:color w:val="000000"/>
          <w:sz w:val="24"/>
          <w:szCs w:val="24"/>
        </w:rPr>
        <w:t xml:space="preserve"> և </w:t>
      </w:r>
      <w:r w:rsidRPr="001F3FDB">
        <w:rPr>
          <w:rFonts w:ascii="GHEA Grapalat" w:eastAsia="GHEA Grapalat" w:hAnsi="GHEA Grapalat" w:cs="GHEA Grapalat"/>
          <w:color w:val="000000"/>
          <w:sz w:val="24"/>
          <w:szCs w:val="24"/>
        </w:rPr>
        <w:t xml:space="preserve">ունեն </w:t>
      </w:r>
      <w:r w:rsidR="00FB5CC7" w:rsidRPr="001F3FDB">
        <w:rPr>
          <w:rFonts w:ascii="GHEA Grapalat" w:eastAsia="GHEA Grapalat" w:hAnsi="GHEA Grapalat" w:cs="GHEA Grapalat"/>
          <w:color w:val="000000"/>
          <w:sz w:val="24"/>
          <w:szCs w:val="24"/>
        </w:rPr>
        <w:t xml:space="preserve">գիտելիքների </w:t>
      </w:r>
      <w:r w:rsidRPr="001F3FDB">
        <w:rPr>
          <w:rFonts w:ascii="GHEA Grapalat" w:eastAsia="GHEA Grapalat" w:hAnsi="GHEA Grapalat" w:cs="GHEA Grapalat"/>
          <w:color w:val="000000"/>
          <w:sz w:val="24"/>
          <w:szCs w:val="24"/>
        </w:rPr>
        <w:t>ստուգում</w:t>
      </w:r>
      <w:r w:rsidR="00FB5CC7" w:rsidRPr="001F3FDB">
        <w:rPr>
          <w:rFonts w:ascii="GHEA Grapalat" w:eastAsia="GHEA Grapalat" w:hAnsi="GHEA Grapalat" w:cs="GHEA Grapalat"/>
          <w:color w:val="000000"/>
          <w:sz w:val="24"/>
          <w:szCs w:val="24"/>
        </w:rPr>
        <w:t xml:space="preserve"> անցնելու փաստը հաստատող հատուկ վկայական:</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230</w:t>
      </w:r>
      <w:r w:rsidR="00FB5CC7" w:rsidRPr="001F3FDB">
        <w:rPr>
          <w:rFonts w:ascii="GHEA Grapalat" w:eastAsia="GHEA Grapalat" w:hAnsi="GHEA Grapalat" w:cs="GHEA Grapalat"/>
          <w:color w:val="000000"/>
          <w:sz w:val="24"/>
          <w:szCs w:val="24"/>
        </w:rPr>
        <w:t>. Գազի խտուցքով ավտոցիստեռնների համար պետք է հատկացվի հատուկ կանգառ` բաց կրակի աղբյուրներից կամ կրակային աշխատանքներ անցկացնելու վայրից անվտանգ հեռավորության վրա:</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231</w:t>
      </w:r>
      <w:r w:rsidR="00FB5CC7" w:rsidRPr="001F3FDB">
        <w:rPr>
          <w:rFonts w:ascii="GHEA Grapalat" w:eastAsia="GHEA Grapalat" w:hAnsi="GHEA Grapalat" w:cs="GHEA Grapalat"/>
          <w:color w:val="000000"/>
          <w:sz w:val="24"/>
          <w:szCs w:val="24"/>
        </w:rPr>
        <w:t>. Փչամաքրման անոթից գազի խտուցքը պետք է դատարկվի թեթև նավթամթերքների համար նախատեսված հատուկ ավտոցիստեռններ, որոնք սարքավորվում են լցոնման և դատարկման ժամանակ հողանցման հնարավորությունը ապահովող սարքերով և ունեն փոշենյութային և ածխաթթվային կրակմարիչներ: Շարժիչի խլացուցիչները պետք է դուրս բերվեն առջևի կողմից, իսկ արտանետող խողովակների եզրերը սարքավորվեն կայծակլանիչներով:</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232</w:t>
      </w:r>
      <w:r w:rsidR="00FB5CC7" w:rsidRPr="001F3FDB">
        <w:rPr>
          <w:rFonts w:ascii="GHEA Grapalat" w:eastAsia="GHEA Grapalat" w:hAnsi="GHEA Grapalat" w:cs="GHEA Grapalat"/>
          <w:color w:val="000000"/>
          <w:sz w:val="24"/>
          <w:szCs w:val="24"/>
        </w:rPr>
        <w:t xml:space="preserve">. Գազի խտուցքի լցոնման </w:t>
      </w:r>
      <w:r w:rsidRPr="001F3FDB">
        <w:rPr>
          <w:rFonts w:ascii="GHEA Grapalat" w:eastAsia="GHEA Grapalat" w:hAnsi="GHEA Grapalat" w:cs="GHEA Grapalat"/>
          <w:color w:val="000000"/>
          <w:sz w:val="24"/>
          <w:szCs w:val="24"/>
        </w:rPr>
        <w:t>հետ</w:t>
      </w:r>
      <w:r w:rsidR="00FB5CC7" w:rsidRPr="001F3FDB">
        <w:rPr>
          <w:rFonts w:ascii="GHEA Grapalat" w:eastAsia="GHEA Grapalat" w:hAnsi="GHEA Grapalat" w:cs="GHEA Grapalat"/>
          <w:color w:val="000000"/>
          <w:sz w:val="24"/>
          <w:szCs w:val="24"/>
        </w:rPr>
        <w:t xml:space="preserve"> մեկնելուց առաջ սպասարկող անձնակազմը պետք է ստուգի ավտոցիստեռնի, դրա սարքավորումների և էլեկտրալարերի սարքինությունը:</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233</w:t>
      </w:r>
      <w:r w:rsidR="00FB5CC7" w:rsidRPr="001F3FDB">
        <w:rPr>
          <w:rFonts w:ascii="GHEA Grapalat" w:eastAsia="GHEA Grapalat" w:hAnsi="GHEA Grapalat" w:cs="GHEA Grapalat"/>
          <w:color w:val="000000"/>
          <w:sz w:val="24"/>
          <w:szCs w:val="24"/>
        </w:rPr>
        <w:t>. Գազի խտուցքի լիցքավորման և դատարկման ժամանակ ավտոմեքենայի շարժիչը պետք է անջատված լինի: Ցիստեռնը, գազի խտուցքի խողովակը և դրա մետաղյա եզրը պետք է հողանցվեն: Խողովակի եզրը պետք է իջեցվի մինչ ցիստեռնի հատակը:</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234</w:t>
      </w:r>
      <w:r w:rsidR="00FB5CC7" w:rsidRPr="001F3FDB">
        <w:rPr>
          <w:rFonts w:ascii="GHEA Grapalat" w:eastAsia="GHEA Grapalat" w:hAnsi="GHEA Grapalat" w:cs="GHEA Grapalat"/>
          <w:color w:val="000000"/>
          <w:sz w:val="24"/>
          <w:szCs w:val="24"/>
        </w:rPr>
        <w:t>. Արգելվում է ծխել ցիստեռնի մոտ կամ մեքենայի խցիկում:</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235</w:t>
      </w:r>
      <w:r w:rsidR="00FB5CC7" w:rsidRPr="001F3FDB">
        <w:rPr>
          <w:rFonts w:ascii="GHEA Grapalat" w:eastAsia="GHEA Grapalat" w:hAnsi="GHEA Grapalat" w:cs="GHEA Grapalat"/>
          <w:color w:val="000000"/>
          <w:sz w:val="24"/>
          <w:szCs w:val="24"/>
        </w:rPr>
        <w:t>. Գազի խտուցքի արտահոսքի դեպքում պետք է անհապաղ միջոցներ ձեռնարկել տարածքի մաքրման ուղղությամբ, այդ թվում նաև խտուցքով պատված հողի հեռացում: Այդ հողածածկը պետք է հեռացվի և այրվի հատուկ տեղում: Նախապես միջոցներ է պետք ձեռնարկել խտուցքի գոլորշիների բոցավառումը բացառելու ուղղությամբ:</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236</w:t>
      </w:r>
      <w:r w:rsidR="00FB5CC7" w:rsidRPr="001F3FDB">
        <w:rPr>
          <w:rFonts w:ascii="GHEA Grapalat" w:eastAsia="GHEA Grapalat" w:hAnsi="GHEA Grapalat" w:cs="GHEA Grapalat"/>
          <w:color w:val="000000"/>
          <w:sz w:val="24"/>
          <w:szCs w:val="24"/>
        </w:rPr>
        <w:t>. Գազատարի մեջ գազի խտուցքը կայուն չէ: Տվյալ ջերմաստիճանի դեպքում դրա գոլորշիների առաձգականությունը հավասար է գազատարի ներքին ճնշմանը: Ավելի ցածր ճնշմամբ անոթի մեջ գազի խտուցքի դատարկման (լցոնման), կամ գազատարից արտահոսքի դեպքում առաջին հերթին անջատվում են խտուցքի մեջ գտնվող ավելի թեթև ածխաջրածինների գոլորշիները, այսինքն տեղի է ունենում կոնդենսատի մասնակի կայունացում:</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237</w:t>
      </w:r>
      <w:r w:rsidR="00FB5CC7" w:rsidRPr="001F3FDB">
        <w:rPr>
          <w:rFonts w:ascii="GHEA Grapalat" w:eastAsia="GHEA Grapalat" w:hAnsi="GHEA Grapalat" w:cs="GHEA Grapalat"/>
          <w:color w:val="000000"/>
          <w:sz w:val="24"/>
          <w:szCs w:val="24"/>
        </w:rPr>
        <w:t xml:space="preserve">. Գազատարում անջատվող գազի խտուցքը ավելացնում է հիդրավլիկ դիմադրողականությունը, իսկ արտահոսքի կամ դատարկման, վերանորոգման աշխատանքների դեպքում` հրդեհապայթյունավտանգավորությունը և գազապայթյունավտանգավորությունը: Ճնշակի ընդունող հատվածի (մուտքի սարքի վրա գազի խտուցքի մատուցման) սնուցման դեպքում հնարավոր է ճնշակի աշխատանքի խաթարում` ընդհուպ մինչև ճնշակի քայքայումը: </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238</w:t>
      </w:r>
      <w:r w:rsidR="00FB5CC7" w:rsidRPr="001F3FDB">
        <w:rPr>
          <w:rFonts w:ascii="GHEA Grapalat" w:eastAsia="GHEA Grapalat" w:hAnsi="GHEA Grapalat" w:cs="GHEA Grapalat"/>
          <w:color w:val="000000"/>
          <w:sz w:val="24"/>
          <w:szCs w:val="24"/>
        </w:rPr>
        <w:t>. Գազաբաշխիչ ցանցերում</w:t>
      </w:r>
      <w:r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գազի խտուցքը կարող է առաջացնել ցանցերի խցանում, իսկ հրածորաններում հայտնվելու պարագայում` նաև հրդեհ կամ պայթյուն:</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239</w:t>
      </w:r>
      <w:r w:rsidR="00FB5CC7" w:rsidRPr="001F3FDB">
        <w:rPr>
          <w:rFonts w:ascii="GHEA Grapalat" w:eastAsia="GHEA Grapalat" w:hAnsi="GHEA Grapalat" w:cs="GHEA Grapalat"/>
          <w:color w:val="000000"/>
          <w:sz w:val="24"/>
          <w:szCs w:val="24"/>
        </w:rPr>
        <w:t xml:space="preserve">. Անկայուն խտուցքը պարունակում է պրոպան-բութան, ինչպես նաև էթան և պենթան, ինչով և պայմանավորված է գոլորշիների բարձր առաձգականությունը: Գազի </w:t>
      </w:r>
      <w:r w:rsidR="00FB5CC7" w:rsidRPr="001F3FDB">
        <w:rPr>
          <w:rFonts w:ascii="GHEA Grapalat" w:eastAsia="GHEA Grapalat" w:hAnsi="GHEA Grapalat" w:cs="GHEA Grapalat"/>
          <w:color w:val="000000"/>
          <w:sz w:val="24"/>
          <w:szCs w:val="24"/>
        </w:rPr>
        <w:lastRenderedPageBreak/>
        <w:t xml:space="preserve">կայուն խտուցքը կազմված է հիմնականում ծանր ածխաջրածիններից (պենթան) և բարձր եռացող (+5C) և 2-ից մինչև 3 ավելի ցածր եռման ածխաջրածիններ (պրոպան և բութան): Ցածր ճնշման զատիչներում կամ փչամաքրման անոթներում առանձնացվող գազի խտուցքը ամբողջովին կայուն չէ: Հետագա պահպանման կամ տաքացման դեպքում հնարավոր է ածխաջրածինների գոլորշիների </w:t>
      </w:r>
      <w:r w:rsidRPr="001F3FDB">
        <w:rPr>
          <w:rFonts w:ascii="GHEA Grapalat" w:eastAsia="GHEA Grapalat" w:hAnsi="GHEA Grapalat" w:cs="GHEA Grapalat"/>
          <w:color w:val="000000"/>
          <w:sz w:val="24"/>
          <w:szCs w:val="24"/>
        </w:rPr>
        <w:t>առաջացում</w:t>
      </w:r>
      <w:r w:rsidR="00FB5CC7" w:rsidRPr="001F3FDB">
        <w:rPr>
          <w:rFonts w:ascii="GHEA Grapalat" w:eastAsia="GHEA Grapalat" w:hAnsi="GHEA Grapalat" w:cs="GHEA Grapalat"/>
          <w:color w:val="000000"/>
          <w:sz w:val="24"/>
          <w:szCs w:val="24"/>
        </w:rPr>
        <w:t xml:space="preserve">, ինչը բարձրացնում է գազապայթյունավտանգավորությունը: </w:t>
      </w:r>
      <w:r w:rsidRPr="001F3FDB">
        <w:rPr>
          <w:rFonts w:ascii="GHEA Grapalat" w:eastAsia="GHEA Grapalat" w:hAnsi="GHEA Grapalat" w:cs="GHEA Grapalat"/>
          <w:color w:val="000000"/>
          <w:sz w:val="24"/>
          <w:szCs w:val="24"/>
        </w:rPr>
        <w:t>Սովորական</w:t>
      </w:r>
      <w:r w:rsidR="00FB5CC7" w:rsidRPr="001F3FDB">
        <w:rPr>
          <w:rFonts w:ascii="GHEA Grapalat" w:eastAsia="GHEA Grapalat" w:hAnsi="GHEA Grapalat" w:cs="GHEA Grapalat"/>
          <w:color w:val="000000"/>
          <w:sz w:val="24"/>
          <w:szCs w:val="24"/>
        </w:rPr>
        <w:t xml:space="preserve"> անոթներում նման գազի խտուցքի պահպանման դեպքում տեղադրվող կափույրները պետք է հաշվառվեն հավելյալ գոլորշիների բացթողման պայմանների համար (անոթների լցոնման արտադրողականության 2-ից մինչև 3-ական չափով):</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240</w:t>
      </w:r>
      <w:r w:rsidR="00FB5CC7" w:rsidRPr="001F3FDB">
        <w:rPr>
          <w:rFonts w:ascii="GHEA Grapalat" w:eastAsia="GHEA Grapalat" w:hAnsi="GHEA Grapalat" w:cs="GHEA Grapalat"/>
          <w:color w:val="000000"/>
          <w:sz w:val="24"/>
          <w:szCs w:val="24"/>
        </w:rPr>
        <w:t>. Անկայուն և ոչ ամբողջական կայուն խտուցքը ավելացնում է (մեծացնում է) հրդեհապայթյունավտանգավորությունը և գազապայթյունավտանգավորությունը:</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241</w:t>
      </w:r>
      <w:r w:rsidR="00FB5CC7" w:rsidRPr="001F3FDB">
        <w:rPr>
          <w:rFonts w:ascii="GHEA Grapalat" w:eastAsia="GHEA Grapalat" w:hAnsi="GHEA Grapalat" w:cs="GHEA Grapalat"/>
          <w:color w:val="000000"/>
          <w:sz w:val="24"/>
          <w:szCs w:val="24"/>
        </w:rPr>
        <w:t>. Գազի խտուցքի բարձր գազապայթյունավտանգավորությունը բնորոշվում է օդում գոլորշիների ցածր ԲՍԿՍ-ի արժեքներով, ծանր գոլորշիների ցածր տարածման ցուցանիշներով և օդագոլորշային խառնուրդներում բոցի տարածման համեմատաբար բարձր արագությամբ:</w:t>
      </w:r>
    </w:p>
    <w:p w:rsidR="00C57F4D" w:rsidRPr="001F3FDB" w:rsidRDefault="00241AA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242</w:t>
      </w:r>
      <w:r w:rsidR="00FB5CC7" w:rsidRPr="001F3FDB">
        <w:rPr>
          <w:rFonts w:ascii="GHEA Grapalat" w:eastAsia="GHEA Grapalat" w:hAnsi="GHEA Grapalat" w:cs="GHEA Grapalat"/>
          <w:color w:val="000000"/>
          <w:sz w:val="24"/>
          <w:szCs w:val="24"/>
        </w:rPr>
        <w:t xml:space="preserve">. Տեխնիկական պայմաններին համապատասխանող կայուն գազի խտուցքը հնարավոր է պահպանել </w:t>
      </w:r>
      <w:r w:rsidRPr="001F3FDB">
        <w:rPr>
          <w:rFonts w:ascii="GHEA Grapalat" w:eastAsia="GHEA Grapalat" w:hAnsi="GHEA Grapalat" w:cs="GHEA Grapalat"/>
          <w:color w:val="000000"/>
          <w:sz w:val="24"/>
          <w:szCs w:val="24"/>
        </w:rPr>
        <w:t>սովորական</w:t>
      </w:r>
      <w:r w:rsidR="00FB5CC7" w:rsidRPr="001F3FDB">
        <w:rPr>
          <w:rFonts w:ascii="GHEA Grapalat" w:eastAsia="GHEA Grapalat" w:hAnsi="GHEA Grapalat" w:cs="GHEA Grapalat"/>
          <w:color w:val="000000"/>
          <w:sz w:val="24"/>
          <w:szCs w:val="24"/>
        </w:rPr>
        <w:t xml:space="preserve"> (հասարակ) անոթներում և տեղափոխել ավտո և երկաթուղային ցիստեռններով: Կայուն գազի խտուցքի խտությունը կազմում է 0,70-ից մինչև 0,81գ/մ3:</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243</w:t>
      </w:r>
      <w:r w:rsidR="00FB5CC7" w:rsidRPr="001F3FDB">
        <w:rPr>
          <w:rFonts w:ascii="GHEA Grapalat" w:eastAsia="GHEA Grapalat" w:hAnsi="GHEA Grapalat" w:cs="GHEA Grapalat"/>
          <w:color w:val="000000"/>
          <w:sz w:val="24"/>
          <w:szCs w:val="24"/>
        </w:rPr>
        <w:t>. Ըստ վտանգավորության` գազի խտուցքը նման է թեթև նավթամթերքներին, տարբերությունը կայանում է գոլորշիացման, բոցավառման և այլ բնութագիրների ջերմաստիճանների ավելի լայն ընդգրկույթի մեջ:</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244</w:t>
      </w:r>
      <w:r w:rsidR="00FB5CC7" w:rsidRPr="001F3FDB">
        <w:rPr>
          <w:rFonts w:ascii="GHEA Grapalat" w:eastAsia="GHEA Grapalat" w:hAnsi="GHEA Grapalat" w:cs="GHEA Grapalat"/>
          <w:color w:val="000000"/>
          <w:sz w:val="24"/>
          <w:szCs w:val="24"/>
        </w:rPr>
        <w:t>. Գազի խտուցքի բոցավառման և բոցավառման ջերմաստիճանի սահմանները զգալիորեն ցածր են բնական գազի ցուցանիշներից, և նվազում են գազի կոնդենսատի խտության աճին համապատասխան: Այդ իսկ պատճառով քամու բացակայության դեպքում գազի կայունացման կամ գազի խտուցքի գոլորշիացման ժամանակ հնարավոր է պայթյունավտանգավոր գոլորշիների և խառնուրդների կուտակում: Նման խառնուրդների ԲՍԿՍ-ի ցուցանիշը լինում է բավականին ցածր: Ընդհանրապես կայուն գազի խտուցքի ԲՍԿՍ-ն կազմում է 1,1-ից մինչև 1,3 տոկոս (ըստ ծավալի):</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245</w:t>
      </w:r>
      <w:r w:rsidR="00FB5CC7" w:rsidRPr="001F3FDB">
        <w:rPr>
          <w:rFonts w:ascii="GHEA Grapalat" w:eastAsia="GHEA Grapalat" w:hAnsi="GHEA Grapalat" w:cs="GHEA Grapalat"/>
          <w:color w:val="000000"/>
          <w:sz w:val="24"/>
          <w:szCs w:val="24"/>
        </w:rPr>
        <w:t>. Գազի խտուցքի գոլորշիների վնասակարությունը համեմատաբար ցածր է, եթե դրանք չեն պարունակում սահմանային ածխաջրածիններ: Ըստ մարդու օրգանիզմի վրա ազդեցությանը` գազի խտուցքը դասվում է վտանգավորության չորրորդ դասին: ՍԹԿ-ն կազմում է 300 մգ/</w:t>
      </w:r>
      <w:r w:rsidRPr="001F3FDB">
        <w:rPr>
          <w:rFonts w:ascii="GHEA Grapalat" w:eastAsia="GHEA Grapalat" w:hAnsi="GHEA Grapalat" w:cs="GHEA Grapalat"/>
          <w:color w:val="000000"/>
          <w:sz w:val="24"/>
          <w:szCs w:val="24"/>
        </w:rPr>
        <w:t>խոր.մետր</w:t>
      </w:r>
      <w:r w:rsidR="00FB5CC7" w:rsidRPr="001F3FDB">
        <w:rPr>
          <w:rFonts w:ascii="GHEA Grapalat" w:eastAsia="GHEA Grapalat" w:hAnsi="GHEA Grapalat" w:cs="GHEA Grapalat"/>
          <w:color w:val="000000"/>
          <w:sz w:val="24"/>
          <w:szCs w:val="24"/>
        </w:rPr>
        <w:t>:</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246</w:t>
      </w:r>
      <w:r w:rsidR="00FB5CC7" w:rsidRPr="001F3FDB">
        <w:rPr>
          <w:rFonts w:ascii="GHEA Grapalat" w:eastAsia="GHEA Grapalat" w:hAnsi="GHEA Grapalat" w:cs="GHEA Grapalat"/>
          <w:color w:val="000000"/>
          <w:sz w:val="24"/>
          <w:szCs w:val="24"/>
        </w:rPr>
        <w:t>. Քանզի գազի խտուցքն ունի ավելի բարձր խտություն, այն ունակ է կուտակվել ցածրուտներում, դուրս մղել թթվածինը, և խեղդող ազդեցություն գործել մարդու վրա:</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247</w:t>
      </w:r>
      <w:r w:rsidR="00FB5CC7" w:rsidRPr="001F3FDB">
        <w:rPr>
          <w:rFonts w:ascii="GHEA Grapalat" w:eastAsia="GHEA Grapalat" w:hAnsi="GHEA Grapalat" w:cs="GHEA Grapalat"/>
          <w:color w:val="000000"/>
          <w:sz w:val="24"/>
          <w:szCs w:val="24"/>
        </w:rPr>
        <w:t>. Գազախտուցքը կարող է վնասակար ազդել մարդու մաշկի վրա` առաջացնելով տարբեր հիվանդություններ: Առավել վտանգավոր է գազի խտուցքի շփումը լորձաթաղանթների հետ:</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248</w:t>
      </w:r>
      <w:r w:rsidR="00FB5CC7" w:rsidRPr="001F3FDB">
        <w:rPr>
          <w:rFonts w:ascii="GHEA Grapalat" w:eastAsia="GHEA Grapalat" w:hAnsi="GHEA Grapalat" w:cs="GHEA Grapalat"/>
          <w:color w:val="000000"/>
          <w:sz w:val="24"/>
          <w:szCs w:val="24"/>
        </w:rPr>
        <w:t xml:space="preserve">. Եթե գազախտուցքը պարունակում է նաև ածխաթթու, ծծումբային միացություններ, ապա այն առաջացնում է գազատարի </w:t>
      </w:r>
      <w:r w:rsidRPr="001F3FDB">
        <w:rPr>
          <w:rFonts w:ascii="GHEA Grapalat" w:eastAsia="GHEA Grapalat" w:hAnsi="GHEA Grapalat" w:cs="GHEA Grapalat"/>
          <w:color w:val="000000"/>
          <w:sz w:val="24"/>
          <w:szCs w:val="24"/>
        </w:rPr>
        <w:t>ակտիվ</w:t>
      </w:r>
      <w:r w:rsidR="00FB5CC7" w:rsidRPr="001F3FDB">
        <w:rPr>
          <w:rFonts w:ascii="GHEA Grapalat" w:eastAsia="GHEA Grapalat" w:hAnsi="GHEA Grapalat" w:cs="GHEA Grapalat"/>
          <w:color w:val="000000"/>
          <w:sz w:val="24"/>
          <w:szCs w:val="24"/>
        </w:rPr>
        <w:t xml:space="preserve"> քայքայում, սովորաբար ուղեգծի այն հատվածներում, որոնք գտնվում են ցածրուտներում:</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1056DB">
      <w:pPr>
        <w:pStyle w:val="1"/>
        <w:rPr>
          <w:szCs w:val="24"/>
        </w:rPr>
      </w:pPr>
      <w:bookmarkStart w:id="21" w:name="_Toc117763414"/>
      <w:r w:rsidRPr="001F3FDB">
        <w:rPr>
          <w:szCs w:val="24"/>
        </w:rPr>
        <w:t>ԳԼՈՒԽ 17. ԳԱԶԻ ՍՏՈՐԳԵՏՆՅԱ ՊԱՀԵՍՏԱՐԱՆՆԵՐ</w:t>
      </w:r>
      <w:bookmarkEnd w:id="21"/>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249</w:t>
      </w:r>
      <w:r w:rsidR="00FB5CC7" w:rsidRPr="001F3FDB">
        <w:rPr>
          <w:rFonts w:ascii="GHEA Grapalat" w:eastAsia="GHEA Grapalat" w:hAnsi="GHEA Grapalat" w:cs="GHEA Grapalat"/>
          <w:color w:val="000000"/>
          <w:sz w:val="24"/>
          <w:szCs w:val="24"/>
        </w:rPr>
        <w:t>. Սույն գլխի պահանջները տարածվում են գազի ստորգետնյա պահեստարանների (այսուհետ` ԳՍՊ) հետևյալ օբյեկտների վրա`</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գազատարի ճյուղավորումը ՄԳ-ից դեպի ԳՍՊ.</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ՄԳ մատուցվող կամ ԳՍՊ սնուցվող գազի ճնշումը մեծացնող ԼՃԿ.</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գազի մաքրման և չորացման կայաններ.</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օժանդակ կառույցներ.</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 կապուղիներ և սարքավորումներ:</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250</w:t>
      </w:r>
      <w:r w:rsidR="00FB5CC7" w:rsidRPr="001F3FDB">
        <w:rPr>
          <w:rFonts w:ascii="GHEA Grapalat" w:eastAsia="GHEA Grapalat" w:hAnsi="GHEA Grapalat" w:cs="GHEA Grapalat"/>
          <w:color w:val="000000"/>
          <w:sz w:val="24"/>
          <w:szCs w:val="24"/>
        </w:rPr>
        <w:t>. ԳՍՊ-ի, գազահավաք (գազաբաշխիչ) ցանցերի, գազի մաքրման և չորացման կայանների շահագործումը և նորոգումը պետք է անցկացվի Սույն կանոնների պահանջներին համապատասխան:</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251</w:t>
      </w:r>
      <w:r w:rsidR="00FB5CC7" w:rsidRPr="001F3FDB">
        <w:rPr>
          <w:rFonts w:ascii="GHEA Grapalat" w:eastAsia="GHEA Grapalat" w:hAnsi="GHEA Grapalat" w:cs="GHEA Grapalat"/>
          <w:color w:val="000000"/>
          <w:sz w:val="24"/>
          <w:szCs w:val="24"/>
        </w:rPr>
        <w:t>. ՄԳ-ից դեպի ԳՍՊ տանող 1,2 ՄՊա-ից բարձր ճնշմամբ ճյուղավորված գազատարի շահագործումը պետք է համապատասխանի Սույն կանոնների</w:t>
      </w:r>
      <w:r w:rsidRPr="001F3FDB">
        <w:rPr>
          <w:rFonts w:ascii="GHEA Grapalat" w:eastAsia="GHEA Grapalat" w:hAnsi="GHEA Grapalat" w:cs="GHEA Grapalat"/>
          <w:color w:val="000000"/>
          <w:sz w:val="24"/>
          <w:szCs w:val="24"/>
        </w:rPr>
        <w:t xml:space="preserve"> 2</w:t>
      </w:r>
      <w:r w:rsidR="00FB5CC7" w:rsidRPr="001F3FDB">
        <w:rPr>
          <w:rFonts w:ascii="GHEA Grapalat" w:eastAsia="GHEA Grapalat" w:hAnsi="GHEA Grapalat" w:cs="GHEA Grapalat"/>
          <w:color w:val="000000"/>
          <w:sz w:val="24"/>
          <w:szCs w:val="24"/>
        </w:rPr>
        <w:t>-րդ բաժնի պահանջներին:</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252</w:t>
      </w:r>
      <w:r w:rsidR="00FB5CC7" w:rsidRPr="001F3FDB">
        <w:rPr>
          <w:rFonts w:ascii="GHEA Grapalat" w:eastAsia="GHEA Grapalat" w:hAnsi="GHEA Grapalat" w:cs="GHEA Grapalat"/>
          <w:color w:val="000000"/>
          <w:sz w:val="24"/>
          <w:szCs w:val="24"/>
        </w:rPr>
        <w:t xml:space="preserve">. 1,2 ՄՊա-ից ցածր ճնշման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շահագործումն իրականացվում է Հայաստանի Հանրապետության կառավարության «Գազի տնտեսությունում անվտանգության կանոնները» և «Գազի տնտեսությունում տարրերի տեխնիկական շահագործման և աշխատանքի անվտանգության կանոնները հաստատելու մասին»</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որոշման պահանջներին համապատասխան:</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253</w:t>
      </w:r>
      <w:r w:rsidR="00FB5CC7" w:rsidRPr="001F3FDB">
        <w:rPr>
          <w:rFonts w:ascii="GHEA Grapalat" w:eastAsia="GHEA Grapalat" w:hAnsi="GHEA Grapalat" w:cs="GHEA Grapalat"/>
          <w:color w:val="000000"/>
          <w:sz w:val="24"/>
          <w:szCs w:val="24"/>
        </w:rPr>
        <w:t>. ԳՍՊ ԼՃԿ-ն պետք է շահագործվեն Սույն կանոնների</w:t>
      </w:r>
      <w:r w:rsidRPr="001F3FDB">
        <w:rPr>
          <w:rFonts w:ascii="GHEA Grapalat" w:eastAsia="GHEA Grapalat" w:hAnsi="GHEA Grapalat" w:cs="GHEA Grapalat"/>
          <w:color w:val="000000"/>
          <w:sz w:val="24"/>
          <w:szCs w:val="24"/>
        </w:rPr>
        <w:t xml:space="preserve"> 3</w:t>
      </w:r>
      <w:r w:rsidR="00FB5CC7" w:rsidRPr="001F3FDB">
        <w:rPr>
          <w:rFonts w:ascii="GHEA Grapalat" w:eastAsia="GHEA Grapalat" w:hAnsi="GHEA Grapalat" w:cs="GHEA Grapalat"/>
          <w:color w:val="000000"/>
          <w:sz w:val="24"/>
          <w:szCs w:val="24"/>
        </w:rPr>
        <w:t>-րդ բաժնի պահանջներին համապատասխան:</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254</w:t>
      </w:r>
      <w:r w:rsidR="00FB5CC7" w:rsidRPr="001F3FDB">
        <w:rPr>
          <w:rFonts w:ascii="GHEA Grapalat" w:eastAsia="GHEA Grapalat" w:hAnsi="GHEA Grapalat" w:cs="GHEA Grapalat"/>
          <w:color w:val="000000"/>
          <w:sz w:val="24"/>
          <w:szCs w:val="24"/>
        </w:rPr>
        <w:t>. ԳՍՊ օժանդակ կառույցները և օբյեկտները պետք է համապատասխանեն Հայաստանի Հանրապետության կառավարության «</w:t>
      </w:r>
      <w:r w:rsidRPr="001F3FDB">
        <w:rPr>
          <w:rFonts w:ascii="GHEA Grapalat" w:eastAsia="GHEA Grapalat" w:hAnsi="GHEA Grapalat" w:cs="GHEA Grapalat"/>
          <w:color w:val="000000"/>
          <w:sz w:val="24"/>
          <w:szCs w:val="24"/>
        </w:rPr>
        <w:t xml:space="preserve">Գազաբաշխման համակարգի </w:t>
      </w:r>
      <w:r w:rsidR="00FB5CC7" w:rsidRPr="001F3FDB">
        <w:rPr>
          <w:rFonts w:ascii="GHEA Grapalat" w:eastAsia="GHEA Grapalat" w:hAnsi="GHEA Grapalat" w:cs="GHEA Grapalat"/>
          <w:color w:val="000000"/>
          <w:sz w:val="24"/>
          <w:szCs w:val="24"/>
        </w:rPr>
        <w:t>անվտանգության</w:t>
      </w:r>
      <w:r w:rsidRPr="001F3FDB">
        <w:rPr>
          <w:rFonts w:ascii="GHEA Grapalat" w:eastAsia="GHEA Grapalat" w:hAnsi="GHEA Grapalat" w:cs="GHEA Grapalat"/>
          <w:color w:val="000000"/>
          <w:sz w:val="24"/>
          <w:szCs w:val="24"/>
        </w:rPr>
        <w:t xml:space="preserve"> և շահագործման</w:t>
      </w:r>
      <w:r w:rsidR="00FB5CC7" w:rsidRPr="001F3FDB">
        <w:rPr>
          <w:rFonts w:ascii="GHEA Grapalat" w:eastAsia="GHEA Grapalat" w:hAnsi="GHEA Grapalat" w:cs="GHEA Grapalat"/>
          <w:color w:val="000000"/>
          <w:sz w:val="24"/>
          <w:szCs w:val="24"/>
        </w:rPr>
        <w:t xml:space="preserve"> կանոնները հաստատելու մասին» որոշման պահանջներին:</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255</w:t>
      </w:r>
      <w:r w:rsidR="00FB5CC7" w:rsidRPr="001F3FDB">
        <w:rPr>
          <w:rFonts w:ascii="GHEA Grapalat" w:eastAsia="GHEA Grapalat" w:hAnsi="GHEA Grapalat" w:cs="GHEA Grapalat"/>
          <w:color w:val="000000"/>
          <w:sz w:val="24"/>
          <w:szCs w:val="24"/>
        </w:rPr>
        <w:t xml:space="preserve">. ԳՍՊ-ն պետք է պարսպապատված լինի: Պարիսպը պարագծով պետք է կահավորվի անվտանգության նշաններով՝ «Գազ: Պայթյունավտանգ է» </w:t>
      </w:r>
      <w:r w:rsidR="00DD063D"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ներով:</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256</w:t>
      </w:r>
      <w:r w:rsidR="00FB5CC7" w:rsidRPr="001F3FDB">
        <w:rPr>
          <w:rFonts w:ascii="GHEA Grapalat" w:eastAsia="GHEA Grapalat" w:hAnsi="GHEA Grapalat" w:cs="GHEA Grapalat"/>
          <w:color w:val="000000"/>
          <w:sz w:val="24"/>
          <w:szCs w:val="24"/>
        </w:rPr>
        <w:t xml:space="preserve">. ԳՍՊ-ի շրջակա տարածքը պետք է լինի ազատ բուսականությունից` քաղաքաշինության բնագավառում Հայաստանի Հանրապետության պետական կառավարման լիազոր մարմնի կողմից հաստատված </w:t>
      </w:r>
      <w:r w:rsidR="00FB5CC7" w:rsidRPr="001F3FDB">
        <w:rPr>
          <w:rFonts w:ascii="GHEA Grapalat" w:eastAsia="GHEA Grapalat" w:hAnsi="GHEA Grapalat" w:cs="GHEA Grapalat"/>
          <w:sz w:val="24"/>
          <w:szCs w:val="24"/>
        </w:rPr>
        <w:t>«</w:t>
      </w:r>
      <w:r w:rsidR="00FB5CC7" w:rsidRPr="001F3FDB">
        <w:rPr>
          <w:rFonts w:ascii="GHEA Grapalat" w:eastAsia="GHEA Grapalat" w:hAnsi="GHEA Grapalat" w:cs="GHEA Grapalat"/>
          <w:color w:val="000000"/>
          <w:sz w:val="24"/>
          <w:szCs w:val="24"/>
        </w:rPr>
        <w:t>Շենքերի և շինությունների հրդեհային անվտանգություն» շինարարական նորմերը հաստատելու ՀՀՇՆ 21-01-2014 պահանջների համաձայն: Տարածքի պարագծով ստեղծվում է և յուրաքանչյուր տարի վերականգնվում է առնվազն 3 մ լայնություն ունեցող բուսականությունից ազատ գոտի:</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257</w:t>
      </w:r>
      <w:r w:rsidR="00FB5CC7" w:rsidRPr="001F3FDB">
        <w:rPr>
          <w:rFonts w:ascii="GHEA Grapalat" w:eastAsia="GHEA Grapalat" w:hAnsi="GHEA Grapalat" w:cs="GHEA Grapalat"/>
          <w:color w:val="000000"/>
          <w:sz w:val="24"/>
          <w:szCs w:val="24"/>
        </w:rPr>
        <w:t xml:space="preserve">. ԳՍՊ-ի այն տարածքը, որի մակերեսին հայտնաբերվել են գազի արտահայտումներ, պետք է անհապաղ մեկուսացվի: </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258</w:t>
      </w:r>
      <w:r w:rsidR="00FB5CC7" w:rsidRPr="001F3FDB">
        <w:rPr>
          <w:rFonts w:ascii="GHEA Grapalat" w:eastAsia="GHEA Grapalat" w:hAnsi="GHEA Grapalat" w:cs="GHEA Grapalat"/>
          <w:color w:val="000000"/>
          <w:sz w:val="24"/>
          <w:szCs w:val="24"/>
        </w:rPr>
        <w:t>. Բաց գազային շատրվանի առաջացման դեպքում ԳՍՊ-ի անձնակազմն անհապաղ միջոցներ է ձեռնարկում դրա վերացման ուղղությամբ` այդ մասին տեղյակ պահելով շահագործող կազմակերպության վթարային վերականգնողական ծառայության, տարածքային և տեղական ինքնակառավարման մարմիններին, շրջակայքի կազմակերպություններին ու բնակչությանը: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FB5CC7" w:rsidP="001056DB">
      <w:pPr>
        <w:pStyle w:val="1"/>
        <w:rPr>
          <w:szCs w:val="24"/>
        </w:rPr>
      </w:pPr>
      <w:bookmarkStart w:id="22" w:name="_Toc117763415"/>
      <w:r w:rsidRPr="001F3FDB">
        <w:rPr>
          <w:szCs w:val="24"/>
        </w:rPr>
        <w:t>ԲԱԺԻՆ 4. ԳԱԶԱԲԱՇԽԻՉ ԿԱՅԱՆՆԵՐ, ԳԱԶԱԲԱՇԽԻՉ ԿԵՏԵՐ, ՀՈՏԱՎՈՐՄԱՆ ԿԱՅԱՆՆԵՐ, ԾԱԽՍԱՉԱՓԻՉ ՀԱՆԳՈՒՅՑՆԵՐ</w:t>
      </w:r>
      <w:bookmarkEnd w:id="22"/>
    </w:p>
    <w:p w:rsidR="00C57F4D" w:rsidRPr="001F3FDB" w:rsidRDefault="00C57F4D" w:rsidP="005F7E32">
      <w:pPr>
        <w:shd w:val="clear" w:color="auto" w:fill="FFFFFF"/>
        <w:spacing w:after="0" w:line="276" w:lineRule="auto"/>
        <w:ind w:firstLine="284"/>
        <w:jc w:val="center"/>
        <w:rPr>
          <w:rFonts w:ascii="GHEA Grapalat" w:eastAsia="GHEA Grapalat" w:hAnsi="GHEA Grapalat" w:cs="GHEA Grapalat"/>
          <w:color w:val="000000"/>
          <w:sz w:val="24"/>
          <w:szCs w:val="24"/>
        </w:rPr>
      </w:pPr>
    </w:p>
    <w:p w:rsidR="00C57F4D" w:rsidRPr="001F3FDB" w:rsidRDefault="00FB5CC7" w:rsidP="001056DB">
      <w:pPr>
        <w:pStyle w:val="1"/>
        <w:rPr>
          <w:szCs w:val="24"/>
        </w:rPr>
      </w:pPr>
      <w:bookmarkStart w:id="23" w:name="_Toc117763416"/>
      <w:r w:rsidRPr="001F3FDB">
        <w:rPr>
          <w:szCs w:val="24"/>
        </w:rPr>
        <w:t>ԳԼՈՒԽ 18. ԳԱԶԱԲԱՇԽԻՉ ԿԱՅԱՆՆԵՐ, ԳԱԶԱԲԱՇԽԻՉ ԿԵՏԵՐ</w:t>
      </w:r>
      <w:bookmarkEnd w:id="23"/>
    </w:p>
    <w:p w:rsidR="00C57F4D" w:rsidRPr="001F3FDB" w:rsidRDefault="00C57F4D" w:rsidP="005F7E32">
      <w:pPr>
        <w:shd w:val="clear" w:color="auto" w:fill="FFFFFF"/>
        <w:spacing w:after="0" w:line="276" w:lineRule="auto"/>
        <w:ind w:firstLine="284"/>
        <w:jc w:val="center"/>
        <w:rPr>
          <w:rFonts w:ascii="GHEA Grapalat" w:eastAsia="GHEA Grapalat" w:hAnsi="GHEA Grapalat" w:cs="GHEA Grapalat"/>
          <w:color w:val="000000"/>
          <w:sz w:val="24"/>
          <w:szCs w:val="24"/>
        </w:rPr>
      </w:pP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259</w:t>
      </w:r>
      <w:r w:rsidR="00FB5CC7" w:rsidRPr="001F3FDB">
        <w:rPr>
          <w:rFonts w:ascii="GHEA Grapalat" w:eastAsia="GHEA Grapalat" w:hAnsi="GHEA Grapalat" w:cs="GHEA Grapalat"/>
          <w:color w:val="000000"/>
          <w:sz w:val="24"/>
          <w:szCs w:val="24"/>
        </w:rPr>
        <w:t>. ԳԲ կայանների և ԳԲ կետերի արտադրական շենքերը, սենքերն ու կառույցները, սարքավորումները պետք է համապատասխանեն նախագծային փաստաթղթերի, Սույն կանոնների և շահագործող կազմակերպության կողմից ընդունված համապատասխան նորմատիվ փաստաթղթերի պահանջներին:</w:t>
      </w:r>
    </w:p>
    <w:p w:rsidR="00C57F4D" w:rsidRPr="001F3FDB" w:rsidRDefault="00FA3133" w:rsidP="005F7E32">
      <w:pPr>
        <w:shd w:val="clear" w:color="auto" w:fill="FFFFFF"/>
        <w:tabs>
          <w:tab w:val="left" w:pos="4111"/>
        </w:tabs>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260</w:t>
      </w:r>
      <w:r w:rsidR="00FB5CC7" w:rsidRPr="001F3FDB">
        <w:rPr>
          <w:rFonts w:ascii="GHEA Grapalat" w:eastAsia="GHEA Grapalat" w:hAnsi="GHEA Grapalat" w:cs="GHEA Grapalat"/>
          <w:color w:val="000000"/>
          <w:sz w:val="24"/>
          <w:szCs w:val="24"/>
        </w:rPr>
        <w:t>. ԳԲ կայանների և ԳԲ կետերի հիմնական և օժանդակ սարքավորումների շահագործումը պետք է իրականացվի շահագործման հրահանգների պահանջների համաձայն: Այդ հրահանգները կազմվում են արտադրող գործարանների հրահանգների և Սույն կանոնների հիման վրա:</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261</w:t>
      </w:r>
      <w:r w:rsidR="00FB5CC7" w:rsidRPr="001F3FDB">
        <w:rPr>
          <w:rFonts w:ascii="GHEA Grapalat" w:eastAsia="GHEA Grapalat" w:hAnsi="GHEA Grapalat" w:cs="GHEA Grapalat"/>
          <w:color w:val="000000"/>
          <w:sz w:val="24"/>
          <w:szCs w:val="24"/>
        </w:rPr>
        <w:t>. ԳԲ կայաններում և ԳԲ կետերում կազմվում և վարվում են հետևյալ փաստաթղթերը`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տեխնիկական անձնագիր.</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հաստատված տեխնիկական և կատարողական փաստաթղթեր, կատարողական գծագրեր և փաստաթղթեր` շինարարական, տեխնոլոգիական, սանտեխնիկական, էլեկտրատեխնիկական մասով.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ՉՀՍ և Ա ու հեռուստամեխանիկայի, կապի և ԷՔՊ-ի մասով.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մեթանոլային կայանքների և գազի մաքրման, տաքացման և հոտավորման համակարգերի կատարողական գծապատկերները.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 ավտոմատ պաշտպանության և ազդանշանային համակարգերի սկզբունքային կատարողական գծապատկերները.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 տարածքի գլխավոր հատակագիծը բոլոր կառույցների դիրքերով.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7) </w:t>
      </w:r>
      <w:r w:rsidR="00FA3133" w:rsidRPr="001F3FDB">
        <w:rPr>
          <w:rFonts w:ascii="GHEA Grapalat" w:eastAsia="GHEA Grapalat" w:hAnsi="GHEA Grapalat" w:cs="GHEA Grapalat"/>
          <w:color w:val="000000"/>
          <w:sz w:val="24"/>
          <w:szCs w:val="24"/>
        </w:rPr>
        <w:t xml:space="preserve">առողջության պահպանման և </w:t>
      </w:r>
      <w:r w:rsidRPr="001F3FDB">
        <w:rPr>
          <w:rFonts w:ascii="GHEA Grapalat" w:eastAsia="GHEA Grapalat" w:hAnsi="GHEA Grapalat" w:cs="GHEA Grapalat"/>
          <w:color w:val="000000"/>
          <w:sz w:val="24"/>
          <w:szCs w:val="24"/>
        </w:rPr>
        <w:t xml:space="preserve">աշխատանքի պաշտպանության </w:t>
      </w:r>
      <w:r w:rsidR="00FA3133" w:rsidRPr="001F3FDB">
        <w:rPr>
          <w:rFonts w:ascii="GHEA Grapalat" w:eastAsia="GHEA Grapalat" w:hAnsi="GHEA Grapalat" w:cs="GHEA Grapalat"/>
          <w:color w:val="000000"/>
          <w:sz w:val="24"/>
          <w:szCs w:val="24"/>
        </w:rPr>
        <w:t>բոլոր հրահանգները</w:t>
      </w:r>
      <w:r w:rsidRPr="001F3FDB">
        <w:rPr>
          <w:rFonts w:ascii="GHEA Grapalat" w:eastAsia="GHEA Grapalat" w:hAnsi="GHEA Grapalat" w:cs="GHEA Grapalat"/>
          <w:color w:val="000000"/>
          <w:sz w:val="24"/>
          <w:szCs w:val="24"/>
        </w:rPr>
        <w:t>:</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262</w:t>
      </w:r>
      <w:r w:rsidR="00FB5CC7" w:rsidRPr="001F3FDB">
        <w:rPr>
          <w:rFonts w:ascii="GHEA Grapalat" w:eastAsia="GHEA Grapalat" w:hAnsi="GHEA Grapalat" w:cs="GHEA Grapalat"/>
          <w:color w:val="000000"/>
          <w:sz w:val="24"/>
          <w:szCs w:val="24"/>
        </w:rPr>
        <w:t xml:space="preserve">. ԳԲ կայանների և ԳԲ կետերի տարածքները պետք է ցանկապատվեն: Պարիսպը մշտապես պահվում է բարվոք վիճակում, մուտքի դարպասները մշտապես փակ: </w:t>
      </w:r>
      <w:r w:rsidR="00FB5CC7" w:rsidRPr="001F3FDB">
        <w:rPr>
          <w:rFonts w:ascii="GHEA Grapalat" w:eastAsia="GHEA Grapalat" w:hAnsi="GHEA Grapalat" w:cs="GHEA Grapalat"/>
          <w:color w:val="000000"/>
          <w:sz w:val="24"/>
          <w:szCs w:val="24"/>
        </w:rPr>
        <w:lastRenderedPageBreak/>
        <w:t xml:space="preserve">Պարսպի պարագծով և մուտքի դարպասների վրա տեղադրվում են անվտանգության նշաններ՝ «Գազ: Կողմնակի անձանց մուտքը արգելվում է» </w:t>
      </w:r>
      <w:r w:rsidRPr="001F3FDB">
        <w:rPr>
          <w:rFonts w:ascii="GHEA Grapalat" w:eastAsia="GHEA Grapalat" w:hAnsi="GHEA Grapalat" w:cs="GHEA Grapalat"/>
          <w:color w:val="000000"/>
          <w:sz w:val="24"/>
          <w:szCs w:val="24"/>
        </w:rPr>
        <w:t>գրությամբ</w:t>
      </w:r>
      <w:r w:rsidR="00FB5CC7" w:rsidRPr="001F3FDB">
        <w:rPr>
          <w:rFonts w:ascii="GHEA Grapalat" w:eastAsia="GHEA Grapalat" w:hAnsi="GHEA Grapalat" w:cs="GHEA Grapalat"/>
          <w:color w:val="000000"/>
          <w:sz w:val="24"/>
          <w:szCs w:val="24"/>
        </w:rPr>
        <w:t>:</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263</w:t>
      </w:r>
      <w:r w:rsidR="00FB5CC7" w:rsidRPr="001F3FDB">
        <w:rPr>
          <w:rFonts w:ascii="GHEA Grapalat" w:eastAsia="GHEA Grapalat" w:hAnsi="GHEA Grapalat" w:cs="GHEA Grapalat"/>
          <w:color w:val="000000"/>
          <w:sz w:val="24"/>
          <w:szCs w:val="24"/>
        </w:rPr>
        <w:t xml:space="preserve">. Փակող (անջատող) փականները պետք է տեղադրվեն մինչև ԳԲ կայանը և կայանից հետո, ԳԲ կայանի շենքից առնվազն 10 մ հեռավորության վրա: ԳԲ կայաններում պետք է տեղադրվի ավտոմատ պաշտպանության սարք` ելքի </w:t>
      </w:r>
      <w:r w:rsidR="00FB5CC7" w:rsidRPr="001F3FDB">
        <w:rPr>
          <w:rFonts w:ascii="GHEA Grapalat" w:eastAsia="GHEA Grapalat" w:hAnsi="GHEA Grapalat" w:cs="GHEA Grapalat"/>
          <w:sz w:val="24"/>
          <w:szCs w:val="24"/>
        </w:rPr>
        <w:t xml:space="preserve">գազատարում </w:t>
      </w:r>
      <w:r w:rsidR="00FB5CC7" w:rsidRPr="001F3FDB">
        <w:rPr>
          <w:rFonts w:ascii="GHEA Grapalat" w:eastAsia="GHEA Grapalat" w:hAnsi="GHEA Grapalat" w:cs="GHEA Grapalat"/>
          <w:color w:val="000000"/>
          <w:sz w:val="24"/>
          <w:szCs w:val="24"/>
        </w:rPr>
        <w:t>գազի ճնշման կտրուկ բարձրացման դեպքերում հնարավոր վթարը կանխարգելելու համար:</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264</w:t>
      </w:r>
      <w:r w:rsidR="00FB5CC7" w:rsidRPr="001F3FDB">
        <w:rPr>
          <w:rFonts w:ascii="GHEA Grapalat" w:eastAsia="GHEA Grapalat" w:hAnsi="GHEA Grapalat" w:cs="GHEA Grapalat"/>
          <w:color w:val="000000"/>
          <w:sz w:val="24"/>
          <w:szCs w:val="24"/>
        </w:rPr>
        <w:t xml:space="preserve">. Մուտքի և ելքի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վրա տեղադրվում են մեկուսացնող կցորդաշուրթեր:</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265</w:t>
      </w:r>
      <w:r w:rsidR="00FB5CC7" w:rsidRPr="001F3FDB">
        <w:rPr>
          <w:rFonts w:ascii="GHEA Grapalat" w:eastAsia="GHEA Grapalat" w:hAnsi="GHEA Grapalat" w:cs="GHEA Grapalat"/>
          <w:color w:val="000000"/>
          <w:sz w:val="24"/>
          <w:szCs w:val="24"/>
        </w:rPr>
        <w:t>. ԳԲ կայանի շենքը պետք է պաշտպանված լինի շանթի ուղղակի հարվածներից: Դրսում տեղադրված սարքերը (փոշեկլանիչները, յուղային տնտեսությունը, մոմերը և այլն) պետք է ունենան պաշտպանություն շանթի երկրորդական ազդեցությունից` միացված լինեն հողանցման համակարգին:</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266</w:t>
      </w:r>
      <w:r w:rsidR="00FB5CC7" w:rsidRPr="001F3FDB">
        <w:rPr>
          <w:rFonts w:ascii="GHEA Grapalat" w:eastAsia="GHEA Grapalat" w:hAnsi="GHEA Grapalat" w:cs="GHEA Grapalat"/>
          <w:color w:val="000000"/>
          <w:sz w:val="24"/>
          <w:szCs w:val="24"/>
        </w:rPr>
        <w:t>. Առանց մշտական հերթապահ անձնակազմի շահագործվող ԳԲ կայանների շենք-շինություններում ջերմաստիճանը պետք է կազմի +5</w:t>
      </w:r>
      <w:r w:rsidR="00FB5CC7" w:rsidRPr="001F3FDB">
        <w:rPr>
          <w:rFonts w:ascii="GHEA Grapalat" w:eastAsia="GHEA Grapalat" w:hAnsi="GHEA Grapalat" w:cs="GHEA Grapalat"/>
          <w:color w:val="000000"/>
          <w:sz w:val="24"/>
          <w:szCs w:val="24"/>
          <w:vertAlign w:val="superscript"/>
        </w:rPr>
        <w:t>0</w:t>
      </w:r>
      <w:r w:rsidR="00FB5CC7" w:rsidRPr="001F3FDB">
        <w:rPr>
          <w:rFonts w:ascii="GHEA Grapalat" w:eastAsia="GHEA Grapalat" w:hAnsi="GHEA Grapalat" w:cs="GHEA Grapalat"/>
          <w:color w:val="000000"/>
          <w:sz w:val="24"/>
          <w:szCs w:val="24"/>
        </w:rPr>
        <w:t>C-ից ոչ պակաս:</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267</w:t>
      </w:r>
      <w:r w:rsidR="00FB5CC7" w:rsidRPr="001F3FDB">
        <w:rPr>
          <w:rFonts w:ascii="GHEA Grapalat" w:eastAsia="GHEA Grapalat" w:hAnsi="GHEA Grapalat" w:cs="GHEA Grapalat"/>
          <w:color w:val="000000"/>
          <w:sz w:val="24"/>
          <w:szCs w:val="24"/>
        </w:rPr>
        <w:t>. ԳԲ կայանները պետք է սարքավորվեն օդափոխման համակարգերով, որոնք կապահովեն` կարգավորման ու ՉՀՍ և Ա սարքերի տեղակայման տարածքներում առնվազն եռապատիկ օդափոխություն, հոտավորման կայաններում` տասնապատիկ օդափոխում:</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268</w:t>
      </w:r>
      <w:r w:rsidR="00FB5CC7" w:rsidRPr="001F3FDB">
        <w:rPr>
          <w:rFonts w:ascii="GHEA Grapalat" w:eastAsia="GHEA Grapalat" w:hAnsi="GHEA Grapalat" w:cs="GHEA Grapalat"/>
          <w:color w:val="000000"/>
          <w:sz w:val="24"/>
          <w:szCs w:val="24"/>
        </w:rPr>
        <w:t>. ԳԲ կայանների և ԳԲ կետերի պայթյունավտանգավոր տարածքների էլեկտրական լուսավորությունը պետք է լինի պայթյունապաշտպանված կատարմամբ:</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269</w:t>
      </w:r>
      <w:r w:rsidR="00FB5CC7" w:rsidRPr="001F3FDB">
        <w:rPr>
          <w:rFonts w:ascii="GHEA Grapalat" w:eastAsia="GHEA Grapalat" w:hAnsi="GHEA Grapalat" w:cs="GHEA Grapalat"/>
          <w:color w:val="000000"/>
          <w:sz w:val="24"/>
          <w:szCs w:val="24"/>
        </w:rPr>
        <w:t>. ԳԲ կայանը պետք է ունենա ջրամատակարարում և օպերատիվ կապ կարգավարի և գազ օգտագործող ֆիզիկական և իրավաբանական անձանց հետ:</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270</w:t>
      </w:r>
      <w:r w:rsidR="00FB5CC7" w:rsidRPr="001F3FDB">
        <w:rPr>
          <w:rFonts w:ascii="GHEA Grapalat" w:eastAsia="GHEA Grapalat" w:hAnsi="GHEA Grapalat" w:cs="GHEA Grapalat"/>
          <w:color w:val="000000"/>
          <w:sz w:val="24"/>
          <w:szCs w:val="24"/>
        </w:rPr>
        <w:t>. ԳԲ կայանների և ԳԲ կետերի սարքավորումների և համակարգերի անվտանգ շահագործման համար անհրաժեշտ է անցկացնել տեխնիկական սպասարկում կազմակերպության ստանդարտով սահմանված ժամկետներում և ծավալով:</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271</w:t>
      </w:r>
      <w:r w:rsidR="00FB5CC7" w:rsidRPr="001F3FDB">
        <w:rPr>
          <w:rFonts w:ascii="GHEA Grapalat" w:eastAsia="GHEA Grapalat" w:hAnsi="GHEA Grapalat" w:cs="GHEA Grapalat"/>
          <w:color w:val="000000"/>
          <w:sz w:val="24"/>
          <w:szCs w:val="24"/>
        </w:rPr>
        <w:t>. Սպասարկող անձնակազմը պետք է վերահսկի տեխնոլոգիական համակարգերի և միացնող սարքերի, գազի մաքրման, հիդրատաառաջացումը կանխարգելող, գազի ճնշումը նվազեցնող, ՉՀՍ և Ա համակարգերի, անջատող, կարգավորող և ապահովիչ արմատուրի, օդափոխման, ջրամատակարարման և ջրահեռացման, էլեկտրալուսավորման և շանթապաշտպանության, ստատիկ էլեկտրականությունից պաշտպանության, կապի, հեռուստամեխանիկայի, ԷՔՊ-ի, ԳԲ կայանի և ԳԲ կետի շենք-շինությունների ` օդում գազի պարունակության վերահսկման համակարգերի վիճակը, ինչպես նաև վերացնի հայտնաբերված անսարքությունները:</w:t>
      </w:r>
    </w:p>
    <w:p w:rsidR="00C57F4D" w:rsidRPr="001F3FDB" w:rsidRDefault="00FA3133" w:rsidP="005F7E32">
      <w:pPr>
        <w:shd w:val="clear" w:color="auto" w:fill="FFFFFF"/>
        <w:spacing w:after="0" w:line="276" w:lineRule="auto"/>
        <w:ind w:firstLine="284"/>
        <w:jc w:val="both"/>
        <w:rPr>
          <w:rFonts w:ascii="GHEA Grapalat" w:eastAsia="GHEA Grapalat" w:hAnsi="GHEA Grapalat" w:cs="GHEA Grapalat"/>
          <w:strike/>
          <w:color w:val="000000"/>
          <w:sz w:val="24"/>
          <w:szCs w:val="24"/>
        </w:rPr>
      </w:pPr>
      <w:r w:rsidRPr="001F3FDB">
        <w:rPr>
          <w:rFonts w:ascii="GHEA Grapalat" w:eastAsia="GHEA Grapalat" w:hAnsi="GHEA Grapalat" w:cs="GHEA Grapalat"/>
          <w:color w:val="000000"/>
          <w:sz w:val="24"/>
          <w:szCs w:val="24"/>
        </w:rPr>
        <w:t>272</w:t>
      </w:r>
      <w:r w:rsidR="00FB5CC7" w:rsidRPr="001F3FDB">
        <w:rPr>
          <w:rFonts w:ascii="GHEA Grapalat" w:eastAsia="GHEA Grapalat" w:hAnsi="GHEA Grapalat" w:cs="GHEA Grapalat"/>
          <w:color w:val="000000"/>
          <w:sz w:val="24"/>
          <w:szCs w:val="24"/>
        </w:rPr>
        <w:t>. ԳԲ կայաններում և ԳԲ կետերում կրակային աշխատանքներն իրականացվում են անջատված սարքավորումների և գազը դատարկելու պայմաններում առնվազն երեք աշխատողից կազմված բրիգադով` Սույն կանոնների</w:t>
      </w:r>
      <w:r w:rsidRPr="001F3FDB">
        <w:rPr>
          <w:rFonts w:ascii="GHEA Grapalat" w:eastAsia="GHEA Grapalat" w:hAnsi="GHEA Grapalat" w:cs="GHEA Grapalat"/>
          <w:color w:val="000000"/>
          <w:sz w:val="24"/>
          <w:szCs w:val="24"/>
        </w:rPr>
        <w:t xml:space="preserve"> 7-րդ</w:t>
      </w:r>
      <w:r w:rsidR="00FB5CC7" w:rsidRPr="001F3FDB">
        <w:rPr>
          <w:rFonts w:ascii="GHEA Grapalat" w:eastAsia="GHEA Grapalat" w:hAnsi="GHEA Grapalat" w:cs="GHEA Grapalat"/>
          <w:color w:val="000000"/>
          <w:sz w:val="24"/>
          <w:szCs w:val="24"/>
        </w:rPr>
        <w:t xml:space="preserve"> բաժնի և գազի տեղափոխման և պահպանման օբյեկտներում կրակային աշխատանքների անվտանգ իրականացման կազմակերպության հրահանգի պահանջներին համապատասխան:</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273</w:t>
      </w:r>
      <w:r w:rsidR="00FB5CC7" w:rsidRPr="001F3FDB">
        <w:rPr>
          <w:rFonts w:ascii="GHEA Grapalat" w:eastAsia="GHEA Grapalat" w:hAnsi="GHEA Grapalat" w:cs="GHEA Grapalat"/>
          <w:color w:val="000000"/>
          <w:sz w:val="24"/>
          <w:szCs w:val="24"/>
        </w:rPr>
        <w:t>. ԳԲ կայաններում պարբերաբար պետք է անցկացվեն օդում վնասակար և պայթյունավտանգ գազերի խտության չափումներ: Հերթափոխային սպասարկումով գործող ԳԲ կայանի` օդում գազերի պարունակության ստուգումը պետք է իրականացվի յուրաքանչյուր հերթափոխում մեկ անգամ, պարբերական սպասարկումով կայաններում` օրը մեկ անգամ, իսկ կենտրոնացված սպասարկմամբ ԳԲ կայաններում` յուրաքանչյուր այցելության ժամանակ, բայց ոչ ուշ, քան շաբաթը մեկ:</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274</w:t>
      </w:r>
      <w:r w:rsidR="00FB5CC7" w:rsidRPr="001F3FDB">
        <w:rPr>
          <w:rFonts w:ascii="GHEA Grapalat" w:eastAsia="GHEA Grapalat" w:hAnsi="GHEA Grapalat" w:cs="GHEA Grapalat"/>
          <w:color w:val="000000"/>
          <w:sz w:val="24"/>
          <w:szCs w:val="24"/>
        </w:rPr>
        <w:t xml:space="preserve">. Գազի ճնշման նվազեցումը ԳԲ կայաններում և ԳԲ կետերում պետք է լինի ավտոմատ եղանակով: Բացառության կարգով թույլատրվում է ձեռքով նվազեցնել գազի ճնշումը կողանցի փականով` անսարքությունները վերացնելու, սարքավորման </w:t>
      </w:r>
      <w:r w:rsidRPr="001F3FDB">
        <w:rPr>
          <w:rFonts w:ascii="GHEA Grapalat" w:eastAsia="GHEA Grapalat" w:hAnsi="GHEA Grapalat" w:cs="GHEA Grapalat"/>
          <w:color w:val="000000"/>
          <w:sz w:val="24"/>
          <w:szCs w:val="24"/>
        </w:rPr>
        <w:t>փո</w:t>
      </w:r>
      <w:r w:rsidR="00FB5CC7" w:rsidRPr="001F3FDB">
        <w:rPr>
          <w:rFonts w:ascii="GHEA Grapalat" w:eastAsia="GHEA Grapalat" w:hAnsi="GHEA Grapalat" w:cs="GHEA Grapalat"/>
          <w:color w:val="000000"/>
          <w:sz w:val="24"/>
          <w:szCs w:val="24"/>
        </w:rPr>
        <w:t xml:space="preserve">խարինման կամ վթարային իրավիճակների դեպքում: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 xml:space="preserve">ի և արմատուրի միացման տեղերում գազի արտահոսքի աղբյուրները հայտնաբերվում են օճառի փրփուրով կամ շարժական </w:t>
      </w:r>
      <w:r w:rsidRPr="001F3FDB">
        <w:rPr>
          <w:rFonts w:ascii="GHEA Grapalat" w:eastAsia="GHEA Grapalat" w:hAnsi="GHEA Grapalat" w:cs="GHEA Grapalat"/>
          <w:color w:val="000000"/>
          <w:sz w:val="24"/>
          <w:szCs w:val="24"/>
        </w:rPr>
        <w:t>գազաանալիզատորի</w:t>
      </w:r>
      <w:r w:rsidR="00FB5CC7" w:rsidRPr="001F3FDB">
        <w:rPr>
          <w:rFonts w:ascii="GHEA Grapalat" w:eastAsia="GHEA Grapalat" w:hAnsi="GHEA Grapalat" w:cs="GHEA Grapalat"/>
          <w:color w:val="000000"/>
          <w:sz w:val="24"/>
          <w:szCs w:val="24"/>
        </w:rPr>
        <w:t xml:space="preserve"> օգնությամբ:</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275</w:t>
      </w:r>
      <w:r w:rsidR="00FB5CC7" w:rsidRPr="001F3FDB">
        <w:rPr>
          <w:rFonts w:ascii="GHEA Grapalat" w:eastAsia="GHEA Grapalat" w:hAnsi="GHEA Grapalat" w:cs="GHEA Grapalat"/>
          <w:color w:val="000000"/>
          <w:sz w:val="24"/>
          <w:szCs w:val="24"/>
        </w:rPr>
        <w:t>. Իմպուլսային համակարգից և ճնշման կարգավորիչների սարքերից գազի արտանետումը պետք է իրականացվի կարգավորման կառույցից դուրս բերած մոմի միջոցով:</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276</w:t>
      </w:r>
      <w:r w:rsidR="00FB5CC7" w:rsidRPr="001F3FDB">
        <w:rPr>
          <w:rFonts w:ascii="GHEA Grapalat" w:eastAsia="GHEA Grapalat" w:hAnsi="GHEA Grapalat" w:cs="GHEA Grapalat"/>
          <w:color w:val="000000"/>
          <w:sz w:val="24"/>
          <w:szCs w:val="24"/>
        </w:rPr>
        <w:t>. ԳԲ կայանի և ԳԲ կետի օպերատորը պարտավոր է հերթապահ կարգավարին հայտնել խախտումների և անսարքությունների, այդ թվում` ԳԲ կայանի խողովակաշարային կապկպուկների, սարքավորումների անսարքությունների մասին, ինչպես նաև համաձայնեցնել նրա հետ իր գործողությունները:</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277</w:t>
      </w:r>
      <w:r w:rsidR="00FB5CC7" w:rsidRPr="001F3FDB">
        <w:rPr>
          <w:rFonts w:ascii="GHEA Grapalat" w:eastAsia="GHEA Grapalat" w:hAnsi="GHEA Grapalat" w:cs="GHEA Grapalat"/>
          <w:color w:val="000000"/>
          <w:sz w:val="24"/>
          <w:szCs w:val="24"/>
        </w:rPr>
        <w:t>. Բլոկային ավտոմատացված ԳԲ կայաններում շահագործող անձնակազմի համար պետք է լինի ջեռուցվող տարածք, ինչպես նաև սանհանգույց:</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1056DB">
      <w:pPr>
        <w:pStyle w:val="1"/>
        <w:rPr>
          <w:szCs w:val="24"/>
        </w:rPr>
      </w:pPr>
      <w:bookmarkStart w:id="24" w:name="_Toc117763417"/>
      <w:r w:rsidRPr="001F3FDB">
        <w:rPr>
          <w:szCs w:val="24"/>
        </w:rPr>
        <w:t>ԳԼՈՒԽ 19. ՀՈՏԱՎՈՐՄԱՆ ԿԱՅԱՆՔՆԵՐ</w:t>
      </w:r>
      <w:bookmarkEnd w:id="24"/>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278</w:t>
      </w:r>
      <w:r w:rsidR="00FB5CC7" w:rsidRPr="001F3FDB">
        <w:rPr>
          <w:rFonts w:ascii="GHEA Grapalat" w:eastAsia="GHEA Grapalat" w:hAnsi="GHEA Grapalat" w:cs="GHEA Grapalat"/>
          <w:color w:val="000000"/>
          <w:sz w:val="24"/>
          <w:szCs w:val="24"/>
        </w:rPr>
        <w:t>. Որպես հոտավորիչ օգտագործվում են մերկապտանները, մասնավորապես, էթիլմերկապտանը, որն ունի հետևյալ հատկությունները. խտությունը` 0,839 կգ/մ</w:t>
      </w:r>
      <w:r w:rsidR="00FB5CC7" w:rsidRPr="001F3FDB">
        <w:rPr>
          <w:rFonts w:ascii="GHEA Grapalat" w:eastAsia="GHEA Grapalat" w:hAnsi="GHEA Grapalat" w:cs="GHEA Grapalat"/>
          <w:color w:val="000000"/>
          <w:sz w:val="24"/>
          <w:szCs w:val="24"/>
          <w:vertAlign w:val="superscript"/>
        </w:rPr>
        <w:t>3</w:t>
      </w:r>
      <w:r w:rsidR="00FB5CC7" w:rsidRPr="001F3FDB">
        <w:rPr>
          <w:rFonts w:ascii="GHEA Grapalat" w:eastAsia="GHEA Grapalat" w:hAnsi="GHEA Grapalat" w:cs="GHEA Grapalat"/>
          <w:color w:val="000000"/>
          <w:sz w:val="24"/>
          <w:szCs w:val="24"/>
        </w:rPr>
        <w:t>, եռման ջերմաստիճանը` 37</w:t>
      </w:r>
      <w:r w:rsidR="00FB5CC7" w:rsidRPr="001F3FDB">
        <w:rPr>
          <w:rFonts w:ascii="GHEA Grapalat" w:eastAsia="GHEA Grapalat" w:hAnsi="GHEA Grapalat" w:cs="GHEA Grapalat"/>
          <w:color w:val="000000"/>
          <w:sz w:val="24"/>
          <w:szCs w:val="24"/>
          <w:vertAlign w:val="superscript"/>
        </w:rPr>
        <w:t>0</w:t>
      </w:r>
      <w:r w:rsidR="00FB5CC7" w:rsidRPr="001F3FDB">
        <w:rPr>
          <w:rFonts w:ascii="GHEA Grapalat" w:eastAsia="GHEA Grapalat" w:hAnsi="GHEA Grapalat" w:cs="GHEA Grapalat"/>
          <w:color w:val="000000"/>
          <w:sz w:val="24"/>
          <w:szCs w:val="24"/>
        </w:rPr>
        <w:t>C, օդում գոլորշիների բոցավառման սահմանները` 2,8-ից մինչև 18,2 տոկոս (ըստ ծավալի), ըստ վտանգավորության դասի պատկանում է երկրորդ դասին, ըստ սանիտարական նորմերի աշխատանքային գոտու օդում ՍԹԿ-ն կազմում է 1 մգ/մ</w:t>
      </w:r>
      <w:r w:rsidR="00FB5CC7" w:rsidRPr="001F3FDB">
        <w:rPr>
          <w:rFonts w:ascii="GHEA Grapalat" w:eastAsia="GHEA Grapalat" w:hAnsi="GHEA Grapalat" w:cs="GHEA Grapalat"/>
          <w:color w:val="000000"/>
          <w:sz w:val="24"/>
          <w:szCs w:val="24"/>
          <w:vertAlign w:val="superscript"/>
        </w:rPr>
        <w:t>3</w:t>
      </w:r>
      <w:r w:rsidR="00FB5CC7" w:rsidRPr="001F3FDB">
        <w:rPr>
          <w:rFonts w:ascii="GHEA Grapalat" w:eastAsia="GHEA Grapalat" w:hAnsi="GHEA Grapalat" w:cs="GHEA Grapalat"/>
          <w:color w:val="000000"/>
          <w:sz w:val="24"/>
          <w:szCs w:val="24"/>
        </w:rPr>
        <w:t>, օդի հետ բոցավառման ջերմաստիճանը 299</w:t>
      </w:r>
      <w:r w:rsidR="00FB5CC7" w:rsidRPr="001F3FDB">
        <w:rPr>
          <w:rFonts w:ascii="GHEA Grapalat" w:eastAsia="GHEA Grapalat" w:hAnsi="GHEA Grapalat" w:cs="GHEA Grapalat"/>
          <w:color w:val="000000"/>
          <w:sz w:val="24"/>
          <w:szCs w:val="24"/>
          <w:vertAlign w:val="superscript"/>
        </w:rPr>
        <w:t>0</w:t>
      </w:r>
      <w:r w:rsidR="00FB5CC7" w:rsidRPr="001F3FDB">
        <w:rPr>
          <w:rFonts w:ascii="GHEA Grapalat" w:eastAsia="GHEA Grapalat" w:hAnsi="GHEA Grapalat" w:cs="GHEA Grapalat"/>
          <w:color w:val="000000"/>
          <w:sz w:val="24"/>
          <w:szCs w:val="24"/>
        </w:rPr>
        <w:t>C, 0</w:t>
      </w:r>
      <w:r w:rsidR="00FB5CC7" w:rsidRPr="001F3FDB">
        <w:rPr>
          <w:rFonts w:ascii="GHEA Grapalat" w:eastAsia="GHEA Grapalat" w:hAnsi="GHEA Grapalat" w:cs="GHEA Grapalat"/>
          <w:color w:val="000000"/>
          <w:sz w:val="24"/>
          <w:szCs w:val="24"/>
          <w:vertAlign w:val="superscript"/>
        </w:rPr>
        <w:t>0</w:t>
      </w:r>
      <w:r w:rsidR="00FB5CC7" w:rsidRPr="001F3FDB">
        <w:rPr>
          <w:rFonts w:ascii="GHEA Grapalat" w:eastAsia="GHEA Grapalat" w:hAnsi="GHEA Grapalat" w:cs="GHEA Grapalat"/>
          <w:color w:val="000000"/>
          <w:sz w:val="24"/>
          <w:szCs w:val="24"/>
        </w:rPr>
        <w:t>C և 1 ՄՊա (100 մ ջր. ս.) դեպքում գոլորշիների խտությունն է 2,77 կգ/մ</w:t>
      </w:r>
      <w:r w:rsidR="00FB5CC7" w:rsidRPr="001F3FDB">
        <w:rPr>
          <w:rFonts w:ascii="GHEA Grapalat" w:eastAsia="GHEA Grapalat" w:hAnsi="GHEA Grapalat" w:cs="GHEA Grapalat"/>
          <w:color w:val="000000"/>
          <w:sz w:val="24"/>
          <w:szCs w:val="24"/>
          <w:vertAlign w:val="superscript"/>
        </w:rPr>
        <w:t>3</w:t>
      </w:r>
      <w:r w:rsidR="00FB5CC7" w:rsidRPr="001F3FDB">
        <w:rPr>
          <w:rFonts w:ascii="GHEA Grapalat" w:eastAsia="GHEA Grapalat" w:hAnsi="GHEA Grapalat" w:cs="GHEA Grapalat"/>
          <w:color w:val="000000"/>
          <w:sz w:val="24"/>
          <w:szCs w:val="24"/>
        </w:rPr>
        <w:t>: Փոքր կուտակումների դեպքում մերկապտանները առաջացնում են գլխացավ: Մեծ կուտակումների դեպքում ազդում են կենտրոնական նյարդային համակարգի վրա, մահացու են: Մետաղների օքսիդների և ալկալիների հետ մերկապտանները կազմում են մերկապտիդներ, որոնք օդի ազդեցության տակ հակված են ինքնաբոցավառման (որպես հրակիր միացություններ): Բնական գազի հոտավորումը չի ավելացնում գազի թունավորությունը: Էթիլմերկապտանի հաշվարկային ծախսը գազի հոտավորման դեպքում կազմում է 16 մգ/մ</w:t>
      </w:r>
      <w:r w:rsidR="00FB5CC7" w:rsidRPr="001F3FDB">
        <w:rPr>
          <w:rFonts w:ascii="GHEA Grapalat" w:eastAsia="GHEA Grapalat" w:hAnsi="GHEA Grapalat" w:cs="GHEA Grapalat"/>
          <w:color w:val="000000"/>
          <w:sz w:val="24"/>
          <w:szCs w:val="24"/>
          <w:vertAlign w:val="superscript"/>
        </w:rPr>
        <w:t>3</w:t>
      </w:r>
      <w:r w:rsidR="00FB5CC7" w:rsidRPr="001F3FDB">
        <w:rPr>
          <w:rFonts w:ascii="GHEA Grapalat" w:eastAsia="GHEA Grapalat" w:hAnsi="GHEA Grapalat" w:cs="GHEA Grapalat"/>
          <w:color w:val="000000"/>
          <w:sz w:val="24"/>
          <w:szCs w:val="24"/>
        </w:rPr>
        <w:t>:</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279</w:t>
      </w:r>
      <w:r w:rsidR="00FB5CC7" w:rsidRPr="001F3FDB">
        <w:rPr>
          <w:rFonts w:ascii="GHEA Grapalat" w:eastAsia="GHEA Grapalat" w:hAnsi="GHEA Grapalat" w:cs="GHEA Grapalat"/>
          <w:color w:val="000000"/>
          <w:sz w:val="24"/>
          <w:szCs w:val="24"/>
        </w:rPr>
        <w:t>. Հոտավորման</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կայանքների շահագործումը, ինչպես նաև հոտավորիչի հետ անցկացվող աշխատանքները պետք է իրականացվեն Սույն կանոնների, շահագործող կազմակերպության հրահանգների և այլ նորմատիվային փաստաթղթերի պահանջների համաձայն:</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280</w:t>
      </w:r>
      <w:r w:rsidR="00FB5CC7" w:rsidRPr="001F3FDB">
        <w:rPr>
          <w:rFonts w:ascii="GHEA Grapalat" w:eastAsia="GHEA Grapalat" w:hAnsi="GHEA Grapalat" w:cs="GHEA Grapalat"/>
          <w:color w:val="000000"/>
          <w:sz w:val="24"/>
          <w:szCs w:val="24"/>
        </w:rPr>
        <w:t>. Գազը պետք է հոտավորվի ԳԲ կայանքներում ` տեղակայված հոտավորման կայանքների օգնությամբ: Որպես հոտավորիչ կարող է կիրառվել էթիլմերկապտանը (յուրաքանչյուր 1000 մ</w:t>
      </w:r>
      <w:r w:rsidR="00FB5CC7" w:rsidRPr="001F3FDB">
        <w:rPr>
          <w:rFonts w:ascii="GHEA Grapalat" w:eastAsia="GHEA Grapalat" w:hAnsi="GHEA Grapalat" w:cs="GHEA Grapalat"/>
          <w:color w:val="000000"/>
          <w:sz w:val="24"/>
          <w:szCs w:val="24"/>
          <w:vertAlign w:val="superscript"/>
        </w:rPr>
        <w:t>3</w:t>
      </w:r>
      <w:r w:rsidR="00FB5CC7" w:rsidRPr="001F3FDB">
        <w:rPr>
          <w:color w:val="000000"/>
          <w:sz w:val="24"/>
          <w:szCs w:val="24"/>
        </w:rPr>
        <w:t> </w:t>
      </w:r>
      <w:r w:rsidR="00FB5CC7" w:rsidRPr="001F3FDB">
        <w:rPr>
          <w:rFonts w:ascii="GHEA Grapalat" w:eastAsia="GHEA Grapalat" w:hAnsi="GHEA Grapalat" w:cs="GHEA Grapalat"/>
          <w:color w:val="000000"/>
          <w:sz w:val="24"/>
          <w:szCs w:val="24"/>
        </w:rPr>
        <w:t>գազի ծավալի համար 16 գ էթիլմերկապտան), որը գազում չնչին պարունակության պայմաններում ունի խիստ տհաճ հոտ և հեշտ գոլորշիացվող է սովորոկան ջերմաստիճաններում:</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281</w:t>
      </w:r>
      <w:r w:rsidR="00FB5CC7" w:rsidRPr="001F3FDB">
        <w:rPr>
          <w:rFonts w:ascii="GHEA Grapalat" w:eastAsia="GHEA Grapalat" w:hAnsi="GHEA Grapalat" w:cs="GHEA Grapalat"/>
          <w:color w:val="000000"/>
          <w:sz w:val="24"/>
          <w:szCs w:val="24"/>
        </w:rPr>
        <w:t>. Անհրաժեշտ է հաշվի առնել, որ հոտավորիչները վտանգավորության երկրորդ դասին պատկանող վնասակար նյութեր են, իսկ հոտավորման կայանքների տարածքները և հոտավորիչների պահեստները պայթյունավտնագավոր են:</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282</w:t>
      </w:r>
      <w:r w:rsidR="00FB5CC7" w:rsidRPr="001F3FDB">
        <w:rPr>
          <w:rFonts w:ascii="GHEA Grapalat" w:eastAsia="GHEA Grapalat" w:hAnsi="GHEA Grapalat" w:cs="GHEA Grapalat"/>
          <w:color w:val="000000"/>
          <w:sz w:val="24"/>
          <w:szCs w:val="24"/>
        </w:rPr>
        <w:t xml:space="preserve">. Գազի հոտավորման կայանը և հոտավորիչների պահեստը պետք է կահավորվեն քաղաքաշինության բնագավառում Հայաստանի Հանրապետության պետական կառավարման լիազոր մարմնի կողմից հաստատված </w:t>
      </w:r>
      <w:r w:rsidR="00FB5CC7" w:rsidRPr="001F3FDB">
        <w:rPr>
          <w:rFonts w:ascii="GHEA Grapalat" w:eastAsia="GHEA Grapalat" w:hAnsi="GHEA Grapalat" w:cs="GHEA Grapalat"/>
          <w:sz w:val="24"/>
          <w:szCs w:val="24"/>
        </w:rPr>
        <w:t>«</w:t>
      </w:r>
      <w:r w:rsidR="00FB5CC7" w:rsidRPr="001F3FDB">
        <w:rPr>
          <w:rFonts w:ascii="GHEA Grapalat" w:eastAsia="GHEA Grapalat" w:hAnsi="GHEA Grapalat" w:cs="GHEA Grapalat"/>
          <w:color w:val="000000"/>
          <w:sz w:val="24"/>
          <w:szCs w:val="24"/>
        </w:rPr>
        <w:t>Շենքերի և շինությունների հրդեհային անվտանգություն» շինարարական նորմերը հաստատելու ՀՀՇՆ 21-01-2014-ով սահմանված հրդեհավտանգավոր տարածքներին ներկայացվող պահանջների համաձայն:</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283</w:t>
      </w:r>
      <w:r w:rsidR="00FB5CC7" w:rsidRPr="001F3FDB">
        <w:rPr>
          <w:rFonts w:ascii="GHEA Grapalat" w:eastAsia="GHEA Grapalat" w:hAnsi="GHEA Grapalat" w:cs="GHEA Grapalat"/>
          <w:color w:val="000000"/>
          <w:sz w:val="24"/>
          <w:szCs w:val="24"/>
        </w:rPr>
        <w:t>. Գազի հոտավորման կայանի և հոտավորիչի պահպանման տարածքների հատակը պատրաստվում է անջրանցիկ և ջուր չներծծող նյութերից:</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284</w:t>
      </w:r>
      <w:r w:rsidR="00FB5CC7" w:rsidRPr="001F3FDB">
        <w:rPr>
          <w:rFonts w:ascii="GHEA Grapalat" w:eastAsia="GHEA Grapalat" w:hAnsi="GHEA Grapalat" w:cs="GHEA Grapalat"/>
          <w:color w:val="000000"/>
          <w:sz w:val="24"/>
          <w:szCs w:val="24"/>
        </w:rPr>
        <w:t>. Հոտավորման կայանքներում և հոտավորիչների պահեստներում պարբերաբար, համաձայն շահագործող կազմակերպության ղեկավարի կողմից հաստատված ժամանակացույցի, պետք է իրականացվի աշխատանքային գոտու օդի որակի ստուգում` հոտավորիչի գոլորշիների և ածխաջրածինների պարունակությունը պարզելու նպատակով:</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285</w:t>
      </w:r>
      <w:r w:rsidR="00FB5CC7" w:rsidRPr="001F3FDB">
        <w:rPr>
          <w:rFonts w:ascii="GHEA Grapalat" w:eastAsia="GHEA Grapalat" w:hAnsi="GHEA Grapalat" w:cs="GHEA Grapalat"/>
          <w:color w:val="000000"/>
          <w:sz w:val="24"/>
          <w:szCs w:val="24"/>
        </w:rPr>
        <w:t>. Հոտավորիչները պետք է պահվեն հերմետիկ, փակվող անոթներում, որոնք պաշտպանված են արևի և ջեռուցող սարքերի ուղղակի ազդեցությունից:</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286</w:t>
      </w:r>
      <w:r w:rsidR="00FB5CC7" w:rsidRPr="001F3FDB">
        <w:rPr>
          <w:rFonts w:ascii="GHEA Grapalat" w:eastAsia="GHEA Grapalat" w:hAnsi="GHEA Grapalat" w:cs="GHEA Grapalat"/>
          <w:color w:val="000000"/>
          <w:sz w:val="24"/>
          <w:szCs w:val="24"/>
        </w:rPr>
        <w:t>. Հոտավորման կայանի և հոտավորիչի պահեստի տարածք պետք է մտնել հակագազով: Եթե այդ տարածքներում օդափոխումը մշտապես չի աշխատում, ապա անձնակազմը պարտավոր է միացնել մեխանիկական արտածծող օդափոխման համակարգը` տարածք մուտք գործելուց առվազն 15 րոպե առաջ: Օդափոխման համակարգը պետք է անընդհատ աշխատի, քանի դեռ աշխատողները գտնվում են տարածքում:</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287</w:t>
      </w:r>
      <w:r w:rsidR="00FB5CC7" w:rsidRPr="001F3FDB">
        <w:rPr>
          <w:rFonts w:ascii="GHEA Grapalat" w:eastAsia="GHEA Grapalat" w:hAnsi="GHEA Grapalat" w:cs="GHEA Grapalat"/>
          <w:color w:val="000000"/>
          <w:sz w:val="24"/>
          <w:szCs w:val="24"/>
        </w:rPr>
        <w:t>. Հոտավորիչի հետ կապված աշխատանքները պետք է իրականացնել հակագազերի, ռետինե կոշիկների, ձեռնոցների և գոգնոցների կիրառմամբ: Հոտավորիչի հետ աշխատանքը գազավտանգավոր է:</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288</w:t>
      </w:r>
      <w:r w:rsidR="00FB5CC7" w:rsidRPr="001F3FDB">
        <w:rPr>
          <w:rFonts w:ascii="GHEA Grapalat" w:eastAsia="GHEA Grapalat" w:hAnsi="GHEA Grapalat" w:cs="GHEA Grapalat"/>
          <w:color w:val="000000"/>
          <w:sz w:val="24"/>
          <w:szCs w:val="24"/>
        </w:rPr>
        <w:t>. Հոտավորիչի տակառները պետք է բացել կայծաանվտանգ գործիքներով: Արգելվում է բացել հոտավորիչով տակառները և լցոնել այլ անոթներ փակ տարածքում: Արտաքին խցանը բացելուց հետո հոտավորիչների բոցավառումը բացառելու նպատակով, ներքին խցանի շուրջ պետք է տեղադրել խոնավ գործվածք:</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289</w:t>
      </w:r>
      <w:r w:rsidR="00FB5CC7" w:rsidRPr="001F3FDB">
        <w:rPr>
          <w:rFonts w:ascii="GHEA Grapalat" w:eastAsia="GHEA Grapalat" w:hAnsi="GHEA Grapalat" w:cs="GHEA Grapalat"/>
          <w:color w:val="000000"/>
          <w:sz w:val="24"/>
          <w:szCs w:val="24"/>
        </w:rPr>
        <w:t>. Տակառներից հոտավորիչի դատարկումը ստորգետնյա անոթների մեջ պետք է իրականացվի փակ եղանակով հատուկ ուսուցում անցած անձնակազմի օգնությամբ` առնվազն երեք մարդուց բաղկացած խմբով: Արգելվում է հոտավորիչի վերալցման համար օգտագործել բաց ձագար:</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290</w:t>
      </w:r>
      <w:r w:rsidR="00FB5CC7" w:rsidRPr="001F3FDB">
        <w:rPr>
          <w:rFonts w:ascii="GHEA Grapalat" w:eastAsia="GHEA Grapalat" w:hAnsi="GHEA Grapalat" w:cs="GHEA Grapalat"/>
          <w:color w:val="000000"/>
          <w:sz w:val="24"/>
          <w:szCs w:val="24"/>
        </w:rPr>
        <w:t>. Հոտավորիչի արտահոսքի դեպքում այն պետք է անհապաղ չեզոքացվի քլորակրի կամ նատրիումի քլորիդի լուծույթով: Չեզոքացնող լուծույթով մշակելուց հետո հողը պետք է փորվի և կրկին մշակվի չեզոքացնող լուծույթով: Հոտավորիչի բոցավառումը բացառելու համար քլորակրի լուծույթը չպետք է ունենա գնդիկներ:</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291</w:t>
      </w:r>
      <w:r w:rsidR="00FB5CC7" w:rsidRPr="001F3FDB">
        <w:rPr>
          <w:rFonts w:ascii="GHEA Grapalat" w:eastAsia="GHEA Grapalat" w:hAnsi="GHEA Grapalat" w:cs="GHEA Grapalat"/>
          <w:color w:val="000000"/>
          <w:sz w:val="24"/>
          <w:szCs w:val="24"/>
        </w:rPr>
        <w:t>. Հոտավորիչի դատարկ տարաները պետք է պահվեն և տեղափոխվեն հերմետիկ փակված վիճակում:</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292</w:t>
      </w:r>
      <w:r w:rsidR="00FB5CC7" w:rsidRPr="001F3FDB">
        <w:rPr>
          <w:rFonts w:ascii="GHEA Grapalat" w:eastAsia="GHEA Grapalat" w:hAnsi="GHEA Grapalat" w:cs="GHEA Grapalat"/>
          <w:color w:val="000000"/>
          <w:sz w:val="24"/>
          <w:szCs w:val="24"/>
        </w:rPr>
        <w:t xml:space="preserve">. Հոտավորման կայանի էլեկտրասարքավորումը, լուսավորությունը, ՉՀՍ և Ա պետք է լինեն պայթյունապաշտպանված </w:t>
      </w:r>
      <w:r w:rsidRPr="001F3FDB">
        <w:rPr>
          <w:rFonts w:ascii="GHEA Grapalat" w:eastAsia="GHEA Grapalat" w:hAnsi="GHEA Grapalat" w:cs="GHEA Grapalat"/>
          <w:color w:val="000000"/>
          <w:sz w:val="24"/>
          <w:szCs w:val="24"/>
        </w:rPr>
        <w:t>եղանակով</w:t>
      </w:r>
      <w:r w:rsidR="00FB5CC7" w:rsidRPr="001F3FDB">
        <w:rPr>
          <w:rFonts w:ascii="GHEA Grapalat" w:eastAsia="GHEA Grapalat" w:hAnsi="GHEA Grapalat" w:cs="GHEA Grapalat"/>
          <w:color w:val="000000"/>
          <w:sz w:val="24"/>
          <w:szCs w:val="24"/>
        </w:rPr>
        <w:t>:</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293</w:t>
      </w:r>
      <w:r w:rsidR="00FB5CC7" w:rsidRPr="001F3FDB">
        <w:rPr>
          <w:rFonts w:ascii="GHEA Grapalat" w:eastAsia="GHEA Grapalat" w:hAnsi="GHEA Grapalat" w:cs="GHEA Grapalat"/>
          <w:color w:val="000000"/>
          <w:sz w:val="24"/>
          <w:szCs w:val="24"/>
        </w:rPr>
        <w:t>. Հոտավորման կայանի ներքին զննման կամ նորոգման ժամանակ այն պետք է ամբողջովին դատարկվի հոտավորիչից և մաքրվի գոլորշիով: Սարքավորումը բացում են վերջնական մաքրումից հետո:</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294</w:t>
      </w:r>
      <w:r w:rsidR="00FB5CC7" w:rsidRPr="001F3FDB">
        <w:rPr>
          <w:rFonts w:ascii="GHEA Grapalat" w:eastAsia="GHEA Grapalat" w:hAnsi="GHEA Grapalat" w:cs="GHEA Grapalat"/>
          <w:color w:val="000000"/>
          <w:sz w:val="24"/>
          <w:szCs w:val="24"/>
        </w:rPr>
        <w:t>. Առաջացած հրակիր երկաթի բոցավառումը կանխելու նպատակով անհրաժեշտ է պարբերաբար անցկացնել սարքավորումների, միացման գծերի, ծորակների և փականների արտաքին զննում և</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դրանց մաքրում:</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1056DB">
      <w:pPr>
        <w:pStyle w:val="1"/>
        <w:rPr>
          <w:szCs w:val="24"/>
        </w:rPr>
      </w:pPr>
      <w:bookmarkStart w:id="25" w:name="_Toc117763418"/>
      <w:r w:rsidRPr="001F3FDB">
        <w:rPr>
          <w:szCs w:val="24"/>
        </w:rPr>
        <w:t>ԳԼՈՒԽ 20. ԾԱԽՍԱՉԱՓԻՉ ՀԱՆԳՈՒՅՑՆԵՐ</w:t>
      </w:r>
      <w:bookmarkEnd w:id="25"/>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sz w:val="24"/>
          <w:szCs w:val="24"/>
        </w:rPr>
      </w:pPr>
      <w:r w:rsidRPr="001F3FDB">
        <w:rPr>
          <w:rFonts w:ascii="GHEA Grapalat" w:eastAsia="GHEA Grapalat" w:hAnsi="GHEA Grapalat" w:cs="GHEA Grapalat"/>
          <w:color w:val="000000"/>
          <w:sz w:val="24"/>
          <w:szCs w:val="24"/>
        </w:rPr>
        <w:t>295</w:t>
      </w:r>
      <w:r w:rsidR="00FB5CC7" w:rsidRPr="001F3FDB">
        <w:rPr>
          <w:rFonts w:ascii="GHEA Grapalat" w:eastAsia="GHEA Grapalat" w:hAnsi="GHEA Grapalat" w:cs="GHEA Grapalat"/>
          <w:color w:val="000000"/>
          <w:sz w:val="24"/>
          <w:szCs w:val="24"/>
        </w:rPr>
        <w:t xml:space="preserve">. ԾՀ-ի կառուցումը, շահագործումը և վերանորոգումը պետք է իրականացվի Սույն կանոնների և </w:t>
      </w:r>
      <w:r w:rsidR="00FB5CC7" w:rsidRPr="001F3FDB">
        <w:rPr>
          <w:rFonts w:ascii="GHEA Grapalat" w:eastAsia="GHEA Grapalat" w:hAnsi="GHEA Grapalat" w:cs="GHEA Grapalat"/>
          <w:sz w:val="24"/>
          <w:szCs w:val="24"/>
        </w:rPr>
        <w:t>«Արտադրական գործընթացների ավտոմատացման նախագծման ցուցումներ» ՍՆ 283-64 շինարարական նորմի համաձայն</w:t>
      </w:r>
      <w:r w:rsidR="00FB5CC7" w:rsidRPr="001F3FDB">
        <w:rPr>
          <w:rFonts w:ascii="GHEA Grapalat" w:eastAsia="GHEA Grapalat" w:hAnsi="GHEA Grapalat" w:cs="GHEA Grapalat"/>
          <w:i/>
          <w:sz w:val="24"/>
          <w:szCs w:val="24"/>
        </w:rPr>
        <w:t>:</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296</w:t>
      </w:r>
      <w:r w:rsidR="00FB5CC7" w:rsidRPr="001F3FDB">
        <w:rPr>
          <w:rFonts w:ascii="GHEA Grapalat" w:eastAsia="GHEA Grapalat" w:hAnsi="GHEA Grapalat" w:cs="GHEA Grapalat"/>
          <w:color w:val="000000"/>
          <w:sz w:val="24"/>
          <w:szCs w:val="24"/>
        </w:rPr>
        <w:t>. ԾՀ-ի շինությունը պետք է ունենա ջեռուցման համակարգ, որը նախնական ցուցիչների և երկրորդական սարքերի տարածքում կապահովի +20</w:t>
      </w:r>
      <w:r w:rsidR="00FB5CC7" w:rsidRPr="001F3FDB">
        <w:rPr>
          <w:rFonts w:ascii="GHEA Grapalat" w:eastAsia="GHEA Grapalat" w:hAnsi="GHEA Grapalat" w:cs="GHEA Grapalat"/>
          <w:color w:val="000000"/>
          <w:sz w:val="24"/>
          <w:szCs w:val="24"/>
          <w:vertAlign w:val="superscript"/>
        </w:rPr>
        <w:t>0</w:t>
      </w:r>
      <w:r w:rsidR="00FB5CC7" w:rsidRPr="001F3FDB">
        <w:rPr>
          <w:rFonts w:ascii="GHEA Grapalat" w:eastAsia="GHEA Grapalat" w:hAnsi="GHEA Grapalat" w:cs="GHEA Grapalat"/>
          <w:color w:val="000000"/>
          <w:sz w:val="24"/>
          <w:szCs w:val="24"/>
        </w:rPr>
        <w:t>C ջերմաստիճան, իսկ տատանումը չի գերազանցի 5</w:t>
      </w:r>
      <w:r w:rsidR="00FB5CC7" w:rsidRPr="001F3FDB">
        <w:rPr>
          <w:rFonts w:ascii="GHEA Grapalat" w:eastAsia="GHEA Grapalat" w:hAnsi="GHEA Grapalat" w:cs="GHEA Grapalat"/>
          <w:color w:val="000000"/>
          <w:sz w:val="24"/>
          <w:szCs w:val="24"/>
          <w:vertAlign w:val="superscript"/>
        </w:rPr>
        <w:t>0</w:t>
      </w:r>
      <w:r w:rsidR="00FB5CC7" w:rsidRPr="001F3FDB">
        <w:rPr>
          <w:rFonts w:ascii="GHEA Grapalat" w:eastAsia="GHEA Grapalat" w:hAnsi="GHEA Grapalat" w:cs="GHEA Grapalat"/>
          <w:color w:val="000000"/>
          <w:sz w:val="24"/>
          <w:szCs w:val="24"/>
        </w:rPr>
        <w:t>C:</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297</w:t>
      </w:r>
      <w:r w:rsidR="00FB5CC7" w:rsidRPr="001F3FDB">
        <w:rPr>
          <w:rFonts w:ascii="GHEA Grapalat" w:eastAsia="GHEA Grapalat" w:hAnsi="GHEA Grapalat" w:cs="GHEA Grapalat"/>
          <w:color w:val="000000"/>
          <w:sz w:val="24"/>
          <w:szCs w:val="24"/>
        </w:rPr>
        <w:t>. ԾՀ-ի տարածքների համար պետք է նախատեսված լինի ներծծող-արտածծող օդափոխման համակարգ, իսկ անհրաժեշտության դեպքում նաև օդի լավորակում:</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298</w:t>
      </w:r>
      <w:r w:rsidR="00FB5CC7" w:rsidRPr="001F3FDB">
        <w:rPr>
          <w:rFonts w:ascii="GHEA Grapalat" w:eastAsia="GHEA Grapalat" w:hAnsi="GHEA Grapalat" w:cs="GHEA Grapalat"/>
          <w:color w:val="000000"/>
          <w:sz w:val="24"/>
          <w:szCs w:val="24"/>
        </w:rPr>
        <w:t>. ԾՀ-ի էլեկտրասնուցման համակարգի բաշխիչ ցանցը պետք է լինի պայթյունապաշտպանված կատարմամբ:</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29</w:t>
      </w:r>
      <w:r w:rsidR="00220FEA" w:rsidRPr="001F3FDB">
        <w:rPr>
          <w:rFonts w:ascii="GHEA Grapalat" w:eastAsia="GHEA Grapalat" w:hAnsi="GHEA Grapalat" w:cs="GHEA Grapalat"/>
          <w:color w:val="000000"/>
          <w:sz w:val="24"/>
          <w:szCs w:val="24"/>
        </w:rPr>
        <w:t>9</w:t>
      </w:r>
      <w:r w:rsidRPr="001F3FDB">
        <w:rPr>
          <w:rFonts w:ascii="GHEA Grapalat" w:eastAsia="GHEA Grapalat" w:hAnsi="GHEA Grapalat" w:cs="GHEA Grapalat"/>
          <w:color w:val="000000"/>
          <w:sz w:val="24"/>
          <w:szCs w:val="24"/>
        </w:rPr>
        <w:t>. Սպասարկող անձնակազմը պետք է իրականացնի սարքավորումների, չափող համակարգերի և սարքերի անվտանգության և աշխատանքային ռեժիմների վերահսկողություն, ապահովի աշխատանքի պաշտպանության վերաբերյալ փաստաթղթերի ժամանակին և ճիշտ ձևակերպումը:</w:t>
      </w:r>
    </w:p>
    <w:p w:rsidR="00220FEA"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D5619">
      <w:pPr>
        <w:pStyle w:val="1"/>
        <w:rPr>
          <w:szCs w:val="24"/>
        </w:rPr>
      </w:pPr>
      <w:bookmarkStart w:id="26" w:name="_Toc117763419"/>
      <w:r w:rsidRPr="001F3FDB">
        <w:rPr>
          <w:szCs w:val="24"/>
        </w:rPr>
        <w:lastRenderedPageBreak/>
        <w:t>ԲԱԺԻՆ 5. ԷԼԵԿՏՐԱՄԱՏԱԿԱՐԱՐՄԱՆ ԵՎ ԿԱՌԱՎԱՐՄԱՆ ՀԱՄԱԿԱՐԳԵՐ</w:t>
      </w:r>
      <w:bookmarkEnd w:id="26"/>
    </w:p>
    <w:p w:rsidR="00C57F4D" w:rsidRPr="001F3FDB" w:rsidRDefault="00FB5CC7" w:rsidP="005D5619">
      <w:pPr>
        <w:pStyle w:val="1"/>
        <w:rPr>
          <w:szCs w:val="24"/>
        </w:rPr>
      </w:pPr>
      <w:bookmarkStart w:id="27" w:name="_Toc117763420"/>
      <w:r w:rsidRPr="001F3FDB">
        <w:rPr>
          <w:szCs w:val="24"/>
        </w:rPr>
        <w:t>ԳԼՈՒԽ 21. ԷԼԵԿՏՐԱՄԱՏԱԿԱՐԱՐՈՒՄ</w:t>
      </w:r>
      <w:bookmarkEnd w:id="27"/>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220FEA" w:rsidP="005F7E32">
      <w:pPr>
        <w:pBdr>
          <w:top w:val="nil"/>
          <w:left w:val="nil"/>
          <w:bottom w:val="nil"/>
          <w:right w:val="nil"/>
          <w:between w:val="nil"/>
        </w:pBd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300</w:t>
      </w:r>
      <w:r w:rsidR="00FB5CC7" w:rsidRPr="001F3FDB">
        <w:rPr>
          <w:rFonts w:ascii="GHEA Grapalat" w:eastAsia="GHEA Grapalat" w:hAnsi="GHEA Grapalat" w:cs="GHEA Grapalat"/>
          <w:color w:val="000000"/>
          <w:sz w:val="24"/>
          <w:szCs w:val="24"/>
        </w:rPr>
        <w:t>. ՄԳ-ի էլեկտրատեղակայանքները, փոխարկման էլեկտրական սարքերը պետք է համապատասխանեն Եվրասիական տնտեսական հանձնաժողովի 2011 թվականի օգօստոսի 16-ի «Ցածրավոլտ սարքավորումների անվտանգության մասին» (ՄՄ ՏԿ 004/2011)</w:t>
      </w:r>
      <w:r w:rsidR="00FB5CC7" w:rsidRPr="001F3FDB">
        <w:rPr>
          <w:rFonts w:ascii="GHEA Grapalat" w:eastAsia="GHEA Grapalat" w:hAnsi="GHEA Grapalat" w:cs="GHEA Grapalat"/>
          <w:b/>
          <w:color w:val="000000"/>
          <w:sz w:val="24"/>
          <w:szCs w:val="24"/>
        </w:rPr>
        <w:t xml:space="preserve"> </w:t>
      </w:r>
      <w:r w:rsidR="00FB5CC7" w:rsidRPr="001F3FDB">
        <w:rPr>
          <w:rFonts w:ascii="GHEA Grapalat" w:eastAsia="GHEA Grapalat" w:hAnsi="GHEA Grapalat" w:cs="GHEA Grapalat"/>
          <w:color w:val="000000"/>
          <w:sz w:val="24"/>
          <w:szCs w:val="24"/>
        </w:rPr>
        <w:t>№ 768 որոշմամբ հաստատված տեխնիկական կանոնակարգի, ՀՀ կառավարության 2006 թվականի նոյեմբերի 23-ի «1000 Վ-ից բարձր լարման փոխարկման էլեկտրական ապարատներին ներկայացվող անվտանգության պահանջներ տեխնիկական կանոնակարգը հաստատելու մասին» N 1922-Ն որոշման և Սույն կանոնների պահանջներին:</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301</w:t>
      </w:r>
      <w:r w:rsidR="00FB5CC7" w:rsidRPr="001F3FDB">
        <w:rPr>
          <w:rFonts w:ascii="GHEA Grapalat" w:eastAsia="GHEA Grapalat" w:hAnsi="GHEA Grapalat" w:cs="GHEA Grapalat"/>
          <w:color w:val="000000"/>
          <w:sz w:val="24"/>
          <w:szCs w:val="24"/>
        </w:rPr>
        <w:t>. Էլեկտրասարքավորումների հավաքակցումը պայթյունավտանգավոր գոտիներում պետք է համապատասխանի Հայաստանի Հանրապետության կառավարության ` «Սպառողների էլեկտրատեղակայանքների տեխնիկական շահագործման կանոնները հաստատելու մասին» որոշմամբ հաստատված, Սույն կանոնների և քաղաքաշինության բնագավառում Հայաստանի Հանրապետության պետական կառավարման լիազոր մարմնի կողմից 2001 թվականի հոկտեմբերի 1-ի N 82 հրամանով գործողության մեջ մտած «Էլեկտրատեխնիկական սարքավորումներ» ՍՆԻՊ 3.05.06-85 պահանջներին:</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302</w:t>
      </w:r>
      <w:r w:rsidR="00FB5CC7" w:rsidRPr="001F3FDB">
        <w:rPr>
          <w:rFonts w:ascii="GHEA Grapalat" w:eastAsia="GHEA Grapalat" w:hAnsi="GHEA Grapalat" w:cs="GHEA Grapalat"/>
          <w:color w:val="000000"/>
          <w:sz w:val="24"/>
          <w:szCs w:val="24"/>
        </w:rPr>
        <w:t>. Էլեկտրատեղակայանքների շահագործումը, զննումը և նորոգումը պետք է իրականացվի` համաձայն Հայաստանի Հանրապետության կառավարության ` «Սպառողների էլեկտրատեղակայանքների տեխնիկական շահագործման կանոնները հաստատելու մասին» և Հայաստանի Հանրապետության կառավարության որոշմամբ հաստատված`«էլեկտրակայանքների շահագործման անվտանգության կանոնները հաստատելու մասին» որոշումներով սահմանված պահանջների:</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303</w:t>
      </w:r>
      <w:r w:rsidR="00FB5CC7" w:rsidRPr="001F3FDB">
        <w:rPr>
          <w:rFonts w:ascii="GHEA Grapalat" w:eastAsia="GHEA Grapalat" w:hAnsi="GHEA Grapalat" w:cs="GHEA Grapalat"/>
          <w:color w:val="000000"/>
          <w:sz w:val="24"/>
          <w:szCs w:val="24"/>
        </w:rPr>
        <w:t>. Պայթյունապաշտպանված էլեկտրասարքավորումները պետք է շահագործվեն` համաձայն Հայաստանի Հանրապետության կառավարության ` «Սպառողների էլեկտրատեղակայանքների տեխնիկական շահագործման կանոնները հաստատելու մասին» և «էլեկտրակայանքների շահագործման անվտանգության կանոնները հաստատելու մասին» որոշումներով սահմանված պահանջների:</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304</w:t>
      </w:r>
      <w:r w:rsidR="00FB5CC7" w:rsidRPr="001F3FDB">
        <w:rPr>
          <w:rFonts w:ascii="GHEA Grapalat" w:eastAsia="GHEA Grapalat" w:hAnsi="GHEA Grapalat" w:cs="GHEA Grapalat"/>
          <w:color w:val="000000"/>
          <w:sz w:val="24"/>
          <w:szCs w:val="24"/>
        </w:rPr>
        <w:t>. Կազմակերպության ղեկավարի հրամանով հատուկ պատրաստվածություն ունեցող էլեկտրատեխնիկական ԻՏԱ անձնակազմից պետք է նշանակվի էլեկտրատնտեսության համար պատասխանատու անձ:</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305</w:t>
      </w:r>
      <w:r w:rsidR="00FB5CC7" w:rsidRPr="001F3FDB">
        <w:rPr>
          <w:rFonts w:ascii="GHEA Grapalat" w:eastAsia="GHEA Grapalat" w:hAnsi="GHEA Grapalat" w:cs="GHEA Grapalat"/>
          <w:color w:val="000000"/>
          <w:sz w:val="24"/>
          <w:szCs w:val="24"/>
        </w:rPr>
        <w:t>. Էլեկտրատեղակայանքներն սպասարկող անձնակազմին ներկայացվող պահանջները և անհրաժեշտ որակավորման խմբերը նշանակվում են` համաձայն Հայաստանի Հանրապետության կառավարության «Սպառողների էլեկտրատեղակայանքների տեխնիկական շահագործման կանոնները հաստատելու մասին» որոշմամբ սահմանված պահանջների:</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306</w:t>
      </w:r>
      <w:r w:rsidR="00FB5CC7" w:rsidRPr="001F3FDB">
        <w:rPr>
          <w:rFonts w:ascii="GHEA Grapalat" w:eastAsia="GHEA Grapalat" w:hAnsi="GHEA Grapalat" w:cs="GHEA Grapalat"/>
          <w:color w:val="000000"/>
          <w:sz w:val="24"/>
          <w:szCs w:val="24"/>
        </w:rPr>
        <w:t xml:space="preserve">. Գործարկող սարքերի, ապահովիչների, էլեկտրալամպերի փոփոխությունը պայթյունավտանգավոր գոտիներում իրականացնում է անվտանգության տեխնիկայի </w:t>
      </w:r>
      <w:r w:rsidR="00FB5CC7" w:rsidRPr="001F3FDB">
        <w:rPr>
          <w:rFonts w:ascii="GHEA Grapalat" w:eastAsia="GHEA Grapalat" w:hAnsi="GHEA Grapalat" w:cs="GHEA Grapalat"/>
          <w:color w:val="000000"/>
          <w:sz w:val="24"/>
          <w:szCs w:val="24"/>
        </w:rPr>
        <w:lastRenderedPageBreak/>
        <w:t>գծով համապատասխան որակավորման խմբին համապատասխանող էլեկտրատեխնիկական անձնակազմը, ցանցի համապատասխան հատվածները ամբողջովին հոսանազրկելուց հետո:</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307</w:t>
      </w:r>
      <w:r w:rsidR="00FB5CC7" w:rsidRPr="001F3FDB">
        <w:rPr>
          <w:rFonts w:ascii="GHEA Grapalat" w:eastAsia="GHEA Grapalat" w:hAnsi="GHEA Grapalat" w:cs="GHEA Grapalat"/>
          <w:color w:val="000000"/>
          <w:sz w:val="24"/>
          <w:szCs w:val="24"/>
        </w:rPr>
        <w:t xml:space="preserve">. Վնասված պայթյունապաշտպանված էլեկտրասարքավորումը </w:t>
      </w:r>
      <w:r w:rsidRPr="001F3FDB">
        <w:rPr>
          <w:rFonts w:ascii="GHEA Grapalat" w:eastAsia="GHEA Grapalat" w:hAnsi="GHEA Grapalat" w:cs="GHEA Grapalat"/>
          <w:color w:val="000000"/>
          <w:sz w:val="24"/>
          <w:szCs w:val="24"/>
        </w:rPr>
        <w:t>փոխարինում</w:t>
      </w:r>
      <w:r w:rsidR="00FB5CC7" w:rsidRPr="001F3FDB">
        <w:rPr>
          <w:rFonts w:ascii="GHEA Grapalat" w:eastAsia="GHEA Grapalat" w:hAnsi="GHEA Grapalat" w:cs="GHEA Grapalat"/>
          <w:color w:val="000000"/>
          <w:sz w:val="24"/>
          <w:szCs w:val="24"/>
        </w:rPr>
        <w:t xml:space="preserve"> են նույն կամ պայթյունապաշտպանվածության ավելի բարձր աստիճանի էլեկտրասարքավորումով:</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308</w:t>
      </w:r>
      <w:r w:rsidR="00FB5CC7" w:rsidRPr="001F3FDB">
        <w:rPr>
          <w:rFonts w:ascii="GHEA Grapalat" w:eastAsia="GHEA Grapalat" w:hAnsi="GHEA Grapalat" w:cs="GHEA Grapalat"/>
          <w:color w:val="000000"/>
          <w:sz w:val="24"/>
          <w:szCs w:val="24"/>
        </w:rPr>
        <w:t>. Էլեկտրական հաղորդակներով սարքավորումները միացնող և անջատող անձինք պետք է նախապես անցնեն համապատասխան հրահանգավորում էլեկտրաանվտանգության վերաբերյալ` հետագայում անվտանգության տեխնիկայի գծով առաջին որակավորման խմբի շնորհմամբ: Այդ անձանց համար նախատեսվող գիտելիքների ծավալը սահմանված է ՀՀ կառավարության «Սպառողների էլեկտրատեղակայանքների տեխնիկական շահագործման կանոնները հաստատելու մասին» որոշմամբ: Հաշվի առնելով կազմակերպության առանձնահատկությունները` այդ անձանցից կազմակերպության գլխավոր ճարտարագետի կողմից նշանակվում է էլեկտրատնտեսության համար պատասխանատու:</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309</w:t>
      </w:r>
      <w:r w:rsidR="00FB5CC7" w:rsidRPr="001F3FDB">
        <w:rPr>
          <w:rFonts w:ascii="GHEA Grapalat" w:eastAsia="GHEA Grapalat" w:hAnsi="GHEA Grapalat" w:cs="GHEA Grapalat"/>
          <w:color w:val="000000"/>
          <w:sz w:val="24"/>
          <w:szCs w:val="24"/>
        </w:rPr>
        <w:t xml:space="preserve">. Բաց բաշխիչ սարքվածքների սարքավորումների, տրանսֆորմատորային ենթակայանների դռներին, օդային ԷՀԳ-ի հենասյուներին և այլ համապատասխան օբյեկտների էլեկտրատեղակայանքների պարիսպների անհրաժեշտ տեղերում պետք է տեղադրվեն անվտանգության համապատասխան նշաններ և </w:t>
      </w:r>
      <w:r w:rsidR="00C02AFE"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ներ:</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310</w:t>
      </w:r>
      <w:r w:rsidR="00FB5CC7" w:rsidRPr="001F3FDB">
        <w:rPr>
          <w:rFonts w:ascii="GHEA Grapalat" w:eastAsia="GHEA Grapalat" w:hAnsi="GHEA Grapalat" w:cs="GHEA Grapalat"/>
          <w:color w:val="000000"/>
          <w:sz w:val="24"/>
          <w:szCs w:val="24"/>
        </w:rPr>
        <w:t>. Պայթյունավտանգավոր գոտիներում տեղակայված էլեկտրասարքավորումների էլեկտրական փորձարկումների անցկացումը և պարամետրերի չափումը պետք է իրականացվի պայթյունաանվտանգ գոտիներից դուրս` առանց պայթյունապաշտպանվածության խախտման:</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311</w:t>
      </w:r>
      <w:r w:rsidR="00FB5CC7" w:rsidRPr="001F3FDB">
        <w:rPr>
          <w:rFonts w:ascii="GHEA Grapalat" w:eastAsia="GHEA Grapalat" w:hAnsi="GHEA Grapalat" w:cs="GHEA Grapalat"/>
          <w:color w:val="000000"/>
          <w:sz w:val="24"/>
          <w:szCs w:val="24"/>
        </w:rPr>
        <w:t>. Պայթյունավտանգավոր գոտիներում արգելվում է շարժական էլեկտրական գործիքների և ոչ պայթյունապաշտպանված կատարմամբ լուսատուների օգտագործումը:</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312</w:t>
      </w:r>
      <w:r w:rsidR="00FB5CC7" w:rsidRPr="001F3FDB">
        <w:rPr>
          <w:rFonts w:ascii="GHEA Grapalat" w:eastAsia="GHEA Grapalat" w:hAnsi="GHEA Grapalat" w:cs="GHEA Grapalat"/>
          <w:color w:val="000000"/>
          <w:sz w:val="24"/>
          <w:szCs w:val="24"/>
        </w:rPr>
        <w:t xml:space="preserve">. Գործող էլեկտրատեղակայանքների վրա և էլեկտրական ցանցերում էլեկտրատեխնիկական անձնակազմի կողմից աշխատանքները, իսկ այլ անձանց կողմից` էլեկտրական հաղորդակի կառավարմանը կամ էլեկտրական սարքերի կառավարմանը (էլեկտրական եռակցում), շարժական էլեկտրալուսատուների, էլեկտրական գործիքների օգտագործմանն ուղղված գործողությունները պետք է իրականացվեն պաշտպանող միջոցների կիրառմամաբ` Հայաստանի Հանրապետության կառավարության «Սպառողների էլեկտրատեղակայանքների տեխնիկական շահագործման կանոնները հաստատելու մասին» որոշման համաձայն: Այդ պաշտպանիչ միջոցներով պետք է ապահովեն էլեկտրատնտեսության համար պատասխանատվություն կրող անձը և արտադրամասի </w:t>
      </w:r>
      <w:r w:rsidRPr="001F3FDB">
        <w:rPr>
          <w:rFonts w:ascii="GHEA Grapalat" w:eastAsia="GHEA Grapalat" w:hAnsi="GHEA Grapalat" w:cs="GHEA Grapalat"/>
          <w:color w:val="000000"/>
          <w:sz w:val="24"/>
          <w:szCs w:val="24"/>
        </w:rPr>
        <w:t>ղեկավարը</w:t>
      </w:r>
      <w:r w:rsidR="00FB5CC7" w:rsidRPr="001F3FDB">
        <w:rPr>
          <w:rFonts w:ascii="GHEA Grapalat" w:eastAsia="GHEA Grapalat" w:hAnsi="GHEA Grapalat" w:cs="GHEA Grapalat"/>
          <w:color w:val="000000"/>
          <w:sz w:val="24"/>
          <w:szCs w:val="24"/>
        </w:rPr>
        <w:t>:</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313</w:t>
      </w:r>
      <w:r w:rsidR="00FB5CC7" w:rsidRPr="001F3FDB">
        <w:rPr>
          <w:rFonts w:ascii="GHEA Grapalat" w:eastAsia="GHEA Grapalat" w:hAnsi="GHEA Grapalat" w:cs="GHEA Grapalat"/>
          <w:color w:val="000000"/>
          <w:sz w:val="24"/>
          <w:szCs w:val="24"/>
        </w:rPr>
        <w:t xml:space="preserve">. Էլեկտրաշարժիչների միացնող (բացառությամբ հեռակառավարման) սարքից և այլ էլեկտրական սարքերից առաջ բարձր և հատուկ վտանգավորություն ունեցող տարածքներում և 1000 Վ լարումից բարձր լարումով բացօթյա սարքերից առաջ պետք է տեղադրվեն մեկուսիչ տակդիրներ: Մինչև 1000 Վ լարման դեպքում բարձր վտանգավորություն ունեցող տարածքներում պետք է տեղադրվեն մեկուսիչ ներքնակներ, </w:t>
      </w:r>
      <w:r w:rsidR="00FB5CC7" w:rsidRPr="001F3FDB">
        <w:rPr>
          <w:rFonts w:ascii="GHEA Grapalat" w:eastAsia="GHEA Grapalat" w:hAnsi="GHEA Grapalat" w:cs="GHEA Grapalat"/>
          <w:color w:val="000000"/>
          <w:sz w:val="24"/>
          <w:szCs w:val="24"/>
        </w:rPr>
        <w:lastRenderedPageBreak/>
        <w:t>իսկ հատուկ վտանգավորություն ունեցող տարածքներում և բացօթյա կայանքներին` մեկուսիչ տակդիրներ: Ձեռքի հաղորդակով միացնող սարքերով օժտված էլեկտրաշարժիչները թույլատրվում է միացնել և անջատել միայն ռետինե ձեռնոցներով:</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314</w:t>
      </w:r>
      <w:r w:rsidR="00FB5CC7" w:rsidRPr="001F3FDB">
        <w:rPr>
          <w:rFonts w:ascii="GHEA Grapalat" w:eastAsia="GHEA Grapalat" w:hAnsi="GHEA Grapalat" w:cs="GHEA Grapalat"/>
          <w:color w:val="000000"/>
          <w:sz w:val="24"/>
          <w:szCs w:val="24"/>
        </w:rPr>
        <w:t>. Պաշտպանիչ միջոցների օգտագործումից առաջ դրանք պետք է մանրակրկիտ զննվեն, մաքրվեն և ստուգվեն արտաքին վնասվածքների բացակայության առումով` ըստ դրանց վրա նշված դրոշմի` արդյոք համապատասխանում են էլեկտրակայանքի լարմանը և չի սպառվել արդյոք պարբերաբար իրականացվող փորձարկման ժամկետը: Արգելվում է օգտագործել չփորձարկված պաշտպանող դիէլեկտրիկ միջոցները, որոնք ունեն որևէ վնասվածք, կամ այն միջոցները, որոնց փորձարկման ժամկետը սպառվել է:</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315</w:t>
      </w:r>
      <w:r w:rsidR="00FB5CC7" w:rsidRPr="001F3FDB">
        <w:rPr>
          <w:rFonts w:ascii="GHEA Grapalat" w:eastAsia="GHEA Grapalat" w:hAnsi="GHEA Grapalat" w:cs="GHEA Grapalat"/>
          <w:color w:val="000000"/>
          <w:sz w:val="24"/>
          <w:szCs w:val="24"/>
        </w:rPr>
        <w:t xml:space="preserve">. Էլեկտրատեղակայանքների բաշխիչ սարքվածքների (վահանակների և այլն) տարածքների դռները պետք է մշտապես փակ պահվեն, իսկ բանալիները պետք է գտնվեն օպերատիվ անձնակազմի մոտ և դուրս տրվեն գրանցամատյանում` </w:t>
      </w:r>
      <w:r w:rsidRPr="001F3FDB">
        <w:rPr>
          <w:rFonts w:ascii="GHEA Grapalat" w:eastAsia="GHEA Grapalat" w:hAnsi="GHEA Grapalat" w:cs="GHEA Grapalat"/>
          <w:color w:val="000000"/>
          <w:sz w:val="24"/>
          <w:szCs w:val="24"/>
        </w:rPr>
        <w:t xml:space="preserve">գրառելուց հետո </w:t>
      </w:r>
      <w:r w:rsidR="00FB5CC7" w:rsidRPr="001F3FDB">
        <w:rPr>
          <w:rFonts w:ascii="GHEA Grapalat" w:eastAsia="GHEA Grapalat" w:hAnsi="GHEA Grapalat" w:cs="GHEA Grapalat"/>
          <w:color w:val="000000"/>
          <w:sz w:val="24"/>
          <w:szCs w:val="24"/>
        </w:rPr>
        <w:t>ստորագրության դիմաց:</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316</w:t>
      </w:r>
      <w:r w:rsidR="00FB5CC7" w:rsidRPr="001F3FDB">
        <w:rPr>
          <w:rFonts w:ascii="GHEA Grapalat" w:eastAsia="GHEA Grapalat" w:hAnsi="GHEA Grapalat" w:cs="GHEA Grapalat"/>
          <w:color w:val="000000"/>
          <w:sz w:val="24"/>
          <w:szCs w:val="24"/>
        </w:rPr>
        <w:t>. Մինչև 1000 Վ և 1000 Վ-ից բարձր լարման էլեկտրատեղակայանքներում աշխատանքները պետք է կատարվեն Եվրասիական տնտեսական հանձնաժողովի 2011 թվականի օգօստոսի 16-ի «Ցածրավոլտ սարքավորումների անվտանգության մասին» (ՄՄ ՏԿ 004/2011) № 768 որոշմամբ հաստատված տեխնիկական կանոնակարգի և</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Հայաստանի Հանրապետության կառավարության «Սպառողների էլեկտրատեղակայանքների տեխնիկական շահագործման կանոնները հաստատելու մասին» որոշման պահանջների պահպանմամբ և դրանց համապատասխան համալիր կազմակերպչական և տեխնիկական միջոցառումների իրականացմամբ: Սպասարկող (շահագործող) և նորոգող անձնակազմը պետք է համապատասխանի անձնակազմի որակավորման խմբին` ըստ անվտանգության տեխնիկայի</w:t>
      </w:r>
      <w:r w:rsidRPr="001F3FDB">
        <w:rPr>
          <w:rFonts w:ascii="GHEA Grapalat" w:eastAsia="GHEA Grapalat" w:hAnsi="GHEA Grapalat" w:cs="GHEA Grapalat"/>
          <w:color w:val="000000"/>
          <w:sz w:val="24"/>
          <w:szCs w:val="24"/>
        </w:rPr>
        <w:t xml:space="preserve"> պահանջի</w:t>
      </w:r>
      <w:r w:rsidR="00FB5CC7" w:rsidRPr="001F3FDB">
        <w:rPr>
          <w:rFonts w:ascii="GHEA Grapalat" w:eastAsia="GHEA Grapalat" w:hAnsi="GHEA Grapalat" w:cs="GHEA Grapalat"/>
          <w:color w:val="000000"/>
          <w:sz w:val="24"/>
          <w:szCs w:val="24"/>
        </w:rPr>
        <w:t>:</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317</w:t>
      </w:r>
      <w:r w:rsidR="00FB5CC7" w:rsidRPr="001F3FDB">
        <w:rPr>
          <w:rFonts w:ascii="GHEA Grapalat" w:eastAsia="GHEA Grapalat" w:hAnsi="GHEA Grapalat" w:cs="GHEA Grapalat"/>
          <w:color w:val="000000"/>
          <w:sz w:val="24"/>
          <w:szCs w:val="24"/>
        </w:rPr>
        <w:t>. ՄԳ-ի օբյեկտների արտաքին և ներքին լո</w:t>
      </w:r>
      <w:r w:rsidRPr="001F3FDB">
        <w:rPr>
          <w:rFonts w:ascii="GHEA Grapalat" w:eastAsia="GHEA Grapalat" w:hAnsi="GHEA Grapalat" w:cs="GHEA Grapalat"/>
          <w:color w:val="000000"/>
          <w:sz w:val="24"/>
          <w:szCs w:val="24"/>
        </w:rPr>
        <w:t>ւ</w:t>
      </w:r>
      <w:r w:rsidR="00FB5CC7" w:rsidRPr="001F3FDB">
        <w:rPr>
          <w:rFonts w:ascii="GHEA Grapalat" w:eastAsia="GHEA Grapalat" w:hAnsi="GHEA Grapalat" w:cs="GHEA Grapalat"/>
          <w:color w:val="000000"/>
          <w:sz w:val="24"/>
          <w:szCs w:val="24"/>
        </w:rPr>
        <w:t>սավորության համակարգերը պետք է սպասարկվի հատուկ ամրագրված անձնակազմի կողմից:</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318</w:t>
      </w:r>
      <w:r w:rsidR="00FB5CC7" w:rsidRPr="001F3FDB">
        <w:rPr>
          <w:rFonts w:ascii="GHEA Grapalat" w:eastAsia="GHEA Grapalat" w:hAnsi="GHEA Grapalat" w:cs="GHEA Grapalat"/>
          <w:color w:val="000000"/>
          <w:sz w:val="24"/>
          <w:szCs w:val="24"/>
        </w:rPr>
        <w:t>. Պայթյունավտանգավոր գոտիներում ժամանակավոր լուսավորման համար թույլատրվում է օգտագործել մարտկոցային լուսատուներ` պայթյունապաշտպանված կատարմամբ:</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319</w:t>
      </w:r>
      <w:r w:rsidR="00FB5CC7" w:rsidRPr="001F3FDB">
        <w:rPr>
          <w:rFonts w:ascii="GHEA Grapalat" w:eastAsia="GHEA Grapalat" w:hAnsi="GHEA Grapalat" w:cs="GHEA Grapalat"/>
          <w:color w:val="000000"/>
          <w:sz w:val="24"/>
          <w:szCs w:val="24"/>
        </w:rPr>
        <w:t>. Կախոցների վրա 380/220 Վ լարումով օդային գծերը և հեռուստամեխանիկայի գծերը միաժամանակ ամրացնելու դեպքում պատասխանատվություն են կրում`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380/220 Վ լարումով էլեկտրալարերի, դրանց մեկուսիչների և հենքերի անվտանգ շահագործման համար` էլեկտրատնտեսության համար պատասխանատու անձը.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հեռուստամեխանիկայի գծերի և դրանց մեկուսիչների անվտանգ շահագործման համար` հեռուստամեխանիկայի շահագործման համար պատասխանատու անձը:</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320</w:t>
      </w:r>
      <w:r w:rsidR="00FB5CC7" w:rsidRPr="001F3FDB">
        <w:rPr>
          <w:rFonts w:ascii="GHEA Grapalat" w:eastAsia="GHEA Grapalat" w:hAnsi="GHEA Grapalat" w:cs="GHEA Grapalat"/>
          <w:color w:val="000000"/>
          <w:sz w:val="24"/>
          <w:szCs w:val="24"/>
        </w:rPr>
        <w:t>. Համատեղ կախոցներով օդային գծերի վրա աշխատանքներն իրականացվում են էլեկտրատնտեսության և հեռուստամեխանիկայի շահագործման համար պատասխանատու անձանց հետ համաձայնեցնելուց հետո:</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321</w:t>
      </w:r>
      <w:r w:rsidR="00FB5CC7" w:rsidRPr="001F3FDB">
        <w:rPr>
          <w:rFonts w:ascii="GHEA Grapalat" w:eastAsia="GHEA Grapalat" w:hAnsi="GHEA Grapalat" w:cs="GHEA Grapalat"/>
          <w:color w:val="000000"/>
          <w:sz w:val="24"/>
          <w:szCs w:val="24"/>
        </w:rPr>
        <w:t xml:space="preserve">. Անշարժ մարտկոցային հանգույցների տեղադրումը և շահագործումը պետք է համապատասխանեն Հայաստանի Հանրապետության կառավարության «Սպառողների էլեկտրատեղակայանքների տեխնիկական շահագործման կանոնները հաստատելու </w:t>
      </w:r>
      <w:r w:rsidR="00FB5CC7" w:rsidRPr="001F3FDB">
        <w:rPr>
          <w:rFonts w:ascii="GHEA Grapalat" w:eastAsia="GHEA Grapalat" w:hAnsi="GHEA Grapalat" w:cs="GHEA Grapalat"/>
          <w:color w:val="000000"/>
          <w:sz w:val="24"/>
          <w:szCs w:val="24"/>
        </w:rPr>
        <w:lastRenderedPageBreak/>
        <w:t>մասին» որոշման և ՀՀ կառավարության 2006 թվականի դեկտեմբերի 21-ի «Էլեկտրատեղակայանքների սարքվածքին ներկայացվող ընդհանուր պահանջներ» տեխնիկական կանոնակարգը հաստատելու մասին» N 1943-Ն որոշման պահանջներին:</w:t>
      </w:r>
    </w:p>
    <w:p w:rsidR="00C57F4D" w:rsidRPr="001F3FDB" w:rsidRDefault="00C57F4D" w:rsidP="005F7E32">
      <w:pPr>
        <w:shd w:val="clear" w:color="auto" w:fill="FFFFFF"/>
        <w:spacing w:after="0" w:line="276" w:lineRule="auto"/>
        <w:jc w:val="both"/>
        <w:rPr>
          <w:rFonts w:ascii="GHEA Grapalat" w:eastAsia="GHEA Grapalat" w:hAnsi="GHEA Grapalat" w:cs="GHEA Grapalat"/>
          <w:color w:val="000000"/>
          <w:sz w:val="24"/>
          <w:szCs w:val="24"/>
        </w:rPr>
      </w:pPr>
    </w:p>
    <w:p w:rsidR="00C57F4D" w:rsidRPr="001F3FDB" w:rsidRDefault="00FB5CC7" w:rsidP="005D5619">
      <w:pPr>
        <w:pStyle w:val="1"/>
        <w:rPr>
          <w:szCs w:val="24"/>
        </w:rPr>
      </w:pPr>
      <w:bookmarkStart w:id="28" w:name="_Toc117763421"/>
      <w:r w:rsidRPr="001F3FDB">
        <w:rPr>
          <w:szCs w:val="24"/>
        </w:rPr>
        <w:t>ԲԱԺԻՆ 22. ՉՀՍ ԵՎ Ա, ՀԵՌՈՒՍՏԱՄԵԽԱՆԻԿԱ</w:t>
      </w:r>
      <w:bookmarkEnd w:id="28"/>
    </w:p>
    <w:p w:rsidR="00C57F4D" w:rsidRPr="001F3FDB" w:rsidRDefault="00C57F4D" w:rsidP="005D5619">
      <w:pPr>
        <w:rPr>
          <w:rFonts w:ascii="GHEA Grapalat" w:hAnsi="GHEA Grapalat"/>
          <w:sz w:val="24"/>
          <w:szCs w:val="24"/>
        </w:rPr>
      </w:pP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322</w:t>
      </w:r>
      <w:r w:rsidR="00FB5CC7" w:rsidRPr="001F3FDB">
        <w:rPr>
          <w:rFonts w:ascii="GHEA Grapalat" w:eastAsia="GHEA Grapalat" w:hAnsi="GHEA Grapalat" w:cs="GHEA Grapalat"/>
          <w:color w:val="000000"/>
          <w:sz w:val="24"/>
          <w:szCs w:val="24"/>
        </w:rPr>
        <w:t>. ՉՀՍ և Ա, հեռուստամեխանիկայի սարքերը պետք է շահագործվեն «Ավտոմատացման, հեռուստամեխանիկայի և հաշվիչ տեխնիկայի միջոցների սպասարկման անվտանգության և տեխնիկական շահագործման կանոններ» կազմակերպության ստանդարտի, Հայաստանի Հանրապետության կառավարության «Սպառողների էլեկտրատեղակայանքների տեխնիկական շահագործման կանոնները հաստատելու մասին» որոշման և արտադրող գործարանի հրահանգների պահանջների համաձայն:</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323</w:t>
      </w:r>
      <w:r w:rsidR="00FB5CC7" w:rsidRPr="001F3FDB">
        <w:rPr>
          <w:rFonts w:ascii="GHEA Grapalat" w:eastAsia="GHEA Grapalat" w:hAnsi="GHEA Grapalat" w:cs="GHEA Grapalat"/>
          <w:color w:val="000000"/>
          <w:sz w:val="24"/>
          <w:szCs w:val="24"/>
        </w:rPr>
        <w:t>. ՄԳ-ի օբյեկտները պետք է կահավորվեն սարքին վիճակում գտնվող ՉՀՍ և Ա-ի, հեռուստամեխանիկայի տեխնիկական նախագծով նախատեսված ծավալներով:</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324</w:t>
      </w:r>
      <w:r w:rsidR="00FB5CC7" w:rsidRPr="001F3FDB">
        <w:rPr>
          <w:rFonts w:ascii="GHEA Grapalat" w:eastAsia="GHEA Grapalat" w:hAnsi="GHEA Grapalat" w:cs="GHEA Grapalat"/>
          <w:color w:val="000000"/>
          <w:sz w:val="24"/>
          <w:szCs w:val="24"/>
        </w:rPr>
        <w:t xml:space="preserve">. ՉՀՍ և Ա-ի, հեռուստամեխանիկայի և հաշվիչ տեխնիկայի միջոցների անվտանգ շահագործման </w:t>
      </w:r>
      <w:r w:rsidRPr="001F3FDB">
        <w:rPr>
          <w:rFonts w:ascii="GHEA Grapalat" w:eastAsia="GHEA Grapalat" w:hAnsi="GHEA Grapalat" w:cs="GHEA Grapalat"/>
          <w:color w:val="000000"/>
          <w:sz w:val="24"/>
          <w:szCs w:val="24"/>
        </w:rPr>
        <w:t xml:space="preserve">ղեկավարի </w:t>
      </w:r>
      <w:r w:rsidR="00FB5CC7" w:rsidRPr="001F3FDB">
        <w:rPr>
          <w:rFonts w:ascii="GHEA Grapalat" w:eastAsia="GHEA Grapalat" w:hAnsi="GHEA Grapalat" w:cs="GHEA Grapalat"/>
          <w:color w:val="000000"/>
          <w:sz w:val="24"/>
          <w:szCs w:val="24"/>
        </w:rPr>
        <w:t>և վիճակի համար պատասխանատվությունը սահմանվում է կազմակերպության հրամանով:</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325</w:t>
      </w:r>
      <w:r w:rsidR="00FB5CC7" w:rsidRPr="001F3FDB">
        <w:rPr>
          <w:rFonts w:ascii="GHEA Grapalat" w:eastAsia="GHEA Grapalat" w:hAnsi="GHEA Grapalat" w:cs="GHEA Grapalat"/>
          <w:color w:val="000000"/>
          <w:sz w:val="24"/>
          <w:szCs w:val="24"/>
        </w:rPr>
        <w:t>. ՄԳ-ի օբյեկտներում պետք է լինի անձանց հաստատված ցուցակ, որոնց շնորհվել է որոշակի որակավորումային խումբ` ըստ անվտանգության տեխնիկայի` համաձայն Հայաստանի Հանրապետության կառավարության «Սպառողների էլեկտրատեղակայանքների տեխնիկական շահագործման կանոնները հաստատելու մասին» որոշմամբ սահմանված պահանջների այդ անձինք իրավունք ունեն կատարել օպերատիվ վերամիացումներ ավտոմատացման և հեռուստամեխանիկայի սխեմաներում: Նման իրավունք շնորհելուց առաջ անցկացվում է այդ անձանց կողմից համապատասխան աշխատանքներ կատարելու գիտելիքների և ունակությունների ստուգում: Արգելվում է ՉՀՍ և Ա-ի սպասարկման և վերահսկման աշխատանքների և պաշտպանիչ սարքավորումների աշխատանքի հետ անմիջական կապ չունեցող անձանց մուտքը այդ սարքերի տեղադրման տարածքներ:</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326</w:t>
      </w:r>
      <w:r w:rsidR="00FB5CC7" w:rsidRPr="001F3FDB">
        <w:rPr>
          <w:rFonts w:ascii="GHEA Grapalat" w:eastAsia="GHEA Grapalat" w:hAnsi="GHEA Grapalat" w:cs="GHEA Grapalat"/>
          <w:color w:val="000000"/>
          <w:sz w:val="24"/>
          <w:szCs w:val="24"/>
        </w:rPr>
        <w:t>. ՉՀՍ և Ա-ի պաշտպանության և հեռուստամեխանիկայի սարքերի սխեմաներում փոխանցումներ, անջատումներ և միացումներ պետք է կատարվեն տվյալ օբյեկտի հիմնական տեխնոլոգիական ավտոմատացման սարքավորումները վերահսկող վերադաս հերթապահ անձնակազմի տեղեկացմամբ և կարգադրությունով` օպերատիվ մատյանում գրանցում կատարելով:</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327</w:t>
      </w:r>
      <w:r w:rsidR="00FB5CC7" w:rsidRPr="001F3FDB">
        <w:rPr>
          <w:rFonts w:ascii="GHEA Grapalat" w:eastAsia="GHEA Grapalat" w:hAnsi="GHEA Grapalat" w:cs="GHEA Grapalat"/>
          <w:color w:val="000000"/>
          <w:sz w:val="24"/>
          <w:szCs w:val="24"/>
        </w:rPr>
        <w:t>. Հատուկ դեպքերում (դժբախտ պատահար, հրդեհ, տարերային աղետ), ինչպես նաև վթարների վերացման ժամանակ շահագործող կազմակերպության հրահանգների համաձայն թույլատրվում է կատարել անհրաժեշտ միացումներ` առանց վերադասի կարգադրության` հետագայում տեղեկացնելով վերադաս կազմակերպությանը` օպերատիվ մատյանում կատարելով համապատասխան գրառում:</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328</w:t>
      </w:r>
      <w:r w:rsidR="00FB5CC7" w:rsidRPr="001F3FDB">
        <w:rPr>
          <w:rFonts w:ascii="GHEA Grapalat" w:eastAsia="GHEA Grapalat" w:hAnsi="GHEA Grapalat" w:cs="GHEA Grapalat"/>
          <w:color w:val="000000"/>
          <w:sz w:val="24"/>
          <w:szCs w:val="24"/>
        </w:rPr>
        <w:t>. Արգելվում է անսարք կամ անջատած ՉՀՍ և Ա-ն, պաշտպանության կամ սարքավորումը ձեռքով կառավարելու համար անհրաժեշտ այլ տեխնիկական միջոցներով սարքավորման գործարկումը և շահագործումը:</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329</w:t>
      </w:r>
      <w:r w:rsidR="00FB5CC7" w:rsidRPr="001F3FDB">
        <w:rPr>
          <w:rFonts w:ascii="GHEA Grapalat" w:eastAsia="GHEA Grapalat" w:hAnsi="GHEA Grapalat" w:cs="GHEA Grapalat"/>
          <w:color w:val="000000"/>
          <w:sz w:val="24"/>
          <w:szCs w:val="24"/>
        </w:rPr>
        <w:t>. ՉՀՍ և Ա-ն ու այլ սարքավորումների սարքինության ստուգումների պարբերականությունը սահմանվում է կազմակերպության ստանդարտով:</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330</w:t>
      </w:r>
      <w:r w:rsidR="00FB5CC7" w:rsidRPr="001F3FDB">
        <w:rPr>
          <w:rFonts w:ascii="GHEA Grapalat" w:eastAsia="GHEA Grapalat" w:hAnsi="GHEA Grapalat" w:cs="GHEA Grapalat"/>
          <w:color w:val="000000"/>
          <w:sz w:val="24"/>
          <w:szCs w:val="24"/>
        </w:rPr>
        <w:t>. Ավտոմատացման, հեռուստամեխանիկայի միջոցների համալիրների մեջ մտնող էլեկտրասարքավորումները պետք է հողանցվեն` համաձայն ՀՀ կառավարության 2006 թվականի դեկտեմբերի 21-ի «Էլեկտրատեղակայանքների սարքվածքին ներկայացվող ընդհանուր պահանջներ» տեխնիկական կանոնակարգը հաստատելու մասին» N 1943-Ն որոշման պահանջների:</w:t>
      </w:r>
    </w:p>
    <w:p w:rsidR="00C57F4D" w:rsidRPr="001F3FDB" w:rsidRDefault="00220F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331</w:t>
      </w:r>
      <w:r w:rsidR="00FB5CC7" w:rsidRPr="001F3FDB">
        <w:rPr>
          <w:rFonts w:ascii="GHEA Grapalat" w:eastAsia="GHEA Grapalat" w:hAnsi="GHEA Grapalat" w:cs="GHEA Grapalat"/>
          <w:color w:val="000000"/>
          <w:sz w:val="24"/>
          <w:szCs w:val="24"/>
        </w:rPr>
        <w:t>. Պայթյունավտանգավոր գոտիներում տեղադրված ՉՀՍ և Ա էլեկտրասարքավորումները պետք է լինեն պայթյունապաշտպանված կատարմամբ: Էլեկտրասարքավորումների շահագործումը և նորոգումը պետք է իրականացվի` համաձայն Սույն կանոնների 21-րդ գլխի պահանջների:</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332</w:t>
      </w:r>
      <w:r w:rsidR="00FB5CC7" w:rsidRPr="001F3FDB">
        <w:rPr>
          <w:rFonts w:ascii="GHEA Grapalat" w:eastAsia="GHEA Grapalat" w:hAnsi="GHEA Grapalat" w:cs="GHEA Grapalat"/>
          <w:color w:val="000000"/>
          <w:sz w:val="24"/>
          <w:szCs w:val="24"/>
        </w:rPr>
        <w:t>. Թույլատրվում է պայթյունավտանգավոր գոտում տեղադրված որևէ պայթյունապաշտպանված ապարատի կամ սարքի բացումը դրա հոսանքակիր մասերից լարման ամբողջական անջատումից հետո, իսկ աշխատանքի ընթացքում տաքացող մասերով օժտված ապարատների դեպքում` այն բանից հետո, երբ դրանց ջերմաստիճանը կնվազի գազաօդային խառնուրդի ԲՍԿՍ-ի մակարդակից: Արգելվում է էլեկտրական ՉՀՍ և Ա-ի ստուգումը պայթյունավտանգավոր գոտիներում թեստերի, մեգաօմմետրի կամ այլ սարքավորումների օգնությամբ, եթե դրանք սովորական կատարմամբ են: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333</w:t>
      </w:r>
      <w:r w:rsidR="00FB5CC7" w:rsidRPr="001F3FDB">
        <w:rPr>
          <w:rFonts w:ascii="GHEA Grapalat" w:eastAsia="GHEA Grapalat" w:hAnsi="GHEA Grapalat" w:cs="GHEA Grapalat"/>
          <w:color w:val="000000"/>
          <w:sz w:val="24"/>
          <w:szCs w:val="24"/>
        </w:rPr>
        <w:t>. Շահագործող կազմակերպության կողմից պետք է կազմակերպվի պարբերական վերահսկողություն մուտքի սարքերի խտացուցիչների և պայթակայուն շապիկների հերմետիկության նկատմամբ: Չի թույլատրվում շահագործել թուլացած խտացուցիչ տարրերով պայթակայուն սարքերը: Արգելվում է խտացուցիչներում լրացուցիչ ներդիրների տեղադրումը, եթե դա նախատեսված չէ դրանց կառուցվածքով կամ շահագործման հրահանգով: Չի թույլատրվում փոփոխել պայթակայունության պարամետրերը և փոփոխել ներդիր կամ ամրացնող նյութերը այլ նյութերով, որոնք չեն համապատասխանում օբյեկտի նախագծերին և արտադրող գործարանի հրահանգներին: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334</w:t>
      </w:r>
      <w:r w:rsidR="00FB5CC7" w:rsidRPr="001F3FDB">
        <w:rPr>
          <w:rFonts w:ascii="GHEA Grapalat" w:eastAsia="GHEA Grapalat" w:hAnsi="GHEA Grapalat" w:cs="GHEA Grapalat"/>
          <w:color w:val="000000"/>
          <w:sz w:val="24"/>
          <w:szCs w:val="24"/>
        </w:rPr>
        <w:t>. Արգելվում է ավտոմատիկայի վահանակներում միաժամանակ տեղադրել այրվող ՉՀՍ և Ա կամ պայթյունավտանգավոր նյութերով սնուցվող ՉՀՍ և Ա (նույնիսկ եթե այդ նյութը սնուցվում է բաժանարար հեղուկի կիրառմամբ) և էլեկտրական ՉՀՍ և Ա (իրենց սնուցմամբ), եթե դրանք պայթյունապաշտպանված կատարմամբ չեն: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335</w:t>
      </w:r>
      <w:r w:rsidR="00FB5CC7" w:rsidRPr="001F3FDB">
        <w:rPr>
          <w:rFonts w:ascii="GHEA Grapalat" w:eastAsia="GHEA Grapalat" w:hAnsi="GHEA Grapalat" w:cs="GHEA Grapalat"/>
          <w:color w:val="000000"/>
          <w:sz w:val="24"/>
          <w:szCs w:val="24"/>
        </w:rPr>
        <w:t xml:space="preserve">. Արգելվում է այրվող գազերով և հեղուկներով իմպուլսային խողովակների մուտքը ՉՀՍ և Ա-ի օպերատորային տարածքները, եթե վերջիններս շահագործվում են որպես պայթյունավտանգավոր: Չափվող իմպուլսը պետք է հաղորդվի տարանջատող անոթներով չայրվող և չսառչող հեղուկներով լիցքավորված գծերով: Այդ դեպքում պետք է կազմակերպվի բաժանարար հեղուկի մակարդակի և դրանց մեջ տեղադրված </w:t>
      </w:r>
      <w:r w:rsidR="00FB5CC7" w:rsidRPr="001F3FDB">
        <w:rPr>
          <w:rFonts w:ascii="GHEA Grapalat" w:eastAsia="GHEA Grapalat" w:hAnsi="GHEA Grapalat" w:cs="GHEA Grapalat"/>
          <w:color w:val="000000"/>
          <w:sz w:val="24"/>
          <w:szCs w:val="24"/>
        </w:rPr>
        <w:lastRenderedPageBreak/>
        <w:t>ավտոմատ անջատող սարքերի հերմետիկության պարբերական հսկողություն: Արգելվում է տարանջատող անոթների շահագործումը, եթե դրանցում հեղուկի մակարդակը սարքն արտադրող կազմակերպության կողմից սահմանված նորմից ցածր է: Սարքի ապահավաքակցումումից հետո իմպուլսային խողովակի ազատ եզրին պետք է տեղադրվի առավելագույն ճնշման պայմանների համար հաշվարկված խցան: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336</w:t>
      </w:r>
      <w:r w:rsidR="00FB5CC7" w:rsidRPr="001F3FDB">
        <w:rPr>
          <w:rFonts w:ascii="GHEA Grapalat" w:eastAsia="GHEA Grapalat" w:hAnsi="GHEA Grapalat" w:cs="GHEA Grapalat"/>
          <w:color w:val="000000"/>
          <w:sz w:val="24"/>
          <w:szCs w:val="24"/>
        </w:rPr>
        <w:t>. Օդային ավտոմատացման համակարգերի մաս կազմող ճնշման տակ աշխատող անոթների շահագործումն իրականացվում է օդի ճնշման թույլատրվող սահմանաչափերի ազդանշանային համակարգերի առկայության դեպքում:</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337</w:t>
      </w:r>
      <w:r w:rsidR="00FB5CC7" w:rsidRPr="001F3FDB">
        <w:rPr>
          <w:rFonts w:ascii="GHEA Grapalat" w:eastAsia="GHEA Grapalat" w:hAnsi="GHEA Grapalat" w:cs="GHEA Grapalat"/>
          <w:color w:val="000000"/>
          <w:sz w:val="24"/>
          <w:szCs w:val="24"/>
        </w:rPr>
        <w:t>. Սնդիկով լցված ՉՀՍ և Ա-ի կիրառումը պետք է հնարավորինս սահմանափակվի:</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338</w:t>
      </w:r>
      <w:r w:rsidR="00FB5CC7" w:rsidRPr="001F3FDB">
        <w:rPr>
          <w:rFonts w:ascii="GHEA Grapalat" w:eastAsia="GHEA Grapalat" w:hAnsi="GHEA Grapalat" w:cs="GHEA Grapalat"/>
          <w:color w:val="000000"/>
          <w:sz w:val="24"/>
          <w:szCs w:val="24"/>
        </w:rPr>
        <w:t xml:space="preserve">. ՄԳ օբյեկտների իմպուլսային խողովակները պետք է փչամաքրվեն տվյալ օբյեկտների շահագործման համար պատասխանատու անձանց թույլտվությամբ` համապատասխան անվտանգության միջոցների </w:t>
      </w:r>
      <w:r w:rsidRPr="001F3FDB">
        <w:rPr>
          <w:rFonts w:ascii="GHEA Grapalat" w:eastAsia="GHEA Grapalat" w:hAnsi="GHEA Grapalat" w:cs="GHEA Grapalat"/>
          <w:color w:val="000000"/>
          <w:sz w:val="24"/>
          <w:szCs w:val="24"/>
        </w:rPr>
        <w:t>օգտագործմամբ</w:t>
      </w:r>
      <w:r w:rsidR="00FB5CC7" w:rsidRPr="001F3FDB">
        <w:rPr>
          <w:rFonts w:ascii="GHEA Grapalat" w:eastAsia="GHEA Grapalat" w:hAnsi="GHEA Grapalat" w:cs="GHEA Grapalat"/>
          <w:color w:val="000000"/>
          <w:sz w:val="24"/>
          <w:szCs w:val="24"/>
        </w:rPr>
        <w:t>: Այրվող նյութերը պետք է դատարկվեն հատուկ (փչամաքրման) անոթների մեջ:</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339</w:t>
      </w:r>
      <w:r w:rsidR="00FB5CC7" w:rsidRPr="001F3FDB">
        <w:rPr>
          <w:rFonts w:ascii="GHEA Grapalat" w:eastAsia="GHEA Grapalat" w:hAnsi="GHEA Grapalat" w:cs="GHEA Grapalat"/>
          <w:color w:val="000000"/>
          <w:sz w:val="24"/>
          <w:szCs w:val="24"/>
        </w:rPr>
        <w:t>. Կառավարման վահանակների վրա տեղադրված ՉՀՍ և Ա-ն պետք է սարքավորվեն դրանց նշանակությունը բացատրող գրություններով: Մանոմետրերը և այլ ՉՀՍ և Ա-ն պետք է տեղադրվեն այնպես, որպեսզի պարզ և հստակ տեսանելի լինեն աշխատանքային տեղից և ունենան սահմանային թույլատրելի աշխատանքային ճնշման ցուցանիշին համապատասխանող կարմիր գույնի նիշ:</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340</w:t>
      </w:r>
      <w:r w:rsidR="00FB5CC7" w:rsidRPr="001F3FDB">
        <w:rPr>
          <w:rFonts w:ascii="GHEA Grapalat" w:eastAsia="GHEA Grapalat" w:hAnsi="GHEA Grapalat" w:cs="GHEA Grapalat"/>
          <w:color w:val="000000"/>
          <w:sz w:val="24"/>
          <w:szCs w:val="24"/>
        </w:rPr>
        <w:t>. Գազատարերի և 10 ՄՊա և ավելի ճնշման տակ աշխատող սարքերի մանոմետրերը պետք է ունենան ռետինե խցաններ` Բուրդոնի խողովակներ կամ օրգանական ապակուց պատրաստված պաշտպանիչ սարք` գազի արտահոսքի և պայթյունի դեպքում սարքի իրանը քայքայումից և անձնակազմը բեկորներից պաշտպանելու համար:</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341</w:t>
      </w:r>
      <w:r w:rsidR="00FB5CC7" w:rsidRPr="001F3FDB">
        <w:rPr>
          <w:rFonts w:ascii="GHEA Grapalat" w:eastAsia="GHEA Grapalat" w:hAnsi="GHEA Grapalat" w:cs="GHEA Grapalat"/>
          <w:color w:val="000000"/>
          <w:sz w:val="24"/>
          <w:szCs w:val="24"/>
        </w:rPr>
        <w:t>. ՉՀՍ և Ա շարժական լաբորատորայի խցիկը և սարքավորումները, ինչպես նաև փորձարկվող սարքավորումները պետք է հողանցվեն 10 մմ հատույթ ունեցող ճկուն պղնձյա լարի օգնությամբ: Արգելվում է լաբորատորիայի հողանցման համար օգտագործել սնուցող ուժային մալուխի լարը:</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D5619">
      <w:pPr>
        <w:pStyle w:val="1"/>
        <w:rPr>
          <w:szCs w:val="24"/>
        </w:rPr>
      </w:pPr>
      <w:bookmarkStart w:id="29" w:name="_Toc117763422"/>
      <w:r w:rsidRPr="001F3FDB">
        <w:rPr>
          <w:szCs w:val="24"/>
        </w:rPr>
        <w:t>ԲԱԺԻՆ 6. ԱՐՏԱԴՐԱԿԱՆ ՍԱՆԻՏԱՐԻԱ</w:t>
      </w:r>
      <w:bookmarkEnd w:id="29"/>
    </w:p>
    <w:p w:rsidR="00C57F4D" w:rsidRPr="001F3FDB" w:rsidRDefault="00FB5CC7" w:rsidP="005D5619">
      <w:pPr>
        <w:pStyle w:val="1"/>
        <w:rPr>
          <w:szCs w:val="24"/>
        </w:rPr>
      </w:pPr>
      <w:bookmarkStart w:id="30" w:name="_Toc117763423"/>
      <w:r w:rsidRPr="001F3FDB">
        <w:rPr>
          <w:szCs w:val="24"/>
        </w:rPr>
        <w:t>ԳԼՈՒԽ 23. ՄԳ-Ի ՕԲՅԵԿՏՆԵՐԻՆ ՆԵՐԿԱՅԱՑՎՈՂ ԸՆԴՀԱՆՈՒՐ ՊԱՀԱՆՋՆԵՐ</w:t>
      </w:r>
      <w:bookmarkEnd w:id="30"/>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342</w:t>
      </w:r>
      <w:r w:rsidR="00FB5CC7" w:rsidRPr="001F3FDB">
        <w:rPr>
          <w:rFonts w:ascii="GHEA Grapalat" w:eastAsia="GHEA Grapalat" w:hAnsi="GHEA Grapalat" w:cs="GHEA Grapalat"/>
          <w:color w:val="000000"/>
          <w:sz w:val="24"/>
          <w:szCs w:val="24"/>
        </w:rPr>
        <w:t xml:space="preserve">. Շրջակա միջավայրի վրա հնարավոր աղտոտող ազդեցություն ունեցող ՄԳ օբյեկտներում պետք է նախատեսված սահմանային թույլատրելի արտանետումները չգերազանցեն ՀՀ կառավարության 2017 թվականի սեպտեմբերի 14-ին «Մթնոլորտ արտանետումների կազմի նորմերն ու հսկման մեթոդները սահմանելու եվ հայաստանի հանրապետության կառավարության 2007 թվականի հունվարի 11-ի n 67-ն որոշումն ուժը կորցրած ճանաչելու մասին» N 1120-Ն և ՀՀ կառավարության 2006 թվականի փետրվարի 2-ի «Բնակավայրերում մթնոլորտային օդն աղտոտող նյութերի սահմանային թույլատրելի </w:t>
      </w:r>
      <w:r w:rsidR="00FB5CC7" w:rsidRPr="001F3FDB">
        <w:rPr>
          <w:rFonts w:ascii="GHEA Grapalat" w:eastAsia="GHEA Grapalat" w:hAnsi="GHEA Grapalat" w:cs="GHEA Grapalat"/>
          <w:color w:val="000000"/>
          <w:sz w:val="24"/>
          <w:szCs w:val="24"/>
        </w:rPr>
        <w:lastRenderedPageBreak/>
        <w:t>խտությունների (կոնցենտրացիաների-ՍԹԿ) նորմատիվները հաստատելու մասին» N 160-Ն որոշումներով սահմանված պահանջները:</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343</w:t>
      </w:r>
      <w:r w:rsidR="00FB5CC7" w:rsidRPr="001F3FDB">
        <w:rPr>
          <w:rFonts w:ascii="GHEA Grapalat" w:eastAsia="GHEA Grapalat" w:hAnsi="GHEA Grapalat" w:cs="GHEA Grapalat"/>
          <w:color w:val="000000"/>
          <w:sz w:val="24"/>
          <w:szCs w:val="24"/>
        </w:rPr>
        <w:t>. Բնակավայրերի մոտ ՄԳ-ի օբյեկտների համար պետք է սահմանվեն սանիտարապաշտպանական գոտիներ` համաձայն ՍՆ 245-71 «Արդյունաբերական ձեռնարկությունների նախագծման սանիտարական նորմեր»:</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344</w:t>
      </w:r>
      <w:r w:rsidR="00FB5CC7" w:rsidRPr="001F3FDB">
        <w:rPr>
          <w:rFonts w:ascii="GHEA Grapalat" w:eastAsia="GHEA Grapalat" w:hAnsi="GHEA Grapalat" w:cs="GHEA Grapalat"/>
          <w:color w:val="000000"/>
          <w:sz w:val="24"/>
          <w:szCs w:val="24"/>
        </w:rPr>
        <w:t xml:space="preserve">. Բնակելի շրջանների և արտադրական օբյեկտների միջև սանիտարապաշտպանական գոտիներում թույլատրվում է տեղադրել ՄԳ-ի օբյեկտներ այն պայմանով, որ բնակելի թաղամասերի և ՄԳ օբյեկտների միջև պահպանված լինի ՀՀ կառավարության 1998 թվականի մայիսի 26-ի N 313 «Էներգետիկայի բնագավառի օբյեկտների անվտանգության գոտիների չափերը և դրանց օգտագործման կարգը հաստատելու մասին» և ՀՀ կառավարության 2015 թվականի հուլիսի 16-ի N 787-Ն «Գազի տնտեսությունում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և դրանց վրա գտնվող ինժեներական կառույցների անվտանգության գոտիների չափերն ու դրանց օգտագործման կարգը հաստատելու մասին» որոշումներով սահմանված անվտանգության գոտին: Սանիտարապաշտպանական գոտու տարածքը պետք է բարեկարգվի և կանաչապատվի:</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345</w:t>
      </w:r>
      <w:r w:rsidR="00FB5CC7" w:rsidRPr="001F3FDB">
        <w:rPr>
          <w:rFonts w:ascii="GHEA Grapalat" w:eastAsia="GHEA Grapalat" w:hAnsi="GHEA Grapalat" w:cs="GHEA Grapalat"/>
          <w:color w:val="000000"/>
          <w:sz w:val="24"/>
          <w:szCs w:val="24"/>
        </w:rPr>
        <w:t>. Սանիտարապաշտպանական գոտիների սահմաններում հողի մակերևույթին մոտ մթնոլորտի շերտի օդի աղտոտման մակարդակները չպետք է գերազանցեն ՀՀ կառավարության 2006 թվականի փետրվարի 2-ի «Բնակավայրերում մթնոլորտային օդն աղտոտող նյութերի սահմանային թույլատրելի խտությունների (կոնցենտրացիաների</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ՍԹԿ) նորմատիվները հաստատելու մասին» N 160-Ն որոշմամբ հաստատված բնակելի տարածքների համար սահմանված ՍԹԿ` ըստ տեխնոլոգիական գործընթացի յուրաքանչյուր վնասակար գործոնի:</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346</w:t>
      </w:r>
      <w:r w:rsidR="00FB5CC7" w:rsidRPr="001F3FDB">
        <w:rPr>
          <w:rFonts w:ascii="GHEA Grapalat" w:eastAsia="GHEA Grapalat" w:hAnsi="GHEA Grapalat" w:cs="GHEA Grapalat"/>
          <w:color w:val="000000"/>
          <w:sz w:val="24"/>
          <w:szCs w:val="24"/>
        </w:rPr>
        <w:t xml:space="preserve">. Բնակավայրերում սանիտարապաշտպանական գոտիների սահմանին արտադրական աղմուկի մակարդակները չպետք է գերազանցեն 45 դԲ` ըստ քաղաքաշինության բնագավառում Հայաստանի Հանրապետության պետական կառավարման լիազոր մարմնի կողմից հաստատված </w:t>
      </w:r>
      <w:r w:rsidR="00FB5CC7" w:rsidRPr="001F3FDB">
        <w:rPr>
          <w:rFonts w:ascii="GHEA Grapalat" w:eastAsia="GHEA Grapalat" w:hAnsi="GHEA Grapalat" w:cs="GHEA Grapalat"/>
          <w:b/>
          <w:sz w:val="24"/>
          <w:szCs w:val="24"/>
        </w:rPr>
        <w:t>«</w:t>
      </w:r>
      <w:r w:rsidR="00FB5CC7" w:rsidRPr="001F3FDB">
        <w:rPr>
          <w:rFonts w:ascii="GHEA Grapalat" w:eastAsia="GHEA Grapalat" w:hAnsi="GHEA Grapalat" w:cs="GHEA Grapalat"/>
          <w:color w:val="000000"/>
          <w:sz w:val="24"/>
          <w:szCs w:val="24"/>
        </w:rPr>
        <w:t xml:space="preserve">Պաշտպանություն աղմուկից շինարարական նորմերը հաստատելու մասին» ՀՀՇՆ22-04-2014 հրամանի: </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347</w:t>
      </w:r>
      <w:r w:rsidR="00FB5CC7" w:rsidRPr="001F3FDB">
        <w:rPr>
          <w:rFonts w:ascii="GHEA Grapalat" w:eastAsia="GHEA Grapalat" w:hAnsi="GHEA Grapalat" w:cs="GHEA Grapalat"/>
          <w:color w:val="000000"/>
          <w:sz w:val="24"/>
          <w:szCs w:val="24"/>
        </w:rPr>
        <w:t xml:space="preserve">. ՄԳ օբյեկտների արտադրական տարածքներում պետք է պահպանվեն քաղաքաշինության բնագավառում Հայաստանի Հանրապետության պետական կառավարման լիազոր մարմնի կողմից հաստատված </w:t>
      </w:r>
      <w:r w:rsidR="00FB5CC7" w:rsidRPr="001F3FDB">
        <w:rPr>
          <w:rFonts w:ascii="GHEA Grapalat" w:eastAsia="GHEA Grapalat" w:hAnsi="GHEA Grapalat" w:cs="GHEA Grapalat"/>
          <w:b/>
          <w:sz w:val="24"/>
          <w:szCs w:val="24"/>
        </w:rPr>
        <w:t>«</w:t>
      </w:r>
      <w:r w:rsidR="00FB5CC7" w:rsidRPr="001F3FDB">
        <w:rPr>
          <w:rFonts w:ascii="GHEA Grapalat" w:eastAsia="GHEA Grapalat" w:hAnsi="GHEA Grapalat" w:cs="GHEA Grapalat"/>
          <w:color w:val="000000"/>
          <w:sz w:val="24"/>
          <w:szCs w:val="24"/>
        </w:rPr>
        <w:t>Պաշտպանություն աղմուկից շինարարական նորմերը հաստատելու մասին» ՀՀՇՆ22-04-2014, ՍՆ-245-71</w:t>
      </w:r>
      <w:r w:rsidR="00FB5CC7" w:rsidRPr="001F3FDB">
        <w:rPr>
          <w:rFonts w:ascii="GHEA Grapalat" w:eastAsia="GHEA Grapalat" w:hAnsi="GHEA Grapalat" w:cs="GHEA Grapalat"/>
          <w:color w:val="FF0000"/>
          <w:sz w:val="24"/>
          <w:szCs w:val="24"/>
        </w:rPr>
        <w:t xml:space="preserve"> </w:t>
      </w:r>
      <w:r w:rsidR="00FB5CC7" w:rsidRPr="001F3FDB">
        <w:rPr>
          <w:rFonts w:ascii="GHEA Grapalat" w:eastAsia="GHEA Grapalat" w:hAnsi="GHEA Grapalat" w:cs="GHEA Grapalat"/>
          <w:color w:val="000000"/>
          <w:sz w:val="24"/>
          <w:szCs w:val="24"/>
        </w:rPr>
        <w:t>«Արդյունաբերական ձեռնարկությունների նախագծման սանիտարական նորմեր» նորմատիվ ակտերի պահանջները: Հիմնական սանիտարահիգիենիկ պահանջները պետք է համապատասխանեն քաղաքաշինության բնագավառում Հայաստանի Հանրապետության պետական կառավարման լիազոր մարմնի կողմից հաստատված ՀՀՇՆ IV-12.02.01-04 «Ջեռուցում, օդափոխում և օդի լավորակում» շինարարական նորմերին և «ՀՀՇՆ 22–04–2014 «Պաշտպանություն աղմուկից» շինարարական նորմեր»-ին, ինչպես նաև ԳՕՍՏ 12.1.012-2004 սահմանված նորմերին: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348</w:t>
      </w:r>
      <w:r w:rsidR="00FB5CC7" w:rsidRPr="001F3FDB">
        <w:rPr>
          <w:rFonts w:ascii="GHEA Grapalat" w:eastAsia="GHEA Grapalat" w:hAnsi="GHEA Grapalat" w:cs="GHEA Grapalat"/>
          <w:color w:val="000000"/>
          <w:sz w:val="24"/>
          <w:szCs w:val="24"/>
        </w:rPr>
        <w:t xml:space="preserve">. Սանիտարական և կենցաղային նպատակներով նախատեսված տարածքները և դրանց սարքավորումը պետք է համապատասխանեն քաղաքաշինության բնագավառում </w:t>
      </w:r>
      <w:r w:rsidR="00FB5CC7" w:rsidRPr="001F3FDB">
        <w:rPr>
          <w:rFonts w:ascii="GHEA Grapalat" w:eastAsia="GHEA Grapalat" w:hAnsi="GHEA Grapalat" w:cs="GHEA Grapalat"/>
          <w:color w:val="000000"/>
          <w:sz w:val="24"/>
          <w:szCs w:val="24"/>
        </w:rPr>
        <w:lastRenderedPageBreak/>
        <w:t>Հայաստանի Հանրապետության պետական կառավարման լիազոր մարմնի կողմից հաստատված ՀՀՇՆ IV-12.02.01-04 «Ջեռուցում, օդափոխում և օդի լավորակում» շինարարական նորմերին և սանիտարական նորմերի պահանջներին: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349</w:t>
      </w:r>
      <w:r w:rsidR="00FB5CC7" w:rsidRPr="001F3FDB">
        <w:rPr>
          <w:rFonts w:ascii="GHEA Grapalat" w:eastAsia="GHEA Grapalat" w:hAnsi="GHEA Grapalat" w:cs="GHEA Grapalat"/>
          <w:color w:val="000000"/>
          <w:sz w:val="24"/>
          <w:szCs w:val="24"/>
        </w:rPr>
        <w:t>. Կազմակերպության ղեկավարությունը պետք է ապահովի սանիտարական և կենցաղային նպատակներով նախատեսված տարածքների քանակության և սարքավորման համապատասխանությունն աշխատանքների բնույթին և աշխատողների թվին: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350</w:t>
      </w:r>
      <w:r w:rsidR="00FB5CC7" w:rsidRPr="001F3FDB">
        <w:rPr>
          <w:rFonts w:ascii="GHEA Grapalat" w:eastAsia="GHEA Grapalat" w:hAnsi="GHEA Grapalat" w:cs="GHEA Grapalat"/>
          <w:color w:val="000000"/>
          <w:sz w:val="24"/>
          <w:szCs w:val="24"/>
        </w:rPr>
        <w:t>. Բարձր վնասակարության պայմաններում բանվորների աշխատանքի և հանգստի ռեժիմների կազմակերպումը պետք է համապատասխաննեցվի արդյունաբերական կազմակերպություններում բանվորների տիպային ներհերթափոխային աշխատանքի և հանգստի ռեժիմներին, որոնք պետք է համապատասխանեն ՀՀ աշխատանքային օրենսգրքով սահմանված պահանջներին: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351</w:t>
      </w:r>
      <w:r w:rsidR="00FB5CC7" w:rsidRPr="001F3FDB">
        <w:rPr>
          <w:rFonts w:ascii="GHEA Grapalat" w:eastAsia="GHEA Grapalat" w:hAnsi="GHEA Grapalat" w:cs="GHEA Grapalat"/>
          <w:color w:val="000000"/>
          <w:sz w:val="24"/>
          <w:szCs w:val="24"/>
        </w:rPr>
        <w:t xml:space="preserve">. Արգելվում է չորացնելու նպատակով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և սարքավորումների տաք մակերեսներին կախել հագուստ կամ այլ այրվող նյութեր: Հագուստի և կոշկեղենի չորացման համար պետք է սարքավորվեն հատուկ տարածքներ:</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352</w:t>
      </w:r>
      <w:r w:rsidR="00FB5CC7" w:rsidRPr="001F3FDB">
        <w:rPr>
          <w:rFonts w:ascii="GHEA Grapalat" w:eastAsia="GHEA Grapalat" w:hAnsi="GHEA Grapalat" w:cs="GHEA Grapalat"/>
          <w:color w:val="000000"/>
          <w:sz w:val="24"/>
          <w:szCs w:val="24"/>
        </w:rPr>
        <w:t>. Մինչև աշխատանքների սկիզբը բանվորը պարտավոր է ստուգել աշխատանքային տեղի վիճակը, ինչպես նաև սարքավորումների, մեքենաների և գործիքների համապատասխանությունը նախատեսվող աշխատանքներին, թերությունների հայտնաբերման դեպքում դրանք պետք է անհապաղ վերացվեն: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353</w:t>
      </w:r>
      <w:r w:rsidR="00FB5CC7" w:rsidRPr="001F3FDB">
        <w:rPr>
          <w:rFonts w:ascii="GHEA Grapalat" w:eastAsia="GHEA Grapalat" w:hAnsi="GHEA Grapalat" w:cs="GHEA Grapalat"/>
          <w:color w:val="000000"/>
          <w:sz w:val="24"/>
          <w:szCs w:val="24"/>
        </w:rPr>
        <w:t>. Անցումները, միջանցքները, սանդղավանդակները, ելքերը, մուտքերը, հրշեջ միջոցները, վթարային պահեստները չի թույլատրվում խցանել (փակել) որևէ առարկաներով, նյութերով և սարքավորումներով: Չի թույլատրվում պահեստների, պահարանների և արհեստանոցների սարքերը և սարքավորումները պահել սանդղավանդակների տակ: Պահուստային սարքերը, սարքավորումը, նյութերը և այլ արժեքավոր իրերը պետք է պահեստավորվեն հատուկ տարածքներում:</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354</w:t>
      </w:r>
      <w:r w:rsidR="00FB5CC7" w:rsidRPr="001F3FDB">
        <w:rPr>
          <w:rFonts w:ascii="GHEA Grapalat" w:eastAsia="GHEA Grapalat" w:hAnsi="GHEA Grapalat" w:cs="GHEA Grapalat"/>
          <w:color w:val="000000"/>
          <w:sz w:val="24"/>
          <w:szCs w:val="24"/>
        </w:rPr>
        <w:t>. Տարածքների դռները պետք է բացվեն մոտակա ելքերի ուղղությամբ:</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355</w:t>
      </w:r>
      <w:r w:rsidR="00FB5CC7" w:rsidRPr="001F3FDB">
        <w:rPr>
          <w:rFonts w:ascii="GHEA Grapalat" w:eastAsia="GHEA Grapalat" w:hAnsi="GHEA Grapalat" w:cs="GHEA Grapalat"/>
          <w:color w:val="000000"/>
          <w:sz w:val="24"/>
          <w:szCs w:val="24"/>
        </w:rPr>
        <w:t>. Ցուրտ բնակլիմայական պայմաններում տարածքների մուտքերը պետք է ունենան հուսալի փակվող դռներ, պաշտպանիչ պատեր, ջերմության խնայողության համար նախատեսվող այլ միջոցներ:</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356</w:t>
      </w:r>
      <w:r w:rsidR="00FB5CC7" w:rsidRPr="001F3FDB">
        <w:rPr>
          <w:rFonts w:ascii="GHEA Grapalat" w:eastAsia="GHEA Grapalat" w:hAnsi="GHEA Grapalat" w:cs="GHEA Grapalat"/>
          <w:color w:val="000000"/>
          <w:sz w:val="24"/>
          <w:szCs w:val="24"/>
        </w:rPr>
        <w:t>. Արտադրական և կենցաղային տարածքները, ինչպես նաև հիմնական և օժանդակ արտադրամասերի հրապարակները պետք է մշտապես մաքուր և բարեկարգված լինեն: Արգելվում է հատակի, կառույցների մաքրումը դյուրավառ հեղուկների օգնությամբ:</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357</w:t>
      </w:r>
      <w:r w:rsidR="00FB5CC7" w:rsidRPr="001F3FDB">
        <w:rPr>
          <w:rFonts w:ascii="GHEA Grapalat" w:eastAsia="GHEA Grapalat" w:hAnsi="GHEA Grapalat" w:cs="GHEA Grapalat"/>
          <w:color w:val="000000"/>
          <w:sz w:val="24"/>
          <w:szCs w:val="24"/>
        </w:rPr>
        <w:t>. Լուսամուտները, ինչպես նաև այլ լույսի աղբյուրները պետք է սարքավորվեն դյուրին կերպով բացվող փականներով: Արտադրական տարածքների լուսամուտները պետք է սարքավորվեն հեռակառավարման սարքերով և լուսամուտների սպասարկման հարթակներով:</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358</w:t>
      </w:r>
      <w:r w:rsidR="00FB5CC7" w:rsidRPr="001F3FDB">
        <w:rPr>
          <w:rFonts w:ascii="GHEA Grapalat" w:eastAsia="GHEA Grapalat" w:hAnsi="GHEA Grapalat" w:cs="GHEA Grapalat"/>
          <w:color w:val="000000"/>
          <w:sz w:val="24"/>
          <w:szCs w:val="24"/>
        </w:rPr>
        <w:t xml:space="preserve">. Արտադրական տարածքներում և օբյեկտներում ձայնի (աղմուկի) համարժեքային մակարդակները պետք է համապատասխանեն քաղաքաշինության բնագավառում Հայաստանի Հանրապետության պետական կառավարման լիազոր մարմնի կողմից </w:t>
      </w:r>
      <w:r w:rsidR="00FB5CC7" w:rsidRPr="001F3FDB">
        <w:rPr>
          <w:rFonts w:ascii="GHEA Grapalat" w:eastAsia="GHEA Grapalat" w:hAnsi="GHEA Grapalat" w:cs="GHEA Grapalat"/>
          <w:color w:val="000000"/>
          <w:sz w:val="24"/>
          <w:szCs w:val="24"/>
        </w:rPr>
        <w:lastRenderedPageBreak/>
        <w:t>հաստատված «ՀՀՇՆ 22–04–2014 «Պաշտպանություն աղմուկից» շինարարական նորմեր»-ին: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359</w:t>
      </w:r>
      <w:r w:rsidR="00FB5CC7" w:rsidRPr="001F3FDB">
        <w:rPr>
          <w:rFonts w:ascii="GHEA Grapalat" w:eastAsia="GHEA Grapalat" w:hAnsi="GHEA Grapalat" w:cs="GHEA Grapalat"/>
          <w:color w:val="000000"/>
          <w:sz w:val="24"/>
          <w:szCs w:val="24"/>
        </w:rPr>
        <w:t>. ՄԳ-ի օբյեկտներում տեղադրվող տեխնոլոգիական սարքավորումներն իրենց բնութագրով պետք է համապատասխանեն սանիտարական նորմերի պահանջներին: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360</w:t>
      </w:r>
      <w:r w:rsidR="00FB5CC7" w:rsidRPr="001F3FDB">
        <w:rPr>
          <w:rFonts w:ascii="GHEA Grapalat" w:eastAsia="GHEA Grapalat" w:hAnsi="GHEA Grapalat" w:cs="GHEA Grapalat"/>
          <w:color w:val="000000"/>
          <w:sz w:val="24"/>
          <w:szCs w:val="24"/>
        </w:rPr>
        <w:t xml:space="preserve">. Արտադրական տարածքներում սարքերի և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տեղակայումը (տեղադրումը) պետք է ապահովի դրանց սպասարկման</w:t>
      </w:r>
      <w:r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նորոգման և զննման անվտանգությունը:</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361</w:t>
      </w:r>
      <w:r w:rsidR="00FB5CC7" w:rsidRPr="001F3FDB">
        <w:rPr>
          <w:rFonts w:ascii="GHEA Grapalat" w:eastAsia="GHEA Grapalat" w:hAnsi="GHEA Grapalat" w:cs="GHEA Grapalat"/>
          <w:color w:val="000000"/>
          <w:sz w:val="24"/>
          <w:szCs w:val="24"/>
        </w:rPr>
        <w:t>. 85 դԲ և բարձր ձայնի ճնշման մակարդակով գոտիները պետք է սարքավորվեն անվտանգության նշաններով: Այդ գոտիներում աշխատողներին կազմակերպության ղեկավարությունը պարտավոր է տրամադրել ԱՊՄ: Արգելվում է մարդկանց ներկայությունը, նույնիսկ կարճատև ժամանակով, 135 դԲ ձայնի ճնշման մակարդակով տարածքներում:</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362</w:t>
      </w:r>
      <w:r w:rsidR="00FB5CC7" w:rsidRPr="001F3FDB">
        <w:rPr>
          <w:rFonts w:ascii="GHEA Grapalat" w:eastAsia="GHEA Grapalat" w:hAnsi="GHEA Grapalat" w:cs="GHEA Grapalat"/>
          <w:color w:val="000000"/>
          <w:sz w:val="24"/>
          <w:szCs w:val="24"/>
        </w:rPr>
        <w:t>. ՄԳ-ի օբյեկտները շահագործման ընդունելուց առաջ դրանց փորձարկման ընթացքում պետք է ստուգվեն տեղադրվող սարքավորումների բնութագրերը` ըստ ձայնի ճնշման մակարդակի, ինչպես նաև ձայնի ճնշման մակարդակները ՄԳ-ի օբյեկտների տարածքում, արդյունաբերական հրապարակներում</w:t>
      </w:r>
      <w:r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Եթե չափումների արդյունքում պարզվի, որ ձայնի ճնշման մակարդակները գերազանցում են քաղաքաշինության բնագավառում Հայաստանի Հանրապետության պետական կառավարման լիազոր մարմնի կողմից հաստատված «ՀՀՇՆ 22–04–2014 «Պաշտպանություն աղմուկից» շինարարական նորմեր» թույլատրելի նորմերը, ապա անհրաժեշտ է անցկացնել շինարարական նախագծի փորձաքննություն և բողոքագիր-վնասապահանջ ներկայացնել արտադրող գործարաններին, նախագծող և շինարարական կազմակերպություններին: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363</w:t>
      </w:r>
      <w:r w:rsidR="00FB5CC7" w:rsidRPr="001F3FDB">
        <w:rPr>
          <w:rFonts w:ascii="GHEA Grapalat" w:eastAsia="GHEA Grapalat" w:hAnsi="GHEA Grapalat" w:cs="GHEA Grapalat"/>
          <w:color w:val="000000"/>
          <w:sz w:val="24"/>
          <w:szCs w:val="24"/>
        </w:rPr>
        <w:t>. Աշխատանքային տեղերում սարքավորումների բնութագրերի` ըստ ձայնի ճնշման մակարդակների չափման մեթոդները պետք է համապատասխանեն «Չափումների միասնականության ապահովման մասին» ՀՀ օրենքի պահանջներին: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364</w:t>
      </w:r>
      <w:r w:rsidR="00FB5CC7" w:rsidRPr="001F3FDB">
        <w:rPr>
          <w:rFonts w:ascii="GHEA Grapalat" w:eastAsia="GHEA Grapalat" w:hAnsi="GHEA Grapalat" w:cs="GHEA Grapalat"/>
          <w:color w:val="000000"/>
          <w:sz w:val="24"/>
          <w:szCs w:val="24"/>
        </w:rPr>
        <w:t>. Եթե աշխատանքային տեղերում և տեխնոլոգիական սարքավորումների շահագործման տարածքներում ձայնի ճնշման մակարդակը գերազանցում քաղաքաշինության բնագավառում Հայաստանի Հանրապետության պետական կառավարման լիազոր մարմնի կողմից հաստատված «ՀՀՇՆ 22–04–2014 «Պաշտպանություն աղմուկից» շինարարական նորմեր» թույլատրվող նորմերը, ապա անհրաժեշտ է անցկացնել համապատասխան փորձաքննություն և միջոցներ ձեռնարկել շահագործման ընթացքում ձայնի ճնշման մակարդակի նվազեցման ուղղությամբ` ըստ քաղաքաշինության բնագավառում Հայաստանի Հանրապետության պետական կառավարման լիազոր մարմնի կողմից հաստատված «ՀՀՇՆ 22–04–2014 «Պաշտպանություն աղմուկից» շինարարական նորմեր»-ի:</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365</w:t>
      </w:r>
      <w:r w:rsidR="00FB5CC7" w:rsidRPr="001F3FDB">
        <w:rPr>
          <w:rFonts w:ascii="GHEA Grapalat" w:eastAsia="GHEA Grapalat" w:hAnsi="GHEA Grapalat" w:cs="GHEA Grapalat"/>
          <w:color w:val="000000"/>
          <w:sz w:val="24"/>
          <w:szCs w:val="24"/>
        </w:rPr>
        <w:t>. Ձայնի ճնշման մակարդակն արտադրական տարածքներում պետք է կանոնավոր կերպով վերահսկվի, ինչպես նաև հիմնանորոգման և տեխնոլոգիական սարքավորումների վերազինման աշխատանքներից հետո:</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366</w:t>
      </w:r>
      <w:r w:rsidR="00FB5CC7" w:rsidRPr="001F3FDB">
        <w:rPr>
          <w:rFonts w:ascii="GHEA Grapalat" w:eastAsia="GHEA Grapalat" w:hAnsi="GHEA Grapalat" w:cs="GHEA Grapalat"/>
          <w:color w:val="000000"/>
          <w:sz w:val="24"/>
          <w:szCs w:val="24"/>
        </w:rPr>
        <w:t>. ՃԿ-ի և ԳԲ կայանի անձնակազմը, որը աշխատում է բարձր աղմուկի պայմաններում, ենթակա է պարբերական բժշկական ստուգման: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367</w:t>
      </w:r>
      <w:r w:rsidR="00FB5CC7" w:rsidRPr="001F3FDB">
        <w:rPr>
          <w:rFonts w:ascii="GHEA Grapalat" w:eastAsia="GHEA Grapalat" w:hAnsi="GHEA Grapalat" w:cs="GHEA Grapalat"/>
          <w:color w:val="000000"/>
          <w:sz w:val="24"/>
          <w:szCs w:val="24"/>
        </w:rPr>
        <w:t>. Վիբրացիոն գործիքներ օգտագործելու ընթացքում աշխատողների ձեռքերին փոխանցվող ընդհանուր տեխնոլոգիական վիբրացիայի, տրանսպորտային վիբրացիայի մակարդակները չպետք է գերազանցեն ԳՕՍՏ 12.1.012-2004-ով սահմանված նորմերը:</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368</w:t>
      </w:r>
      <w:r w:rsidR="00FB5CC7" w:rsidRPr="001F3FDB">
        <w:rPr>
          <w:rFonts w:ascii="GHEA Grapalat" w:eastAsia="GHEA Grapalat" w:hAnsi="GHEA Grapalat" w:cs="GHEA Grapalat"/>
          <w:color w:val="000000"/>
          <w:sz w:val="24"/>
          <w:szCs w:val="24"/>
        </w:rPr>
        <w:t>. Աշխատանքի վիբրաանվտանգ պայմանները պետք է ապահովվեն վիբրաանվտանգ գործիքների և սարքավորումների, վիբրացիայի տարածման ուղիների վրա վիբրապաշտպանության միջոցների, ինչպես նաև կազմակերպչատեխնիկական միջոցառումների կիրառմամբ:</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369</w:t>
      </w:r>
      <w:r w:rsidR="00FB5CC7" w:rsidRPr="001F3FDB">
        <w:rPr>
          <w:rFonts w:ascii="GHEA Grapalat" w:eastAsia="GHEA Grapalat" w:hAnsi="GHEA Grapalat" w:cs="GHEA Grapalat"/>
          <w:color w:val="000000"/>
          <w:sz w:val="24"/>
          <w:szCs w:val="24"/>
        </w:rPr>
        <w:t>. Ձայնի ճնշման և վիբրացիայի մակարդակները ենթակա են ստուգման, որի արդյունքները գրանցվում են աշխատանքի պայմանների սանիտարատեխնիկական վիճակի անձնագրում:</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370</w:t>
      </w:r>
      <w:r w:rsidR="00FB5CC7" w:rsidRPr="001F3FDB">
        <w:rPr>
          <w:rFonts w:ascii="GHEA Grapalat" w:eastAsia="GHEA Grapalat" w:hAnsi="GHEA Grapalat" w:cs="GHEA Grapalat"/>
          <w:color w:val="000000"/>
          <w:sz w:val="24"/>
          <w:szCs w:val="24"/>
        </w:rPr>
        <w:t>. Արտադրական տարածքներում աշխատանքային գոտում վնասակար գազերի և գոլորշու պարունակությունը չպետք է գերազանցի աշխատանքային գոտու ՍԹԿ-ն: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371</w:t>
      </w:r>
      <w:r w:rsidR="00FB5CC7" w:rsidRPr="001F3FDB">
        <w:rPr>
          <w:rFonts w:ascii="GHEA Grapalat" w:eastAsia="GHEA Grapalat" w:hAnsi="GHEA Grapalat" w:cs="GHEA Grapalat"/>
          <w:color w:val="000000"/>
          <w:sz w:val="24"/>
          <w:szCs w:val="24"/>
        </w:rPr>
        <w:t>. Վնասակար նյութերի թափանցումը և տարածումը պետք է կանխել ՄԳ օբյեկտների ռացիոնալ տեղակայման և արտադրական գործընթացի կազմակերպման միջոցով (հերմետիկացում, ջերմամեկուսացում, փչամաքրման գծերը տարածքներից դուրս բերում, օդափոխման համակարգի արդյունավետ աշխատանք, օդային միջավայրի հսկողություն):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372</w:t>
      </w:r>
      <w:r w:rsidR="00FB5CC7" w:rsidRPr="001F3FDB">
        <w:rPr>
          <w:rFonts w:ascii="GHEA Grapalat" w:eastAsia="GHEA Grapalat" w:hAnsi="GHEA Grapalat" w:cs="GHEA Grapalat"/>
          <w:color w:val="000000"/>
          <w:sz w:val="24"/>
          <w:szCs w:val="24"/>
        </w:rPr>
        <w:t>. Արտադրական տարածքները պետք է ունենան օդափոխման սարքավորումներ (լուսամուտների բացվող փեղկեր և այլն): Բացվող փեղկերի քանակությունը և դրանց մակերեսը որոշվում է նախագծով:</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373</w:t>
      </w:r>
      <w:r w:rsidR="00FB5CC7" w:rsidRPr="001F3FDB">
        <w:rPr>
          <w:rFonts w:ascii="GHEA Grapalat" w:eastAsia="GHEA Grapalat" w:hAnsi="GHEA Grapalat" w:cs="GHEA Grapalat"/>
          <w:color w:val="000000"/>
          <w:sz w:val="24"/>
          <w:szCs w:val="24"/>
        </w:rPr>
        <w:t xml:space="preserve">. Աշխատանքային տեղերի, սարքավորումների միջև անցումների, աստիճանների, կառավարման վահանակների ու ՉՀՍ և Ա-ի լուսավորությունը, արտադրական հրապարակների աշխատանքային, տեղական վթարային և </w:t>
      </w:r>
      <w:r w:rsidRPr="001F3FDB">
        <w:rPr>
          <w:rFonts w:ascii="GHEA Grapalat" w:eastAsia="GHEA Grapalat" w:hAnsi="GHEA Grapalat" w:cs="GHEA Grapalat"/>
          <w:color w:val="000000"/>
          <w:sz w:val="24"/>
          <w:szCs w:val="24"/>
        </w:rPr>
        <w:t>տարհանման ուղիների</w:t>
      </w:r>
      <w:r w:rsidR="00FB5CC7" w:rsidRPr="001F3FDB">
        <w:rPr>
          <w:rFonts w:ascii="GHEA Grapalat" w:eastAsia="GHEA Grapalat" w:hAnsi="GHEA Grapalat" w:cs="GHEA Grapalat"/>
          <w:color w:val="000000"/>
          <w:sz w:val="24"/>
          <w:szCs w:val="24"/>
        </w:rPr>
        <w:t xml:space="preserve"> լուսավորությունը պետք է համապատասխանեն քաղաքաշինության բնագավառում Հայաստանի Հանրապետության պետական կառավարման լիազոր մարմնի կողմից հաստատված «ՀՀՇՆ 22-03-2017 «Արհեստական և բնական լուսավորում» շինարարական նորմերը»-ով սահմանված թույլատրելի նորմերին: Աշխատանքային տարածքների լուսատեխնիկական սարքերը և լուսատուները պետք է համապատասխանեն տարածքի հրդեհավտանգավորության և պայթյունավտանգավորության կարգին, պահպանվեն տեխնիկապես սարքին վիճակում և ունենան հեռակառավարման համակարգ:</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374</w:t>
      </w:r>
      <w:r w:rsidR="00FB5CC7" w:rsidRPr="001F3FDB">
        <w:rPr>
          <w:rFonts w:ascii="GHEA Grapalat" w:eastAsia="GHEA Grapalat" w:hAnsi="GHEA Grapalat" w:cs="GHEA Grapalat"/>
          <w:color w:val="000000"/>
          <w:sz w:val="24"/>
          <w:szCs w:val="24"/>
        </w:rPr>
        <w:t>. ՄԳ օբյեկտների տարածքներում պետք է միջոցներ ձեռնարկվեն բնական լուսավորությունն առավելապես օգտագործելու ուղղությամբ:</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375</w:t>
      </w:r>
      <w:r w:rsidR="00FB5CC7" w:rsidRPr="001F3FDB">
        <w:rPr>
          <w:rFonts w:ascii="GHEA Grapalat" w:eastAsia="GHEA Grapalat" w:hAnsi="GHEA Grapalat" w:cs="GHEA Grapalat"/>
          <w:color w:val="000000"/>
          <w:sz w:val="24"/>
          <w:szCs w:val="24"/>
        </w:rPr>
        <w:t>. Եթե օբյեկտներում առկա է թույլատրվող սանիտարական նորմերը գերազանցող վնասակարության աղբյուր հանդիսացող սարքավորում, ապա այդ տարածքներում տեղադրվում են ԿՊՄ, որոնք կանխարգելում կամ նվազեցնում են վնասակար արտադրական գործոնների ազդեցությունը:</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376</w:t>
      </w:r>
      <w:r w:rsidR="00FB5CC7" w:rsidRPr="001F3FDB">
        <w:rPr>
          <w:rFonts w:ascii="GHEA Grapalat" w:eastAsia="GHEA Grapalat" w:hAnsi="GHEA Grapalat" w:cs="GHEA Grapalat"/>
          <w:color w:val="000000"/>
          <w:sz w:val="24"/>
          <w:szCs w:val="24"/>
        </w:rPr>
        <w:t>. Աշխատանքի պայմանների բարելավման և վնասարար արտադրական գործոնների ազդեցությունը նվազեցնելու միջոցները պետք է հայտնաբերվեն անձնագրավորման ընթացքում և գրանցվեն Աշխատանքի պայմանների, պաշտպանության և սանիտարիայի բարելավման միջոցառումների համալիր նախագծում:</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377</w:t>
      </w:r>
      <w:r w:rsidR="00FB5CC7" w:rsidRPr="001F3FDB">
        <w:rPr>
          <w:rFonts w:ascii="GHEA Grapalat" w:eastAsia="GHEA Grapalat" w:hAnsi="GHEA Grapalat" w:cs="GHEA Grapalat"/>
          <w:color w:val="000000"/>
          <w:sz w:val="24"/>
          <w:szCs w:val="24"/>
        </w:rPr>
        <w:t>. Սանիտարական և կենցաղային նպատակների համար նախատեսված տարածքներն անհրաժեշտ է ամեն օր մաքրել և օդափոխել:</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D5619">
      <w:pPr>
        <w:pStyle w:val="1"/>
        <w:rPr>
          <w:szCs w:val="24"/>
        </w:rPr>
      </w:pPr>
      <w:bookmarkStart w:id="31" w:name="_Toc117763424"/>
      <w:r w:rsidRPr="001F3FDB">
        <w:rPr>
          <w:szCs w:val="24"/>
        </w:rPr>
        <w:t>ԳԼՈՒԽ 24. ԱՐՏԱԴՐԱԿԱՆ ՍԱՆԻՏԱՐԻԱՅԻ ԼԱԲՈՐԱՏՈՐԻԱ</w:t>
      </w:r>
      <w:bookmarkEnd w:id="31"/>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378</w:t>
      </w:r>
      <w:r w:rsidR="00FB5CC7" w:rsidRPr="001F3FDB">
        <w:rPr>
          <w:rFonts w:ascii="GHEA Grapalat" w:eastAsia="GHEA Grapalat" w:hAnsi="GHEA Grapalat" w:cs="GHEA Grapalat"/>
          <w:color w:val="000000"/>
          <w:sz w:val="24"/>
          <w:szCs w:val="24"/>
        </w:rPr>
        <w:t>. Գազի տեղափոխման կազմակերպություններում կազմակերպվում են արտադրական սանիտարիայի լաբորատորիաներ (ԱՍԼ): Դրանց գործառույթները, զինվածությունը և անձնակազմը որոշվում են կազմակերպության ղեկավարի հրամանով:</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379</w:t>
      </w:r>
      <w:r w:rsidR="00FB5CC7" w:rsidRPr="001F3FDB">
        <w:rPr>
          <w:rFonts w:ascii="GHEA Grapalat" w:eastAsia="GHEA Grapalat" w:hAnsi="GHEA Grapalat" w:cs="GHEA Grapalat"/>
          <w:color w:val="000000"/>
          <w:sz w:val="24"/>
          <w:szCs w:val="24"/>
        </w:rPr>
        <w:t>. ԱՍԼ-ում կիրառվող աշխատանքի պայմանների ուսումնասիրության մեթոդները սահմանվում են կազմակերպության ստանդարտներով:</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380</w:t>
      </w:r>
      <w:r w:rsidR="00FB5CC7" w:rsidRPr="001F3FDB">
        <w:rPr>
          <w:rFonts w:ascii="GHEA Grapalat" w:eastAsia="GHEA Grapalat" w:hAnsi="GHEA Grapalat" w:cs="GHEA Grapalat"/>
          <w:color w:val="000000"/>
          <w:sz w:val="24"/>
          <w:szCs w:val="24"/>
        </w:rPr>
        <w:t>. ԱՍԼ-ն ստեղծվում է աշխատանքի սանիտարահիգիենիկ պայմանների ուսումնասիրության և շրջակա միջավայրի պաշտպանության, աշխատողների, բնակչության և շրջակա միջավայրի վրա վտանգավոր և վնասակար արտադրական գործոնների ազդեցության կարգավորման և կանխարգելման վերաբերյալ գործնական խորհուրդներ տալու նպատակով:</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381</w:t>
      </w:r>
      <w:r w:rsidR="00FB5CC7" w:rsidRPr="001F3FDB">
        <w:rPr>
          <w:rFonts w:ascii="GHEA Grapalat" w:eastAsia="GHEA Grapalat" w:hAnsi="GHEA Grapalat" w:cs="GHEA Grapalat"/>
          <w:color w:val="000000"/>
          <w:sz w:val="24"/>
          <w:szCs w:val="24"/>
        </w:rPr>
        <w:t>. ԱՍԼ-ն կատարում է տարածքների, արդյունաբերական հրապարակների, օբյեկտների տարածքի աշխատանքային գոտիների` օդում վնասակար նյութերի պարունակության ծրագրային և վթարային ստուգումներ, վերահսկում է աղմուկի, վիբրացիայի, լուսավորության մակարդակները սանիտարաանվտանգության գոտում, ինչպես նաև իրականացնում է կոյուղային ջրերի և մաքրման կառույցների, հողի և ջրավազանների մաքրության հսկողություն: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382</w:t>
      </w:r>
      <w:r w:rsidR="00FB5CC7" w:rsidRPr="001F3FDB">
        <w:rPr>
          <w:rFonts w:ascii="GHEA Grapalat" w:eastAsia="GHEA Grapalat" w:hAnsi="GHEA Grapalat" w:cs="GHEA Grapalat"/>
          <w:color w:val="000000"/>
          <w:sz w:val="24"/>
          <w:szCs w:val="24"/>
        </w:rPr>
        <w:t>. ԱՍԼ-ն իրականացնում է աշխատանքի պայմանների սանիտարատեխնիկական անձնագրավորում` համաձայն կազմակերպության կողմից հաստատված անձնագրավորվող օբյեկտների ցանկի:</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383</w:t>
      </w:r>
      <w:r w:rsidR="00FB5CC7" w:rsidRPr="001F3FDB">
        <w:rPr>
          <w:rFonts w:ascii="GHEA Grapalat" w:eastAsia="GHEA Grapalat" w:hAnsi="GHEA Grapalat" w:cs="GHEA Grapalat"/>
          <w:color w:val="000000"/>
          <w:sz w:val="24"/>
          <w:szCs w:val="24"/>
        </w:rPr>
        <w:t>. Լաբորատորիայի աշխատանքի արդյունքներով կազմակերպության ղեկավարությունը մշակում և իրականացնում է աշխատանքի պայմանների բարելավմանը և առողջացմանն ուղղված միջոցառումներ:</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D5619">
      <w:pPr>
        <w:pStyle w:val="1"/>
        <w:rPr>
          <w:szCs w:val="24"/>
        </w:rPr>
      </w:pPr>
      <w:bookmarkStart w:id="32" w:name="_Toc117763425"/>
      <w:r w:rsidRPr="001F3FDB">
        <w:rPr>
          <w:szCs w:val="24"/>
        </w:rPr>
        <w:t>ԳԼՈՒԽ 25. ՄԳ-Ի ՕԲՅԵԿՏՆԵՐԻ ՋԵՌՈՒՑՈՒՄ, ՕԴԱՓՈԽՈՒՄ ԵՎ ՕԴԻ ԼԱՎՈՐԱԿՈՒՄ</w:t>
      </w:r>
      <w:bookmarkEnd w:id="32"/>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384</w:t>
      </w:r>
      <w:r w:rsidR="00FB5CC7" w:rsidRPr="001F3FDB">
        <w:rPr>
          <w:rFonts w:ascii="GHEA Grapalat" w:eastAsia="GHEA Grapalat" w:hAnsi="GHEA Grapalat" w:cs="GHEA Grapalat"/>
          <w:color w:val="000000"/>
          <w:sz w:val="24"/>
          <w:szCs w:val="24"/>
        </w:rPr>
        <w:t xml:space="preserve">. Ջեռուցման, օդափոխման և օդի լավորակման համակարգերը պետք է ապահովեն արտադրական տարածքներում քաղաքաշինության բնագավառում Հայաստանի </w:t>
      </w:r>
      <w:r w:rsidR="00FB5CC7" w:rsidRPr="001F3FDB">
        <w:rPr>
          <w:rFonts w:ascii="GHEA Grapalat" w:eastAsia="GHEA Grapalat" w:hAnsi="GHEA Grapalat" w:cs="GHEA Grapalat"/>
          <w:color w:val="000000"/>
          <w:sz w:val="24"/>
          <w:szCs w:val="24"/>
        </w:rPr>
        <w:lastRenderedPageBreak/>
        <w:t>Հանրապետության պետական կառավարման լիազոր մարմնի կողմից հաստատված ՀՀՇՆ IV-12.02.01-04 «Ջեռուցում, օդափոխում և օդի լավորակում» շինարարական նորմերով և ՀՀ կառավարության 2006 թվականի փետրվարի 2-ի «Բնակավայրերում մթնոլորտային օդն աղտոտող նյութերի սահմանային թույլատրելի խտությունների (կոնցենտրացիաների-ՍԹԿ) նորմատիվները հաստատելու մասին» N 160-Ն որոշմամբ սահմանված պահանջները:</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385</w:t>
      </w:r>
      <w:r w:rsidR="00FB5CC7" w:rsidRPr="001F3FDB">
        <w:rPr>
          <w:rFonts w:ascii="GHEA Grapalat" w:eastAsia="GHEA Grapalat" w:hAnsi="GHEA Grapalat" w:cs="GHEA Grapalat"/>
          <w:color w:val="000000"/>
          <w:sz w:val="24"/>
          <w:szCs w:val="24"/>
        </w:rPr>
        <w:t>. Ջեռուցման, օդափոխման և օդի լավորակման համակարգերը վերազինվում են` համաձայն մշակված և հաստատված նախագծի:</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386</w:t>
      </w:r>
      <w:r w:rsidR="00FB5CC7" w:rsidRPr="001F3FDB">
        <w:rPr>
          <w:rFonts w:ascii="GHEA Grapalat" w:eastAsia="GHEA Grapalat" w:hAnsi="GHEA Grapalat" w:cs="GHEA Grapalat"/>
          <w:color w:val="000000"/>
          <w:sz w:val="24"/>
          <w:szCs w:val="24"/>
        </w:rPr>
        <w:t>. Ջերմային ցանցերը, ջերմային կետերը և ջերմօգտագործող կայանքները պետք է շահագործվեն` համաձայն կազմակերպության ստանդարտներով սահմանված պահանջների:</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387</w:t>
      </w:r>
      <w:r w:rsidR="00FB5CC7" w:rsidRPr="001F3FDB">
        <w:rPr>
          <w:rFonts w:ascii="GHEA Grapalat" w:eastAsia="GHEA Grapalat" w:hAnsi="GHEA Grapalat" w:cs="GHEA Grapalat"/>
          <w:color w:val="000000"/>
          <w:sz w:val="24"/>
          <w:szCs w:val="24"/>
        </w:rPr>
        <w:t xml:space="preserve">. ՄԳ օբյեկտների տարածքները, որտեղ տեխնոլոգիական սարքերի` աշխատանքի ժամանակ անջատվող ջերմության քանակությունը կարող է ապահովել սենքի ներսում նորմալ ջերմաստիճանային ռեժիմ, ապա նման սենքերը պետք է սարքավորվեն </w:t>
      </w:r>
      <w:r w:rsidRPr="001F3FDB">
        <w:rPr>
          <w:rFonts w:ascii="GHEA Grapalat" w:eastAsia="GHEA Grapalat" w:hAnsi="GHEA Grapalat" w:cs="GHEA Grapalat"/>
          <w:color w:val="000000"/>
          <w:sz w:val="24"/>
          <w:szCs w:val="24"/>
        </w:rPr>
        <w:t>պահուստային</w:t>
      </w:r>
      <w:r w:rsidR="00FB5CC7" w:rsidRPr="001F3FDB">
        <w:rPr>
          <w:rFonts w:ascii="GHEA Grapalat" w:eastAsia="GHEA Grapalat" w:hAnsi="GHEA Grapalat" w:cs="GHEA Grapalat"/>
          <w:color w:val="000000"/>
          <w:sz w:val="24"/>
          <w:szCs w:val="24"/>
        </w:rPr>
        <w:t xml:space="preserve"> ջեռուցող սարքով, որը կապահովի նվազագույնը +5</w:t>
      </w:r>
      <w:r w:rsidR="00FB5CC7" w:rsidRPr="001F3FDB">
        <w:rPr>
          <w:rFonts w:ascii="GHEA Grapalat" w:eastAsia="GHEA Grapalat" w:hAnsi="GHEA Grapalat" w:cs="GHEA Grapalat"/>
          <w:color w:val="000000"/>
          <w:sz w:val="24"/>
          <w:szCs w:val="24"/>
          <w:vertAlign w:val="superscript"/>
        </w:rPr>
        <w:t>0</w:t>
      </w:r>
      <w:r w:rsidR="00FB5CC7" w:rsidRPr="001F3FDB">
        <w:rPr>
          <w:rFonts w:ascii="GHEA Grapalat" w:eastAsia="GHEA Grapalat" w:hAnsi="GHEA Grapalat" w:cs="GHEA Grapalat"/>
          <w:color w:val="000000"/>
          <w:sz w:val="24"/>
          <w:szCs w:val="24"/>
        </w:rPr>
        <w:t>C ջերմաստիճան սարքերի պարապուրդի կամ նորոգման ժամանակ:</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388</w:t>
      </w:r>
      <w:r w:rsidR="00FB5CC7" w:rsidRPr="001F3FDB">
        <w:rPr>
          <w:rFonts w:ascii="GHEA Grapalat" w:eastAsia="GHEA Grapalat" w:hAnsi="GHEA Grapalat" w:cs="GHEA Grapalat"/>
          <w:color w:val="000000"/>
          <w:sz w:val="24"/>
          <w:szCs w:val="24"/>
        </w:rPr>
        <w:t>. Արգելվում է օդի վերաշրջանառությունը ներծծող օդափոխության հետ համատեղ օդով ջեռուցում կազմակերպելու դեպքում, բացառությամբ այն դեպքերի, երբ համաձայն տեխնոլոգիայի արտադրամասի` օդային միջավայր վնասակար նյութեր չեն արտանետվում:</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389</w:t>
      </w:r>
      <w:r w:rsidR="00FB5CC7" w:rsidRPr="001F3FDB">
        <w:rPr>
          <w:rFonts w:ascii="GHEA Grapalat" w:eastAsia="GHEA Grapalat" w:hAnsi="GHEA Grapalat" w:cs="GHEA Grapalat"/>
          <w:color w:val="000000"/>
          <w:sz w:val="24"/>
          <w:szCs w:val="24"/>
        </w:rPr>
        <w:t>. Փոշու զգալի արտանետմամբ տարածքներում պետք է տեղադրվեն հարթ մակերեսներով ջեռուցող սարքեր:</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390</w:t>
      </w:r>
      <w:r w:rsidR="00FB5CC7" w:rsidRPr="001F3FDB">
        <w:rPr>
          <w:rFonts w:ascii="GHEA Grapalat" w:eastAsia="GHEA Grapalat" w:hAnsi="GHEA Grapalat" w:cs="GHEA Grapalat"/>
          <w:color w:val="000000"/>
          <w:sz w:val="24"/>
          <w:szCs w:val="24"/>
        </w:rPr>
        <w:t xml:space="preserve">. Հրդեհավտանգավոր և պայթյունավտանգավոր տարածքների հատակով անցնող ջեռուցող խողովակաշարերի արկղերը պետք է ամբողջովին ծածկվեն ավազով, իսկ ներքին բաժանարար պատերի տակով անցման տեղերը հուսալիորեն </w:t>
      </w:r>
      <w:r w:rsidRPr="001F3FDB">
        <w:rPr>
          <w:rFonts w:ascii="GHEA Grapalat" w:eastAsia="GHEA Grapalat" w:hAnsi="GHEA Grapalat" w:cs="GHEA Grapalat"/>
          <w:color w:val="000000"/>
          <w:sz w:val="24"/>
          <w:szCs w:val="24"/>
        </w:rPr>
        <w:t>խցափակ</w:t>
      </w:r>
      <w:r w:rsidR="00FB5CC7" w:rsidRPr="001F3FDB">
        <w:rPr>
          <w:rFonts w:ascii="GHEA Grapalat" w:eastAsia="GHEA Grapalat" w:hAnsi="GHEA Grapalat" w:cs="GHEA Grapalat"/>
          <w:color w:val="000000"/>
          <w:sz w:val="24"/>
          <w:szCs w:val="24"/>
        </w:rPr>
        <w:t>վեն: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391</w:t>
      </w:r>
      <w:r w:rsidR="00FB5CC7" w:rsidRPr="001F3FDB">
        <w:rPr>
          <w:rFonts w:ascii="GHEA Grapalat" w:eastAsia="GHEA Grapalat" w:hAnsi="GHEA Grapalat" w:cs="GHEA Grapalat"/>
          <w:color w:val="000000"/>
          <w:sz w:val="24"/>
          <w:szCs w:val="24"/>
        </w:rPr>
        <w:t>. 820 կկալ/մ</w:t>
      </w:r>
      <w:r w:rsidR="00FB5CC7" w:rsidRPr="001F3FDB">
        <w:rPr>
          <w:rFonts w:ascii="GHEA Grapalat" w:eastAsia="GHEA Grapalat" w:hAnsi="GHEA Grapalat" w:cs="GHEA Grapalat"/>
          <w:color w:val="000000"/>
          <w:sz w:val="24"/>
          <w:szCs w:val="24"/>
          <w:vertAlign w:val="superscript"/>
        </w:rPr>
        <w:t>3</w:t>
      </w:r>
      <w:r w:rsidR="00FB5CC7" w:rsidRPr="001F3FDB">
        <w:rPr>
          <w:color w:val="000000"/>
          <w:sz w:val="24"/>
          <w:szCs w:val="24"/>
        </w:rPr>
        <w:t> </w:t>
      </w:r>
      <w:r w:rsidR="00FB5CC7" w:rsidRPr="001F3FDB">
        <w:rPr>
          <w:rFonts w:ascii="GHEA Grapalat" w:eastAsia="GHEA Grapalat" w:hAnsi="GHEA Grapalat" w:cs="GHEA Grapalat"/>
          <w:color w:val="000000"/>
          <w:sz w:val="24"/>
          <w:szCs w:val="24"/>
        </w:rPr>
        <w:t>և բարձր ջերմարտադրությամբ տարածքներում պետք է տեղադրվեն աերացիոն լուսատուներ:</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392</w:t>
      </w:r>
      <w:r w:rsidR="00FB5CC7" w:rsidRPr="001F3FDB">
        <w:rPr>
          <w:rFonts w:ascii="GHEA Grapalat" w:eastAsia="GHEA Grapalat" w:hAnsi="GHEA Grapalat" w:cs="GHEA Grapalat"/>
          <w:color w:val="000000"/>
          <w:sz w:val="24"/>
          <w:szCs w:val="24"/>
        </w:rPr>
        <w:t>. Օդափոխման և օդի լավորակման համակարգերը պետք է սպասարկի հատուկ ուսուցում անցած անձնակազմ:</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393</w:t>
      </w:r>
      <w:r w:rsidR="00FB5CC7" w:rsidRPr="001F3FDB">
        <w:rPr>
          <w:rFonts w:ascii="GHEA Grapalat" w:eastAsia="GHEA Grapalat" w:hAnsi="GHEA Grapalat" w:cs="GHEA Grapalat"/>
          <w:color w:val="000000"/>
          <w:sz w:val="24"/>
          <w:szCs w:val="24"/>
        </w:rPr>
        <w:t>. Օդափոխման և օդի լավորակման համակարգերի անվտանգ շահագործման համար պատասխանատու անձը պետք է լինի ԻՏԱ, որը նշանակվում է կազմակերպության ղեկավարի հրամանով:</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394</w:t>
      </w:r>
      <w:r w:rsidR="00FB5CC7" w:rsidRPr="001F3FDB">
        <w:rPr>
          <w:rFonts w:ascii="GHEA Grapalat" w:eastAsia="GHEA Grapalat" w:hAnsi="GHEA Grapalat" w:cs="GHEA Grapalat"/>
          <w:color w:val="000000"/>
          <w:sz w:val="24"/>
          <w:szCs w:val="24"/>
        </w:rPr>
        <w:t>. Օդափոխման և օդի լավորակման համակարգերի սպասարկման իրավունք չունեցող մարդկանց մուտքն օդափոխման խցիկներ խստիվ արգելվում է, չի թույլատրվում այդ տարածքներն օգտագործել այլ նպատակներով:</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395</w:t>
      </w:r>
      <w:r w:rsidR="00FB5CC7" w:rsidRPr="001F3FDB">
        <w:rPr>
          <w:rFonts w:ascii="GHEA Grapalat" w:eastAsia="GHEA Grapalat" w:hAnsi="GHEA Grapalat" w:cs="GHEA Grapalat"/>
          <w:color w:val="000000"/>
          <w:sz w:val="24"/>
          <w:szCs w:val="24"/>
        </w:rPr>
        <w:t>. Օդափոխման և օդի լավորակման համակարգերի վերաբերյալ կազմվում են անձնագիր և շահագործման ու նորոգման մատյան: Համակարգի վիճակը զննվում է առնվազն հերթափոխը մեկ անգամ, իսկ արդյունքները գրանցվում են մատյանում: Հայտնաբերված անսարքություններն անհապաղ վերացվում են, ինչի մասին տեղեկացնում են կարգավարին և արտադրամասի ղեկավարությանը:</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396</w:t>
      </w:r>
      <w:r w:rsidR="00FB5CC7" w:rsidRPr="001F3FDB">
        <w:rPr>
          <w:rFonts w:ascii="GHEA Grapalat" w:eastAsia="GHEA Grapalat" w:hAnsi="GHEA Grapalat" w:cs="GHEA Grapalat"/>
          <w:color w:val="000000"/>
          <w:sz w:val="24"/>
          <w:szCs w:val="24"/>
        </w:rPr>
        <w:t>. Օդափոխման համակարգերի տեխնիկական վիճակը և աշխատանքի արդյունավետությունն ստուգվում է մասնագիտացված գործարկող-կարգաբերող կազմակերպության կողմից` ըստ ժամանակացույցի, առնվազն տարին մեկ անգամ` համաձայն քաղաքաշինության բնագավառում Հայաստանի Հանրապետության պետական կառավարման լիազոր մարմնի կողմից հաստատված ՀՀՇՆ IV-12.02.01-04 «Ջեռուցում, օդափոխում և օդի լավորակում» շինարարական նորմերին: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397</w:t>
      </w:r>
      <w:r w:rsidR="00FB5CC7" w:rsidRPr="001F3FDB">
        <w:rPr>
          <w:rFonts w:ascii="GHEA Grapalat" w:eastAsia="GHEA Grapalat" w:hAnsi="GHEA Grapalat" w:cs="GHEA Grapalat"/>
          <w:color w:val="000000"/>
          <w:sz w:val="24"/>
          <w:szCs w:val="24"/>
        </w:rPr>
        <w:t>. Պայթյունավտանգավոր տարածքի օդափոխման համակարգերը, բացառությամբ վթարայինի, պետք է մշտապես աշխատեն` անկախ սպասարկող անձնակազմի ներկայության:</w:t>
      </w:r>
    </w:p>
    <w:p w:rsidR="00C57F4D" w:rsidRPr="001F3FDB" w:rsidRDefault="00F7189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398</w:t>
      </w:r>
      <w:r w:rsidR="00FB5CC7" w:rsidRPr="001F3FDB">
        <w:rPr>
          <w:rFonts w:ascii="GHEA Grapalat" w:eastAsia="GHEA Grapalat" w:hAnsi="GHEA Grapalat" w:cs="GHEA Grapalat"/>
          <w:color w:val="000000"/>
          <w:sz w:val="24"/>
          <w:szCs w:val="24"/>
        </w:rPr>
        <w:t>. Վթարային արտամղող օդափոխումը պետք է ավտոմատ կերպով միանա, եթե այրվող (պայթյունավտանգավոր) նյութերի պարունակությունը տարածքի օդում կազմում է ԲՍԿՍ 15-ից մինչև 20 տոկոս: Տարածքից դուրս, հիմնական մուտքի մոտ, պետք է տեղադրված լինի օդափոխման համակարգի ձեռքով գործարկելու սարքը: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39</w:t>
      </w:r>
      <w:r w:rsidR="007F4354" w:rsidRPr="001F3FDB">
        <w:rPr>
          <w:rFonts w:ascii="GHEA Grapalat" w:eastAsia="GHEA Grapalat" w:hAnsi="GHEA Grapalat" w:cs="GHEA Grapalat"/>
          <w:color w:val="000000"/>
          <w:sz w:val="24"/>
          <w:szCs w:val="24"/>
        </w:rPr>
        <w:t>9</w:t>
      </w:r>
      <w:r w:rsidRPr="001F3FDB">
        <w:rPr>
          <w:rFonts w:ascii="GHEA Grapalat" w:eastAsia="GHEA Grapalat" w:hAnsi="GHEA Grapalat" w:cs="GHEA Grapalat"/>
          <w:color w:val="000000"/>
          <w:sz w:val="24"/>
          <w:szCs w:val="24"/>
        </w:rPr>
        <w:t>. Արտամղող համակարգի օդափոխիչների չնախատեսված անջատման դեպքում պետք է միանա նախազգուշացնող ազդանշանային համակարգը` լուսային և ձայնային ազդանշաններով:</w:t>
      </w:r>
    </w:p>
    <w:p w:rsidR="00C57F4D" w:rsidRPr="001F3FDB" w:rsidRDefault="007F4354"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400</w:t>
      </w:r>
      <w:r w:rsidR="00FB5CC7" w:rsidRPr="001F3FDB">
        <w:rPr>
          <w:rFonts w:ascii="GHEA Grapalat" w:eastAsia="GHEA Grapalat" w:hAnsi="GHEA Grapalat" w:cs="GHEA Grapalat"/>
          <w:color w:val="000000"/>
          <w:sz w:val="24"/>
          <w:szCs w:val="24"/>
        </w:rPr>
        <w:t>. Թրթռման (վիբրացիայի) և աղմուկի նվազեցման համար օդափոխման համակարգը պետք է տեղադրվի ձայն և վիբրացիա կլանող հիմքի վրա:</w:t>
      </w:r>
    </w:p>
    <w:p w:rsidR="00C57F4D" w:rsidRPr="001F3FDB" w:rsidRDefault="007F4354"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401</w:t>
      </w:r>
      <w:r w:rsidR="00FB5CC7" w:rsidRPr="001F3FDB">
        <w:rPr>
          <w:rFonts w:ascii="GHEA Grapalat" w:eastAsia="GHEA Grapalat" w:hAnsi="GHEA Grapalat" w:cs="GHEA Grapalat"/>
          <w:color w:val="000000"/>
          <w:sz w:val="24"/>
          <w:szCs w:val="24"/>
        </w:rPr>
        <w:t>. Արտանետող և ներծծող դիտահորերի (խողովակների) փոխադարձ տեղակայումը պետք է կատարվի` համաձայն սանիտարական նորմերի և բացառի արտանետվող օդի ներծծումը: Այդ դեպքում պետք է հաշվի առնվի շենքի շրջակա միջավայրի` տեղանքի նշանակությունը, օդափոխվող շենքի արտաքին օդափոխման աստիճանը և արդյունաբերական հրապարակի շենքերի միջև հեռավորությունը:</w:t>
      </w:r>
    </w:p>
    <w:p w:rsidR="00C57F4D" w:rsidRPr="001F3FDB" w:rsidRDefault="007F4354"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402</w:t>
      </w:r>
      <w:r w:rsidR="00FB5CC7" w:rsidRPr="001F3FDB">
        <w:rPr>
          <w:rFonts w:ascii="GHEA Grapalat" w:eastAsia="GHEA Grapalat" w:hAnsi="GHEA Grapalat" w:cs="GHEA Grapalat"/>
          <w:color w:val="000000"/>
          <w:sz w:val="24"/>
          <w:szCs w:val="24"/>
        </w:rPr>
        <w:t>. Արգելվում է մի քանի պայթյունավտանգավոր շենքերի (տարածքների) միացումն ընդհանուր օդափոխման համակարգին:</w:t>
      </w:r>
    </w:p>
    <w:p w:rsidR="00C57F4D" w:rsidRPr="001F3FDB" w:rsidRDefault="007F4354"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403</w:t>
      </w:r>
      <w:r w:rsidR="00FB5CC7" w:rsidRPr="001F3FDB">
        <w:rPr>
          <w:rFonts w:ascii="GHEA Grapalat" w:eastAsia="GHEA Grapalat" w:hAnsi="GHEA Grapalat" w:cs="GHEA Grapalat"/>
          <w:color w:val="000000"/>
          <w:sz w:val="24"/>
          <w:szCs w:val="24"/>
        </w:rPr>
        <w:t>. Այն տարածքներում, որտեղ աշխատանքներ են կատարվում վնասակար նյութերի հետ (օրինակ` սնդիկի հետ), օդափոխման համակարգը պետք է լինի առանձնացված և կապ չունենա այլ տարածքների օդափոխման համակարգերի հետ:</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b/>
          <w:color w:val="000000"/>
          <w:sz w:val="24"/>
          <w:szCs w:val="24"/>
        </w:rPr>
      </w:pPr>
    </w:p>
    <w:p w:rsidR="00C57F4D" w:rsidRPr="001F3FDB" w:rsidRDefault="00FB5CC7" w:rsidP="005D5619">
      <w:pPr>
        <w:pStyle w:val="1"/>
        <w:rPr>
          <w:szCs w:val="24"/>
        </w:rPr>
      </w:pPr>
      <w:bookmarkStart w:id="33" w:name="_Toc117763426"/>
      <w:r w:rsidRPr="001F3FDB">
        <w:rPr>
          <w:szCs w:val="24"/>
        </w:rPr>
        <w:t>ԳԼՈՒԽ 26. ՋՐԱՄԱՏԱԿԱՐԱՐՈՒՄ, ԱՐՏԱԴՐԱԿԱՆ ԵՎ ԿԵՆՑԱՂԱՅԻՆ ԿՈՅՈՒՂԻ</w:t>
      </w:r>
      <w:bookmarkEnd w:id="33"/>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404</w:t>
      </w:r>
      <w:r w:rsidR="00FB5CC7" w:rsidRPr="001F3FDB">
        <w:rPr>
          <w:rFonts w:ascii="GHEA Grapalat" w:eastAsia="GHEA Grapalat" w:hAnsi="GHEA Grapalat" w:cs="GHEA Grapalat"/>
          <w:color w:val="000000"/>
          <w:sz w:val="24"/>
          <w:szCs w:val="24"/>
        </w:rPr>
        <w:t>. ՄԳ օբյեկտների խմելու և տնտեսական ջրերի մատակարարումը և ջրահեռացումը պետք է համապատասխանեն քաղաքաշինության բնագավառում Հայաստանի Հանրապետության պետական կառավարման լիազոր մարմնի կողմից հաստատված «ՀՀՇՆ 40–01.01–2014 «Շենքերի ներքին ջրամատակարարում և ջրահեռացում» շինարարական նորմերի, ՍՆ 245-71</w:t>
      </w:r>
      <w:r w:rsidR="00FB5CC7" w:rsidRPr="001F3FDB">
        <w:rPr>
          <w:rFonts w:ascii="GHEA Grapalat" w:eastAsia="GHEA Grapalat" w:hAnsi="GHEA Grapalat" w:cs="GHEA Grapalat"/>
          <w:color w:val="FF0000"/>
          <w:sz w:val="24"/>
          <w:szCs w:val="24"/>
        </w:rPr>
        <w:t xml:space="preserve"> </w:t>
      </w:r>
      <w:r w:rsidR="00FB5CC7" w:rsidRPr="001F3FDB">
        <w:rPr>
          <w:rFonts w:ascii="GHEA Grapalat" w:eastAsia="GHEA Grapalat" w:hAnsi="GHEA Grapalat" w:cs="GHEA Grapalat"/>
          <w:color w:val="000000"/>
          <w:sz w:val="24"/>
          <w:szCs w:val="24"/>
        </w:rPr>
        <w:t>«Արդյունաբերական ձեռնարկությունների նախագծման սանիտարական նորմեր»</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և ՀՀՇՆ IV-12.02.01-04 «Ջեռուցում, օդափոխում և օդի լավորակում» շինարարական նորմերի պահանջներին:</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405</w:t>
      </w:r>
      <w:r w:rsidR="00FB5CC7" w:rsidRPr="001F3FDB">
        <w:rPr>
          <w:rFonts w:ascii="GHEA Grapalat" w:eastAsia="GHEA Grapalat" w:hAnsi="GHEA Grapalat" w:cs="GHEA Grapalat"/>
          <w:color w:val="000000"/>
          <w:sz w:val="24"/>
          <w:szCs w:val="24"/>
        </w:rPr>
        <w:t>. Խմելու և տնտեսական ջրերի ծախսի նորմերը պետք է համապատասխանեն սանիտարական նորմերին:</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406</w:t>
      </w:r>
      <w:r w:rsidR="00FB5CC7" w:rsidRPr="001F3FDB">
        <w:rPr>
          <w:rFonts w:ascii="GHEA Grapalat" w:eastAsia="GHEA Grapalat" w:hAnsi="GHEA Grapalat" w:cs="GHEA Grapalat"/>
          <w:color w:val="000000"/>
          <w:sz w:val="24"/>
          <w:szCs w:val="24"/>
        </w:rPr>
        <w:t>. Արգելվում է խմելու ջրի ցանցերի միացումը տնտեսական ջրատարերի հետ:</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407</w:t>
      </w:r>
      <w:r w:rsidR="00FB5CC7" w:rsidRPr="001F3FDB">
        <w:rPr>
          <w:rFonts w:ascii="GHEA Grapalat" w:eastAsia="GHEA Grapalat" w:hAnsi="GHEA Grapalat" w:cs="GHEA Grapalat"/>
          <w:color w:val="000000"/>
          <w:sz w:val="24"/>
          <w:szCs w:val="24"/>
        </w:rPr>
        <w:t>. ՄԳ օբյեկտի վարչակազմը պետք է ապահովի աշխատողներին խմելու ջրով համաձայն ՀՀ առողջապահության նախարարության 2002 թվականի դեկտեմբերի 25-ի «Խմելու ջուր: Ջրամատակարարման կենտրոնացված համակարգերի խմելու ջրի որակին ներկայացվող հիգիենիկ պահանջներ: Որակի հսկողություն» N 2-III-Ա 2-1 սանիտարական կանոնները և նորմերը հաստատելու մասին» N 876 հրամանով (գրանցում N 10006388 առ 20-ը նոյեմբերի 2006 թվական) սահմանված պահանջների: Խմելու ջուրը սառույցով սառեցնելու դեպքում պետք է բացառվի սառույցի բեկորներով ջրի աղտոտման հնարավորությունը: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408</w:t>
      </w:r>
      <w:r w:rsidR="00FB5CC7" w:rsidRPr="001F3FDB">
        <w:rPr>
          <w:rFonts w:ascii="GHEA Grapalat" w:eastAsia="GHEA Grapalat" w:hAnsi="GHEA Grapalat" w:cs="GHEA Grapalat"/>
          <w:color w:val="000000"/>
          <w:sz w:val="24"/>
          <w:szCs w:val="24"/>
        </w:rPr>
        <w:t>. Խմելու ջրի ջրամատակարարման համակարգը սպասարկող աշխատողները պետք է անցնեն ամենամսյա բժշկական ստուգում:</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409</w:t>
      </w:r>
      <w:r w:rsidR="00FB5CC7" w:rsidRPr="001F3FDB">
        <w:rPr>
          <w:rFonts w:ascii="GHEA Grapalat" w:eastAsia="GHEA Grapalat" w:hAnsi="GHEA Grapalat" w:cs="GHEA Grapalat"/>
          <w:color w:val="000000"/>
          <w:sz w:val="24"/>
          <w:szCs w:val="24"/>
        </w:rPr>
        <w:t>. Արտադրական, կենցաղային և կոյուղային ջրերի ջրահեռացման համար պետք է նախատեսված լինեն կոյուղային համակարգեր:</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410</w:t>
      </w:r>
      <w:r w:rsidR="00FB5CC7" w:rsidRPr="001F3FDB">
        <w:rPr>
          <w:rFonts w:ascii="GHEA Grapalat" w:eastAsia="GHEA Grapalat" w:hAnsi="GHEA Grapalat" w:cs="GHEA Grapalat"/>
          <w:color w:val="000000"/>
          <w:sz w:val="24"/>
          <w:szCs w:val="24"/>
        </w:rPr>
        <w:t>. Արտադրական կոյուղու ցանցերի վրա պետք է նախատեսվեն դիտահորերը և հիդրավլիկ փականակներ: Արդյունաբերական կոյուղու դիտահորերը պետք է մշտապես փակ լինեն և ունենան համարակալում:</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411</w:t>
      </w:r>
      <w:r w:rsidR="00FB5CC7" w:rsidRPr="001F3FDB">
        <w:rPr>
          <w:rFonts w:ascii="GHEA Grapalat" w:eastAsia="GHEA Grapalat" w:hAnsi="GHEA Grapalat" w:cs="GHEA Grapalat"/>
          <w:color w:val="000000"/>
          <w:sz w:val="24"/>
          <w:szCs w:val="24"/>
        </w:rPr>
        <w:t xml:space="preserve">. Արգելվում է անսարք կամ թերի </w:t>
      </w:r>
      <w:r w:rsidRPr="001F3FDB">
        <w:rPr>
          <w:rFonts w:ascii="GHEA Grapalat" w:eastAsia="GHEA Grapalat" w:hAnsi="GHEA Grapalat" w:cs="GHEA Grapalat"/>
          <w:color w:val="000000"/>
          <w:sz w:val="24"/>
          <w:szCs w:val="24"/>
        </w:rPr>
        <w:t>փակ</w:t>
      </w:r>
      <w:r w:rsidR="00FB5CC7" w:rsidRPr="001F3FDB">
        <w:rPr>
          <w:rFonts w:ascii="GHEA Grapalat" w:eastAsia="GHEA Grapalat" w:hAnsi="GHEA Grapalat" w:cs="GHEA Grapalat"/>
          <w:color w:val="000000"/>
          <w:sz w:val="24"/>
          <w:szCs w:val="24"/>
        </w:rPr>
        <w:t>ված փականակներով, ինչպես նաև առանց փականակների կոյուղու շահագործումը: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412</w:t>
      </w:r>
      <w:r w:rsidR="00FB5CC7" w:rsidRPr="001F3FDB">
        <w:rPr>
          <w:rFonts w:ascii="GHEA Grapalat" w:eastAsia="GHEA Grapalat" w:hAnsi="GHEA Grapalat" w:cs="GHEA Grapalat"/>
          <w:color w:val="000000"/>
          <w:sz w:val="24"/>
          <w:szCs w:val="24"/>
        </w:rPr>
        <w:t>. Ջրմուղի և կոյուղու դիտահորերը, ինչպես նաև կոյուղու ցանցերը հանդիսանում են գազավտանգավոր օբյեկտներ` գազի, գազի խտուցքի և այլ վնասակար և այրվող նյութերի հնարավոր կուտակումների կամ արտահոսքերի առկայության պատճառով: Կոյուղու ցանցում զննման, նորոգման կամ այլ գազավտանգավոր և կրակային աշխատանքներ իրականացնելիս ջրմուղի կամ կոյուղու դիտահորերում կամ դրանց հարևանությամբ անհրաժեշտ է պահպանել Սույն կանոնների և նախագծի պահանջները: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413</w:t>
      </w:r>
      <w:r w:rsidR="00FB5CC7" w:rsidRPr="001F3FDB">
        <w:rPr>
          <w:rFonts w:ascii="GHEA Grapalat" w:eastAsia="GHEA Grapalat" w:hAnsi="GHEA Grapalat" w:cs="GHEA Grapalat"/>
          <w:color w:val="000000"/>
          <w:sz w:val="24"/>
          <w:szCs w:val="24"/>
        </w:rPr>
        <w:t>. Կոյուղու և աղտոտված արտադրական ջրերի արտանետման ժամանակ պետք է նախատեսվեն կոյուղային սարքավորումներ: Արգելվում է նման ջրերի արտանետումը կլանող դիտահորերի մեջ:</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414</w:t>
      </w:r>
      <w:r w:rsidR="00FB5CC7" w:rsidRPr="001F3FDB">
        <w:rPr>
          <w:rFonts w:ascii="GHEA Grapalat" w:eastAsia="GHEA Grapalat" w:hAnsi="GHEA Grapalat" w:cs="GHEA Grapalat"/>
          <w:color w:val="000000"/>
          <w:sz w:val="24"/>
          <w:szCs w:val="24"/>
        </w:rPr>
        <w:t>. Ջրօգտագործումը և կեղտաջրերը ջրային ռեսուրսներ արտանետելը թույլատրվում է միայն օրենքով սահմանված կարգով ստացված ջրօգտագործման և ջրահեռացման թույլտվության առկայության դեպքում: Կենսաբանական մաքրման և կոյուղու ընդհանուր համակարգերը պետք է համապատասխանեն կոյուղու արտաքին ցանցերի և կառույցների նախագծման պահանջներին:</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415</w:t>
      </w:r>
      <w:r w:rsidR="00FB5CC7" w:rsidRPr="001F3FDB">
        <w:rPr>
          <w:rFonts w:ascii="GHEA Grapalat" w:eastAsia="GHEA Grapalat" w:hAnsi="GHEA Grapalat" w:cs="GHEA Grapalat"/>
          <w:color w:val="000000"/>
          <w:sz w:val="24"/>
          <w:szCs w:val="24"/>
        </w:rPr>
        <w:t>. Դժվար մաքրվող կոյուղային ջրերը` համաձայն նախագծի, պետք է կուտակվեն կլանող հորատանցքերի մեջ կամ այրվեն արդյունաբերական արտահոսքերի ջերմային չեզոքացման կայաններում:</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416</w:t>
      </w:r>
      <w:r w:rsidR="00FB5CC7" w:rsidRPr="001F3FDB">
        <w:rPr>
          <w:rFonts w:ascii="GHEA Grapalat" w:eastAsia="GHEA Grapalat" w:hAnsi="GHEA Grapalat" w:cs="GHEA Grapalat"/>
          <w:color w:val="000000"/>
          <w:sz w:val="24"/>
          <w:szCs w:val="24"/>
        </w:rPr>
        <w:t>. Արտադրական կոյուղու մաքրման կառույցները հանդիսանում են պայթյունավտանգավոր օբյեկտներ:</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417</w:t>
      </w:r>
      <w:r w:rsidR="00FB5CC7" w:rsidRPr="001F3FDB">
        <w:rPr>
          <w:rFonts w:ascii="GHEA Grapalat" w:eastAsia="GHEA Grapalat" w:hAnsi="GHEA Grapalat" w:cs="GHEA Grapalat"/>
          <w:color w:val="000000"/>
          <w:sz w:val="24"/>
          <w:szCs w:val="24"/>
        </w:rPr>
        <w:t>. Մաքրման կայանների շահագործման ընթացքում պետք է իրականացվի պարբերական վերահսկողություն, ինչպես նաև ձեռնարկվեն միջոցներ դրանց անխափան աշխատանքն ապահովելու համար` կեղտաջրերի մաքրման անհրաժեշտ մակարդակն ապահովելու հետ մեկտեղ:</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418</w:t>
      </w:r>
      <w:r w:rsidR="00FB5CC7" w:rsidRPr="001F3FDB">
        <w:rPr>
          <w:rFonts w:ascii="GHEA Grapalat" w:eastAsia="GHEA Grapalat" w:hAnsi="GHEA Grapalat" w:cs="GHEA Grapalat"/>
          <w:color w:val="000000"/>
          <w:sz w:val="24"/>
          <w:szCs w:val="24"/>
        </w:rPr>
        <w:t>. Պինդ թափոններն անհրաժեշտ է ժամանակավորապես պահեստավորել օբյեկտի հատուկ առանձնացված տարածքներում:</w:t>
      </w:r>
    </w:p>
    <w:p w:rsidR="00C57F4D" w:rsidRPr="001F3FDB" w:rsidRDefault="00C57F4D" w:rsidP="005F7E32">
      <w:pPr>
        <w:shd w:val="clear" w:color="auto" w:fill="FFFFFF"/>
        <w:spacing w:after="0" w:line="276" w:lineRule="auto"/>
        <w:ind w:firstLine="284"/>
        <w:jc w:val="center"/>
        <w:rPr>
          <w:rFonts w:ascii="GHEA Grapalat" w:eastAsia="GHEA Grapalat" w:hAnsi="GHEA Grapalat" w:cs="GHEA Grapalat"/>
          <w:color w:val="000000"/>
          <w:sz w:val="24"/>
          <w:szCs w:val="24"/>
        </w:rPr>
      </w:pPr>
    </w:p>
    <w:p w:rsidR="00C57F4D" w:rsidRPr="001F3FDB" w:rsidRDefault="00FB5CC7" w:rsidP="005D5619">
      <w:pPr>
        <w:pStyle w:val="1"/>
        <w:rPr>
          <w:szCs w:val="24"/>
        </w:rPr>
      </w:pPr>
      <w:bookmarkStart w:id="34" w:name="_Toc117763427"/>
      <w:r w:rsidRPr="001F3FDB">
        <w:rPr>
          <w:szCs w:val="24"/>
        </w:rPr>
        <w:t>ԳԼՈՒԽ 27. ԱՆՎՏԱՆԳՈՒԹՅԱՆ ՄԻՋՈՑՆԵՐ ՄԵԹԱՆՈԼ ԹՈՒՅՆԻ ՀԵՏ ԱՇԽԱՏԱՆՔԻ ԺԱՄԱՆԱԿ</w:t>
      </w:r>
      <w:bookmarkEnd w:id="34"/>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419</w:t>
      </w:r>
      <w:r w:rsidR="00FB5CC7" w:rsidRPr="001F3FDB">
        <w:rPr>
          <w:rFonts w:ascii="GHEA Grapalat" w:eastAsia="GHEA Grapalat" w:hAnsi="GHEA Grapalat" w:cs="GHEA Grapalat"/>
          <w:color w:val="000000"/>
          <w:sz w:val="24"/>
          <w:szCs w:val="24"/>
        </w:rPr>
        <w:t>. Մեթանոլ թույնն անգույն թափանցիկ հեղուկ է, որը հոտով, համով նման է էթիլային սպիրտին և ունի հետևյալ ցուցանիշները`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խտությունը` 0,791 գ/սմ</w:t>
      </w:r>
      <w:r w:rsidRPr="001F3FDB">
        <w:rPr>
          <w:rFonts w:ascii="GHEA Grapalat" w:eastAsia="GHEA Grapalat" w:hAnsi="GHEA Grapalat" w:cs="GHEA Grapalat"/>
          <w:color w:val="000000"/>
          <w:sz w:val="24"/>
          <w:szCs w:val="24"/>
          <w:vertAlign w:val="superscript"/>
        </w:rPr>
        <w:t>3</w:t>
      </w:r>
      <w:r w:rsidRPr="001F3FDB">
        <w:rPr>
          <w:rFonts w:ascii="GHEA Grapalat" w:eastAsia="GHEA Grapalat" w:hAnsi="GHEA Grapalat" w:cs="GHEA Grapalat"/>
          <w:color w:val="000000"/>
          <w:sz w:val="24"/>
          <w:szCs w:val="24"/>
        </w:rPr>
        <w:t>.</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եռման ջերմաստիճանը` 64,7</w:t>
      </w:r>
      <w:r w:rsidRPr="001F3FDB">
        <w:rPr>
          <w:rFonts w:ascii="GHEA Grapalat" w:eastAsia="GHEA Grapalat" w:hAnsi="GHEA Grapalat" w:cs="GHEA Grapalat"/>
          <w:color w:val="000000"/>
          <w:sz w:val="24"/>
          <w:szCs w:val="24"/>
          <w:vertAlign w:val="superscript"/>
        </w:rPr>
        <w:t>0</w:t>
      </w:r>
      <w:r w:rsidRPr="001F3FDB">
        <w:rPr>
          <w:rFonts w:ascii="GHEA Grapalat" w:eastAsia="GHEA Grapalat" w:hAnsi="GHEA Grapalat" w:cs="GHEA Grapalat"/>
          <w:color w:val="000000"/>
          <w:sz w:val="24"/>
          <w:szCs w:val="24"/>
        </w:rPr>
        <w:t>C.</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բոցավառման ջերմաստիճանը` 16</w:t>
      </w:r>
      <w:r w:rsidRPr="001F3FDB">
        <w:rPr>
          <w:rFonts w:ascii="GHEA Grapalat" w:eastAsia="GHEA Grapalat" w:hAnsi="GHEA Grapalat" w:cs="GHEA Grapalat"/>
          <w:color w:val="000000"/>
          <w:sz w:val="24"/>
          <w:szCs w:val="24"/>
          <w:vertAlign w:val="superscript"/>
        </w:rPr>
        <w:t>0</w:t>
      </w:r>
      <w:r w:rsidRPr="001F3FDB">
        <w:rPr>
          <w:rFonts w:ascii="GHEA Grapalat" w:eastAsia="GHEA Grapalat" w:hAnsi="GHEA Grapalat" w:cs="GHEA Grapalat"/>
          <w:color w:val="000000"/>
          <w:sz w:val="24"/>
          <w:szCs w:val="24"/>
        </w:rPr>
        <w:t>C.</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օդում գոլորշիների բոցավառման սահմանները` 6,7-ից մինչև 36,5 տոկոս` ըստ ծավալի.</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 սանիտարական նորմերի համաձայն աշխատանքային գոտու օդում ՍԹԿ` 5 մգ/մ</w:t>
      </w:r>
      <w:r w:rsidRPr="001F3FDB">
        <w:rPr>
          <w:rFonts w:ascii="GHEA Grapalat" w:eastAsia="GHEA Grapalat" w:hAnsi="GHEA Grapalat" w:cs="GHEA Grapalat"/>
          <w:color w:val="000000"/>
          <w:sz w:val="24"/>
          <w:szCs w:val="24"/>
          <w:vertAlign w:val="superscript"/>
        </w:rPr>
        <w:t>3</w:t>
      </w:r>
      <w:r w:rsidRPr="001F3FDB">
        <w:rPr>
          <w:rFonts w:ascii="GHEA Grapalat" w:eastAsia="GHEA Grapalat" w:hAnsi="GHEA Grapalat" w:cs="GHEA Grapalat"/>
          <w:color w:val="000000"/>
          <w:sz w:val="24"/>
          <w:szCs w:val="24"/>
        </w:rPr>
        <w:t>. բնակավայրերի օդում` միանգամյա` 1 մգ/մ</w:t>
      </w:r>
      <w:r w:rsidRPr="001F3FDB">
        <w:rPr>
          <w:rFonts w:ascii="GHEA Grapalat" w:eastAsia="GHEA Grapalat" w:hAnsi="GHEA Grapalat" w:cs="GHEA Grapalat"/>
          <w:color w:val="000000"/>
          <w:sz w:val="24"/>
          <w:szCs w:val="24"/>
          <w:vertAlign w:val="superscript"/>
        </w:rPr>
        <w:t>3</w:t>
      </w:r>
      <w:r w:rsidRPr="001F3FDB">
        <w:rPr>
          <w:color w:val="000000"/>
          <w:sz w:val="24"/>
          <w:szCs w:val="24"/>
        </w:rPr>
        <w:t> </w:t>
      </w:r>
      <w:r w:rsidRPr="001F3FDB">
        <w:rPr>
          <w:rFonts w:ascii="GHEA Grapalat" w:eastAsia="GHEA Grapalat" w:hAnsi="GHEA Grapalat" w:cs="GHEA Grapalat"/>
          <w:color w:val="000000"/>
          <w:sz w:val="24"/>
          <w:szCs w:val="24"/>
        </w:rPr>
        <w:t>և միջին օրականը` 0,5 մգ/մ</w:t>
      </w:r>
      <w:r w:rsidRPr="001F3FDB">
        <w:rPr>
          <w:rFonts w:ascii="GHEA Grapalat" w:eastAsia="GHEA Grapalat" w:hAnsi="GHEA Grapalat" w:cs="GHEA Grapalat"/>
          <w:color w:val="000000"/>
          <w:sz w:val="24"/>
          <w:szCs w:val="24"/>
          <w:vertAlign w:val="superscript"/>
        </w:rPr>
        <w:t>3</w:t>
      </w:r>
      <w:r w:rsidRPr="001F3FDB">
        <w:rPr>
          <w:rFonts w:ascii="GHEA Grapalat" w:eastAsia="GHEA Grapalat" w:hAnsi="GHEA Grapalat" w:cs="GHEA Grapalat"/>
          <w:color w:val="000000"/>
          <w:sz w:val="24"/>
          <w:szCs w:val="24"/>
        </w:rPr>
        <w:t>:</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420</w:t>
      </w:r>
      <w:r w:rsidR="00FB5CC7" w:rsidRPr="001F3FDB">
        <w:rPr>
          <w:rFonts w:ascii="GHEA Grapalat" w:eastAsia="GHEA Grapalat" w:hAnsi="GHEA Grapalat" w:cs="GHEA Grapalat"/>
          <w:color w:val="000000"/>
          <w:sz w:val="24"/>
          <w:szCs w:val="24"/>
        </w:rPr>
        <w:t xml:space="preserve">. Մեթանոլ թույնն ուժեղ թույն է, որն ազդում է հիմնականում նյարդային և անոթային համակարգերի վրա: Հնարավոր է ուժեղ թունավորում շնչելուց կամ նույնիսկ չվնասված </w:t>
      </w:r>
      <w:r w:rsidRPr="001F3FDB">
        <w:rPr>
          <w:rFonts w:ascii="GHEA Grapalat" w:eastAsia="GHEA Grapalat" w:hAnsi="GHEA Grapalat" w:cs="GHEA Grapalat"/>
          <w:color w:val="000000"/>
          <w:sz w:val="24"/>
          <w:szCs w:val="24"/>
        </w:rPr>
        <w:t>մաշկ</w:t>
      </w:r>
      <w:r w:rsidR="00FB5CC7" w:rsidRPr="001F3FDB">
        <w:rPr>
          <w:rFonts w:ascii="GHEA Grapalat" w:eastAsia="GHEA Grapalat" w:hAnsi="GHEA Grapalat" w:cs="GHEA Grapalat"/>
          <w:color w:val="000000"/>
          <w:sz w:val="24"/>
          <w:szCs w:val="24"/>
        </w:rPr>
        <w:t xml:space="preserve"> ներթափանցելու դեպքում: Օրգանիզմ 5-ից մինչև 10 գ մեթանոլի ներթափանցելու դեպքում հնարավոր է ծանր թունավորում, իսկ 30 գ մահացու չափաբաժին է: Թունավորման ախտանշանները` գլխացավ, գլխապտույտ, ընդհանուր թուլություն, ծանր դեպքերում` կուրություն և մահ:</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421</w:t>
      </w:r>
      <w:r w:rsidR="00FB5CC7" w:rsidRPr="001F3FDB">
        <w:rPr>
          <w:rFonts w:ascii="GHEA Grapalat" w:eastAsia="GHEA Grapalat" w:hAnsi="GHEA Grapalat" w:cs="GHEA Grapalat"/>
          <w:color w:val="000000"/>
          <w:sz w:val="24"/>
          <w:szCs w:val="24"/>
        </w:rPr>
        <w:t>. Մեթանոլ թույնն ուժեղ ներգործող թունավոր հեղուկ է: Դրա բնութագրերը բերված են Սույն կանոնների 413-րդ և 414-րդ կետերում:</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422</w:t>
      </w:r>
      <w:r w:rsidR="00FB5CC7" w:rsidRPr="001F3FDB">
        <w:rPr>
          <w:rFonts w:ascii="GHEA Grapalat" w:eastAsia="GHEA Grapalat" w:hAnsi="GHEA Grapalat" w:cs="GHEA Grapalat"/>
          <w:color w:val="000000"/>
          <w:sz w:val="24"/>
          <w:szCs w:val="24"/>
        </w:rPr>
        <w:t>. Տեխնոլոգիական օբյեկտներում մեթանոլ թույնը թույլատրվում է կիրառել`</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բյուրեղահիդրատային խցանումների առաջացումը կանխարգելելու կամ հետևանքները վերացնելու նպատակով.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կոռոզիայի (քայքայման) դանդաղիչների կազմում։</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423</w:t>
      </w:r>
      <w:r w:rsidR="00FB5CC7" w:rsidRPr="001F3FDB">
        <w:rPr>
          <w:rFonts w:ascii="GHEA Grapalat" w:eastAsia="GHEA Grapalat" w:hAnsi="GHEA Grapalat" w:cs="GHEA Grapalat"/>
          <w:color w:val="000000"/>
          <w:sz w:val="24"/>
          <w:szCs w:val="24"/>
        </w:rPr>
        <w:t>. Մեթանոլ թույնի կիրառումը սարքերում, սարքավորումներում, որը նախատեսված է տեխնիկական նախագծով կամ տեխնոլոգիական կարգով, բայց թվարկված չէ Սույն կանոնների 416 կետում, պետք է լրացուցիչ համաձայնեցվի ՀՀ առողջապահության և ՀՀ աշխատանքի և սոցիալական հարցերի նախարարությունների հետ:</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424</w:t>
      </w:r>
      <w:r w:rsidR="00FB5CC7" w:rsidRPr="001F3FDB">
        <w:rPr>
          <w:rFonts w:ascii="GHEA Grapalat" w:eastAsia="GHEA Grapalat" w:hAnsi="GHEA Grapalat" w:cs="GHEA Grapalat"/>
          <w:color w:val="000000"/>
          <w:sz w:val="24"/>
          <w:szCs w:val="24"/>
        </w:rPr>
        <w:t>. Մեթանոլ թույնի հետ աշխատելու ընթացքում պետք է պահպանվեն Սույն կանոններով և կազմակերպության ստանդարտներով սահմանված պահանջները: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425</w:t>
      </w:r>
      <w:r w:rsidR="00FB5CC7" w:rsidRPr="001F3FDB">
        <w:rPr>
          <w:rFonts w:ascii="GHEA Grapalat" w:eastAsia="GHEA Grapalat" w:hAnsi="GHEA Grapalat" w:cs="GHEA Grapalat"/>
          <w:color w:val="000000"/>
          <w:sz w:val="24"/>
          <w:szCs w:val="24"/>
        </w:rPr>
        <w:t xml:space="preserve">. Սույն կանոնների պահանջների հիման վրա կազմակերպությունը պետք է մշակի ՄԳ օբյեկտներում մեթանոլը մատակարարներից ստանալու, տեղափոխման, </w:t>
      </w:r>
      <w:r w:rsidR="00FB5CC7" w:rsidRPr="001F3FDB">
        <w:rPr>
          <w:rFonts w:ascii="GHEA Grapalat" w:eastAsia="GHEA Grapalat" w:hAnsi="GHEA Grapalat" w:cs="GHEA Grapalat"/>
          <w:color w:val="000000"/>
          <w:sz w:val="24"/>
          <w:szCs w:val="24"/>
        </w:rPr>
        <w:lastRenderedPageBreak/>
        <w:t>պահպանման, բացթողման և կիրառման կարգի մասին հրահանգ, որը հաշվի կառնի տեղական առանձնահատկությունները, այդ թվում` երկաթուղային տրանսպորտի օգտագործման վերաբերյալ:</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426</w:t>
      </w:r>
      <w:r w:rsidR="00FB5CC7" w:rsidRPr="001F3FDB">
        <w:rPr>
          <w:rFonts w:ascii="GHEA Grapalat" w:eastAsia="GHEA Grapalat" w:hAnsi="GHEA Grapalat" w:cs="GHEA Grapalat"/>
          <w:color w:val="000000"/>
          <w:sz w:val="24"/>
          <w:szCs w:val="24"/>
        </w:rPr>
        <w:t>. Նման հրահանգ կարող է մշակվել նաև առանձին ստորաբաժինների համար (ՄԳ-ի գծային արտադրական ստորաբաժանման, ԳՍՊ, ՃԿ), եթե դրանք գտնվում են կազմակերպությունից զգալի հեռավորության վրա, իսկ ղեկավարները կազմակերպության հրամանի համաձայն իրավունք ունեն ստանալ մեթանոլ թույն:</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427</w:t>
      </w:r>
      <w:r w:rsidR="00FB5CC7" w:rsidRPr="001F3FDB">
        <w:rPr>
          <w:rFonts w:ascii="GHEA Grapalat" w:eastAsia="GHEA Grapalat" w:hAnsi="GHEA Grapalat" w:cs="GHEA Grapalat"/>
          <w:color w:val="000000"/>
          <w:sz w:val="24"/>
          <w:szCs w:val="24"/>
        </w:rPr>
        <w:t>. Մեթանոլ թույնի կիրառման, աշխատանքների կազմակերպման պարագայում աշխատանքի անվտանգ պայմանների համար պատասխանատվություն է կրում կազմակերպության (ՄԳ-ի գծային արտադրական</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ստորաբաժանման, ԳՍՊ, ՃԿ և այլն) ղեկավարը: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428</w:t>
      </w:r>
      <w:r w:rsidR="00FB5CC7" w:rsidRPr="001F3FDB">
        <w:rPr>
          <w:rFonts w:ascii="GHEA Grapalat" w:eastAsia="GHEA Grapalat" w:hAnsi="GHEA Grapalat" w:cs="GHEA Grapalat"/>
          <w:color w:val="000000"/>
          <w:sz w:val="24"/>
          <w:szCs w:val="24"/>
        </w:rPr>
        <w:t>. Կազմակերպությունում, ստորաբաժիններում հրամանով նշանակվում է մեթանոլ թույնի պահպանման, բացթողման, տեղափոխման և կիրառման, ինչպես նաև մեթանոլ թույնի հետ աշխատող անձանց կողմից պատշաճ, ժամանակին բժշկական ստուգումներ անցնելու համար պատասխանատու անձ:</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429</w:t>
      </w:r>
      <w:r w:rsidR="00FB5CC7" w:rsidRPr="001F3FDB">
        <w:rPr>
          <w:rFonts w:ascii="GHEA Grapalat" w:eastAsia="GHEA Grapalat" w:hAnsi="GHEA Grapalat" w:cs="GHEA Grapalat"/>
          <w:color w:val="000000"/>
          <w:sz w:val="24"/>
          <w:szCs w:val="24"/>
        </w:rPr>
        <w:t>. Մեթանոլ թույնի հետ աշխատանքները պետք է կատարվեն կազմակերպության հրամանով նշանակված պատասխանատու անձի վերահսկողության տակ, որպեսզի բացառվի աշխատողների շփումը թույնի հետ:</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430</w:t>
      </w:r>
      <w:r w:rsidR="00FB5CC7" w:rsidRPr="001F3FDB">
        <w:rPr>
          <w:rFonts w:ascii="GHEA Grapalat" w:eastAsia="GHEA Grapalat" w:hAnsi="GHEA Grapalat" w:cs="GHEA Grapalat"/>
          <w:color w:val="000000"/>
          <w:sz w:val="24"/>
          <w:szCs w:val="24"/>
        </w:rPr>
        <w:t>. Սխալմամբ օգտագործելու վտանգը բացառելու համար մեթանոլ թույնը պետք է խառնվի հոտավորիչի հետ 1:1000 հարաբերակցությամբ, իսկ կերոսինի հետ 1:100 հարաբերակցությամբ և մեթանոլ թույնում լուծվող մուգ գույնի ներկանյութի հետ: Արգելվում է պահեստից հոտավորիչի թույլ հոտով կամ ոչ բավարար ներկանյութով մեթանոլ թույնի բացթողումը: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431</w:t>
      </w:r>
      <w:r w:rsidR="00FB5CC7" w:rsidRPr="001F3FDB">
        <w:rPr>
          <w:rFonts w:ascii="GHEA Grapalat" w:eastAsia="GHEA Grapalat" w:hAnsi="GHEA Grapalat" w:cs="GHEA Grapalat"/>
          <w:color w:val="000000"/>
          <w:sz w:val="24"/>
          <w:szCs w:val="24"/>
        </w:rPr>
        <w:t>. Մեթանոլ թույնի հետ աշխատողները եռամսյակը մեկ պարտավոր են անցնել հրահանգավորում մեթանոլ թույնի հատկությունների և անվտանգության միջոցների վերաբերյալ: Նախնական հրահանգավորման, ինչպես նաև աշխատողի պարտավորությունների փոփոխման դեպքում անհրաժեշտ է ձևակերպել հրահանգի իմացության և կիրառման վերաբերյալ պարտավորագիր:</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432</w:t>
      </w:r>
      <w:r w:rsidR="00FB5CC7" w:rsidRPr="001F3FDB">
        <w:rPr>
          <w:rFonts w:ascii="GHEA Grapalat" w:eastAsia="GHEA Grapalat" w:hAnsi="GHEA Grapalat" w:cs="GHEA Grapalat"/>
          <w:color w:val="000000"/>
          <w:sz w:val="24"/>
          <w:szCs w:val="24"/>
        </w:rPr>
        <w:t>. Մեթանոլ թույնի վնասակար հատկությունների մասին պետք է հրահանգավորվեն նաև օբյեկտի այլ աշխատողները: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433</w:t>
      </w:r>
      <w:r w:rsidR="00FB5CC7" w:rsidRPr="001F3FDB">
        <w:rPr>
          <w:rFonts w:ascii="GHEA Grapalat" w:eastAsia="GHEA Grapalat" w:hAnsi="GHEA Grapalat" w:cs="GHEA Grapalat"/>
          <w:color w:val="000000"/>
          <w:sz w:val="24"/>
          <w:szCs w:val="24"/>
        </w:rPr>
        <w:t>. Մեթանոլ թույնի հետ աշխատող անձինք, այդ թվում` օդային միջավայրի վերահսկողություն իրականացնողները, պետք է ունենան զտող տուփով Ա դասի հակագազ, ռետինե գոգնոց, ձեռնոցներ և այլ ԱՊՄ-եր:</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434</w:t>
      </w:r>
      <w:r w:rsidR="00FB5CC7" w:rsidRPr="001F3FDB">
        <w:rPr>
          <w:rFonts w:ascii="GHEA Grapalat" w:eastAsia="GHEA Grapalat" w:hAnsi="GHEA Grapalat" w:cs="GHEA Grapalat"/>
          <w:color w:val="000000"/>
          <w:sz w:val="24"/>
          <w:szCs w:val="24"/>
        </w:rPr>
        <w:t>. Արգելվում է մեթանոլ թույնը ստանալ, բացթողնել, տեղափոխել, կիրառել և պահպանել էթիլային սպիրտի հետ համատեղ:</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435</w:t>
      </w:r>
      <w:r w:rsidR="00FB5CC7" w:rsidRPr="001F3FDB">
        <w:rPr>
          <w:rFonts w:ascii="GHEA Grapalat" w:eastAsia="GHEA Grapalat" w:hAnsi="GHEA Grapalat" w:cs="GHEA Grapalat"/>
          <w:color w:val="000000"/>
          <w:sz w:val="24"/>
          <w:szCs w:val="24"/>
        </w:rPr>
        <w:t>. Մեթանոլ թույնի տեղափոխման, պահպանման ընթացքում կիրառվող անոթները պոմպերը, խողովակաշարերը</w:t>
      </w:r>
      <w:r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արգելվում է օգտագործել այլ հեղուկների հետ աշխատելու ժամանակ:</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436</w:t>
      </w:r>
      <w:r w:rsidR="00FB5CC7" w:rsidRPr="001F3FDB">
        <w:rPr>
          <w:rFonts w:ascii="GHEA Grapalat" w:eastAsia="GHEA Grapalat" w:hAnsi="GHEA Grapalat" w:cs="GHEA Grapalat"/>
          <w:color w:val="000000"/>
          <w:sz w:val="24"/>
          <w:szCs w:val="24"/>
        </w:rPr>
        <w:t xml:space="preserve">. Մեթանոլ թույնի տեղափոխման անոթները, ցիստեռնները, ինչպես նաև դատարկման և պահպանման անոթները և մեթանոլային կայանները պետք է մշտապես </w:t>
      </w:r>
      <w:r w:rsidR="00FB5CC7" w:rsidRPr="001F3FDB">
        <w:rPr>
          <w:rFonts w:ascii="GHEA Grapalat" w:eastAsia="GHEA Grapalat" w:hAnsi="GHEA Grapalat" w:cs="GHEA Grapalat"/>
          <w:color w:val="000000"/>
          <w:sz w:val="24"/>
          <w:szCs w:val="24"/>
        </w:rPr>
        <w:lastRenderedPageBreak/>
        <w:t xml:space="preserve">փակ և կապարակնքված լինեն: Դրանց վրա պետք է նշվեն անվտանգության նշաններ՝ «Մեթանոլ թույն», «Վտանգավոր է կյանքի համար» և «Գազապայթյունավտանգավոր է» </w:t>
      </w:r>
      <w:r w:rsidR="00DA663E"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ները: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437</w:t>
      </w:r>
      <w:r w:rsidR="00FB5CC7" w:rsidRPr="001F3FDB">
        <w:rPr>
          <w:rFonts w:ascii="GHEA Grapalat" w:eastAsia="GHEA Grapalat" w:hAnsi="GHEA Grapalat" w:cs="GHEA Grapalat"/>
          <w:color w:val="000000"/>
          <w:sz w:val="24"/>
          <w:szCs w:val="24"/>
        </w:rPr>
        <w:t>. Մեթանոլ թույնի տեղափոխման և պահպանման ժամանակ պետք է կազմակերպվի դրա շուրջօրյա ռազմականացված պաշտպանություն:</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438</w:t>
      </w:r>
      <w:r w:rsidR="00FB5CC7" w:rsidRPr="001F3FDB">
        <w:rPr>
          <w:rFonts w:ascii="GHEA Grapalat" w:eastAsia="GHEA Grapalat" w:hAnsi="GHEA Grapalat" w:cs="GHEA Grapalat"/>
          <w:color w:val="000000"/>
          <w:sz w:val="24"/>
          <w:szCs w:val="24"/>
        </w:rPr>
        <w:t>. Մեթանոլ թույնը պետք է տեղափոխել և պահպանել հերմետիկ փակվող հատուկ անոթներում: Մեթանոլ թույնի պահպանման անոթները</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պետք է սարքավորվեն հիդրավլիկ կափույրով և տեղակայվեն պարսպապատ հրապարակներում ծածկի տակ կամ պահեստներում: Անհրաժեշտության դեպքում անոթները սարքավորվում են ապահովիչ կափույրներով:</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439</w:t>
      </w:r>
      <w:r w:rsidR="00FB5CC7" w:rsidRPr="001F3FDB">
        <w:rPr>
          <w:rFonts w:ascii="GHEA Grapalat" w:eastAsia="GHEA Grapalat" w:hAnsi="GHEA Grapalat" w:cs="GHEA Grapalat"/>
          <w:color w:val="000000"/>
          <w:sz w:val="24"/>
          <w:szCs w:val="24"/>
        </w:rPr>
        <w:t>. Մեթանոլ թույնը հանձնվում է կազմակերպության ներկայացուցչին ձևակերպված «Մեթանոլ թույնի կիրառման իրավունքի անձնագրի» առկայության դեպքում, որը տրվում է շահագործող կազմակերպության ղեկավարի կողմից:</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440</w:t>
      </w:r>
      <w:r w:rsidR="00FB5CC7" w:rsidRPr="001F3FDB">
        <w:rPr>
          <w:rFonts w:ascii="GHEA Grapalat" w:eastAsia="GHEA Grapalat" w:hAnsi="GHEA Grapalat" w:cs="GHEA Grapalat"/>
          <w:color w:val="000000"/>
          <w:sz w:val="24"/>
          <w:szCs w:val="24"/>
        </w:rPr>
        <w:t>. Կազմակերպության կողմից բեռներ ստացողի և երկաթգիծը շահագործող կազմակերպության փոխհարաբերությունները, կապված մեթանոլ թույնի տեղափոխման, պահպանման և երկաթգծի կողմից բեռներ ստացողի պահեստ հանձնելու հետ, կարգավորվում են կազմակերպության ստանդարտներով և հրահանգներով` մեթանոլ թույնի տեղափոխման, պահպանման և այդ գործընթացի սանիտարական կանոնների վերաբերյալ:</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441</w:t>
      </w:r>
      <w:r w:rsidR="00FB5CC7" w:rsidRPr="001F3FDB">
        <w:rPr>
          <w:rFonts w:ascii="GHEA Grapalat" w:eastAsia="GHEA Grapalat" w:hAnsi="GHEA Grapalat" w:cs="GHEA Grapalat"/>
          <w:color w:val="000000"/>
          <w:sz w:val="24"/>
          <w:szCs w:val="24"/>
        </w:rPr>
        <w:t>. Սույն կանոնների</w:t>
      </w:r>
      <w:r w:rsidRPr="001F3FDB">
        <w:rPr>
          <w:rFonts w:ascii="GHEA Grapalat" w:eastAsia="GHEA Grapalat" w:hAnsi="GHEA Grapalat" w:cs="GHEA Grapalat"/>
          <w:color w:val="000000"/>
          <w:sz w:val="24"/>
          <w:szCs w:val="24"/>
        </w:rPr>
        <w:t xml:space="preserve"> 442</w:t>
      </w:r>
      <w:r w:rsidR="00FB5CC7" w:rsidRPr="001F3FDB">
        <w:rPr>
          <w:rFonts w:ascii="GHEA Grapalat" w:eastAsia="GHEA Grapalat" w:hAnsi="GHEA Grapalat" w:cs="GHEA Grapalat"/>
          <w:color w:val="000000"/>
          <w:sz w:val="24"/>
          <w:szCs w:val="24"/>
        </w:rPr>
        <w:t>-րդ կետում նշված փաստաթղթերի հիման վրա կազմակերպությունը պայմանագիր է կնքում երկաթգիծը շահագործող կազմակերպության հետ մեթանոլ թույնը մինչև պահեստ տեղափոխելու և երկաթգծի մատույցային գծի շահագործման վերաբերյալ:</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442</w:t>
      </w:r>
      <w:r w:rsidR="00FB5CC7" w:rsidRPr="001F3FDB">
        <w:rPr>
          <w:rFonts w:ascii="GHEA Grapalat" w:eastAsia="GHEA Grapalat" w:hAnsi="GHEA Grapalat" w:cs="GHEA Grapalat"/>
          <w:color w:val="000000"/>
          <w:sz w:val="24"/>
          <w:szCs w:val="24"/>
        </w:rPr>
        <w:t>. Պայմանագրում պետք է հաշվի առնվեն տվյալ պահեստ մեթանոլ թույնի տեղափոխման առանձնահատկությունները, քանակությունը, բեռնաթափման պայմանները, մեթանոլ թույնի կայարան և պահեստ ժամանելու վերաբերյալ իրազեկման ժամկետները և ձևերը, մեթանոլ թույնի փոխանցման պայմանները և այլն:</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443</w:t>
      </w:r>
      <w:r w:rsidR="00FB5CC7" w:rsidRPr="001F3FDB">
        <w:rPr>
          <w:rFonts w:ascii="GHEA Grapalat" w:eastAsia="GHEA Grapalat" w:hAnsi="GHEA Grapalat" w:cs="GHEA Grapalat"/>
          <w:color w:val="000000"/>
          <w:sz w:val="24"/>
          <w:szCs w:val="24"/>
        </w:rPr>
        <w:t>. Երկաթգծից մեթանոլ թույնով ցիստեռնի փոխանցման ժամանակ կապարակնիքի վնասված լինելու (բացակայության) դեպքում մեթանոլ թույնի պատասխանատու ստացողը պարտավոր է անհապաղ տեղեկացնել շահագործող կազմակերպության կարգավարին և կազմել համապատասխան ակտ:</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444</w:t>
      </w:r>
      <w:r w:rsidR="00FB5CC7" w:rsidRPr="001F3FDB">
        <w:rPr>
          <w:rFonts w:ascii="GHEA Grapalat" w:eastAsia="GHEA Grapalat" w:hAnsi="GHEA Grapalat" w:cs="GHEA Grapalat"/>
          <w:color w:val="000000"/>
          <w:sz w:val="24"/>
          <w:szCs w:val="24"/>
        </w:rPr>
        <w:t>. Մեթանոլ թույնի պահեստի ռազմականացված պաշտպանությանն արգելվում է պահպանման ընդունել այլ բեռներ, այդ թվում` մեթանոլ թույնի ցիստեռններով չձևավորված շարակարգեր:</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445</w:t>
      </w:r>
      <w:r w:rsidR="00FB5CC7" w:rsidRPr="001F3FDB">
        <w:rPr>
          <w:rFonts w:ascii="GHEA Grapalat" w:eastAsia="GHEA Grapalat" w:hAnsi="GHEA Grapalat" w:cs="GHEA Grapalat"/>
          <w:color w:val="000000"/>
          <w:sz w:val="24"/>
          <w:szCs w:val="24"/>
        </w:rPr>
        <w:t>. Տեղափոխման ընթացքում մինչև կազմակերպությանը հանձնելը մեթանոլ թույնի պահպանության համար պատասխանատվություն է կրում երկաթգիծը շահագործող կազմակերպության ռազմականացված պաշտպանությունը: Ընդունումից հետո դատարկման կետում մեթանոլ թույնի պահպանության համար պատասխանատվությունը կրում է բեռներ ստացողը: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446</w:t>
      </w:r>
      <w:r w:rsidR="00FB5CC7" w:rsidRPr="001F3FDB">
        <w:rPr>
          <w:rFonts w:ascii="GHEA Grapalat" w:eastAsia="GHEA Grapalat" w:hAnsi="GHEA Grapalat" w:cs="GHEA Grapalat"/>
          <w:color w:val="000000"/>
          <w:sz w:val="24"/>
          <w:szCs w:val="24"/>
        </w:rPr>
        <w:t>. Երկաթգծից (դրա ռազմականացված պաշտպանությունից) պահեստում մեթանոլ թույնի ընդունումից հետո բեռներ ստացողը ղեկավարվում է Սույն</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կանոնների</w:t>
      </w:r>
      <w:r w:rsidR="00FB5CC7" w:rsidRPr="001F3FDB">
        <w:rPr>
          <w:rFonts w:ascii="GHEA Grapalat" w:eastAsia="GHEA Grapalat" w:hAnsi="GHEA Grapalat" w:cs="GHEA Grapalat"/>
          <w:color w:val="FF0000"/>
          <w:sz w:val="24"/>
          <w:szCs w:val="24"/>
        </w:rPr>
        <w:t xml:space="preserve"> </w:t>
      </w:r>
      <w:r w:rsidR="00FB5CC7" w:rsidRPr="001F3FDB">
        <w:rPr>
          <w:rFonts w:ascii="GHEA Grapalat" w:eastAsia="GHEA Grapalat" w:hAnsi="GHEA Grapalat" w:cs="GHEA Grapalat"/>
          <w:color w:val="000000"/>
          <w:sz w:val="24"/>
          <w:szCs w:val="24"/>
        </w:rPr>
        <w:t>423-րդ կետում նշված հրամանով:</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447</w:t>
      </w:r>
      <w:r w:rsidR="00FB5CC7" w:rsidRPr="001F3FDB">
        <w:rPr>
          <w:rFonts w:ascii="GHEA Grapalat" w:eastAsia="GHEA Grapalat" w:hAnsi="GHEA Grapalat" w:cs="GHEA Grapalat"/>
          <w:color w:val="000000"/>
          <w:sz w:val="24"/>
          <w:szCs w:val="24"/>
        </w:rPr>
        <w:t>. Ցիստեռնից անոթ մեթանոլ թույնը դատարկում են պոմպի օգնությամբ կամ ինքնահոս եղանակով հերմետիկ խողովակների կամ խողովակաշարերի միջոցով: Մեթանոլ թույնի դատարկման խողովակաշարը կառուցում են ցիստեռնի լրիվ դատարկումն ապահովող թեքվածքով: Արգելվում է ցիստեռնից մեթանոլ թույնը դատարկել բաց եղանակով կամ ծծափողի օգնությամբ:</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448</w:t>
      </w:r>
      <w:r w:rsidR="00FB5CC7" w:rsidRPr="001F3FDB">
        <w:rPr>
          <w:rFonts w:ascii="GHEA Grapalat" w:eastAsia="GHEA Grapalat" w:hAnsi="GHEA Grapalat" w:cs="GHEA Grapalat"/>
          <w:color w:val="000000"/>
          <w:sz w:val="24"/>
          <w:szCs w:val="24"/>
        </w:rPr>
        <w:t>. Մեթանոլ թույնի ամբողջական դատարկումից հետո ցիստեռնը կապարակնքվում և տեղափոխվում է կայարան ջրով լվալու համար: Ջրի քանակությունը պետք է ապահովի կեղտաջրերում մեթանոլ թույնի պարունակությունը թույլատրելի սահմաններում, բայց մեթանոլի մնացորդի համեմատ տասնապատիկից ոչ ցածր: Պետք է լվացվեն նաև դատարկման խողովակները: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449</w:t>
      </w:r>
      <w:r w:rsidR="00FB5CC7" w:rsidRPr="001F3FDB">
        <w:rPr>
          <w:rFonts w:ascii="GHEA Grapalat" w:eastAsia="GHEA Grapalat" w:hAnsi="GHEA Grapalat" w:cs="GHEA Grapalat"/>
          <w:color w:val="000000"/>
          <w:sz w:val="24"/>
          <w:szCs w:val="24"/>
        </w:rPr>
        <w:t>. Մեթանոլային կայանք մեթանոլ թույնի լիցքավորումից առաջ պետք է ստուգել կայանքի հանգույցների, ծորակների, ապահովիչ կափույրների, մանոմետրերի, կցաշուրթերի սարքինությունը: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450</w:t>
      </w:r>
      <w:r w:rsidR="00FB5CC7" w:rsidRPr="001F3FDB">
        <w:rPr>
          <w:rFonts w:ascii="GHEA Grapalat" w:eastAsia="GHEA Grapalat" w:hAnsi="GHEA Grapalat" w:cs="GHEA Grapalat"/>
          <w:color w:val="000000"/>
          <w:sz w:val="24"/>
          <w:szCs w:val="24"/>
        </w:rPr>
        <w:t>. Մեթանոլային կայանքի վնասվածքները պետք է անհապաղ վերացվեն:</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451</w:t>
      </w:r>
      <w:r w:rsidR="00FB5CC7" w:rsidRPr="001F3FDB">
        <w:rPr>
          <w:rFonts w:ascii="GHEA Grapalat" w:eastAsia="GHEA Grapalat" w:hAnsi="GHEA Grapalat" w:cs="GHEA Grapalat"/>
          <w:color w:val="000000"/>
          <w:sz w:val="24"/>
          <w:szCs w:val="24"/>
        </w:rPr>
        <w:t>. Մեթանոլային կայանքի անոթը պետք է լիցքավորել դանդաղ` բացառելով արտահոսքը: Մեթանոլային կայանք լիցքավորած մեթանոլ թույնը պետք է ամբողջովին դատարկվի գազատարի մեջ: Արգելվում է թողնել մեթանոլ թույնը մեթանոլային կայանքի անոթներում` բացառությամբ անընդհատ ռեժիմով գործող կայանների:</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452</w:t>
      </w:r>
      <w:r w:rsidR="00FB5CC7" w:rsidRPr="001F3FDB">
        <w:rPr>
          <w:rFonts w:ascii="GHEA Grapalat" w:eastAsia="GHEA Grapalat" w:hAnsi="GHEA Grapalat" w:cs="GHEA Grapalat"/>
          <w:color w:val="000000"/>
          <w:sz w:val="24"/>
          <w:szCs w:val="24"/>
        </w:rPr>
        <w:t>. Մեթանոլ թույնի դատարկման ժամանակ ավտոմեքենայի շարժիչը պետք է աշխատի ցածր պտույտներով: Արգելվում է օգտագործել անսարք կայծակլանիչով և էլեկտրասնուցման համակարգով ավտոմեքենաներ:</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453</w:t>
      </w:r>
      <w:r w:rsidR="00FB5CC7" w:rsidRPr="001F3FDB">
        <w:rPr>
          <w:rFonts w:ascii="GHEA Grapalat" w:eastAsia="GHEA Grapalat" w:hAnsi="GHEA Grapalat" w:cs="GHEA Grapalat"/>
          <w:color w:val="000000"/>
          <w:sz w:val="24"/>
          <w:szCs w:val="24"/>
        </w:rPr>
        <w:t>. Շարժական անոթից մեթանոլ թույնի դատարկումից հետո անոթը կապարակնքվում է դատարկման գործընթացի համար պատասխանատու անձի կողմից:</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454</w:t>
      </w:r>
      <w:r w:rsidR="00FB5CC7" w:rsidRPr="001F3FDB">
        <w:rPr>
          <w:rFonts w:ascii="GHEA Grapalat" w:eastAsia="GHEA Grapalat" w:hAnsi="GHEA Grapalat" w:cs="GHEA Grapalat"/>
          <w:color w:val="000000"/>
          <w:sz w:val="24"/>
          <w:szCs w:val="24"/>
        </w:rPr>
        <w:t>. Արգելվում է մեթանոլ թույնի մնացորդի փչամաքրումը մթնոլորտ:</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455</w:t>
      </w:r>
      <w:r w:rsidR="00FB5CC7" w:rsidRPr="001F3FDB">
        <w:rPr>
          <w:rFonts w:ascii="GHEA Grapalat" w:eastAsia="GHEA Grapalat" w:hAnsi="GHEA Grapalat" w:cs="GHEA Grapalat"/>
          <w:color w:val="000000"/>
          <w:sz w:val="24"/>
          <w:szCs w:val="24"/>
        </w:rPr>
        <w:t>. Մեթանոլ թույնից ամբողջությամբ ազատված խողովակները և անոթը ենթակա են մանրակրկիտ մաքրման:</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456</w:t>
      </w:r>
      <w:r w:rsidR="00FB5CC7" w:rsidRPr="001F3FDB">
        <w:rPr>
          <w:rFonts w:ascii="GHEA Grapalat" w:eastAsia="GHEA Grapalat" w:hAnsi="GHEA Grapalat" w:cs="GHEA Grapalat"/>
          <w:color w:val="000000"/>
          <w:sz w:val="24"/>
          <w:szCs w:val="24"/>
        </w:rPr>
        <w:t>. Մեթանոլային կայանները պետք է կառուցվեն գազատարային հատվածների առաջին կարգով` յուրաքանչյուր երկու տարին մեկ հիդրավլիկ փորձարկումով:</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457</w:t>
      </w:r>
      <w:r w:rsidR="00FB5CC7" w:rsidRPr="001F3FDB">
        <w:rPr>
          <w:rFonts w:ascii="GHEA Grapalat" w:eastAsia="GHEA Grapalat" w:hAnsi="GHEA Grapalat" w:cs="GHEA Grapalat"/>
          <w:color w:val="000000"/>
          <w:sz w:val="24"/>
          <w:szCs w:val="24"/>
        </w:rPr>
        <w:t>. Դատարկումից և ծորակները փակելուց հետո մեթանոլային կայանքը պետք է լինի մթնոլորտային ճնշման տակ: Մեթանոլային կայանքի շահագործումը պետք է համապատասխանի հատուկ հրահանգին:</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458</w:t>
      </w:r>
      <w:r w:rsidR="00FB5CC7" w:rsidRPr="001F3FDB">
        <w:rPr>
          <w:rFonts w:ascii="GHEA Grapalat" w:eastAsia="GHEA Grapalat" w:hAnsi="GHEA Grapalat" w:cs="GHEA Grapalat"/>
          <w:color w:val="000000"/>
          <w:sz w:val="24"/>
          <w:szCs w:val="24"/>
        </w:rPr>
        <w:t>. Գազատարեր (հորատանցքեր) մեթանոլ թույնի մուտքի կայանքի աշխատանքային հրապարակում անհրաժեշտ է իրականացնել օդում թույնի պարունակության վերահսկողություն:</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459</w:t>
      </w:r>
      <w:r w:rsidR="00FB5CC7" w:rsidRPr="001F3FDB">
        <w:rPr>
          <w:rFonts w:ascii="GHEA Grapalat" w:eastAsia="GHEA Grapalat" w:hAnsi="GHEA Grapalat" w:cs="GHEA Grapalat"/>
          <w:color w:val="000000"/>
          <w:sz w:val="24"/>
          <w:szCs w:val="24"/>
        </w:rPr>
        <w:t xml:space="preserve">. Մեթանոլ թույնի լիցքավորումը անոթ և հետագա դատարկումը գազատար, անշարժ կամ շարժական անոթ իրականացվում է կազմակերպության գլխավոր ճարտարագետի կամ կարգավարի կարգադրությամբ և ԻՏԱ-ից նշանակված հատուկ </w:t>
      </w:r>
      <w:r w:rsidR="00FB5CC7" w:rsidRPr="001F3FDB">
        <w:rPr>
          <w:rFonts w:ascii="GHEA Grapalat" w:eastAsia="GHEA Grapalat" w:hAnsi="GHEA Grapalat" w:cs="GHEA Grapalat"/>
          <w:color w:val="000000"/>
          <w:sz w:val="24"/>
          <w:szCs w:val="24"/>
        </w:rPr>
        <w:lastRenderedPageBreak/>
        <w:t>անձի հսկողության տակ: Մեթանոլ թույնի լիցքավորման կարգադրությունը կարող է փոխանցվել հեռախոսով, բայց այդ փաստը պարտադիր գրանցվում է կարգավարի մոտ գտնվող հատուկ գրանցամատյանում, որտեղ նշվում է լիցքավորվող մեթանոլ թույնի քանակությունը, լիցքավորման տեղը և եղանակը, աշխատանքների ղեկավարը: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460</w:t>
      </w:r>
      <w:r w:rsidR="00FB5CC7" w:rsidRPr="001F3FDB">
        <w:rPr>
          <w:rFonts w:ascii="GHEA Grapalat" w:eastAsia="GHEA Grapalat" w:hAnsi="GHEA Grapalat" w:cs="GHEA Grapalat"/>
          <w:color w:val="000000"/>
          <w:sz w:val="24"/>
          <w:szCs w:val="24"/>
        </w:rPr>
        <w:t>. Մեթանոլ թույնի պահեստում պարբերաբար, հաստատված ժամանակացույցով, պետք է իրականացվի օդի վերահսկողություն: Մեթանոլ թույնի ՍԹԿ-ն աշխատանքային գոտում կազմում է 5 մգ/մ</w:t>
      </w:r>
      <w:r w:rsidR="00FB5CC7" w:rsidRPr="001F3FDB">
        <w:rPr>
          <w:rFonts w:ascii="GHEA Grapalat" w:eastAsia="GHEA Grapalat" w:hAnsi="GHEA Grapalat" w:cs="GHEA Grapalat"/>
          <w:color w:val="000000"/>
          <w:sz w:val="24"/>
          <w:szCs w:val="24"/>
          <w:vertAlign w:val="superscript"/>
        </w:rPr>
        <w:t>3</w:t>
      </w:r>
      <w:r w:rsidR="00FB5CC7" w:rsidRPr="001F3FDB">
        <w:rPr>
          <w:rFonts w:ascii="GHEA Grapalat" w:eastAsia="GHEA Grapalat" w:hAnsi="GHEA Grapalat" w:cs="GHEA Grapalat"/>
          <w:color w:val="000000"/>
          <w:sz w:val="24"/>
          <w:szCs w:val="24"/>
        </w:rPr>
        <w:t>:</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w:t>
      </w:r>
      <w:r w:rsidR="00941916" w:rsidRPr="001F3FDB">
        <w:rPr>
          <w:rFonts w:ascii="GHEA Grapalat" w:eastAsia="GHEA Grapalat" w:hAnsi="GHEA Grapalat" w:cs="GHEA Grapalat"/>
          <w:color w:val="000000"/>
          <w:sz w:val="24"/>
          <w:szCs w:val="24"/>
        </w:rPr>
        <w:t>61</w:t>
      </w:r>
      <w:r w:rsidRPr="001F3FDB">
        <w:rPr>
          <w:rFonts w:ascii="GHEA Grapalat" w:eastAsia="GHEA Grapalat" w:hAnsi="GHEA Grapalat" w:cs="GHEA Grapalat"/>
          <w:color w:val="000000"/>
          <w:sz w:val="24"/>
          <w:szCs w:val="24"/>
        </w:rPr>
        <w:t>. Ռազմականացված պաշտպանության բացակայության դեպքում արգելվում է մուտքը մեթանոլ թույնի պահեստ, և այնտեղ որևէ աշխատանքների իրականացումը: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w:t>
      </w:r>
      <w:r w:rsidR="00941916" w:rsidRPr="001F3FDB">
        <w:rPr>
          <w:rFonts w:ascii="GHEA Grapalat" w:eastAsia="GHEA Grapalat" w:hAnsi="GHEA Grapalat" w:cs="GHEA Grapalat"/>
          <w:color w:val="000000"/>
          <w:sz w:val="24"/>
          <w:szCs w:val="24"/>
        </w:rPr>
        <w:t>62</w:t>
      </w:r>
      <w:r w:rsidRPr="001F3FDB">
        <w:rPr>
          <w:rFonts w:ascii="GHEA Grapalat" w:eastAsia="GHEA Grapalat" w:hAnsi="GHEA Grapalat" w:cs="GHEA Grapalat"/>
          <w:color w:val="000000"/>
          <w:sz w:val="24"/>
          <w:szCs w:val="24"/>
        </w:rPr>
        <w:t xml:space="preserve">. Կենտրոնացված կամ պարբերական սպասարկմամբ գազատարի գծային հատվածի, ԳԲ կայանների և հորատանցքերի վրա տեղակայված մեթանոլ թույնի պահեստը պետք է լինի պարսպապատ, անվտանգության նշաններով և </w:t>
      </w:r>
      <w:r w:rsidR="006D7505" w:rsidRPr="001F3FDB">
        <w:rPr>
          <w:rFonts w:ascii="GHEA Grapalat" w:eastAsia="GHEA Grapalat" w:hAnsi="GHEA Grapalat" w:cs="GHEA Grapalat"/>
          <w:color w:val="000000"/>
          <w:sz w:val="24"/>
          <w:szCs w:val="24"/>
        </w:rPr>
        <w:t>ցուցանակ</w:t>
      </w:r>
      <w:r w:rsidRPr="001F3FDB">
        <w:rPr>
          <w:rFonts w:ascii="GHEA Grapalat" w:eastAsia="GHEA Grapalat" w:hAnsi="GHEA Grapalat" w:cs="GHEA Grapalat"/>
          <w:color w:val="000000"/>
          <w:sz w:val="24"/>
          <w:szCs w:val="24"/>
        </w:rPr>
        <w:t>ներով սարքավորված և ենթակա է մշտական պաշտպանության, կամ պետք է սարքավորվի պահակային ազդանշանային համակարգով, որի ահազանգը փոխանցվում է պահեստի մոտ գտնվող օպերատորի կամ գծային հերթապահի տուն: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w:t>
      </w:r>
      <w:r w:rsidR="00941916" w:rsidRPr="001F3FDB">
        <w:rPr>
          <w:rFonts w:ascii="GHEA Grapalat" w:eastAsia="GHEA Grapalat" w:hAnsi="GHEA Grapalat" w:cs="GHEA Grapalat"/>
          <w:color w:val="000000"/>
          <w:sz w:val="24"/>
          <w:szCs w:val="24"/>
        </w:rPr>
        <w:t>63</w:t>
      </w:r>
      <w:r w:rsidRPr="001F3FDB">
        <w:rPr>
          <w:rFonts w:ascii="GHEA Grapalat" w:eastAsia="GHEA Grapalat" w:hAnsi="GHEA Grapalat" w:cs="GHEA Grapalat"/>
          <w:color w:val="000000"/>
          <w:sz w:val="24"/>
          <w:szCs w:val="24"/>
        </w:rPr>
        <w:t>. Մեթանոլ թույնով խողովակաշարի կամ մեթանոլային անոթի սառցապատման դեպքում դրանք տաքացվում են գոլորշիով կամ տաք ջրով` գործող համակարգի անջատումից հետո:</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w:t>
      </w:r>
      <w:r w:rsidR="00941916" w:rsidRPr="001F3FDB">
        <w:rPr>
          <w:rFonts w:ascii="GHEA Grapalat" w:eastAsia="GHEA Grapalat" w:hAnsi="GHEA Grapalat" w:cs="GHEA Grapalat"/>
          <w:color w:val="000000"/>
          <w:sz w:val="24"/>
          <w:szCs w:val="24"/>
        </w:rPr>
        <w:t>64</w:t>
      </w:r>
      <w:r w:rsidRPr="001F3FDB">
        <w:rPr>
          <w:rFonts w:ascii="GHEA Grapalat" w:eastAsia="GHEA Grapalat" w:hAnsi="GHEA Grapalat" w:cs="GHEA Grapalat"/>
          <w:color w:val="000000"/>
          <w:sz w:val="24"/>
          <w:szCs w:val="24"/>
        </w:rPr>
        <w:t>. ՄԳ-ի գծային մաս կամ ԳՍՊ-ի հորատանցքեր մեթանոլ թույնը պետք է լիցքավորվի շարժական կամ անշարժ մեթանոլային կայանների միջոցով: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w:t>
      </w:r>
      <w:r w:rsidR="00941916" w:rsidRPr="001F3FDB">
        <w:rPr>
          <w:rFonts w:ascii="GHEA Grapalat" w:eastAsia="GHEA Grapalat" w:hAnsi="GHEA Grapalat" w:cs="GHEA Grapalat"/>
          <w:color w:val="000000"/>
          <w:sz w:val="24"/>
          <w:szCs w:val="24"/>
        </w:rPr>
        <w:t>65</w:t>
      </w:r>
      <w:r w:rsidRPr="001F3FDB">
        <w:rPr>
          <w:rFonts w:ascii="GHEA Grapalat" w:eastAsia="GHEA Grapalat" w:hAnsi="GHEA Grapalat" w:cs="GHEA Grapalat"/>
          <w:color w:val="000000"/>
          <w:sz w:val="24"/>
          <w:szCs w:val="24"/>
        </w:rPr>
        <w:t>. Գազատար կամ հորատանցք մեթանոլ թույնի լիցքավորումից հետո չօգտագործված մնացորդով անոթը պետք է կապարակնքվի և ապահովվի պաշտպանությունով` մինչև համապատասխան ակտի հիման վրա անոթը պահեստ հանձնելը: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466</w:t>
      </w:r>
      <w:r w:rsidR="00FB5CC7" w:rsidRPr="001F3FDB">
        <w:rPr>
          <w:rFonts w:ascii="GHEA Grapalat" w:eastAsia="GHEA Grapalat" w:hAnsi="GHEA Grapalat" w:cs="GHEA Grapalat"/>
          <w:color w:val="000000"/>
          <w:sz w:val="24"/>
          <w:szCs w:val="24"/>
        </w:rPr>
        <w:t>. Մեթանոլատարերի կառուցման և շահագործման ընթացքում պետք է կատարվեն Սույն</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կանոնների 427-րդ կետում նշված պահանջները: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467</w:t>
      </w:r>
      <w:r w:rsidR="00FB5CC7" w:rsidRPr="001F3FDB">
        <w:rPr>
          <w:rFonts w:ascii="GHEA Grapalat" w:eastAsia="GHEA Grapalat" w:hAnsi="GHEA Grapalat" w:cs="GHEA Grapalat"/>
          <w:color w:val="000000"/>
          <w:sz w:val="24"/>
          <w:szCs w:val="24"/>
        </w:rPr>
        <w:t>. Մեթանոլ թույնի վերարտադրման կայանները պետք է շահագործվեն համաձայն կազմակերպության հատուկ հրահանգի:</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FB5CC7" w:rsidP="005D5619">
      <w:pPr>
        <w:pStyle w:val="1"/>
        <w:rPr>
          <w:szCs w:val="24"/>
        </w:rPr>
      </w:pPr>
      <w:bookmarkStart w:id="35" w:name="_Toc117763428"/>
      <w:r w:rsidRPr="001F3FDB">
        <w:rPr>
          <w:szCs w:val="24"/>
        </w:rPr>
        <w:t>ԳԼՈՒԽ 28. ԱՆՎՏԱՆԳՈՒԹՅԱՆ ՄԻՋՈՑՆԵՐԸ ՍՆԴԻԿԻ ՀԵՏ ԱՇԽԱՏԱՆՔԻ ԺԱՄԱՆԱԿ</w:t>
      </w:r>
      <w:bookmarkEnd w:id="35"/>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468</w:t>
      </w:r>
      <w:r w:rsidR="00FB5CC7" w:rsidRPr="001F3FDB">
        <w:rPr>
          <w:rFonts w:ascii="GHEA Grapalat" w:eastAsia="GHEA Grapalat" w:hAnsi="GHEA Grapalat" w:cs="GHEA Grapalat"/>
          <w:color w:val="000000"/>
          <w:sz w:val="24"/>
          <w:szCs w:val="24"/>
        </w:rPr>
        <w:t>. Սնդիկի հետ աշխատելիս պետք է պահպանվեն «Լաբորատորիայում մետաղական սնդիկի հետ աշխատանքի ժամանակ անձնական պահպանության միջոցների, ինչպես նաև տարածքների կազմավորման և սանիտարական պահպանման մասին» շահագործող կազմակերպության հրահանգի պահանջները: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469</w:t>
      </w:r>
      <w:r w:rsidR="00FB5CC7" w:rsidRPr="001F3FDB">
        <w:rPr>
          <w:rFonts w:ascii="GHEA Grapalat" w:eastAsia="GHEA Grapalat" w:hAnsi="GHEA Grapalat" w:cs="GHEA Grapalat"/>
          <w:color w:val="000000"/>
          <w:sz w:val="24"/>
          <w:szCs w:val="24"/>
        </w:rPr>
        <w:t xml:space="preserve">. Սնդիկի հետ աշխատանքի իրավունք ստացող մարդիկ պետք է անցնեն նախնական, իսկ հետագայում` պարբերական բժշկական ստուգում, հատուկ ուսուցում սնդիկի և սնդիկի միացությունների հետ աշխատանքի ժամանակ անձնական հիգիենայի </w:t>
      </w:r>
      <w:r w:rsidR="00FB5CC7" w:rsidRPr="001F3FDB">
        <w:rPr>
          <w:rFonts w:ascii="GHEA Grapalat" w:eastAsia="GHEA Grapalat" w:hAnsi="GHEA Grapalat" w:cs="GHEA Grapalat"/>
          <w:color w:val="000000"/>
          <w:sz w:val="24"/>
          <w:szCs w:val="24"/>
        </w:rPr>
        <w:lastRenderedPageBreak/>
        <w:t xml:space="preserve">և անվտանգության կանոնների վերաբերյալ, ինչպես նաև գիտելիքների ստուգում: Պարբերաբար (տարին մեկ-երկու անգամ) անցկացվում են </w:t>
      </w:r>
      <w:r w:rsidRPr="001F3FDB">
        <w:rPr>
          <w:rFonts w:ascii="GHEA Grapalat" w:eastAsia="GHEA Grapalat" w:hAnsi="GHEA Grapalat" w:cs="GHEA Grapalat"/>
          <w:color w:val="000000"/>
          <w:sz w:val="24"/>
          <w:szCs w:val="24"/>
        </w:rPr>
        <w:t>սեմինարներ</w:t>
      </w:r>
      <w:r w:rsidR="00FB5CC7" w:rsidRPr="001F3FDB">
        <w:rPr>
          <w:rFonts w:ascii="GHEA Grapalat" w:eastAsia="GHEA Grapalat" w:hAnsi="GHEA Grapalat" w:cs="GHEA Grapalat"/>
          <w:color w:val="000000"/>
          <w:sz w:val="24"/>
          <w:szCs w:val="24"/>
        </w:rPr>
        <w:t xml:space="preserve"> սնդիկային թունավորումների նախապահպանության վերաբերյալ:</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470</w:t>
      </w:r>
      <w:r w:rsidR="00FB5CC7" w:rsidRPr="001F3FDB">
        <w:rPr>
          <w:rFonts w:ascii="GHEA Grapalat" w:eastAsia="GHEA Grapalat" w:hAnsi="GHEA Grapalat" w:cs="GHEA Grapalat"/>
          <w:color w:val="000000"/>
          <w:sz w:val="24"/>
          <w:szCs w:val="24"/>
        </w:rPr>
        <w:t>. Սնդիկի հետ աշխատողներին արգելվում է ձեռք տալ նյութին, ինչպես նաև սարքերում ստեղծել արհեստական ճնշման տատանումներ` բերանով օդը փչելու կամ ծծելու միջոցով:</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471</w:t>
      </w:r>
      <w:r w:rsidR="00FB5CC7" w:rsidRPr="001F3FDB">
        <w:rPr>
          <w:rFonts w:ascii="GHEA Grapalat" w:eastAsia="GHEA Grapalat" w:hAnsi="GHEA Grapalat" w:cs="GHEA Grapalat"/>
          <w:color w:val="000000"/>
          <w:sz w:val="24"/>
          <w:szCs w:val="24"/>
        </w:rPr>
        <w:t>. Սնդիկի բաց մակերեսի առկայության կամ արտահոսքի հնարավորություն ունեցող սարքերի կիրառմամբ սնդիկի տաքացման, լվացման կամ թորման աշխատանքներն իրականացվում են առանձնացված հատուկ տարածքներում:</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472</w:t>
      </w:r>
      <w:r w:rsidR="00FB5CC7" w:rsidRPr="001F3FDB">
        <w:rPr>
          <w:rFonts w:ascii="GHEA Grapalat" w:eastAsia="GHEA Grapalat" w:hAnsi="GHEA Grapalat" w:cs="GHEA Grapalat"/>
          <w:color w:val="000000"/>
          <w:sz w:val="24"/>
          <w:szCs w:val="24"/>
        </w:rPr>
        <w:t>. Այն տարածքներում, որտեղ իրականացվում են սնդիկային սարքերի հետ աշխատանքները, առնվազն երկու շաբաթը մեկ անցկացվում են օդում սնդիկային գոլորշիների պարունակության վերլուծություններ (ցուցիչների օգնությամբ): Բարձր պարունակության դեպքում (0,01 մգ/մ</w:t>
      </w:r>
      <w:r w:rsidR="00FB5CC7" w:rsidRPr="001F3FDB">
        <w:rPr>
          <w:rFonts w:ascii="GHEA Grapalat" w:eastAsia="GHEA Grapalat" w:hAnsi="GHEA Grapalat" w:cs="GHEA Grapalat"/>
          <w:color w:val="000000"/>
          <w:sz w:val="24"/>
          <w:szCs w:val="24"/>
          <w:vertAlign w:val="superscript"/>
        </w:rPr>
        <w:t>3</w:t>
      </w:r>
      <w:r w:rsidR="00FB5CC7" w:rsidRPr="001F3FDB">
        <w:rPr>
          <w:color w:val="000000"/>
          <w:sz w:val="24"/>
          <w:szCs w:val="24"/>
        </w:rPr>
        <w:t> </w:t>
      </w:r>
      <w:r w:rsidR="00FB5CC7" w:rsidRPr="001F3FDB">
        <w:rPr>
          <w:rFonts w:ascii="GHEA Grapalat" w:eastAsia="GHEA Grapalat" w:hAnsi="GHEA Grapalat" w:cs="GHEA Grapalat"/>
          <w:color w:val="000000"/>
          <w:sz w:val="24"/>
          <w:szCs w:val="24"/>
        </w:rPr>
        <w:t>և բարձր) անհրաժեշտ է անցկացնել տարածքի ապասնդիկացում, որից հետո նորովի ստուգել օդի որակը: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473</w:t>
      </w:r>
      <w:r w:rsidR="00FB5CC7" w:rsidRPr="001F3FDB">
        <w:rPr>
          <w:rFonts w:ascii="GHEA Grapalat" w:eastAsia="GHEA Grapalat" w:hAnsi="GHEA Grapalat" w:cs="GHEA Grapalat"/>
          <w:color w:val="000000"/>
          <w:sz w:val="24"/>
          <w:szCs w:val="24"/>
        </w:rPr>
        <w:t>. Սնդիկային սարքերի զննման, վերանորոգման տարածքներում սնդիկը պահպանվում է գլիցերինի շերտի տակ 0,001 մ</w:t>
      </w:r>
      <w:r w:rsidR="00FB5CC7" w:rsidRPr="001F3FDB">
        <w:rPr>
          <w:rFonts w:ascii="GHEA Grapalat" w:eastAsia="GHEA Grapalat" w:hAnsi="GHEA Grapalat" w:cs="GHEA Grapalat"/>
          <w:color w:val="000000"/>
          <w:sz w:val="24"/>
          <w:szCs w:val="24"/>
          <w:vertAlign w:val="superscript"/>
        </w:rPr>
        <w:t>3</w:t>
      </w:r>
      <w:r w:rsidR="00FB5CC7" w:rsidRPr="001F3FDB">
        <w:rPr>
          <w:color w:val="000000"/>
          <w:sz w:val="24"/>
          <w:szCs w:val="24"/>
        </w:rPr>
        <w:t> </w:t>
      </w:r>
      <w:r w:rsidR="00FB5CC7" w:rsidRPr="001F3FDB">
        <w:rPr>
          <w:rFonts w:ascii="GHEA Grapalat" w:eastAsia="GHEA Grapalat" w:hAnsi="GHEA Grapalat" w:cs="GHEA Grapalat"/>
          <w:color w:val="000000"/>
          <w:sz w:val="24"/>
          <w:szCs w:val="24"/>
        </w:rPr>
        <w:t>տարողությամբ կիպահղկված խցաններով ապակե անոթներում կամ ռետինե խցաններով ռետինե փորձանոթներում:</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474</w:t>
      </w:r>
      <w:r w:rsidR="00FB5CC7" w:rsidRPr="001F3FDB">
        <w:rPr>
          <w:rFonts w:ascii="GHEA Grapalat" w:eastAsia="GHEA Grapalat" w:hAnsi="GHEA Grapalat" w:cs="GHEA Grapalat"/>
          <w:color w:val="000000"/>
          <w:sz w:val="24"/>
          <w:szCs w:val="24"/>
        </w:rPr>
        <w:t>. Տարածքներում, որտեղ աշխատանքներ են վարվում սնդիկի հետ, պատերը սվաղվում են ցեմենտով և ներկում են բնական օլիֆի հիմք ունեցող յուղաներկով, հատակը պատում են վինիպլաստով, բարձրացնում են այն պատի վրա 0,1 մ բարձրությամբ և ամրացնում են համահարթ, հատակը կառուցում են թեքությամբ դեպի սնդիկի հավաքման համար նախատեսված գետնախորշը, թեքության վերջնամասում ստեղծում են ակոս, պատերի և հատակի անկյունները կլորացնում են:</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475</w:t>
      </w:r>
      <w:r w:rsidR="00FB5CC7" w:rsidRPr="001F3FDB">
        <w:rPr>
          <w:rFonts w:ascii="GHEA Grapalat" w:eastAsia="GHEA Grapalat" w:hAnsi="GHEA Grapalat" w:cs="GHEA Grapalat"/>
          <w:color w:val="000000"/>
          <w:sz w:val="24"/>
          <w:szCs w:val="24"/>
        </w:rPr>
        <w:t>. Աշխատանքային կահույքը պետք է ունենա պարզ կառուցվածք, հարթ մակերես, ներկված լինի նիտրոէմալով և ամրացվի հատակից առնվազն 0,2 մ ազատ տարածք ապահովող հենքերի վրա:</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476</w:t>
      </w:r>
      <w:r w:rsidR="00FB5CC7" w:rsidRPr="001F3FDB">
        <w:rPr>
          <w:rFonts w:ascii="GHEA Grapalat" w:eastAsia="GHEA Grapalat" w:hAnsi="GHEA Grapalat" w:cs="GHEA Grapalat"/>
          <w:color w:val="000000"/>
          <w:sz w:val="24"/>
          <w:szCs w:val="24"/>
        </w:rPr>
        <w:t>. Սեղանները և արտածծող պահարանները եզրերին պետք է ունենան ցցվող կողապատեր և սնդիկի հոսարաններ: Հոսարանի անցքի տակ, դրա եզրերին ամուր միացվում է սնդիկի արտահոսքի համար նախատեսված սարքավորումը: Սարքի տակ տեղադրվում է սնդիկի կուտակման ջրով անոթը:</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477</w:t>
      </w:r>
      <w:r w:rsidR="00FB5CC7" w:rsidRPr="001F3FDB">
        <w:rPr>
          <w:rFonts w:ascii="GHEA Grapalat" w:eastAsia="GHEA Grapalat" w:hAnsi="GHEA Grapalat" w:cs="GHEA Grapalat"/>
          <w:color w:val="000000"/>
          <w:sz w:val="24"/>
          <w:szCs w:val="24"/>
        </w:rPr>
        <w:t>. Սնդիկի հոսարանի անցքը փակվում է կաուչուկե խցանով: Կուտակիչն ամեն օր դատարկվում է:</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478</w:t>
      </w:r>
      <w:r w:rsidR="00FB5CC7" w:rsidRPr="001F3FDB">
        <w:rPr>
          <w:rFonts w:ascii="GHEA Grapalat" w:eastAsia="GHEA Grapalat" w:hAnsi="GHEA Grapalat" w:cs="GHEA Grapalat"/>
          <w:color w:val="000000"/>
          <w:sz w:val="24"/>
          <w:szCs w:val="24"/>
        </w:rPr>
        <w:t>. Սնդիկ պարունակող սարքերի ծորակները պետք է ունենան հատուկ ամրակներ, ինչը կբացառի ծորակների պոկումը սնդիկի ճնշման տակ: Սարքերին կաուչուկե (ռետինե) խողովակների միացման հատվածներն ամրացվում են:</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sz w:val="24"/>
          <w:szCs w:val="24"/>
        </w:rPr>
      </w:pPr>
      <w:r w:rsidRPr="001F3FDB">
        <w:rPr>
          <w:rFonts w:ascii="GHEA Grapalat" w:eastAsia="GHEA Grapalat" w:hAnsi="GHEA Grapalat" w:cs="GHEA Grapalat"/>
          <w:color w:val="000000"/>
          <w:sz w:val="24"/>
          <w:szCs w:val="24"/>
        </w:rPr>
        <w:t>479</w:t>
      </w:r>
      <w:r w:rsidR="00FB5CC7" w:rsidRPr="001F3FDB">
        <w:rPr>
          <w:rFonts w:ascii="GHEA Grapalat" w:eastAsia="GHEA Grapalat" w:hAnsi="GHEA Grapalat" w:cs="GHEA Grapalat"/>
          <w:color w:val="000000"/>
          <w:sz w:val="24"/>
          <w:szCs w:val="24"/>
        </w:rPr>
        <w:t xml:space="preserve">. Տարածքի սանիտարական վիճակից ելնելով` պարբերաբար անցկացվում է տարածքի մաքրում (առնվազն ամիսը մեկ): Այդ ժամանակ պատերը, հատակը և սարքերի մակերեսը լվացվում են օճառաջրով և սրբում են պերմանգանաթթվական կալիումի 0,1 տոկոսանոց լուծույթով` խտացրած աղաթթվի </w:t>
      </w:r>
      <w:r w:rsidR="00FB5CC7" w:rsidRPr="001F3FDB">
        <w:rPr>
          <w:rFonts w:ascii="GHEA Grapalat" w:eastAsia="GHEA Grapalat" w:hAnsi="GHEA Grapalat" w:cs="GHEA Grapalat"/>
          <w:sz w:val="24"/>
          <w:szCs w:val="24"/>
        </w:rPr>
        <w:t>ավելացմամբ (5.10-6 մ</w:t>
      </w:r>
      <w:r w:rsidR="00FB5CC7" w:rsidRPr="001F3FDB">
        <w:rPr>
          <w:rFonts w:ascii="GHEA Grapalat" w:eastAsia="GHEA Grapalat" w:hAnsi="GHEA Grapalat" w:cs="GHEA Grapalat"/>
          <w:sz w:val="24"/>
          <w:szCs w:val="24"/>
          <w:vertAlign w:val="superscript"/>
        </w:rPr>
        <w:t>3</w:t>
      </w:r>
      <w:r w:rsidR="00FB5CC7" w:rsidRPr="001F3FDB">
        <w:rPr>
          <w:rFonts w:ascii="GHEA Grapalat" w:eastAsia="GHEA Grapalat" w:hAnsi="GHEA Grapalat" w:cs="GHEA Grapalat"/>
          <w:sz w:val="24"/>
          <w:szCs w:val="24"/>
        </w:rPr>
        <w:t>`+ 1.10-3 մ</w:t>
      </w:r>
      <w:r w:rsidR="00FB5CC7" w:rsidRPr="001F3FDB">
        <w:rPr>
          <w:rFonts w:ascii="GHEA Grapalat" w:eastAsia="GHEA Grapalat" w:hAnsi="GHEA Grapalat" w:cs="GHEA Grapalat"/>
          <w:sz w:val="24"/>
          <w:szCs w:val="24"/>
          <w:vertAlign w:val="superscript"/>
        </w:rPr>
        <w:t>3</w:t>
      </w:r>
      <w:r w:rsidR="00FB5CC7" w:rsidRPr="001F3FDB">
        <w:rPr>
          <w:sz w:val="24"/>
          <w:szCs w:val="24"/>
        </w:rPr>
        <w:t> </w:t>
      </w:r>
      <w:r w:rsidR="00FB5CC7" w:rsidRPr="001F3FDB">
        <w:rPr>
          <w:rFonts w:ascii="GHEA Grapalat" w:eastAsia="GHEA Grapalat" w:hAnsi="GHEA Grapalat" w:cs="GHEA Grapalat"/>
          <w:sz w:val="24"/>
          <w:szCs w:val="24"/>
        </w:rPr>
        <w:t xml:space="preserve">լուծույթի մեջ): </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480</w:t>
      </w:r>
      <w:r w:rsidR="00FB5CC7" w:rsidRPr="001F3FDB">
        <w:rPr>
          <w:rFonts w:ascii="GHEA Grapalat" w:eastAsia="GHEA Grapalat" w:hAnsi="GHEA Grapalat" w:cs="GHEA Grapalat"/>
          <w:color w:val="000000"/>
          <w:sz w:val="24"/>
          <w:szCs w:val="24"/>
        </w:rPr>
        <w:t>. Ամեն օր, աշխատանքից առաջ և աշխատանքների ավարտից հետո անցկացնում են տարածքի խոնավ մաքրում և օդափոխում:</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481</w:t>
      </w:r>
      <w:r w:rsidR="00FB5CC7" w:rsidRPr="001F3FDB">
        <w:rPr>
          <w:rFonts w:ascii="GHEA Grapalat" w:eastAsia="GHEA Grapalat" w:hAnsi="GHEA Grapalat" w:cs="GHEA Grapalat"/>
          <w:color w:val="000000"/>
          <w:sz w:val="24"/>
          <w:szCs w:val="24"/>
        </w:rPr>
        <w:t>. Սնդիկը պետք է պահպանվի և տեղափոխվի հերմետիկ փակվող պողպատյա բալոններով: Սնդիկի փոքր քանակությունները 0,001 մ</w:t>
      </w:r>
      <w:r w:rsidR="00FB5CC7" w:rsidRPr="001F3FDB">
        <w:rPr>
          <w:rFonts w:ascii="GHEA Grapalat" w:eastAsia="GHEA Grapalat" w:hAnsi="GHEA Grapalat" w:cs="GHEA Grapalat"/>
          <w:color w:val="000000"/>
          <w:sz w:val="24"/>
          <w:szCs w:val="24"/>
          <w:vertAlign w:val="superscript"/>
        </w:rPr>
        <w:t>3</w:t>
      </w:r>
      <w:r w:rsidR="00FB5CC7" w:rsidRPr="001F3FDB">
        <w:rPr>
          <w:color w:val="000000"/>
          <w:sz w:val="24"/>
          <w:szCs w:val="24"/>
        </w:rPr>
        <w:t> </w:t>
      </w:r>
      <w:r w:rsidR="00FB5CC7" w:rsidRPr="001F3FDB">
        <w:rPr>
          <w:rFonts w:ascii="GHEA Grapalat" w:eastAsia="GHEA Grapalat" w:hAnsi="GHEA Grapalat" w:cs="GHEA Grapalat"/>
          <w:color w:val="000000"/>
          <w:sz w:val="24"/>
          <w:szCs w:val="24"/>
        </w:rPr>
        <w:t>(1լ) կարելի է պահել արտածծող պահարանում` կիպահղկված խցաններով ապակե անոթներում:</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482</w:t>
      </w:r>
      <w:r w:rsidR="00FB5CC7" w:rsidRPr="001F3FDB">
        <w:rPr>
          <w:rFonts w:ascii="GHEA Grapalat" w:eastAsia="GHEA Grapalat" w:hAnsi="GHEA Grapalat" w:cs="GHEA Grapalat"/>
          <w:color w:val="000000"/>
          <w:sz w:val="24"/>
          <w:szCs w:val="24"/>
        </w:rPr>
        <w:t>. Սնդիկով անոթները պետք է տեղափոխվեն հատուկ մետաղյա պատյաններում:</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483</w:t>
      </w:r>
      <w:r w:rsidR="00FB5CC7" w:rsidRPr="001F3FDB">
        <w:rPr>
          <w:rFonts w:ascii="GHEA Grapalat" w:eastAsia="GHEA Grapalat" w:hAnsi="GHEA Grapalat" w:cs="GHEA Grapalat"/>
          <w:color w:val="000000"/>
          <w:sz w:val="24"/>
          <w:szCs w:val="24"/>
        </w:rPr>
        <w:t>. Բարոմետրում և վակուումմետրում, որտեղ սնդիկը գտնվում է բաց անոթում, գոլորշիացումը բացառելու նպատակով սնդիկը ծածկվում է 1-ից մինչև 2 մմ հաստության մաքուր գլիցերինի շերտով:</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484</w:t>
      </w:r>
      <w:r w:rsidR="00FB5CC7" w:rsidRPr="001F3FDB">
        <w:rPr>
          <w:rFonts w:ascii="GHEA Grapalat" w:eastAsia="GHEA Grapalat" w:hAnsi="GHEA Grapalat" w:cs="GHEA Grapalat"/>
          <w:color w:val="000000"/>
          <w:sz w:val="24"/>
          <w:szCs w:val="24"/>
        </w:rPr>
        <w:t>. Ապակե սնդիկային դիֆմանոմետրերը տեղափոխում են մետաղյա պատյաններով, իսկ դրանց խողովակները փակում են ռետինե խցաններով:</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485</w:t>
      </w:r>
      <w:r w:rsidR="00FB5CC7" w:rsidRPr="001F3FDB">
        <w:rPr>
          <w:rFonts w:ascii="GHEA Grapalat" w:eastAsia="GHEA Grapalat" w:hAnsi="GHEA Grapalat" w:cs="GHEA Grapalat"/>
          <w:color w:val="000000"/>
          <w:sz w:val="24"/>
          <w:szCs w:val="24"/>
        </w:rPr>
        <w:t>. Սնդիկային սարքերը պետք է միացվեն և անջատվեն, միայն նախապես սնդիկի արտանետումը (արտահոսքը) բացառող միջոցներ ձեռնարկելուց հետո:</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486</w:t>
      </w:r>
      <w:r w:rsidR="00FB5CC7" w:rsidRPr="001F3FDB">
        <w:rPr>
          <w:rFonts w:ascii="GHEA Grapalat" w:eastAsia="GHEA Grapalat" w:hAnsi="GHEA Grapalat" w:cs="GHEA Grapalat"/>
          <w:color w:val="000000"/>
          <w:sz w:val="24"/>
          <w:szCs w:val="24"/>
        </w:rPr>
        <w:t>. Սարքից սնդիկը դատարկում են հատուկ հատկացված տարածքում կամ, վթարային դեպքերում, արտադրամասում` ջրով լցված անոթների մեջ: Սնդիկի արտահոսքը կանխարգելելու նպատակով սնդիկով անոթները տեղադրվում են սև մետաղյա էմալապատ տակդիրների վրա: Արգելվում է սնդիկի մնացորդների արտանետումը կոյուղի:</w:t>
      </w:r>
    </w:p>
    <w:p w:rsidR="00C57F4D"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487</w:t>
      </w:r>
      <w:r w:rsidR="00FB5CC7" w:rsidRPr="001F3FDB">
        <w:rPr>
          <w:rFonts w:ascii="GHEA Grapalat" w:eastAsia="GHEA Grapalat" w:hAnsi="GHEA Grapalat" w:cs="GHEA Grapalat"/>
          <w:color w:val="000000"/>
          <w:sz w:val="24"/>
          <w:szCs w:val="24"/>
        </w:rPr>
        <w:t>. Արտահոսած սնդիկը պետք է անհապաղ և մանրակրկիտ կերպով հավաքվի հերմետիկ բալոնի մեջ: Հավաքելու ժամանակ պետք է օգտվել ռետինե տանձիկով: Պարտադիր անցկացվում է տարածքի ապասնդիկացում, այդ թվում` սնդիկով աղտոտված տեղերի մաքրումը պերմանգանաթթվական կալիումի 0,2% լուծույթով կամ քլորական երկաթի 20 տոկոսանոց լուծույթով:</w:t>
      </w:r>
    </w:p>
    <w:p w:rsidR="00941916" w:rsidRPr="001F3FDB" w:rsidRDefault="00941916"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D5619">
      <w:pPr>
        <w:pStyle w:val="1"/>
        <w:rPr>
          <w:szCs w:val="24"/>
        </w:rPr>
      </w:pPr>
      <w:bookmarkStart w:id="36" w:name="_Toc117763429"/>
      <w:r w:rsidRPr="001F3FDB">
        <w:rPr>
          <w:szCs w:val="24"/>
        </w:rPr>
        <w:t>ԳԼՈՒԽ 29. ԱՆՀԱՏԱԿԱՆ ՊԱՇՏՊԱՆՈՒԹՅԱՆ ՄԻՋՈՑՆԵՐ</w:t>
      </w:r>
      <w:bookmarkEnd w:id="36"/>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488</w:t>
      </w:r>
      <w:r w:rsidR="00FB5CC7" w:rsidRPr="001F3FDB">
        <w:rPr>
          <w:rFonts w:ascii="GHEA Grapalat" w:eastAsia="GHEA Grapalat" w:hAnsi="GHEA Grapalat" w:cs="GHEA Grapalat"/>
          <w:color w:val="000000"/>
          <w:sz w:val="24"/>
          <w:szCs w:val="24"/>
        </w:rPr>
        <w:t xml:space="preserve">. Աշխատողները կազմակերպության </w:t>
      </w:r>
      <w:r w:rsidRPr="001F3FDB">
        <w:rPr>
          <w:rFonts w:ascii="GHEA Grapalat" w:eastAsia="GHEA Grapalat" w:hAnsi="GHEA Grapalat" w:cs="GHEA Grapalat"/>
          <w:color w:val="000000"/>
          <w:sz w:val="24"/>
          <w:szCs w:val="24"/>
        </w:rPr>
        <w:t>միջոցներով</w:t>
      </w:r>
      <w:r w:rsidR="00FB5CC7" w:rsidRPr="001F3FDB">
        <w:rPr>
          <w:rFonts w:ascii="GHEA Grapalat" w:eastAsia="GHEA Grapalat" w:hAnsi="GHEA Grapalat" w:cs="GHEA Grapalat"/>
          <w:color w:val="000000"/>
          <w:sz w:val="24"/>
          <w:szCs w:val="24"/>
        </w:rPr>
        <w:t xml:space="preserve"> պետք է ապահովեն ԱՊՄ-ով` կապված աշխատանքի բնույթից և վայրից:</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489</w:t>
      </w:r>
      <w:r w:rsidR="00FB5CC7" w:rsidRPr="001F3FDB">
        <w:rPr>
          <w:rFonts w:ascii="GHEA Grapalat" w:eastAsia="GHEA Grapalat" w:hAnsi="GHEA Grapalat" w:cs="GHEA Grapalat"/>
          <w:color w:val="000000"/>
          <w:sz w:val="24"/>
          <w:szCs w:val="24"/>
        </w:rPr>
        <w:t>. Կազմակերպության հրահանգի (ստանդարտի) նորմերով չնախատեսված, բայց աշխատանքների կատարման, կազմակերպություն այցելության ժամանակ անհրաժեշտ ԱՊՄ-ն և ապահովիչ սարքավորումները կարող են տրամադրվել</w:t>
      </w:r>
      <w:r w:rsidRPr="001F3FDB">
        <w:rPr>
          <w:rFonts w:ascii="GHEA Grapalat" w:eastAsia="GHEA Grapalat" w:hAnsi="GHEA Grapalat" w:cs="GHEA Grapalat"/>
          <w:color w:val="000000"/>
          <w:sz w:val="24"/>
          <w:szCs w:val="24"/>
        </w:rPr>
        <w:t>պահուստային ֆոնդից</w:t>
      </w:r>
      <w:r w:rsidR="00FB5CC7" w:rsidRPr="001F3FDB">
        <w:rPr>
          <w:rFonts w:ascii="GHEA Grapalat" w:eastAsia="GHEA Grapalat" w:hAnsi="GHEA Grapalat" w:cs="GHEA Grapalat"/>
          <w:color w:val="000000"/>
          <w:sz w:val="24"/>
          <w:szCs w:val="24"/>
        </w:rPr>
        <w:t>:</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490</w:t>
      </w:r>
      <w:r w:rsidR="00FB5CC7" w:rsidRPr="001F3FDB">
        <w:rPr>
          <w:rFonts w:ascii="GHEA Grapalat" w:eastAsia="GHEA Grapalat" w:hAnsi="GHEA Grapalat" w:cs="GHEA Grapalat"/>
          <w:color w:val="000000"/>
          <w:sz w:val="24"/>
          <w:szCs w:val="24"/>
        </w:rPr>
        <w:t>. Կապված աշխատանքի պայմաններից` կազմակերպության ղեկավարությունն արհմիութենական կոմիտեի հետ համաձայնեցնելով կազմում է ԱՊՄ պահանջագրեր` ելնելով անհրաժեշտ պահանջարկից: Այդ պահանջագրերը ներկայացվում են նյութատեխնիկական մատակարարման բաժիններին:</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491</w:t>
      </w:r>
      <w:r w:rsidR="00FB5CC7" w:rsidRPr="001F3FDB">
        <w:rPr>
          <w:rFonts w:ascii="GHEA Grapalat" w:eastAsia="GHEA Grapalat" w:hAnsi="GHEA Grapalat" w:cs="GHEA Grapalat"/>
          <w:color w:val="000000"/>
          <w:sz w:val="24"/>
          <w:szCs w:val="24"/>
        </w:rPr>
        <w:t>. Աշխատանքի ժամանակ աշխատողները պարտավոր են օգտվել ստացված ԱՊՄ-ից:</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492</w:t>
      </w:r>
      <w:r w:rsidR="00FB5CC7" w:rsidRPr="001F3FDB">
        <w:rPr>
          <w:rFonts w:ascii="GHEA Grapalat" w:eastAsia="GHEA Grapalat" w:hAnsi="GHEA Grapalat" w:cs="GHEA Grapalat"/>
          <w:color w:val="000000"/>
          <w:sz w:val="24"/>
          <w:szCs w:val="24"/>
        </w:rPr>
        <w:t xml:space="preserve">. ՄԳ օբյեկտներում անհրաժեշտ է ունենալ բավարար թվով հակագազեր, </w:t>
      </w:r>
      <w:r w:rsidRPr="001F3FDB">
        <w:rPr>
          <w:rFonts w:ascii="GHEA Grapalat" w:eastAsia="GHEA Grapalat" w:hAnsi="GHEA Grapalat" w:cs="GHEA Grapalat"/>
          <w:color w:val="000000"/>
          <w:sz w:val="24"/>
          <w:szCs w:val="24"/>
        </w:rPr>
        <w:t>պահու</w:t>
      </w:r>
      <w:r w:rsidR="00FB5CC7" w:rsidRPr="001F3FDB">
        <w:rPr>
          <w:rFonts w:ascii="GHEA Grapalat" w:eastAsia="GHEA Grapalat" w:hAnsi="GHEA Grapalat" w:cs="GHEA Grapalat"/>
          <w:color w:val="000000"/>
          <w:sz w:val="24"/>
          <w:szCs w:val="24"/>
        </w:rPr>
        <w:t>ստային արտահագուստ և այլ ԱՊՄ, այդ թվում` ժամանակավոր օգտագործման նպատակով տրամադրելու համար` համաձայն հաստատված հանդերձման ցուցակի:</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493</w:t>
      </w:r>
      <w:r w:rsidR="00FB5CC7" w:rsidRPr="001F3FDB">
        <w:rPr>
          <w:rFonts w:ascii="GHEA Grapalat" w:eastAsia="GHEA Grapalat" w:hAnsi="GHEA Grapalat" w:cs="GHEA Grapalat"/>
          <w:color w:val="000000"/>
          <w:sz w:val="24"/>
          <w:szCs w:val="24"/>
        </w:rPr>
        <w:t>. Աշխատողներին ԱՊՄ-ի ապահովման և պլանավորման կազմակերպումը պետք է իրականացվի` համաձայն ՀՀ կառավարության 2004 թվականի նոյեմբերի 11-ի «Անհատական պաշտպանության միջոցների տեխնիկական կանոնակարգը հաստատելու մասին» N 1631-Ն որոշման և Սույն կանոնների պահանջների:</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494</w:t>
      </w:r>
      <w:r w:rsidR="00FB5CC7" w:rsidRPr="001F3FDB">
        <w:rPr>
          <w:rFonts w:ascii="GHEA Grapalat" w:eastAsia="GHEA Grapalat" w:hAnsi="GHEA Grapalat" w:cs="GHEA Grapalat"/>
          <w:color w:val="000000"/>
          <w:sz w:val="24"/>
          <w:szCs w:val="24"/>
        </w:rPr>
        <w:t>. ԱՊՄ-ից օգտվող անձինք պետք է անցնեն շահագործման կանոնների վերաբերյալ ուսուցում և հրահանգավորում:</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495</w:t>
      </w:r>
      <w:r w:rsidR="00FB5CC7" w:rsidRPr="001F3FDB">
        <w:rPr>
          <w:rFonts w:ascii="GHEA Grapalat" w:eastAsia="GHEA Grapalat" w:hAnsi="GHEA Grapalat" w:cs="GHEA Grapalat"/>
          <w:color w:val="000000"/>
          <w:sz w:val="24"/>
          <w:szCs w:val="24"/>
        </w:rPr>
        <w:t>. Տրամադրվող ԱՊՄ-երը պետք է համապատասխանեն ՀՀ կառավարության 2004 թվականի նոյեմբերի 11-ի «Անհատական պաշտպանության միջոցների տեխնիկական կանոնակարգը հաստատելու մասին» N 1631-Ն որոշման պահանջներին, ինչպես նաև աշխատանքի կլիմայական և սեզոնային պայմաններին, աշխատողների հասակին և չնվազեցնեն շարժունակությունը:</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496</w:t>
      </w:r>
      <w:r w:rsidR="00FB5CC7" w:rsidRPr="001F3FDB">
        <w:rPr>
          <w:rFonts w:ascii="GHEA Grapalat" w:eastAsia="GHEA Grapalat" w:hAnsi="GHEA Grapalat" w:cs="GHEA Grapalat"/>
          <w:color w:val="000000"/>
          <w:sz w:val="24"/>
          <w:szCs w:val="24"/>
        </w:rPr>
        <w:t>. Օգտագործված ԱՊՄ-ի պարտադիր քիմմաքրումից, վերանորոգումից և լվացումից հետո կարող են կրկին տրամադրվել աշխատողներին: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49</w:t>
      </w:r>
      <w:r w:rsidR="00CB7292" w:rsidRPr="001F3FDB">
        <w:rPr>
          <w:rFonts w:ascii="GHEA Grapalat" w:eastAsia="GHEA Grapalat" w:hAnsi="GHEA Grapalat" w:cs="GHEA Grapalat"/>
          <w:color w:val="000000"/>
          <w:sz w:val="24"/>
          <w:szCs w:val="24"/>
        </w:rPr>
        <w:t>7</w:t>
      </w:r>
      <w:r w:rsidRPr="001F3FDB">
        <w:rPr>
          <w:rFonts w:ascii="GHEA Grapalat" w:eastAsia="GHEA Grapalat" w:hAnsi="GHEA Grapalat" w:cs="GHEA Grapalat"/>
          <w:color w:val="000000"/>
          <w:sz w:val="24"/>
          <w:szCs w:val="24"/>
        </w:rPr>
        <w:t>. Կազմակերպության ղեկավարությունը պարտավոր է ժամանակին ապահովել օգտագործվող ԱՊՄ-ի լվացումը, քիմմաքրումը և վերանորոգումը: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49</w:t>
      </w:r>
      <w:r w:rsidR="00CB7292" w:rsidRPr="001F3FDB">
        <w:rPr>
          <w:rFonts w:ascii="GHEA Grapalat" w:eastAsia="GHEA Grapalat" w:hAnsi="GHEA Grapalat" w:cs="GHEA Grapalat"/>
          <w:color w:val="000000"/>
          <w:sz w:val="24"/>
          <w:szCs w:val="24"/>
        </w:rPr>
        <w:t>8</w:t>
      </w:r>
      <w:r w:rsidRPr="001F3FDB">
        <w:rPr>
          <w:rFonts w:ascii="GHEA Grapalat" w:eastAsia="GHEA Grapalat" w:hAnsi="GHEA Grapalat" w:cs="GHEA Grapalat"/>
          <w:color w:val="000000"/>
          <w:sz w:val="24"/>
          <w:szCs w:val="24"/>
        </w:rPr>
        <w:t>. 1-ին, 2-րդ և 3-րդ վտանգավորության դասերի վնասակար նյութերի հետ աշխատելու ժամանակ (սնդիկ, հոտավորիչ, մեթանոլ և այլն) պետք է ապահովված լինի ԱՊՄ կանոնավոր վնասազերծումը և հոտազերծումը: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49</w:t>
      </w:r>
      <w:r w:rsidR="00CB7292" w:rsidRPr="001F3FDB">
        <w:rPr>
          <w:rFonts w:ascii="GHEA Grapalat" w:eastAsia="GHEA Grapalat" w:hAnsi="GHEA Grapalat" w:cs="GHEA Grapalat"/>
          <w:color w:val="000000"/>
          <w:sz w:val="24"/>
          <w:szCs w:val="24"/>
        </w:rPr>
        <w:t>9</w:t>
      </w:r>
      <w:r w:rsidRPr="001F3FDB">
        <w:rPr>
          <w:rFonts w:ascii="GHEA Grapalat" w:eastAsia="GHEA Grapalat" w:hAnsi="GHEA Grapalat" w:cs="GHEA Grapalat"/>
          <w:color w:val="000000"/>
          <w:sz w:val="24"/>
          <w:szCs w:val="24"/>
        </w:rPr>
        <w:t>. Արգելվում է ԱՊՄ-ն հանել ՄԳ օբյեկտի տարածքից դուրս` բացառությամբ ՄԳ գծային մասի վրա աշխատանքների դեպքում: Կազմակերպության ղեկավարությունը պարտավոր է տրամադրել հատուկ տարածք ԱՊՄ-ն պահելու և հանդերձանքի նպատակով:</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500</w:t>
      </w:r>
      <w:r w:rsidR="00FB5CC7" w:rsidRPr="001F3FDB">
        <w:rPr>
          <w:rFonts w:ascii="GHEA Grapalat" w:eastAsia="GHEA Grapalat" w:hAnsi="GHEA Grapalat" w:cs="GHEA Grapalat"/>
          <w:color w:val="000000"/>
          <w:sz w:val="24"/>
          <w:szCs w:val="24"/>
        </w:rPr>
        <w:t>. Եթե աշխատանքներն իրականացվում են այնպիսի տարածքում, որտեղ վնասակար նյութերի պարունակությունն օդում կարող է գերազանցել ՍԹԿ-ն, ապա աշխատողները պետք է ապահովվեն համապատասխան հակագազերով:</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501</w:t>
      </w:r>
      <w:r w:rsidR="00FB5CC7" w:rsidRPr="001F3FDB">
        <w:rPr>
          <w:rFonts w:ascii="GHEA Grapalat" w:eastAsia="GHEA Grapalat" w:hAnsi="GHEA Grapalat" w:cs="GHEA Grapalat"/>
          <w:color w:val="000000"/>
          <w:sz w:val="24"/>
          <w:szCs w:val="24"/>
        </w:rPr>
        <w:t>. Աշխատողներին հատկացված հակագազերը պետք է պահվեն արտադրամասում, հատուկ պահարաններում, աշխատատեղին հնարավորինս մոտ:</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502</w:t>
      </w:r>
      <w:r w:rsidR="00FB5CC7" w:rsidRPr="001F3FDB">
        <w:rPr>
          <w:rFonts w:ascii="GHEA Grapalat" w:eastAsia="GHEA Grapalat" w:hAnsi="GHEA Grapalat" w:cs="GHEA Grapalat"/>
          <w:color w:val="000000"/>
          <w:sz w:val="24"/>
          <w:szCs w:val="24"/>
        </w:rPr>
        <w:t>. ԱՊՄ-երը պետք է ստուգվեն առնվազն եռամսյակը մեկ: Զտող հակագազերը պետք է փոխանակվեն տեխնիկական անձնագրում նշված ժամկետներում և հաստատված կարգի համաձայն:</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503</w:t>
      </w:r>
      <w:r w:rsidR="00FB5CC7" w:rsidRPr="001F3FDB">
        <w:rPr>
          <w:rFonts w:ascii="GHEA Grapalat" w:eastAsia="GHEA Grapalat" w:hAnsi="GHEA Grapalat" w:cs="GHEA Grapalat"/>
          <w:color w:val="000000"/>
          <w:sz w:val="24"/>
          <w:szCs w:val="24"/>
        </w:rPr>
        <w:t>. Աշխատողը, որին ամրագրված է անհատական հակագազը, կատարում է դրա ընտրությունը` պաշտոնատար անձի հսկողության տակ:</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504</w:t>
      </w:r>
      <w:r w:rsidR="00FB5CC7" w:rsidRPr="001F3FDB">
        <w:rPr>
          <w:rFonts w:ascii="GHEA Grapalat" w:eastAsia="GHEA Grapalat" w:hAnsi="GHEA Grapalat" w:cs="GHEA Grapalat"/>
          <w:color w:val="000000"/>
          <w:sz w:val="24"/>
          <w:szCs w:val="24"/>
        </w:rPr>
        <w:t>. Կազմակերպության ղեկավար անձնակազմը պարտավոր է աշխատանքային տեղում փակցնել հակագազ ընտրելու և անվտանգ շահագործելու, առանձին մասերի անսարքությունները հայտնաբերելու, ինչպես նաև խնամելու և պահպանելու վերաբերյալ հրահանգը:</w:t>
      </w:r>
    </w:p>
    <w:p w:rsidR="00C57F4D" w:rsidRPr="001F3FDB" w:rsidRDefault="00CB729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505</w:t>
      </w:r>
      <w:r w:rsidR="00FB5CC7" w:rsidRPr="001F3FDB">
        <w:rPr>
          <w:rFonts w:ascii="GHEA Grapalat" w:eastAsia="GHEA Grapalat" w:hAnsi="GHEA Grapalat" w:cs="GHEA Grapalat"/>
          <w:color w:val="000000"/>
          <w:sz w:val="24"/>
          <w:szCs w:val="24"/>
        </w:rPr>
        <w:t>. 30 մարդուց ավելի անձնակազմ ունեցող գազավտանգավոր օբյեկտներում սարքավորվում են շնչառական օրգանների ԱՊՄ-ի պահպանման և սպասարկման հատուկ տարածքներ:</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50</w:t>
      </w:r>
      <w:r w:rsidR="00CB7292" w:rsidRPr="001F3FDB">
        <w:rPr>
          <w:rFonts w:ascii="GHEA Grapalat" w:eastAsia="GHEA Grapalat" w:hAnsi="GHEA Grapalat" w:cs="GHEA Grapalat"/>
          <w:color w:val="000000"/>
          <w:sz w:val="24"/>
          <w:szCs w:val="24"/>
        </w:rPr>
        <w:t>6</w:t>
      </w:r>
      <w:r w:rsidRPr="001F3FDB">
        <w:rPr>
          <w:rFonts w:ascii="GHEA Grapalat" w:eastAsia="GHEA Grapalat" w:hAnsi="GHEA Grapalat" w:cs="GHEA Grapalat"/>
          <w:color w:val="000000"/>
          <w:sz w:val="24"/>
          <w:szCs w:val="24"/>
        </w:rPr>
        <w:t>. Զտող հակագազերը (ԶՀ) պետք է օգտագործվեն` համաձայն զտող հակագազերի օգտագործման շահագործող կազմակերպության հրահանգի: Արգելվում է զտող հակագազերի օգտագործումը, եթե թթվածնի պարունակությունն օդում 18 տոկոսից ցածր է (ծավալով):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50</w:t>
      </w:r>
      <w:r w:rsidR="00CB7292" w:rsidRPr="001F3FDB">
        <w:rPr>
          <w:rFonts w:ascii="GHEA Grapalat" w:eastAsia="GHEA Grapalat" w:hAnsi="GHEA Grapalat" w:cs="GHEA Grapalat"/>
          <w:color w:val="000000"/>
          <w:sz w:val="24"/>
          <w:szCs w:val="24"/>
        </w:rPr>
        <w:t>7</w:t>
      </w:r>
      <w:r w:rsidRPr="001F3FDB">
        <w:rPr>
          <w:rFonts w:ascii="GHEA Grapalat" w:eastAsia="GHEA Grapalat" w:hAnsi="GHEA Grapalat" w:cs="GHEA Grapalat"/>
          <w:color w:val="000000"/>
          <w:sz w:val="24"/>
          <w:szCs w:val="24"/>
        </w:rPr>
        <w:t>. Դիտահորերում, անոթներում, սարքավորումների մեջ կամ վատ օդափոխվող տարածքներում աշխատելու ընթացքում անհրաժեշտ է օգտագործել մեկուսիչ հակագազեր` փողային (ՓՀ), թթվածնային (ԹՀ) և օդային (ՕՀ): Նշված տեղերում արգելվում է ԶՀ-ի կիրառումը: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50</w:t>
      </w:r>
      <w:r w:rsidR="00CB7292" w:rsidRPr="001F3FDB">
        <w:rPr>
          <w:rFonts w:ascii="GHEA Grapalat" w:eastAsia="GHEA Grapalat" w:hAnsi="GHEA Grapalat" w:cs="GHEA Grapalat"/>
          <w:color w:val="000000"/>
          <w:sz w:val="24"/>
          <w:szCs w:val="24"/>
        </w:rPr>
        <w:t>8</w:t>
      </w:r>
      <w:r w:rsidRPr="001F3FDB">
        <w:rPr>
          <w:rFonts w:ascii="GHEA Grapalat" w:eastAsia="GHEA Grapalat" w:hAnsi="GHEA Grapalat" w:cs="GHEA Grapalat"/>
          <w:color w:val="000000"/>
          <w:sz w:val="24"/>
          <w:szCs w:val="24"/>
        </w:rPr>
        <w:t>. ՓՀ-1-ով (փողային հակագազ, որի փողի երկարությունը չի գերազանցում 15 մ-ը, և օդը տրվում է ինքնահոս եղանակով) անընդհատ աշխատանքի ժամանակը չպետք է գերազանցի 15 րոպեն, որից հետո անհրաժեշտ է հանգստանալ գազայնվածության գոտուց դուրս առնվազն 15 րոպեի ընթացքում, ՓՀ-2-ով (փողային հակագազ, որի փողի երկարությունը գերազանցում է 15 մ-ը, և օդը տրվում է օդամուղի միջոցով) աշխատանքի ժամանակը կազմում է 20-ից մինչև 25 րոպե:</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50</w:t>
      </w:r>
      <w:r w:rsidR="00CB7292" w:rsidRPr="001F3FDB">
        <w:rPr>
          <w:rFonts w:ascii="GHEA Grapalat" w:eastAsia="GHEA Grapalat" w:hAnsi="GHEA Grapalat" w:cs="GHEA Grapalat"/>
          <w:color w:val="000000"/>
          <w:sz w:val="24"/>
          <w:szCs w:val="24"/>
        </w:rPr>
        <w:t>9</w:t>
      </w:r>
      <w:r w:rsidRPr="001F3FDB">
        <w:rPr>
          <w:rFonts w:ascii="GHEA Grapalat" w:eastAsia="GHEA Grapalat" w:hAnsi="GHEA Grapalat" w:cs="GHEA Grapalat"/>
          <w:color w:val="000000"/>
          <w:sz w:val="24"/>
          <w:szCs w:val="24"/>
        </w:rPr>
        <w:t>. Հակագազերի միջոցների փորձարկումները պետք է իրականացվեն պատասխանատու աշխատակցի հսկողության տակ` տեխնիկական անձնագրերում նշված ժամկետներում և սահմանված կարգով: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B7292" w:rsidRPr="001F3FDB">
        <w:rPr>
          <w:rFonts w:ascii="GHEA Grapalat" w:eastAsia="GHEA Grapalat" w:hAnsi="GHEA Grapalat" w:cs="GHEA Grapalat"/>
          <w:color w:val="000000"/>
          <w:sz w:val="24"/>
          <w:szCs w:val="24"/>
        </w:rPr>
        <w:t>10</w:t>
      </w:r>
      <w:r w:rsidRPr="001F3FDB">
        <w:rPr>
          <w:rFonts w:ascii="GHEA Grapalat" w:eastAsia="GHEA Grapalat" w:hAnsi="GHEA Grapalat" w:cs="GHEA Grapalat"/>
          <w:color w:val="000000"/>
          <w:sz w:val="24"/>
          <w:szCs w:val="24"/>
        </w:rPr>
        <w:t>. Հակագազերի սարքինությունն ստուգվում է անձնակազմին հանձնելուց առաջ և աշխատանքների ավարտից հետո, իսկ ստուգման արդյունքները գրանցվում են մատյանում: Գազապաշտպանության միջոցի վնասվելու կամ անսարքության դեպքում այդ միջոցը փոխարինվում է:</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B7292" w:rsidRPr="001F3FDB">
        <w:rPr>
          <w:rFonts w:ascii="GHEA Grapalat" w:eastAsia="GHEA Grapalat" w:hAnsi="GHEA Grapalat" w:cs="GHEA Grapalat"/>
          <w:color w:val="000000"/>
          <w:sz w:val="24"/>
          <w:szCs w:val="24"/>
        </w:rPr>
        <w:t>11</w:t>
      </w:r>
      <w:r w:rsidRPr="001F3FDB">
        <w:rPr>
          <w:rFonts w:ascii="GHEA Grapalat" w:eastAsia="GHEA Grapalat" w:hAnsi="GHEA Grapalat" w:cs="GHEA Grapalat"/>
          <w:color w:val="000000"/>
          <w:sz w:val="24"/>
          <w:szCs w:val="24"/>
        </w:rPr>
        <w:t>. Ալկալիներով և թթուներով աշխատողները պետք է ունենան պաշտպանիչ ակնոցներ, արտահագուստ, ձեռնոցներ և ՀՀ կառավարության 2004 թվականի նոյեմբերի 11-ի «Անհատական պաշտպանության միջոցների տեխնիկական կանոնակարգը հաստատելու մասին» N 1631-Ն որոշմամբ նախատեսված այլ ԱՊՄ-ներ:</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B7292" w:rsidRPr="001F3FDB">
        <w:rPr>
          <w:rFonts w:ascii="GHEA Grapalat" w:eastAsia="GHEA Grapalat" w:hAnsi="GHEA Grapalat" w:cs="GHEA Grapalat"/>
          <w:color w:val="000000"/>
          <w:sz w:val="24"/>
          <w:szCs w:val="24"/>
        </w:rPr>
        <w:t>12</w:t>
      </w:r>
      <w:r w:rsidRPr="001F3FDB">
        <w:rPr>
          <w:rFonts w:ascii="GHEA Grapalat" w:eastAsia="GHEA Grapalat" w:hAnsi="GHEA Grapalat" w:cs="GHEA Grapalat"/>
          <w:color w:val="000000"/>
          <w:sz w:val="24"/>
          <w:szCs w:val="24"/>
        </w:rPr>
        <w:t>. Թթուների հետ աշխատողները պետք է ապահովվեն թթվադիմացկուն արտահագուստով, ակնոցներով, ձեռնոցներով և ՀՀ կառավարության 2004 թվականի նոյեմբերի 11-ի «Անհատական պաշտպանության միջոցներ» N 1631-Ն որոշմամբ նախատեսված այլ ԱՊՄ-ներ: Աշխատատեղում պետք է լինեն խմելու ջուր և 5 ու 10 տոկոսանոց խմելու սոդայի լուծույթով փակ անոթներ (մաշկի և մարմնի համար) և 2-ից մինչև 3 տոկոս խմելու սոդայի լուծույթով անոթներ` աչքերի համար:</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B7292" w:rsidRPr="001F3FDB">
        <w:rPr>
          <w:rFonts w:ascii="GHEA Grapalat" w:eastAsia="GHEA Grapalat" w:hAnsi="GHEA Grapalat" w:cs="GHEA Grapalat"/>
          <w:color w:val="000000"/>
          <w:sz w:val="24"/>
          <w:szCs w:val="24"/>
        </w:rPr>
        <w:t>13</w:t>
      </w:r>
      <w:r w:rsidRPr="001F3FDB">
        <w:rPr>
          <w:rFonts w:ascii="GHEA Grapalat" w:eastAsia="GHEA Grapalat" w:hAnsi="GHEA Grapalat" w:cs="GHEA Grapalat"/>
          <w:color w:val="000000"/>
          <w:sz w:val="24"/>
          <w:szCs w:val="24"/>
        </w:rPr>
        <w:t>. Կծու ալկալիներով աշխատողները պետք է ապահովվեն պաշտպանիչ ակնոցներով, ալկալիակայուն արտահագուստով և ՀՀ կառավարության 2004 թվականի նոյեմբերի 11-ի «Անհատական պաշտպանության միջոցներ» N 1631-Ն որոշմամբ նախատեսված այլ ԱՊՄ-ով: Աշխատանքային տեղում պետք է լինի խմելու սոդա և բորաթթվի թույլ լուծույթ:</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5</w:t>
      </w:r>
      <w:r w:rsidR="00CB7292" w:rsidRPr="001F3FDB">
        <w:rPr>
          <w:rFonts w:ascii="GHEA Grapalat" w:eastAsia="GHEA Grapalat" w:hAnsi="GHEA Grapalat" w:cs="GHEA Grapalat"/>
          <w:color w:val="000000"/>
          <w:sz w:val="24"/>
          <w:szCs w:val="24"/>
        </w:rPr>
        <w:t>14</w:t>
      </w:r>
      <w:r w:rsidRPr="001F3FDB">
        <w:rPr>
          <w:rFonts w:ascii="GHEA Grapalat" w:eastAsia="GHEA Grapalat" w:hAnsi="GHEA Grapalat" w:cs="GHEA Grapalat"/>
          <w:color w:val="000000"/>
          <w:sz w:val="24"/>
          <w:szCs w:val="24"/>
        </w:rPr>
        <w:t>. Փոշեգոյացման պայմաններում աշխատողները պետք է լինեն շնչադիմակով, պաշտպանիչ ակնոցներով և արտահագուստով: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B7292" w:rsidRPr="001F3FDB">
        <w:rPr>
          <w:rFonts w:ascii="GHEA Grapalat" w:eastAsia="GHEA Grapalat" w:hAnsi="GHEA Grapalat" w:cs="GHEA Grapalat"/>
          <w:color w:val="000000"/>
          <w:sz w:val="24"/>
          <w:szCs w:val="24"/>
        </w:rPr>
        <w:t>15</w:t>
      </w:r>
      <w:r w:rsidRPr="001F3FDB">
        <w:rPr>
          <w:rFonts w:ascii="GHEA Grapalat" w:eastAsia="GHEA Grapalat" w:hAnsi="GHEA Grapalat" w:cs="GHEA Grapalat"/>
          <w:color w:val="000000"/>
          <w:sz w:val="24"/>
          <w:szCs w:val="24"/>
        </w:rPr>
        <w:t>. Եթե առկա է աչքերը վնասելու վտանգը, ապա աշխատողները պետք է կրեն պաշտպանիչ ակնոցներ:</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51</w:t>
      </w:r>
      <w:r w:rsidR="00CB7292" w:rsidRPr="001F3FDB">
        <w:rPr>
          <w:rFonts w:ascii="GHEA Grapalat" w:eastAsia="GHEA Grapalat" w:hAnsi="GHEA Grapalat" w:cs="GHEA Grapalat"/>
          <w:color w:val="000000"/>
          <w:sz w:val="24"/>
          <w:szCs w:val="24"/>
        </w:rPr>
        <w:t>6</w:t>
      </w:r>
      <w:r w:rsidRPr="001F3FDB">
        <w:rPr>
          <w:rFonts w:ascii="GHEA Grapalat" w:eastAsia="GHEA Grapalat" w:hAnsi="GHEA Grapalat" w:cs="GHEA Grapalat"/>
          <w:color w:val="000000"/>
          <w:sz w:val="24"/>
          <w:szCs w:val="24"/>
        </w:rPr>
        <w:t>. Դաշտային պայմաններում աշխատողները պետք է ապահովվեն ՀՀ կառավարության 2004 թվականի նոյեմբերի 11-ի «Անհատական պաշտպանության միջոցների տեխնիկական կանոնակարգը հաստատելու մասին» N 1631-Ն որոշմամբ նախատեսված այլ ԱՊՄ-ով: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51</w:t>
      </w:r>
      <w:r w:rsidR="00CB7292" w:rsidRPr="001F3FDB">
        <w:rPr>
          <w:rFonts w:ascii="GHEA Grapalat" w:eastAsia="GHEA Grapalat" w:hAnsi="GHEA Grapalat" w:cs="GHEA Grapalat"/>
          <w:color w:val="000000"/>
          <w:sz w:val="24"/>
          <w:szCs w:val="24"/>
        </w:rPr>
        <w:t>7</w:t>
      </w:r>
      <w:r w:rsidRPr="001F3FDB">
        <w:rPr>
          <w:rFonts w:ascii="GHEA Grapalat" w:eastAsia="GHEA Grapalat" w:hAnsi="GHEA Grapalat" w:cs="GHEA Grapalat"/>
          <w:color w:val="000000"/>
          <w:sz w:val="24"/>
          <w:szCs w:val="24"/>
        </w:rPr>
        <w:t>. Մեխանիզմներ սպասարկող անձնակազմը պարտավոր է հագուստը կրել պատշաճ կերպով, կանայք պետք է հավաքեն մազերը գլխաշորի կամ գլխարկի տակ:</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51</w:t>
      </w:r>
      <w:r w:rsidR="00CB7292" w:rsidRPr="001F3FDB">
        <w:rPr>
          <w:rFonts w:ascii="GHEA Grapalat" w:eastAsia="GHEA Grapalat" w:hAnsi="GHEA Grapalat" w:cs="GHEA Grapalat"/>
          <w:color w:val="000000"/>
          <w:sz w:val="24"/>
          <w:szCs w:val="24"/>
        </w:rPr>
        <w:t>8</w:t>
      </w:r>
      <w:r w:rsidRPr="001F3FDB">
        <w:rPr>
          <w:rFonts w:ascii="GHEA Grapalat" w:eastAsia="GHEA Grapalat" w:hAnsi="GHEA Grapalat" w:cs="GHEA Grapalat"/>
          <w:color w:val="000000"/>
          <w:sz w:val="24"/>
          <w:szCs w:val="24"/>
        </w:rPr>
        <w:t>. Աշխատանքները, որոնք կատարվում են բարձրության վրա և որտեղից ընկնելու դեպքում հնարավոր է աշխատակիցն ստանա վնասվածք, ապա նման դեպքերում աշխատանքները պետք է կատարվեն համապատասխան ապահովիչ ամրագոտու կիրառմամբ:</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51</w:t>
      </w:r>
      <w:r w:rsidR="00CB7292" w:rsidRPr="001F3FDB">
        <w:rPr>
          <w:rFonts w:ascii="GHEA Grapalat" w:eastAsia="GHEA Grapalat" w:hAnsi="GHEA Grapalat" w:cs="GHEA Grapalat"/>
          <w:color w:val="000000"/>
          <w:sz w:val="24"/>
          <w:szCs w:val="24"/>
        </w:rPr>
        <w:t>9</w:t>
      </w:r>
      <w:r w:rsidRPr="001F3FDB">
        <w:rPr>
          <w:rFonts w:ascii="GHEA Grapalat" w:eastAsia="GHEA Grapalat" w:hAnsi="GHEA Grapalat" w:cs="GHEA Grapalat"/>
          <w:color w:val="000000"/>
          <w:sz w:val="24"/>
          <w:szCs w:val="24"/>
        </w:rPr>
        <w:t>. Ապահովիչ ամրագոտու վրա պետք է լինի արտադրող գործարանի կնիքը, որը հավաստում է գոտու պիտանելիությունը և ցույց տրված լինի արտադրության ամսաթիվը: Ապահովիչ ամրագոտու սարքինությունը պետք է ստուգվի զննման եղանակով` յուրաքանչյուր օգտագործումից առաջ, իսկ աշխատանքների կատարման ղեկավարի կողմից` առնվազն տասնօրյակը մեկ:</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B7292" w:rsidRPr="001F3FDB">
        <w:rPr>
          <w:rFonts w:ascii="GHEA Grapalat" w:eastAsia="GHEA Grapalat" w:hAnsi="GHEA Grapalat" w:cs="GHEA Grapalat"/>
          <w:color w:val="000000"/>
          <w:sz w:val="24"/>
          <w:szCs w:val="24"/>
        </w:rPr>
        <w:t>20</w:t>
      </w:r>
      <w:r w:rsidRPr="001F3FDB">
        <w:rPr>
          <w:rFonts w:ascii="GHEA Grapalat" w:eastAsia="GHEA Grapalat" w:hAnsi="GHEA Grapalat" w:cs="GHEA Grapalat"/>
          <w:color w:val="000000"/>
          <w:sz w:val="24"/>
          <w:szCs w:val="24"/>
        </w:rPr>
        <w:t>. Արգելվում է մետաղյա մասերին կոռոզիայի (քայքայման) խորը հետքեր ունեցող ապահովիչ ամրագոտիների օգտագործումը: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B7292" w:rsidRPr="001F3FDB">
        <w:rPr>
          <w:rFonts w:ascii="GHEA Grapalat" w:eastAsia="GHEA Grapalat" w:hAnsi="GHEA Grapalat" w:cs="GHEA Grapalat"/>
          <w:color w:val="000000"/>
          <w:sz w:val="24"/>
          <w:szCs w:val="24"/>
        </w:rPr>
        <w:t>21</w:t>
      </w:r>
      <w:r w:rsidRPr="001F3FDB">
        <w:rPr>
          <w:rFonts w:ascii="GHEA Grapalat" w:eastAsia="GHEA Grapalat" w:hAnsi="GHEA Grapalat" w:cs="GHEA Grapalat"/>
          <w:color w:val="000000"/>
          <w:sz w:val="24"/>
          <w:szCs w:val="24"/>
        </w:rPr>
        <w:t>. Ապահովիչ ամրագոտիների ամրությունն ստուգելու ժամանակ պետք է պահպանվեն համապատասխան տեխնիկական պայմաններով նախատեսված փորձարկման ժամկետները և նորմերը: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B7292" w:rsidRPr="001F3FDB">
        <w:rPr>
          <w:rFonts w:ascii="GHEA Grapalat" w:eastAsia="GHEA Grapalat" w:hAnsi="GHEA Grapalat" w:cs="GHEA Grapalat"/>
          <w:color w:val="000000"/>
          <w:sz w:val="24"/>
          <w:szCs w:val="24"/>
        </w:rPr>
        <w:t>22</w:t>
      </w:r>
      <w:r w:rsidRPr="001F3FDB">
        <w:rPr>
          <w:rFonts w:ascii="GHEA Grapalat" w:eastAsia="GHEA Grapalat" w:hAnsi="GHEA Grapalat" w:cs="GHEA Grapalat"/>
          <w:color w:val="000000"/>
          <w:sz w:val="24"/>
          <w:szCs w:val="24"/>
        </w:rPr>
        <w:t>. Ռադիոակտիվ նյութերի հետ աշխատողները պետք է ապահովվեն իոնացնող ճառագայթումներից պաշտպանող ԱՊՄ-ով: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B7292" w:rsidRPr="001F3FDB">
        <w:rPr>
          <w:rFonts w:ascii="GHEA Grapalat" w:eastAsia="GHEA Grapalat" w:hAnsi="GHEA Grapalat" w:cs="GHEA Grapalat"/>
          <w:color w:val="000000"/>
          <w:sz w:val="24"/>
          <w:szCs w:val="24"/>
        </w:rPr>
        <w:t>23</w:t>
      </w:r>
      <w:r w:rsidRPr="001F3FDB">
        <w:rPr>
          <w:rFonts w:ascii="GHEA Grapalat" w:eastAsia="GHEA Grapalat" w:hAnsi="GHEA Grapalat" w:cs="GHEA Grapalat"/>
          <w:color w:val="000000"/>
          <w:sz w:val="24"/>
          <w:szCs w:val="24"/>
        </w:rPr>
        <w:t>. Աշխատանքային տեղում կամ նույն տարածքում գտնվող աշխատանքային տեղերում պետք է լինի պարբերաբար լրացվող դեղատուփ:</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D5619">
      <w:pPr>
        <w:pStyle w:val="1"/>
        <w:rPr>
          <w:szCs w:val="24"/>
        </w:rPr>
      </w:pPr>
      <w:bookmarkStart w:id="37" w:name="_Toc117763430"/>
      <w:r w:rsidRPr="001F3FDB">
        <w:rPr>
          <w:szCs w:val="24"/>
        </w:rPr>
        <w:t>ԲԱԺԻՆ 8. ԱՆՎՏԱՆԳՈՒԹՅԱՆ ՊԱՀԱՆՋՆԵՐԸ ՆՈՐՈԳՄԱՆ ԱՇԽԱՏԱՆՔՆԵՐԻ ԿԱՏԱՐՄԱՆ ԺԱՄԱՆԱԿ</w:t>
      </w:r>
      <w:bookmarkEnd w:id="37"/>
    </w:p>
    <w:p w:rsidR="00C57F4D" w:rsidRPr="001F3FDB" w:rsidRDefault="00FB5CC7" w:rsidP="005D5619">
      <w:pPr>
        <w:pStyle w:val="1"/>
        <w:rPr>
          <w:szCs w:val="24"/>
        </w:rPr>
      </w:pPr>
      <w:bookmarkStart w:id="38" w:name="_Toc117763431"/>
      <w:r w:rsidRPr="001F3FDB">
        <w:rPr>
          <w:szCs w:val="24"/>
        </w:rPr>
        <w:t>ԳԼՈՒԽ 30. ԸՆԴՀԱՆՈՒՐ ՊԱՀԱՆՋՆԵՐ</w:t>
      </w:r>
      <w:bookmarkEnd w:id="38"/>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524</w:t>
      </w:r>
      <w:r w:rsidR="00FB5CC7" w:rsidRPr="001F3FDB">
        <w:rPr>
          <w:rFonts w:ascii="GHEA Grapalat" w:eastAsia="GHEA Grapalat" w:hAnsi="GHEA Grapalat" w:cs="GHEA Grapalat"/>
          <w:color w:val="000000"/>
          <w:sz w:val="24"/>
          <w:szCs w:val="24"/>
        </w:rPr>
        <w:t>. Սույն բաժինը սահմանում է ՄԳ-ի գծային մասի, ՃԿ-ի, ԳՍՊ-ի և ԳԲ կայանների հիմնական և օժանդակ տեխնոլոգիական սարքավորումների, այդ թվում` տեխնոլոգիական կալորդի նորոգման ժամանակ անվտանգության ընդհանուր պահանջները:</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525</w:t>
      </w:r>
      <w:r w:rsidR="00FB5CC7" w:rsidRPr="001F3FDB">
        <w:rPr>
          <w:rFonts w:ascii="GHEA Grapalat" w:eastAsia="GHEA Grapalat" w:hAnsi="GHEA Grapalat" w:cs="GHEA Grapalat"/>
          <w:color w:val="000000"/>
          <w:sz w:val="24"/>
          <w:szCs w:val="24"/>
        </w:rPr>
        <w:t xml:space="preserve">. </w:t>
      </w:r>
      <w:r w:rsidR="00CB7292" w:rsidRPr="001F3FDB">
        <w:rPr>
          <w:rFonts w:ascii="GHEA Grapalat" w:eastAsia="GHEA Grapalat" w:hAnsi="GHEA Grapalat" w:cs="GHEA Grapalat"/>
          <w:color w:val="000000"/>
          <w:sz w:val="24"/>
          <w:szCs w:val="24"/>
        </w:rPr>
        <w:t>Ն</w:t>
      </w:r>
      <w:r w:rsidR="00FB5CC7" w:rsidRPr="001F3FDB">
        <w:rPr>
          <w:rFonts w:ascii="GHEA Grapalat" w:eastAsia="GHEA Grapalat" w:hAnsi="GHEA Grapalat" w:cs="GHEA Grapalat"/>
          <w:color w:val="000000"/>
          <w:sz w:val="24"/>
          <w:szCs w:val="24"/>
        </w:rPr>
        <w:t xml:space="preserve">որոգման նախապատրաստական (նախապատրաստական) և բուն վերանորոգման աշխատանքների (վերանորոգման աշխատանքներ), այդ թվում` </w:t>
      </w:r>
      <w:r w:rsidR="00FB5CC7" w:rsidRPr="001F3FDB">
        <w:rPr>
          <w:rFonts w:ascii="GHEA Grapalat" w:eastAsia="GHEA Grapalat" w:hAnsi="GHEA Grapalat" w:cs="GHEA Grapalat"/>
          <w:color w:val="000000"/>
          <w:sz w:val="24"/>
          <w:szCs w:val="24"/>
        </w:rPr>
        <w:lastRenderedPageBreak/>
        <w:t>նորոգումից հետո սարքավորումների փորձնական գործարկման իրականացման համար պատասխանատու անձը նշանակվում է ԻՏԱ-ի կազմից:</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526</w:t>
      </w:r>
      <w:r w:rsidR="00FB5CC7" w:rsidRPr="001F3FDB">
        <w:rPr>
          <w:rFonts w:ascii="GHEA Grapalat" w:eastAsia="GHEA Grapalat" w:hAnsi="GHEA Grapalat" w:cs="GHEA Grapalat"/>
          <w:color w:val="000000"/>
          <w:sz w:val="24"/>
          <w:szCs w:val="24"/>
        </w:rPr>
        <w:t>. Մեկ անձին թույլատրվում է համատեղել նախապատրաստական աշխատանքների և նորոգման աշխատանքների ղեկավարի պարտականությունները, եթե սարքավորման նորոգումն իրականացնում են արտադրամասի աշխատողները: Եթե նորոգումն իրականացնում է կապալառու կազմակերպությունը, ապա նման համատեղումն արգելվում է:</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527</w:t>
      </w:r>
      <w:r w:rsidR="00FB5CC7" w:rsidRPr="001F3FDB">
        <w:rPr>
          <w:rFonts w:ascii="GHEA Grapalat" w:eastAsia="GHEA Grapalat" w:hAnsi="GHEA Grapalat" w:cs="GHEA Grapalat"/>
          <w:color w:val="000000"/>
          <w:sz w:val="24"/>
          <w:szCs w:val="24"/>
        </w:rPr>
        <w:t>. Եթե վերանորոգումն իրականացնում է կապալառու կազմակերպությունը, ապա այդ կազմակերպությունը պետք է ունենա համապատասխան լիցենզիա, իսկ աշխատանքների ղեկավարը լինի այդ կազմակերպության ԻՏԱ-ի ներկայացուցիչը, որը պետք է ունենա տվյալ կազմակերպության կողմից տրամադրված նման աշխատանքներ իրականացնելու իրավունքը հաստատոող փաստաթուղթ: Այդ դեպքում նախապատրաստական աշխատանքներն իրականացնելուց հետո սարքավորումը (ագրեգատը) նորոգման նպատակով հանձնվում է կապալառու կազմակերպությանը համապատասխան ակտի միջոցով:</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528</w:t>
      </w:r>
      <w:r w:rsidR="00FB5CC7" w:rsidRPr="001F3FDB">
        <w:rPr>
          <w:rFonts w:ascii="GHEA Grapalat" w:eastAsia="GHEA Grapalat" w:hAnsi="GHEA Grapalat" w:cs="GHEA Grapalat"/>
          <w:color w:val="000000"/>
          <w:sz w:val="24"/>
          <w:szCs w:val="24"/>
        </w:rPr>
        <w:t>. Նախապատրաստական աշխատանքը պետք է հնարավորինս նվազեցնի գազավտանգավոր և կրակային աշխատանքների ծավալը հիմնական նորոգման ընթացքում:</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529</w:t>
      </w:r>
      <w:r w:rsidR="00FB5CC7" w:rsidRPr="001F3FDB">
        <w:rPr>
          <w:rFonts w:ascii="GHEA Grapalat" w:eastAsia="GHEA Grapalat" w:hAnsi="GHEA Grapalat" w:cs="GHEA Grapalat"/>
          <w:color w:val="000000"/>
          <w:sz w:val="24"/>
          <w:szCs w:val="24"/>
        </w:rPr>
        <w:t xml:space="preserve">. Եթե նորոգվող գազատարը տեղադրված է զուգահեռ, մոտենում կամ հատվում է որևէ այլ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 xml:space="preserve">ի հետ, ապա գազի հնարավոր արտահոսքերը հայտնաբերելու նպատակով վերջիններս շահագործող ՄԳ-ի գծային արտադրական ստորաբաժանումը պետք է դիտարկի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տեխնիկական վիճակն այն հատվածների վրա, որոնք գտնվում են վերանորոգվող գազատարից հետևյալ հեռավորությունների վրա.</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51"/>
        <w:gridCol w:w="1275"/>
        <w:gridCol w:w="1276"/>
        <w:gridCol w:w="1276"/>
        <w:gridCol w:w="1701"/>
        <w:gridCol w:w="1701"/>
      </w:tblGrid>
      <w:tr w:rsidR="00C57F4D" w:rsidRPr="001F3FDB" w:rsidTr="00CB7292">
        <w:tc>
          <w:tcPr>
            <w:tcW w:w="2127" w:type="dxa"/>
            <w:shd w:val="clear" w:color="auto" w:fill="FFFFFF"/>
          </w:tcPr>
          <w:p w:rsidR="00C57F4D" w:rsidRPr="001F3FDB" w:rsidRDefault="00FB5CC7" w:rsidP="005F7E32">
            <w:pPr>
              <w:spacing w:after="0"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Պայմանական տրամագիծ, մմ մինչ</w:t>
            </w:r>
          </w:p>
        </w:tc>
        <w:tc>
          <w:tcPr>
            <w:tcW w:w="851"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300</w:t>
            </w:r>
          </w:p>
        </w:tc>
        <w:tc>
          <w:tcPr>
            <w:tcW w:w="1275"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300-600</w:t>
            </w:r>
          </w:p>
        </w:tc>
        <w:tc>
          <w:tcPr>
            <w:tcW w:w="1276"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600-800</w:t>
            </w:r>
          </w:p>
        </w:tc>
        <w:tc>
          <w:tcPr>
            <w:tcW w:w="1276"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800-1000</w:t>
            </w:r>
          </w:p>
        </w:tc>
        <w:tc>
          <w:tcPr>
            <w:tcW w:w="1701"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1000-1200</w:t>
            </w:r>
          </w:p>
        </w:tc>
        <w:tc>
          <w:tcPr>
            <w:tcW w:w="1701"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1200 և ավելի</w:t>
            </w:r>
          </w:p>
        </w:tc>
      </w:tr>
      <w:tr w:rsidR="00C57F4D" w:rsidRPr="001F3FDB" w:rsidTr="00CB7292">
        <w:tc>
          <w:tcPr>
            <w:tcW w:w="2127"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Հեռավորություն, մ</w:t>
            </w:r>
          </w:p>
        </w:tc>
        <w:tc>
          <w:tcPr>
            <w:tcW w:w="851"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100</w:t>
            </w:r>
          </w:p>
        </w:tc>
        <w:tc>
          <w:tcPr>
            <w:tcW w:w="1275"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150</w:t>
            </w:r>
          </w:p>
        </w:tc>
        <w:tc>
          <w:tcPr>
            <w:tcW w:w="1276"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200</w:t>
            </w:r>
          </w:p>
        </w:tc>
        <w:tc>
          <w:tcPr>
            <w:tcW w:w="1276"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250</w:t>
            </w:r>
          </w:p>
        </w:tc>
        <w:tc>
          <w:tcPr>
            <w:tcW w:w="1701"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300</w:t>
            </w:r>
          </w:p>
        </w:tc>
        <w:tc>
          <w:tcPr>
            <w:tcW w:w="1701"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350</w:t>
            </w:r>
          </w:p>
        </w:tc>
      </w:tr>
    </w:tbl>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530</w:t>
      </w:r>
      <w:r w:rsidR="00FB5CC7" w:rsidRPr="001F3FDB">
        <w:rPr>
          <w:rFonts w:ascii="GHEA Grapalat" w:eastAsia="GHEA Grapalat" w:hAnsi="GHEA Grapalat" w:cs="GHEA Grapalat"/>
          <w:color w:val="000000"/>
          <w:sz w:val="24"/>
          <w:szCs w:val="24"/>
        </w:rPr>
        <w:t>. Եթե ՄԳ-ի ուղեգիծը անցնում է ավտոճանապարհների, երկաթգծի կամ ԷՀԳ-ի հողհատկացման կամ պաշտպանական գոտու տարածքում, ինչպես նաև ստորգետնյա կապուղիների և բարձրավոլտ լարման մալուխների հետ հատման գոտիներում, ապա նորոգման, այդ թվում` նախապատրաստական կամ հողային աշխատանքները պետք է իրականացվեն այդ ճանապարհները և կապուղիները շահագործող կազմակերպությունների հետ նախապես գրավոր համաձայնեցնելուց հետո: Եթե գրավոր համաձայնեցման մեջ շեշտվել է այդ կազմակերպությունների ներկայացուցչի մասնակցությունն աշխատանքների իրականացմանը, ապա կազմակերպությունը պետք է նախապես իրազեկվի աշխատանքների իրականացման վայրի և ժամկետների վերաբերյալ:</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531</w:t>
      </w:r>
      <w:r w:rsidR="00FB5CC7" w:rsidRPr="001F3FDB">
        <w:rPr>
          <w:rFonts w:ascii="GHEA Grapalat" w:eastAsia="GHEA Grapalat" w:hAnsi="GHEA Grapalat" w:cs="GHEA Grapalat"/>
          <w:color w:val="000000"/>
          <w:sz w:val="24"/>
          <w:szCs w:val="24"/>
        </w:rPr>
        <w:t>. Պաշտպանական գոտում անհապաղ նորոգման և վերականգնման աշխատանքներ պահանջող վթարային դեպքերում թույլատրվում է նման աշխատանքների իրականացումն առանց շահագործող կազմակերպության իրազեկմանը, եթե պահպանվում են հետևյալ պահանջները`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վթարի վայր վթարային բրիգադ ուղարկելու հետ մեկտեղ, անկախ օրվա ժամից, շահագործող կազմակերպությունը տեղեկացվում է, որ աշխատանքներն սկսվել են.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վթարային աշխատանքների վայրում պետք է մշտապես ներկա լինի աշխատանքների ղեկավարը, ով անցկացնում է մասնակիցների հրահանգավորում.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մինչև վթարի վայր խողովակաշարը շահագործող կազմակերպության ներկայացուցչի ժամանելը հողային աշխատանքները պետք է իրականացվեն ձեռքով.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վթարի վայր ժամանած շահագործող կազմակերպության ներկայացուցիչը պետք է հստակ նշի խողովակաշարի և դրա կառույցների տեղակայումը և ներկա լինի մինչև աշխատանքների ավարտը:</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532</w:t>
      </w:r>
      <w:r w:rsidR="00FB5CC7" w:rsidRPr="001F3FDB">
        <w:rPr>
          <w:rFonts w:ascii="GHEA Grapalat" w:eastAsia="GHEA Grapalat" w:hAnsi="GHEA Grapalat" w:cs="GHEA Grapalat"/>
          <w:color w:val="000000"/>
          <w:sz w:val="24"/>
          <w:szCs w:val="24"/>
        </w:rPr>
        <w:t>. Վթարների վերացման ծառայությունը պետք է ապահովված լինի անհրաժեշտ մեխանիզմներով և տրանսպորտային միջոցներով` հաշվի առնելով իրականացվող աշխատանքների բնույթը և բնակլիմայական պայմանները:</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533</w:t>
      </w:r>
      <w:r w:rsidR="00FB5CC7" w:rsidRPr="001F3FDB">
        <w:rPr>
          <w:rFonts w:ascii="GHEA Grapalat" w:eastAsia="GHEA Grapalat" w:hAnsi="GHEA Grapalat" w:cs="GHEA Grapalat"/>
          <w:color w:val="000000"/>
          <w:sz w:val="24"/>
          <w:szCs w:val="24"/>
        </w:rPr>
        <w:t>. Բարձրության վրա նորոգում իրականացնելիս, մինչ աշխատանքների սկիզբը, աշխատանքային տեղը պետք է սարքավորվի համապատախան պարսպապատ լաստակներով և սանդուղքներով: Շարժական սանդուղքների կիրառմամբ թույլատրվում է աշխատել 3 մ ոչ ավելի բարձրության վրա: Արգելվում է կազմակերպության ստանդարտով սահմանված նորմերին չհամապատասխանող եղանակով պատրաստված լաստակների օգտագործումը:</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534</w:t>
      </w:r>
      <w:r w:rsidR="00FB5CC7" w:rsidRPr="001F3FDB">
        <w:rPr>
          <w:rFonts w:ascii="GHEA Grapalat" w:eastAsia="GHEA Grapalat" w:hAnsi="GHEA Grapalat" w:cs="GHEA Grapalat"/>
          <w:color w:val="000000"/>
          <w:sz w:val="24"/>
          <w:szCs w:val="24"/>
        </w:rPr>
        <w:t>. Թույլատրվում է գազատարի վրա հենվող մեխանիզմների կիրառումը գազատարի մակերեսի մաքրման կամ մեկուսիչ ծածկանյութով պատելու համար` տվյալ հատվածը անջատելուց և գազից ազատելուց հետո:</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535</w:t>
      </w:r>
      <w:r w:rsidR="00FB5CC7" w:rsidRPr="001F3FDB">
        <w:rPr>
          <w:rFonts w:ascii="GHEA Grapalat" w:eastAsia="GHEA Grapalat" w:hAnsi="GHEA Grapalat" w:cs="GHEA Grapalat"/>
          <w:color w:val="000000"/>
          <w:sz w:val="24"/>
          <w:szCs w:val="24"/>
        </w:rPr>
        <w:t xml:space="preserve">. Շահագործվող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տեխնոլոգիապես պայթյունավտանգավոր կայանների վրա աշխատանքների, այդ թվում` հողային աշխատանքների վայրի լուսավորությունը պետք է իրականացվի պայթյունապաշտպանված կատարմամբ լուսատուներով:</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536</w:t>
      </w:r>
      <w:r w:rsidR="00FB5CC7" w:rsidRPr="001F3FDB">
        <w:rPr>
          <w:rFonts w:ascii="GHEA Grapalat" w:eastAsia="GHEA Grapalat" w:hAnsi="GHEA Grapalat" w:cs="GHEA Grapalat"/>
          <w:color w:val="000000"/>
          <w:sz w:val="24"/>
          <w:szCs w:val="24"/>
        </w:rPr>
        <w:t>. Շարժական լուսատուները պետք է լինեն գործարանային արտադրության, պայթյունապաշտպանված կատարմամբ, 36 Վ լարումով, իսկ հատուկ վտանգավոր տեղերում (խրամեր, դիտահորեր, անոթներ)`12 Վ լարումով: Շարժական լուսատուների երկժանիները պետք է բացառեն ավելի բարձր լարման ցանց միանալու հնարավորությունը:</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537</w:t>
      </w:r>
      <w:r w:rsidR="00FB5CC7" w:rsidRPr="001F3FDB">
        <w:rPr>
          <w:rFonts w:ascii="GHEA Grapalat" w:eastAsia="GHEA Grapalat" w:hAnsi="GHEA Grapalat" w:cs="GHEA Grapalat"/>
          <w:color w:val="000000"/>
          <w:sz w:val="24"/>
          <w:szCs w:val="24"/>
        </w:rPr>
        <w:t>. Էլեկտրական գործիքների և լուսատուների էլեկտրասնուցման մալուխը պետք է պաշտպանված լինի մեխանիկական վնասվածքներից:</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538</w:t>
      </w:r>
      <w:r w:rsidR="00FB5CC7" w:rsidRPr="001F3FDB">
        <w:rPr>
          <w:rFonts w:ascii="GHEA Grapalat" w:eastAsia="GHEA Grapalat" w:hAnsi="GHEA Grapalat" w:cs="GHEA Grapalat"/>
          <w:color w:val="000000"/>
          <w:sz w:val="24"/>
          <w:szCs w:val="24"/>
        </w:rPr>
        <w:t>. Թույլատրվում է նորմալ կատարմամբ լուսարձակների կիրառումը, եթե դրանք տեղադրվում են Հայաստանի Հանրապետության կառավարության «Էլեկտրական էներգիայի հաղորդաբաշխման կանոնները հաստատելու մասին» որոշմամբ սահմանված հեռավորությունների վրա, ցանկալի է հողմակողմ, այդ թվում`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1) ՃԿ, այլ պայթյունավտանգավոր տարածքներից` առնվազն 60 մ հեռավորության վրա.</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հեղուկ գազի (գազի խտուցքի) անոթներից` առնվազն 100 մ հեռավորության վրա: Ստորգետնյա անոթների դեպքում նշված հեռավորությունը կարելի է նվազեցնել 50 տոկոսով:</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539</w:t>
      </w:r>
      <w:r w:rsidR="00FB5CC7" w:rsidRPr="001F3FDB">
        <w:rPr>
          <w:rFonts w:ascii="GHEA Grapalat" w:eastAsia="GHEA Grapalat" w:hAnsi="GHEA Grapalat" w:cs="GHEA Grapalat"/>
          <w:color w:val="000000"/>
          <w:sz w:val="24"/>
          <w:szCs w:val="24"/>
        </w:rPr>
        <w:t>. Մղիչների, կարգավորիչների, «գազ-յուղ» խտարարների համակարգերի վերանորոգման, ինչպես նաև մղիչների և ճնշակային գլանի գազային խոռոչի բացման աշխատանքները հանդիսանում են գազավտանգավոր և պետք է իրականացվեն` համաձայն Սույն կանոնների 32-րդ գլխի պահանջների:</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540</w:t>
      </w:r>
      <w:r w:rsidR="00FB5CC7" w:rsidRPr="001F3FDB">
        <w:rPr>
          <w:rFonts w:ascii="GHEA Grapalat" w:eastAsia="GHEA Grapalat" w:hAnsi="GHEA Grapalat" w:cs="GHEA Grapalat"/>
          <w:color w:val="000000"/>
          <w:sz w:val="24"/>
          <w:szCs w:val="24"/>
        </w:rPr>
        <w:t>. Խողովակաշարի տեխնիկական վիճակի վերահսկողությունը նախատեսում է գործող գազատարի առանձին հատվածների բացում, մեկուսիչ ծածկանյութի մաքրում, զննում, վերականգնում և հողածածկում: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41</w:t>
      </w:r>
      <w:r w:rsidRPr="001F3FDB">
        <w:rPr>
          <w:rFonts w:ascii="GHEA Grapalat" w:eastAsia="GHEA Grapalat" w:hAnsi="GHEA Grapalat" w:cs="GHEA Grapalat"/>
          <w:color w:val="000000"/>
          <w:sz w:val="24"/>
          <w:szCs w:val="24"/>
        </w:rPr>
        <w:t>. Աշխատանքների մեկնարկից առաջ աշխատանքների ղեկավարը (պատասխանատու կատարողը) պետք է ծանոթանա գազատարի տեխնիկական վիճակը և հուսալիությունը բնութագրող փաստաթղթերին (նախորդ զննումների արդյունքները, վերանորոգումների բնույթը և ծավալը, վթարների պատճառների ուսումնասիրության ակտերը այլն) և անցկացնի հետազոտություն գազատարի անվտանգության գոտու սահմաններում գազի արտահոսքերը հայտնաբերելու նպատակով: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42</w:t>
      </w:r>
      <w:r w:rsidRPr="001F3FDB">
        <w:rPr>
          <w:rFonts w:ascii="GHEA Grapalat" w:eastAsia="GHEA Grapalat" w:hAnsi="GHEA Grapalat" w:cs="GHEA Grapalat"/>
          <w:color w:val="000000"/>
          <w:sz w:val="24"/>
          <w:szCs w:val="24"/>
        </w:rPr>
        <w:t>. Անվտանգության գոտում գազի արտահոսքի հայտնաբերման դեպքում, կապված արտահոսքի ծավալից, անսարք գազատարը գազավտանգավոր գոտու սահմաններում պետք է դատարկվի գազից կամ գազի ճնշումը պետք է նվազեցվի ամենամեծ աշխատանքային ճնշման առնվազն 30 տոկոսի չափով: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43</w:t>
      </w:r>
      <w:r w:rsidRPr="001F3FDB">
        <w:rPr>
          <w:rFonts w:ascii="GHEA Grapalat" w:eastAsia="GHEA Grapalat" w:hAnsi="GHEA Grapalat" w:cs="GHEA Grapalat"/>
          <w:color w:val="000000"/>
          <w:sz w:val="24"/>
          <w:szCs w:val="24"/>
        </w:rPr>
        <w:t>. Գազի արտահոսքերի բացակայության դեպքում պետք է ստուգվի զննվող հատվածի մեկուսիչ ծածկանյութի շերտի վիճակը` հատուկ մեկուսիչ շերտի վնասվածք հայտնաբերող սարքերի օգնությամբ:</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44</w:t>
      </w:r>
      <w:r w:rsidRPr="001F3FDB">
        <w:rPr>
          <w:rFonts w:ascii="GHEA Grapalat" w:eastAsia="GHEA Grapalat" w:hAnsi="GHEA Grapalat" w:cs="GHEA Grapalat"/>
          <w:color w:val="000000"/>
          <w:sz w:val="24"/>
          <w:szCs w:val="24"/>
        </w:rPr>
        <w:t>. Թույլատրվում է առանց գազի ճնշումը նվազեցնելու ձեռքով բացել գազատարը և ազատել այն մեկուսիչից, եթե տվյալ հատվածում հայտնաբերված չեն գազի արտահոսքեր, մեկուսիչ շերտի վնասվածքներ կամ գազատարի ամրությունը նվազեցնող այլ պատճառներ:</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45</w:t>
      </w:r>
      <w:r w:rsidRPr="001F3FDB">
        <w:rPr>
          <w:rFonts w:ascii="GHEA Grapalat" w:eastAsia="GHEA Grapalat" w:hAnsi="GHEA Grapalat" w:cs="GHEA Grapalat"/>
          <w:color w:val="000000"/>
          <w:sz w:val="24"/>
          <w:szCs w:val="24"/>
        </w:rPr>
        <w:t>. Վնասված մեկուսիչ շերտով գազատարի հատվածները բացելուց առաջ գազի ճնշումը գազատարում պետք է նվազեցվի ամենամեծ աշխատանքային ճնշման առնվազն 10 տոկոսի չափով: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54</w:t>
      </w:r>
      <w:r w:rsidR="00CA633A" w:rsidRPr="001F3FDB">
        <w:rPr>
          <w:rFonts w:ascii="GHEA Grapalat" w:eastAsia="GHEA Grapalat" w:hAnsi="GHEA Grapalat" w:cs="GHEA Grapalat"/>
          <w:color w:val="000000"/>
          <w:sz w:val="24"/>
          <w:szCs w:val="24"/>
        </w:rPr>
        <w:t>6</w:t>
      </w:r>
      <w:r w:rsidRPr="001F3FDB">
        <w:rPr>
          <w:rFonts w:ascii="GHEA Grapalat" w:eastAsia="GHEA Grapalat" w:hAnsi="GHEA Grapalat" w:cs="GHEA Grapalat"/>
          <w:color w:val="000000"/>
          <w:sz w:val="24"/>
          <w:szCs w:val="24"/>
        </w:rPr>
        <w:t>. Գազատարի երկար հատվածի բացման դեպքում պետք է միջոցներ ձեռնարկվեն հատվածի կախ ընկնելը և լրացուցիչ լարումների առաջացումը կանխարգելելու ուղղությամբ:</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47</w:t>
      </w:r>
      <w:r w:rsidRPr="001F3FDB">
        <w:rPr>
          <w:rFonts w:ascii="GHEA Grapalat" w:eastAsia="GHEA Grapalat" w:hAnsi="GHEA Grapalat" w:cs="GHEA Grapalat"/>
          <w:color w:val="000000"/>
          <w:sz w:val="24"/>
          <w:szCs w:val="24"/>
        </w:rPr>
        <w:t>. Խողովակների մետաղի վնասվածքներ չունեցող գազատարի բացված հատվածի մեկուսիչ շերտի վերականգնումը և գազատարի հողածածկումը պետք է իրականացվի ձեռքով` գազատարում ճնշումը նվազեցնելով` համաձայն Սույն կանոնների 539-րդ կետի և 32-րդ գլխի պահանջների:</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54</w:t>
      </w:r>
      <w:r w:rsidR="00CA633A" w:rsidRPr="001F3FDB">
        <w:rPr>
          <w:rFonts w:ascii="GHEA Grapalat" w:eastAsia="GHEA Grapalat" w:hAnsi="GHEA Grapalat" w:cs="GHEA Grapalat"/>
          <w:color w:val="000000"/>
          <w:sz w:val="24"/>
          <w:szCs w:val="24"/>
        </w:rPr>
        <w:t>8</w:t>
      </w:r>
      <w:r w:rsidRPr="001F3FDB">
        <w:rPr>
          <w:rFonts w:ascii="GHEA Grapalat" w:eastAsia="GHEA Grapalat" w:hAnsi="GHEA Grapalat" w:cs="GHEA Grapalat"/>
          <w:color w:val="000000"/>
          <w:sz w:val="24"/>
          <w:szCs w:val="24"/>
        </w:rPr>
        <w:t>. Գազատարի հիմնանորոգման ընթացքում թույլատրվում է մեկուսիչ շերտի վերականգնումը և գազատարի հողածածկումը մեքենաների և մեխանիզմների օգնությամբ` գազատարի հատվածը գազից դատարկելուց հետո:</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54</w:t>
      </w:r>
      <w:r w:rsidR="00CA633A" w:rsidRPr="001F3FDB">
        <w:rPr>
          <w:rFonts w:ascii="GHEA Grapalat" w:eastAsia="GHEA Grapalat" w:hAnsi="GHEA Grapalat" w:cs="GHEA Grapalat"/>
          <w:color w:val="000000"/>
          <w:sz w:val="24"/>
          <w:szCs w:val="24"/>
        </w:rPr>
        <w:t>9</w:t>
      </w:r>
      <w:r w:rsidRPr="001F3FDB">
        <w:rPr>
          <w:rFonts w:ascii="GHEA Grapalat" w:eastAsia="GHEA Grapalat" w:hAnsi="GHEA Grapalat" w:cs="GHEA Grapalat"/>
          <w:color w:val="000000"/>
          <w:sz w:val="24"/>
          <w:szCs w:val="24"/>
        </w:rPr>
        <w:t>. Հիմնանորոգման ընթացքում խողովակների պիտանելիության գնահատումն իրականացնում է շահագործող կազմակերպության ղեկավարի կողմից նշանակված հանձնաժողովը, որի կազմում ընդգրկվում են շահագործող կազմակերպության, ՄԳ-ի գծային արտադրական ստորաբաժանման և կապալառու կազմակերպության ներկայացուցիչները: Խողովակների խոտանման չափանիշները սահմանվում են` համաձայն ՄԳ-ի գծային մասի հիմնանորոգման ընթացքում խողովակների խոտանման հրահանգի պահանջների:</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50</w:t>
      </w:r>
      <w:r w:rsidRPr="001F3FDB">
        <w:rPr>
          <w:rFonts w:ascii="GHEA Grapalat" w:eastAsia="GHEA Grapalat" w:hAnsi="GHEA Grapalat" w:cs="GHEA Grapalat"/>
          <w:color w:val="000000"/>
          <w:sz w:val="24"/>
          <w:szCs w:val="24"/>
        </w:rPr>
        <w:t>. Հողային քայքայումով (կոռոզիայով) հատվածներում գազատարի զննում կամ նորոգում անցկացնելու ժամանակ արգելվում է գազատարի զուգահեռ գծերում գազի ճնշման բարձրացումը: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51</w:t>
      </w:r>
      <w:r w:rsidRPr="001F3FDB">
        <w:rPr>
          <w:rFonts w:ascii="GHEA Grapalat" w:eastAsia="GHEA Grapalat" w:hAnsi="GHEA Grapalat" w:cs="GHEA Grapalat"/>
          <w:color w:val="000000"/>
          <w:sz w:val="24"/>
          <w:szCs w:val="24"/>
        </w:rPr>
        <w:t>. Ոչ միջանցիկ և այլ վնասվածքների դեպքում (մեխանիկական վնասվածքներ, ծալքեր և այլն) գազատարի գազի անցողիկ աշխատանքային ճնշումը նվազեցվում է տվյալ հատվածի ամենամեծ թույլատրելի ճնշման 30 տոկոսի չափով: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52</w:t>
      </w:r>
      <w:r w:rsidRPr="001F3FDB">
        <w:rPr>
          <w:rFonts w:ascii="GHEA Grapalat" w:eastAsia="GHEA Grapalat" w:hAnsi="GHEA Grapalat" w:cs="GHEA Grapalat"/>
          <w:color w:val="000000"/>
          <w:sz w:val="24"/>
          <w:szCs w:val="24"/>
        </w:rPr>
        <w:t>. Գազատարի գծային մասի, տեխնոլոգիական խողովակաշարերի նորոգման ժամանակ, երբ հնարավոր է մեխանիկական վնասվածքների առաջացումը, խողովակաշարերում ճնշումը հավասարեցվում է մթնոլորտայինին: Գազն արտանետվում է մոմի միջոցով: Այդ դեպքում արտանետող մոմից 200 մ շառավղով չպետք է լինեն կրակային աշխատանքներ և աշխատող շարժիչներով ավտոմեքենաներ:</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53</w:t>
      </w:r>
      <w:r w:rsidRPr="001F3FDB">
        <w:rPr>
          <w:rFonts w:ascii="GHEA Grapalat" w:eastAsia="GHEA Grapalat" w:hAnsi="GHEA Grapalat" w:cs="GHEA Grapalat"/>
          <w:color w:val="000000"/>
          <w:sz w:val="24"/>
          <w:szCs w:val="24"/>
        </w:rPr>
        <w:t>. Նեղ և խորացված տեղերում (դիտահորեր, անոթներ, սարքեր և այլն) աշխատանքներ իրականացնելու ժամանակ պետք է կատարվեն Սույն կանոնների 32-րդ գլխի պահանջները: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54</w:t>
      </w:r>
      <w:r w:rsidRPr="001F3FDB">
        <w:rPr>
          <w:rFonts w:ascii="GHEA Grapalat" w:eastAsia="GHEA Grapalat" w:hAnsi="GHEA Grapalat" w:cs="GHEA Grapalat"/>
          <w:color w:val="000000"/>
          <w:sz w:val="24"/>
          <w:szCs w:val="24"/>
        </w:rPr>
        <w:t>. Աշխատանքների կատարման օպերատիվ տեխնիկական հսկողությունը, հատկապես թաքնված աշխատանքների, իրականացվում է ղեկավարի կամ պատասխանատու կատարողի կողմից: Կատարված աշխատանքների վերաբերյալ կազմվում է կազմակերպության ստանդարտով սահմանված ձևի ակտ:</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55</w:t>
      </w:r>
      <w:r w:rsidRPr="001F3FDB">
        <w:rPr>
          <w:rFonts w:ascii="GHEA Grapalat" w:eastAsia="GHEA Grapalat" w:hAnsi="GHEA Grapalat" w:cs="GHEA Grapalat"/>
          <w:color w:val="000000"/>
          <w:sz w:val="24"/>
          <w:szCs w:val="24"/>
        </w:rPr>
        <w:t>. Գործող օբյեկտի (ՄԳ-ի գծային մաս, ՃԿ-ի, ԳԲ կայան, ԳԲ կետ, ԳՍՊ և այլն) վրա նորոգման աշխատանքներ (փականների, հետադարձ կափույրների, խողովակաշարի մասերի փոփոխում) իրականացնելու ժամանակ, երբ եռակցումային կարանները հնարավոր չէ փորձարկել աշխատանքայինից բարձր ճնշմամբ, այդ կարանները դասում են «երաշխիքային» եռակցումային միացումների շարքին: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55</w:t>
      </w:r>
      <w:r w:rsidR="00CA633A" w:rsidRPr="001F3FDB">
        <w:rPr>
          <w:rFonts w:ascii="GHEA Grapalat" w:eastAsia="GHEA Grapalat" w:hAnsi="GHEA Grapalat" w:cs="GHEA Grapalat"/>
          <w:color w:val="000000"/>
          <w:sz w:val="24"/>
          <w:szCs w:val="24"/>
        </w:rPr>
        <w:t>6</w:t>
      </w:r>
      <w:r w:rsidRPr="001F3FDB">
        <w:rPr>
          <w:rFonts w:ascii="GHEA Grapalat" w:eastAsia="GHEA Grapalat" w:hAnsi="GHEA Grapalat" w:cs="GHEA Grapalat"/>
          <w:color w:val="000000"/>
          <w:sz w:val="24"/>
          <w:szCs w:val="24"/>
        </w:rPr>
        <w:t xml:space="preserve">. </w:t>
      </w:r>
      <w:r w:rsidR="00CA633A" w:rsidRPr="001F3FDB">
        <w:rPr>
          <w:rFonts w:ascii="GHEA Grapalat" w:eastAsia="GHEA Grapalat" w:hAnsi="GHEA Grapalat" w:cs="GHEA Grapalat"/>
          <w:color w:val="000000"/>
          <w:sz w:val="24"/>
          <w:szCs w:val="24"/>
        </w:rPr>
        <w:t>Ն</w:t>
      </w:r>
      <w:r w:rsidRPr="001F3FDB">
        <w:rPr>
          <w:rFonts w:ascii="GHEA Grapalat" w:eastAsia="GHEA Grapalat" w:hAnsi="GHEA Grapalat" w:cs="GHEA Grapalat"/>
          <w:color w:val="000000"/>
          <w:sz w:val="24"/>
          <w:szCs w:val="24"/>
        </w:rPr>
        <w:t>որոգումից հետո գազային օբյեկտների հուսալի և անվտանգ աշխատանքն ապահովելու համար «երաշխիքային» եռակցումային միացումների կատարմանը ներկայացվում են լրացուցիչ պահանջներ:</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57</w:t>
      </w:r>
      <w:r w:rsidRPr="001F3FDB">
        <w:rPr>
          <w:rFonts w:ascii="GHEA Grapalat" w:eastAsia="GHEA Grapalat" w:hAnsi="GHEA Grapalat" w:cs="GHEA Grapalat"/>
          <w:color w:val="000000"/>
          <w:sz w:val="24"/>
          <w:szCs w:val="24"/>
        </w:rPr>
        <w:t>. «Երաշխիքային» եռակցումային միացումների անհրաժեշտությունը, քանակությունը և գտնվելու վայրը որոշվում են կրակային աշխատանքների կազմակերպման ծրագրով և կարգագրերով: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55</w:t>
      </w:r>
      <w:r w:rsidR="00CA633A" w:rsidRPr="001F3FDB">
        <w:rPr>
          <w:rFonts w:ascii="GHEA Grapalat" w:eastAsia="GHEA Grapalat" w:hAnsi="GHEA Grapalat" w:cs="GHEA Grapalat"/>
          <w:color w:val="000000"/>
          <w:sz w:val="24"/>
          <w:szCs w:val="24"/>
        </w:rPr>
        <w:t>8</w:t>
      </w:r>
      <w:r w:rsidRPr="001F3FDB">
        <w:rPr>
          <w:rFonts w:ascii="GHEA Grapalat" w:eastAsia="GHEA Grapalat" w:hAnsi="GHEA Grapalat" w:cs="GHEA Grapalat"/>
          <w:color w:val="000000"/>
          <w:sz w:val="24"/>
          <w:szCs w:val="24"/>
        </w:rPr>
        <w:t>. «Երաշխիքային» եռակցումային կարանների հավաքումը և եռակցումն իրականացվում է ԻՏԱ-ի ներկայացուցչի ղեկավարությամբ, որը պետք է ունենա նմանատիպ եռակցումային աշխատանքներ իրականացնելու առնվազն 3 տարվա փորձ:</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55</w:t>
      </w:r>
      <w:r w:rsidR="00CA633A" w:rsidRPr="001F3FDB">
        <w:rPr>
          <w:rFonts w:ascii="GHEA Grapalat" w:eastAsia="GHEA Grapalat" w:hAnsi="GHEA Grapalat" w:cs="GHEA Grapalat"/>
          <w:color w:val="000000"/>
          <w:sz w:val="24"/>
          <w:szCs w:val="24"/>
        </w:rPr>
        <w:t>9</w:t>
      </w:r>
      <w:r w:rsidRPr="001F3FDB">
        <w:rPr>
          <w:rFonts w:ascii="GHEA Grapalat" w:eastAsia="GHEA Grapalat" w:hAnsi="GHEA Grapalat" w:cs="GHEA Grapalat"/>
          <w:color w:val="000000"/>
          <w:sz w:val="24"/>
          <w:szCs w:val="24"/>
        </w:rPr>
        <w:t>. «Երաշխիքային» կարանների եռակցման աշխատանքների իրավունք ունեն 6-րդ և բարձր կարգի եռակցողներ, որոնք անցել են սահմանված ատեստավորում (ստուգարք):</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60</w:t>
      </w:r>
      <w:r w:rsidRPr="001F3FDB">
        <w:rPr>
          <w:rFonts w:ascii="GHEA Grapalat" w:eastAsia="GHEA Grapalat" w:hAnsi="GHEA Grapalat" w:cs="GHEA Grapalat"/>
          <w:color w:val="000000"/>
          <w:sz w:val="24"/>
          <w:szCs w:val="24"/>
        </w:rPr>
        <w:t>. «Երաշխիքային» եռակցումային կարանը պետք է ենթարկվի կրկնակի ստուգման` ռադիոգրաֆիկ (ԳՕՍՏ 7512-82-ի համաձայն) և անդրձայնային (ԳՕՍՏ 14782-86-ի համաձայն) մեթոդներով (բացասական ջերմաստիճանների դեպքում` կրկնակի ռադիոգրաֆիկ ստուգում):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61</w:t>
      </w:r>
      <w:r w:rsidRPr="001F3FDB">
        <w:rPr>
          <w:rFonts w:ascii="GHEA Grapalat" w:eastAsia="GHEA Grapalat" w:hAnsi="GHEA Grapalat" w:cs="GHEA Grapalat"/>
          <w:color w:val="000000"/>
          <w:sz w:val="24"/>
          <w:szCs w:val="24"/>
        </w:rPr>
        <w:t>. «Երաշխիքային» եռակցումային միացման հերմետիկությունը պետք է ստուգվի տեղափոխվող (տեխնոլոգիական) նյութով աշխատանքային ճնշման տակ առնվազն երկու ժամվա ընթացքում: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CA633A" w:rsidRPr="001F3FDB">
        <w:rPr>
          <w:rFonts w:ascii="GHEA Grapalat" w:eastAsia="GHEA Grapalat" w:hAnsi="GHEA Grapalat" w:cs="GHEA Grapalat"/>
          <w:color w:val="000000"/>
          <w:sz w:val="24"/>
          <w:szCs w:val="24"/>
        </w:rPr>
        <w:t>62</w:t>
      </w:r>
      <w:r w:rsidRPr="001F3FDB">
        <w:rPr>
          <w:rFonts w:ascii="GHEA Grapalat" w:eastAsia="GHEA Grapalat" w:hAnsi="GHEA Grapalat" w:cs="GHEA Grapalat"/>
          <w:color w:val="000000"/>
          <w:sz w:val="24"/>
          <w:szCs w:val="24"/>
        </w:rPr>
        <w:t>. «Երաշխիքային» եռակցումային միացման վերաբերյալ կազմվում է ակտ, որ ստորագրվում է գործառութային հսկողության համար պատասխանատու ԻՏԱ-ն, եռակցումը կատարող աշխատողի և փորձարկող լաբորատորիայի պատասխանատու ներկայացուցչի կողմից:</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563</w:t>
      </w:r>
      <w:r w:rsidR="00FB5CC7" w:rsidRPr="001F3FDB">
        <w:rPr>
          <w:rFonts w:ascii="GHEA Grapalat" w:eastAsia="GHEA Grapalat" w:hAnsi="GHEA Grapalat" w:cs="GHEA Grapalat"/>
          <w:color w:val="000000"/>
          <w:sz w:val="24"/>
          <w:szCs w:val="24"/>
        </w:rPr>
        <w:t>. «Երաշխիքային» եռակցումային միացումների ակտերը պետք է պահվեն կատարողական տեխնիկական փաստաթղթերի հետ:</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564</w:t>
      </w:r>
      <w:r w:rsidR="00FB5CC7" w:rsidRPr="001F3FDB">
        <w:rPr>
          <w:rFonts w:ascii="GHEA Grapalat" w:eastAsia="GHEA Grapalat" w:hAnsi="GHEA Grapalat" w:cs="GHEA Grapalat"/>
          <w:color w:val="000000"/>
          <w:sz w:val="24"/>
          <w:szCs w:val="24"/>
        </w:rPr>
        <w:t>. Խողովակաշարի, անոթի կամ սարքի ներքին խոռոչի նորոգման աշխատանքների ավարտից հետո դրանք պետք է մաքրվեն կեղտից, այլ նյութերից և առարկաներից:</w:t>
      </w:r>
    </w:p>
    <w:p w:rsidR="00C57F4D" w:rsidRPr="001F3FDB" w:rsidRDefault="00CA633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565</w:t>
      </w:r>
      <w:r w:rsidR="00FB5CC7" w:rsidRPr="001F3FDB">
        <w:rPr>
          <w:rFonts w:ascii="GHEA Grapalat" w:eastAsia="GHEA Grapalat" w:hAnsi="GHEA Grapalat" w:cs="GHEA Grapalat"/>
          <w:color w:val="000000"/>
          <w:sz w:val="24"/>
          <w:szCs w:val="24"/>
        </w:rPr>
        <w:t>. ՄԳ օբյեկտների նորոգման ժամանակ գազավտանգավոր և կրակային աշխատանքների համար տրամադրվում է հաստատված ձևի կարգագիր Սույն</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կանոնների 34-րդ գլխի, իսկ ծրագրային կրակային աշխատանքների համար կազմակերպության կողմից լրացուցիչ մշակվում է աշխատանքների կազմակերպման ծրագիր:</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b/>
          <w:color w:val="000000"/>
          <w:sz w:val="24"/>
          <w:szCs w:val="24"/>
        </w:rPr>
      </w:pPr>
    </w:p>
    <w:p w:rsidR="00C57F4D" w:rsidRPr="001F3FDB" w:rsidRDefault="00FB5CC7" w:rsidP="007455D5">
      <w:pPr>
        <w:pStyle w:val="1"/>
        <w:rPr>
          <w:szCs w:val="24"/>
        </w:rPr>
      </w:pPr>
      <w:bookmarkStart w:id="39" w:name="_Toc117763432"/>
      <w:r w:rsidRPr="001F3FDB">
        <w:rPr>
          <w:szCs w:val="24"/>
        </w:rPr>
        <w:t>ԳԼՈՒԽ 31. ԱՆՎՏԱՆԳՈՒԹՅԱՆ ՊԱՀԱՆՋՆԵՐԸ ՀՈՂԱՅԻՆ ԱՇԽԱՏԱՆՔՆԵՐԻ ԿԱՏԱՐՄԱՆ ԺԱՄԱՆԱԿ</w:t>
      </w:r>
      <w:bookmarkEnd w:id="39"/>
    </w:p>
    <w:p w:rsidR="00C57F4D" w:rsidRPr="001F3FDB" w:rsidRDefault="00C57F4D" w:rsidP="005F7E32">
      <w:pPr>
        <w:shd w:val="clear" w:color="auto" w:fill="FFFFFF"/>
        <w:spacing w:after="0" w:line="276" w:lineRule="auto"/>
        <w:ind w:firstLine="284"/>
        <w:jc w:val="center"/>
        <w:rPr>
          <w:rFonts w:ascii="GHEA Grapalat" w:eastAsia="GHEA Grapalat" w:hAnsi="GHEA Grapalat" w:cs="GHEA Grapalat"/>
          <w:color w:val="000000"/>
          <w:sz w:val="24"/>
          <w:szCs w:val="24"/>
        </w:rPr>
      </w:pP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56</w:t>
      </w:r>
      <w:r w:rsidR="00BD4455" w:rsidRPr="001F3FDB">
        <w:rPr>
          <w:rFonts w:ascii="GHEA Grapalat" w:eastAsia="GHEA Grapalat" w:hAnsi="GHEA Grapalat" w:cs="GHEA Grapalat"/>
          <w:color w:val="000000"/>
          <w:sz w:val="24"/>
          <w:szCs w:val="24"/>
        </w:rPr>
        <w:t>6</w:t>
      </w:r>
      <w:r w:rsidRPr="001F3FDB">
        <w:rPr>
          <w:rFonts w:ascii="GHEA Grapalat" w:eastAsia="GHEA Grapalat" w:hAnsi="GHEA Grapalat" w:cs="GHEA Grapalat"/>
          <w:color w:val="000000"/>
          <w:sz w:val="24"/>
          <w:szCs w:val="24"/>
        </w:rPr>
        <w:t>. Հողային աշխատանքների կատարման ընթացքում պետք է պահպանվեն Սույն</w:t>
      </w:r>
      <w:r w:rsidR="00A01A24"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կանոններով և կազմակերպության համապատասխան ստանդարտով սահմանված անվտանգության նորմերի պահանջները: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56</w:t>
      </w:r>
      <w:r w:rsidR="00BD4455" w:rsidRPr="001F3FDB">
        <w:rPr>
          <w:rFonts w:ascii="GHEA Grapalat" w:eastAsia="GHEA Grapalat" w:hAnsi="GHEA Grapalat" w:cs="GHEA Grapalat"/>
          <w:color w:val="000000"/>
          <w:sz w:val="24"/>
          <w:szCs w:val="24"/>
        </w:rPr>
        <w:t>7</w:t>
      </w:r>
      <w:r w:rsidRPr="001F3FDB">
        <w:rPr>
          <w:rFonts w:ascii="GHEA Grapalat" w:eastAsia="GHEA Grapalat" w:hAnsi="GHEA Grapalat" w:cs="GHEA Grapalat"/>
          <w:color w:val="000000"/>
          <w:sz w:val="24"/>
          <w:szCs w:val="24"/>
        </w:rPr>
        <w:t>. Արգելվում է անցկացնել հողային աշխատանքներ ստորգետնյա մալուխային ԷՀԳ-ի անվտանգության գոտում, որը որոշվում է որպես եզրային մալուխներին զուգահեռ 1 մ հեռավորության վրա ուղղահայաց հարթություններով սահմանափակված հողի հատված: Արգելվում է ստորջրյա մալուխային ԷՀԳ-ի անվտանգության գոտում ստորջրյա աշխատանքների իրականացումը: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56</w:t>
      </w:r>
      <w:r w:rsidR="00BD4455" w:rsidRPr="001F3FDB">
        <w:rPr>
          <w:rFonts w:ascii="GHEA Grapalat" w:eastAsia="GHEA Grapalat" w:hAnsi="GHEA Grapalat" w:cs="GHEA Grapalat"/>
          <w:color w:val="000000"/>
          <w:sz w:val="24"/>
          <w:szCs w:val="24"/>
        </w:rPr>
        <w:t>8</w:t>
      </w:r>
      <w:r w:rsidRPr="001F3FDB">
        <w:rPr>
          <w:rFonts w:ascii="GHEA Grapalat" w:eastAsia="GHEA Grapalat" w:hAnsi="GHEA Grapalat" w:cs="GHEA Grapalat"/>
          <w:color w:val="000000"/>
          <w:sz w:val="24"/>
          <w:szCs w:val="24"/>
        </w:rPr>
        <w:t>. ՄԳ-ի օբյեկտների անվտանգության գոտում իրականացվող աշխատանքների ղեկավարը (պատասխանատու կատարողը) պարտավոր է կազմակերպել աշխատատեղի գոտու օդում վնասակար և այրվող նյութերի պարունակության գործնական վերահսկողություն: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b/>
          <w:sz w:val="24"/>
          <w:szCs w:val="24"/>
        </w:rPr>
      </w:pPr>
      <w:r w:rsidRPr="001F3FDB">
        <w:rPr>
          <w:rFonts w:ascii="GHEA Grapalat" w:eastAsia="GHEA Grapalat" w:hAnsi="GHEA Grapalat" w:cs="GHEA Grapalat"/>
          <w:color w:val="000000"/>
          <w:sz w:val="24"/>
          <w:szCs w:val="24"/>
        </w:rPr>
        <w:t>56</w:t>
      </w:r>
      <w:r w:rsidR="00BD4455" w:rsidRPr="001F3FDB">
        <w:rPr>
          <w:rFonts w:ascii="GHEA Grapalat" w:eastAsia="GHEA Grapalat" w:hAnsi="GHEA Grapalat" w:cs="GHEA Grapalat"/>
          <w:color w:val="000000"/>
          <w:sz w:val="24"/>
          <w:szCs w:val="24"/>
        </w:rPr>
        <w:t>9</w:t>
      </w:r>
      <w:r w:rsidRPr="001F3FDB">
        <w:rPr>
          <w:rFonts w:ascii="GHEA Grapalat" w:eastAsia="GHEA Grapalat" w:hAnsi="GHEA Grapalat" w:cs="GHEA Grapalat"/>
          <w:color w:val="000000"/>
          <w:sz w:val="24"/>
          <w:szCs w:val="24"/>
        </w:rPr>
        <w:t>. Գազախողովակաշարի զննման, ինչպես նաև կատոդային արտանցումների համար դիտահորերի բացման կամ կողմնատար-</w:t>
      </w:r>
      <w:r w:rsidR="00CC2133" w:rsidRPr="001F3FDB">
        <w:rPr>
          <w:rFonts w:ascii="GHEA Grapalat" w:eastAsia="GHEA Grapalat" w:hAnsi="GHEA Grapalat" w:cs="GHEA Grapalat"/>
          <w:color w:val="000000"/>
          <w:sz w:val="24"/>
          <w:szCs w:val="24"/>
        </w:rPr>
        <w:t>գազատարեր</w:t>
      </w:r>
      <w:r w:rsidRPr="001F3FDB">
        <w:rPr>
          <w:rFonts w:ascii="GHEA Grapalat" w:eastAsia="GHEA Grapalat" w:hAnsi="GHEA Grapalat" w:cs="GHEA Grapalat"/>
          <w:color w:val="000000"/>
          <w:sz w:val="24"/>
          <w:szCs w:val="24"/>
        </w:rPr>
        <w:t>ի ներմիացման համար կատարվող հողային աշխատանքները, պետք է իրականացվեն գծային վարպետի կամ գծային շահագործող ծառայության կողմից նշանակված այլ անձի ղեկավարությամբ:</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BD4455" w:rsidRPr="001F3FDB">
        <w:rPr>
          <w:rFonts w:ascii="GHEA Grapalat" w:eastAsia="GHEA Grapalat" w:hAnsi="GHEA Grapalat" w:cs="GHEA Grapalat"/>
          <w:color w:val="000000"/>
          <w:sz w:val="24"/>
          <w:szCs w:val="24"/>
        </w:rPr>
        <w:t>70</w:t>
      </w:r>
      <w:r w:rsidRPr="001F3FDB">
        <w:rPr>
          <w:rFonts w:ascii="GHEA Grapalat" w:eastAsia="GHEA Grapalat" w:hAnsi="GHEA Grapalat" w:cs="GHEA Grapalat"/>
          <w:color w:val="000000"/>
          <w:sz w:val="24"/>
          <w:szCs w:val="24"/>
        </w:rPr>
        <w:t xml:space="preserve">. Արգելվում է սկսել հողային աշխատանքները ՃԿ-ի, ԳԲ կայանների, ԳՍՊ-ի տարածքներում, </w:t>
      </w:r>
      <w:r w:rsidR="00CC2133" w:rsidRPr="001F3FDB">
        <w:rPr>
          <w:rFonts w:ascii="GHEA Grapalat" w:eastAsia="GHEA Grapalat" w:hAnsi="GHEA Grapalat" w:cs="GHEA Grapalat"/>
          <w:color w:val="000000"/>
          <w:sz w:val="24"/>
          <w:szCs w:val="24"/>
        </w:rPr>
        <w:t>գազատարեր</w:t>
      </w:r>
      <w:r w:rsidRPr="001F3FDB">
        <w:rPr>
          <w:rFonts w:ascii="GHEA Grapalat" w:eastAsia="GHEA Grapalat" w:hAnsi="GHEA Grapalat" w:cs="GHEA Grapalat"/>
          <w:color w:val="000000"/>
          <w:sz w:val="24"/>
          <w:szCs w:val="24"/>
        </w:rPr>
        <w:t>ի, մալուխների և այլ ստորգետնյա կապուղիների հարևանությամբ, եթե բացակայում են դրանց անցկացման և տեղակայման մանրակրկիտ պլանները: Անհրաժեշտ է հողային աշխատանքների կատարումը համաձայնեցնել այդ կապուղիները շահագործող կազմակերպությունների պատասխանատու ներկայացուցիչների հետ:</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BD4455" w:rsidRPr="001F3FDB">
        <w:rPr>
          <w:rFonts w:ascii="GHEA Grapalat" w:eastAsia="GHEA Grapalat" w:hAnsi="GHEA Grapalat" w:cs="GHEA Grapalat"/>
          <w:color w:val="000000"/>
          <w:sz w:val="24"/>
          <w:szCs w:val="24"/>
        </w:rPr>
        <w:t>71</w:t>
      </w:r>
      <w:r w:rsidRPr="001F3FDB">
        <w:rPr>
          <w:rFonts w:ascii="GHEA Grapalat" w:eastAsia="GHEA Grapalat" w:hAnsi="GHEA Grapalat" w:cs="GHEA Grapalat"/>
          <w:color w:val="000000"/>
          <w:sz w:val="24"/>
          <w:szCs w:val="24"/>
        </w:rPr>
        <w:t>. Հողային աշխատանքների կատարման մեխանիկական կամ ձեռքով եղանակները, խրամի չափերը, պատերի ամրացման պայմանները և շեպերի թեքության մեծությունները պետք է որոշվեն` համաձայն քաղաքաշինության բնագավառում Հայաստանի Հանրապետության պետական կառավարման լիազոր մարմնի կողմից 2001 թվականի հոկտեմբերի 1-ի N 82 հրամանով գործողության մեջ մտած ՍՆԻՊ III-4-80 պահանջների համաձայն: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BD4455" w:rsidRPr="001F3FDB">
        <w:rPr>
          <w:rFonts w:ascii="GHEA Grapalat" w:eastAsia="GHEA Grapalat" w:hAnsi="GHEA Grapalat" w:cs="GHEA Grapalat"/>
          <w:color w:val="000000"/>
          <w:sz w:val="24"/>
          <w:szCs w:val="24"/>
        </w:rPr>
        <w:t>72</w:t>
      </w:r>
      <w:r w:rsidRPr="001F3FDB">
        <w:rPr>
          <w:rFonts w:ascii="GHEA Grapalat" w:eastAsia="GHEA Grapalat" w:hAnsi="GHEA Grapalat" w:cs="GHEA Grapalat"/>
          <w:color w:val="000000"/>
          <w:sz w:val="24"/>
          <w:szCs w:val="24"/>
        </w:rPr>
        <w:t>. Առանց ամրակապման ոչ ժայռային և չսառչող գրունտերում ստորգետնյա ջրերի մակարդակից բարձր ուղղահայաց պատերով խրամուղին կարող է փորվել հետևյալ խորության. 1,0 մ` լիցքային, ավազային և կոպճագրունտում, 1,25 մ` սուպեսներում, 1,5 մ` ավազակավային գրունտերում, 2,0 մ` հատուկ խիտ ոչ ժայռային գրունտերում: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BD4455" w:rsidRPr="001F3FDB">
        <w:rPr>
          <w:rFonts w:ascii="GHEA Grapalat" w:eastAsia="GHEA Grapalat" w:hAnsi="GHEA Grapalat" w:cs="GHEA Grapalat"/>
          <w:color w:val="000000"/>
          <w:sz w:val="24"/>
          <w:szCs w:val="24"/>
        </w:rPr>
        <w:t>73</w:t>
      </w:r>
      <w:r w:rsidRPr="001F3FDB">
        <w:rPr>
          <w:rFonts w:ascii="GHEA Grapalat" w:eastAsia="GHEA Grapalat" w:hAnsi="GHEA Grapalat" w:cs="GHEA Grapalat"/>
          <w:color w:val="000000"/>
          <w:sz w:val="24"/>
          <w:szCs w:val="24"/>
        </w:rPr>
        <w:t xml:space="preserve">. Խրամի, Սույն կանոնների </w:t>
      </w:r>
      <w:r w:rsidR="00BD4455" w:rsidRPr="001F3FDB">
        <w:rPr>
          <w:rFonts w:ascii="GHEA Grapalat" w:eastAsia="GHEA Grapalat" w:hAnsi="GHEA Grapalat" w:cs="GHEA Grapalat"/>
          <w:color w:val="000000"/>
          <w:sz w:val="24"/>
          <w:szCs w:val="24"/>
        </w:rPr>
        <w:t>572</w:t>
      </w:r>
      <w:r w:rsidRPr="001F3FDB">
        <w:rPr>
          <w:rFonts w:ascii="GHEA Grapalat" w:eastAsia="GHEA Grapalat" w:hAnsi="GHEA Grapalat" w:cs="GHEA Grapalat"/>
          <w:color w:val="000000"/>
          <w:sz w:val="24"/>
          <w:szCs w:val="24"/>
        </w:rPr>
        <w:t xml:space="preserve"> կետում բերված խորություններից ավելի խորության դեպքում շեպերի դիքությունը որոշվում է` կապված խրամի խորությունից, գրունտի տեսակից և վիճակից, որոնց արժեքները բերված են ստորև.</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tbl>
      <w:tblPr>
        <w:tblStyle w:val="a5"/>
        <w:tblW w:w="97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1897"/>
        <w:gridCol w:w="1701"/>
        <w:gridCol w:w="1817"/>
      </w:tblGrid>
      <w:tr w:rsidR="00BD4455" w:rsidRPr="001F3FDB" w:rsidTr="0033161E">
        <w:trPr>
          <w:jc w:val="center"/>
        </w:trPr>
        <w:tc>
          <w:tcPr>
            <w:tcW w:w="4335" w:type="dxa"/>
            <w:vMerge w:val="restart"/>
            <w:shd w:val="clear" w:color="auto" w:fill="FFFFFF"/>
            <w:vAlign w:val="center"/>
          </w:tcPr>
          <w:p w:rsidR="00BD4455" w:rsidRPr="001F3FDB" w:rsidRDefault="0033161E" w:rsidP="005F7E32">
            <w:pPr>
              <w:widowControl w:val="0"/>
              <w:pBdr>
                <w:top w:val="nil"/>
                <w:left w:val="nil"/>
                <w:bottom w:val="nil"/>
                <w:right w:val="nil"/>
                <w:between w:val="nil"/>
              </w:pBdr>
              <w:spacing w:after="0" w:line="276" w:lineRule="auto"/>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ԳՐՈՒՆՏԻ ՏԵՍԱԿՆԵՐԸ</w:t>
            </w:r>
          </w:p>
        </w:tc>
        <w:tc>
          <w:tcPr>
            <w:tcW w:w="5415" w:type="dxa"/>
            <w:gridSpan w:val="3"/>
            <w:shd w:val="clear" w:color="auto" w:fill="FFFFFF"/>
          </w:tcPr>
          <w:p w:rsidR="0033161E" w:rsidRPr="001F3FDB" w:rsidRDefault="00BD4455" w:rsidP="005F7E32">
            <w:pPr>
              <w:spacing w:after="0" w:line="276" w:lineRule="auto"/>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Շեպի թեքությունը խրամի</w:t>
            </w:r>
          </w:p>
          <w:p w:rsidR="00BD4455" w:rsidRPr="001F3FDB" w:rsidRDefault="00BD4455"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b/>
                <w:color w:val="000000"/>
                <w:sz w:val="24"/>
                <w:szCs w:val="24"/>
              </w:rPr>
              <w:t>ամենամեծ խորության դեպքում, մետր</w:t>
            </w:r>
          </w:p>
        </w:tc>
      </w:tr>
      <w:tr w:rsidR="00BD4455" w:rsidRPr="001F3FDB" w:rsidTr="0033161E">
        <w:trPr>
          <w:jc w:val="center"/>
        </w:trPr>
        <w:tc>
          <w:tcPr>
            <w:tcW w:w="4335" w:type="dxa"/>
            <w:vMerge/>
            <w:shd w:val="clear" w:color="auto" w:fill="FFFFFF"/>
          </w:tcPr>
          <w:p w:rsidR="00BD4455" w:rsidRPr="001F3FDB" w:rsidRDefault="00BD4455" w:rsidP="005F7E32">
            <w:pPr>
              <w:widowControl w:val="0"/>
              <w:pBdr>
                <w:top w:val="nil"/>
                <w:left w:val="nil"/>
                <w:bottom w:val="nil"/>
                <w:right w:val="nil"/>
                <w:between w:val="nil"/>
              </w:pBdr>
              <w:spacing w:after="0" w:line="276" w:lineRule="auto"/>
              <w:rPr>
                <w:rFonts w:ascii="GHEA Grapalat" w:eastAsia="GHEA Grapalat" w:hAnsi="GHEA Grapalat" w:cs="GHEA Grapalat"/>
                <w:color w:val="000000"/>
                <w:sz w:val="24"/>
                <w:szCs w:val="24"/>
              </w:rPr>
            </w:pPr>
          </w:p>
        </w:tc>
        <w:tc>
          <w:tcPr>
            <w:tcW w:w="1897" w:type="dxa"/>
            <w:shd w:val="clear" w:color="auto" w:fill="FFFFFF"/>
          </w:tcPr>
          <w:p w:rsidR="00BD4455" w:rsidRPr="001F3FDB" w:rsidRDefault="00BD4455" w:rsidP="005F7E32">
            <w:pPr>
              <w:widowControl w:val="0"/>
              <w:pBdr>
                <w:top w:val="nil"/>
                <w:left w:val="nil"/>
                <w:bottom w:val="nil"/>
                <w:right w:val="nil"/>
                <w:between w:val="nil"/>
              </w:pBdr>
              <w:spacing w:after="0" w:line="276" w:lineRule="auto"/>
              <w:jc w:val="center"/>
              <w:rPr>
                <w:rFonts w:ascii="GHEA Grapalat" w:eastAsia="GHEA Grapalat" w:hAnsi="GHEA Grapalat" w:cs="GHEA Grapalat"/>
                <w:b/>
                <w:i/>
                <w:color w:val="000000"/>
                <w:sz w:val="24"/>
                <w:szCs w:val="24"/>
                <w:lang w:val="en-US"/>
              </w:rPr>
            </w:pPr>
            <w:r w:rsidRPr="001F3FDB">
              <w:rPr>
                <w:rFonts w:ascii="GHEA Grapalat" w:eastAsia="GHEA Grapalat" w:hAnsi="GHEA Grapalat" w:cs="GHEA Grapalat"/>
                <w:b/>
                <w:i/>
                <w:color w:val="000000"/>
                <w:sz w:val="24"/>
                <w:szCs w:val="24"/>
                <w:lang w:val="en-US"/>
              </w:rPr>
              <w:t>1,5</w:t>
            </w:r>
          </w:p>
        </w:tc>
        <w:tc>
          <w:tcPr>
            <w:tcW w:w="1701" w:type="dxa"/>
            <w:shd w:val="clear" w:color="auto" w:fill="FFFFFF"/>
          </w:tcPr>
          <w:p w:rsidR="00BD4455" w:rsidRPr="001F3FDB" w:rsidRDefault="00BD4455" w:rsidP="005F7E32">
            <w:pPr>
              <w:spacing w:after="0" w:line="276" w:lineRule="auto"/>
              <w:ind w:firstLine="284"/>
              <w:jc w:val="center"/>
              <w:rPr>
                <w:rFonts w:ascii="GHEA Grapalat" w:hAnsi="GHEA Grapalat"/>
                <w:b/>
                <w:i/>
                <w:color w:val="000000"/>
                <w:sz w:val="24"/>
                <w:szCs w:val="24"/>
              </w:rPr>
            </w:pPr>
            <w:r w:rsidRPr="001F3FDB">
              <w:rPr>
                <w:rFonts w:ascii="GHEA Grapalat" w:eastAsia="GHEA Grapalat" w:hAnsi="GHEA Grapalat" w:cs="GHEA Grapalat"/>
                <w:b/>
                <w:i/>
                <w:color w:val="000000"/>
                <w:sz w:val="24"/>
                <w:szCs w:val="24"/>
                <w:lang w:val="en-US"/>
              </w:rPr>
              <w:t>3</w:t>
            </w:r>
          </w:p>
        </w:tc>
        <w:tc>
          <w:tcPr>
            <w:tcW w:w="1817" w:type="dxa"/>
            <w:shd w:val="clear" w:color="auto" w:fill="FFFFFF"/>
          </w:tcPr>
          <w:p w:rsidR="00BD4455" w:rsidRPr="001F3FDB" w:rsidRDefault="00BD4455" w:rsidP="005F7E32">
            <w:pPr>
              <w:spacing w:after="0" w:line="276" w:lineRule="auto"/>
              <w:jc w:val="center"/>
              <w:rPr>
                <w:rFonts w:ascii="GHEA Grapalat" w:hAnsi="GHEA Grapalat"/>
                <w:b/>
                <w:i/>
                <w:color w:val="000000"/>
                <w:sz w:val="24"/>
                <w:szCs w:val="24"/>
                <w:lang w:val="en-US"/>
              </w:rPr>
            </w:pPr>
            <w:r w:rsidRPr="001F3FDB">
              <w:rPr>
                <w:rFonts w:ascii="GHEA Grapalat" w:hAnsi="GHEA Grapalat"/>
                <w:b/>
                <w:i/>
                <w:color w:val="000000"/>
                <w:sz w:val="24"/>
                <w:szCs w:val="24"/>
                <w:lang w:val="en-US"/>
              </w:rPr>
              <w:t>5</w:t>
            </w:r>
          </w:p>
        </w:tc>
      </w:tr>
      <w:tr w:rsidR="00BD4455" w:rsidRPr="001F3FDB" w:rsidTr="0033161E">
        <w:trPr>
          <w:jc w:val="center"/>
        </w:trPr>
        <w:tc>
          <w:tcPr>
            <w:tcW w:w="4335" w:type="dxa"/>
            <w:shd w:val="clear" w:color="auto" w:fill="FFFFFF"/>
          </w:tcPr>
          <w:p w:rsidR="00BD4455" w:rsidRPr="001F3FDB" w:rsidRDefault="00BD4455"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Լիցքային չխտացրած</w:t>
            </w:r>
          </w:p>
        </w:tc>
        <w:tc>
          <w:tcPr>
            <w:tcW w:w="1897" w:type="dxa"/>
            <w:shd w:val="clear" w:color="auto" w:fill="FFFFFF"/>
          </w:tcPr>
          <w:p w:rsidR="00BD4455" w:rsidRPr="001F3FDB" w:rsidRDefault="00BD4455"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1:0,67</w:t>
            </w:r>
          </w:p>
        </w:tc>
        <w:tc>
          <w:tcPr>
            <w:tcW w:w="1701" w:type="dxa"/>
            <w:shd w:val="clear" w:color="auto" w:fill="FFFFFF"/>
          </w:tcPr>
          <w:p w:rsidR="00BD4455" w:rsidRPr="001F3FDB" w:rsidRDefault="00BD4455"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w:t>
            </w:r>
          </w:p>
        </w:tc>
        <w:tc>
          <w:tcPr>
            <w:tcW w:w="1817" w:type="dxa"/>
            <w:shd w:val="clear" w:color="auto" w:fill="FFFFFF"/>
          </w:tcPr>
          <w:p w:rsidR="00BD4455" w:rsidRPr="001F3FDB" w:rsidRDefault="00BD4455" w:rsidP="005F7E32">
            <w:pPr>
              <w:spacing w:after="0" w:line="276" w:lineRule="auto"/>
              <w:ind w:firstLine="3"/>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1:1,25</w:t>
            </w:r>
          </w:p>
        </w:tc>
      </w:tr>
      <w:tr w:rsidR="00BD4455" w:rsidRPr="001F3FDB" w:rsidTr="0033161E">
        <w:trPr>
          <w:jc w:val="center"/>
        </w:trPr>
        <w:tc>
          <w:tcPr>
            <w:tcW w:w="4335" w:type="dxa"/>
            <w:shd w:val="clear" w:color="auto" w:fill="FFFFFF"/>
          </w:tcPr>
          <w:p w:rsidR="00BD4455" w:rsidRPr="001F3FDB" w:rsidRDefault="00BD4455"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Ավազային և կոպճագրունտ</w:t>
            </w:r>
          </w:p>
        </w:tc>
        <w:tc>
          <w:tcPr>
            <w:tcW w:w="1897" w:type="dxa"/>
            <w:shd w:val="clear" w:color="auto" w:fill="FFFFFF"/>
          </w:tcPr>
          <w:p w:rsidR="00BD4455" w:rsidRPr="001F3FDB" w:rsidRDefault="00BD4455"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1:0,5</w:t>
            </w:r>
          </w:p>
        </w:tc>
        <w:tc>
          <w:tcPr>
            <w:tcW w:w="1701" w:type="dxa"/>
            <w:shd w:val="clear" w:color="auto" w:fill="FFFFFF"/>
          </w:tcPr>
          <w:p w:rsidR="00BD4455" w:rsidRPr="001F3FDB" w:rsidRDefault="00BD4455"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w:t>
            </w:r>
          </w:p>
        </w:tc>
        <w:tc>
          <w:tcPr>
            <w:tcW w:w="1817" w:type="dxa"/>
            <w:shd w:val="clear" w:color="auto" w:fill="FFFFFF"/>
          </w:tcPr>
          <w:p w:rsidR="00BD4455" w:rsidRPr="001F3FDB" w:rsidRDefault="00BD4455" w:rsidP="005F7E32">
            <w:pPr>
              <w:spacing w:after="0" w:line="276" w:lineRule="auto"/>
              <w:ind w:firstLine="3"/>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w:t>
            </w:r>
          </w:p>
        </w:tc>
      </w:tr>
      <w:tr w:rsidR="00BD4455" w:rsidRPr="001F3FDB" w:rsidTr="0033161E">
        <w:trPr>
          <w:jc w:val="center"/>
        </w:trPr>
        <w:tc>
          <w:tcPr>
            <w:tcW w:w="4335" w:type="dxa"/>
            <w:shd w:val="clear" w:color="auto" w:fill="FFFFFF"/>
          </w:tcPr>
          <w:p w:rsidR="00BD4455" w:rsidRPr="001F3FDB" w:rsidRDefault="00BD4455"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Կավաավազային</w:t>
            </w:r>
          </w:p>
        </w:tc>
        <w:tc>
          <w:tcPr>
            <w:tcW w:w="1897" w:type="dxa"/>
            <w:shd w:val="clear" w:color="auto" w:fill="FFFFFF"/>
          </w:tcPr>
          <w:p w:rsidR="00BD4455" w:rsidRPr="001F3FDB" w:rsidRDefault="00BD4455"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1:0,25</w:t>
            </w:r>
          </w:p>
        </w:tc>
        <w:tc>
          <w:tcPr>
            <w:tcW w:w="1701" w:type="dxa"/>
            <w:shd w:val="clear" w:color="auto" w:fill="FFFFFF"/>
          </w:tcPr>
          <w:p w:rsidR="00BD4455" w:rsidRPr="001F3FDB" w:rsidRDefault="00BD4455"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1:0,67</w:t>
            </w:r>
          </w:p>
        </w:tc>
        <w:tc>
          <w:tcPr>
            <w:tcW w:w="1817" w:type="dxa"/>
            <w:shd w:val="clear" w:color="auto" w:fill="FFFFFF"/>
          </w:tcPr>
          <w:p w:rsidR="00BD4455" w:rsidRPr="001F3FDB" w:rsidRDefault="00BD4455" w:rsidP="005F7E32">
            <w:pPr>
              <w:spacing w:after="0" w:line="276" w:lineRule="auto"/>
              <w:ind w:firstLine="3"/>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1:0,85</w:t>
            </w:r>
          </w:p>
        </w:tc>
      </w:tr>
      <w:tr w:rsidR="00BD4455" w:rsidRPr="001F3FDB" w:rsidTr="0033161E">
        <w:trPr>
          <w:jc w:val="center"/>
        </w:trPr>
        <w:tc>
          <w:tcPr>
            <w:tcW w:w="4335" w:type="dxa"/>
            <w:shd w:val="clear" w:color="auto" w:fill="FFFFFF"/>
          </w:tcPr>
          <w:p w:rsidR="00BD4455" w:rsidRPr="001F3FDB" w:rsidRDefault="00BD4455"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Ավազակավային</w:t>
            </w:r>
          </w:p>
        </w:tc>
        <w:tc>
          <w:tcPr>
            <w:tcW w:w="1897" w:type="dxa"/>
            <w:shd w:val="clear" w:color="auto" w:fill="FFFFFF"/>
          </w:tcPr>
          <w:p w:rsidR="00BD4455" w:rsidRPr="001F3FDB" w:rsidRDefault="00BD4455"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w:t>
            </w:r>
          </w:p>
        </w:tc>
        <w:tc>
          <w:tcPr>
            <w:tcW w:w="1701" w:type="dxa"/>
            <w:shd w:val="clear" w:color="auto" w:fill="FFFFFF"/>
          </w:tcPr>
          <w:p w:rsidR="00BD4455" w:rsidRPr="001F3FDB" w:rsidRDefault="00BD4455"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1:0,5</w:t>
            </w:r>
          </w:p>
        </w:tc>
        <w:tc>
          <w:tcPr>
            <w:tcW w:w="1817" w:type="dxa"/>
            <w:shd w:val="clear" w:color="auto" w:fill="FFFFFF"/>
          </w:tcPr>
          <w:p w:rsidR="00BD4455" w:rsidRPr="001F3FDB" w:rsidRDefault="00BD4455" w:rsidP="005F7E32">
            <w:pPr>
              <w:spacing w:after="0" w:line="276" w:lineRule="auto"/>
              <w:ind w:firstLine="3"/>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1:0,75</w:t>
            </w:r>
          </w:p>
        </w:tc>
      </w:tr>
      <w:tr w:rsidR="00BD4455" w:rsidRPr="001F3FDB" w:rsidTr="0033161E">
        <w:trPr>
          <w:jc w:val="center"/>
        </w:trPr>
        <w:tc>
          <w:tcPr>
            <w:tcW w:w="4335" w:type="dxa"/>
            <w:shd w:val="clear" w:color="auto" w:fill="FFFFFF"/>
          </w:tcPr>
          <w:p w:rsidR="00BD4455" w:rsidRPr="001F3FDB" w:rsidRDefault="00BD4455"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Կավային</w:t>
            </w:r>
          </w:p>
        </w:tc>
        <w:tc>
          <w:tcPr>
            <w:tcW w:w="1897" w:type="dxa"/>
            <w:shd w:val="clear" w:color="auto" w:fill="FFFFFF"/>
          </w:tcPr>
          <w:p w:rsidR="00BD4455" w:rsidRPr="001F3FDB" w:rsidRDefault="00BD4455"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w:t>
            </w:r>
          </w:p>
        </w:tc>
        <w:tc>
          <w:tcPr>
            <w:tcW w:w="1701" w:type="dxa"/>
            <w:shd w:val="clear" w:color="auto" w:fill="FFFFFF"/>
          </w:tcPr>
          <w:p w:rsidR="00BD4455" w:rsidRPr="001F3FDB" w:rsidRDefault="00BD4455"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1:0,25</w:t>
            </w:r>
          </w:p>
        </w:tc>
        <w:tc>
          <w:tcPr>
            <w:tcW w:w="1817" w:type="dxa"/>
            <w:shd w:val="clear" w:color="auto" w:fill="FFFFFF"/>
          </w:tcPr>
          <w:p w:rsidR="00BD4455" w:rsidRPr="001F3FDB" w:rsidRDefault="00BD4455" w:rsidP="005F7E32">
            <w:pPr>
              <w:spacing w:after="0" w:line="276" w:lineRule="auto"/>
              <w:ind w:firstLine="3"/>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1:0,5</w:t>
            </w:r>
          </w:p>
        </w:tc>
      </w:tr>
      <w:tr w:rsidR="00BD4455" w:rsidRPr="001F3FDB" w:rsidTr="0033161E">
        <w:trPr>
          <w:jc w:val="center"/>
        </w:trPr>
        <w:tc>
          <w:tcPr>
            <w:tcW w:w="4335" w:type="dxa"/>
            <w:shd w:val="clear" w:color="auto" w:fill="FFFFFF"/>
          </w:tcPr>
          <w:p w:rsidR="00BD4455" w:rsidRPr="001F3FDB" w:rsidRDefault="00BD4455"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Փխրահողային և փխրահողանման</w:t>
            </w:r>
          </w:p>
        </w:tc>
        <w:tc>
          <w:tcPr>
            <w:tcW w:w="1897" w:type="dxa"/>
            <w:shd w:val="clear" w:color="auto" w:fill="FFFFFF"/>
          </w:tcPr>
          <w:p w:rsidR="00BD4455" w:rsidRPr="001F3FDB" w:rsidRDefault="00BD4455"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w:t>
            </w:r>
          </w:p>
        </w:tc>
        <w:tc>
          <w:tcPr>
            <w:tcW w:w="1701" w:type="dxa"/>
            <w:shd w:val="clear" w:color="auto" w:fill="FFFFFF"/>
          </w:tcPr>
          <w:p w:rsidR="00BD4455" w:rsidRPr="001F3FDB" w:rsidRDefault="00BD4455"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1:0,5</w:t>
            </w:r>
          </w:p>
        </w:tc>
        <w:tc>
          <w:tcPr>
            <w:tcW w:w="1817" w:type="dxa"/>
            <w:shd w:val="clear" w:color="auto" w:fill="FFFFFF"/>
          </w:tcPr>
          <w:p w:rsidR="00BD4455" w:rsidRPr="001F3FDB" w:rsidRDefault="00BD4455" w:rsidP="005F7E32">
            <w:pPr>
              <w:spacing w:after="0" w:line="276" w:lineRule="auto"/>
              <w:ind w:firstLine="3"/>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1:0,5</w:t>
            </w:r>
          </w:p>
        </w:tc>
      </w:tr>
    </w:tbl>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574</w:t>
      </w:r>
      <w:r w:rsidR="00FB5CC7" w:rsidRPr="001F3FDB">
        <w:rPr>
          <w:rFonts w:ascii="GHEA Grapalat" w:eastAsia="GHEA Grapalat" w:hAnsi="GHEA Grapalat" w:cs="GHEA Grapalat"/>
          <w:color w:val="000000"/>
          <w:sz w:val="24"/>
          <w:szCs w:val="24"/>
        </w:rPr>
        <w:t>. Տարբեր տեսակի գրունտերի շերտավորման դեպքում շեպերի դիքությունը պետք է որոշվի գրունտի ամենաթույլ տեսակի ցուցանիշներով:</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575</w:t>
      </w:r>
      <w:r w:rsidR="00FB5CC7" w:rsidRPr="001F3FDB">
        <w:rPr>
          <w:rFonts w:ascii="GHEA Grapalat" w:eastAsia="GHEA Grapalat" w:hAnsi="GHEA Grapalat" w:cs="GHEA Grapalat"/>
          <w:color w:val="000000"/>
          <w:sz w:val="24"/>
          <w:szCs w:val="24"/>
        </w:rPr>
        <w:t>. Արգելվում է ջրահագեցած, փխրահողանման և լիցքային գրունտերի մշակումն առանց ամրակապման: Մինչև ամրակապումը արգելվում է աշխատողների մուտքը խրամուղի:</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576</w:t>
      </w:r>
      <w:r w:rsidR="00FB5CC7" w:rsidRPr="001F3FDB">
        <w:rPr>
          <w:rFonts w:ascii="GHEA Grapalat" w:eastAsia="GHEA Grapalat" w:hAnsi="GHEA Grapalat" w:cs="GHEA Grapalat"/>
          <w:color w:val="000000"/>
          <w:sz w:val="24"/>
          <w:szCs w:val="24"/>
        </w:rPr>
        <w:t>. Աշխատանքների ղեկավարը պարտավոր է պարբերաբար հետևել շեպերի և ամրակապերի վիճակին, ձեռնարկելով անհրաժեշտ միջոցներ գրունտի փլուզումը կանխարգելելու նպատակով: Խրամուղու փլուզման վտանգի առկայության դեպքում բանվորները պետք է նախապես հեռացվեն:</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577</w:t>
      </w:r>
      <w:r w:rsidR="00FB5CC7" w:rsidRPr="001F3FDB">
        <w:rPr>
          <w:rFonts w:ascii="GHEA Grapalat" w:eastAsia="GHEA Grapalat" w:hAnsi="GHEA Grapalat" w:cs="GHEA Grapalat"/>
          <w:color w:val="000000"/>
          <w:sz w:val="24"/>
          <w:szCs w:val="24"/>
        </w:rPr>
        <w:t>. Դյուրաողող և նստվածքային գրունտերում անցկացված գազատարի հատվածի վրա աշխատանքներ իրականացնելիս պետք է ձեռնարկվեն միջոցներ խրամում գրունտային ջրերի կուտակման կանխարգելման նպատակով:</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578</w:t>
      </w:r>
      <w:r w:rsidR="00FB5CC7" w:rsidRPr="001F3FDB">
        <w:rPr>
          <w:rFonts w:ascii="GHEA Grapalat" w:eastAsia="GHEA Grapalat" w:hAnsi="GHEA Grapalat" w:cs="GHEA Grapalat"/>
          <w:color w:val="000000"/>
          <w:sz w:val="24"/>
          <w:szCs w:val="24"/>
        </w:rPr>
        <w:t>. Մեխանիզմների օգնությամբ հողային աշխատանքներ իրականացնելուց պետք է նշվեն ձեռքով կատարվող աշխատանքների հատվածների սահմանները:</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579</w:t>
      </w:r>
      <w:r w:rsidR="00FB5CC7" w:rsidRPr="001F3FDB">
        <w:rPr>
          <w:rFonts w:ascii="GHEA Grapalat" w:eastAsia="GHEA Grapalat" w:hAnsi="GHEA Grapalat" w:cs="GHEA Grapalat"/>
          <w:color w:val="000000"/>
          <w:sz w:val="24"/>
          <w:szCs w:val="24"/>
        </w:rPr>
        <w:t xml:space="preserve">. Մինչև 800 մմ տրամագծով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 xml:space="preserve">ի վրա աշխատանքներ կատարելուց փոսորակը պետք է ունենա առնվազն երկու ելք տարբեր եզրերում, իսկ 800 մմ և ավելի տրամագծով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վրա աշխատանքներ իրականացնելուց` չորս ելք, երկուական ամեն եզրից: Ելքերը պետք է սարքավորվեն աստիճանների տեսքով, կամ ունենան շարժական սանդուղքներ:</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580</w:t>
      </w:r>
      <w:r w:rsidR="00FB5CC7" w:rsidRPr="001F3FDB">
        <w:rPr>
          <w:rFonts w:ascii="GHEA Grapalat" w:eastAsia="GHEA Grapalat" w:hAnsi="GHEA Grapalat" w:cs="GHEA Grapalat"/>
          <w:color w:val="000000"/>
          <w:sz w:val="24"/>
          <w:szCs w:val="24"/>
        </w:rPr>
        <w:t>. Առանց ամրակապերի խրամում (փոսորակում) բանվորների գտնվելու ժամանակ խրամուղու հարևանությամբ հողի մակերևույթում չպետք է իրականացվեն որևէ աշխատանքներ, իսկ ծանր մեխանիզմները պետք է գտնվեն փոսորակի հնարավոր փլուզման պրիզմայի սահմաններից դուրս:</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581</w:t>
      </w:r>
      <w:r w:rsidR="00FB5CC7" w:rsidRPr="001F3FDB">
        <w:rPr>
          <w:rFonts w:ascii="GHEA Grapalat" w:eastAsia="GHEA Grapalat" w:hAnsi="GHEA Grapalat" w:cs="GHEA Grapalat"/>
          <w:color w:val="000000"/>
          <w:sz w:val="24"/>
          <w:szCs w:val="24"/>
        </w:rPr>
        <w:t>. Աշխատանքների համար անհրաժեշտ գործիքները և նյութերը պետք է լինեն փոսորակի եզրից առնվազն 0,5 մ հեռավորության վրա:</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582</w:t>
      </w:r>
      <w:r w:rsidR="00FB5CC7" w:rsidRPr="001F3FDB">
        <w:rPr>
          <w:rFonts w:ascii="GHEA Grapalat" w:eastAsia="GHEA Grapalat" w:hAnsi="GHEA Grapalat" w:cs="GHEA Grapalat"/>
          <w:color w:val="000000"/>
          <w:sz w:val="24"/>
          <w:szCs w:val="24"/>
        </w:rPr>
        <w:t>. Մեխանիզմների կիրառմամբ հողային աշխատանքները կարող են սկսվել միայն աշխատատեղի օդի որակի ստուգումից հետո:</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583</w:t>
      </w:r>
      <w:r w:rsidR="00FB5CC7" w:rsidRPr="001F3FDB">
        <w:rPr>
          <w:rFonts w:ascii="GHEA Grapalat" w:eastAsia="GHEA Grapalat" w:hAnsi="GHEA Grapalat" w:cs="GHEA Grapalat"/>
          <w:color w:val="000000"/>
          <w:sz w:val="24"/>
          <w:szCs w:val="24"/>
        </w:rPr>
        <w:t xml:space="preserve">. Ճնշման տակ գտնվող գործող գազատարի ուղագծի տարածքում հողափորիչ մեքենայով հետախուզահոր կամ խրամ փորել թույլատրվում է միայն աշխատանքների վայրում գազատարի դիրքը հստակ որոշելուց հետո, ինչպես նաև մեքենայի կտրող եզրի և գազատարի </w:t>
      </w:r>
      <w:r w:rsidRPr="001F3FDB">
        <w:rPr>
          <w:rFonts w:ascii="GHEA Grapalat" w:eastAsia="GHEA Grapalat" w:hAnsi="GHEA Grapalat" w:cs="GHEA Grapalat"/>
          <w:color w:val="000000"/>
          <w:sz w:val="24"/>
          <w:szCs w:val="24"/>
        </w:rPr>
        <w:t>արտաքին պատի</w:t>
      </w:r>
      <w:r w:rsidR="00FB5CC7" w:rsidRPr="001F3FDB">
        <w:rPr>
          <w:rFonts w:ascii="GHEA Grapalat" w:eastAsia="GHEA Grapalat" w:hAnsi="GHEA Grapalat" w:cs="GHEA Grapalat"/>
          <w:color w:val="000000"/>
          <w:sz w:val="24"/>
          <w:szCs w:val="24"/>
        </w:rPr>
        <w:t xml:space="preserve"> միջև առնվազն 0,5 մ հեռավորություն պահպանելու պայմաններում: Հողափորիչ մեխանիզմի հենքերը չպետք է տեղափոխվեն անմիջապես խողովակաշարի վրայով: Խողովակի պատերի վնասվելը բացառելու նպատակով </w:t>
      </w:r>
      <w:r w:rsidRPr="001F3FDB">
        <w:rPr>
          <w:rFonts w:ascii="GHEA Grapalat" w:eastAsia="GHEA Grapalat" w:hAnsi="GHEA Grapalat" w:cs="GHEA Grapalat"/>
          <w:color w:val="000000"/>
          <w:sz w:val="24"/>
          <w:szCs w:val="24"/>
        </w:rPr>
        <w:t>հողաշերտը</w:t>
      </w:r>
      <w:r w:rsidR="00FB5CC7" w:rsidRPr="001F3FDB">
        <w:rPr>
          <w:rFonts w:ascii="GHEA Grapalat" w:eastAsia="GHEA Grapalat" w:hAnsi="GHEA Grapalat" w:cs="GHEA Grapalat"/>
          <w:color w:val="000000"/>
          <w:sz w:val="24"/>
          <w:szCs w:val="24"/>
        </w:rPr>
        <w:t xml:space="preserve"> պետք է փորել ձեռքով` առանց հարվածային գործիքների կիրառման:</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584</w:t>
      </w:r>
      <w:r w:rsidR="00FB5CC7" w:rsidRPr="001F3FDB">
        <w:rPr>
          <w:rFonts w:ascii="GHEA Grapalat" w:eastAsia="GHEA Grapalat" w:hAnsi="GHEA Grapalat" w:cs="GHEA Grapalat"/>
          <w:color w:val="000000"/>
          <w:sz w:val="24"/>
          <w:szCs w:val="24"/>
        </w:rPr>
        <w:t>. Գազատարի հստակ դիրքը որոշող տվյալների բացակայության պայմաններում մեխանիզմների կիրառմամբ փորել թույլատրվում է միայն հետախուզահորերի օգնությամբ գազատարի իրական դիրքը որոշելուց հետո:</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585</w:t>
      </w:r>
      <w:r w:rsidR="00FB5CC7" w:rsidRPr="001F3FDB">
        <w:rPr>
          <w:rFonts w:ascii="GHEA Grapalat" w:eastAsia="GHEA Grapalat" w:hAnsi="GHEA Grapalat" w:cs="GHEA Grapalat"/>
          <w:color w:val="000000"/>
          <w:sz w:val="24"/>
          <w:szCs w:val="24"/>
        </w:rPr>
        <w:t>. ՄԳ-ի և մալուխների շահագործման և նորոգման հետ չկապված հողային աշխատանքները կարող է կատարել այլ կազմակերպություն` գազատարից և մալուխից առնվազն 2 մ հեռավորության վրա և ՄԳ-ի շահագործող ծառայության պատասխանատու ներկայացուցչի հսկողության տակ:</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586</w:t>
      </w:r>
      <w:r w:rsidR="00FB5CC7" w:rsidRPr="001F3FDB">
        <w:rPr>
          <w:rFonts w:ascii="GHEA Grapalat" w:eastAsia="GHEA Grapalat" w:hAnsi="GHEA Grapalat" w:cs="GHEA Grapalat"/>
          <w:color w:val="000000"/>
          <w:sz w:val="24"/>
          <w:szCs w:val="24"/>
        </w:rPr>
        <w:t>. Գործող կապուղիների ուղեգծերի մոտ հողային աշխատանքներ կատարելիս արգելվում է թափել գրունտը այդ ուղեգծերի վրա:</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strike/>
          <w:color w:val="FF0000"/>
          <w:sz w:val="24"/>
          <w:szCs w:val="24"/>
        </w:rPr>
      </w:pPr>
      <w:r w:rsidRPr="001F3FDB">
        <w:rPr>
          <w:rFonts w:ascii="GHEA Grapalat" w:eastAsia="GHEA Grapalat" w:hAnsi="GHEA Grapalat" w:cs="GHEA Grapalat"/>
          <w:color w:val="000000"/>
          <w:sz w:val="24"/>
          <w:szCs w:val="24"/>
        </w:rPr>
        <w:t>587</w:t>
      </w:r>
      <w:r w:rsidR="00FB5CC7" w:rsidRPr="001F3FDB">
        <w:rPr>
          <w:rFonts w:ascii="GHEA Grapalat" w:eastAsia="GHEA Grapalat" w:hAnsi="GHEA Grapalat" w:cs="GHEA Grapalat"/>
          <w:color w:val="000000"/>
          <w:sz w:val="24"/>
          <w:szCs w:val="24"/>
        </w:rPr>
        <w:t>. Խրամուղիները պետք է պաշտպանվեն մակերևույթային ջրերով ողողվելուց և ջրածածկումից, լեռնային կողմից թափոնակույտերի ստեղծման, ինչպես նաև ջրհեռացման դրենաժնր կառուցելու եղանակով:</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588</w:t>
      </w:r>
      <w:r w:rsidR="00FB5CC7" w:rsidRPr="001F3FDB">
        <w:rPr>
          <w:rFonts w:ascii="GHEA Grapalat" w:eastAsia="GHEA Grapalat" w:hAnsi="GHEA Grapalat" w:cs="GHEA Grapalat"/>
          <w:color w:val="000000"/>
          <w:sz w:val="24"/>
          <w:szCs w:val="24"/>
        </w:rPr>
        <w:t>. Եթե հետախուզահորեր փորելուց հայտնաբերվում է գազի արտահոսք, հողային աշխատանքները անմիջապես դադարեցվում են, իսկ մարդիկ դուրս բերվում փոսորակից: Հողային աշխատանքները վերսկսվում են արտահոսքը և գազայնվածությունը վերացնելուց հետո` գազավտանգավոր աշխատանքներ իրականացնելու դեպքում ներկայացվող լրացուցիչ պայմանների պահպանմամբ:</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589</w:t>
      </w:r>
      <w:r w:rsidR="00FB5CC7" w:rsidRPr="001F3FDB">
        <w:rPr>
          <w:rFonts w:ascii="GHEA Grapalat" w:eastAsia="GHEA Grapalat" w:hAnsi="GHEA Grapalat" w:cs="GHEA Grapalat"/>
          <w:color w:val="000000"/>
          <w:sz w:val="24"/>
          <w:szCs w:val="24"/>
        </w:rPr>
        <w:t xml:space="preserve">. Գազի արտահոսքը վերացնելու աշխատանքների ժամանակ գազատարի բացումն իրականացնող աշխատողները պարտավոր են կրել </w:t>
      </w:r>
      <w:r w:rsidRPr="001F3FDB">
        <w:rPr>
          <w:rFonts w:ascii="GHEA Grapalat" w:eastAsia="GHEA Grapalat" w:hAnsi="GHEA Grapalat" w:cs="GHEA Grapalat"/>
          <w:color w:val="000000"/>
          <w:sz w:val="24"/>
          <w:szCs w:val="24"/>
        </w:rPr>
        <w:t>փրկարար</w:t>
      </w:r>
      <w:r w:rsidR="00FB5CC7" w:rsidRPr="001F3FDB">
        <w:rPr>
          <w:rFonts w:ascii="GHEA Grapalat" w:eastAsia="GHEA Grapalat" w:hAnsi="GHEA Grapalat" w:cs="GHEA Grapalat"/>
          <w:color w:val="000000"/>
          <w:sz w:val="24"/>
          <w:szCs w:val="24"/>
        </w:rPr>
        <w:t xml:space="preserve"> գոտիներ և փողային հակագազեր: Հակագազերի փողերի եզրերը պետք է գտնվեն հողմակողմ և գազայնվածության գոտու սահմաններից դուրս: </w:t>
      </w:r>
      <w:r w:rsidRPr="001F3FDB">
        <w:rPr>
          <w:rFonts w:ascii="GHEA Grapalat" w:eastAsia="GHEA Grapalat" w:hAnsi="GHEA Grapalat" w:cs="GHEA Grapalat"/>
          <w:color w:val="000000"/>
          <w:sz w:val="24"/>
          <w:szCs w:val="24"/>
        </w:rPr>
        <w:t>Փրկարար</w:t>
      </w:r>
      <w:r w:rsidR="00FB5CC7" w:rsidRPr="001F3FDB">
        <w:rPr>
          <w:rFonts w:ascii="GHEA Grapalat" w:eastAsia="GHEA Grapalat" w:hAnsi="GHEA Grapalat" w:cs="GHEA Grapalat"/>
          <w:color w:val="000000"/>
          <w:sz w:val="24"/>
          <w:szCs w:val="24"/>
        </w:rPr>
        <w:t xml:space="preserve"> գոտիների պարանները պետք է բռնեն փոսորակից (խրամից) դուրս գտնվող բանվորները:</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590</w:t>
      </w:r>
      <w:r w:rsidR="00FB5CC7" w:rsidRPr="001F3FDB">
        <w:rPr>
          <w:rFonts w:ascii="GHEA Grapalat" w:eastAsia="GHEA Grapalat" w:hAnsi="GHEA Grapalat" w:cs="GHEA Grapalat"/>
          <w:color w:val="000000"/>
          <w:sz w:val="24"/>
          <w:szCs w:val="24"/>
        </w:rPr>
        <w:t xml:space="preserve">. ՃԿ-ի և ԳՍՊԿ-ի տարածքներում բաց խրամուղիները և դիտահորերը տրանսպորտի երթևեկության և հետնյոտների անցման տեղերում պետք է հուսալիորեն ցանկապատվեն սարքավորվեն անվտանգության նշաններով և </w:t>
      </w:r>
      <w:r w:rsidR="009E30F1"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ներով: Գիշերային ժամերին պետք է տեղադրվեն նախազգուշացնող լույսեր, իսկ անհրաժեշտության դեպքում` նշանակվի պահակակետ:</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FB5CC7" w:rsidP="007455D5">
      <w:pPr>
        <w:pStyle w:val="1"/>
        <w:rPr>
          <w:szCs w:val="24"/>
        </w:rPr>
      </w:pPr>
      <w:bookmarkStart w:id="40" w:name="_Toc117763433"/>
      <w:r w:rsidRPr="001F3FDB">
        <w:rPr>
          <w:szCs w:val="24"/>
        </w:rPr>
        <w:t>ԳԼՈՒԽ 32. ԳԱԶԱՎՏԱՆԳԱՎՈՐ ԵՎ ԿՐԱԿԱՅԻՆ ԱՇԽԱՏԱՆՔՆԵՐ</w:t>
      </w:r>
      <w:bookmarkEnd w:id="40"/>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591</w:t>
      </w:r>
      <w:r w:rsidR="00FB5CC7" w:rsidRPr="001F3FDB">
        <w:rPr>
          <w:rFonts w:ascii="GHEA Grapalat" w:eastAsia="GHEA Grapalat" w:hAnsi="GHEA Grapalat" w:cs="GHEA Grapalat"/>
          <w:color w:val="000000"/>
          <w:sz w:val="24"/>
          <w:szCs w:val="24"/>
        </w:rPr>
        <w:t>. Աշխատանքը համարվում է գազավտանգավոր, եթե աշխատանքային գոտու օդում կարող է հայտնվել ՀՀ կառավարության 2006 թվականի փետրվարի 2-ի «Բնակավայրերում մթնոլորտային օդն աղտոտող նյութերի սահմանային թույլատրելի խտությունների (կոնցենտրացիաների-ՍԹԿ) նորմատիվները հաստատելու մասին» N</w:t>
      </w:r>
      <w:r w:rsidR="006547B6" w:rsidRPr="001F3FDB">
        <w:rPr>
          <w:rFonts w:eastAsia="GHEA Grapalat"/>
          <w:color w:val="000000"/>
          <w:sz w:val="24"/>
          <w:szCs w:val="24"/>
        </w:rPr>
        <w:t> </w:t>
      </w:r>
      <w:r w:rsidR="00FB5CC7" w:rsidRPr="001F3FDB">
        <w:rPr>
          <w:rFonts w:ascii="GHEA Grapalat" w:eastAsia="GHEA Grapalat" w:hAnsi="GHEA Grapalat" w:cs="GHEA Grapalat"/>
          <w:color w:val="000000"/>
          <w:sz w:val="24"/>
          <w:szCs w:val="24"/>
        </w:rPr>
        <w:t>160-Ն որոշմամբ սահմանված ՍԹԿ-ից բարձր մթնոլորտային օդն աղտոտող նյութերի կամ թթվածնի պարունակությունն օդում չի գերազանցում 16 տոկոսը (ըստ ծավալի):</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592</w:t>
      </w:r>
      <w:r w:rsidR="00FB5CC7" w:rsidRPr="001F3FDB">
        <w:rPr>
          <w:rFonts w:ascii="GHEA Grapalat" w:eastAsia="GHEA Grapalat" w:hAnsi="GHEA Grapalat" w:cs="GHEA Grapalat"/>
          <w:color w:val="000000"/>
          <w:sz w:val="24"/>
          <w:szCs w:val="24"/>
        </w:rPr>
        <w:t>. Գազավտանգավոր աշխատանքներին դասվում է անոթի, սարքավորման, ցիստեռնի, կուտակիչի, դիտահորի, ինչպես նաև թունելի, խրամի և այլ նման տեղերում իրականացվող աշխատանքը, եթե աշխատանքային գոտու օդում թթվածնի պարունակությունը չի գերազանցում 18 տոկոսը (ըստ ծավալի):</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593</w:t>
      </w:r>
      <w:r w:rsidR="00FB5CC7" w:rsidRPr="001F3FDB">
        <w:rPr>
          <w:rFonts w:ascii="GHEA Grapalat" w:eastAsia="GHEA Grapalat" w:hAnsi="GHEA Grapalat" w:cs="GHEA Grapalat"/>
          <w:color w:val="000000"/>
          <w:sz w:val="24"/>
          <w:szCs w:val="24"/>
        </w:rPr>
        <w:t>. Կազմակերպության յուրաքանչյուր արտադրամասի</w:t>
      </w:r>
      <w:r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 xml:space="preserve">համար պետք է կազմվի գազավտանգավոր աշխատանքների ցանկ, որոնք իրականացվում են կարգագրերով: Ցանկը հաստատվում է կազմակերպության </w:t>
      </w:r>
      <w:r w:rsidRPr="001F3FDB">
        <w:rPr>
          <w:rFonts w:ascii="GHEA Grapalat" w:eastAsia="GHEA Grapalat" w:hAnsi="GHEA Grapalat" w:cs="GHEA Grapalat"/>
          <w:color w:val="000000"/>
          <w:sz w:val="24"/>
          <w:szCs w:val="24"/>
        </w:rPr>
        <w:t xml:space="preserve">տեխնիկական </w:t>
      </w:r>
      <w:r w:rsidR="00FB5CC7" w:rsidRPr="001F3FDB">
        <w:rPr>
          <w:rFonts w:ascii="GHEA Grapalat" w:eastAsia="GHEA Grapalat" w:hAnsi="GHEA Grapalat" w:cs="GHEA Grapalat"/>
          <w:color w:val="000000"/>
          <w:sz w:val="24"/>
          <w:szCs w:val="24"/>
        </w:rPr>
        <w:t xml:space="preserve">ղեկավարի </w:t>
      </w:r>
      <w:r w:rsidRPr="001F3FDB">
        <w:rPr>
          <w:rFonts w:ascii="GHEA Grapalat" w:eastAsia="GHEA Grapalat" w:hAnsi="GHEA Grapalat" w:cs="GHEA Grapalat"/>
          <w:color w:val="000000"/>
          <w:sz w:val="24"/>
          <w:szCs w:val="24"/>
        </w:rPr>
        <w:t>կողմից</w:t>
      </w:r>
      <w:r w:rsidR="00FB5CC7" w:rsidRPr="001F3FDB">
        <w:rPr>
          <w:rFonts w:ascii="GHEA Grapalat" w:eastAsia="GHEA Grapalat" w:hAnsi="GHEA Grapalat" w:cs="GHEA Grapalat"/>
          <w:color w:val="000000"/>
          <w:sz w:val="24"/>
          <w:szCs w:val="24"/>
        </w:rPr>
        <w:t>: ԻՏԱ-ն և բանվորները ստորագրությամբ ծանոթանում են այդ ցանկին:</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594</w:t>
      </w:r>
      <w:r w:rsidR="00FB5CC7" w:rsidRPr="001F3FDB">
        <w:rPr>
          <w:rFonts w:ascii="GHEA Grapalat" w:eastAsia="GHEA Grapalat" w:hAnsi="GHEA Grapalat" w:cs="GHEA Grapalat"/>
          <w:color w:val="000000"/>
          <w:sz w:val="24"/>
          <w:szCs w:val="24"/>
        </w:rPr>
        <w:t>. Հրահանգում պետք է նշվի կարգագրեր տրամադրելու, հաստատելու և համաձայնեցնելու իրավունքն ունեցող պաշտոնատար անձանց ցանկը:</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595</w:t>
      </w:r>
      <w:r w:rsidR="00FB5CC7" w:rsidRPr="001F3FDB">
        <w:rPr>
          <w:rFonts w:ascii="GHEA Grapalat" w:eastAsia="GHEA Grapalat" w:hAnsi="GHEA Grapalat" w:cs="GHEA Grapalat"/>
          <w:color w:val="000000"/>
          <w:sz w:val="24"/>
          <w:szCs w:val="24"/>
        </w:rPr>
        <w:t>. Գազավտանգավոր աշխատանքների իրականացման անվտանգ պայմաններ ապահովելու համար կազմակերպությունում պետք է մշակվի միջոցառումների համալիր, որը կընդգրկի անհրաժեշտ փաստաթղթերի ձևակերպման և կատարողների հրահանգավորման, օդային միջավայրի վերահսկման, աշխատանքների ռեժիմի և անհրաժեշտ ԱՊՄ-ի և ԿՊՄ-ի որոշման կարգը:</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596</w:t>
      </w:r>
      <w:r w:rsidR="00FB5CC7" w:rsidRPr="001F3FDB">
        <w:rPr>
          <w:rFonts w:ascii="GHEA Grapalat" w:eastAsia="GHEA Grapalat" w:hAnsi="GHEA Grapalat" w:cs="GHEA Grapalat"/>
          <w:color w:val="000000"/>
          <w:sz w:val="24"/>
          <w:szCs w:val="24"/>
        </w:rPr>
        <w:t>. Կարգագրով իրականացվող գազավտանգավոր աշխատանքների պատասխանատվությունը կրում է նման աշխատանքների բավարար փորձ ունեցող ԻՏԱ-ն, որը շահագործող կազմակերպության կողմից հաստատված կարգով անցել է գիտելիքների ստուգում:</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597</w:t>
      </w:r>
      <w:r w:rsidR="00FB5CC7" w:rsidRPr="001F3FDB">
        <w:rPr>
          <w:rFonts w:ascii="GHEA Grapalat" w:eastAsia="GHEA Grapalat" w:hAnsi="GHEA Grapalat" w:cs="GHEA Grapalat"/>
          <w:color w:val="000000"/>
          <w:sz w:val="24"/>
          <w:szCs w:val="24"/>
        </w:rPr>
        <w:t>. Գազավտանգավոր աշխատանքների նախապատրաստման և կատարման կարգադրությունը տրվում է կատարողին աշխատանքների ղեկավարի միջոցով:</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598</w:t>
      </w:r>
      <w:r w:rsidR="00FB5CC7" w:rsidRPr="001F3FDB">
        <w:rPr>
          <w:rFonts w:ascii="GHEA Grapalat" w:eastAsia="GHEA Grapalat" w:hAnsi="GHEA Grapalat" w:cs="GHEA Grapalat"/>
          <w:color w:val="000000"/>
          <w:sz w:val="24"/>
          <w:szCs w:val="24"/>
        </w:rPr>
        <w:t xml:space="preserve">. Գազավտանգավոր աշխատանքներ իրականացնող կարող են լինել արտադրական անձնակազմի հրահանգավորում և գազավտանգավոր աշխատանքների իրականացման հատուկ ուսուցում անցած աշխատողներ և ինքնուրույն աշխատելու </w:t>
      </w:r>
      <w:r w:rsidRPr="001F3FDB">
        <w:rPr>
          <w:rFonts w:ascii="GHEA Grapalat" w:eastAsia="GHEA Grapalat" w:hAnsi="GHEA Grapalat" w:cs="GHEA Grapalat"/>
          <w:color w:val="000000"/>
          <w:sz w:val="24"/>
          <w:szCs w:val="24"/>
        </w:rPr>
        <w:t>իրավունք ունեցող</w:t>
      </w:r>
      <w:r w:rsidR="00FB5CC7" w:rsidRPr="001F3FDB">
        <w:rPr>
          <w:rFonts w:ascii="GHEA Grapalat" w:eastAsia="GHEA Grapalat" w:hAnsi="GHEA Grapalat" w:cs="GHEA Grapalat"/>
          <w:color w:val="000000"/>
          <w:sz w:val="24"/>
          <w:szCs w:val="24"/>
        </w:rPr>
        <w:t xml:space="preserve"> փրկարարական ջոկատների անդամները: Այդ անձինք պետք է անցնեն հատուկ ուսուցում և ստանան փողային կամ մեկուսիչ հակագազերով աշխատելու թույլտվություն: Առանց փողային կամ մեկուսիչ հակագազերի իրականացվող դյուրին և ոչ երկարատև աշխատանքներին թույլատրվում է ներգրավել 18 տարեկան և ավելի տարիքի տղամարդկանց:</w:t>
      </w:r>
    </w:p>
    <w:p w:rsidR="00C57F4D" w:rsidRPr="001F3FDB" w:rsidRDefault="004D213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599</w:t>
      </w:r>
      <w:r w:rsidR="00FB5CC7" w:rsidRPr="001F3FDB">
        <w:rPr>
          <w:rFonts w:ascii="GHEA Grapalat" w:eastAsia="GHEA Grapalat" w:hAnsi="GHEA Grapalat" w:cs="GHEA Grapalat"/>
          <w:color w:val="000000"/>
          <w:sz w:val="24"/>
          <w:szCs w:val="24"/>
        </w:rPr>
        <w:t xml:space="preserve">. Կատարողների հրահանգավորումն իրականացվում է անմիջապես գազավտանգավոր աշխատանքներից առաջ` հաշվի առնելով տվյալ պայմանները, կատարման կարգը և ձևերը, անվտանգության միջոցները, ԱՊՄ-ի օգտագործման ձևերը: Հրահանգավորումից հետո կատարողներն ստորագրում են </w:t>
      </w:r>
      <w:r w:rsidRPr="001F3FDB">
        <w:rPr>
          <w:rFonts w:ascii="GHEA Grapalat" w:eastAsia="GHEA Grapalat" w:hAnsi="GHEA Grapalat" w:cs="GHEA Grapalat"/>
          <w:color w:val="000000"/>
          <w:sz w:val="24"/>
          <w:szCs w:val="24"/>
        </w:rPr>
        <w:t>կարգագրում</w:t>
      </w:r>
      <w:r w:rsidR="00FB5CC7" w:rsidRPr="001F3FDB">
        <w:rPr>
          <w:rFonts w:ascii="GHEA Grapalat" w:eastAsia="GHEA Grapalat" w:hAnsi="GHEA Grapalat" w:cs="GHEA Grapalat"/>
          <w:color w:val="000000"/>
          <w:sz w:val="24"/>
          <w:szCs w:val="24"/>
        </w:rPr>
        <w:t>:</w:t>
      </w:r>
    </w:p>
    <w:p w:rsidR="00C57F4D" w:rsidRPr="001F3FDB" w:rsidRDefault="0006508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600</w:t>
      </w:r>
      <w:r w:rsidR="00FB5CC7" w:rsidRPr="001F3FDB">
        <w:rPr>
          <w:rFonts w:ascii="GHEA Grapalat" w:eastAsia="GHEA Grapalat" w:hAnsi="GHEA Grapalat" w:cs="GHEA Grapalat"/>
          <w:color w:val="000000"/>
          <w:sz w:val="24"/>
          <w:szCs w:val="24"/>
        </w:rPr>
        <w:t>. Արգելվում է գազավտանգավոր գոտում կողմնակի և աշխատանքների մեջ անմիջապես չներգրավված անձանց ներկայությունը:</w:t>
      </w:r>
    </w:p>
    <w:p w:rsidR="00C57F4D" w:rsidRPr="001F3FDB" w:rsidRDefault="0006508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601</w:t>
      </w:r>
      <w:r w:rsidR="00FB5CC7" w:rsidRPr="001F3FDB">
        <w:rPr>
          <w:rFonts w:ascii="GHEA Grapalat" w:eastAsia="GHEA Grapalat" w:hAnsi="GHEA Grapalat" w:cs="GHEA Grapalat"/>
          <w:color w:val="000000"/>
          <w:sz w:val="24"/>
          <w:szCs w:val="24"/>
        </w:rPr>
        <w:t>. Արգելվում է պայթյունավտանգավոր տարածքում գազավտանգավոր աշխատանքների հետ համատեղ այլ նորոգման կամ կարգաբերման աշխատանքների (ՉՀՍ և Ա ստուգում, էլեկտրական միացումների վերանորոգում և այլն), ինչպես նաև այնպիսի մեխանիկական աշխատանքների իրականացումը, ինչպիսիք են գայլիկոնումը, կտրումը, նյութերի ավազաշիթային մշակումը և այլն: Առանձին դեպքերում թույլատրվում է համատեղել աշխատանքների որոշ տեսակներ կազմակերպության գլխավոր ճարտարագետի կողմից ստորագրված թույլտվության հիման վրա` լրացուցիչ անվտանգության միջոցների մշակմամբ և կիրառմամբ: Այդ դեպքում աշխատանքները համարվում են գազավտանգավոր, և դրանց իրականացման համար նշանակվում է մեկ պատասխանատու:</w:t>
      </w:r>
    </w:p>
    <w:p w:rsidR="00C57F4D" w:rsidRPr="001F3FDB" w:rsidRDefault="0006508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602</w:t>
      </w:r>
      <w:r w:rsidR="00FB5CC7" w:rsidRPr="001F3FDB">
        <w:rPr>
          <w:rFonts w:ascii="GHEA Grapalat" w:eastAsia="GHEA Grapalat" w:hAnsi="GHEA Grapalat" w:cs="GHEA Grapalat"/>
          <w:color w:val="000000"/>
          <w:sz w:val="24"/>
          <w:szCs w:val="24"/>
        </w:rPr>
        <w:t>. Անոթի մեջ աշխատանքները պետք է իրականացվեն փողային կամ մեկուսիչ հակագազերով: Արգելվում է զտող հակագազերի օգտագործումը: Անոթի մեջ գտնվող աշխատողի հակագազի փողը պետք է լինի անոթից դուրս հողմակողմ և, անհրաժեշտության դեպքում` նշվի դրոշակներով, իսկ փողի խողովակաոստը ամրացրած:</w:t>
      </w:r>
    </w:p>
    <w:p w:rsidR="00C57F4D" w:rsidRPr="001F3FDB" w:rsidRDefault="0006508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603</w:t>
      </w:r>
      <w:r w:rsidR="00FB5CC7" w:rsidRPr="001F3FDB">
        <w:rPr>
          <w:rFonts w:ascii="GHEA Grapalat" w:eastAsia="GHEA Grapalat" w:hAnsi="GHEA Grapalat" w:cs="GHEA Grapalat"/>
          <w:color w:val="000000"/>
          <w:sz w:val="24"/>
          <w:szCs w:val="24"/>
        </w:rPr>
        <w:t>. Լուսավորման համար թույլատրվում է օգտագրծել պայթյունավտանգավոր նյութի խառնուրդին համապատասխանող դասի և խմբի 12 Վ լարումով լուսատու:</w:t>
      </w:r>
    </w:p>
    <w:p w:rsidR="00C57F4D" w:rsidRPr="001F3FDB" w:rsidRDefault="0006508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604</w:t>
      </w:r>
      <w:r w:rsidR="00FB5CC7" w:rsidRPr="001F3FDB">
        <w:rPr>
          <w:rFonts w:ascii="GHEA Grapalat" w:eastAsia="GHEA Grapalat" w:hAnsi="GHEA Grapalat" w:cs="GHEA Grapalat"/>
          <w:color w:val="000000"/>
          <w:sz w:val="24"/>
          <w:szCs w:val="24"/>
        </w:rPr>
        <w:t>. Կապված գազավտանգավոր աշխատանքների բարդությունից դրանք կատարվում են երկու բանվորներով, իսկ դիտահորերում, թունելներում, անոթում` երեք անդամից ոչ պակաս կազմ ունեցող բրիգադով:</w:t>
      </w:r>
    </w:p>
    <w:p w:rsidR="00C57F4D" w:rsidRPr="001F3FDB" w:rsidRDefault="0006508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605</w:t>
      </w:r>
      <w:r w:rsidR="00FB5CC7" w:rsidRPr="001F3FDB">
        <w:rPr>
          <w:rFonts w:ascii="GHEA Grapalat" w:eastAsia="GHEA Grapalat" w:hAnsi="GHEA Grapalat" w:cs="GHEA Grapalat"/>
          <w:color w:val="000000"/>
          <w:sz w:val="24"/>
          <w:szCs w:val="24"/>
        </w:rPr>
        <w:t>. Փողային հակագազով աշխատելու դեպքում անոթում երկու կրկնորդ օգնականներից բացի պետք է լինի նաև օդամղման սարքի աշխատանքին հետևող աշխատող: Փրկարարական պարանը և հակագազի փողը չպետք է խառնվեն:</w:t>
      </w:r>
    </w:p>
    <w:p w:rsidR="00C57F4D" w:rsidRPr="001F3FDB" w:rsidRDefault="0006508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606</w:t>
      </w:r>
      <w:r w:rsidR="00FB5CC7" w:rsidRPr="001F3FDB">
        <w:rPr>
          <w:rFonts w:ascii="GHEA Grapalat" w:eastAsia="GHEA Grapalat" w:hAnsi="GHEA Grapalat" w:cs="GHEA Grapalat"/>
          <w:color w:val="000000"/>
          <w:sz w:val="24"/>
          <w:szCs w:val="24"/>
        </w:rPr>
        <w:t xml:space="preserve">. Անոթում աշխատողը պետք է կրի խաչաձև ամրակապերով </w:t>
      </w:r>
      <w:r w:rsidRPr="001F3FDB">
        <w:rPr>
          <w:rFonts w:ascii="GHEA Grapalat" w:eastAsia="GHEA Grapalat" w:hAnsi="GHEA Grapalat" w:cs="GHEA Grapalat"/>
          <w:color w:val="000000"/>
          <w:sz w:val="24"/>
          <w:szCs w:val="24"/>
        </w:rPr>
        <w:t>փրկարար</w:t>
      </w:r>
      <w:r w:rsidR="00FB5CC7" w:rsidRPr="001F3FDB">
        <w:rPr>
          <w:rFonts w:ascii="GHEA Grapalat" w:eastAsia="GHEA Grapalat" w:hAnsi="GHEA Grapalat" w:cs="GHEA Grapalat"/>
          <w:color w:val="000000"/>
          <w:sz w:val="24"/>
          <w:szCs w:val="24"/>
        </w:rPr>
        <w:t xml:space="preserve"> գոտի, որին միացվում է փրկարարական պարանը, որի առնվազն 10 մ երկարության եզրը ՓՀ 1-ի դեպքում և 20 մ` ՓՀ -2-ի դեպքում պետք է դուրս բերվի</w:t>
      </w:r>
      <w:r w:rsidRPr="001F3FDB">
        <w:rPr>
          <w:rFonts w:ascii="GHEA Grapalat" w:eastAsia="GHEA Grapalat" w:hAnsi="GHEA Grapalat" w:cs="GHEA Grapalat"/>
          <w:color w:val="000000"/>
          <w:sz w:val="24"/>
          <w:szCs w:val="24"/>
        </w:rPr>
        <w:t xml:space="preserve"> անոթից</w:t>
      </w:r>
      <w:r w:rsidR="00FB5CC7" w:rsidRPr="001F3FDB">
        <w:rPr>
          <w:rFonts w:ascii="GHEA Grapalat" w:eastAsia="GHEA Grapalat" w:hAnsi="GHEA Grapalat" w:cs="GHEA Grapalat"/>
          <w:color w:val="000000"/>
          <w:sz w:val="24"/>
          <w:szCs w:val="24"/>
        </w:rPr>
        <w:t>:</w:t>
      </w:r>
    </w:p>
    <w:p w:rsidR="00C57F4D" w:rsidRPr="001F3FDB" w:rsidRDefault="0006508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607</w:t>
      </w:r>
      <w:r w:rsidR="00FB5CC7" w:rsidRPr="001F3FDB">
        <w:rPr>
          <w:rFonts w:ascii="GHEA Grapalat" w:eastAsia="GHEA Grapalat" w:hAnsi="GHEA Grapalat" w:cs="GHEA Grapalat"/>
          <w:color w:val="000000"/>
          <w:sz w:val="24"/>
          <w:szCs w:val="24"/>
        </w:rPr>
        <w:t>. Մինչև անոթ իջնելը գազայնվածության գոտուց դուրս հատուկ վայրում աշխատողները պետք է հագնեն հակագազը և կարգագրում նշված այլ ԱՊՄ-եր:</w:t>
      </w:r>
    </w:p>
    <w:p w:rsidR="00C57F4D" w:rsidRPr="001F3FDB" w:rsidRDefault="0006508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608</w:t>
      </w:r>
      <w:r w:rsidR="00FB5CC7" w:rsidRPr="001F3FDB">
        <w:rPr>
          <w:rFonts w:ascii="GHEA Grapalat" w:eastAsia="GHEA Grapalat" w:hAnsi="GHEA Grapalat" w:cs="GHEA Grapalat"/>
          <w:color w:val="000000"/>
          <w:sz w:val="24"/>
          <w:szCs w:val="24"/>
        </w:rPr>
        <w:t>. Անոթում երկու և ավելի մարդկանց աշխատանքի դեպքում օդի փողերը և փրկարարական պարանները պետք է դուրս բերվեն հակառակ ուղղություններով:</w:t>
      </w:r>
    </w:p>
    <w:p w:rsidR="00C57F4D" w:rsidRPr="001F3FDB" w:rsidRDefault="0006508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609</w:t>
      </w:r>
      <w:r w:rsidR="00FB5CC7" w:rsidRPr="001F3FDB">
        <w:rPr>
          <w:rFonts w:ascii="GHEA Grapalat" w:eastAsia="GHEA Grapalat" w:hAnsi="GHEA Grapalat" w:cs="GHEA Grapalat"/>
          <w:color w:val="000000"/>
          <w:sz w:val="24"/>
          <w:szCs w:val="24"/>
        </w:rPr>
        <w:t>. Անոթում աշխատելու ժամանակ կրկնորդ օգնականը պարտավոր է յուրաքանչյուր 2-3 րոպեն տեղեկանալ աշխատողների ինքնազգացողության մասին` այդ նպատակով օգտագործելով ծածկագիր նշաններ և փրկարարական պարանը: Պատասխան չստանալու դեպքում կրկնորդը պարտավոր է անմիջապես դուրս բերել աշխատողին անոթից: Անոթում աշխատողները պետք է փոխվեն յուրաքանչյուր 15-ից մինչև 20 րոպե: Օգտագործվող ԱՊՄ-ները, ԿՊՄ-ները և այլ ապահովիչ սարքավորումները պետք է համապատասխանեն պայթյունաանվտանգության պահանջներին:</w:t>
      </w:r>
    </w:p>
    <w:p w:rsidR="00C57F4D" w:rsidRPr="001F3FDB" w:rsidRDefault="00065080"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610</w:t>
      </w:r>
      <w:r w:rsidR="00FB5CC7" w:rsidRPr="001F3FDB">
        <w:rPr>
          <w:rFonts w:ascii="GHEA Grapalat" w:eastAsia="GHEA Grapalat" w:hAnsi="GHEA Grapalat" w:cs="GHEA Grapalat"/>
          <w:color w:val="000000"/>
          <w:sz w:val="24"/>
          <w:szCs w:val="24"/>
        </w:rPr>
        <w:t>. Գազավտանգավոր աշխատանքների ընթացքում պետք է օգտագործվեն կայծաանվտանգ գործիքներ, պայթյունապաշտպանված կատարմամբ լուսատուներ, մարտկոցային լուսատուներ և սարքեր:</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611</w:t>
      </w:r>
      <w:r w:rsidR="00FB5CC7" w:rsidRPr="001F3FDB">
        <w:rPr>
          <w:rFonts w:ascii="GHEA Grapalat" w:eastAsia="GHEA Grapalat" w:hAnsi="GHEA Grapalat" w:cs="GHEA Grapalat"/>
          <w:color w:val="000000"/>
          <w:sz w:val="24"/>
          <w:szCs w:val="24"/>
        </w:rPr>
        <w:t>. Թույլատրվում է անոթ իջնելու նպատակով օգտագործել շարժական սանդուղք, եթե այն համապատասխանում է անվտանգության պայմաններին:</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612</w:t>
      </w:r>
      <w:r w:rsidR="00FB5CC7" w:rsidRPr="001F3FDB">
        <w:rPr>
          <w:rFonts w:ascii="GHEA Grapalat" w:eastAsia="GHEA Grapalat" w:hAnsi="GHEA Grapalat" w:cs="GHEA Grapalat"/>
          <w:color w:val="000000"/>
          <w:sz w:val="24"/>
          <w:szCs w:val="24"/>
        </w:rPr>
        <w:t>. ՄԳ-ի գծային մասում գազավտանգավոր և կրակային աշխատանքների ժամանակ պետք է ապահովվի ռադիոկապը կամ հեռախոսակապը աշխատանքի վայրի և ՄԳ-ի գծային արտադրական ստորաբաժանման (ԳՍՊ) կարգավարի հետ, կամ մոտակա կապի հանգույցի հետ:</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613</w:t>
      </w:r>
      <w:r w:rsidR="00FB5CC7" w:rsidRPr="001F3FDB">
        <w:rPr>
          <w:rFonts w:ascii="GHEA Grapalat" w:eastAsia="GHEA Grapalat" w:hAnsi="GHEA Grapalat" w:cs="GHEA Grapalat"/>
          <w:color w:val="000000"/>
          <w:sz w:val="24"/>
          <w:szCs w:val="24"/>
        </w:rPr>
        <w:t>. Սույն կանոնների հիման վրա ՄԳ-ի օբյեկտներում կազմակերպությունը պետք է մշակի տեղական պայմանները հաշվի առնող կրակային աշխատանքներ իրականացնելու վերաբերյալ արտադրական հրահանգ:</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614</w:t>
      </w:r>
      <w:r w:rsidR="00FB5CC7" w:rsidRPr="001F3FDB">
        <w:rPr>
          <w:rFonts w:ascii="GHEA Grapalat" w:eastAsia="GHEA Grapalat" w:hAnsi="GHEA Grapalat" w:cs="GHEA Grapalat"/>
          <w:color w:val="000000"/>
          <w:sz w:val="24"/>
          <w:szCs w:val="24"/>
        </w:rPr>
        <w:t>. Բնակավայրերի, գծային հերթապահների և ԳԲ կայանների օպերատորների տներում ցածր ճնշման գազային ցանցերում կրակային աշխատանքները պետք է իրականացվեն` համաձայն Հայաստանի Հանրապետության կառավարության «Գազի տնտեսությունում անվտանգության կանոնները հաստատելու մասին» որոշմամբ սահմանված պահանջների:</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615</w:t>
      </w:r>
      <w:r w:rsidR="00FB5CC7" w:rsidRPr="001F3FDB">
        <w:rPr>
          <w:rFonts w:ascii="GHEA Grapalat" w:eastAsia="GHEA Grapalat" w:hAnsi="GHEA Grapalat" w:cs="GHEA Grapalat"/>
          <w:color w:val="000000"/>
          <w:sz w:val="24"/>
          <w:szCs w:val="24"/>
        </w:rPr>
        <w:t>. Կրակային աշխատանքները լինում են ծրագրային և վթարային: Ծրագրային աշխատանքները կատարվում են նորոգումների ժամանակացույցով նախատեսված ժամկետներում, իսկ վթարայինները` անմիջապես հայտնաբերելուց հետո:</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616</w:t>
      </w:r>
      <w:r w:rsidR="00FB5CC7" w:rsidRPr="001F3FDB">
        <w:rPr>
          <w:rFonts w:ascii="GHEA Grapalat" w:eastAsia="GHEA Grapalat" w:hAnsi="GHEA Grapalat" w:cs="GHEA Grapalat"/>
          <w:color w:val="000000"/>
          <w:sz w:val="24"/>
          <w:szCs w:val="24"/>
        </w:rPr>
        <w:t>. Կրակային աշխատանքներ կատարելու, ինչպես նաև աշխատանքների ղեկավար նշանակելու վերաբերյալ արձակվում է գազի շահագործման ծառայության հրաման, իսկ հատուկ դեպքերում` կազմակերպության հրաման:</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617</w:t>
      </w:r>
      <w:r w:rsidR="00FB5CC7" w:rsidRPr="001F3FDB">
        <w:rPr>
          <w:rFonts w:ascii="GHEA Grapalat" w:eastAsia="GHEA Grapalat" w:hAnsi="GHEA Grapalat" w:cs="GHEA Grapalat"/>
          <w:color w:val="000000"/>
          <w:sz w:val="24"/>
          <w:szCs w:val="24"/>
        </w:rPr>
        <w:t>. Կրակային աշխատանքների ղեկավարը պետք է անձամբ ղեկավարի աշխատանքների նախապատրաստմանը և անցկացմանը: Նա պատասխանատվություն է կրում կրակային աշխատանքների անվտանգ անցկացման համար` ղեկավարվելով Սույն կանոններով, կրակային աշխատանքների իրականացման կազմակերպության հրահանգով, այդ աշխատանքի կազմակերպման հաստատված պլանով և կարգագրով:</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618</w:t>
      </w:r>
      <w:r w:rsidR="00FB5CC7" w:rsidRPr="001F3FDB">
        <w:rPr>
          <w:rFonts w:ascii="GHEA Grapalat" w:eastAsia="GHEA Grapalat" w:hAnsi="GHEA Grapalat" w:cs="GHEA Grapalat"/>
          <w:color w:val="000000"/>
          <w:sz w:val="24"/>
          <w:szCs w:val="24"/>
        </w:rPr>
        <w:t>. Կրակային աշխատանքների իրականացման ժամանակ փակող արմատուրը պետք է բացել և փակել կարգավարական ծառայության հետ համաձայնեցնելուց հետո` կրակային աշխատանքների ղեկավարի կարգադրությամբ:</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619</w:t>
      </w:r>
      <w:r w:rsidR="00FB5CC7" w:rsidRPr="001F3FDB">
        <w:rPr>
          <w:rFonts w:ascii="GHEA Grapalat" w:eastAsia="GHEA Grapalat" w:hAnsi="GHEA Grapalat" w:cs="GHEA Grapalat"/>
          <w:color w:val="000000"/>
          <w:sz w:val="24"/>
          <w:szCs w:val="24"/>
        </w:rPr>
        <w:t>. Կրակային աշխատանքներից առաջ մասնակիցները, այդ թվում` կողմնակի կազմակերպությունների ներկայացուցիչները պետք է հրահանգավորվեն անվտանգության միջոցների վերաբերյալ: Հրահանգավորումը հաստատվում է ստորագրությամբ:</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620</w:t>
      </w:r>
      <w:r w:rsidR="00FB5CC7" w:rsidRPr="001F3FDB">
        <w:rPr>
          <w:rFonts w:ascii="GHEA Grapalat" w:eastAsia="GHEA Grapalat" w:hAnsi="GHEA Grapalat" w:cs="GHEA Grapalat"/>
          <w:color w:val="000000"/>
          <w:sz w:val="24"/>
          <w:szCs w:val="24"/>
        </w:rPr>
        <w:t>. Գազի տեղափոխման և սպառողներին գազի մատակարարման ծավալների կրճատման հետ կապված կրակային աշխատանքները պետք է համաձայնեցվեն շահագործող կազմակերպության ԿԿԾ-ի հետ:</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621</w:t>
      </w:r>
      <w:r w:rsidR="00FB5CC7" w:rsidRPr="001F3FDB">
        <w:rPr>
          <w:rFonts w:ascii="GHEA Grapalat" w:eastAsia="GHEA Grapalat" w:hAnsi="GHEA Grapalat" w:cs="GHEA Grapalat"/>
          <w:color w:val="000000"/>
          <w:sz w:val="24"/>
          <w:szCs w:val="24"/>
        </w:rPr>
        <w:t>. Ծրագրային կրակային աշխատանքներից առաջ պետք է մշակվի կրակային աշխատանքի կազմակերպման ծրագիր` ամբողջական կազմակերպչատեխնիկական հերթականությամբ՝ համաձայն Ձև 2-ի:</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sz w:val="24"/>
          <w:szCs w:val="24"/>
        </w:rPr>
      </w:pPr>
      <w:r w:rsidRPr="001F3FDB">
        <w:rPr>
          <w:rFonts w:ascii="GHEA Grapalat" w:eastAsia="GHEA Grapalat" w:hAnsi="GHEA Grapalat" w:cs="GHEA Grapalat"/>
          <w:sz w:val="24"/>
          <w:szCs w:val="24"/>
        </w:rPr>
        <w:t>622</w:t>
      </w:r>
      <w:r w:rsidR="00FB5CC7" w:rsidRPr="001F3FDB">
        <w:rPr>
          <w:rFonts w:ascii="GHEA Grapalat" w:eastAsia="GHEA Grapalat" w:hAnsi="GHEA Grapalat" w:cs="GHEA Grapalat"/>
          <w:sz w:val="24"/>
          <w:szCs w:val="24"/>
        </w:rPr>
        <w:t xml:space="preserve">. Ոչ ծրագրային (վթարային) կրակային աշխատանքների իրականացնելու ժամանակ ծրագիրը կազմվում է տեղում` ղեկավարի կողմից: </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623</w:t>
      </w:r>
      <w:r w:rsidR="00FB5CC7" w:rsidRPr="001F3FDB">
        <w:rPr>
          <w:rFonts w:ascii="GHEA Grapalat" w:eastAsia="GHEA Grapalat" w:hAnsi="GHEA Grapalat" w:cs="GHEA Grapalat"/>
          <w:color w:val="000000"/>
          <w:sz w:val="24"/>
          <w:szCs w:val="24"/>
        </w:rPr>
        <w:t>. Ծրագրային կրակային աշխատանքներից առաջ ղեկավարն ստորագրությամբ ստանում է աշխատանքների իրականացման կարգագիր: Կարգագիրը կազմվում է երկու օրինակից, մեկը պահվում է աշխատանքների իրականացման օբյեկտի ստորաբաժնի կարգավարի, իսկ մյուսը` աշխատանքների ղեկավարի մոտ: Կարգագիրը տրվում է աշխատանքների կատարման համար անհրաժեշտ ժամկետով:</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624</w:t>
      </w:r>
      <w:r w:rsidR="00FB5CC7" w:rsidRPr="001F3FDB">
        <w:rPr>
          <w:rFonts w:ascii="GHEA Grapalat" w:eastAsia="GHEA Grapalat" w:hAnsi="GHEA Grapalat" w:cs="GHEA Grapalat"/>
          <w:color w:val="000000"/>
          <w:sz w:val="24"/>
          <w:szCs w:val="24"/>
        </w:rPr>
        <w:t>. Կրակային աշխատանքները պետք է իրականացվեն, եթե աշխատանքային գոտու օդում գազի պարունակությունը չի գերազանցում ԲՍԿՍ-ի 20 տոկոսը: Եթե գազի պարունակությունը գերազանցում է ԲՍԿՍ-ի 20 տոկոսը, ապա աշխատանքները անմիջապես դադարեցվում են: Օդի ստուգումների պարբերականությունը պետք է լինի առնվազն 30 րոպեն մեկ անգամ:</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625</w:t>
      </w:r>
      <w:r w:rsidR="00FB5CC7" w:rsidRPr="001F3FDB">
        <w:rPr>
          <w:rFonts w:ascii="GHEA Grapalat" w:eastAsia="GHEA Grapalat" w:hAnsi="GHEA Grapalat" w:cs="GHEA Grapalat"/>
          <w:color w:val="000000"/>
          <w:sz w:val="24"/>
          <w:szCs w:val="24"/>
        </w:rPr>
        <w:t xml:space="preserve">. Կրակային աշխատանքների ժամանակ արգելվում է բարձրացնել նորոգվող գազատարի վտանգավոր գոտում գտնվող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և խտուցքատարերի ճնշումը:</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626</w:t>
      </w:r>
      <w:r w:rsidR="00FB5CC7" w:rsidRPr="001F3FDB">
        <w:rPr>
          <w:rFonts w:ascii="GHEA Grapalat" w:eastAsia="GHEA Grapalat" w:hAnsi="GHEA Grapalat" w:cs="GHEA Grapalat"/>
          <w:color w:val="000000"/>
          <w:sz w:val="24"/>
          <w:szCs w:val="24"/>
        </w:rPr>
        <w:t xml:space="preserve">. Կրակային աշխատանքներում չմասնակցող տեխնիկական և տրանսպորտային միջոցները, անձնակազմը, ինչպես նաև հանգստի գոտիները պետք է գտնվեն </w:t>
      </w:r>
      <w:r w:rsidR="00FB5CC7" w:rsidRPr="001F3FDB">
        <w:rPr>
          <w:rFonts w:ascii="GHEA Grapalat" w:eastAsia="GHEA Grapalat" w:hAnsi="GHEA Grapalat" w:cs="GHEA Grapalat"/>
          <w:color w:val="000000"/>
          <w:sz w:val="24"/>
          <w:szCs w:val="24"/>
        </w:rPr>
        <w:lastRenderedPageBreak/>
        <w:t>վտանգավոր գոտուց դուրս` հետևյալ հեռավորությունների վրա` կապված նորոգվող խոողովակաշարի տրամագծից.</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Պայմանական</w:t>
      </w:r>
    </w:p>
    <w:tbl>
      <w:tblPr>
        <w:tblStyle w:val="a6"/>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0"/>
        <w:gridCol w:w="837"/>
        <w:gridCol w:w="1134"/>
        <w:gridCol w:w="993"/>
        <w:gridCol w:w="1145"/>
        <w:gridCol w:w="1548"/>
        <w:gridCol w:w="1533"/>
      </w:tblGrid>
      <w:tr w:rsidR="00C57F4D" w:rsidRPr="001F3FDB" w:rsidTr="00065080">
        <w:tc>
          <w:tcPr>
            <w:tcW w:w="2560" w:type="dxa"/>
            <w:shd w:val="clear" w:color="auto" w:fill="FFFFFF"/>
          </w:tcPr>
          <w:p w:rsidR="00C57F4D" w:rsidRPr="001F3FDB" w:rsidRDefault="00065080"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Տ</w:t>
            </w:r>
            <w:r w:rsidR="00FB5CC7" w:rsidRPr="001F3FDB">
              <w:rPr>
                <w:rFonts w:ascii="GHEA Grapalat" w:eastAsia="GHEA Grapalat" w:hAnsi="GHEA Grapalat" w:cs="GHEA Grapalat"/>
                <w:color w:val="FF0000"/>
                <w:sz w:val="24"/>
                <w:szCs w:val="24"/>
              </w:rPr>
              <w:t>րամագիծ, մմ մինչ</w:t>
            </w:r>
          </w:p>
        </w:tc>
        <w:tc>
          <w:tcPr>
            <w:tcW w:w="837"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300</w:t>
            </w:r>
          </w:p>
        </w:tc>
        <w:tc>
          <w:tcPr>
            <w:tcW w:w="1134"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300-600</w:t>
            </w:r>
          </w:p>
        </w:tc>
        <w:tc>
          <w:tcPr>
            <w:tcW w:w="993"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600-800</w:t>
            </w:r>
          </w:p>
        </w:tc>
        <w:tc>
          <w:tcPr>
            <w:tcW w:w="1145"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800-1000</w:t>
            </w:r>
          </w:p>
        </w:tc>
        <w:tc>
          <w:tcPr>
            <w:tcW w:w="1548"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1000-1200</w:t>
            </w:r>
          </w:p>
        </w:tc>
        <w:tc>
          <w:tcPr>
            <w:tcW w:w="1533"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1200 և ավելի</w:t>
            </w:r>
          </w:p>
        </w:tc>
      </w:tr>
      <w:tr w:rsidR="00C57F4D" w:rsidRPr="001F3FDB" w:rsidTr="00065080">
        <w:tc>
          <w:tcPr>
            <w:tcW w:w="2560"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Հեռավորություն, մ</w:t>
            </w:r>
          </w:p>
        </w:tc>
        <w:tc>
          <w:tcPr>
            <w:tcW w:w="837"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100</w:t>
            </w:r>
          </w:p>
        </w:tc>
        <w:tc>
          <w:tcPr>
            <w:tcW w:w="1134"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150</w:t>
            </w:r>
          </w:p>
        </w:tc>
        <w:tc>
          <w:tcPr>
            <w:tcW w:w="993"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200</w:t>
            </w:r>
          </w:p>
        </w:tc>
        <w:tc>
          <w:tcPr>
            <w:tcW w:w="1145"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250</w:t>
            </w:r>
          </w:p>
        </w:tc>
        <w:tc>
          <w:tcPr>
            <w:tcW w:w="1548"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300</w:t>
            </w:r>
          </w:p>
        </w:tc>
        <w:tc>
          <w:tcPr>
            <w:tcW w:w="1533"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FF0000"/>
                <w:sz w:val="24"/>
                <w:szCs w:val="24"/>
              </w:rPr>
            </w:pPr>
            <w:r w:rsidRPr="001F3FDB">
              <w:rPr>
                <w:rFonts w:ascii="GHEA Grapalat" w:eastAsia="GHEA Grapalat" w:hAnsi="GHEA Grapalat" w:cs="GHEA Grapalat"/>
                <w:color w:val="FF0000"/>
                <w:sz w:val="24"/>
                <w:szCs w:val="24"/>
              </w:rPr>
              <w:t>350</w:t>
            </w:r>
          </w:p>
        </w:tc>
      </w:tr>
    </w:tbl>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FF0000"/>
          <w:sz w:val="24"/>
          <w:szCs w:val="24"/>
        </w:rPr>
      </w:pPr>
      <w:r w:rsidRPr="001F3FDB">
        <w:rPr>
          <w:color w:val="FF0000"/>
          <w:sz w:val="24"/>
          <w:szCs w:val="24"/>
        </w:rPr>
        <w:t> </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627</w:t>
      </w:r>
      <w:r w:rsidR="00FB5CC7" w:rsidRPr="001F3FDB">
        <w:rPr>
          <w:rFonts w:ascii="GHEA Grapalat" w:eastAsia="GHEA Grapalat" w:hAnsi="GHEA Grapalat" w:cs="GHEA Grapalat"/>
          <w:color w:val="000000"/>
          <w:sz w:val="24"/>
          <w:szCs w:val="24"/>
        </w:rPr>
        <w:t>. Գազատարի վրա կրակային աշխատանքները պետք է իրականացվեն 200-ից մինչև 500 Պա ճնշման պայմաններում (ջրի սյան 20,4-ից մինչև 51 մմ): Չի թույլատրվում մթնոլորտային օդի թափանցումը գազատար:</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628</w:t>
      </w:r>
      <w:r w:rsidR="00FB5CC7"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Ն</w:t>
      </w:r>
      <w:r w:rsidR="00FB5CC7" w:rsidRPr="001F3FDB">
        <w:rPr>
          <w:rFonts w:ascii="GHEA Grapalat" w:eastAsia="GHEA Grapalat" w:hAnsi="GHEA Grapalat" w:cs="GHEA Grapalat"/>
          <w:color w:val="000000"/>
          <w:sz w:val="24"/>
          <w:szCs w:val="24"/>
        </w:rPr>
        <w:t>որոգվող գազատարի հատվածի ճնշման նվազեցումն իրականացվում է արտանետման եղանակով` մոմի միջոցով:</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629</w:t>
      </w:r>
      <w:r w:rsidR="00FB5CC7"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Ն</w:t>
      </w:r>
      <w:r w:rsidR="00FB5CC7" w:rsidRPr="001F3FDB">
        <w:rPr>
          <w:rFonts w:ascii="GHEA Grapalat" w:eastAsia="GHEA Grapalat" w:hAnsi="GHEA Grapalat" w:cs="GHEA Grapalat"/>
          <w:color w:val="000000"/>
          <w:sz w:val="24"/>
          <w:szCs w:val="24"/>
        </w:rPr>
        <w:t>որոգման աշխատանքներին չմասնակցող անձնակազմը, տեխնիկական և տրանսպորտային միջոցները պետք է գտնվեն մոմից առնվազն 200 մ հեռավորության վրա` հաշվի առնելով քամու ուղղվածությունը:</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630</w:t>
      </w:r>
      <w:r w:rsidR="00FB5CC7" w:rsidRPr="001F3FDB">
        <w:rPr>
          <w:rFonts w:ascii="GHEA Grapalat" w:eastAsia="GHEA Grapalat" w:hAnsi="GHEA Grapalat" w:cs="GHEA Grapalat"/>
          <w:color w:val="000000"/>
          <w:sz w:val="24"/>
          <w:szCs w:val="24"/>
        </w:rPr>
        <w:t>. Եթե մոմի միջոցով գազի արտանետման ընթացքում արտանետվում է նաև գազի խտուցք, ապա մոմի արմատուրային փականները պետք է անմիջապես փակվեն, իսկ գազի արտանետումը դադարեցվի: Արտանետումը թույլատրվում է վերսկսել միայն խտուցքի արտանետումը վերացնելուց հետո:</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631</w:t>
      </w:r>
      <w:r w:rsidR="00FB5CC7" w:rsidRPr="001F3FDB">
        <w:rPr>
          <w:rFonts w:ascii="GHEA Grapalat" w:eastAsia="GHEA Grapalat" w:hAnsi="GHEA Grapalat" w:cs="GHEA Grapalat"/>
          <w:color w:val="000000"/>
          <w:sz w:val="24"/>
          <w:szCs w:val="24"/>
        </w:rPr>
        <w:t>. Գազատարի նորոգվող հատվածը պետք է անջատվի ռետինե փչագնդերով: Մինչև փչագնդերը տեղադրելը, պետք է ստուգել դրանց պիտանելիության ժամկետը և հերմետիկությունը:</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632</w:t>
      </w:r>
      <w:r w:rsidR="00FB5CC7" w:rsidRPr="001F3FDB">
        <w:rPr>
          <w:rFonts w:ascii="GHEA Grapalat" w:eastAsia="GHEA Grapalat" w:hAnsi="GHEA Grapalat" w:cs="GHEA Grapalat"/>
          <w:color w:val="000000"/>
          <w:sz w:val="24"/>
          <w:szCs w:val="24"/>
        </w:rPr>
        <w:t>. Ռետինե փչագնդերը տեղադրվում են գազատարի մեջ նորոգվող հատվածից 8-ից մինչև 10 մ հեռավորության վրա:</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633</w:t>
      </w:r>
      <w:r w:rsidR="00FB5CC7" w:rsidRPr="001F3FDB">
        <w:rPr>
          <w:rFonts w:ascii="GHEA Grapalat" w:eastAsia="GHEA Grapalat" w:hAnsi="GHEA Grapalat" w:cs="GHEA Grapalat"/>
          <w:color w:val="000000"/>
          <w:sz w:val="24"/>
          <w:szCs w:val="24"/>
        </w:rPr>
        <w:t>. Ռետինե փչագնդերի տեղադրման համար գազատարում պետք է կտրվեն 250-ից մինչև 350 մմ-ից ոչ ավելի և 100-ից մինչև 150 մմ-ից ոչ պակաս չափերի օվալաձև երկու անցք: Այդ դեպքում անցքի լայնքը (փոքր առանցքը) չպետք է գերազանցի խողովակի տրամագծի 0,5-ը: Անցքի երկարության և լայնության տարբերությունը պետք է լինի առնվազն 50 մմ: Անցքի մեծ առանցքը պետք է դիրքավորվի գազատարի երկայնքով: Անցքերը պետք է գտնվեն եռակցումային կարանից առնվազն 0,5 մ և երկայնքային կարանից` առնվազն 0,2 մ հեռավորության վրա:</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634</w:t>
      </w:r>
      <w:r w:rsidR="00FB5CC7" w:rsidRPr="001F3FDB">
        <w:rPr>
          <w:rFonts w:ascii="GHEA Grapalat" w:eastAsia="GHEA Grapalat" w:hAnsi="GHEA Grapalat" w:cs="GHEA Grapalat"/>
          <w:color w:val="000000"/>
          <w:sz w:val="24"/>
          <w:szCs w:val="24"/>
        </w:rPr>
        <w:t>. Գազատարի մեջ ռետինե փչագնդերը փչում են օդով կամ իներտ գազով` մինչև 4000-ից մինչև 5000 Պա ճնշումը (408-ից մինչև 510 մմ ջր. ս.): Ռետինե փչագնդերի վիճակը պետք է մշտապես վերահսկվի:</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635</w:t>
      </w:r>
      <w:r w:rsidR="00FB5CC7" w:rsidRPr="001F3FDB">
        <w:rPr>
          <w:rFonts w:ascii="GHEA Grapalat" w:eastAsia="GHEA Grapalat" w:hAnsi="GHEA Grapalat" w:cs="GHEA Grapalat"/>
          <w:color w:val="000000"/>
          <w:sz w:val="24"/>
          <w:szCs w:val="24"/>
        </w:rPr>
        <w:t xml:space="preserve">. Մինչ 300 մմ տրամագծով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վրա աշխատանքներ իրականացնելու ժամանակ գազատարի հատվածն անջատելու համար ռետինե փչագնդերից բացի թույլատրվում է օգտագործել նաև ժամանակավոր կավե խցաններ:</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636</w:t>
      </w:r>
      <w:r w:rsidR="00FB5CC7" w:rsidRPr="001F3FDB">
        <w:rPr>
          <w:rFonts w:ascii="GHEA Grapalat" w:eastAsia="GHEA Grapalat" w:hAnsi="GHEA Grapalat" w:cs="GHEA Grapalat"/>
          <w:color w:val="000000"/>
          <w:sz w:val="24"/>
          <w:szCs w:val="24"/>
        </w:rPr>
        <w:t xml:space="preserve">. Գազատարի պատռման դեպքում, երբ գազատարի հատվածն ամբողջությամբ ազատված է գազից, ռետինե փչագնդերի տեղադրման համար անցքեր կտրելուց առաջ անջատված հատվածը փչամաքրվում է երկու կողմից 0,1 ՄՊա ճնշման գազով: </w:t>
      </w:r>
      <w:r w:rsidR="00FB5CC7" w:rsidRPr="001F3FDB">
        <w:rPr>
          <w:rFonts w:ascii="GHEA Grapalat" w:eastAsia="GHEA Grapalat" w:hAnsi="GHEA Grapalat" w:cs="GHEA Grapalat"/>
          <w:color w:val="000000"/>
          <w:sz w:val="24"/>
          <w:szCs w:val="24"/>
        </w:rPr>
        <w:lastRenderedPageBreak/>
        <w:t>Փչամաքրումից հետո գազում թթվածնի պարունակությունը չպետք է գերազանցի 2 տոկոսը (ըստ ծավալի):</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637</w:t>
      </w:r>
      <w:r w:rsidR="00FB5CC7" w:rsidRPr="001F3FDB">
        <w:rPr>
          <w:rFonts w:ascii="GHEA Grapalat" w:eastAsia="GHEA Grapalat" w:hAnsi="GHEA Grapalat" w:cs="GHEA Grapalat"/>
          <w:color w:val="000000"/>
          <w:sz w:val="24"/>
          <w:szCs w:val="24"/>
        </w:rPr>
        <w:t>. Կրակային աշխատանքների անվտանգության մակարդակը բարձրացնելու համար գազատարի հատվածը, գազային կապուղիները, սարքերը և անոթները պետք է լիցքավորվեն իներտ գազով կամ ծխագազով: Կրակային աշխատանքների ժամանակ ազոտի կիրառման տեխնոլոգիան տրվում է կազմակերպության ստանդարտով:</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638</w:t>
      </w:r>
      <w:r w:rsidR="00FB5CC7" w:rsidRPr="001F3FDB">
        <w:rPr>
          <w:rFonts w:ascii="GHEA Grapalat" w:eastAsia="GHEA Grapalat" w:hAnsi="GHEA Grapalat" w:cs="GHEA Grapalat"/>
          <w:color w:val="000000"/>
          <w:sz w:val="24"/>
          <w:szCs w:val="24"/>
        </w:rPr>
        <w:t>. Կրակային աշխատանքները պետք է իրականցվեն աշխատանքային օրերի ցերեկային ժամերին: Բացառության կարգով թույլատրվում է կրակային աշխատանքների իրականացումը գիշերային ժամերին, ինչպես նաև հանգստյան և տոն օրերին, եթե աշխատանքները ծրագրային չեն՝ վթարային են կամ դրանք ղեկավարվում են ՄԳ-ի գծային արտադրական ստորաբաժանման, (ԳՍՊ) կամ այլ համապատասխան ստորաբաժանումների պետերը:</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639</w:t>
      </w:r>
      <w:r w:rsidR="00FB5CC7" w:rsidRPr="001F3FDB">
        <w:rPr>
          <w:rFonts w:ascii="GHEA Grapalat" w:eastAsia="GHEA Grapalat" w:hAnsi="GHEA Grapalat" w:cs="GHEA Grapalat"/>
          <w:color w:val="000000"/>
          <w:sz w:val="24"/>
          <w:szCs w:val="24"/>
        </w:rPr>
        <w:t xml:space="preserve">. Արգելվում է կրակային աշխատանքների իրականացումը ամպրոպի ժամանակ, ինչպես նաև մարդկանց գտնվելը գծային </w:t>
      </w:r>
      <w:r w:rsidRPr="001F3FDB">
        <w:rPr>
          <w:rFonts w:ascii="GHEA Grapalat" w:eastAsia="GHEA Grapalat" w:hAnsi="GHEA Grapalat" w:cs="GHEA Grapalat"/>
          <w:color w:val="000000"/>
          <w:sz w:val="24"/>
          <w:szCs w:val="24"/>
        </w:rPr>
        <w:t>փականներից</w:t>
      </w:r>
      <w:r w:rsidR="00FB5CC7" w:rsidRPr="001F3FDB">
        <w:rPr>
          <w:rFonts w:ascii="GHEA Grapalat" w:eastAsia="GHEA Grapalat" w:hAnsi="GHEA Grapalat" w:cs="GHEA Grapalat"/>
          <w:color w:val="000000"/>
          <w:sz w:val="24"/>
          <w:szCs w:val="24"/>
        </w:rPr>
        <w:t xml:space="preserve"> և փչամաքրման մոմերից առնվազն</w:t>
      </w:r>
      <w:r w:rsidR="00083E7E"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200 մ հեռավորության վրա:</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640</w:t>
      </w:r>
      <w:r w:rsidR="00FB5CC7" w:rsidRPr="001F3FDB">
        <w:rPr>
          <w:rFonts w:ascii="GHEA Grapalat" w:eastAsia="GHEA Grapalat" w:hAnsi="GHEA Grapalat" w:cs="GHEA Grapalat"/>
          <w:color w:val="000000"/>
          <w:sz w:val="24"/>
          <w:szCs w:val="24"/>
        </w:rPr>
        <w:t>. Կրակային աշխատանքը պետք է դադարեցվի, եթե աշխատանքային գոտու օդում այրվող գազերի պարունակությունը գերազանցում է ԲՍԿՍ-ի 20 տոկոսը, գազի ճնշումը գազատարում 500 Պա-ից ավելի է կամ 200 Պա-ից պակաս է (համապատասխանաբար 51 և 20,4 մմ ջր. ս), մարում է խողովակի կտրվածքից արտահոսող գազի բոցը, կամ կայծ է ներթափանցում «գազի տակ» աշխատանքի ժամանակ, խախտվել է փչագնդերի և խցանների հերմետիկությումը, առաջացել է գազի կամ գազի խտուցքի արտահոսք: Պատահարի մասին, ինչպես նաև աշխատանքների դադարեցման և ձեռնարկված միջոցների մասին պետք է տեղեկացվեն ԿԿԾ-ի և ՄԳ-ի գծային արտադրական ստորաբաժանման կարգավարները:</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641</w:t>
      </w:r>
      <w:r w:rsidR="00FB5CC7" w:rsidRPr="001F3FDB">
        <w:rPr>
          <w:rFonts w:ascii="GHEA Grapalat" w:eastAsia="GHEA Grapalat" w:hAnsi="GHEA Grapalat" w:cs="GHEA Grapalat"/>
          <w:color w:val="000000"/>
          <w:sz w:val="24"/>
          <w:szCs w:val="24"/>
        </w:rPr>
        <w:t>. Գազատարի վրա նորոգման ժամանակ կատարած եռակցումային միացումները ենթակա են փորձարկման ռադիոգրաֆիկ մեթոդով, իսկ անկյունային կարանները` անդրձայնային մեթոդով:</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642</w:t>
      </w:r>
      <w:r w:rsidR="00FB5CC7" w:rsidRPr="001F3FDB">
        <w:rPr>
          <w:rFonts w:ascii="GHEA Grapalat" w:eastAsia="GHEA Grapalat" w:hAnsi="GHEA Grapalat" w:cs="GHEA Grapalat"/>
          <w:color w:val="000000"/>
          <w:sz w:val="24"/>
          <w:szCs w:val="24"/>
        </w:rPr>
        <w:t xml:space="preserve">. III և IV կարգի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ի վրա թույլատրվում է շրջահյուսվածքների (պատատանների) հավաքակցում և եռակցում, ինչպես նաև խողովակաոստերի միացում 40-ից մինչև 50 մմ լայնության պողպատյա տակդիր տափօղակի միջոցով, որի հաստությունը պետք է լինի 3 մմ-ից մինչև 4 մմ:</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643</w:t>
      </w:r>
      <w:r w:rsidR="00FB5CC7" w:rsidRPr="001F3FDB">
        <w:rPr>
          <w:rFonts w:ascii="GHEA Grapalat" w:eastAsia="GHEA Grapalat" w:hAnsi="GHEA Grapalat" w:cs="GHEA Grapalat"/>
          <w:color w:val="000000"/>
          <w:sz w:val="24"/>
          <w:szCs w:val="24"/>
        </w:rPr>
        <w:t>. Խողովակների թերությունների վերացման մեթոդը որոշվում է պատերի վնասվածքի բնույթով և վտանգավորության աստիճանով` համաձայն տեխնիկական հրահանգների:</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644</w:t>
      </w:r>
      <w:r w:rsidR="00FB5CC7" w:rsidRPr="001F3FDB">
        <w:rPr>
          <w:rFonts w:ascii="GHEA Grapalat" w:eastAsia="GHEA Grapalat" w:hAnsi="GHEA Grapalat" w:cs="GHEA Grapalat"/>
          <w:color w:val="000000"/>
          <w:sz w:val="24"/>
          <w:szCs w:val="24"/>
        </w:rPr>
        <w:t>. III և IV կարգի հատվածներում թույլատրվում է թողնել առանձին սահուն ներճմլվածքներով խողովակներ, եթե այդ թերությունների խորությունը չի գերազանցում պատի հաստության չափը: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w:t>
      </w:r>
      <w:r w:rsidR="002A2823" w:rsidRPr="001F3FDB">
        <w:rPr>
          <w:rFonts w:ascii="GHEA Grapalat" w:eastAsia="GHEA Grapalat" w:hAnsi="GHEA Grapalat" w:cs="GHEA Grapalat"/>
          <w:color w:val="000000"/>
          <w:sz w:val="24"/>
          <w:szCs w:val="24"/>
        </w:rPr>
        <w:t>45</w:t>
      </w:r>
      <w:r w:rsidRPr="001F3FDB">
        <w:rPr>
          <w:rFonts w:ascii="GHEA Grapalat" w:eastAsia="GHEA Grapalat" w:hAnsi="GHEA Grapalat" w:cs="GHEA Grapalat"/>
          <w:color w:val="000000"/>
          <w:sz w:val="24"/>
          <w:szCs w:val="24"/>
        </w:rPr>
        <w:t>. Կրակային աշխատանքների ժամանակ օգտագործվող վթարային պահուստի խողովակները չպետք է ունենան թերություններ և ենթակա չեն վերանորոգման:</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646</w:t>
      </w:r>
      <w:r w:rsidR="00FB5CC7" w:rsidRPr="001F3FDB">
        <w:rPr>
          <w:rFonts w:ascii="GHEA Grapalat" w:eastAsia="GHEA Grapalat" w:hAnsi="GHEA Grapalat" w:cs="GHEA Grapalat"/>
          <w:color w:val="000000"/>
          <w:sz w:val="24"/>
          <w:szCs w:val="24"/>
        </w:rPr>
        <w:t>. 219 մմ և ավելի տրամագիծ ունեցող խողովակներում ռետինե փչագնդերի տեղադրման նպատակով կտրվող անցքերը պետք է եռակցվեն կարկատանների կիրառմամբ:</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647</w:t>
      </w:r>
      <w:r w:rsidR="00FB5CC7" w:rsidRPr="001F3FDB">
        <w:rPr>
          <w:rFonts w:ascii="GHEA Grapalat" w:eastAsia="GHEA Grapalat" w:hAnsi="GHEA Grapalat" w:cs="GHEA Grapalat"/>
          <w:color w:val="000000"/>
          <w:sz w:val="24"/>
          <w:szCs w:val="24"/>
        </w:rPr>
        <w:t>. Կարկատանը պետք է լինի նույն մետաղից: Կարկատանը պետք է զոդվի (եռակցվի) տակդիր տափօղակի կիրառմամբ: Արգելվում է կարկատանների եզրածածկ եռակցումը:</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648</w:t>
      </w:r>
      <w:r w:rsidR="00FB5CC7" w:rsidRPr="001F3FDB">
        <w:rPr>
          <w:rFonts w:ascii="GHEA Grapalat" w:eastAsia="GHEA Grapalat" w:hAnsi="GHEA Grapalat" w:cs="GHEA Grapalat"/>
          <w:color w:val="000000"/>
          <w:sz w:val="24"/>
          <w:szCs w:val="24"/>
        </w:rPr>
        <w:t>. Կարկատանների եռակցման վերաբերյալ կազմվում է ակտ:</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649</w:t>
      </w:r>
      <w:r w:rsidR="00FB5CC7" w:rsidRPr="001F3FDB">
        <w:rPr>
          <w:rFonts w:ascii="GHEA Grapalat" w:eastAsia="GHEA Grapalat" w:hAnsi="GHEA Grapalat" w:cs="GHEA Grapalat"/>
          <w:color w:val="000000"/>
          <w:sz w:val="24"/>
          <w:szCs w:val="24"/>
        </w:rPr>
        <w:t>. Կրակային, մեկուսիչ նյութածածկով պատելու և հողային աշխատանքների ավարտից հետո անջատված հատվածից կամ գազատարի տեխնոլոգիական գծից պետք է փչամաքրվի գազաօդային խառնուրդը:</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strike/>
          <w:color w:val="FF0000"/>
          <w:sz w:val="24"/>
          <w:szCs w:val="24"/>
        </w:rPr>
      </w:pPr>
      <w:r w:rsidRPr="001F3FDB">
        <w:rPr>
          <w:rFonts w:ascii="GHEA Grapalat" w:eastAsia="GHEA Grapalat" w:hAnsi="GHEA Grapalat" w:cs="GHEA Grapalat"/>
          <w:color w:val="000000"/>
          <w:sz w:val="24"/>
          <w:szCs w:val="24"/>
        </w:rPr>
        <w:t>650</w:t>
      </w:r>
      <w:r w:rsidR="00FB5CC7"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sz w:val="24"/>
          <w:szCs w:val="24"/>
        </w:rPr>
        <w:t>Գազատարի</w:t>
      </w:r>
      <w:r w:rsidRPr="001F3FDB">
        <w:rPr>
          <w:rFonts w:ascii="GHEA Grapalat" w:eastAsia="GHEA Grapalat" w:hAnsi="GHEA Grapalat" w:cs="GHEA Grapalat"/>
          <w:sz w:val="24"/>
          <w:szCs w:val="24"/>
        </w:rPr>
        <w:t xml:space="preserve"> </w:t>
      </w:r>
      <w:r w:rsidR="00FB5CC7" w:rsidRPr="001F3FDB">
        <w:rPr>
          <w:rFonts w:ascii="GHEA Grapalat" w:eastAsia="GHEA Grapalat" w:hAnsi="GHEA Grapalat" w:cs="GHEA Grapalat"/>
          <w:sz w:val="24"/>
          <w:szCs w:val="24"/>
        </w:rPr>
        <w:t xml:space="preserve">նորոգված հատվածից գազաօդային խառնուրդի դուրս մղման ավարտից հետո, այն փորձարկվում է առավելագույն աշխատանքային ճնշման տակ՝ գազատարի շահագործման </w:t>
      </w:r>
      <w:r w:rsidRPr="001F3FDB">
        <w:rPr>
          <w:rFonts w:ascii="GHEA Grapalat" w:eastAsia="GHEA Grapalat" w:hAnsi="GHEA Grapalat" w:cs="GHEA Grapalat"/>
          <w:sz w:val="24"/>
          <w:szCs w:val="24"/>
        </w:rPr>
        <w:t>ժամանակ</w:t>
      </w:r>
      <w:r w:rsidR="00FB5CC7" w:rsidRPr="001F3FDB">
        <w:rPr>
          <w:rFonts w:ascii="GHEA Grapalat" w:eastAsia="GHEA Grapalat" w:hAnsi="GHEA Grapalat" w:cs="GHEA Grapalat"/>
          <w:sz w:val="24"/>
          <w:szCs w:val="24"/>
        </w:rPr>
        <w:t>:</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651</w:t>
      </w:r>
      <w:r w:rsidR="00FB5CC7" w:rsidRPr="001F3FDB">
        <w:rPr>
          <w:rFonts w:ascii="GHEA Grapalat" w:eastAsia="GHEA Grapalat" w:hAnsi="GHEA Grapalat" w:cs="GHEA Grapalat"/>
          <w:color w:val="000000"/>
          <w:sz w:val="24"/>
          <w:szCs w:val="24"/>
        </w:rPr>
        <w:t>. Գազատարի նորոգված հատվածի ընդունման վերաբերյալ կազմվում է ակտ, որում նշվում է պողպատի տեսակը և տեղադրված խողովակների տվյալները, եռակցման և մեկուսացման որակը, փորձարկման արդյունքները, եռակցողների անունը և ազգանունը, նորոգումից հետո գազատարի գործարկումը թույլատրող անձը:</w:t>
      </w:r>
    </w:p>
    <w:p w:rsidR="00C57F4D" w:rsidRPr="001F3FDB" w:rsidRDefault="002A282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652</w:t>
      </w:r>
      <w:r w:rsidR="00FB5CC7" w:rsidRPr="001F3FDB">
        <w:rPr>
          <w:rFonts w:ascii="GHEA Grapalat" w:eastAsia="GHEA Grapalat" w:hAnsi="GHEA Grapalat" w:cs="GHEA Grapalat"/>
          <w:color w:val="000000"/>
          <w:sz w:val="24"/>
          <w:szCs w:val="24"/>
        </w:rPr>
        <w:t>. ՃԿ-ում, ԳԲ կայաններում, ԳՍՊ-ում կրակային աշխատանքները պետք է անցկացվեն տեխնոլոգիական գծերի հուսալի անջատումից և դրանք գազից ու գազի խտուցքից ազատելուց հետո:</w:t>
      </w:r>
    </w:p>
    <w:p w:rsidR="00C57F4D" w:rsidRPr="001F3FDB" w:rsidRDefault="004108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653</w:t>
      </w:r>
      <w:r w:rsidR="00FB5CC7" w:rsidRPr="001F3FDB">
        <w:rPr>
          <w:rFonts w:ascii="GHEA Grapalat" w:eastAsia="GHEA Grapalat" w:hAnsi="GHEA Grapalat" w:cs="GHEA Grapalat"/>
          <w:color w:val="000000"/>
          <w:sz w:val="24"/>
          <w:szCs w:val="24"/>
        </w:rPr>
        <w:t>. Վտանգավոր գոտ</w:t>
      </w:r>
      <w:r w:rsidR="002A2823" w:rsidRPr="001F3FDB">
        <w:rPr>
          <w:rFonts w:ascii="GHEA Grapalat" w:eastAsia="GHEA Grapalat" w:hAnsi="GHEA Grapalat" w:cs="GHEA Grapalat"/>
          <w:color w:val="000000"/>
          <w:sz w:val="24"/>
          <w:szCs w:val="24"/>
        </w:rPr>
        <w:t>իներ</w:t>
      </w:r>
      <w:r w:rsidR="00FB5CC7" w:rsidRPr="001F3FDB">
        <w:rPr>
          <w:rFonts w:ascii="GHEA Grapalat" w:eastAsia="GHEA Grapalat" w:hAnsi="GHEA Grapalat" w:cs="GHEA Grapalat"/>
          <w:color w:val="000000"/>
          <w:sz w:val="24"/>
          <w:szCs w:val="24"/>
        </w:rPr>
        <w:t>ում արգելվում է համատեղել գազավտանգավոր և կրակային աշխատանքները:</w:t>
      </w:r>
    </w:p>
    <w:p w:rsidR="00C57F4D" w:rsidRPr="001F3FDB" w:rsidRDefault="004108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654</w:t>
      </w:r>
      <w:r w:rsidR="00FB5CC7" w:rsidRPr="001F3FDB">
        <w:rPr>
          <w:rFonts w:ascii="GHEA Grapalat" w:eastAsia="GHEA Grapalat" w:hAnsi="GHEA Grapalat" w:cs="GHEA Grapalat"/>
          <w:color w:val="000000"/>
          <w:sz w:val="24"/>
          <w:szCs w:val="24"/>
        </w:rPr>
        <w:t xml:space="preserve">. ԳՍՊ-ի հորատանցքերի շատրվանային արմատուրի վրա կրակային աշխատանքը պետք է կատարվի հորատանցքի նախնական ամբողջական խցանումից և </w:t>
      </w:r>
      <w:r w:rsidR="002A2823" w:rsidRPr="001F3FDB">
        <w:rPr>
          <w:rFonts w:ascii="GHEA Grapalat" w:eastAsia="GHEA Grapalat" w:hAnsi="GHEA Grapalat" w:cs="GHEA Grapalat"/>
          <w:color w:val="000000"/>
          <w:sz w:val="24"/>
          <w:szCs w:val="24"/>
        </w:rPr>
        <w:t>հիմնական</w:t>
      </w:r>
      <w:r w:rsidR="00FB5CC7" w:rsidRPr="001F3FDB">
        <w:rPr>
          <w:rFonts w:ascii="GHEA Grapalat" w:eastAsia="GHEA Grapalat" w:hAnsi="GHEA Grapalat" w:cs="GHEA Grapalat"/>
          <w:color w:val="000000"/>
          <w:sz w:val="24"/>
          <w:szCs w:val="24"/>
        </w:rPr>
        <w:t xml:space="preserve"> սողնակը փակելուց հետո: Այդ ընթացքում պետք է մշտապես իրականացվի սողնակից առաջ գտնվող հատվածի ճնշման հսկողություն:</w:t>
      </w:r>
    </w:p>
    <w:p w:rsidR="00C57F4D" w:rsidRPr="001F3FDB" w:rsidRDefault="004108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655</w:t>
      </w:r>
      <w:r w:rsidR="00FB5CC7" w:rsidRPr="001F3FDB">
        <w:rPr>
          <w:rFonts w:ascii="GHEA Grapalat" w:eastAsia="GHEA Grapalat" w:hAnsi="GHEA Grapalat" w:cs="GHEA Grapalat"/>
          <w:color w:val="000000"/>
          <w:sz w:val="24"/>
          <w:szCs w:val="24"/>
        </w:rPr>
        <w:t>. Գազային հորատանցքի մոտ գազատարի վրա թույատրվում է կրակային աշխատանքների իրականացումն առանց խցանման հորանաբերանից առնվազն 30 մ հեռավորության վրա, եթե հորատանցքն անջատված է, և բացակայում են գազի արտահոսքեր արմատուրից:</w:t>
      </w:r>
    </w:p>
    <w:p w:rsidR="00C57F4D" w:rsidRPr="001F3FDB" w:rsidRDefault="004108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656</w:t>
      </w:r>
      <w:r w:rsidR="00FB5CC7" w:rsidRPr="001F3FDB">
        <w:rPr>
          <w:rFonts w:ascii="GHEA Grapalat" w:eastAsia="GHEA Grapalat" w:hAnsi="GHEA Grapalat" w:cs="GHEA Grapalat"/>
          <w:color w:val="000000"/>
          <w:sz w:val="24"/>
          <w:szCs w:val="24"/>
        </w:rPr>
        <w:t>. Կրակային աշխատանքները գազավտանգավոր գոտում, որտեղ տեղադրված են գազային սարքավորումները կամ արմատուրը, պետք է իրականացվեն այդ տարածք մտնող բոլոր գազային կապուղիների ամբողջական անջատումից հետո: Այդ անջատումը կատարվում է տարածքից դուրս տեղակայված արմատուրի օգնությամբ: Միաժամանակ, սարքավորումների և գազատարի ճնշումը նվազեցվում է մինչև մթնոլորտայինը, ինչպես նաև կատարվում են Սույն կանոններով նախատեսվող բոլոր անհրաժեշտ միջոցառումները:</w:t>
      </w:r>
    </w:p>
    <w:p w:rsidR="00C57F4D" w:rsidRPr="001F3FDB" w:rsidRDefault="004108EA"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657</w:t>
      </w:r>
      <w:r w:rsidR="00FB5CC7" w:rsidRPr="001F3FDB">
        <w:rPr>
          <w:rFonts w:ascii="GHEA Grapalat" w:eastAsia="GHEA Grapalat" w:hAnsi="GHEA Grapalat" w:cs="GHEA Grapalat"/>
          <w:color w:val="000000"/>
          <w:sz w:val="24"/>
          <w:szCs w:val="24"/>
        </w:rPr>
        <w:t>. Կրակային աշխատանքների ժամանակ թույլատվում է սպառողներին գազ մատակարարել շրջանցիկ գծով, եթե այդ գիծը գտնվում է ԳԲ կայանի շենքից դուրս` կարգավորման հանգույցում կարգավարի մշտական հերթապահության պայմանով:</w:t>
      </w:r>
    </w:p>
    <w:p w:rsidR="004108EA" w:rsidRPr="001F3FDB" w:rsidRDefault="004108EA"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7455D5">
      <w:pPr>
        <w:pStyle w:val="1"/>
        <w:rPr>
          <w:szCs w:val="24"/>
        </w:rPr>
      </w:pPr>
      <w:bookmarkStart w:id="41" w:name="_Toc117763434"/>
      <w:r w:rsidRPr="001F3FDB">
        <w:rPr>
          <w:szCs w:val="24"/>
        </w:rPr>
        <w:t>ԳԼՈՒԽ 33. ՇԻՆԱՐԱՐԱԿԱՆ ՄԵՔԵՆԱՆԵՐԻ ԵՎ ՄԵԽԱՆԻԶՄՆԵՐԻ ՇԱՀԱԳՈՐԾՈՒՄԸ: ԲԱՐՁՄԱՆ ԵՎ ԲԵՌՆԱԹԱՓՄԱՆ ԵՎ ՏՐԱՆՍՊՈՐՏԱՅԻՆ ԱՇԽԱՏԱՆՔՆԵՐ</w:t>
      </w:r>
      <w:bookmarkEnd w:id="41"/>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658</w:t>
      </w:r>
      <w:r w:rsidR="00FB5CC7" w:rsidRPr="001F3FDB">
        <w:rPr>
          <w:rFonts w:ascii="GHEA Grapalat" w:eastAsia="GHEA Grapalat" w:hAnsi="GHEA Grapalat" w:cs="GHEA Grapalat"/>
          <w:color w:val="000000"/>
          <w:sz w:val="24"/>
          <w:szCs w:val="24"/>
        </w:rPr>
        <w:t>. Շինարարական մեքենաների և մեխանիզմների շահագործման ընթացքում պետք է ղեկավարվել քաղաքաշինության բնագավառում Հայաստանի Հանրապետության պետական կառավարման լիազոր մարմնի կողմից 2001 թվականի հոկտեմբերի 1-ի N 82 հրամանով գործողության մեջ մտած ՍՆԻՊ III-4-80 և</w:t>
      </w:r>
      <w:r w:rsidR="00FB5CC7" w:rsidRPr="001F3FDB">
        <w:rPr>
          <w:rFonts w:ascii="GHEA Grapalat" w:eastAsia="GHEA Grapalat" w:hAnsi="GHEA Grapalat" w:cs="GHEA Grapalat"/>
          <w:color w:val="FF0000"/>
          <w:sz w:val="24"/>
          <w:szCs w:val="24"/>
        </w:rPr>
        <w:t xml:space="preserve"> </w:t>
      </w:r>
      <w:r w:rsidR="00FB5CC7" w:rsidRPr="001F3FDB">
        <w:rPr>
          <w:rFonts w:ascii="GHEA Grapalat" w:eastAsia="GHEA Grapalat" w:hAnsi="GHEA Grapalat" w:cs="GHEA Grapalat"/>
          <w:color w:val="000000"/>
          <w:sz w:val="24"/>
          <w:szCs w:val="24"/>
        </w:rPr>
        <w:t>արտադրող գործարանների հրահանգներով:</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659</w:t>
      </w:r>
      <w:r w:rsidR="00FB5CC7" w:rsidRPr="001F3FDB">
        <w:rPr>
          <w:rFonts w:ascii="GHEA Grapalat" w:eastAsia="GHEA Grapalat" w:hAnsi="GHEA Grapalat" w:cs="GHEA Grapalat"/>
          <w:color w:val="000000"/>
          <w:sz w:val="24"/>
          <w:szCs w:val="24"/>
        </w:rPr>
        <w:t xml:space="preserve">. Շինարարական մեքենաների և մեխանիզմների կիրառմամբ շինհավաքակցման աշխատանքներ իրականացնող կազմակերպությունների ղեկավարները պարտավոր են նշանակել այդ աշխատանքների անվտանգ կատարման համար պատասխանատու ԻՏԱ, ովքեր անցել են տվյալ մեքենաների և մեխանիզմների կիրառմամբ աշխատանքների անվտանգ իրականացման վերաբերյալ գիտելիքների, կանոնների և հրահանգների </w:t>
      </w:r>
      <w:r w:rsidR="004108EA" w:rsidRPr="001F3FDB">
        <w:rPr>
          <w:rFonts w:ascii="GHEA Grapalat" w:eastAsia="GHEA Grapalat" w:hAnsi="GHEA Grapalat" w:cs="GHEA Grapalat"/>
          <w:color w:val="000000"/>
          <w:sz w:val="24"/>
          <w:szCs w:val="24"/>
        </w:rPr>
        <w:t>ստուգում</w:t>
      </w:r>
      <w:r w:rsidR="00FB5CC7" w:rsidRPr="001F3FDB">
        <w:rPr>
          <w:rFonts w:ascii="GHEA Grapalat" w:eastAsia="GHEA Grapalat" w:hAnsi="GHEA Grapalat" w:cs="GHEA Grapalat"/>
          <w:color w:val="000000"/>
          <w:sz w:val="24"/>
          <w:szCs w:val="24"/>
        </w:rPr>
        <w:t>:</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660</w:t>
      </w:r>
      <w:r w:rsidR="00FB5CC7" w:rsidRPr="001F3FDB">
        <w:rPr>
          <w:rFonts w:ascii="GHEA Grapalat" w:eastAsia="GHEA Grapalat" w:hAnsi="GHEA Grapalat" w:cs="GHEA Grapalat"/>
          <w:color w:val="000000"/>
          <w:sz w:val="24"/>
          <w:szCs w:val="24"/>
        </w:rPr>
        <w:t>. Շինարարական մեքենաները և մեխանիզմները սարքին վիճակում պահպանելու համար պատասխանատու անձինք պարտավոր են ապահովել դրանց տեխսպասարկման և նորոգման անցկացումը` համաձայն արտադրող գործարանների հրահանգների պահանջների:</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661</w:t>
      </w:r>
      <w:r w:rsidR="00FB5CC7" w:rsidRPr="001F3FDB">
        <w:rPr>
          <w:rFonts w:ascii="GHEA Grapalat" w:eastAsia="GHEA Grapalat" w:hAnsi="GHEA Grapalat" w:cs="GHEA Grapalat"/>
          <w:color w:val="000000"/>
          <w:sz w:val="24"/>
          <w:szCs w:val="24"/>
        </w:rPr>
        <w:t>. Մինչև մեքենաների և մեխանիզմների կիրառմամբ աշխատանքների սկիզբը, աշխատանքների ղեկավարը պետք է որոշի մեքենաների տեղափոխման ուղիները և տեղակայման վայրը, հողանցման եղանակը, նշի մեքենավարի և աշխատողների փոխադարձ կապի ձևերը, ինչպես նաև ապահովի աշխատանքային գոտու պատշաճ լուսավորությունը:</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662</w:t>
      </w:r>
      <w:r w:rsidR="00FB5CC7" w:rsidRPr="001F3FDB">
        <w:rPr>
          <w:rFonts w:ascii="GHEA Grapalat" w:eastAsia="GHEA Grapalat" w:hAnsi="GHEA Grapalat" w:cs="GHEA Grapalat"/>
          <w:color w:val="000000"/>
          <w:sz w:val="24"/>
          <w:szCs w:val="24"/>
        </w:rPr>
        <w:t>. Մեքենաների և մեխանիզմների աշխատելու վայրը պետք է ունենա աշխատանքային գոտու բարձր տեսանելիություն և մանեվրություն: Եթե մեքենավարը չունի բավարար տեսադաշտ, պետք է սարքավորվի ռադիոկապ կամ հեռախոսակապ մեքենավարի և աշխատանքներն իրականացնող աշխատողի միջև:</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663</w:t>
      </w:r>
      <w:r w:rsidR="00FB5CC7" w:rsidRPr="001F3FDB">
        <w:rPr>
          <w:rFonts w:ascii="GHEA Grapalat" w:eastAsia="GHEA Grapalat" w:hAnsi="GHEA Grapalat" w:cs="GHEA Grapalat"/>
          <w:color w:val="000000"/>
          <w:sz w:val="24"/>
          <w:szCs w:val="24"/>
        </w:rPr>
        <w:t xml:space="preserve">. Աշխատանքի ընթացքում փոխանցվող նշանները պետք է նախապես պարզաբանվեն գործընթացում ներգրավված բոլոր մասնակիցներին: Սարքավորման աշխատելու գոտում պետք է տեղադրվեն անվտանգության նշաններ և </w:t>
      </w:r>
      <w:r w:rsidR="009E30F1"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ներ: Արգելվում է առանց հսկողության թողնել աշխատող շարժիչով մեքենաները և սարքավորումները:</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664</w:t>
      </w:r>
      <w:r w:rsidR="00FB5CC7" w:rsidRPr="001F3FDB">
        <w:rPr>
          <w:rFonts w:ascii="GHEA Grapalat" w:eastAsia="GHEA Grapalat" w:hAnsi="GHEA Grapalat" w:cs="GHEA Grapalat"/>
          <w:color w:val="000000"/>
          <w:sz w:val="24"/>
          <w:szCs w:val="24"/>
        </w:rPr>
        <w:t>. Բարձիչ-բեռնաթափիչ աշխատանքների ընթացքում պետք է ղեկավարվել ԳՕՍՏ 12.3.009-76-ի և քաղաքաշինության բնագավառում Հայաստանի Հանրապետության պետական կառավարման լիազոր մարմնի կողմից 2001 թվականի հոկտեմբերի 1-ի N 82 հրամանով գործողության մեջ մտած ՍՆԻՊ III-4-80-ի պահանջներով:</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665</w:t>
      </w:r>
      <w:r w:rsidR="00FB5CC7" w:rsidRPr="001F3FDB">
        <w:rPr>
          <w:rFonts w:ascii="GHEA Grapalat" w:eastAsia="GHEA Grapalat" w:hAnsi="GHEA Grapalat" w:cs="GHEA Grapalat"/>
          <w:color w:val="000000"/>
          <w:sz w:val="24"/>
          <w:szCs w:val="24"/>
        </w:rPr>
        <w:t xml:space="preserve">. Բեռները պետք է </w:t>
      </w:r>
      <w:r w:rsidRPr="001F3FDB">
        <w:rPr>
          <w:rFonts w:ascii="GHEA Grapalat" w:eastAsia="GHEA Grapalat" w:hAnsi="GHEA Grapalat" w:cs="GHEA Grapalat"/>
          <w:color w:val="000000"/>
          <w:sz w:val="24"/>
          <w:szCs w:val="24"/>
        </w:rPr>
        <w:t>առաքվեն</w:t>
      </w:r>
      <w:r w:rsidR="00FB5CC7" w:rsidRPr="001F3FDB">
        <w:rPr>
          <w:rFonts w:ascii="GHEA Grapalat" w:eastAsia="GHEA Grapalat" w:hAnsi="GHEA Grapalat" w:cs="GHEA Grapalat"/>
          <w:color w:val="000000"/>
          <w:sz w:val="24"/>
          <w:szCs w:val="24"/>
        </w:rPr>
        <w:t xml:space="preserve"> գույքային </w:t>
      </w:r>
      <w:r w:rsidRPr="001F3FDB">
        <w:rPr>
          <w:rFonts w:ascii="GHEA Grapalat" w:eastAsia="GHEA Grapalat" w:hAnsi="GHEA Grapalat" w:cs="GHEA Grapalat"/>
          <w:color w:val="000000"/>
          <w:sz w:val="24"/>
          <w:szCs w:val="24"/>
        </w:rPr>
        <w:t>կապանների</w:t>
      </w:r>
      <w:r w:rsidR="00FB5CC7" w:rsidRPr="001F3FDB">
        <w:rPr>
          <w:rFonts w:ascii="GHEA Grapalat" w:eastAsia="GHEA Grapalat" w:hAnsi="GHEA Grapalat" w:cs="GHEA Grapalat"/>
          <w:color w:val="000000"/>
          <w:sz w:val="24"/>
          <w:szCs w:val="24"/>
        </w:rPr>
        <w:t xml:space="preserve"> կամ հաստատված նախագծի համաձայն պատրաստված հատուկ սարքերի օգնությամբ: </w:t>
      </w:r>
      <w:r w:rsidRPr="001F3FDB">
        <w:rPr>
          <w:rFonts w:ascii="GHEA Grapalat" w:eastAsia="GHEA Grapalat" w:hAnsi="GHEA Grapalat" w:cs="GHEA Grapalat"/>
          <w:color w:val="000000"/>
          <w:sz w:val="24"/>
          <w:szCs w:val="24"/>
        </w:rPr>
        <w:t>Առաք</w:t>
      </w:r>
      <w:r w:rsidR="00FB5CC7" w:rsidRPr="001F3FDB">
        <w:rPr>
          <w:rFonts w:ascii="GHEA Grapalat" w:eastAsia="GHEA Grapalat" w:hAnsi="GHEA Grapalat" w:cs="GHEA Grapalat"/>
          <w:color w:val="000000"/>
          <w:sz w:val="24"/>
          <w:szCs w:val="24"/>
        </w:rPr>
        <w:t>ման եղանակները պետք է բացառեն ամրացրած բեռների սահումը կամ ընկնումը:</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666</w:t>
      </w:r>
      <w:r w:rsidR="00FB5CC7" w:rsidRPr="001F3FDB">
        <w:rPr>
          <w:rFonts w:ascii="GHEA Grapalat" w:eastAsia="GHEA Grapalat" w:hAnsi="GHEA Grapalat" w:cs="GHEA Grapalat"/>
          <w:color w:val="000000"/>
          <w:sz w:val="24"/>
          <w:szCs w:val="24"/>
        </w:rPr>
        <w:t xml:space="preserve">. Տրանսպորտային միջոցների վրա բեռների դասավորումը պետք է ապահովի տրանսպորտային միջոցի և բեռի կայունությունը բեռնման, տեղափոխման և բեռնաթափման ժամանակ: Բարձիչ-բեռնաթափիչ աշխատանքների ժամանակ արգելվում է անկայուն բեռի </w:t>
      </w:r>
      <w:r w:rsidRPr="001F3FDB">
        <w:rPr>
          <w:rFonts w:ascii="GHEA Grapalat" w:eastAsia="GHEA Grapalat" w:hAnsi="GHEA Grapalat" w:cs="GHEA Grapalat"/>
          <w:color w:val="000000"/>
          <w:sz w:val="24"/>
          <w:szCs w:val="24"/>
        </w:rPr>
        <w:t>տեղափոխումը</w:t>
      </w:r>
      <w:r w:rsidR="00FB5CC7" w:rsidRPr="001F3FDB">
        <w:rPr>
          <w:rFonts w:ascii="GHEA Grapalat" w:eastAsia="GHEA Grapalat" w:hAnsi="GHEA Grapalat" w:cs="GHEA Grapalat"/>
          <w:color w:val="000000"/>
          <w:sz w:val="24"/>
          <w:szCs w:val="24"/>
        </w:rPr>
        <w:t xml:space="preserve">, ինչպես նաև բարձրացրած բեռի </w:t>
      </w:r>
      <w:r w:rsidRPr="001F3FDB">
        <w:rPr>
          <w:rFonts w:ascii="GHEA Grapalat" w:eastAsia="GHEA Grapalat" w:hAnsi="GHEA Grapalat" w:cs="GHEA Grapalat"/>
          <w:color w:val="000000"/>
          <w:sz w:val="24"/>
          <w:szCs w:val="24"/>
        </w:rPr>
        <w:t>կապանների</w:t>
      </w:r>
      <w:r w:rsidR="00FB5CC7" w:rsidRPr="001F3FDB">
        <w:rPr>
          <w:rFonts w:ascii="GHEA Grapalat" w:eastAsia="GHEA Grapalat" w:hAnsi="GHEA Grapalat" w:cs="GHEA Grapalat"/>
          <w:color w:val="000000"/>
          <w:sz w:val="24"/>
          <w:szCs w:val="24"/>
        </w:rPr>
        <w:t xml:space="preserve"> տեղաշարժը:</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667</w:t>
      </w:r>
      <w:r w:rsidR="00FB5CC7" w:rsidRPr="001F3FDB">
        <w:rPr>
          <w:rFonts w:ascii="GHEA Grapalat" w:eastAsia="GHEA Grapalat" w:hAnsi="GHEA Grapalat" w:cs="GHEA Grapalat"/>
          <w:color w:val="000000"/>
          <w:sz w:val="24"/>
          <w:szCs w:val="24"/>
        </w:rPr>
        <w:t xml:space="preserve">. Շահագործման և վերանորոգման ընթացքում կիրառվող ճոպանասարքերը և բեռնամբարձիչ մեխանիզմները պետք է նախապես ստուգվեն և դրոշմվեն: </w:t>
      </w:r>
      <w:r w:rsidRPr="001F3FDB">
        <w:rPr>
          <w:rFonts w:ascii="GHEA Grapalat" w:eastAsia="GHEA Grapalat" w:hAnsi="GHEA Grapalat" w:cs="GHEA Grapalat"/>
          <w:color w:val="000000"/>
          <w:sz w:val="24"/>
          <w:szCs w:val="24"/>
        </w:rPr>
        <w:t>Դրոշմերի վրա</w:t>
      </w:r>
      <w:r w:rsidR="00FB5CC7" w:rsidRPr="001F3FDB">
        <w:rPr>
          <w:rFonts w:ascii="GHEA Grapalat" w:eastAsia="GHEA Grapalat" w:hAnsi="GHEA Grapalat" w:cs="GHEA Grapalat"/>
          <w:color w:val="000000"/>
          <w:sz w:val="24"/>
          <w:szCs w:val="24"/>
        </w:rPr>
        <w:t xml:space="preserve"> պետք է նշվի թույլատրելի բեռնվածությունը, հերթական և անցկացրած փորձարկման ամսաթիվը: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66</w:t>
      </w:r>
      <w:r w:rsidR="001513BD" w:rsidRPr="001F3FDB">
        <w:rPr>
          <w:rFonts w:ascii="GHEA Grapalat" w:eastAsia="GHEA Grapalat" w:hAnsi="GHEA Grapalat" w:cs="GHEA Grapalat"/>
          <w:color w:val="000000"/>
          <w:sz w:val="24"/>
          <w:szCs w:val="24"/>
        </w:rPr>
        <w:t>8</w:t>
      </w:r>
      <w:r w:rsidRPr="001F3FDB">
        <w:rPr>
          <w:rFonts w:ascii="GHEA Grapalat" w:eastAsia="GHEA Grapalat" w:hAnsi="GHEA Grapalat" w:cs="GHEA Grapalat"/>
          <w:color w:val="000000"/>
          <w:sz w:val="24"/>
          <w:szCs w:val="24"/>
        </w:rPr>
        <w:t>. Բեռների բարձրացման և տեղափոխման ժամանակ աշխատանքների գոտու լուսավորությունը պետք է կազմի առնվազն 5 լք ձեռքով աշխատելու և 10 լք մեքենաների կիրառմամբ աշխատանքների դեպքում: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66</w:t>
      </w:r>
      <w:r w:rsidR="001513BD" w:rsidRPr="001F3FDB">
        <w:rPr>
          <w:rFonts w:ascii="GHEA Grapalat" w:eastAsia="GHEA Grapalat" w:hAnsi="GHEA Grapalat" w:cs="GHEA Grapalat"/>
          <w:color w:val="000000"/>
          <w:sz w:val="24"/>
          <w:szCs w:val="24"/>
        </w:rPr>
        <w:t>9</w:t>
      </w:r>
      <w:r w:rsidRPr="001F3FDB">
        <w:rPr>
          <w:rFonts w:ascii="GHEA Grapalat" w:eastAsia="GHEA Grapalat" w:hAnsi="GHEA Grapalat" w:cs="GHEA Grapalat"/>
          <w:color w:val="000000"/>
          <w:sz w:val="24"/>
          <w:szCs w:val="24"/>
        </w:rPr>
        <w:t>. Խողովակների բարձման և բեռնաթափման ընթացքում պետք է միջոցներ ձեռնարկվեն տրանսպորտային միջոցներից կամ դարսակներից դրանց ինքնակամ ցած գլորվելը բացառելու ուղղությամբ:</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w:t>
      </w:r>
      <w:r w:rsidR="001513BD" w:rsidRPr="001F3FDB">
        <w:rPr>
          <w:rFonts w:ascii="GHEA Grapalat" w:eastAsia="GHEA Grapalat" w:hAnsi="GHEA Grapalat" w:cs="GHEA Grapalat"/>
          <w:color w:val="000000"/>
          <w:sz w:val="24"/>
          <w:szCs w:val="24"/>
        </w:rPr>
        <w:t>70</w:t>
      </w:r>
      <w:r w:rsidRPr="001F3FDB">
        <w:rPr>
          <w:rFonts w:ascii="GHEA Grapalat" w:eastAsia="GHEA Grapalat" w:hAnsi="GHEA Grapalat" w:cs="GHEA Grapalat"/>
          <w:color w:val="000000"/>
          <w:sz w:val="24"/>
          <w:szCs w:val="24"/>
        </w:rPr>
        <w:t>. Ճնշման տակ գտնվող բալոնների, անոթների, ապակյա տարաներով նյութերի, այրվող և պայթյունավտանգավոր նյութերի բարձման, տեղափոխման և բեռնաթափման ընթացքում պետք է միջոցներ ձեռնարկվեն հարվածներից խուսափելու նպատակով:</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671</w:t>
      </w:r>
      <w:r w:rsidR="00FB5CC7" w:rsidRPr="001F3FDB">
        <w:rPr>
          <w:rFonts w:ascii="GHEA Grapalat" w:eastAsia="GHEA Grapalat" w:hAnsi="GHEA Grapalat" w:cs="GHEA Grapalat"/>
          <w:color w:val="000000"/>
          <w:sz w:val="24"/>
          <w:szCs w:val="24"/>
        </w:rPr>
        <w:t>. ՃԱ-ի նորոգման ժամանակ դետալների բարձրացումը բեռնամբարձիչ սարքերի օգնությամբ իրականցվում է նորոգման ավագ մեքենայավարի հսկողության տակ, որը պետք է իմանա բեռնամբարձիչ սարքերի կառուցվածքը և շահագործման կանոնները:</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672</w:t>
      </w:r>
      <w:r w:rsidR="00FB5CC7" w:rsidRPr="001F3FDB">
        <w:rPr>
          <w:rFonts w:ascii="GHEA Grapalat" w:eastAsia="GHEA Grapalat" w:hAnsi="GHEA Grapalat" w:cs="GHEA Grapalat"/>
          <w:color w:val="000000"/>
          <w:sz w:val="24"/>
          <w:szCs w:val="24"/>
        </w:rPr>
        <w:t>. Բեռնամբարձիչի բեռնվածության սահմանաչափին մոտ ծանրություն ունեցող բեռը թույլատրվում է տեղափոխել միայն բեռների անվտանգ տեղափոխման համար պատասխանատու անձի անմիջական հսկողության տակ` բեռնամբարձիչ սարքերի սարքինության համար պատասխանատու անձի ներկայությամբ:</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673</w:t>
      </w:r>
      <w:r w:rsidR="00FB5CC7" w:rsidRPr="001F3FDB">
        <w:rPr>
          <w:rFonts w:ascii="GHEA Grapalat" w:eastAsia="GHEA Grapalat" w:hAnsi="GHEA Grapalat" w:cs="GHEA Grapalat"/>
          <w:color w:val="000000"/>
          <w:sz w:val="24"/>
          <w:szCs w:val="24"/>
        </w:rPr>
        <w:t>. Ձեռքով բեռ տեղափոխելու դեպքում ընդունված են հետևյալ թույլատրելի նորմերը. տղամարդու համար` 50 կգ, 16-ից մինչև 18 տարեկան պատանիների համար` 16 կգ, 16-ից մինչև 18 տարեկան օրիորդների համար` 10 կգ:</w:t>
      </w:r>
    </w:p>
    <w:p w:rsidR="001513B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674</w:t>
      </w:r>
      <w:r w:rsidR="00FB5CC7" w:rsidRPr="001F3FDB">
        <w:rPr>
          <w:rFonts w:ascii="GHEA Grapalat" w:eastAsia="GHEA Grapalat" w:hAnsi="GHEA Grapalat" w:cs="GHEA Grapalat"/>
          <w:color w:val="000000"/>
          <w:sz w:val="24"/>
          <w:szCs w:val="24"/>
        </w:rPr>
        <w:t>. Կանանց համար ձեռքով բեռ փոխադրելու դեպքում սահմանված սահմանային թույլատրելի նորմերն են`</w:t>
      </w:r>
    </w:p>
    <w:p w:rsidR="001513B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tbl>
      <w:tblPr>
        <w:tblStyle w:val="a7"/>
        <w:tblW w:w="8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3260"/>
      </w:tblGrid>
      <w:tr w:rsidR="00C57F4D" w:rsidRPr="001F3FDB" w:rsidTr="001513BD">
        <w:trPr>
          <w:jc w:val="center"/>
        </w:trPr>
        <w:tc>
          <w:tcPr>
            <w:tcW w:w="4957"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Աշխատանքների բնույթը</w:t>
            </w:r>
          </w:p>
        </w:tc>
        <w:tc>
          <w:tcPr>
            <w:tcW w:w="3260"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Բեռի սահմանային</w:t>
            </w:r>
            <w:r w:rsidRPr="001F3FDB">
              <w:rPr>
                <w:rFonts w:ascii="GHEA Grapalat" w:eastAsia="GHEA Grapalat" w:hAnsi="GHEA Grapalat" w:cs="GHEA Grapalat"/>
                <w:b/>
                <w:color w:val="000000"/>
                <w:sz w:val="24"/>
                <w:szCs w:val="24"/>
              </w:rPr>
              <w:br/>
              <w:t>թույլատրելի քաշը, կգ</w:t>
            </w:r>
          </w:p>
        </w:tc>
      </w:tr>
      <w:tr w:rsidR="00C57F4D" w:rsidRPr="001F3FDB" w:rsidTr="001513BD">
        <w:trPr>
          <w:jc w:val="center"/>
        </w:trPr>
        <w:tc>
          <w:tcPr>
            <w:tcW w:w="4957"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Բեռի տեղափոխում այլ գործերի</w:t>
            </w:r>
          </w:p>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հետ հերթափոխումով</w:t>
            </w:r>
          </w:p>
        </w:tc>
        <w:tc>
          <w:tcPr>
            <w:tcW w:w="3260" w:type="dxa"/>
            <w:shd w:val="clear" w:color="auto" w:fill="FFFFFF"/>
            <w:vAlign w:val="center"/>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w:t>
            </w:r>
          </w:p>
        </w:tc>
      </w:tr>
      <w:tr w:rsidR="00C57F4D" w:rsidRPr="001F3FDB" w:rsidTr="001513BD">
        <w:trPr>
          <w:jc w:val="center"/>
        </w:trPr>
        <w:tc>
          <w:tcPr>
            <w:tcW w:w="4957"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w:t>
            </w:r>
            <w:r w:rsidRPr="001F3FDB">
              <w:rPr>
                <w:color w:val="000000"/>
                <w:sz w:val="24"/>
                <w:szCs w:val="24"/>
              </w:rPr>
              <w:t> </w:t>
            </w:r>
            <w:r w:rsidRPr="001F3FDB">
              <w:rPr>
                <w:rFonts w:ascii="GHEA Grapalat" w:eastAsia="GHEA Grapalat" w:hAnsi="GHEA Grapalat" w:cs="GHEA Grapalat"/>
                <w:color w:val="000000"/>
                <w:sz w:val="24"/>
                <w:szCs w:val="24"/>
              </w:rPr>
              <w:t>մ և ավելի բարձրության վրա</w:t>
            </w:r>
          </w:p>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բեռի բարձրացում</w:t>
            </w:r>
          </w:p>
        </w:tc>
        <w:tc>
          <w:tcPr>
            <w:tcW w:w="3260" w:type="dxa"/>
            <w:shd w:val="clear" w:color="auto" w:fill="FFFFFF"/>
            <w:vAlign w:val="center"/>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10</w:t>
            </w:r>
          </w:p>
        </w:tc>
      </w:tr>
      <w:tr w:rsidR="00C57F4D" w:rsidRPr="001F3FDB" w:rsidTr="001513BD">
        <w:trPr>
          <w:jc w:val="center"/>
        </w:trPr>
        <w:tc>
          <w:tcPr>
            <w:tcW w:w="4957"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Աշխատանքային հերթափոխի</w:t>
            </w:r>
            <w:r w:rsidR="001513BD" w:rsidRPr="001F3FDB">
              <w:rPr>
                <w:rFonts w:ascii="GHEA Grapalat" w:eastAsia="GHEA Grapalat" w:hAnsi="GHEA Grapalat" w:cs="GHEA Grapalat"/>
                <w:color w:val="000000"/>
                <w:sz w:val="24"/>
                <w:szCs w:val="24"/>
              </w:rPr>
              <w:t xml:space="preserve"> ընթացքում մշտական բեռի տեղափոխում</w:t>
            </w:r>
          </w:p>
        </w:tc>
        <w:tc>
          <w:tcPr>
            <w:tcW w:w="3260" w:type="dxa"/>
            <w:shd w:val="clear" w:color="auto" w:fill="FFFFFF"/>
            <w:vAlign w:val="center"/>
          </w:tcPr>
          <w:p w:rsidR="00C57F4D" w:rsidRPr="001F3FDB" w:rsidRDefault="001513BD"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w:t>
            </w:r>
          </w:p>
        </w:tc>
      </w:tr>
    </w:tbl>
    <w:p w:rsidR="001513B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675</w:t>
      </w:r>
      <w:r w:rsidR="00FB5CC7" w:rsidRPr="001F3FDB">
        <w:rPr>
          <w:rFonts w:ascii="GHEA Grapalat" w:eastAsia="GHEA Grapalat" w:hAnsi="GHEA Grapalat" w:cs="GHEA Grapalat"/>
          <w:color w:val="000000"/>
          <w:sz w:val="24"/>
          <w:szCs w:val="24"/>
        </w:rPr>
        <w:t>. Հերթափոխի ընթացքում տեղափոխված բեռի գումարային քաշը չպետք է գերազանցի 7000 կգ: Բարձրացվող և տեղափոխվող բեռի քաշի մեջ հաշվարկվում է նաև տարայի և փաթեթավորման քաշը, միաժամանակ շարժասայլակներով բեռ փոխադրելու դեպքում գործածվող ուժը չպետք է գերազանցի 15 կգ:</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676</w:t>
      </w:r>
      <w:r w:rsidR="00FB5CC7" w:rsidRPr="001F3FDB">
        <w:rPr>
          <w:rFonts w:ascii="GHEA Grapalat" w:eastAsia="GHEA Grapalat" w:hAnsi="GHEA Grapalat" w:cs="GHEA Grapalat"/>
          <w:color w:val="000000"/>
          <w:sz w:val="24"/>
          <w:szCs w:val="24"/>
        </w:rPr>
        <w:t>. Հեղուկ և սեղմած գազի բալոնները պետք է տեղափոխվեն հատուկ սարքավորված մեքենաներով, որտեղ դրանք առանձնացվում են փափուկ միջադիրներով: Բալոնի գլխամասի ծորակը պետք է փակվի ապահովիչ պատյանով:</w:t>
      </w:r>
    </w:p>
    <w:p w:rsidR="00C57F4D" w:rsidRPr="001F3FDB" w:rsidRDefault="001513BD"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677</w:t>
      </w:r>
      <w:r w:rsidR="00FB5CC7" w:rsidRPr="001F3FDB">
        <w:rPr>
          <w:rFonts w:ascii="GHEA Grapalat" w:eastAsia="GHEA Grapalat" w:hAnsi="GHEA Grapalat" w:cs="GHEA Grapalat"/>
          <w:color w:val="000000"/>
          <w:sz w:val="24"/>
          <w:szCs w:val="24"/>
        </w:rPr>
        <w:t>. Պայթյունավտանգ, ռադիոակտիվ, թունավոր և այլ վտանգավոր բեռները, ինչպես նաև չլվացած տարան պետք է տեղափոխվեն` համաձայն կազմակերպությունների կողմից մշակված հատուկ հրահանգների:</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7455D5">
      <w:pPr>
        <w:pStyle w:val="1"/>
        <w:rPr>
          <w:szCs w:val="24"/>
        </w:rPr>
      </w:pPr>
      <w:bookmarkStart w:id="42" w:name="_Toc117763435"/>
      <w:r w:rsidRPr="001F3FDB">
        <w:rPr>
          <w:szCs w:val="24"/>
        </w:rPr>
        <w:t>ԳԼՈՒԽ 34. ԵՌԱԿՑՄԱՆ ԵՎ ՀԱՎԱՔԱԿՑՄԱՆ ԱՇԽԱՏԱՆՔՆԵՐ</w:t>
      </w:r>
      <w:bookmarkEnd w:id="42"/>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678</w:t>
      </w:r>
      <w:r w:rsidR="00FB5CC7" w:rsidRPr="001F3FDB">
        <w:rPr>
          <w:rFonts w:ascii="GHEA Grapalat" w:eastAsia="GHEA Grapalat" w:hAnsi="GHEA Grapalat" w:cs="GHEA Grapalat"/>
          <w:color w:val="000000"/>
          <w:sz w:val="24"/>
          <w:szCs w:val="24"/>
        </w:rPr>
        <w:t>. Գազատարերի և գազավտանգավոր սարքավորումների վրա եռակցումային աշխատանքներ իրականացնելու իրավունք ունեն կազմակերպության ստանդարտով սահմանված կարգով ուսուցում և գիտելիքների ստուգում անցած եռակցողները, որոնք շահագործող կազմակերպության կողմից ստացել են այդ իրավունքը հաստատող վկայական:</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679</w:t>
      </w:r>
      <w:r w:rsidR="00FB5CC7" w:rsidRPr="001F3FDB">
        <w:rPr>
          <w:rFonts w:ascii="GHEA Grapalat" w:eastAsia="GHEA Grapalat" w:hAnsi="GHEA Grapalat" w:cs="GHEA Grapalat"/>
          <w:color w:val="000000"/>
          <w:sz w:val="24"/>
          <w:szCs w:val="24"/>
        </w:rPr>
        <w:t>. Եռակցողները և նրանց օգնականները պարտավոր են աշխատել համապատասխան ԱՊՄ-ի կիրառմամբ, այդ թվում` նաև կրել արտահագուստ, օգտվել պաշտպանիչ վահանակներից: Առաստաղային եռակցման դեպքում եռակցողը պետք է լրացուցիչ կրի հրակայուն ձեռնոցներ:</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680</w:t>
      </w:r>
      <w:r w:rsidR="00FB5CC7" w:rsidRPr="001F3FDB">
        <w:rPr>
          <w:rFonts w:ascii="GHEA Grapalat" w:eastAsia="GHEA Grapalat" w:hAnsi="GHEA Grapalat" w:cs="GHEA Grapalat"/>
          <w:color w:val="000000"/>
          <w:sz w:val="24"/>
          <w:szCs w:val="24"/>
        </w:rPr>
        <w:t>. Գունավոր մետաղներ` ցինկ, պղինձ կամ արճիչ պարունակող համաձուլվածքների եռակցման դեպքում եռակցողը պետք է օգտագործի նաև համապատասխան հակագազ:</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681</w:t>
      </w:r>
      <w:r w:rsidR="00FB5CC7" w:rsidRPr="001F3FDB">
        <w:rPr>
          <w:rFonts w:ascii="GHEA Grapalat" w:eastAsia="GHEA Grapalat" w:hAnsi="GHEA Grapalat" w:cs="GHEA Grapalat"/>
          <w:color w:val="000000"/>
          <w:sz w:val="24"/>
          <w:szCs w:val="24"/>
        </w:rPr>
        <w:t>. Գազակտրողները պետք է աշխատեն հատուկ ակնոցներով:</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682</w:t>
      </w:r>
      <w:r w:rsidR="00FB5CC7" w:rsidRPr="001F3FDB">
        <w:rPr>
          <w:rFonts w:ascii="GHEA Grapalat" w:eastAsia="GHEA Grapalat" w:hAnsi="GHEA Grapalat" w:cs="GHEA Grapalat"/>
          <w:color w:val="000000"/>
          <w:sz w:val="24"/>
          <w:szCs w:val="24"/>
        </w:rPr>
        <w:t>. Եռակցումային կարաններից խարամի մաքրման դեպքում աշխատողները պետք է կրեն պաշտպանիչ ակնոցներ:</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683</w:t>
      </w:r>
      <w:r w:rsidR="00FB5CC7" w:rsidRPr="001F3FDB">
        <w:rPr>
          <w:rFonts w:ascii="GHEA Grapalat" w:eastAsia="GHEA Grapalat" w:hAnsi="GHEA Grapalat" w:cs="GHEA Grapalat"/>
          <w:color w:val="000000"/>
          <w:sz w:val="24"/>
          <w:szCs w:val="24"/>
        </w:rPr>
        <w:t>. Անընդհատ էլեկտրաեռակցումային աշխատանքները պետք է իրականացվեն հատուկ սարքավորված շինություններում կամ հատուկ այդ նպատակով կառուցված օդափոխվող տարածքներում: Այդ տարածքներում արգելվում է դյուրավառ նյութերի պահպանումը:</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684</w:t>
      </w:r>
      <w:r w:rsidR="00FB5CC7" w:rsidRPr="001F3FDB">
        <w:rPr>
          <w:rFonts w:ascii="GHEA Grapalat" w:eastAsia="GHEA Grapalat" w:hAnsi="GHEA Grapalat" w:cs="GHEA Grapalat"/>
          <w:color w:val="000000"/>
          <w:sz w:val="24"/>
          <w:szCs w:val="24"/>
        </w:rPr>
        <w:t xml:space="preserve">. Պայթյունավտանգավոր տարածքներում էլեկտրական եռակցման աշխատանքների ժամանակ արգելվում է որպես մատուցող հետադարձ հոսանքատար օգտագործել հողանցման լարը, մետաղյա կառույցները, սարքավորումները և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ը:</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685</w:t>
      </w:r>
      <w:r w:rsidR="00FB5CC7" w:rsidRPr="001F3FDB">
        <w:rPr>
          <w:rFonts w:ascii="GHEA Grapalat" w:eastAsia="GHEA Grapalat" w:hAnsi="GHEA Grapalat" w:cs="GHEA Grapalat"/>
          <w:color w:val="000000"/>
          <w:sz w:val="24"/>
          <w:szCs w:val="24"/>
        </w:rPr>
        <w:t>. Էլեկտրական բռնիչին հոսանք սնուցելու համար պետք է օգտագործվեն ճկուն մեկուսացված և վնասվելուց պաշտպանված լարերը: Արգելվում է այդ նպատակով օգտագործել վնասված մեկուսացումով լարերը:</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686</w:t>
      </w:r>
      <w:r w:rsidR="00FB5CC7" w:rsidRPr="001F3FDB">
        <w:rPr>
          <w:rFonts w:ascii="GHEA Grapalat" w:eastAsia="GHEA Grapalat" w:hAnsi="GHEA Grapalat" w:cs="GHEA Grapalat"/>
          <w:color w:val="000000"/>
          <w:sz w:val="24"/>
          <w:szCs w:val="24"/>
        </w:rPr>
        <w:t xml:space="preserve">. Փայտամածերի վրա եռակցումային աշխատանքներ իրականացնելու դեպքում այդ կառույցները պետք է ծածկվեն երկաթյա կամ ասբեստյա </w:t>
      </w:r>
      <w:r w:rsidRPr="001F3FDB">
        <w:rPr>
          <w:rFonts w:ascii="GHEA Grapalat" w:eastAsia="GHEA Grapalat" w:hAnsi="GHEA Grapalat" w:cs="GHEA Grapalat"/>
          <w:color w:val="000000"/>
          <w:sz w:val="24"/>
          <w:szCs w:val="24"/>
        </w:rPr>
        <w:t>թաղանթ</w:t>
      </w:r>
      <w:r w:rsidR="00FB5CC7" w:rsidRPr="001F3FDB">
        <w:rPr>
          <w:rFonts w:ascii="GHEA Grapalat" w:eastAsia="GHEA Grapalat" w:hAnsi="GHEA Grapalat" w:cs="GHEA Grapalat"/>
          <w:color w:val="000000"/>
          <w:sz w:val="24"/>
          <w:szCs w:val="24"/>
        </w:rPr>
        <w:t>ով այնպես, որպեսզի հալված մետաղը չդառնա հրդեհի աղբյուր:</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687</w:t>
      </w:r>
      <w:r w:rsidR="00FB5CC7" w:rsidRPr="001F3FDB">
        <w:rPr>
          <w:rFonts w:ascii="GHEA Grapalat" w:eastAsia="GHEA Grapalat" w:hAnsi="GHEA Grapalat" w:cs="GHEA Grapalat"/>
          <w:color w:val="000000"/>
          <w:sz w:val="24"/>
          <w:szCs w:val="24"/>
        </w:rPr>
        <w:t>. Եռակցումային ապարատը և օժանդակ սարքավորումները պետք է գտնվեն կրակային աշխատանքի տեղից առնվազն 20 մ հեռավորության վրա:</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688</w:t>
      </w:r>
      <w:r w:rsidR="00FB5CC7" w:rsidRPr="001F3FDB">
        <w:rPr>
          <w:rFonts w:ascii="GHEA Grapalat" w:eastAsia="GHEA Grapalat" w:hAnsi="GHEA Grapalat" w:cs="GHEA Grapalat"/>
          <w:color w:val="000000"/>
          <w:sz w:val="24"/>
          <w:szCs w:val="24"/>
        </w:rPr>
        <w:t>. Աշխատանքների ավարտի կամ ժամանակավոր դադարի դեպքում էլեկտրաեռակցման սարքավորումը պետք է անջատվի:</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689</w:t>
      </w:r>
      <w:r w:rsidR="00FB5CC7" w:rsidRPr="001F3FDB">
        <w:rPr>
          <w:rFonts w:ascii="GHEA Grapalat" w:eastAsia="GHEA Grapalat" w:hAnsi="GHEA Grapalat" w:cs="GHEA Grapalat"/>
          <w:color w:val="000000"/>
          <w:sz w:val="24"/>
          <w:szCs w:val="24"/>
        </w:rPr>
        <w:t>. Եռակցումային շղթան թույլատրվում է նորոգել միայն սնուցման աղբյուրները և սարքավորումն անջատելուց հետո:</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690</w:t>
      </w:r>
      <w:r w:rsidR="00FB5CC7" w:rsidRPr="001F3FDB">
        <w:rPr>
          <w:rFonts w:ascii="GHEA Grapalat" w:eastAsia="GHEA Grapalat" w:hAnsi="GHEA Grapalat" w:cs="GHEA Grapalat"/>
          <w:color w:val="000000"/>
          <w:sz w:val="24"/>
          <w:szCs w:val="24"/>
        </w:rPr>
        <w:t>. Եռակցումային ագրեգատի առանձին մասերի տաքացման ջերմաստիճանը չպետք է գերազանցի 75</w:t>
      </w:r>
      <w:r w:rsidR="00FB5CC7" w:rsidRPr="001F3FDB">
        <w:rPr>
          <w:rFonts w:ascii="GHEA Grapalat" w:eastAsia="GHEA Grapalat" w:hAnsi="GHEA Grapalat" w:cs="GHEA Grapalat"/>
          <w:color w:val="000000"/>
          <w:sz w:val="24"/>
          <w:szCs w:val="24"/>
          <w:vertAlign w:val="superscript"/>
        </w:rPr>
        <w:t>0</w:t>
      </w:r>
      <w:r w:rsidR="00FB5CC7" w:rsidRPr="001F3FDB">
        <w:rPr>
          <w:rFonts w:ascii="GHEA Grapalat" w:eastAsia="GHEA Grapalat" w:hAnsi="GHEA Grapalat" w:cs="GHEA Grapalat"/>
          <w:color w:val="000000"/>
          <w:sz w:val="24"/>
          <w:szCs w:val="24"/>
        </w:rPr>
        <w:t>C: Եթե ջերմաստիճանը բարձրանում է թույլատրելի սահմանից ավելի, ապա ագրեգատը պետք է անջատվի:</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691</w:t>
      </w:r>
      <w:r w:rsidR="00FB5CC7" w:rsidRPr="001F3FDB">
        <w:rPr>
          <w:rFonts w:ascii="GHEA Grapalat" w:eastAsia="GHEA Grapalat" w:hAnsi="GHEA Grapalat" w:cs="GHEA Grapalat"/>
          <w:color w:val="000000"/>
          <w:sz w:val="24"/>
          <w:szCs w:val="24"/>
        </w:rPr>
        <w:t>. Աշխատանքի ընթացքում ագրեգատի մարմնի/կորպուսի վրա փաթույթների ծակում հայտնաբերելուց պետք է անհապաղ դադարեցնել աշխատանքները և անջատել ագրեգատը:</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692</w:t>
      </w:r>
      <w:r w:rsidR="00FB5CC7" w:rsidRPr="001F3FDB">
        <w:rPr>
          <w:rFonts w:ascii="GHEA Grapalat" w:eastAsia="GHEA Grapalat" w:hAnsi="GHEA Grapalat" w:cs="GHEA Grapalat"/>
          <w:color w:val="000000"/>
          <w:sz w:val="24"/>
          <w:szCs w:val="24"/>
        </w:rPr>
        <w:t>. Ացետիլենային գազագեներատորը պետք է տեղադրվի աշխատանքի վայրից և կրակի այլ աղբյուրներից առնվազն 10 մ հեռավորության վրա:</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693</w:t>
      </w:r>
      <w:r w:rsidR="00FB5CC7" w:rsidRPr="001F3FDB">
        <w:rPr>
          <w:rFonts w:ascii="GHEA Grapalat" w:eastAsia="GHEA Grapalat" w:hAnsi="GHEA Grapalat" w:cs="GHEA Grapalat"/>
          <w:color w:val="000000"/>
          <w:sz w:val="24"/>
          <w:szCs w:val="24"/>
        </w:rPr>
        <w:t>. Թթվածնով բալոնները (երկուսից ոչ ավելի) պետք է տեղադրվեն կրակային աշխատանքների վայրից առնվազն 10 մ հեռավորության վրա` դրանց միջև ապահովելով նվազագույնը 5 մ տարածք: Արգելվում է բալոններից թթվածնի օգտագործումը, եթե բալոնի ճնշումը ցածր է 0,05 ՄՊա: Արգելվում է թթվածնի անմիջական շփումը քսայուղերի և այլ ածխաջրածնային դյուրավառ հեղուկների հետ` դրանց ինքնակամ բոցավառման և պայթյունի հնարավորությունը բացառելու նպատակով:</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694</w:t>
      </w:r>
      <w:r w:rsidR="00FB5CC7" w:rsidRPr="001F3FDB">
        <w:rPr>
          <w:rFonts w:ascii="GHEA Grapalat" w:eastAsia="GHEA Grapalat" w:hAnsi="GHEA Grapalat" w:cs="GHEA Grapalat"/>
          <w:color w:val="000000"/>
          <w:sz w:val="24"/>
          <w:szCs w:val="24"/>
        </w:rPr>
        <w:t>. Խողովակաշարի կորագիծ հատվածը կտրող գազակտրողն աշխատանքի ավարտի պահին պետք է գտնվի կորի ներքին կողմից:</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695</w:t>
      </w:r>
      <w:r w:rsidR="00FB5CC7" w:rsidRPr="001F3FDB">
        <w:rPr>
          <w:rFonts w:ascii="GHEA Grapalat" w:eastAsia="GHEA Grapalat" w:hAnsi="GHEA Grapalat" w:cs="GHEA Grapalat"/>
          <w:color w:val="000000"/>
          <w:sz w:val="24"/>
          <w:szCs w:val="24"/>
        </w:rPr>
        <w:t>. Հեղուկ և սեղմած գազով բալոնները տեղափոխման և պահպանման ընթացքում պետք է պաշտպանված լինեն արևի ճառագայթներով կամ այլ ջեռուցող սարքերով տաքանալուց: Արգելվում է տեղափոխել և պահպանել հեղուկ և սեղմած գազով բալոններն առանց ապահովիչ պատյանների կամ փականների խողովակապտուկների խցանների: Բալոնների տեղափոխման և պահպանման ընթացքում անհրաժեշտ է ձեռնարկել համապատասխան անվտանգության միջոցներ:</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696</w:t>
      </w:r>
      <w:r w:rsidR="00FB5CC7" w:rsidRPr="001F3FDB">
        <w:rPr>
          <w:rFonts w:ascii="GHEA Grapalat" w:eastAsia="GHEA Grapalat" w:hAnsi="GHEA Grapalat" w:cs="GHEA Grapalat"/>
          <w:color w:val="000000"/>
          <w:sz w:val="24"/>
          <w:szCs w:val="24"/>
        </w:rPr>
        <w:t>. Արգելվում է թթվածնով բալոնների և ացետիլենով, այլ այրվող գազերով, ԴՎՀ-ով և յուղերով բալոնների համատեղ տեղափոխումը և պահպանումը: Բացառության կարգով թույլատրվում է ավտոմեքենայի թափքում համատեղ տեղափոխել թթվածնով և ացետիլենով կամ այլ այրվող գազերով բալոնները հետևյալ պայմանների պահպանման դեպքում`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միաժամանակ տեղափոխվում է տասից ոչ ավելի բալոն.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2) բալոնները և մեքենայի թափքը պատշաճ կերպով մաքրված են.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3) բալոնների </w:t>
      </w:r>
      <w:r w:rsidR="00C56013" w:rsidRPr="001F3FDB">
        <w:rPr>
          <w:rFonts w:ascii="GHEA Grapalat" w:eastAsia="GHEA Grapalat" w:hAnsi="GHEA Grapalat" w:cs="GHEA Grapalat"/>
          <w:color w:val="000000"/>
          <w:sz w:val="24"/>
          <w:szCs w:val="24"/>
        </w:rPr>
        <w:t>իրանի վրա</w:t>
      </w:r>
      <w:r w:rsidRPr="001F3FDB">
        <w:rPr>
          <w:rFonts w:ascii="GHEA Grapalat" w:eastAsia="GHEA Grapalat" w:hAnsi="GHEA Grapalat" w:cs="GHEA Grapalat"/>
          <w:color w:val="000000"/>
          <w:sz w:val="24"/>
          <w:szCs w:val="24"/>
        </w:rPr>
        <w:t xml:space="preserve"> առկա են ամորտիզացիոն պաշտպանիչ ռետինե օղակները.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բալոնները տեղադրվում են մեկ շարքով` փայտյա տակդիրի վրա.</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5) թափքում թթվածնով և այրվող գազերով բալոնները տեղադրվում են հնարավորինս </w:t>
      </w:r>
      <w:r w:rsidR="00C56013" w:rsidRPr="001F3FDB">
        <w:rPr>
          <w:rFonts w:ascii="GHEA Grapalat" w:eastAsia="GHEA Grapalat" w:hAnsi="GHEA Grapalat" w:cs="GHEA Grapalat"/>
          <w:color w:val="000000"/>
          <w:sz w:val="24"/>
          <w:szCs w:val="24"/>
        </w:rPr>
        <w:t xml:space="preserve">իրարից </w:t>
      </w:r>
      <w:r w:rsidRPr="001F3FDB">
        <w:rPr>
          <w:rFonts w:ascii="GHEA Grapalat" w:eastAsia="GHEA Grapalat" w:hAnsi="GHEA Grapalat" w:cs="GHEA Grapalat"/>
          <w:color w:val="000000"/>
          <w:sz w:val="24"/>
          <w:szCs w:val="24"/>
        </w:rPr>
        <w:t>հեռու:</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r w:rsidR="00C56013" w:rsidRPr="001F3FDB">
        <w:rPr>
          <w:rFonts w:ascii="GHEA Grapalat" w:eastAsia="GHEA Grapalat" w:hAnsi="GHEA Grapalat" w:cs="GHEA Grapalat"/>
          <w:color w:val="000000"/>
          <w:sz w:val="24"/>
          <w:szCs w:val="24"/>
        </w:rPr>
        <w:t>697</w:t>
      </w:r>
      <w:r w:rsidRPr="001F3FDB">
        <w:rPr>
          <w:rFonts w:ascii="GHEA Grapalat" w:eastAsia="GHEA Grapalat" w:hAnsi="GHEA Grapalat" w:cs="GHEA Grapalat"/>
          <w:color w:val="000000"/>
          <w:sz w:val="24"/>
          <w:szCs w:val="24"/>
        </w:rPr>
        <w:t>. Մետաղի կտրման համար ԴՎՀ-ի օգտագործելու դեպքում անհրաժեշտ է պահպանել հետևյալ պայմանները`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հեղուկով անոթը տեղադրվում է հողմակողմ, թթվածնով բալոնից, աշխատատեղից կամ այլ կրակի աղբյուրներից առնվազն 5 մ հեռավորության վրա.</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2) անոթը պետք է լցված լինի ընդհանուր ծավալի 3/4-ից ոչ ավելի չափով, իսկ ճնշումն անոթում չպետք է գերազանցի 0,3 ՄՊա. </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աշխատանքների ավարտից հետո վառելիքով անոթի օդը թույլատրվում է դատարկել միայն հրածորանի բոցը մարելուց հետո:</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698</w:t>
      </w:r>
      <w:r w:rsidR="00FB5CC7" w:rsidRPr="001F3FDB">
        <w:rPr>
          <w:rFonts w:ascii="GHEA Grapalat" w:eastAsia="GHEA Grapalat" w:hAnsi="GHEA Grapalat" w:cs="GHEA Grapalat"/>
          <w:color w:val="000000"/>
          <w:sz w:val="24"/>
          <w:szCs w:val="24"/>
        </w:rPr>
        <w:t>. Արգելվում է ացետիլենի խողովակն օգտագործել որպես թթվածնատար, և հակառակը` թթվածնի խողովակը որպես ացետիլենատար:</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699</w:t>
      </w:r>
      <w:r w:rsidR="00FB5CC7" w:rsidRPr="001F3FDB">
        <w:rPr>
          <w:rFonts w:ascii="GHEA Grapalat" w:eastAsia="GHEA Grapalat" w:hAnsi="GHEA Grapalat" w:cs="GHEA Grapalat"/>
          <w:color w:val="000000"/>
          <w:sz w:val="24"/>
          <w:szCs w:val="24"/>
        </w:rPr>
        <w:t>. Աշխատանքի ընթացքում պետք է հետևել, որպեսզի խողովակները չփաթաթվեն և չծալվեն, ինչպես նաև չշփվեն հոսանքատարերի, տաք նյութերի հետ: Խողովակները պետք է լինեն մաքուր և պաշտպանվեն հալած մետաղի հետ շփումից: Անցումներում աշխատելու դեպքում խողովակները պետք է պաշտպանվեն մեխանիկական ազդեցությունից:</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700</w:t>
      </w:r>
      <w:r w:rsidR="00FB5CC7" w:rsidRPr="001F3FDB">
        <w:rPr>
          <w:rFonts w:ascii="GHEA Grapalat" w:eastAsia="GHEA Grapalat" w:hAnsi="GHEA Grapalat" w:cs="GHEA Grapalat"/>
          <w:color w:val="000000"/>
          <w:sz w:val="24"/>
          <w:szCs w:val="24"/>
        </w:rPr>
        <w:t>. Եռակցումային կարանների որակն ստուգելու նպատակով օգտագործվող ռադիոակտիվ իզոտոպներով աշխատելու դեպքում պետք է պահպանվեն ՀՀ առողջապահության նախարարության 2001 թվականի դեկտեմբերի 28-ի «Իոնացնող ճառագայթման աղբյուրների օգտագործման կարգն ու պայմանները» N 959 հրամանի (Պետական գրանցում N 10002015) պահանջները:</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701</w:t>
      </w:r>
      <w:r w:rsidR="00FB5CC7" w:rsidRPr="001F3FDB">
        <w:rPr>
          <w:rFonts w:ascii="GHEA Grapalat" w:eastAsia="GHEA Grapalat" w:hAnsi="GHEA Grapalat" w:cs="GHEA Grapalat"/>
          <w:color w:val="000000"/>
          <w:sz w:val="24"/>
          <w:szCs w:val="24"/>
        </w:rPr>
        <w:t>. Եռակցումային կարանների արատավորման/խոտանման աշխատանքներին ներգրավված անձինք պետք է անցնեն ուսուցում և ունենան համապատասխան եռակցումային աշխատանքների հսկողություն իրականացնելու վկայական:</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702</w:t>
      </w:r>
      <w:r w:rsidR="00FB5CC7" w:rsidRPr="001F3FDB">
        <w:rPr>
          <w:rFonts w:ascii="GHEA Grapalat" w:eastAsia="GHEA Grapalat" w:hAnsi="GHEA Grapalat" w:cs="GHEA Grapalat"/>
          <w:color w:val="000000"/>
          <w:sz w:val="24"/>
          <w:szCs w:val="24"/>
        </w:rPr>
        <w:t>. Մագնիտոգրաֆիկ ստուգման ժամանակ արտաբերման սարքերը և սնուցման աղբյուրները պետք է հողանցվեն համաձայն արտադրող կազմակերպության շահագործման հրահանգների:</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703</w:t>
      </w:r>
      <w:r w:rsidR="00FB5CC7" w:rsidRPr="001F3FDB">
        <w:rPr>
          <w:rFonts w:ascii="GHEA Grapalat" w:eastAsia="GHEA Grapalat" w:hAnsi="GHEA Grapalat" w:cs="GHEA Grapalat"/>
          <w:color w:val="000000"/>
          <w:sz w:val="24"/>
          <w:szCs w:val="24"/>
        </w:rPr>
        <w:t>. Ճառագայթաակտիվ նյութերի հետ աշխատողները պետք է ապահովվեն ԱՊՄ-ի համաձայն գործող նորմերի: Արգելվում է սրվակները ձեռքով վերցնել:</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704</w:t>
      </w:r>
      <w:r w:rsidR="00FB5CC7" w:rsidRPr="001F3FDB">
        <w:rPr>
          <w:rFonts w:ascii="GHEA Grapalat" w:eastAsia="GHEA Grapalat" w:hAnsi="GHEA Grapalat" w:cs="GHEA Grapalat"/>
          <w:color w:val="000000"/>
          <w:sz w:val="24"/>
          <w:szCs w:val="24"/>
        </w:rPr>
        <w:t>. Ճառագայթաակտիվ նյութերի սրվակները պետք է պահպանվեն և տեղափոխվեն հատուկ սարքերով (բեռնարկղով), ինչը կպաշտպանի ճառագայթահարումից:</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705</w:t>
      </w:r>
      <w:r w:rsidR="00FB5CC7" w:rsidRPr="001F3FDB">
        <w:rPr>
          <w:rFonts w:ascii="GHEA Grapalat" w:eastAsia="GHEA Grapalat" w:hAnsi="GHEA Grapalat" w:cs="GHEA Grapalat"/>
          <w:color w:val="000000"/>
          <w:sz w:val="24"/>
          <w:szCs w:val="24"/>
        </w:rPr>
        <w:t>. Ճառագայթաակտիվ նյութերը պետք է տեղափոխվեն և պահպանվեն անձնական և հասարակական անվտանգության պահանջների պահպանմամբ:</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w:t>
      </w:r>
      <w:r w:rsidR="00C56013" w:rsidRPr="001F3FDB">
        <w:rPr>
          <w:rFonts w:ascii="GHEA Grapalat" w:eastAsia="GHEA Grapalat" w:hAnsi="GHEA Grapalat" w:cs="GHEA Grapalat"/>
          <w:color w:val="000000"/>
          <w:sz w:val="24"/>
          <w:szCs w:val="24"/>
        </w:rPr>
        <w:t>6</w:t>
      </w:r>
      <w:r w:rsidRPr="001F3FDB">
        <w:rPr>
          <w:rFonts w:ascii="GHEA Grapalat" w:eastAsia="GHEA Grapalat" w:hAnsi="GHEA Grapalat" w:cs="GHEA Grapalat"/>
          <w:color w:val="000000"/>
          <w:sz w:val="24"/>
          <w:szCs w:val="24"/>
        </w:rPr>
        <w:t xml:space="preserve">. Վթարային դեպքերում սրվակների հերմետիկության խախտման ժամանակ աղտոտված վայրը պետք է անմիջապես </w:t>
      </w:r>
      <w:r w:rsidR="00C56013" w:rsidRPr="001F3FDB">
        <w:rPr>
          <w:rFonts w:ascii="GHEA Grapalat" w:eastAsia="GHEA Grapalat" w:hAnsi="GHEA Grapalat" w:cs="GHEA Grapalat"/>
          <w:color w:val="000000"/>
          <w:sz w:val="24"/>
          <w:szCs w:val="24"/>
        </w:rPr>
        <w:t xml:space="preserve">տեղայնացվի և </w:t>
      </w:r>
      <w:r w:rsidRPr="001F3FDB">
        <w:rPr>
          <w:rFonts w:ascii="GHEA Grapalat" w:eastAsia="GHEA Grapalat" w:hAnsi="GHEA Grapalat" w:cs="GHEA Grapalat"/>
          <w:color w:val="000000"/>
          <w:sz w:val="24"/>
          <w:szCs w:val="24"/>
        </w:rPr>
        <w:t xml:space="preserve">պարսպապատվի, իսկ նյութը` </w:t>
      </w:r>
      <w:r w:rsidRPr="001F3FDB">
        <w:rPr>
          <w:rFonts w:ascii="GHEA Grapalat" w:eastAsia="GHEA Grapalat" w:hAnsi="GHEA Grapalat" w:cs="GHEA Grapalat"/>
          <w:color w:val="000000"/>
          <w:sz w:val="24"/>
          <w:szCs w:val="24"/>
        </w:rPr>
        <w:lastRenderedPageBreak/>
        <w:t>հավաքվի հերմետիկ փակվող անոթի մեջ: Մաքրման աշխատանքներին ներգրավված անձինք պետք է հուսալի կերպով պաշտպանված լինեն ճառագայթահարումից:</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w:t>
      </w:r>
      <w:r w:rsidR="00C56013" w:rsidRPr="001F3FDB">
        <w:rPr>
          <w:rFonts w:ascii="GHEA Grapalat" w:eastAsia="GHEA Grapalat" w:hAnsi="GHEA Grapalat" w:cs="GHEA Grapalat"/>
          <w:color w:val="000000"/>
          <w:sz w:val="24"/>
          <w:szCs w:val="24"/>
        </w:rPr>
        <w:t>7</w:t>
      </w:r>
      <w:r w:rsidRPr="001F3FDB">
        <w:rPr>
          <w:rFonts w:ascii="GHEA Grapalat" w:eastAsia="GHEA Grapalat" w:hAnsi="GHEA Grapalat" w:cs="GHEA Grapalat"/>
          <w:color w:val="000000"/>
          <w:sz w:val="24"/>
          <w:szCs w:val="24"/>
        </w:rPr>
        <w:t>. Եռակցումային կարանների գամմա և ռենտգենաարատանշման ժամանակ պետք է կիրառվեն հատուկ սարքեր, որոնք թույլ կտան աշխատել անվտանգ հեռավորությունից: Բաց սրվակով եռակցումային կարանների լուսարկման դեպքում սրվակը տեղադրելուց հետո աշխատողը պետք է հեռանա վտանգավոր գոտուց: Սրվակի տեղադրման ժամանակը պետք է հասցվի նվազագույնի:</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w:t>
      </w:r>
      <w:r w:rsidR="00C56013" w:rsidRPr="001F3FDB">
        <w:rPr>
          <w:rFonts w:ascii="GHEA Grapalat" w:eastAsia="GHEA Grapalat" w:hAnsi="GHEA Grapalat" w:cs="GHEA Grapalat"/>
          <w:color w:val="000000"/>
          <w:sz w:val="24"/>
          <w:szCs w:val="24"/>
        </w:rPr>
        <w:t>8</w:t>
      </w:r>
      <w:r w:rsidRPr="001F3FDB">
        <w:rPr>
          <w:rFonts w:ascii="GHEA Grapalat" w:eastAsia="GHEA Grapalat" w:hAnsi="GHEA Grapalat" w:cs="GHEA Grapalat"/>
          <w:color w:val="000000"/>
          <w:sz w:val="24"/>
          <w:szCs w:val="24"/>
        </w:rPr>
        <w:t>. Ճառագայթաակտիվ նյութերի հետ աշխատանքները պետք է իրականացվեն դոզիմետրով մշտական հսկողության պայմաններում: Ճառագայթահարման անվտանգ չափաբաժինը կազմում է օրական 0,05 ռենտգեն: Թույլատրվում է օրական անվտանգ չափաբաժնի գերազանցում, եթե գումարային շաբաթական չափաբաժինը չի գերազանցում 0,3 ռենտգեն: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w:t>
      </w:r>
      <w:r w:rsidR="00C56013" w:rsidRPr="001F3FDB">
        <w:rPr>
          <w:rFonts w:ascii="GHEA Grapalat" w:eastAsia="GHEA Grapalat" w:hAnsi="GHEA Grapalat" w:cs="GHEA Grapalat"/>
          <w:color w:val="000000"/>
          <w:sz w:val="24"/>
          <w:szCs w:val="24"/>
        </w:rPr>
        <w:t>9</w:t>
      </w:r>
      <w:r w:rsidRPr="001F3FDB">
        <w:rPr>
          <w:rFonts w:ascii="GHEA Grapalat" w:eastAsia="GHEA Grapalat" w:hAnsi="GHEA Grapalat" w:cs="GHEA Grapalat"/>
          <w:color w:val="000000"/>
          <w:sz w:val="24"/>
          <w:szCs w:val="24"/>
        </w:rPr>
        <w:t xml:space="preserve">. Արգելվում է կողմնակի անձանց ներկայությունը գամա և ռենտգենաարատանշման աշխատանքների վայրում: Վտանգավոր գոտու մոտ պետք է տեղադրվեն անվտանգության նշաններ և </w:t>
      </w:r>
      <w:r w:rsidR="00F663DE" w:rsidRPr="001F3FDB">
        <w:rPr>
          <w:rFonts w:ascii="GHEA Grapalat" w:eastAsia="GHEA Grapalat" w:hAnsi="GHEA Grapalat" w:cs="GHEA Grapalat"/>
          <w:color w:val="000000"/>
          <w:sz w:val="24"/>
          <w:szCs w:val="24"/>
        </w:rPr>
        <w:t>ցուցանակ</w:t>
      </w:r>
      <w:r w:rsidRPr="001F3FDB">
        <w:rPr>
          <w:rFonts w:ascii="GHEA Grapalat" w:eastAsia="GHEA Grapalat" w:hAnsi="GHEA Grapalat" w:cs="GHEA Grapalat"/>
          <w:color w:val="000000"/>
          <w:sz w:val="24"/>
          <w:szCs w:val="24"/>
        </w:rPr>
        <w:t>ներ: Աշխատանքների ավարտից հետո պետք է ստուգել սրվակի բռնակի վիճակը: Արգելվում է ապամոնտաժել, ապահավաքակցել ճառագայթաակտիվ նյութով բռնակը:</w:t>
      </w:r>
    </w:p>
    <w:p w:rsidR="00C57F4D" w:rsidRPr="001F3FDB" w:rsidRDefault="00C56013"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710</w:t>
      </w:r>
      <w:r w:rsidR="00FB5CC7" w:rsidRPr="001F3FDB">
        <w:rPr>
          <w:rFonts w:ascii="GHEA Grapalat" w:eastAsia="GHEA Grapalat" w:hAnsi="GHEA Grapalat" w:cs="GHEA Grapalat"/>
          <w:color w:val="000000"/>
          <w:sz w:val="24"/>
          <w:szCs w:val="24"/>
        </w:rPr>
        <w:t xml:space="preserve">. ՄԳ-ի օբյեկտների անվտանգության գոտիներում աշխատանքներ կատարելու թույլտվությունը և գազավտանգավոր կրակային աշխատանքների կարգագիր թույլտվությունը հաստատվում են շահագործող կազմակերպության տեխնիկական ղեկավարի կողմից` համաձայն </w:t>
      </w:r>
      <w:r w:rsidRPr="001F3FDB">
        <w:rPr>
          <w:rFonts w:ascii="GHEA Grapalat" w:eastAsia="GHEA Grapalat" w:hAnsi="GHEA Grapalat" w:cs="GHEA Grapalat"/>
          <w:color w:val="000000"/>
          <w:sz w:val="24"/>
          <w:szCs w:val="24"/>
        </w:rPr>
        <w:t xml:space="preserve">հավելված </w:t>
      </w:r>
      <w:r w:rsidR="00FB5CC7" w:rsidRPr="001F3FDB">
        <w:rPr>
          <w:rFonts w:ascii="GHEA Grapalat" w:eastAsia="GHEA Grapalat" w:hAnsi="GHEA Grapalat" w:cs="GHEA Grapalat"/>
          <w:color w:val="000000"/>
          <w:sz w:val="24"/>
          <w:szCs w:val="24"/>
        </w:rPr>
        <w:t>N 1 և 2 ձևերի։</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7455D5">
      <w:pPr>
        <w:pStyle w:val="1"/>
        <w:rPr>
          <w:szCs w:val="24"/>
        </w:rPr>
      </w:pPr>
      <w:bookmarkStart w:id="43" w:name="_Toc117763436"/>
      <w:r w:rsidRPr="001F3FDB">
        <w:rPr>
          <w:szCs w:val="24"/>
        </w:rPr>
        <w:t>ԳԼՈՒԽ 35. ՄԵԿՈՒՍԱՑՄԱՆ ԱՇԽԱՏԱՆՔՆԵՐ</w:t>
      </w:r>
      <w:bookmarkEnd w:id="43"/>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E46575"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711</w:t>
      </w:r>
      <w:r w:rsidR="00FB5CC7" w:rsidRPr="001F3FDB">
        <w:rPr>
          <w:rFonts w:ascii="GHEA Grapalat" w:eastAsia="GHEA Grapalat" w:hAnsi="GHEA Grapalat" w:cs="GHEA Grapalat"/>
          <w:color w:val="000000"/>
          <w:sz w:val="24"/>
          <w:szCs w:val="24"/>
        </w:rPr>
        <w:t>. ՄԳ-ի օբյեկտներում մեկուսացման աշխատանքները պետք է իրականացվեն` համաձայն Սույն կանոնների, այլ ՆՏՓ-ի հիման վրա մշակած և սահմանված կարգով հաստատված կազմակերպության հրահանգի: Հրահանգը հաստատվում է կազմակերպության</w:t>
      </w:r>
      <w:r w:rsidRPr="001F3FDB">
        <w:rPr>
          <w:rFonts w:ascii="GHEA Grapalat" w:eastAsia="GHEA Grapalat" w:hAnsi="GHEA Grapalat" w:cs="GHEA Grapalat"/>
          <w:color w:val="000000"/>
          <w:sz w:val="24"/>
          <w:szCs w:val="24"/>
        </w:rPr>
        <w:t xml:space="preserve"> տեխնիկական</w:t>
      </w:r>
      <w:r w:rsidR="00FB5CC7" w:rsidRPr="001F3FDB">
        <w:rPr>
          <w:rFonts w:ascii="GHEA Grapalat" w:eastAsia="GHEA Grapalat" w:hAnsi="GHEA Grapalat" w:cs="GHEA Grapalat"/>
          <w:color w:val="000000"/>
          <w:sz w:val="24"/>
          <w:szCs w:val="24"/>
        </w:rPr>
        <w:t xml:space="preserve"> ղեկավարի կողմից:</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712</w:t>
      </w:r>
      <w:r w:rsidR="00FB5CC7" w:rsidRPr="001F3FDB">
        <w:rPr>
          <w:rFonts w:ascii="GHEA Grapalat" w:eastAsia="GHEA Grapalat" w:hAnsi="GHEA Grapalat" w:cs="GHEA Grapalat"/>
          <w:color w:val="000000"/>
          <w:sz w:val="24"/>
          <w:szCs w:val="24"/>
        </w:rPr>
        <w:t>. Տապաստների/տակդիրների վրա խողովակների տեղադրման, խողովակների մաքրման, գրունտապատման և բիտումային մածուկով</w:t>
      </w:r>
      <w:r w:rsidR="00E46575" w:rsidRPr="001F3FDB">
        <w:rPr>
          <w:rFonts w:ascii="GHEA Grapalat" w:eastAsia="GHEA Grapalat" w:hAnsi="GHEA Grapalat" w:cs="GHEA Grapalat"/>
          <w:color w:val="000000"/>
          <w:sz w:val="24"/>
          <w:szCs w:val="24"/>
        </w:rPr>
        <w:t>, ինչպես նաև պաշտպանիչ մեկուսիչ ժապավենների</w:t>
      </w:r>
      <w:r w:rsidR="00FB5CC7" w:rsidRPr="001F3FDB">
        <w:rPr>
          <w:rFonts w:ascii="GHEA Grapalat" w:eastAsia="GHEA Grapalat" w:hAnsi="GHEA Grapalat" w:cs="GHEA Grapalat"/>
          <w:color w:val="000000"/>
          <w:sz w:val="24"/>
          <w:szCs w:val="24"/>
        </w:rPr>
        <w:t xml:space="preserve"> պատման աշխատանքները պետք է իրականացվեն վարպետի կամ բրիգադավարի ղեկավարությամբ:</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713</w:t>
      </w:r>
      <w:r w:rsidR="00FB5CC7" w:rsidRPr="001F3FDB">
        <w:rPr>
          <w:rFonts w:ascii="GHEA Grapalat" w:eastAsia="GHEA Grapalat" w:hAnsi="GHEA Grapalat" w:cs="GHEA Grapalat"/>
          <w:color w:val="000000"/>
          <w:sz w:val="24"/>
          <w:szCs w:val="24"/>
        </w:rPr>
        <w:t>. Ուղեգծերի աշխատանքային հատվածը պետք է պատրաստվի այնպես, որպեսզի մաքրող և մեկուսացնող մեքենաները հնարավորություն ունենան անխափան աշխատելու գազատարի հատվածի երկայնքով:</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714</w:t>
      </w:r>
      <w:r w:rsidR="00FB5CC7" w:rsidRPr="001F3FDB">
        <w:rPr>
          <w:rFonts w:ascii="GHEA Grapalat" w:eastAsia="GHEA Grapalat" w:hAnsi="GHEA Grapalat" w:cs="GHEA Grapalat"/>
          <w:color w:val="000000"/>
          <w:sz w:val="24"/>
          <w:szCs w:val="24"/>
        </w:rPr>
        <w:t xml:space="preserve">. Մեքենայացված մաքրման և մեկուսացման ժամանակ գազատար խողովակները պետք է բարձրացվի ուղեգծի երկայնքով շարժվող բեռնամբարձիչներով, ինչը հնարավորություն կտա անխափան աշխատել մաքրող և մեկուսացնող մեքենաներին: </w:t>
      </w:r>
      <w:r w:rsidR="00FB5CC7" w:rsidRPr="001F3FDB">
        <w:rPr>
          <w:rFonts w:ascii="GHEA Grapalat" w:eastAsia="GHEA Grapalat" w:hAnsi="GHEA Grapalat" w:cs="GHEA Grapalat"/>
          <w:color w:val="000000"/>
          <w:sz w:val="24"/>
          <w:szCs w:val="24"/>
        </w:rPr>
        <w:lastRenderedPageBreak/>
        <w:t>Բարձրությունը չպետք է գերազանցի 0,8 մ` հաշված տակդիրից մինչ գազատար խողովակների ստորին եզրը:</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715</w:t>
      </w:r>
      <w:r w:rsidR="00FB5CC7" w:rsidRPr="001F3FDB">
        <w:rPr>
          <w:rFonts w:ascii="GHEA Grapalat" w:eastAsia="GHEA Grapalat" w:hAnsi="GHEA Grapalat" w:cs="GHEA Grapalat"/>
          <w:color w:val="000000"/>
          <w:sz w:val="24"/>
          <w:szCs w:val="24"/>
        </w:rPr>
        <w:t>. Մարդկանց արգելվում է գտնվել խրամուղու և գազատար խողովակների միջև, ինչպես նաև բեռնամբարձիչների, մաքրող և մեկուսացնող մեքենաների առջև: Մեկուսացման աշխատանքների ժամանակ աշխատողներին արգելվում է գտնվել խրամուղու մեջ:</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71</w:t>
      </w:r>
      <w:r w:rsidR="00BD2CC2" w:rsidRPr="001F3FDB">
        <w:rPr>
          <w:rFonts w:ascii="GHEA Grapalat" w:eastAsia="GHEA Grapalat" w:hAnsi="GHEA Grapalat" w:cs="GHEA Grapalat"/>
          <w:color w:val="000000"/>
          <w:sz w:val="24"/>
          <w:szCs w:val="24"/>
        </w:rPr>
        <w:t>6</w:t>
      </w:r>
      <w:r w:rsidRPr="001F3FDB">
        <w:rPr>
          <w:rFonts w:ascii="GHEA Grapalat" w:eastAsia="GHEA Grapalat" w:hAnsi="GHEA Grapalat" w:cs="GHEA Grapalat"/>
          <w:color w:val="000000"/>
          <w:sz w:val="24"/>
          <w:szCs w:val="24"/>
        </w:rPr>
        <w:t>. Ավազաշիթային աշխատանքների ժամանակ պարտադիր է հետևյալ պայմանների պահպանումը`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1) աշխատատեղերը պետք է լինեն պարսպապատ, ունենան անվտանգության նշաններ և </w:t>
      </w:r>
      <w:r w:rsidR="009E506D" w:rsidRPr="001F3FDB">
        <w:rPr>
          <w:rFonts w:ascii="GHEA Grapalat" w:eastAsia="GHEA Grapalat" w:hAnsi="GHEA Grapalat" w:cs="GHEA Grapalat"/>
          <w:color w:val="000000"/>
          <w:sz w:val="24"/>
          <w:szCs w:val="24"/>
        </w:rPr>
        <w:t>ցուցանակ</w:t>
      </w:r>
      <w:r w:rsidRPr="001F3FDB">
        <w:rPr>
          <w:rFonts w:ascii="GHEA Grapalat" w:eastAsia="GHEA Grapalat" w:hAnsi="GHEA Grapalat" w:cs="GHEA Grapalat"/>
          <w:color w:val="000000"/>
          <w:sz w:val="24"/>
          <w:szCs w:val="24"/>
        </w:rPr>
        <w:t>ներ.</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մաքրման և ավազաշիթային աշխատանքներով զբաղված աշխատողների միջև պետք է հաստատվի</w:t>
      </w:r>
      <w:r w:rsidR="00E46575" w:rsidRPr="001F3FDB">
        <w:rPr>
          <w:rFonts w:ascii="GHEA Grapalat" w:eastAsia="GHEA Grapalat" w:hAnsi="GHEA Grapalat" w:cs="GHEA Grapalat"/>
          <w:color w:val="000000"/>
          <w:sz w:val="24"/>
          <w:szCs w:val="24"/>
        </w:rPr>
        <w:t xml:space="preserve"> փոխադարձ</w:t>
      </w:r>
      <w:r w:rsidRPr="001F3FDB">
        <w:rPr>
          <w:rFonts w:ascii="GHEA Grapalat" w:eastAsia="GHEA Grapalat" w:hAnsi="GHEA Grapalat" w:cs="GHEA Grapalat"/>
          <w:color w:val="000000"/>
          <w:sz w:val="24"/>
          <w:szCs w:val="24"/>
        </w:rPr>
        <w:t xml:space="preserve"> ազդանշանային կապ.</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աշխատանքների ավարտից հետո պետք է դադարեցվի օդի սնուցումը դեպի կուտակիչ, իսկ ճնշումը պետք է նվազեցվի մինչև մթնոլորտայինը.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աշխատողները պետք է ապահովվեն համապատասխան ԱՊՄ-ով:</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717</w:t>
      </w:r>
      <w:r w:rsidR="00FB5CC7" w:rsidRPr="001F3FDB">
        <w:rPr>
          <w:rFonts w:ascii="GHEA Grapalat" w:eastAsia="GHEA Grapalat" w:hAnsi="GHEA Grapalat" w:cs="GHEA Grapalat"/>
          <w:color w:val="000000"/>
          <w:sz w:val="24"/>
          <w:szCs w:val="24"/>
        </w:rPr>
        <w:t>. Գրունտանյութով աշխատելու ժամանակ անհրաժեշտ է պահպանել դյուրավառ հեղուկների հետ աշխատելու հակահրդեհային պաշտպանության կանոնները: Արգելվում է օգտագործել բաց կրակ կամ այլ բոցավառման աղբյուրներ, իսկ գրունտանյութը պետք է պատրաստել բաց կրակի աղբյուրներից առնվազն 50 մ հեռավորության վրա:</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718</w:t>
      </w:r>
      <w:r w:rsidR="00FB5CC7" w:rsidRPr="001F3FDB">
        <w:rPr>
          <w:rFonts w:ascii="GHEA Grapalat" w:eastAsia="GHEA Grapalat" w:hAnsi="GHEA Grapalat" w:cs="GHEA Grapalat"/>
          <w:color w:val="000000"/>
          <w:sz w:val="24"/>
          <w:szCs w:val="24"/>
        </w:rPr>
        <w:t>. Գրունտանյութի (ներկաստառի) հետ աշխատանքներ իրականացնելու տարածքը համարվում է հրդեհա և պայթյունավտանգավոր: Այն պետք է սարքավորվի ներծծող-արտածծող օդափոխման համակարգով, իսկ աշխատանքային գոտու օդում ածխաջրածնային և այլ նյութերի գոլորշիների պարունակությունը չպետք է գերազանցի ՍԹԿ-ի և ԲՍԿՍ-ի 20 տոկոսը:</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719</w:t>
      </w:r>
      <w:r w:rsidR="00FB5CC7" w:rsidRPr="001F3FDB">
        <w:rPr>
          <w:rFonts w:ascii="GHEA Grapalat" w:eastAsia="GHEA Grapalat" w:hAnsi="GHEA Grapalat" w:cs="GHEA Grapalat"/>
          <w:color w:val="000000"/>
          <w:sz w:val="24"/>
          <w:szCs w:val="24"/>
        </w:rPr>
        <w:t>. Գրունտանյութը պատրաստում են բիտումի հալեցման վայրից անվտանգ հեռավորության վրա: Բիտումը պետք է տաքացվի մինչ 100</w:t>
      </w:r>
      <w:r w:rsidR="00FB5CC7" w:rsidRPr="001F3FDB">
        <w:rPr>
          <w:rFonts w:ascii="GHEA Grapalat" w:eastAsia="GHEA Grapalat" w:hAnsi="GHEA Grapalat" w:cs="GHEA Grapalat"/>
          <w:color w:val="000000"/>
          <w:sz w:val="24"/>
          <w:szCs w:val="24"/>
          <w:vertAlign w:val="superscript"/>
        </w:rPr>
        <w:t>0</w:t>
      </w:r>
      <w:r w:rsidR="00FB5CC7" w:rsidRPr="001F3FDB">
        <w:rPr>
          <w:rFonts w:ascii="GHEA Grapalat" w:eastAsia="GHEA Grapalat" w:hAnsi="GHEA Grapalat" w:cs="GHEA Grapalat"/>
          <w:color w:val="000000"/>
          <w:sz w:val="24"/>
          <w:szCs w:val="24"/>
        </w:rPr>
        <w:t>C: Բիտումը պետք է լցվի բենզինի մեջ, այլ ոչ թե հակառակը: Արգելվում է գրունտանյութ պատրաստելիս որպես լուծիչ օգտագործել էթիլացված բենզին և բենզոլ:</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720</w:t>
      </w:r>
      <w:r w:rsidR="00FB5CC7" w:rsidRPr="001F3FDB">
        <w:rPr>
          <w:rFonts w:ascii="GHEA Grapalat" w:eastAsia="GHEA Grapalat" w:hAnsi="GHEA Grapalat" w:cs="GHEA Grapalat"/>
          <w:color w:val="000000"/>
          <w:sz w:val="24"/>
          <w:szCs w:val="24"/>
        </w:rPr>
        <w:t>. Արգելվում է ծխել գրունտանյութը պատրաստելիս, տեղափոխելիս և խողովակաշարը գրունտանյութով պատելիս:</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721</w:t>
      </w:r>
      <w:r w:rsidR="00FB5CC7" w:rsidRPr="001F3FDB">
        <w:rPr>
          <w:rFonts w:ascii="GHEA Grapalat" w:eastAsia="GHEA Grapalat" w:hAnsi="GHEA Grapalat" w:cs="GHEA Grapalat"/>
          <w:color w:val="000000"/>
          <w:sz w:val="24"/>
          <w:szCs w:val="24"/>
        </w:rPr>
        <w:t>. Բենզինը և բիտումը խառնելիս` պետք է մինչ 100</w:t>
      </w:r>
      <w:r w:rsidR="00FB5CC7" w:rsidRPr="001F3FDB">
        <w:rPr>
          <w:rFonts w:ascii="GHEA Grapalat" w:eastAsia="GHEA Grapalat" w:hAnsi="GHEA Grapalat" w:cs="GHEA Grapalat"/>
          <w:color w:val="000000"/>
          <w:sz w:val="24"/>
          <w:szCs w:val="24"/>
          <w:vertAlign w:val="superscript"/>
        </w:rPr>
        <w:t>0</w:t>
      </w:r>
      <w:r w:rsidR="00FB5CC7" w:rsidRPr="001F3FDB">
        <w:rPr>
          <w:rFonts w:ascii="GHEA Grapalat" w:eastAsia="GHEA Grapalat" w:hAnsi="GHEA Grapalat" w:cs="GHEA Grapalat"/>
          <w:color w:val="000000"/>
          <w:sz w:val="24"/>
          <w:szCs w:val="24"/>
        </w:rPr>
        <w:t>C տաքացրած բիտումը լցնել բարակ շիթով` խառնելով այն փայտյա խառնիչով:</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722</w:t>
      </w:r>
      <w:r w:rsidR="00FB5CC7" w:rsidRPr="001F3FDB">
        <w:rPr>
          <w:rFonts w:ascii="GHEA Grapalat" w:eastAsia="GHEA Grapalat" w:hAnsi="GHEA Grapalat" w:cs="GHEA Grapalat"/>
          <w:color w:val="000000"/>
          <w:sz w:val="24"/>
          <w:szCs w:val="24"/>
        </w:rPr>
        <w:t>.</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Տարաների մեջ լցրած գրունտանյութը պետք է պահպանվի առանձին տարածքներում կամ ծածկի տակ: Պահպանման և տեղափոխման ընթացքում</w:t>
      </w:r>
      <w:r w:rsidR="00A01A24" w:rsidRPr="001F3FDB">
        <w:rPr>
          <w:rFonts w:ascii="GHEA Grapalat" w:eastAsia="GHEA Grapalat" w:hAnsi="GHEA Grapalat" w:cs="GHEA Grapalat"/>
          <w:color w:val="000000"/>
          <w:sz w:val="24"/>
          <w:szCs w:val="24"/>
        </w:rPr>
        <w:t xml:space="preserve"> </w:t>
      </w:r>
      <w:r w:rsidR="00FB5CC7" w:rsidRPr="001F3FDB">
        <w:rPr>
          <w:rFonts w:ascii="GHEA Grapalat" w:eastAsia="GHEA Grapalat" w:hAnsi="GHEA Grapalat" w:cs="GHEA Grapalat"/>
          <w:color w:val="000000"/>
          <w:sz w:val="24"/>
          <w:szCs w:val="24"/>
        </w:rPr>
        <w:t>տարաները պետք է հերմետիկ փակված լինեն:</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723</w:t>
      </w:r>
      <w:r w:rsidR="00FB5CC7" w:rsidRPr="001F3FDB">
        <w:rPr>
          <w:rFonts w:ascii="GHEA Grapalat" w:eastAsia="GHEA Grapalat" w:hAnsi="GHEA Grapalat" w:cs="GHEA Grapalat"/>
          <w:color w:val="000000"/>
          <w:sz w:val="24"/>
          <w:szCs w:val="24"/>
        </w:rPr>
        <w:t>. Գրունտանյութի հետ աշխատելիս` արգելվում է բեռնման և բեռնաթափման ժամանակ գցել տակառները և անոթները գետնին, ինչպես նաև բացել խցանները մետաղյա առարկաներով հարվածելու եղանակով:</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724</w:t>
      </w:r>
      <w:r w:rsidR="00FB5CC7" w:rsidRPr="001F3FDB">
        <w:rPr>
          <w:rFonts w:ascii="GHEA Grapalat" w:eastAsia="GHEA Grapalat" w:hAnsi="GHEA Grapalat" w:cs="GHEA Grapalat"/>
          <w:color w:val="000000"/>
          <w:sz w:val="24"/>
          <w:szCs w:val="24"/>
        </w:rPr>
        <w:t>. Գրունտանյութի կամ բենզինի արտահոսքի տեղերը պետք է ծածկվեն հողով կամ ավազով:</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725</w:t>
      </w:r>
      <w:r w:rsidR="00FB5CC7" w:rsidRPr="001F3FDB">
        <w:rPr>
          <w:rFonts w:ascii="GHEA Grapalat" w:eastAsia="GHEA Grapalat" w:hAnsi="GHEA Grapalat" w:cs="GHEA Grapalat"/>
          <w:color w:val="000000"/>
          <w:sz w:val="24"/>
          <w:szCs w:val="24"/>
        </w:rPr>
        <w:t xml:space="preserve">. Գրունտանյութի բոցավառման դեպքում կարելի է կիրառել ցանկացած </w:t>
      </w:r>
      <w:r w:rsidR="00E46575" w:rsidRPr="001F3FDB">
        <w:rPr>
          <w:rFonts w:ascii="GHEA Grapalat" w:eastAsia="GHEA Grapalat" w:hAnsi="GHEA Grapalat" w:cs="GHEA Grapalat"/>
          <w:color w:val="000000"/>
          <w:sz w:val="24"/>
          <w:szCs w:val="24"/>
        </w:rPr>
        <w:t>հրդեհաշիջման</w:t>
      </w:r>
      <w:r w:rsidR="00FB5CC7" w:rsidRPr="001F3FDB">
        <w:rPr>
          <w:rFonts w:ascii="GHEA Grapalat" w:eastAsia="GHEA Grapalat" w:hAnsi="GHEA Grapalat" w:cs="GHEA Grapalat"/>
          <w:color w:val="000000"/>
          <w:sz w:val="24"/>
          <w:szCs w:val="24"/>
        </w:rPr>
        <w:t xml:space="preserve"> միջոցներ` բացառությամբ ջրի:</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72</w:t>
      </w:r>
      <w:r w:rsidR="00BD2CC2" w:rsidRPr="001F3FDB">
        <w:rPr>
          <w:rFonts w:ascii="GHEA Grapalat" w:eastAsia="GHEA Grapalat" w:hAnsi="GHEA Grapalat" w:cs="GHEA Grapalat"/>
          <w:color w:val="000000"/>
          <w:sz w:val="24"/>
          <w:szCs w:val="24"/>
        </w:rPr>
        <w:t>6</w:t>
      </w:r>
      <w:r w:rsidRPr="001F3FDB">
        <w:rPr>
          <w:rFonts w:ascii="GHEA Grapalat" w:eastAsia="GHEA Grapalat" w:hAnsi="GHEA Grapalat" w:cs="GHEA Grapalat"/>
          <w:color w:val="000000"/>
          <w:sz w:val="24"/>
          <w:szCs w:val="24"/>
        </w:rPr>
        <w:t>. Մեկուսիչ մեքենայի բաք գրունտանյութը լցոնվում է մեքենայացված եղանակով: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72</w:t>
      </w:r>
      <w:r w:rsidR="00BD2CC2" w:rsidRPr="001F3FDB">
        <w:rPr>
          <w:rFonts w:ascii="GHEA Grapalat" w:eastAsia="GHEA Grapalat" w:hAnsi="GHEA Grapalat" w:cs="GHEA Grapalat"/>
          <w:color w:val="000000"/>
          <w:sz w:val="24"/>
          <w:szCs w:val="24"/>
        </w:rPr>
        <w:t>7.</w:t>
      </w:r>
      <w:r w:rsidRPr="001F3FDB">
        <w:rPr>
          <w:rFonts w:ascii="GHEA Grapalat" w:eastAsia="GHEA Grapalat" w:hAnsi="GHEA Grapalat" w:cs="GHEA Grapalat"/>
          <w:color w:val="000000"/>
          <w:sz w:val="24"/>
          <w:szCs w:val="24"/>
        </w:rPr>
        <w:t xml:space="preserve"> Բիտումային մածուկի պատրաստման կաթսան պետք է գտնվի գազատարից առնվազն 30 մ հեռավորության վրա: Կաթսայի մոտ աշխատանքային հրապարակը պետք է սարքավորվի այնպես, որպեսզի կաթսայի վերին եզրը գտնվի աշխատողի կրծքի </w:t>
      </w:r>
      <w:r w:rsidR="00E46575" w:rsidRPr="001F3FDB">
        <w:rPr>
          <w:rFonts w:ascii="GHEA Grapalat" w:eastAsia="GHEA Grapalat" w:hAnsi="GHEA Grapalat" w:cs="GHEA Grapalat"/>
          <w:color w:val="000000"/>
          <w:sz w:val="24"/>
          <w:szCs w:val="24"/>
        </w:rPr>
        <w:t>մակարդակի</w:t>
      </w:r>
      <w:r w:rsidRPr="001F3FDB">
        <w:rPr>
          <w:rFonts w:ascii="GHEA Grapalat" w:eastAsia="GHEA Grapalat" w:hAnsi="GHEA Grapalat" w:cs="GHEA Grapalat"/>
          <w:color w:val="000000"/>
          <w:sz w:val="24"/>
          <w:szCs w:val="24"/>
        </w:rPr>
        <w:t xml:space="preserve"> վրա:</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72</w:t>
      </w:r>
      <w:r w:rsidR="00BD2CC2" w:rsidRPr="001F3FDB">
        <w:rPr>
          <w:rFonts w:ascii="GHEA Grapalat" w:eastAsia="GHEA Grapalat" w:hAnsi="GHEA Grapalat" w:cs="GHEA Grapalat"/>
          <w:color w:val="000000"/>
          <w:sz w:val="24"/>
          <w:szCs w:val="24"/>
        </w:rPr>
        <w:t>8</w:t>
      </w:r>
      <w:r w:rsidRPr="001F3FDB">
        <w:rPr>
          <w:rFonts w:ascii="GHEA Grapalat" w:eastAsia="GHEA Grapalat" w:hAnsi="GHEA Grapalat" w:cs="GHEA Grapalat"/>
          <w:color w:val="000000"/>
          <w:sz w:val="24"/>
          <w:szCs w:val="24"/>
        </w:rPr>
        <w:t>. Բիտումի հալման կաթսան պետք է լցվի ընդհանուր ծավալի 3/4 չափով: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72</w:t>
      </w:r>
      <w:r w:rsidR="00BD2CC2" w:rsidRPr="001F3FDB">
        <w:rPr>
          <w:rFonts w:ascii="GHEA Grapalat" w:eastAsia="GHEA Grapalat" w:hAnsi="GHEA Grapalat" w:cs="GHEA Grapalat"/>
          <w:color w:val="000000"/>
          <w:sz w:val="24"/>
          <w:szCs w:val="24"/>
        </w:rPr>
        <w:t>9</w:t>
      </w:r>
      <w:r w:rsidRPr="001F3FDB">
        <w:rPr>
          <w:rFonts w:ascii="GHEA Grapalat" w:eastAsia="GHEA Grapalat" w:hAnsi="GHEA Grapalat" w:cs="GHEA Grapalat"/>
          <w:color w:val="000000"/>
          <w:sz w:val="24"/>
          <w:szCs w:val="24"/>
        </w:rPr>
        <w:t xml:space="preserve">. Կաթսաների տեղադրման տարածքը մաքրվում է բուսականությունից: Մածուկի պատրաստման վայրը սարքավորվում է </w:t>
      </w:r>
      <w:r w:rsidR="00E46575" w:rsidRPr="001F3FDB">
        <w:rPr>
          <w:rFonts w:ascii="GHEA Grapalat" w:eastAsia="GHEA Grapalat" w:hAnsi="GHEA Grapalat" w:cs="GHEA Grapalat"/>
          <w:color w:val="000000"/>
          <w:sz w:val="24"/>
          <w:szCs w:val="24"/>
        </w:rPr>
        <w:t>հրդեհաշիջման</w:t>
      </w:r>
      <w:r w:rsidRPr="001F3FDB">
        <w:rPr>
          <w:rFonts w:ascii="GHEA Grapalat" w:eastAsia="GHEA Grapalat" w:hAnsi="GHEA Grapalat" w:cs="GHEA Grapalat"/>
          <w:color w:val="000000"/>
          <w:sz w:val="24"/>
          <w:szCs w:val="24"/>
        </w:rPr>
        <w:t xml:space="preserve"> միջոցներով: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w:t>
      </w:r>
      <w:r w:rsidR="00BD2CC2" w:rsidRPr="001F3FDB">
        <w:rPr>
          <w:rFonts w:ascii="GHEA Grapalat" w:eastAsia="GHEA Grapalat" w:hAnsi="GHEA Grapalat" w:cs="GHEA Grapalat"/>
          <w:color w:val="000000"/>
          <w:sz w:val="24"/>
          <w:szCs w:val="24"/>
        </w:rPr>
        <w:t>30</w:t>
      </w:r>
      <w:r w:rsidRPr="001F3FDB">
        <w:rPr>
          <w:rFonts w:ascii="GHEA Grapalat" w:eastAsia="GHEA Grapalat" w:hAnsi="GHEA Grapalat" w:cs="GHEA Grapalat"/>
          <w:color w:val="000000"/>
          <w:sz w:val="24"/>
          <w:szCs w:val="24"/>
        </w:rPr>
        <w:t>. Կաթսաները տաքացնելու ժամանակ պետք է բացառել բիտումի բոցավառումը: Բիտումի բոցավառման դեպքում այն պետք է մարել ավազով` պահպանելով անհատական անվտանգության միջոցները: Արգելվում է մարել բիտումը ջրով կամ ջրային լուծույթներով:</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w:t>
      </w:r>
      <w:r w:rsidR="00BD2CC2" w:rsidRPr="001F3FDB">
        <w:rPr>
          <w:rFonts w:ascii="GHEA Grapalat" w:eastAsia="GHEA Grapalat" w:hAnsi="GHEA Grapalat" w:cs="GHEA Grapalat"/>
          <w:color w:val="000000"/>
          <w:sz w:val="24"/>
          <w:szCs w:val="24"/>
        </w:rPr>
        <w:t>31</w:t>
      </w:r>
      <w:r w:rsidRPr="001F3FDB">
        <w:rPr>
          <w:rFonts w:ascii="GHEA Grapalat" w:eastAsia="GHEA Grapalat" w:hAnsi="GHEA Grapalat" w:cs="GHEA Grapalat"/>
          <w:color w:val="000000"/>
          <w:sz w:val="24"/>
          <w:szCs w:val="24"/>
        </w:rPr>
        <w:t>. Փոսորակում, խրամուղում և այլ նման տեղերում գրունտապատման աշխատանքները պետք է իրականացնեն առնվազն երկու աշխատող:</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732</w:t>
      </w:r>
      <w:r w:rsidR="00FB5CC7" w:rsidRPr="001F3FDB">
        <w:rPr>
          <w:rFonts w:ascii="GHEA Grapalat" w:eastAsia="GHEA Grapalat" w:hAnsi="GHEA Grapalat" w:cs="GHEA Grapalat"/>
          <w:color w:val="000000"/>
          <w:sz w:val="24"/>
          <w:szCs w:val="24"/>
        </w:rPr>
        <w:t xml:space="preserve">. Եզերքի կամ խրամուղու վրա եռակցումային կամ մեկուսիչ աշխատանքների ժամանակ գազատար խողովակը բեռնամբարձիչների օգնությամբ պետք է իջեցվի խրամուղի` միայն պատասխանատու անձի </w:t>
      </w:r>
      <w:r w:rsidRPr="001F3FDB">
        <w:rPr>
          <w:rFonts w:ascii="GHEA Grapalat" w:eastAsia="GHEA Grapalat" w:hAnsi="GHEA Grapalat" w:cs="GHEA Grapalat"/>
          <w:color w:val="000000"/>
          <w:sz w:val="24"/>
          <w:szCs w:val="24"/>
        </w:rPr>
        <w:t>հրահանգով</w:t>
      </w:r>
      <w:r w:rsidR="00FB5CC7" w:rsidRPr="001F3FDB">
        <w:rPr>
          <w:rFonts w:ascii="GHEA Grapalat" w:eastAsia="GHEA Grapalat" w:hAnsi="GHEA Grapalat" w:cs="GHEA Grapalat"/>
          <w:color w:val="000000"/>
          <w:sz w:val="24"/>
          <w:szCs w:val="24"/>
        </w:rPr>
        <w:t>:</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733</w:t>
      </w:r>
      <w:r w:rsidR="00FB5CC7" w:rsidRPr="001F3FDB">
        <w:rPr>
          <w:rFonts w:ascii="GHEA Grapalat" w:eastAsia="GHEA Grapalat" w:hAnsi="GHEA Grapalat" w:cs="GHEA Grapalat"/>
          <w:color w:val="000000"/>
          <w:sz w:val="24"/>
          <w:szCs w:val="24"/>
        </w:rPr>
        <w:t xml:space="preserve">. Տաք մածուկը խրամուղի է տարվում հատուկ մետաղյա անոթով, որը լիցքավորվում է ընդհանուր ծավալի 3/4 չափով և օժտված է ամուր փակվող </w:t>
      </w:r>
      <w:r w:rsidRPr="001F3FDB">
        <w:rPr>
          <w:rFonts w:ascii="GHEA Grapalat" w:eastAsia="GHEA Grapalat" w:hAnsi="GHEA Grapalat" w:cs="GHEA Grapalat"/>
          <w:color w:val="000000"/>
          <w:sz w:val="24"/>
          <w:szCs w:val="24"/>
        </w:rPr>
        <w:t>կափարիչով</w:t>
      </w:r>
      <w:r w:rsidR="00FB5CC7" w:rsidRPr="001F3FDB">
        <w:rPr>
          <w:rFonts w:ascii="GHEA Grapalat" w:eastAsia="GHEA Grapalat" w:hAnsi="GHEA Grapalat" w:cs="GHEA Grapalat"/>
          <w:color w:val="000000"/>
          <w:sz w:val="24"/>
          <w:szCs w:val="24"/>
        </w:rPr>
        <w:t>:</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734</w:t>
      </w:r>
      <w:r w:rsidR="00FB5CC7" w:rsidRPr="001F3FDB">
        <w:rPr>
          <w:rFonts w:ascii="GHEA Grapalat" w:eastAsia="GHEA Grapalat" w:hAnsi="GHEA Grapalat" w:cs="GHEA Grapalat"/>
          <w:color w:val="000000"/>
          <w:sz w:val="24"/>
          <w:szCs w:val="24"/>
        </w:rPr>
        <w:t>. Անոթն իջեցվում է հատուկ սարքավորումների օգնությամբ 1 մ լայնք ունեցող կամրջակից: Անոթը տեղադրվում է խրամուղու հատակին աշխատողներին հեռացնելուց հետո:</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735</w:t>
      </w:r>
      <w:r w:rsidR="00FB5CC7" w:rsidRPr="001F3FDB">
        <w:rPr>
          <w:rFonts w:ascii="GHEA Grapalat" w:eastAsia="GHEA Grapalat" w:hAnsi="GHEA Grapalat" w:cs="GHEA Grapalat"/>
          <w:color w:val="000000"/>
          <w:sz w:val="24"/>
          <w:szCs w:val="24"/>
        </w:rPr>
        <w:t>. Փոսորակում աշխատելու դեպքում, եթե բիտումային մածուկը տեղափոխում են ձեռքով, փոսորակ իջնելու համար պետք է սարքավորվի բազուկավոր սանդուղք կամ ճաղաշեբերով թեք ելարան:</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736</w:t>
      </w:r>
      <w:r w:rsidR="00FB5CC7" w:rsidRPr="001F3FDB">
        <w:rPr>
          <w:rFonts w:ascii="GHEA Grapalat" w:eastAsia="GHEA Grapalat" w:hAnsi="GHEA Grapalat" w:cs="GHEA Grapalat"/>
          <w:color w:val="000000"/>
          <w:sz w:val="24"/>
          <w:szCs w:val="24"/>
        </w:rPr>
        <w:t>. Տաք մեկուսիչ նյութերի հետ աշխատողները պետք է կրեն համապատասխան ԱՊՄ:</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73</w:t>
      </w:r>
      <w:r w:rsidR="00BD2CC2" w:rsidRPr="001F3FDB">
        <w:rPr>
          <w:rFonts w:ascii="GHEA Grapalat" w:eastAsia="GHEA Grapalat" w:hAnsi="GHEA Grapalat" w:cs="GHEA Grapalat"/>
          <w:color w:val="000000"/>
          <w:sz w:val="24"/>
          <w:szCs w:val="24"/>
        </w:rPr>
        <w:t>7</w:t>
      </w:r>
      <w:r w:rsidRPr="001F3FDB">
        <w:rPr>
          <w:rFonts w:ascii="GHEA Grapalat" w:eastAsia="GHEA Grapalat" w:hAnsi="GHEA Grapalat" w:cs="GHEA Grapalat"/>
          <w:color w:val="000000"/>
          <w:sz w:val="24"/>
          <w:szCs w:val="24"/>
        </w:rPr>
        <w:t>. Բիտումի հետ աշխատելու ժամանակ աշխատողները պետք է օգտագործեն պաշտպանիչ մածուկ կամ լանոլին քսել երեսի, ձեռքերի, պարանոցի մաշկին:</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73</w:t>
      </w:r>
      <w:r w:rsidR="00BD2CC2" w:rsidRPr="001F3FDB">
        <w:rPr>
          <w:rFonts w:ascii="GHEA Grapalat" w:eastAsia="GHEA Grapalat" w:hAnsi="GHEA Grapalat" w:cs="GHEA Grapalat"/>
          <w:color w:val="000000"/>
          <w:sz w:val="24"/>
          <w:szCs w:val="24"/>
        </w:rPr>
        <w:t>8</w:t>
      </w:r>
      <w:r w:rsidRPr="001F3FDB">
        <w:rPr>
          <w:rFonts w:ascii="GHEA Grapalat" w:eastAsia="GHEA Grapalat" w:hAnsi="GHEA Grapalat" w:cs="GHEA Grapalat"/>
          <w:color w:val="000000"/>
          <w:sz w:val="24"/>
          <w:szCs w:val="24"/>
        </w:rPr>
        <w:t>. Այլ մեկուսիչ նյութեր կիրառելուց անհրաժեշտ է պահպանել համապատասխան ՆՏՓ-ով սահմանված մեկուսացման տեխնոլոգիան և աշխատանքի պաշտպանության պահանջները:</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73</w:t>
      </w:r>
      <w:r w:rsidR="00BD2CC2" w:rsidRPr="001F3FDB">
        <w:rPr>
          <w:rFonts w:ascii="GHEA Grapalat" w:eastAsia="GHEA Grapalat" w:hAnsi="GHEA Grapalat" w:cs="GHEA Grapalat"/>
          <w:color w:val="000000"/>
          <w:sz w:val="24"/>
          <w:szCs w:val="24"/>
        </w:rPr>
        <w:t>9</w:t>
      </w:r>
      <w:r w:rsidRPr="001F3FDB">
        <w:rPr>
          <w:rFonts w:ascii="GHEA Grapalat" w:eastAsia="GHEA Grapalat" w:hAnsi="GHEA Grapalat" w:cs="GHEA Grapalat"/>
          <w:color w:val="000000"/>
          <w:sz w:val="24"/>
          <w:szCs w:val="24"/>
        </w:rPr>
        <w:t>. Ապակե թելքային մեկուսիչ նյութերի հետ աշխատելիս` պետք է լրացուցիչ կիրառել նաև շնչառությունը պաշտպանող ԱՊՄ (շնչադիմակ):</w:t>
      </w:r>
    </w:p>
    <w:p w:rsidR="00C57F4D" w:rsidRPr="001F3FDB" w:rsidRDefault="00FB5CC7"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w:t>
      </w:r>
      <w:r w:rsidR="00BD2CC2" w:rsidRPr="001F3FDB">
        <w:rPr>
          <w:rFonts w:ascii="GHEA Grapalat" w:eastAsia="GHEA Grapalat" w:hAnsi="GHEA Grapalat" w:cs="GHEA Grapalat"/>
          <w:color w:val="000000"/>
          <w:sz w:val="24"/>
          <w:szCs w:val="24"/>
        </w:rPr>
        <w:t>40</w:t>
      </w:r>
      <w:r w:rsidRPr="001F3FDB">
        <w:rPr>
          <w:rFonts w:ascii="GHEA Grapalat" w:eastAsia="GHEA Grapalat" w:hAnsi="GHEA Grapalat" w:cs="GHEA Grapalat"/>
          <w:color w:val="000000"/>
          <w:sz w:val="24"/>
          <w:szCs w:val="24"/>
        </w:rPr>
        <w:t>. Էլեկտրական արատանշող սարքով աշխատելուց առաջ այն պետք է հուսալի կերպով հողանցվի:</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741</w:t>
      </w:r>
      <w:r w:rsidR="00FB5CC7" w:rsidRPr="001F3FDB">
        <w:rPr>
          <w:rFonts w:ascii="GHEA Grapalat" w:eastAsia="GHEA Grapalat" w:hAnsi="GHEA Grapalat" w:cs="GHEA Grapalat"/>
          <w:color w:val="000000"/>
          <w:sz w:val="24"/>
          <w:szCs w:val="24"/>
        </w:rPr>
        <w:t>. Էլեկտրաարատանշման ժամանակ արգելվում է աշխատել առանց դիէլեկտրիկ արտահագուստի, ստուգել խոնավ մեկուսիչի որակը, նորոգել սարքավորումը` առանց էլեկտրասնուցումը անջատելու:</w:t>
      </w:r>
    </w:p>
    <w:p w:rsidR="00C57F4D" w:rsidRPr="001F3FDB" w:rsidRDefault="00BD2CC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742</w:t>
      </w:r>
      <w:r w:rsidR="00FB5CC7" w:rsidRPr="001F3FDB">
        <w:rPr>
          <w:rFonts w:ascii="GHEA Grapalat" w:eastAsia="GHEA Grapalat" w:hAnsi="GHEA Grapalat" w:cs="GHEA Grapalat"/>
          <w:color w:val="000000"/>
          <w:sz w:val="24"/>
          <w:szCs w:val="24"/>
        </w:rPr>
        <w:t>. Արգելվում է փոսորակում միաժամանակ անցկացնել եռակցումային և մեկուսացման աշխատանքներ:</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7455D5">
      <w:pPr>
        <w:pStyle w:val="1"/>
        <w:rPr>
          <w:szCs w:val="24"/>
        </w:rPr>
      </w:pPr>
      <w:bookmarkStart w:id="44" w:name="_Toc117763437"/>
      <w:r w:rsidRPr="001F3FDB">
        <w:rPr>
          <w:szCs w:val="24"/>
        </w:rPr>
        <w:t>ԳԼՈՒԽ 36. ՄԳ-Ի ՕԲՅԵԿՏՆԵՐՈՒՄ ԵՎ ՆՐԱՆՑ ԱՐՏԱՔԻՆ ԿԱՊՈՒՂԻՆԵՐՈՒՄ ՃԱՆԱՉՈՂ ԳՈՒՆԱՊԱՏՈՒՄԸ</w:t>
      </w:r>
      <w:bookmarkEnd w:id="44"/>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733B5F"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743</w:t>
      </w:r>
      <w:r w:rsidR="00FB5CC7" w:rsidRPr="001F3FDB">
        <w:rPr>
          <w:rFonts w:ascii="GHEA Grapalat" w:eastAsia="GHEA Grapalat" w:hAnsi="GHEA Grapalat" w:cs="GHEA Grapalat"/>
          <w:color w:val="000000"/>
          <w:sz w:val="24"/>
          <w:szCs w:val="24"/>
        </w:rPr>
        <w:t>. Ճանաչող գունապատումը կատարվում է ամբողջական շերտով, գազատարի ամբողջ երկայնքով, կամ առանձին հատվածներով: Այդ դեպքում գունապատվող/ներկվող հատվածները պետք է ընտրվեն առավել նկատելի և պատասխանատու հատվածներում. շենքերում և կառույցներում` առնվազն յուրաքանչյուր 10 մ հեռավորության վրա, իսկ դրսի ուղեգծերին` 30-ից մինչև 60 մ:</w:t>
      </w: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744</w:t>
      </w:r>
      <w:r w:rsidR="00FB5CC7" w:rsidRPr="001F3FDB">
        <w:rPr>
          <w:rFonts w:ascii="GHEA Grapalat" w:eastAsia="GHEA Grapalat" w:hAnsi="GHEA Grapalat" w:cs="GHEA Grapalat"/>
          <w:color w:val="000000"/>
          <w:sz w:val="24"/>
          <w:szCs w:val="24"/>
        </w:rPr>
        <w:t xml:space="preserve">. Հատվածներով ճանաչող գունապատման դեպքում արգելվում է գազատարի հատվածների միջև մասերը ներկել այլ նյութերի ճանաչման համար կիրառվող գույներով: Տարբեր տեղափոխվող նյութերի համար ճանաչման գույները բերված են </w:t>
      </w:r>
      <w:r w:rsidR="00480528" w:rsidRPr="001F3FDB">
        <w:rPr>
          <w:rFonts w:ascii="GHEA Grapalat" w:eastAsia="GHEA Grapalat" w:hAnsi="GHEA Grapalat" w:cs="GHEA Grapalat"/>
          <w:color w:val="000000"/>
          <w:sz w:val="24"/>
          <w:szCs w:val="24"/>
        </w:rPr>
        <w:br/>
      </w:r>
      <w:r w:rsidR="00FB5CC7" w:rsidRPr="001F3FDB">
        <w:rPr>
          <w:rFonts w:ascii="GHEA Grapalat" w:eastAsia="GHEA Grapalat" w:hAnsi="GHEA Grapalat" w:cs="GHEA Grapalat"/>
          <w:color w:val="000000"/>
          <w:sz w:val="24"/>
          <w:szCs w:val="24"/>
        </w:rPr>
        <w:t>աղյուսակ</w:t>
      </w:r>
      <w:r w:rsidR="00480528" w:rsidRPr="001F3FDB">
        <w:rPr>
          <w:rFonts w:eastAsia="GHEA Grapalat" w:cs="GHEA Grapalat"/>
          <w:color w:val="000000"/>
          <w:sz w:val="24"/>
          <w:szCs w:val="24"/>
        </w:rPr>
        <w:t> </w:t>
      </w:r>
      <w:r w:rsidR="00FB5CC7" w:rsidRPr="001F3FDB">
        <w:rPr>
          <w:rFonts w:ascii="GHEA Grapalat" w:eastAsia="GHEA Grapalat" w:hAnsi="GHEA Grapalat" w:cs="GHEA Grapalat"/>
          <w:color w:val="000000"/>
          <w:sz w:val="24"/>
          <w:szCs w:val="24"/>
        </w:rPr>
        <w:t>N</w:t>
      </w:r>
      <w:r w:rsidR="00480528" w:rsidRPr="001F3FDB">
        <w:rPr>
          <w:rFonts w:eastAsia="GHEA Grapalat" w:cs="GHEA Grapalat"/>
          <w:color w:val="000000"/>
          <w:sz w:val="24"/>
          <w:szCs w:val="24"/>
        </w:rPr>
        <w:t> </w:t>
      </w:r>
      <w:r w:rsidR="00FB5CC7" w:rsidRPr="001F3FDB">
        <w:rPr>
          <w:rFonts w:ascii="GHEA Grapalat" w:eastAsia="GHEA Grapalat" w:hAnsi="GHEA Grapalat" w:cs="GHEA Grapalat"/>
          <w:color w:val="000000"/>
          <w:sz w:val="24"/>
          <w:szCs w:val="24"/>
        </w:rPr>
        <w:t>2-ում:</w:t>
      </w: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745</w:t>
      </w:r>
      <w:r w:rsidR="00FB5CC7" w:rsidRPr="001F3FDB">
        <w:rPr>
          <w:rFonts w:ascii="GHEA Grapalat" w:eastAsia="GHEA Grapalat" w:hAnsi="GHEA Grapalat" w:cs="GHEA Grapalat"/>
          <w:color w:val="000000"/>
          <w:sz w:val="24"/>
          <w:szCs w:val="24"/>
        </w:rPr>
        <w:t>. Գունապատման (ներկման հատվածների լայնքը պետք է լինի խողովակների տրամագծի առնվազն քառապատիկի չափով), եթե տրամագիծը փոքր է կամ հավասար 300 մմ և առնվազն կրկնապատիկը` ավելի մեծ տրամագծի խողովակների դեպքում:</w:t>
      </w: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746</w:t>
      </w:r>
      <w:r w:rsidR="00FB5CC7" w:rsidRPr="001F3FDB">
        <w:rPr>
          <w:rFonts w:ascii="GHEA Grapalat" w:eastAsia="GHEA Grapalat" w:hAnsi="GHEA Grapalat" w:cs="GHEA Grapalat"/>
          <w:color w:val="000000"/>
          <w:sz w:val="24"/>
          <w:szCs w:val="24"/>
        </w:rPr>
        <w:t>. Զուգահեռ անցկացվող կապուղիների դեպքում գունապատման հատվածները պետք է լինեն համաչափ, իսկ ներկվող հատվածները պետք է գտնվեն նույն հեռավորության վրա:</w:t>
      </w:r>
    </w:p>
    <w:p w:rsidR="00C57F4D" w:rsidRPr="001F3FDB" w:rsidRDefault="00C57F4D" w:rsidP="005F7E32">
      <w:pPr>
        <w:shd w:val="clear" w:color="auto" w:fill="FFFFFF"/>
        <w:spacing w:after="0" w:line="276" w:lineRule="auto"/>
        <w:rPr>
          <w:rFonts w:ascii="GHEA Grapalat" w:eastAsia="GHEA Grapalat" w:hAnsi="GHEA Grapalat" w:cs="GHEA Grapalat"/>
          <w:i/>
          <w:color w:val="000000"/>
          <w:sz w:val="24"/>
          <w:szCs w:val="24"/>
        </w:rPr>
      </w:pPr>
    </w:p>
    <w:p w:rsidR="00733B5F" w:rsidRPr="001F3FDB" w:rsidRDefault="00733B5F" w:rsidP="005F7E32">
      <w:pPr>
        <w:shd w:val="clear" w:color="auto" w:fill="FFFFFF"/>
        <w:spacing w:after="0" w:line="276" w:lineRule="auto"/>
        <w:ind w:firstLine="284"/>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ՄԳ-ի օբյեկտներում և նրանց արտաքին կապուղիներում ճանաչող գունապատումը</w:t>
      </w:r>
    </w:p>
    <w:p w:rsidR="00C57F4D" w:rsidRPr="001F3FDB" w:rsidRDefault="00733B5F" w:rsidP="005F7E32">
      <w:pPr>
        <w:shd w:val="clear" w:color="auto" w:fill="FFFFFF"/>
        <w:spacing w:after="0" w:line="276" w:lineRule="auto"/>
        <w:ind w:firstLine="284"/>
        <w:jc w:val="right"/>
        <w:rPr>
          <w:rFonts w:ascii="GHEA Grapalat" w:eastAsia="GHEA Grapalat" w:hAnsi="GHEA Grapalat" w:cs="GHEA Grapalat"/>
          <w:color w:val="000000"/>
          <w:sz w:val="24"/>
          <w:szCs w:val="24"/>
        </w:rPr>
      </w:pPr>
      <w:r w:rsidRPr="001F3FDB">
        <w:rPr>
          <w:rFonts w:ascii="GHEA Grapalat" w:eastAsia="GHEA Grapalat" w:hAnsi="GHEA Grapalat" w:cs="GHEA Grapalat"/>
          <w:b/>
          <w:i/>
          <w:color w:val="000000"/>
          <w:sz w:val="24"/>
          <w:szCs w:val="24"/>
        </w:rPr>
        <w:t>Աղյուսակ N 2</w:t>
      </w:r>
    </w:p>
    <w:tbl>
      <w:tblPr>
        <w:tblStyle w:val="a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3544"/>
      </w:tblGrid>
      <w:tr w:rsidR="00C57F4D" w:rsidRPr="001F3FDB" w:rsidTr="00733B5F">
        <w:trPr>
          <w:jc w:val="center"/>
        </w:trPr>
        <w:tc>
          <w:tcPr>
            <w:tcW w:w="6516" w:type="dxa"/>
            <w:shd w:val="clear" w:color="auto" w:fill="FFFFFF"/>
          </w:tcPr>
          <w:p w:rsidR="00C57F4D" w:rsidRPr="001F3FDB" w:rsidRDefault="00FB5CC7" w:rsidP="005F7E32">
            <w:pPr>
              <w:spacing w:after="0" w:line="276" w:lineRule="auto"/>
              <w:ind w:firstLine="284"/>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Փոխադրվող/տեղափոխվող նյութերի խմբի անվանումը</w:t>
            </w:r>
          </w:p>
        </w:tc>
        <w:tc>
          <w:tcPr>
            <w:tcW w:w="3544" w:type="dxa"/>
            <w:shd w:val="clear" w:color="auto" w:fill="FFFFFF"/>
          </w:tcPr>
          <w:p w:rsidR="00C57F4D" w:rsidRPr="001F3FDB" w:rsidRDefault="00FB5CC7" w:rsidP="005F7E32">
            <w:pPr>
              <w:spacing w:after="0" w:line="276" w:lineRule="auto"/>
              <w:ind w:right="104" w:hanging="1"/>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Ճանաչման գույնը</w:t>
            </w:r>
          </w:p>
        </w:tc>
      </w:tr>
      <w:tr w:rsidR="00C57F4D" w:rsidRPr="001F3FDB" w:rsidTr="00733B5F">
        <w:trPr>
          <w:jc w:val="center"/>
        </w:trPr>
        <w:tc>
          <w:tcPr>
            <w:tcW w:w="6516"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Ջուր</w:t>
            </w:r>
          </w:p>
        </w:tc>
        <w:tc>
          <w:tcPr>
            <w:tcW w:w="3544" w:type="dxa"/>
            <w:shd w:val="clear" w:color="auto" w:fill="FFFFFF"/>
          </w:tcPr>
          <w:p w:rsidR="00C57F4D" w:rsidRPr="001F3FDB" w:rsidRDefault="00FB5CC7" w:rsidP="005F7E32">
            <w:pPr>
              <w:spacing w:after="0" w:line="276" w:lineRule="auto"/>
              <w:ind w:right="387"/>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կանաչ</w:t>
            </w:r>
          </w:p>
        </w:tc>
      </w:tr>
      <w:tr w:rsidR="00C57F4D" w:rsidRPr="001F3FDB" w:rsidTr="00733B5F">
        <w:trPr>
          <w:trHeight w:val="712"/>
          <w:jc w:val="center"/>
        </w:trPr>
        <w:tc>
          <w:tcPr>
            <w:tcW w:w="6516"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Գոլորշի և բոլոր հակահրդեհային խողովակատարերը` անկախ նրանց պարունակությունից</w:t>
            </w:r>
          </w:p>
        </w:tc>
        <w:tc>
          <w:tcPr>
            <w:tcW w:w="3544" w:type="dxa"/>
            <w:shd w:val="clear" w:color="auto" w:fill="FFFFFF"/>
          </w:tcPr>
          <w:p w:rsidR="00C57F4D" w:rsidRPr="001F3FDB" w:rsidRDefault="00FB5CC7" w:rsidP="005F7E32">
            <w:pPr>
              <w:spacing w:after="0" w:line="276" w:lineRule="auto"/>
              <w:ind w:right="387"/>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կարմիր</w:t>
            </w:r>
          </w:p>
        </w:tc>
      </w:tr>
      <w:tr w:rsidR="00C57F4D" w:rsidRPr="001F3FDB" w:rsidTr="00733B5F">
        <w:trPr>
          <w:jc w:val="center"/>
        </w:trPr>
        <w:tc>
          <w:tcPr>
            <w:tcW w:w="6516"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Օդ</w:t>
            </w:r>
          </w:p>
        </w:tc>
        <w:tc>
          <w:tcPr>
            <w:tcW w:w="3544" w:type="dxa"/>
            <w:shd w:val="clear" w:color="auto" w:fill="FFFFFF"/>
          </w:tcPr>
          <w:p w:rsidR="00C57F4D" w:rsidRPr="001F3FDB" w:rsidRDefault="00FB5CC7" w:rsidP="005F7E32">
            <w:pPr>
              <w:spacing w:after="0" w:line="276" w:lineRule="auto"/>
              <w:ind w:right="387"/>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կապույտ</w:t>
            </w:r>
          </w:p>
        </w:tc>
      </w:tr>
      <w:tr w:rsidR="00C57F4D" w:rsidRPr="001F3FDB" w:rsidTr="00733B5F">
        <w:trPr>
          <w:jc w:val="center"/>
        </w:trPr>
        <w:tc>
          <w:tcPr>
            <w:tcW w:w="6516"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Այրվող գազեր (ներառյալ հեղուկ գազեր)</w:t>
            </w:r>
          </w:p>
        </w:tc>
        <w:tc>
          <w:tcPr>
            <w:tcW w:w="3544" w:type="dxa"/>
            <w:shd w:val="clear" w:color="auto" w:fill="FFFFFF"/>
          </w:tcPr>
          <w:p w:rsidR="00C57F4D" w:rsidRPr="001F3FDB" w:rsidRDefault="00FB5CC7" w:rsidP="005F7E32">
            <w:pPr>
              <w:spacing w:after="0" w:line="276" w:lineRule="auto"/>
              <w:ind w:right="387"/>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դեղին</w:t>
            </w:r>
          </w:p>
        </w:tc>
      </w:tr>
      <w:tr w:rsidR="00C57F4D" w:rsidRPr="001F3FDB" w:rsidTr="00733B5F">
        <w:trPr>
          <w:jc w:val="center"/>
        </w:trPr>
        <w:tc>
          <w:tcPr>
            <w:tcW w:w="6516"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Չայրվող գազեր (ներառյալ հեղուկ գազեր)</w:t>
            </w:r>
          </w:p>
        </w:tc>
        <w:tc>
          <w:tcPr>
            <w:tcW w:w="3544" w:type="dxa"/>
            <w:shd w:val="clear" w:color="auto" w:fill="FFFFFF"/>
          </w:tcPr>
          <w:p w:rsidR="00C57F4D" w:rsidRPr="001F3FDB" w:rsidRDefault="00FB5CC7" w:rsidP="005F7E32">
            <w:pPr>
              <w:spacing w:after="0" w:line="276" w:lineRule="auto"/>
              <w:ind w:right="387"/>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դեղին</w:t>
            </w:r>
          </w:p>
        </w:tc>
      </w:tr>
      <w:tr w:rsidR="00C57F4D" w:rsidRPr="001F3FDB" w:rsidTr="00733B5F">
        <w:trPr>
          <w:jc w:val="center"/>
        </w:trPr>
        <w:tc>
          <w:tcPr>
            <w:tcW w:w="6516"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Թթուներ</w:t>
            </w:r>
          </w:p>
        </w:tc>
        <w:tc>
          <w:tcPr>
            <w:tcW w:w="3544" w:type="dxa"/>
            <w:shd w:val="clear" w:color="auto" w:fill="FFFFFF"/>
          </w:tcPr>
          <w:p w:rsidR="00C57F4D" w:rsidRPr="001F3FDB" w:rsidRDefault="00FB5CC7" w:rsidP="005F7E32">
            <w:pPr>
              <w:spacing w:after="0" w:line="276" w:lineRule="auto"/>
              <w:ind w:right="387"/>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նարնջագույն</w:t>
            </w:r>
          </w:p>
        </w:tc>
      </w:tr>
      <w:tr w:rsidR="00C57F4D" w:rsidRPr="001F3FDB" w:rsidTr="00733B5F">
        <w:trPr>
          <w:jc w:val="center"/>
        </w:trPr>
        <w:tc>
          <w:tcPr>
            <w:tcW w:w="6516"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Ալկալիներ</w:t>
            </w:r>
          </w:p>
        </w:tc>
        <w:tc>
          <w:tcPr>
            <w:tcW w:w="3544" w:type="dxa"/>
            <w:shd w:val="clear" w:color="auto" w:fill="FFFFFF"/>
          </w:tcPr>
          <w:p w:rsidR="00C57F4D" w:rsidRPr="001F3FDB" w:rsidRDefault="00FB5CC7" w:rsidP="005F7E32">
            <w:pPr>
              <w:spacing w:after="0" w:line="276" w:lineRule="auto"/>
              <w:ind w:right="387"/>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մանուշակագույն</w:t>
            </w:r>
          </w:p>
        </w:tc>
      </w:tr>
      <w:tr w:rsidR="00C57F4D" w:rsidRPr="001F3FDB" w:rsidTr="00733B5F">
        <w:trPr>
          <w:jc w:val="center"/>
        </w:trPr>
        <w:tc>
          <w:tcPr>
            <w:tcW w:w="6516"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Այրվող հեղուկներ</w:t>
            </w:r>
          </w:p>
        </w:tc>
        <w:tc>
          <w:tcPr>
            <w:tcW w:w="3544" w:type="dxa"/>
            <w:shd w:val="clear" w:color="auto" w:fill="FFFFFF"/>
          </w:tcPr>
          <w:p w:rsidR="00C57F4D" w:rsidRPr="001F3FDB" w:rsidRDefault="00FB5CC7" w:rsidP="005F7E32">
            <w:pPr>
              <w:spacing w:after="0" w:line="276" w:lineRule="auto"/>
              <w:ind w:right="387"/>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շագանակագույն</w:t>
            </w:r>
          </w:p>
        </w:tc>
      </w:tr>
      <w:tr w:rsidR="00C57F4D" w:rsidRPr="001F3FDB" w:rsidTr="00733B5F">
        <w:trPr>
          <w:jc w:val="center"/>
        </w:trPr>
        <w:tc>
          <w:tcPr>
            <w:tcW w:w="6516"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Չայրվող հեղուկներ</w:t>
            </w:r>
          </w:p>
        </w:tc>
        <w:tc>
          <w:tcPr>
            <w:tcW w:w="3544" w:type="dxa"/>
            <w:shd w:val="clear" w:color="auto" w:fill="FFFFFF"/>
          </w:tcPr>
          <w:p w:rsidR="00C57F4D" w:rsidRPr="001F3FDB" w:rsidRDefault="00FB5CC7" w:rsidP="005F7E32">
            <w:pPr>
              <w:spacing w:after="0" w:line="276" w:lineRule="auto"/>
              <w:ind w:right="387"/>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շագանակագույն</w:t>
            </w:r>
          </w:p>
        </w:tc>
      </w:tr>
      <w:tr w:rsidR="00C57F4D" w:rsidRPr="001F3FDB" w:rsidTr="00733B5F">
        <w:trPr>
          <w:jc w:val="center"/>
        </w:trPr>
        <w:tc>
          <w:tcPr>
            <w:tcW w:w="6516"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Այլ նյութեր</w:t>
            </w:r>
          </w:p>
        </w:tc>
        <w:tc>
          <w:tcPr>
            <w:tcW w:w="3544" w:type="dxa"/>
            <w:shd w:val="clear" w:color="auto" w:fill="FFFFFF"/>
          </w:tcPr>
          <w:p w:rsidR="00C57F4D" w:rsidRPr="001F3FDB" w:rsidRDefault="00FB5CC7" w:rsidP="005F7E32">
            <w:pPr>
              <w:spacing w:after="0" w:line="276" w:lineRule="auto"/>
              <w:ind w:right="387"/>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մոխրագույն</w:t>
            </w:r>
          </w:p>
        </w:tc>
      </w:tr>
    </w:tbl>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747</w:t>
      </w:r>
      <w:r w:rsidR="00FB5CC7" w:rsidRPr="001F3FDB">
        <w:rPr>
          <w:rFonts w:ascii="GHEA Grapalat" w:eastAsia="GHEA Grapalat" w:hAnsi="GHEA Grapalat" w:cs="GHEA Grapalat"/>
          <w:color w:val="000000"/>
          <w:sz w:val="24"/>
          <w:szCs w:val="24"/>
        </w:rPr>
        <w:t>. Տեղափոխվող նյութերի վտանգավոր հատկությունների ազդանշման համար ճանաչող գունապատման հետ համատեղ պետք է նաև նախազգուշացնող գունավոր օղակները:</w:t>
      </w: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748</w:t>
      </w:r>
      <w:r w:rsidR="00FB5CC7" w:rsidRPr="001F3FDB">
        <w:rPr>
          <w:rFonts w:ascii="GHEA Grapalat" w:eastAsia="GHEA Grapalat" w:hAnsi="GHEA Grapalat" w:cs="GHEA Grapalat"/>
          <w:color w:val="000000"/>
          <w:sz w:val="24"/>
          <w:szCs w:val="24"/>
        </w:rPr>
        <w:t xml:space="preserve">. Մարդկանց առողջության և կյանքի համար առավել վտանգավոր նյութերով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ը նշմարելու համար, ինչպես նաև վտանգավորության տեսակը ճշգրտելու պարագայում, նախազգուշացնող գունավոր օղակների հետ համատեղ կիրառվում են անվտանգության նշաններ` համաձայն ԳՕՍՏ 12.4.026-2015:</w:t>
      </w: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749</w:t>
      </w:r>
      <w:r w:rsidR="00FB5CC7" w:rsidRPr="001F3FDB">
        <w:rPr>
          <w:rFonts w:ascii="GHEA Grapalat" w:eastAsia="GHEA Grapalat" w:hAnsi="GHEA Grapalat" w:cs="GHEA Grapalat"/>
          <w:color w:val="000000"/>
          <w:sz w:val="24"/>
          <w:szCs w:val="24"/>
        </w:rPr>
        <w:t>. Այն դեպքում, երբ խողովակաշարով տեղափոխվող նյութերի ազդեցության տակ հնարավոր է գունապատման/ներկման գույների փոփոխություն, խողովակաշարը լրացուցիչ կամ ճանաչող գունապատման փոխարեն պետք է նշմարվի վահանակներով` համաձայն ԳՕՍՏ 12.4.026-2015: Թվային նշումների դեպքում առաջին թիվը ցույց է տալիս նյութի խումբը, իսկ երկրորդը` ենթախումբը:</w:t>
      </w: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750</w:t>
      </w:r>
      <w:r w:rsidR="00FB5CC7" w:rsidRPr="001F3FDB">
        <w:rPr>
          <w:rFonts w:ascii="GHEA Grapalat" w:eastAsia="GHEA Grapalat" w:hAnsi="GHEA Grapalat" w:cs="GHEA Grapalat"/>
          <w:color w:val="000000"/>
          <w:sz w:val="24"/>
          <w:szCs w:val="24"/>
        </w:rPr>
        <w:t xml:space="preserve">. Գազատարում գազի հոսքի ուղղությունը նշում են վահանակների </w:t>
      </w:r>
      <w:r w:rsidR="00733B5F" w:rsidRPr="001F3FDB">
        <w:rPr>
          <w:rFonts w:ascii="GHEA Grapalat" w:eastAsia="GHEA Grapalat" w:hAnsi="GHEA Grapalat" w:cs="GHEA Grapalat"/>
          <w:color w:val="000000"/>
          <w:sz w:val="24"/>
          <w:szCs w:val="24"/>
        </w:rPr>
        <w:t xml:space="preserve">վրա </w:t>
      </w:r>
      <w:r w:rsidR="00FB5CC7" w:rsidRPr="001F3FDB">
        <w:rPr>
          <w:rFonts w:ascii="GHEA Grapalat" w:eastAsia="GHEA Grapalat" w:hAnsi="GHEA Grapalat" w:cs="GHEA Grapalat"/>
          <w:color w:val="000000"/>
          <w:sz w:val="24"/>
          <w:szCs w:val="24"/>
        </w:rPr>
        <w:t xml:space="preserve">սուր </w:t>
      </w:r>
      <w:r w:rsidR="00733B5F" w:rsidRPr="001F3FDB">
        <w:rPr>
          <w:rFonts w:ascii="GHEA Grapalat" w:eastAsia="GHEA Grapalat" w:hAnsi="GHEA Grapalat" w:cs="GHEA Grapalat"/>
          <w:color w:val="000000"/>
          <w:sz w:val="24"/>
          <w:szCs w:val="24"/>
        </w:rPr>
        <w:t xml:space="preserve">սլաքանման </w:t>
      </w:r>
      <w:r w:rsidR="00FB5CC7" w:rsidRPr="001F3FDB">
        <w:rPr>
          <w:rFonts w:ascii="GHEA Grapalat" w:eastAsia="GHEA Grapalat" w:hAnsi="GHEA Grapalat" w:cs="GHEA Grapalat"/>
          <w:color w:val="000000"/>
          <w:sz w:val="24"/>
          <w:szCs w:val="24"/>
        </w:rPr>
        <w:t>ծայրով կամ անմիջապես գազատարի վրա նշված սլաքներով:</w:t>
      </w: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751</w:t>
      </w:r>
      <w:r w:rsidR="00FB5CC7" w:rsidRPr="001F3FDB">
        <w:rPr>
          <w:rFonts w:ascii="GHEA Grapalat" w:eastAsia="GHEA Grapalat" w:hAnsi="GHEA Grapalat" w:cs="GHEA Grapalat"/>
          <w:color w:val="000000"/>
          <w:sz w:val="24"/>
          <w:szCs w:val="24"/>
        </w:rPr>
        <w:t>. Գազատարին զուգահեռ այլ գազերի և թթուների տեղափոխման պարագայում, ճանաչման գունապատման շերտի վրա դեղին գույնի նախազգուշացնող օղակների (աղյուսակ N 3) նշման դեպքում դրանք պետք է ունենան առնվազն 10 մմ լայնությամբ սև գույնի եզրաշերտ:</w:t>
      </w: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752</w:t>
      </w:r>
      <w:r w:rsidR="00FB5CC7" w:rsidRPr="001F3FDB">
        <w:rPr>
          <w:rFonts w:ascii="GHEA Grapalat" w:eastAsia="GHEA Grapalat" w:hAnsi="GHEA Grapalat" w:cs="GHEA Grapalat"/>
          <w:color w:val="000000"/>
          <w:sz w:val="24"/>
          <w:szCs w:val="24"/>
        </w:rPr>
        <w:t>. Գազատարին զուգահեռ ջրի տեղափոխման պարագայում, ճանաչման գունապատման շերտի վրա կանաչ գույնի նախազգուշացնող օղակների (աղյուսակ N 4) սպիտակ եզրաշերտերը պետք է ունենան առնվազն 10 մմ լայնություն:</w:t>
      </w:r>
    </w:p>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hd w:val="clear" w:color="auto" w:fill="FFFFFF"/>
        <w:spacing w:after="0" w:line="276" w:lineRule="auto"/>
        <w:ind w:firstLine="284"/>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Գազեր և թթուներ տեղափոխող խողովակների վրա օղակների նախազգուշացնող գույները</w:t>
      </w:r>
    </w:p>
    <w:p w:rsidR="00C57F4D" w:rsidRPr="001F3FDB" w:rsidRDefault="00FB5CC7" w:rsidP="005F7E32">
      <w:pPr>
        <w:shd w:val="clear" w:color="auto" w:fill="FFFFFF"/>
        <w:spacing w:after="0" w:line="276" w:lineRule="auto"/>
        <w:ind w:firstLine="284"/>
        <w:jc w:val="right"/>
        <w:rPr>
          <w:rFonts w:ascii="GHEA Grapalat" w:eastAsia="GHEA Grapalat" w:hAnsi="GHEA Grapalat" w:cs="GHEA Grapalat"/>
          <w:i/>
          <w:color w:val="000000"/>
          <w:sz w:val="24"/>
          <w:szCs w:val="24"/>
        </w:rPr>
      </w:pPr>
      <w:r w:rsidRPr="001F3FDB">
        <w:rPr>
          <w:rFonts w:ascii="GHEA Grapalat" w:eastAsia="GHEA Grapalat" w:hAnsi="GHEA Grapalat" w:cs="GHEA Grapalat"/>
          <w:b/>
          <w:i/>
          <w:color w:val="000000"/>
          <w:sz w:val="24"/>
          <w:szCs w:val="24"/>
        </w:rPr>
        <w:t>Աղյուսակ N 3</w:t>
      </w:r>
    </w:p>
    <w:tbl>
      <w:tblPr>
        <w:tblStyle w:val="a9"/>
        <w:tblW w:w="97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2667"/>
      </w:tblGrid>
      <w:tr w:rsidR="00C57F4D" w:rsidRPr="001F3FDB" w:rsidTr="00733B5F">
        <w:trPr>
          <w:jc w:val="center"/>
        </w:trPr>
        <w:tc>
          <w:tcPr>
            <w:tcW w:w="7083"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Փոխադրվող /տեղափոխվող նյութերի հատկանիշները</w:t>
            </w:r>
          </w:p>
        </w:tc>
        <w:tc>
          <w:tcPr>
            <w:tcW w:w="2667" w:type="dxa"/>
            <w:shd w:val="clear" w:color="auto" w:fill="FFFFFF"/>
          </w:tcPr>
          <w:p w:rsidR="00C57F4D" w:rsidRPr="001F3FDB" w:rsidRDefault="00FB5CC7" w:rsidP="005F7E32">
            <w:pPr>
              <w:spacing w:after="0"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Նախազգուշացնող գույնը</w:t>
            </w:r>
          </w:p>
        </w:tc>
      </w:tr>
      <w:tr w:rsidR="00C57F4D" w:rsidRPr="001F3FDB" w:rsidTr="00733B5F">
        <w:trPr>
          <w:jc w:val="center"/>
        </w:trPr>
        <w:tc>
          <w:tcPr>
            <w:tcW w:w="7083" w:type="dxa"/>
            <w:shd w:val="clear" w:color="auto" w:fill="FFFFFF"/>
          </w:tcPr>
          <w:p w:rsidR="00C57F4D" w:rsidRPr="001F3FDB" w:rsidRDefault="00FB5CC7" w:rsidP="005F7E32">
            <w:pPr>
              <w:spacing w:after="0" w:line="276" w:lineRule="auto"/>
              <w:ind w:right="419"/>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Դյուրաբոցավառություն, հրդեհավտանգավորություն և պայթյունավտանգավորություն</w:t>
            </w:r>
          </w:p>
        </w:tc>
        <w:tc>
          <w:tcPr>
            <w:tcW w:w="2667"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կարմիր</w:t>
            </w:r>
          </w:p>
        </w:tc>
      </w:tr>
      <w:tr w:rsidR="00C57F4D" w:rsidRPr="001F3FDB" w:rsidTr="00733B5F">
        <w:trPr>
          <w:jc w:val="center"/>
        </w:trPr>
        <w:tc>
          <w:tcPr>
            <w:tcW w:w="7083" w:type="dxa"/>
            <w:shd w:val="clear" w:color="auto" w:fill="FFFFFF"/>
          </w:tcPr>
          <w:p w:rsidR="00C57F4D" w:rsidRPr="001F3FDB" w:rsidRDefault="00FB5CC7" w:rsidP="005F7E32">
            <w:pPr>
              <w:spacing w:after="0" w:line="276" w:lineRule="auto"/>
              <w:ind w:right="136"/>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Վտանգավորություն կամ վնասակարություն (թունավոր, խեղդող, քիմիական կամ ջերմային այրվածքներ, ճառագայթակտիվություն, բարձր ճնշում կամ բացարձակ վակուում և այլն)</w:t>
            </w:r>
          </w:p>
        </w:tc>
        <w:tc>
          <w:tcPr>
            <w:tcW w:w="2667" w:type="dxa"/>
            <w:shd w:val="clear" w:color="auto" w:fill="FFFFFF"/>
            <w:vAlign w:val="center"/>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դեղին</w:t>
            </w:r>
          </w:p>
        </w:tc>
      </w:tr>
      <w:tr w:rsidR="00C57F4D" w:rsidRPr="001F3FDB" w:rsidTr="00733B5F">
        <w:trPr>
          <w:jc w:val="center"/>
        </w:trPr>
        <w:tc>
          <w:tcPr>
            <w:tcW w:w="7083"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Անվտանգություն կամ չեզոքություն</w:t>
            </w:r>
          </w:p>
        </w:tc>
        <w:tc>
          <w:tcPr>
            <w:tcW w:w="2667"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կանաչ</w:t>
            </w:r>
          </w:p>
        </w:tc>
      </w:tr>
    </w:tbl>
    <w:p w:rsidR="00C57F4D" w:rsidRPr="001F3FDB" w:rsidRDefault="00C57F4D" w:rsidP="005F7E32">
      <w:pPr>
        <w:shd w:val="clear" w:color="auto" w:fill="FFFFFF"/>
        <w:spacing w:after="0" w:line="276" w:lineRule="auto"/>
        <w:ind w:firstLine="284"/>
        <w:jc w:val="right"/>
        <w:rPr>
          <w:rFonts w:ascii="GHEA Grapalat" w:eastAsia="GHEA Grapalat" w:hAnsi="GHEA Grapalat" w:cs="GHEA Grapalat"/>
          <w:color w:val="000000"/>
          <w:sz w:val="24"/>
          <w:szCs w:val="24"/>
        </w:rPr>
      </w:pPr>
    </w:p>
    <w:p w:rsidR="00C57F4D" w:rsidRPr="001F3FDB" w:rsidRDefault="00FB5CC7" w:rsidP="005F7E32">
      <w:pPr>
        <w:shd w:val="clear" w:color="auto" w:fill="FFFFFF"/>
        <w:spacing w:after="0"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b/>
          <w:color w:val="000000"/>
          <w:sz w:val="24"/>
          <w:szCs w:val="24"/>
        </w:rPr>
        <w:t>Ջուր և գոլորշի տեղափոխող խողովակների վրա պատկերվող</w:t>
      </w:r>
      <w:r w:rsidRPr="001F3FDB">
        <w:rPr>
          <w:b/>
          <w:color w:val="000000"/>
          <w:sz w:val="24"/>
          <w:szCs w:val="24"/>
        </w:rPr>
        <w:t> </w:t>
      </w:r>
      <w:r w:rsidRPr="001F3FDB">
        <w:rPr>
          <w:rFonts w:ascii="GHEA Grapalat" w:eastAsia="GHEA Grapalat" w:hAnsi="GHEA Grapalat" w:cs="GHEA Grapalat"/>
          <w:b/>
          <w:color w:val="000000"/>
          <w:sz w:val="24"/>
          <w:szCs w:val="24"/>
        </w:rPr>
        <w:t>նախազգուշացնող գունավոր օղակների քանակը</w:t>
      </w:r>
    </w:p>
    <w:p w:rsidR="00C57F4D" w:rsidRPr="001F3FDB" w:rsidRDefault="00FB5CC7" w:rsidP="005F7E32">
      <w:pPr>
        <w:shd w:val="clear" w:color="auto" w:fill="FFFFFF"/>
        <w:spacing w:after="0" w:line="276" w:lineRule="auto"/>
        <w:ind w:firstLine="284"/>
        <w:jc w:val="right"/>
        <w:rPr>
          <w:rFonts w:ascii="GHEA Grapalat" w:eastAsia="GHEA Grapalat" w:hAnsi="GHEA Grapalat" w:cs="GHEA Grapalat"/>
          <w:i/>
          <w:color w:val="000000"/>
          <w:sz w:val="24"/>
          <w:szCs w:val="24"/>
        </w:rPr>
      </w:pPr>
      <w:r w:rsidRPr="001F3FDB">
        <w:rPr>
          <w:rFonts w:ascii="GHEA Grapalat" w:eastAsia="GHEA Grapalat" w:hAnsi="GHEA Grapalat" w:cs="GHEA Grapalat"/>
          <w:b/>
          <w:i/>
          <w:color w:val="000000"/>
          <w:sz w:val="24"/>
          <w:szCs w:val="24"/>
        </w:rPr>
        <w:lastRenderedPageBreak/>
        <w:t>Աղյուսակ N 4</w:t>
      </w:r>
    </w:p>
    <w:tbl>
      <w:tblPr>
        <w:tblStyle w:val="a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605"/>
        <w:gridCol w:w="2498"/>
        <w:gridCol w:w="1418"/>
      </w:tblGrid>
      <w:tr w:rsidR="00C57F4D" w:rsidRPr="001F3FDB" w:rsidTr="00733B5F">
        <w:tc>
          <w:tcPr>
            <w:tcW w:w="3539"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Փոխադրվող /տեղափոխվող</w:t>
            </w:r>
            <w:r w:rsidRPr="001F3FDB">
              <w:rPr>
                <w:rFonts w:ascii="GHEA Grapalat" w:eastAsia="GHEA Grapalat" w:hAnsi="GHEA Grapalat" w:cs="GHEA Grapalat"/>
                <w:b/>
                <w:color w:val="000000"/>
                <w:sz w:val="24"/>
                <w:szCs w:val="24"/>
              </w:rPr>
              <w:br/>
              <w:t>նյութերը</w:t>
            </w:r>
          </w:p>
        </w:tc>
        <w:tc>
          <w:tcPr>
            <w:tcW w:w="2605" w:type="dxa"/>
            <w:shd w:val="clear" w:color="auto" w:fill="FFFFFF"/>
          </w:tcPr>
          <w:p w:rsidR="007455D5" w:rsidRPr="001F3FDB" w:rsidRDefault="00FB5CC7" w:rsidP="007455D5">
            <w:pPr>
              <w:spacing w:after="0" w:line="276" w:lineRule="auto"/>
              <w:ind w:firstLine="284"/>
              <w:jc w:val="center"/>
              <w:rPr>
                <w:rFonts w:ascii="GHEA Grapalat" w:eastAsia="GHEA Grapalat" w:hAnsi="GHEA Grapalat" w:cs="GHEA Grapalat"/>
                <w:b/>
                <w:color w:val="000000"/>
                <w:sz w:val="24"/>
                <w:szCs w:val="24"/>
                <w:lang w:val="en-US"/>
              </w:rPr>
            </w:pPr>
            <w:r w:rsidRPr="001F3FDB">
              <w:rPr>
                <w:rFonts w:ascii="GHEA Grapalat" w:eastAsia="GHEA Grapalat" w:hAnsi="GHEA Grapalat" w:cs="GHEA Grapalat"/>
                <w:b/>
                <w:color w:val="000000"/>
                <w:sz w:val="24"/>
                <w:szCs w:val="24"/>
              </w:rPr>
              <w:t>Ճնշումը,</w:t>
            </w:r>
            <w:r w:rsidR="007455D5" w:rsidRPr="001F3FDB">
              <w:rPr>
                <w:rFonts w:ascii="GHEA Grapalat" w:eastAsia="GHEA Grapalat" w:hAnsi="GHEA Grapalat" w:cs="GHEA Grapalat"/>
                <w:b/>
                <w:color w:val="000000"/>
                <w:sz w:val="24"/>
                <w:szCs w:val="24"/>
                <w:lang w:val="en-US"/>
              </w:rPr>
              <w:t xml:space="preserve"> </w:t>
            </w:r>
          </w:p>
          <w:p w:rsidR="00C57F4D" w:rsidRPr="001F3FDB" w:rsidRDefault="00FB5CC7" w:rsidP="007455D5">
            <w:pPr>
              <w:spacing w:after="0" w:line="276" w:lineRule="auto"/>
              <w:ind w:firstLine="284"/>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ՄՊա</w:t>
            </w:r>
          </w:p>
        </w:tc>
        <w:tc>
          <w:tcPr>
            <w:tcW w:w="2498" w:type="dxa"/>
            <w:shd w:val="clear" w:color="auto" w:fill="FFFFFF"/>
          </w:tcPr>
          <w:p w:rsidR="007455D5" w:rsidRPr="001F3FDB" w:rsidRDefault="00FB5CC7" w:rsidP="007455D5">
            <w:pPr>
              <w:spacing w:after="0" w:line="276" w:lineRule="auto"/>
              <w:ind w:hanging="15"/>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Ջերմաստիճանը,</w:t>
            </w:r>
          </w:p>
          <w:p w:rsidR="00C57F4D" w:rsidRPr="001F3FDB" w:rsidRDefault="00FB5CC7" w:rsidP="007455D5">
            <w:pPr>
              <w:spacing w:after="0" w:line="276" w:lineRule="auto"/>
              <w:ind w:hanging="15"/>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vertAlign w:val="superscript"/>
              </w:rPr>
              <w:t>0</w:t>
            </w:r>
            <w:r w:rsidRPr="001F3FDB">
              <w:rPr>
                <w:rFonts w:ascii="GHEA Grapalat" w:eastAsia="GHEA Grapalat" w:hAnsi="GHEA Grapalat" w:cs="GHEA Grapalat"/>
                <w:b/>
                <w:color w:val="000000"/>
                <w:sz w:val="24"/>
                <w:szCs w:val="24"/>
              </w:rPr>
              <w:t>C</w:t>
            </w:r>
          </w:p>
        </w:tc>
        <w:tc>
          <w:tcPr>
            <w:tcW w:w="1418" w:type="dxa"/>
            <w:shd w:val="clear" w:color="auto" w:fill="FFFFFF"/>
          </w:tcPr>
          <w:p w:rsidR="007455D5" w:rsidRPr="001F3FDB" w:rsidRDefault="00FB5CC7" w:rsidP="007455D5">
            <w:pPr>
              <w:spacing w:after="0" w:line="276" w:lineRule="auto"/>
              <w:ind w:firstLine="16"/>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Օղակների</w:t>
            </w:r>
            <w:r w:rsidRPr="001F3FDB">
              <w:rPr>
                <w:rFonts w:ascii="GHEA Grapalat" w:eastAsia="GHEA Grapalat" w:hAnsi="GHEA Grapalat" w:cs="GHEA Grapalat"/>
                <w:b/>
                <w:color w:val="000000"/>
                <w:sz w:val="24"/>
                <w:szCs w:val="24"/>
              </w:rPr>
              <w:br/>
              <w:t>քանակը,</w:t>
            </w:r>
          </w:p>
          <w:p w:rsidR="00C57F4D" w:rsidRPr="001F3FDB" w:rsidRDefault="00FB5CC7" w:rsidP="007455D5">
            <w:pPr>
              <w:spacing w:after="0" w:line="276" w:lineRule="auto"/>
              <w:ind w:firstLine="16"/>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հատ</w:t>
            </w:r>
          </w:p>
        </w:tc>
      </w:tr>
      <w:tr w:rsidR="00C57F4D" w:rsidRPr="001F3FDB" w:rsidTr="00733B5F">
        <w:tc>
          <w:tcPr>
            <w:tcW w:w="3539" w:type="dxa"/>
            <w:shd w:val="clear" w:color="auto" w:fill="FFFFFF"/>
          </w:tcPr>
          <w:p w:rsidR="00C57F4D" w:rsidRPr="001F3FDB" w:rsidRDefault="00FB5CC7" w:rsidP="005F7E32">
            <w:pPr>
              <w:spacing w:after="0"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Տաք ջուր, հագեցած գոլորշի</w:t>
            </w:r>
          </w:p>
        </w:tc>
        <w:tc>
          <w:tcPr>
            <w:tcW w:w="2605" w:type="dxa"/>
            <w:shd w:val="clear" w:color="auto" w:fill="FFFFFF"/>
          </w:tcPr>
          <w:p w:rsidR="00C57F4D" w:rsidRPr="001F3FDB" w:rsidRDefault="00FB5CC7" w:rsidP="005F7E32">
            <w:pPr>
              <w:spacing w:after="0" w:line="276" w:lineRule="auto"/>
              <w:ind w:right="167" w:firstLine="15"/>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0.1-ից մինչև 8</w:t>
            </w:r>
            <w:r w:rsidRPr="001F3FDB">
              <w:rPr>
                <w:rFonts w:ascii="GHEA Grapalat" w:eastAsia="GHEA Grapalat" w:hAnsi="GHEA Grapalat" w:cs="GHEA Grapalat"/>
                <w:color w:val="000000"/>
                <w:sz w:val="24"/>
                <w:szCs w:val="24"/>
              </w:rPr>
              <w:br/>
              <w:t>8.0-ից մինչև 18.4</w:t>
            </w:r>
            <w:r w:rsidRPr="001F3FDB">
              <w:rPr>
                <w:rFonts w:ascii="GHEA Grapalat" w:eastAsia="GHEA Grapalat" w:hAnsi="GHEA Grapalat" w:cs="GHEA Grapalat"/>
                <w:color w:val="000000"/>
                <w:sz w:val="24"/>
                <w:szCs w:val="24"/>
              </w:rPr>
              <w:br/>
              <w:t>18.4-ից բարձր</w:t>
            </w:r>
          </w:p>
        </w:tc>
        <w:tc>
          <w:tcPr>
            <w:tcW w:w="2498"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120-ից բարձր</w:t>
            </w:r>
          </w:p>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120-ից բարձր</w:t>
            </w:r>
          </w:p>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120-ից բարձր</w:t>
            </w:r>
          </w:p>
        </w:tc>
        <w:tc>
          <w:tcPr>
            <w:tcW w:w="1418"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w:t>
            </w:r>
          </w:p>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w:t>
            </w:r>
          </w:p>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w:t>
            </w:r>
          </w:p>
        </w:tc>
      </w:tr>
      <w:tr w:rsidR="00C57F4D" w:rsidRPr="001F3FDB" w:rsidTr="00733B5F">
        <w:tc>
          <w:tcPr>
            <w:tcW w:w="3539" w:type="dxa"/>
            <w:shd w:val="clear" w:color="auto" w:fill="FFFFFF"/>
          </w:tcPr>
          <w:p w:rsidR="00C57F4D" w:rsidRPr="001F3FDB" w:rsidRDefault="00FB5CC7" w:rsidP="005F7E32">
            <w:pPr>
              <w:spacing w:after="0"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Գերտաք գոլորշի</w:t>
            </w:r>
          </w:p>
        </w:tc>
        <w:tc>
          <w:tcPr>
            <w:tcW w:w="2605" w:type="dxa"/>
            <w:shd w:val="clear" w:color="auto" w:fill="FFFFFF"/>
          </w:tcPr>
          <w:p w:rsidR="00C57F4D" w:rsidRPr="001F3FDB" w:rsidRDefault="00FB5CC7" w:rsidP="005F7E32">
            <w:pPr>
              <w:spacing w:after="0" w:line="276" w:lineRule="auto"/>
              <w:ind w:right="167"/>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1-ից մինչև 22</w:t>
            </w:r>
            <w:r w:rsidRPr="001F3FDB">
              <w:rPr>
                <w:rFonts w:ascii="GHEA Grapalat" w:eastAsia="GHEA Grapalat" w:hAnsi="GHEA Grapalat" w:cs="GHEA Grapalat"/>
                <w:color w:val="000000"/>
                <w:sz w:val="24"/>
                <w:szCs w:val="24"/>
              </w:rPr>
              <w:br/>
              <w:t>39-ից բարձր</w:t>
            </w:r>
            <w:r w:rsidRPr="001F3FDB">
              <w:rPr>
                <w:rFonts w:ascii="GHEA Grapalat" w:eastAsia="GHEA Grapalat" w:hAnsi="GHEA Grapalat" w:cs="GHEA Grapalat"/>
                <w:color w:val="000000"/>
                <w:sz w:val="24"/>
                <w:szCs w:val="24"/>
              </w:rPr>
              <w:br/>
              <w:t>յուրաքանչյուր</w:t>
            </w:r>
          </w:p>
        </w:tc>
        <w:tc>
          <w:tcPr>
            <w:tcW w:w="2498"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120-ից մինչև 350</w:t>
            </w:r>
            <w:r w:rsidRPr="001F3FDB">
              <w:rPr>
                <w:rFonts w:ascii="GHEA Grapalat" w:eastAsia="GHEA Grapalat" w:hAnsi="GHEA Grapalat" w:cs="GHEA Grapalat"/>
                <w:color w:val="000000"/>
                <w:sz w:val="24"/>
                <w:szCs w:val="24"/>
              </w:rPr>
              <w:br/>
              <w:t>350-ից մինչև 450</w:t>
            </w:r>
            <w:r w:rsidRPr="001F3FDB">
              <w:rPr>
                <w:rFonts w:ascii="GHEA Grapalat" w:eastAsia="GHEA Grapalat" w:hAnsi="GHEA Grapalat" w:cs="GHEA Grapalat"/>
                <w:color w:val="000000"/>
                <w:sz w:val="24"/>
                <w:szCs w:val="24"/>
              </w:rPr>
              <w:br/>
              <w:t>450-ից մինչև 660</w:t>
            </w:r>
          </w:p>
        </w:tc>
        <w:tc>
          <w:tcPr>
            <w:tcW w:w="1418"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w:t>
            </w:r>
            <w:r w:rsidRPr="001F3FDB">
              <w:rPr>
                <w:rFonts w:ascii="GHEA Grapalat" w:eastAsia="GHEA Grapalat" w:hAnsi="GHEA Grapalat" w:cs="GHEA Grapalat"/>
                <w:color w:val="000000"/>
                <w:sz w:val="24"/>
                <w:szCs w:val="24"/>
              </w:rPr>
              <w:br/>
              <w:t>2</w:t>
            </w:r>
            <w:r w:rsidRPr="001F3FDB">
              <w:rPr>
                <w:rFonts w:ascii="GHEA Grapalat" w:eastAsia="GHEA Grapalat" w:hAnsi="GHEA Grapalat" w:cs="GHEA Grapalat"/>
                <w:color w:val="000000"/>
                <w:sz w:val="24"/>
                <w:szCs w:val="24"/>
              </w:rPr>
              <w:br/>
              <w:t>3</w:t>
            </w:r>
          </w:p>
        </w:tc>
      </w:tr>
      <w:tr w:rsidR="00C57F4D" w:rsidRPr="001F3FDB" w:rsidTr="00733B5F">
        <w:trPr>
          <w:trHeight w:val="1266"/>
        </w:trPr>
        <w:tc>
          <w:tcPr>
            <w:tcW w:w="3539" w:type="dxa"/>
            <w:shd w:val="clear" w:color="auto" w:fill="FFFFFF"/>
          </w:tcPr>
          <w:p w:rsidR="00C57F4D" w:rsidRPr="001F3FDB" w:rsidRDefault="00FB5CC7" w:rsidP="005F7E32">
            <w:pPr>
              <w:spacing w:after="0" w:line="276" w:lineRule="auto"/>
              <w:ind w:right="78"/>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Այրվող (այդ թվում` հեղուկ)</w:t>
            </w:r>
            <w:r w:rsidRPr="001F3FDB">
              <w:rPr>
                <w:rFonts w:ascii="GHEA Grapalat" w:eastAsia="GHEA Grapalat" w:hAnsi="GHEA Grapalat" w:cs="GHEA Grapalat"/>
                <w:color w:val="000000"/>
                <w:sz w:val="24"/>
                <w:szCs w:val="24"/>
              </w:rPr>
              <w:br/>
              <w:t>և ակտիվ գազեր, դյուրաբոցավառվող և այրվող հեղուկներ</w:t>
            </w:r>
          </w:p>
        </w:tc>
        <w:tc>
          <w:tcPr>
            <w:tcW w:w="2605"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մինչև 2.5</w:t>
            </w:r>
          </w:p>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2.5-ից մինչև 6.4</w:t>
            </w:r>
          </w:p>
          <w:p w:rsidR="00C57F4D" w:rsidRPr="001F3FDB" w:rsidRDefault="00FB5CC7" w:rsidP="005F7E32">
            <w:pPr>
              <w:spacing w:after="0" w:line="276" w:lineRule="auto"/>
              <w:ind w:right="416"/>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յուրաքանչյուր</w:t>
            </w:r>
          </w:p>
        </w:tc>
        <w:tc>
          <w:tcPr>
            <w:tcW w:w="2498"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70-ից մինչև 250</w:t>
            </w:r>
            <w:r w:rsidRPr="001F3FDB">
              <w:rPr>
                <w:rFonts w:ascii="GHEA Grapalat" w:eastAsia="GHEA Grapalat" w:hAnsi="GHEA Grapalat" w:cs="GHEA Grapalat"/>
                <w:color w:val="000000"/>
                <w:sz w:val="24"/>
                <w:szCs w:val="24"/>
              </w:rPr>
              <w:br/>
              <w:t>250-ից մինչև 350</w:t>
            </w:r>
            <w:r w:rsidRPr="001F3FDB">
              <w:rPr>
                <w:rFonts w:ascii="GHEA Grapalat" w:eastAsia="GHEA Grapalat" w:hAnsi="GHEA Grapalat" w:cs="GHEA Grapalat"/>
                <w:color w:val="000000"/>
                <w:sz w:val="24"/>
                <w:szCs w:val="24"/>
              </w:rPr>
              <w:br/>
              <w:t>350-ից մինչև 700</w:t>
            </w:r>
          </w:p>
        </w:tc>
        <w:tc>
          <w:tcPr>
            <w:tcW w:w="1418"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w:t>
            </w:r>
          </w:p>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w:t>
            </w:r>
          </w:p>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w:t>
            </w:r>
          </w:p>
        </w:tc>
      </w:tr>
      <w:tr w:rsidR="00C57F4D" w:rsidRPr="001F3FDB" w:rsidTr="00733B5F">
        <w:tc>
          <w:tcPr>
            <w:tcW w:w="3539" w:type="dxa"/>
            <w:shd w:val="clear" w:color="auto" w:fill="FFFFFF"/>
          </w:tcPr>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Չայրվող հեղուկներ և գոլորշիներ, իներտ գազեր</w:t>
            </w:r>
          </w:p>
        </w:tc>
        <w:tc>
          <w:tcPr>
            <w:tcW w:w="2605" w:type="dxa"/>
            <w:shd w:val="clear" w:color="auto" w:fill="FFFFFF"/>
          </w:tcPr>
          <w:p w:rsidR="00C57F4D" w:rsidRPr="001F3FDB" w:rsidRDefault="00FB5CC7" w:rsidP="005F7E32">
            <w:pPr>
              <w:spacing w:after="0" w:line="276" w:lineRule="auto"/>
              <w:ind w:right="169"/>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6.4 բարձր</w:t>
            </w:r>
            <w:r w:rsidRPr="001F3FDB">
              <w:rPr>
                <w:rFonts w:ascii="GHEA Grapalat" w:eastAsia="GHEA Grapalat" w:hAnsi="GHEA Grapalat" w:cs="GHEA Grapalat"/>
                <w:color w:val="000000"/>
                <w:sz w:val="24"/>
                <w:szCs w:val="24"/>
              </w:rPr>
              <w:br/>
              <w:t>6.4-ից մինչև 10</w:t>
            </w:r>
            <w:r w:rsidRPr="001F3FDB">
              <w:rPr>
                <w:rFonts w:ascii="GHEA Grapalat" w:eastAsia="GHEA Grapalat" w:hAnsi="GHEA Grapalat" w:cs="GHEA Grapalat"/>
                <w:color w:val="000000"/>
                <w:sz w:val="24"/>
                <w:szCs w:val="24"/>
              </w:rPr>
              <w:br/>
              <w:t>յուրաքանչյուր</w:t>
            </w:r>
          </w:p>
        </w:tc>
        <w:tc>
          <w:tcPr>
            <w:tcW w:w="2498" w:type="dxa"/>
            <w:shd w:val="clear" w:color="auto" w:fill="FFFFFF"/>
          </w:tcPr>
          <w:p w:rsidR="00C57F4D" w:rsidRPr="001F3FDB" w:rsidRDefault="00FB5CC7" w:rsidP="005F7E32">
            <w:pPr>
              <w:spacing w:after="0" w:line="276" w:lineRule="auto"/>
              <w:ind w:right="206"/>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70-ից մինչև 350</w:t>
            </w:r>
            <w:r w:rsidRPr="001F3FDB">
              <w:rPr>
                <w:rFonts w:ascii="GHEA Grapalat" w:eastAsia="GHEA Grapalat" w:hAnsi="GHEA Grapalat" w:cs="GHEA Grapalat"/>
                <w:color w:val="000000"/>
                <w:sz w:val="24"/>
                <w:szCs w:val="24"/>
              </w:rPr>
              <w:br/>
              <w:t>350-ից մինչև 450</w:t>
            </w:r>
            <w:r w:rsidRPr="001F3FDB">
              <w:rPr>
                <w:rFonts w:ascii="GHEA Grapalat" w:eastAsia="GHEA Grapalat" w:hAnsi="GHEA Grapalat" w:cs="GHEA Grapalat"/>
                <w:color w:val="000000"/>
                <w:sz w:val="24"/>
                <w:szCs w:val="24"/>
              </w:rPr>
              <w:br/>
              <w:t>450-ից մինչև 700</w:t>
            </w:r>
          </w:p>
        </w:tc>
        <w:tc>
          <w:tcPr>
            <w:tcW w:w="1418"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w:t>
            </w:r>
            <w:r w:rsidRPr="001F3FDB">
              <w:rPr>
                <w:rFonts w:ascii="GHEA Grapalat" w:eastAsia="GHEA Grapalat" w:hAnsi="GHEA Grapalat" w:cs="GHEA Grapalat"/>
                <w:color w:val="000000"/>
                <w:sz w:val="24"/>
                <w:szCs w:val="24"/>
              </w:rPr>
              <w:br/>
              <w:t>2</w:t>
            </w:r>
            <w:r w:rsidRPr="001F3FDB">
              <w:rPr>
                <w:rFonts w:ascii="GHEA Grapalat" w:eastAsia="GHEA Grapalat" w:hAnsi="GHEA Grapalat" w:cs="GHEA Grapalat"/>
                <w:color w:val="000000"/>
                <w:sz w:val="24"/>
                <w:szCs w:val="24"/>
              </w:rPr>
              <w:br/>
              <w:t>3</w:t>
            </w:r>
          </w:p>
        </w:tc>
      </w:tr>
      <w:tr w:rsidR="00C57F4D" w:rsidRPr="001F3FDB" w:rsidTr="00733B5F">
        <w:tc>
          <w:tcPr>
            <w:tcW w:w="3539" w:type="dxa"/>
            <w:shd w:val="clear" w:color="auto" w:fill="FFFFFF"/>
          </w:tcPr>
          <w:p w:rsidR="00C57F4D" w:rsidRPr="001F3FDB" w:rsidRDefault="00FB5CC7" w:rsidP="005F7E32">
            <w:pPr>
              <w:spacing w:after="0" w:line="276" w:lineRule="auto"/>
              <w:ind w:right="78"/>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Թունավոր հատկություններով օժտված նյութեր` բացառությամբ ուժեղ ազդեցություն ունեցող թունավոր նյութերի և ծխացող թթուների</w:t>
            </w:r>
          </w:p>
        </w:tc>
        <w:tc>
          <w:tcPr>
            <w:tcW w:w="2605" w:type="dxa"/>
            <w:shd w:val="clear" w:color="auto" w:fill="FFFFFF"/>
            <w:vAlign w:val="center"/>
          </w:tcPr>
          <w:p w:rsidR="00C57F4D" w:rsidRPr="001F3FDB" w:rsidRDefault="00FB5CC7" w:rsidP="005F7E32">
            <w:pPr>
              <w:spacing w:after="0" w:line="276" w:lineRule="auto"/>
              <w:ind w:right="311"/>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մինչև 1.6</w:t>
            </w:r>
            <w:r w:rsidRPr="001F3FDB">
              <w:rPr>
                <w:rFonts w:ascii="GHEA Grapalat" w:eastAsia="GHEA Grapalat" w:hAnsi="GHEA Grapalat" w:cs="GHEA Grapalat"/>
                <w:color w:val="000000"/>
                <w:sz w:val="24"/>
                <w:szCs w:val="24"/>
              </w:rPr>
              <w:br/>
              <w:t>1.6-ից բարձր</w:t>
            </w:r>
          </w:p>
        </w:tc>
        <w:tc>
          <w:tcPr>
            <w:tcW w:w="2498" w:type="dxa"/>
            <w:shd w:val="clear" w:color="auto" w:fill="FFFFFF"/>
            <w:vAlign w:val="center"/>
          </w:tcPr>
          <w:p w:rsidR="00C57F4D" w:rsidRPr="001F3FDB" w:rsidRDefault="00FB5CC7" w:rsidP="005F7E32">
            <w:pPr>
              <w:spacing w:after="0"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70-ից մինչև 350</w:t>
            </w:r>
          </w:p>
          <w:p w:rsidR="00C57F4D" w:rsidRPr="001F3FDB" w:rsidRDefault="00FB5CC7" w:rsidP="005F7E32">
            <w:pPr>
              <w:spacing w:after="0"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70-ից մինչև 700</w:t>
            </w:r>
          </w:p>
        </w:tc>
        <w:tc>
          <w:tcPr>
            <w:tcW w:w="1418" w:type="dxa"/>
            <w:shd w:val="clear" w:color="auto" w:fill="FFFFFF"/>
            <w:vAlign w:val="center"/>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w:t>
            </w:r>
          </w:p>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w:t>
            </w:r>
          </w:p>
        </w:tc>
      </w:tr>
      <w:tr w:rsidR="00C57F4D" w:rsidRPr="001F3FDB" w:rsidTr="00733B5F">
        <w:tc>
          <w:tcPr>
            <w:tcW w:w="3539" w:type="dxa"/>
            <w:shd w:val="clear" w:color="auto" w:fill="FFFFFF"/>
          </w:tcPr>
          <w:p w:rsidR="00C57F4D" w:rsidRPr="001F3FDB" w:rsidRDefault="00FB5CC7" w:rsidP="005F7E32">
            <w:pPr>
              <w:spacing w:after="0" w:line="276" w:lineRule="auto"/>
              <w:ind w:right="78"/>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Ուժեղ ազդեցություն ունեցող թունավոր նյութերի և ծխացող թթուների</w:t>
            </w:r>
          </w:p>
        </w:tc>
        <w:tc>
          <w:tcPr>
            <w:tcW w:w="2605" w:type="dxa"/>
            <w:shd w:val="clear" w:color="auto" w:fill="FFFFFF"/>
            <w:vAlign w:val="center"/>
          </w:tcPr>
          <w:p w:rsidR="00C57F4D" w:rsidRPr="001F3FDB" w:rsidRDefault="00FB5CC7" w:rsidP="005F7E32">
            <w:pPr>
              <w:spacing w:after="0" w:line="276" w:lineRule="auto"/>
              <w:ind w:right="311"/>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յուրաքանչյուր</w:t>
            </w:r>
          </w:p>
        </w:tc>
        <w:tc>
          <w:tcPr>
            <w:tcW w:w="2498" w:type="dxa"/>
            <w:shd w:val="clear" w:color="auto" w:fill="FFFFFF"/>
            <w:vAlign w:val="center"/>
          </w:tcPr>
          <w:p w:rsidR="00C57F4D" w:rsidRPr="001F3FDB" w:rsidRDefault="00FB5CC7" w:rsidP="005F7E32">
            <w:pPr>
              <w:spacing w:after="0"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70-ից մինչև 700</w:t>
            </w:r>
          </w:p>
        </w:tc>
        <w:tc>
          <w:tcPr>
            <w:tcW w:w="1418" w:type="dxa"/>
            <w:shd w:val="clear" w:color="auto" w:fill="FFFFFF"/>
            <w:vAlign w:val="center"/>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w:t>
            </w:r>
          </w:p>
        </w:tc>
      </w:tr>
    </w:tbl>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753</w:t>
      </w:r>
      <w:r w:rsidR="00FB5CC7" w:rsidRPr="001F3FDB">
        <w:rPr>
          <w:rFonts w:ascii="GHEA Grapalat" w:eastAsia="GHEA Grapalat" w:hAnsi="GHEA Grapalat" w:cs="GHEA Grapalat"/>
          <w:color w:val="000000"/>
          <w:sz w:val="24"/>
          <w:szCs w:val="24"/>
        </w:rPr>
        <w:t>. Այն դեպքերում, երբ նյութն ունի տարբեր գույներով նշմարվող հատկություններ, պետք է նշել համապատասխան գույների օղակներ</w:t>
      </w:r>
      <w:r w:rsidR="00733B5F" w:rsidRPr="001F3FDB">
        <w:rPr>
          <w:rFonts w:ascii="GHEA Grapalat" w:eastAsia="GHEA Grapalat" w:hAnsi="GHEA Grapalat" w:cs="GHEA Grapalat"/>
          <w:color w:val="000000"/>
          <w:sz w:val="24"/>
          <w:szCs w:val="24"/>
        </w:rPr>
        <w:t>ով</w:t>
      </w:r>
      <w:r w:rsidR="00FB5CC7" w:rsidRPr="001F3FDB">
        <w:rPr>
          <w:rFonts w:ascii="GHEA Grapalat" w:eastAsia="GHEA Grapalat" w:hAnsi="GHEA Grapalat" w:cs="GHEA Grapalat"/>
          <w:color w:val="000000"/>
          <w:sz w:val="24"/>
          <w:szCs w:val="24"/>
        </w:rPr>
        <w:t>:</w:t>
      </w: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754</w:t>
      </w:r>
      <w:r w:rsidR="00FB5CC7" w:rsidRPr="001F3FDB">
        <w:rPr>
          <w:rFonts w:ascii="GHEA Grapalat" w:eastAsia="GHEA Grapalat" w:hAnsi="GHEA Grapalat" w:cs="GHEA Grapalat"/>
          <w:color w:val="000000"/>
          <w:sz w:val="24"/>
          <w:szCs w:val="24"/>
        </w:rPr>
        <w:t>. Զուգահեռ տեղադրված կապուղիների վրա նախազգուշացնող օղակները պետք է լինեն համաչափ:</w:t>
      </w: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755</w:t>
      </w:r>
      <w:r w:rsidR="00FB5CC7" w:rsidRPr="001F3FDB">
        <w:rPr>
          <w:rFonts w:ascii="GHEA Grapalat" w:eastAsia="GHEA Grapalat" w:hAnsi="GHEA Grapalat" w:cs="GHEA Grapalat"/>
          <w:color w:val="000000"/>
          <w:sz w:val="24"/>
          <w:szCs w:val="24"/>
        </w:rPr>
        <w:t>. Մարդկանց առողջության և կյանքի,</w:t>
      </w:r>
      <w:r w:rsidRPr="001F3FDB">
        <w:rPr>
          <w:rFonts w:ascii="GHEA Grapalat" w:eastAsia="GHEA Grapalat" w:hAnsi="GHEA Grapalat" w:cs="GHEA Grapalat"/>
          <w:color w:val="000000"/>
          <w:sz w:val="24"/>
          <w:szCs w:val="24"/>
        </w:rPr>
        <w:t xml:space="preserve"> անվտանգության պահմանման նպատակը</w:t>
      </w:r>
      <w:r w:rsidR="00A01A24"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կազմակերպ</w:t>
      </w:r>
      <w:r w:rsidR="00FB5CC7" w:rsidRPr="001F3FDB">
        <w:rPr>
          <w:rFonts w:ascii="GHEA Grapalat" w:eastAsia="GHEA Grapalat" w:hAnsi="GHEA Grapalat" w:cs="GHEA Grapalat"/>
          <w:color w:val="000000"/>
          <w:sz w:val="24"/>
          <w:szCs w:val="24"/>
        </w:rPr>
        <w:t>ության շահագործման վտանգավորության աստիճանին համապատասխան խողովակաշարով տեղափոխվող նյութերը նշմարվում են տարբեր քանակի նախազգուշացնող օղակներով` համաձայն աղյուսակ N 4-ի:</w:t>
      </w: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756</w:t>
      </w:r>
      <w:r w:rsidR="00FB5CC7" w:rsidRPr="001F3FDB">
        <w:rPr>
          <w:rFonts w:ascii="GHEA Grapalat" w:eastAsia="GHEA Grapalat" w:hAnsi="GHEA Grapalat" w:cs="GHEA Grapalat"/>
          <w:color w:val="000000"/>
          <w:sz w:val="24"/>
          <w:szCs w:val="24"/>
        </w:rPr>
        <w:t>. Նախազգուշացնող օղակների լայնքը (d) և դրանց միջև հեռավորությունը մեկ խմբում ընտրվում է համաձայն աղյուսակ N 5-ի: Այդ աղյուսակում Լ` դա նախազգուշացնող օղակների խմբերի միջև հեռավորությունն է, իսկ d` օղակների լայնքն է, ինչպես նաև օղակների միջև հեռավորությունը:</w:t>
      </w: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757</w:t>
      </w:r>
      <w:r w:rsidR="00FB5CC7" w:rsidRPr="001F3FDB">
        <w:rPr>
          <w:rFonts w:ascii="GHEA Grapalat" w:eastAsia="GHEA Grapalat" w:hAnsi="GHEA Grapalat" w:cs="GHEA Grapalat"/>
          <w:color w:val="000000"/>
          <w:sz w:val="24"/>
          <w:szCs w:val="24"/>
        </w:rPr>
        <w:t>. Գազատար գծերը, այդ թվում` նաև մթնոլորտ արտանետող խողովակաշարերը, պետք է ունենան ճանաչող գունապատում և համապատասխան ազդանշող գույնի պաճուճավոր գոտիներ` համաձայն նյութերի պարունակությանը:</w:t>
      </w:r>
    </w:p>
    <w:p w:rsidR="00C57F4D"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758</w:t>
      </w:r>
      <w:r w:rsidR="00FB5CC7" w:rsidRPr="001F3FDB">
        <w:rPr>
          <w:rFonts w:ascii="GHEA Grapalat" w:eastAsia="GHEA Grapalat" w:hAnsi="GHEA Grapalat" w:cs="GHEA Grapalat"/>
          <w:color w:val="000000"/>
          <w:sz w:val="24"/>
          <w:szCs w:val="24"/>
        </w:rPr>
        <w:t xml:space="preserve">. Վակուումային </w:t>
      </w:r>
      <w:r w:rsidR="00CC2133" w:rsidRPr="001F3FDB">
        <w:rPr>
          <w:rFonts w:ascii="GHEA Grapalat" w:eastAsia="GHEA Grapalat" w:hAnsi="GHEA Grapalat" w:cs="GHEA Grapalat"/>
          <w:color w:val="000000"/>
          <w:sz w:val="24"/>
          <w:szCs w:val="24"/>
        </w:rPr>
        <w:t>գազատարեր</w:t>
      </w:r>
      <w:r w:rsidR="00FB5CC7" w:rsidRPr="001F3FDB">
        <w:rPr>
          <w:rFonts w:ascii="GHEA Grapalat" w:eastAsia="GHEA Grapalat" w:hAnsi="GHEA Grapalat" w:cs="GHEA Grapalat"/>
          <w:color w:val="000000"/>
          <w:sz w:val="24"/>
          <w:szCs w:val="24"/>
        </w:rPr>
        <w:t xml:space="preserve">ի վրա, բացի ճանաչող գունապատման, պետք է նշվի նաև «Վակուում» </w:t>
      </w:r>
      <w:r w:rsidR="0025672A" w:rsidRPr="001F3FDB">
        <w:rPr>
          <w:rFonts w:ascii="GHEA Grapalat" w:eastAsia="GHEA Grapalat" w:hAnsi="GHEA Grapalat" w:cs="GHEA Grapalat"/>
          <w:color w:val="000000"/>
          <w:sz w:val="24"/>
          <w:szCs w:val="24"/>
        </w:rPr>
        <w:t>ցուցանակ</w:t>
      </w:r>
      <w:r w:rsidR="00FB5CC7" w:rsidRPr="001F3FDB">
        <w:rPr>
          <w:rFonts w:ascii="GHEA Grapalat" w:eastAsia="GHEA Grapalat" w:hAnsi="GHEA Grapalat" w:cs="GHEA Grapalat"/>
          <w:color w:val="000000"/>
          <w:sz w:val="24"/>
          <w:szCs w:val="24"/>
        </w:rPr>
        <w:t>ը:</w:t>
      </w:r>
    </w:p>
    <w:p w:rsidR="009724F2" w:rsidRPr="001F3FDB" w:rsidRDefault="009724F2" w:rsidP="005F7E32">
      <w:pPr>
        <w:shd w:val="clear" w:color="auto" w:fill="FFFFFF"/>
        <w:spacing w:after="0" w:line="276" w:lineRule="auto"/>
        <w:jc w:val="both"/>
        <w:rPr>
          <w:rFonts w:ascii="GHEA Grapalat" w:eastAsia="GHEA Grapalat" w:hAnsi="GHEA Grapalat" w:cs="GHEA Grapalat"/>
          <w:color w:val="000000"/>
          <w:sz w:val="24"/>
          <w:szCs w:val="24"/>
        </w:rPr>
      </w:pPr>
    </w:p>
    <w:p w:rsidR="007455D5" w:rsidRPr="001F3FDB" w:rsidRDefault="00FB5CC7" w:rsidP="005F7E32">
      <w:pPr>
        <w:shd w:val="clear" w:color="auto" w:fill="FFFFFF"/>
        <w:spacing w:after="0" w:line="276" w:lineRule="auto"/>
        <w:ind w:firstLine="284"/>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 xml:space="preserve">Մթնոլորտ արտանետող խողովակների նախազգուշացնող </w:t>
      </w:r>
    </w:p>
    <w:p w:rsidR="007455D5" w:rsidRPr="001F3FDB" w:rsidRDefault="00FB5CC7" w:rsidP="007455D5">
      <w:pPr>
        <w:shd w:val="clear" w:color="auto" w:fill="FFFFFF"/>
        <w:spacing w:after="0" w:line="276" w:lineRule="auto"/>
        <w:ind w:firstLine="284"/>
        <w:jc w:val="center"/>
        <w:rPr>
          <w:rFonts w:ascii="GHEA Grapalat" w:eastAsia="GHEA Grapalat" w:hAnsi="GHEA Grapalat" w:cs="GHEA Grapalat"/>
          <w:b/>
          <w:i/>
          <w:color w:val="000000"/>
          <w:sz w:val="24"/>
          <w:szCs w:val="24"/>
        </w:rPr>
      </w:pPr>
      <w:r w:rsidRPr="001F3FDB">
        <w:rPr>
          <w:rFonts w:ascii="GHEA Grapalat" w:eastAsia="GHEA Grapalat" w:hAnsi="GHEA Grapalat" w:cs="GHEA Grapalat"/>
          <w:b/>
          <w:color w:val="000000"/>
          <w:sz w:val="24"/>
          <w:szCs w:val="24"/>
        </w:rPr>
        <w:t>գունավոր օղակները</w:t>
      </w:r>
    </w:p>
    <w:p w:rsidR="00C57F4D" w:rsidRPr="001F3FDB" w:rsidRDefault="00FB5CC7" w:rsidP="005F7E32">
      <w:pPr>
        <w:shd w:val="clear" w:color="auto" w:fill="FFFFFF"/>
        <w:spacing w:after="0" w:line="276" w:lineRule="auto"/>
        <w:ind w:firstLine="284"/>
        <w:jc w:val="right"/>
        <w:rPr>
          <w:rFonts w:ascii="GHEA Grapalat" w:eastAsia="GHEA Grapalat" w:hAnsi="GHEA Grapalat" w:cs="GHEA Grapalat"/>
          <w:i/>
          <w:color w:val="000000"/>
          <w:sz w:val="24"/>
          <w:szCs w:val="24"/>
        </w:rPr>
      </w:pPr>
      <w:r w:rsidRPr="001F3FDB">
        <w:rPr>
          <w:rFonts w:ascii="GHEA Grapalat" w:eastAsia="GHEA Grapalat" w:hAnsi="GHEA Grapalat" w:cs="GHEA Grapalat"/>
          <w:b/>
          <w:i/>
          <w:color w:val="000000"/>
          <w:sz w:val="24"/>
          <w:szCs w:val="24"/>
        </w:rPr>
        <w:t>Աղյուսակ N 5</w:t>
      </w:r>
    </w:p>
    <w:tbl>
      <w:tblPr>
        <w:tblStyle w:val="ab"/>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701"/>
        <w:gridCol w:w="1984"/>
      </w:tblGrid>
      <w:tr w:rsidR="00C57F4D" w:rsidRPr="001F3FDB" w:rsidTr="009724F2">
        <w:trPr>
          <w:jc w:val="center"/>
        </w:trPr>
        <w:tc>
          <w:tcPr>
            <w:tcW w:w="5382"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Արտաքին տրամագիծ (մեկուսացմամբ) D, մմ</w:t>
            </w:r>
          </w:p>
        </w:tc>
        <w:tc>
          <w:tcPr>
            <w:tcW w:w="1701"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L, մմ</w:t>
            </w:r>
          </w:p>
        </w:tc>
        <w:tc>
          <w:tcPr>
            <w:tcW w:w="1984"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d, մմ</w:t>
            </w:r>
          </w:p>
        </w:tc>
      </w:tr>
      <w:tr w:rsidR="00C57F4D" w:rsidRPr="001F3FDB" w:rsidTr="009724F2">
        <w:trPr>
          <w:jc w:val="center"/>
        </w:trPr>
        <w:tc>
          <w:tcPr>
            <w:tcW w:w="5382" w:type="dxa"/>
            <w:shd w:val="clear" w:color="auto" w:fill="FFFFFF"/>
          </w:tcPr>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մինչև 80</w:t>
            </w:r>
          </w:p>
        </w:tc>
        <w:tc>
          <w:tcPr>
            <w:tcW w:w="1701"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2000</w:t>
            </w:r>
          </w:p>
        </w:tc>
        <w:tc>
          <w:tcPr>
            <w:tcW w:w="1984"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40</w:t>
            </w:r>
          </w:p>
        </w:tc>
      </w:tr>
      <w:tr w:rsidR="00C57F4D" w:rsidRPr="001F3FDB" w:rsidTr="009724F2">
        <w:trPr>
          <w:jc w:val="center"/>
        </w:trPr>
        <w:tc>
          <w:tcPr>
            <w:tcW w:w="5382" w:type="dxa"/>
            <w:shd w:val="clear" w:color="auto" w:fill="FFFFFF"/>
          </w:tcPr>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81-ից մինչև 160</w:t>
            </w:r>
          </w:p>
        </w:tc>
        <w:tc>
          <w:tcPr>
            <w:tcW w:w="1701"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3000</w:t>
            </w:r>
          </w:p>
        </w:tc>
        <w:tc>
          <w:tcPr>
            <w:tcW w:w="1984"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50</w:t>
            </w:r>
          </w:p>
        </w:tc>
      </w:tr>
      <w:tr w:rsidR="00C57F4D" w:rsidRPr="001F3FDB" w:rsidTr="009724F2">
        <w:trPr>
          <w:jc w:val="center"/>
        </w:trPr>
        <w:tc>
          <w:tcPr>
            <w:tcW w:w="5382" w:type="dxa"/>
            <w:shd w:val="clear" w:color="auto" w:fill="FFFFFF"/>
          </w:tcPr>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161-ից մինչև 300</w:t>
            </w:r>
          </w:p>
        </w:tc>
        <w:tc>
          <w:tcPr>
            <w:tcW w:w="1701"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4000</w:t>
            </w:r>
          </w:p>
        </w:tc>
        <w:tc>
          <w:tcPr>
            <w:tcW w:w="1984"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70</w:t>
            </w:r>
          </w:p>
        </w:tc>
      </w:tr>
      <w:tr w:rsidR="00C57F4D" w:rsidRPr="001F3FDB" w:rsidTr="009724F2">
        <w:trPr>
          <w:jc w:val="center"/>
        </w:trPr>
        <w:tc>
          <w:tcPr>
            <w:tcW w:w="5382" w:type="dxa"/>
            <w:shd w:val="clear" w:color="auto" w:fill="FFFFFF"/>
          </w:tcPr>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300-ից բարձր</w:t>
            </w:r>
          </w:p>
        </w:tc>
        <w:tc>
          <w:tcPr>
            <w:tcW w:w="1701"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6000</w:t>
            </w:r>
          </w:p>
        </w:tc>
        <w:tc>
          <w:tcPr>
            <w:tcW w:w="1984" w:type="dxa"/>
            <w:shd w:val="clear" w:color="auto" w:fill="FFFFFF"/>
          </w:tcPr>
          <w:p w:rsidR="00C57F4D" w:rsidRPr="001F3FDB" w:rsidRDefault="00FB5CC7" w:rsidP="005F7E32">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100</w:t>
            </w:r>
          </w:p>
        </w:tc>
      </w:tr>
    </w:tbl>
    <w:p w:rsidR="00C57F4D" w:rsidRPr="001F3FDB" w:rsidRDefault="00C57F4D"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7D3E30" w:rsidRPr="001F3FDB" w:rsidRDefault="007D3E30" w:rsidP="007455D5">
      <w:pPr>
        <w:pStyle w:val="1"/>
        <w:rPr>
          <w:szCs w:val="24"/>
        </w:rPr>
      </w:pPr>
      <w:bookmarkStart w:id="45" w:name="_Toc117763438"/>
      <w:r w:rsidRPr="001F3FDB">
        <w:rPr>
          <w:bCs/>
          <w:szCs w:val="24"/>
        </w:rPr>
        <w:t xml:space="preserve">ԲԱԺԻՆ 9. </w:t>
      </w:r>
      <w:r w:rsidRPr="001F3FDB">
        <w:rPr>
          <w:szCs w:val="24"/>
        </w:rPr>
        <w:t>ՄԱՅՐՈՒՂԱՅԻՆ ԳԱԶԱՏԱՐԵՐԻ ՏԵԽՆԻԿԱԿԱՆ ՇԱՀԱԳՈՐԾՈՒՄ</w:t>
      </w:r>
      <w:bookmarkEnd w:id="45"/>
    </w:p>
    <w:p w:rsidR="007D3E30" w:rsidRPr="001F3FDB" w:rsidRDefault="007D3E30" w:rsidP="007455D5">
      <w:pPr>
        <w:pStyle w:val="1"/>
        <w:rPr>
          <w:szCs w:val="24"/>
        </w:rPr>
      </w:pPr>
      <w:bookmarkStart w:id="46" w:name="_Toc117763439"/>
      <w:r w:rsidRPr="001F3FDB">
        <w:rPr>
          <w:szCs w:val="24"/>
        </w:rPr>
        <w:t>ԳԼՈՒԽ 37. ԱՆՁՆԱԿԱԶՄԻ ՏԵԽՆԻԿԱԿԱՆ ՈՒՍՈՒՑՈՒՄԸ</w:t>
      </w:r>
      <w:bookmarkEnd w:id="46"/>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759. Մայրուղային գազատարերի օբյեկտները պետք է շահագործվեն հատուկ պատրաստված անձնակազմի կողմից: Շահագործող անձնակազմը պետք է ունենա որակավորում՝ գործառույթներին և հաստատված պաշտոնական հրահանգներին համապատասխան: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760. Անձնակազմի ուսուցման և որակավորման բարձրացման աշխատանքները պետք է կազմակերպեն և ղեկավարեն կազմակերպության և նրա ստորաբաժանումների գլխավոր ճարտարագետները: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761. Շահագործող անձնակազմի արտադրական ուսուցման և որակավորման բարձրացման համար պետք է սահմանել հետևյալ ձևերը՝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դասընթացային ուսուցում.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sz w:val="24"/>
          <w:szCs w:val="24"/>
        </w:rPr>
      </w:pPr>
      <w:r w:rsidRPr="001F3FDB">
        <w:rPr>
          <w:rFonts w:ascii="GHEA Grapalat" w:eastAsia="Times New Roman" w:hAnsi="GHEA Grapalat" w:cs="Times New Roman"/>
          <w:color w:val="000000"/>
          <w:sz w:val="24"/>
          <w:szCs w:val="24"/>
        </w:rPr>
        <w:t xml:space="preserve">2) տեխնիկական և </w:t>
      </w:r>
      <w:r w:rsidRPr="001F3FDB">
        <w:rPr>
          <w:rFonts w:ascii="GHEA Grapalat" w:eastAsia="Times New Roman" w:hAnsi="GHEA Grapalat" w:cs="Times New Roman"/>
          <w:sz w:val="24"/>
          <w:szCs w:val="24"/>
        </w:rPr>
        <w:t>տնտեսական ուսուցում</w:t>
      </w:r>
      <w:r w:rsidRPr="001F3FDB">
        <w:rPr>
          <w:rFonts w:ascii="GHEA Grapalat" w:hAnsi="GHEA Grapalat"/>
          <w:sz w:val="24"/>
          <w:szCs w:val="24"/>
        </w:rPr>
        <w:t>.</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ներածական</w:t>
      </w:r>
      <w:r w:rsidRPr="001F3FDB">
        <w:rPr>
          <w:rFonts w:ascii="GHEA Grapalat" w:eastAsia="Times New Roman" w:hAnsi="GHEA Grapalat" w:cs="Times New Roman"/>
          <w:sz w:val="24"/>
          <w:szCs w:val="24"/>
        </w:rPr>
        <w:t>,</w:t>
      </w:r>
      <w:r w:rsidRPr="001F3FDB">
        <w:rPr>
          <w:rFonts w:ascii="GHEA Grapalat" w:hAnsi="GHEA Grapalat"/>
          <w:sz w:val="24"/>
          <w:szCs w:val="24"/>
        </w:rPr>
        <w:t xml:space="preserve"> առաջնային</w:t>
      </w:r>
      <w:r w:rsidRPr="001F3FDB">
        <w:rPr>
          <w:rFonts w:ascii="GHEA Grapalat" w:eastAsia="Times New Roman" w:hAnsi="GHEA Grapalat" w:cs="Times New Roman"/>
          <w:sz w:val="24"/>
          <w:szCs w:val="24"/>
        </w:rPr>
        <w:t xml:space="preserve"> և հրահ</w:t>
      </w:r>
      <w:r w:rsidRPr="001F3FDB">
        <w:rPr>
          <w:rFonts w:ascii="GHEA Grapalat" w:eastAsia="Times New Roman" w:hAnsi="GHEA Grapalat" w:cs="Times New Roman"/>
          <w:color w:val="000000"/>
          <w:sz w:val="24"/>
          <w:szCs w:val="24"/>
        </w:rPr>
        <w:t>անգավորումներ.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հակավթարային և հակահրդեհային ուսումնական վարժանքներ: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762. Նոր ընդունված բանվորների համար կազմակերպվում է առաջնային ուսուցում կամ որակավորման դասընթաց: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763. Օբյեկտների սպասարկող անձնակազմը պետք է անցնի պատրաստում (վերապատրաստում) կազմակերպություններում այդ նպատակով ստեղծված դասընթացներով: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764. Մայրուղային գազատարերի կազմում ՄԳ-ի սեփական կարիքների համար օգտագործվող ցածր ճնշման գազատարերը և գազի ցանցերը, ԳԲԿ-ն, կաթսայատները </w:t>
      </w:r>
      <w:r w:rsidRPr="001F3FDB">
        <w:rPr>
          <w:rFonts w:ascii="GHEA Grapalat" w:eastAsia="Times New Roman" w:hAnsi="GHEA Grapalat" w:cs="Times New Roman"/>
          <w:color w:val="000000"/>
          <w:sz w:val="24"/>
          <w:szCs w:val="24"/>
        </w:rPr>
        <w:lastRenderedPageBreak/>
        <w:t>և գազօգտագործող տեղակայանքներն սպասարկող անձնակազմը պետք է ունենա համապատասխան որակավորում: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765. Էլեկտրասարքավորումն սպասարկող անձնակազմը պետք է անցնի ուսուցում, պատրաստում և վերապատրաստում համաձայն Հայաստանի Հանրապետության կառավարության որոշմամբ հաստատվելիք` «Սպառողների էլեկտրատեղակայանքների տեխնիկական շահագործման կանոնները հաստատելու մասին» և Հայաստանի Հանրապետության կառավարության որոշմամբ հաստատվելիք` «էլեկտրակայանքների շահագործման անվտանգության կանոնները հաստատելու մասին» կանոնների պահանջների: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766. Ուսուցումն ավարտելուց հետո շահագործող անձնակազմը պետք է անցնի գիտելիքների ստուգում՝ տվյալ կազմակերպությունում ինքնուրույն աշխատելու թույլտվություն ստանալու համար: Գիտելիքների ստուգումը չանցած անձինք ՃԿ-ի, ԳՄ-ի, ԳԲԿ-ի, ԳՍՊ-ի և մայրուղային գազատարերի այլ օբյեկտներում աշխատանքի չեն թույլատրվում: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767. Ուսուցման և գիտելիքների ստուգման նպատակով մայրուղային գազատարերը շահագործող կազմակերպություններում (ստորաբաժանումներում) պետք է սարքավորվեն ուսուցման տեխնիկական միջոցներով կահավորված լսարաններ: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768. Վթարային աշխատանքների կազմակերպման և անցկացման ունակությունների կատարելագործման համար յուրաքանչյուր եռամսյակը մեկ անգամ մայրուղային գազատարերի բոլոր շահագործվող օբյեկտներում պետք է անցկացվեն հակավթարային և հակահրդեհային ուսումնական վարժանքներ: Վարժանքների անցկացման թեմատիկան և ծրագրերը մշակում են ստորաբաժանումների գլխավոր ճարտարագետները (պետի տեղակալները): Ըստ օբյեկտի պատկանելության` վարժանքների կազմակերպման և անցկացման պատասխանատուներն արտադրամասերի և տեղամասերի ծառայությունների ղեկավարներն են: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769. Յուրաքանչյուր տարին մեկ անգամ գազատարերի գծային մասի, ՃԿ-ի, ԳՍՊ-ի ստորաբաժանման պետի ղեկավարությամբ և բոլոր ծառայությունների, արտադրամասերի և տեղամասերի մասնակցությամբ պետք է անցկացվեն համալիր հակավթարային վարժանքներ: Վթարի վերացումը կարող է հաշվվել որպես համալիր հակավթարային վարժանքի անցկացում: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 xml:space="preserve">770. Հակավթարային վարժանքների և վթարային իրավիճակների վերացման արդյունքներով՝ ծառայությունների, արտադրամասերի և տեղամասերի </w:t>
      </w:r>
      <w:r w:rsidRPr="001F3FDB">
        <w:rPr>
          <w:rFonts w:ascii="GHEA Grapalat" w:eastAsia="Times New Roman" w:hAnsi="GHEA Grapalat"/>
          <w:color w:val="000000"/>
          <w:sz w:val="24"/>
          <w:szCs w:val="24"/>
        </w:rPr>
        <w:t>ղեկավարներն անցկացնում են քննարկումներ, որի ընթացում անձնակազմի յուրաքանչյուր աշխատակցի գործողությունների վերաբերյալ տրվում է համապատասխան գնահատական:</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olor w:val="000000"/>
          <w:sz w:val="24"/>
          <w:szCs w:val="24"/>
        </w:rPr>
        <w:t>771. ԻՏԱ յուրաքանչյուր երեք տարին մեկ անցնում է համապատասխան գիտելիքների ստուգում սույն կանոններով, հրհեհային անվտանգության, առողջության պահպանման և աշխատանքների պաշտպանության պահանջների վերաբերյալ կազմակերպության մշտական գործող գիտելիքների ստուգման հանձնաժողովում: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olor w:val="000000"/>
          <w:sz w:val="24"/>
          <w:szCs w:val="24"/>
        </w:rPr>
        <w:lastRenderedPageBreak/>
        <w:t>772. Բանվորական անձնակազմի գիտելիքների ստուգումը անվտանգության և աշխատանքի պաշտպանության պահանջների վերաբերյալ անցկացվում են յուրաքանչյուր տարի, իսկ շահագործման արտադրական և պաշտոնեական հրահանգների իմացության, ինչպես նաև հրդեհային անվտանգության պահանջների վերաբերյալ` երկու տարի պարբերականությամբ:</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olor w:val="000000"/>
          <w:sz w:val="24"/>
          <w:szCs w:val="24"/>
        </w:rPr>
        <w:t>773. Գիտելիքների նախնական ստուգումը պետք է կատարվի ինքնուրույն աշխատանքներ կատարելը թույլատրելուց առաջ, կազմակերպության ստանդարտով սահմանված կարգով, կազմակերպությունների ղեկավարների հրամանով ստեղծված հանձնաժողովների կողմից` պետական վերահսկողության իրավասություն ունեցող տարածքային մարմնի մասնագետ տեսուչի մասնակցությամբ:</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olor w:val="000000"/>
          <w:sz w:val="24"/>
          <w:szCs w:val="24"/>
        </w:rPr>
        <w:tab/>
        <w:t>Գիտելիքների նախնական ստուգման անցկացման օրվա և տեղի մասին պետական վերահսկողության իրավասություն ունեցող տարածքային մարմինները պետք է տեղեկացվեն ոչ ուշ, քան հինգ օր առաջ:</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7455D5">
      <w:pPr>
        <w:pStyle w:val="1"/>
        <w:rPr>
          <w:szCs w:val="24"/>
        </w:rPr>
      </w:pPr>
      <w:bookmarkStart w:id="47" w:name="_Toc117763440"/>
      <w:r w:rsidRPr="001F3FDB">
        <w:rPr>
          <w:szCs w:val="24"/>
        </w:rPr>
        <w:t>ԲԱԺԻՆ 10. ԸՆԴՀԱՆՈՒՐ ՆՇԱՆԱԿՈՒԹՅԱՆ ՕԲՅԵԿՏՆԵՐԸ</w:t>
      </w:r>
      <w:bookmarkEnd w:id="47"/>
    </w:p>
    <w:p w:rsidR="007D3E30" w:rsidRPr="001F3FDB" w:rsidRDefault="007D3E30" w:rsidP="007455D5">
      <w:pPr>
        <w:pStyle w:val="1"/>
        <w:rPr>
          <w:szCs w:val="24"/>
        </w:rPr>
      </w:pPr>
      <w:bookmarkStart w:id="48" w:name="_Toc117763441"/>
      <w:r w:rsidRPr="001F3FDB">
        <w:rPr>
          <w:szCs w:val="24"/>
        </w:rPr>
        <w:t>ԳԼՈՒԽ 38. ՏԱՐԱԾՔԸ, ՇԵՆՔԵՐԸ ԵՎ ՍԵՆՔԵՐԸ</w:t>
      </w:r>
      <w:bookmarkEnd w:id="48"/>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774. </w:t>
      </w:r>
      <w:r w:rsidRPr="001F3FDB">
        <w:rPr>
          <w:rFonts w:ascii="GHEA Grapalat" w:hAnsi="GHEA Grapalat"/>
          <w:color w:val="000000"/>
          <w:sz w:val="24"/>
          <w:szCs w:val="24"/>
          <w:shd w:val="clear" w:color="auto" w:fill="FFFFFF"/>
        </w:rPr>
        <w:t>Արտադրական օբյեկտների տարածքի պահանջվող տեխնիկական և սանիտարահիգիենիկ վիճակն ապահովելու համար պետք է կատարվեն շրջակա միջավայրի պահպանման պահանջները և սարքին վիճակում պահվեն ջրատարի, կոյուղու, ջերմագազամատակարարման ցանցերը և դրանց կառույցները, խմելու ջրի աղբյուրները, ջրամբարները և ջրամատակարարման աղբյուրների սանիտարական գոտիները, մեքենաների և հատուկ տեխնիկայի կանգառները, ավտոմոբիլային և հետիոտն ճանապարհները, անցումները և մուտքերը հրշեջ ջրածորաններին (հիդրանտ), ջրամբարներին, ջրահովարաններին, պաշտպանական ազդանշանային և հակահրդեհային անվտանգության միջոցները և համակարգերը, մեթանոլի և վառելիքաքսուքային նյութերի պահեստները, մակերևութային և ստորգետնյա ջրերի հեռացման համակարգերը, ցանկապատումը, լուսավորությունը, կանաչապատումը և բարեկարգումը: Ջրահեռացման բոլոր ցանցերը և սարքավորումները պետք է զննվեն և նախապատրաստվեն վարարաջրերի բացթողման համար: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775. Շահագործման համար անհրաժեշտ սարքավորումները և շինարարական նյութերը պետք է պահեստավորվեն տարածքում դրա համար նախատեսված պահեստային հրապարակներում և շինություններում: Արտադրական օբյեկտների ընդլայնման դեպքում տարածքը, որտեղ տեղադրված է գործող սարքավորումը, պետք է ցանկապատով առանձնացվի այն տարածքից, որտեղ իրականացվում է շինարարությունը: Տարածքը պետք է հարթեցված լինի: Գոյություն ունեցող դիտահորերը, փոսորակները, խրամուղիները պետք է ցանկապատվեն և չխանգարեն շենքին, կառույցներին և սարքավորմանը մոտենալուն: ՃԿ-ին և մայրուղային գազատարին նրա </w:t>
      </w:r>
      <w:r w:rsidRPr="001F3FDB">
        <w:rPr>
          <w:rFonts w:ascii="GHEA Grapalat" w:eastAsia="Times New Roman" w:hAnsi="GHEA Grapalat" w:cs="Times New Roman"/>
          <w:color w:val="000000"/>
          <w:sz w:val="24"/>
          <w:szCs w:val="24"/>
        </w:rPr>
        <w:lastRenderedPageBreak/>
        <w:t>միացման հանգույցների, ԳԲԿ-ին, ԳՍՊ-ի, ծախսաչափ կետերի տարածքները պետք է լուսավորված լինեն: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776. Արտադրական օբյեկտների տարածքում պետք է բացակայեն մթնոլորտային օդի աղտոտման աղբյուրները: Տարածքը պետք է բարեկարգված և լուսավորված լինի համաձայն նախագծի: Ճնշակային արտադրամասի մոտ հողի բաց հատվածները ԳՎԱ-ի օդահավաքիչ սարքերի ուղղությամբ պետք է կանաչապատվեն կամ ասֆալտապատվեն (բետոնապատվեն):</w:t>
      </w:r>
    </w:p>
    <w:p w:rsidR="007D3E30" w:rsidRPr="001F3FDB" w:rsidRDefault="007D3E30" w:rsidP="005F7E32">
      <w:pPr>
        <w:shd w:val="clear" w:color="auto" w:fill="FFFFFF"/>
        <w:spacing w:after="0" w:line="276" w:lineRule="auto"/>
        <w:ind w:firstLine="375"/>
        <w:jc w:val="both"/>
        <w:rPr>
          <w:rFonts w:ascii="GHEA Grapalat" w:hAnsi="GHEA Grapalat"/>
          <w:color w:val="000000"/>
          <w:sz w:val="24"/>
          <w:szCs w:val="24"/>
          <w:shd w:val="clear" w:color="auto" w:fill="FFFFFF"/>
        </w:rPr>
      </w:pPr>
      <w:r w:rsidRPr="001F3FDB">
        <w:rPr>
          <w:rFonts w:ascii="GHEA Grapalat" w:eastAsia="Times New Roman" w:hAnsi="GHEA Grapalat" w:cs="Times New Roman"/>
          <w:color w:val="000000"/>
          <w:sz w:val="24"/>
          <w:szCs w:val="24"/>
        </w:rPr>
        <w:t xml:space="preserve">777. </w:t>
      </w:r>
      <w:r w:rsidRPr="001F3FDB">
        <w:rPr>
          <w:rFonts w:ascii="GHEA Grapalat" w:hAnsi="GHEA Grapalat"/>
          <w:color w:val="000000"/>
          <w:sz w:val="24"/>
          <w:szCs w:val="24"/>
          <w:shd w:val="clear" w:color="auto" w:fill="FFFFFF"/>
        </w:rPr>
        <w:t>Սողանքային և նստվածքային երևույթների հայտնաբերման, բնահողերի փքման դեպքերում արտադրական օբյեկտների տարածքում պետք է միջոցներ ձեռնարկվեն դրանց պատճառները և հետևանքները վերացնելու համար: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778. Արտադրական օբյեկտների տարածքում նոր շենքերի և կառույցների շինարարությունը պետք է իրականացվի միայն նախագծի և կազմակերպության ակտ-թույլտվության առկայության դեպքում: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779. Արտադրական օբյեկտների տարածքում տեղադրված անվտանգության նշանները պետք է համապատասխանեն Եվրասիական տնտեսական հանձնաժողովի 2011 թվականի հոկտեմբերի 18 </w:t>
      </w:r>
      <w:r w:rsidRPr="001F3FDB">
        <w:rPr>
          <w:rFonts w:ascii="GHEA Grapalat" w:hAnsi="GHEA Grapalat" w:cs="Arial"/>
          <w:b/>
          <w:bCs/>
          <w:color w:val="000000"/>
          <w:sz w:val="24"/>
          <w:szCs w:val="24"/>
          <w:shd w:val="clear" w:color="auto" w:fill="FFFFFF"/>
        </w:rPr>
        <w:t>«</w:t>
      </w:r>
      <w:r w:rsidRPr="001F3FDB">
        <w:rPr>
          <w:rFonts w:ascii="GHEA Grapalat" w:eastAsia="Times New Roman" w:hAnsi="GHEA Grapalat" w:cs="Times New Roman"/>
          <w:color w:val="000000"/>
          <w:sz w:val="24"/>
          <w:szCs w:val="24"/>
        </w:rPr>
        <w:t>Մեքենաների և սարքավորումների անվտանգության մասին (</w:t>
      </w:r>
      <w:r w:rsidRPr="001F3FDB">
        <w:rPr>
          <w:rFonts w:ascii="GHEA Grapalat" w:hAnsi="GHEA Grapalat" w:cs="Arial"/>
          <w:color w:val="000000"/>
          <w:sz w:val="24"/>
          <w:szCs w:val="24"/>
          <w:shd w:val="clear" w:color="auto" w:fill="FFFFFF"/>
        </w:rPr>
        <w:t>ТР</w:t>
      </w:r>
      <w:r w:rsidRPr="001F3FDB">
        <w:rPr>
          <w:color w:val="000000"/>
          <w:sz w:val="24"/>
          <w:szCs w:val="24"/>
          <w:shd w:val="clear" w:color="auto" w:fill="FFFFFF"/>
        </w:rPr>
        <w:t> </w:t>
      </w:r>
      <w:r w:rsidRPr="001F3FDB">
        <w:rPr>
          <w:rFonts w:ascii="GHEA Grapalat" w:hAnsi="GHEA Grapalat" w:cs="GHEA Grapalat"/>
          <w:color w:val="000000"/>
          <w:sz w:val="24"/>
          <w:szCs w:val="24"/>
          <w:shd w:val="clear" w:color="auto" w:fill="FFFFFF"/>
        </w:rPr>
        <w:t>ТС</w:t>
      </w:r>
      <w:r w:rsidRPr="001F3FDB">
        <w:rPr>
          <w:color w:val="000000"/>
          <w:sz w:val="24"/>
          <w:szCs w:val="24"/>
          <w:shd w:val="clear" w:color="auto" w:fill="FFFFFF"/>
        </w:rPr>
        <w:t> </w:t>
      </w:r>
      <w:r w:rsidRPr="001F3FDB">
        <w:rPr>
          <w:rFonts w:ascii="GHEA Grapalat" w:hAnsi="GHEA Grapalat" w:cs="Arial"/>
          <w:color w:val="000000"/>
          <w:sz w:val="24"/>
          <w:szCs w:val="24"/>
          <w:shd w:val="clear" w:color="auto" w:fill="FFFFFF"/>
        </w:rPr>
        <w:t>010/2011</w:t>
      </w:r>
      <w:r w:rsidRPr="001F3FDB">
        <w:rPr>
          <w:rFonts w:ascii="GHEA Grapalat" w:eastAsia="Times New Roman" w:hAnsi="GHEA Grapalat" w:cs="Times New Roman"/>
          <w:color w:val="000000"/>
          <w:sz w:val="24"/>
          <w:szCs w:val="24"/>
        </w:rPr>
        <w:t>)</w:t>
      </w:r>
      <w:r w:rsidRPr="001F3FDB">
        <w:rPr>
          <w:rFonts w:ascii="GHEA Grapalat" w:hAnsi="GHEA Grapalat" w:cs="Arial"/>
          <w:b/>
          <w:bCs/>
          <w:color w:val="000000"/>
          <w:sz w:val="24"/>
          <w:szCs w:val="24"/>
          <w:shd w:val="clear" w:color="auto" w:fill="FFFFFF"/>
        </w:rPr>
        <w:t>»</w:t>
      </w:r>
      <w:r w:rsidRPr="001F3FDB">
        <w:rPr>
          <w:rFonts w:ascii="GHEA Grapalat" w:eastAsia="Times New Roman" w:hAnsi="GHEA Grapalat" w:cs="Times New Roman"/>
          <w:color w:val="000000"/>
          <w:sz w:val="24"/>
          <w:szCs w:val="24"/>
        </w:rPr>
        <w:t xml:space="preserve"> </w:t>
      </w:r>
      <w:r w:rsidRPr="001F3FDB">
        <w:rPr>
          <w:rFonts w:ascii="GHEA Grapalat" w:hAnsi="GHEA Grapalat" w:cs="Arial"/>
          <w:bCs/>
          <w:color w:val="000000"/>
          <w:sz w:val="24"/>
          <w:szCs w:val="24"/>
          <w:shd w:val="clear" w:color="auto" w:fill="FFFFFF"/>
        </w:rPr>
        <w:t>N</w:t>
      </w:r>
      <w:r w:rsidRPr="001F3FDB">
        <w:rPr>
          <w:bCs/>
          <w:color w:val="000000"/>
          <w:sz w:val="24"/>
          <w:szCs w:val="24"/>
          <w:shd w:val="clear" w:color="auto" w:fill="FFFFFF"/>
        </w:rPr>
        <w:t> </w:t>
      </w:r>
      <w:r w:rsidRPr="001F3FDB">
        <w:rPr>
          <w:rFonts w:ascii="GHEA Grapalat" w:hAnsi="GHEA Grapalat" w:cs="Arial"/>
          <w:bCs/>
          <w:color w:val="000000"/>
          <w:sz w:val="24"/>
          <w:szCs w:val="24"/>
          <w:shd w:val="clear" w:color="auto" w:fill="FFFFFF"/>
        </w:rPr>
        <w:t xml:space="preserve">823 որոշմամբ հաստատված տեխնիկական կանոնակարգի կամավոր սկզբունքով կիրարվող ստանդարտների ցանկում նշված </w:t>
      </w:r>
      <w:r w:rsidRPr="001F3FDB">
        <w:rPr>
          <w:rFonts w:ascii="GHEA Grapalat" w:eastAsia="Times New Roman" w:hAnsi="GHEA Grapalat" w:cs="Times New Roman"/>
          <w:color w:val="000000"/>
          <w:sz w:val="24"/>
          <w:szCs w:val="24"/>
        </w:rPr>
        <w:t>ԳՕՍՏ 12.4.026-2015 ստանդարտի սահմանված պահանջներին: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780. Գազատարի, կոյուղու, ջրատարի, ջերմամատակարարման, մալուխային գծերի ստորգետնյա հաղորդակցուղիները պետք է ունենան տեղադրման ցուցանակներ: Հաղորդակցուղիների տեղադրման հատակագծերը պետք է գտնվեն համապատասխան արտադրամասերում, ծառայություններում, տեղամասերում` ըստ պատկանելության: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781. Օբյեկտների, տարածքների և շինությունների ցանկը, որոնք ենթակա են պահպանման ազդասարքով կահավորման, յուրաքանչյուր ստորաբաժանման համար սահմանվում է տվյալ կազմակերպության կողմից: Պահպանման ազդասարքով կահավորված օբյեկտների ցանկը յուրաքանչյուր 3 տարին մեկ անգամ ենթակա է վերանայման: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782. Պահպանման ազդասարքն աշխատանքային վիճակում պահելը, ստուգման կարգը և պարբերականությունը սահմանվում են արտադրական ստորաբաժանման կողմից և դրվում են ՉՀՍ և Ա-ի ծառայության վրա:</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783. Գազի, խտուցքի, յուղի, ջրի, սեղմված օդի արտահոսքի առկայությունը տարածքում և շինություններում անթույլատրելի է: Հսկողության կարգը պետք է սահմանվի արտադրական ստորաբաժանման կողմից: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784. ՄԳ-ի օբյեկտների և կառույցների զբաղեցրած տարածքը պետք է ցանկապատվի: Ցանկապատը պետք է պահվի սարքին վիճակում: Մուտքի մոտ՝ ցանկապատին պետք է լինեն մակագրություններ օբյեկտի անվանման, կազմակերպության և նրա ստորաբաժանման պատկանելության մասին: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785. Տարածքների, շենքերի, կառույցների շահագործման պատասխանատվությունը, համաձայն Սույն կանոնների պահանջների, ստորաբաժանման հրամանով դրվում է արտադրամասերի և տեղամասերի ղեկավարների վրա:</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786. Մայրուղային գազատարերի օբյեկտների տարածքում փոխադրամիջոցների շարժման արագությունը սահմանափակվում է մինչև 5 կմ/ժ:</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787. Պետք է ապահովվի ավտոփոխադրման միջոցների և հատուկ տեխնիկայի մոտեցումն արտադրական օբյեկտների բոլոր կառույցներին և շենքերին: ՄԳ-ի օբյեկտների տարածքում (ՃԿ, ԳԲԿ, ծախսաչափ կետեր, փոխարկման հանգույցներ և այլն) երթևեկության կարգը որոշվում է օբյեկտը շահագործող ստորաբաժանման ղեկավարության կողմից: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788. Արտադրական շենքերը և սենքերը պետք է պահվեն սարքին վիճակում, որը կապահովի դրանց օգտագործումն ըստ նշանակության` համաձայն Հայաստանի Հանրապետության աշխատանքային օրենսգրքի: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789. Կազմակերպությունը պետք է ապահովի շենքերի և կառույցների` տարեկան երկու անգամ (գարնանը և աշնանը) ընդհանուր տեխնիկական զննում՝ թերությունները բացահայտելու համար, ինչպես նաև արտահերթ ստուգման՝ բնական աղետներից (երկրաշարժ, մրրկային քամիներ, տեղատարափ անձրևներ, առատ ձյուն կամ վթարներ) հետո: Զննման արդյունքները պետք է ձևակերպվեն արձանագրություններով: Գարնանային տեխնիկական զննման ժամանակ պետք է ճշտվեն շենքերի և սենքերի նորոգման աշխատանքների ծավալները, որոնք նախատեսվում է կատարել ամռանը, ինչպես նաև հիմնանորոգման աշխատանքների ծավալները՝ հաջորդ տարվա ծրագրի մեջ մտցնելու համար: Աշնանային տեխնիկական զննման ժամանակ անհրաժեշտ է ստուգել շենքերի և սենքերի ձմռանը պատրաստվածությունը: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790. Շինարարական կոնստրուկցիաներում ճաքերի, կոտրվածքների և այլ վնասվածքների առաջացման դեպքում գործիքային չափումների օգնությամբ դրանք պետք է հսկողության տակ վերցվեն և միջոցներ ձեռնարկվեն այդ վնասվածքների պատճառները վերացնելու համար: Եթե հիմքերում կամ այլ կոնստրուկցիաներում տատանումներից ճաքեր են առաջացել, ապա այդ կառուցվածքները պետք է ստուգվեն ըստ թրթռադիմացկունության: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791. Շահագործման առաջին տարում պետք է իրականացնել շենքերի և կառույցների հիմքերի նստվածքի զննում: Հետագայում հիմքերի վիճակը պարբերաբար հսկվում է տեսողական, անհրաժեշտության դեպքում՝ գործիքային չափումներով: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792. Արտադրական շենքերի պատերի միջով անցնող գազատարերը և այլ հաղորդակցուղիները պետք է ունենան </w:t>
      </w:r>
      <w:r w:rsidRPr="001F3FDB">
        <w:rPr>
          <w:rFonts w:ascii="GHEA Grapalat" w:hAnsi="GHEA Grapalat"/>
          <w:sz w:val="24"/>
          <w:szCs w:val="24"/>
        </w:rPr>
        <w:t>պաշտպանիչ պատյաններ</w:t>
      </w:r>
      <w:r w:rsidRPr="001F3FDB">
        <w:rPr>
          <w:rFonts w:ascii="GHEA Grapalat" w:eastAsia="Times New Roman" w:hAnsi="GHEA Grapalat" w:cs="Times New Roman"/>
          <w:color w:val="000000"/>
          <w:sz w:val="24"/>
          <w:szCs w:val="24"/>
        </w:rPr>
        <w:t>, խտացումներ՝ համաձայն կատարված նախագծի: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793. Սարքավորման հիմքերը պետք է պաշտպանվեն յուղի, յուղային խտուցքի և այլ հեղուկների ազդեցությունից: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794. Շենքերի և կառույցների բնականոն շահագործման վիճակը պահպանելու համար անհրաժեշտ է՝</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ժամանակին կատարել ընթացիկ նորոգում.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2) արտադրական շինություններում և դրանցից դուրս սարքին վիճակում պահպանել հիմնական և վթարային լուսավորությունը.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հետևել խողովակաշարերի ջերմամեկուսացման սարքին վիճակին.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սարքին վիճակում պահպանել ճարտարագիտական հաղորդակցուղիները: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795. Սանիտարակենցաղային շինությունները պետք է պահվեն համաձայն սանիտարական նորմերի և այլ նորմատիվային փաստաթղթերի պահանջների: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796. Շենքերի, կառույցների և սենքերի պատերում չի թույլատրվում նախագծով չնախատեսված անցքերի և որմնախորշերի բացում, տեխնիկական սարքավորման, վերամբարձ-փոխադրական միջոցների, խողովակագծերի տեղադրում, կախում և ամրացում: Լրացուցիչ բեռնվածքներ և որմնախորշեր են թույլատրվում միայն նախագծի փոփոխման դեպքում: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797. Շենքերի և կառույցների մետաղական կառուցվածքները պետք է կոռոզիայից պաշտպանվեն (ներկվեն, մեկուսացվեն) և այդ պաշտպանության արդյունավետությունը պետք է հսկվի զննումների ժամանակ:</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798. Սարքավորման ազդանշանանախազգուշական ներկվածքը պետք է կատարվի և պահպանվի ըստ Մաքսային միության հանձնաժողովի 2011 թվականի հոկտեմբերի 18 </w:t>
      </w:r>
      <w:r w:rsidRPr="001F3FDB">
        <w:rPr>
          <w:rFonts w:ascii="GHEA Grapalat" w:hAnsi="GHEA Grapalat" w:cs="Arial"/>
          <w:b/>
          <w:bCs/>
          <w:color w:val="000000"/>
          <w:sz w:val="24"/>
          <w:szCs w:val="24"/>
          <w:shd w:val="clear" w:color="auto" w:fill="FFFFFF"/>
        </w:rPr>
        <w:t>«</w:t>
      </w:r>
      <w:r w:rsidRPr="001F3FDB">
        <w:rPr>
          <w:rFonts w:ascii="GHEA Grapalat" w:eastAsia="Times New Roman" w:hAnsi="GHEA Grapalat" w:cs="Times New Roman"/>
          <w:color w:val="000000"/>
          <w:sz w:val="24"/>
          <w:szCs w:val="24"/>
        </w:rPr>
        <w:t>Մեքենաների և սարքավորումների անվտանգության մասին (</w:t>
      </w:r>
      <w:r w:rsidRPr="001F3FDB">
        <w:rPr>
          <w:rFonts w:ascii="GHEA Grapalat" w:hAnsi="GHEA Grapalat" w:cs="Arial"/>
          <w:color w:val="000000"/>
          <w:sz w:val="24"/>
          <w:szCs w:val="24"/>
          <w:shd w:val="clear" w:color="auto" w:fill="FFFFFF"/>
        </w:rPr>
        <w:t>ТР</w:t>
      </w:r>
      <w:r w:rsidRPr="001F3FDB">
        <w:rPr>
          <w:color w:val="000000"/>
          <w:sz w:val="24"/>
          <w:szCs w:val="24"/>
          <w:shd w:val="clear" w:color="auto" w:fill="FFFFFF"/>
        </w:rPr>
        <w:t> </w:t>
      </w:r>
      <w:r w:rsidRPr="001F3FDB">
        <w:rPr>
          <w:rFonts w:ascii="GHEA Grapalat" w:hAnsi="GHEA Grapalat" w:cs="GHEA Grapalat"/>
          <w:color w:val="000000"/>
          <w:sz w:val="24"/>
          <w:szCs w:val="24"/>
          <w:shd w:val="clear" w:color="auto" w:fill="FFFFFF"/>
        </w:rPr>
        <w:t>ТС</w:t>
      </w:r>
      <w:r w:rsidRPr="001F3FDB">
        <w:rPr>
          <w:color w:val="000000"/>
          <w:sz w:val="24"/>
          <w:szCs w:val="24"/>
          <w:shd w:val="clear" w:color="auto" w:fill="FFFFFF"/>
        </w:rPr>
        <w:t> </w:t>
      </w:r>
      <w:r w:rsidRPr="001F3FDB">
        <w:rPr>
          <w:rFonts w:ascii="GHEA Grapalat" w:hAnsi="GHEA Grapalat" w:cs="Arial"/>
          <w:color w:val="000000"/>
          <w:sz w:val="24"/>
          <w:szCs w:val="24"/>
          <w:shd w:val="clear" w:color="auto" w:fill="FFFFFF"/>
        </w:rPr>
        <w:t>010/2011</w:t>
      </w:r>
      <w:r w:rsidRPr="001F3FDB">
        <w:rPr>
          <w:rFonts w:ascii="GHEA Grapalat" w:eastAsia="Times New Roman" w:hAnsi="GHEA Grapalat" w:cs="Times New Roman"/>
          <w:color w:val="000000"/>
          <w:sz w:val="24"/>
          <w:szCs w:val="24"/>
        </w:rPr>
        <w:t>)</w:t>
      </w:r>
      <w:r w:rsidRPr="001F3FDB">
        <w:rPr>
          <w:rFonts w:ascii="GHEA Grapalat" w:hAnsi="GHEA Grapalat" w:cs="Arial"/>
          <w:b/>
          <w:bCs/>
          <w:color w:val="000000"/>
          <w:sz w:val="24"/>
          <w:szCs w:val="24"/>
          <w:shd w:val="clear" w:color="auto" w:fill="FFFFFF"/>
        </w:rPr>
        <w:t>»</w:t>
      </w:r>
      <w:r w:rsidRPr="001F3FDB">
        <w:rPr>
          <w:rFonts w:ascii="GHEA Grapalat" w:eastAsia="Times New Roman" w:hAnsi="GHEA Grapalat" w:cs="Times New Roman"/>
          <w:color w:val="000000"/>
          <w:sz w:val="24"/>
          <w:szCs w:val="24"/>
        </w:rPr>
        <w:t xml:space="preserve"> </w:t>
      </w:r>
      <w:r w:rsidRPr="001F3FDB">
        <w:rPr>
          <w:rFonts w:ascii="GHEA Grapalat" w:hAnsi="GHEA Grapalat" w:cs="Arial"/>
          <w:bCs/>
          <w:color w:val="000000"/>
          <w:sz w:val="24"/>
          <w:szCs w:val="24"/>
          <w:shd w:val="clear" w:color="auto" w:fill="FFFFFF"/>
        </w:rPr>
        <w:t xml:space="preserve">N 823 որոշմամբ հաստատված տեխնիկական կանոնակարգի կամավոր սկզբունքով կիրարվող ստանդարտների ցանկում նշված </w:t>
      </w:r>
      <w:r w:rsidRPr="001F3FDB">
        <w:rPr>
          <w:rFonts w:ascii="GHEA Grapalat" w:eastAsia="Times New Roman" w:hAnsi="GHEA Grapalat" w:cs="Times New Roman"/>
          <w:color w:val="000000"/>
          <w:sz w:val="24"/>
          <w:szCs w:val="24"/>
        </w:rPr>
        <w:t>ԳՕՍՏ 12.4.026-2015 ստանդարտի պահանջների, իսկ խողովակաշարերի տարբերիչ ներկվածքը պետք է կատարվի և պահպանվի ըստ ԳՕՍՏ 14202-69 ստանդարտի պահանջների: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7455D5">
      <w:pPr>
        <w:pStyle w:val="1"/>
        <w:rPr>
          <w:szCs w:val="24"/>
        </w:rPr>
      </w:pPr>
      <w:bookmarkStart w:id="49" w:name="_Toc117763442"/>
      <w:r w:rsidRPr="001F3FDB">
        <w:rPr>
          <w:szCs w:val="24"/>
        </w:rPr>
        <w:t>ԳԼՈՒԽ 39. ԽՈՂՈՎԱԿԱԳԾԱՅԻՆ ԳԱԶԱՏԱՐԵՐԸ</w:t>
      </w:r>
      <w:bookmarkEnd w:id="49"/>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b/>
          <w:bCs/>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799. Խողովակները, որոնք կիրառվում են մայրուղային գազատարերում և ՃԿ-ի, ԳՍՊ-ի, ԳԲԿ-ի տեխնոլոգիական կապակցման գազատարերում, ինչպես նաև վթարային պահուստի համար նախատեսված խողովակները, պետք է համապատասխանեն ՀՀ –ում գործող նորմատիվատեխնիկական փաստաթղթերով և ԳՕՍՏ </w:t>
      </w:r>
      <w:r w:rsidRPr="001F3FDB">
        <w:rPr>
          <w:rFonts w:ascii="GHEA Grapalat" w:hAnsi="GHEA Grapalat" w:cs="Arial"/>
          <w:spacing w:val="2"/>
          <w:sz w:val="24"/>
          <w:szCs w:val="24"/>
        </w:rPr>
        <w:t xml:space="preserve">31447-2012 սահմանված </w:t>
      </w:r>
      <w:r w:rsidRPr="001F3FDB">
        <w:rPr>
          <w:rFonts w:ascii="GHEA Grapalat" w:eastAsia="Times New Roman" w:hAnsi="GHEA Grapalat" w:cs="Times New Roman"/>
          <w:color w:val="000000"/>
          <w:sz w:val="24"/>
          <w:szCs w:val="24"/>
        </w:rPr>
        <w:t>տեխնիկական պայմաններին, գազային և նավթային արդյունաբերության մեջ խողովակների կիրառման վերաբերյալ գործող հրահանգներին` կախված գազատարի աշխատանքային պարամետրերից և շրջակա միջավայրից: Տեխնոլոգիական կապակցման գազատարերի թվին են պատկանում` տեխնոլոգիական, վառելիքային, թողարկման և իմպուլսային գազի խողովակագծերը: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800. Վթարային նորոգման համար արգելվում է օգտագործել խողովակներ, որոնք չեն համապատասխանում խողովակների տվյալ տեղամասի կառուցման համար նախագծով նախատեսված խողովակներին ներկայացվող պահանջներին: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8011. Մայրուղային գազատարերի և ՃԿ-ի, ԳՍՊ-ի և ԳԲԿ-ի տեխնոլոգիական կապակցման գազատարերի տեխնիկական սպասարկումը պետք է կատարվի համապատասխան ծառայությունների կողմից` ըստ ծրագիր-</w:t>
      </w:r>
      <w:r w:rsidRPr="001F3FDB">
        <w:rPr>
          <w:rFonts w:ascii="GHEA Grapalat" w:hAnsi="GHEA Grapalat"/>
          <w:sz w:val="24"/>
          <w:szCs w:val="24"/>
        </w:rPr>
        <w:t>ժամանակացույցի</w:t>
      </w:r>
      <w:r w:rsidRPr="001F3FDB">
        <w:rPr>
          <w:rFonts w:ascii="GHEA Grapalat" w:eastAsia="Times New Roman" w:hAnsi="GHEA Grapalat" w:cs="Times New Roman"/>
          <w:sz w:val="24"/>
          <w:szCs w:val="24"/>
        </w:rPr>
        <w:t>,</w:t>
      </w:r>
      <w:r w:rsidRPr="001F3FDB">
        <w:rPr>
          <w:rFonts w:ascii="GHEA Grapalat" w:eastAsia="Times New Roman" w:hAnsi="GHEA Grapalat" w:cs="Times New Roman"/>
          <w:color w:val="000000"/>
          <w:sz w:val="24"/>
          <w:szCs w:val="24"/>
        </w:rPr>
        <w:t xml:space="preserve"> որը </w:t>
      </w:r>
      <w:r w:rsidRPr="001F3FDB">
        <w:rPr>
          <w:rFonts w:ascii="GHEA Grapalat" w:eastAsia="Times New Roman" w:hAnsi="GHEA Grapalat" w:cs="Times New Roman"/>
          <w:color w:val="000000"/>
          <w:sz w:val="24"/>
          <w:szCs w:val="24"/>
        </w:rPr>
        <w:lastRenderedPageBreak/>
        <w:t>համաձայնեցվում է մյուս տեխնոլոգիական սարքավորման նորոգման ժամկետի հետ և հաստատվում կազմակերպության տեխնիկական ղեկավարների կողմից: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802. Պարբերաբար պետք է իրականացվի գազատարերի (հիմքերի, հենարանների, կախոցների, անուրների) ամրակապման հսկողություն, ինչպես նաև թրթռումների և չքայքայող մեթոդներով գազատարերի պատերի հաստության ստուգում՝ այն տեղերում, որոնք առավել ենթակա են կոռոզիոն մաշվածության: Հսկողության պարբերականությունը, կարգը և ծավալները որոշվում են կազմակերպության և նրա ստորաբաժանումների կողմից: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803. Եռակցման հավաքակցման աշխատանքները գործող կամ հիմնական նորոգման ենթակա գազատարերում պետք է կատարվեն գործող նորմատիվ փաստաթղթերի պահանջներին համապատասխան: Եռակցման աշխատանքները գործող գազատարում, առանց նրանից գազի դատարկման, արգելվում է:</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804. Գործող գազատարերին միացումները (ճյուղավորման հավաքակցումը) պետք է կատարվեն կազմակերպության հաստատված նախագծի կամ տեխնիկական փաստաթղթերի համաձայն: Խողովակի միացման հանգույցի կառուցվածքային չափերը (տրամագիծը, պատի հաստությունը) և պողպատի մակնիշը պետք է համապատասխանեն նախագծին և գործող նորմատիվ փաստաթղթերին: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805. Թույլատրվում է գործող գազատարին ոչ կրակային եղանակով ճյուղավորումների միացումը` ըստ տեխնոլոգիայի և սահմանված կարգով ձևակերպված տեխնիկական փաստաթղթերի: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806. Շահագործման ընթացքում ստորգետնյա գազատարերի, ՃԿ-ի, ԳՍՊ-ի և ԳԲԿ-ի գծային մասերի տեխնոլոգիական կապակցման մեկուսիչ ծածկույթների խախտման և անթույլատրելի կոռոզիոն վնասվածքների բացահայտման դեպքերում, կախված դրանց տեխնիկական վիճակից, անհրաժեշտ է յուրաքաչյուր 8 տարին մեկ անգամ կատարել հիմնանորոգում կամ վերափորձարկում: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807. Շահագործման հանձնված խողովակագծերը, որոնք չեն շահագործվել 6 ամսվա ընթացքում, նախքան դրանցով գազ բաց թողնելը պետք է ենթարկվեն ամրության և հերմետիկության փորձարկման: Արգելվում է բաց կրակով տաքացնել գազատարերի գծային և ՃԿ-ի, ԳԲԿ-ի և ԳՍՊ-ի տեխնոլոգիական կապակցման մասերը՝ հիդրատային խցանումները վերացնելու նպատակով:</w:t>
      </w:r>
      <w:r w:rsidRPr="001F3FDB">
        <w:rPr>
          <w:rFonts w:eastAsia="Times New Roman"/>
          <w:color w:val="000000"/>
          <w:sz w:val="24"/>
          <w:szCs w:val="24"/>
        </w:rPr>
        <w:t> </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p>
    <w:p w:rsidR="007D3E30" w:rsidRPr="001F3FDB" w:rsidRDefault="007D3E30" w:rsidP="007455D5">
      <w:pPr>
        <w:pStyle w:val="1"/>
        <w:rPr>
          <w:szCs w:val="24"/>
        </w:rPr>
      </w:pPr>
      <w:bookmarkStart w:id="50" w:name="_Toc117763443"/>
      <w:r w:rsidRPr="001F3FDB">
        <w:rPr>
          <w:szCs w:val="24"/>
        </w:rPr>
        <w:t>ԳԼՈՒԽ 40. ԽՈՂՈՎԱԿԱԳԾԱՅԻՆ ԱՐՄԱՏՈՒՐԸ</w:t>
      </w:r>
      <w:bookmarkEnd w:id="50"/>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808. Սույն գլխի պահանջները տարածվում են խողովակագծային արմատուրի վրա, որոնք տեղադրվում են գծային մասերում, ՃԿ-ի, ԳԲԿ-ի, ԳՍՊ-ի տեխնոլոգիական կապակցման գազատարերի, ինչպես նաև վթարային պահուստի խողովակների վրա:</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809. Արմատուրը պետք է լինի ամբողջական` առանց վնասվածքների և պահվի սարքին վիճակում, համարակալվի ըստ տեխնոլոգիական սխեմաների, ունենա գազի հոսքի ուղղության և փականի դիրքի ցուցանակներ: Ձեռքի մեխանիկական շարժաբերով </w:t>
      </w:r>
      <w:r w:rsidRPr="001F3FDB">
        <w:rPr>
          <w:rFonts w:ascii="GHEA Grapalat" w:eastAsia="Times New Roman" w:hAnsi="GHEA Grapalat" w:cs="Times New Roman"/>
          <w:color w:val="000000"/>
          <w:sz w:val="24"/>
          <w:szCs w:val="24"/>
        </w:rPr>
        <w:lastRenderedPageBreak/>
        <w:t>արմատուրի վրա սլաքներով պետք է նշված լինեն բացման և փակման ուղղությունները: Արմատուրի վրա պետք է լինեն մակագրություններ և նշաններ՝ այն կառավարելու համար: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810. Գծային մասերի և բազմագծային անցումների վրա տեղադրված փականները պետք է ունենան վթարային փակման ավտոմատիկա, որոնք կարքաբերվում են հաշվի առնելով գազատարի աշխատանքի ռեժիմի հնարավոր փոփոխությունները: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811. Գծային փականները պետք է սարքավորված լինեն տեխնիկական ճնշաչափերով՝ փականներից առաջ և հետո գազի ճնշումը չափելու համար: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812. Արմատուրի կառավարման տեխնիկական սպասարկման և նորոգման գործողությունները պետք է անցկացվեն արտադրող գործարանի հրահանգների պահանջներին համապատասխան: Պնևմահիդրավլիկ կառավարմամբ փականների հիդրոհամակարգերում պետք է օգտագործվեն աշխատանքային հեղուկներ` համաձայն արտադրող գործարանի շահագործման հրահանգների կամ օգտագործման թույլատրված փոխարինիչների: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813. Փականների յուղման և հերմետիկության վերականգնման համար պետք է կիրառվեն արտադրող գործարանի և մասնագիտացված կազմակերպությունների կողմից երաշխավորվող հատուկ մածուկներ և թանձր քսուքներ: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814. Արգելվում է փոխադրվող գազի պարամետրերին չհամապատասխանող աշխատանքային ճնշումով կամ ջերմաստիճանով փակիչ արմատուրի տեղակայումը: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815. Պետք է ապահովվի սպասարկող անձնակազմի անարգել մուտքը դեպի կառավարման հանգույցները, փակիչ արմատուրի դիրքի ցուցանակները և մյուս սարքավորումները: Սպասարկման հրապարակները և փակոցները պետք է պահպանվեն մաքուր և սարքին վիճակում: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816. Շահագործման ընթացքում պնևմահիդրավլիկ կառավարման համակարգերի փականների մեջ ջրի ներթափանցում չի թույլատրվում: Փորձարկումից հետո անհրաժեշտ է ջուրը հեռացնել փականների իրաններից և ղեկավարման համակարգերից: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817. Գազատարերի փականների համար հիմնականում կիրառվում է հեռակառավարման և տեղական պնևմահիդրավլիկ կառավարում: Ձեռքով կառավարումը թույլատրվում է պնևմահիդրավլիկ շարժաբերի բացակայության կամ դրա անսարքության դեպքում: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818. Գծային հատվածում փականների բնականոն դիրքը բացն է, իսկ մոմային և շրջանցիկ փականներինը՝ փակը: Բազմագծային գազատարերի համակարգում փականների դիրքը գծերի միջև միջակապի վրա որոշվում է գազատարի աշխատանքի ռեժիմով և սահմանվում համակարգի ԿԿԾ-ի կողմից: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819. Փականների վերադասավորումը գազատարի գծային մասում, բացառությամբ վթարային դեպքերի, իրականացվում է միայն համակարգի ԿԿԾ-ի թույլտվությամբ կամ նրա կարգադրությամբ:</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820. Փակիչ փականները (բացի մոմային և շրջանցիկ) պետք է բացել գազի ճնշումը փականներից առաջ և հետո նախապես հավասարեցնելուց հետո:</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Փակիչ փականները մոմերի և շրջանցիկների վրա պետք է առանց ընդհատումների լրիվ բացել:</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821. Փակիչ արմատուրի տեխնիկական սպասարկման և նորոգման կազմակերպումն իրականացվում է համապատասխան ծառայության ղեկավարի կողմից: Տեխնիկական սպասարկման աշխատանքների ծավալը որոշվում է արտադրող գործարանների և գազափոխադրող կազմակերպությունների հրահանգներով: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822. Արմատուրի ընթացիկ նորոգումը կատարվում է համապատասխան ծառայության կողմից՝ ըստ պատկանելության կամ մասնագիտացված նորոգակարգաբերական կազմակերպության կողմից: Ընթացիկ նորոգման աշխատանքների ծավալի մեջ մտնում են այնպիսիները, որոնք չեն պահանջում փականի իրանի ապահերմետիկացում կամ նրա ապահավաքակցում: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823. Տեխնիկական սպասարկման և ընթացիկ նորոգման աշխատանքները պետք է գրանցվեն կազմակերպության տեխնիկական փաստաթղթերում: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824. Արմատուրի հիմնական նորոգման ծավալի մեջ մտնում են նրա լրիվ սարքինության վերականգնման աշխատանքները` կատարված մասնագիտացված նորոգող կազմակերպությունում: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825. Յուրաքանչյուր ստորաբաժանում պետք է ունենա փակիչ արմատուրի վթարային պահուստ՝ համապատասխան գործող նորմերի: Վթարային պահուստի արմատուրը պետք է պահվի պահեստում՝ կոնսերվացված վիճակում: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826. Գծային և միջակապերի վրայի փականների աշխատունակությունն ստուգելու համար փականները յուրաքանչյուր կիսամյակը մեկ անգամ պետք է ամբողջությամբ վերադասավորվեն: Հեռակառավարման համակարգով սարքավորված փականները պետք է այդ համակարգի հետ համալրված ստուգվեն: Ստուգման կարգը և արդյունքների ձևակերպումը հաստատվում է կազմակերպության կողմից: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827. Գազատարի գծային մասերի փականային հրապարակները ցանկապատից ներս պետք է լինեն հարթեցված, պաշտպանված բնահողային և մակերևութային ջրերից և ունենան պինդ ծածկ (կոպիճ, խճաքար): Փականային հրապարակներում պետք է նախատեսել ավտոմոբիլային և հատուկ տրանսպորտի մոտեցման հնարավորություն:</w:t>
      </w:r>
    </w:p>
    <w:p w:rsidR="007D3E30" w:rsidRPr="001F3FDB" w:rsidRDefault="007D3E30" w:rsidP="005F7E32">
      <w:pPr>
        <w:shd w:val="clear" w:color="auto" w:fill="FFFFFF"/>
        <w:spacing w:after="0" w:line="276" w:lineRule="auto"/>
        <w:ind w:firstLine="375"/>
        <w:jc w:val="both"/>
        <w:rPr>
          <w:rFonts w:ascii="GHEA Grapalat" w:eastAsia="Times New Roman" w:hAnsi="GHEA Grapalat"/>
          <w:sz w:val="24"/>
          <w:szCs w:val="24"/>
        </w:rPr>
      </w:pPr>
      <w:r w:rsidRPr="001F3FDB">
        <w:rPr>
          <w:rFonts w:ascii="GHEA Grapalat" w:eastAsia="Times New Roman" w:hAnsi="GHEA Grapalat" w:cs="Times New Roman"/>
          <w:sz w:val="24"/>
          <w:szCs w:val="24"/>
        </w:rPr>
        <w:t xml:space="preserve">828. Ճնշակային կայաններում տեխնոլոգիական արմատուրի համարակալումը կատարվում է համաձայն N </w:t>
      </w:r>
      <w:r w:rsidR="004F4C2E" w:rsidRPr="001F3FDB">
        <w:rPr>
          <w:rFonts w:ascii="GHEA Grapalat" w:eastAsia="Times New Roman" w:hAnsi="GHEA Grapalat" w:cs="Times New Roman"/>
          <w:sz w:val="24"/>
          <w:szCs w:val="24"/>
        </w:rPr>
        <w:t>6</w:t>
      </w:r>
      <w:r w:rsidRPr="001F3FDB">
        <w:rPr>
          <w:rFonts w:ascii="GHEA Grapalat" w:eastAsia="Times New Roman" w:hAnsi="GHEA Grapalat" w:cs="Times New Roman"/>
          <w:sz w:val="24"/>
          <w:szCs w:val="24"/>
        </w:rPr>
        <w:t xml:space="preserve"> աղյուսակի, իսկ գծային մասի համար՝ N </w:t>
      </w:r>
      <w:r w:rsidR="004F4C2E" w:rsidRPr="001F3FDB">
        <w:rPr>
          <w:rFonts w:ascii="GHEA Grapalat" w:eastAsia="Times New Roman" w:hAnsi="GHEA Grapalat" w:cs="Times New Roman"/>
          <w:sz w:val="24"/>
          <w:szCs w:val="24"/>
        </w:rPr>
        <w:t>7</w:t>
      </w:r>
      <w:r w:rsidRPr="001F3FDB">
        <w:rPr>
          <w:rFonts w:ascii="GHEA Grapalat" w:eastAsia="Times New Roman" w:hAnsi="GHEA Grapalat" w:cs="Times New Roman"/>
          <w:sz w:val="24"/>
          <w:szCs w:val="24"/>
        </w:rPr>
        <w:t xml:space="preserve"> աղյուսակի:</w:t>
      </w:r>
    </w:p>
    <w:p w:rsidR="007D3E30" w:rsidRPr="001F3FDB" w:rsidRDefault="007D3E30" w:rsidP="005F7E32">
      <w:pPr>
        <w:shd w:val="clear" w:color="auto" w:fill="FFFFFF"/>
        <w:spacing w:after="0" w:line="276" w:lineRule="auto"/>
        <w:ind w:firstLine="375"/>
        <w:jc w:val="both"/>
        <w:rPr>
          <w:rFonts w:ascii="GHEA Grapalat" w:eastAsia="Times New Roman" w:hAnsi="GHEA Grapalat"/>
          <w:sz w:val="24"/>
          <w:szCs w:val="24"/>
        </w:rPr>
      </w:pPr>
    </w:p>
    <w:p w:rsidR="007D3E30" w:rsidRPr="001F3FDB" w:rsidRDefault="007D3E30" w:rsidP="005F7E32">
      <w:pPr>
        <w:shd w:val="clear" w:color="auto" w:fill="FFFFFF"/>
        <w:spacing w:after="0" w:line="276" w:lineRule="auto"/>
        <w:ind w:firstLine="375"/>
        <w:jc w:val="right"/>
        <w:rPr>
          <w:rFonts w:ascii="GHEA Grapalat" w:eastAsia="Times New Roman" w:hAnsi="GHEA Grapalat" w:cs="Times New Roman"/>
          <w:b/>
          <w:i/>
          <w:sz w:val="24"/>
          <w:szCs w:val="24"/>
        </w:rPr>
      </w:pPr>
      <w:r w:rsidRPr="001F3FDB">
        <w:rPr>
          <w:rFonts w:ascii="GHEA Grapalat" w:eastAsia="Times New Roman" w:hAnsi="GHEA Grapalat" w:cs="Times New Roman"/>
          <w:b/>
          <w:i/>
          <w:sz w:val="24"/>
          <w:szCs w:val="24"/>
        </w:rPr>
        <w:t xml:space="preserve">Աղյուսակ N </w:t>
      </w:r>
      <w:r w:rsidR="004F4C2E" w:rsidRPr="001F3FDB">
        <w:rPr>
          <w:rFonts w:ascii="GHEA Grapalat" w:eastAsia="Times New Roman" w:hAnsi="GHEA Grapalat" w:cs="Times New Roman"/>
          <w:b/>
          <w:i/>
          <w:sz w:val="24"/>
          <w:szCs w:val="24"/>
        </w:rPr>
        <w:t>6</w:t>
      </w:r>
    </w:p>
    <w:p w:rsidR="007D3E30" w:rsidRPr="001F3FDB" w:rsidRDefault="007D3E30" w:rsidP="005F7E32">
      <w:pPr>
        <w:shd w:val="clear" w:color="auto" w:fill="FFFFFF"/>
        <w:spacing w:after="0" w:line="276" w:lineRule="auto"/>
        <w:jc w:val="center"/>
        <w:rPr>
          <w:rFonts w:ascii="GHEA Grapalat" w:eastAsia="Times New Roman" w:hAnsi="GHEA Grapalat"/>
          <w:color w:val="000000"/>
          <w:sz w:val="24"/>
          <w:szCs w:val="24"/>
        </w:rPr>
      </w:pPr>
      <w:r w:rsidRPr="001F3FDB">
        <w:rPr>
          <w:rFonts w:ascii="GHEA Grapalat" w:eastAsia="Times New Roman" w:hAnsi="GHEA Grapalat" w:cs="Times New Roman"/>
          <w:b/>
          <w:bCs/>
          <w:caps/>
          <w:color w:val="000000"/>
          <w:sz w:val="24"/>
          <w:szCs w:val="24"/>
        </w:rPr>
        <w:t>ՃՆՇԱԿԱՅԻՆ ԿԱՅԱՆՆԵՐՈՒՄ ՏԵԽՆՈԼՈԳԻԱԿԱՆ ԱՐՄԱՏՈՒՐԻ ՀԱՄԱՐԱԿԱԼՈՒՄԸ</w:t>
      </w:r>
    </w:p>
    <w:tbl>
      <w:tblPr>
        <w:tblW w:w="0" w:type="auto"/>
        <w:tblLook w:val="04A0" w:firstRow="1" w:lastRow="0" w:firstColumn="1" w:lastColumn="0" w:noHBand="0" w:noVBand="1"/>
      </w:tblPr>
      <w:tblGrid>
        <w:gridCol w:w="955"/>
        <w:gridCol w:w="140"/>
        <w:gridCol w:w="2682"/>
        <w:gridCol w:w="5975"/>
      </w:tblGrid>
      <w:tr w:rsidR="007D3E30" w:rsidRPr="001F3FDB" w:rsidTr="00FD7BFB">
        <w:tc>
          <w:tcPr>
            <w:tcW w:w="959" w:type="dxa"/>
          </w:tcPr>
          <w:p w:rsidR="007D3E30" w:rsidRPr="001F3FDB" w:rsidRDefault="007D3E30" w:rsidP="005F7E32">
            <w:pPr>
              <w:spacing w:line="276" w:lineRule="auto"/>
              <w:jc w:val="center"/>
              <w:rPr>
                <w:rFonts w:ascii="GHEA Grapalat" w:eastAsia="Times New Roman" w:hAnsi="GHEA Grapalat" w:cs="Times New Roman"/>
                <w:b/>
                <w:color w:val="000000"/>
                <w:sz w:val="24"/>
                <w:szCs w:val="24"/>
              </w:rPr>
            </w:pPr>
            <w:r w:rsidRPr="001F3FDB">
              <w:rPr>
                <w:rFonts w:ascii="GHEA Grapalat" w:eastAsia="Times New Roman" w:hAnsi="GHEA Grapalat" w:cs="Times New Roman"/>
                <w:b/>
                <w:color w:val="000000"/>
                <w:sz w:val="24"/>
                <w:szCs w:val="24"/>
              </w:rPr>
              <w:t>Թիվ</w:t>
            </w:r>
          </w:p>
        </w:tc>
        <w:tc>
          <w:tcPr>
            <w:tcW w:w="2835" w:type="dxa"/>
            <w:gridSpan w:val="2"/>
          </w:tcPr>
          <w:p w:rsidR="007D3E30" w:rsidRPr="001F3FDB" w:rsidRDefault="007D3E30" w:rsidP="005F7E32">
            <w:pPr>
              <w:spacing w:line="276" w:lineRule="auto"/>
              <w:jc w:val="center"/>
              <w:rPr>
                <w:rFonts w:ascii="GHEA Grapalat" w:eastAsia="Times New Roman" w:hAnsi="GHEA Grapalat" w:cs="Times New Roman"/>
                <w:b/>
                <w:color w:val="000000"/>
                <w:sz w:val="24"/>
                <w:szCs w:val="24"/>
              </w:rPr>
            </w:pPr>
            <w:r w:rsidRPr="001F3FDB">
              <w:rPr>
                <w:rFonts w:ascii="GHEA Grapalat" w:eastAsia="Times New Roman" w:hAnsi="GHEA Grapalat" w:cs="Times New Roman"/>
                <w:b/>
                <w:color w:val="000000"/>
                <w:sz w:val="24"/>
                <w:szCs w:val="24"/>
              </w:rPr>
              <w:t>Փականի անվանումը</w:t>
            </w:r>
          </w:p>
        </w:tc>
        <w:tc>
          <w:tcPr>
            <w:tcW w:w="6039" w:type="dxa"/>
          </w:tcPr>
          <w:p w:rsidR="007D3E30" w:rsidRPr="001F3FDB" w:rsidRDefault="007D3E30" w:rsidP="005F7E32">
            <w:pPr>
              <w:spacing w:line="276" w:lineRule="auto"/>
              <w:jc w:val="center"/>
              <w:rPr>
                <w:rFonts w:ascii="GHEA Grapalat" w:eastAsia="Times New Roman" w:hAnsi="GHEA Grapalat" w:cs="Times New Roman"/>
                <w:b/>
                <w:color w:val="000000"/>
                <w:sz w:val="24"/>
                <w:szCs w:val="24"/>
              </w:rPr>
            </w:pPr>
            <w:r w:rsidRPr="001F3FDB">
              <w:rPr>
                <w:rFonts w:ascii="GHEA Grapalat" w:eastAsia="Times New Roman" w:hAnsi="GHEA Grapalat" w:cs="Times New Roman"/>
                <w:b/>
                <w:color w:val="000000"/>
                <w:sz w:val="24"/>
                <w:szCs w:val="24"/>
              </w:rPr>
              <w:t>Տեղակայման կետը</w:t>
            </w:r>
          </w:p>
        </w:tc>
      </w:tr>
      <w:tr w:rsidR="007D3E30" w:rsidRPr="001F3FDB" w:rsidTr="00FD7BFB">
        <w:tc>
          <w:tcPr>
            <w:tcW w:w="9833" w:type="dxa"/>
            <w:gridSpan w:val="4"/>
          </w:tcPr>
          <w:p w:rsidR="007D3E30" w:rsidRPr="001F3FDB" w:rsidRDefault="007D3E30" w:rsidP="005F7E32">
            <w:pPr>
              <w:spacing w:line="276" w:lineRule="auto"/>
              <w:jc w:val="center"/>
              <w:rPr>
                <w:rFonts w:ascii="GHEA Grapalat" w:eastAsia="Times New Roman" w:hAnsi="GHEA Grapalat" w:cs="Times New Roman"/>
                <w:b/>
                <w:color w:val="000000"/>
                <w:sz w:val="24"/>
                <w:szCs w:val="24"/>
              </w:rPr>
            </w:pPr>
            <w:r w:rsidRPr="001F3FDB">
              <w:rPr>
                <w:rFonts w:ascii="GHEA Grapalat" w:eastAsia="Times New Roman" w:hAnsi="GHEA Grapalat" w:cs="Times New Roman"/>
                <w:b/>
                <w:color w:val="000000"/>
                <w:sz w:val="24"/>
                <w:szCs w:val="24"/>
              </w:rPr>
              <w:t>ՃԿ-ի տեխնոլոգիական գազի խողովակագծեր</w:t>
            </w:r>
          </w:p>
        </w:tc>
      </w:tr>
      <w:tr w:rsidR="007D3E30" w:rsidRPr="001F3FDB" w:rsidTr="00FD7BFB">
        <w:tc>
          <w:tcPr>
            <w:tcW w:w="959"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w:t>
            </w:r>
          </w:p>
        </w:tc>
        <w:tc>
          <w:tcPr>
            <w:tcW w:w="2835" w:type="dxa"/>
            <w:gridSpan w:val="2"/>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Մուտքային</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ԳՎԱ-ի մուտքային գազատար</w:t>
            </w:r>
          </w:p>
        </w:tc>
      </w:tr>
      <w:tr w:rsidR="007D3E30" w:rsidRPr="001F3FDB" w:rsidTr="00FD7BFB">
        <w:tc>
          <w:tcPr>
            <w:tcW w:w="959"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w:t>
            </w:r>
          </w:p>
        </w:tc>
        <w:tc>
          <w:tcPr>
            <w:tcW w:w="2835" w:type="dxa"/>
            <w:gridSpan w:val="2"/>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Մղիչ</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ԳՎԱ-ի ելքային գազատար</w:t>
            </w:r>
          </w:p>
        </w:tc>
      </w:tr>
      <w:tr w:rsidR="007D3E30" w:rsidRPr="001F3FDB" w:rsidTr="00FD7BFB">
        <w:tc>
          <w:tcPr>
            <w:tcW w:w="959"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3, 3 բ</w:t>
            </w:r>
          </w:p>
        </w:tc>
        <w:tc>
          <w:tcPr>
            <w:tcW w:w="2835" w:type="dxa"/>
            <w:gridSpan w:val="2"/>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Շրջանցիկ</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ԳՎԱ-ի մուտքային և ելքային գազատարերի միջև խողովակագիծ</w:t>
            </w:r>
          </w:p>
        </w:tc>
      </w:tr>
      <w:tr w:rsidR="007D3E30" w:rsidRPr="001F3FDB" w:rsidTr="00FD7BFB">
        <w:tc>
          <w:tcPr>
            <w:tcW w:w="959"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w:t>
            </w:r>
          </w:p>
        </w:tc>
        <w:tc>
          <w:tcPr>
            <w:tcW w:w="2835" w:type="dxa"/>
            <w:gridSpan w:val="2"/>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Լցավորիչ</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փականի շրջանցիկ գազատար</w:t>
            </w:r>
          </w:p>
        </w:tc>
      </w:tr>
      <w:tr w:rsidR="007D3E30" w:rsidRPr="001F3FDB" w:rsidTr="00FD7BFB">
        <w:tc>
          <w:tcPr>
            <w:tcW w:w="959"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w:t>
            </w:r>
          </w:p>
        </w:tc>
        <w:tc>
          <w:tcPr>
            <w:tcW w:w="2835" w:type="dxa"/>
            <w:gridSpan w:val="2"/>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Թողարկիչ (մոմ)</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ԳՎԱ-ի թողարկիչ գազատար (մոմ)</w:t>
            </w:r>
          </w:p>
        </w:tc>
      </w:tr>
      <w:tr w:rsidR="007D3E30" w:rsidRPr="001F3FDB" w:rsidTr="00FD7BFB">
        <w:tc>
          <w:tcPr>
            <w:tcW w:w="959"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6բ</w:t>
            </w:r>
          </w:p>
        </w:tc>
        <w:tc>
          <w:tcPr>
            <w:tcW w:w="2835" w:type="dxa"/>
            <w:gridSpan w:val="2"/>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Վերաշրջանառու</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Խմբի կամ ագրեգատի շրջանցիկ գիծ</w:t>
            </w:r>
          </w:p>
        </w:tc>
      </w:tr>
      <w:tr w:rsidR="007D3E30" w:rsidRPr="001F3FDB" w:rsidTr="00FD7BFB">
        <w:tc>
          <w:tcPr>
            <w:tcW w:w="9833" w:type="dxa"/>
            <w:gridSpan w:val="4"/>
          </w:tcPr>
          <w:p w:rsidR="007D3E30" w:rsidRPr="001F3FDB" w:rsidRDefault="007D3E30" w:rsidP="005F7E32">
            <w:pPr>
              <w:spacing w:line="276" w:lineRule="auto"/>
              <w:jc w:val="center"/>
              <w:rPr>
                <w:rFonts w:ascii="GHEA Grapalat" w:eastAsia="Times New Roman" w:hAnsi="GHEA Grapalat" w:cs="Times New Roman"/>
                <w:b/>
                <w:color w:val="000000"/>
                <w:sz w:val="24"/>
                <w:szCs w:val="24"/>
              </w:rPr>
            </w:pPr>
            <w:r w:rsidRPr="001F3FDB">
              <w:rPr>
                <w:rFonts w:ascii="GHEA Grapalat" w:eastAsia="Times New Roman" w:hAnsi="GHEA Grapalat" w:cs="Times New Roman"/>
                <w:b/>
                <w:color w:val="000000"/>
                <w:sz w:val="24"/>
                <w:szCs w:val="24"/>
              </w:rPr>
              <w:t>Գործարկման գազի խողովակագծեր</w:t>
            </w:r>
          </w:p>
        </w:tc>
      </w:tr>
      <w:tr w:rsidR="007D3E30" w:rsidRPr="001F3FDB" w:rsidTr="00FD7BFB">
        <w:tc>
          <w:tcPr>
            <w:tcW w:w="959"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w:t>
            </w:r>
          </w:p>
        </w:tc>
        <w:tc>
          <w:tcPr>
            <w:tcW w:w="2835" w:type="dxa"/>
            <w:gridSpan w:val="2"/>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Ընդհատիչ</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ԳՎԱ-ի գործարկման գազի մուտքային գազատար</w:t>
            </w:r>
          </w:p>
        </w:tc>
      </w:tr>
      <w:tr w:rsidR="007D3E30" w:rsidRPr="001F3FDB" w:rsidTr="00FD7BFB">
        <w:tc>
          <w:tcPr>
            <w:tcW w:w="959"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w:t>
            </w:r>
          </w:p>
        </w:tc>
        <w:tc>
          <w:tcPr>
            <w:tcW w:w="2835" w:type="dxa"/>
            <w:gridSpan w:val="2"/>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Թողարկիչ (մոմ)</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ԳՎԱ-ի գործարկման գազի թողարկիչ գազատար (մոմ)</w:t>
            </w:r>
          </w:p>
        </w:tc>
      </w:tr>
      <w:tr w:rsidR="007D3E30" w:rsidRPr="001F3FDB" w:rsidTr="00FD7BFB">
        <w:tc>
          <w:tcPr>
            <w:tcW w:w="959"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13</w:t>
            </w:r>
          </w:p>
        </w:tc>
        <w:tc>
          <w:tcPr>
            <w:tcW w:w="2835" w:type="dxa"/>
            <w:gridSpan w:val="2"/>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Կարգավորիչ</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Մուտքային գազատար՝ գործարկման սարքից</w:t>
            </w:r>
            <w:r w:rsidRPr="001F3FDB">
              <w:rPr>
                <w:rFonts w:ascii="GHEA Grapalat" w:eastAsia="Times New Roman" w:hAnsi="GHEA Grapalat" w:cs="Times New Roman"/>
                <w:color w:val="000000"/>
                <w:sz w:val="24"/>
                <w:szCs w:val="24"/>
              </w:rPr>
              <w:br/>
              <w:t>ամիջապես առաջ</w:t>
            </w:r>
          </w:p>
        </w:tc>
      </w:tr>
      <w:tr w:rsidR="007D3E30" w:rsidRPr="001F3FDB" w:rsidTr="00FD7BFB">
        <w:tc>
          <w:tcPr>
            <w:tcW w:w="9833" w:type="dxa"/>
            <w:gridSpan w:val="4"/>
          </w:tcPr>
          <w:p w:rsidR="007D3E30" w:rsidRPr="001F3FDB" w:rsidRDefault="007D3E30" w:rsidP="005F7E32">
            <w:pPr>
              <w:spacing w:line="276" w:lineRule="auto"/>
              <w:jc w:val="center"/>
              <w:rPr>
                <w:rFonts w:ascii="GHEA Grapalat" w:eastAsia="Times New Roman" w:hAnsi="GHEA Grapalat" w:cs="Times New Roman"/>
                <w:b/>
                <w:color w:val="000000"/>
                <w:sz w:val="24"/>
                <w:szCs w:val="24"/>
              </w:rPr>
            </w:pPr>
            <w:r w:rsidRPr="001F3FDB">
              <w:rPr>
                <w:rFonts w:ascii="GHEA Grapalat" w:eastAsia="Times New Roman" w:hAnsi="GHEA Grapalat" w:cs="Times New Roman"/>
                <w:b/>
                <w:color w:val="000000"/>
                <w:sz w:val="24"/>
                <w:szCs w:val="24"/>
              </w:rPr>
              <w:t>Վառելիքային գազի խողովակագծեր</w:t>
            </w:r>
          </w:p>
        </w:tc>
      </w:tr>
      <w:tr w:rsidR="007D3E30" w:rsidRPr="001F3FDB" w:rsidTr="00FD7BFB">
        <w:tc>
          <w:tcPr>
            <w:tcW w:w="959"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w:t>
            </w:r>
          </w:p>
        </w:tc>
        <w:tc>
          <w:tcPr>
            <w:tcW w:w="2835" w:type="dxa"/>
            <w:gridSpan w:val="2"/>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Ընդհատիչ</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ԳՎԱ-ի մուտքային վառելիքային գազատար</w:t>
            </w:r>
          </w:p>
        </w:tc>
      </w:tr>
      <w:tr w:rsidR="007D3E30" w:rsidRPr="001F3FDB" w:rsidTr="00FD7BFB">
        <w:tc>
          <w:tcPr>
            <w:tcW w:w="959"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w:t>
            </w:r>
          </w:p>
        </w:tc>
        <w:tc>
          <w:tcPr>
            <w:tcW w:w="2835" w:type="dxa"/>
            <w:gridSpan w:val="2"/>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Թողարկիչ(մոմ)</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Թողարկիչ վառելիքային գազատար (մոմ)</w:t>
            </w:r>
          </w:p>
        </w:tc>
      </w:tr>
      <w:tr w:rsidR="007D3E30" w:rsidRPr="001F3FDB" w:rsidTr="00FD7BFB">
        <w:tc>
          <w:tcPr>
            <w:tcW w:w="959"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14</w:t>
            </w:r>
          </w:p>
        </w:tc>
        <w:tc>
          <w:tcPr>
            <w:tcW w:w="2835" w:type="dxa"/>
            <w:gridSpan w:val="2"/>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Հերթապահ</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Գազատուրբինային տեղակայանքի այրման խցիկի հերթապահ այրիչի մուտքային գազատար</w:t>
            </w:r>
          </w:p>
        </w:tc>
      </w:tr>
      <w:tr w:rsidR="007D3E30" w:rsidRPr="001F3FDB" w:rsidTr="00FD7BFB">
        <w:tc>
          <w:tcPr>
            <w:tcW w:w="9833" w:type="dxa"/>
            <w:gridSpan w:val="4"/>
          </w:tcPr>
          <w:p w:rsidR="007D3E30" w:rsidRPr="001F3FDB" w:rsidRDefault="007D3E30" w:rsidP="005F7E32">
            <w:pPr>
              <w:spacing w:line="276" w:lineRule="auto"/>
              <w:jc w:val="center"/>
              <w:rPr>
                <w:rFonts w:ascii="GHEA Grapalat" w:eastAsia="Times New Roman" w:hAnsi="GHEA Grapalat" w:cs="Times New Roman"/>
                <w:b/>
                <w:color w:val="000000"/>
                <w:sz w:val="24"/>
                <w:szCs w:val="24"/>
              </w:rPr>
            </w:pPr>
            <w:r w:rsidRPr="001F3FDB">
              <w:rPr>
                <w:rFonts w:ascii="GHEA Grapalat" w:eastAsia="Times New Roman" w:hAnsi="GHEA Grapalat" w:cs="Times New Roman"/>
                <w:b/>
                <w:color w:val="000000"/>
                <w:sz w:val="24"/>
                <w:szCs w:val="24"/>
              </w:rPr>
              <w:t>ՃԿ-ի մայրուղային գազատարին միացնող հանգույցի խողովակագծեր</w:t>
            </w:r>
          </w:p>
        </w:tc>
      </w:tr>
      <w:tr w:rsidR="007D3E30" w:rsidRPr="001F3FDB" w:rsidTr="00FD7BFB">
        <w:tc>
          <w:tcPr>
            <w:tcW w:w="1101" w:type="dxa"/>
            <w:gridSpan w:val="2"/>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7ա</w:t>
            </w:r>
          </w:p>
        </w:tc>
        <w:tc>
          <w:tcPr>
            <w:tcW w:w="2693"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Մուտքային</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ՃԿ-ի մուտքային գազատար</w:t>
            </w:r>
          </w:p>
        </w:tc>
      </w:tr>
      <w:tr w:rsidR="007D3E30" w:rsidRPr="001F3FDB" w:rsidTr="00FD7BFB">
        <w:tc>
          <w:tcPr>
            <w:tcW w:w="1101" w:type="dxa"/>
            <w:gridSpan w:val="2"/>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8ա</w:t>
            </w:r>
          </w:p>
        </w:tc>
        <w:tc>
          <w:tcPr>
            <w:tcW w:w="2693"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Ելքային</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ՃԿ-ի ելքային գազատար</w:t>
            </w:r>
          </w:p>
        </w:tc>
      </w:tr>
      <w:tr w:rsidR="007D3E30" w:rsidRPr="001F3FDB" w:rsidTr="00FD7BFB">
        <w:tc>
          <w:tcPr>
            <w:tcW w:w="1101" w:type="dxa"/>
            <w:gridSpan w:val="2"/>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17, 17ա</w:t>
            </w:r>
          </w:p>
        </w:tc>
        <w:tc>
          <w:tcPr>
            <w:tcW w:w="2693"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Մուտքի թողարկիչ (մոմ)</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ՃԿ-ի մուտքի թողարկիչ գազատար</w:t>
            </w:r>
          </w:p>
        </w:tc>
      </w:tr>
      <w:tr w:rsidR="007D3E30" w:rsidRPr="001F3FDB" w:rsidTr="00FD7BFB">
        <w:tc>
          <w:tcPr>
            <w:tcW w:w="1101" w:type="dxa"/>
            <w:gridSpan w:val="2"/>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18, 18ա</w:t>
            </w:r>
          </w:p>
        </w:tc>
        <w:tc>
          <w:tcPr>
            <w:tcW w:w="2693"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Ելքի թողարկիչ (մոմ)</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ՃԿ-ի ելքի թողարկիչ գազատար</w:t>
            </w:r>
          </w:p>
        </w:tc>
      </w:tr>
      <w:tr w:rsidR="007D3E30" w:rsidRPr="001F3FDB" w:rsidTr="00FD7BFB">
        <w:tc>
          <w:tcPr>
            <w:tcW w:w="1101" w:type="dxa"/>
            <w:gridSpan w:val="2"/>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19</w:t>
            </w:r>
          </w:p>
        </w:tc>
        <w:tc>
          <w:tcPr>
            <w:tcW w:w="2693"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Մուտքային պահպանման</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ՄԳ-ի գծային հատվածը՝ մինչև միացման հանգույցը</w:t>
            </w:r>
          </w:p>
        </w:tc>
      </w:tr>
      <w:tr w:rsidR="007D3E30" w:rsidRPr="001F3FDB" w:rsidTr="00FD7BFB">
        <w:tc>
          <w:tcPr>
            <w:tcW w:w="1101" w:type="dxa"/>
            <w:gridSpan w:val="2"/>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20</w:t>
            </w:r>
          </w:p>
        </w:tc>
        <w:tc>
          <w:tcPr>
            <w:tcW w:w="2693"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Հատող</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ՃԿ-ի շրջանցիկ գազատար</w:t>
            </w:r>
          </w:p>
        </w:tc>
      </w:tr>
      <w:tr w:rsidR="007D3E30" w:rsidRPr="001F3FDB" w:rsidTr="00FD7BFB">
        <w:tc>
          <w:tcPr>
            <w:tcW w:w="1101" w:type="dxa"/>
            <w:gridSpan w:val="2"/>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21</w:t>
            </w:r>
          </w:p>
        </w:tc>
        <w:tc>
          <w:tcPr>
            <w:tcW w:w="2693"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Ելքային պահպանման</w:t>
            </w:r>
          </w:p>
        </w:tc>
        <w:tc>
          <w:tcPr>
            <w:tcW w:w="603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ՄԳ-ի գծային հատվածը՝ միացման հանգույցից հետո</w:t>
            </w:r>
          </w:p>
        </w:tc>
      </w:tr>
    </w:tbl>
    <w:p w:rsidR="007D3E30" w:rsidRPr="001F3FDB" w:rsidRDefault="007D3E30" w:rsidP="005F7E32">
      <w:pPr>
        <w:shd w:val="clear" w:color="auto" w:fill="FFFFFF"/>
        <w:spacing w:after="0" w:line="276" w:lineRule="auto"/>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right"/>
        <w:rPr>
          <w:rFonts w:ascii="GHEA Grapalat" w:eastAsia="Times New Roman" w:hAnsi="GHEA Grapalat" w:cs="Times New Roman"/>
          <w:b/>
          <w:i/>
          <w:sz w:val="24"/>
          <w:szCs w:val="24"/>
        </w:rPr>
      </w:pPr>
      <w:r w:rsidRPr="001F3FDB">
        <w:rPr>
          <w:rFonts w:ascii="GHEA Grapalat" w:eastAsia="Times New Roman" w:hAnsi="GHEA Grapalat" w:cs="Times New Roman"/>
          <w:b/>
          <w:i/>
          <w:sz w:val="24"/>
          <w:szCs w:val="24"/>
        </w:rPr>
        <w:t xml:space="preserve">Աղյուսակ N </w:t>
      </w:r>
      <w:r w:rsidR="004F4C2E" w:rsidRPr="001F3FDB">
        <w:rPr>
          <w:rFonts w:ascii="GHEA Grapalat" w:eastAsia="Times New Roman" w:hAnsi="GHEA Grapalat" w:cs="Times New Roman"/>
          <w:b/>
          <w:i/>
          <w:sz w:val="24"/>
          <w:szCs w:val="24"/>
        </w:rPr>
        <w:t>7</w:t>
      </w:r>
    </w:p>
    <w:p w:rsidR="007D3E30" w:rsidRPr="001F3FDB" w:rsidRDefault="007D3E30" w:rsidP="005F7E32">
      <w:pPr>
        <w:shd w:val="clear" w:color="auto" w:fill="FFFFFF"/>
        <w:spacing w:after="0" w:line="276" w:lineRule="auto"/>
        <w:jc w:val="center"/>
        <w:rPr>
          <w:rFonts w:ascii="GHEA Grapalat" w:eastAsia="Times New Roman" w:hAnsi="GHEA Grapalat"/>
          <w:sz w:val="24"/>
          <w:szCs w:val="24"/>
        </w:rPr>
      </w:pPr>
      <w:r w:rsidRPr="001F3FDB">
        <w:rPr>
          <w:rFonts w:ascii="GHEA Grapalat" w:eastAsia="Times New Roman" w:hAnsi="GHEA Grapalat" w:cs="Times New Roman"/>
          <w:b/>
          <w:bCs/>
          <w:caps/>
          <w:sz w:val="24"/>
          <w:szCs w:val="24"/>
        </w:rPr>
        <w:t>ԳԾԱՅԻՆ ՄԱՍԻ ՏԵԽՆՈԼՈԳԻԱԿԱՆ ԱՐՄԱՏՈՒՐԻ ՀԱՄԱՐԱԿԱԼՈՒՄԸ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p>
    <w:tbl>
      <w:tblPr>
        <w:tblW w:w="0" w:type="auto"/>
        <w:tblLook w:val="04A0" w:firstRow="1" w:lastRow="0" w:firstColumn="1" w:lastColumn="0" w:noHBand="0" w:noVBand="1"/>
      </w:tblPr>
      <w:tblGrid>
        <w:gridCol w:w="1227"/>
        <w:gridCol w:w="2857"/>
        <w:gridCol w:w="5668"/>
      </w:tblGrid>
      <w:tr w:rsidR="007D3E30" w:rsidRPr="001F3FDB" w:rsidTr="00FD7BFB">
        <w:tc>
          <w:tcPr>
            <w:tcW w:w="1227" w:type="dxa"/>
            <w:vAlign w:val="center"/>
          </w:tcPr>
          <w:p w:rsidR="007D3E30" w:rsidRPr="001F3FDB" w:rsidRDefault="007D3E30" w:rsidP="005F7E32">
            <w:pPr>
              <w:spacing w:line="276" w:lineRule="auto"/>
              <w:jc w:val="center"/>
              <w:rPr>
                <w:rFonts w:ascii="GHEA Grapalat" w:eastAsia="Times New Roman" w:hAnsi="GHEA Grapalat" w:cs="Times New Roman"/>
                <w:b/>
                <w:color w:val="000000"/>
                <w:sz w:val="24"/>
                <w:szCs w:val="24"/>
              </w:rPr>
            </w:pPr>
            <w:r w:rsidRPr="001F3FDB">
              <w:rPr>
                <w:rFonts w:ascii="GHEA Grapalat" w:eastAsia="Times New Roman" w:hAnsi="GHEA Grapalat" w:cs="Times New Roman"/>
                <w:b/>
                <w:color w:val="000000"/>
                <w:sz w:val="24"/>
                <w:szCs w:val="24"/>
              </w:rPr>
              <w:lastRenderedPageBreak/>
              <w:t>Թիվ</w:t>
            </w:r>
          </w:p>
        </w:tc>
        <w:tc>
          <w:tcPr>
            <w:tcW w:w="2877" w:type="dxa"/>
            <w:vAlign w:val="center"/>
          </w:tcPr>
          <w:p w:rsidR="007D3E30" w:rsidRPr="001F3FDB" w:rsidRDefault="007D3E30" w:rsidP="005F7E32">
            <w:pPr>
              <w:spacing w:line="276" w:lineRule="auto"/>
              <w:jc w:val="center"/>
              <w:rPr>
                <w:rFonts w:ascii="GHEA Grapalat" w:eastAsia="Times New Roman" w:hAnsi="GHEA Grapalat" w:cs="Times New Roman"/>
                <w:b/>
                <w:color w:val="000000"/>
                <w:sz w:val="24"/>
                <w:szCs w:val="24"/>
              </w:rPr>
            </w:pPr>
            <w:r w:rsidRPr="001F3FDB">
              <w:rPr>
                <w:rFonts w:ascii="GHEA Grapalat" w:eastAsia="Times New Roman" w:hAnsi="GHEA Grapalat" w:cs="Times New Roman"/>
                <w:b/>
                <w:color w:val="000000"/>
                <w:sz w:val="24"/>
                <w:szCs w:val="24"/>
              </w:rPr>
              <w:t>Փականի անվանումը</w:t>
            </w:r>
          </w:p>
        </w:tc>
        <w:tc>
          <w:tcPr>
            <w:tcW w:w="5729" w:type="dxa"/>
            <w:vAlign w:val="center"/>
          </w:tcPr>
          <w:p w:rsidR="007D3E30" w:rsidRPr="001F3FDB" w:rsidRDefault="007D3E30" w:rsidP="005F7E32">
            <w:pPr>
              <w:spacing w:line="276" w:lineRule="auto"/>
              <w:jc w:val="center"/>
              <w:rPr>
                <w:rFonts w:ascii="GHEA Grapalat" w:eastAsia="Times New Roman" w:hAnsi="GHEA Grapalat" w:cs="Times New Roman"/>
                <w:b/>
                <w:color w:val="000000"/>
                <w:sz w:val="24"/>
                <w:szCs w:val="24"/>
              </w:rPr>
            </w:pPr>
            <w:r w:rsidRPr="001F3FDB">
              <w:rPr>
                <w:rFonts w:ascii="GHEA Grapalat" w:eastAsia="Times New Roman" w:hAnsi="GHEA Grapalat" w:cs="Times New Roman"/>
                <w:b/>
                <w:color w:val="000000"/>
                <w:sz w:val="24"/>
                <w:szCs w:val="24"/>
              </w:rPr>
              <w:t>Համարակալման հերթականությունը և տեղակայման կետը</w:t>
            </w:r>
          </w:p>
        </w:tc>
      </w:tr>
      <w:tr w:rsidR="007D3E30" w:rsidRPr="001F3FDB" w:rsidTr="00FD7BFB">
        <w:tc>
          <w:tcPr>
            <w:tcW w:w="9833" w:type="dxa"/>
            <w:gridSpan w:val="3"/>
          </w:tcPr>
          <w:p w:rsidR="007D3E30" w:rsidRPr="001F3FDB" w:rsidRDefault="007D3E30" w:rsidP="005F7E32">
            <w:pPr>
              <w:spacing w:line="276" w:lineRule="auto"/>
              <w:jc w:val="center"/>
              <w:rPr>
                <w:rFonts w:ascii="GHEA Grapalat" w:eastAsia="Times New Roman" w:hAnsi="GHEA Grapalat" w:cs="Times New Roman"/>
                <w:b/>
                <w:color w:val="000000"/>
                <w:sz w:val="24"/>
                <w:szCs w:val="24"/>
              </w:rPr>
            </w:pPr>
            <w:r w:rsidRPr="001F3FDB">
              <w:rPr>
                <w:rFonts w:ascii="GHEA Grapalat" w:eastAsia="Times New Roman" w:hAnsi="GHEA Grapalat" w:cs="Times New Roman"/>
                <w:b/>
                <w:color w:val="000000"/>
                <w:sz w:val="24"/>
                <w:szCs w:val="24"/>
              </w:rPr>
              <w:t>Միագծային գազատար</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Գծային (պահպանման)</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Թվանշանները համապատասխանում են գազատարի տեղաբաշխման կիլոմետրերի թվին</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1234.1</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Շրջանցիկ</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Գծային փականի եռափականային կապակցման մեջ գազի ընթացքով առաջինը</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1234.2</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Շրջանցիկ</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Գծային փականի եռափականային կապակցման մեջ գազի ընթացքով երկրորդը</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1234.3</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Մոմային</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Եռափականային կապակցման ընդհանուր մոմ</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1234.4</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Շրջանցիկ</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Գծային փական</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1234.6</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Մոմային</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Գազատար՝ գծային փականից հետո</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1234.7</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Կողմնատար</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Գազատարի ճյուղ</w:t>
            </w:r>
          </w:p>
        </w:tc>
      </w:tr>
      <w:tr w:rsidR="007D3E30" w:rsidRPr="001F3FDB" w:rsidTr="00FD7BFB">
        <w:tc>
          <w:tcPr>
            <w:tcW w:w="9833" w:type="dxa"/>
            <w:gridSpan w:val="3"/>
          </w:tcPr>
          <w:p w:rsidR="007D3E30" w:rsidRPr="001F3FDB" w:rsidRDefault="007D3E30" w:rsidP="005F7E32">
            <w:pPr>
              <w:spacing w:line="276" w:lineRule="auto"/>
              <w:jc w:val="center"/>
              <w:rPr>
                <w:rFonts w:ascii="GHEA Grapalat" w:eastAsia="Times New Roman" w:hAnsi="GHEA Grapalat" w:cs="Times New Roman"/>
                <w:b/>
                <w:color w:val="000000"/>
                <w:sz w:val="24"/>
                <w:szCs w:val="24"/>
              </w:rPr>
            </w:pPr>
            <w:r w:rsidRPr="001F3FDB">
              <w:rPr>
                <w:rFonts w:ascii="GHEA Grapalat" w:eastAsia="Times New Roman" w:hAnsi="GHEA Grapalat" w:cs="Times New Roman"/>
                <w:b/>
                <w:color w:val="000000"/>
                <w:sz w:val="24"/>
                <w:szCs w:val="24"/>
              </w:rPr>
              <w:t>Բազմագծային գազատար</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1234-2</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Գծային (պահպանման)</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Երկրորդ գծի փական</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1234.12.0</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Միջակապի վրա</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 ցուցիչը ցույց է տալիս 1 և 2 գծերի միջև միջակապը: 0 ցուցիչը ցույց է տալիս միջակապի դիրքը մինչև գծային փականը</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1234.21.0</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Միջակապի վրա</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Միջակապի վրա երկու փականի առկայության դեպքում 21 ցուցիչը նշում է երկրորդ գծի կողմից միջակապի վրայի փականը</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1234.21.9</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eastAsia="Times New Roman"/>
                <w:color w:val="000000"/>
                <w:sz w:val="24"/>
                <w:szCs w:val="24"/>
              </w:rPr>
              <w:t> </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 ցուցիչը նշում է միջնապատի տեղաբաշխումը գծային փականներից հետո</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1234-2.1</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Շրջանցիկ</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Երկրորդ գծի՝ գծային փականի եռափականային կապակցման մեջ գազի ընթացքով առաջինը</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1234-2.2</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Շրջանցիկ</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Նույնը, բայց գազի ընթացքով երկրորդը</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1234-2.3</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Մոմային</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Եռափականային կապակցման ընդհանուր մոմ</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1234-2.4</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Շրջանցիկ</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Երկրորդ գծի գծային փական</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1234-2.5</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Մոմային</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Գազատար՝ մինչև երկրորդ գծի գծային փականը</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1234-2.6</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Մոմային</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Գազատար՝ երկրորդ գծի գծային փականից հետո</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1234-12.1</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Շրջանցիկ</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Միջնապատի վրա առաջին գծի կողմից տեղակայված փական</w:t>
            </w:r>
          </w:p>
        </w:tc>
      </w:tr>
      <w:tr w:rsidR="007D3E30" w:rsidRPr="001F3FDB" w:rsidTr="00FD7BFB">
        <w:tc>
          <w:tcPr>
            <w:tcW w:w="122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1234-21.1</w:t>
            </w:r>
          </w:p>
        </w:tc>
        <w:tc>
          <w:tcPr>
            <w:tcW w:w="2877"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Շրջանցիկ</w:t>
            </w:r>
          </w:p>
        </w:tc>
        <w:tc>
          <w:tcPr>
            <w:tcW w:w="5729" w:type="dxa"/>
          </w:tcPr>
          <w:p w:rsidR="007D3E30" w:rsidRPr="001F3FDB" w:rsidRDefault="007D3E30" w:rsidP="005F7E32">
            <w:pPr>
              <w:spacing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Նույնը, երկրորդ գծի կողմից</w:t>
            </w:r>
          </w:p>
        </w:tc>
      </w:tr>
    </w:tbl>
    <w:p w:rsidR="007D3E30" w:rsidRPr="001F3FDB" w:rsidRDefault="007D3E30" w:rsidP="005F7E32">
      <w:pPr>
        <w:shd w:val="clear" w:color="auto" w:fill="FFFFFF"/>
        <w:spacing w:after="0" w:line="276" w:lineRule="auto"/>
        <w:rPr>
          <w:rFonts w:ascii="GHEA Grapalat" w:eastAsia="Times New Roman" w:hAnsi="GHEA Grapalat" w:cs="Times New Roman"/>
          <w:b/>
          <w:bCs/>
          <w:color w:val="000000"/>
          <w:sz w:val="24"/>
          <w:szCs w:val="24"/>
        </w:rPr>
      </w:pPr>
    </w:p>
    <w:p w:rsidR="007D3E30" w:rsidRPr="001F3FDB" w:rsidRDefault="007D3E30" w:rsidP="007455D5">
      <w:pPr>
        <w:pStyle w:val="1"/>
        <w:rPr>
          <w:szCs w:val="24"/>
        </w:rPr>
      </w:pPr>
      <w:bookmarkStart w:id="51" w:name="_Toc117763444"/>
      <w:r w:rsidRPr="001F3FDB">
        <w:rPr>
          <w:szCs w:val="24"/>
        </w:rPr>
        <w:t>ԳԼՈՒԽ 41.</w:t>
      </w:r>
      <w:r w:rsidRPr="001F3FDB">
        <w:rPr>
          <w:rFonts w:ascii="Calibri" w:hAnsi="Calibri"/>
          <w:szCs w:val="24"/>
        </w:rPr>
        <w:t> </w:t>
      </w:r>
      <w:r w:rsidRPr="001F3FDB">
        <w:rPr>
          <w:szCs w:val="24"/>
        </w:rPr>
        <w:t xml:space="preserve">ՄԱՅՐՈՒՂԱՅԻՆ ԳԱԶԱՏԱՐԵՐԻ ՕԲՅԵԿՏՆԵՐԻ ՋԵՐՄԱՄԱՏԱԿԱՐԱՐՄԱՆ, </w:t>
      </w:r>
      <w:r w:rsidRPr="001F3FDB">
        <w:rPr>
          <w:rFonts w:cs="Arial Unicode"/>
          <w:szCs w:val="24"/>
        </w:rPr>
        <w:t>ԳԱԶԱՄԱՏԱԿԱՐԱՐՄԱՆ</w:t>
      </w:r>
      <w:r w:rsidRPr="001F3FDB">
        <w:rPr>
          <w:szCs w:val="24"/>
        </w:rPr>
        <w:t xml:space="preserve">, </w:t>
      </w:r>
      <w:r w:rsidRPr="001F3FDB">
        <w:rPr>
          <w:rFonts w:cs="Arial Unicode"/>
          <w:szCs w:val="24"/>
        </w:rPr>
        <w:t>ՋՐԱՄԱՏԱԿԱՐԱՐՄԱՆ</w:t>
      </w:r>
      <w:r w:rsidRPr="001F3FDB">
        <w:rPr>
          <w:szCs w:val="24"/>
        </w:rPr>
        <w:t xml:space="preserve">, </w:t>
      </w:r>
      <w:r w:rsidRPr="001F3FDB">
        <w:rPr>
          <w:rFonts w:cs="Arial Unicode"/>
          <w:szCs w:val="24"/>
        </w:rPr>
        <w:t>ՕԴԱՓՈԽՈՒԹՅԱՆ</w:t>
      </w:r>
      <w:r w:rsidRPr="001F3FDB">
        <w:rPr>
          <w:szCs w:val="24"/>
        </w:rPr>
        <w:t xml:space="preserve"> </w:t>
      </w:r>
      <w:r w:rsidRPr="001F3FDB">
        <w:rPr>
          <w:rFonts w:cs="Arial Unicode"/>
          <w:szCs w:val="24"/>
        </w:rPr>
        <w:t>ԵՎ</w:t>
      </w:r>
      <w:r w:rsidRPr="001F3FDB">
        <w:rPr>
          <w:szCs w:val="24"/>
        </w:rPr>
        <w:t xml:space="preserve"> </w:t>
      </w:r>
      <w:r w:rsidRPr="001F3FDB">
        <w:rPr>
          <w:rFonts w:cs="Arial Unicode"/>
          <w:szCs w:val="24"/>
        </w:rPr>
        <w:t>ԿՈՅՈՒՂՈՒ ՇԱՀԱԳՈՐԾՈՒՄԸ</w:t>
      </w:r>
      <w:bookmarkEnd w:id="51"/>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829. Արտադրական օբյեկտների ջերմամատակարարումը հիմնականում պետք է իրականացվի հետևյալ աղբյուրներից՝ գազատուրբինային ԳՎԱ-ի օգտահանման (ուտիլիզացիոն) ջերմափոխանակիչներից, կաթսայատներից, գազային օդաջեռուցիչներից և այլ անհատական ջեռուցման միջոցներից: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830. Ջերմային ցանցերը, կաթսայատները և ջերմության օգտահանման կայանքները պետք է շահագործվեն համաձայն արտադրական հրահանգների՝ կազմված սարքավորումն արտադրող գործարանների շահագործման հրահանգների և Սույն կանոնների պահանջների համաձայն: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831. Օգտահանման ջերմափոխանակիչներով սարքավորված ՃԿ-ի ջերմամատակարարումը բնականոն շահագործման ընթացքում պետք է հիմնականում իրականացվի երկրորդային էներգառեսուրսների հաշվին` սակայն աշխատունակ վիճակում պահպանելով կաթսայատունը և անհատական ջեռուցման միջոցները: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832. Ջերմային ցանցերի հենարանային մետաղական կառուցվածքները, կոռոզիայից պաշտպանելու համար, պետք է ներկվեն: Ներկման պարբերականությունը որոշվում է՝ ելնելով տեղական պայմաններից: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833. Ջերմային ցանցերի ցածր կետերում պետք է նախատեսվի ջրահեռացման սարք: Ջրի ինքնահոս հեռացման բացակայության դեպքում պետք է այն պարբերաբար պոմպահանել: Ցանցի ամենաբարձր կետերում պետք է տեղադրվեն խողովակագծերից օդի բացթողման փականներ: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834. Նորոգումից հետո ջերմային ցանցը շահագործման հանձնելուց այն պետք է լվանալ ժամանակավոր տիղմընդունիչների օգնությամբ, որոնք տեղադրվում են մատակարարող և հետադարձ խողովակագծի վերջում (ջրի հոսքի ուղղությամբ): Ջերմային ցանցի երկրորդ լվացումն անհրաժեշտ է կատարել մեկ տարի հետո, որից հետո տիղմընդունիչները պետք է ապահավաքակցվեն: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835. Յուրաքանչյուր տարի, ջեռուցման շրջանի ավարտից հետո, հիմնանորոգման ժամանակ վերացման ենթակա թերությունները հայտնաբերելու նպատակով պետք է անցկացվեն ջերմային ցանցերի և ջերմային մուտքերի ամրության և հերմետիկության հիդրավլիկական փորձարկումներ: Նորոգումից հետո ջերմային ցանցերը ենթարկվում են հիդրավլիկական փորձարկման: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836. Ջերմային ցանցերը յուրաքանչյուր երկու տարին մեկ անգամ պետք է փորձարկել ըստ հաշվարկային ջերմաստիճանի: Այդ դեպքում ստուգվում է ջերմային ցանցերի և մուտքերի սարքավորումները: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837. Ստորգետնյա ջերմային ուղեգծերի վիճակի հսկման համար արտաքին կոռոզիայի և ջերմամեկուսացման խոնավացման տեսակետից առավել վտանգավոր տեղերում յուրաքաչյուր երկու տարին մեկ անգամ կատարվում է ջերմային ցանցի հետախուզապեղում (շինարարական կառուցվածքների և ջերմամեկուսացման բացում), 2 կմ մայրուղու վրա մեկ հետախուզահորի հաշվարկից ելնելով, իսկ ուղեգծի ավելի փոքր երկարության դեպքում՝ մեկ հետախուզահորից ոչ պակաս: Հետախուզապեղման հետ կապված բոլոր աշխատանքները կատարվում են սկսած ջերմային ցանցերի շահագործման երրորդ տարվանից: Յուրաքանչյուր բացման համար պետք է կազմվի արձանագրություն, որտեղ նշվում են բնահողի, շինարարական կառուցվածքների, խողովակների մեկուսացման վիճակը և կառուցվածքների վերականգնման միջոցները: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838. Ջրային ջերմային ցանցերի ներքին կոռոզիայի հսկողությունը պետք է իրականացվի ցանցային ջրի և խտուցքի վերլուծության միջոցով, ինչպես նաև առավել բնորոշ տեղերում կոռոզիայի ցուցասարքերի տեղադրմամբ:</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839. Ջերմակրի միջին տարեկան արտահոսքը ջերմային ցանցերում չպետք է գերազանցի համակարգի ծավալի 0,25 տոկոսը: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840. Ջերմային ցանցերի ընթացիկ նորոգումը պետք է անցկացվի յուրաքանչյուր տարին մեկ անգամ, հաստատված ժամկետացանկով՝ պարբերական զննումների, փորձարկումների և հետախուզապեղման արդյունքների հիման վրա:</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841. Նորոգման ավարտից հետո ջերմային ցանցերը պետք է լվացվեն մինչև ջրի լրիվ պարզվելը և փորձարկվեն աշխատանքայինի 125 տոկոսին հավասար ճնշման տակ, բայց ոչ պակաս, քան աշխատանքային ճնշումը՝ գումարած 0,5 ՄՊա:</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842. Ամառային ամիսներին ջերմային ցանցը պետք է լցվի ջրով: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843. Ըստ պայմանագրերի՝ կողմնակի սպառողներին տրվող ջերմության քանակությունը պետք է հաշվվի հաշվառքային սարքերի օգնությամբ (առևտրային):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844. Ջրամատակարարման համակարգը պետք է ապահովի կազմակերպության տեխնոլոգիական, հակահրդեհային և տնտեսակենցաղային, ինչպես նաև ջերմամատակարարման և շրջանառու ջրամատակարարման համակարգերի ջրասնուցման կարիքները: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845. Կենցաղային կարիքների համար տրվող ջուրը պետք է բավարարի Հայաստանի Հանրապետության առողջապահության նախարարի 2002 թվականի դեկտեմբերի 25-ի «Խմելու ջուր: Ջրամատակարարման կենտրոնացված համակարգերի խմելու ջրի որակին ներկայացվող հիգիենիկ պահանջներ: Որակի հսկողություն» N 2-III-Ա2-1 սանիտարական նորմերը և կանոնները N 876 հրամանի պահանջները: Ջրի ստուգման պարբերականությունը և մեթոդները համաձայնեցվում են սանիտարական հսկման տարածքային մարմինների հետ:</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846. Տնտեսակենցաղային կարիքների համար նախատեսված ջրհորների և ջրամբարների տարածք կողմնակի անձանց մուտքն արգելվում է:</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847. Ջրով լցված արմատուրը, խողովակագծերը և տարողությունները պետք է պաշտպանվեն սառչելուց: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848. Ջրի պահեստարանները յուրաքանչյուր տարին մեկ անգամ պետք է մաքրվեն և քլորավորվեն: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849. Շրջանառու ջրամատակարարման համակարգում օգտագործվող ջուրը պետք է համապատասխանի սարքավորում արտադրող գործարանների տեխնիկական պահանջներին: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850. Ջերմամատակարարման համակարգի սնուցման համար օգտագործվող ջուրը պետք է համապատասխանի ջերմային ցանցերի և սարքավորման համար սահմանված նորմերին: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851. Պահուստային շրջանառության պոմպերի փականները միշտ պետք է բաց լինեն: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852. Շահագործման հանձնված ջրատարի հատվածները և խմելու ջրի պոմպերը գործող հաղորդակցուղիներին միացնելուց առաջ նախապես պետք է քլորակրով մշակվեն: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853. Օդամբարները և ապահովիչ փականները պետք է շահագործվեն համաձայն արտադրող գործարանի շահագործման հրահանգի: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854. Ջրամատակարարման օբյեկտների շահագործումը պետք է իրականացվի համաձայն ՄԳ-ի կազմակերպության ստորաբաժանումների կողմից մշակված արտադրական հրահանգների՝ հաշվի առնելով տեղական պայմանները: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855. Ցածր ճնշման գազատարերի և սարքավորման շահագործումը պետք է իրականացվի Հայաստանի Հանրապետության կառավարության կողմից հաստատվելիք «Գազաբաշխման համակարգի անվտանգության և շահագործման կանոնները հաստատելու մասին» որոշման պահանջների համաձայն: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856. Օդափոխության համակարգերի և տեղակայանքների շահագործումը պետք է բավարարի Սույն կանոնների և կազմակերպության հրահանգների պահանջները: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857. Օդափոխության համակարգերը և տեղակայանքները պետք է շահագործվեն աշխատունակ վիճակում, շինություններում և աշխատանքային գոտիներում պահպանեն օդային միջավայրի հարաչափերը (ջերմաստիճանը, խոնավությունը, փոշոտվածությունը, օդափոխման հաճախականությունը և արագությունը) ՝ համաձայն սանիտարական և տեխնոլոգիական պահանջների: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858. Օդափոխության համակարգերի և տեղակայանքների տեխնիկական սպասարկումը, նորոգումը և արդյունավետության փորձարկումները պետք է իրականացվեն համաձայն ծրագիր-ժամկետացանկի և ձևակերպվեն տեխնիկական արձանագրություններով կամ տեղեկաթերթիկում գրանցումների տեսքով: Արդյունավետության փորձարկումները պետք է անցկացվեն ոչ պակաս, քան յուրաքանչյուր տարին մեկ անգամ: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859. Արտադրական օբյեկտների կոյուղու համակարգը պետք է համապատասխանի ՀՀ քաղաքաշինական բնագավառի լիազոր մարմնի հրամանով հաստատված ՍՆԻՊ</w:t>
      </w:r>
      <w:r w:rsidRPr="001F3FDB">
        <w:rPr>
          <w:rFonts w:eastAsia="Times New Roman"/>
          <w:color w:val="000000"/>
          <w:sz w:val="24"/>
          <w:szCs w:val="24"/>
        </w:rPr>
        <w:t> </w:t>
      </w:r>
      <w:r w:rsidRPr="001F3FDB">
        <w:rPr>
          <w:rFonts w:ascii="GHEA Grapalat" w:eastAsia="Times New Roman" w:hAnsi="GHEA Grapalat" w:cs="Times New Roman"/>
          <w:color w:val="000000"/>
          <w:sz w:val="24"/>
          <w:szCs w:val="24"/>
        </w:rPr>
        <w:t>2.04.03-85-ի պահանջներին: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860. Կոյուղու համակարգը և մաքրման կառույցները պետք է գտնվեն սարքին վիճակում: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861. Գազային խտուցքը, նավթ պարունակող թափոնները, թունավոր նյութերն ընդհանուր կոյուղու համակարգ լցնելուց առաջ պետք է հավաքել, վնասազերծել և մաքրել միայն տեղային մաքրման սարքավորման մեջ: Տեղային մաքրման սարքավորումը պետք է պահվի սարքին վիճակում: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862. Գազա-, ջերմա- և ջրամատակարարման, օդափոխության և կոյուղու համակարգերի տեխնիկական վիճակի պատասխանատվությունը ՄԳ-ի կազմակերպության կամ նրա ստորաբաժանման ղեկավարի հրամանով դրվում է համապատասխան արտադրամասերի, տեղամասերի, ծառայությունների և բրիգադների խմբերի ղեկավարների վրա:</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7455D5">
      <w:pPr>
        <w:pStyle w:val="1"/>
        <w:rPr>
          <w:szCs w:val="24"/>
        </w:rPr>
      </w:pPr>
      <w:bookmarkStart w:id="52" w:name="_Toc117763445"/>
      <w:r w:rsidRPr="001F3FDB">
        <w:rPr>
          <w:szCs w:val="24"/>
        </w:rPr>
        <w:t>ԲԱԺԻՆ 11. ՄԱՅՐՈՒՂԱՅԻՆ ԳԱԶԱՏԱՐԻ ԳԾԱՅԻՆ ՄԱՍԸ</w:t>
      </w:r>
      <w:bookmarkEnd w:id="52"/>
    </w:p>
    <w:p w:rsidR="007D3E30" w:rsidRPr="001F3FDB" w:rsidRDefault="007D3E30" w:rsidP="007455D5">
      <w:pPr>
        <w:pStyle w:val="1"/>
        <w:rPr>
          <w:szCs w:val="24"/>
        </w:rPr>
      </w:pPr>
      <w:bookmarkStart w:id="53" w:name="_Toc117763446"/>
      <w:r w:rsidRPr="001F3FDB">
        <w:rPr>
          <w:szCs w:val="24"/>
        </w:rPr>
        <w:t>ԳԼՈՒԽ 42. ԸՆԴՀԱՆՈՒՐ ՊԱՀԱՆՋՆԵՐԸ</w:t>
      </w:r>
      <w:bookmarkEnd w:id="53"/>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863. Սույն բաժնի պահանջները տարածվում են գազատարերի գծային մասի վրա, որը բաղկացած է գազատարից (արդյունահանման վայրից հետագա փոխադրման համար պատրաստված գազի)` ճյուղավորումներով, փակող արմատուրով, բնական և արհեստական խոչընդոտների միջով անցումներով, ՃԿ-ի միացման հանգույցներով, ծախսաչափային և գազի ճնշման կարգավորման կետերով, մաքրման սարքերի ընդունման և բացթողման հանգույցներով, խտուցքահավաքիչներով և մեթանոլի ներածման սարքավորումով, հակաքայքայիչ և պաշտպանիչ կառույցներով, խտուցքի պահման և ապագազացման տարողություններով, գազատարի ուղեգծի երկայնքով տեղաբաշխված ճանապարհներից և ուղղաթիռային հրապարակներից՝ դրանց մուտքերով, գազատարի տեղադրման տարբերիչ և ազդանշանային ցուցանակներից: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864. Մայրուղային գազատարի գծային մասը պետք է ապահովի գազի նախագծային կամ ծրագրված ծավալների փոխադրումը հետևյալ տեխնոլոգիական գործողությունների դեպքում՝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գազատարի խոռոչի մաքրումը հեղուկ և կարծր խառնուրդներից` մաքրիչ սարքերի օգնությամբ կամ փչամաքրումով՝ կախված տրամագծից.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մեթանոլի ներածումը գազատարի խոռոչը՝ բյուրեղահիդրատների առաջացումը կանխելու կամ դրանք քայքայելու նպատակով.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կոռոզիայի դանդաղիչի (ինգիբիտոր) ներածումը գազատարի խոռոչ` ներքին մակերևույթը կոռոզիայից կանխելու նպատակով.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գազի վերաբացթողումն առանձին խողովակագծերի միջև բազմագծային համակարգերում կամ հատվող գազատարերում, անհրաժեշտության դեպքում, խողովակագծի առանձին հատվածների անջատումը և միացումը,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5) գազի վերաբացթողումը տարբեր աշխատանքային ճնշում ունեցող համակարգերի միջև:</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865. Գծային մասի շահագործման հուսալիությունը և արդյունավետությունը պետք է ապահովվեն հետևյալ միջոցներով՝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w:t>
      </w:r>
      <w:r w:rsidRPr="001F3FDB">
        <w:rPr>
          <w:rFonts w:eastAsia="Times New Roman"/>
          <w:color w:val="000000"/>
          <w:sz w:val="24"/>
          <w:szCs w:val="24"/>
        </w:rPr>
        <w:t> </w:t>
      </w:r>
      <w:r w:rsidRPr="001F3FDB">
        <w:rPr>
          <w:rFonts w:ascii="GHEA Grapalat" w:eastAsia="Times New Roman" w:hAnsi="GHEA Grapalat" w:cs="Times New Roman"/>
          <w:color w:val="000000"/>
          <w:sz w:val="24"/>
          <w:szCs w:val="24"/>
        </w:rPr>
        <w:t>գազատարերի գծային մասի վիճակի պարբերական հսկումով, տեսողական ստուգումներով կամ հետազննումներով՝ օգտագործելով տեխնիկական միջոցներ.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w:t>
      </w:r>
      <w:r w:rsidRPr="001F3FDB">
        <w:rPr>
          <w:rFonts w:eastAsia="Times New Roman"/>
          <w:color w:val="000000"/>
          <w:sz w:val="24"/>
          <w:szCs w:val="24"/>
        </w:rPr>
        <w:t> </w:t>
      </w:r>
      <w:r w:rsidRPr="001F3FDB">
        <w:rPr>
          <w:rFonts w:ascii="GHEA Grapalat" w:eastAsia="Times New Roman" w:hAnsi="GHEA Grapalat" w:cs="Times New Roman"/>
          <w:color w:val="000000"/>
          <w:sz w:val="24"/>
          <w:szCs w:val="24"/>
        </w:rPr>
        <w:t>պահպանելով այն սարքին վիճակում՝ նորոգման-նախազգուշական աշխատանքները ժամանակին կատարելու միջոցով.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w:t>
      </w:r>
      <w:r w:rsidRPr="001F3FDB">
        <w:rPr>
          <w:rFonts w:eastAsia="Times New Roman"/>
          <w:color w:val="000000"/>
          <w:sz w:val="24"/>
          <w:szCs w:val="24"/>
        </w:rPr>
        <w:t> </w:t>
      </w:r>
      <w:r w:rsidRPr="001F3FDB">
        <w:rPr>
          <w:rFonts w:ascii="GHEA Grapalat" w:eastAsia="Times New Roman" w:hAnsi="GHEA Grapalat" w:cs="Times New Roman"/>
          <w:color w:val="000000"/>
          <w:sz w:val="24"/>
          <w:szCs w:val="24"/>
        </w:rPr>
        <w:t>պահպանելով առավելագույն հնարավոր հիդրավլիկական արդյունավետությունը: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ժամանակին արդիականացնելով բարոյապես հնացած և մաշված սարքավորումները.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w:t>
      </w:r>
      <w:r w:rsidRPr="001F3FDB">
        <w:rPr>
          <w:rFonts w:eastAsia="Times New Roman"/>
          <w:color w:val="000000"/>
          <w:sz w:val="24"/>
          <w:szCs w:val="24"/>
        </w:rPr>
        <w:t> </w:t>
      </w:r>
      <w:r w:rsidRPr="001F3FDB">
        <w:rPr>
          <w:rFonts w:ascii="GHEA Grapalat" w:eastAsia="Times New Roman" w:hAnsi="GHEA Grapalat" w:cs="Times New Roman"/>
          <w:color w:val="000000"/>
          <w:sz w:val="24"/>
          <w:szCs w:val="24"/>
        </w:rPr>
        <w:t>ապահովելով պահպանման գոտու, նրա և բնակավայրերից, արդյունաբերական և գյուղատնտեսական կազմակերպություններից, շենքերից, կառույցներից նվազագույն հեռավորությունների պահանջները.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w:t>
      </w:r>
      <w:r w:rsidRPr="001F3FDB">
        <w:rPr>
          <w:rFonts w:eastAsia="Times New Roman"/>
          <w:color w:val="000000"/>
          <w:sz w:val="24"/>
          <w:szCs w:val="24"/>
        </w:rPr>
        <w:t> </w:t>
      </w:r>
      <w:r w:rsidRPr="001F3FDB">
        <w:rPr>
          <w:rFonts w:ascii="GHEA Grapalat" w:eastAsia="Times New Roman" w:hAnsi="GHEA Grapalat" w:cs="Times New Roman"/>
          <w:color w:val="000000"/>
          <w:sz w:val="24"/>
          <w:szCs w:val="24"/>
        </w:rPr>
        <w:t>խափանումների ժամանակին կանխմամբ և վերացմամբ:</w:t>
      </w:r>
      <w:r w:rsidRPr="001F3FDB">
        <w:rPr>
          <w:rFonts w:eastAsia="Times New Roman"/>
          <w:color w:val="000000"/>
          <w:sz w:val="24"/>
          <w:szCs w:val="24"/>
        </w:rPr>
        <w:t> </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7455D5">
      <w:pPr>
        <w:pStyle w:val="1"/>
        <w:rPr>
          <w:szCs w:val="24"/>
        </w:rPr>
      </w:pPr>
      <w:bookmarkStart w:id="54" w:name="_Toc117763447"/>
      <w:r w:rsidRPr="001F3FDB">
        <w:rPr>
          <w:szCs w:val="24"/>
        </w:rPr>
        <w:t>ԳԼՈՒԽ 43. ԳԾԱՅԻՆ ՄԱՍԻ ՁԵՎԱՎՈՐՈՒՄԸ ԵՎ ՇԱՀԱԳՈՐԾՈՒՄԸ</w:t>
      </w:r>
      <w:bookmarkEnd w:id="54"/>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866. Կազմակերպությունները և նրանց ստորաբաժանումները պարտավոր են անհրաժեշտ միջոցներ ձեռնարկել գազատարից մինչև բնակավայրեր, առանձին արդյունաբերական և գյուղատնտեսական կազմակերպություններ, շենքեր և կառույցներ նվազագույն հեռավորություններն ապահովելու համար՝ համաձայն N</w:t>
      </w:r>
      <w:r w:rsidR="004F4C2E" w:rsidRPr="001F3FDB">
        <w:rPr>
          <w:rFonts w:ascii="GHEA Grapalat" w:eastAsia="Times New Roman" w:hAnsi="GHEA Grapalat" w:cs="Times New Roman"/>
          <w:color w:val="000000"/>
          <w:sz w:val="24"/>
          <w:szCs w:val="24"/>
        </w:rPr>
        <w:t>8</w:t>
      </w:r>
      <w:r w:rsidRPr="001F3FDB">
        <w:rPr>
          <w:rFonts w:ascii="GHEA Grapalat" w:eastAsia="Times New Roman" w:hAnsi="GHEA Grapalat" w:cs="Times New Roman"/>
          <w:color w:val="000000"/>
          <w:sz w:val="24"/>
          <w:szCs w:val="24"/>
        </w:rPr>
        <w:t xml:space="preserve"> և N </w:t>
      </w:r>
      <w:r w:rsidR="004F4C2E" w:rsidRPr="001F3FDB">
        <w:rPr>
          <w:rFonts w:ascii="GHEA Grapalat" w:eastAsia="Times New Roman" w:hAnsi="GHEA Grapalat" w:cs="Times New Roman"/>
          <w:color w:val="000000"/>
          <w:sz w:val="24"/>
          <w:szCs w:val="24"/>
        </w:rPr>
        <w:t>9</w:t>
      </w:r>
      <w:r w:rsidRPr="001F3FDB">
        <w:rPr>
          <w:rFonts w:ascii="GHEA Grapalat" w:eastAsia="Times New Roman" w:hAnsi="GHEA Grapalat" w:cs="Times New Roman"/>
          <w:color w:val="000000"/>
          <w:sz w:val="24"/>
          <w:szCs w:val="24"/>
        </w:rPr>
        <w:t xml:space="preserve"> աղյուսակների:</w:t>
      </w:r>
      <w:r w:rsidRPr="001F3FDB">
        <w:rPr>
          <w:rFonts w:eastAsia="Times New Roman"/>
          <w:color w:val="000000"/>
          <w:sz w:val="24"/>
          <w:szCs w:val="24"/>
        </w:rPr>
        <w:t> </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p>
    <w:p w:rsidR="007D3E30" w:rsidRPr="001F3FDB" w:rsidRDefault="007D3E30" w:rsidP="007455D5">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b/>
          <w:bCs/>
          <w:caps/>
          <w:color w:val="000000"/>
          <w:sz w:val="24"/>
          <w:szCs w:val="24"/>
        </w:rPr>
        <w:t>ԲՆԱԿԱՎԱՅՐԵՐԻՑ, ԱՌԱՆՁԻՆ ԱՐԴՅՈՒՆԱԲԵՐԱԿԱՆ ԵՎ ԳՅՈՒՂԱՏՆՏԵՍԱԿԱՆ ԿԱԶՄԱԿԵՐՊՈՒԹՅՈՒՆՆԵՐԻՑ, ՇԵՆՔԵՐԻՑ ԵՎ ԿԱՌՈՒՅՑՆԵՐԻՑ</w:t>
      </w:r>
      <w:r w:rsidRPr="001F3FDB">
        <w:rPr>
          <w:rFonts w:ascii="GHEA Grapalat" w:eastAsia="Times New Roman" w:hAnsi="GHEA Grapalat" w:cs="Arial Unicode"/>
          <w:b/>
          <w:bCs/>
          <w:caps/>
          <w:color w:val="000000"/>
          <w:sz w:val="24"/>
          <w:szCs w:val="24"/>
        </w:rPr>
        <w:t xml:space="preserve"> </w:t>
      </w:r>
      <w:r w:rsidRPr="001F3FDB">
        <w:rPr>
          <w:rFonts w:ascii="GHEA Grapalat" w:eastAsia="Times New Roman" w:hAnsi="GHEA Grapalat" w:cs="Times New Roman"/>
          <w:b/>
          <w:bCs/>
          <w:caps/>
          <w:color w:val="000000"/>
          <w:sz w:val="24"/>
          <w:szCs w:val="24"/>
        </w:rPr>
        <w:t xml:space="preserve">1,2–ից մինչեվ 3 ՄՊԱ ներառյալ ԱՇԽԱՏԱՆՔԱՅԻՆ ՃՆՇՄԱՄԲ </w:t>
      </w:r>
      <w:r w:rsidRPr="001F3FDB">
        <w:rPr>
          <w:rFonts w:ascii="GHEA Grapalat" w:eastAsia="Times New Roman" w:hAnsi="GHEA Grapalat" w:cs="Arial Unicode"/>
          <w:b/>
          <w:bCs/>
          <w:caps/>
          <w:color w:val="000000"/>
          <w:sz w:val="24"/>
          <w:szCs w:val="24"/>
        </w:rPr>
        <w:t>ԳԱԶԱՏԱՐԵՐԻ</w:t>
      </w:r>
      <w:r w:rsidRPr="001F3FDB">
        <w:rPr>
          <w:rFonts w:ascii="GHEA Grapalat" w:eastAsia="Times New Roman" w:hAnsi="GHEA Grapalat" w:cs="Times New Roman"/>
          <w:b/>
          <w:bCs/>
          <w:caps/>
          <w:color w:val="000000"/>
          <w:sz w:val="24"/>
          <w:szCs w:val="24"/>
        </w:rPr>
        <w:t xml:space="preserve"> </w:t>
      </w:r>
      <w:r w:rsidRPr="001F3FDB">
        <w:rPr>
          <w:rFonts w:ascii="GHEA Grapalat" w:eastAsia="Times New Roman" w:hAnsi="GHEA Grapalat" w:cs="Arial Unicode"/>
          <w:b/>
          <w:bCs/>
          <w:caps/>
          <w:color w:val="000000"/>
          <w:sz w:val="24"/>
          <w:szCs w:val="24"/>
        </w:rPr>
        <w:t>ՆՎԱԶԱԳՈՒՅՆ</w:t>
      </w:r>
      <w:r w:rsidRPr="001F3FDB">
        <w:rPr>
          <w:rFonts w:ascii="GHEA Grapalat" w:eastAsia="Times New Roman" w:hAnsi="GHEA Grapalat" w:cs="Times New Roman"/>
          <w:b/>
          <w:bCs/>
          <w:caps/>
          <w:color w:val="000000"/>
          <w:sz w:val="24"/>
          <w:szCs w:val="24"/>
        </w:rPr>
        <w:t xml:space="preserve"> </w:t>
      </w:r>
      <w:r w:rsidRPr="001F3FDB">
        <w:rPr>
          <w:rFonts w:ascii="GHEA Grapalat" w:eastAsia="Times New Roman" w:hAnsi="GHEA Grapalat" w:cs="Arial Unicode"/>
          <w:b/>
          <w:bCs/>
          <w:caps/>
          <w:color w:val="000000"/>
          <w:sz w:val="24"/>
          <w:szCs w:val="24"/>
        </w:rPr>
        <w:t>ՀԵՌԱՎՈՐՈՒԹՅՈՒՆՆԵՐԸ</w:t>
      </w:r>
      <w:r w:rsidRPr="001F3FDB">
        <w:rPr>
          <w:rFonts w:ascii="GHEA Grapalat" w:eastAsia="Times New Roman" w:hAnsi="GHEA Grapalat" w:cs="Times New Roman"/>
          <w:b/>
          <w:bCs/>
          <w:caps/>
          <w:color w:val="000000"/>
          <w:sz w:val="24"/>
          <w:szCs w:val="24"/>
        </w:rPr>
        <w:t xml:space="preserve"> (</w:t>
      </w:r>
      <w:r w:rsidRPr="001F3FDB">
        <w:rPr>
          <w:rFonts w:ascii="GHEA Grapalat" w:eastAsia="Times New Roman" w:hAnsi="GHEA Grapalat" w:cs="Arial Unicode"/>
          <w:b/>
          <w:bCs/>
          <w:caps/>
          <w:color w:val="000000"/>
          <w:sz w:val="24"/>
          <w:szCs w:val="24"/>
        </w:rPr>
        <w:t>Մ</w:t>
      </w:r>
      <w:r w:rsidRPr="001F3FDB">
        <w:rPr>
          <w:rFonts w:ascii="GHEA Grapalat" w:eastAsia="Times New Roman" w:hAnsi="GHEA Grapalat" w:cs="Times New Roman"/>
          <w:b/>
          <w:bCs/>
          <w:caps/>
          <w:color w:val="000000"/>
          <w:sz w:val="24"/>
          <w:szCs w:val="24"/>
        </w:rPr>
        <w:t>)</w:t>
      </w:r>
    </w:p>
    <w:p w:rsidR="007D3E30" w:rsidRPr="001F3FDB" w:rsidRDefault="007D3E30" w:rsidP="005F7E32">
      <w:pPr>
        <w:shd w:val="clear" w:color="auto" w:fill="FFFFFF"/>
        <w:spacing w:after="0" w:line="276" w:lineRule="auto"/>
        <w:ind w:firstLine="375"/>
        <w:jc w:val="right"/>
        <w:rPr>
          <w:rFonts w:ascii="GHEA Grapalat" w:eastAsia="Times New Roman" w:hAnsi="GHEA Grapalat" w:cs="Times New Roman"/>
          <w:b/>
          <w:i/>
          <w:color w:val="000000"/>
          <w:sz w:val="24"/>
          <w:szCs w:val="24"/>
          <w:lang w:val="en-US"/>
        </w:rPr>
      </w:pPr>
      <w:r w:rsidRPr="001F3FDB">
        <w:rPr>
          <w:rFonts w:ascii="GHEA Grapalat" w:eastAsia="Times New Roman" w:hAnsi="GHEA Grapalat" w:cs="Times New Roman"/>
          <w:b/>
          <w:i/>
          <w:color w:val="000000"/>
          <w:sz w:val="24"/>
          <w:szCs w:val="24"/>
        </w:rPr>
        <w:t xml:space="preserve">Աղյուսակ N </w:t>
      </w:r>
      <w:r w:rsidR="004F4C2E" w:rsidRPr="001F3FDB">
        <w:rPr>
          <w:rFonts w:ascii="GHEA Grapalat" w:eastAsia="Times New Roman" w:hAnsi="GHEA Grapalat" w:cs="Times New Roman"/>
          <w:b/>
          <w:i/>
          <w:color w:val="000000"/>
          <w:sz w:val="24"/>
          <w:szCs w:val="24"/>
          <w:lang w:val="en-US"/>
        </w:rPr>
        <w:t>8</w:t>
      </w:r>
    </w:p>
    <w:tbl>
      <w:tblPr>
        <w:tblW w:w="9833" w:type="dxa"/>
        <w:jc w:val="center"/>
        <w:tblLayout w:type="fixed"/>
        <w:tblLook w:val="04A0" w:firstRow="1" w:lastRow="0" w:firstColumn="1" w:lastColumn="0" w:noHBand="0" w:noVBand="1"/>
      </w:tblPr>
      <w:tblGrid>
        <w:gridCol w:w="4322"/>
        <w:gridCol w:w="1126"/>
        <w:gridCol w:w="877"/>
        <w:gridCol w:w="877"/>
        <w:gridCol w:w="877"/>
        <w:gridCol w:w="877"/>
        <w:gridCol w:w="877"/>
      </w:tblGrid>
      <w:tr w:rsidR="007D3E30" w:rsidRPr="001F3FDB" w:rsidTr="00FD7BFB">
        <w:trPr>
          <w:jc w:val="center"/>
        </w:trPr>
        <w:tc>
          <w:tcPr>
            <w:tcW w:w="4322" w:type="dxa"/>
            <w:vMerge w:val="restart"/>
            <w:vAlign w:val="center"/>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Օբյեկտներ, շենքեր, կառույցներ</w:t>
            </w:r>
          </w:p>
        </w:tc>
        <w:tc>
          <w:tcPr>
            <w:tcW w:w="5511" w:type="dxa"/>
            <w:gridSpan w:val="6"/>
            <w:vAlign w:val="center"/>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Գազատարի պայմանական տրամագիծը, մմ</w:t>
            </w:r>
          </w:p>
        </w:tc>
      </w:tr>
      <w:tr w:rsidR="007D3E30" w:rsidRPr="001F3FDB" w:rsidTr="00FD7BFB">
        <w:trPr>
          <w:jc w:val="center"/>
        </w:trPr>
        <w:tc>
          <w:tcPr>
            <w:tcW w:w="4322" w:type="dxa"/>
            <w:vMerge/>
            <w:vAlign w:val="center"/>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p>
        </w:tc>
        <w:tc>
          <w:tcPr>
            <w:tcW w:w="1126" w:type="dxa"/>
          </w:tcPr>
          <w:p w:rsidR="007D3E30" w:rsidRPr="001F3FDB" w:rsidRDefault="007D3E30" w:rsidP="005F7E32">
            <w:pPr>
              <w:spacing w:line="276" w:lineRule="auto"/>
              <w:jc w:val="center"/>
              <w:rPr>
                <w:rFonts w:ascii="GHEA Grapalat" w:hAnsi="GHEA Grapalat"/>
                <w:sz w:val="24"/>
                <w:szCs w:val="24"/>
              </w:rPr>
            </w:pPr>
            <w:r w:rsidRPr="001F3FDB">
              <w:rPr>
                <w:rFonts w:ascii="GHEA Grapalat" w:hAnsi="GHEA Grapalat"/>
                <w:sz w:val="24"/>
                <w:szCs w:val="24"/>
              </w:rPr>
              <w:t xml:space="preserve">300 </w:t>
            </w:r>
            <w:r w:rsidRPr="001F3FDB">
              <w:rPr>
                <w:rFonts w:ascii="GHEA Grapalat" w:hAnsi="GHEA Grapalat" w:cs="Sylfaen"/>
                <w:sz w:val="24"/>
                <w:szCs w:val="24"/>
              </w:rPr>
              <w:t>և</w:t>
            </w:r>
            <w:r w:rsidRPr="001F3FDB">
              <w:rPr>
                <w:rFonts w:ascii="GHEA Grapalat" w:hAnsi="GHEA Grapalat"/>
                <w:sz w:val="24"/>
                <w:szCs w:val="24"/>
              </w:rPr>
              <w:t xml:space="preserve"> </w:t>
            </w:r>
            <w:r w:rsidRPr="001F3FDB">
              <w:rPr>
                <w:rFonts w:ascii="GHEA Grapalat" w:hAnsi="GHEA Grapalat" w:cs="Sylfaen"/>
                <w:sz w:val="24"/>
                <w:szCs w:val="24"/>
              </w:rPr>
              <w:t>պակաս</w:t>
            </w:r>
          </w:p>
        </w:tc>
        <w:tc>
          <w:tcPr>
            <w:tcW w:w="877" w:type="dxa"/>
          </w:tcPr>
          <w:p w:rsidR="007D3E30" w:rsidRPr="001F3FDB" w:rsidRDefault="007D3E30" w:rsidP="005F7E32">
            <w:pPr>
              <w:spacing w:line="276" w:lineRule="auto"/>
              <w:jc w:val="center"/>
              <w:rPr>
                <w:rFonts w:ascii="GHEA Grapalat" w:hAnsi="GHEA Grapalat"/>
                <w:sz w:val="24"/>
                <w:szCs w:val="24"/>
              </w:rPr>
            </w:pPr>
            <w:r w:rsidRPr="001F3FDB">
              <w:rPr>
                <w:rFonts w:ascii="GHEA Grapalat" w:hAnsi="GHEA Grapalat"/>
                <w:sz w:val="24"/>
                <w:szCs w:val="24"/>
              </w:rPr>
              <w:t>300-</w:t>
            </w:r>
            <w:r w:rsidRPr="001F3FDB">
              <w:rPr>
                <w:rFonts w:ascii="GHEA Grapalat" w:hAnsi="GHEA Grapalat" w:cs="Sylfaen"/>
                <w:sz w:val="24"/>
                <w:szCs w:val="24"/>
              </w:rPr>
              <w:t>ից</w:t>
            </w:r>
            <w:r w:rsidRPr="001F3FDB">
              <w:rPr>
                <w:rFonts w:ascii="GHEA Grapalat" w:hAnsi="GHEA Grapalat"/>
                <w:sz w:val="24"/>
                <w:szCs w:val="24"/>
              </w:rPr>
              <w:t xml:space="preserve"> </w:t>
            </w:r>
            <w:r w:rsidRPr="001F3FDB">
              <w:rPr>
                <w:rFonts w:ascii="GHEA Grapalat" w:hAnsi="GHEA Grapalat" w:cs="Sylfaen"/>
                <w:sz w:val="24"/>
                <w:szCs w:val="24"/>
              </w:rPr>
              <w:t>ավելի</w:t>
            </w:r>
            <w:r w:rsidRPr="001F3FDB">
              <w:rPr>
                <w:rFonts w:ascii="GHEA Grapalat" w:hAnsi="GHEA Grapalat"/>
                <w:sz w:val="24"/>
                <w:szCs w:val="24"/>
              </w:rPr>
              <w:t xml:space="preserve"> </w:t>
            </w:r>
            <w:r w:rsidRPr="001F3FDB">
              <w:rPr>
                <w:rFonts w:ascii="GHEA Grapalat" w:hAnsi="GHEA Grapalat" w:cs="Sylfaen"/>
                <w:sz w:val="24"/>
                <w:szCs w:val="24"/>
              </w:rPr>
              <w:t>մինչև</w:t>
            </w:r>
            <w:r w:rsidRPr="001F3FDB">
              <w:rPr>
                <w:rFonts w:ascii="GHEA Grapalat" w:hAnsi="GHEA Grapalat"/>
                <w:sz w:val="24"/>
                <w:szCs w:val="24"/>
              </w:rPr>
              <w:t xml:space="preserve"> 600</w:t>
            </w:r>
          </w:p>
        </w:tc>
        <w:tc>
          <w:tcPr>
            <w:tcW w:w="877" w:type="dxa"/>
          </w:tcPr>
          <w:p w:rsidR="007D3E30" w:rsidRPr="001F3FDB" w:rsidRDefault="007D3E30" w:rsidP="005F7E32">
            <w:pPr>
              <w:spacing w:line="276" w:lineRule="auto"/>
              <w:jc w:val="center"/>
              <w:rPr>
                <w:rFonts w:ascii="GHEA Grapalat" w:hAnsi="GHEA Grapalat"/>
                <w:sz w:val="24"/>
                <w:szCs w:val="24"/>
              </w:rPr>
            </w:pPr>
            <w:r w:rsidRPr="001F3FDB">
              <w:rPr>
                <w:rFonts w:ascii="GHEA Grapalat" w:hAnsi="GHEA Grapalat"/>
                <w:sz w:val="24"/>
                <w:szCs w:val="24"/>
              </w:rPr>
              <w:t>600-</w:t>
            </w:r>
            <w:r w:rsidRPr="001F3FDB">
              <w:rPr>
                <w:rFonts w:ascii="GHEA Grapalat" w:hAnsi="GHEA Grapalat" w:cs="Sylfaen"/>
                <w:sz w:val="24"/>
                <w:szCs w:val="24"/>
              </w:rPr>
              <w:t>ից</w:t>
            </w:r>
            <w:r w:rsidRPr="001F3FDB">
              <w:rPr>
                <w:rFonts w:ascii="GHEA Grapalat" w:hAnsi="GHEA Grapalat"/>
                <w:sz w:val="24"/>
                <w:szCs w:val="24"/>
              </w:rPr>
              <w:t xml:space="preserve"> </w:t>
            </w:r>
            <w:r w:rsidRPr="001F3FDB">
              <w:rPr>
                <w:rFonts w:ascii="GHEA Grapalat" w:hAnsi="GHEA Grapalat" w:cs="Sylfaen"/>
                <w:sz w:val="24"/>
                <w:szCs w:val="24"/>
              </w:rPr>
              <w:t>ավելի</w:t>
            </w:r>
            <w:r w:rsidRPr="001F3FDB">
              <w:rPr>
                <w:rFonts w:ascii="GHEA Grapalat" w:hAnsi="GHEA Grapalat"/>
                <w:sz w:val="24"/>
                <w:szCs w:val="24"/>
              </w:rPr>
              <w:t xml:space="preserve"> </w:t>
            </w:r>
            <w:r w:rsidRPr="001F3FDB">
              <w:rPr>
                <w:rFonts w:ascii="GHEA Grapalat" w:hAnsi="GHEA Grapalat" w:cs="Sylfaen"/>
                <w:sz w:val="24"/>
                <w:szCs w:val="24"/>
              </w:rPr>
              <w:t>մինչև</w:t>
            </w:r>
            <w:r w:rsidRPr="001F3FDB">
              <w:rPr>
                <w:rFonts w:ascii="GHEA Grapalat" w:hAnsi="GHEA Grapalat"/>
                <w:sz w:val="24"/>
                <w:szCs w:val="24"/>
              </w:rPr>
              <w:t xml:space="preserve"> 800</w:t>
            </w:r>
          </w:p>
        </w:tc>
        <w:tc>
          <w:tcPr>
            <w:tcW w:w="877" w:type="dxa"/>
          </w:tcPr>
          <w:p w:rsidR="007D3E30" w:rsidRPr="001F3FDB" w:rsidRDefault="007D3E30" w:rsidP="005F7E32">
            <w:pPr>
              <w:spacing w:line="276" w:lineRule="auto"/>
              <w:jc w:val="center"/>
              <w:rPr>
                <w:rFonts w:ascii="GHEA Grapalat" w:hAnsi="GHEA Grapalat"/>
                <w:sz w:val="24"/>
                <w:szCs w:val="24"/>
              </w:rPr>
            </w:pPr>
            <w:r w:rsidRPr="001F3FDB">
              <w:rPr>
                <w:rFonts w:ascii="GHEA Grapalat" w:hAnsi="GHEA Grapalat"/>
                <w:sz w:val="24"/>
                <w:szCs w:val="24"/>
              </w:rPr>
              <w:t>800-</w:t>
            </w:r>
            <w:r w:rsidRPr="001F3FDB">
              <w:rPr>
                <w:rFonts w:ascii="GHEA Grapalat" w:hAnsi="GHEA Grapalat" w:cs="Sylfaen"/>
                <w:sz w:val="24"/>
                <w:szCs w:val="24"/>
              </w:rPr>
              <w:t>ից</w:t>
            </w:r>
            <w:r w:rsidRPr="001F3FDB">
              <w:rPr>
                <w:rFonts w:ascii="GHEA Grapalat" w:hAnsi="GHEA Grapalat"/>
                <w:sz w:val="24"/>
                <w:szCs w:val="24"/>
              </w:rPr>
              <w:t xml:space="preserve"> </w:t>
            </w:r>
            <w:r w:rsidRPr="001F3FDB">
              <w:rPr>
                <w:rFonts w:ascii="GHEA Grapalat" w:hAnsi="GHEA Grapalat" w:cs="Sylfaen"/>
                <w:sz w:val="24"/>
                <w:szCs w:val="24"/>
              </w:rPr>
              <w:t>ավելի</w:t>
            </w:r>
            <w:r w:rsidRPr="001F3FDB">
              <w:rPr>
                <w:rFonts w:ascii="GHEA Grapalat" w:hAnsi="GHEA Grapalat"/>
                <w:sz w:val="24"/>
                <w:szCs w:val="24"/>
              </w:rPr>
              <w:t xml:space="preserve"> </w:t>
            </w:r>
            <w:r w:rsidRPr="001F3FDB">
              <w:rPr>
                <w:rFonts w:ascii="GHEA Grapalat" w:hAnsi="GHEA Grapalat" w:cs="Sylfaen"/>
                <w:sz w:val="24"/>
                <w:szCs w:val="24"/>
              </w:rPr>
              <w:t>մինչև</w:t>
            </w:r>
            <w:r w:rsidRPr="001F3FDB">
              <w:rPr>
                <w:rFonts w:ascii="GHEA Grapalat" w:hAnsi="GHEA Grapalat"/>
                <w:sz w:val="24"/>
                <w:szCs w:val="24"/>
              </w:rPr>
              <w:t xml:space="preserve"> 1000</w:t>
            </w:r>
          </w:p>
        </w:tc>
        <w:tc>
          <w:tcPr>
            <w:tcW w:w="877" w:type="dxa"/>
          </w:tcPr>
          <w:p w:rsidR="007D3E30" w:rsidRPr="001F3FDB" w:rsidRDefault="007D3E30" w:rsidP="005F7E32">
            <w:pPr>
              <w:spacing w:line="276" w:lineRule="auto"/>
              <w:jc w:val="center"/>
              <w:rPr>
                <w:rFonts w:ascii="GHEA Grapalat" w:hAnsi="GHEA Grapalat"/>
                <w:sz w:val="24"/>
                <w:szCs w:val="24"/>
              </w:rPr>
            </w:pPr>
            <w:r w:rsidRPr="001F3FDB">
              <w:rPr>
                <w:rFonts w:ascii="GHEA Grapalat" w:hAnsi="GHEA Grapalat"/>
                <w:sz w:val="24"/>
                <w:szCs w:val="24"/>
              </w:rPr>
              <w:t>1000-</w:t>
            </w:r>
            <w:r w:rsidRPr="001F3FDB">
              <w:rPr>
                <w:rFonts w:ascii="GHEA Grapalat" w:hAnsi="GHEA Grapalat" w:cs="Sylfaen"/>
                <w:sz w:val="24"/>
                <w:szCs w:val="24"/>
              </w:rPr>
              <w:t>ից</w:t>
            </w:r>
            <w:r w:rsidRPr="001F3FDB">
              <w:rPr>
                <w:rFonts w:ascii="GHEA Grapalat" w:hAnsi="GHEA Grapalat"/>
                <w:sz w:val="24"/>
                <w:szCs w:val="24"/>
              </w:rPr>
              <w:t xml:space="preserve"> </w:t>
            </w:r>
            <w:r w:rsidRPr="001F3FDB">
              <w:rPr>
                <w:rFonts w:ascii="GHEA Grapalat" w:hAnsi="GHEA Grapalat" w:cs="Sylfaen"/>
                <w:sz w:val="24"/>
                <w:szCs w:val="24"/>
              </w:rPr>
              <w:t>ավելի</w:t>
            </w:r>
            <w:r w:rsidRPr="001F3FDB">
              <w:rPr>
                <w:rFonts w:ascii="GHEA Grapalat" w:hAnsi="GHEA Grapalat"/>
                <w:sz w:val="24"/>
                <w:szCs w:val="24"/>
              </w:rPr>
              <w:t xml:space="preserve"> </w:t>
            </w:r>
            <w:r w:rsidRPr="001F3FDB">
              <w:rPr>
                <w:rFonts w:ascii="GHEA Grapalat" w:hAnsi="GHEA Grapalat" w:cs="Sylfaen"/>
                <w:sz w:val="24"/>
                <w:szCs w:val="24"/>
              </w:rPr>
              <w:t>մինչև</w:t>
            </w:r>
            <w:r w:rsidRPr="001F3FDB">
              <w:rPr>
                <w:rFonts w:ascii="GHEA Grapalat" w:hAnsi="GHEA Grapalat"/>
                <w:sz w:val="24"/>
                <w:szCs w:val="24"/>
              </w:rPr>
              <w:t xml:space="preserve"> 1200</w:t>
            </w:r>
          </w:p>
        </w:tc>
        <w:tc>
          <w:tcPr>
            <w:tcW w:w="877" w:type="dxa"/>
          </w:tcPr>
          <w:p w:rsidR="007D3E30" w:rsidRPr="001F3FDB" w:rsidRDefault="007D3E30" w:rsidP="005F7E32">
            <w:pPr>
              <w:spacing w:line="276" w:lineRule="auto"/>
              <w:jc w:val="center"/>
              <w:rPr>
                <w:rFonts w:ascii="GHEA Grapalat" w:hAnsi="GHEA Grapalat"/>
                <w:sz w:val="24"/>
                <w:szCs w:val="24"/>
              </w:rPr>
            </w:pPr>
            <w:r w:rsidRPr="001F3FDB">
              <w:rPr>
                <w:rFonts w:ascii="GHEA Grapalat" w:hAnsi="GHEA Grapalat"/>
                <w:sz w:val="24"/>
                <w:szCs w:val="24"/>
              </w:rPr>
              <w:t>1200-</w:t>
            </w:r>
            <w:r w:rsidRPr="001F3FDB">
              <w:rPr>
                <w:rFonts w:ascii="GHEA Grapalat" w:hAnsi="GHEA Grapalat" w:cs="Sylfaen"/>
                <w:sz w:val="24"/>
                <w:szCs w:val="24"/>
              </w:rPr>
              <w:t>ից</w:t>
            </w:r>
            <w:r w:rsidRPr="001F3FDB">
              <w:rPr>
                <w:rFonts w:ascii="GHEA Grapalat" w:hAnsi="GHEA Grapalat"/>
                <w:sz w:val="24"/>
                <w:szCs w:val="24"/>
              </w:rPr>
              <w:t xml:space="preserve"> </w:t>
            </w:r>
            <w:r w:rsidRPr="001F3FDB">
              <w:rPr>
                <w:rFonts w:ascii="GHEA Grapalat" w:hAnsi="GHEA Grapalat" w:cs="Sylfaen"/>
                <w:sz w:val="24"/>
                <w:szCs w:val="24"/>
              </w:rPr>
              <w:t>ավելի</w:t>
            </w:r>
            <w:r w:rsidRPr="001F3FDB">
              <w:rPr>
                <w:rFonts w:ascii="GHEA Grapalat" w:hAnsi="GHEA Grapalat"/>
                <w:sz w:val="24"/>
                <w:szCs w:val="24"/>
              </w:rPr>
              <w:t xml:space="preserve"> </w:t>
            </w:r>
            <w:r w:rsidRPr="001F3FDB">
              <w:rPr>
                <w:rFonts w:ascii="GHEA Grapalat" w:hAnsi="GHEA Grapalat" w:cs="Sylfaen"/>
                <w:sz w:val="24"/>
                <w:szCs w:val="24"/>
              </w:rPr>
              <w:t>մինչև</w:t>
            </w:r>
            <w:r w:rsidRPr="001F3FDB">
              <w:rPr>
                <w:rFonts w:ascii="GHEA Grapalat" w:hAnsi="GHEA Grapalat"/>
                <w:sz w:val="24"/>
                <w:szCs w:val="24"/>
              </w:rPr>
              <w:t xml:space="preserve"> 1400</w:t>
            </w:r>
          </w:p>
        </w:tc>
      </w:tr>
      <w:tr w:rsidR="007D3E30" w:rsidRPr="001F3FDB" w:rsidTr="00FD7BFB">
        <w:trPr>
          <w:jc w:val="center"/>
        </w:trPr>
        <w:tc>
          <w:tcPr>
            <w:tcW w:w="4322" w:type="dxa"/>
            <w:vMerge/>
            <w:vAlign w:val="center"/>
          </w:tcPr>
          <w:p w:rsidR="007D3E30" w:rsidRPr="001F3FDB" w:rsidRDefault="007D3E30" w:rsidP="005F7E32">
            <w:pPr>
              <w:spacing w:line="276" w:lineRule="auto"/>
              <w:jc w:val="right"/>
              <w:rPr>
                <w:rFonts w:ascii="GHEA Grapalat" w:eastAsia="Times New Roman" w:hAnsi="GHEA Grapalat" w:cs="Times New Roman"/>
                <w:color w:val="000000"/>
                <w:sz w:val="24"/>
                <w:szCs w:val="24"/>
              </w:rPr>
            </w:pPr>
          </w:p>
        </w:tc>
        <w:tc>
          <w:tcPr>
            <w:tcW w:w="5511" w:type="dxa"/>
            <w:gridSpan w:val="6"/>
            <w:vAlign w:val="center"/>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Հեռավորությունը (մ)</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w:t>
            </w:r>
            <w:r w:rsidRPr="001F3FDB">
              <w:rPr>
                <w:rFonts w:eastAsia="Times New Roman"/>
                <w:sz w:val="24"/>
                <w:szCs w:val="24"/>
              </w:rPr>
              <w:t> </w:t>
            </w:r>
            <w:r w:rsidRPr="001F3FDB">
              <w:rPr>
                <w:rFonts w:ascii="GHEA Grapalat" w:eastAsia="Times New Roman" w:hAnsi="GHEA Grapalat" w:cs="Times New Roman"/>
                <w:sz w:val="24"/>
                <w:szCs w:val="24"/>
              </w:rPr>
              <w:t xml:space="preserve">Քաղաքներ և այլ բնակավայրեր՝ այգետնակներով կոլեկտիվ այգիներ, ամառանոցային ավաններ, </w:t>
            </w:r>
            <w:r w:rsidRPr="001F3FDB">
              <w:rPr>
                <w:rFonts w:ascii="GHEA Grapalat" w:eastAsia="Times New Roman" w:hAnsi="GHEA Grapalat" w:cs="Times New Roman"/>
                <w:sz w:val="24"/>
                <w:szCs w:val="24"/>
              </w:rPr>
              <w:lastRenderedPageBreak/>
              <w:t>արդյունաբերական և գյուղատնտեսական առանձին կազմակերպություններ, ջերմոցային կոմբինատներ և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մարդկանց զանգվածային կուտակմամբ առանձին տեղաբաշխված շենքեր (դպրոցներ, հիվանդանոցներ, ակումբներ, մանկապարտեզներ, կացարաններ և այլն), եռահարկ և բարձր բնակելի շենքեր, երկաթուղային կայաններ, օդակայաններ, հիդրոէլեկտրակայաններ, հիդրոտեխնիկական կառույցներ, մաքրիչ կառույցներ, մայրուղային խողովակագծին չպատկանող ջրմուղային պոմպակայաններ, 1-ին և 2-րդ կարգի ավտոճանապարհների, երկաթուղային ընդհանուր ցանցի` 20մ-ից ավելի հենամեջով կամուրջներ (նավթատարների և նավթամթերքատարների տեղադրման դեպքում) դյուրաբոցավառ և այրվող հեղուկների պահեստներ և 1000մ</w:t>
            </w:r>
            <w:r w:rsidRPr="001F3FDB">
              <w:rPr>
                <w:rFonts w:ascii="GHEA Grapalat" w:eastAsia="Times New Roman" w:hAnsi="GHEA Grapalat" w:cs="Times New Roman"/>
                <w:sz w:val="24"/>
                <w:szCs w:val="24"/>
                <w:vertAlign w:val="superscript"/>
              </w:rPr>
              <w:t>3</w:t>
            </w:r>
            <w:r w:rsidRPr="001F3FDB">
              <w:rPr>
                <w:rFonts w:ascii="GHEA Grapalat" w:eastAsia="Times New Roman" w:hAnsi="GHEA Grapalat"/>
                <w:sz w:val="24"/>
                <w:szCs w:val="24"/>
              </w:rPr>
              <w:t xml:space="preserve"> </w:t>
            </w:r>
            <w:r w:rsidRPr="001F3FDB">
              <w:rPr>
                <w:rFonts w:ascii="GHEA Grapalat" w:eastAsia="Times New Roman" w:hAnsi="GHEA Grapalat" w:cs="Times New Roman"/>
                <w:sz w:val="24"/>
                <w:szCs w:val="24"/>
              </w:rPr>
              <w:t xml:space="preserve">ավելի ծավալով գազի պահեստարաններ, ավտոլիցքավորման կայաններ, բազմակապուղային ռադիոռելեային գծերի, խողովակագծերի տեխնոլոգիական կապի </w:t>
            </w:r>
            <w:r w:rsidRPr="001F3FDB">
              <w:rPr>
                <w:rFonts w:ascii="GHEA Grapalat" w:eastAsia="Times New Roman" w:hAnsi="GHEA Grapalat" w:cs="Times New Roman"/>
                <w:sz w:val="24"/>
                <w:szCs w:val="24"/>
              </w:rPr>
              <w:lastRenderedPageBreak/>
              <w:t xml:space="preserve">կայմասյուներ (աշտարակներ) և կառույցներ, հեռուստատեսային աշտարակներ </w:t>
            </w:r>
          </w:p>
        </w:tc>
        <w:tc>
          <w:tcPr>
            <w:tcW w:w="1126"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lastRenderedPageBreak/>
              <w:t>75</w:t>
            </w:r>
          </w:p>
        </w:tc>
        <w:tc>
          <w:tcPr>
            <w:tcW w:w="877" w:type="dxa"/>
          </w:tcPr>
          <w:p w:rsidR="00FD7BFB" w:rsidRPr="001F3FDB" w:rsidRDefault="00FD7BFB" w:rsidP="005F7E32">
            <w:pPr>
              <w:spacing w:line="276" w:lineRule="auto"/>
              <w:jc w:val="center"/>
              <w:rPr>
                <w:rFonts w:ascii="GHEA Grapalat" w:eastAsia="Times New Roman" w:hAnsi="GHEA Grapalat" w:cs="Times New Roman"/>
                <w:sz w:val="24"/>
                <w:szCs w:val="24"/>
                <w:lang w:val="en-US"/>
              </w:rPr>
            </w:pPr>
            <w:r w:rsidRPr="001F3FDB">
              <w:rPr>
                <w:rFonts w:ascii="GHEA Grapalat" w:eastAsia="Times New Roman" w:hAnsi="GHEA Grapalat" w:cs="Times New Roman"/>
                <w:sz w:val="24"/>
                <w:szCs w:val="24"/>
                <w:lang w:val="en-US"/>
              </w:rPr>
              <w:t>125</w:t>
            </w:r>
          </w:p>
        </w:tc>
        <w:tc>
          <w:tcPr>
            <w:tcW w:w="877" w:type="dxa"/>
          </w:tcPr>
          <w:p w:rsidR="00880FCB" w:rsidRPr="001F3FDB" w:rsidRDefault="00880FCB" w:rsidP="005F7E32">
            <w:pPr>
              <w:spacing w:line="276" w:lineRule="auto"/>
              <w:jc w:val="center"/>
              <w:rPr>
                <w:rFonts w:ascii="GHEA Grapalat" w:eastAsia="Times New Roman" w:hAnsi="GHEA Grapalat" w:cs="Times New Roman"/>
                <w:color w:val="FF0000"/>
                <w:sz w:val="24"/>
                <w:szCs w:val="24"/>
              </w:rPr>
            </w:pPr>
            <w:r w:rsidRPr="001F3FDB">
              <w:rPr>
                <w:rFonts w:ascii="GHEA Grapalat" w:eastAsia="Times New Roman" w:hAnsi="GHEA Grapalat" w:cs="Times New Roman"/>
                <w:sz w:val="24"/>
                <w:szCs w:val="24"/>
              </w:rPr>
              <w:t>125</w:t>
            </w:r>
          </w:p>
        </w:tc>
        <w:tc>
          <w:tcPr>
            <w:tcW w:w="877" w:type="dxa"/>
          </w:tcPr>
          <w:p w:rsidR="00880FCB" w:rsidRPr="001F3FDB" w:rsidRDefault="00880FCB" w:rsidP="005F7E32">
            <w:pPr>
              <w:spacing w:line="276" w:lineRule="auto"/>
              <w:jc w:val="center"/>
              <w:rPr>
                <w:rFonts w:ascii="GHEA Grapalat" w:eastAsia="Times New Roman" w:hAnsi="GHEA Grapalat" w:cs="Times New Roman"/>
                <w:color w:val="FF0000"/>
                <w:sz w:val="24"/>
                <w:szCs w:val="24"/>
              </w:rPr>
            </w:pPr>
            <w:r w:rsidRPr="001F3FDB">
              <w:rPr>
                <w:rFonts w:ascii="GHEA Grapalat" w:eastAsia="Times New Roman" w:hAnsi="GHEA Grapalat" w:cs="Times New Roman"/>
                <w:sz w:val="24"/>
                <w:szCs w:val="24"/>
              </w:rPr>
              <w:t>125</w:t>
            </w:r>
          </w:p>
        </w:tc>
        <w:tc>
          <w:tcPr>
            <w:tcW w:w="877" w:type="dxa"/>
          </w:tcPr>
          <w:p w:rsidR="00880FCB" w:rsidRPr="001F3FDB" w:rsidRDefault="00880FCB" w:rsidP="005F7E32">
            <w:pPr>
              <w:spacing w:line="276" w:lineRule="auto"/>
              <w:jc w:val="center"/>
              <w:rPr>
                <w:rFonts w:ascii="GHEA Grapalat" w:eastAsia="Times New Roman" w:hAnsi="GHEA Grapalat" w:cs="Times New Roman"/>
                <w:color w:val="FF0000"/>
                <w:sz w:val="24"/>
                <w:szCs w:val="24"/>
              </w:rPr>
            </w:pPr>
            <w:r w:rsidRPr="001F3FDB">
              <w:rPr>
                <w:rFonts w:ascii="GHEA Grapalat" w:eastAsia="Times New Roman" w:hAnsi="GHEA Grapalat" w:cs="Times New Roman"/>
                <w:sz w:val="24"/>
                <w:szCs w:val="24"/>
              </w:rPr>
              <w:t>125</w:t>
            </w:r>
          </w:p>
        </w:tc>
        <w:tc>
          <w:tcPr>
            <w:tcW w:w="877" w:type="dxa"/>
          </w:tcPr>
          <w:p w:rsidR="00880FCB" w:rsidRPr="001F3FDB" w:rsidRDefault="00880FCB" w:rsidP="005F7E32">
            <w:pPr>
              <w:spacing w:line="276" w:lineRule="auto"/>
              <w:jc w:val="center"/>
              <w:rPr>
                <w:rFonts w:ascii="GHEA Grapalat" w:eastAsia="Times New Roman" w:hAnsi="GHEA Grapalat" w:cs="Times New Roman"/>
                <w:color w:val="FF0000"/>
                <w:sz w:val="24"/>
                <w:szCs w:val="24"/>
              </w:rPr>
            </w:pPr>
            <w:r w:rsidRPr="001F3FDB">
              <w:rPr>
                <w:rFonts w:ascii="GHEA Grapalat" w:eastAsia="Times New Roman" w:hAnsi="GHEA Grapalat" w:cs="Times New Roman"/>
                <w:sz w:val="24"/>
                <w:szCs w:val="24"/>
              </w:rPr>
              <w:t>125</w:t>
            </w:r>
          </w:p>
        </w:tc>
      </w:tr>
      <w:tr w:rsidR="007D3E30" w:rsidRPr="001F3FDB" w:rsidTr="00FD7BFB">
        <w:trPr>
          <w:jc w:val="center"/>
        </w:trPr>
        <w:tc>
          <w:tcPr>
            <w:tcW w:w="4322" w:type="dxa"/>
          </w:tcPr>
          <w:p w:rsidR="00EB46E9"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lastRenderedPageBreak/>
              <w:t>2.</w:t>
            </w:r>
            <w:r w:rsidRPr="001F3FDB">
              <w:rPr>
                <w:rFonts w:eastAsia="Times New Roman"/>
                <w:sz w:val="24"/>
                <w:szCs w:val="24"/>
              </w:rPr>
              <w:t> </w:t>
            </w:r>
            <w:r w:rsidRPr="001F3FDB">
              <w:rPr>
                <w:rFonts w:ascii="GHEA Grapalat" w:eastAsia="Times New Roman" w:hAnsi="GHEA Grapalat" w:cs="Times New Roman"/>
                <w:sz w:val="24"/>
                <w:szCs w:val="24"/>
              </w:rPr>
              <w:t xml:space="preserve">Ընդհանուր ցանցի երկաթուղի (կայարանների միջև) և 1-ին և 3-րդ կարգի ավտոճանապարհներ, որոնց զուգահեռ տեղադրվում է խողովակագիծ, </w:t>
            </w:r>
          </w:p>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առանձնացած՝ միա</w:t>
            </w:r>
            <w:r w:rsidR="00BB2893" w:rsidRPr="001F3FDB">
              <w:rPr>
                <w:rFonts w:ascii="GHEA Grapalat" w:eastAsia="Times New Roman" w:hAnsi="GHEA Grapalat" w:cs="Times New Roman"/>
                <w:sz w:val="24"/>
                <w:szCs w:val="24"/>
              </w:rPr>
              <w:t>հարկ</w:t>
            </w:r>
            <w:r w:rsidRPr="001F3FDB">
              <w:rPr>
                <w:rFonts w:ascii="GHEA Grapalat" w:eastAsia="Times New Roman" w:hAnsi="GHEA Grapalat" w:cs="Times New Roman"/>
                <w:sz w:val="24"/>
                <w:szCs w:val="24"/>
              </w:rPr>
              <w:t xml:space="preserve">, երկհարկ բնակելի շենքեր, այգետնակներ, ամառանոցներ, գծային շրջագայողների տնակներ, գերեզմանոցներ, գյուղատնտեսական ֆերմաներ և անասունների կազմակերպված արածեցման համար ցանկապատված տեղամասեր, դաշտակացարաններ </w:t>
            </w:r>
          </w:p>
        </w:tc>
        <w:tc>
          <w:tcPr>
            <w:tcW w:w="1126"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75</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100</w:t>
            </w:r>
          </w:p>
        </w:tc>
        <w:tc>
          <w:tcPr>
            <w:tcW w:w="877" w:type="dxa"/>
          </w:tcPr>
          <w:p w:rsidR="007D3E30" w:rsidRPr="001F3FDB" w:rsidRDefault="007D3E30" w:rsidP="005F7E32">
            <w:pPr>
              <w:spacing w:line="276" w:lineRule="auto"/>
              <w:jc w:val="center"/>
              <w:rPr>
                <w:rFonts w:ascii="GHEA Grapalat" w:eastAsia="Times New Roman" w:hAnsi="GHEA Grapalat"/>
                <w:strike/>
                <w:sz w:val="24"/>
                <w:szCs w:val="24"/>
              </w:rPr>
            </w:pPr>
            <w:r w:rsidRPr="001F3FDB">
              <w:rPr>
                <w:rFonts w:ascii="GHEA Grapalat" w:eastAsia="Times New Roman" w:hAnsi="GHEA Grapalat"/>
                <w:sz w:val="24"/>
                <w:szCs w:val="24"/>
              </w:rPr>
              <w:t>100</w:t>
            </w:r>
          </w:p>
        </w:tc>
        <w:tc>
          <w:tcPr>
            <w:tcW w:w="877" w:type="dxa"/>
          </w:tcPr>
          <w:p w:rsidR="007D3E30" w:rsidRPr="001F3FDB" w:rsidRDefault="007D3E30" w:rsidP="005F7E32">
            <w:pPr>
              <w:spacing w:line="276" w:lineRule="auto"/>
              <w:jc w:val="center"/>
              <w:rPr>
                <w:rFonts w:ascii="GHEA Grapalat" w:eastAsia="Times New Roman" w:hAnsi="GHEA Grapalat"/>
                <w:strike/>
                <w:sz w:val="24"/>
                <w:szCs w:val="24"/>
              </w:rPr>
            </w:pPr>
            <w:r w:rsidRPr="001F3FDB">
              <w:rPr>
                <w:rFonts w:ascii="GHEA Grapalat" w:eastAsia="Times New Roman" w:hAnsi="GHEA Grapalat"/>
                <w:sz w:val="24"/>
                <w:szCs w:val="24"/>
              </w:rPr>
              <w:t>100</w:t>
            </w:r>
          </w:p>
        </w:tc>
        <w:tc>
          <w:tcPr>
            <w:tcW w:w="877" w:type="dxa"/>
          </w:tcPr>
          <w:p w:rsidR="007D3E30" w:rsidRPr="001F3FDB" w:rsidRDefault="007D3E30" w:rsidP="005F7E32">
            <w:pPr>
              <w:spacing w:line="276" w:lineRule="auto"/>
              <w:jc w:val="center"/>
              <w:rPr>
                <w:rFonts w:ascii="GHEA Grapalat" w:eastAsia="Times New Roman" w:hAnsi="GHEA Grapalat"/>
                <w:strike/>
                <w:sz w:val="24"/>
                <w:szCs w:val="24"/>
              </w:rPr>
            </w:pPr>
            <w:r w:rsidRPr="001F3FDB">
              <w:rPr>
                <w:rFonts w:ascii="GHEA Grapalat" w:eastAsia="Times New Roman" w:hAnsi="GHEA Grapalat"/>
                <w:sz w:val="24"/>
                <w:szCs w:val="24"/>
              </w:rPr>
              <w:t>100</w:t>
            </w:r>
          </w:p>
        </w:tc>
        <w:tc>
          <w:tcPr>
            <w:tcW w:w="877" w:type="dxa"/>
          </w:tcPr>
          <w:p w:rsidR="007D3E30" w:rsidRPr="001F3FDB" w:rsidRDefault="007D3E30" w:rsidP="005F7E32">
            <w:pPr>
              <w:spacing w:line="276" w:lineRule="auto"/>
              <w:jc w:val="center"/>
              <w:rPr>
                <w:rFonts w:ascii="GHEA Grapalat" w:eastAsia="Times New Roman" w:hAnsi="GHEA Grapalat"/>
                <w:strike/>
                <w:sz w:val="24"/>
                <w:szCs w:val="24"/>
              </w:rPr>
            </w:pPr>
            <w:r w:rsidRPr="001F3FDB">
              <w:rPr>
                <w:rFonts w:ascii="GHEA Grapalat" w:eastAsia="Times New Roman" w:hAnsi="GHEA Grapalat"/>
                <w:sz w:val="24"/>
                <w:szCs w:val="24"/>
              </w:rPr>
              <w:t>100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color w:val="FF0000"/>
                <w:sz w:val="24"/>
                <w:szCs w:val="24"/>
              </w:rPr>
            </w:pPr>
            <w:r w:rsidRPr="001F3FDB">
              <w:rPr>
                <w:rFonts w:ascii="GHEA Grapalat" w:eastAsia="Times New Roman" w:hAnsi="GHEA Grapalat" w:cs="Times New Roman"/>
                <w:color w:val="000000"/>
                <w:sz w:val="24"/>
                <w:szCs w:val="24"/>
              </w:rPr>
              <w:t xml:space="preserve">3. Առանձին կանգնած ոչ բնակելի և օժանդակ շինություններ, հորատվող և շահագործվող նավթի, գազի և արտեզյան հորատանցքերի ելանցքեր, </w:t>
            </w:r>
            <w:r w:rsidRPr="001F3FDB">
              <w:rPr>
                <w:rFonts w:ascii="GHEA Grapalat" w:eastAsia="Times New Roman" w:hAnsi="GHEA Grapalat" w:cs="Times New Roman"/>
                <w:sz w:val="24"/>
                <w:szCs w:val="24"/>
              </w:rPr>
              <w:t xml:space="preserve">20 և պակաս ավտոմեքենաների համար անձնական օգտագործման ավտոմեքենաների ավտոտնակներ և բաց կայանատեղեր, </w:t>
            </w:r>
            <w:r w:rsidRPr="001F3FDB">
              <w:rPr>
                <w:rFonts w:ascii="GHEA Grapalat" w:eastAsia="Times New Roman" w:hAnsi="GHEA Grapalat" w:cs="Times New Roman"/>
                <w:color w:val="000000"/>
                <w:sz w:val="24"/>
                <w:szCs w:val="24"/>
              </w:rPr>
              <w:t xml:space="preserve">կոյուղային կառույցներ, արդյունաբերական կազմակերպությունների երկաթուղի, 4-րդ և 5-րդ կարգի ավտոճանապարհներ, որոնց զուգահեռ տեղադրվում է խողովակագիծ </w:t>
            </w:r>
          </w:p>
        </w:tc>
        <w:tc>
          <w:tcPr>
            <w:tcW w:w="1126" w:type="dxa"/>
          </w:tcPr>
          <w:p w:rsidR="007D3E30" w:rsidRPr="001F3FDB" w:rsidRDefault="007D3E30" w:rsidP="005F7E32">
            <w:pPr>
              <w:spacing w:line="276" w:lineRule="auto"/>
              <w:jc w:val="center"/>
              <w:rPr>
                <w:rFonts w:ascii="GHEA Grapalat" w:eastAsia="Times New Roman" w:hAnsi="GHEA Grapalat"/>
                <w:color w:val="000000"/>
                <w:sz w:val="24"/>
                <w:szCs w:val="24"/>
              </w:rPr>
            </w:pPr>
            <w:r w:rsidRPr="001F3FDB">
              <w:rPr>
                <w:rFonts w:ascii="GHEA Grapalat" w:eastAsia="Times New Roman" w:hAnsi="GHEA Grapalat"/>
                <w:color w:val="000000"/>
                <w:sz w:val="24"/>
                <w:szCs w:val="24"/>
              </w:rPr>
              <w:t>30</w:t>
            </w:r>
          </w:p>
        </w:tc>
        <w:tc>
          <w:tcPr>
            <w:tcW w:w="877" w:type="dxa"/>
          </w:tcPr>
          <w:p w:rsidR="007D3E30" w:rsidRPr="001F3FDB" w:rsidRDefault="007D3E30" w:rsidP="005F7E32">
            <w:pPr>
              <w:spacing w:line="276" w:lineRule="auto"/>
              <w:jc w:val="center"/>
              <w:rPr>
                <w:rFonts w:ascii="GHEA Grapalat" w:eastAsia="Times New Roman" w:hAnsi="GHEA Grapalat"/>
                <w:color w:val="000000"/>
                <w:sz w:val="24"/>
                <w:szCs w:val="24"/>
              </w:rPr>
            </w:pPr>
            <w:r w:rsidRPr="001F3FDB">
              <w:rPr>
                <w:rFonts w:ascii="GHEA Grapalat" w:eastAsia="Times New Roman" w:hAnsi="GHEA Grapalat"/>
                <w:color w:val="000000"/>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strike/>
                <w:color w:val="000000"/>
                <w:sz w:val="24"/>
                <w:szCs w:val="24"/>
              </w:rPr>
            </w:pPr>
            <w:r w:rsidRPr="001F3FDB">
              <w:rPr>
                <w:rFonts w:ascii="GHEA Grapalat" w:eastAsia="Times New Roman" w:hAnsi="GHEA Grapalat"/>
                <w:color w:val="000000"/>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strike/>
                <w:color w:val="000000"/>
                <w:sz w:val="24"/>
                <w:szCs w:val="24"/>
              </w:rPr>
            </w:pPr>
            <w:r w:rsidRPr="001F3FDB">
              <w:rPr>
                <w:rFonts w:ascii="GHEA Grapalat" w:eastAsia="Times New Roman" w:hAnsi="GHEA Grapalat"/>
                <w:color w:val="000000"/>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strike/>
                <w:color w:val="000000"/>
                <w:sz w:val="24"/>
                <w:szCs w:val="24"/>
              </w:rPr>
            </w:pPr>
            <w:r w:rsidRPr="001F3FDB">
              <w:rPr>
                <w:rFonts w:ascii="GHEA Grapalat" w:eastAsia="Times New Roman" w:hAnsi="GHEA Grapalat"/>
                <w:color w:val="000000"/>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strike/>
                <w:color w:val="000000"/>
                <w:sz w:val="24"/>
                <w:szCs w:val="24"/>
              </w:rPr>
            </w:pPr>
            <w:r w:rsidRPr="001F3FDB">
              <w:rPr>
                <w:rFonts w:ascii="GHEA Grapalat" w:eastAsia="Times New Roman" w:hAnsi="GHEA Grapalat"/>
                <w:color w:val="000000"/>
                <w:sz w:val="24"/>
                <w:szCs w:val="24"/>
              </w:rPr>
              <w:t>50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w:t>
            </w:r>
            <w:r w:rsidRPr="001F3FDB">
              <w:rPr>
                <w:rFonts w:eastAsia="Times New Roman"/>
                <w:color w:val="000000"/>
                <w:sz w:val="24"/>
                <w:szCs w:val="24"/>
              </w:rPr>
              <w:t> </w:t>
            </w:r>
            <w:r w:rsidRPr="001F3FDB">
              <w:rPr>
                <w:rFonts w:ascii="GHEA Grapalat" w:eastAsia="Times New Roman" w:hAnsi="GHEA Grapalat" w:cs="Times New Roman"/>
                <w:color w:val="000000"/>
                <w:sz w:val="24"/>
                <w:szCs w:val="24"/>
              </w:rPr>
              <w:t xml:space="preserve">Արդյունաբերական կազմակերպությունների երկաթուղի, 3-րդ և 4-րդ կարգի ավտոճանապարհների՝ 20մ-ից ավելի հենամեջով կամուրջներ </w:t>
            </w:r>
            <w:r w:rsidRPr="001F3FDB">
              <w:rPr>
                <w:rFonts w:ascii="GHEA Grapalat" w:eastAsia="Times New Roman" w:hAnsi="GHEA Grapalat" w:cs="Times New Roman"/>
                <w:color w:val="000000"/>
                <w:sz w:val="24"/>
                <w:szCs w:val="24"/>
              </w:rPr>
              <w:lastRenderedPageBreak/>
              <w:t xml:space="preserve">(նավթատարների և նավթամթերքատարների տեղադրման դեպքում) </w:t>
            </w:r>
          </w:p>
        </w:tc>
        <w:tc>
          <w:tcPr>
            <w:tcW w:w="1126" w:type="dxa"/>
          </w:tcPr>
          <w:p w:rsidR="007D3E30" w:rsidRPr="001F3FDB" w:rsidRDefault="007D3E30" w:rsidP="005F7E32">
            <w:pPr>
              <w:spacing w:line="276" w:lineRule="auto"/>
              <w:jc w:val="center"/>
              <w:rPr>
                <w:rFonts w:ascii="GHEA Grapalat" w:eastAsia="Times New Roman" w:hAnsi="GHEA Grapalat"/>
                <w:color w:val="000000"/>
                <w:sz w:val="24"/>
                <w:szCs w:val="24"/>
              </w:rPr>
            </w:pPr>
            <w:r w:rsidRPr="001F3FDB">
              <w:rPr>
                <w:rFonts w:ascii="GHEA Grapalat" w:eastAsia="Times New Roman" w:hAnsi="GHEA Grapalat"/>
                <w:color w:val="000000"/>
                <w:sz w:val="24"/>
                <w:szCs w:val="24"/>
              </w:rPr>
              <w:lastRenderedPageBreak/>
              <w:t>75</w:t>
            </w:r>
          </w:p>
        </w:tc>
        <w:tc>
          <w:tcPr>
            <w:tcW w:w="877" w:type="dxa"/>
          </w:tcPr>
          <w:p w:rsidR="007D3E30" w:rsidRPr="001F3FDB" w:rsidRDefault="007D3E30" w:rsidP="005F7E32">
            <w:pPr>
              <w:spacing w:line="276" w:lineRule="auto"/>
              <w:jc w:val="center"/>
              <w:rPr>
                <w:rFonts w:ascii="GHEA Grapalat" w:eastAsia="Times New Roman" w:hAnsi="GHEA Grapalat"/>
                <w:color w:val="000000"/>
                <w:sz w:val="24"/>
                <w:szCs w:val="24"/>
              </w:rPr>
            </w:pPr>
            <w:r w:rsidRPr="001F3FDB">
              <w:rPr>
                <w:rFonts w:ascii="GHEA Grapalat" w:eastAsia="Times New Roman" w:hAnsi="GHEA Grapalat"/>
                <w:color w:val="000000"/>
                <w:sz w:val="24"/>
                <w:szCs w:val="24"/>
              </w:rPr>
              <w:t>125</w:t>
            </w:r>
          </w:p>
        </w:tc>
        <w:tc>
          <w:tcPr>
            <w:tcW w:w="877" w:type="dxa"/>
          </w:tcPr>
          <w:p w:rsidR="007D3E30" w:rsidRPr="001F3FDB" w:rsidRDefault="007D3E30" w:rsidP="005F7E32">
            <w:pPr>
              <w:spacing w:line="276" w:lineRule="auto"/>
              <w:jc w:val="center"/>
              <w:rPr>
                <w:rFonts w:ascii="GHEA Grapalat" w:eastAsia="Times New Roman" w:hAnsi="GHEA Grapalat"/>
                <w:strike/>
                <w:color w:val="000000"/>
                <w:sz w:val="24"/>
                <w:szCs w:val="24"/>
              </w:rPr>
            </w:pPr>
            <w:r w:rsidRPr="001F3FDB">
              <w:rPr>
                <w:rFonts w:ascii="GHEA Grapalat" w:eastAsia="Times New Roman" w:hAnsi="GHEA Grapalat"/>
                <w:color w:val="000000"/>
                <w:sz w:val="24"/>
                <w:szCs w:val="24"/>
              </w:rPr>
              <w:t>125</w:t>
            </w:r>
          </w:p>
        </w:tc>
        <w:tc>
          <w:tcPr>
            <w:tcW w:w="877" w:type="dxa"/>
          </w:tcPr>
          <w:p w:rsidR="007D3E30" w:rsidRPr="001F3FDB" w:rsidRDefault="007D3E30" w:rsidP="005F7E32">
            <w:pPr>
              <w:spacing w:line="276" w:lineRule="auto"/>
              <w:jc w:val="center"/>
              <w:rPr>
                <w:rFonts w:ascii="GHEA Grapalat" w:eastAsia="Times New Roman" w:hAnsi="GHEA Grapalat"/>
                <w:strike/>
                <w:color w:val="000000"/>
                <w:sz w:val="24"/>
                <w:szCs w:val="24"/>
              </w:rPr>
            </w:pPr>
            <w:r w:rsidRPr="001F3FDB">
              <w:rPr>
                <w:rFonts w:ascii="GHEA Grapalat" w:eastAsia="Times New Roman" w:hAnsi="GHEA Grapalat"/>
                <w:color w:val="000000"/>
                <w:sz w:val="24"/>
                <w:szCs w:val="24"/>
              </w:rPr>
              <w:t>125</w:t>
            </w:r>
          </w:p>
        </w:tc>
        <w:tc>
          <w:tcPr>
            <w:tcW w:w="877" w:type="dxa"/>
          </w:tcPr>
          <w:p w:rsidR="007D3E30" w:rsidRPr="001F3FDB" w:rsidRDefault="007D3E30" w:rsidP="005F7E32">
            <w:pPr>
              <w:spacing w:line="276" w:lineRule="auto"/>
              <w:jc w:val="center"/>
              <w:rPr>
                <w:rFonts w:ascii="GHEA Grapalat" w:eastAsia="Times New Roman" w:hAnsi="GHEA Grapalat"/>
                <w:strike/>
                <w:color w:val="000000"/>
                <w:sz w:val="24"/>
                <w:szCs w:val="24"/>
              </w:rPr>
            </w:pPr>
            <w:r w:rsidRPr="001F3FDB">
              <w:rPr>
                <w:rFonts w:ascii="GHEA Grapalat" w:eastAsia="Times New Roman" w:hAnsi="GHEA Grapalat"/>
                <w:color w:val="000000"/>
                <w:sz w:val="24"/>
                <w:szCs w:val="24"/>
              </w:rPr>
              <w:t>125</w:t>
            </w:r>
          </w:p>
        </w:tc>
        <w:tc>
          <w:tcPr>
            <w:tcW w:w="877" w:type="dxa"/>
          </w:tcPr>
          <w:p w:rsidR="007D3E30" w:rsidRPr="001F3FDB" w:rsidRDefault="007D3E30" w:rsidP="005F7E32">
            <w:pPr>
              <w:spacing w:line="276" w:lineRule="auto"/>
              <w:jc w:val="center"/>
              <w:rPr>
                <w:rFonts w:ascii="GHEA Grapalat" w:eastAsia="Times New Roman" w:hAnsi="GHEA Grapalat"/>
                <w:strike/>
                <w:color w:val="000000"/>
                <w:sz w:val="24"/>
                <w:szCs w:val="24"/>
              </w:rPr>
            </w:pPr>
            <w:r w:rsidRPr="001F3FDB">
              <w:rPr>
                <w:rFonts w:ascii="GHEA Grapalat" w:eastAsia="Times New Roman" w:hAnsi="GHEA Grapalat"/>
                <w:color w:val="000000"/>
                <w:sz w:val="24"/>
                <w:szCs w:val="24"/>
              </w:rPr>
              <w:t>125</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5. ԿՊՄ-ի, ՃԿ-ի, նավթի և գազի համալիր պատրաստման տեղակայանքների, ԳՍՊ-ի, հանքերի խմբային և հավաքական կետերի, հանքերի ԳԲԿ-ի, գազի մաքրման և չորացման տեղակայանքների տարածքներ </w:t>
            </w:r>
          </w:p>
        </w:tc>
        <w:tc>
          <w:tcPr>
            <w:tcW w:w="1126"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75</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125</w:t>
            </w:r>
          </w:p>
        </w:tc>
        <w:tc>
          <w:tcPr>
            <w:tcW w:w="877" w:type="dxa"/>
          </w:tcPr>
          <w:p w:rsidR="007D3E30" w:rsidRPr="001F3FDB" w:rsidRDefault="007D3E30" w:rsidP="005F7E32">
            <w:pPr>
              <w:spacing w:line="276" w:lineRule="auto"/>
              <w:jc w:val="center"/>
              <w:rPr>
                <w:rFonts w:ascii="GHEA Grapalat" w:eastAsia="Times New Roman" w:hAnsi="GHEA Grapalat"/>
                <w:strike/>
                <w:sz w:val="24"/>
                <w:szCs w:val="24"/>
              </w:rPr>
            </w:pPr>
            <w:r w:rsidRPr="001F3FDB">
              <w:rPr>
                <w:rFonts w:ascii="GHEA Grapalat" w:eastAsia="Times New Roman" w:hAnsi="GHEA Grapalat"/>
                <w:sz w:val="24"/>
                <w:szCs w:val="24"/>
              </w:rPr>
              <w:t>125</w:t>
            </w:r>
          </w:p>
        </w:tc>
        <w:tc>
          <w:tcPr>
            <w:tcW w:w="877" w:type="dxa"/>
          </w:tcPr>
          <w:p w:rsidR="007D3E30" w:rsidRPr="001F3FDB" w:rsidRDefault="007D3E30" w:rsidP="005F7E32">
            <w:pPr>
              <w:spacing w:line="276" w:lineRule="auto"/>
              <w:jc w:val="center"/>
              <w:rPr>
                <w:rFonts w:ascii="GHEA Grapalat" w:eastAsia="Times New Roman" w:hAnsi="GHEA Grapalat"/>
                <w:strike/>
                <w:sz w:val="24"/>
                <w:szCs w:val="24"/>
              </w:rPr>
            </w:pPr>
            <w:r w:rsidRPr="001F3FDB">
              <w:rPr>
                <w:rFonts w:ascii="GHEA Grapalat" w:eastAsia="Times New Roman" w:hAnsi="GHEA Grapalat"/>
                <w:sz w:val="24"/>
                <w:szCs w:val="24"/>
              </w:rPr>
              <w:t>125</w:t>
            </w:r>
          </w:p>
        </w:tc>
        <w:tc>
          <w:tcPr>
            <w:tcW w:w="877" w:type="dxa"/>
          </w:tcPr>
          <w:p w:rsidR="007D3E30" w:rsidRPr="001F3FDB" w:rsidRDefault="007D3E30" w:rsidP="005F7E32">
            <w:pPr>
              <w:spacing w:line="276" w:lineRule="auto"/>
              <w:jc w:val="center"/>
              <w:rPr>
                <w:rFonts w:ascii="GHEA Grapalat" w:eastAsia="Times New Roman" w:hAnsi="GHEA Grapalat"/>
                <w:strike/>
                <w:sz w:val="24"/>
                <w:szCs w:val="24"/>
              </w:rPr>
            </w:pPr>
            <w:r w:rsidRPr="001F3FDB">
              <w:rPr>
                <w:rFonts w:ascii="GHEA Grapalat" w:eastAsia="Times New Roman" w:hAnsi="GHEA Grapalat"/>
                <w:sz w:val="24"/>
                <w:szCs w:val="24"/>
              </w:rPr>
              <w:t>125</w:t>
            </w:r>
          </w:p>
        </w:tc>
        <w:tc>
          <w:tcPr>
            <w:tcW w:w="877" w:type="dxa"/>
          </w:tcPr>
          <w:p w:rsidR="007D3E30" w:rsidRPr="001F3FDB" w:rsidRDefault="007D3E30" w:rsidP="005F7E32">
            <w:pPr>
              <w:spacing w:line="276" w:lineRule="auto"/>
              <w:jc w:val="center"/>
              <w:rPr>
                <w:rFonts w:ascii="GHEA Grapalat" w:eastAsia="Times New Roman" w:hAnsi="GHEA Grapalat"/>
                <w:strike/>
                <w:sz w:val="24"/>
                <w:szCs w:val="24"/>
              </w:rPr>
            </w:pPr>
            <w:r w:rsidRPr="001F3FDB">
              <w:rPr>
                <w:rFonts w:ascii="GHEA Grapalat" w:eastAsia="Times New Roman" w:hAnsi="GHEA Grapalat"/>
                <w:sz w:val="24"/>
                <w:szCs w:val="24"/>
              </w:rPr>
              <w:t>125</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6. Առանց ուղղաթիռների բազավորման ուղղաթիռակայաններ և վայրէջքի հրապարակներ </w:t>
            </w:r>
          </w:p>
        </w:tc>
        <w:tc>
          <w:tcPr>
            <w:tcW w:w="1126" w:type="dxa"/>
          </w:tcPr>
          <w:p w:rsidR="007D3E30" w:rsidRPr="001F3FDB" w:rsidRDefault="007D3E30" w:rsidP="005F7E32">
            <w:pPr>
              <w:spacing w:line="276" w:lineRule="auto"/>
              <w:jc w:val="center"/>
              <w:rPr>
                <w:rFonts w:ascii="GHEA Grapalat" w:eastAsia="Times New Roman" w:hAnsi="GHEA Grapalat"/>
                <w:color w:val="000000"/>
                <w:sz w:val="24"/>
                <w:szCs w:val="24"/>
              </w:rPr>
            </w:pPr>
            <w:r w:rsidRPr="001F3FDB">
              <w:rPr>
                <w:rFonts w:ascii="GHEA Grapalat" w:eastAsia="Times New Roman" w:hAnsi="GHEA Grapalat"/>
                <w:color w:val="000000"/>
                <w:sz w:val="24"/>
                <w:szCs w:val="24"/>
              </w:rPr>
              <w:t>30</w:t>
            </w:r>
          </w:p>
        </w:tc>
        <w:tc>
          <w:tcPr>
            <w:tcW w:w="877" w:type="dxa"/>
          </w:tcPr>
          <w:p w:rsidR="007D3E30" w:rsidRPr="001F3FDB" w:rsidRDefault="007D3E30" w:rsidP="005F7E32">
            <w:pPr>
              <w:spacing w:line="276" w:lineRule="auto"/>
              <w:jc w:val="center"/>
              <w:rPr>
                <w:rFonts w:ascii="GHEA Grapalat" w:eastAsia="Times New Roman" w:hAnsi="GHEA Grapalat"/>
                <w:color w:val="000000"/>
                <w:sz w:val="24"/>
                <w:szCs w:val="24"/>
              </w:rPr>
            </w:pPr>
            <w:r w:rsidRPr="001F3FDB">
              <w:rPr>
                <w:rFonts w:ascii="GHEA Grapalat" w:eastAsia="Times New Roman" w:hAnsi="GHEA Grapalat"/>
                <w:color w:val="000000"/>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strike/>
                <w:color w:val="000000"/>
                <w:sz w:val="24"/>
                <w:szCs w:val="24"/>
              </w:rPr>
            </w:pPr>
            <w:r w:rsidRPr="001F3FDB">
              <w:rPr>
                <w:rFonts w:ascii="GHEA Grapalat" w:eastAsia="Times New Roman" w:hAnsi="GHEA Grapalat"/>
                <w:color w:val="000000"/>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strike/>
                <w:color w:val="000000"/>
                <w:sz w:val="24"/>
                <w:szCs w:val="24"/>
              </w:rPr>
            </w:pPr>
            <w:r w:rsidRPr="001F3FDB">
              <w:rPr>
                <w:rFonts w:ascii="GHEA Grapalat" w:eastAsia="Times New Roman" w:hAnsi="GHEA Grapalat"/>
                <w:color w:val="000000"/>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strike/>
                <w:color w:val="000000"/>
                <w:sz w:val="24"/>
                <w:szCs w:val="24"/>
              </w:rPr>
            </w:pPr>
            <w:r w:rsidRPr="001F3FDB">
              <w:rPr>
                <w:rFonts w:ascii="GHEA Grapalat" w:eastAsia="Times New Roman" w:hAnsi="GHEA Grapalat"/>
                <w:color w:val="000000"/>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strike/>
                <w:color w:val="000000"/>
                <w:sz w:val="24"/>
                <w:szCs w:val="24"/>
              </w:rPr>
            </w:pPr>
            <w:r w:rsidRPr="001F3FDB">
              <w:rPr>
                <w:rFonts w:ascii="GHEA Grapalat" w:eastAsia="Times New Roman" w:hAnsi="GHEA Grapalat"/>
                <w:color w:val="000000"/>
                <w:sz w:val="24"/>
                <w:szCs w:val="24"/>
              </w:rPr>
              <w:t>50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 xml:space="preserve">7. ԳԲԿ-ի, ԱԳԲԿ-ի, կարգավորիչ կայանների (այդ թվում՝ պահարանային տեսակի) տարածքներ, որոնք նախատեսված են գազով ապահովելու՝ քաղաքները, բնակավայրերը, կազմակերպությունները, առանձին շենքերը և կառույցները, այլ սպառողներին, գազատարի օբյեկտները (գազի ծախսաչափիչ կետեր, ջերմաէլեկտրա-գեներատորներ և այլն) </w:t>
            </w:r>
          </w:p>
        </w:tc>
        <w:tc>
          <w:tcPr>
            <w:tcW w:w="1126"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25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lang w:val="ru-RU"/>
              </w:rPr>
            </w:pPr>
            <w:r w:rsidRPr="001F3FDB">
              <w:rPr>
                <w:rFonts w:ascii="GHEA Grapalat" w:eastAsia="Times New Roman" w:hAnsi="GHEA Grapalat" w:cs="Times New Roman"/>
                <w:sz w:val="24"/>
                <w:szCs w:val="24"/>
                <w:lang w:val="ru-RU"/>
              </w:rPr>
              <w:t>50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75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lang w:val="ru-RU"/>
              </w:rPr>
            </w:pPr>
            <w:r w:rsidRPr="001F3FDB">
              <w:rPr>
                <w:rFonts w:ascii="GHEA Grapalat" w:eastAsia="Times New Roman" w:hAnsi="GHEA Grapalat" w:cs="Times New Roman"/>
                <w:sz w:val="24"/>
                <w:szCs w:val="24"/>
                <w:lang w:val="ru-RU"/>
              </w:rPr>
              <w:t>75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lang w:val="ru-RU"/>
              </w:rPr>
            </w:pPr>
            <w:r w:rsidRPr="001F3FDB">
              <w:rPr>
                <w:rFonts w:ascii="GHEA Grapalat" w:eastAsia="Times New Roman" w:hAnsi="GHEA Grapalat" w:cs="Times New Roman"/>
                <w:sz w:val="24"/>
                <w:szCs w:val="24"/>
                <w:lang w:val="ru-RU"/>
              </w:rPr>
              <w:t>75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lang w:val="ru-RU"/>
              </w:rPr>
            </w:pPr>
            <w:r w:rsidRPr="001F3FDB">
              <w:rPr>
                <w:rFonts w:ascii="GHEA Grapalat" w:eastAsia="Times New Roman" w:hAnsi="GHEA Grapalat" w:cs="Times New Roman"/>
                <w:sz w:val="24"/>
                <w:szCs w:val="24"/>
                <w:lang w:val="ru-RU"/>
              </w:rPr>
              <w:t>75</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 xml:space="preserve">8.Ջերմաէլեկտրագեներատորներով ավտոմատացված էլեկտրակայաններ, կապի, հեռուստամեխանիկայի և ավտոմատիկայի սարքեր </w:t>
            </w:r>
          </w:p>
        </w:tc>
        <w:tc>
          <w:tcPr>
            <w:tcW w:w="5511" w:type="dxa"/>
            <w:gridSpan w:val="6"/>
          </w:tcPr>
          <w:p w:rsidR="007D3E30" w:rsidRPr="001F3FDB" w:rsidRDefault="007D3E30" w:rsidP="005F7E32">
            <w:pPr>
              <w:spacing w:line="276" w:lineRule="auto"/>
              <w:jc w:val="center"/>
              <w:rPr>
                <w:rFonts w:ascii="GHEA Grapalat" w:eastAsia="Times New Roman" w:hAnsi="GHEA Grapalat"/>
                <w:color w:val="000000"/>
                <w:sz w:val="24"/>
                <w:szCs w:val="24"/>
              </w:rPr>
            </w:pPr>
            <w:r w:rsidRPr="001F3FDB">
              <w:rPr>
                <w:rFonts w:ascii="GHEA Grapalat" w:eastAsia="Times New Roman" w:hAnsi="GHEA Grapalat" w:cs="Times New Roman"/>
                <w:sz w:val="24"/>
                <w:szCs w:val="24"/>
              </w:rPr>
              <w:t>Ծայրային գծից 15 մ ոչ պակաս</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9. Մայրուղային ոռոգիչ ջրանցքներ և կուտակիչներ, գետեր և ջրավազաններ, որոնց երկայնքով (ափերով) խողովակագիծ է տեղադրվում, ոռոգիչ համակարգերի ջրառու կառույցներ և կայաններ </w:t>
            </w:r>
          </w:p>
        </w:tc>
        <w:tc>
          <w:tcPr>
            <w:tcW w:w="1126"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25</w:t>
            </w:r>
          </w:p>
        </w:tc>
        <w:tc>
          <w:tcPr>
            <w:tcW w:w="87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25</w:t>
            </w:r>
          </w:p>
        </w:tc>
        <w:tc>
          <w:tcPr>
            <w:tcW w:w="87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25</w:t>
            </w:r>
          </w:p>
        </w:tc>
        <w:tc>
          <w:tcPr>
            <w:tcW w:w="87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25</w:t>
            </w:r>
          </w:p>
        </w:tc>
        <w:tc>
          <w:tcPr>
            <w:tcW w:w="87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25</w:t>
            </w:r>
          </w:p>
        </w:tc>
        <w:tc>
          <w:tcPr>
            <w:tcW w:w="87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25</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10.</w:t>
            </w:r>
            <w:r w:rsidRPr="001F3FDB">
              <w:rPr>
                <w:rFonts w:eastAsia="Times New Roman"/>
                <w:color w:val="000000"/>
                <w:sz w:val="24"/>
                <w:szCs w:val="24"/>
              </w:rPr>
              <w:t> </w:t>
            </w:r>
            <w:r w:rsidRPr="001F3FDB">
              <w:rPr>
                <w:rFonts w:ascii="GHEA Grapalat" w:eastAsia="Times New Roman" w:hAnsi="GHEA Grapalat" w:cs="Times New Roman"/>
                <w:color w:val="000000"/>
                <w:sz w:val="24"/>
                <w:szCs w:val="24"/>
              </w:rPr>
              <w:t xml:space="preserve">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 </w:t>
            </w:r>
          </w:p>
        </w:tc>
        <w:tc>
          <w:tcPr>
            <w:tcW w:w="5511" w:type="dxa"/>
            <w:gridSpan w:val="6"/>
          </w:tcPr>
          <w:p w:rsidR="007D3E30" w:rsidRPr="001F3FDB" w:rsidRDefault="007D3E30" w:rsidP="005F7E32">
            <w:pPr>
              <w:spacing w:line="276" w:lineRule="auto"/>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Պետվերահսկողության համապատասխան մարմինների և շահագրգիռ կազմակերպությունների հետ համաձայնեցված</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11. Բարձր լարման էլեկտրահաղորդման օդային գծեր, որոնց զուգահեռ ուղեգծի դժվարացած պայմաններում խողովակագիծ է տեղադրվում, նույն օդային գծերի հենարանները խողովակագծի հետ հատման դեպքում, բաց և փակ տրանսֆորմատորային ենթակայաններ, 35կՎ և բարձր լարվածության տակ բաշխիչ սարքեր </w:t>
            </w:r>
          </w:p>
        </w:tc>
        <w:tc>
          <w:tcPr>
            <w:tcW w:w="5511" w:type="dxa"/>
            <w:gridSpan w:val="6"/>
          </w:tcPr>
          <w:p w:rsidR="007D3E30" w:rsidRPr="001F3FDB" w:rsidRDefault="007D3E30" w:rsidP="005F7E32">
            <w:pPr>
              <w:spacing w:line="276" w:lineRule="auto"/>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Էլեկտրատեղակայանքների տեղադրման կանոններին համապատասխան</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color w:val="000000"/>
                <w:sz w:val="24"/>
                <w:szCs w:val="24"/>
              </w:rPr>
            </w:pPr>
            <w:r w:rsidRPr="001F3FDB">
              <w:rPr>
                <w:rFonts w:ascii="GHEA Grapalat" w:eastAsia="Times New Roman" w:hAnsi="GHEA Grapalat" w:cs="Times New Roman"/>
                <w:sz w:val="24"/>
                <w:szCs w:val="24"/>
              </w:rPr>
              <w:t>12. Գազատարից խտուցքի բացթողման հողե ամբար</w:t>
            </w:r>
          </w:p>
        </w:tc>
        <w:tc>
          <w:tcPr>
            <w:tcW w:w="1126"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25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35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35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35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50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13.Միջքաղաքային կապի մալուխներ և ուժային էլեկտրամալուխներ</w:t>
            </w:r>
          </w:p>
        </w:tc>
        <w:tc>
          <w:tcPr>
            <w:tcW w:w="1126"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color w:val="000000"/>
                <w:sz w:val="24"/>
                <w:szCs w:val="24"/>
              </w:rPr>
            </w:pPr>
            <w:r w:rsidRPr="001F3FDB">
              <w:rPr>
                <w:rFonts w:ascii="GHEA Grapalat" w:eastAsia="Times New Roman" w:hAnsi="GHEA Grapalat" w:cs="Times New Roman"/>
                <w:sz w:val="24"/>
                <w:szCs w:val="24"/>
              </w:rPr>
              <w:t>14.Խողովակագծերի չսպասարկվող սակավակապուղային ռադիոռելեային գծի կայմասյուներ (աշտարակներ) և կառույցներ, ջերմաէլեկտրագեներատորներ</w:t>
            </w:r>
          </w:p>
        </w:tc>
        <w:tc>
          <w:tcPr>
            <w:tcW w:w="1126"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color w:val="FF0000"/>
                <w:sz w:val="24"/>
                <w:szCs w:val="24"/>
              </w:rPr>
            </w:pPr>
            <w:r w:rsidRPr="001F3FDB">
              <w:rPr>
                <w:rFonts w:ascii="GHEA Grapalat" w:eastAsia="Times New Roman" w:hAnsi="GHEA Grapalat" w:cs="Times New Roman"/>
                <w:sz w:val="24"/>
                <w:szCs w:val="24"/>
              </w:rPr>
              <w:t xml:space="preserve">15.Ստորգետնյա ջերմախցիկներում մալուխային կապի չսպասարկվող ուժեղացուցիչ կետեր </w:t>
            </w:r>
          </w:p>
        </w:tc>
        <w:tc>
          <w:tcPr>
            <w:tcW w:w="1126"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color w:val="000000"/>
                <w:sz w:val="24"/>
                <w:szCs w:val="24"/>
              </w:rPr>
            </w:pPr>
            <w:r w:rsidRPr="001F3FDB">
              <w:rPr>
                <w:rFonts w:ascii="GHEA Grapalat" w:eastAsia="Times New Roman" w:hAnsi="GHEA Grapalat" w:cs="Times New Roman"/>
                <w:sz w:val="24"/>
                <w:szCs w:val="24"/>
              </w:rPr>
              <w:t>16. Միայն խողովակագծի սպասարկման համար նախատեսված ուղեգծամերձ մշտական ճանապարհներ</w:t>
            </w:r>
          </w:p>
        </w:tc>
        <w:tc>
          <w:tcPr>
            <w:tcW w:w="5511" w:type="dxa"/>
            <w:gridSpan w:val="6"/>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sz w:val="24"/>
                <w:szCs w:val="24"/>
              </w:rPr>
              <w:t>10-ից ոչ պակաս</w:t>
            </w:r>
          </w:p>
        </w:tc>
      </w:tr>
    </w:tbl>
    <w:p w:rsidR="007D3E30" w:rsidRPr="001F3FDB" w:rsidRDefault="007D3E30" w:rsidP="005F7E32">
      <w:pPr>
        <w:shd w:val="clear" w:color="auto" w:fill="FFFFFF"/>
        <w:spacing w:after="0" w:line="276" w:lineRule="auto"/>
        <w:ind w:firstLine="375"/>
        <w:jc w:val="right"/>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center"/>
        <w:rPr>
          <w:rFonts w:ascii="GHEA Grapalat" w:eastAsia="Times New Roman" w:hAnsi="GHEA Grapalat"/>
          <w:b/>
          <w:bCs/>
          <w:sz w:val="24"/>
          <w:szCs w:val="24"/>
        </w:rPr>
      </w:pPr>
      <w:r w:rsidRPr="001F3FDB">
        <w:rPr>
          <w:rFonts w:ascii="GHEA Grapalat" w:eastAsia="Times New Roman" w:hAnsi="GHEA Grapalat" w:cs="Times New Roman"/>
          <w:b/>
          <w:bCs/>
          <w:caps/>
          <w:sz w:val="24"/>
          <w:szCs w:val="24"/>
        </w:rPr>
        <w:t>ԲՆԱԿԱՎԱՅՐԵՐԻՑ, ԱՌԱՆՁԻՆ ԱՐԴՅՈՒՆԱԲԵՐԱԿԱՆ ԵՎ ԳՅՈՒՂԱՏՆՏԵՍԱԿԱՆ ԿԱԶՄԱԿԵՐՊՈՒԹՅՈՒՆՆԵՐԻՑ, ՇԵՆՔԵՐԻՑ ԵՎ ԿԱՌՈՒՅՑՆԵՐԻՑ</w:t>
      </w:r>
      <w:r w:rsidRPr="001F3FDB">
        <w:rPr>
          <w:rFonts w:ascii="GHEA Grapalat" w:eastAsia="Times New Roman" w:hAnsi="GHEA Grapalat" w:cs="Arial Unicode"/>
          <w:b/>
          <w:bCs/>
          <w:caps/>
          <w:sz w:val="24"/>
          <w:szCs w:val="24"/>
        </w:rPr>
        <w:t xml:space="preserve"> </w:t>
      </w:r>
      <w:r w:rsidRPr="001F3FDB">
        <w:rPr>
          <w:rFonts w:ascii="GHEA Grapalat" w:eastAsia="Times New Roman" w:hAnsi="GHEA Grapalat" w:cs="Times New Roman"/>
          <w:b/>
          <w:bCs/>
          <w:caps/>
          <w:sz w:val="24"/>
          <w:szCs w:val="24"/>
        </w:rPr>
        <w:t xml:space="preserve">3–ից մինչեվ 9,8 ՄՊԱ ներառյալ ԱՇԽԱՏԱՆՔԱՅԻՆ ՃՆՇՄԱՄԲ </w:t>
      </w:r>
      <w:r w:rsidRPr="001F3FDB">
        <w:rPr>
          <w:rFonts w:ascii="GHEA Grapalat" w:eastAsia="Times New Roman" w:hAnsi="GHEA Grapalat" w:cs="Arial Unicode"/>
          <w:b/>
          <w:bCs/>
          <w:caps/>
          <w:sz w:val="24"/>
          <w:szCs w:val="24"/>
        </w:rPr>
        <w:t>ԳԱԶԱՏԱՐԵՐԻ</w:t>
      </w:r>
      <w:r w:rsidRPr="001F3FDB">
        <w:rPr>
          <w:rFonts w:ascii="GHEA Grapalat" w:eastAsia="Times New Roman" w:hAnsi="GHEA Grapalat" w:cs="Times New Roman"/>
          <w:b/>
          <w:bCs/>
          <w:caps/>
          <w:sz w:val="24"/>
          <w:szCs w:val="24"/>
        </w:rPr>
        <w:t xml:space="preserve"> </w:t>
      </w:r>
      <w:r w:rsidRPr="001F3FDB">
        <w:rPr>
          <w:rFonts w:ascii="GHEA Grapalat" w:eastAsia="Times New Roman" w:hAnsi="GHEA Grapalat" w:cs="Arial Unicode"/>
          <w:b/>
          <w:bCs/>
          <w:caps/>
          <w:sz w:val="24"/>
          <w:szCs w:val="24"/>
        </w:rPr>
        <w:t>ՆՎԱԶԱԳՈՒՅՆ</w:t>
      </w:r>
      <w:r w:rsidRPr="001F3FDB">
        <w:rPr>
          <w:rFonts w:ascii="GHEA Grapalat" w:eastAsia="Times New Roman" w:hAnsi="GHEA Grapalat" w:cs="Times New Roman"/>
          <w:b/>
          <w:bCs/>
          <w:caps/>
          <w:sz w:val="24"/>
          <w:szCs w:val="24"/>
        </w:rPr>
        <w:t xml:space="preserve"> </w:t>
      </w:r>
      <w:r w:rsidRPr="001F3FDB">
        <w:rPr>
          <w:rFonts w:ascii="GHEA Grapalat" w:eastAsia="Times New Roman" w:hAnsi="GHEA Grapalat" w:cs="Arial Unicode"/>
          <w:b/>
          <w:bCs/>
          <w:caps/>
          <w:sz w:val="24"/>
          <w:szCs w:val="24"/>
        </w:rPr>
        <w:t>ՀԵՌԱՎՈՐՈՒԹՅՈՒՆՆԵՐԸ</w:t>
      </w:r>
      <w:r w:rsidRPr="001F3FDB">
        <w:rPr>
          <w:rFonts w:ascii="GHEA Grapalat" w:eastAsia="Times New Roman" w:hAnsi="GHEA Grapalat" w:cs="Times New Roman"/>
          <w:b/>
          <w:bCs/>
          <w:caps/>
          <w:sz w:val="24"/>
          <w:szCs w:val="24"/>
        </w:rPr>
        <w:t xml:space="preserve"> (</w:t>
      </w:r>
      <w:r w:rsidRPr="001F3FDB">
        <w:rPr>
          <w:rFonts w:ascii="GHEA Grapalat" w:eastAsia="Times New Roman" w:hAnsi="GHEA Grapalat" w:cs="Arial Unicode"/>
          <w:b/>
          <w:bCs/>
          <w:caps/>
          <w:sz w:val="24"/>
          <w:szCs w:val="24"/>
        </w:rPr>
        <w:t>Մ</w:t>
      </w:r>
      <w:r w:rsidRPr="001F3FDB">
        <w:rPr>
          <w:rFonts w:ascii="GHEA Grapalat" w:eastAsia="Times New Roman" w:hAnsi="GHEA Grapalat" w:cs="Times New Roman"/>
          <w:b/>
          <w:bCs/>
          <w:caps/>
          <w:sz w:val="24"/>
          <w:szCs w:val="24"/>
        </w:rPr>
        <w:t>)</w:t>
      </w:r>
    </w:p>
    <w:p w:rsidR="007D3E30" w:rsidRPr="001F3FDB" w:rsidRDefault="007D3E30" w:rsidP="005F7E32">
      <w:pPr>
        <w:shd w:val="clear" w:color="auto" w:fill="FFFFFF"/>
        <w:spacing w:after="0" w:line="276" w:lineRule="auto"/>
        <w:ind w:firstLine="375"/>
        <w:jc w:val="right"/>
        <w:rPr>
          <w:rFonts w:ascii="GHEA Grapalat" w:eastAsia="Times New Roman" w:hAnsi="GHEA Grapalat" w:cs="Times New Roman"/>
          <w:b/>
          <w:i/>
          <w:sz w:val="24"/>
          <w:szCs w:val="24"/>
        </w:rPr>
      </w:pPr>
      <w:r w:rsidRPr="001F3FDB">
        <w:rPr>
          <w:rFonts w:ascii="GHEA Grapalat" w:eastAsia="Times New Roman" w:hAnsi="GHEA Grapalat" w:cs="Times New Roman"/>
          <w:b/>
          <w:i/>
          <w:sz w:val="24"/>
          <w:szCs w:val="24"/>
        </w:rPr>
        <w:t xml:space="preserve">Աղյուսակ N </w:t>
      </w:r>
      <w:r w:rsidR="004F4C2E" w:rsidRPr="001F3FDB">
        <w:rPr>
          <w:rFonts w:ascii="GHEA Grapalat" w:eastAsia="Times New Roman" w:hAnsi="GHEA Grapalat" w:cs="Times New Roman"/>
          <w:b/>
          <w:i/>
          <w:sz w:val="24"/>
          <w:szCs w:val="24"/>
          <w:lang w:val="en-US"/>
        </w:rPr>
        <w:t>9</w:t>
      </w:r>
    </w:p>
    <w:tbl>
      <w:tblPr>
        <w:tblW w:w="9833" w:type="dxa"/>
        <w:jc w:val="center"/>
        <w:tblLayout w:type="fixed"/>
        <w:tblLook w:val="04A0" w:firstRow="1" w:lastRow="0" w:firstColumn="1" w:lastColumn="0" w:noHBand="0" w:noVBand="1"/>
      </w:tblPr>
      <w:tblGrid>
        <w:gridCol w:w="4322"/>
        <w:gridCol w:w="1126"/>
        <w:gridCol w:w="877"/>
        <w:gridCol w:w="877"/>
        <w:gridCol w:w="877"/>
        <w:gridCol w:w="877"/>
        <w:gridCol w:w="877"/>
      </w:tblGrid>
      <w:tr w:rsidR="007D3E30" w:rsidRPr="001F3FDB" w:rsidTr="00FD7BFB">
        <w:trPr>
          <w:jc w:val="center"/>
        </w:trPr>
        <w:tc>
          <w:tcPr>
            <w:tcW w:w="4322" w:type="dxa"/>
            <w:vMerge w:val="restart"/>
            <w:vAlign w:val="center"/>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Օբյեկտներ, շենքեր, կառույցներ</w:t>
            </w:r>
          </w:p>
        </w:tc>
        <w:tc>
          <w:tcPr>
            <w:tcW w:w="5511" w:type="dxa"/>
            <w:gridSpan w:val="6"/>
            <w:vAlign w:val="center"/>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Գազատարի պայմանական տրամագիծը, մմ</w:t>
            </w:r>
          </w:p>
        </w:tc>
      </w:tr>
      <w:tr w:rsidR="007D3E30" w:rsidRPr="001F3FDB" w:rsidTr="00FD7BFB">
        <w:trPr>
          <w:jc w:val="center"/>
        </w:trPr>
        <w:tc>
          <w:tcPr>
            <w:tcW w:w="4322" w:type="dxa"/>
            <w:vMerge/>
            <w:vAlign w:val="center"/>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p>
        </w:tc>
        <w:tc>
          <w:tcPr>
            <w:tcW w:w="1126" w:type="dxa"/>
          </w:tcPr>
          <w:p w:rsidR="007D3E30" w:rsidRPr="001F3FDB" w:rsidRDefault="007D3E30" w:rsidP="005F7E32">
            <w:pPr>
              <w:spacing w:line="276" w:lineRule="auto"/>
              <w:jc w:val="center"/>
              <w:rPr>
                <w:rFonts w:ascii="GHEA Grapalat" w:hAnsi="GHEA Grapalat"/>
                <w:sz w:val="24"/>
                <w:szCs w:val="24"/>
              </w:rPr>
            </w:pPr>
            <w:r w:rsidRPr="001F3FDB">
              <w:rPr>
                <w:rFonts w:ascii="GHEA Grapalat" w:hAnsi="GHEA Grapalat"/>
                <w:sz w:val="24"/>
                <w:szCs w:val="24"/>
              </w:rPr>
              <w:t xml:space="preserve">300 </w:t>
            </w:r>
            <w:r w:rsidRPr="001F3FDB">
              <w:rPr>
                <w:rFonts w:ascii="GHEA Grapalat" w:hAnsi="GHEA Grapalat" w:cs="Sylfaen"/>
                <w:sz w:val="24"/>
                <w:szCs w:val="24"/>
              </w:rPr>
              <w:t>և</w:t>
            </w:r>
            <w:r w:rsidRPr="001F3FDB">
              <w:rPr>
                <w:rFonts w:ascii="GHEA Grapalat" w:hAnsi="GHEA Grapalat"/>
                <w:sz w:val="24"/>
                <w:szCs w:val="24"/>
              </w:rPr>
              <w:t xml:space="preserve"> </w:t>
            </w:r>
            <w:r w:rsidRPr="001F3FDB">
              <w:rPr>
                <w:rFonts w:ascii="GHEA Grapalat" w:hAnsi="GHEA Grapalat" w:cs="Sylfaen"/>
                <w:sz w:val="24"/>
                <w:szCs w:val="24"/>
              </w:rPr>
              <w:t>պակաս</w:t>
            </w:r>
          </w:p>
        </w:tc>
        <w:tc>
          <w:tcPr>
            <w:tcW w:w="877" w:type="dxa"/>
          </w:tcPr>
          <w:p w:rsidR="007D3E30" w:rsidRPr="001F3FDB" w:rsidRDefault="007D3E30" w:rsidP="005F7E32">
            <w:pPr>
              <w:spacing w:line="276" w:lineRule="auto"/>
              <w:jc w:val="center"/>
              <w:rPr>
                <w:rFonts w:ascii="GHEA Grapalat" w:hAnsi="GHEA Grapalat"/>
                <w:sz w:val="24"/>
                <w:szCs w:val="24"/>
              </w:rPr>
            </w:pPr>
            <w:r w:rsidRPr="001F3FDB">
              <w:rPr>
                <w:rFonts w:ascii="GHEA Grapalat" w:hAnsi="GHEA Grapalat"/>
                <w:sz w:val="24"/>
                <w:szCs w:val="24"/>
              </w:rPr>
              <w:t>300-</w:t>
            </w:r>
            <w:r w:rsidRPr="001F3FDB">
              <w:rPr>
                <w:rFonts w:ascii="GHEA Grapalat" w:hAnsi="GHEA Grapalat" w:cs="Sylfaen"/>
                <w:sz w:val="24"/>
                <w:szCs w:val="24"/>
              </w:rPr>
              <w:t>ից</w:t>
            </w:r>
            <w:r w:rsidRPr="001F3FDB">
              <w:rPr>
                <w:rFonts w:ascii="GHEA Grapalat" w:hAnsi="GHEA Grapalat"/>
                <w:sz w:val="24"/>
                <w:szCs w:val="24"/>
              </w:rPr>
              <w:t xml:space="preserve"> </w:t>
            </w:r>
            <w:r w:rsidRPr="001F3FDB">
              <w:rPr>
                <w:rFonts w:ascii="GHEA Grapalat" w:hAnsi="GHEA Grapalat" w:cs="Sylfaen"/>
                <w:sz w:val="24"/>
                <w:szCs w:val="24"/>
              </w:rPr>
              <w:t>ավելի</w:t>
            </w:r>
            <w:r w:rsidRPr="001F3FDB">
              <w:rPr>
                <w:rFonts w:ascii="GHEA Grapalat" w:hAnsi="GHEA Grapalat"/>
                <w:sz w:val="24"/>
                <w:szCs w:val="24"/>
              </w:rPr>
              <w:t xml:space="preserve"> </w:t>
            </w:r>
            <w:r w:rsidRPr="001F3FDB">
              <w:rPr>
                <w:rFonts w:ascii="GHEA Grapalat" w:hAnsi="GHEA Grapalat" w:cs="Sylfaen"/>
                <w:sz w:val="24"/>
                <w:szCs w:val="24"/>
              </w:rPr>
              <w:t>մինչև</w:t>
            </w:r>
            <w:r w:rsidRPr="001F3FDB">
              <w:rPr>
                <w:rFonts w:ascii="GHEA Grapalat" w:hAnsi="GHEA Grapalat"/>
                <w:sz w:val="24"/>
                <w:szCs w:val="24"/>
              </w:rPr>
              <w:t xml:space="preserve"> 600</w:t>
            </w:r>
          </w:p>
        </w:tc>
        <w:tc>
          <w:tcPr>
            <w:tcW w:w="877" w:type="dxa"/>
          </w:tcPr>
          <w:p w:rsidR="007D3E30" w:rsidRPr="001F3FDB" w:rsidRDefault="007D3E30" w:rsidP="005F7E32">
            <w:pPr>
              <w:spacing w:line="276" w:lineRule="auto"/>
              <w:jc w:val="center"/>
              <w:rPr>
                <w:rFonts w:ascii="GHEA Grapalat" w:hAnsi="GHEA Grapalat"/>
                <w:sz w:val="24"/>
                <w:szCs w:val="24"/>
              </w:rPr>
            </w:pPr>
            <w:r w:rsidRPr="001F3FDB">
              <w:rPr>
                <w:rFonts w:ascii="GHEA Grapalat" w:hAnsi="GHEA Grapalat"/>
                <w:sz w:val="24"/>
                <w:szCs w:val="24"/>
              </w:rPr>
              <w:t>600-</w:t>
            </w:r>
            <w:r w:rsidRPr="001F3FDB">
              <w:rPr>
                <w:rFonts w:ascii="GHEA Grapalat" w:hAnsi="GHEA Grapalat" w:cs="Sylfaen"/>
                <w:sz w:val="24"/>
                <w:szCs w:val="24"/>
              </w:rPr>
              <w:t>ից</w:t>
            </w:r>
            <w:r w:rsidRPr="001F3FDB">
              <w:rPr>
                <w:rFonts w:ascii="GHEA Grapalat" w:hAnsi="GHEA Grapalat"/>
                <w:sz w:val="24"/>
                <w:szCs w:val="24"/>
              </w:rPr>
              <w:t xml:space="preserve"> </w:t>
            </w:r>
            <w:r w:rsidRPr="001F3FDB">
              <w:rPr>
                <w:rFonts w:ascii="GHEA Grapalat" w:hAnsi="GHEA Grapalat" w:cs="Sylfaen"/>
                <w:sz w:val="24"/>
                <w:szCs w:val="24"/>
              </w:rPr>
              <w:t>ավելի</w:t>
            </w:r>
            <w:r w:rsidRPr="001F3FDB">
              <w:rPr>
                <w:rFonts w:ascii="GHEA Grapalat" w:hAnsi="GHEA Grapalat"/>
                <w:sz w:val="24"/>
                <w:szCs w:val="24"/>
              </w:rPr>
              <w:t xml:space="preserve"> </w:t>
            </w:r>
            <w:r w:rsidRPr="001F3FDB">
              <w:rPr>
                <w:rFonts w:ascii="GHEA Grapalat" w:hAnsi="GHEA Grapalat" w:cs="Sylfaen"/>
                <w:sz w:val="24"/>
                <w:szCs w:val="24"/>
              </w:rPr>
              <w:t>մինչև</w:t>
            </w:r>
            <w:r w:rsidRPr="001F3FDB">
              <w:rPr>
                <w:rFonts w:ascii="GHEA Grapalat" w:hAnsi="GHEA Grapalat"/>
                <w:sz w:val="24"/>
                <w:szCs w:val="24"/>
              </w:rPr>
              <w:t xml:space="preserve"> 800</w:t>
            </w:r>
          </w:p>
        </w:tc>
        <w:tc>
          <w:tcPr>
            <w:tcW w:w="877" w:type="dxa"/>
          </w:tcPr>
          <w:p w:rsidR="007D3E30" w:rsidRPr="001F3FDB" w:rsidRDefault="007D3E30" w:rsidP="005F7E32">
            <w:pPr>
              <w:spacing w:line="276" w:lineRule="auto"/>
              <w:jc w:val="center"/>
              <w:rPr>
                <w:rFonts w:ascii="GHEA Grapalat" w:hAnsi="GHEA Grapalat"/>
                <w:sz w:val="24"/>
                <w:szCs w:val="24"/>
              </w:rPr>
            </w:pPr>
            <w:r w:rsidRPr="001F3FDB">
              <w:rPr>
                <w:rFonts w:ascii="GHEA Grapalat" w:hAnsi="GHEA Grapalat"/>
                <w:sz w:val="24"/>
                <w:szCs w:val="24"/>
              </w:rPr>
              <w:t>800-</w:t>
            </w:r>
            <w:r w:rsidRPr="001F3FDB">
              <w:rPr>
                <w:rFonts w:ascii="GHEA Grapalat" w:hAnsi="GHEA Grapalat" w:cs="Sylfaen"/>
                <w:sz w:val="24"/>
                <w:szCs w:val="24"/>
              </w:rPr>
              <w:t>ից</w:t>
            </w:r>
            <w:r w:rsidRPr="001F3FDB">
              <w:rPr>
                <w:rFonts w:ascii="GHEA Grapalat" w:hAnsi="GHEA Grapalat"/>
                <w:sz w:val="24"/>
                <w:szCs w:val="24"/>
              </w:rPr>
              <w:t xml:space="preserve"> </w:t>
            </w:r>
            <w:r w:rsidRPr="001F3FDB">
              <w:rPr>
                <w:rFonts w:ascii="GHEA Grapalat" w:hAnsi="GHEA Grapalat" w:cs="Sylfaen"/>
                <w:sz w:val="24"/>
                <w:szCs w:val="24"/>
              </w:rPr>
              <w:t>ավելի</w:t>
            </w:r>
            <w:r w:rsidRPr="001F3FDB">
              <w:rPr>
                <w:rFonts w:ascii="GHEA Grapalat" w:hAnsi="GHEA Grapalat"/>
                <w:sz w:val="24"/>
                <w:szCs w:val="24"/>
              </w:rPr>
              <w:t xml:space="preserve"> </w:t>
            </w:r>
            <w:r w:rsidRPr="001F3FDB">
              <w:rPr>
                <w:rFonts w:ascii="GHEA Grapalat" w:hAnsi="GHEA Grapalat" w:cs="Sylfaen"/>
                <w:sz w:val="24"/>
                <w:szCs w:val="24"/>
              </w:rPr>
              <w:t>մինչև</w:t>
            </w:r>
            <w:r w:rsidRPr="001F3FDB">
              <w:rPr>
                <w:rFonts w:ascii="GHEA Grapalat" w:hAnsi="GHEA Grapalat"/>
                <w:sz w:val="24"/>
                <w:szCs w:val="24"/>
              </w:rPr>
              <w:t xml:space="preserve"> 1000</w:t>
            </w:r>
          </w:p>
        </w:tc>
        <w:tc>
          <w:tcPr>
            <w:tcW w:w="877" w:type="dxa"/>
          </w:tcPr>
          <w:p w:rsidR="007D3E30" w:rsidRPr="001F3FDB" w:rsidRDefault="007D3E30" w:rsidP="005F7E32">
            <w:pPr>
              <w:spacing w:line="276" w:lineRule="auto"/>
              <w:jc w:val="center"/>
              <w:rPr>
                <w:rFonts w:ascii="GHEA Grapalat" w:hAnsi="GHEA Grapalat"/>
                <w:sz w:val="24"/>
                <w:szCs w:val="24"/>
              </w:rPr>
            </w:pPr>
            <w:r w:rsidRPr="001F3FDB">
              <w:rPr>
                <w:rFonts w:ascii="GHEA Grapalat" w:hAnsi="GHEA Grapalat"/>
                <w:sz w:val="24"/>
                <w:szCs w:val="24"/>
              </w:rPr>
              <w:t>1000-</w:t>
            </w:r>
            <w:r w:rsidRPr="001F3FDB">
              <w:rPr>
                <w:rFonts w:ascii="GHEA Grapalat" w:hAnsi="GHEA Grapalat" w:cs="Sylfaen"/>
                <w:sz w:val="24"/>
                <w:szCs w:val="24"/>
              </w:rPr>
              <w:t>ից</w:t>
            </w:r>
            <w:r w:rsidRPr="001F3FDB">
              <w:rPr>
                <w:rFonts w:ascii="GHEA Grapalat" w:hAnsi="GHEA Grapalat"/>
                <w:sz w:val="24"/>
                <w:szCs w:val="24"/>
              </w:rPr>
              <w:t xml:space="preserve"> </w:t>
            </w:r>
            <w:r w:rsidRPr="001F3FDB">
              <w:rPr>
                <w:rFonts w:ascii="GHEA Grapalat" w:hAnsi="GHEA Grapalat" w:cs="Sylfaen"/>
                <w:sz w:val="24"/>
                <w:szCs w:val="24"/>
              </w:rPr>
              <w:t>ավելի</w:t>
            </w:r>
            <w:r w:rsidRPr="001F3FDB">
              <w:rPr>
                <w:rFonts w:ascii="GHEA Grapalat" w:hAnsi="GHEA Grapalat"/>
                <w:sz w:val="24"/>
                <w:szCs w:val="24"/>
              </w:rPr>
              <w:t xml:space="preserve"> </w:t>
            </w:r>
            <w:r w:rsidRPr="001F3FDB">
              <w:rPr>
                <w:rFonts w:ascii="GHEA Grapalat" w:hAnsi="GHEA Grapalat" w:cs="Sylfaen"/>
                <w:sz w:val="24"/>
                <w:szCs w:val="24"/>
              </w:rPr>
              <w:t>մինչև</w:t>
            </w:r>
            <w:r w:rsidRPr="001F3FDB">
              <w:rPr>
                <w:rFonts w:ascii="GHEA Grapalat" w:hAnsi="GHEA Grapalat"/>
                <w:sz w:val="24"/>
                <w:szCs w:val="24"/>
              </w:rPr>
              <w:t xml:space="preserve"> 1200</w:t>
            </w:r>
          </w:p>
        </w:tc>
        <w:tc>
          <w:tcPr>
            <w:tcW w:w="877" w:type="dxa"/>
          </w:tcPr>
          <w:p w:rsidR="007D3E30" w:rsidRPr="001F3FDB" w:rsidRDefault="007D3E30" w:rsidP="005F7E32">
            <w:pPr>
              <w:spacing w:line="276" w:lineRule="auto"/>
              <w:jc w:val="center"/>
              <w:rPr>
                <w:rFonts w:ascii="GHEA Grapalat" w:hAnsi="GHEA Grapalat"/>
                <w:sz w:val="24"/>
                <w:szCs w:val="24"/>
              </w:rPr>
            </w:pPr>
            <w:r w:rsidRPr="001F3FDB">
              <w:rPr>
                <w:rFonts w:ascii="GHEA Grapalat" w:hAnsi="GHEA Grapalat"/>
                <w:sz w:val="24"/>
                <w:szCs w:val="24"/>
              </w:rPr>
              <w:t>1200-</w:t>
            </w:r>
            <w:r w:rsidRPr="001F3FDB">
              <w:rPr>
                <w:rFonts w:ascii="GHEA Grapalat" w:hAnsi="GHEA Grapalat" w:cs="Sylfaen"/>
                <w:sz w:val="24"/>
                <w:szCs w:val="24"/>
              </w:rPr>
              <w:t>ից</w:t>
            </w:r>
            <w:r w:rsidRPr="001F3FDB">
              <w:rPr>
                <w:rFonts w:ascii="GHEA Grapalat" w:hAnsi="GHEA Grapalat"/>
                <w:sz w:val="24"/>
                <w:szCs w:val="24"/>
              </w:rPr>
              <w:t xml:space="preserve"> </w:t>
            </w:r>
            <w:r w:rsidRPr="001F3FDB">
              <w:rPr>
                <w:rFonts w:ascii="GHEA Grapalat" w:hAnsi="GHEA Grapalat" w:cs="Sylfaen"/>
                <w:sz w:val="24"/>
                <w:szCs w:val="24"/>
              </w:rPr>
              <w:t>ավելի</w:t>
            </w:r>
            <w:r w:rsidRPr="001F3FDB">
              <w:rPr>
                <w:rFonts w:ascii="GHEA Grapalat" w:hAnsi="GHEA Grapalat"/>
                <w:sz w:val="24"/>
                <w:szCs w:val="24"/>
              </w:rPr>
              <w:t xml:space="preserve"> </w:t>
            </w:r>
            <w:r w:rsidRPr="001F3FDB">
              <w:rPr>
                <w:rFonts w:ascii="GHEA Grapalat" w:hAnsi="GHEA Grapalat" w:cs="Sylfaen"/>
                <w:sz w:val="24"/>
                <w:szCs w:val="24"/>
              </w:rPr>
              <w:t>մինչև</w:t>
            </w:r>
            <w:r w:rsidRPr="001F3FDB">
              <w:rPr>
                <w:rFonts w:ascii="GHEA Grapalat" w:hAnsi="GHEA Grapalat"/>
                <w:sz w:val="24"/>
                <w:szCs w:val="24"/>
              </w:rPr>
              <w:t xml:space="preserve"> 1400</w:t>
            </w:r>
          </w:p>
        </w:tc>
      </w:tr>
      <w:tr w:rsidR="007D3E30" w:rsidRPr="001F3FDB" w:rsidTr="00FD7BFB">
        <w:trPr>
          <w:jc w:val="center"/>
        </w:trPr>
        <w:tc>
          <w:tcPr>
            <w:tcW w:w="4322" w:type="dxa"/>
            <w:vMerge/>
            <w:vAlign w:val="center"/>
          </w:tcPr>
          <w:p w:rsidR="007D3E30" w:rsidRPr="001F3FDB" w:rsidRDefault="007D3E30" w:rsidP="005F7E32">
            <w:pPr>
              <w:spacing w:line="276" w:lineRule="auto"/>
              <w:jc w:val="right"/>
              <w:rPr>
                <w:rFonts w:ascii="GHEA Grapalat" w:eastAsia="Times New Roman" w:hAnsi="GHEA Grapalat" w:cs="Times New Roman"/>
                <w:color w:val="000000"/>
                <w:sz w:val="24"/>
                <w:szCs w:val="24"/>
              </w:rPr>
            </w:pPr>
          </w:p>
        </w:tc>
        <w:tc>
          <w:tcPr>
            <w:tcW w:w="5511" w:type="dxa"/>
            <w:gridSpan w:val="6"/>
            <w:vAlign w:val="center"/>
          </w:tcPr>
          <w:p w:rsidR="007D3E30" w:rsidRPr="001F3FDB" w:rsidRDefault="007D3E30" w:rsidP="005F7E32">
            <w:pPr>
              <w:spacing w:line="276" w:lineRule="auto"/>
              <w:jc w:val="center"/>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Հեռավորությունը (մ)</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 xml:space="preserve">1. 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կոմբինատներ և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մարդկանց զանգվածային կուտակմամբ առանձին տեղաբաշխված շենքեր (դպրոցներ, հիվանդանոցներ, ակումբներ, մանկապարտեզներ, կացարաններ և այլն), եռահարկ և բարձր բնակելի շենքեր, երկաթուղային կայաններ, օդակայաններ, հիդրոէլեկտրակայաններ, հիդրոտեխնիկական կառույցներ, </w:t>
            </w:r>
            <w:r w:rsidRPr="001F3FDB">
              <w:rPr>
                <w:rFonts w:ascii="GHEA Grapalat" w:eastAsia="Times New Roman" w:hAnsi="GHEA Grapalat" w:cs="Times New Roman"/>
                <w:sz w:val="24"/>
                <w:szCs w:val="24"/>
              </w:rPr>
              <w:lastRenderedPageBreak/>
              <w:t>մաքրիչ կառույցներ, մայրուղային խողովակագծին չպատկանող ջրմուղային պոմպակայաններ, 1-ին և 2-րդ կարգի ավտոճանապարհների, երկաթուղային ընդհանուր ցանցի` 20մ-ից ավելի հենամեջով կամուրջներ (նավթատարների և նավթամթերքատարների տեղադրման դեպքում) դյուրաբոցավառ և այրվող հեղուկների պահեստներ և 1000մ</w:t>
            </w:r>
            <w:r w:rsidRPr="001F3FDB">
              <w:rPr>
                <w:rFonts w:ascii="GHEA Grapalat" w:eastAsia="Times New Roman" w:hAnsi="GHEA Grapalat" w:cs="Times New Roman"/>
                <w:sz w:val="24"/>
                <w:szCs w:val="24"/>
                <w:vertAlign w:val="superscript"/>
              </w:rPr>
              <w:t>3</w:t>
            </w:r>
            <w:r w:rsidRPr="001F3FDB">
              <w:rPr>
                <w:rFonts w:ascii="GHEA Grapalat" w:eastAsia="Times New Roman" w:hAnsi="GHEA Grapalat"/>
                <w:sz w:val="24"/>
                <w:szCs w:val="24"/>
              </w:rPr>
              <w:t xml:space="preserve"> </w:t>
            </w:r>
            <w:r w:rsidRPr="001F3FDB">
              <w:rPr>
                <w:rFonts w:ascii="GHEA Grapalat" w:eastAsia="Times New Roman" w:hAnsi="GHEA Grapalat" w:cs="Times New Roman"/>
                <w:sz w:val="24"/>
                <w:szCs w:val="24"/>
              </w:rPr>
              <w:t>ավելի ծավալով գազի պահեստարաններ, ավտոլիցքավորման կայաններ, բազմակապուղային ռադիոռելեային գծերի, խողովակագծերի տեխնոլոգիական կապի կայմասյուներ (աշտարակներ) և կառույցներ, հեռուստատեսային աշտարակներ</w:t>
            </w:r>
          </w:p>
        </w:tc>
        <w:tc>
          <w:tcPr>
            <w:tcW w:w="1126" w:type="dxa"/>
          </w:tcPr>
          <w:p w:rsidR="007D3E30" w:rsidRPr="001F3FDB" w:rsidRDefault="007D3E30" w:rsidP="005F7E32">
            <w:pPr>
              <w:spacing w:line="276" w:lineRule="auto"/>
              <w:jc w:val="center"/>
              <w:rPr>
                <w:rFonts w:ascii="GHEA Grapalat" w:eastAsia="Times New Roman" w:hAnsi="GHEA Grapalat"/>
                <w:sz w:val="24"/>
                <w:szCs w:val="24"/>
                <w:lang w:val="ru-RU"/>
              </w:rPr>
            </w:pPr>
            <w:r w:rsidRPr="001F3FDB">
              <w:rPr>
                <w:rFonts w:ascii="GHEA Grapalat" w:eastAsia="Times New Roman" w:hAnsi="GHEA Grapalat"/>
                <w:sz w:val="24"/>
                <w:szCs w:val="24"/>
                <w:lang w:val="ru-RU"/>
              </w:rPr>
              <w:lastRenderedPageBreak/>
              <w:t>100</w:t>
            </w:r>
          </w:p>
        </w:tc>
        <w:tc>
          <w:tcPr>
            <w:tcW w:w="877" w:type="dxa"/>
          </w:tcPr>
          <w:p w:rsidR="007D3E30" w:rsidRPr="001F3FDB" w:rsidRDefault="007D3E30" w:rsidP="005F7E32">
            <w:pPr>
              <w:spacing w:line="276" w:lineRule="auto"/>
              <w:rPr>
                <w:rFonts w:ascii="GHEA Grapalat" w:hAnsi="GHEA Grapalat"/>
                <w:sz w:val="24"/>
                <w:szCs w:val="24"/>
              </w:rPr>
            </w:pPr>
            <w:r w:rsidRPr="001F3FDB">
              <w:rPr>
                <w:rFonts w:ascii="GHEA Grapalat" w:eastAsia="Times New Roman" w:hAnsi="GHEA Grapalat"/>
                <w:sz w:val="24"/>
                <w:szCs w:val="24"/>
                <w:lang w:val="ru-RU"/>
              </w:rPr>
              <w:t>150</w:t>
            </w:r>
          </w:p>
        </w:tc>
        <w:tc>
          <w:tcPr>
            <w:tcW w:w="877" w:type="dxa"/>
          </w:tcPr>
          <w:p w:rsidR="007D3E30" w:rsidRPr="001F3FDB" w:rsidRDefault="007D3E30" w:rsidP="005F7E32">
            <w:pPr>
              <w:spacing w:line="276" w:lineRule="auto"/>
              <w:rPr>
                <w:rFonts w:ascii="GHEA Grapalat" w:hAnsi="GHEA Grapalat"/>
                <w:sz w:val="24"/>
                <w:szCs w:val="24"/>
              </w:rPr>
            </w:pPr>
            <w:r w:rsidRPr="001F3FDB">
              <w:rPr>
                <w:rFonts w:ascii="GHEA Grapalat" w:eastAsia="Times New Roman" w:hAnsi="GHEA Grapalat"/>
                <w:sz w:val="24"/>
                <w:szCs w:val="24"/>
                <w:lang w:val="ru-RU"/>
              </w:rPr>
              <w:t>200</w:t>
            </w:r>
          </w:p>
        </w:tc>
        <w:tc>
          <w:tcPr>
            <w:tcW w:w="877" w:type="dxa"/>
          </w:tcPr>
          <w:p w:rsidR="007D3E30" w:rsidRPr="001F3FDB" w:rsidRDefault="007D3E30" w:rsidP="005F7E32">
            <w:pPr>
              <w:spacing w:line="276" w:lineRule="auto"/>
              <w:rPr>
                <w:rFonts w:ascii="GHEA Grapalat" w:hAnsi="GHEA Grapalat"/>
                <w:sz w:val="24"/>
                <w:szCs w:val="24"/>
              </w:rPr>
            </w:pPr>
            <w:r w:rsidRPr="001F3FDB">
              <w:rPr>
                <w:rFonts w:ascii="GHEA Grapalat" w:eastAsia="Times New Roman" w:hAnsi="GHEA Grapalat"/>
                <w:sz w:val="24"/>
                <w:szCs w:val="24"/>
                <w:lang w:val="ru-RU"/>
              </w:rPr>
              <w:t>250</w:t>
            </w:r>
          </w:p>
        </w:tc>
        <w:tc>
          <w:tcPr>
            <w:tcW w:w="877" w:type="dxa"/>
          </w:tcPr>
          <w:p w:rsidR="007D3E30" w:rsidRPr="001F3FDB" w:rsidRDefault="007D3E30" w:rsidP="005F7E32">
            <w:pPr>
              <w:spacing w:line="276" w:lineRule="auto"/>
              <w:rPr>
                <w:rFonts w:ascii="GHEA Grapalat" w:hAnsi="GHEA Grapalat"/>
                <w:sz w:val="24"/>
                <w:szCs w:val="24"/>
              </w:rPr>
            </w:pPr>
            <w:r w:rsidRPr="001F3FDB">
              <w:rPr>
                <w:rFonts w:ascii="GHEA Grapalat" w:eastAsia="Times New Roman" w:hAnsi="GHEA Grapalat"/>
                <w:sz w:val="24"/>
                <w:szCs w:val="24"/>
                <w:lang w:val="ru-RU"/>
              </w:rPr>
              <w:t>300</w:t>
            </w:r>
          </w:p>
        </w:tc>
        <w:tc>
          <w:tcPr>
            <w:tcW w:w="877" w:type="dxa"/>
          </w:tcPr>
          <w:p w:rsidR="007D3E30" w:rsidRPr="001F3FDB" w:rsidRDefault="007D3E30" w:rsidP="005F7E32">
            <w:pPr>
              <w:spacing w:line="276" w:lineRule="auto"/>
              <w:rPr>
                <w:rFonts w:ascii="GHEA Grapalat" w:hAnsi="GHEA Grapalat"/>
                <w:sz w:val="24"/>
                <w:szCs w:val="24"/>
              </w:rPr>
            </w:pPr>
            <w:r w:rsidRPr="001F3FDB">
              <w:rPr>
                <w:rFonts w:ascii="GHEA Grapalat" w:eastAsia="Times New Roman" w:hAnsi="GHEA Grapalat"/>
                <w:sz w:val="24"/>
                <w:szCs w:val="24"/>
                <w:lang w:val="ru-RU"/>
              </w:rPr>
              <w:t>350</w:t>
            </w:r>
          </w:p>
        </w:tc>
      </w:tr>
      <w:tr w:rsidR="007D3E30" w:rsidRPr="001F3FDB" w:rsidTr="00FD7BFB">
        <w:trPr>
          <w:jc w:val="center"/>
        </w:trPr>
        <w:tc>
          <w:tcPr>
            <w:tcW w:w="4322" w:type="dxa"/>
          </w:tcPr>
          <w:p w:rsidR="007D3E30" w:rsidRPr="001F3FDB" w:rsidRDefault="007D3E30" w:rsidP="005F7E32">
            <w:pPr>
              <w:spacing w:line="276" w:lineRule="auto"/>
              <w:jc w:val="both"/>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 xml:space="preserve">2. Ընդհանուր ցանցի երկաթուղի (կայարանների միջև) և 1-ին և 3-րդ կարգի ավտոճանապարհներ, որոնց զուգահեռ տեղադրվում է խողովակագիծ, առանձնացած՝ </w:t>
            </w:r>
            <w:r w:rsidRPr="001F3FDB">
              <w:rPr>
                <w:rFonts w:ascii="GHEA Grapalat" w:eastAsia="Times New Roman" w:hAnsi="GHEA Grapalat" w:cs="Times New Roman"/>
                <w:sz w:val="24"/>
                <w:szCs w:val="24"/>
              </w:rPr>
              <w:br/>
              <w:t>միա-, երկհարկ բնակելի շենքեր, այգետնակներ, ամառանոցներ, գծային շրջագայողների տնակներ, գերեզմանոցներ, գյուղատնտեսական ֆերմաներ և անասունների կազմակերպված արածեցման համար ցանկապատված տեղամասեր, դաշտակացարաններ</w:t>
            </w:r>
          </w:p>
        </w:tc>
        <w:tc>
          <w:tcPr>
            <w:tcW w:w="1126"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75</w:t>
            </w:r>
          </w:p>
        </w:tc>
        <w:tc>
          <w:tcPr>
            <w:tcW w:w="877" w:type="dxa"/>
          </w:tcPr>
          <w:p w:rsidR="007D3E30" w:rsidRPr="001F3FDB" w:rsidRDefault="007D3E30" w:rsidP="005F7E32">
            <w:pPr>
              <w:spacing w:line="276" w:lineRule="auto"/>
              <w:rPr>
                <w:rFonts w:ascii="GHEA Grapalat" w:hAnsi="GHEA Grapalat"/>
                <w:sz w:val="24"/>
                <w:szCs w:val="24"/>
              </w:rPr>
            </w:pPr>
            <w:r w:rsidRPr="001F3FDB">
              <w:rPr>
                <w:rFonts w:ascii="GHEA Grapalat" w:eastAsia="Times New Roman" w:hAnsi="GHEA Grapalat"/>
                <w:sz w:val="24"/>
                <w:szCs w:val="24"/>
              </w:rPr>
              <w:t>125</w:t>
            </w:r>
          </w:p>
        </w:tc>
        <w:tc>
          <w:tcPr>
            <w:tcW w:w="877" w:type="dxa"/>
          </w:tcPr>
          <w:p w:rsidR="007D3E30" w:rsidRPr="001F3FDB" w:rsidRDefault="007D3E30" w:rsidP="005F7E32">
            <w:pPr>
              <w:spacing w:line="276" w:lineRule="auto"/>
              <w:rPr>
                <w:rFonts w:ascii="GHEA Grapalat" w:hAnsi="GHEA Grapalat"/>
                <w:sz w:val="24"/>
                <w:szCs w:val="24"/>
              </w:rPr>
            </w:pPr>
            <w:r w:rsidRPr="001F3FDB">
              <w:rPr>
                <w:rFonts w:ascii="GHEA Grapalat" w:eastAsia="Times New Roman" w:hAnsi="GHEA Grapalat"/>
                <w:sz w:val="24"/>
                <w:szCs w:val="24"/>
              </w:rPr>
              <w:t>150</w:t>
            </w:r>
          </w:p>
        </w:tc>
        <w:tc>
          <w:tcPr>
            <w:tcW w:w="877" w:type="dxa"/>
          </w:tcPr>
          <w:p w:rsidR="007D3E30" w:rsidRPr="001F3FDB" w:rsidRDefault="007D3E30" w:rsidP="005F7E32">
            <w:pPr>
              <w:spacing w:line="276" w:lineRule="auto"/>
              <w:rPr>
                <w:rFonts w:ascii="GHEA Grapalat" w:hAnsi="GHEA Grapalat"/>
                <w:sz w:val="24"/>
                <w:szCs w:val="24"/>
              </w:rPr>
            </w:pPr>
            <w:r w:rsidRPr="001F3FDB">
              <w:rPr>
                <w:rFonts w:ascii="GHEA Grapalat" w:eastAsia="Times New Roman" w:hAnsi="GHEA Grapalat"/>
                <w:sz w:val="24"/>
                <w:szCs w:val="24"/>
              </w:rPr>
              <w:t>200</w:t>
            </w:r>
          </w:p>
        </w:tc>
        <w:tc>
          <w:tcPr>
            <w:tcW w:w="877" w:type="dxa"/>
          </w:tcPr>
          <w:p w:rsidR="007D3E30" w:rsidRPr="001F3FDB" w:rsidRDefault="007D3E30" w:rsidP="005F7E32">
            <w:pPr>
              <w:spacing w:line="276" w:lineRule="auto"/>
              <w:rPr>
                <w:rFonts w:ascii="GHEA Grapalat" w:hAnsi="GHEA Grapalat"/>
                <w:sz w:val="24"/>
                <w:szCs w:val="24"/>
              </w:rPr>
            </w:pPr>
            <w:r w:rsidRPr="001F3FDB">
              <w:rPr>
                <w:rFonts w:ascii="GHEA Grapalat" w:eastAsia="Times New Roman" w:hAnsi="GHEA Grapalat"/>
                <w:sz w:val="24"/>
                <w:szCs w:val="24"/>
              </w:rPr>
              <w:t>225</w:t>
            </w:r>
          </w:p>
        </w:tc>
        <w:tc>
          <w:tcPr>
            <w:tcW w:w="877" w:type="dxa"/>
          </w:tcPr>
          <w:p w:rsidR="007D3E30" w:rsidRPr="001F3FDB" w:rsidRDefault="007D3E30" w:rsidP="005F7E32">
            <w:pPr>
              <w:spacing w:line="276" w:lineRule="auto"/>
              <w:rPr>
                <w:rFonts w:ascii="GHEA Grapalat" w:hAnsi="GHEA Grapalat"/>
                <w:sz w:val="24"/>
                <w:szCs w:val="24"/>
              </w:rPr>
            </w:pPr>
            <w:r w:rsidRPr="001F3FDB">
              <w:rPr>
                <w:rFonts w:ascii="GHEA Grapalat" w:eastAsia="Times New Roman" w:hAnsi="GHEA Grapalat"/>
                <w:sz w:val="24"/>
                <w:szCs w:val="24"/>
              </w:rPr>
              <w:t>250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 xml:space="preserve">3. Առանձին կանգնած ոչ բնակելի և օժանդակ շինություններ, հորատվող և շահագործվող նավթի, գազի և արտեզյան հորատանցքերի </w:t>
            </w:r>
            <w:r w:rsidRPr="001F3FDB">
              <w:rPr>
                <w:rFonts w:ascii="GHEA Grapalat" w:eastAsia="Times New Roman" w:hAnsi="GHEA Grapalat" w:cs="Times New Roman"/>
                <w:sz w:val="24"/>
                <w:szCs w:val="24"/>
              </w:rPr>
              <w:lastRenderedPageBreak/>
              <w:t xml:space="preserve">ելանցքեր, 20 և պակաս ավտոմեքենաների համար անձնական օգտագործման ավտոմեքենաների ավտոտնակներ և բաց կայանատեղեր, կոյուղային կառույցներ, արդյունաբերական կազմակերպությունների երկաթուղի, 4-րդ և 5-րդ կարգի ավտոճանապարհներ, որոնց զուգահեռ տեղադրվում է խողովակագիծ </w:t>
            </w:r>
          </w:p>
        </w:tc>
        <w:tc>
          <w:tcPr>
            <w:tcW w:w="1126"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lastRenderedPageBreak/>
              <w:t>50</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100</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150</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175</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200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4. Արդյունաբերական կազմակերպությունների երկաթուղի, 3-րդ և 4-րդ կարգի ավտոճանապարհների՝ 20մ-ից ավելի հենամեջով կամուրջներ (նավթատարների և նավթամթերքատարների տեղադրման դեպքում)</w:t>
            </w:r>
          </w:p>
        </w:tc>
        <w:tc>
          <w:tcPr>
            <w:tcW w:w="1126"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75</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125</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150</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200</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225</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250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5. ԿՊՄ-ի, ՃԿ-ի, նավթի և գազի համալիր պատրաստման տեղակայանքների, ԳՍՊ-ի, հանքերի խմբային և հավաքական կետերի, հանքերի ԳԲԿ-ի, գազի մաքրման և չորացման տեղակայանքների տարածքներ</w:t>
            </w:r>
          </w:p>
        </w:tc>
        <w:tc>
          <w:tcPr>
            <w:tcW w:w="1126"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75</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125</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150</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200</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225</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250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6. Առանց ուղղաթիռների բազավորման ուղղաթիռակայաններ և վայրէջքի հրապարակներ</w:t>
            </w:r>
          </w:p>
        </w:tc>
        <w:tc>
          <w:tcPr>
            <w:tcW w:w="1126"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100</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150</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175</w:t>
            </w:r>
          </w:p>
        </w:tc>
        <w:tc>
          <w:tcPr>
            <w:tcW w:w="877" w:type="dxa"/>
          </w:tcPr>
          <w:p w:rsidR="007D3E30" w:rsidRPr="001F3FDB" w:rsidRDefault="007D3E30" w:rsidP="005F7E32">
            <w:pPr>
              <w:spacing w:line="276" w:lineRule="auto"/>
              <w:jc w:val="center"/>
              <w:rPr>
                <w:rFonts w:ascii="GHEA Grapalat" w:eastAsia="Times New Roman" w:hAnsi="GHEA Grapalat"/>
                <w:sz w:val="24"/>
                <w:szCs w:val="24"/>
              </w:rPr>
            </w:pPr>
            <w:r w:rsidRPr="001F3FDB">
              <w:rPr>
                <w:rFonts w:ascii="GHEA Grapalat" w:eastAsia="Times New Roman" w:hAnsi="GHEA Grapalat"/>
                <w:sz w:val="24"/>
                <w:szCs w:val="24"/>
              </w:rPr>
              <w:t>200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 xml:space="preserve">7. ԳԲԿ-ի, ԱԳԲԿ-ի, կարգավորիչ կայանների (այդ թվում՝ պահարանային տեսակի) տարածքներ, որոնք նախատեսված են գազով ապահովելու՝ քաղաքները, բնակավայրերը, կազմակերպությունները, առանձին շենքերը և կառույցները, այլ սպառողներին, գազատարի </w:t>
            </w:r>
            <w:r w:rsidRPr="001F3FDB">
              <w:rPr>
                <w:rFonts w:ascii="GHEA Grapalat" w:eastAsia="Times New Roman" w:hAnsi="GHEA Grapalat" w:cs="Times New Roman"/>
                <w:sz w:val="24"/>
                <w:szCs w:val="24"/>
              </w:rPr>
              <w:lastRenderedPageBreak/>
              <w:t xml:space="preserve">օբյեկտները (գազի ծախսաչափիչ կետեր, ջերմաէլեկտրա-գեներատորներ և այլն) </w:t>
            </w:r>
          </w:p>
        </w:tc>
        <w:tc>
          <w:tcPr>
            <w:tcW w:w="1126"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lastRenderedPageBreak/>
              <w:t>25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35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65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lang w:val="ru-RU"/>
              </w:rPr>
            </w:pPr>
            <w:r w:rsidRPr="001F3FDB">
              <w:rPr>
                <w:rFonts w:ascii="GHEA Grapalat" w:eastAsia="Times New Roman" w:hAnsi="GHEA Grapalat" w:cs="Times New Roman"/>
                <w:sz w:val="24"/>
                <w:szCs w:val="24"/>
                <w:lang w:val="ru-RU"/>
              </w:rPr>
              <w:t>75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lang w:val="ru-RU"/>
              </w:rPr>
            </w:pPr>
            <w:r w:rsidRPr="001F3FDB">
              <w:rPr>
                <w:rFonts w:ascii="GHEA Grapalat" w:eastAsia="Times New Roman" w:hAnsi="GHEA Grapalat" w:cs="Times New Roman"/>
                <w:sz w:val="24"/>
                <w:szCs w:val="24"/>
                <w:lang w:val="ru-RU"/>
              </w:rPr>
              <w:t>100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8.Ջերմաէլեկտրագեներատորներով ավտոմատացված էլեկտրակայաններ, կապի, հեռուստամեխանիկայի և ավտոմատիկայի սարքեր</w:t>
            </w:r>
          </w:p>
        </w:tc>
        <w:tc>
          <w:tcPr>
            <w:tcW w:w="5511" w:type="dxa"/>
            <w:gridSpan w:val="6"/>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Ծայրային գծից 15 մ ոչ պակաս</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9. Մայրուղային ոռոգիչ ջրանցքներ և կուտակիչներ, գետեր և ջրավազաններ, որոնց երկայնքով (ափերով) խողովակագիծ է տեղադրվում, ոռոգիչ համակարգերի ջրառու կառույցներ և կայաններ</w:t>
            </w:r>
          </w:p>
        </w:tc>
        <w:tc>
          <w:tcPr>
            <w:tcW w:w="1126"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25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25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25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25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25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25</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 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w:t>
            </w:r>
          </w:p>
        </w:tc>
        <w:tc>
          <w:tcPr>
            <w:tcW w:w="5511" w:type="dxa"/>
            <w:gridSpan w:val="6"/>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Պետվերահսկողության համապատասխան մարմինների և շահագրգիռ կազմակերպությունների հետ համաձայնեցված</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11. Բարձր լարման էլեկտրահաղորդման օդային գծեր, որոնց զուգահեռ ուղեգծի դժվարացած պայմաններում խողովակագիծ է տեղադրվում, նույն օդային գծերի հենարանները խողովակագծի հետ հատման դեպքում, բաց և փակ տրանսֆորմատորային ենթակայաններ, 35</w:t>
            </w:r>
            <w:r w:rsidRPr="001F3FDB">
              <w:rPr>
                <w:rFonts w:eastAsia="Times New Roman"/>
                <w:sz w:val="24"/>
                <w:szCs w:val="24"/>
              </w:rPr>
              <w:t> </w:t>
            </w:r>
            <w:r w:rsidRPr="001F3FDB">
              <w:rPr>
                <w:rFonts w:ascii="GHEA Grapalat" w:eastAsia="Times New Roman" w:hAnsi="GHEA Grapalat" w:cs="Times New Roman"/>
                <w:sz w:val="24"/>
                <w:szCs w:val="24"/>
              </w:rPr>
              <w:t>կՎ և բարձր լարվածության տակ բաշխիչ սարքեր</w:t>
            </w:r>
          </w:p>
        </w:tc>
        <w:tc>
          <w:tcPr>
            <w:tcW w:w="5511" w:type="dxa"/>
            <w:gridSpan w:val="6"/>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Էլեկտրատեղակայանքների տեղադրման կանոններին համապատասխան</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 xml:space="preserve">12. Գազատարից խտուցքի բացթողման հողե ամբար </w:t>
            </w:r>
          </w:p>
        </w:tc>
        <w:tc>
          <w:tcPr>
            <w:tcW w:w="1126"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50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75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75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75</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lastRenderedPageBreak/>
              <w:t>13.Միջքաղաքային կապի մալուխներ և ուժային էլեկտրամալուխներ</w:t>
            </w:r>
          </w:p>
        </w:tc>
        <w:tc>
          <w:tcPr>
            <w:tcW w:w="1126"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14. Խողովակագծերի չսպասարկվող սակավակապուղային ռադիոռելեային գծի կայմասյուներ (աշտարակներ) և կառույցներ, ջերմաէլեկտրագեներատորներ</w:t>
            </w:r>
          </w:p>
        </w:tc>
        <w:tc>
          <w:tcPr>
            <w:tcW w:w="1126"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15. Ստորգետնյա ջերմախցիկներում մալուխային կապի չսպասարկվող ուժեղացուցիչ կետեր</w:t>
            </w:r>
          </w:p>
        </w:tc>
        <w:tc>
          <w:tcPr>
            <w:tcW w:w="1126"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c>
          <w:tcPr>
            <w:tcW w:w="877" w:type="dxa"/>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w:t>
            </w:r>
          </w:p>
        </w:tc>
      </w:tr>
      <w:tr w:rsidR="007D3E30" w:rsidRPr="001F3FDB" w:rsidTr="00FD7BFB">
        <w:trPr>
          <w:jc w:val="center"/>
        </w:trPr>
        <w:tc>
          <w:tcPr>
            <w:tcW w:w="4322" w:type="dxa"/>
          </w:tcPr>
          <w:p w:rsidR="007D3E30" w:rsidRPr="001F3FDB" w:rsidRDefault="007D3E30" w:rsidP="005F7E32">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16. Միայն խողովակագծի սպասարկման համար նախատեսված ուղեգծամերձ մշտական ճանապարհներ</w:t>
            </w:r>
          </w:p>
        </w:tc>
        <w:tc>
          <w:tcPr>
            <w:tcW w:w="5511" w:type="dxa"/>
            <w:gridSpan w:val="6"/>
          </w:tcPr>
          <w:p w:rsidR="007D3E30" w:rsidRPr="001F3FDB" w:rsidRDefault="007D3E30" w:rsidP="005F7E32">
            <w:pPr>
              <w:spacing w:line="276" w:lineRule="auto"/>
              <w:jc w:val="center"/>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10-ից ոչ պակաս</w:t>
            </w:r>
          </w:p>
        </w:tc>
      </w:tr>
    </w:tbl>
    <w:p w:rsidR="007D3E30" w:rsidRPr="001F3FDB" w:rsidRDefault="007D3E30" w:rsidP="005F7E32">
      <w:pPr>
        <w:shd w:val="clear" w:color="auto" w:fill="FFFFFF"/>
        <w:spacing w:after="0" w:line="276" w:lineRule="auto"/>
        <w:ind w:firstLine="375"/>
        <w:jc w:val="right"/>
        <w:rPr>
          <w:rFonts w:ascii="GHEA Grapalat" w:eastAsia="Times New Roman" w:hAnsi="GHEA Grapalat" w:cs="Times New Roman"/>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867 Մայրուղային գազատարերի պահպանման գոտիներում աշխատանքների կատարման թույլտվությունը տրվում է գազատարը շահագործող կազմակերպության (ընկերության) կողմից: Պահպանման գոտիներում աշխատանքների կատարման հսկողությունը և նվազագույն հեռավորությունների գոտիներում աշխատանքների համաձայնեցումը և կատարումն իրականացվում է գազատարը շահագործող կազմակերպությունների ստորաբաժանումների կողմից: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868. Գազատարը շահագործող կազմակերպությունները և ստորաբաժանումները պետք է պարբերաբար տեղեկացնեն գազատարերի մոտ գտնվող կազմակերպություններին և բնակչությանը: Սույն կանոների պահանջների կատարման անհրաժեշտության մասին: Տեղեկացնելու պարբերականությունը որոշվում է կազմակերպության կողմից և հարմարեցվում է գյուղատնտեսական սեզոնային աշխատանքներին: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869. Գազատարերի և ավտոմոբիլային ճանապարհների հատման տեղերում անհրաժեշտ է տեղադրել «Զգուշացեք գազատար է», «Կանգառն արգելվում է» ճանապարհային նշաններ, որոնք արգելում են տրանսպորտի կանգառը գազատարի անվտանգության գոտում: Գազատարի հետ ճանապարհների հատման տեղերում փոխադրամիջոցների կանգառն արգելող ճանապարհային նշանների տեղադրումն իրականացվում է համաձայն «Ճանապարհային երթևեկության անվտանգության ապահովման մասին» Հայաստանի Հանրապետության օրենքի պահանջների: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870. Այլ վերգետնյա և ստորգետնյա հաղորդակցուղիների հետ գազատարի հատման տեղերը պետք է նշվեն «Բարձր ճնշման գազատար» նշաններով: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871. Գազատարի ստորջրյա անցումները ոչ նավարկելի ջրային արգելքների միջով պետք է կահավորվեն ուղեգիծը նշող նշաններով: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872. Նշանները պետք է ապահովեն`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գազատարի տեսողական հայտնաբերումը ցանկացած ձևով հսկելիս.</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գազատարի տեղի որոշումը գազատարի պահպանման գոտում ցանկացած աշխատանքներ կատարելիս: Յուրաքանչյուր սյունիկ կահավորվում է երկու ցուցատախտակով. առաջինը՝ պահպանման գոտու տեղեկություններով գազատարի տեղադրման և պատկանելության մասին՝ տեղադրվում է ուղղահայաց, երկրորդը՝ գազատարի երկարության (կմ) նշմամբ (օդից անհրաժեշտ հատվածների տեսողական որոնման համար)՝տեղադրվում է հորիզոնականից մի փոքր թեք (30 տոկոսից ոչ ավելի):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873. Բոլոր հեծանային տիպի վերգետնյա անցումները պետք է ցանկապատվեն, որպեսզի բացառեն գազատարով կողմնակի անձանց անցումը, ներկվեն ալյումինե ներկով, ունենան մակագրություններ, նշանակումներ և կահավորվեն «Անցումն արգելվում է» ցուցանակով: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874. Մայրուղային գազատարի բոլոր հատվածներում պետք է ապահովվի մոտեցումը գազատարի ցանկացած կետին՝ կանխարգելիչ, նորոգման և վթարային աշխատանքներ կատարելու համար: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875. Մոտեցումները գազատարի ցանկացած կետին, ձորակների, գետերի և առվակների թեք լանջերը պետք է հարթեցվեն այնպես, որ այդտեղով կարողանա ավտոտրանսպորտ անցնել: Դժվար անցանելի հատվածների շրջանցման տեղերում պետք է դրվեն շրջանցման ուղղությունը և հեռավորությունը ցույց տվող ցուցանակներ: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876. Մայրուղային գազատարի ուղեգիծը երկու կողմից, եզրային գազատարի առանցքից 3մ-ի սահմաններում պետք է պարբերաբար մաքրել թփերից, բուսականությունից և պահպանել անվտանգ հակահրդեհային վիճակում: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877. Ձորակների լանջերին և գետերի ափերին գազատարի տակ բնահողը ողողումից պաշտպանելու համար պետք է կանխել մակերևութային ջրերի հոսքը գազատարի առանցքի երկայնությամբ, ինչպես նաև գազատարի պահպանման գոտում գտնվող ձորակների և հեղեղատների մեծացումը: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878. Շահագործող կազմակերպությունը շահագրգիռ կազմակերպությունների հետ որոշում է գազատարի վրայով կազմակերպված անցումների տեղերը, որպեսզի բացառվի գազատարի հնարավոր վնասումը: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879. Ստորգետնյա գազատարերը չպետք է ունենան մերկացված (բացված) հատվածներ, բաց հետախուզահորեր, փոսորակներ, բացառությամբ այն դեպքերի, երբ անցկացվում է ընթացիկ նորոգում և հետազննում: Այդ աշխատանքներն ավարտելուց հետո մեկ շաբաթվա ընթացքում բաց հատվածները պետք է ծածկվեն: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880. Փականային և միացման հանգույցների, խտուցքի հավաքման, մաքրիչ սարքերի հրապարակների ցանկապատերի դռները պետք է լինեն փակ վիճակում և</w:t>
      </w:r>
      <w:r w:rsidR="00A01A24" w:rsidRPr="001F3FDB">
        <w:rPr>
          <w:rFonts w:ascii="GHEA Grapalat" w:eastAsia="Times New Roman" w:hAnsi="GHEA Grapalat" w:cs="Times New Roman"/>
          <w:color w:val="000000"/>
          <w:sz w:val="24"/>
          <w:szCs w:val="24"/>
        </w:rPr>
        <w:t xml:space="preserve"> </w:t>
      </w:r>
      <w:r w:rsidRPr="001F3FDB">
        <w:rPr>
          <w:rFonts w:ascii="GHEA Grapalat" w:eastAsia="Times New Roman" w:hAnsi="GHEA Grapalat" w:cs="Times New Roman"/>
          <w:color w:val="000000"/>
          <w:sz w:val="24"/>
          <w:szCs w:val="24"/>
        </w:rPr>
        <w:t>կողպված:</w:t>
      </w:r>
      <w:r w:rsidR="00A01A24" w:rsidRPr="001F3FDB">
        <w:rPr>
          <w:rFonts w:ascii="GHEA Grapalat" w:eastAsia="Times New Roman" w:hAnsi="GHEA Grapalat"/>
          <w:color w:val="000000"/>
          <w:sz w:val="24"/>
          <w:szCs w:val="24"/>
        </w:rPr>
        <w:t xml:space="preserve"> </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881. Գազատարերի գծային մասի շահագործման տեխնիկական և մեթոդական ղեկավարումն իրականացնում են կազմակերպության տնօրենի (պետի) շահագործման գծով տեղակալը և արտադրական բաժինը: Որոշակի հատվածի և գազատարի օբյեկտների շահագործման տեխնիկական և վարչական ղեկավարությունն իրականացվում է ստորաբաժանման ղեկավարի կողմից՝ համաձայն </w:t>
      </w:r>
      <w:r w:rsidRPr="001F3FDB">
        <w:rPr>
          <w:rFonts w:ascii="GHEA Grapalat" w:eastAsia="Times New Roman" w:hAnsi="GHEA Grapalat" w:cs="Times New Roman"/>
          <w:color w:val="000000"/>
          <w:sz w:val="24"/>
          <w:szCs w:val="24"/>
        </w:rPr>
        <w:lastRenderedPageBreak/>
        <w:t>պարտականությունների բաշխման: Գազատարերի գծային մասի շահագործման աշխատանքները ղեկավարում է ԳՇՄ-ի պետը: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882. Գազատարերի գծային մասի և նրա վրա տեղակայված սարքավորման շահագործման հիմնական արտադրական օղակը գծային շահագործման մասնաճյուղերն է (ծառայություն): Կախված տեղանքի պայմաններից և գազատարերի տեխնիկական վիճակից՝ կազմակերպությունը կարող է նախատեսել սպասարկման այլ կազմակերպական ձևեր: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883. ԳՇՄ-ն պետք է ապահովի գծային մասի սարքավորման, սենքերի արդյունավետ և անվտանգ շահագործումը, տեխնիկական սպասարկումը և ժամանակին նորոգումը, փոխադրամիջոցները և մեխանիզմներն աշխատանքային վիճակում պահելը, խողովակների չնվազող և վթարային պաշարի պահումն ու լրացումը, գազատարերի և սարքավորման հերմետիկության ապահովումը, շրջակա միջավայրի աղտոտման կանխումը, տեխնիկական փաստաթղթերի և հաշվետվությունների ժամանակին վարումը: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884. ԳՇՄ-ի կազմի մեջ կարող են մտնել ՆՇԿ և արտադրական հրապարակներ: </w:t>
      </w:r>
      <w:r w:rsidR="007455D5" w:rsidRPr="001F3FDB">
        <w:rPr>
          <w:rFonts w:ascii="GHEA Grapalat" w:eastAsia="Times New Roman" w:hAnsi="GHEA Grapalat" w:cs="Times New Roman"/>
          <w:color w:val="000000"/>
          <w:sz w:val="24"/>
          <w:szCs w:val="24"/>
        </w:rPr>
        <w:br/>
      </w:r>
      <w:r w:rsidRPr="001F3FDB">
        <w:rPr>
          <w:rFonts w:ascii="GHEA Grapalat" w:eastAsia="Times New Roman" w:hAnsi="GHEA Grapalat" w:cs="Times New Roman"/>
          <w:color w:val="000000"/>
          <w:sz w:val="24"/>
          <w:szCs w:val="24"/>
        </w:rPr>
        <w:t>ՆՇԿ-ները կազմակերպվում են կազմակերպությունների հրամաններով և կարող են գործել ինչպես ինքնուրույն, այնպես էլ արտադրական հրապարակների ղեկավարների վարչատեխնիկական ղեկավարման ներքո: Վերջին դեպքում ԳՇՄ-ի ղեկավարն իրականացնում է ՆՇԿ-ի անմիջական ղեկավարությունը, իսկ ընդհանուր ղեկավարությունը՝ արտադրական հրապարակի ղեկավարը: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885.ԳՇՄ-ի ղեկավարի խնդիրները, պարտականությունները և պատասխանատվությունը որոշվում են ԳՇՄ-ի պարտականություններով, որոնք մշակում է ստորաբաժանումը՝ համաձայնեցնելով կազմակերպության համապատասխան արտադրական բաժնի հետ, որը հաստատում է ստորաբաժանման ղեկավարը: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886. ԳԲԿ-ի, շրջագայողների տնակների, վթարանորոգման կետերի շահագործումը, տեխնիկական սպասարկումը և նորոգումն իրականացվում են գծային-շահագործման մասնաճյուղերի կողմից՝ համաձայն սենքերի և ստորաբաժանման մեջ դրանց սպասարկման սահմանների բաշխման: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887. Կախված տեխնիկական սպասարկման և նորոգման ընդունված համակարգից` ԳՇՄ-ի կազմի մեջ կարող են մտնել էլեկտրաքիմպաշտպանության, չափիչ-ստուգիչ սարքերի և ավտոմատիկայի տեղամասեր, խմբեր կամ մասնագետներ: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888. Մայրուղային գազատարերում վթարների արագ վերացման, դժվար վերականգնողական և այլ աշխատանքներ կատարելու համար կազմակերպության կողմից կարող են ստեղծվել վթարավերականգնիչ տեղամասեր: Դրանց տեղակայման վայրերը, ենթակայության կարգը և մյուս ստորաբաժանումների հետ փոխհարաբերությունները հաստատվում են կազմակերպության կողմից մշակված դրույթներով: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889. ԳՇՄ-ն պետք է կատարի մեթանոլի ստացման, պահպանման և գազատարի մեջ լցնելու աշխատանքները` համաձայն գործող հրահանգների: Գազատարի մեջ մեթանոլի լցնումը պետք է իրականացվի ըստ ԿԿԾ-ի կարգադրության կամ թույլտվության: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890. ԳՇՄ-ն պետք է կատարի հոտանյութի ստացման, փոխադրման, պահպանման, ԳԲԿ-ում և գազաբաշխման կետերում հոտանյութը ժամանակին լցնելու աշխատանքները` համաձայն ստորաբաժանումներում մշակված և հաստատված հրահանգների: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891. Գծային մասի օբյեկտների շինարարության որակի, հիմնական նորոգման, վերակառուցման և տեխնիկական վերազինման, տեխնիկական հսկողությունը պետք է իրականացնի ԳՇՄ-ն: Կազմակերպության կողմից որոշված առանձին դեպքերում տեխնիկական հսկողության ապահովումը կարող է դրվել այլ կազմակերպությունների կամ կազմակերպությունների աշխատողների վրա:</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892. Գործող գազատարերին նոր գազատարերի կամ օբյեկտների միացումը կազմակերպության կարգադրությամբ պետք է իրականացվի ԳՇՄ-ի կամ կազմակերպության այլ ստորաբաժանումների կողմից: Անհրաժեշտության դեպքում այդ աշխատանքները կատարելու համար կազմակերպությունը ներգրավում է կողմնակի կազմակերպությունների: Վերջին դեպքում ԳՇՄ-ն պետք է ապահովի գազատարի հատվածի անջատումը, գազի դատարկումը և այլ աշխատանքներ, որոնք աշխատանքի գոտում բացառում են գազի ներհոսքը, պայթյունավտանգ խառնուրդի առաջացումը կամ խտուցքի թափումը: Աշխատանքները պետք է կատարվեն համաձայն օբյեկտներում կրակային աշխատանքների անվտանգ կատարման գործող տիպային հրահանգների:</w:t>
      </w:r>
      <w:r w:rsidRPr="001F3FDB">
        <w:rPr>
          <w:rFonts w:eastAsia="Times New Roman"/>
          <w:color w:val="000000"/>
          <w:sz w:val="24"/>
          <w:szCs w:val="24"/>
        </w:rPr>
        <w:t> </w:t>
      </w:r>
    </w:p>
    <w:p w:rsidR="00BD1E43" w:rsidRPr="001F3FDB" w:rsidRDefault="00BD1E43" w:rsidP="005F7E32">
      <w:pPr>
        <w:shd w:val="clear" w:color="auto" w:fill="FFFFFF"/>
        <w:spacing w:after="0" w:line="276" w:lineRule="auto"/>
        <w:ind w:firstLine="375"/>
        <w:jc w:val="both"/>
        <w:rPr>
          <w:rFonts w:ascii="GHEA Grapalat" w:eastAsia="Times New Roman" w:hAnsi="GHEA Grapalat"/>
          <w:color w:val="000000"/>
          <w:sz w:val="24"/>
          <w:szCs w:val="24"/>
        </w:rPr>
      </w:pPr>
    </w:p>
    <w:p w:rsidR="007D3E30" w:rsidRPr="001F3FDB" w:rsidRDefault="007D3E30" w:rsidP="007455D5">
      <w:pPr>
        <w:pStyle w:val="1"/>
        <w:rPr>
          <w:szCs w:val="24"/>
        </w:rPr>
      </w:pPr>
      <w:bookmarkStart w:id="55" w:name="_Toc117763448"/>
      <w:r w:rsidRPr="001F3FDB">
        <w:rPr>
          <w:szCs w:val="24"/>
        </w:rPr>
        <w:t>ԳԼՈՒԽ 44. ՏԵԽՆԻԿԱԿԱՆ ՍՊԱՍԱՐԿՈՒՄԸ ԵՎ ՆՈՐՈԳՈՒՄԸ</w:t>
      </w:r>
      <w:bookmarkEnd w:id="55"/>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893. Տեխնիկական սպասարկումը և ընթացիկ նորոգումը պետք է իրականացվեն օբյեկտների պատկանելության գծային շահագործման ծառայությունների կողմից: Տեխնիկական սպասարկման և նորոգման աշխատանքների ղեկավարումն իրականացվում է կազմակերպության արտադրական բաժնի կողմից: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894. Տեխնիկական սպասարկման և նորոգման հատուկ աշխատանքների կատարման համար կարող են ներգրավվել շահագործող կազմակերպության և այլ կազմակերպությունների մասնագիտացված ստորաբաժանումներ: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895. Տեխնիկական սպասարկման և նորոգման համակարգը մշակվում է կազմակերպության կողմից և պետք է նախատեսի՝ զննում և հետազոտում, տեխնիկական սպասարկում, ընթացիկ նորոգում, հիմնանորոգում, վթարավերականգնիչ աշխատանքներ, փորձարկումներ (վերափորձարկումներ), տեխնիկական վիճակի մասին տեղեկությունների հավաքում, մշակում և վերլուծություն, արդյունավետության, հուսալիության և անվտանգության բարձրացման միջոցառումների կատարում: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896. Պլանային զննման ժամանակ ստուգվում են պահպանման և նվազագույն հեռավորությունների գոտիները, ձորակների միջով ջրային արգելքները, երկաթուղային և ավտոմոբիլային ճանապարհների անցումները, փականային և խողովակների վթարային պահուստի հրապարակների, մաքրիչ սարքերի ընդունման հանգույցների, ուղեգծերի երկայնքով երթանցումները, գազատարին մոտեցումները, կամուրջները, ամբարտակները, գազատարերի վրայով անցուղիները, ջրի բացթողման և այլ </w:t>
      </w:r>
      <w:r w:rsidRPr="001F3FDB">
        <w:rPr>
          <w:rFonts w:ascii="GHEA Grapalat" w:eastAsia="Times New Roman" w:hAnsi="GHEA Grapalat" w:cs="Times New Roman"/>
          <w:color w:val="000000"/>
          <w:sz w:val="24"/>
          <w:szCs w:val="24"/>
        </w:rPr>
        <w:lastRenderedPageBreak/>
        <w:t>կառույցներ, ուղեգծի երկայնքով կապի և էլեկտրահաղորդման գծերը, ուղեգծերի նշանները, ինչպես նաև այլ կազմակերպությունների հաղորդակցուղիներ (ԷՀԳ, նավթանյութատարներ և այլն), գազատարի հատումների վրայով անցումները: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897. Զննման նպատակը պետք է լինի՝ սարքավորման և հաղորդակցուղիների տեխնիկական վիճակի որոշումը, Սույն կանոնների և «Մայրուղային խողովակագծերի պահպանության կանոններ» կազմակերպության ստանդարտի խախտումների հայտնաբերումը, գազի արտահոսքերի նախավթարային վիճակների և վթարների, այլ անսարքությունների և վնասվածքների բացահայտումը, մերձակա կառույցներում և օբյեկտներում գազատարի ամբողջականությունը իրականորեն սպառնացող վտանգների հայտնաբերումը: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898. Զննումների ընթացքում հայտնաբերված խախտումները, վնասվածքները և թերությունները պետք է գրանցվեն գազատարի գծային մասի զննման մատյանում: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Վնասվածքներ հայտնաբերելիս, որոնց բնույթն ու չափերը զննումն անցկացնող անձի գնահատմամբ կարող են վթարի բերել, զննումը դադարեցնում են և անմիջապես միջոցներ են ձեռնարկում հավանական վթարը կանխելու համար: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899. Զննումներ անցկացնելու ժամկետները, պարբերականությունը և ծավալները պետք է սահմանվեն կազմակերպության կողմից` հաշվի առնելով տեղական պայմանները (բնակավայրերի, անցումների առկայությունը), գազատարի տեխնիկական վիճակը և այլն: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900. Զննումները, որպես կանոն, կատարվում են օգտագործելով փոխադրամիջոցներ` ուղղաթիռներ, ավտոտրանսպորտ կամ հետիոտն շրջագայմամբ: Զննման ձևերը սահմանում է կազմակերպությունը: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901. Զննումը կատարում են՝ կիրառելով տեխնիկական միջոցներ և սարքավորում` գազատարի առանձին հանգույցների, հատվածների կամ ուրիշ օբյեկտների տեխնիկական վիճակը գնահատելու համար: Հետազննման ծավալի մեջ, որպես կանոն, մտնում է զննումը: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902. Հետազննման ծրագրերը և միջոցները մշակվում են կազմակերպության կամ մասնագիտացված կազմակերպությունների կողմից: Հետազննման արդյունքները պետք է ձևակերպվեն արձանագրություններով, որոնք պետք է պահվեն օբյեկտի շահագործման համար պատասխանատու անձանց մոտ և կազմակերպության արտադրական (շահագործման) բաժնում: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903. Օբյեկտների մոտակայքում, հատումների վրա, նվազագույն հեռավորությունների գոտում, ինչպես նաև անվտանգության գոտիների, նստվածքափեշերի և տեխնոլոգիական հաղորդակցուղիների մոտ տեղադրված գազատարի հատվածները յուրաքանչյուր եռամսյակը մեկ անգամ պետք է հետազննվեն` արտահոսքերը հայտնաբերելու համար: Էլեկտրաչափական հետազոտումների և վերը նշված հատվածների հետախուզապեղումների պարբերականությունը որոշվում է կազմակերպության կողմից` հաշվի առնելով դրանց տեխնիկական վիճակը: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904. Հետազննման նպատակն է՝</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արտահոսման անցքի չափերի և գազի արտահոսքի տեղի ճշտումը.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2) կոռոզիոն և քայքայամաշման վնասվածքների, ճաքերի և մետաղի այլ թերությունների հայտնաբերումը.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մետաղի մեխանիկական լարումների, ձևափոխման և գազատարի հատվածների տեղաշարժերի չափումը.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հենարանների, ամրակապերի և օդային անցումների այլ կառուցվածքային տարրերի, մաքրիչ սարքավորման ընդունիչ և բացթողիչ հանգույցների, ծախսաչափիչ կետերի և այլնի վիճակի գնահատումը.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ստորջրյա անցումների տեխնիկական վիճակի որոշումը.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ստորգետնյա գազատարի տեղադրման խորության որոշումը.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հիդրավլիկական արդյունավետության գնահատումը, տեղական հիդրավլիկական դիմադրությունների որոշումը.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մաքրիչ սարքերի անցկացման հնարավորությունների որոշումը (այն հատվածներով, որտեղ նման սարքեր նախկինում չեն անցել).</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 էլեկտրաչափական հետազոտումներ և հետախուզապեղումներ՝ խողովակի մետաղի և մեկուսացման վիճակի դիտողական և գործիքային գնահատման համար: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905. Հերմետիկության ստուգումը պետք է իրականացվի՝ օգտագործելով հատուկ սարքեր՝ գազի արտահոսքը և դրա չափերը որոշելու համար: Հետազննման պարբերականությունը որոշում է կազմակերպությունը: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906.Հենարանների, ամրակապերի, հիմքերի և այլ կառուցվածքային տարրերի, օդային անցումներում գազատարի՝ բնահողի մեջ մտնելու և դուրս գալու տեղերի, մաքրիչ սարքերի ընդունման և բացթողման հանգույցների, ծախսաչափային հանգույցների տեխնիկական վիճակը որոշվում է ԳՇՄ-ի ուժերով` համաձայն նախագծի և հատուկ հրահանգների պահանջների: Այդ դեպքում պետք է կատարվի գազատարի արտաքին մակերևույթի մանրամասն զննում: Օդային անցումներում հետազննումներն անցկացվում են երեք անգամ. գարնանը՝ վարարումից հետո, ամռանը՝ օդի առավելագույն ջերմաստիճանների, իսկ ձմռանը՝ օդի նվազագույն ջերմաստիճանների ժամանակ:</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907. Ջրային անցումների վիճակը ստուգում են համաձայն գործող նորմատիվատեխնիկական փաստաթղթերի: Մինչև 1,5 մ խորությամբ ոչ նավարկելի անցումները հետազննվում են ԳՇՄ-ի ուժերով՝ ամռանը: Հետազննումների պարբերականությունը որոշվում է կազմակերպության կողմից՝ ելնելով շահագործման պայմաններից: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908. Տեղանքի ռելիեֆի հնարավոր փոփոխման տեղերում (սողանք, ողողահարում, հիմնահողի նստվածք և այլն) ստորգետնյա գազատարերի տեղադրման խորությունը որոշում է ԳՇՄ-ն: Լեռնային տեղանքում տեղադրված գազատարի հետազննումը պետք է ընդգրկի գազատարի և փոխհատուցիչների մոտակայքում սողանքային տեղամասերի զննումը: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909. </w:t>
      </w:r>
      <w:r w:rsidRPr="001F3FDB">
        <w:rPr>
          <w:rFonts w:ascii="GHEA Grapalat" w:hAnsi="GHEA Grapalat"/>
          <w:sz w:val="24"/>
          <w:szCs w:val="24"/>
        </w:rPr>
        <w:t>Սահող տեղանքների</w:t>
      </w:r>
      <w:r w:rsidRPr="001F3FDB">
        <w:rPr>
          <w:rFonts w:ascii="GHEA Grapalat" w:eastAsia="Times New Roman" w:hAnsi="GHEA Grapalat" w:cs="Times New Roman"/>
          <w:color w:val="000000"/>
          <w:sz w:val="24"/>
          <w:szCs w:val="24"/>
        </w:rPr>
        <w:t xml:space="preserve"> և ամբարտակների մեջ տեղադրված գազատարի հատվածները հետազննվում են յուրաքանչյուր տարին մեկ անգամ: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910. Հետազննումների արդյունքներով ԳՇՄ-ն կազմում է նորոգման աշխատանքների կատարման ժամկետացանկ: Գազատարի հատվածների և ԳԲԿ-ի անջատում պահանջող </w:t>
      </w:r>
      <w:r w:rsidRPr="001F3FDB">
        <w:rPr>
          <w:rFonts w:ascii="GHEA Grapalat" w:eastAsia="Times New Roman" w:hAnsi="GHEA Grapalat" w:cs="Times New Roman"/>
          <w:color w:val="000000"/>
          <w:sz w:val="24"/>
          <w:szCs w:val="24"/>
        </w:rPr>
        <w:lastRenderedPageBreak/>
        <w:t>աշխատանքները նախատեսվում են կազմակերպության կողմից՝ ըստ ստորաբաժանումների հայտերի: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911. Հետազննումների ընթացքում ստուգվում են ջրանցիկ կառույցները և սարքավորումը, գազատարի մոտ գտնվող պարբերաբար ջրածածկվող տարածքները, ջրային արգելքների և ձորակների հետ հատման և անցման տեղերում լանջերի, քարային կուտակումների և երեսապատման վիճակը, հնարավոր ողողահարման տեղերը: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912. Ընթացիկ նորոգում համարում են գծային մասի և դրա սարքավորման սարքին վիճակում պահելու, շահագործման հուսալիության և անվտանգության բարձրացման և վթարավերկանգնողական աշխատանքները: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913. Ընթացիկ աշխատանքների ծավալի մեջ պետք է ընդգրկվեն այն աշխատանքները, որոնք չեն նախատեսվում գազատարի հիմնական նորոգման ծրագրերում, ի հայտ են եկել գծային մասի, փականային հրապարակների, անցումների և հատումների, մաքրման սարքերի ընդունման և բացթողման հանգույցների, դրանց հարող հրապարակների և գոտիների զննման, հետազննման և տեխնիկական սպասարկման ժամանակ:</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914. Ստորաբաժանումները պետք է կազմեն տարեկան ընթացիկ նորոգման կատարման ծրագիր-ժամկետացանկեր, որոնք պետք է ներկայացվեն կազմակերպության ղեկավարի հաստատմանը: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915. Ընթացիկ նորոգման ծրագիր-ժամկետացանկերում տարվա ընթացքում կատարված դիտումների, հետազննումների, փորձարկումների արդյունքների հիման վրա կարող են մտցվել լրացումներ: Ընթացիկ նորոգման հաստատված ծրագրով նախատեսված աշխատանքների ծավալների կրճատումը թույլատրվում է միայն կազմակերպության հետ համաձայնեցնելուց հետո:</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916. Ընթացիկ նորոգման աշխատանքները պետք է ներառեն`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ուղեգծի երկայնքով նշանների վերականգնումը.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գազատարի երկարությամբ մինչև 500 մ հեռավորության հետախուզահորերի փորումը, գազատարի մեկուսիչ ծածկույթի ստուգումը և անհրաժեշտության դեպքում դրանց վերականգնումը.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գազատարի առանձին հատվածներում խողովակների փոխումը.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խողովակների պատերի խորշերի մակահալումը.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փականային հարթակների վերալցումը.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փականային հարթակների, մաքրիչ սարքերի ընդունման և բացթողման հրապարակների, մեթանոլի պահեստարանների, ամբարների ցանկապատերի նորոգումը.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գազատարի ուղեգծի վրայով երթանցումների, փականային հարթակների և խողովակների վթարային պահուստային մոտեցումների ճանապարհների նորոգումը.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գազատարի տեղադրման նախագծային խորության վերականգնումը, գազատարի բացված հատվածների վերացումը.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 սահող հողերի ամրացումը.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10) ձորակների, հեղեղատների, բնահողի նստման և իջեցման առաջացումը կանխարգելող աշխատանքների կատարումը, ամբարտակների վերականգնումը.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 անցումների և հատումների նախագծով կամ հրահանգով չթույլատրված տեղերում նախատեսված պատնեշապատման և բնահողի լցման վերականգնումը.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 գազատարի ուղեգծի երկարությամբ և թեքումներում ծառա- և թփահատումը.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13) ջրաբացթողման կառույցների և ափերի ամրացման կառույցների նորոգումը, խողովակների վթարային պահուստի դարակաշարերի նորոգումը և վերականգնումը, վթարային պահուստի լրացումը, մակագրությունների, համարակալումների և նշանակումների նորացումը,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14) ուղղաթիռային և վթարային տեխնիկայի աշխատանքային հրապարակների, ԳՇԾ-ի տարածքի և շենքերի նորոգումը,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15) գազի արտահոսքի և խորշերի վերացումը, փակիչ արմատուրի և միացման մասերի փոխարինումը,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16) փքվածքների և ծալքերի վերացումը, հիմքերի, հենարանների, ամրակապերի և օդային անցումների մյուս կառուցվածքային տարրերի, գազատարի վերգետնյա հատվածների, խտուցքահավաքիչների ընդունման և բացթողման խցիկների, ծախսաչափ կետերի նորոգումը,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17) մինչև 1,5 մ խորության ստորջրյա և ձորակների վրայով անցումների նորոգումը.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18) մեթանոլի, հոտանյութի, նյութերի և սարքավորումների չնվազող և վթարային պաշարների պահեստների նորոգումը: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917. Հողերի ամրացումը պետք է իրականացվի հետևյալ մեթոդներից որևէ մեկով` մեխանիկական միջոցներով, օրգանական և անօրգանական սևեռիչներով (ներոզին, նավթամթերքների մնացորդներ, կավեր, ցեմենտային լուծույթներ և այլն), կենսաբանական սևեռիչներով՝ բնահողն ամրացնելու համար բույսեր տնկելով, համակցված եղանակով՝ հողերն ամրացնելով օրգանական կամ անօրգանական սևեռիչներով: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918. Հողերի ամրացման տարբերակը պետք է ընդունել` կախված տեղանքի պայմաններից և շահագործող կազմակերպությունների հնարավորություններից: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919. Մեկուսիչ ծածկերի նորոգումը բնահողից գազատարի դուրս գալու տեղում՝ 1,5 մ ոչ պակաս երկարությամբ, պետք է իրականացվի առնվազն յուրաքանչյուր 3 տարին մեկ անգամ: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920.Գազատարի գծային մասի և նրա հատվածների հիմնանորոգման ժամկետները և դրա անհրաժեշտությունը որոշում է կազմակերպությունը՝ զննումների, հետազննումների, գազի փոխադրման կանխատեսվող ռեժիմների, հաստատված սահմանային աշխատանքային ճնշման, տեղական պայմանների և անվտանգության պահանջների հիման վրա, բայց ոչ պակաս 5 տարի պարբերականությամբ:</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921. Ստորջրյա անցումների հիմնական նորոգումն իրականացվում է գործող նորմատիվատեխնիկական փաստաթղթերին համապատասխան՝ մասնագիտացված կազմակերպությունների ուժերով: Մինչև 1,5 մ խորությամբ գետերի և առուների </w:t>
      </w:r>
      <w:r w:rsidRPr="001F3FDB">
        <w:rPr>
          <w:rFonts w:ascii="GHEA Grapalat" w:eastAsia="Times New Roman" w:hAnsi="GHEA Grapalat" w:cs="Times New Roman"/>
          <w:color w:val="000000"/>
          <w:sz w:val="24"/>
          <w:szCs w:val="24"/>
        </w:rPr>
        <w:lastRenderedPageBreak/>
        <w:t>ստորջրյա անցումների հիմնանորոգումը կարող է իրականացվել կազմակերպությունների ուժերով: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922. Սույն կանոնների 916-րդ կետում նշված ընթացիկ նորոգման աշխատանքների կատարման համար անհրաժեշտ նյութածախսերի նվազագույն տեսակարար նորմերը, որոնց պարտադիր կատարման դեպքում միայն հնարավոր է ապահովել շահագործման անվտանգության մակարդակը, մշակվում և հաստատվում են կազմակերպության կողմից` համաձայնեցված էներգետիկայի բնագավառում Հայաստանի Հանրապետության կառավարության քաղաքականություն իրականացնող պետական կառավարման մարմնի հետ: </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923. Մայրուղային գազատարերում ճնշման բարձրացման դեպքում ազդանշանման և պաշտպանման համար ՃԿ-ի ավտոմատ պաշտպանման համակարգերը պետք է տեղակայվեն ճնշման գերազանցման հետևյալ արժեքների համար. ազդանշանում՝ </w:t>
      </w:r>
      <w:r w:rsidRPr="001F3FDB">
        <w:rPr>
          <w:rFonts w:ascii="GHEA Grapalat" w:eastAsia="Times New Roman" w:hAnsi="GHEA Grapalat" w:cs="Times New Roman"/>
          <w:sz w:val="24"/>
          <w:szCs w:val="24"/>
        </w:rPr>
        <w:t>0,05-ից մինչև 0,1 ՄՊա, պաշտպանում՝ 0,1-ից մինչև 0,15 ՄՊա:</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924. Գազատարի խոռոչը (ներսը) մաքրելու սարքավորումը պետք է ապահովի մաքրող սարքի ընդունման և բացթողման անհրաժեշտ տեխնոլոգիական գործողությունների կատարումը, հատույթով սարքի անցման ստուգումը, գազատարից դուրս եկած աղտի հավաքումը և պահումը: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925. Մաքրող սարքի կառուցվածքը, մաքրվող հատվածի ամբողջ երկարությամբ, պետք է բացառի աղտի մնացորդի վերահոսքը սարքի շարժման ժամանակ:</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926. Գազատարի խոռոչի մաքրումը պետք է իրականացվի կազմակերպության կողմից մշակված հատուկ հրահանգով, որը պետք է նախատեսի՝ մաքրող սարքի բացթողման աշխատանքների կազմակերպումը, մաքրող սարքի տեղաշարժման հսկողության մեթոդները և միջոցները, անվտանգության պահանջները և հակահրդեհային միջոցառումները: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927. Մաքրող սարքի բացթողման ժամկետները և պարբերականությունը որոշում են՝ ելնելով գազատարերի հատվածների փաստացի հիդրավլիկական վիճակից: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928. Ցանկապատերը, խտուցքը հավաքելու և պահելու համար նախատեսված կառույցները պետք է սարքին լինեն և բացառեն կողմնակի անձանց մուտքը: Ցանկապատին պետք է փակցվեն զգուշացնող ցուցատախտակներ և մակագրություններ: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929. Հայտնաբերված բոլոր գազի արտահոսքերի մասին անհրաժեշտ է անմիջապես տեղեկացնել ստորաբաժանման կարգավարին: Ստորաբաժանումը պետք է անմիջապես որոշի արտահոսքի տեղը և բնույթը, ապահովի անվտանգության անհրաժեշտ միջոցառումները (նշանների, ցանկապատերի տեղադրումը, պահակակետերի նշանակումը և այլն): Արտահոսքի վերացման աշխատանքներն ու ժամկետները հսկվում և ղեկավարվում են ԳՇՄ-ի կողմից: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 xml:space="preserve">930. Բնակավայրերի, երկաթուղիների և ավտոմոբիլային ճանապարհների մոտ գազի արտահոսքի հայտնաբերման դեպքում պետք է ձեռնարկվեն լրացուցիչ միջոցներ՝ զգուշացնել բնակավայրի բնակչությանը վտանգի մասին, ավտոմոբիլային ճանապարհների վրա անհրաժեշտության դեպքում դադարեցնել տրանսպորտի </w:t>
      </w:r>
      <w:r w:rsidRPr="001F3FDB">
        <w:rPr>
          <w:rFonts w:ascii="GHEA Grapalat" w:eastAsia="Times New Roman" w:hAnsi="GHEA Grapalat" w:cs="Times New Roman"/>
          <w:color w:val="000000"/>
          <w:sz w:val="24"/>
          <w:szCs w:val="24"/>
        </w:rPr>
        <w:lastRenderedPageBreak/>
        <w:t>շարժումը գազատարի ուղղությամբ և արտահոսքի մոտ կազմակերպել շրջանցում, երկաթուղային տրանսպորտի նկատմամբ վտանգի առկայության դեպքում դադարեցնել գնացքների շարժումը, վտանգավոր ուղղություններով կազմակերպել գծային անձնակազմի մշտական հերթապահություն, ամենակարճ ժամկետում վերացնել արտահոսքերը:</w:t>
      </w:r>
      <w:r w:rsidRPr="001F3FDB">
        <w:rPr>
          <w:rFonts w:eastAsia="Times New Roman"/>
          <w:color w:val="000000"/>
          <w:sz w:val="24"/>
          <w:szCs w:val="24"/>
        </w:rPr>
        <w:t> </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7455D5">
      <w:pPr>
        <w:pStyle w:val="1"/>
        <w:rPr>
          <w:szCs w:val="24"/>
        </w:rPr>
      </w:pPr>
      <w:bookmarkStart w:id="56" w:name="_Toc117763449"/>
      <w:r w:rsidRPr="001F3FDB">
        <w:rPr>
          <w:szCs w:val="24"/>
        </w:rPr>
        <w:t>ԳԼՈՒԽ 45. ՓՈԽԱԴՐԱԿԱՆ ՏԵԽՆԻԿԱԿԱՆ ՄԻՋՈՑՆԵՐԸ</w:t>
      </w:r>
      <w:bookmarkEnd w:id="56"/>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931. Գծային շահագործման մասնաճյուղը պետք է զինված լինի տրանսպորտով և մեխանիզմներով` համաձայն ԳՇՄ-ի տեխնիկական միջոցների զինման նորմատիվ ցուցակի: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932. Բոլոր տրանսպորտային միջոցները, նորոգաշինարարական մեխանիզմները և մեքենաներն ստորաբաժանման ղեկավարի հրամանով, համաձայնեցրած կազմակերպության հետ, պետք է բաժանվեն տնտեսական, վթարային և վթարականխարգելիչ աշխատանքների համար և կցված լինեն ԳՇՄ-ի աշխատողներին, որոնք և կրում են պատասխանատվություն դրանց սարքին վիճակում պահելու, համալրված և միշտ պատրաստ՝ ըստ նշանակության օգտագործելու համար: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933.Վթարային ավտոմեքենաները հագեցվում են սարքավորմամբ, նյութերով և գործիքներով` ըստ կազմակերպության ղեկավարության կողմից հաստատված ցուցակի, տեղական պայմանների հաշվառմամբ:</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934. Վթարային տեխնիկայի օգտագործման կարգը՝ կանխարգելիչ, տնտեսական և այլ աշխատանքների կատարման համար, որոշվում է շահագործող կազմակերպության տեխնիակական ղեկավարի կողմից:</w:t>
      </w:r>
    </w:p>
    <w:p w:rsidR="007D3E30" w:rsidRPr="001F3FDB" w:rsidRDefault="007D3E30" w:rsidP="005F7E3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rsidR="007D3E30" w:rsidRPr="001F3FDB" w:rsidRDefault="007D3E30" w:rsidP="007455D5">
      <w:pPr>
        <w:pStyle w:val="1"/>
        <w:rPr>
          <w:szCs w:val="24"/>
        </w:rPr>
      </w:pPr>
      <w:bookmarkStart w:id="57" w:name="_Toc117763450"/>
      <w:r w:rsidRPr="001F3FDB">
        <w:rPr>
          <w:szCs w:val="24"/>
        </w:rPr>
        <w:t>ԳԼՈՒԽ 46. ՎԹԱՐԱՅԻՆ ՊԱՇԱՐԸ</w:t>
      </w:r>
      <w:bookmarkEnd w:id="57"/>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935. Խողովակների, սարքավորման, միացման մասերի, վառելիքաքսուքային և այլ նյութերի վթարային պաշարը նախատեսվում է և պետք է օգտագործվի վթարների վերացման համար: Վթարային պաշարը կազմակերպության ղեկավարի կարգադրությամբ կարող է օգտագործվել գազատարի վերափորձարկման դեպքում և ընթացիկ նորոգման համար, այն հետագայում համալրման պայմանով: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936. Խողովակների, սարքավորման, միացման մասերի, վառելիքաքսուքային և այլ նյութերի վթարային պաշարը պետք է պարբերաբար լրացվի: Վթարային պաշարի խողովակների լրացման, պահման, հաշվառման կարգը և դրանց օգտագործման վերաբերյալ ստորաբաժանումների հաշվետվությունը սահմանվում է կազմակերպության կողմից: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937. Վթարային պաշարի խողովակների պատի հաստությունը և մակնիշը պետք է համապատասխանի շահագործվող խողովակների համանման չափերին: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938. Վթարային պաշարի խողովակների պահման կետերը տեղադրվում են գազատարի ուղեգծի երկարությամբ, ՃԿ-ի հրապարակներում, ԳՇՄ-ի հանգուցային և տեղակայման կետերի, փականային հարթակների տեղաբաշխման մասերում, մոտեցման, ազատ բեռնման և բեռնաթափման համար հարմար տեղերում: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939. Ստորաբաժանումները պարբերաբար, բայց ոչ պակաս, քան յուրաքանչյուր տարին երկու անգամ, պետք է անցկացնեն խողովակների վթարային պաշարի ստուգում: Անհրաժեշտության դեպքում պետք է նորոգել դարակաշարերը, հնձել կամ մաքրել բուսականությունը և այլն: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940. Արմատուրի, միացման մասերի, նյութերի վթարային պաշարը պետք է պահվի կազմակերպության ստորաբաժանումներում: Պաշարների անվանացանկը և ծավալները յուրաքանչյուր ստորաբաժանման համար հաստատվում են կազմակերպության կողմից՝ հաշվի առնելով ՃԿ-ի, ԳՍՊ-ի և ԳԲԿ-ի պահանջները: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941. Վթարային պաշարի խողովակները, միացման մասերը, էլեկտրոդները և մեկուսիչ նյութերը պետք է ունենան մայրուղային գազատարերում դրանց կիրառման հնարավորությունը հաստատող փաստաթղթեր (հավաստագրեր, տեղեկաթերթիկներ):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942. Գազատարերում օգտագործվող մեկուսիչ ժապավենները պետք է ունենան հավաստագրեր, որտեղ պետք է նշված լինեն մակնիշը, ժամկետը և նրա օգտագործման ձևը, պատման սխեման (ուղեգծի պայմաններում մեկուսացվող խողովակների համար), սահմանային ջերմաստիճանը: Այդ տվյալներն անհրաժեշտ են շահագործման ընթացքում ծածկի հատկությունների փոփոխման գնահատման համար և պետք է պահվեն ստորաբաժանումում: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943. Վթարային պաշարի խողովակները ներքին մակերևույթի վրա պետք է ունենան երկարության, տրամագծի, պատի հաստության և պողպատի մակնիշի մասին տվյալներ պարունակող մակնիշավորում:</w:t>
      </w:r>
      <w:r w:rsidRPr="001F3FDB">
        <w:rPr>
          <w:rFonts w:eastAsia="Times New Roman"/>
          <w:color w:val="000000"/>
          <w:sz w:val="24"/>
          <w:szCs w:val="24"/>
        </w:rPr>
        <w:t> </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7455D5">
      <w:pPr>
        <w:pStyle w:val="1"/>
        <w:rPr>
          <w:szCs w:val="24"/>
        </w:rPr>
      </w:pPr>
      <w:bookmarkStart w:id="58" w:name="_Toc117763451"/>
      <w:r w:rsidRPr="001F3FDB">
        <w:rPr>
          <w:szCs w:val="24"/>
        </w:rPr>
        <w:t>ԳԼՈՒԽ 46. ՏԵԽՆԻԿԱԿԱՆ ՓԱՍՏԱԹՂԹԵՐԸ</w:t>
      </w:r>
      <w:bookmarkEnd w:id="58"/>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944. Գծային շահագործման ճասնաճյուղերը պետք է ունենան հետևյալ տեխնիկական փաստաթղթերը`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գազատարերի ուղեգծերի, գծային օպերատորների տնակների և այլ սենքերի համար հողատարածքներ հատկացնելու արձանագրությունների պատճենները.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գազատարի գծային մասի կատարողական տեխնիկական փաստաթղթերը.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մայրուղային գազատարի սպասարկվող հատվածի սխեմաները տեղանքի իրավիճակային հատակագծով (գետերի և ձորակների վրայով անցումները, մոտակա բնակավայրերը, ուղեգծի երկայնքով ճանապարհները, գազատարի հատումները մյուս ստորգետնյա և վերգետնյա հաղորդակցուղիների, ավտոմոբիլային և երկաթուղային ճանապարհների հետ, խողովակների վթարային պաշարի պահման, էլեկտրաքիմիական պաշտպանության օբյեկտների և միջոցների տեղադրման տեղերը).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4) մայրուղային գազատարի և ստորջրյա անցումների տեխնիկական տեղեկաթերթիկները.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ճնշման տակ աշխատող հիմնական սարքավորման և անոթների տեղեկաթերթիկները.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վթարային տեխնիկայի գործարանային հրահանգները.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կազմակերպության ստանդարտները: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945. ԳՇՄ-ն պետք է ունենա նաև հետևյալ օպերատիվ փաստաթղթերը՝ գազատարի ուղեգծի զննման մատյան, նորոգման աշխատանքների մատյան, վթարային բրիգադի հավաքման պլան, վթարային մեքենաների կանչերի հաշվառման մատյան, մերժումների, վնասվածքների, վթարների հետազննման տեխնիկական արձանագրություններ, մեթանոլի և հոտանյութի պահման և օգտագործման փաստաթղթեր, գազատարի և սարքավորման հետազոտման և փորձարկման տեխնիկական արձանագրություններ, տվյալների նորմատիվ-տեղեկատվական բազա (հաշվողական միջոցների առկայության դեպքում):</w:t>
      </w:r>
      <w:r w:rsidRPr="001F3FDB">
        <w:rPr>
          <w:rFonts w:eastAsia="Times New Roman"/>
          <w:color w:val="000000"/>
          <w:sz w:val="24"/>
          <w:szCs w:val="24"/>
        </w:rPr>
        <w:t> </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7455D5">
      <w:pPr>
        <w:pStyle w:val="1"/>
        <w:rPr>
          <w:szCs w:val="24"/>
        </w:rPr>
      </w:pPr>
      <w:bookmarkStart w:id="59" w:name="_Toc117763452"/>
      <w:r w:rsidRPr="001F3FDB">
        <w:rPr>
          <w:szCs w:val="24"/>
        </w:rPr>
        <w:t>ԲԱԺԻՆ 12. ՃՆՇԱԿԱՅԻՆ ԿԱՅԱՆՆԵՐ</w:t>
      </w:r>
      <w:bookmarkEnd w:id="59"/>
    </w:p>
    <w:p w:rsidR="007D3E30" w:rsidRPr="001F3FDB" w:rsidRDefault="007D3E30" w:rsidP="007455D5">
      <w:pPr>
        <w:pStyle w:val="1"/>
        <w:rPr>
          <w:szCs w:val="24"/>
        </w:rPr>
      </w:pPr>
      <w:bookmarkStart w:id="60" w:name="_Toc117763453"/>
      <w:r w:rsidRPr="001F3FDB">
        <w:rPr>
          <w:szCs w:val="24"/>
        </w:rPr>
        <w:t>ԳԼՈՒԽ 47. ԸՆԴՀԱՆՈՒՐ ՊԱՀԱՆՋՆԵՐ</w:t>
      </w:r>
      <w:bookmarkEnd w:id="60"/>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946. ՃԿ-ները պետք է ապահովեն գազատարի նախագծային կամ ծրագրային արտադրողականությունը` բարձրացնելով փոխադրվող գազի ճնշումը և իրականացնելով հետևյալ հիմնական տեխնոլոգիական գործընթացները (պրոցեսները) ՝ գազի մաքրումը հեղուկ և կարծր խառնուրդներից, գազի սեղմումը և սառեցումը և ապահովվեն Եվրասիական տնտեսական հանձնաժողովի 2011 թվականի հոկտեմբերի 18-ի </w:t>
      </w:r>
      <w:r w:rsidRPr="001F3FDB">
        <w:rPr>
          <w:rFonts w:ascii="GHEA Grapalat" w:hAnsi="GHEA Grapalat" w:cs="Arial"/>
          <w:b/>
          <w:bCs/>
          <w:color w:val="000000"/>
          <w:sz w:val="24"/>
          <w:szCs w:val="24"/>
          <w:shd w:val="clear" w:color="auto" w:fill="FFFFFF"/>
        </w:rPr>
        <w:t>«</w:t>
      </w:r>
      <w:r w:rsidRPr="001F3FDB">
        <w:rPr>
          <w:rFonts w:ascii="GHEA Grapalat" w:eastAsia="Times New Roman" w:hAnsi="GHEA Grapalat" w:cs="Times New Roman"/>
          <w:color w:val="000000"/>
          <w:sz w:val="24"/>
          <w:szCs w:val="24"/>
        </w:rPr>
        <w:t>Մեքենաների և սարքավորումների անվտանգության մասին (</w:t>
      </w:r>
      <w:r w:rsidRPr="001F3FDB">
        <w:rPr>
          <w:rFonts w:ascii="GHEA Grapalat" w:hAnsi="GHEA Grapalat" w:cs="Arial"/>
          <w:color w:val="000000"/>
          <w:sz w:val="24"/>
          <w:szCs w:val="24"/>
          <w:shd w:val="clear" w:color="auto" w:fill="FFFFFF"/>
        </w:rPr>
        <w:t>ТР</w:t>
      </w:r>
      <w:r w:rsidRPr="001F3FDB">
        <w:rPr>
          <w:color w:val="000000"/>
          <w:sz w:val="24"/>
          <w:szCs w:val="24"/>
          <w:shd w:val="clear" w:color="auto" w:fill="FFFFFF"/>
        </w:rPr>
        <w:t> </w:t>
      </w:r>
      <w:r w:rsidRPr="001F3FDB">
        <w:rPr>
          <w:rFonts w:ascii="GHEA Grapalat" w:hAnsi="GHEA Grapalat" w:cs="GHEA Grapalat"/>
          <w:color w:val="000000"/>
          <w:sz w:val="24"/>
          <w:szCs w:val="24"/>
          <w:shd w:val="clear" w:color="auto" w:fill="FFFFFF"/>
        </w:rPr>
        <w:t>ТС</w:t>
      </w:r>
      <w:r w:rsidRPr="001F3FDB">
        <w:rPr>
          <w:color w:val="000000"/>
          <w:sz w:val="24"/>
          <w:szCs w:val="24"/>
          <w:shd w:val="clear" w:color="auto" w:fill="FFFFFF"/>
        </w:rPr>
        <w:t> </w:t>
      </w:r>
      <w:r w:rsidRPr="001F3FDB">
        <w:rPr>
          <w:rFonts w:ascii="GHEA Grapalat" w:hAnsi="GHEA Grapalat" w:cs="Arial"/>
          <w:color w:val="000000"/>
          <w:sz w:val="24"/>
          <w:szCs w:val="24"/>
          <w:shd w:val="clear" w:color="auto" w:fill="FFFFFF"/>
        </w:rPr>
        <w:t>010/2011</w:t>
      </w:r>
      <w:r w:rsidRPr="001F3FDB">
        <w:rPr>
          <w:rFonts w:ascii="GHEA Grapalat" w:eastAsia="Times New Roman" w:hAnsi="GHEA Grapalat" w:cs="Times New Roman"/>
          <w:color w:val="000000"/>
          <w:sz w:val="24"/>
          <w:szCs w:val="24"/>
        </w:rPr>
        <w:t>)</w:t>
      </w:r>
      <w:r w:rsidRPr="001F3FDB">
        <w:rPr>
          <w:rFonts w:ascii="GHEA Grapalat" w:hAnsi="GHEA Grapalat" w:cs="Arial"/>
          <w:b/>
          <w:bCs/>
          <w:color w:val="000000"/>
          <w:sz w:val="24"/>
          <w:szCs w:val="24"/>
          <w:shd w:val="clear" w:color="auto" w:fill="FFFFFF"/>
        </w:rPr>
        <w:t>»</w:t>
      </w:r>
      <w:r w:rsidRPr="001F3FDB">
        <w:rPr>
          <w:rFonts w:ascii="GHEA Grapalat" w:eastAsia="Times New Roman" w:hAnsi="GHEA Grapalat" w:cs="Times New Roman"/>
          <w:color w:val="000000"/>
          <w:sz w:val="24"/>
          <w:szCs w:val="24"/>
        </w:rPr>
        <w:t xml:space="preserve"> </w:t>
      </w:r>
      <w:r w:rsidRPr="001F3FDB">
        <w:rPr>
          <w:rFonts w:ascii="GHEA Grapalat" w:hAnsi="GHEA Grapalat" w:cs="Arial"/>
          <w:bCs/>
          <w:color w:val="000000"/>
          <w:sz w:val="24"/>
          <w:szCs w:val="24"/>
          <w:shd w:val="clear" w:color="auto" w:fill="FFFFFF"/>
        </w:rPr>
        <w:t>N 823 որոշմամբ հաստատված տեխնիկական կանոնակարգի պահանջները</w:t>
      </w:r>
      <w:r w:rsidRPr="001F3FDB">
        <w:rPr>
          <w:rFonts w:ascii="GHEA Grapalat" w:eastAsia="Times New Roman" w:hAnsi="GHEA Grapalat" w:cs="Times New Roman"/>
          <w:color w:val="000000"/>
          <w:sz w:val="24"/>
          <w:szCs w:val="24"/>
        </w:rPr>
        <w:t>:</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947. ՃԿ-ի սարքավորումների արդյունավետությունը, հուսալիությունը, անվտանգությունը և խնայողականությունը պետք է ապահովվեն սարքավորումների վիճակի մշտական և պարբերական հսկողությամբ՝ տեսողական, չափիչ-հսկիչ սարքերի ցուցմունքներով և արատորոշման</w:t>
      </w:r>
      <w:r w:rsidRPr="001F3FDB">
        <w:rPr>
          <w:rFonts w:ascii="GHEA Grapalat" w:eastAsia="Times New Roman" w:hAnsi="GHEA Grapalat" w:cs="Times New Roman"/>
          <w:color w:val="FF0000"/>
          <w:sz w:val="24"/>
          <w:szCs w:val="24"/>
        </w:rPr>
        <w:t xml:space="preserve"> </w:t>
      </w:r>
      <w:r w:rsidRPr="001F3FDB">
        <w:rPr>
          <w:rFonts w:ascii="GHEA Grapalat" w:eastAsia="Times New Roman" w:hAnsi="GHEA Grapalat" w:cs="Times New Roman"/>
          <w:color w:val="000000"/>
          <w:sz w:val="24"/>
          <w:szCs w:val="24"/>
        </w:rPr>
        <w:t>տեխնիկական միջոցների օգնությամբ, սարքավորումները և հաղորդակցուղիները պահելով սարքին վիճակում, ՃԿ-ի տեխնոլոգիական տեղակայանքների աշխատանքի լավարկված ռեժիմով, ֆիզիկապես և բարոյապես հնացած սարքավորման արդիականացմամբ և նորացմամբ:</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948. ՃԿ-ի սարքավորումը պետք է ունենա կայանային տեխնոլոգիական համարակալում, որը գրվում է չմաքրվող ներկով կամ այլ եղանակով: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949. ՃԿ-ի սարքավորմումների կառուցվածքի փոփոխությունները, որոնք անցկացվում են արդիականացման նպատակով, պետք է կատարվեն սարքավորումներն արտադրող կազմակերպությունների տեղեկագրերի, տեղեկատվական և շրջանառու նամակների, լավարարական (նորարական)</w:t>
      </w:r>
      <w:r w:rsidR="00A01A24" w:rsidRPr="001F3FDB">
        <w:rPr>
          <w:rFonts w:ascii="GHEA Grapalat" w:eastAsia="Times New Roman" w:hAnsi="GHEA Grapalat" w:cs="Times New Roman"/>
          <w:color w:val="000000"/>
          <w:sz w:val="24"/>
          <w:szCs w:val="24"/>
        </w:rPr>
        <w:t xml:space="preserve"> </w:t>
      </w:r>
      <w:r w:rsidRPr="001F3FDB">
        <w:rPr>
          <w:rFonts w:ascii="GHEA Grapalat" w:eastAsia="Times New Roman" w:hAnsi="GHEA Grapalat" w:cs="Times New Roman"/>
          <w:color w:val="000000"/>
          <w:sz w:val="24"/>
          <w:szCs w:val="24"/>
        </w:rPr>
        <w:t xml:space="preserve">առաջարկությունների քննարկման և </w:t>
      </w:r>
      <w:r w:rsidRPr="001F3FDB">
        <w:rPr>
          <w:rFonts w:ascii="GHEA Grapalat" w:eastAsia="Times New Roman" w:hAnsi="GHEA Grapalat" w:cs="Times New Roman"/>
          <w:color w:val="000000"/>
          <w:sz w:val="24"/>
          <w:szCs w:val="24"/>
        </w:rPr>
        <w:lastRenderedPageBreak/>
        <w:t>առաջարկված այլ տեխնիկական լուծումների հիման վրա: ԳՎԱ-ի կառուցվածքի, ՃԿ-ի հիմնական տեխնոլոգիական սարքավորումների փոփոխությունների վերաբերյալ լավարարական (նորարական) առաջարկները և այլ տեխնիկական լուծումները պետք է համաձայնացվեն տվյալ սարքավորումներն արտադրող կազմակերպությունների հետ:</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950. ՃԿ-ի հաղորդակցուղիներում և սարքավորման մեջ իրականացված բոլոր փոփոխությունները ներդրումից և փորձարկումից հետո պետք է գրանցվեն տեխնիկական փաստաթղթերում: Բոլոր փոփոխությունների մասին պետք է տեղյակ պահել շահագործող անձնակազմին, որի համար այդ փաստերի իմանալը պարտադիր է: Փոփոխությունների մասին տեղեկացումն </w:t>
      </w:r>
      <w:r w:rsidRPr="001F3FDB">
        <w:rPr>
          <w:rFonts w:ascii="GHEA Grapalat" w:eastAsia="Times New Roman" w:hAnsi="GHEA Grapalat" w:cs="Times New Roman"/>
          <w:sz w:val="24"/>
          <w:szCs w:val="24"/>
        </w:rPr>
        <w:t>արտածրագրային</w:t>
      </w:r>
      <w:r w:rsidR="00A01A24" w:rsidRPr="001F3FDB">
        <w:rPr>
          <w:rFonts w:ascii="GHEA Grapalat" w:eastAsia="Times New Roman" w:hAnsi="GHEA Grapalat" w:cs="Times New Roman"/>
          <w:sz w:val="24"/>
          <w:szCs w:val="24"/>
        </w:rPr>
        <w:t xml:space="preserve"> </w:t>
      </w:r>
      <w:r w:rsidRPr="001F3FDB">
        <w:rPr>
          <w:rFonts w:ascii="GHEA Grapalat" w:eastAsia="Times New Roman" w:hAnsi="GHEA Grapalat" w:cs="Times New Roman"/>
          <w:color w:val="000000"/>
          <w:sz w:val="24"/>
          <w:szCs w:val="24"/>
        </w:rPr>
        <w:t>հրահանգավորման տեսքով պետք է գրավոր ձևակերպվի աշխատատեղում կամ կարգադրությունների մատյանում: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951. Գազի, յուղերի, քսուքների, սառեցնող հեղուկների, տեխնիկական և խմելու ջրի որակը, աշխատանքային գոտիներում գազի առկայությունը հսկում է շահագործող անձնակազմը` համաձայն արտադրական հրահանգների: Հսկողության կարգը և պարբերականությունը որոշում է կազմակերպությունը կամ ստորաբաժանումը:</w:t>
      </w:r>
      <w:r w:rsidRPr="001F3FDB">
        <w:rPr>
          <w:rFonts w:eastAsia="Times New Roman"/>
          <w:color w:val="000000"/>
          <w:sz w:val="24"/>
          <w:szCs w:val="24"/>
        </w:rPr>
        <w:t> </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7455D5">
      <w:pPr>
        <w:pStyle w:val="1"/>
        <w:rPr>
          <w:szCs w:val="24"/>
        </w:rPr>
      </w:pPr>
      <w:bookmarkStart w:id="61" w:name="_Toc117763454"/>
      <w:r w:rsidRPr="001F3FDB">
        <w:rPr>
          <w:szCs w:val="24"/>
        </w:rPr>
        <w:t>ԳԼՈՒԽ 48. ՇԱՀԱԳՈՐԾՄԱՆ ԿԱԶՄԱԿԵՐՊՈՒՄԸ</w:t>
      </w:r>
      <w:bookmarkEnd w:id="61"/>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952. ՃԿ-ի կառուցվածքները, համակարգերը և սարքավորումը շահագործող և նորոգող անձնակազմի հիմնական խնդիրներն են՝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գազի մաքրման, սեղմման և սառեցման անխափան տեխնոլոգիական գործընթացի ապահովումը.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ՃԿ-ի համակարգերի և սարքավորման հուսալիության, արդյունավետության, խնայողության և անվտանգության ապահովումը.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արտադրական շենքերի, կառուցվածքների, տարածքների սարքին վիճակի ապահովումը, գազի սեղմման տրված ռեժիմի կատարումը.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շրջակա միջավայրի պահպանությունը և մարդկանց առողջության պահպանման ապահովումը` վտանգավոր և վնասակար արտանետումներից: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953. ՃԿ հաղորդակցուղիները, սարքավորումը և արտադրական օբյեկտները շահագործվում են հետևյալ ծառայությունների (տեղամասերի) կողմից՝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գազաճնշակային - հիմնական տեխնոլոգիական սարքավորումը, ճնշակային արտադրամասի համակարգերը և կառույցները.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էներգամատակարարման - ՃԿ-ի էլեկտրատեխնիկական սարքերը, ջերմա- և ջրամատակարարման համակարգերը, արտադրական կոյուղին.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3) չափիչ-հսկիչ սարքերի և ավտոմատացման - ՃԿ-ի հիմնական և օժանդակ սարքավորման ավտոմատացման միջոցները: Շահագործող ծառայությունների արտադրական խնդիրները, դրանց ղեկավարների իրավունքները և պարտականությունները որոշվում են շահագործող ծառայությունների մասին կազմակերպության կողմից հաստատված համապատասխան </w:t>
      </w:r>
      <w:r w:rsidRPr="001F3FDB">
        <w:rPr>
          <w:rFonts w:ascii="GHEA Grapalat" w:hAnsi="GHEA Grapalat"/>
          <w:sz w:val="24"/>
          <w:szCs w:val="24"/>
        </w:rPr>
        <w:t>հրահանգներով</w:t>
      </w:r>
      <w:r w:rsidRPr="001F3FDB">
        <w:rPr>
          <w:rFonts w:ascii="GHEA Grapalat" w:eastAsia="Times New Roman" w:hAnsi="GHEA Grapalat" w:cs="Times New Roman"/>
          <w:color w:val="000000"/>
          <w:sz w:val="24"/>
          <w:szCs w:val="24"/>
        </w:rPr>
        <w:t>:</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954. Շահագործող ծառայությունները պետք է միջոցներ ձեռնարկեն ՃԿ-ից մինչև օբյեկտները, շենքերը և կառույցները նվազագույն հեռավորություններն ապահովելու համար:</w:t>
      </w:r>
    </w:p>
    <w:p w:rsidR="007455D5" w:rsidRPr="001F3FDB" w:rsidRDefault="007455D5" w:rsidP="005F7E32">
      <w:pPr>
        <w:shd w:val="clear" w:color="auto" w:fill="FFFFFF"/>
        <w:spacing w:after="0" w:line="276" w:lineRule="auto"/>
        <w:ind w:firstLine="375"/>
        <w:jc w:val="both"/>
        <w:rPr>
          <w:rFonts w:ascii="GHEA Grapalat" w:eastAsia="Times New Roman" w:hAnsi="GHEA Grapalat"/>
          <w:color w:val="000000"/>
          <w:sz w:val="24"/>
          <w:szCs w:val="24"/>
        </w:rPr>
      </w:pPr>
    </w:p>
    <w:p w:rsidR="007D3E30" w:rsidRPr="001F3FDB" w:rsidRDefault="007D3E30" w:rsidP="007455D5">
      <w:pPr>
        <w:pStyle w:val="1"/>
        <w:rPr>
          <w:szCs w:val="24"/>
        </w:rPr>
      </w:pPr>
      <w:bookmarkStart w:id="62" w:name="_Toc117763455"/>
      <w:r w:rsidRPr="001F3FDB">
        <w:rPr>
          <w:szCs w:val="24"/>
        </w:rPr>
        <w:t>ԳԼՈՒԽ 49. ՏԵԽՆԻԿԱԿԱՆ ՍՊԱՍԱՐԿՈՒՄԸ ԵՎ ՆՈՐՈԳՈՒՄԸ</w:t>
      </w:r>
      <w:bookmarkEnd w:id="62"/>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955. ՃԿ-ի սարքավորման աշխատունակ վիճակում պահպանումն իրականացվում է տեխնիկական սպասարկման և նորոգման միջոցով: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956. Տեխնիկական սպասարկման և նորոգման </w:t>
      </w:r>
      <w:r w:rsidRPr="001F3FDB">
        <w:rPr>
          <w:rFonts w:ascii="GHEA Grapalat" w:eastAsia="Times New Roman" w:hAnsi="GHEA Grapalat" w:cs="Times New Roman"/>
          <w:sz w:val="24"/>
          <w:szCs w:val="24"/>
        </w:rPr>
        <w:t>համակարգը</w:t>
      </w:r>
      <w:r w:rsidRPr="001F3FDB">
        <w:rPr>
          <w:rFonts w:ascii="GHEA Grapalat" w:eastAsia="Times New Roman" w:hAnsi="GHEA Grapalat" w:cs="Times New Roman"/>
          <w:color w:val="000000"/>
          <w:sz w:val="24"/>
          <w:szCs w:val="24"/>
        </w:rPr>
        <w:t xml:space="preserve"> մշակվում է կազմակերպության կողմից (հաստատման սխեման նշված է Սույն կանոնների 922-րդ կետում): Նորոգման համակարգը պետք է նախատեսի՝ պարբերական տեխնիկական սպասարկումը բեռնվածության տակ աշխատելիս և բեռնվածության տակ նշանակված սահմանային աշխատանքները թվով ժամեր աշխատելուց հետո; անջատված սարքավորման տեխնիկական սպասարկումը և (կամ) ընթացիկ նորոգումը սահմանված թվով ժամեր աշխատելուց հետո; պահուստում գտնվող սարքավորման և համակարգերի տեխնիկական սպասարկումը; պլանային նախազգուշական (միջին, հիմնական) նորոգումները; վթարային վերականգնողական նորոգումները: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957. Տեխնիկական սպասարկման և նորոգման պարբերականությունը և ծավալները որոշվում են կազմակերպության ստանդարտով, որտեղ պետք է հաշվի առնվեն սարքավորման տեխնիկական վիճակը և սարքավորումն արտադրող կազմակերպությունների շահագործման փաստաթղթերի պահանջները: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958.Հիմնական ագրեգատների հետ անմիջապես կապված օժանդակ մեխանիզմների նորոգումը պետք է անցկացվի հիմնականի հետ միաժամանակ:</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959. Մինչև սարքավորումը և կառույցները հիմնական կամ ընթացիկ նորոգման կանգնեցնելը պետք է՝</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կազմվեն աշխատանքների ծավալի ամփոփագրեր և նախահաշիվ, որոնք ճշտվում են սարքավորումը բացելուց և ստուգելուց հետո.</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անցկացվեն սարքավորման փորձարկումներ` տեխնիկական վիճակի վերլուծության անհրաժեշտ տվյալներ ստանալու համար.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կազմվեն նորոգման աշխատանքների կատարման ժամկետացանկ և կազմակերպման պլան.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պատրաստվեն անհրաժեշտ նորոգման փաստաթղթեր, կազմվեն և հաստատվեն սարքավորման արդիականացման և վերակառուցման աշխատանքների փաստաթղթեր, որոնք նախատեսված են կատարել նորոգման ընթացքում.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պատրաստվեն անհրաժեշտ նյութեր, պահեստամասեր, հանգույցներ և կազմվեն համապատասխան փաստաթղթեր.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համալրվեն, սարքին վիճակի բերվեն և անհրաժեշտության դեպքում փորձարկվեն գործիքները, սարքավորումը և վերամբարձ-փոխադրական մեխանիզմները.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համալրվի և հրահանգավորվի նորոգող անձնակազմը: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960. Նորոգման ծրագրերը և ժամկետացանկերը կազմում է կազմակերպությունը և դրանք համաձայնեցնում նորոգող կազմակերպության հետ:</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961. Ծրագրային կարգով նորոգման աշխատանքներ կատարելու համար ճնշակային արտադրամասը յուրաքանչյուր տարին մեկ անգամ (ամռանը) պետք է կանգնեցվի 48 ժ տևողությամբ` սարքավորումն աշնանային-ձմեռային շահագործման նախապատրաստելու համար: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962. Ճնշակային արտադրամասի ծրագրային կանգնեցումից առաջ անհրաժեշտ է կազմել և հաստատել աշխատանքների ծրագիրը՝ նշանակելով ղեկավարներին և կատարողներին, համալրել ծրագրավորված աշխատանքներն անհրաժեշտ նյութերով, գործիքներով, մեխանիզմներով և անձնակազմով: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963. Գազի փոխադրման հուսալիության բարձրացումը և ՃԿ-ի սարքավորման վթարային նորոգման ժամանակի կրճատումը պետք է ապահովվեն նյութերի և պահեստամասերի չնվազող պաշարների ստեղծմամբ և պահպանմամբ:</w:t>
      </w:r>
      <w:r w:rsidRPr="001F3FDB">
        <w:rPr>
          <w:rFonts w:eastAsia="Times New Roman"/>
          <w:color w:val="000000"/>
          <w:sz w:val="24"/>
          <w:szCs w:val="24"/>
        </w:rPr>
        <w:t> </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964. ՃԱ-ի սարքավորումը, տեղակայանքները և համակարգերը պետք է շահագործվեն համաձայն Եվրասիական տնտեսական հանձնաժողովի 2011 թվականի հոկտեմբերի 18-ի </w:t>
      </w:r>
      <w:r w:rsidRPr="001F3FDB">
        <w:rPr>
          <w:rFonts w:ascii="GHEA Grapalat" w:hAnsi="GHEA Grapalat" w:cs="Arial"/>
          <w:b/>
          <w:bCs/>
          <w:color w:val="000000"/>
          <w:sz w:val="24"/>
          <w:szCs w:val="24"/>
          <w:shd w:val="clear" w:color="auto" w:fill="FFFFFF"/>
        </w:rPr>
        <w:t>«</w:t>
      </w:r>
      <w:r w:rsidRPr="001F3FDB">
        <w:rPr>
          <w:rFonts w:ascii="GHEA Grapalat" w:eastAsia="Times New Roman" w:hAnsi="GHEA Grapalat" w:cs="Times New Roman"/>
          <w:color w:val="000000"/>
          <w:sz w:val="24"/>
          <w:szCs w:val="24"/>
        </w:rPr>
        <w:t>Մեքենաների և սարքավորումների անվտանգության մասին (</w:t>
      </w:r>
      <w:r w:rsidRPr="001F3FDB">
        <w:rPr>
          <w:rFonts w:ascii="GHEA Grapalat" w:hAnsi="GHEA Grapalat" w:cs="Arial"/>
          <w:color w:val="000000"/>
          <w:sz w:val="24"/>
          <w:szCs w:val="24"/>
          <w:shd w:val="clear" w:color="auto" w:fill="FFFFFF"/>
        </w:rPr>
        <w:t>ТР</w:t>
      </w:r>
      <w:r w:rsidRPr="001F3FDB">
        <w:rPr>
          <w:color w:val="000000"/>
          <w:sz w:val="24"/>
          <w:szCs w:val="24"/>
          <w:shd w:val="clear" w:color="auto" w:fill="FFFFFF"/>
        </w:rPr>
        <w:t> </w:t>
      </w:r>
      <w:r w:rsidRPr="001F3FDB">
        <w:rPr>
          <w:rFonts w:ascii="GHEA Grapalat" w:hAnsi="GHEA Grapalat" w:cs="GHEA Grapalat"/>
          <w:color w:val="000000"/>
          <w:sz w:val="24"/>
          <w:szCs w:val="24"/>
          <w:shd w:val="clear" w:color="auto" w:fill="FFFFFF"/>
        </w:rPr>
        <w:t>ТС</w:t>
      </w:r>
      <w:r w:rsidRPr="001F3FDB">
        <w:rPr>
          <w:color w:val="000000"/>
          <w:sz w:val="24"/>
          <w:szCs w:val="24"/>
          <w:shd w:val="clear" w:color="auto" w:fill="FFFFFF"/>
        </w:rPr>
        <w:t> </w:t>
      </w:r>
      <w:r w:rsidRPr="001F3FDB">
        <w:rPr>
          <w:rFonts w:ascii="GHEA Grapalat" w:hAnsi="GHEA Grapalat" w:cs="Arial"/>
          <w:color w:val="000000"/>
          <w:sz w:val="24"/>
          <w:szCs w:val="24"/>
          <w:shd w:val="clear" w:color="auto" w:fill="FFFFFF"/>
        </w:rPr>
        <w:t>010/2011</w:t>
      </w:r>
      <w:r w:rsidRPr="001F3FDB">
        <w:rPr>
          <w:rFonts w:ascii="GHEA Grapalat" w:eastAsia="Times New Roman" w:hAnsi="GHEA Grapalat" w:cs="Times New Roman"/>
          <w:color w:val="000000"/>
          <w:sz w:val="24"/>
          <w:szCs w:val="24"/>
        </w:rPr>
        <w:t>)</w:t>
      </w:r>
      <w:r w:rsidRPr="001F3FDB">
        <w:rPr>
          <w:rFonts w:ascii="GHEA Grapalat" w:hAnsi="GHEA Grapalat" w:cs="Arial"/>
          <w:b/>
          <w:bCs/>
          <w:color w:val="000000"/>
          <w:sz w:val="24"/>
          <w:szCs w:val="24"/>
          <w:shd w:val="clear" w:color="auto" w:fill="FFFFFF"/>
        </w:rPr>
        <w:t>»</w:t>
      </w:r>
      <w:r w:rsidRPr="001F3FDB">
        <w:rPr>
          <w:rFonts w:ascii="GHEA Grapalat" w:eastAsia="Times New Roman" w:hAnsi="GHEA Grapalat" w:cs="Times New Roman"/>
          <w:color w:val="000000"/>
          <w:sz w:val="24"/>
          <w:szCs w:val="24"/>
        </w:rPr>
        <w:t xml:space="preserve"> </w:t>
      </w:r>
      <w:r w:rsidRPr="001F3FDB">
        <w:rPr>
          <w:rFonts w:ascii="GHEA Grapalat" w:hAnsi="GHEA Grapalat" w:cs="Arial"/>
          <w:bCs/>
          <w:color w:val="000000"/>
          <w:sz w:val="24"/>
          <w:szCs w:val="24"/>
          <w:shd w:val="clear" w:color="auto" w:fill="FFFFFF"/>
        </w:rPr>
        <w:t xml:space="preserve">N 823 որոշմամբ հաստատված տեխնիկական կանոնակարգի պահանջների և </w:t>
      </w:r>
      <w:r w:rsidRPr="001F3FDB">
        <w:rPr>
          <w:rFonts w:ascii="GHEA Grapalat" w:eastAsia="Times New Roman" w:hAnsi="GHEA Grapalat" w:cs="Times New Roman"/>
          <w:color w:val="000000"/>
          <w:sz w:val="24"/>
          <w:szCs w:val="24"/>
        </w:rPr>
        <w:t>արտադրական հրահանգների: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965. ՃԱ-ի անձնակազմի պարտականությունները շահագործման ժամանակ որոշվում են հաստատված պաշտոնեական հրահանգներով: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966. Գազավերամղման ագրեգատի գործարկման կամ կանգնեցման հետ կապված բոլոր գործողությունները պետք է անցկացվեն օպերատիվ անձնակազմի կողմից: Նորոգումից հետո ագրեգատի գործարկումը կատարվում է համաձայն ԳՎԱ-ի նորոգման հանձնելու և ընդունելու կարգի մասին հաստատված դրույթների: Ավտոմատ կառավարման համակարգով սարքավորված ԳՎԱ-ի գործարկումը շահագործման ընթացքում պետք է իրականացվի ինքնավար: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967. ԳՎԱ-ի սպասարկման ժամանակ օպերատիվ անձնակազմը պետք է պահպանի աշխատանքի տրված ռեժիմը, իրականացնի պարամետրերի հսկողությունը և պարբերական գրանցումը, վերլուծի դրանց խախտումների պատճառները և բնականոն մեծություններից շեղումները, միջոցներ ձեռնարկի վտանգավոր ռեժիմները կանխելու համար, այդ թվում` նաև՝</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թույլ չտա ճնշակներից հետո թույլատրելի աշխատանքային ճնշումից ավելի գազի ճնշման բարձրացում` կարգավորելով ռոտորի պտտման հաճախականությունը, փոխելով աշխատող ԳՎԱ-ի քանակը և վերափոխելով դրանց աշխատանքի սխեման (պաշտպանությունը պետք է գործարկվի թույլատրելիից 0,15 ՄՊա ավելի ճնշման դեպքում).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թույլ չտա գազի ջերմաստիճանը ՃԱ-ի դուրս գալուց սահմանային թույլատրելիից բարձր՝ կարգավորելով աշխատող սառեցման տեղակայանքների ռեժիմը, փոխելով ԳՎԱ-ի կամ գազատարի աշխատանքի ռեժիմը.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3) կենտրոնախույս մղիչներով հսկի գազի ծավալային ծախսերը և կանխի աշխատանքի հնարավորությունը ցածր և բարձր ծավալային ծախսով գոտիներում (անկայուն կառավարում և դինամիկական ամրության վտանգավոր ռեժիմային գոտի), փոփոխելով աշխատող ԳՎԱ-ի թիվը և աշխատանքի սխեման, ռոտորների պտտման հաճախությունը, գազատարի աշխատանքային ռեժիմը.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պահպանի գազատուրբինային տեղակայանքների այրման արգասիքների աշխատանքային ջերմաստիճանը, բեռնվածության (կամ արտաքին պայմանների) փոխվելու դեպքում չթույլատրի սահմանված մեծությունների գերազանցումը.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ծրագրային անջատման դեպքում՝ հսկի և կարգավորի բեռնվածքի հավասարաչափ բաշխումը գազամոտո ճնշակների գլանների վրա.</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ԳՎԱ-ի կցորդիչի վրա տվյալ տեսակի ագրեգատի համար կանխի թույլատրելի հզորության գերազանցումը.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թույլ չտա ԳՎԱ-ի աշխատանքն արտադրող գործարանների շահագործման հրահանգներով արգելված ռոտորի պտտման հաճախությունների դեպքում.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կանխի գազատուրբինային տեղակայանքի ներծծող ուղեսարքվածքի սառչելու հնարավորությունը՝ ժամանակին միացնելով, կարգավորելով և հսկելով հակասառեցման համակարգի աշխատանքները.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 ճնշակի մուտքում, ըստ ժամանակի, հսկի նոսրացումը և ժամանակին փոխի զտիչ տարրերը.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 հսկի տեխնոլոգիական գազի պարամետրերը՝ ՃԱ-ի տեղակայանքներում և տեխնոլոգիական հաղորդակցուղիներում հիդրատաառաջացումների պայմանները կանխելու և վերլուծելու նպատակով.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 հսկի ճնշման, ըստ ժամանակի, տատանումները և փոփոխությունները գազի սառեցման տեղակայանքներում, պաշտպանիչ ցանցերի և տեխնոլոգիական հաղորդակցուղիների այլ տարրերի վրա, որպեսզի կանխվի աշխատանքը թույլատրելիից բարձր հիդրավլիկական դիմադրությունների դեպքում.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 ապահովի գազի մաքրման սարքավորման արդյունավետ աշխատանքը՝ մղիչների տարրերի քայքայամաշումը և աղտոտումը կանխելու նպատակով միացնելով անհրաժեշտ քանակի սարքեր, դրանց պարբերական մաքրմամբ և ջրահեռացմամբ.</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13) հսկի վառելիքային համակարգի աշխատանքի պարամետրերը, ժամանակի ընթացքում դրանց փոփոխությունը՝ ապահովելով կարգավորող փականների, վառելիքային գազի տաքացման և մաքրման տեղակայանքների հուսալի և արդյունավետ աշխատանքը.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14) հսկի յուղի մակարդակը յուղի բաքերում և կատարի դրանց ժամանակին վերալիցքավորումը (անպայման ցերեկային հերթափոխի ժամանակ).</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15) հսկի ճնշումը և ջերմաստիճանը յուղման, կարգավորման և խտացման համակարգերում, ապահովի ԳՎԱ-ի արտադրող գործարանի շահագործման հրահանգներով հաստատված սահմաններում յուղերի և առանցքակալների ջերմաստիճանային ռեժիմը, որոշի յուղային զտիչներում ճնշման տատանումների </w:t>
      </w:r>
      <w:r w:rsidRPr="001F3FDB">
        <w:rPr>
          <w:rFonts w:ascii="GHEA Grapalat" w:eastAsia="Times New Roman" w:hAnsi="GHEA Grapalat" w:cs="Times New Roman"/>
          <w:color w:val="000000"/>
          <w:sz w:val="24"/>
          <w:szCs w:val="24"/>
        </w:rPr>
        <w:lastRenderedPageBreak/>
        <w:t>արժեքները, փոփոխությունները և կատարի դրանց ժամանակին մաքրումը, ստուգիչ մղիչի խտացման համակարգի աշխատունակությունը.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16) հսկի տատանումների մակարդակը և դրա փոփոխությունները.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17) հսկի հրդեհամարման միջոցների լրակազմությունը և աշխատունակությունը.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18) հսկի գազավորվածության մակարդակը: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968. ՃԱ-ն պետք է վթարային կարգով կանգնեցվի` անջատելով այն գազատարից և դատարկելով գազը տեխնոլոգիական հաղորդակցուղիներից, եթե`շենքում հրդեհ է, բարձր ճնշման գազատարը ճեղքվել է կամ առկա են գազի զգալի արտահոսքեր, մաքրման, գազի սառեցման սարքերում և հաղորդակցուղիներում, բնական աղետների դեպքում, որոնք սարքավորմանը և մարդկանց առողջության և կյանքին վտանգ են սպառնում (ջրհեղեղ, երկրաշարժ և այլն):</w:t>
      </w:r>
    </w:p>
    <w:p w:rsidR="007D3E30" w:rsidRPr="001F3FDB" w:rsidRDefault="007D3E30" w:rsidP="005F7E32">
      <w:pPr>
        <w:pStyle w:val="aff5"/>
        <w:spacing w:after="0" w:line="276" w:lineRule="auto"/>
        <w:ind w:firstLine="426"/>
        <w:jc w:val="both"/>
        <w:rPr>
          <w:rFonts w:ascii="GHEA Grapalat" w:eastAsia="Times New Roman" w:hAnsi="GHEA Grapalat" w:cs="Times New Roman"/>
          <w:color w:val="000000"/>
          <w:sz w:val="24"/>
          <w:szCs w:val="24"/>
          <w:lang w:val="hy-AM"/>
        </w:rPr>
      </w:pPr>
      <w:r w:rsidRPr="001F3FDB">
        <w:rPr>
          <w:rFonts w:ascii="GHEA Grapalat" w:eastAsia="Times New Roman" w:hAnsi="GHEA Grapalat" w:cs="Times New Roman"/>
          <w:color w:val="000000"/>
          <w:sz w:val="24"/>
          <w:szCs w:val="24"/>
          <w:lang w:val="hy-AM"/>
        </w:rPr>
        <w:t>969. ԳՎԱ-ի ավտոմատ կանգնեցումը և օպերատիվ անձնակազմի կողմից վթարային կանգնեցումը պետք է իրականացվեն ԳՎԱ-ի արտադրող գործարանի տեխնիկական փաստաթղթերի և արտադրական հրահանգների պահանջներին համապատասխան: Շահագործման ընթացքում չի թույլատրվում անջատել ավտոմատ պաշտպանիչները կամ տեխափոխել դրանք: Անհրաժեշտության դեպքում, կապված որոշ պաշտպանիչների ժամանակավոր անջատման հետ (օրինակ` սպասարկման սարքերի դեպքում), պետք է ապահովվի այն պարամետրի</w:t>
      </w:r>
      <w:r w:rsidRPr="001F3FDB">
        <w:rPr>
          <w:rFonts w:ascii="GHEA Grapalat" w:eastAsia="Times New Roman" w:hAnsi="GHEA Grapalat" w:cs="Times New Roman"/>
          <w:color w:val="FF0000"/>
          <w:sz w:val="24"/>
          <w:szCs w:val="24"/>
          <w:lang w:val="hy-AM"/>
        </w:rPr>
        <w:t xml:space="preserve"> </w:t>
      </w:r>
      <w:r w:rsidRPr="001F3FDB">
        <w:rPr>
          <w:rFonts w:ascii="GHEA Grapalat" w:eastAsia="Times New Roman" w:hAnsi="GHEA Grapalat" w:cs="Times New Roman"/>
          <w:color w:val="000000"/>
          <w:sz w:val="24"/>
          <w:szCs w:val="24"/>
          <w:lang w:val="hy-AM"/>
        </w:rPr>
        <w:t>մշտական հսկողություն, ըստ որի անջատված է պաշտպանությունը, և ամբողջ ագրեգատը: Նորոգումից հետո կարգաբերված և բոլոր համակարգերն ստուգված ագրեգատը պետք է շահագործվի փակ, ՉՍՀ և Ա կապարակնքված ղեկավարման վահաններով: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970. Բոլոր ծրագրային անջատումները և դրանց հետ կապված պահուստային</w:t>
      </w:r>
      <w:r w:rsidR="007455D5" w:rsidRPr="001F3FDB">
        <w:rPr>
          <w:rFonts w:ascii="GHEA Grapalat" w:eastAsia="Times New Roman" w:hAnsi="GHEA Grapalat" w:cs="Times New Roman"/>
          <w:color w:val="000000"/>
          <w:sz w:val="24"/>
          <w:szCs w:val="24"/>
        </w:rPr>
        <w:br/>
      </w:r>
      <w:r w:rsidRPr="001F3FDB">
        <w:rPr>
          <w:rFonts w:ascii="GHEA Grapalat" w:eastAsia="Times New Roman" w:hAnsi="GHEA Grapalat" w:cs="Times New Roman"/>
          <w:color w:val="000000"/>
          <w:sz w:val="24"/>
          <w:szCs w:val="24"/>
        </w:rPr>
        <w:t xml:space="preserve">ԳՎԱ-ի գործարկումն անցկացվում է օպերատիվ անձնակազմի կողմից ցերեկային ժամերին: Բոլոր ծրագրային և ռեժիմային անջատումները պետք է կատարվեն </w:t>
      </w:r>
      <w:r w:rsidRPr="001F3FDB">
        <w:rPr>
          <w:rFonts w:ascii="GHEA Grapalat" w:hAnsi="GHEA Grapalat"/>
          <w:sz w:val="24"/>
          <w:szCs w:val="24"/>
        </w:rPr>
        <w:t xml:space="preserve">գործող կազմակերպության ստանդարտների համաձայն, </w:t>
      </w:r>
      <w:r w:rsidRPr="001F3FDB">
        <w:rPr>
          <w:rFonts w:ascii="GHEA Grapalat" w:eastAsia="Times New Roman" w:hAnsi="GHEA Grapalat" w:cs="Times New Roman"/>
          <w:color w:val="000000"/>
          <w:sz w:val="24"/>
          <w:szCs w:val="24"/>
        </w:rPr>
        <w:t>բնականոն կարգով:</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971. ԳՎԱ-ի ստիպողական անջատումները պետք է կատարվեն օպերատիվ անձնակազմի կողմից բնականոն կամ վթարային կարգով` կախված վնասվածքների կամ հրաժարումների պատճառներից, բնույթից և ենթադրվող հետևանքներից: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972. Ստիպողական կամ վթարային կանգնեցման դեպքում անհրաժեշտ է պարզել պատճառը և մինչև այն չվերացվի, չգործարկել տվյալ ագրեգատը: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973. ԳՎԱ-ի «պահուստ» կամ «հույժ պահուստ» վիճակում գտնվելը սահմանվում է կազմակերպության կարգավարական ծառայության կողմից: «Հույժ պահուստ» վիճակում գտնվող ագրեգատի վրա պետք է կատարվեն և անընդհատ պահպանվեն նախագործարկման բոլոր պայմանները, որոնք ապահովում են նրա անհապաղ ավտոմատ միացումը (գործարկումը) սեղմակով կամ տեխնոլոգիական գործընթացի ավտոմատ կառավարման համակարգի ազդանշանով: «Պահուստ» վիճակում գտնվող ագրեգատի վրա պետք է անցկացվի տեխնիկական սպասարկում: Դրա անցկացման կարգը անհրաժեշտության դեպքում պետք է ապահովի ԳՎԱ-ի գործարկումն ազդանշանն ստանալուց ոչ ուշ, քան 2 ժ հետո:</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974. Շահագործման ընթացքում ըստ գործարկման (միացման) և (կամ) գործառության պետք է փորձարկվեն հետևյալ սարքավորումները և համակարգերը՝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էլեկտրամատակարարման պահուստային և վթարային աղբյուրները` առնվազն յուրաքանչյուր ամիսը մեկ անգամ.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պահուստային կաթսայատունը, գազային օդատաքացուցիչները և այլ անհատական տաքացման միջոցները, ձմռան շրջանում՝ յուրաքանչյուր ամիս.</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հրդեհի ջրային, փրփրային, գազային, փոշեմարման համակարգերը՝ դրանց շահագործման հրահանգներով որոշված ժամկետներում.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ՃԱ-ի վթարային անջատման համակարգը՝ արտադրամասի ծրագրային կանգնեցման ժամանակ.</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բացի դրանից` պետք է ստուգվի արտադրամասի ավտոմատ պաշտպանությունը գազի ճնշման բարձրացումից՝ յուրաքանչյուր ամիսը մեկ անգամ, վառելիքային գազի ճնշման իջեցումից` յուրաքանչյուր ամիսը մեկ անգամ, օդի գազավորվածության ազդանշանումը և վթարային օդափոխության միացումը՝ յուրաքանչյուր ամիսը մեկ անգամ: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975. ՃԱ-ի բոլոր համակարգերը և սարքավորումը սահմանված ժամկետներում պետք է ենթարկվեն տեխնիկական հրահանգներով և կարգերով նախատեսված հիդրավլիկական, պնևմատիկական, էլեկտրական և այլ անհրաժեշտ փորձարկումների, զննումների և ստուգումների: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976. ՃԱ-ի բոլոր համակարգերի և տեխնոլոգիական սարքավորման համալիրային փորձարկման տևողությունը որոշվում է պատվիրատուի կողմից: Շահագործման ընդունումը, որպես կանոն, կատարվում է 72 ժ անընդհատ աշխատելուց հետո:</w:t>
      </w:r>
      <w:r w:rsidRPr="001F3FDB">
        <w:rPr>
          <w:rFonts w:eastAsia="Times New Roman"/>
          <w:color w:val="000000"/>
          <w:sz w:val="24"/>
          <w:szCs w:val="24"/>
        </w:rPr>
        <w:t> </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221039">
      <w:pPr>
        <w:pStyle w:val="1"/>
        <w:rPr>
          <w:szCs w:val="24"/>
        </w:rPr>
      </w:pPr>
      <w:bookmarkStart w:id="63" w:name="_Toc117763456"/>
      <w:r w:rsidRPr="001F3FDB">
        <w:rPr>
          <w:szCs w:val="24"/>
        </w:rPr>
        <w:t>ԳԼՈՒԽ 50. ԳԱԶԻ ՄԱՔՐՄԱՆ ՏԵՂԱԿԱՅԱՆՔՆԵՐԸ</w:t>
      </w:r>
      <w:bookmarkEnd w:id="63"/>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977. Գազի մաքրման տեղակայանքները շահագործվում են համաձայն արտադրական հրահանգների, կազմված՝ սարքավորումները արտադրող գործարանների հրահանգների, ճնշման տակ աշխատող սարքավորման տեղադրման և անվտանգ շահագործման կանոնների և սույն կանոնների պահանջների հիման վրա:</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978. Գազի մաքրման տեղակայանքի տեխնիկական սպասարկումը պետք է ներառի՝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սարքավորման և հաղորդակցուղիների արտաքին զննումը.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մաքրող սարքերի միացումը և անջատումը համակարգից.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տեղակայանքի մուտքի և ելքի մոտ ճնշման տատանումների հսկումը.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սարքերում հեղուկի մակարդակի հսկումը.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տաքացման և ջրահեռացման սարքերի միացումը, անջատումը և աշխատունակության հսկումը.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սարքից զատված շլամի և խտուցքի հեռացումը (փչամաքրումը).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գազի արտահոսքի հայտնաբերումը և դրա վերացումը.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8) տվյալ գործողությունների կատարման պարբերականությունը որոշվում է սարքավորման տեխնիկական վիճակից ելնելով, ավտոմատացման աստիճանով, գազի որակով և այլն: Փչամաքրման հաճախությունը և տևողությունը պետք է ապահովեն բնական գազի նվազագույն ծախսերը: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979. Մաքրման սարքերից աղտոտվածքների փչամաքրումը դեպի շրջակա միջավայր արգելվում է:</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980. Աշխատանքի միացվող սարքերի թիվը որոշվում է՝ կախված գազի ծախսից` ըստ դրանց տեխնիկական բնութագրերի:</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981. Թույլատրելին գերազանցող ճնշման տատանումներով մաքրման սարքերի աշխատանքն արգելվում է:</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982. Սարքերի տեխնիկական վկայագրման պարբերականությանը պետք է համապատասխանի արտադրող կազմակերպությունների շահագործման հրահանգին: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983. Պարբերաբար, բայց ոչ պակաս, քան յուրաքանչյուր տարին մեկ անգամ, ՃԿ-ի ծրագրային կանգնեցման կամ հերթական տեխնիկական վկայագրման հետ միաժամանակ պետք է անցկացվի զննում` զտիչ տարրերի և սարքի այլ մասերի աշխատունակությունը որոշելու և աղտոտվածքներից մաքրելու համար: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984. Համաձայն կազմակերպության ղեկավարի հատուկ կարգադրության` յուրաքանչյուր տարի պետք է անցկացնել մուտքի, ելքի և ջրաքաշման խողովակագծերի քայքայամաշման կետերում (եռաբաշխիչներ, արմունկներ և այլ միացման մասեր) չքայքայող մեթոդներով պատերի հաստության ստուգում: Ստուգման արդյունքները պետք է ամրագրվեն համապատասխան արձանագրություններով:</w:t>
      </w:r>
      <w:r w:rsidRPr="001F3FDB">
        <w:rPr>
          <w:rFonts w:eastAsia="Times New Roman"/>
          <w:color w:val="000000"/>
          <w:sz w:val="24"/>
          <w:szCs w:val="24"/>
        </w:rPr>
        <w:t> </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p>
    <w:p w:rsidR="007D3E30" w:rsidRPr="001F3FDB" w:rsidRDefault="007D3E30" w:rsidP="00A01A24">
      <w:pPr>
        <w:pStyle w:val="1"/>
        <w:rPr>
          <w:szCs w:val="24"/>
        </w:rPr>
      </w:pPr>
      <w:bookmarkStart w:id="64" w:name="_Toc117763457"/>
      <w:r w:rsidRPr="001F3FDB">
        <w:rPr>
          <w:szCs w:val="24"/>
        </w:rPr>
        <w:t>ԳԼՈՒԽ 51. ԳԱԶԻ ՍԱՌԵՑՄԱՆ ՏԵՂԱԿԱՅԱՆՔԸ</w:t>
      </w:r>
      <w:bookmarkEnd w:id="64"/>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985. Գազի սառեցման տեղակայանքի ՕՍՍ-ի շահագործումը պետք է անցկացվի համաձայն արտադրական հրահանգների, սարքավորումն արտադրող գործարանների հրահանգների և Սույն կանոնների պահանջների համաձայն:</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986. Ճնշակային կայանի շահագործման գործարկումն առանց գազի սառեցման տեղակայանքի արգելվում է: ՕՍՍ-ի ելքում գազի ջերմաստիճանն օպերատիվ անձնակազմի կողմից պետք է պահվի հաստատված միջակայքում: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987. ՕՍՍ-ի ելքում գազի ջերմաստիճանի փոփոխության սահմանները պետք է հաստատվեն ԿԿԾ-ի կողմից` հաշվի առնելով մայրուղային գազատարի երկայնական կայունությունը, ապահովումն օպտիմալ աշխատանքային ռեժիմում, մեկուսացման պահպանվածությունը, հիդրատաառաջացումների կանխումը, օդի ջերմաստիճանը: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988. Գազի սառեցման տեղակայանքի տեխնիկական սպասարկումը ներառում է՝</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սարքավորման և հաղորդակցուղիների արտաքին զննումը, գազի արտահոսքերի հայտնաբերումը.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սարքավորման ելքում գազի ջերմաստիճանի հսկումը և գրանցումը.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գազի ճնշման տատանումների հսկումը.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4) նշված գործողությունների կատարման պարբերականությունը որոշվում է տեխնիկական վիճակով, ավտոմատացման աստիճանով, բայց ոչ պակաս, քան յուրաքանչյուր օրը մեկ անգամ.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989. Աշխատանքի պետք է միացվեն օդային սառեցման բոլոր սարքին ապարատները: Աշխատանքի մեջ գտնվող սառեցման օդամուղերի քանակն ընտրվում է կարգավարի կողմից կամ ավտոմատ կերպով՝ հաշվի առնելով մթնոլորտային պայմանները և աշխատանքային ռեժիմը: Եթե գազի ջերմաստիճանը սարքավորման ելքում շեղվում է որոշված սահմաններից և բացակայում են այն փոխելու տեխնիկական միջոցները, ապա ԿԿԾ-ի հետ համաձայնեցված պետք է փոխվի ՃԿ-ի աշխատանքի ռեժիմը: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990. Եթե գազի ճնշման շեղումները սարքավորման վրա բարձր են հաստատվածից, ապա պետք է բացվի սարքավորման շրջանցիկ գազատարի փակող փականը և միջոցներ ձեռնարկվեն աղտոտված սարքերը հերթականությամբ անջատելու և մաքրելու համար: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991. Ոչ պակաս, քան տարին մեկ անգամ պետք է կատարվի օդային սառեցման սարքերի արտաքին զննում, որպեսզի որոշվի հանգույցների օդամուղերի աշխատունակությունը և դրանք մաքրվեն աղտոտվածքից:</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992. Համաձայն կազմակերպության ղեկավարի հատուկ կարգադրության` անհրաժեշտ է յուրաքանչյուր տարի չքայքայող մեթոդներով անցկացնել մուտքի և ելքի խողովակագծերի քայքայամաշման վտանգավոր կետերում (եռաբաշխիչներ, արմունկներ և այլ միացման մասեր) պատերի հաստության ստուգում: Ստուգման արդյունքները պետք է ամրագրվեն համապատասխան արձանագրություններով:</w:t>
      </w:r>
      <w:r w:rsidRPr="001F3FDB">
        <w:rPr>
          <w:rFonts w:eastAsia="Times New Roman"/>
          <w:color w:val="000000"/>
          <w:sz w:val="24"/>
          <w:szCs w:val="24"/>
        </w:rPr>
        <w:t> </w:t>
      </w:r>
    </w:p>
    <w:p w:rsidR="007D3E30" w:rsidRPr="001F3FDB" w:rsidRDefault="007D3E30" w:rsidP="005F7E32">
      <w:pPr>
        <w:shd w:val="clear" w:color="auto" w:fill="FFFFFF"/>
        <w:spacing w:after="0" w:line="276" w:lineRule="auto"/>
        <w:ind w:firstLine="375"/>
        <w:jc w:val="both"/>
        <w:rPr>
          <w:rFonts w:ascii="GHEA Grapalat" w:eastAsia="Times New Roman" w:hAnsi="GHEA Grapalat"/>
          <w:color w:val="000000"/>
          <w:sz w:val="24"/>
          <w:szCs w:val="24"/>
        </w:rPr>
      </w:pPr>
    </w:p>
    <w:p w:rsidR="007D3E30" w:rsidRPr="001F3FDB" w:rsidRDefault="007D3E30" w:rsidP="00A01A24">
      <w:pPr>
        <w:pStyle w:val="1"/>
        <w:rPr>
          <w:szCs w:val="24"/>
        </w:rPr>
      </w:pPr>
      <w:bookmarkStart w:id="65" w:name="_Toc117763458"/>
      <w:r w:rsidRPr="001F3FDB">
        <w:rPr>
          <w:szCs w:val="24"/>
        </w:rPr>
        <w:t>ԳԼՈՒԽ 52. ՎԱՌԵԼԻՔԱՅԻՆ, ԳՈՐԾԱՐԿՄԱՆ ԵՎ ԻՄՊՈՒԼՍԱՅԻՆ ԳԱԶԻ ՀԱՄԱԿԱՐԳԵՐԸ</w:t>
      </w:r>
      <w:bookmarkEnd w:id="65"/>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eastAsia="Times New Roman"/>
          <w:color w:val="000000"/>
          <w:sz w:val="24"/>
          <w:szCs w:val="24"/>
        </w:rPr>
        <w:t> </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993. Վառելիքային գազի համակարգը պետք է շահագործվի պահուստային գծի ավտոմատ միացման ռեժիմով՝ հիմնականի խափանման դեպքում: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994. Համակարգերը շահագործում են համաձայն ստորաբաժանման կողմից մշակված արտադրական հրահանգների՝ հաշվի առնելով սարքավորումն արտադրող գործարանների շահագործման հրահանգները և Սույն կանոնների պահանջները: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995. Համակարգերը շահագործելիս անհրաժեշտ է՝</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հսկել ճնշումը համակարգերում և անհրաժեշտության դեպքում կատարել կարգավորիչի կարգաբերում.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իրականացնել պարբերական (ոչ պակաս, քան տարին մեկ անգամ) ստուգում և ապահովիչ փականների կարգաբերում.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պարբերաբար (կախված տեղանքի պայմաններից) զտիչներից, սառնախտացուցիչներից, օդամբարներից և հավաքիչներից հեռացնել աղտոտվածքը.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հսկել ճնշման տատանումները զտիչների վրա և անհրաժեշտության դեպքում փոխել զտիչ տարրերը.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5) փոխել կամ վերականգնել իմպուլսային գազի չորուցիչների նյութը.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հսկել վառելիքային գազի տաքացուցիչների աշխատանքը.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ժամանակին հայտնաբերել և վերացնել գազի արտահոսքերը.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չափել և գրանցել գազի ծախսը հերթափոխի ընթաղքում երկու անգամից ոչ պակաս.</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 համաձայն ժամկետացանկի` կատարել սարքավորման մաքրում, նորոգում և փորձարկում:</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A01A24">
      <w:pPr>
        <w:pStyle w:val="1"/>
        <w:rPr>
          <w:rFonts w:cs="Times New Roman"/>
          <w:szCs w:val="24"/>
        </w:rPr>
      </w:pPr>
      <w:bookmarkStart w:id="66" w:name="_Toc117763459"/>
      <w:r w:rsidRPr="001F3FDB">
        <w:rPr>
          <w:rFonts w:cs="Times New Roman"/>
          <w:bCs/>
          <w:szCs w:val="24"/>
        </w:rPr>
        <w:t>ԳԼՈՒԽ 53.</w:t>
      </w:r>
      <w:r w:rsidR="00A01A24" w:rsidRPr="001F3FDB">
        <w:rPr>
          <w:rFonts w:cs="Times New Roman"/>
          <w:bCs/>
          <w:szCs w:val="24"/>
        </w:rPr>
        <w:t xml:space="preserve"> </w:t>
      </w:r>
      <w:r w:rsidRPr="001F3FDB">
        <w:rPr>
          <w:szCs w:val="24"/>
        </w:rPr>
        <w:t>ՅՈՒՂԱՄԱՏԱԿԱՐԱՐՄԱՆ ՀԱՄԱԿԱՐԳԸ</w:t>
      </w:r>
      <w:bookmarkEnd w:id="66"/>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996. Շահագործման ընթացքում ՃԿ-ի յուղամատակարարման համակարգը պետք է յուղով ապահովի գազավերամղման ագրեգատները, էլեկտրատեխնիկական սարքավորումները և օժանդակ մեխանիզմները՝ ապահովելով յուղի հավաքումը, մաքրումը և ծախսի չափումը: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997. ՃԿ-ի շահագործման ժամանակ պետք է ապահովվի հետևյալ քանակությամբ յուղի չպակասող պաշար՝</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բոլոր տեղադրված ԳՎԱ-ների և էլեկտրական շարժիչների յուղի երեքամսյա ծախսից ոչ պակաս, իսկ անբարենպաստ փոխադրական սխեմայի դեպքում՝ ոչ պակաս, քան վեց ամսվա ծախսը.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տրանսֆորմատորային յուղ՝ ոչ պակաս, քան տրանսֆորմատորի և յուղային գործարկիչների մեջ լցված յուղի քանակի 10 տոկոսը.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այլ յուղեր՝ ոչ պակաս, քան երկու ամսվա ծախսը:</w:t>
      </w:r>
    </w:p>
    <w:p w:rsidR="007D3E30" w:rsidRPr="001F3FDB" w:rsidRDefault="007D3E30"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998. ՃԿ-ի մատուցվող յուղման և տրանսֆորմատորային յուղերը, քսուքները և այլ ազդանյութերը պետք է ունենան արտադրող կազմակերպությունների կողմից տրված բնութագրեր, որոնք պետք է համապատասխանեն կազմակերպության ստանդարտով սահմանված նորմատիվ բնութագրերին: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sz w:val="24"/>
          <w:szCs w:val="24"/>
        </w:rPr>
        <w:t>999. ԳՎԱ-ի պահման և շահագործման ընթացքում յուղը պետք է պարբերաբար ենթարկվի դիտողական հսկողության և ոչ լրիվ վերլուծության: Տուրբինային յուղի ոչ լրիվ վերլուծության ծավալի մեջ մտնում է՝ բռնկման ջերմաստիճանի, թթվային թվի, ջրի արտածման ռեակցիայի, շլամի, ջրի, մեխանիկական խառնուրդների առկայության որոշումը: Տրանսֆորմատորային յուղի ոչ լրիվ վերլուծության ծավալի մեջ մտնում է նաև բռնկման, ծակման լարման, թթվային թվի, արտածման ռե</w:t>
      </w:r>
      <w:r w:rsidRPr="001F3FDB">
        <w:rPr>
          <w:rFonts w:ascii="GHEA Grapalat" w:eastAsia="Times New Roman" w:hAnsi="GHEA Grapalat" w:cs="Times New Roman"/>
          <w:color w:val="000000"/>
          <w:sz w:val="24"/>
          <w:szCs w:val="24"/>
        </w:rPr>
        <w:t>ակցիայի և մեխանիկական խառնուրդների որոշումը:</w:t>
      </w:r>
    </w:p>
    <w:p w:rsidR="00AB2A78" w:rsidRPr="001F3FDB" w:rsidRDefault="00AB2A78" w:rsidP="005F7E32">
      <w:pPr>
        <w:shd w:val="clear" w:color="auto" w:fill="FFFFFF"/>
        <w:spacing w:after="0" w:line="276" w:lineRule="auto"/>
        <w:ind w:firstLine="375"/>
        <w:jc w:val="both"/>
        <w:rPr>
          <w:rFonts w:ascii="GHEA Grapalat" w:hAnsi="GHEA Grapalat"/>
          <w:sz w:val="24"/>
          <w:szCs w:val="24"/>
        </w:rPr>
      </w:pPr>
      <w:r w:rsidRPr="001F3FDB">
        <w:rPr>
          <w:rFonts w:ascii="GHEA Grapalat" w:eastAsia="Times New Roman" w:hAnsi="GHEA Grapalat" w:cs="Times New Roman"/>
          <w:color w:val="000000"/>
          <w:sz w:val="24"/>
          <w:szCs w:val="24"/>
        </w:rPr>
        <w:t xml:space="preserve">1000.Վերլուծության և հսկողության պարբերականությունը որոշվում է կազմակերպության </w:t>
      </w:r>
      <w:r w:rsidRPr="001F3FDB">
        <w:rPr>
          <w:rFonts w:ascii="GHEA Grapalat" w:hAnsi="GHEA Grapalat"/>
          <w:sz w:val="24"/>
          <w:szCs w:val="24"/>
        </w:rPr>
        <w:t>ստանդարտով:</w:t>
      </w:r>
    </w:p>
    <w:p w:rsidR="00AB2A78" w:rsidRPr="001F3FDB" w:rsidRDefault="00AB2A78" w:rsidP="005F7E32">
      <w:pPr>
        <w:shd w:val="clear" w:color="auto" w:fill="FFFFFF"/>
        <w:spacing w:after="0" w:line="276" w:lineRule="auto"/>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67" w:name="_Toc117763460"/>
      <w:r w:rsidRPr="001F3FDB">
        <w:rPr>
          <w:szCs w:val="24"/>
        </w:rPr>
        <w:t>ԳԼՈՒԽ 54. ՏԵԽՆԻԿԱԿԱՆ ՓԱՍՏԱԹՂԹԵՐԸ</w:t>
      </w:r>
      <w:bookmarkEnd w:id="67"/>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1001. Յուրաքանչյուր ճնշակային կայանում պետք է լինեն՝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գործադիր տեխնիկական փաստաթղթեր, այդ թվում` տարածքի գլխավոր հատակագիծը ստորգետնյա հաղորդակցուղիներով.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կայանային համակարգերի կառուցվածքային, գործառնական, սկզբունքային և այլ անհրաժեշտ սխեմաներ.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սարքավորման համակարգերի շահագործման արտադրական հրահանգները.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պաշտոնեական հրահանգները.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վթարային բրիգադների ազդանշանման, հավաքման և մեկնման հրահանգները (հերթափոխային ճարտարագետի մոտ).</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վթարային իրավիճակներում շահագործող անձնակազմի գործողությունների հրահանգները.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կազմակերպությունների և ստորաբաժանումների կողմից հաստատված այլ փաստաթղթեր: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1002. Հաշվետվային փաստաթղթերի ներկայացման ժամկետները, ձևերը և անվանացանկը որոշում է կազմակերպությունը: ՃԱ-ի օպերատիվ փաստաթղթերի մոտավոր ցուցակը ներառում է հետևյալ փաստաթղթերը՝ աշխատանքների կատարման, յուղման, յուղերի հաշվառման, գազավտանգ և կրակային աշխատանքների գրանցման, աշխատատեղում հրահանգավորման, ՃԱ-ի համակարգերի և սարքավորման վնասվածքների և ՃԱ-ի շինությունների գազավորվածության ստուգման մատյաններ:</w:t>
      </w:r>
      <w:r w:rsidRPr="001F3FDB">
        <w:rPr>
          <w:rFonts w:eastAsia="Times New Roman"/>
          <w:color w:val="000000"/>
          <w:sz w:val="24"/>
          <w:szCs w:val="24"/>
        </w:rPr>
        <w:t> </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eastAsia="Times New Roman"/>
          <w:color w:val="000000"/>
          <w:sz w:val="24"/>
          <w:szCs w:val="24"/>
        </w:rPr>
        <w:t> </w:t>
      </w:r>
    </w:p>
    <w:p w:rsidR="00AB2A78" w:rsidRPr="001F3FDB" w:rsidRDefault="00AB2A78" w:rsidP="00A01A24">
      <w:pPr>
        <w:pStyle w:val="1"/>
        <w:rPr>
          <w:szCs w:val="24"/>
        </w:rPr>
      </w:pPr>
      <w:bookmarkStart w:id="68" w:name="_Toc117763461"/>
      <w:r w:rsidRPr="001F3FDB">
        <w:rPr>
          <w:szCs w:val="24"/>
        </w:rPr>
        <w:t>ԲԱԺԻՆ 13. ԳԱԶԻ ՍՏՈՐԳԵՏՆՅԱ ՊԱՀԵՍՏԱՐԱՆԸ</w:t>
      </w:r>
      <w:bookmarkEnd w:id="68"/>
    </w:p>
    <w:p w:rsidR="00AB2A78" w:rsidRPr="001F3FDB" w:rsidRDefault="00AB2A78" w:rsidP="005F7E32">
      <w:pPr>
        <w:shd w:val="clear" w:color="auto" w:fill="FFFFFF"/>
        <w:spacing w:after="0" w:line="276" w:lineRule="auto"/>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1003. Գազի ստորգետնյա պահեստարանները գազամատակարարման ընդհանուր համակարգի բաղկացուցիչ մասն են և նախատեսված են գազօգտագործման անհավասարաչափությունը կարգավորելու, գազի երկարաժամկետ և օպերատիվ պաշարներ ստեղծելու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1004. ԳՍՊ-ն իրականացնում է գազի ընդունում, մղում և արտահանում: ԳՍՊ-ի կառույցների և սարքավորման շահագործման, հսկողական, կանխարգելիչ միջոցառումների կատարման ժամանակ անհրաժեշտ է հաշվի առնել ընդերքի պահպանման, հակաշատրվանային և հակահրդեհային անվտանգության միջոցառումների և Սույն կանոնների պահանջները: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1005. ԳՍՊ-ները պետք է շահագործման հանձնվեն և շահագործվեն ծակոտկեն շերտերում գազի ստորգետնյա պահեստարանների ստեղծման և շահագործման կանոնների, նավթային և գազային հանքավայրերի օբյեկտների ընդունման և շահագործման կանոնների, Սույն կանոնների և այլ փաստաթղթերի համաձայն: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1006. ԳՍՊ-ի ստեղծման սկզբնական փուլում փորձնական-արտադրական շահագործումը պետք է իրականացվի ԳՍՊ-ի անձնակազմի կողմից` տեխնոլոգիական սխեմաները մշակող կազմակերպությունների հետ համատեղ:</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1007. Փորձնական-արտադրական շահագործման ժամանակ հայտնաբերված գազի արտահոսքերը պետք է վերացվեն: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1008. Շահագործող հորատանցքի մոտակա տարածքում (50 մ ոչ պակաս) չպետք է լինեն հորատային աշտարակներ և սարքավորում, աշտարակային կառույցներ: Շատրվանային սպասարկման հրապարակները պետք է ցանկապատվեն:</w:t>
      </w:r>
      <w:r w:rsidRPr="001F3FDB">
        <w:rPr>
          <w:rFonts w:eastAsia="Times New Roman"/>
          <w:color w:val="000000"/>
          <w:sz w:val="24"/>
          <w:szCs w:val="24"/>
        </w:rPr>
        <w:t> </w:t>
      </w:r>
    </w:p>
    <w:p w:rsidR="00BD1E43" w:rsidRPr="001F3FDB" w:rsidRDefault="00BD1E43" w:rsidP="005F7E3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rsidR="00AB2A78" w:rsidRPr="001F3FDB" w:rsidRDefault="00AB2A78" w:rsidP="00A01A24">
      <w:pPr>
        <w:pStyle w:val="1"/>
        <w:rPr>
          <w:szCs w:val="24"/>
        </w:rPr>
      </w:pPr>
      <w:bookmarkStart w:id="69" w:name="_Toc117763462"/>
      <w:r w:rsidRPr="001F3FDB">
        <w:rPr>
          <w:szCs w:val="24"/>
        </w:rPr>
        <w:t>ԳԼՈՒԽ 55. ՇԱՀԱԳՈՐԾՄԱՆ ԿԱԶՄԱԿԵՐՊՈՒՄԸ</w:t>
      </w:r>
      <w:bookmarkEnd w:id="69"/>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1009. ԳՍՊ-ի շահագործման տեխնիկական և մեթոդական ղեկավարումն իրականացնում է կազմակերպությունը (երկրաբանական ծառայությունը և ԳՍՊ-ի անձնակազմը): ԳՍՊ-ի անմիջական շահագործման տեխնիկական և մեթոդական ղեկավարումը պետք է իրականացվի ԳՍՊ-ի ղեկավարության կողմից` համաձայն սահմանված պարտականությունների բաշխման: ԳՍՊ-ի սարքավորման և կառույցների շահագործման անմիջական ղեկավարումն իրականացնում են ծառայությունների և ԳՍՊ-ի այլ ստորաբաժանումների պետերը: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1010. ԳՍՊ-ի շահագործումը պետք է իրականացվի համաձայն ծակոտկեն և աղային շերտերում գազի ստորգետնյա պահեստարանների ստեղծման և շահագործման կանոնների, իսկ մյուս սարքավորումը՝ համաձայն Սույն կանոնների և գործող այլ նորմատիվային տեխնիկական փաստաթղթերի պահանջների: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1011. ԳՍՊ-ի շահագործող անձնակազմը պատասխանատվություն է կրում ԳՍՊ-ի շահագործման ռեժիմը պահպանելու, հորատանցքերը ծրագրավորված հիդրոդինամիկական, երկրաֆիզիկական, արդյունագործական փորձարկումներին պատրաստելու, սարքավորման և հորատանցքերի տեխնիկական սպասարկումը, նորոգումը ժամանակին կատարելու, ընդերքի և շրջակա միջավայրի, առողջության պահպանման և աշխատանքի պաշտպանության, հակահրդեհային և հակաշատրվանային անվտանգության միջոցառումները կատարելու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1012. ԳՍՊ-ի շահագործումն առանց երկրաբանական եզրակացության և հսկողության` համաձայն երկրաբանական ծառայության դրույթների պահանջի, չի թույլատրվում:</w:t>
      </w:r>
      <w:r w:rsidRPr="001F3FDB">
        <w:rPr>
          <w:rFonts w:eastAsia="Times New Roman"/>
          <w:color w:val="000000"/>
          <w:sz w:val="24"/>
          <w:szCs w:val="24"/>
        </w:rPr>
        <w:t> </w:t>
      </w:r>
    </w:p>
    <w:p w:rsidR="00AB2A78" w:rsidRPr="001F3FDB" w:rsidRDefault="00AB2A78" w:rsidP="005F7E32">
      <w:pPr>
        <w:shd w:val="clear" w:color="auto" w:fill="FFFFFF"/>
        <w:spacing w:after="0" w:line="276" w:lineRule="auto"/>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70" w:name="_Toc117763463"/>
      <w:r w:rsidRPr="001F3FDB">
        <w:rPr>
          <w:szCs w:val="24"/>
        </w:rPr>
        <w:t>ԳԼՈՒԽ 56. ՏԵԽՆԻԿԱԿԱՆ ՍՊԱՍԱՐԿՈՒՄԸ ԵՎ ՆՈՐՈԳՈՒՄԸ</w:t>
      </w:r>
      <w:bookmarkEnd w:id="70"/>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1013. Կառույցների և սարքավորման տեխնիկական սպասարկման և նորոգման պարբերականությունը հաստատվում է ԳՍՊ-ի ղեկավարության կողմից՝ համաձայնեցված կազմակերպության տեխնիկական ղեկավարի հետ և գործող նորմատիվ փաստաթղթերին համապատասխան: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1014. Տեխնոլոգիական նախագիծ մշակողը ԳՍՊ-ի երկրաբանական ծառայության հետ համատեղ պետք է իրականացնի ԳՍՊ-ի շահագործման տեխնոլոգիական </w:t>
      </w:r>
      <w:r w:rsidRPr="001F3FDB">
        <w:rPr>
          <w:rFonts w:ascii="GHEA Grapalat" w:eastAsia="Times New Roman" w:hAnsi="GHEA Grapalat" w:cs="Times New Roman"/>
          <w:color w:val="000000"/>
          <w:sz w:val="24"/>
          <w:szCs w:val="24"/>
        </w:rPr>
        <w:lastRenderedPageBreak/>
        <w:t>հարաչաձերի հսկողությունը և անցկացնի հատուկ արդյունագործական հետազոտություններ մղող և շահագործվող հորատանցքերի արտադրողականությունը բարձրացնելու և պահեստարաններում գազի ակտիվ ծավալն ու ճնշումը ավելացնելու, ինչպես նաև տեխնոլոգիական գործողությունների իրականացման ժամանակ գազի ծավալն իջեցնելու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1015. ԳՍՊ-ի փորձաարտադրական և արտադրական շահագործման համար գազալցման և արտահանման յուրաքանչյուր ժամանակաշրջանի համար պետք է կազմվի և հաստատվի պահեստարանի աշխատանքի տեխնոլոգիական քարտ:</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1016. Հաստատված տեխնոլոգիական քարտերից ԳՍՊ-ի աշխատանքի ռեժիմների շեղումները պետք է համաձայնեցվեն գազափոխադրմասն համակարգի կենտրոնական կարգավարական ծառայության հետ:</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1017. ԳՍՊ-ի շահագործման ժամանակ անհրաժեշտ է ստուգել մղող, շահագործական, կլանող, դիտողական և ստուգողական հորատանցքերի արտախողովակային տարածության հերմետիկությունը: Հսկողությունը պետք է իրականացվի երկրաֆիզիկական և այլ հետազոտման մեթոդներով (գամմա-զննում, գազոտվածության, ջերմաչափություն): Հետազոտումների պարբերականությունը և կարգը որոշվում են ԳՍՊ-ի երկրաբանական ծառայության կողմից և հաստատվում են կազմակերպության տեխնիկական ղեկավարի կողմից: Հավաքիչ շերտի գազահագեցած մասի ճնշումը պետք է ամեն օր մի քանի հորերում չափել և որոշել դրա միջին արժեքը: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1018. Գազոտված գոտու չափերը որոշելու համար դիտողական հորատանցքերում անհրաժեշտ է չափել գազի շերտային ճնշումները: Շերտածածկի հերմետիկությունը հսկելու նպատակով շահագործման ընթացքում ստուգողական հորատանցքերում պետք է իրականացվեն ջրի ճնշման (մակարդակի) չափումներ: Նշված աշխատանքների կատարման կարգը և պարբերականությունը որոշված է ԳՍՊ-ի երկրաբանական ծառայության կողմից` կազմակերպության ղեկավարի հետ համաձայնեցված:</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1019. Մղման և շահագորվող հորատանցքերի շահագործումը պետք է հսկողության տակ լինի, որը ներառում է գազի ծախսի, հեղուկի քանակի և բաղադրության, գազում մեխանիկական խառնուրդների քանակության և ջերմաստիճանի չափումները: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1020. Շահագործող, մղող, կլանող և դիտողական հորատանցքերի աշխատանքի հիմնական պարամետրերը և դիտողական հորատանցքերի ճնշումների (մակարդակի) չափման արդյունքները պետք է գրանցվեն ԳԲԿ-ի օպերատիվ հերթափոխային մատյաններում, ԳՍՊ-ի երկրաբանական ծառայության ամփոփիչ մատյաններում: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1021. Թափառքաունակությանը և արտադրողականությանը չհամապատասխանող կամ վթարային վիճակում գտնվող հորատանցքերը ենթակա են ընթացիկ կամ հիմնական նորոգման: Հորատանցքերի նորոգման համար կազմակերպվում են հորատանցքերի ստորգետնյա նորոգման հատուկ ծառայություններ (ստորաբաժանումներ):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1022. Հորատանցքերի ընթացիկ նորոգումը ներառում է հետևյալ հիմնական աշխատանքները՝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միջսյունային գազաերևակումների վերացումը.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2) մերձհանքախորշային գոտու մշակումը` մակերևութաակտիվային նյութերով, հորատանցքերի լվացումը.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երկրաֆիզիկական փորձարկումները` հորատանցքերի խցանումով.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հորատանցքերի փողերի ներմղումը` չսառչող հեղուկով և այլ նյութերով.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5) </w:t>
      </w:r>
      <w:r w:rsidRPr="001F3FDB">
        <w:rPr>
          <w:rFonts w:ascii="GHEA Grapalat" w:eastAsia="Times New Roman" w:hAnsi="GHEA Grapalat" w:cs="Times New Roman"/>
          <w:sz w:val="24"/>
          <w:szCs w:val="24"/>
        </w:rPr>
        <w:t>այլ</w:t>
      </w:r>
      <w:r w:rsidRPr="001F3FDB">
        <w:rPr>
          <w:rFonts w:ascii="GHEA Grapalat" w:eastAsia="Times New Roman" w:hAnsi="GHEA Grapalat" w:cs="Times New Roman"/>
          <w:color w:val="000000"/>
          <w:sz w:val="24"/>
          <w:szCs w:val="24"/>
        </w:rPr>
        <w:t xml:space="preserve"> օբյեկտների, կառույցների և սարքավորման ընթացիկ նորոգումն իրականացվում է համաձայն Սույն կանոնների մյուս բաժինների դրույթներին համապատասխան: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1023. Հորատանցքերի հիմնական նորոգման աշխատանքները ներառում 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նորոգման-մեկուսիչ աշխատանքները (հավաքիչ շերտի ջրավորված առանձին մասերի մեկուսացումը, ցեմենտային օղակի անհերմետիկության վերացումը).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շահագործողական խողովակասյան անհերմետիկության վերացումը.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հավաքիչ շերտի մերձհանքախորշային գոտու թույլ ցեմենտված ապարների ամրացումը.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հանքախորշային սարքավորման (զտիչներ, շերտանջատիչներ) փոխարինումը (տեղակայումը) կամ դրա աշխատունակության վերականգնումը.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շահագործման և նորոգման ժամանակ թույլ տրված վթարների վերացում (հորատանցքերի փողերի մաքրումը, շերտանջատիչներով վերհան խողովակների դուրսհանումը).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այլ հորիզոնականների վրա հորատանցքերի տեղադրումը.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ըստ նշանակության՝ հորատանցքերի մի կարգից մյուսը փոխադրումը (օրինակ՝ դիտողականից շահագործական).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բեռնաթափման և կլանիչ հորատանցքերի նորոգումը.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 հորատանցքերի արտադրողականության բարձրացումը (վերականգնումը), (թթվային մշակման, հիդրոճեղքման, ավազաշիթային անցքահատման և մերձխոռոչային գոտու թրթռամշակման իրականացումը, լուծիչներով մերձխոռոչային գոտու լվացումը և խեժերով, պոլիմերներով մշակումը).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 ավազային խցանումների վերացումը, հորատանցքերի փակումը և կոնսերվացումը.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 հորատանցքերում ցեմենտյա կապերի կենտրոնահանումը,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 շահագործական խողովակասյուների ճնշասեղմումը,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13) շատրվանային արմատուրի փոխարինումը,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14) շատրվանային արմատուրի խողովակասյունային գլխիկների ռետինե տարրերի փոխարինումը.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15) հիմնական նորոգման ենթակա հորատանցքերն ընդունվում են հորատանցքերի ստորգետնյա նորոգման ծառայության կողմից` ըստ ԳՍՊ-ի երկրաբանական ծառայության արձանագրության: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1024. ԳՍՊ-ի կամ կազմակերպությունների հորատանցքերի ստորգետնյա նորոգման ծառայությունները (ստորաբաժանումները) կատարում են աշխատանքներ` համաձայն ԳՍՊ-ի երկրաբանական ծառայության կողմից կազմված և ԳՍՊ-ի ղեկավարության կամ վերադաս կազմակերպության կողմից հաստատված տեխնիկական ծրագրի և նախագծի: </w:t>
      </w:r>
      <w:r w:rsidRPr="001F3FDB">
        <w:rPr>
          <w:rFonts w:ascii="GHEA Grapalat" w:eastAsia="Times New Roman" w:hAnsi="GHEA Grapalat" w:cs="Times New Roman"/>
          <w:color w:val="000000"/>
          <w:sz w:val="24"/>
          <w:szCs w:val="24"/>
        </w:rPr>
        <w:lastRenderedPageBreak/>
        <w:t>Առանձին դեպքերում, կապված հորատանցքի կառուցվածքի կամ նշանակության փոփոխության, փորձնական միջոցների օգտագործման և նորոգման աշխատանքների նոր տեխնոլոգիայի ներդրման հետ, ծրագրերը և նախագծերը հաստատելուց առաջ պետք է համաձայնեցվեն տեխնոլոգիական նախագծի մշակողի հետ:</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1025. Հորատանցքերի ստորգետնյա նորոգումը կատարող ԳՍՊ-ի անձնակազմը պետք է ղեկավարվի համապատասխան հրահանգներով, հորատանցքերի հիմնական նորոգման և գազի արտահանման, ինչպես նաև շատրվանային և գազի փոխադրման համակարգի անվտանգության կանոնակարգային փաստաթղթերով: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1026. Շահագործման մեջ գտնվող շատրվանային արմատուրի սպասարկումը պետք է կատարվի երկու օպերատորների կողմից, որոնցից մեկը պետք է գտնվի հորատանցքի ցանկապատից դուրս:</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1027. Շատրվանային արմատուրի սպասարկման ժամանակ անհրաժեշտ է՝</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ժամանակին վերացնել գազի արտահոսքերը և բացթողումները.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բաց վիճակում գտնվող սողնակների փակաղակի սահուն ընթացքի ստուգման համար անհրաժեշտ է պարբերաբար 2-3 պտույտով կատարելով թափառք` վերադարձնելով այն ելակետային վիճակի.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հսկել շատրվանային արմատուրի համալրվածությունը շարժաբեր-ղեկանիվներով.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ստուգել շարժաբերային սարքավորման սարքինությանը` անհրաժեշտության դեպքում լրացնելով խցակային լցվածքը կամ քսուքը.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ուղղել պտուտակային միացումները: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1028. Շահագործման ընթացքում շատրվանային արմատուրի հայտնաբերված բոլոր թերությունները և անսարքությունները պետք է գրանցվեն արտադրամասի համապատասխան մատյանում և ժամանակին վերացվեն: Տեխնիկական սպասարկման և զննման պարբերականությունը սահմանվում է ԳՍՊ-ի ղեկավարության կողմից: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1029. Շատրվանային արմատուրի տեխնիկական սպասարկման համար հորատանցքի ելանցքի մոտ պետք է հավաքակցվի ցանկապատված և ճաղաշարեր ունեցող մշտական սանդուղքով աշխատանքային հարթակ:</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1030. Բարձրության վրա տեղադրված շատրվանային արմատուրի խողովակագծերը պետք է հուսալի ամրացվեն: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1031. Շատրվանային արմատուրի սառցակալման դեպքում այն անհրաժեշտ է արտաքինից տաքացնել գոլորշիով, տաք ջրով կամ դրա մեջ լցնել սառցակալման արգելակիչ (դանդաղիչ):</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1032. Հորատանցքերի փչամաքրման և դրանց պարբերաբար փորձարկումների ժամանակ անհրաժեշտ է ղեկավարվել ԳՍՊ-ի ղեկավարության կողմից հաստատված համապատասխան հրահանգներով և աշխատանքների անցկացման ծրագրերով: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1033. Ճնշման կամ էլեկտրական լարման տակ գտնվող տեղակայանքների և սարքերի գործարկումը պետք է անցկացվի ամբողջ սարքավորման, հաղորդակցուղիների,</w:t>
      </w:r>
      <w:r w:rsidR="00A01A24" w:rsidRPr="001F3FDB">
        <w:rPr>
          <w:rFonts w:ascii="GHEA Grapalat" w:eastAsia="Times New Roman" w:hAnsi="GHEA Grapalat" w:cs="Times New Roman"/>
          <w:color w:val="000000"/>
          <w:sz w:val="24"/>
          <w:szCs w:val="24"/>
        </w:rPr>
        <w:t xml:space="preserve"> </w:t>
      </w:r>
      <w:r w:rsidR="00A01A24" w:rsidRPr="001F3FDB">
        <w:rPr>
          <w:rFonts w:ascii="GHEA Grapalat" w:eastAsia="Times New Roman" w:hAnsi="GHEA Grapalat" w:cs="Times New Roman"/>
          <w:color w:val="000000"/>
          <w:sz w:val="24"/>
          <w:szCs w:val="24"/>
        </w:rPr>
        <w:br/>
      </w:r>
      <w:r w:rsidRPr="001F3FDB">
        <w:rPr>
          <w:rFonts w:ascii="GHEA Grapalat" w:eastAsia="Times New Roman" w:hAnsi="GHEA Grapalat" w:cs="Times New Roman"/>
          <w:color w:val="000000"/>
          <w:sz w:val="24"/>
          <w:szCs w:val="24"/>
        </w:rPr>
        <w:t xml:space="preserve">ՍՉՍ-ների, արմատուրի հերմետիկության և սարքինության ստուգումից, ինչպես նաև սարքերի, շլեյֆների և այլ գազատարերի մանրակրկիտ մաքրումից, լվացումից և փչամաքրումից հետո: Գազի ճնշումը սարքերում և խողովակագծերում պետք է </w:t>
      </w:r>
      <w:r w:rsidRPr="001F3FDB">
        <w:rPr>
          <w:rFonts w:ascii="GHEA Grapalat" w:eastAsia="Times New Roman" w:hAnsi="GHEA Grapalat" w:cs="Times New Roman"/>
          <w:color w:val="000000"/>
          <w:sz w:val="24"/>
          <w:szCs w:val="24"/>
        </w:rPr>
        <w:lastRenderedPageBreak/>
        <w:t>աստիճանաբար ավելացնել` համաձայն տեղակայանքների գործարկման աշխատանքային հրահանգների: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1034. Գազի չորացման և մաքրման համակարգի երկարատև անջատման դեպքում պետք է ձեռնարկվեն միջոցառումներ` խողովակագծերը, սարքերը ձմռանը հալեցումից, պայթյունա- և հրդեհավտանգ խառնուրդների առաջացումից պաշտպանելու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1035. Սարքավորումների լվացման, փչամաքրման, մաքրման և նորոգման կարգը պետք է որոշվի կազմակերպության կողմից հաստատված տեխնոլոգիական հրահանգով: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1036. Շերտերից նավթի և գազային խտուցքի արտազատումով ԳՍՊ-ով շահագործման կարգը պետք է որոշվի կազմակերպության կողմից: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1037. Բարձր տեղադրված հավաքիչ շերտերում ԳՍՊ-ի արտահոսքի պատճառով գազի կուտակումների առաջացման դեպքում անհրաժեշտ է բացահայտել արտահոսքի պատճառները և ձեռնարկել միջոցառումներ` տեղափակելու, գազի ճնշման հետագա տատանումները և կուտակումների ծավալի ավելացումը կանխելու համար: Եթե գազի կուտակումը վտանգ է սպառնում ԳՍՊ-ի բնականոն շահագործմանը կամ մոտակա կազմակերպություններին և բնակավայրերին, ապա անհրաժեշտ է դուրս բերել այդ կուտակումը հատուկ հորատված բեռնաթափման հորատանցքերի օգնությամբ, մինչև դրանցում գազի լրիվ իջեցումը: Բեռնաթափման հորատանցքերի գազը հնարավորին չափով ենթակա է օգտագործման:</w:t>
      </w:r>
      <w:r w:rsidRPr="001F3FDB">
        <w:rPr>
          <w:rFonts w:eastAsia="Times New Roman"/>
          <w:color w:val="000000"/>
          <w:sz w:val="24"/>
          <w:szCs w:val="24"/>
        </w:rPr>
        <w:t> </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71" w:name="_Toc117763464"/>
      <w:r w:rsidRPr="001F3FDB">
        <w:rPr>
          <w:szCs w:val="24"/>
        </w:rPr>
        <w:t>ԳԼՈՒԽ 57. ԳԱԶԻ ՄԱՔՐՈՒՄԸ ԵՎ ՉՈՐԱՑՈՒՄԸ</w:t>
      </w:r>
      <w:bookmarkEnd w:id="71"/>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1038. ԳՍՊ-ի գազի մաքրումը և չորացումը հեղուկ և կարծր մեխանիկական խառնուրդներից իրականացվում է համաձայն ԳՕՍՏ 5242-14 պահանջների: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1039. Գազի մաքրման և չորացման սարքավորումը ԳՍՊ-ում անհրաժեշտ է շահագործել` համաձայն կազմակերպության տեխնոլոգիական հրահանգների, որոնք կազմվում են համաձայն սարքավորումն արտադրող գործարանների հրահանգների, ճնշման տակ աշխատող անոթների գործարկման և անվտանգ շահագործման կանոնների և Սույն կանոնների հիման վրա:</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1040. Գազի մաքրման սարքավորման շահագործման ընթացքում անհրաժեշտ է հավաքված խառնուրդները պարբերաբար հավաքման տարողություններ հեռացնել և հաշվառել դրանց քանակը, ինչպես նաև սարքավորման մեջ և սարքերում հսկել գազի ճնշումը և ջերմաստիճանը: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72" w:name="_Toc117763465"/>
      <w:r w:rsidRPr="001F3FDB">
        <w:rPr>
          <w:szCs w:val="24"/>
        </w:rPr>
        <w:t>ԳԼՈՒԽ 58. ՏԵԽՆԻԿԱԿԱՆ ՓԱՍՏԱԹՂԹԵՐԸ</w:t>
      </w:r>
      <w:bookmarkEnd w:id="72"/>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1041. ԳՍՊ-ն պետք է ունենա հետևյալ փաստաթղթերը՝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հողահատկացում (գազատարերի և ճյուղավորությունների ուղեգծին, ՃԱ-ին, հորատանցքերին, օբյեկտներին, ինժեներական կառույցներին մոտեցման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2) ԳՍՊ-ի իրավիճակային հատակագիծ, որի վրա անցկացվում են մղող, շահագործվող, կլանիչ, դիտողական, երկրաֆիզիկական, ստուգողական և բեռնաթափման հորատանցքերը, ինչպես նաև ԳԲԿ-ի և ՃԱ-ի խողովակագծերը, պահեստարանի հորատանցքերի անցուղիները և ստորգետնյա հաղորդակցուղիները.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ԳՍՊ-ի հավաքիչ շերտի կառուցվածքային քարտեզները, մակերեսի երկրաբանական կառույցների պրոֆիլները.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արդյունաբերական հրապարակների հատակագծերը` ներառյալ ՃԱ-ի, ԳԲԿ-ի ստորգետնյա և վերգետնյա հաղորդակցուղիները.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ԳՍՊ-ի կառույցները և գործադիր տեխնիկական փաստաթղթերը.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շատրվանային արմատուրի, ԳՍՊ-ի հաշվեկշռում գտնվող հորատանցքերի, ԳՍՊ-ի անվտանգության պահպանման նպատակով այլ կազմակերպությունների հորատանցքերի (ներառյալ փակված հորատանցքերի տեղեկաթերթիկները).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ԳՍՊ-ի ստեղծման և շահագործման տեխնոլոգիական նախագիծը, ինչպես նաև պահեստարանի ստեղծման և շահագործման ընթացքում մտցված լրացումները և փոփոխությունները.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սարքավորումների սպասարկման տեխնոլոգիական հրահանգները.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9) </w:t>
      </w:r>
      <w:r w:rsidRPr="001F3FDB">
        <w:rPr>
          <w:rFonts w:ascii="GHEA Grapalat" w:hAnsi="GHEA Grapalat"/>
          <w:sz w:val="24"/>
          <w:szCs w:val="24"/>
        </w:rPr>
        <w:t xml:space="preserve">շահագործող անձնակազմի </w:t>
      </w:r>
      <w:r w:rsidRPr="001F3FDB">
        <w:rPr>
          <w:rFonts w:ascii="GHEA Grapalat" w:eastAsia="Times New Roman" w:hAnsi="GHEA Grapalat" w:cs="Times New Roman"/>
          <w:color w:val="000000"/>
          <w:sz w:val="24"/>
          <w:szCs w:val="24"/>
        </w:rPr>
        <w:t>պաշտոնեական հրահանգները.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 տեխնոլոգիական սարքավորման և կառույցների փաստաթղթերը` համաձայն արտադրող և նախագծող կազմակերպությունների.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 կազմակերպության կողմից հաստատված այլ օպերատիվ և նորմատիվատեխնիկական փաստաթղթերը.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12) շահագործման տվյալների բանկ՝ ԳՍՊ ԱԿՀ-ի առկայության դեպքում:</w:t>
      </w:r>
      <w:r w:rsidRPr="001F3FDB">
        <w:rPr>
          <w:rFonts w:eastAsia="Times New Roman"/>
          <w:color w:val="000000"/>
          <w:sz w:val="24"/>
          <w:szCs w:val="24"/>
        </w:rPr>
        <w:t> </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73" w:name="_Toc117763466"/>
      <w:r w:rsidRPr="001F3FDB">
        <w:rPr>
          <w:szCs w:val="24"/>
        </w:rPr>
        <w:t>ԲԱԺԻՆ 14. ԳԱԶԱԲԱՇԽԻՉ ԿԱՅԱՆՆԵՐԸ</w:t>
      </w:r>
      <w:bookmarkEnd w:id="73"/>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1042. Գազաբաշխիչ կայանները պետք է ապահովեն սահմանված քանակությամբ գազի մատուցումը գազաբաշխման համակարգին և սպառողներին (կազմակերպություններին և բնակավայրերին) որոշակի ճնշմամբ` մաքրման և հոտավորման աստիճանով: ԳԲԿ-ներն իրականացնում են հիմնական տեխնոլոգիական գործընթացները՝ կարծր և հեղուկ խառնուրդներից գազի մաքրումը, ճնշման իջեցումը, հոտավորումը, քանակի հաշվառումը: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1043. ԳԲԿ-ի շահագործման հուսալիությունը և անվտանգությունը պետք է ապահովվեն՝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տեխնոլոգիական սարքավորումների և համակարգերի աշխատունակ վիճակի պարբերական հսկմամբ.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strike/>
          <w:color w:val="000000"/>
          <w:sz w:val="24"/>
          <w:szCs w:val="24"/>
        </w:rPr>
      </w:pPr>
      <w:r w:rsidRPr="001F3FDB">
        <w:rPr>
          <w:rFonts w:ascii="GHEA Grapalat" w:eastAsia="Times New Roman" w:hAnsi="GHEA Grapalat" w:cs="Times New Roman"/>
          <w:color w:val="000000"/>
          <w:sz w:val="24"/>
          <w:szCs w:val="24"/>
        </w:rPr>
        <w:t>2) պահպանելով դրանք սարքին վիճակում՝ նորոգականխարգելիչ աշխատանքները ժամանակին կատարելու եղանակով.</w:t>
      </w:r>
      <w:r w:rsidRPr="001F3FDB">
        <w:rPr>
          <w:rFonts w:ascii="GHEA Grapalat" w:eastAsia="Times New Roman" w:hAnsi="GHEA Grapalat" w:cs="Times New Roman"/>
          <w:strike/>
          <w:color w:val="000000"/>
          <w:sz w:val="24"/>
          <w:szCs w:val="24"/>
        </w:rPr>
        <w:t xml:space="preserve"> </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ֆիզիկապես և բարոյապես մաշված սարքավորումները և համակարգերը ժամանակին արդիականացնելով և նորացնելով.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4) պահպանելով նվազագույն հեռավորությունների գոտու պահանջները՝ մինչև բնակավայրերը, արդյունաբերական և գյուղատնտեսական կազմակերպությունները, շենքերը և կառույցները` համաձայն հավելված 2-ի և 3-ի.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ժամանակին կանխելով խախտումները և վերացնելով խափանումները: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1044. Շինարարությունից, վերակառուցումից և արդիականացումից հետո ԳԲԿ-ն շահագործման հանձնելն առանց գործարկման-կարգաբերման աշխատանքները կատարելու արգելվում է:</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1045. ԳԲԿ-ի նոր տեղադրվող սարքավորման համար ավտոմատ կառավարման համակարգը պետք է ապահովի`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աշխատող գծերից որևէ մեկի շարքից դուրս գալու դեպքում պահուստային տեխնոլոգիական գծի գործարկման գործառույթները.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շարքից դուրս եկած տեխնոլոգիական գծի անջատումը.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վերածման գծերի փոխարկման մասին ազդանշանումը: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1046. Նորոգականխարգելիչ աշխատանքներ կատարելու համար յուրաքանչյուր ԳԲԿ պետք է տարին մեկ անգամ կանգնեցվի: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1047. Կողմնակի անձանց թույլատրման կարգը և փոխադրամիջոցի մուտքը ԳԲԿ որոշվում են կազմակերպության շահագործատեխնիկական ստորաբաժանման կողմից: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1048. </w:t>
      </w:r>
      <w:r w:rsidRPr="001F3FDB">
        <w:rPr>
          <w:rFonts w:ascii="GHEA Grapalat" w:hAnsi="GHEA Grapalat"/>
          <w:color w:val="000000"/>
          <w:sz w:val="24"/>
          <w:szCs w:val="24"/>
          <w:shd w:val="clear" w:color="auto" w:fill="FFFFFF"/>
        </w:rPr>
        <w:t>ԳԲԿ-երի և փականային հարթակների տարածքները</w:t>
      </w:r>
      <w:r w:rsidR="00A01A24" w:rsidRPr="001F3FDB">
        <w:rPr>
          <w:rFonts w:ascii="GHEA Grapalat" w:hAnsi="GHEA Grapalat"/>
          <w:color w:val="000000"/>
          <w:sz w:val="24"/>
          <w:szCs w:val="24"/>
          <w:shd w:val="clear" w:color="auto" w:fill="FFFFFF"/>
        </w:rPr>
        <w:t xml:space="preserve"> </w:t>
      </w:r>
      <w:r w:rsidRPr="001F3FDB">
        <w:rPr>
          <w:rFonts w:ascii="GHEA Grapalat" w:hAnsi="GHEA Grapalat"/>
          <w:color w:val="000000"/>
          <w:sz w:val="24"/>
          <w:szCs w:val="24"/>
          <w:shd w:val="clear" w:color="auto" w:fill="FFFFFF"/>
        </w:rPr>
        <w:t>պետք է</w:t>
      </w:r>
      <w:r w:rsidR="00A01A24" w:rsidRPr="001F3FDB">
        <w:rPr>
          <w:rFonts w:ascii="GHEA Grapalat" w:hAnsi="GHEA Grapalat"/>
          <w:color w:val="000000"/>
          <w:sz w:val="24"/>
          <w:szCs w:val="24"/>
          <w:shd w:val="clear" w:color="auto" w:fill="FFFFFF"/>
        </w:rPr>
        <w:t xml:space="preserve"> </w:t>
      </w:r>
      <w:r w:rsidRPr="001F3FDB">
        <w:rPr>
          <w:rFonts w:ascii="GHEA Grapalat" w:hAnsi="GHEA Grapalat"/>
          <w:color w:val="000000"/>
          <w:sz w:val="24"/>
          <w:szCs w:val="24"/>
          <w:shd w:val="clear" w:color="auto" w:fill="FFFFFF"/>
        </w:rPr>
        <w:t>ցանկապատեն ոչ պակաս քան 1.5 մ բարձրությամբ ցանկապատով, մուտքերի վրա</w:t>
      </w:r>
      <w:r w:rsidRPr="001F3FDB">
        <w:rPr>
          <w:color w:val="000000"/>
          <w:sz w:val="24"/>
          <w:szCs w:val="24"/>
          <w:shd w:val="clear" w:color="auto" w:fill="FFFFFF"/>
        </w:rPr>
        <w:t> </w:t>
      </w:r>
      <w:r w:rsidRPr="001F3FDB">
        <w:rPr>
          <w:rFonts w:ascii="GHEA Grapalat" w:hAnsi="GHEA Grapalat"/>
          <w:color w:val="000000"/>
          <w:sz w:val="24"/>
          <w:szCs w:val="24"/>
          <w:shd w:val="clear" w:color="auto" w:fill="FFFFFF"/>
        </w:rPr>
        <w:t>պետք է տեղադրվի</w:t>
      </w:r>
      <w:r w:rsidRPr="001F3FDB">
        <w:rPr>
          <w:color w:val="000000"/>
          <w:sz w:val="24"/>
          <w:szCs w:val="24"/>
          <w:shd w:val="clear" w:color="auto" w:fill="FFFFFF"/>
        </w:rPr>
        <w:t> </w:t>
      </w:r>
      <w:r w:rsidRPr="001F3FDB">
        <w:rPr>
          <w:rFonts w:ascii="GHEA Grapalat" w:hAnsi="GHEA Grapalat"/>
          <w:color w:val="000000"/>
          <w:sz w:val="24"/>
          <w:szCs w:val="24"/>
          <w:shd w:val="clear" w:color="auto" w:fill="FFFFFF"/>
        </w:rPr>
        <w:t>օբյեկտների</w:t>
      </w:r>
      <w:r w:rsidRPr="001F3FDB">
        <w:rPr>
          <w:color w:val="000000"/>
          <w:sz w:val="24"/>
          <w:szCs w:val="24"/>
          <w:shd w:val="clear" w:color="auto" w:fill="FFFFFF"/>
        </w:rPr>
        <w:t> </w:t>
      </w:r>
      <w:r w:rsidRPr="001F3FDB">
        <w:rPr>
          <w:rFonts w:ascii="GHEA Grapalat" w:hAnsi="GHEA Grapalat"/>
          <w:color w:val="000000"/>
          <w:sz w:val="24"/>
          <w:szCs w:val="24"/>
          <w:shd w:val="clear" w:color="auto" w:fill="FFFFFF"/>
        </w:rPr>
        <w:t>անվանմամբ (համարով) նշան՝ ցույց տալով նրա ստորաբաժանման և կազմակերպության պատկանելությունը, շահագործող</w:t>
      </w:r>
      <w:r w:rsidR="00A01A24" w:rsidRPr="001F3FDB">
        <w:rPr>
          <w:rFonts w:ascii="GHEA Grapalat" w:hAnsi="GHEA Grapalat"/>
          <w:color w:val="000000"/>
          <w:sz w:val="24"/>
          <w:szCs w:val="24"/>
          <w:shd w:val="clear" w:color="auto" w:fill="FFFFFF"/>
        </w:rPr>
        <w:t xml:space="preserve"> </w:t>
      </w:r>
      <w:r w:rsidRPr="001F3FDB">
        <w:rPr>
          <w:rFonts w:ascii="GHEA Grapalat" w:hAnsi="GHEA Grapalat"/>
          <w:color w:val="000000"/>
          <w:sz w:val="24"/>
          <w:szCs w:val="24"/>
          <w:shd w:val="clear" w:color="auto" w:fill="FFFFFF"/>
        </w:rPr>
        <w:t>պատասխանատու անձի ազգանունը,</w:t>
      </w:r>
      <w:r w:rsidRPr="001F3FDB">
        <w:rPr>
          <w:color w:val="000000"/>
          <w:sz w:val="24"/>
          <w:szCs w:val="24"/>
          <w:shd w:val="clear" w:color="auto" w:fill="FFFFFF"/>
        </w:rPr>
        <w:t> </w:t>
      </w:r>
      <w:r w:rsidRPr="001F3FDB">
        <w:rPr>
          <w:rFonts w:ascii="GHEA Grapalat" w:hAnsi="GHEA Grapalat"/>
          <w:color w:val="000000"/>
          <w:sz w:val="24"/>
          <w:szCs w:val="24"/>
          <w:shd w:val="clear" w:color="auto" w:fill="FFFFFF"/>
        </w:rPr>
        <w:t>պաշտոնը</w:t>
      </w:r>
      <w:r w:rsidRPr="001F3FDB">
        <w:rPr>
          <w:color w:val="000000"/>
          <w:sz w:val="24"/>
          <w:szCs w:val="24"/>
          <w:shd w:val="clear" w:color="auto" w:fill="FFFFFF"/>
        </w:rPr>
        <w:t> </w:t>
      </w:r>
      <w:r w:rsidRPr="001F3FDB">
        <w:rPr>
          <w:rFonts w:ascii="GHEA Grapalat" w:hAnsi="GHEA Grapalat"/>
          <w:color w:val="000000"/>
          <w:sz w:val="24"/>
          <w:szCs w:val="24"/>
          <w:shd w:val="clear" w:color="auto" w:fill="FFFFFF"/>
        </w:rPr>
        <w:t>և հեռախոսահամարը:</w:t>
      </w:r>
      <w:r w:rsidRPr="001F3FDB">
        <w:rPr>
          <w:color w:val="000000"/>
          <w:sz w:val="24"/>
          <w:szCs w:val="24"/>
          <w:shd w:val="clear" w:color="auto" w:fill="FFFFFF"/>
        </w:rPr>
        <w:t> </w:t>
      </w:r>
      <w:r w:rsidRPr="001F3FDB">
        <w:rPr>
          <w:rFonts w:ascii="GHEA Grapalat" w:hAnsi="GHEA Grapalat"/>
          <w:color w:val="000000"/>
          <w:sz w:val="24"/>
          <w:szCs w:val="24"/>
          <w:shd w:val="clear" w:color="auto" w:fill="FFFFFF"/>
        </w:rPr>
        <w:t>Տարածքները պետք է ունենան պայթունանավտանգ լուսավորություն:</w:t>
      </w:r>
    </w:p>
    <w:p w:rsidR="00AB2A78" w:rsidRPr="001F3FDB" w:rsidRDefault="00AB2A78"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1049. ԳԲԿ-ում եղած պաշտպանիչ ազդանշանային համակարգը պետք է պահվի սարքին վիճակում:</w:t>
      </w:r>
      <w:r w:rsidRPr="001F3FDB">
        <w:rPr>
          <w:rFonts w:eastAsia="Times New Roman"/>
          <w:color w:val="000000"/>
          <w:sz w:val="24"/>
          <w:szCs w:val="24"/>
        </w:rPr>
        <w:t> </w:t>
      </w:r>
    </w:p>
    <w:p w:rsidR="00AB2A78" w:rsidRPr="001F3FDB" w:rsidRDefault="00AB2A78" w:rsidP="005F7E32">
      <w:pPr>
        <w:shd w:val="clear" w:color="auto" w:fill="FFFFFF"/>
        <w:spacing w:after="0" w:line="276" w:lineRule="auto"/>
        <w:jc w:val="both"/>
        <w:rPr>
          <w:rFonts w:ascii="GHEA Grapalat" w:eastAsia="Times New Roman" w:hAnsi="GHEA Grapalat" w:cs="Times New Roman"/>
          <w:b/>
          <w:bCs/>
          <w:color w:val="000000"/>
          <w:sz w:val="24"/>
          <w:szCs w:val="24"/>
        </w:rPr>
      </w:pPr>
    </w:p>
    <w:p w:rsidR="00AB2A78" w:rsidRPr="001F3FDB" w:rsidRDefault="00AB2A78" w:rsidP="00A01A24">
      <w:pPr>
        <w:pStyle w:val="1"/>
        <w:rPr>
          <w:szCs w:val="24"/>
        </w:rPr>
      </w:pPr>
      <w:bookmarkStart w:id="74" w:name="_Toc117763467"/>
      <w:r w:rsidRPr="001F3FDB">
        <w:rPr>
          <w:szCs w:val="24"/>
        </w:rPr>
        <w:t>ԳԼՈՒԽ 59. ՇԱՀԱԳՈՐԾՄԱՆ ԿԱԶՄԱԿԵՐՊՈՒՄԸ</w:t>
      </w:r>
      <w:bookmarkEnd w:id="74"/>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eastAsia="Times New Roman"/>
          <w:color w:val="000000"/>
          <w:sz w:val="24"/>
          <w:szCs w:val="24"/>
        </w:rPr>
        <w:t> </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1050. Կազմակերպության գազաբաշխիչ կայանների շահագործման տեխնիկական և մեթոդական ղեկավարումն իրականացնում է համապատասխան արտադրական բաժինը: Ստորաբաժանման մեջ գազաբաշխիչ կայանների շահագործման տեխնիկական և վարչական ղեկավարումն իրականացնում է ստորաբաժանման ղեկավարը` համաձայն սահմանված պարտականությունների բաշխման: ԳԲԿ-ի շահագործման անմիջական ղեկավարումը իրականացնում է ԳՇՄ -ի պետը կամ ԳՇՄ -ի ճարտարագետը: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1051. Սարքավորումների և համակարգերի շահագործումը, ընթացիկ և հիմնական նորոգումը, տեխնիկական հսկողությունը, որպես կանոն, պետք է իրականացվեն՝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 գծային շահագործական ծառայության կողմից - տեխնոլոգիական սարքավորման, գազատարերի և սենքերի, օդափոխության և ջեռուցման համակարգերի, տարածքի և մուտքի ավտոճանապարհների նկատմամբ.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ՉՀՍ և Ա-ի ծառայության կողմից չափիչ-հսկիչ սարքերի, հեռուստամեխանիկայի, ավտոմատիկայի և ազդանշանային համակարգերի նկատմամբ.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էլեկտրաքիմպաշտպանության ծառայության (տեղամասի) կողմից - էլեկտրաքիմպաշտպանության սարքերի և սարքավորման, էլեկտրամատակարարման, լուսավորման, շանթապաշտպան, հողակցման համակարգերի նկատմամբ.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կապի ծառայության կողմից - կապի միջոցների նկատմամբ.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ծառայությունների միջև պարտականությունների բաշխումը կարող է կարգավորվել կազմակերպության ղեկավարի կողմից՝ ելնելով կազմակերպության կառուցվածքից և տեղական առանձնահատկություններից: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1052. Յուրաքանչյուր առանձին ԳԲԿ-ի համար շահագործման կարգը և անձնակազմի թվաքանակը հաստատվում են կազմակերպության կողմից` կախված նրա ավտոմատացման, արտադրողականության և սպառողների կատեգորիաներից</w:t>
      </w:r>
      <w:r w:rsidR="00A01A24" w:rsidRPr="001F3FDB">
        <w:rPr>
          <w:rFonts w:ascii="GHEA Grapalat" w:eastAsia="Times New Roman" w:hAnsi="GHEA Grapalat" w:cs="Times New Roman"/>
          <w:color w:val="000000"/>
          <w:sz w:val="24"/>
          <w:szCs w:val="24"/>
        </w:rPr>
        <w:t xml:space="preserve"> </w:t>
      </w:r>
      <w:r w:rsidRPr="001F3FDB">
        <w:rPr>
          <w:rFonts w:ascii="GHEA Grapalat" w:eastAsia="Times New Roman" w:hAnsi="GHEA Grapalat" w:cs="Times New Roman"/>
          <w:color w:val="000000"/>
          <w:sz w:val="24"/>
          <w:szCs w:val="24"/>
        </w:rPr>
        <w:t>(որակավորումից):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1053. ԳԲԿ-ի շահագործումը պետք է իրականացվի համաձայն յուրաքանչյուր ԳԲԿ-ի համար ստորաբաժանման կողմից մշակված շահագործման հրահանգների, Սույն կանոնների, ԳԲԿ-ի սարքավորման տեխնոլոգիական հրահանգների և այլ տեխնիկական փաստաթղթերի պահանջների հիման վրա:</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1054. Սարքավորումը, փակիչ, կարգավորիչ և ապահովիչ արմատուրը պետք է ունենա տեխնոլոգիական համարակալում, որը չլվացվող ներկով գրվում է երևացող տեղերում` համաձայն ԳԲԿ-ի սկզբունքային սխեմայի: ԳԲԿ-ի գազատարերի վրա պետք է նշված լինի գազի շարժման ուղղությունը, փակիչ արմատուրի ղեկանիվի վրա՝ բացելու և փակելու պտտման ուղղությունը: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1055. ԳԲԿ-ի ելքի մոտ ճնշման փոփոխությունը կատարում է օպերատորը՝ միայն ստորաբաժանման կարգավարի հրահանգով և օպերատորի մատյանում գրանցմամբ: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1056. ԳԲԿ-ի շահագործումը պետք է օպերատորի կողմից ինքնուրույն կանգնեցվի (միջոցներ ձեռնարկվեն մուտքի և ելքի փականները փակելու համար) տեխնոլոգիական և կողանցող գազատարերի պայթման, ԳԲԿ-ի տարածքում հրդեհի, գազի զգալի </w:t>
      </w:r>
      <w:r w:rsidRPr="001F3FDB">
        <w:rPr>
          <w:rFonts w:ascii="GHEA Grapalat" w:hAnsi="GHEA Grapalat"/>
          <w:sz w:val="24"/>
          <w:szCs w:val="24"/>
        </w:rPr>
        <w:t>արտահոսքերի</w:t>
      </w:r>
      <w:r w:rsidRPr="001F3FDB">
        <w:rPr>
          <w:rFonts w:ascii="GHEA Grapalat" w:eastAsia="Times New Roman" w:hAnsi="GHEA Grapalat" w:cs="Times New Roman"/>
          <w:color w:val="000000"/>
          <w:sz w:val="24"/>
          <w:szCs w:val="24"/>
        </w:rPr>
        <w:t>, տարերային աղետների դեպքերում և սպառողների պահանջով: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1057. ԳԲԿ-ն պետք է սարքավորվի ազդանշանման և ելքում ճնշման բարձրացման և իջեցման ավտոմատ պաշտպանության համակարգերով: Ազդանշանման և պաշտպանման համակարգերի ստուգման կարգը և պարբերականությունը պետք է նախատեսվեն ԳԲԿ-ի շահագործման հրահանգներով: ԳԲԿ-ի շահագործումն առանց ազդանշանման և ավտոմատ պաշտպանման համակարգերի և միջոցների արգելվում է: Շահագործվող ԳԲԿ-ում ավտոմատ պաշտպանման համակարգերի բացակայության դեպքում այդ սարքավորման շահագործման կարգը հաստատվում է կազմակերպության կողմից: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1058. Ապահովիչ փականների ստուգման և փոփոխման կարգը և պարբերականությունը պետք է նախատեսվեն ԳԲԿ-ի շահագործման հրահանգներում: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1059. Ավտոմատիկայի և ազդանշանման տեղակայանքները թույլատրվում է անջատել միայն ԳԲԿ-ի շահագործման համար պատասխանատու անձի կարգադրությամբ, նորոգման և կարգաբերման աշխատանքներ կատարելու ժամանակ՝ օպերատորի մատյանում գրանցվելուց հետո:</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1060. ԳԲԿ-ներում գազոտվածությունը հսկող համակարգերը պետք է պահվեն սարքին վիճակում: Այդ համակարգերի կարգաբերման ստուգման կարգը և պարբերականությունը որոշվում է ԳԲԿ-ի շահագործման հրահանգներով: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1061. ԳԲԿ-ի շրջանցիկ գծի փակիչ արմատուրը պետք է փակ և կապարակնքված լինի: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ԳԲԿ-ի աշխատանքը շրջանցիկ գծով թույլատրվում է միայն բացառիկ դեպքերում՝ վթարային իրավիճակներում և նորոգման աշխատանքների կատարման ժամանակ: Շրջանցիկ գծով աշխատելիս ԳԲԿ-ում օպերատորի ներկայությունը և ելքի ճնշման անընդհատ գրանցումը պարտադիր է: ԳԲԿ-ի շրջանցիկ գծով աշխատանքին փոխադրումը պետք է գրանցվի օպերատորի մատյանում: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1062. Գազի մաքրման սարքերից աղտոտվածքի հեռացման պարբերականությունը և կարգը սահմանվում է կազմակերպության ստանդարտով: Այդ դեպքում պետք է ապահովվեն շրջակա միջավայրի պաշտպանման, սանիտարական և հրդեհային անվտանգության պահանջները, ինչպես նաև պետք է բացառվի սպառողների ցանց աղտոտվածքի մուտքը: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1063. Գազաբաշխման համակարգի և սպառողներին տրվող գազը պետք է հոտավորվի ԳՕՍՏ 5542-14 պահանջներին համապատասխան: Առանձին դեպքերում, գազի մատակարարման պայմանագրերով որոշված, հոտավորում չի կատարվում: ԳԲԿ-ի սեփական կարիքների համար տրվող գազը պետք է հոտավորվի: ԳԲԿ-ի և օպերատորների ջեռուցման համակարգը պետք է ավտոմատացվի: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1064. ԳԲԿ-ի հոտավորիչի ծախսի հաշվառումը և կարգը սահմանվում և իրականացվում է կազմակերպության կողմից հաստատված ժամկետներում: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1065.ԳԲԿ-ն պետք է ապահովի մատակարարվող գազի ճնշման ավտոմատ կարգավորումը, սահմանված աշխատանքային ճնշման 10</w:t>
      </w:r>
      <w:r w:rsidRPr="001F3FDB">
        <w:rPr>
          <w:rFonts w:eastAsia="Times New Roman"/>
          <w:color w:val="000000"/>
          <w:sz w:val="24"/>
          <w:szCs w:val="24"/>
        </w:rPr>
        <w:t> </w:t>
      </w:r>
      <w:r w:rsidRPr="001F3FDB">
        <w:rPr>
          <w:rFonts w:ascii="GHEA Grapalat" w:eastAsia="Times New Roman" w:hAnsi="GHEA Grapalat" w:cs="Times New Roman"/>
          <w:color w:val="000000"/>
          <w:sz w:val="24"/>
          <w:szCs w:val="24"/>
        </w:rPr>
        <w:t>տոկոսը չգերազանցող սխալանքով: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1066. ԳԲԿ-ի անջատման անհրաժեշտության դեպքերում կապված նորոգման և կարգաբերման հետ պետք է նախատեսվի գազի նվազագույն սպառման ժամանակահատվածում՝ տեղյակ պահելով սպառողներին և գազաբաշխման համակարգի կարգավարական ստորաբաժանմանը:</w:t>
      </w:r>
    </w:p>
    <w:p w:rsidR="00AB2A78" w:rsidRPr="001F3FDB" w:rsidRDefault="00AB2A78" w:rsidP="005F7E32">
      <w:pPr>
        <w:shd w:val="clear" w:color="auto" w:fill="FFFFFF"/>
        <w:spacing w:after="0" w:line="276" w:lineRule="auto"/>
        <w:ind w:firstLine="375"/>
        <w:jc w:val="center"/>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75" w:name="_Toc117763468"/>
      <w:r w:rsidRPr="001F3FDB">
        <w:rPr>
          <w:szCs w:val="24"/>
        </w:rPr>
        <w:t>ԳԼՈՒԽ 60. ՏԵԽՆԻԿԱԿԱՆ ՍՊԱՍԱՐԿՈՒՄԸ ԵՎ ՆՈՐՈԳՈՒՄԸ</w:t>
      </w:r>
      <w:bookmarkEnd w:id="75"/>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1067. ԳԲԿ-ի սարքավորման, համակարգերի նորոգման և տեխնիկական սպասարկման պարբերականությունը և ժամկետները որոշվում են կազմակերպության </w:t>
      </w:r>
      <w:r w:rsidRPr="001F3FDB">
        <w:rPr>
          <w:rFonts w:ascii="GHEA Grapalat" w:eastAsia="Times New Roman" w:hAnsi="GHEA Grapalat" w:cs="Times New Roman"/>
          <w:color w:val="000000"/>
          <w:sz w:val="24"/>
          <w:szCs w:val="24"/>
        </w:rPr>
        <w:lastRenderedPageBreak/>
        <w:t>կողմից՝ կախված դրանց տեխնիկական վիճակից և համաձայն շահագործման հրահանգների պահանջների: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1068. Տեխնիկական սպասարկման և նորոգման որակի պատասխանատվությունը կրում է տվյալ աշխատանքներն իրականացնող անձնակազմը և համապատասխան ստորաբաժանումների ու ծառայությունների ղեկավարները: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1069. Տեխնիկական սպասարկումը և ընթացիկ նորոգումը ԳԲԿ-ում, որպես կանոն, իրականացնում է շահագործող </w:t>
      </w:r>
      <w:r w:rsidRPr="001F3FDB">
        <w:rPr>
          <w:rFonts w:ascii="GHEA Grapalat" w:eastAsia="Times New Roman" w:hAnsi="GHEA Grapalat" w:cs="Times New Roman"/>
          <w:sz w:val="24"/>
          <w:szCs w:val="24"/>
        </w:rPr>
        <w:t>անձնակազմը (օպերատորները):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1070. Բոլոր անսարքությունները, որոնք հայտնաբերվել են տեխնիկական սպասարկման ընթացքում, անհրաժեշտ է գրանցել օպերատիվ մատյանում: Հայտնաբերված անսարքությունների դեպքում, որոնք կարող են բերել տեխնոլոգիական գործընթացների խախտման, հարկավոր է ձեռնարկել միջոցներ` նախատեսված ԳԲԿ-ի շահագործման հրահանգներով: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1071. Տեխնոլոգիական սարքավորման, էլեկտրասարքավորման, ՉՀՍ և Ա-ի, </w:t>
      </w:r>
      <w:r w:rsidRPr="001F3FDB">
        <w:rPr>
          <w:rFonts w:ascii="GHEA Grapalat" w:eastAsia="Times New Roman" w:hAnsi="GHEA Grapalat" w:cs="Times New Roman"/>
          <w:sz w:val="24"/>
          <w:szCs w:val="24"/>
        </w:rPr>
        <w:t>հեռուստամեխանիկայի</w:t>
      </w:r>
      <w:r w:rsidRPr="001F3FDB">
        <w:rPr>
          <w:rFonts w:ascii="GHEA Grapalat" w:eastAsia="Times New Roman" w:hAnsi="GHEA Grapalat" w:cs="Times New Roman"/>
          <w:color w:val="000000"/>
          <w:sz w:val="24"/>
          <w:szCs w:val="24"/>
        </w:rPr>
        <w:t xml:space="preserve"> և ավտոմատիկայի, ջեռուցման, օդափոխության համակարգերի տեխնիկական սպասարկումը և նորոգումները (ընթացիկ և հիմնական) պետք է կատարվեն ստորաբաժանման ղեկավարի կողմից հաստատված </w:t>
      </w:r>
      <w:r w:rsidRPr="001F3FDB">
        <w:rPr>
          <w:rFonts w:ascii="GHEA Grapalat" w:hAnsi="GHEA Grapalat"/>
          <w:sz w:val="24"/>
          <w:szCs w:val="24"/>
        </w:rPr>
        <w:t>ժամանակացույցերով</w:t>
      </w:r>
      <w:r w:rsidRPr="001F3FDB">
        <w:rPr>
          <w:rFonts w:ascii="GHEA Grapalat" w:eastAsia="Times New Roman" w:hAnsi="GHEA Grapalat" w:cs="Times New Roman"/>
          <w:color w:val="000000"/>
          <w:sz w:val="24"/>
          <w:szCs w:val="24"/>
        </w:rPr>
        <w:t>:</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76" w:name="_Toc117763469"/>
      <w:r w:rsidRPr="001F3FDB">
        <w:rPr>
          <w:szCs w:val="24"/>
        </w:rPr>
        <w:t>ԳԼՈՒԽ 61. ՏԵԽՆԻԿԱԿԱՆ ՓԱՍՏԱԹՂԹԵՐԸ</w:t>
      </w:r>
      <w:bookmarkEnd w:id="76"/>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1072. Շահագործվող ստորաբաժանումներում յուրաքանչյուր ԳԲԿ-ի համար պետք է լինեն հետևյալ տեխնիկական փաստաթղթերը՝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հողատարածքի հատկացման արձանագրությունը, պետական գրանցման /կադաստրի/ վկայականը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ԳԲԿ մտնող գազատարի ճյուղավորման ընդունման արձանագրությունը</w:t>
      </w:r>
      <w:r w:rsidR="00A01A24" w:rsidRPr="001F3FDB">
        <w:rPr>
          <w:rFonts w:ascii="GHEA Grapalat" w:eastAsia="Times New Roman" w:hAnsi="GHEA Grapalat" w:cs="Times New Roman"/>
          <w:color w:val="000000"/>
          <w:sz w:val="24"/>
          <w:szCs w:val="24"/>
        </w:rPr>
        <w:t xml:space="preserve"> </w:t>
      </w:r>
      <w:r w:rsidRPr="001F3FDB">
        <w:rPr>
          <w:rFonts w:ascii="GHEA Grapalat" w:eastAsia="Times New Roman" w:hAnsi="GHEA Grapalat" w:cs="Times New Roman"/>
          <w:color w:val="000000"/>
          <w:sz w:val="24"/>
          <w:szCs w:val="24"/>
        </w:rPr>
        <w:t>և գործադիր տեխնիկական փաստաթղթերը.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գազատարի ճյուղավորման տեխնիկական սպասարկման սխեման և տեղանքի իրավիճակային հատակագիծը.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սկզբունքային սխեմաները (տեխնոլոգիական, ավտոմատիկայի, ղեկավարման և ազդանշանման, էլեկտրալուսավորման, ջեռուցման, օդափոխության և այլն).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 տեխնիկական</w:t>
      </w:r>
      <w:r w:rsidR="00A01A24" w:rsidRPr="001F3FDB">
        <w:rPr>
          <w:rFonts w:ascii="GHEA Grapalat" w:eastAsia="Times New Roman" w:hAnsi="GHEA Grapalat" w:cs="Times New Roman"/>
          <w:color w:val="000000"/>
          <w:sz w:val="24"/>
          <w:szCs w:val="24"/>
        </w:rPr>
        <w:t xml:space="preserve"> </w:t>
      </w:r>
      <w:r w:rsidRPr="001F3FDB">
        <w:rPr>
          <w:rFonts w:ascii="GHEA Grapalat" w:hAnsi="GHEA Grapalat"/>
          <w:sz w:val="24"/>
          <w:szCs w:val="24"/>
        </w:rPr>
        <w:t xml:space="preserve">տվյալների </w:t>
      </w:r>
      <w:r w:rsidRPr="001F3FDB">
        <w:rPr>
          <w:rFonts w:ascii="GHEA Grapalat" w:eastAsia="Times New Roman" w:hAnsi="GHEA Grapalat" w:cs="Times New Roman"/>
          <w:color w:val="000000"/>
          <w:sz w:val="24"/>
          <w:szCs w:val="24"/>
        </w:rPr>
        <w:t>տեղեկաթերթիկը.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6) սարքավորման, գործիքների </w:t>
      </w:r>
      <w:r w:rsidRPr="001F3FDB">
        <w:rPr>
          <w:rFonts w:ascii="GHEA Grapalat" w:eastAsia="Times New Roman" w:hAnsi="GHEA Grapalat" w:cs="Times New Roman"/>
          <w:sz w:val="24"/>
          <w:szCs w:val="24"/>
        </w:rPr>
        <w:t>տեղեկաթերթիկները</w:t>
      </w:r>
      <w:r w:rsidRPr="001F3FDB">
        <w:rPr>
          <w:rFonts w:ascii="GHEA Grapalat" w:eastAsia="Times New Roman" w:hAnsi="GHEA Grapalat" w:cs="Times New Roman"/>
          <w:color w:val="000000"/>
          <w:sz w:val="24"/>
          <w:szCs w:val="24"/>
        </w:rPr>
        <w:t xml:space="preserve"> և գործարանային հրահանգները.</w:t>
      </w:r>
    </w:p>
    <w:p w:rsidR="00AB2A78" w:rsidRPr="001F3FDB" w:rsidRDefault="00AB2A78" w:rsidP="005F7E32">
      <w:pPr>
        <w:shd w:val="clear" w:color="auto" w:fill="FFFFFF"/>
        <w:tabs>
          <w:tab w:val="right" w:pos="9639"/>
        </w:tabs>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ԳԲԿ-ի</w:t>
      </w:r>
      <w:r w:rsidR="00A01A24" w:rsidRPr="001F3FDB">
        <w:rPr>
          <w:rFonts w:ascii="GHEA Grapalat" w:eastAsia="Times New Roman" w:hAnsi="GHEA Grapalat" w:cs="Times New Roman"/>
          <w:color w:val="000000"/>
          <w:sz w:val="24"/>
          <w:szCs w:val="24"/>
        </w:rPr>
        <w:t xml:space="preserve"> </w:t>
      </w:r>
      <w:r w:rsidRPr="001F3FDB">
        <w:rPr>
          <w:rFonts w:ascii="GHEA Grapalat" w:hAnsi="GHEA Grapalat"/>
          <w:sz w:val="24"/>
          <w:szCs w:val="24"/>
        </w:rPr>
        <w:t xml:space="preserve">տարրերի տեխնիկական </w:t>
      </w:r>
      <w:r w:rsidRPr="001F3FDB">
        <w:rPr>
          <w:rFonts w:ascii="GHEA Grapalat" w:eastAsia="Times New Roman" w:hAnsi="GHEA Grapalat" w:cs="Times New Roman"/>
          <w:color w:val="000000"/>
          <w:sz w:val="24"/>
          <w:szCs w:val="24"/>
        </w:rPr>
        <w:t>շահագործման հրահանգները.</w:t>
      </w:r>
      <w:r w:rsidRPr="001F3FDB">
        <w:rPr>
          <w:rFonts w:ascii="GHEA Grapalat" w:eastAsia="Times New Roman" w:hAnsi="GHEA Grapalat" w:cs="Times New Roman"/>
          <w:color w:val="000000"/>
          <w:sz w:val="24"/>
          <w:szCs w:val="24"/>
        </w:rPr>
        <w:tab/>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կազմակերպության կողմից հաստատված այլ նորմատիվատեխնիկական փաստաթղթեր: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1073. Անմիջապես ԳԲԿ-ում պետք է լինեն հետևյալ փաստաթղթերը՝ սկզբունքային տեխնոլոգիական սխեման, ԳԲԿ-ի շահագործման հրահանգները, օպերատորի մատյանը: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ԳԲԿ-ի շահագործական փաստաթղթերը, սարքավորումը, կառույցները և համակարգերը պետք է ստուգի ԳԲԿ-ի շահագործման համար պատասխանատու անձը և անհրաժեշտ միջոցառումներ ձեռնարկի ԳԲԿ-ի շահագործման անհրաժեշտ մակարդակն ապահովելու համար:</w:t>
      </w:r>
      <w:r w:rsidRPr="001F3FDB">
        <w:rPr>
          <w:rFonts w:eastAsia="Times New Roman"/>
          <w:color w:val="000000"/>
          <w:sz w:val="24"/>
          <w:szCs w:val="24"/>
        </w:rPr>
        <w:t> </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77" w:name="_Toc117763470"/>
      <w:r w:rsidRPr="001F3FDB">
        <w:rPr>
          <w:szCs w:val="24"/>
        </w:rPr>
        <w:t>ԲԱԺԻՆ 15. ՄԱՅՐՈՒՂԱՅԻՆ ԳԱԶԱՏԱՐԵՐԻ ԷԼԵԿՏՐԱՏԵՂԱԿԱՅԱՆՔՆԵՐԻՆ</w:t>
      </w:r>
      <w:r w:rsidR="00A01A24" w:rsidRPr="001F3FDB">
        <w:rPr>
          <w:szCs w:val="24"/>
        </w:rPr>
        <w:t xml:space="preserve"> </w:t>
      </w:r>
      <w:r w:rsidRPr="001F3FDB">
        <w:rPr>
          <w:szCs w:val="24"/>
        </w:rPr>
        <w:t>ՆԵՐԿԱՅԱՑՎՈՂ ԴՐՈՒՅԹՆԵՐ</w:t>
      </w:r>
      <w:bookmarkEnd w:id="77"/>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1074. Մայրուղային գազատարերի էլեկտրատեղակայանքները (այսուհետ` էլեկտրատեղակայանքներ) սպասարկող անձնակազմը պետք է ղեկավարվի Հայաստանի Հանրապետության կառավարության 2006 թվականի դեկտեմբերի 21-ի N 1943-Ն որոշմամբ հաստատված «Էլեկտրատեղակայանքների սարքվածքին ներկայացվող ընդհանուր պահանջներ» տեխնիկական կանոնակարգի, Հայաստանի Հանրապետության կառավարության որոշմամբ հաստատվելիք` «Սպառողների էլեկտրատեղակայանքների տեխնիկական շահագործման կանոնները հաստատելու մասին» և Հայաստանի Հանրապետության կառավարության որոշմամբ հաստատված` «էլեկտրակայանքների շահագործման անվտանգության կանոնները հաստատելու մասին» կանոնների և արտադրող կազմակերպությունների շահագործման հրահանգներով: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1075. Տվյալ բաժնում նշված են էլեկտրատեղակայանքների շահագործման առանձնահատկությունները, որոնք արտացոլված չեն սույն բաժնի 1074-րդ կետում թվարկված իրավական ակտերում և հրահանգներում: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1076. Արտադրության հատուկ պայմանների կամ էլեկտրատեղակայանքների առկայության դեպքում, որոնց շահագործումը չի սահմանվում սույն բաժնի 1074-րդ կետում թվարկված կանոններով, պետք է կազմվեն կազմակերպության կողմից հաստատված լրացուցիչ տեղական հրահանգներ: Այդ հրահանգներում չի թույլատրվում գործող կանոնների պահանջների մեղմացում, ինչպես նաև գործող կանոնների և դրանց առանձին դրույթների կրկնում: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1077. Էլեկտրատեղակայանքները և դրանց սարքվածքները շահագործման են ընդունվում` համաձայն շինություններում և դրանցից դուրս պայթունա- և հրդեհավտանգ գոտիների դասակարգման, ինչպես նաև ըստ գազերի պայթունավտանգ խառնուրդների կարգի և խմբի: Ընդունման ժամանակ ղեկավարվում են սույն բաժնի 1074-րդ կետում թվարկած նորմատիվային փաստաթղթերի պահանջներով:</w:t>
      </w:r>
      <w:r w:rsidRPr="001F3FDB">
        <w:rPr>
          <w:rFonts w:eastAsia="Times New Roman"/>
          <w:color w:val="000000"/>
          <w:sz w:val="24"/>
          <w:szCs w:val="24"/>
        </w:rPr>
        <w:t> </w:t>
      </w:r>
    </w:p>
    <w:p w:rsidR="006F2073"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1078. Էլեկտրատեղակայանքների շահագործումն իրականացվում է Հայաստանի Հանրապետության կառավարության 2006 թվականի նոյեմբերի 23-ի «Սպառողների էլեկտրատեղակայանքների տեխնիկական շահագործման կանոններ տեխնիկական կանոնակարգը հաստատելու մասին հաստատված» N 1939-Ն որոշման համաձայն:</w:t>
      </w:r>
    </w:p>
    <w:p w:rsidR="006F2073" w:rsidRPr="001F3FDB" w:rsidRDefault="006F2073"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78" w:name="_Toc117763471"/>
      <w:r w:rsidRPr="001F3FDB">
        <w:rPr>
          <w:szCs w:val="24"/>
        </w:rPr>
        <w:lastRenderedPageBreak/>
        <w:t>ԲԱԺԻՆ 16. ԿՈՌՈԶԻԱՅԻՑ ՊԱՇՏՊԱՆՈՒԹՅՈՒՆԸ</w:t>
      </w:r>
      <w:bookmarkEnd w:id="78"/>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1079. Սույն բաժնի պահանջները տարածվում են մայրուղային գազատարերի և դրանց ճյուղավորումների, ՃԿ-ի տեխնոլոգիական կապվածքների խողովակագծերի, ԳԲԿ-ի, ԳՍՊ-ի հորատանցքերի, ուժային մալուխների և տեխնոլոգիական կապերի մալուխների վրա:</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1080. Բոլոր կառույցները ենթակա են կոռոզիայից համալիր պաշտպանության՝ պաշտպանիչ շերտերի և էլեկտրաքիմիական պաշտպանության միջոցներով ԳՕՍՏ</w:t>
      </w:r>
      <w:r w:rsidRPr="001F3FDB">
        <w:rPr>
          <w:rFonts w:eastAsia="Times New Roman"/>
          <w:color w:val="000000"/>
          <w:sz w:val="24"/>
          <w:szCs w:val="24"/>
        </w:rPr>
        <w:t> </w:t>
      </w:r>
      <w:r w:rsidRPr="001F3FDB">
        <w:rPr>
          <w:rFonts w:ascii="GHEA Grapalat" w:eastAsia="Times New Roman" w:hAnsi="GHEA Grapalat" w:cs="Times New Roman"/>
          <w:color w:val="000000"/>
          <w:sz w:val="24"/>
          <w:szCs w:val="24"/>
        </w:rPr>
        <w:t>9.602-2016 և ԳՕՍՏ Ռ 51164-98 պահանջներին համապատասխան: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345. Ստորաբաժանումների կառույցների ԷՔՊ-ի համակարգն ամբողջությամբ պետք է կառուցված և ընդունված լինի աշխատանքի մինչև կառույցների շահագործման հանձնելը: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1081. Վերգետնյա տեղադրման դեպքում կառույցները մթնոլորտային կոռոզիայից ենթակա են պաշտպանության մետաղական և ոչ մետաղական պաշտպանիչ շերտերով: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1082. Մայրուղային գազատարերի ավարտված շինարարության տեղամասերի մեկուսացման վիճակը պետք է վերահսկվի վնասվածքների փնտրիչ սարքով, ինչպես նաև խողովակ-հող անցման դիմադրության՝ կատոդային բևեռացման մեթոդով չափմամբ` ըստ փորձարկումների տվյալների ձևակերպման արձանագրության:</w:t>
      </w:r>
      <w:r w:rsidRPr="001F3FDB">
        <w:rPr>
          <w:rFonts w:eastAsia="Times New Roman"/>
          <w:color w:val="000000"/>
          <w:sz w:val="24"/>
          <w:szCs w:val="24"/>
        </w:rPr>
        <w:t> </w:t>
      </w:r>
    </w:p>
    <w:p w:rsidR="00AB2A78" w:rsidRPr="001F3FDB" w:rsidRDefault="00AB2A78" w:rsidP="005F7E32">
      <w:pPr>
        <w:shd w:val="clear" w:color="auto" w:fill="FFFFFF"/>
        <w:spacing w:after="0" w:line="276" w:lineRule="auto"/>
        <w:ind w:firstLine="375"/>
        <w:jc w:val="both"/>
        <w:rPr>
          <w:rFonts w:ascii="GHEA Grapalat" w:eastAsia="Times New Roman" w:hAnsi="GHEA Grapalat"/>
          <w:color w:val="000000"/>
          <w:sz w:val="24"/>
          <w:szCs w:val="24"/>
        </w:rPr>
      </w:pPr>
    </w:p>
    <w:p w:rsidR="00AB2A78" w:rsidRPr="001F3FDB" w:rsidRDefault="00AB2A78" w:rsidP="00A01A24">
      <w:pPr>
        <w:pStyle w:val="1"/>
        <w:rPr>
          <w:szCs w:val="24"/>
        </w:rPr>
      </w:pPr>
      <w:bookmarkStart w:id="79" w:name="_Toc117763472"/>
      <w:r w:rsidRPr="001F3FDB">
        <w:rPr>
          <w:szCs w:val="24"/>
        </w:rPr>
        <w:t>ԳԼՈՒԽ 62. ՇԱՀԱԳՈՐԾՄԱՆ ԿԱԶՄԱԿԵՐՊՈՒՄԸ</w:t>
      </w:r>
      <w:bookmarkEnd w:id="79"/>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1083. Կազմակերպությունում կոռոզիայից պաշտպանության մեթոդական և տեխնիկական ղեկավարումն իրագործում է համապատասխան արտադրական բաժինը: Ստորաբաժանումում կոռոզիայից պաշտպանության միջոցների շահագործման տեխնիկական և վարչական ղեկավարումն իրագործում է ստորաբաժանման ղեկավարը՝ պարտականությունների սահմանված բաշխմանը համապատասխան: Աշխատանքների անմիջական ղեկավարումն իրագործում և կոռոզիայից պաշտպանելու պատասխանատվությունը կրում է կոռոզիայից պաշտպանության ծառայության (խմբի, տեղամասի) ղեկավարը: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1084. Կոռոզիայից պաշտպանության ծառայության հիմնական խնդիրը կոռոզիայից կառույցների լրիվ պաշտպանությունն է` դրանց հուսալի և անվտանգ աշխատանքի նպատակով: Այդ խնդրների լուծման համար անհրաժեշտ է՝</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ապահովել էլեկտրահաղորդման սնման և ուղեգծի երկայնքով գծերի և կատոդային պաշտպանության տեղակայանքների անխափան աշխատանքը.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ապահովել և հսկել պաշտպանության պոտենցիալը` ըստ տարածվածության ու ժամանակի.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հսկել կառույցների պաշտպանիչ շերտերը և կոռոզիայի վիճակը.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4) կազմել կառույցների հուսալի աշխատանքի համար կանխատեսություն, կոռոզիայի վիճակի վերլուծության հիման վրա.</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իրականացնել մեկուսիչ շերտերի պատման որակի և կոռոզիայից պաշտպանության միջոցների տեխնիկական սպասարկում և հսկողություն:</w:t>
      </w:r>
      <w:r w:rsidRPr="001F3FDB">
        <w:rPr>
          <w:rFonts w:eastAsia="Times New Roman"/>
          <w:color w:val="000000"/>
          <w:sz w:val="24"/>
          <w:szCs w:val="24"/>
        </w:rPr>
        <w:t> </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80" w:name="_Toc117763473"/>
      <w:r w:rsidRPr="001F3FDB">
        <w:rPr>
          <w:szCs w:val="24"/>
        </w:rPr>
        <w:t>ԳԼՈՒԽ 63. ՏԵԽՆԻԿԱԿԱՆ ՍՊԱՍԱՐԿՈՒՄԸ ԵՎ ՆՈՐՈԳՈՒՄԸ</w:t>
      </w:r>
      <w:bookmarkEnd w:id="80"/>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1085. Տեղակայանքների զննումը և ԷՔՊ-ի միջոցների աշխատանքի ստուգումը, որպես կանոն, պետք է անցկացնել հետևյալ պարբերականությամբ. ամսվա մեջ 2 անգամ՝ հեռավարական ստուգման միջոցներով չսարքավորված ԿՊՍ-ով, ամսվա մեջ ոչ պակաս 4 անգամ՝ ՑՊՍ-ով, 6 ամսվա մեջ 1 անգամ՝ ԿՊՏ-ով: Հեռավորության ստուգմամբ ԿՊՍ-ի հսկման պարբերականությունը սահմանում է կազմակերպությունը: Տեղակայանքների արտաքին զննման և հսկման դեպքում անհրաժեշտ է կատարել ԿՊՍ-ի (ՑՊՍ-ի) աշխատանքային ռեժիմների ստուգում, հպակային միացումների, անոդային հողակցումների, տեղակայանքների բլոկների և հանգույցների կանխարգելիչ սպասարկում, հատուկ կամ էլեկտրաէներգիայի հաշվիչով ԿՊՍ-ի անընդմեջ աշխատանքի գնահատում: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1086. ԷՔՊ-ի յուրաքանչյուր տեղակայանքի գործողության ընդմիջումը թույլատրվում է կարգավորման և նորոգման աշխատանքների անցկացման անհրաժեշտության դեպքում, բայց եռամսյակում 60 ժ ոչ ավելի: Ավելի երկարատև անջատումները (ոչ ավելի 10 օր/ տարի) թույլատրվում են կազմակերպության համաձայնության դեպքում: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1087. Պաշտպանության շերտի վիճակի և ԷՔՊ-ի միջոցների ստուգման արդյունքները պետք է գրանցել մատյանում կամ ձևակերպել արձանագրությամբ: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ԿՊՍ-ի (ՑՊՍ-ի) էլեկտրաչափիչ սարքերի ցուցումները և ցամաքուրդի կետերում չափումների արդյունքները պետք է գրանցվեն ԿՊՍ-ի (ՑՊՍ-ի) աշխատանքի ռեժիմների մատյանում: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1088. Բարձրօհմային սակավ խոնավությամբ և ձնահալված բնահողերում խողովակ-հող պոտենցիալների տարբերության փոփոխության դեպքում անհրաժեշտ է օգտագործել 100 ՄՕմ ոչ պակաս մուտքային դիմադրությամբ սարք: Մնացած դեպքերում թույլատրվում է 10 ՄՕմ մուտքային դիմադրությամբ սարքավորման օգտագործումը: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1089. Բևեռացման պոտենցիալները պետք է փոխել ԳՕՍՏ Ռ 51164-98 պահանջներին համապատասխան: Չափիչ-հսկիչ կետերը պետք է տեղադրված լինեն ոչ պակաս քան 1 կմ-ը մեկ և ԿՊՍ-ի ցամաքուրդի կետերում: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1090. Պաշտպանվող կառույցների ամբողջ երկարությամբ պոտենցիալները պետք է չափել համեմատման դուրս բերովի էլեկտրոդներով՝ անընդհատ կամ ոչ ավելի 20 մ չափման քայլով, ոչ հաճախ, քան յուրաքանչյուր 5 տարին մեկ անգամ: Այդ դեպքում առաջին չափումները պետք է կատարվեն կառույցների հողակցումից հետո ոչ շուտ, քան 10 ամիս անց: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1091. Կառույցների տեղամասերում, որոնք ունեն նվազագույն (ըստ բացարձակ մեծության) և առավելագույն թույլատրելի նշանակության պաշտպանական պոտենցիալներ, պետք է հանովի էլեկտրոդի մեթոդով կատարվեն պոտենցիալների լրացուցիչ չափումներ` յուրաքանչյուր տարին 1 անգամից ոչ պակաս, բնահողի նվազագույն և առավելագույն (համապատասխանաբար) խոնավացման շրջաններում: Նման չափում անհրաժեշտ է նաև կատարել` կապված ԿՊՍ-ի աշխատանքի ռեժիմների փոփոխության՝ թափառող հոսանքների աղբյուրներ հայտնվելու, նոր կառույցների շինարարության և ԷՔՊ-ի համակարգի զարգացման հետ:</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1092. Կառույցների կոռոզիայի վիճակը որոշվում են տեսողական ստուգիչ հետախուզահորերի միջոցով, առաջին հերթին պաշտպանիչ շերտի անբավարար վիճակով տեղամասերում, որոնք ապահովված չեն պաշտպանիչ մեծության անընդմեջ կատոդային բևեռացմամբ և տեղադրված են կոռոզիոն-վտանգավոր տեղամասերում: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1093. Մայրուղային գազատարերի կոռոզիոն-վտանգավոր տեղամասերին են պատկանում 40</w:t>
      </w:r>
      <w:r w:rsidRPr="001F3FDB">
        <w:rPr>
          <w:rFonts w:ascii="GHEA Grapalat" w:eastAsia="Times New Roman" w:hAnsi="GHEA Grapalat" w:cs="Times New Roman"/>
          <w:color w:val="000000"/>
          <w:sz w:val="24"/>
          <w:szCs w:val="24"/>
          <w:vertAlign w:val="superscript"/>
        </w:rPr>
        <w:t xml:space="preserve">0 </w:t>
      </w:r>
      <w:r w:rsidRPr="001F3FDB">
        <w:rPr>
          <w:rFonts w:ascii="GHEA Grapalat" w:eastAsia="Times New Roman" w:hAnsi="GHEA Grapalat" w:cs="Times New Roman"/>
          <w:color w:val="000000"/>
          <w:sz w:val="24"/>
          <w:szCs w:val="24"/>
        </w:rPr>
        <w:t>C բարձր ջերմաստիճանով փոխադրվող գազի տեղամասերը, ինչպես նաև գազատարերը, որոնք տեղադրված են աղակալված հողերում (աղուտներում, քարաղահողերում և այլն), ճահճային, ճահճացված և ջրովի հողերում, ջրային անցումներում և ողողված գետափերում, ինչպես նաև երկաթուղային և ավտոմոբիլային ճանապարհների անցումներում, ՃԿ-ի, ԳՍՊ-ի, ԳԲԿ-ի տարածքներում, տարբեր խողովակագծերի հետ հատումներում, արդյունաբերական և կենցաղային ջրահոսքերի, աղբի և խարամի կուտակման, թափառող հոսանքների տեղամասերում: Այլ կառույցների կոռոզիոն-վտանգավոր տեղամասերը սահմանվում են թափառող հոսանքների և բնահողերի կոռոզիոն ակտիվության, բնահողային և այլ ջրերի առկայության դեպքում՝ ԳՕՍՏ 9.602-2016 համաձայն: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1094. Պաշտպանիչ շերտերի վիճակի ընտրովի ստուգումը պետք է կատարվի կոռոզիոն-վտանգավոր տեղամասերում տարվա մեջ մեկ անգամից ոչ պակաս գարնան-աշնանային շրջանում: Այդ ընթացքում պետք է կատարվեն հետևյալ աշխատանքները`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վնասված մեկուսիչի փնտրում` վնասվածքների փնտրիչով կամ հանովի չբևեռացված էլեկտրոդի մեթոդով.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պաշտպանիչ շերտերի անցողիկ դիմադրության չափումը` «թաց հպակի» հանրագումարային գնահատման մեթոդով.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հետախուզահորերում մեկուսացման վիճակի գործիքային և տեսողական զննում.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կոռոզիոն վնասվածքների հայտնաբերում, դրանց խորության և մակերեսի որոշում: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1095. Խողովակի ծածկաշերտերում վնասվածքների նորոգումը պետք է անցկացվի գործող նորմատիվային փաստաթղթերի պահանջներին համապատասխան: Նորոգված տեղամասում պաշտպանիչ ծածկույթը պետք է բավարարի կառույցի հիմնական ծածկույթին ներկայացվող պահանջները: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1096. Միևնույն տեխնոլոգիական միջանցքով անցնող խողովակները պետք է ընդգրկվեն համատեղ ԷՔՊ-ի միասնական համակարգում: Համատեղ պաշտպանության միասնական համակարգի ստեղծման անհնարինության դեպքում անհրաժեշտ է </w:t>
      </w:r>
      <w:r w:rsidRPr="001F3FDB">
        <w:rPr>
          <w:rFonts w:ascii="GHEA Grapalat" w:eastAsia="Times New Roman" w:hAnsi="GHEA Grapalat" w:cs="Times New Roman"/>
          <w:color w:val="000000"/>
          <w:sz w:val="24"/>
          <w:szCs w:val="24"/>
        </w:rPr>
        <w:lastRenderedPageBreak/>
        <w:t>հեռացնել հարևան կառույցների պաշտպանությունների փոխադարձ վտանգավոր ազդեցությունը: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1097. Կոռոզիայից խողովակների պաշտպանության սխեմաները (համատեղ և առանձին) պետք է ընտրվեն՝ ելնելով շահագործման որոշակի պայմաններից և տնտեսական նպատակահարմարությունից: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sz w:val="24"/>
          <w:szCs w:val="24"/>
        </w:rPr>
        <w:t xml:space="preserve">1098. Կատոդային պաշտպանության մեկ տեղակայանքի պաշտպանիչ շերտի լայնությունը շահագործման սկզբում բնականոն մեկուսացման համար պետք է կազմի 20 կմ ոչ պակաս և ուժեղացված մեկուսացման համար 30 կմ: Էլեկտրաֆիկացված երկաթուղու մեկ քարշային ենթակայանին միացված ցամաքուրդային պաշտպանության </w:t>
      </w:r>
      <w:r w:rsidRPr="001F3FDB">
        <w:rPr>
          <w:rFonts w:ascii="GHEA Grapalat" w:eastAsia="Times New Roman" w:hAnsi="GHEA Grapalat" w:cs="Times New Roman"/>
          <w:color w:val="000000"/>
          <w:sz w:val="24"/>
          <w:szCs w:val="24"/>
        </w:rPr>
        <w:t>բոլոր տեղակայանքների միջին ժամային հոսանքը չպետք է գերազանցի այդ ենթակայանի ընդհանուր միջին ժամային բեռնվածության 20 տոկոսը: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81" w:name="_Toc117763474"/>
      <w:r w:rsidRPr="001F3FDB">
        <w:rPr>
          <w:szCs w:val="24"/>
        </w:rPr>
        <w:t>ԳԼՈՒԽ 64. ՏԵԽՆԻԿԱԿԱՆ ՓԱՍՏԱԹՂԹԵՐԸ</w:t>
      </w:r>
      <w:bookmarkEnd w:id="81"/>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1099. Կոռոզիայից պաշտպանության համակարգը պետք է ունենա հետևյալ տեխնիկական փաստաթղթերը`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կատոդային, ցամաքուրդային, կանխիչ պաշտպանության տեղակայանքների տեղեկաթերթիկները.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գազատարի տեղամասի կոռոզիայի վիճակի քարտեզը (էպիկրիզը).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գազատարերի սխեմաները՝ մեկուսացման ծածկույթների և տեսակների նշումներով.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կատոդային բևեռացման մեկուսիչ ծածկույթների գործարկման ընդունման արձանագրությունները,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գազատարերի մեկուսացման և նորոգման արձանագրությունները.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անոդային հողակցիչների նորոգման և կանխիչ պաշտպանության տեղակայանքի փոխարինման ամփոփագիրը.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կատոդային պաշտպանության սարքավորմամբ ԷՀԳ-ն սնող սկզբունքային էլեկտրական սխեման: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1100. Կոռոզիայից պաշտպանության տեխնիկական փաստաթղթերը, ինչպես նաև պաշտպանիչ ծածկույթի վիճակի ստուգման, ԷՔՊ-ի և կոռոզիայի մասին փաստաթղթերը շահագործման ամբողջ շրջանի ընթացքում պահպանման ենթակա չեն: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82" w:name="_Toc117763475"/>
      <w:r w:rsidRPr="001F3FDB">
        <w:rPr>
          <w:szCs w:val="24"/>
        </w:rPr>
        <w:t>ԲԱԺԻՆ 17. ԱՎՏՈՄԱՏԱՑՄԱՆ, ԿԱՌԱՎԱՐՄԱՆ ԵՎ ԿԱՊԻ ՄԻՋՈՑՆԵՐԻ ՀԱՄԱԿԱՐԳԵՐԸ</w:t>
      </w:r>
      <w:bookmarkEnd w:id="82"/>
    </w:p>
    <w:p w:rsidR="00AB2A78" w:rsidRPr="001F3FDB" w:rsidRDefault="00AB2A78" w:rsidP="005F7E32">
      <w:pPr>
        <w:shd w:val="clear" w:color="auto" w:fill="FFFFFF"/>
        <w:spacing w:after="0" w:line="276" w:lineRule="auto"/>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1101. Մայրուղային գազատարերի օբյեկտների ավտոմատացման, հեռամեքենայացման և կառավարման ծավալը որոշվում է կազմակերպության կողմից: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1102. Ավտոմատացման, կառավարման և կապի միջոցների անընդմեջ աշխատանքն ապահովվում է ՉՀՍ և Ա-ի, կապի և հեռուստամեխանիկայի ծառայություններով: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1103. ՉՀՍ և Ա-ի ծառայությունը սպասարկում է հետևյալ հիմնական և օժանդակ համակարգերը՝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ագրեգատային, արտադրամասային, ընդհանուր կայանային ավտոմատիկայի գծային և կենտրոնական հեռուստամեխանիկայի (առանց գծային կապի) համակարգեր.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ապահովող համակարգերի (ջերմա-, ջրամատակարարման, օժանդակ մեխանիզմների, էլեկտրատեղակայանքների) ՉՀՍ և Ա-ի միջոցներ, շինությունների գազոտվածության ստուգման և վթարային արտածծման օդափոխության ավտոմատ միացման համակարգեր.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հակահրդեհային ավտոմատ կառավարման համակարգեր.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վառելիքային և գործարկվող գազի բլոկների ճնշման կարգավորիչներ, ապահովիչ կափույրներ, ավտոմատացման միջոցներ և ՉՀՍ.</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կառավարման հանգույցներ և փականներ, ագրեգատային և տեխնոլոգիական կապվածքի կարգավարական կետ, հեռուստամեխանիկայի գծային փականների ծայրային անջատիչներ.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ԳԲԿ, օժանդակ սարքավորման, գծային և կենտրոնական հեռուստամեխանիկայի ազդանշանման և չափման միջոցներ, պաշտպանության տվիչներ.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բնակելի ավանի և կաթսայատան արդյունաբերական հրապարակների ավտոմատիկա.</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սեփական կարիքների չափման հանգույցներ, ինչպես նաև գազի չափման արևտրահաշվարկային և ստուգիչ կետեր.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 ավտոմատացման համակարգեր, չափման, հեռուստամեխանիկայի, ՉՀՍ պաշտպանության միջոցներ, ճնշման կարգավորիչներ, ապահովիչ կափույրներ, ազդարարող սարքեր, ԳԲԿ.</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 պաշտպանական ազդանշանում: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1104. Կապի և հեռուստամեխանիկայի ծառայությունը ներառում է կապի համակարգեր և միջոցներ, կապի գծեր, հեռուստամեխանիկայի միջոցներ: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1105. Ընդունվող օբյեկտի կազմի մեջ մտնող միջոցները և սարքավորումը շահագործման է ընդունում կազմակերպության ղեկավարի հրամանով ստեղծված հանձնաժողովը (հանձնաժողովի կազմում կարող են ընդգրկվել այլ կազմակերպությունների ներկայացուցիչներ` համաձայնեցմամբ):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1106. Գործող օբյեկտում ԱԿՀ-ն շահագործման մտցնելու դեպքում դրանց փորձնական և արդյունաբերական շահագործման ընդունելու համար նշանակվում են </w:t>
      </w:r>
      <w:r w:rsidRPr="001F3FDB">
        <w:rPr>
          <w:rFonts w:ascii="GHEA Grapalat" w:eastAsia="Times New Roman" w:hAnsi="GHEA Grapalat" w:cs="Times New Roman"/>
          <w:sz w:val="24"/>
          <w:szCs w:val="24"/>
        </w:rPr>
        <w:t>ենթահանձնաժողովներ: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1107. Սարքավորման ընդունման վերջնական փուլն աշխատանքային ռեժիմներով համալիր փորձարկումն է, որի ժամկետը պետք է կազմի`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անընդմեջ ռեժիմով աշխատող սարքերի համար՝ 72 ժամ.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սպասման ռեժիմով աշխատող սարքերի համար՝ մինչև 1 ամիս:</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1108. Սարքավորումը փորձնական շահագործման է մտցվում կազմակերպության ղեկավարի հրամանով: Փորձնական շահագործման շրջանում անց է կացվում սարքերի և համակարգերի ստուգում, որը նախատեսում է տարբեր ռեժիմների ստեղծում կամ դրանց նմանակում: Փորձնական շահագործման ընթացքում սարքավորումն սպասարկում է ստորաբաժանումը, իսկ անհրաժեշտության դեպքում՝ հավաքակցակարգաբերող կազմակերպությունը: Փորձնական շահագործման հետ մեկտեղ պետք է սկսել ամբողջ օպերատիվ փաստաթղթերի վարումը և իրականացնել տեխնիկական սպասարկումը: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1109. Չափման, ավտոմատացման և կապի միջոցների պահպանման պատասխանատվությունը կրում է համապատասխան արտադրամասի և ծառայությունների շահագործող անձնակազմը, որտեղ տեղադրված են այդ սարքերը: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1110. Ընդունման փորձարկումների ընթացքում ստացված փաստացի տեխնիկական տվյալները և բնութագրերը գրանցվում են համակարգի տեղեկաքարտի մեջ:</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1111. Աշխատանքային պարամետրերը և կլիմայական պայմանները (շրջակա միջավայրի ջերմաստիճանը, խոնավությունը, օդի փոշոտվածությունը, ագրեսիվ միջավայրի առկայությունը), մեխանիկական ներգործությունները համակարգերի և միջոցների տեղադրման վայրերում չպետք է գերազանցեն արտադրող գործարանների հրահանգների սահմանները: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1112. Ավտոմատացման և կառավարման միջոցների սնման էլեկտրական լարումը պետք է կայունացված լինի: Այդ սարքերի սնման շղթաները պետք է պաշտպանված լինեն արդյունաբերական խանգարիչների ներգործությունից: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1113. Անհրաժեշտության դեպքերում սարքավորման բնականոն աշխատանքը բավարարելու համար պետք է նախատեսված լինի սարքերի և մեխանիզմների սնման ավտոմատ պահուստավորում՝ դրա պարբերական ստուգմամբ: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1114. Վահանակները, անցումային տուփերը և հավաքովի մալուխային վահանակները պետք է համարակալված լինեն, բոլոր սեղմակները և դրանց մոտեցող լարերը, ինչպես նաև ՉՀՍ և ավտոմատ կարգավորիչների իմպուլսային գծերը պետք է մականշում ունենան, կառավարման, ազդանշանող և չափիչ սարքերը՝ մակագրություն իրենց նշանակության մասին` սխեմաներին համապատասխան: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1115. Սարքերը պետք է ունենան սարքին վիճակում գտնվող փակող հարմարանքներ, խտացումներ, դիտելու մաքուր ապակիներ, գրանցման ընթեռնելի նշում, սեղմիչ միացումները պետք է խտացված լինեն և ունենան հուսալի հպակներ: Անշարժ տեղադրված չափիչ գործիքների սանդղակների վրա պետք է լինի կարմիր գիծ, որը համապատասխանի չափվող մեծության սահմանային արժեքին: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1116. Ստուգիչ մալուխները պետք է ունենան նշանակումներ՝ ծայրերին, ճյուղավորման և հատման տեղերում, անցումներում, ինչպես նաև ուղեգծի երկարությամբ` 50-70 մ մեկ: Մալուխների ազատ ջիլերը պետք է մեկուսացված լինեն: Մետաղական պատյանով մալուխների վթարները վերացնելիս կամ դրանք երկարացնելու դեպքում, ջիլերը միացնելով, պետք է տեղադրել հերմետիկ կցորդիչներ, որոնցից յուրաքանչյուրը ենթակա է գրանցման՝ նշելով աշխատանքը կատարող պատասխանատուին: Ռետինե պատյանով </w:t>
      </w:r>
      <w:r w:rsidRPr="001F3FDB">
        <w:rPr>
          <w:rFonts w:ascii="GHEA Grapalat" w:eastAsia="Times New Roman" w:hAnsi="GHEA Grapalat" w:cs="Times New Roman"/>
          <w:color w:val="000000"/>
          <w:sz w:val="24"/>
          <w:szCs w:val="24"/>
        </w:rPr>
        <w:lastRenderedPageBreak/>
        <w:t>և մեկուսիչով մալուխների միացման տեղերը պետք է վուլկանացման մեթոդով հերմետիկացվեն: Պոլիքլորվինիլային պատյանով մալուխները երկարացնելու դեպքում պետք է միացվեն զոդելով և մեխանիկական ամրացմամբ, անհրաժեշտության դեպքում՝ փակ պատյանով: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1117. Չափման և ավտոմատացման միջոցների միացնող խողովակային միջադիրները (իմպուլսային գծերը) պետք է տեղադրվեն՝ պահպանելով անհրաժեշտ թեքությունները, և շահագործման ժամանակ կանոնավոր կերպով պետք է փչամաքրվեն: Հնարավոր սառցակալման կամ չափից դուրս տաքացման ենթակա տեղերը պետք է ջերմամեկուսացվեն: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1118. Ավտոմատ շրջափակման համար նախատեսված միջոցները, որոնք բացառում են միաժամանակյա ձեռքով և հեռակառավարման հնարավորությունը, պետք է պարբերաբար ստուգվեն և գտնվեն սարքին վիճակում: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1119. Սարքինության ստուգման, համակարգերի, ավտոմատացման և կառավարման միջոցների փորձարկման պարբերական գործողությունները պետք է անցկացվեն շահագործող անձնակազմի կողմից, իսկ այն դեպքում, երբ դա կպահանջվի շահագործման պայմաններով՝ հերթապահ օպերատիվ անձնակազմի կողմից, ըստ տեխնոլոգիական հրահանգների՝ օպերատիվ մատյանում արդյունքների գրանցմամբ: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1120. Պաշտպանության սարքերը պետք է պարբերաբար ստուգվեն ծրագրային-նախազգուշական նորոգման ժամկետացանկով և տեխնոլոգիական հրահանգներով սահմանված ժամկետներում: Ստուգման համար պաշտպանության անջատումը պետք է ուղեկցվի օպերատիվ մատյանում գրանցմամբ: Չի թույլատրվում նորոգման և կարգավորման աշխատանքներ կատարել գործող պաշտպանության շղթաներում աշխատող տեխնոլոգիական սարքավորման վրա: Պաշտպանության միջոցների անջատումը թույլատրվում է միայն թերությունների հայտնաբերման դեպքում` դրանց վերացման համար տրված անհրաժեշտ ժամկետում: Այդ դեպքում չափիչ սարքի միջոցով պետք է սահմանել հսկվող պարամետրի անընդհատ դիտում: Եթե պարամետրի ուղղակի ստուգումն անհնար է, ապա ագրեգատը կանգնեցնում են: Աշխատող սարքավորման վրա պաշտպանության անսարք սարքերը կարելի է փոխարինել միայն դրանց սնուցման անջատման դեպքում: Նոր տեղադրվող սարքերի սնումն իրականացվում է պաշտպանության սխեմայի կարճաժամկետ ապաշրջափակման դեպքում: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1121. Պաշտպանության սարքերի ստուգումն իրականացվում է՝</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աշխատող ԳԲԿ-ում և էլեկտրատեղակայանքներում՝ երկու շաբաթվա մեջ 1 անգամից ոչ պակաս.</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ԳԲԿ-ի ագրեգատների վրա և պահեստային էլեկտրակայանքներում՝ երկու շաբաթվա մեջ 1 անգամից ոչ պակաս և անմիջականորեն դրանք աշխատանքի մեջ մտցնելուց առաջ.</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ԳԲԿ-ում ամիսը 1 անգամից ոչ պակաս.</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ազդանշանային համակարգի ստուգման կարգը որոշում է կազմակերպությունը: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1122. Սարքերի, ավտոմատացման հարմարանքների չափագիտական և ճշտության բնութագրերը չպետք է գերազանցեն դրանց տեխնիկական փաստաթղթերում նշված </w:t>
      </w:r>
      <w:r w:rsidRPr="001F3FDB">
        <w:rPr>
          <w:rFonts w:ascii="GHEA Grapalat" w:eastAsia="Times New Roman" w:hAnsi="GHEA Grapalat" w:cs="Times New Roman"/>
          <w:color w:val="000000"/>
          <w:sz w:val="24"/>
          <w:szCs w:val="24"/>
        </w:rPr>
        <w:lastRenderedPageBreak/>
        <w:t>սահմանները: Չափման միջոցների չափագիտական ստուգման կարգը նշված է Սույն կանոնների 67-րդ գլխում: Թույլատրվում է չափման միայն այն միջոցների բացումը և նորոգումը, որոնք համապատասխանում են «Չափումների միասնականության մասին» Հայաստանի Հանրապետության օրենքով և այլ իրավական ակտերով սահմանված պահանջներին: Ավտոմատացման և հսկման համակարգերի կազմի մեջ մտնող առաջնային կերպափոխիչներն ստուգվում են այդ համակարգի կազմում` շահագործական փաստաթղթերին համապատասխան: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1123. Արգելվում է ավտոմատացման, կառավարման և կապի սարքերին և համակարգերին, պաշտպանության սարքերին դրանց սպասարկման և ստուգման հետ ուղղակի կապ չունեցող անձանց մոտեցումը: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83" w:name="_Toc117763476"/>
      <w:r w:rsidRPr="001F3FDB">
        <w:rPr>
          <w:szCs w:val="24"/>
        </w:rPr>
        <w:t>ԳԼՈՒԽ 65. ՇԱՀԱԳՈՐԾՄԱՆ ԿԱԶՄԱԿԵՐՊՈՒՄԸ</w:t>
      </w:r>
      <w:bookmarkEnd w:id="83"/>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1124. Ստուգման, պաշտպանության, ավտոմատ կառավարման, հեռուստամեխանիկայի և կապի տեխնիկական միջոցների անընդմեջ աշխատանքի ապահովման համար կազմակերպությունում ստեղծվում են ծառայություններ (խմբեր) և տեղամասեր: Ծառայությունների, տեղամասերի և խմբերի կազմակերպատեխնիկական և մեթոդական կառավարումն իրականացվում է կազմակերպության արտադրական բաժնի կողմից: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1125. ՉՀՍ և Ա-ի ծառայությունը (խումբը) ապահովում է՝</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հսկման պաշտպանության, ավտոմատ կառավարման սարքերի անընդմեջ և հուսալի շահագործումը ՃԿ-ի, ՃԱ, ԳՍՊ-ի, և ԳԲԿ-ի բոլոր օբյեկտներում և մայրուղային գազատարի գծային մասում.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տեխնիկական սպասարկում.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ընթացիկ նորոգում՝ սարքին վիճակի և աշխատունակության վերականգնման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սարքերի և համակարգերի ծրագրային տեխնիկական սպասարկման և ծրագրային նորոգման կանգնեցման ժամկետացանկի մշակում.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տեխնիկական միջոցների նորոգումը և սպասարկումը կատարող կապալառու կազմակերպությունների գործունեության հսկում.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հավաքակցային և կարգաբերման աշխատանքների կատարման հսկում, ավտոմատացման, հսկման, պաշտպանության, ավտոմատ կառավարման միջոցների փորձարկման և շահագործման ընդունման անցկացում.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7) </w:t>
      </w:r>
      <w:r w:rsidRPr="001F3FDB">
        <w:rPr>
          <w:rFonts w:ascii="GHEA Grapalat" w:hAnsi="GHEA Grapalat"/>
          <w:sz w:val="24"/>
          <w:szCs w:val="24"/>
        </w:rPr>
        <w:t>խափանումների</w:t>
      </w:r>
      <w:r w:rsidRPr="001F3FDB">
        <w:rPr>
          <w:rFonts w:ascii="GHEA Grapalat" w:eastAsia="Times New Roman" w:hAnsi="GHEA Grapalat" w:cs="Times New Roman"/>
          <w:color w:val="000000"/>
          <w:sz w:val="24"/>
          <w:szCs w:val="24"/>
        </w:rPr>
        <w:t xml:space="preserve"> հետաքննության մասնակցություն, դրանց կանխման միջոցառումների մշակում.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չափման միջոցների պետական և գերատեսչական ստուգում: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1126. Կապի ծառայությունն ապահովում է՝</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ամրակցված սահմանների շրջանում տեխնոլոգիական կապի անընդմեջ աշխատանքը.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2) կապի շահագործվող սարքավորումների սարքին վիճակի ապահովումը` տեխնիկական նորմերին և կանոններին համապատասխան.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տեխնոլոգիական կապի սարքերի և սարքավորումների վթարների օպերատիվ վերացումը.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Անվտանգության կանոնների խախտումների կանխման, կանխարգելման, վթարների, դժբախտ պատահարների և միջոցառումների անցկացումը.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չափիչ սարքերի նպատակային օգտագործումը համապատասխան նորմատիվային տեխնիկական փաստաթղթերի պահանջներին` ըստ չափագիտական հսկողության.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սպասարկվող օբյեկտներում վթարային և պլանային աշխատանքների կատարման ժամանակ գազատարի ուղեգծում ժամանակավոր կապի կազմակերպումը.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կապի միջոցների կազմակերպումը և պահպանումը` հաշվի առնելով արտակարգ իրավիճակների պաշտպանության պահանջները.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հեռուստամեխանիկայի, գծային և հեռուստամեխանիկայի կայանային սարքերի կապուղիների շահագործումը.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 տեխնիկական սպասարկումը և ընթացիկ նորոգումը` կապի միջոցների աշխատունակության և անսարքությունների վերականգնման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1127. Հեռուստամեխանիկայի համակարգերն ապահովում 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տեխնոլոգիական սարքավորման վիճակի մասին հեռուստաազդանշանումը և պարամետրերի ընթացիկ և հանրագումարային արժեքների հեռաչափումը.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օբյեկտների հեռուստակառավարումը և հեռակարգավորումը.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հսկվող օբյեկտների և հեռակառավարման հրամանների և վիճակի գրանցումը: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1128. Ծառայությունների (տեղամասերի և այլն) գործունեության կազմակերպումը պետք է ապահովի ավտոմատացման համակարգերի, միջոցների և սարքավորման կառավարման շուրջօրյա աշխատանքը: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1129. Ավտոմատացման, կառավարման, կապի միջոցների և համակարգերի սպասարկման համար շահագործող անձնակազմի աշխատանքի կազմակերպումը կատարվում է ստորաբաժանման կողմից: Տեխնիկական սպասարկման նորոգման հատուկ տիպի աշխատանքների կատարման համար կարող են ներգրավվել կազմակերպության և այլ կազմակերպությունների մասնագիտացված ստորաբաժանումներ: Շահագործող անձնակազմը պետք է ունենա Սույն կանոնների</w:t>
      </w:r>
      <w:r w:rsidR="00A01A24" w:rsidRPr="001F3FDB">
        <w:rPr>
          <w:rFonts w:ascii="GHEA Grapalat" w:eastAsia="Times New Roman" w:hAnsi="GHEA Grapalat" w:cs="Times New Roman"/>
          <w:color w:val="000000"/>
          <w:sz w:val="24"/>
          <w:szCs w:val="24"/>
        </w:rPr>
        <w:t xml:space="preserve"> </w:t>
      </w:r>
      <w:r w:rsidRPr="001F3FDB">
        <w:rPr>
          <w:rFonts w:ascii="GHEA Grapalat" w:eastAsia="Times New Roman" w:hAnsi="GHEA Grapalat" w:cs="Times New Roman"/>
          <w:color w:val="000000"/>
          <w:sz w:val="24"/>
          <w:szCs w:val="24"/>
        </w:rPr>
        <w:t>համապատասխան տեխնիկական փաստաթղթեր: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1130. Շահագործող անձնակազմին չի թույլատրվում ավտոմատացման, հեռուստամեխանիկայի, ազդանշանման և պաշտպանության համակարգերի և միջոցների անջատում առանց սարքավորման և օբյեկտների շահագործման համար պատասխանատու անձի թույլտվության: Փոխարկումը նշված համակարգերում, այդ թվում՝ անցումն ավտոմատ կառավարումից ձեռքով կառավարման պետք է կատարվի ստորաբաժանման կարգավարի (հերթափոխի ճարտարագետի) թույլտվությամբ՝ գրանցում կատարելով օպերատիվ մատյանում: Երկարաժամկետ փոխարկումը կատարվում է արտադրամասի (ծառայության) պետի թույլտվությամբ: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1131. ԳԲԿ-ում, կաթսայատներում և այլ օբյեկտներում ավտոմատացման, հսկման և ազդանշանման միջոցների և համակարգերի անջատման կարգը, այդ թվում` ավտոմատ կառավարման անցումը ձեռքի, որոշվում է կազմակերպության ստորաբաժանման ղեկավարության կողմից: Ավտոմատացման միջոցների կրկին միացումն իրականացվում է վերականգնման աշխատանքի վերջում՝ մատյանում պարտադիր գրանցմամբ: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1132. Սարքերն ստուգում է շահագործող անձնակազմը՝ տեխնիկական սպասարկման ժամկետացանկերով սահմանված պարբերականությամբ: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1133.Ավտոմատացման և կառավարման աշխատող բոլոր միջոցները և համակարգերը պետք է կապարակնքվեն, բացի սարքերից, որոնց նախադրվածքն օպերատիվ անձնակազմի կողմից ենթակա է փոփոխման՝ կախված սարքավորման աշխատանքի տրված ռեժիմից: Պահարանների դռնակները և վահանակների պաշտպանական պատյանները պետք է լինեն փակ և կողպված: Սարքերի բացումը թույլատրվում է շահագործող անձնակազմին, նորոգատեխնիկական սպասարկման ժամանակ, համապատասխան կատարվելիք աշխատանքի առաջադրանքի: Վահանի վրա, վահանակներում, հսկման և պաշտպանության շղթաներում աշխատանքներ կատարելու և աշխատող հիմնական սարքավորման հսկողության անհրաժեշտության դեպքերում պետք է ձեռնարկվեն նախազգուշական միջոցներ կառավարման սարքերի կեղծ փոխարկումների և անձնակազմի սխալ գործունեության դեմ: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1134. Վահանների և ռելեական պաշտպանության սարքերի տեղաբաշխման մոտ չի թույլատրվում կատարել աշխատանքներ, որոնք կարող են առաջ բերել դրանց ուժգին ցնցումը, որը ռելեի և այլ սարքերի կեղծ գործարկման պատճառ կդառնա:</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1135. Աշխատող սարքավորման վրա հսկիչ-չափիչ գործիքների փոխարինումը կամ նորոգումը, եթե այդպիսի աշխատանքներ թույլատրվում են անվտանգության տեխնիկայի հրահանգներով և տեխնոլոգիական գործընթացի պայմաններով, պետք է կատարվեն միայն կարգավարի (հերթափոխի ճարտարագետի) թույլտվությամբ: Փոխարինման (նորոգման) ժամանակ սարքավորման աշխատանքի հսկումն իրականացվում է դրա հետ փոխադարձ կապված այլ պարամետրերով: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olor w:val="000000"/>
          <w:sz w:val="24"/>
          <w:szCs w:val="24"/>
        </w:rPr>
      </w:pPr>
      <w:r w:rsidRPr="001F3FDB">
        <w:rPr>
          <w:rFonts w:ascii="GHEA Grapalat" w:eastAsia="Times New Roman" w:hAnsi="GHEA Grapalat" w:cs="Times New Roman"/>
          <w:color w:val="000000"/>
          <w:sz w:val="24"/>
          <w:szCs w:val="24"/>
        </w:rPr>
        <w:t>1136. Կանխարգելիչ աշխատանքներ անցկացնելուց հետո համակարգն աշխատանքի մեջ մտցնելու համար անհրաժեշտ է վերականգնել բոլոր անջատված շղթաները, ստուգել համակարգերի գործունեությունը և դրա ազդեցությունը կառավարող սարքավորման վրա՝ տեխնոլոգիական հրահանգին համապատասխան:</w:t>
      </w:r>
    </w:p>
    <w:p w:rsidR="006F2073" w:rsidRPr="001F3FDB" w:rsidRDefault="006F2073" w:rsidP="005F7E32">
      <w:pPr>
        <w:shd w:val="clear" w:color="auto" w:fill="FFFFFF"/>
        <w:spacing w:after="0" w:line="276" w:lineRule="auto"/>
        <w:ind w:firstLine="375"/>
        <w:jc w:val="both"/>
        <w:rPr>
          <w:rFonts w:ascii="GHEA Grapalat" w:eastAsia="Times New Roman" w:hAnsi="GHEA Grapalat"/>
          <w:color w:val="000000"/>
          <w:sz w:val="24"/>
          <w:szCs w:val="24"/>
        </w:rPr>
      </w:pPr>
    </w:p>
    <w:p w:rsidR="00AB2A78" w:rsidRPr="001F3FDB" w:rsidRDefault="00AB2A78" w:rsidP="00A01A24">
      <w:pPr>
        <w:pStyle w:val="1"/>
        <w:rPr>
          <w:szCs w:val="24"/>
        </w:rPr>
      </w:pPr>
      <w:bookmarkStart w:id="84" w:name="_Toc117763477"/>
      <w:r w:rsidRPr="001F3FDB">
        <w:rPr>
          <w:szCs w:val="24"/>
        </w:rPr>
        <w:t>ԳԼՈՒԽ 66. ՏԵԽՆԻԿԱԿԱՆ ՍՊԱՍԱՐԿՈՒՄԸ ԵՎ ՆՈՐՈԳՈՒՄԸ</w:t>
      </w:r>
      <w:bookmarkEnd w:id="84"/>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1137. Տեխնիկական սպասարկումը և նորոգումը պետք է իրականացվեն արտադրական ստորաբաժանումների ծառայությունների, տեղամասերի և խմբերի կողմից` ըստ սպասարկման սահմանների: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1138. Տեխնիկական սպասարկման և նորոգման գործառույթը մշակվում է կազմակերպության կողմից և պետք է նախատեսի՝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 տեխնիկական սպասարկում` պարբերական հսկողությամբ.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ընթացիկ նորոգում.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միջանկյալ և հիմնական նորոգում.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ՊԳՊ-ի ապահովում.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շահագործման հուսալիության ապահովում.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տեխնիկական սպասարկման ժամկետները պետք է համապատասխանեն հիմնական տեխնոլոգիական սարքավորման տեխնիկական սպասարկման ժամկետացանկին: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1139. Պարբերական հսկողությամբ տեխնիկական սպասարկումը, որպես կանոն, կատարվում է առանց տեխնոլոգիական գործընթացի կանգառի, տեխնիկական միջոցների ՇՓ-ում նշված ծավալով և պարբերականությամբ: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1140. Նախապես ծրագրավորված տեխնիկական սպասարկումը, որպես կանոն, կատարվում է տեխնիկական սարքավորման անջատմամբ` ՇՓ-ում նշված ծավալով, պարբերականությամբ և տեխնիկական միջոցներով, և ներառում է ընդլայնված տեխնիկական ստուգումներ և սարքերի աշխատունակությունը ապահովելու աշխատանքներ: Կանգնեցված ու աշխատող սարքավորման վրա կատարվող աշխատանքների ծավալը և անվանացանկը սահմանվում են ստորաբաժանման ղեկավարության կողմից՝ կազմակերպության հետ համաձայնեցված:</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1141. Ընթացիկ նորոգման ծավալը որոշվում է յուրաքանչյուր որոշակի դեպքի համար՝ զննման արդյունքներով կամ մերժի բնույթով: Ընթացիկ նորոգումն անց է կացվում կազմակերպության շահագործող անձնակազմի կողմից շարքից դուրս եկած տարրերի ու հանգույցների փոխարինման կամ նորոգման ճանապարհով: Անսարքությունների փնտրումը և վերացումը, վերականգնումից հետո վերահսկման ծավալների ստուգումը պետք է իրագործվեն ՇՓ-ին համապատասխան: Բարդ դեպքերում, անսարքությունների փնտրման և վերացման համար ներգրավվում է կազմակերպությունների հավաքակցող-կարգաբերող կազմակերպությունների և տեխնիկական միջոցներ արտադրող գործարանների նորոգող անձնակազմը: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1142. Տեխնիկական միջոցների միջանկյալ նորոգումն իրականացնում են կազմակերպության շահագործող անձնակազմը, մասնագիտացված կազմակերպությունների և արտադրող գործարանների նորոգող անձնակազմը: Միջանկյալ նորոգման անցկացման ժամանակ վերականգնում են ծառայության ժամկետը կամ փոխարինում հանգույցները, որոնց ծառայության ժամկետը փոքր է արտադրանքի հերթականորեն անցկացված 2 հիմնական նորոգումների միջև ընկած ժամանակահատվածից, փոխում են կամ նորոգում արագ մաշվող հանգույցներն ու մեքենամասերը, ստուգում են տեխնիկական միջոցների բոլոր բաղադրիչ մասերի տեխնիկական վիճակը՝ հայտնաբերված անսարքությունների վերացումն իրականացնելով շարքից դուրս եկած հանգույցների ու մեքենամասերի վերականգնման կամ փոխարինման ճանապարհով, դրանց կարգավորման և կարգաբերման միջոցով, վերջնամշակում են ըստ տեղեկատվական գրությունների և տեղեկագրերի, ինչպես նաև արդիականացնում են սարքավորումը: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1143. Տեխնիկական միջոցների հիմնական նորոգումն իրագործվում է մասնագիտացված կազմակերպություններում կամ արտադրող գործարաններում, ինչպես նաև դրանց անձնակազմով՝ տեխնիկական միջոցների տեղակայման վայրերում: Հիմնական նորոգումը նախատեսում է տեխնիկական միջոցների ծառայության ժամկետի վերականգնում և միջնորոգման շրջանում աշխատանքի հուսալիության ապահովում` ի հաշիվ դրանց քանդման, մանրակրկիտ զննման, պարամետրերի և չափման միջոցների ստուգման, փոխարկումների, կարգավորման, հայտնաբերված թերությունների վերացման: Հիմնական նորոգումների ժամանակ պետք է կատարվեն ղեկավար ցուցումների պահանջները և միջոցառումներ` ուղղված սարքավորման աշխատանքի անընդմեջ գործունեության մեծացմանը, դրա տեխնիկատնտեսական ցուցանիշների լավացմանը: Անհրաժեշտության դեպքում հիմնական նորոգման ընթացքում պետք է կատարվեն աշխատանքներ առանձին հանգույցների արդիականացման ուղղությամբ՝ հաշվի առնելով շահագործման փորձը: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1144. Նորոգման աշխատանքը պետք է ուղեկցվի փաստաթղթերի ձևակերպմամբ, որոնք սահմանվում են կազմակերպության ստանդարտով: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1145. Առաջնային փաստաթղթերը, որոնք հաստատում են տեխնիկական միջոցների հետագա շահագործման համար պիտանի չլինելը, տեղեկաքարտը և տեխնիկական միջոցների հաշվառման մատյանն 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1146. ՉՄ-ի տեխնիկական սպասարկումը կատարվում է ՉՀՍ և Ա-ի ծառայության կողմից: Ստուգման բացասական արդյունքների դեպքում ՉՄ-ները պետք է նորոգման ենթարկվեն: ՉՄ-ները, որոնց օգտագործման իրավունքի համար կազմակերպությունն ունի գրանցման վկայական, նորոգվում են չափագիտական ծառայության ուժերով, մնացածը՝ հավատարմագրված նորոգող կազմակերպությունների միջոցով: Նորոգման ժամկետացանկերը կազմվում են առանձին` ամեն մի նորոգող կազմակերպության համար, համաձայնեցվում են դրանց հետ և հաստատվում կազմակերպության գլխավոր ճարտարագետի կողմից: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1147. Շահագործման հուսալիության, միջոցների և համակարգերի օգտագործման արդյունավետության ապահովումն իրականացվում է նորոգատեխնիկական սպասարկումը ժամանակին և որակով կատարելու ուղղով: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1148. Հուսալիության ապահովման աշխատանքները ներառում 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շահագործման, պահման և նորոգատեխնիկական սպասարկման ժամանակ հայտնաբերված խախտումների և անսարքությունների հաշվառումը, տեղեկատվության հաշվառման առաջնային և համահավաք ձևերի լրացումը.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հուսալիության փաստացի ցուցանիշների հաշվարկը, դրանց համեմատումը հաստատված արժեքների հետ և արդյունքների անցկացումը տեխնիկական միջոցների տեղեկաթերթիկների մեջ.</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հուսալիության փաստացի ցուցանիշների վերլուծությունը, պայմանների ազդեցության և շահագործման ռեժիմների որոշումը, առավել անհուսալի հանգույցների և տարրերի հայտնաբերումը.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4) շահագործման համակարգերի կատարելագործման, նորոգատեխնիկական սպասարկման, նյութատեխնիկական ապահովման միջոցառումների մշակումը.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արտադրանքների վերջնամշակման առաջարկությունների մշակումը, ՇՓ-ի և սպասարկող սարքավորման կատարելագործումը: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1149. Շահագործման հուսալիության մասին տեղեկատվության հավաքման, մշակման, վերլուծության և նրա բարձրացման միջոցառումների մշակման աշխատանքները իրականացվում են կազմակերպության ստանդարտով: Ստորաբաժանումներում աշխատանքների կատարման կարգը որոշվում է կազմակերպության կողմից: Օրացուցային տարվա վերջում շահագործման համար պատասխանատու ստորաբաժանումների ծառայությունները պետք է վերլուծեն շահագործման հուսալիության մասին տեղեկատվությունը և մշակեն միջոցառումներ` սարքավորման հուսալիության բարձրացման համար: Նորոգատեխնիկական սպասարկման համակարգի սարքերի ՇՓ-ի և կառուցվածքի, ՊԳՊ-ի կազմի սարքավորման կատարելագործման մասին առաջարկությունները շահագործող կազմակերպությունները ուղարկում են ղեկավարության դիտարկմանը: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1150. Եթե արտադրանքի հուսալիության փաստացի ցուցանիշները ցածր են ՇՓ-ում նշվածներից, այն չի համապատասխանում ՆՏՓ-ին և հաշվվում է ոչ պիտանի: Այդ դեպքում շահագործող կազմակերպությունը մատակարարողներին ներկայացնում է պահանջներ` արտադրատեխնիկական նշանակության արտադրանքի մատակարարման վկայագրին համապատասխան: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1151. Տեխնիկական միջոցների շահագործման հուսալիության պահպանումը և դրանց ընթացիկ նորոգման ժամկետի կրճատումն ապահովվում են նյութերի նվազող պաշարների և ՊԳՊ-ի լրակազմերի առկայությամբ: Նյութերի և ՊԳՊ-ի չնվազող պաշարների վերականգնումն ու օգտագործման կարգը որոշվում են ՇՓ-ով և այլ նորմատիվային փաստաթղթերով: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1152.</w:t>
      </w:r>
      <w:r w:rsidR="00A01A24" w:rsidRPr="001F3FDB">
        <w:rPr>
          <w:rFonts w:ascii="GHEA Grapalat" w:eastAsia="Times New Roman" w:hAnsi="GHEA Grapalat" w:cs="Times New Roman"/>
          <w:color w:val="000000"/>
          <w:sz w:val="24"/>
          <w:szCs w:val="24"/>
        </w:rPr>
        <w:t xml:space="preserve"> </w:t>
      </w:r>
      <w:r w:rsidRPr="001F3FDB">
        <w:rPr>
          <w:rFonts w:ascii="GHEA Grapalat" w:eastAsia="Times New Roman" w:hAnsi="GHEA Grapalat" w:cs="Times New Roman"/>
          <w:color w:val="000000"/>
          <w:sz w:val="24"/>
          <w:szCs w:val="24"/>
        </w:rPr>
        <w:t xml:space="preserve">ՊԳՊ-ի օգտագործման և դրա հետ վարվելու կարգը որոշվում է ՇՓ-ով: ՊԳՊ-ի դուրսգրումն իրականացվում է գրավոր՝ ճարտարագետի կողմից հաստատված արձանագրերով կամ ակտերով: </w:t>
      </w:r>
    </w:p>
    <w:p w:rsidR="00BD1E43" w:rsidRPr="001F3FDB" w:rsidRDefault="00BD1E43"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85" w:name="_Toc117763478"/>
      <w:r w:rsidRPr="001F3FDB">
        <w:rPr>
          <w:szCs w:val="24"/>
        </w:rPr>
        <w:t>ԳԼՈՒԽ 67. ՉԱՓՈՒՄՆԵՐԻ ՄԻԱՍՆԱԿԱՆՈՒԹՅԱՆ ԱՊԱՀՈՎՈՒՄԸ</w:t>
      </w:r>
      <w:bookmarkEnd w:id="85"/>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1153. Տեխնոլոգիական գործընթացների չափումների միասնականության ապահովումը սահմանում է մեթոդական և կազմակերպչական հիմքերը, տեխնիկական միջոցները, կանոնները և նորմերը, որոնք ապահովում են չափումների միասնականությունը և պահանջվող ճշտությունը` «Չափումների միասնականության ապահովման մասին» Հայաստանի Հանրապետության օրենքի պահանջներին համապատասխան: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1154. Տեխնոլոգիական գործընթացի և սարքավորման աշխատանքի ռեժիմի պարամետրերը չափվում են առանձնացված՝ ՉՄ-ով կամ ավտոմատացման, հեռուստամեխանիկայի կամ ԱԿՀ-ի ՉԿ-ով: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1155. Կազմակերպություններում չափագիտական ծառայությունը ենթարկվում է գլխավոր չափագետին: Կազմակերպություններում չափագիտական ապահովումը դրվում է ՉՀՍ և Ա ծառայության և այլ ստորաբաժանումների մասնագետների վրա:</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1156. Ավտոմատիկայի, հեռուստամեխանիկայի համակարգերի և ԱԿՀ համակարգերի ՉԿ-ները պետք է ստուգված լինեն ստորաբաժանման չափագիտական ծառայության կողմից՝ օգտագործելով ստուգման և չափումների մեթոդները: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1157.ՉՄ-ները, որոնք շահագործվում են այնպիսի պայմաններում, որոնք տարբերվում են դրանցից, որոնց համար նորմավորված են դրանց չափագիտական բնութագրերը, պետք է ատեստավորվեն: Ատեստավորման արդյունքները գրառվում են ՉՄ ՇՓ-ում: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1158. ՉԿ-ները և ՉՄ-ները բաժանվում են 3 խմբի`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պարտադիր պետական չափագիտական հսկողության ոլորտում գտնվող՝ նախատեսված պարամետրերի չափումների համար՝ նյութական արժեքների, վառելիքի և էներգիայի հաշվառման ժամանակ փոխադարձ հաշվարկների, շրջակա միջավայրի պահպանության և աշխատանքային անվտանգության ապահովման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պարտադիր գերատեսչական ստուգման ենթակա՝ նախատեսված տեխնոլոգիական գործընթացի և սարքավորման ռեժիմների պարամետրերի չափումների համար, որոնք որոշում են կառավարող օբյեկտի տեխնիկատնտեսական արդյունավետությունը.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ցուցչի դեր կատարողներ՝ նախատեսված պարամետրերի փոփոխությանը հետևելու համար, առանց նորմավորված ճշտության արդյունքի գնահատման: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1159. ՉՄ-ների ստուգաչափումն իրականացվում է չափումների միասնականության ապահովման համակարգի ստանդարտներով` միջստուգաչափական ժամանակամիջոցի ընթացքում` ՀՀ ստանդարտացման և չափագիտության ազգային մարմնի կողմից սահմանված պարբերականությանը համապատասխան: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1160. ՉՄ-ների և ՉԿ-ների ստուգումն անցկացվում է կազմակերպության չափագիտական ծառայության կողմից, ԳՕՍՏ 6651-94 պահանջներին համապատասխան, ըստ կազմակերպության ղեկավարության կողմից հաստատված ժամկետացանկի: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1161. Ցուցիչները և ցուցչային ՉԿ-ների չափագիտական հսկման ենթակա չեն, դրանց սարքինության ստուգումը տեխնիկական սպասարկման անցկացման ժամանակ իրականացնում է ՉՀՍ և Ա ծառայությունը: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1162. Սպասարկման կարգը սահմանվում է կազմակերպության գլխավոր ճարտարագետի կողմից հաստատված հրահանգով: Ինդիկատորային ՉՄ-ի և ՇՓ-ի վրա պետք է դնել նշանակում «Ի»: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86" w:name="_Toc117763479"/>
      <w:r w:rsidRPr="001F3FDB">
        <w:rPr>
          <w:szCs w:val="24"/>
        </w:rPr>
        <w:lastRenderedPageBreak/>
        <w:t>ԳԼՈՒԽ 68. ԿԱՊԸ</w:t>
      </w:r>
      <w:bookmarkEnd w:id="86"/>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1163. Կապի միջոցները ՄԳ-ի անբաժանելի մասն են և մտնում են գազի փոխադրման գործընթացի հսկման և կառավարման միջոցների համալիրի մեջ: ՄԳ-ի վրա նախատեսում է օպերատիվ և տեխնոլոգիական կապ:</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1164. Օպերատիվ և տեխնոլոգիական կապի կազմի մեջ մտնում են կենտրոնական, շրջանային, գծային կարգավարական կապերը, ցանցային խորհրդակցությունների կապը, տվյալների հաղորդումը հեռուստամեխանիկայի և ԱԿՀ-ի համար, ներօբյեկտային կապը: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1165. Տեխնոլոգիական կապի կազմի մեջ մտնում են բջջային, հեռավոր հեռախոսային և ինտերնետ կապը, հանրապետական ելք ունեցող տեղական հեռախոսային կապը: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1166. Մայրուղային գազատարերում կապը կազմակերպվում է մայրուղային գազատարերի տեխնոլոգիական կապի նկատմամբ գործող ընդհանուր պահանջներին համապատասխան: Դրա կազմակերպման համար օգտագործվում են մալուխային, ռադիոմալուխային, օդային և ռադիոռելեային կապի գծերը: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1167. Մայրուղային կապի միջոցների շահագործման մեթոդական և տեխնիկական ղեկավարությունն իրականացնում են կազմակերպության համապատասխան ստորաբաժանումները: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1168. Կապի միջոցների տեխնիկական շահագործումն իրականացնում է կապի ծառայությունը կամ արտադրական ստորաբաժանումը (արտադրատեխնոլոգիական կապի արտադրամաս):</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1169. Կապի հատուկ միջոցներ (ռադիոկայաններ և այլ) կիրառող աշխատողները պետք է ունենան դրանց օգտագործման թույլտվություն, որը տրվում է արտադրական ստորաբաժանման կողմից որոշված կարգով: Կապի ծառայության անձնակազմը պարտավոր է հսկել կապի միջոցների օգտագործման ճշտությունը, վարել աշխատանքում թույլ տրված խախտումների և ընդհատումների հաշվառումը: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1170. Կապի գծերի վնասվածքների դեպքում դրանք վերականգնում են հետևյալ հաջորդականությամբ՝ շրջանային կարգավարական կապ, կազմակերպության կարգավարական կապ, ՄԿԾ-ի կարգավարական կապ, կազմակերպության ցանցային խորհրդակցական կապ, տվյալների հաղորդման կապուղիներ: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1171. Բլոկ-տուփերը, պահարանները և այլ կառույցները, որոնք նախատեսված են ՄԿԾ և գծային մասի բաց օբյեկտների կապի սարքավորման տեղադրման համար, պետք է ունենան մակագրություններ` օբյեկտի պատկանելության նշանակումներով, պահվեն սարքին վիճակում, և սարքերը պետք է հուսալիորեն պաշտպանեն արևային ճառագայթման և մթնոլորտային տեղումների ուղղակի ազդեցությունից: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1172. Պետք է բացառվի նշված միջոցներին կողմնակի անձանց ազատ մոտեցումը: Ուղեգծային պայմաններում շահագործման համար նախատեսված բլոկ-տուփերի և տաղավարների համար, որպես կանոն, ցանկապատում չի պահանջվում: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1173. Կապի վթարային միջոցները և դրանց առբերման միջոցները պետք է պահվեն սարքին և լրակազմված վիճակում: Դրանց նորոգման ժամկետները համաձայնեցվում են կազմակերպության տեխնիկական ղեկավարի հետ:</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87" w:name="_Toc117763480"/>
      <w:r w:rsidRPr="001F3FDB">
        <w:rPr>
          <w:szCs w:val="24"/>
        </w:rPr>
        <w:t>ԳԼՈՒԽ 69. ԾԱԽՍԱՉԱՓԱՅԻՆ ՀԱՆԳՈՒՅՑՆԵՐԸ</w:t>
      </w:r>
      <w:bookmarkEnd w:id="87"/>
    </w:p>
    <w:p w:rsidR="00AB2A78" w:rsidRPr="001F3FDB" w:rsidRDefault="00AB2A78" w:rsidP="00A01A24">
      <w:pPr>
        <w:rPr>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1174. Մայրուղային գազատարերի ծախսաչափային հանգույցները նախատեսված են փոխադրման, պահման և բաշխման օբյեկտներում գազի ծախսի և քանակական հաշվարկի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1175. Ըստ նշանակության` մայրուղային գազատարերի օբյեկտների ծախսաչափային հանգույցներն դասվում են են` տնտհաշվարկային, առևտրային և ստուգողական: Գազի փոխադրման օբյեկտների տնտհաշվարկային, առևտրային ծախսաչափային հանգույցները նախատեսված են գազի ծախսի և պարամետրերի չափման համար: Չափման արդյունքներն օգտագործվում են գազ մատակարարողի և օգտագործողի միջև փոխադարձ ֆինանսական հաշվարկների համար: Տնտհաշվարկային, առևտրային ծախսաչափային հանգույցները կառուցվում են մատակարարողի տարածքում և գտնվում են դրանց հաշվեկշռում: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1176. Ստուգողական ծախսաչափական կետերը նախատեսված են տեխնոլոգիական նպատակների համար օգտագործվող գազի ծախսի չափման համար: Չափման արդյունքները չեն կարող օգտագործվել ֆինանսական հաշվարկների համար` անկախ դրանց տեխնիկական մակարդակից, օգտագործվող մեթոդներից և չափման միջոցներից: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1177. Ծախսաչափային հանգույցների տեխնոլոգիական մասի, չափիչ մասի տեխնիկական միջոցների և սարքերի կառուցվածքային կատարումն ու հավաքակցումը պետք է համապատասխանեն գործող նորմատիվային տեխնիկական փաստաթղթերի պահանջներին: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1178. ԳԲԿ-ները, ինչպես նաև գազօգտագործողների սեփական կարիքների համար գազի ծախսի չափման փոքր թողունակության ծախսաչափային հանգույցները կարող են նախագծվել պարզեցված տեխնոլոգիական սխեմայով՝ չափիչ գծի տեսքով, որը հագեցված է անհրաժեշտ չափիչ միջոցներով: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1179. Ծախսաչափային հանգույցները տեղադրում 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գազատարի գծային մասում՝ գազատարերի համակարգի հանգուցային կետերում, գազի մատուցման - ընդունման մասերում, մայրուղային գազատարերի վերջնական տեղամասերում,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ՄԿԾ-ում սեփական կարիքների համար օգտագործվող գազի մատակարարման տեղերում,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ԳՍՊ-ում` գազի մղման և առման դեպքում, սեփական կարիքների համար գազի տրման տեղերում,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1179. Ծախսաչափային հանգույցների սարքերը պետք է պաշտպանված լինեն մթնոլորտային և մեխանիկական ազդեցություններից՝ հաշվի առնելով շահագործական փաստաթղթերի պահանջները: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1180. Ծախսաչափային հանգույցներն ստորաբաժանումների հետ պետք է ապահովված լինեն հեռախոսային, բջջային և այլ տիպի կապերով: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1181. Ծախսաչափային հանգույցների շինություններում օդափոխությունը պետք է պահել սարքին վիճակում: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1181. Ծախսաչափային հանգույցների շենքը և տեխնոլոգիական սարքավորումը պետք է պաշտպանված լինեն կայծակի ուղղակի հարվածներից, դրա երկրորդային դրսևորումներից և ստատիկ էլեկտրականությունից: Օգտագործվող շանթարգելները, շենքի հողանցումը և այլ սարքերը պետք է համապատասխանեն գործող հրահանգների պահանջներին և պարբերաբար պետք է ստուգվեն: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1182. Ծախսաչափային հանգույցների շահագործումը և տեխնիկական սպասարկումն իրականացնում է ՉՀՍ և Ա ծառայությունը` ՆՏՓ-ին և Սույն կանոնների պահանջներին համապատասխան: Ծախսաչափային հանգույցներին վերաբերող հիմնական և պարտադիր տեխնիկական փաստաթղթերն 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գործադիր տեխնիկական փաստաթղթերը.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ծախսաչափիչ համակարգի վկայականը.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յուրաքանչյուր չափիչ գծի ուղիղ տեղամասերի և սեղմող սարքերի պարբերական ստուգման արձանագրությունները.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ստուգաչափման, միջոցների ու սարքերի չափումների պարբերական և արտահերթ ստուգումների արձանագրությունները.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ծախսաչափային չափիչ համակարգերում օգտագործվող միջոցների և սարքերի, այդ թվում` հարթաչափերի տեղեկաթերթիկները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տեխնոլոգիական և չափիչ մասերի սկզբունքային սխեման: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1183. Ծախսաչափային համակարգի վկայականը կազմում է կազմակերպության ՉՀՍ-ի ծառայությունը՝ չափիչ գծերի, տեխնոլոգիական մասի և չափիչ միջոցների բնութագրերի ու պարամետրերի հիման վրա:</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1184. Չափման միջոցների սպասարկումը, ելակետային տվյալների հավաքումը, սեղմող սարքերի հաշվարկը, դիագրամների մշակումը և գազի քանակի որոշումն իրականացնում է ՉՀՍ -ի ծառայությունը: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1185. Գազի քանակը որոշվում և չափվում է միասնական մեթոդական և նորմատիվային տեխնիկական փաստաթղթերով: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1186.</w:t>
      </w:r>
      <w:r w:rsidR="00A01A24" w:rsidRPr="001F3FDB">
        <w:rPr>
          <w:rFonts w:ascii="GHEA Grapalat" w:eastAsia="Times New Roman" w:hAnsi="GHEA Grapalat" w:cs="Times New Roman"/>
          <w:color w:val="000000"/>
          <w:sz w:val="24"/>
          <w:szCs w:val="24"/>
        </w:rPr>
        <w:t xml:space="preserve"> </w:t>
      </w:r>
      <w:r w:rsidRPr="001F3FDB">
        <w:rPr>
          <w:rFonts w:ascii="GHEA Grapalat" w:hAnsi="GHEA Grapalat"/>
          <w:sz w:val="24"/>
          <w:szCs w:val="24"/>
        </w:rPr>
        <w:t>Առևտրային կամ</w:t>
      </w:r>
      <w:r w:rsidRPr="001F3FDB">
        <w:rPr>
          <w:rFonts w:ascii="GHEA Grapalat" w:eastAsia="Times New Roman" w:hAnsi="GHEA Grapalat" w:cs="Times New Roman"/>
          <w:color w:val="000000"/>
          <w:sz w:val="24"/>
          <w:szCs w:val="24"/>
        </w:rPr>
        <w:t xml:space="preserve"> տնտհաշվարկային ծախսաչափային հանգույցները ենթարկվում են արտահերթ ստուգումների և ստուգականչերի` հետևյալ դեպքերում՝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պայմանագրային կողմերի պահանջով,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չափման սարքերի և միջոցների սարքին վիճակի ստուգումների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դրանք նորոգելուց և պահելուց հետո շահագործման մտցնելու ժամանակ,</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չափման միջոցների ստուգականչերի և չափիչ գծերի ստուգումների արդյունքների հսկման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5) դրոշմի, կնիքի վնասման կամ չափիչ միջոցների և սարքավորման պարբերական ստուգումների անցկացումը հաստատող փաստաթղթերի կորստի դեպքում: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1187. Վիճելի հարցերը, որոնք վերաբերում են գազի ծախսի և քանակի չափմանը, ծախսաչափային հանգույցների շահագործման ժամանակ լուծվում են արտահերթ ստուգականչերի անցկացման միջոցով, ԳՕՍՏ 6651-94-ին համապատասխան:</w:t>
      </w:r>
    </w:p>
    <w:p w:rsidR="00AB2A78" w:rsidRPr="001F3FDB" w:rsidRDefault="00AB2A78" w:rsidP="00A01A24">
      <w:pPr>
        <w:rPr>
          <w:sz w:val="24"/>
          <w:szCs w:val="24"/>
        </w:rPr>
      </w:pPr>
    </w:p>
    <w:p w:rsidR="00AB2A78" w:rsidRPr="001F3FDB" w:rsidRDefault="00AB2A78" w:rsidP="00A01A24">
      <w:pPr>
        <w:pStyle w:val="1"/>
        <w:rPr>
          <w:szCs w:val="24"/>
        </w:rPr>
      </w:pPr>
      <w:bookmarkStart w:id="88" w:name="_Toc117763481"/>
      <w:r w:rsidRPr="001F3FDB">
        <w:rPr>
          <w:bCs/>
          <w:szCs w:val="24"/>
        </w:rPr>
        <w:t>ԳԼՈՒԽ 70. ՏԵԽՆԻԿԱԿԱՆ ՓԱՍՏԱԹՂԹԵՐԸ</w:t>
      </w:r>
      <w:bookmarkEnd w:id="88"/>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1188. Շահագործող կազմակերպությունները պետք է ունենան տեխնիկական փաստաթղթեր: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1189. Տեխնիկական փաստաթղթերի կազմի մեջ պետք է մտնեն՝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շինարարության ավարտից հետո ընդունված ավարտական ակտը և սարքավորումների տեխնիկական փաստաթղթերը.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տեխնիկական միջոցների շահագործման գործարանային անձնագրերը.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տեղեկատվական և ծրագրային ապահովման փաստաթղթերը տրված` նախագիծը մշակողի կողմից.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ՆՏՓ-ն` ըստ կազմակերպության կողմից որոշված ցուցակի.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արտադրական և տեխնիկական հրահանգները.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հակահրդեհային և տեխնիկայի անվտանգության հրահանգները.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նորոգատեխնիկական սպասարկման և չափագիտական ապահովման ծրագիր-ժամկետացանկերը,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տեխնիկական միջոցների հաշվարկի, ստուգման և ստուգաչափման մատյանները: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1190. Շահագործման և նորոգատեխնիկական սպասարկման համար անհրաժեշտ տեխնիկական փաստաթղթերը կարգաբերող կազմակերպության կողմից փոխանցվում են կազմակերպության շահագործող ստորաբաժանմանը: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1191. Պաշտոնեական և տեխնոլոգիական հրահանգները մշակվում են ստորաբաժանման կողմից` հաշվի առնելով տեխնիկական միջոցների շահագործման պատասխանատու ծառայությունների կողմից օրացուցային տարվա համար պատրաստված փաստաթղթերը, և հաստատվում են ստորաբաժանման գլխավոր ճարտարագետի կողմից: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Պարտադիր են հետևյալ ժամկետացանկերը՝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տեխնիկական միջոցների սպասարկման.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տեխնիկական միջոցների նորոգման՝ ըստ նորոգման տեսակների (միջանկյալ, հիմնական).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ՉՄ-ի ստուգաչափման, որը պետք է համաձայնեցված լինի Ստանդարտացման ազգային մարմնի հետ:</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1192. Այլ կազմակերպությունների կողմից նորոգատեխնիկական սպասարկման ժամանակ այդ աշխատանքների համար ժամկետացանկերը կազմվում են առանձին և պետք է համաձայնեցվեն կատարողների հետ:</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1193. Շահագործող ստորաբաժանումների ծառայություններում պարտավոր են վարել հետևյալ մատյանները՝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տեխնիկական սպասարկման և նորոգման.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չափման համակարգերի և միջոցների ստուգաչափման արդյունքների գրանցման: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89" w:name="_Toc117763482"/>
      <w:r w:rsidRPr="001F3FDB">
        <w:rPr>
          <w:szCs w:val="24"/>
        </w:rPr>
        <w:t>ԲԱԺԻՆ 18. ՕՊԵՐԱՏԻՎ ԿԱՐԳԱՎԱՐԱԿԱՆ ԿԱՌԱՎԱՐՈՒՄԸ</w:t>
      </w:r>
      <w:bookmarkEnd w:id="89"/>
    </w:p>
    <w:p w:rsidR="00AB2A78" w:rsidRPr="001F3FDB" w:rsidRDefault="00AB2A78" w:rsidP="00A01A24">
      <w:pPr>
        <w:pStyle w:val="1"/>
        <w:rPr>
          <w:szCs w:val="24"/>
        </w:rPr>
      </w:pPr>
      <w:bookmarkStart w:id="90" w:name="_Toc117763483"/>
      <w:r w:rsidRPr="001F3FDB">
        <w:rPr>
          <w:szCs w:val="24"/>
        </w:rPr>
        <w:t>ԳԼՈՒԽ 71. ԿԵՆՏՐՈՆԱԿԱՆ</w:t>
      </w:r>
      <w:r w:rsidRPr="001F3FDB">
        <w:rPr>
          <w:color w:val="FF0000"/>
          <w:szCs w:val="24"/>
        </w:rPr>
        <w:t xml:space="preserve"> </w:t>
      </w:r>
      <w:r w:rsidRPr="001F3FDB">
        <w:rPr>
          <w:szCs w:val="24"/>
        </w:rPr>
        <w:t>ԿԱՐԳԱՎԱՐԱԿԱՆ ԾԱՌԱՅՈՒԹՅՈՒՆ</w:t>
      </w:r>
      <w:bookmarkEnd w:id="90"/>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strike/>
          <w:sz w:val="24"/>
          <w:szCs w:val="24"/>
        </w:rPr>
      </w:pPr>
      <w:r w:rsidRPr="001F3FDB">
        <w:rPr>
          <w:rFonts w:ascii="GHEA Grapalat" w:eastAsia="Times New Roman" w:hAnsi="GHEA Grapalat" w:cs="Times New Roman"/>
          <w:sz w:val="24"/>
          <w:szCs w:val="24"/>
        </w:rPr>
        <w:t>1194. ԳՄՀ-ի օպերատիվ-կարգավարական կառավարումն իրականացվում է ԿԿԾ-ի կողմից, ՄԿԾ-ների անմիջական մասնակցությամբ: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1195. ԳՄՀ ԿԿԾ-ն պետք է ՝</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1) ապահովի տնտեսության և բնակչության` բնական գազով անխափան մատակարարումը` ծրագրով նախատեսված ծավալներով.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2) կազմակերպության ՄԿԾ–ի հետ համատեղ ամեն կերպ նպաստի գազի վերամշակման, փոխադրման ծրագրերի կատարմանը վառելիքաէներգետիկական պաշարների նվազագույն ծախսումների պայմաններում.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3) որոշի գազի միջհամակարգային հոսքափոխադրման ծավալները` համաձայն ծրագրերի և գազի բաշխման լրացուցիչ առաջադրանքների.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4) մշակի ԳՄՀ-ի բնական գազի փոխադրման սխեման, որն ապահովում է ստորգետնյա պահեստարաններից բնական գազի մղման և առման առավելագույն մակարդակը.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վերլուծի փաստացի ռեժիմների շեղումների պատճառները` առաջադրվածներից, մշակի միջհամակարգային հոսքափոխադրման լավարկման առաջարկություններ՝ գազատարերի աշխատանքի ռեժիմների հաշվառմամբ.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6) հսկի սպառողների` </w:t>
      </w:r>
      <w:r w:rsidRPr="001F3FDB">
        <w:rPr>
          <w:rFonts w:ascii="GHEA Grapalat" w:hAnsi="GHEA Grapalat"/>
          <w:sz w:val="24"/>
          <w:szCs w:val="24"/>
        </w:rPr>
        <w:t>գազաբաշխման ցանցի բնական</w:t>
      </w:r>
      <w:r w:rsidRPr="001F3FDB">
        <w:rPr>
          <w:rFonts w:ascii="GHEA Grapalat" w:eastAsia="Times New Roman" w:hAnsi="GHEA Grapalat" w:cs="Times New Roman"/>
          <w:color w:val="000000"/>
          <w:sz w:val="24"/>
          <w:szCs w:val="24"/>
        </w:rPr>
        <w:t xml:space="preserve"> գազի ծրագրային մատակարարումներն ըստ կնքված պայմանագրերի.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ապահովի տրված բնական գազի հոսքերը` մայրուղային գազատարերի աշխատանքի լավարկված ռեժիմների դեպքում.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յուրաքանչյուր օր կազմի բնական գազի մուտքի հաշվեկշիռները և առաքումը սպառողներին՝ հաշվի առնելով կազմակերպության սեփական կարիքները.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 հաշվարկի բնական գազի պաշարը գազատարերում` ըստ փաստացի ճնշումների, հսկի բնական գազի որակը.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 վերլուծի և հայտնաբերի գազամատակարարման համակարգերի թերությունները՝ ձմռան ընթացքում աշխատանքի արդյունքների հիման վրա, մշակի դրանց վերացման առաջարկություններ.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 ընդունի օպերատիվ որոշումներ ստորգետնյա պահեստարաններից բնական գազի առման կամ մղման փոփոխությունների վերաբերյալ.</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 xml:space="preserve">12) մշակի համատեղ </w:t>
      </w:r>
      <w:r w:rsidRPr="001F3FDB">
        <w:rPr>
          <w:rFonts w:ascii="GHEA Grapalat" w:hAnsi="GHEA Grapalat"/>
          <w:sz w:val="24"/>
          <w:szCs w:val="24"/>
        </w:rPr>
        <w:t>ժամանակացույցեր</w:t>
      </w:r>
      <w:r w:rsidRPr="001F3FDB">
        <w:rPr>
          <w:rFonts w:ascii="GHEA Grapalat" w:eastAsia="Times New Roman" w:hAnsi="GHEA Grapalat" w:cs="Times New Roman"/>
          <w:color w:val="000000"/>
          <w:sz w:val="24"/>
          <w:szCs w:val="24"/>
        </w:rPr>
        <w:t>` ԳՄՀ-ի օբյեկտներում ծրագրային-կանխարգելիչ նորոգման աշխատանքների համար` ըստ ԳՄՀ-ի կազմակերպությունների հայտերի.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13) քննարկի ԳՄՀ-ի կազմակերպությունների հայտերը և թույլտվություններ տա սարքավորման ու կառույցների ստուգման, նորոգման, վերակառուցման փորձարկման համար աշխատանքից դուրս բերելու՝ այն դեպքերում, երբ դա հանգեցնում է գազի հոսքի և մատակարարումների փոփոխության կամ արտահանման կրճատման, գազի ԳՍՊ-ի մղման,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14) մասնակցի ԳՄՀ-ի նախագծերի ու միջոցառումների մշակմանը և իրականացմանը, այդ թվում՝ ուղղված նրա աշխատանքի հուսալիության բարձրացմանը.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strike/>
          <w:color w:val="FF0000"/>
          <w:sz w:val="24"/>
          <w:szCs w:val="24"/>
        </w:rPr>
      </w:pPr>
      <w:r w:rsidRPr="001F3FDB">
        <w:rPr>
          <w:rFonts w:ascii="GHEA Grapalat" w:eastAsia="Times New Roman" w:hAnsi="GHEA Grapalat" w:cs="Times New Roman"/>
          <w:color w:val="000000"/>
          <w:sz w:val="24"/>
          <w:szCs w:val="24"/>
        </w:rPr>
        <w:t>15) մասնակցի ԳՄՀ-ի կարգավարական կառավարման ավտոմատացված համակարգի զարգացման ուղիների որոշմանը.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16) իրականացնի օպերատիվ հսկողություն գազատարի գծային մասի հիմնական նորոգման ընթացքի նկատմամբ:</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1196. ՄԿԾ-ն պետք է ՝</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ԳՄՀ ԿԿԾ-ի հետ համատեղ գործողություններով ապահովի ծրագրերի, առաջադրանքների և սպառողներին բնական գազի փոխադրման մատակարարման պայմանագրային պարտավորությունների կատարումը.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ԳՄՀ-ի կազմակերպության սահմաններում իրականացնի մայրուղային գազատարերի և դրա հատվածների աշխատանքի ռեժիմի օպերատիվ կառավարումը,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3) ժամանակին ԳՄՀ ԿԿԾ-ին տա տեղեկատվություն գազատարերի դասավորության բոլոր փոփոխությունների (նոր հզորությունների մուտք, որոշ հատվածները նորոգման կանգնեցնելու) և սահմանափակող պարամետրերի մասին` </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ԳՄՀ-ի կազմակերպության օբյեկտներում մշակի ծրագրականխարգելիչ աշխատանքների համալիր միջոցառումներ և այն համաձայնեցնի ԳՄՀ ԿԿԾ-ի հետ.</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դիտարկի հայտերը, աշխատանքների ծրագրեր ժամանակացույցեր և թույլտվությունների հանձնումը` ԳՄՀ ԿԿԾ-ի տեղեկացմամբ, եթե դա հանգեցնում է գազի փոխադրման ժամանակացույցի խախտմանը, նորոգելու, վերակառուցելու և փորձարկելու նպատակներով սարքավորման և կառուցվածքների կանգնեցմանը.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իրականացնի ստորաբաժանման օպերատիվ անձնակազմի (կարգավար կամ հերթափոխային ճարտարագետ)</w:t>
      </w:r>
      <w:r w:rsidR="00A01A24" w:rsidRPr="001F3FDB">
        <w:rPr>
          <w:rFonts w:ascii="GHEA Grapalat" w:eastAsia="Times New Roman" w:hAnsi="GHEA Grapalat" w:cs="Times New Roman"/>
          <w:color w:val="000000"/>
          <w:sz w:val="24"/>
          <w:szCs w:val="24"/>
        </w:rPr>
        <w:t xml:space="preserve"> </w:t>
      </w:r>
      <w:r w:rsidRPr="001F3FDB">
        <w:rPr>
          <w:rFonts w:ascii="GHEA Grapalat" w:eastAsia="Times New Roman" w:hAnsi="GHEA Grapalat" w:cs="Times New Roman"/>
          <w:color w:val="000000"/>
          <w:sz w:val="24"/>
          <w:szCs w:val="24"/>
        </w:rPr>
        <w:t>կառավարումը.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պատահարի առաջացման դեպքում անի կարգադրություններ մայրուղային գազատարի գծային հատվածը փակող արմատուրի փոխարկման մասին.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կատարի հիդրավլիկական արդյունավետության վերլուծություն և անի կարգադրություններ մաքրող սարքերի բացթողումների կամ մեթանոլի լցման մասին.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 հսկի բնական գազի մատակարարման մասին կնքված պայմանագրերի ճիշտ կատարումը` հաշվի առնելով փոփոխվող պայմանները (ճնշումը գազապահետսարանում, գազատարերում, հոսքի փոփոխությունները և այլն).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 իրականացնի պատահարների վերացման ընթացքի նկատմամբ օպերատիվ հսկողություն.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11) հսկի գազատարի գծային մասի հիմնական նորոգման և վերակառուցման ընթացքը.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 ունենա բնական գազի անհավասարաչափ ծախսի տվյալներ` ըստ եռամսյակների և ամիսների.</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1197. ՃԱ-ի, ԳՍՊ-ի, ԳԲԿ-ի սարքավորման և ստորաբաժանման սահմաններում գծային մասի ռեժիմի անմիջական կառավարումը և հսկողությունը, պետք է իրականացնի ՄԿԾ-ի կարգավարը (հերթափոխային ճարտարագետը): Կառավարումը պետք է իրականացվի ՄԿԾ-ից, որը սարքավորված է կապի, հեռուստակառավարման, տեղեկատվական տեխնիկայի անհրաժեշտ միջոցներով ու օպերատիվ տեխնիկական փաստաթղթերով: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1198. ՄԿԾ-ի կարգավարի (հերթափոխային ճարտարագետի) օպերատիվ ենթակայության տակ պետք է գտնվի անձնակազմ, որն իրականացնում է սարքավորման աշխատանքի ռեժիմի անմիջական կառավարումը, այդ թվում` նաև սարքավորման, գազատարի առանձին հատվածների, ԳՍՊ-ի հորատանցքերի միացումը, անջատումը և արմատուրի փոխարկումը: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1199. ՄԿԾ-ի կարգավարը (հերթափոխային ճարտարագետը) պարտավոր է՝</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կանխել սարքավորման և գազատարի գծային մասի աշխատանքը` թույլատրելիից բարձր պարամետրերի դեպքում.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հսկել գազատարի հատվածների և ճյուղավորումների հիդրավլիկական արդյունավետությունը.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վերլուծել սարքավորման և գծային մասի աշխատանքի վիճակը.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ձեռնարկել անհրաժեշտ միջոցներ հաստատված աշխատանքային ռեժիմի պահպանման համար (կարգադրություններ անել մեթանոլի լցման մասին և այլն).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անմիջապես հայտնել ԿԿԾ-ի կարգավարին գազատարի, ՃԱ-ի և ԳԲԿ-ի աշխատանքի ռեժիմների փոփոխությունների մասին: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1200. Կազմակերպության և նրա ստորաբաժանումների հերթափոխային անձնակազմը պետք է աշխատի համապատասխան ստորաբաժանման ղեկավարության կողմից հաստատված ժամանակացույցերով: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1201. Բոլոր կարգավարական ծառայությունները պետք է աշխատեն միևնույն համաձայնեցված ժամանակային գոտում: Կարգավարական սենքերում ժամանակի ցուցումը պետք է միևնույնը լինի մայրուղային գազատարի ամբողջ համակարգի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1202. Հերթափոխային անձնակազմի հերթափոխի ընդունում-հանձնումը պետք է լինի միաժամանակ և գրանցվի մատյանում: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1203. Հերթափոխի ընդունում-հանձնումը սարքավորման փոխարկման, գործարկման և կանգառի, վթարային իրավիճակների դեպքում արգելվում է: Ընդունող հերթափոխը պետք է մասնակցի վթարի վերացմանը՝ ըստ ստորաբաժանման (կազմակերպության) ղեկավարության հայեցողության: Մայրուղային գազատարերի աշխատանքի ռեժիմի հսկման և օպերատիվ կառավարման գործառությունն ու պարտականությունները ՄԿԾ-ի համար սահմանվում են ԳՄՀ ԿԿԾ-ի կողմից և լրացվում են ՄԿԾ-ի ղեկավարների կողմից, ՄԿԾ-ի կարգավարի (հերթափոխային ճարտարագետի)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1204.Կազմակերպության կարգավարական ծառայությունները հիդրոօդերևութաբանական ծառայության մարմիններից կանոնավոր պետք է ստանան հետևյալ տվյալները՝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օդերևութաբանական տեղեկություններ (օդի ջերմաստիճանը և խոնավությունը, տեղումների քանակը, քամու արագությունը և ուղղությունը, սառցակալման առաջացումը, փոթորկային և ամպրոպային նախազգուշացումը).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օդերևութաբանական և հիդրոլոգիական կանխատեսումները, որոնք անհրաժեշտ են ՃԱ-ի և գազատարի մոտակա հատվածների շահագործման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b/>
          <w:bCs/>
          <w:color w:val="000000"/>
          <w:sz w:val="24"/>
          <w:szCs w:val="24"/>
        </w:rPr>
      </w:pPr>
    </w:p>
    <w:p w:rsidR="00AB2A78" w:rsidRPr="001F3FDB" w:rsidRDefault="00AB2A78" w:rsidP="00A01A24">
      <w:pPr>
        <w:pStyle w:val="1"/>
        <w:rPr>
          <w:szCs w:val="24"/>
        </w:rPr>
      </w:pPr>
      <w:bookmarkStart w:id="91" w:name="_Toc117763484"/>
      <w:r w:rsidRPr="001F3FDB">
        <w:rPr>
          <w:szCs w:val="24"/>
        </w:rPr>
        <w:t>ԳԼՈՒԽ 72. ԳԱԶԱՏԱՐԵՐԻ ԱՇԽԱՏԱՆՔԱՅԻՆ ՌԵԺԻՄԸ</w:t>
      </w:r>
      <w:bookmarkEnd w:id="91"/>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1205. Մայրուղային գազատարերի աշխատանքային ռեժիմը որոշվում է բնական գազի փոխադրման և բաշխման ծրագրերով, ԳՍՊ-ի աշխատանքով, գործող և զարգացող գազափոխադրման համակարգերի տեխնիկական վիճակով, ինչպես նաև ԳՄՀ ԿԿԾ-ի ցուցումներով: Մայրուղային գազատարերի և առանձին հատվածների աշխատանքի ռեժիմը պետք է ընտրվի և հսկվի` հաշվի առնելով սարքավորման և գծային մասի աշխատանքի պարամետրերի հաստատված սահմանափակումները: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1206. Մայրուղային գազատարերի աշխատանքի ռեժիմը մշակելիս` ԿԿԾ-ն պետք է կատարի հիդրավլիկական հաշվարկներ` հաշվի առնելով գազատարի տեխնիկական վիճակը և աշխատանքի ռեժիմի ժամկետացանկը (տարեկան, եռամսյակային, ամսական):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1207. Գազատարի գծային մասը պետք է շահագործվի լավարկված ռեժիմներով կամ առաջարկված ԿԿԾ-ի կողմից՝ գազի ճնշման ու ջերմաստիճանի սահմանափակումներով, որոնք հիմնվում են փաստացի տեխնիկական վիճակի և շահագործման պայմանների հաշվառման վրա:</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1208. Թույլատրելի աշխատանքային ճնշումը գազատարի հատվածների համար կազմակերպության կողմից պետք է հաստատվի հավասար կամ նախագծայինից ցածր` հաշվի առնելով հետևյալ գործոնները`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գազատարի կոռոզիոն վիճակը,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շահագործմանը նախորդող ժամանակամիջոցի աշխատանքային պարամետրերը,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տեղամասի շահագործման տևողությունը,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աշխատանքների կատարումը պահպանման գոտիներում և մինչև շենքերը, կառույցները և օբյեկտները նվազագույն թույլատրելի հեռավորությունների գոտիներում, մարդկանց զգալի կուտակումների շրջանում (հարևան գծերի հիմնական նորոգման, գյուղատնտեսական աշխատանքների կատարման ժամանակ և այլն):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1209. Գազի թույլատրելի աշխատանքային ճնշման բոլոր փոփոխությունների մասին ԿԿԾ-ն օպերատիվ կարգով պետք է տեղեկացնի ԳՄՀ բոլոր ՄԿԾ-ներին գազի թույլատրելի աշխատանքային ճնշման սահմանափակումները կարելի է մասնակիորեն </w:t>
      </w:r>
      <w:r w:rsidRPr="001F3FDB">
        <w:rPr>
          <w:rFonts w:ascii="GHEA Grapalat" w:eastAsia="Times New Roman" w:hAnsi="GHEA Grapalat" w:cs="Times New Roman"/>
          <w:color w:val="000000"/>
          <w:sz w:val="24"/>
          <w:szCs w:val="24"/>
        </w:rPr>
        <w:lastRenderedPageBreak/>
        <w:t>կամ լրիվ կարգով վերացնել գազատարերի հատվածների հուսալի շահագործումն ապահովող միջոցառումները կատարելուց հետո:</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1210. Կարգավարը (հերթափոխային ճարտարագետը) պարտավոր է հսկել գազատարի գծային հատվածի, ԳԲԿ-ի միացող ճյուղավորումների աշխատանքային պարամետրերը և հիդրավլիկական արդյունավետությունը` ստորաբաժանման սահմաններում և հարևան հատվածներում օգտագործելով </w:t>
      </w:r>
      <w:r w:rsidRPr="001F3FDB">
        <w:rPr>
          <w:rFonts w:ascii="GHEA Grapalat" w:eastAsia="Times New Roman" w:hAnsi="GHEA Grapalat" w:cs="Times New Roman"/>
          <w:sz w:val="24"/>
          <w:szCs w:val="24"/>
        </w:rPr>
        <w:t>հեռուստամեխանիկայի</w:t>
      </w:r>
      <w:r w:rsidRPr="001F3FDB">
        <w:rPr>
          <w:rFonts w:ascii="GHEA Grapalat" w:eastAsia="Times New Roman" w:hAnsi="GHEA Grapalat" w:cs="Times New Roman"/>
          <w:color w:val="000000"/>
          <w:sz w:val="24"/>
          <w:szCs w:val="24"/>
        </w:rPr>
        <w:t xml:space="preserve"> և այլ միջոցներ ու եղանակներ: Վերլուծության արդյունքների հիման վրա կարգավարը պետք է միջոցներ ձեռնարկի գազատարի արդյունավետությունը բարձրացնելու, մեթանոլով լցնելու համար և այլն: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b/>
          <w:bCs/>
          <w:color w:val="000000"/>
          <w:sz w:val="24"/>
          <w:szCs w:val="24"/>
        </w:rPr>
      </w:pPr>
    </w:p>
    <w:p w:rsidR="00AB2A78" w:rsidRPr="001F3FDB" w:rsidRDefault="00AB2A78" w:rsidP="00A01A24">
      <w:pPr>
        <w:pStyle w:val="1"/>
        <w:rPr>
          <w:szCs w:val="24"/>
        </w:rPr>
      </w:pPr>
      <w:bookmarkStart w:id="92" w:name="_Toc117763485"/>
      <w:r w:rsidRPr="001F3FDB">
        <w:rPr>
          <w:szCs w:val="24"/>
        </w:rPr>
        <w:t>ԳԼՈՒԽ 73. ՕՊԵՐԱՏԻՎ ՓԱՍՏԱԹՂԹԵՐԸ</w:t>
      </w:r>
      <w:bookmarkEnd w:id="92"/>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1211. </w:t>
      </w:r>
      <w:r w:rsidRPr="001F3FDB">
        <w:rPr>
          <w:rFonts w:ascii="GHEA Grapalat" w:hAnsi="GHEA Grapalat"/>
          <w:sz w:val="24"/>
          <w:szCs w:val="24"/>
        </w:rPr>
        <w:t>ԳՄՀ ԿԿԾ-ն</w:t>
      </w:r>
      <w:r w:rsidRPr="001F3FDB">
        <w:rPr>
          <w:rFonts w:ascii="GHEA Grapalat" w:eastAsia="Times New Roman" w:hAnsi="GHEA Grapalat" w:cs="Times New Roman"/>
          <w:color w:val="000000"/>
          <w:sz w:val="24"/>
          <w:szCs w:val="24"/>
        </w:rPr>
        <w:t xml:space="preserve"> պետք է ունենա հետևյալ փաստաթղթերը՝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պաշտոնեական հրահանգներ.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գազատարի գծային մասի տեխնոլոգիական սխեման.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ՃԱ-ի, ԳՍՊ-ի, ԳԲԿ-ի սկզբունքային սխեման, տեխնոլոգիական կապակցումները.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էլեկտրամատակարարման համակարգի սկզբունքային սխեմաները.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գազատարի աշխատանքի օպերատիվ օրական մատյան.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ԳՍՊ-ի աշխատանքի, գազի օպերատիվ օրական հաշվարկի, գազատարի սահմանված կետերում գազի որակի հսկման, ընդունված և հաղորդված հեռախոսագրերի, հերթափոխի ընդունման-հանձնման մատյաններ.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1212.</w:t>
      </w:r>
      <w:r w:rsidRPr="001F3FDB">
        <w:rPr>
          <w:rFonts w:ascii="GHEA Grapalat" w:eastAsia="Times New Roman" w:hAnsi="GHEA Grapalat" w:cs="Times New Roman"/>
          <w:color w:val="FF0000"/>
          <w:sz w:val="24"/>
          <w:szCs w:val="24"/>
        </w:rPr>
        <w:t xml:space="preserve"> </w:t>
      </w:r>
      <w:r w:rsidRPr="001F3FDB">
        <w:rPr>
          <w:rFonts w:ascii="GHEA Grapalat" w:eastAsia="Times New Roman" w:hAnsi="GHEA Grapalat" w:cs="Times New Roman"/>
          <w:sz w:val="24"/>
          <w:szCs w:val="24"/>
        </w:rPr>
        <w:t>Կարգավարը</w:t>
      </w:r>
      <w:r w:rsidRPr="001F3FDB">
        <w:rPr>
          <w:rFonts w:ascii="GHEA Grapalat" w:eastAsia="Times New Roman" w:hAnsi="GHEA Grapalat" w:cs="Times New Roman"/>
          <w:color w:val="000000"/>
          <w:sz w:val="24"/>
          <w:szCs w:val="24"/>
        </w:rPr>
        <w:t xml:space="preserve"> (հերթափոխային ճարտարագետը) պետք է ունենա հետևյալ տեխնիկական փաստաթղթերը`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պաշտոնեական և արտադրական հրահանգներ.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գազատարի հատվածի տեխնոլոգիական սխեման.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ՃԱ-ի, ԳՍՊ-ի, ԳԲԿ-ի տեխնոլոգիական սխեմաները.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ՃԱ-ի, ԳՍՊ-ի ջրամատակարարման և էլեկտրամատակարարման սխեմաները.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ՃԱ-ի, ԳՍՊ-ի, ԳԲԿ-ի աշխատանքի և սարքավորման թերությունների հաշվառման օպերատիվ մատյանը.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կարգադրությունների, սարքավորման թերությունների գրանցման մատյանները.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վթարային բրիգադի հավաքման և դուրս գալու սխեման.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ղեկավարության որոշմամբ՝ լրացուցիչ օպերատիվ և տեխնիկական փաստաթղթեր: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A01A24">
      <w:pPr>
        <w:pStyle w:val="1"/>
        <w:rPr>
          <w:szCs w:val="24"/>
        </w:rPr>
      </w:pPr>
      <w:bookmarkStart w:id="93" w:name="_Toc117763486"/>
      <w:r w:rsidRPr="001F3FDB">
        <w:rPr>
          <w:szCs w:val="24"/>
        </w:rPr>
        <w:t>ԳԼՈՒԽ 74. ՎԹԱՐՆԵՐԻ ՎԵՐԱՑՄԱՆ ԱՇԽԱՏԱՆՔՆԵՐԻ ԿԱԶՄԱԿԵՐՊՈՒՄԸ</w:t>
      </w:r>
      <w:bookmarkEnd w:id="93"/>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1213. Ճնշակային արտադրամասում պատահարի դեպքում կարգավարը (հերթապահ ճարտարագետը) պետք է ապահովի վթարի տեղափակումը, տեղյակ պահի </w:t>
      </w:r>
      <w:r w:rsidRPr="001F3FDB">
        <w:rPr>
          <w:rFonts w:ascii="GHEA Grapalat" w:eastAsia="Times New Roman" w:hAnsi="GHEA Grapalat" w:cs="Times New Roman"/>
          <w:color w:val="000000"/>
          <w:sz w:val="24"/>
          <w:szCs w:val="24"/>
        </w:rPr>
        <w:lastRenderedPageBreak/>
        <w:t>ստորաբաժանման ղեկավարությանը և ՄԿԾ-ի կարգավարին, ինչպես նաև միջոցներ ձեռնարկի չխափանված սարքավորման բնականոն աշխատանքն ապահովելու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1214. Գազատարի գծային մասում վթարի առաջացման դեպքում ՄԿԾ-ի կարգավարը պարտավոր է դրա մասին զեկուցել իր անմիջական ղեկավարությանը, ՄԿԾ-ի կարգավարին և գործարկել վթարային բրիգադի հավաքման ու դուրս գալու ծրագիրը: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1215. Գազատարի վթարային հատվածի որոշումը և դրա տեղափակումը (անջատումը գործող գազատարից, գազի արտանետումը) կատարվում են կարգավարական ծառայության հրահանգով` օգտագործելով </w:t>
      </w:r>
      <w:r w:rsidRPr="001F3FDB">
        <w:rPr>
          <w:rFonts w:ascii="GHEA Grapalat" w:eastAsia="Times New Roman" w:hAnsi="GHEA Grapalat" w:cs="Times New Roman"/>
          <w:sz w:val="24"/>
          <w:szCs w:val="24"/>
        </w:rPr>
        <w:t>հեռուստամեխանիկայի</w:t>
      </w:r>
      <w:r w:rsidRPr="001F3FDB">
        <w:rPr>
          <w:rFonts w:ascii="GHEA Grapalat" w:eastAsia="Times New Roman" w:hAnsi="GHEA Grapalat" w:cs="Times New Roman"/>
          <w:color w:val="000000"/>
          <w:sz w:val="24"/>
          <w:szCs w:val="24"/>
        </w:rPr>
        <w:t xml:space="preserve"> միջոցները, իսկ դրանց բացակայության դեպքում՝ բրիգադն առաջնահերթ կարգով ուղարկելով ենթադրվող վթարային հատվածի փակիչ արմատուր՝ պատահարը տեղափակելու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1216. Պատահարի վերացման աշխատանքների ղեկավարումը պետք է իրականացնի. տեղում՝ ստորաբաժանման ղեկավարը կամ նրա տեղակալը ՄԿԾ-ում գլխավոր ճարտարագետը կամ տեղակալները: Մինչև ստորաբաժանման ղեկավարի տեղամաս ներկայանալը` նրա պարտականությունները վթարի տեղափակման և վերացման համար կատարում է ստորաբաժանման, ծառայության, արտադրամասի` պաշտոնով ավագ մասնագետը (ըստ վթարային օբյեկտի պատկանելության): Եթե պատահարի վերացման համար անհրաժեշտ է կատարել մեծ ծավալով աշխատանքներ, ներգրավելով մի քանի ստորաբաժանումների անձնակազմերը, պաշարները և տեխնիկական միջոցները, կամ նախատեսվող աշխատանքները տեխնիկապես բարդ են, ապա աշխատանքները տեղում պետք է ղեկավարի կազմակերպության ղեկավարի հրամանով նշանակված կազմակերպության պատասխանատու ներկայացուցիչը: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1217. ԳԲԿ-ում պատահարի առաջացման դեպքում ստորաբաժանման կարգավարն անմիջապես զգուշացնում է բնական գազի սպառողներին պահուստային վառելիքի անցնելու անհրաժեշտության մասին, զեկուցում է ստորաբաժանման ղեկավարությանը և ԿԿԾ կարգավարին, կանչում վթարային բրիգադ և անհրաժեշտ միջոցներ է ձեռնարկում վթարային վիճակում սպառողներին բնական գազի հնարավոր անխափան մատակարարման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1218. ՃԱ-ի, ԳԲԿ-ի և մայրուղային գազատարերում բոլոր պատահարների մասին կազմակերպության կարգավարները տեղեկացնում են ԳՄՀ ԿԿԾ-ի և ՀՀ օրենսդրությամբ սահմանված կարգով լիազոր տեսչական համապատասխան մարմին: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1219. Պատահարների, ավերվածությունների և վնասվածքների պատճառների մասնագիտական քննությունը կատարվում է Հայաստանի Հանրապետության կառավարության 2007 թվականի ապրիլի 12-ի «Էներգատեղակայանքներում տեղի ունեցած պատահարների դասակարգումը, դրանց մասնագիտական քննության կարգը հաստատելու մասին» 580-Ն որոշմամբ սահմանված կարգով: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1220. Վթարային իրավիճակի առաջացման դեպքում արտադրական միավորների և դրա ստորաբաժանումների անձնակազմի խնդիրներն 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վթարի տեղափակումը` անջատելով գազատարի, ՃԱ-ի, ԳԲԿ-ի, ԳՍՊ-ի վթարային հատվածը և դատարկել գազատարը.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2) վթարային բրիգադի տեղեկացումը, հավաքումը և ուղարկումը.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միջոցների ձեռնարկումը` բնակչության, մոտակա փոխադրական հաղորդակցուղիների և գազատարի հետ դրանց հատման տեղերի, ինչպես նաև քաղաքացիական և արդյունաբերական օբյեկտների անվտանգությունն ապահովելու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սպառողներին գազի մատակարարման դադարեցման կամ դրանց ծավալների կրճատման մասին զգուշացումը.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անհրաժեշտ միջոցների ձեռնարկումը` աշխատանքում մնացած գազափոխադրման սարքավորման, գծային մասի և ԳՍՊ-ի առավելագույնս օգտագործման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պատահարի մասին ղեկավարությանը և տեղական ինքնակառավարման մարմիններին ու Արտակարգ իրավիճակների ճգնաժամային կենտրոնի տեղեկացումը.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աշխատանքների կազմակերպումը` մոտակա տեղական կազմակերպությունների մարդկային, տեխնիկական և նյութական միջոցների ներգրավման ու օգտագործման համար.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sz w:val="24"/>
          <w:szCs w:val="24"/>
        </w:rPr>
      </w:pPr>
      <w:r w:rsidRPr="001F3FDB">
        <w:rPr>
          <w:rFonts w:ascii="GHEA Grapalat" w:eastAsia="Times New Roman" w:hAnsi="GHEA Grapalat" w:cs="Times New Roman"/>
          <w:color w:val="000000"/>
          <w:sz w:val="24"/>
          <w:szCs w:val="24"/>
        </w:rPr>
        <w:t xml:space="preserve">8) </w:t>
      </w:r>
      <w:r w:rsidRPr="001F3FDB">
        <w:rPr>
          <w:rFonts w:ascii="GHEA Grapalat" w:eastAsia="Times New Roman" w:hAnsi="GHEA Grapalat" w:cs="Times New Roman"/>
          <w:sz w:val="24"/>
          <w:szCs w:val="24"/>
        </w:rPr>
        <w:t xml:space="preserve">պատահարի վերացումը </w:t>
      </w:r>
      <w:r w:rsidRPr="001F3FDB">
        <w:rPr>
          <w:rFonts w:ascii="GHEA Grapalat" w:eastAsia="Times New Roman" w:hAnsi="GHEA Grapalat" w:cs="Times New Roman"/>
          <w:color w:val="000000"/>
          <w:sz w:val="24"/>
          <w:szCs w:val="24"/>
        </w:rPr>
        <w:t>հնարավորինս կարճ ժամկետում: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1221. Շահագործող կազմակերպությունների բոլոր աշխատողները պատահարի առաջացման կամ դրա նշանների հայտնաբերման դեպքում պարտավոր են բոլոր միջոցները ձեռնարկել` պատահարի վերացման համար, որպեսզի կանխեն սարքավորման, կառուցվածքների ավերումները և բացառեն սպասարկող անձնակազմին և բնակչությանն սպառնացող վտանգը: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1222. Մեքենայական արտադրամասում, մղիչների սրահում, ԳՎԱ-ի պատսպարաններում, տեխնոլոգիական հաղորդակցուղիներում, փոշեորսիչների հրապարակներում, ՃԿ-ի միացման հանգույցներում հրդեհի առաջացման կամ գազի հանկարծակի արտահոսքի դեպքում օպերատիվ անձնակազմը պետք է վթարային կարգով կանգնեցնի ճնշակային կայանը: Նման դեպքերում ԳԲԿ-ի և ԳՍՊ-ի կանգնեցման կարգը որոշվում է կազմակերպությունների հրահանգներով:</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1223. Գծային մասում, ՃԿ-ում, ԳԲԿ-ում, ԳՍՊ-ում վթարային իրավիճակ առաջանալու դեպքում` շահագործող արտադրական ստորաբաժանումները պետք է ունենան ազդարարման, հավաքման և գազատարի ուղեգիծ մեկնող վթարային բրիգադի ու տեխնիկայի մշակված և հաստատված ծրագիր:</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1224. պատահարի վայրն առաջինը տեղ հասած անձնակազմը պարտավոր է՝</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կանխել պատահարի գոտում կողմնակի անձանց և տեխնիկայի ներկայությունը, եթե պատահարն առաջացել է երկաթուղու և ավտոմոբիլային ճանապարհների մոտ, արգելել փոխադրամիջոցների շարժումը,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ճշտել պատահարի տեղը և չափերը,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3) կապվել ՄԿԾ կարգավարի կամ ստորաբաժանման ղեկավարի հետ, հայտնել պատահարի տեղի և մոտավոր չափերի մասին, </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եթե պատահարն առաջացել է ԷՀԳ-ի, երկաթուղու և ավտոմոբիլային ճանապարհների մոտ, պատահարի մասին հայտնել դրանց շահագործողներին: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lastRenderedPageBreak/>
        <w:t>1225. Արգելվում է մարդկանց և տեխնիկայի` պատահարի գոտուն մոտենալը` մինչև կապի ստեղծումը և պատահարի լրիվ տեղափակման, գործող գազատարն անջատող փակիչ արմատուրի վրա անընդհատ հերթապահության կազմակերպման, անջատված հատվածի սահմաններում փակիչ արմատուրի պատահական և ինքնաբերաբար վերադասավորումը կանխող լրացուցիչ միջոցների իրագործման մասին տեղեկությունների ստացումը: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1226. ՃԿ-ի միջև գծային հեռուստամեխանիկայով չկահավորված գազատարի հատվածում պատահարի տեղը որոշելու և դրա տեղափակման համար միաժամանակ երկու ՃԿ-ներից իրար ընդառաջ պետք է դուրս գան վթարային բրիգադներ: Բրիգադի շարժման երթուղին, մինչև ստորաբաժանման ղեկավարի գալը, համակարգվում է կարգավարական ծառայության կողմից: Այս դեպքում հավաքի և ուղեգիծ մեկնելու ծրագիրը գործարկվում է համապատասխան ստորաբաժանումներում:</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1227. Անկախ հեռուստամեխանիկայի համակարգի գործառման՝ պատահարի վերացման ժամանակ անձնակազմը պարտավոր է լինել գազատարի անջատվող հատվածի մոտ և հսկել փակիչ արմատուրի փակումը, փականների և փականային հարթակների մոտ կազմակերպել կապ և անընդհատ հերթապահություն, բացառել փականների ինքնաբերաբար կամ սխալ վերադասավորումը: Վթարային հատվածի փականների հեռուստակառավարման միջոցները` հսկող անձնակազմի գալուց հետո պետք է անջատել:</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strike/>
          <w:color w:val="000000"/>
          <w:sz w:val="24"/>
          <w:szCs w:val="24"/>
        </w:rPr>
      </w:pPr>
    </w:p>
    <w:p w:rsidR="00AB2A78" w:rsidRPr="001F3FDB" w:rsidRDefault="00AB2A78" w:rsidP="00A01A24">
      <w:pPr>
        <w:pStyle w:val="1"/>
        <w:rPr>
          <w:szCs w:val="24"/>
        </w:rPr>
      </w:pPr>
      <w:bookmarkStart w:id="94" w:name="_Toc117763487"/>
      <w:r w:rsidRPr="001F3FDB">
        <w:rPr>
          <w:szCs w:val="24"/>
        </w:rPr>
        <w:t>ԳԼՈՒԽ 75. ՄԱՅՐՈՒՂԱՅԻՆ ԳԱԶԱՏԱՐԵՐԻ ՇԱՀԱԳՈՐԾՄԱՆ ՆԱԽԱՊԱՏՐԱՍՏՈՒՄ ԱՇՆԱՆ-ՁՄՌԱՆ ՊԱՅՄԱՆՆԵՐԻՆ ԵՎ ԳԱՐՆԱՆԱՅԻՆ ՀՈՐԴԱՑՈՒՄՆԵՐԻՆ</w:t>
      </w:r>
      <w:bookmarkEnd w:id="94"/>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1228. Գազատարերի հուսալի, անխափան և արդյունավետ շահագործումն աշնան-ձմռան շրջանում ապահովելու համար ԳՀՄ ծառայությունների կողմից պետք է իրականացվի համապատասխան միջոցառումների համալիր, որը ձևակերպվում է պատրաստվածության տեղեկաթերթիկով: Պատրաստվածության տեղեկաթերթիկները կազմակերպությունների կողմից սահմանված ժամկետներում ստուգման արձանագրությունների հիման վրա տրվում են ստորաբաժանումների ղեկավարներին: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strike/>
          <w:color w:val="FF0000"/>
          <w:sz w:val="24"/>
          <w:szCs w:val="24"/>
        </w:rPr>
      </w:pPr>
      <w:r w:rsidRPr="001F3FDB">
        <w:rPr>
          <w:rFonts w:ascii="GHEA Grapalat" w:eastAsia="Times New Roman" w:hAnsi="GHEA Grapalat" w:cs="Times New Roman"/>
          <w:color w:val="000000"/>
          <w:sz w:val="24"/>
          <w:szCs w:val="24"/>
        </w:rPr>
        <w:t xml:space="preserve">1229. Ստուգման արձանագրության հիման վրա տեղեկաթերթիկն ստորագրում են նախագահը, հանձնաժողովի անդամները, որը հաստատում է կազմակերպության տնօրենը: </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 xml:space="preserve">1230. Աշնան-ձմռան պայմաններում աշխատանքի պատրաստվածության տեղեկաթերթիկը պետք է տրվի միայն սարքավորման, տարածքի հաղորդակցուղիների, մայրուղային գազատարի օբյեկտների շենքերի և կառույցների տեխնիկական վիճակին կազմակերպության կողմից ներկայացրած պահանջների կատարումից հետո: Հատուկ ուշադրություն պետք է դարձվի հրդեհամարման, ջրա-, ջերմա- և էլեկտրամատակարարման համակարգերի վթարային լուսավորության աշխատունակությանը, վառելիքաքսուքային նյութերի պաշարների, այդ թվում` </w:t>
      </w:r>
      <w:r w:rsidRPr="001F3FDB">
        <w:rPr>
          <w:rFonts w:ascii="GHEA Grapalat" w:eastAsia="Times New Roman" w:hAnsi="GHEA Grapalat" w:cs="Times New Roman"/>
          <w:sz w:val="24"/>
          <w:szCs w:val="24"/>
        </w:rPr>
        <w:t xml:space="preserve">ձմեռային </w:t>
      </w:r>
      <w:r w:rsidRPr="001F3FDB">
        <w:rPr>
          <w:rFonts w:ascii="GHEA Grapalat" w:eastAsia="Times New Roman" w:hAnsi="GHEA Grapalat" w:cs="Times New Roman"/>
          <w:sz w:val="24"/>
          <w:szCs w:val="24"/>
        </w:rPr>
        <w:lastRenderedPageBreak/>
        <w:t>տեսակների</w:t>
      </w:r>
      <w:r w:rsidRPr="001F3FDB">
        <w:rPr>
          <w:rFonts w:ascii="GHEA Grapalat" w:eastAsia="Times New Roman" w:hAnsi="GHEA Grapalat" w:cs="Times New Roman"/>
          <w:color w:val="000000"/>
          <w:sz w:val="24"/>
          <w:szCs w:val="24"/>
        </w:rPr>
        <w:t xml:space="preserve"> առկայությանը, գազի, ջրի, յուղի և այլ աշխատանքային հեղուկների արտահոսքի բացակայությանը: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1231. Այն դեպքում, երբ ստորաբաժանումներն իրենցից անկախ պատճառներով ամբողջովին չեն կատարում տեղեկաթերթիկի պահանջները, այդ տեղեկաթերթիկով նախատեսված աշխատանքների կատարումը հարցը որոշվում է կազմակերպության ղեկավարի կողմից: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1232. Գազատարերի շենքերի, կառույցների և օբյեկտների` գարնանային հորդացմանը նախապատրաստումը պետք է անցկացվի ստորաբաժանման կողմից մշակված ծրագրի համաձայն, որում պետք է նախատեսվեն՝</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 վթարային տեխնիկայի նախապատրաստումը, փակիչ արմատուրի և փականների վթարային փակման ավտոմատների ստուգումը.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2) գազատարի ուղեգծի դժվարամատչելի տեղերում անհրաժեշտ տեխնիկայով և նյութերով հագեցված ժամանակավոր հենակետերի կազմակերպումը.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3) վառելիքաքսուքային նյութերի և մեթանոլի անհրաժեշտ պաշարների ստեղծումը.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4) ստուգումը և անհրաժեշտության դեպքում ջրահեռացուցիչների ու ջրատարների կառուցումը.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5) ջրահեռացուցիչների, ջրատարների և ուրիշ կառույցների մաքրումը ջրաբերուկներից, ձյունից և սառույցից.</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6) սառցակուտակումների հնարավոր տեղերում սառցաբեկորների վերացումը.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7) գետերի և առուների կամուրջների ամրացումը.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8) բնահողային (ոչ ասֆալտի ծածկույթ ունեցող) ճանապարհների նորոգումը.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9) ջրային փոխադրամիջոցների նախապատրաստումը.</w:t>
      </w:r>
    </w:p>
    <w:p w:rsidR="00AB2A78" w:rsidRPr="001F3FDB" w:rsidRDefault="00AB2A78" w:rsidP="005F7E32">
      <w:pPr>
        <w:shd w:val="clear" w:color="auto" w:fill="FFFFFF"/>
        <w:spacing w:after="0" w:line="276" w:lineRule="auto"/>
        <w:ind w:firstLine="375"/>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10) առավել պատասխանատու հատվածներում հերթապահ կետերի տեղադրումը` գազատարի և դրա կառույցների վնասվածքի վտանգը ժամանակին հայտնաբերելու համար, կապի և այլ միջոցառումների կազմակերպում, որոնք հորդացումների ժամանակ կապահովեն գազատարի անխափան աշխատանքը:</w:t>
      </w:r>
    </w:p>
    <w:p w:rsidR="00BD1E43" w:rsidRPr="001F3FDB" w:rsidRDefault="00BD1E43" w:rsidP="005F7E32">
      <w:pPr>
        <w:shd w:val="clear" w:color="auto" w:fill="FFFFFF"/>
        <w:spacing w:after="0" w:line="276" w:lineRule="auto"/>
        <w:jc w:val="both"/>
        <w:rPr>
          <w:rFonts w:ascii="GHEA Grapalat" w:eastAsia="Times New Roman" w:hAnsi="GHEA Grapalat" w:cs="Times New Roman"/>
          <w:color w:val="000000"/>
          <w:sz w:val="24"/>
          <w:szCs w:val="24"/>
        </w:rPr>
      </w:pPr>
      <w:r w:rsidRPr="001F3FDB">
        <w:rPr>
          <w:rFonts w:ascii="GHEA Grapalat" w:eastAsia="Times New Roman" w:hAnsi="GHEA Grapalat" w:cs="Times New Roman"/>
          <w:color w:val="000000"/>
          <w:sz w:val="24"/>
          <w:szCs w:val="24"/>
        </w:rPr>
        <w:t>_______________________________________________________________________________</w:t>
      </w:r>
    </w:p>
    <w:p w:rsidR="009724F2" w:rsidRPr="001F3FDB" w:rsidRDefault="00AB2A78" w:rsidP="00CD1DBF">
      <w:pPr>
        <w:spacing w:after="0" w:line="240" w:lineRule="auto"/>
        <w:jc w:val="both"/>
        <w:rPr>
          <w:rFonts w:ascii="GHEA Grapalat" w:eastAsia="GHEA Grapalat" w:hAnsi="GHEA Grapalat" w:cs="GHEA Grapalat"/>
          <w:color w:val="000000"/>
          <w:sz w:val="20"/>
          <w:szCs w:val="24"/>
        </w:rPr>
      </w:pPr>
      <w:r w:rsidRPr="001F3FDB">
        <w:rPr>
          <w:rFonts w:ascii="GHEA Grapalat" w:hAnsi="GHEA Grapalat"/>
          <w:i/>
          <w:sz w:val="20"/>
          <w:szCs w:val="24"/>
        </w:rPr>
        <w:t>Ծանոթո</w:t>
      </w:r>
      <w:r w:rsidR="00BD1E43" w:rsidRPr="001F3FDB">
        <w:rPr>
          <w:rFonts w:ascii="GHEA Grapalat" w:hAnsi="GHEA Grapalat"/>
          <w:i/>
          <w:sz w:val="20"/>
          <w:szCs w:val="24"/>
        </w:rPr>
        <w:t>ւ</w:t>
      </w:r>
      <w:r w:rsidRPr="001F3FDB">
        <w:rPr>
          <w:rFonts w:ascii="GHEA Grapalat" w:hAnsi="GHEA Grapalat"/>
          <w:i/>
          <w:sz w:val="20"/>
          <w:szCs w:val="24"/>
        </w:rPr>
        <w:t xml:space="preserve">թյուն` Տեղեկաթերթերի, օպերատիվ գրանցման մատյանների, կարգադրությունների, հակավթարային և հակահրդեհային ուսումնական վարժանքների հրահանգավորումների և գիտելիքների ստուգման </w:t>
      </w:r>
      <w:r w:rsidR="00BD1E43" w:rsidRPr="001F3FDB">
        <w:rPr>
          <w:rFonts w:ascii="GHEA Grapalat" w:hAnsi="GHEA Grapalat"/>
          <w:i/>
          <w:sz w:val="20"/>
          <w:szCs w:val="24"/>
        </w:rPr>
        <w:t>գրանց</w:t>
      </w:r>
      <w:r w:rsidRPr="001F3FDB">
        <w:rPr>
          <w:rFonts w:ascii="GHEA Grapalat" w:hAnsi="GHEA Grapalat"/>
          <w:i/>
          <w:sz w:val="20"/>
          <w:szCs w:val="24"/>
        </w:rPr>
        <w:t>ման մատյանների օրինակելի ձևերը սահմանվում են</w:t>
      </w:r>
      <w:r w:rsidR="00BD1E43" w:rsidRPr="001F3FDB">
        <w:rPr>
          <w:rFonts w:ascii="GHEA Grapalat" w:hAnsi="GHEA Grapalat"/>
          <w:i/>
          <w:sz w:val="20"/>
          <w:szCs w:val="24"/>
        </w:rPr>
        <w:t xml:space="preserve"> </w:t>
      </w:r>
      <w:r w:rsidRPr="001F3FDB">
        <w:rPr>
          <w:rFonts w:ascii="GHEA Grapalat" w:hAnsi="GHEA Grapalat"/>
          <w:i/>
          <w:sz w:val="20"/>
          <w:szCs w:val="24"/>
        </w:rPr>
        <w:t>կազմակերպության ստանդարտներով:</w:t>
      </w:r>
    </w:p>
    <w:p w:rsidR="009724F2"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9724F2"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9724F2"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9724F2" w:rsidRPr="001F3FDB" w:rsidRDefault="009724F2" w:rsidP="005F7E32">
      <w:pPr>
        <w:shd w:val="clear" w:color="auto" w:fill="FFFFFF"/>
        <w:spacing w:after="0" w:line="276" w:lineRule="auto"/>
        <w:ind w:firstLine="284"/>
        <w:jc w:val="both"/>
        <w:rPr>
          <w:rFonts w:ascii="GHEA Grapalat" w:eastAsia="GHEA Grapalat" w:hAnsi="GHEA Grapalat" w:cs="GHEA Grapalat"/>
          <w:color w:val="000000"/>
          <w:sz w:val="24"/>
          <w:szCs w:val="24"/>
        </w:rPr>
      </w:pPr>
    </w:p>
    <w:p w:rsidR="00A01A24" w:rsidRPr="001F3FDB" w:rsidRDefault="00A01A24">
      <w:pPr>
        <w:rPr>
          <w:rFonts w:ascii="GHEA Grapalat" w:hAnsi="GHEA Grapalat"/>
          <w:b/>
          <w:i/>
          <w:color w:val="000000"/>
          <w:sz w:val="24"/>
          <w:szCs w:val="24"/>
        </w:rPr>
      </w:pPr>
      <w:r w:rsidRPr="001F3FDB">
        <w:rPr>
          <w:rFonts w:ascii="GHEA Grapalat" w:hAnsi="GHEA Grapalat"/>
          <w:b/>
          <w:i/>
          <w:color w:val="000000"/>
          <w:sz w:val="24"/>
          <w:szCs w:val="24"/>
        </w:rPr>
        <w:br w:type="page"/>
      </w:r>
    </w:p>
    <w:p w:rsidR="00C57F4D" w:rsidRPr="001F3FDB" w:rsidRDefault="009724F2" w:rsidP="00CD1DBF">
      <w:pPr>
        <w:pStyle w:val="1"/>
        <w:jc w:val="right"/>
        <w:rPr>
          <w:rFonts w:eastAsia="GHEA Grapalat" w:cs="GHEA Grapalat"/>
          <w:szCs w:val="24"/>
        </w:rPr>
      </w:pPr>
      <w:bookmarkStart w:id="95" w:name="_Toc117763488"/>
      <w:r w:rsidRPr="001F3FDB">
        <w:rPr>
          <w:szCs w:val="24"/>
        </w:rPr>
        <w:lastRenderedPageBreak/>
        <w:t>Հավելված 1</w:t>
      </w:r>
      <w:bookmarkEnd w:id="95"/>
    </w:p>
    <w:tbl>
      <w:tblPr>
        <w:tblStyle w:val="ac"/>
        <w:tblW w:w="9900" w:type="dxa"/>
        <w:jc w:val="center"/>
        <w:tblInd w:w="0" w:type="dxa"/>
        <w:tblLayout w:type="fixed"/>
        <w:tblLook w:val="0400" w:firstRow="0" w:lastRow="0" w:firstColumn="0" w:lastColumn="0" w:noHBand="0" w:noVBand="1"/>
      </w:tblPr>
      <w:tblGrid>
        <w:gridCol w:w="9900"/>
      </w:tblGrid>
      <w:tr w:rsidR="00C57F4D" w:rsidRPr="001F3FDB">
        <w:trPr>
          <w:jc w:val="center"/>
        </w:trPr>
        <w:tc>
          <w:tcPr>
            <w:tcW w:w="9900" w:type="dxa"/>
            <w:shd w:val="clear" w:color="auto" w:fill="FFFFFF"/>
            <w:vAlign w:val="center"/>
          </w:tcPr>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b/>
                <w:i/>
                <w:color w:val="000000"/>
                <w:sz w:val="24"/>
                <w:szCs w:val="24"/>
                <w:u w:val="single"/>
              </w:rPr>
              <w:t>Ձև N 1</w:t>
            </w:r>
          </w:p>
          <w:tbl>
            <w:tblPr>
              <w:tblStyle w:val="ad"/>
              <w:tblW w:w="9900" w:type="dxa"/>
              <w:tblInd w:w="0" w:type="dxa"/>
              <w:tblLayout w:type="fixed"/>
              <w:tblLook w:val="0400" w:firstRow="0" w:lastRow="0" w:firstColumn="0" w:lastColumn="0" w:noHBand="0" w:noVBand="1"/>
            </w:tblPr>
            <w:tblGrid>
              <w:gridCol w:w="5400"/>
              <w:gridCol w:w="4500"/>
            </w:tblGrid>
            <w:tr w:rsidR="00C57F4D" w:rsidRPr="001F3FDB">
              <w:tc>
                <w:tcPr>
                  <w:tcW w:w="5400" w:type="dxa"/>
                  <w:vAlign w:val="center"/>
                </w:tcPr>
                <w:p w:rsidR="00C57F4D" w:rsidRPr="001F3FDB" w:rsidRDefault="00C57F4D" w:rsidP="005F7E32">
                  <w:pPr>
                    <w:spacing w:after="0" w:line="276" w:lineRule="auto"/>
                    <w:ind w:firstLine="284"/>
                    <w:jc w:val="both"/>
                    <w:rPr>
                      <w:rFonts w:ascii="GHEA Grapalat" w:eastAsia="GHEA Grapalat" w:hAnsi="GHEA Grapalat" w:cs="GHEA Grapalat"/>
                      <w:sz w:val="24"/>
                      <w:szCs w:val="24"/>
                    </w:rPr>
                  </w:pPr>
                </w:p>
              </w:tc>
              <w:tc>
                <w:tcPr>
                  <w:tcW w:w="4500" w:type="dxa"/>
                  <w:vAlign w:val="bottom"/>
                </w:tcPr>
                <w:p w:rsidR="00D44A38" w:rsidRPr="001F3FDB" w:rsidRDefault="00FB5CC7" w:rsidP="00D44A38">
                  <w:pPr>
                    <w:spacing w:after="0" w:line="276" w:lineRule="auto"/>
                    <w:jc w:val="center"/>
                    <w:rPr>
                      <w:rFonts w:ascii="GHEA Grapalat" w:eastAsia="GHEA Grapalat" w:hAnsi="GHEA Grapalat" w:cs="GHEA Grapalat"/>
                      <w:sz w:val="24"/>
                      <w:szCs w:val="24"/>
                    </w:rPr>
                  </w:pPr>
                  <w:r w:rsidRPr="001F3FDB">
                    <w:rPr>
                      <w:rFonts w:ascii="GHEA Grapalat" w:eastAsia="GHEA Grapalat" w:hAnsi="GHEA Grapalat" w:cs="GHEA Grapalat"/>
                      <w:sz w:val="24"/>
                      <w:szCs w:val="24"/>
                    </w:rPr>
                    <w:t>ՀԱՍՏԱՏՈՒՄ ԵՄ</w:t>
                  </w:r>
                </w:p>
                <w:p w:rsidR="00C57F4D" w:rsidRPr="001F3FDB" w:rsidRDefault="00FB5CC7" w:rsidP="00D44A38">
                  <w:pPr>
                    <w:spacing w:after="0" w:line="276" w:lineRule="auto"/>
                    <w:jc w:val="both"/>
                    <w:rPr>
                      <w:rFonts w:ascii="GHEA Grapalat" w:eastAsia="GHEA Grapalat" w:hAnsi="GHEA Grapalat" w:cs="GHEA Grapalat"/>
                      <w:sz w:val="24"/>
                      <w:szCs w:val="24"/>
                    </w:rPr>
                  </w:pPr>
                  <w:r w:rsidRPr="001F3FDB">
                    <w:rPr>
                      <w:rFonts w:ascii="GHEA Grapalat" w:eastAsia="GHEA Grapalat" w:hAnsi="GHEA Grapalat" w:cs="GHEA Grapalat"/>
                      <w:sz w:val="24"/>
                      <w:szCs w:val="24"/>
                    </w:rPr>
                    <w:t>__________________</w:t>
                  </w:r>
                  <w:r w:rsidR="00D44A38" w:rsidRPr="001F3FDB">
                    <w:rPr>
                      <w:rFonts w:ascii="GHEA Grapalat" w:eastAsia="GHEA Grapalat" w:hAnsi="GHEA Grapalat" w:cs="GHEA Grapalat"/>
                      <w:sz w:val="24"/>
                      <w:szCs w:val="24"/>
                    </w:rPr>
                    <w:t>______________</w:t>
                  </w:r>
                  <w:r w:rsidRPr="001F3FDB">
                    <w:rPr>
                      <w:rFonts w:ascii="GHEA Grapalat" w:eastAsia="GHEA Grapalat" w:hAnsi="GHEA Grapalat" w:cs="GHEA Grapalat"/>
                      <w:sz w:val="24"/>
                      <w:szCs w:val="24"/>
                    </w:rPr>
                    <w:t>_</w:t>
                  </w:r>
                </w:p>
                <w:p w:rsidR="00C57F4D" w:rsidRPr="001F3FDB" w:rsidRDefault="00FB5CC7" w:rsidP="004F4C2E">
                  <w:pPr>
                    <w:spacing w:after="0" w:line="276" w:lineRule="auto"/>
                    <w:ind w:firstLine="284"/>
                    <w:jc w:val="center"/>
                    <w:rPr>
                      <w:rFonts w:ascii="GHEA Grapalat" w:eastAsia="GHEA Grapalat" w:hAnsi="GHEA Grapalat" w:cs="GHEA Grapalat"/>
                      <w:sz w:val="24"/>
                      <w:szCs w:val="24"/>
                      <w:vertAlign w:val="superscript"/>
                    </w:rPr>
                  </w:pPr>
                  <w:r w:rsidRPr="001F3FDB">
                    <w:rPr>
                      <w:rFonts w:ascii="GHEA Grapalat" w:eastAsia="GHEA Grapalat" w:hAnsi="GHEA Grapalat" w:cs="GHEA Grapalat"/>
                      <w:sz w:val="24"/>
                      <w:szCs w:val="24"/>
                      <w:vertAlign w:val="superscript"/>
                    </w:rPr>
                    <w:t>(պաշտոնը, ազգանունը, անունը,</w:t>
                  </w:r>
                  <w:r w:rsidR="00A01A24" w:rsidRPr="001F3FDB">
                    <w:rPr>
                      <w:rFonts w:ascii="GHEA Grapalat" w:eastAsia="GHEA Grapalat" w:hAnsi="GHEA Grapalat" w:cs="GHEA Grapalat"/>
                      <w:sz w:val="24"/>
                      <w:szCs w:val="24"/>
                      <w:vertAlign w:val="superscript"/>
                    </w:rPr>
                    <w:t xml:space="preserve"> </w:t>
                  </w:r>
                  <w:r w:rsidRPr="001F3FDB">
                    <w:rPr>
                      <w:rFonts w:ascii="GHEA Grapalat" w:eastAsia="GHEA Grapalat" w:hAnsi="GHEA Grapalat" w:cs="GHEA Grapalat"/>
                      <w:sz w:val="24"/>
                      <w:szCs w:val="24"/>
                      <w:vertAlign w:val="superscript"/>
                    </w:rPr>
                    <w:t>հայրանունը)</w:t>
                  </w:r>
                </w:p>
                <w:p w:rsidR="00C57F4D" w:rsidRPr="001F3FDB" w:rsidRDefault="00FB5CC7" w:rsidP="005F7E32">
                  <w:pPr>
                    <w:spacing w:after="0" w:line="276" w:lineRule="auto"/>
                    <w:ind w:firstLine="284"/>
                    <w:jc w:val="both"/>
                    <w:rPr>
                      <w:rFonts w:ascii="GHEA Grapalat" w:eastAsia="GHEA Grapalat" w:hAnsi="GHEA Grapalat" w:cs="GHEA Grapalat"/>
                      <w:sz w:val="24"/>
                      <w:szCs w:val="24"/>
                    </w:rPr>
                  </w:pPr>
                  <w:r w:rsidRPr="001F3FDB">
                    <w:rPr>
                      <w:rFonts w:ascii="GHEA Grapalat" w:eastAsia="GHEA Grapalat" w:hAnsi="GHEA Grapalat" w:cs="GHEA Grapalat"/>
                      <w:sz w:val="24"/>
                      <w:szCs w:val="24"/>
                    </w:rPr>
                    <w:t>____________</w:t>
                  </w:r>
                  <w:r w:rsidR="00D44A38" w:rsidRPr="001F3FDB">
                    <w:rPr>
                      <w:rFonts w:ascii="GHEA Grapalat" w:eastAsia="GHEA Grapalat" w:hAnsi="GHEA Grapalat" w:cs="GHEA Grapalat"/>
                      <w:sz w:val="24"/>
                      <w:szCs w:val="24"/>
                    </w:rPr>
                    <w:t>____________</w:t>
                  </w:r>
                  <w:r w:rsidRPr="001F3FDB">
                    <w:rPr>
                      <w:rFonts w:ascii="GHEA Grapalat" w:eastAsia="GHEA Grapalat" w:hAnsi="GHEA Grapalat" w:cs="GHEA Grapalat"/>
                      <w:sz w:val="24"/>
                      <w:szCs w:val="24"/>
                    </w:rPr>
                    <w:t>_______</w:t>
                  </w:r>
                </w:p>
                <w:p w:rsidR="00C57F4D" w:rsidRPr="001F3FDB" w:rsidRDefault="00FB5CC7" w:rsidP="00D44A38">
                  <w:pPr>
                    <w:spacing w:after="0" w:line="276" w:lineRule="auto"/>
                    <w:ind w:firstLine="284"/>
                    <w:jc w:val="center"/>
                    <w:rPr>
                      <w:rFonts w:ascii="GHEA Grapalat" w:eastAsia="GHEA Grapalat" w:hAnsi="GHEA Grapalat" w:cs="GHEA Grapalat"/>
                      <w:sz w:val="24"/>
                      <w:szCs w:val="24"/>
                      <w:vertAlign w:val="superscript"/>
                    </w:rPr>
                  </w:pPr>
                  <w:r w:rsidRPr="001F3FDB">
                    <w:rPr>
                      <w:rFonts w:ascii="GHEA Grapalat" w:eastAsia="GHEA Grapalat" w:hAnsi="GHEA Grapalat" w:cs="GHEA Grapalat"/>
                      <w:sz w:val="24"/>
                      <w:szCs w:val="24"/>
                      <w:vertAlign w:val="superscript"/>
                    </w:rPr>
                    <w:t>(ստորագրությունը)</w:t>
                  </w:r>
                </w:p>
                <w:p w:rsidR="00C57F4D" w:rsidRPr="001F3FDB" w:rsidRDefault="00FB5CC7" w:rsidP="005F7E32">
                  <w:pPr>
                    <w:spacing w:after="0" w:line="276" w:lineRule="auto"/>
                    <w:ind w:firstLine="284"/>
                    <w:jc w:val="both"/>
                    <w:rPr>
                      <w:rFonts w:ascii="GHEA Grapalat" w:eastAsia="GHEA Grapalat" w:hAnsi="GHEA Grapalat" w:cs="GHEA Grapalat"/>
                      <w:sz w:val="24"/>
                      <w:szCs w:val="24"/>
                    </w:rPr>
                  </w:pPr>
                  <w:r w:rsidRPr="001F3FDB">
                    <w:rPr>
                      <w:rFonts w:ascii="GHEA Grapalat" w:eastAsia="GHEA Grapalat" w:hAnsi="GHEA Grapalat" w:cs="GHEA Grapalat"/>
                      <w:sz w:val="24"/>
                      <w:szCs w:val="24"/>
                    </w:rPr>
                    <w:t>____ _________ 202 թ.</w:t>
                  </w:r>
                </w:p>
              </w:tc>
            </w:tr>
          </w:tbl>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b/>
                <w:color w:val="000000"/>
                <w:sz w:val="24"/>
                <w:szCs w:val="24"/>
              </w:rPr>
              <w:t xml:space="preserve">ՄԱՅՐՈՒՂԱՅԻՆ </w:t>
            </w:r>
            <w:r w:rsidR="00CC2133" w:rsidRPr="001F3FDB">
              <w:rPr>
                <w:rFonts w:ascii="GHEA Grapalat" w:eastAsia="GHEA Grapalat" w:hAnsi="GHEA Grapalat" w:cs="GHEA Grapalat"/>
                <w:b/>
                <w:color w:val="000000"/>
                <w:sz w:val="24"/>
                <w:szCs w:val="24"/>
              </w:rPr>
              <w:t>ԳԱԶԱՏԱՐԵՐ</w:t>
            </w:r>
            <w:r w:rsidRPr="001F3FDB">
              <w:rPr>
                <w:rFonts w:ascii="GHEA Grapalat" w:eastAsia="GHEA Grapalat" w:hAnsi="GHEA Grapalat" w:cs="GHEA Grapalat"/>
                <w:b/>
                <w:color w:val="000000"/>
                <w:sz w:val="24"/>
                <w:szCs w:val="24"/>
              </w:rPr>
              <w:t>Ի ՕԲՅԵԿՏՆԵՐԻ ԱՆՎՏԱՆԳՈՒԹՅԱՆ ԳՈՏԻՆԵՐՈՒՄ</w:t>
            </w:r>
          </w:p>
          <w:p w:rsidR="00C57F4D" w:rsidRPr="001F3FDB" w:rsidRDefault="00FB5CC7" w:rsidP="005F7E32">
            <w:pPr>
              <w:spacing w:after="0"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b/>
                <w:color w:val="000000"/>
                <w:sz w:val="24"/>
                <w:szCs w:val="24"/>
              </w:rPr>
              <w:t>ԱՇԽԱՏԱՆՔՆԵՐ ԿԱՏԱՐԵԼՈՒ ԹՈՒՅԼՏՎՈՒԹՅՈՒՆ</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Աշխատանքների վայրը ____</w:t>
            </w:r>
            <w:r w:rsidR="00610599" w:rsidRPr="001F3FDB">
              <w:rPr>
                <w:rFonts w:ascii="GHEA Grapalat" w:eastAsia="GHEA Grapalat" w:hAnsi="GHEA Grapalat" w:cs="GHEA Grapalat"/>
                <w:color w:val="000000"/>
                <w:sz w:val="24"/>
                <w:szCs w:val="24"/>
              </w:rPr>
              <w:t>_____________</w:t>
            </w:r>
            <w:r w:rsidRPr="001F3FDB">
              <w:rPr>
                <w:rFonts w:ascii="GHEA Grapalat" w:eastAsia="GHEA Grapalat" w:hAnsi="GHEA Grapalat" w:cs="GHEA Grapalat"/>
                <w:color w:val="000000"/>
                <w:sz w:val="24"/>
                <w:szCs w:val="24"/>
              </w:rPr>
              <w:t>______________________________________</w:t>
            </w:r>
          </w:p>
          <w:p w:rsidR="00C57F4D" w:rsidRPr="001F3FDB" w:rsidRDefault="00FB5CC7" w:rsidP="00610599">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(խողովակաշարի կամ նրա կառույցի անվանումը,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w:t>
            </w:r>
            <w:r w:rsidR="00610599" w:rsidRPr="001F3FDB">
              <w:rPr>
                <w:rFonts w:ascii="GHEA Grapalat" w:eastAsia="GHEA Grapalat" w:hAnsi="GHEA Grapalat" w:cs="GHEA Grapalat"/>
                <w:color w:val="000000"/>
                <w:sz w:val="24"/>
                <w:szCs w:val="24"/>
              </w:rPr>
              <w:t>__________________</w:t>
            </w:r>
            <w:r w:rsidRPr="001F3FDB">
              <w:rPr>
                <w:rFonts w:ascii="GHEA Grapalat" w:eastAsia="GHEA Grapalat" w:hAnsi="GHEA Grapalat" w:cs="GHEA Grapalat"/>
                <w:color w:val="000000"/>
                <w:sz w:val="24"/>
                <w:szCs w:val="24"/>
              </w:rPr>
              <w:t>__________________</w:t>
            </w:r>
          </w:p>
          <w:p w:rsidR="00C57F4D" w:rsidRPr="001F3FDB" w:rsidRDefault="00FB5CC7" w:rsidP="0035134F">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տեխնիկական բնութագիրը կամ մայրուղու ցուցանիշ)</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Աշխատանքի սկիզբը _______ժ «_____» ____________________ 202 թ.</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Աշխատանքի ավարտը _______ժ «_____»____________________ 202 թ.</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Աշխատանքները կատարող կազմակերպությունը 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Աշխատանքի ղեկավարը ___________________________________________</w:t>
            </w:r>
          </w:p>
          <w:p w:rsidR="00C57F4D" w:rsidRPr="001F3FDB" w:rsidRDefault="00FB5CC7" w:rsidP="0035134F">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(պաշտոնը, ազգանունը, անունը, հայրանունը)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Կատարվող աշխատանքները.</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tbl>
            <w:tblPr>
              <w:tblStyle w:val="ae"/>
              <w:tblW w:w="97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9"/>
              <w:gridCol w:w="1985"/>
              <w:gridCol w:w="2789"/>
              <w:gridCol w:w="2237"/>
              <w:gridCol w:w="2110"/>
            </w:tblGrid>
            <w:tr w:rsidR="00C57F4D" w:rsidRPr="001F3FDB" w:rsidTr="00CD1DBF">
              <w:trPr>
                <w:jc w:val="center"/>
              </w:trPr>
              <w:tc>
                <w:tcPr>
                  <w:tcW w:w="629" w:type="dxa"/>
                  <w:vAlign w:val="center"/>
                </w:tcPr>
                <w:p w:rsidR="00C57F4D" w:rsidRPr="001F3FDB" w:rsidRDefault="00FB5CC7" w:rsidP="00CD1DBF">
                  <w:pPr>
                    <w:spacing w:after="0" w:line="276" w:lineRule="auto"/>
                    <w:jc w:val="center"/>
                    <w:rPr>
                      <w:rFonts w:ascii="GHEA Grapalat" w:eastAsia="GHEA Grapalat" w:hAnsi="GHEA Grapalat" w:cs="GHEA Grapalat"/>
                      <w:b/>
                      <w:sz w:val="20"/>
                      <w:szCs w:val="24"/>
                    </w:rPr>
                  </w:pPr>
                  <w:r w:rsidRPr="001F3FDB">
                    <w:rPr>
                      <w:rFonts w:ascii="GHEA Grapalat" w:eastAsia="GHEA Grapalat" w:hAnsi="GHEA Grapalat" w:cs="GHEA Grapalat"/>
                      <w:b/>
                      <w:sz w:val="20"/>
                      <w:szCs w:val="24"/>
                    </w:rPr>
                    <w:t>N</w:t>
                  </w:r>
                </w:p>
              </w:tc>
              <w:tc>
                <w:tcPr>
                  <w:tcW w:w="1985" w:type="dxa"/>
                  <w:vAlign w:val="center"/>
                </w:tcPr>
                <w:p w:rsidR="00C57F4D" w:rsidRPr="001F3FDB" w:rsidRDefault="00FB5CC7" w:rsidP="00CD1DBF">
                  <w:pPr>
                    <w:spacing w:after="0" w:line="276" w:lineRule="auto"/>
                    <w:ind w:firstLine="19"/>
                    <w:jc w:val="center"/>
                    <w:rPr>
                      <w:rFonts w:ascii="GHEA Grapalat" w:eastAsia="GHEA Grapalat" w:hAnsi="GHEA Grapalat" w:cs="GHEA Grapalat"/>
                      <w:b/>
                      <w:sz w:val="20"/>
                      <w:szCs w:val="24"/>
                    </w:rPr>
                  </w:pPr>
                  <w:r w:rsidRPr="001F3FDB">
                    <w:rPr>
                      <w:rFonts w:ascii="GHEA Grapalat" w:eastAsia="GHEA Grapalat" w:hAnsi="GHEA Grapalat" w:cs="GHEA Grapalat"/>
                      <w:b/>
                      <w:sz w:val="20"/>
                      <w:szCs w:val="24"/>
                    </w:rPr>
                    <w:t>Աշխատանքների</w:t>
                  </w:r>
                  <w:r w:rsidRPr="001F3FDB">
                    <w:rPr>
                      <w:rFonts w:ascii="GHEA Grapalat" w:eastAsia="GHEA Grapalat" w:hAnsi="GHEA Grapalat" w:cs="GHEA Grapalat"/>
                      <w:b/>
                      <w:sz w:val="20"/>
                      <w:szCs w:val="24"/>
                    </w:rPr>
                    <w:br/>
                    <w:t>անվանումը</w:t>
                  </w:r>
                </w:p>
              </w:tc>
              <w:tc>
                <w:tcPr>
                  <w:tcW w:w="2789" w:type="dxa"/>
                  <w:vAlign w:val="center"/>
                </w:tcPr>
                <w:p w:rsidR="00C57F4D" w:rsidRPr="001F3FDB" w:rsidRDefault="00FB5CC7" w:rsidP="00CD1DBF">
                  <w:pPr>
                    <w:spacing w:after="0" w:line="276" w:lineRule="auto"/>
                    <w:jc w:val="center"/>
                    <w:rPr>
                      <w:rFonts w:ascii="GHEA Grapalat" w:eastAsia="GHEA Grapalat" w:hAnsi="GHEA Grapalat" w:cs="GHEA Grapalat"/>
                      <w:b/>
                      <w:sz w:val="20"/>
                      <w:szCs w:val="24"/>
                    </w:rPr>
                  </w:pPr>
                  <w:r w:rsidRPr="001F3FDB">
                    <w:rPr>
                      <w:rFonts w:ascii="GHEA Grapalat" w:eastAsia="GHEA Grapalat" w:hAnsi="GHEA Grapalat" w:cs="GHEA Grapalat"/>
                      <w:b/>
                      <w:sz w:val="20"/>
                      <w:szCs w:val="24"/>
                    </w:rPr>
                    <w:t>Պատասխանատու</w:t>
                  </w:r>
                  <w:r w:rsidRPr="001F3FDB">
                    <w:rPr>
                      <w:rFonts w:ascii="GHEA Grapalat" w:eastAsia="GHEA Grapalat" w:hAnsi="GHEA Grapalat" w:cs="GHEA Grapalat"/>
                      <w:b/>
                      <w:sz w:val="20"/>
                      <w:szCs w:val="24"/>
                    </w:rPr>
                    <w:br/>
                    <w:t>կատարող (պաշտոնը,</w:t>
                  </w:r>
                  <w:r w:rsidRPr="001F3FDB">
                    <w:rPr>
                      <w:rFonts w:ascii="GHEA Grapalat" w:eastAsia="GHEA Grapalat" w:hAnsi="GHEA Grapalat" w:cs="GHEA Grapalat"/>
                      <w:b/>
                      <w:sz w:val="20"/>
                      <w:szCs w:val="24"/>
                    </w:rPr>
                    <w:br/>
                    <w:t>մասնագիտ., անունը,</w:t>
                  </w:r>
                  <w:r w:rsidRPr="001F3FDB">
                    <w:rPr>
                      <w:rFonts w:ascii="GHEA Grapalat" w:eastAsia="GHEA Grapalat" w:hAnsi="GHEA Grapalat" w:cs="GHEA Grapalat"/>
                      <w:b/>
                      <w:sz w:val="20"/>
                      <w:szCs w:val="24"/>
                    </w:rPr>
                    <w:br/>
                    <w:t>ազգանունը, հայրանունը)</w:t>
                  </w:r>
                </w:p>
              </w:tc>
              <w:tc>
                <w:tcPr>
                  <w:tcW w:w="2237" w:type="dxa"/>
                  <w:vAlign w:val="center"/>
                </w:tcPr>
                <w:p w:rsidR="00C57F4D" w:rsidRPr="001F3FDB" w:rsidRDefault="00FB5CC7" w:rsidP="00CD1DBF">
                  <w:pPr>
                    <w:spacing w:after="0" w:line="276" w:lineRule="auto"/>
                    <w:ind w:hanging="47"/>
                    <w:jc w:val="center"/>
                    <w:rPr>
                      <w:rFonts w:ascii="GHEA Grapalat" w:eastAsia="GHEA Grapalat" w:hAnsi="GHEA Grapalat" w:cs="GHEA Grapalat"/>
                      <w:b/>
                      <w:sz w:val="20"/>
                      <w:szCs w:val="24"/>
                    </w:rPr>
                  </w:pPr>
                  <w:r w:rsidRPr="001F3FDB">
                    <w:rPr>
                      <w:rFonts w:ascii="GHEA Grapalat" w:eastAsia="GHEA Grapalat" w:hAnsi="GHEA Grapalat" w:cs="GHEA Grapalat"/>
                      <w:b/>
                      <w:sz w:val="20"/>
                      <w:szCs w:val="24"/>
                    </w:rPr>
                    <w:t>Աշխատանքի</w:t>
                  </w:r>
                  <w:r w:rsidRPr="001F3FDB">
                    <w:rPr>
                      <w:rFonts w:ascii="GHEA Grapalat" w:eastAsia="GHEA Grapalat" w:hAnsi="GHEA Grapalat" w:cs="GHEA Grapalat"/>
                      <w:b/>
                      <w:sz w:val="20"/>
                      <w:szCs w:val="24"/>
                    </w:rPr>
                    <w:br/>
                    <w:t>սկիզբը</w:t>
                  </w:r>
                </w:p>
              </w:tc>
              <w:tc>
                <w:tcPr>
                  <w:tcW w:w="2110" w:type="dxa"/>
                  <w:vAlign w:val="center"/>
                </w:tcPr>
                <w:p w:rsidR="00C57F4D" w:rsidRPr="001F3FDB" w:rsidRDefault="00FB5CC7" w:rsidP="00CD1DBF">
                  <w:pPr>
                    <w:spacing w:after="0" w:line="276" w:lineRule="auto"/>
                    <w:ind w:firstLine="43"/>
                    <w:jc w:val="center"/>
                    <w:rPr>
                      <w:rFonts w:ascii="GHEA Grapalat" w:eastAsia="GHEA Grapalat" w:hAnsi="GHEA Grapalat" w:cs="GHEA Grapalat"/>
                      <w:b/>
                      <w:sz w:val="20"/>
                      <w:szCs w:val="24"/>
                    </w:rPr>
                  </w:pPr>
                  <w:r w:rsidRPr="001F3FDB">
                    <w:rPr>
                      <w:rFonts w:ascii="GHEA Grapalat" w:eastAsia="GHEA Grapalat" w:hAnsi="GHEA Grapalat" w:cs="GHEA Grapalat"/>
                      <w:b/>
                      <w:sz w:val="20"/>
                      <w:szCs w:val="24"/>
                    </w:rPr>
                    <w:t>Աշխատանքի</w:t>
                  </w:r>
                  <w:r w:rsidRPr="001F3FDB">
                    <w:rPr>
                      <w:rFonts w:ascii="GHEA Grapalat" w:eastAsia="GHEA Grapalat" w:hAnsi="GHEA Grapalat" w:cs="GHEA Grapalat"/>
                      <w:b/>
                      <w:sz w:val="20"/>
                      <w:szCs w:val="24"/>
                    </w:rPr>
                    <w:br/>
                    <w:t>ավարտը</w:t>
                  </w:r>
                </w:p>
              </w:tc>
            </w:tr>
            <w:tr w:rsidR="00D3674F" w:rsidRPr="001F3FDB" w:rsidTr="00D3674F">
              <w:trPr>
                <w:trHeight w:val="190"/>
                <w:jc w:val="center"/>
              </w:trPr>
              <w:tc>
                <w:tcPr>
                  <w:tcW w:w="629" w:type="dxa"/>
                </w:tcPr>
                <w:p w:rsidR="00D3674F" w:rsidRPr="001F3FDB" w:rsidRDefault="00D3674F" w:rsidP="005F7E32">
                  <w:pPr>
                    <w:spacing w:after="0" w:line="276" w:lineRule="auto"/>
                    <w:ind w:firstLine="284"/>
                    <w:jc w:val="both"/>
                    <w:rPr>
                      <w:rFonts w:ascii="GHEA Grapalat" w:eastAsia="GHEA Grapalat" w:hAnsi="GHEA Grapalat" w:cs="GHEA Grapalat"/>
                      <w:sz w:val="24"/>
                      <w:szCs w:val="24"/>
                    </w:rPr>
                  </w:pPr>
                </w:p>
              </w:tc>
              <w:tc>
                <w:tcPr>
                  <w:tcW w:w="1985" w:type="dxa"/>
                </w:tcPr>
                <w:p w:rsidR="00D3674F" w:rsidRPr="001F3FDB" w:rsidRDefault="00D3674F" w:rsidP="005F7E32">
                  <w:pPr>
                    <w:spacing w:after="0" w:line="276" w:lineRule="auto"/>
                    <w:ind w:firstLine="19"/>
                    <w:jc w:val="center"/>
                    <w:rPr>
                      <w:rFonts w:ascii="GHEA Grapalat" w:eastAsia="GHEA Grapalat" w:hAnsi="GHEA Grapalat" w:cs="GHEA Grapalat"/>
                      <w:sz w:val="24"/>
                      <w:szCs w:val="24"/>
                    </w:rPr>
                  </w:pPr>
                </w:p>
              </w:tc>
              <w:tc>
                <w:tcPr>
                  <w:tcW w:w="2789" w:type="dxa"/>
                </w:tcPr>
                <w:p w:rsidR="00D3674F" w:rsidRPr="001F3FDB" w:rsidRDefault="00D3674F" w:rsidP="005F7E32">
                  <w:pPr>
                    <w:spacing w:after="0" w:line="276" w:lineRule="auto"/>
                    <w:jc w:val="center"/>
                    <w:rPr>
                      <w:rFonts w:ascii="GHEA Grapalat" w:eastAsia="GHEA Grapalat" w:hAnsi="GHEA Grapalat" w:cs="GHEA Grapalat"/>
                      <w:sz w:val="24"/>
                      <w:szCs w:val="24"/>
                    </w:rPr>
                  </w:pPr>
                </w:p>
              </w:tc>
              <w:tc>
                <w:tcPr>
                  <w:tcW w:w="2237" w:type="dxa"/>
                </w:tcPr>
                <w:p w:rsidR="00D3674F" w:rsidRPr="001F3FDB" w:rsidRDefault="00D3674F" w:rsidP="005F7E32">
                  <w:pPr>
                    <w:spacing w:after="0" w:line="276" w:lineRule="auto"/>
                    <w:ind w:hanging="47"/>
                    <w:jc w:val="center"/>
                    <w:rPr>
                      <w:rFonts w:ascii="GHEA Grapalat" w:eastAsia="GHEA Grapalat" w:hAnsi="GHEA Grapalat" w:cs="GHEA Grapalat"/>
                      <w:sz w:val="24"/>
                      <w:szCs w:val="24"/>
                    </w:rPr>
                  </w:pPr>
                </w:p>
              </w:tc>
              <w:tc>
                <w:tcPr>
                  <w:tcW w:w="2110" w:type="dxa"/>
                </w:tcPr>
                <w:p w:rsidR="00D3674F" w:rsidRPr="001F3FDB" w:rsidRDefault="00D3674F" w:rsidP="005F7E32">
                  <w:pPr>
                    <w:spacing w:after="0" w:line="276" w:lineRule="auto"/>
                    <w:ind w:firstLine="43"/>
                    <w:jc w:val="center"/>
                    <w:rPr>
                      <w:rFonts w:ascii="GHEA Grapalat" w:eastAsia="GHEA Grapalat" w:hAnsi="GHEA Grapalat" w:cs="GHEA Grapalat"/>
                      <w:sz w:val="24"/>
                      <w:szCs w:val="24"/>
                    </w:rPr>
                  </w:pPr>
                </w:p>
              </w:tc>
            </w:tr>
          </w:tbl>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Շահագործող կազմակերպության ներկայացուցչի ներկայությամբ կատարվող աշխատանքի փուլերը`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w:t>
            </w:r>
            <w:r w:rsidR="00A01A24"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w:t>
            </w:r>
            <w:r w:rsidR="00A01A24"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w:t>
            </w:r>
            <w:r w:rsidR="00A01A24"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FB5CC7" w:rsidP="005F7E32">
            <w:pPr>
              <w:spacing w:after="0"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Աշխատանքի անվտանգության միջոցները (նշել պայմանները, որոնց դեպքում կանցկացվի</w:t>
            </w:r>
            <w:r w:rsidR="0035134F"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աշխատանքը, որոշակի անվտանգության միջոցները, հրահանգներ, որոնցով պետք է առաջնորդվել)</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4.</w:t>
            </w:r>
            <w:r w:rsidR="00A01A24"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w:t>
            </w:r>
            <w:r w:rsidR="00A01A24"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w:t>
            </w:r>
            <w:r w:rsidR="00A01A24" w:rsidRPr="001F3FDB">
              <w:rPr>
                <w:rFonts w:ascii="GHEA Grapalat" w:hAnsi="GHEA Grapalat"/>
                <w:color w:val="000000"/>
                <w:sz w:val="24"/>
                <w:szCs w:val="24"/>
              </w:rPr>
              <w:t xml:space="preserve"> </w:t>
            </w:r>
            <w:r w:rsidRPr="001F3FDB">
              <w:rPr>
                <w:rFonts w:ascii="GHEA Grapalat" w:eastAsia="GHEA Grapalat" w:hAnsi="GHEA Grapalat" w:cs="GHEA Grapalat"/>
                <w:color w:val="000000"/>
                <w:sz w:val="24"/>
                <w:szCs w:val="24"/>
              </w:rPr>
              <w:t>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Թույլատրել է ___________________________________________________</w:t>
            </w:r>
          </w:p>
          <w:p w:rsidR="00C57F4D" w:rsidRPr="001F3FDB" w:rsidRDefault="00FB5CC7" w:rsidP="0035134F">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(պաշտոնը, ազգանունը, անունը, հայրանունը)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 «_____» ____________ 202 թ.</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Թույլտվությունն ստացել է _________________________________________</w:t>
            </w:r>
          </w:p>
          <w:p w:rsidR="00C57F4D" w:rsidRPr="001F3FDB" w:rsidRDefault="00FB5CC7" w:rsidP="0035134F">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(պաշտոնը, ազգանունը, անունը, հայրանունը)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 «_____» ____________ 202 թ.</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w:t>
            </w:r>
          </w:p>
          <w:p w:rsidR="004C158D" w:rsidRPr="001F3FDB" w:rsidRDefault="00FB5CC7" w:rsidP="00CD1DBF">
            <w:pPr>
              <w:spacing w:after="0"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vertAlign w:val="superscript"/>
              </w:rPr>
              <w:t>(ստորագրությունը)</w:t>
            </w:r>
          </w:p>
        </w:tc>
      </w:tr>
    </w:tbl>
    <w:p w:rsidR="0035134F" w:rsidRPr="001F3FDB" w:rsidRDefault="0035134F" w:rsidP="005F7E32">
      <w:pPr>
        <w:shd w:val="clear" w:color="auto" w:fill="FFFFFF"/>
        <w:spacing w:after="0" w:line="276" w:lineRule="auto"/>
        <w:ind w:firstLine="284"/>
        <w:jc w:val="both"/>
        <w:rPr>
          <w:color w:val="000000"/>
          <w:sz w:val="24"/>
          <w:szCs w:val="24"/>
        </w:rPr>
      </w:pPr>
    </w:p>
    <w:p w:rsidR="0035134F" w:rsidRPr="001F3FDB" w:rsidRDefault="0035134F">
      <w:pPr>
        <w:rPr>
          <w:color w:val="000000"/>
          <w:sz w:val="24"/>
          <w:szCs w:val="24"/>
        </w:rPr>
      </w:pPr>
      <w:r w:rsidRPr="001F3FDB">
        <w:rPr>
          <w:color w:val="000000"/>
          <w:sz w:val="24"/>
          <w:szCs w:val="24"/>
        </w:rPr>
        <w:br w:type="page"/>
      </w:r>
    </w:p>
    <w:tbl>
      <w:tblPr>
        <w:tblStyle w:val="af"/>
        <w:tblW w:w="9900" w:type="dxa"/>
        <w:jc w:val="center"/>
        <w:tblInd w:w="0" w:type="dxa"/>
        <w:tblLayout w:type="fixed"/>
        <w:tblLook w:val="0400" w:firstRow="0" w:lastRow="0" w:firstColumn="0" w:lastColumn="0" w:noHBand="0" w:noVBand="1"/>
      </w:tblPr>
      <w:tblGrid>
        <w:gridCol w:w="9900"/>
      </w:tblGrid>
      <w:tr w:rsidR="00C57F4D" w:rsidRPr="001F3FDB">
        <w:trPr>
          <w:jc w:val="center"/>
        </w:trPr>
        <w:tc>
          <w:tcPr>
            <w:tcW w:w="9900" w:type="dxa"/>
            <w:shd w:val="clear" w:color="auto" w:fill="FFFFFF"/>
            <w:vAlign w:val="center"/>
          </w:tcPr>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b/>
                <w:i/>
                <w:color w:val="000000"/>
                <w:sz w:val="24"/>
                <w:szCs w:val="24"/>
                <w:u w:val="single"/>
              </w:rPr>
              <w:lastRenderedPageBreak/>
              <w:t>Ձև N 2</w:t>
            </w:r>
            <w:r w:rsidRPr="001F3FDB">
              <w:rPr>
                <w:color w:val="000000"/>
                <w:sz w:val="24"/>
                <w:szCs w:val="24"/>
              </w:rPr>
              <w:t> </w:t>
            </w:r>
          </w:p>
          <w:tbl>
            <w:tblPr>
              <w:tblStyle w:val="af0"/>
              <w:tblW w:w="9900" w:type="dxa"/>
              <w:tblInd w:w="0" w:type="dxa"/>
              <w:tblLayout w:type="fixed"/>
              <w:tblLook w:val="0400" w:firstRow="0" w:lastRow="0" w:firstColumn="0" w:lastColumn="0" w:noHBand="0" w:noVBand="1"/>
            </w:tblPr>
            <w:tblGrid>
              <w:gridCol w:w="5400"/>
              <w:gridCol w:w="4500"/>
            </w:tblGrid>
            <w:tr w:rsidR="00C57F4D" w:rsidRPr="001F3FDB">
              <w:tc>
                <w:tcPr>
                  <w:tcW w:w="5400" w:type="dxa"/>
                  <w:vAlign w:val="center"/>
                </w:tcPr>
                <w:p w:rsidR="00C57F4D" w:rsidRPr="001F3FDB" w:rsidRDefault="00FB5CC7" w:rsidP="005F7E32">
                  <w:pPr>
                    <w:spacing w:after="0" w:line="276" w:lineRule="auto"/>
                    <w:ind w:firstLine="284"/>
                    <w:jc w:val="both"/>
                    <w:rPr>
                      <w:rFonts w:ascii="GHEA Grapalat" w:eastAsia="GHEA Grapalat" w:hAnsi="GHEA Grapalat" w:cs="GHEA Grapalat"/>
                      <w:sz w:val="24"/>
                      <w:szCs w:val="24"/>
                    </w:rPr>
                  </w:pPr>
                  <w:r w:rsidRPr="001F3FDB">
                    <w:rPr>
                      <w:sz w:val="24"/>
                      <w:szCs w:val="24"/>
                    </w:rPr>
                    <w:t> </w:t>
                  </w:r>
                </w:p>
              </w:tc>
              <w:tc>
                <w:tcPr>
                  <w:tcW w:w="4500" w:type="dxa"/>
                  <w:vAlign w:val="bottom"/>
                </w:tcPr>
                <w:p w:rsidR="00C57F4D" w:rsidRPr="001F3FDB" w:rsidRDefault="00FB5CC7" w:rsidP="004F4C2E">
                  <w:pPr>
                    <w:spacing w:after="0" w:line="276" w:lineRule="auto"/>
                    <w:ind w:firstLine="284"/>
                    <w:jc w:val="center"/>
                    <w:rPr>
                      <w:rFonts w:ascii="GHEA Grapalat" w:eastAsia="GHEA Grapalat" w:hAnsi="GHEA Grapalat" w:cs="GHEA Grapalat"/>
                      <w:sz w:val="24"/>
                      <w:szCs w:val="24"/>
                    </w:rPr>
                  </w:pPr>
                  <w:r w:rsidRPr="001F3FDB">
                    <w:rPr>
                      <w:rFonts w:ascii="GHEA Grapalat" w:eastAsia="GHEA Grapalat" w:hAnsi="GHEA Grapalat" w:cs="GHEA Grapalat"/>
                      <w:sz w:val="24"/>
                      <w:szCs w:val="24"/>
                    </w:rPr>
                    <w:t>ՀԱՍՏԱՏՈՒՄ ԵՄ</w:t>
                  </w:r>
                </w:p>
                <w:p w:rsidR="00C57F4D" w:rsidRPr="001F3FDB" w:rsidRDefault="00FB5CC7" w:rsidP="005F7E32">
                  <w:pPr>
                    <w:spacing w:after="0" w:line="276" w:lineRule="auto"/>
                    <w:ind w:firstLine="284"/>
                    <w:jc w:val="both"/>
                    <w:rPr>
                      <w:rFonts w:ascii="GHEA Grapalat" w:eastAsia="GHEA Grapalat" w:hAnsi="GHEA Grapalat" w:cs="GHEA Grapalat"/>
                      <w:sz w:val="24"/>
                      <w:szCs w:val="24"/>
                    </w:rPr>
                  </w:pPr>
                  <w:r w:rsidRPr="001F3FDB">
                    <w:rPr>
                      <w:rFonts w:ascii="GHEA Grapalat" w:eastAsia="GHEA Grapalat" w:hAnsi="GHEA Grapalat" w:cs="GHEA Grapalat"/>
                      <w:sz w:val="24"/>
                      <w:szCs w:val="24"/>
                    </w:rPr>
                    <w:t>__________________</w:t>
                  </w:r>
                  <w:r w:rsidR="004F4C2E" w:rsidRPr="001F3FDB">
                    <w:rPr>
                      <w:rFonts w:ascii="GHEA Grapalat" w:eastAsia="GHEA Grapalat" w:hAnsi="GHEA Grapalat" w:cs="GHEA Grapalat"/>
                      <w:sz w:val="24"/>
                      <w:szCs w:val="24"/>
                    </w:rPr>
                    <w:t>___________</w:t>
                  </w:r>
                  <w:r w:rsidRPr="001F3FDB">
                    <w:rPr>
                      <w:rFonts w:ascii="GHEA Grapalat" w:eastAsia="GHEA Grapalat" w:hAnsi="GHEA Grapalat" w:cs="GHEA Grapalat"/>
                      <w:sz w:val="24"/>
                      <w:szCs w:val="24"/>
                    </w:rPr>
                    <w:t>__</w:t>
                  </w:r>
                </w:p>
                <w:p w:rsidR="00C57F4D" w:rsidRPr="001F3FDB" w:rsidRDefault="00FB5CC7" w:rsidP="0035134F">
                  <w:pPr>
                    <w:spacing w:after="0" w:line="276" w:lineRule="auto"/>
                    <w:ind w:firstLine="284"/>
                    <w:jc w:val="center"/>
                    <w:rPr>
                      <w:rFonts w:ascii="GHEA Grapalat" w:eastAsia="GHEA Grapalat" w:hAnsi="GHEA Grapalat" w:cs="GHEA Grapalat"/>
                      <w:sz w:val="24"/>
                      <w:szCs w:val="24"/>
                      <w:vertAlign w:val="superscript"/>
                    </w:rPr>
                  </w:pPr>
                  <w:r w:rsidRPr="001F3FDB">
                    <w:rPr>
                      <w:rFonts w:ascii="GHEA Grapalat" w:eastAsia="GHEA Grapalat" w:hAnsi="GHEA Grapalat" w:cs="GHEA Grapalat"/>
                      <w:sz w:val="24"/>
                      <w:szCs w:val="24"/>
                      <w:vertAlign w:val="superscript"/>
                    </w:rPr>
                    <w:t>(պաշտոնը, ազգանունը, անունը,</w:t>
                  </w:r>
                  <w:r w:rsidR="0035134F" w:rsidRPr="001F3FDB">
                    <w:rPr>
                      <w:rFonts w:ascii="GHEA Grapalat" w:eastAsia="GHEA Grapalat" w:hAnsi="GHEA Grapalat" w:cs="GHEA Grapalat"/>
                      <w:sz w:val="24"/>
                      <w:szCs w:val="24"/>
                      <w:vertAlign w:val="superscript"/>
                    </w:rPr>
                    <w:t xml:space="preserve"> </w:t>
                  </w:r>
                  <w:r w:rsidRPr="001F3FDB">
                    <w:rPr>
                      <w:rFonts w:ascii="GHEA Grapalat" w:eastAsia="GHEA Grapalat" w:hAnsi="GHEA Grapalat" w:cs="GHEA Grapalat"/>
                      <w:sz w:val="24"/>
                      <w:szCs w:val="24"/>
                      <w:vertAlign w:val="superscript"/>
                    </w:rPr>
                    <w:t>հայրանունը)</w:t>
                  </w:r>
                </w:p>
                <w:p w:rsidR="00C57F4D" w:rsidRPr="001F3FDB" w:rsidRDefault="00FB5CC7" w:rsidP="005F7E32">
                  <w:pPr>
                    <w:spacing w:after="0" w:line="276" w:lineRule="auto"/>
                    <w:ind w:firstLine="284"/>
                    <w:jc w:val="both"/>
                    <w:rPr>
                      <w:rFonts w:ascii="GHEA Grapalat" w:eastAsia="GHEA Grapalat" w:hAnsi="GHEA Grapalat" w:cs="GHEA Grapalat"/>
                      <w:sz w:val="24"/>
                      <w:szCs w:val="24"/>
                    </w:rPr>
                  </w:pPr>
                  <w:r w:rsidRPr="001F3FDB">
                    <w:rPr>
                      <w:rFonts w:ascii="GHEA Grapalat" w:eastAsia="GHEA Grapalat" w:hAnsi="GHEA Grapalat" w:cs="GHEA Grapalat"/>
                      <w:sz w:val="24"/>
                      <w:szCs w:val="24"/>
                    </w:rPr>
                    <w:t>___________________</w:t>
                  </w:r>
                  <w:r w:rsidR="004F4C2E" w:rsidRPr="001F3FDB">
                    <w:rPr>
                      <w:rFonts w:ascii="GHEA Grapalat" w:eastAsia="GHEA Grapalat" w:hAnsi="GHEA Grapalat" w:cs="GHEA Grapalat"/>
                      <w:sz w:val="24"/>
                      <w:szCs w:val="24"/>
                    </w:rPr>
                    <w:t>___________</w:t>
                  </w:r>
                </w:p>
                <w:p w:rsidR="00C57F4D" w:rsidRPr="001F3FDB" w:rsidRDefault="00FB5CC7" w:rsidP="004F4C2E">
                  <w:pPr>
                    <w:spacing w:after="0" w:line="276" w:lineRule="auto"/>
                    <w:ind w:firstLine="284"/>
                    <w:jc w:val="center"/>
                    <w:rPr>
                      <w:rFonts w:ascii="GHEA Grapalat" w:eastAsia="GHEA Grapalat" w:hAnsi="GHEA Grapalat" w:cs="GHEA Grapalat"/>
                      <w:sz w:val="24"/>
                      <w:szCs w:val="24"/>
                      <w:vertAlign w:val="superscript"/>
                    </w:rPr>
                  </w:pPr>
                  <w:r w:rsidRPr="001F3FDB">
                    <w:rPr>
                      <w:rFonts w:ascii="GHEA Grapalat" w:eastAsia="GHEA Grapalat" w:hAnsi="GHEA Grapalat" w:cs="GHEA Grapalat"/>
                      <w:sz w:val="24"/>
                      <w:szCs w:val="24"/>
                      <w:vertAlign w:val="superscript"/>
                    </w:rPr>
                    <w:t>(ստորագրությունը)</w:t>
                  </w:r>
                </w:p>
                <w:p w:rsidR="00C57F4D" w:rsidRPr="001F3FDB" w:rsidRDefault="00FB5CC7" w:rsidP="00513F53">
                  <w:pPr>
                    <w:spacing w:after="0" w:line="276" w:lineRule="auto"/>
                    <w:ind w:firstLine="284"/>
                    <w:jc w:val="center"/>
                    <w:rPr>
                      <w:rFonts w:ascii="GHEA Grapalat" w:eastAsia="GHEA Grapalat" w:hAnsi="GHEA Grapalat" w:cs="GHEA Grapalat"/>
                      <w:sz w:val="24"/>
                      <w:szCs w:val="24"/>
                    </w:rPr>
                  </w:pPr>
                  <w:r w:rsidRPr="001F3FDB">
                    <w:rPr>
                      <w:rFonts w:ascii="GHEA Grapalat" w:eastAsia="GHEA Grapalat" w:hAnsi="GHEA Grapalat" w:cs="GHEA Grapalat"/>
                      <w:sz w:val="24"/>
                      <w:szCs w:val="24"/>
                    </w:rPr>
                    <w:t>«_____» _________ 202 թ.</w:t>
                  </w:r>
                </w:p>
              </w:tc>
            </w:tr>
          </w:tbl>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4F4C2E" w:rsidRPr="001F3FDB" w:rsidRDefault="00FB5CC7" w:rsidP="005F7E32">
            <w:pPr>
              <w:spacing w:after="0" w:line="276" w:lineRule="auto"/>
              <w:ind w:firstLine="284"/>
              <w:jc w:val="center"/>
              <w:rPr>
                <w:rFonts w:ascii="GHEA Grapalat" w:eastAsia="GHEA Grapalat" w:hAnsi="GHEA Grapalat" w:cs="GHEA Grapalat"/>
                <w:b/>
                <w:color w:val="000000"/>
                <w:sz w:val="24"/>
                <w:szCs w:val="24"/>
              </w:rPr>
            </w:pPr>
            <w:r w:rsidRPr="001F3FDB">
              <w:rPr>
                <w:rFonts w:ascii="GHEA Grapalat" w:eastAsia="GHEA Grapalat" w:hAnsi="GHEA Grapalat" w:cs="GHEA Grapalat"/>
                <w:b/>
                <w:color w:val="000000"/>
                <w:sz w:val="24"/>
                <w:szCs w:val="24"/>
              </w:rPr>
              <w:t xml:space="preserve">ԳԱԶԱՎՏԱՆԳԱՎՈՐ ԿՐԱԿԱՅԻՆ ԱՇԽԱՏԱՆՔԻ </w:t>
            </w:r>
          </w:p>
          <w:p w:rsidR="00C57F4D" w:rsidRPr="001F3FDB" w:rsidRDefault="00FB5CC7" w:rsidP="005F7E32">
            <w:pPr>
              <w:spacing w:after="0" w:line="276" w:lineRule="auto"/>
              <w:ind w:firstLine="284"/>
              <w:jc w:val="center"/>
              <w:rPr>
                <w:rFonts w:ascii="GHEA Grapalat" w:eastAsia="GHEA Grapalat" w:hAnsi="GHEA Grapalat" w:cs="GHEA Grapalat"/>
                <w:color w:val="000000"/>
                <w:sz w:val="24"/>
                <w:szCs w:val="24"/>
              </w:rPr>
            </w:pPr>
            <w:r w:rsidRPr="001F3FDB">
              <w:rPr>
                <w:rFonts w:ascii="GHEA Grapalat" w:eastAsia="GHEA Grapalat" w:hAnsi="GHEA Grapalat" w:cs="GHEA Grapalat"/>
                <w:b/>
                <w:color w:val="000000"/>
                <w:sz w:val="24"/>
                <w:szCs w:val="24"/>
              </w:rPr>
              <w:t>ԿԱՐԳԱԳԻՐ ԹՈՒՅԼՏՎՈՒԹՅՈՒՆ</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Աշխատանքի վայրը ____________________________________________</w:t>
            </w:r>
            <w:r w:rsidR="0035134F" w:rsidRPr="001F3FDB">
              <w:rPr>
                <w:rFonts w:ascii="GHEA Grapalat" w:eastAsia="GHEA Grapalat" w:hAnsi="GHEA Grapalat" w:cs="GHEA Grapalat"/>
                <w:color w:val="000000"/>
                <w:sz w:val="24"/>
                <w:szCs w:val="24"/>
              </w:rPr>
              <w:t>___________</w:t>
            </w:r>
            <w:r w:rsidRPr="001F3FDB">
              <w:rPr>
                <w:rFonts w:ascii="GHEA Grapalat" w:eastAsia="GHEA Grapalat" w:hAnsi="GHEA Grapalat" w:cs="GHEA Grapalat"/>
                <w:color w:val="000000"/>
                <w:sz w:val="24"/>
                <w:szCs w:val="24"/>
              </w:rPr>
              <w:t>_</w:t>
            </w:r>
          </w:p>
          <w:p w:rsidR="00C57F4D" w:rsidRPr="001F3FDB" w:rsidRDefault="00FB5CC7" w:rsidP="0035134F">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(ենթաբաժինը, օբյեկտը, կայանքը)</w:t>
            </w:r>
          </w:p>
          <w:p w:rsidR="00C57F4D" w:rsidRPr="001F3FDB" w:rsidRDefault="0035134F"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w:t>
            </w:r>
            <w:r w:rsidR="00FB5CC7" w:rsidRPr="001F3FDB">
              <w:rPr>
                <w:rFonts w:ascii="GHEA Grapalat" w:eastAsia="GHEA Grapalat" w:hAnsi="GHEA Grapalat" w:cs="GHEA Grapalat"/>
                <w:color w:val="000000"/>
                <w:sz w:val="24"/>
                <w:szCs w:val="24"/>
              </w:rPr>
              <w:t>___________________________________________________________</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Աշխատանքի անվանումը __________________________________________</w:t>
            </w:r>
            <w:r w:rsidR="0035134F" w:rsidRPr="001F3FDB">
              <w:rPr>
                <w:rFonts w:ascii="GHEA Grapalat" w:eastAsia="GHEA Grapalat" w:hAnsi="GHEA Grapalat" w:cs="GHEA Grapalat"/>
                <w:color w:val="000000"/>
                <w:sz w:val="24"/>
                <w:szCs w:val="24"/>
              </w:rPr>
              <w:t>________</w:t>
            </w:r>
          </w:p>
          <w:p w:rsidR="0035134F" w:rsidRPr="001F3FDB" w:rsidRDefault="0035134F" w:rsidP="0035134F">
            <w:pPr>
              <w:spacing w:after="0" w:line="276" w:lineRule="auto"/>
              <w:jc w:val="center"/>
              <w:rPr>
                <w:rFonts w:ascii="GHEA Grapalat" w:eastAsia="GHEA Grapalat" w:hAnsi="GHEA Grapalat" w:cs="GHEA Grapalat"/>
                <w:color w:val="000000"/>
                <w:sz w:val="24"/>
                <w:szCs w:val="24"/>
              </w:rPr>
            </w:pPr>
          </w:p>
          <w:p w:rsidR="00C57F4D" w:rsidRPr="001F3FDB" w:rsidRDefault="0035134F" w:rsidP="0035134F">
            <w:pPr>
              <w:spacing w:after="0" w:line="276" w:lineRule="auto"/>
              <w:jc w:val="center"/>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w:t>
            </w:r>
            <w:r w:rsidR="00FB5CC7" w:rsidRPr="001F3FDB">
              <w:rPr>
                <w:rFonts w:ascii="GHEA Grapalat" w:eastAsia="GHEA Grapalat" w:hAnsi="GHEA Grapalat" w:cs="GHEA Grapalat"/>
                <w:color w:val="000000"/>
                <w:sz w:val="24"/>
                <w:szCs w:val="24"/>
              </w:rPr>
              <w:t>__________________________________________________________</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Աշխատանքների ղեկավարը _</w:t>
            </w:r>
            <w:r w:rsidR="0035134F" w:rsidRPr="001F3FDB">
              <w:rPr>
                <w:rFonts w:ascii="GHEA Grapalat" w:eastAsia="GHEA Grapalat" w:hAnsi="GHEA Grapalat" w:cs="GHEA Grapalat"/>
                <w:color w:val="000000"/>
                <w:sz w:val="24"/>
                <w:szCs w:val="24"/>
              </w:rPr>
              <w:t>_______</w:t>
            </w:r>
            <w:r w:rsidRPr="001F3FDB">
              <w:rPr>
                <w:rFonts w:ascii="GHEA Grapalat" w:eastAsia="GHEA Grapalat" w:hAnsi="GHEA Grapalat" w:cs="GHEA Grapalat"/>
                <w:color w:val="000000"/>
                <w:sz w:val="24"/>
                <w:szCs w:val="24"/>
              </w:rPr>
              <w:t>_______________________________________</w:t>
            </w:r>
          </w:p>
          <w:p w:rsidR="00C57F4D" w:rsidRPr="001F3FDB" w:rsidRDefault="00FB5CC7" w:rsidP="0035134F">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(պաշտոնը, ազգանունը, անունը, հայրանունը)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Նախապատրաստական աշխատանքների համար պատասխանատուն</w:t>
            </w:r>
            <w:r w:rsidR="0035134F" w:rsidRPr="001F3FDB">
              <w:rPr>
                <w:rFonts w:ascii="GHEA Grapalat" w:eastAsia="GHEA Grapalat" w:hAnsi="GHEA Grapalat" w:cs="GHEA Grapalat"/>
                <w:color w:val="000000"/>
                <w:sz w:val="24"/>
                <w:szCs w:val="24"/>
              </w:rPr>
              <w:t xml:space="preserve"> 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w:t>
            </w:r>
            <w:r w:rsidR="0035134F" w:rsidRPr="001F3FDB">
              <w:rPr>
                <w:rFonts w:ascii="GHEA Grapalat" w:eastAsia="GHEA Grapalat" w:hAnsi="GHEA Grapalat" w:cs="GHEA Grapalat"/>
                <w:color w:val="000000"/>
                <w:sz w:val="24"/>
                <w:szCs w:val="24"/>
              </w:rPr>
              <w:t>_________________</w:t>
            </w:r>
          </w:p>
          <w:p w:rsidR="00C57F4D" w:rsidRPr="001F3FDB" w:rsidRDefault="00FB5CC7" w:rsidP="0035134F">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(պաշտոնը, ազգանունը, անունը, հայրանունը)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 Գազավտանգավոր կրակային աշխատանքների համար պատասխանատու</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w:t>
            </w:r>
          </w:p>
          <w:p w:rsidR="00C57F4D" w:rsidRPr="001F3FDB" w:rsidRDefault="00FB5CC7" w:rsidP="0035134F">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(պաշտոնը, ազգանունը, անունը, հայրանունը)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 Աշխատանքի համար անհրաժեշտ են`</w:t>
            </w:r>
          </w:p>
          <w:p w:rsidR="0035134F" w:rsidRPr="001F3FDB" w:rsidRDefault="0035134F"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սարքավորումը, մեխանիզմները, հարմարանքները __________________</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35134F">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(անվանումը, գույքային համարը, քանակը)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 գործիքները 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ՉՀՍ և Ա-ն 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4) նութերը 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____________________________________________________________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5) ԱՊՄ-ն 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6) ԿՊՄ-ն 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 կապի միջոցները 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 հրշեջ միջոցները 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 xml:space="preserve">9) </w:t>
            </w:r>
            <w:r w:rsidR="00F9573A" w:rsidRPr="001F3FDB">
              <w:rPr>
                <w:rFonts w:ascii="GHEA Grapalat" w:eastAsia="GHEA Grapalat" w:hAnsi="GHEA Grapalat" w:cs="GHEA Grapalat"/>
                <w:color w:val="000000"/>
                <w:sz w:val="24"/>
                <w:szCs w:val="24"/>
              </w:rPr>
              <w:t xml:space="preserve">առաջին </w:t>
            </w:r>
            <w:r w:rsidRPr="001F3FDB">
              <w:rPr>
                <w:rFonts w:ascii="GHEA Grapalat" w:eastAsia="GHEA Grapalat" w:hAnsi="GHEA Grapalat" w:cs="GHEA Grapalat"/>
                <w:color w:val="000000"/>
                <w:sz w:val="24"/>
                <w:szCs w:val="24"/>
              </w:rPr>
              <w:t>բժշկական օգնության միջոցները 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7. Օբյեկտի նախապատրաստման միջոցները 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8. Աշխատանքների անվտանգ կատարման միջոցները 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9. Աշխատանքի ռեժիմները ___________________________________________</w:t>
            </w:r>
          </w:p>
          <w:p w:rsidR="00513F53" w:rsidRPr="001F3FDB" w:rsidRDefault="00513F53"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10. Հավելվածները ________________________________________________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(գծապատկերներ, էսքիզներ և այլն)</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11. Փոխկապակցված արտադրամասերի, օբյեկտների հետ համաձայնեցված է</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w:t>
            </w:r>
            <w:r w:rsidR="00AE169A" w:rsidRPr="001F3FDB">
              <w:rPr>
                <w:rFonts w:ascii="GHEA Grapalat" w:eastAsia="GHEA Grapalat" w:hAnsi="GHEA Grapalat" w:cs="GHEA Grapalat"/>
                <w:color w:val="000000"/>
                <w:sz w:val="24"/>
                <w:szCs w:val="24"/>
              </w:rPr>
              <w:t>_________________</w:t>
            </w:r>
            <w:r w:rsidRPr="001F3FDB">
              <w:rPr>
                <w:rFonts w:ascii="GHEA Grapalat" w:eastAsia="GHEA Grapalat" w:hAnsi="GHEA Grapalat" w:cs="GHEA Grapalat"/>
                <w:color w:val="000000"/>
                <w:sz w:val="24"/>
                <w:szCs w:val="24"/>
              </w:rPr>
              <w:t>_____________________________________________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(N, արտադրամասի, օբյեկտի անվանումը կամ պաշտոնը, ազգանունը, անունը, հայրանունը,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w:t>
            </w:r>
            <w:r w:rsidR="00AE169A" w:rsidRPr="001F3FDB">
              <w:rPr>
                <w:rFonts w:ascii="GHEA Grapalat" w:eastAsia="GHEA Grapalat" w:hAnsi="GHEA Grapalat" w:cs="GHEA Grapalat"/>
                <w:color w:val="000000"/>
                <w:sz w:val="24"/>
                <w:szCs w:val="24"/>
              </w:rPr>
              <w:t>_________________</w:t>
            </w:r>
            <w:r w:rsidRPr="001F3FDB">
              <w:rPr>
                <w:rFonts w:ascii="GHEA Grapalat" w:eastAsia="GHEA Grapalat" w:hAnsi="GHEA Grapalat" w:cs="GHEA Grapalat"/>
                <w:color w:val="000000"/>
                <w:sz w:val="24"/>
                <w:szCs w:val="24"/>
              </w:rPr>
              <w:t>____________________________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ստորագրությունը, ամսաթիվը)</w:t>
            </w:r>
          </w:p>
          <w:p w:rsidR="00C57F4D" w:rsidRPr="001F3FDB" w:rsidRDefault="00FB5CC7" w:rsidP="005F7E32">
            <w:pPr>
              <w:spacing w:after="0" w:line="276" w:lineRule="auto"/>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12. 6, 7, 8, 9, 10, 11 կետերում շարադրված միջոցներն ապահովում են աշխատանքի</w:t>
            </w:r>
            <w:r w:rsidRPr="001F3FDB">
              <w:rPr>
                <w:rFonts w:ascii="GHEA Grapalat" w:eastAsia="GHEA Grapalat" w:hAnsi="GHEA Grapalat" w:cs="GHEA Grapalat"/>
                <w:color w:val="000000"/>
                <w:sz w:val="24"/>
                <w:szCs w:val="24"/>
              </w:rPr>
              <w:br/>
              <w:t>անվտանգությունը և օպերատիվությունը: Դրանց կատարումից հետո թույլատրում եմ</w:t>
            </w:r>
            <w:r w:rsidRPr="001F3FDB">
              <w:rPr>
                <w:rFonts w:ascii="GHEA Grapalat" w:eastAsia="GHEA Grapalat" w:hAnsi="GHEA Grapalat" w:cs="GHEA Grapalat"/>
                <w:color w:val="000000"/>
                <w:sz w:val="24"/>
                <w:szCs w:val="24"/>
              </w:rPr>
              <w:br/>
              <w:t>աշխատանքներ __-ից _____-ը</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 ________________ 202 թ.</w:t>
            </w:r>
          </w:p>
          <w:p w:rsidR="004F4C2E" w:rsidRPr="001F3FDB" w:rsidRDefault="004F4C2E"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Արտադրամասի, ստորաբաժնի պետը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(ազգանունը, անունը, հայրանունը,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ստորագրությունը, ամսաթիվը)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13. Համաձայնեցված է`</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 սանիտարական ծառայության հետ</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(ազգանունը, անունը, հայրանունը, ստորագրությունը, ամսաթիվը)</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2) աշխատանքի պաշտպանության ծառայության հետ 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(ազգանունը, անունը, հայրանունը, ստորագրությունը, ամսաթիվը)</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3) հրշեջ ծառայության հետ ___________________________________________</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(ազգանունը, անունը, հայրանունը, ստորագրությունը, ամսաթիվը)</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14. Նախապատրաստական աշխատանքները կատարված են, աշխատատեղը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պատրաստ է ____________________________________________________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(ամսաթիվը, պատասխանատու անձի ստորագրությունը)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____________________________________________________________</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15. Հրահանգավորումն անցել են`</w:t>
            </w:r>
          </w:p>
          <w:tbl>
            <w:tblPr>
              <w:tblStyle w:val="af1"/>
              <w:tblW w:w="97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1635"/>
              <w:gridCol w:w="1176"/>
              <w:gridCol w:w="2456"/>
              <w:gridCol w:w="2239"/>
            </w:tblGrid>
            <w:tr w:rsidR="00C57F4D" w:rsidRPr="001F3FDB" w:rsidTr="00CD1DBF">
              <w:trPr>
                <w:jc w:val="center"/>
              </w:trPr>
              <w:tc>
                <w:tcPr>
                  <w:tcW w:w="2244" w:type="dxa"/>
                  <w:vAlign w:val="center"/>
                </w:tcPr>
                <w:p w:rsidR="00C57F4D" w:rsidRPr="001F3FDB" w:rsidRDefault="00FB5CC7" w:rsidP="00CD1DBF">
                  <w:pPr>
                    <w:spacing w:after="0" w:line="276" w:lineRule="auto"/>
                    <w:ind w:right="211" w:firstLine="142"/>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Աշխատանքների կատարման ամսաթիվը և ժամկետը</w:t>
                  </w:r>
                </w:p>
              </w:tc>
              <w:tc>
                <w:tcPr>
                  <w:tcW w:w="1635" w:type="dxa"/>
                  <w:vAlign w:val="center"/>
                </w:tcPr>
                <w:p w:rsidR="00C57F4D" w:rsidRPr="001F3FDB" w:rsidRDefault="00FB5CC7" w:rsidP="00CD1DBF">
                  <w:pPr>
                    <w:spacing w:after="0" w:line="276" w:lineRule="auto"/>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Ազգանունը, անունը, հայրանունը</w:t>
                  </w:r>
                </w:p>
              </w:tc>
              <w:tc>
                <w:tcPr>
                  <w:tcW w:w="1176" w:type="dxa"/>
                  <w:vAlign w:val="center"/>
                </w:tcPr>
                <w:p w:rsidR="00C57F4D" w:rsidRPr="001F3FDB" w:rsidRDefault="00FB5CC7" w:rsidP="00CD1DBF">
                  <w:pPr>
                    <w:spacing w:after="0" w:line="276" w:lineRule="auto"/>
                    <w:ind w:firstLine="37"/>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Պաշտոնը, մասնագի-տությունը</w:t>
                  </w:r>
                </w:p>
              </w:tc>
              <w:tc>
                <w:tcPr>
                  <w:tcW w:w="2456" w:type="dxa"/>
                  <w:vAlign w:val="center"/>
                </w:tcPr>
                <w:p w:rsidR="00C57F4D" w:rsidRPr="001F3FDB" w:rsidRDefault="00FB5CC7" w:rsidP="00CD1DBF">
                  <w:pPr>
                    <w:spacing w:after="0" w:line="276" w:lineRule="auto"/>
                    <w:ind w:right="203" w:firstLine="22"/>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Աշխատանքի պայմաններին ծանոթացել եմ, հրահանգավորումն ստացել եմ</w:t>
                  </w:r>
                </w:p>
              </w:tc>
              <w:tc>
                <w:tcPr>
                  <w:tcW w:w="2239" w:type="dxa"/>
                  <w:vAlign w:val="center"/>
                </w:tcPr>
                <w:p w:rsidR="00C57F4D" w:rsidRPr="001F3FDB" w:rsidRDefault="00FB5CC7" w:rsidP="00CD1DBF">
                  <w:pPr>
                    <w:spacing w:after="0" w:line="276" w:lineRule="auto"/>
                    <w:ind w:right="37" w:hanging="70"/>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Հրահանգավորում անցկացնողի ստորագրությունը (անցկացնողների ազգանունը, անունը, հայրանունը)</w:t>
                  </w:r>
                </w:p>
              </w:tc>
            </w:tr>
            <w:tr w:rsidR="00FF6977" w:rsidRPr="001F3FDB" w:rsidTr="00CD1DBF">
              <w:trPr>
                <w:jc w:val="center"/>
              </w:trPr>
              <w:tc>
                <w:tcPr>
                  <w:tcW w:w="2244" w:type="dxa"/>
                  <w:vAlign w:val="center"/>
                </w:tcPr>
                <w:p w:rsidR="00FF6977" w:rsidRPr="001F3FDB" w:rsidRDefault="00FF6977" w:rsidP="00CD1DBF">
                  <w:pPr>
                    <w:spacing w:after="0" w:line="276" w:lineRule="auto"/>
                    <w:ind w:right="211" w:firstLine="142"/>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1</w:t>
                  </w:r>
                </w:p>
              </w:tc>
              <w:tc>
                <w:tcPr>
                  <w:tcW w:w="1635" w:type="dxa"/>
                  <w:vAlign w:val="center"/>
                </w:tcPr>
                <w:p w:rsidR="00FF6977" w:rsidRPr="001F3FDB" w:rsidRDefault="00FF6977" w:rsidP="00CD1DBF">
                  <w:pPr>
                    <w:spacing w:after="0" w:line="276" w:lineRule="auto"/>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2</w:t>
                  </w:r>
                </w:p>
              </w:tc>
              <w:tc>
                <w:tcPr>
                  <w:tcW w:w="1176" w:type="dxa"/>
                  <w:vAlign w:val="center"/>
                </w:tcPr>
                <w:p w:rsidR="00FF6977" w:rsidRPr="001F3FDB" w:rsidRDefault="00FF6977" w:rsidP="00CD1DBF">
                  <w:pPr>
                    <w:spacing w:after="0" w:line="276" w:lineRule="auto"/>
                    <w:ind w:firstLine="37"/>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3</w:t>
                  </w:r>
                </w:p>
              </w:tc>
              <w:tc>
                <w:tcPr>
                  <w:tcW w:w="2456" w:type="dxa"/>
                  <w:vAlign w:val="center"/>
                </w:tcPr>
                <w:p w:rsidR="00FF6977" w:rsidRPr="001F3FDB" w:rsidRDefault="00FF6977" w:rsidP="00CD1DBF">
                  <w:pPr>
                    <w:spacing w:after="0" w:line="276" w:lineRule="auto"/>
                    <w:ind w:right="203" w:firstLine="22"/>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4</w:t>
                  </w:r>
                </w:p>
              </w:tc>
              <w:tc>
                <w:tcPr>
                  <w:tcW w:w="2239" w:type="dxa"/>
                  <w:vAlign w:val="center"/>
                </w:tcPr>
                <w:p w:rsidR="00FF6977" w:rsidRPr="001F3FDB" w:rsidRDefault="00FF6977" w:rsidP="00CD1DBF">
                  <w:pPr>
                    <w:spacing w:after="0" w:line="276" w:lineRule="auto"/>
                    <w:ind w:right="37" w:hanging="70"/>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5</w:t>
                  </w:r>
                </w:p>
              </w:tc>
            </w:tr>
            <w:tr w:rsidR="00BD07C2" w:rsidRPr="001F3FDB" w:rsidTr="00CD1DBF">
              <w:trPr>
                <w:jc w:val="center"/>
              </w:trPr>
              <w:tc>
                <w:tcPr>
                  <w:tcW w:w="2244" w:type="dxa"/>
                  <w:vAlign w:val="center"/>
                </w:tcPr>
                <w:p w:rsidR="00BD07C2" w:rsidRPr="001F3FDB" w:rsidRDefault="00BD07C2" w:rsidP="00CD1DBF">
                  <w:pPr>
                    <w:spacing w:after="0" w:line="276" w:lineRule="auto"/>
                    <w:ind w:right="211" w:firstLine="142"/>
                    <w:jc w:val="center"/>
                    <w:rPr>
                      <w:rFonts w:ascii="GHEA Grapalat" w:eastAsia="GHEA Grapalat" w:hAnsi="GHEA Grapalat" w:cs="GHEA Grapalat"/>
                      <w:sz w:val="20"/>
                      <w:szCs w:val="24"/>
                    </w:rPr>
                  </w:pPr>
                </w:p>
              </w:tc>
              <w:tc>
                <w:tcPr>
                  <w:tcW w:w="1635" w:type="dxa"/>
                  <w:vAlign w:val="center"/>
                </w:tcPr>
                <w:p w:rsidR="00BD07C2" w:rsidRPr="001F3FDB" w:rsidRDefault="00BD07C2" w:rsidP="00CD1DBF">
                  <w:pPr>
                    <w:spacing w:after="0" w:line="276" w:lineRule="auto"/>
                    <w:jc w:val="center"/>
                    <w:rPr>
                      <w:rFonts w:ascii="GHEA Grapalat" w:eastAsia="GHEA Grapalat" w:hAnsi="GHEA Grapalat" w:cs="GHEA Grapalat"/>
                      <w:sz w:val="20"/>
                      <w:szCs w:val="24"/>
                    </w:rPr>
                  </w:pPr>
                </w:p>
              </w:tc>
              <w:tc>
                <w:tcPr>
                  <w:tcW w:w="1176" w:type="dxa"/>
                  <w:vAlign w:val="center"/>
                </w:tcPr>
                <w:p w:rsidR="00BD07C2" w:rsidRPr="001F3FDB" w:rsidRDefault="00BD07C2" w:rsidP="00CD1DBF">
                  <w:pPr>
                    <w:spacing w:after="0" w:line="276" w:lineRule="auto"/>
                    <w:ind w:firstLine="37"/>
                    <w:jc w:val="center"/>
                    <w:rPr>
                      <w:rFonts w:ascii="GHEA Grapalat" w:eastAsia="GHEA Grapalat" w:hAnsi="GHEA Grapalat" w:cs="GHEA Grapalat"/>
                      <w:sz w:val="20"/>
                      <w:szCs w:val="24"/>
                    </w:rPr>
                  </w:pPr>
                </w:p>
              </w:tc>
              <w:tc>
                <w:tcPr>
                  <w:tcW w:w="2456" w:type="dxa"/>
                  <w:vAlign w:val="center"/>
                </w:tcPr>
                <w:p w:rsidR="00BD07C2" w:rsidRPr="001F3FDB" w:rsidRDefault="00BD07C2" w:rsidP="00CD1DBF">
                  <w:pPr>
                    <w:spacing w:after="0" w:line="276" w:lineRule="auto"/>
                    <w:ind w:right="203" w:firstLine="22"/>
                    <w:jc w:val="center"/>
                    <w:rPr>
                      <w:rFonts w:ascii="GHEA Grapalat" w:eastAsia="GHEA Grapalat" w:hAnsi="GHEA Grapalat" w:cs="GHEA Grapalat"/>
                      <w:sz w:val="20"/>
                      <w:szCs w:val="24"/>
                    </w:rPr>
                  </w:pPr>
                </w:p>
              </w:tc>
              <w:tc>
                <w:tcPr>
                  <w:tcW w:w="2239" w:type="dxa"/>
                  <w:vAlign w:val="center"/>
                </w:tcPr>
                <w:p w:rsidR="00BD07C2" w:rsidRPr="001F3FDB" w:rsidRDefault="00BD07C2" w:rsidP="00CD1DBF">
                  <w:pPr>
                    <w:spacing w:after="0" w:line="276" w:lineRule="auto"/>
                    <w:ind w:right="37" w:hanging="70"/>
                    <w:jc w:val="center"/>
                    <w:rPr>
                      <w:rFonts w:ascii="GHEA Grapalat" w:eastAsia="GHEA Grapalat" w:hAnsi="GHEA Grapalat" w:cs="GHEA Grapalat"/>
                      <w:sz w:val="20"/>
                      <w:szCs w:val="24"/>
                    </w:rPr>
                  </w:pPr>
                </w:p>
              </w:tc>
            </w:tr>
          </w:tbl>
          <w:p w:rsidR="00FF6977" w:rsidRPr="001F3FDB" w:rsidRDefault="00FF6977" w:rsidP="00AE169A">
            <w:pPr>
              <w:spacing w:after="0" w:line="276" w:lineRule="auto"/>
              <w:ind w:firstLine="426"/>
              <w:jc w:val="both"/>
              <w:rPr>
                <w:rFonts w:ascii="GHEA Grapalat" w:eastAsia="GHEA Grapalat" w:hAnsi="GHEA Grapalat" w:cs="GHEA Grapalat"/>
                <w:color w:val="000000"/>
                <w:sz w:val="24"/>
                <w:szCs w:val="24"/>
              </w:rPr>
            </w:pPr>
          </w:p>
          <w:p w:rsidR="00C57F4D" w:rsidRPr="001F3FDB" w:rsidRDefault="00FB5CC7" w:rsidP="00AE169A">
            <w:pPr>
              <w:spacing w:after="0" w:line="276" w:lineRule="auto"/>
              <w:ind w:firstLine="426"/>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16. Օբյեկտն ընդունված է շահագործման, աշխատատեղը, ԱՊՄ-ն և ԿՊՄ-ն, սարքավորումը,</w:t>
            </w:r>
            <w:r w:rsidR="00AE169A"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մեխանիզմները, հարմարանքները, գործիքները, ՉՀՍ և Ա-ն, նյութերը, կապի միջոցներն</w:t>
            </w:r>
            <w:r w:rsidR="00AE169A"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ստուգված են և համապատասխանում են աշխատանքի պայմաններին:</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w:t>
            </w:r>
            <w:r w:rsidR="00AE169A" w:rsidRPr="001F3FDB">
              <w:rPr>
                <w:rFonts w:ascii="GHEA Grapalat" w:eastAsia="GHEA Grapalat" w:hAnsi="GHEA Grapalat" w:cs="GHEA Grapalat"/>
                <w:color w:val="000000"/>
                <w:sz w:val="24"/>
                <w:szCs w:val="24"/>
              </w:rPr>
              <w:t>_________________</w:t>
            </w:r>
            <w:r w:rsidRPr="001F3FDB">
              <w:rPr>
                <w:rFonts w:ascii="GHEA Grapalat" w:eastAsia="GHEA Grapalat" w:hAnsi="GHEA Grapalat" w:cs="GHEA Grapalat"/>
                <w:color w:val="000000"/>
                <w:sz w:val="24"/>
                <w:szCs w:val="24"/>
              </w:rPr>
              <w:t>_______________________________________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(ամսաթիվը, գազավտանգավոր կրակային աշխատանքների համար</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w:t>
            </w:r>
            <w:r w:rsidR="00AE169A" w:rsidRPr="001F3FDB">
              <w:rPr>
                <w:rFonts w:ascii="GHEA Grapalat" w:eastAsia="GHEA Grapalat" w:hAnsi="GHEA Grapalat" w:cs="GHEA Grapalat"/>
                <w:color w:val="000000"/>
                <w:sz w:val="24"/>
                <w:szCs w:val="24"/>
              </w:rPr>
              <w:t>________________</w:t>
            </w:r>
            <w:r w:rsidRPr="001F3FDB">
              <w:rPr>
                <w:rFonts w:ascii="GHEA Grapalat" w:eastAsia="GHEA Grapalat" w:hAnsi="GHEA Grapalat" w:cs="GHEA Grapalat"/>
                <w:color w:val="000000"/>
                <w:sz w:val="24"/>
                <w:szCs w:val="24"/>
              </w:rPr>
              <w:t>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պատասխանատու անձի ստորագրությունը)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color w:val="000000"/>
                <w:sz w:val="24"/>
                <w:szCs w:val="24"/>
              </w:rPr>
              <w:t> </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17.</w:t>
            </w:r>
            <w:r w:rsidRPr="001F3FDB">
              <w:rPr>
                <w:color w:val="000000"/>
                <w:sz w:val="24"/>
                <w:szCs w:val="24"/>
              </w:rPr>
              <w:t> </w:t>
            </w:r>
            <w:r w:rsidRPr="001F3FDB">
              <w:rPr>
                <w:rFonts w:ascii="GHEA Grapalat" w:eastAsia="GHEA Grapalat" w:hAnsi="GHEA Grapalat" w:cs="GHEA Grapalat"/>
                <w:color w:val="000000"/>
                <w:sz w:val="24"/>
                <w:szCs w:val="24"/>
              </w:rPr>
              <w:t>Աշխատանքներից առաջ և դրանց կատարման ընթացքում աշխատանքային (վտանգավոր)</w:t>
            </w:r>
            <w:r w:rsidR="00AE169A"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գոտու օդի վերահսկողություն`</w:t>
            </w:r>
          </w:p>
          <w:tbl>
            <w:tblPr>
              <w:tblStyle w:val="af3"/>
              <w:tblW w:w="98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5"/>
              <w:gridCol w:w="1472"/>
              <w:gridCol w:w="1079"/>
              <w:gridCol w:w="1316"/>
              <w:gridCol w:w="1253"/>
              <w:gridCol w:w="2155"/>
              <w:gridCol w:w="1420"/>
            </w:tblGrid>
            <w:tr w:rsidR="00C57F4D" w:rsidRPr="001F3FDB" w:rsidTr="00CD1DBF">
              <w:trPr>
                <w:jc w:val="center"/>
              </w:trPr>
              <w:tc>
                <w:tcPr>
                  <w:tcW w:w="1195" w:type="dxa"/>
                  <w:vAlign w:val="center"/>
                </w:tcPr>
                <w:p w:rsidR="00C57F4D" w:rsidRPr="001F3FDB" w:rsidRDefault="00FB5CC7" w:rsidP="00CD1DBF">
                  <w:pPr>
                    <w:spacing w:after="0" w:line="276" w:lineRule="auto"/>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Վերահսկո-ղության ամսաթիվը</w:t>
                  </w:r>
                  <w:r w:rsidR="00AE169A" w:rsidRPr="001F3FDB">
                    <w:rPr>
                      <w:rFonts w:ascii="GHEA Grapalat" w:eastAsia="GHEA Grapalat" w:hAnsi="GHEA Grapalat" w:cs="GHEA Grapalat"/>
                      <w:sz w:val="20"/>
                      <w:szCs w:val="24"/>
                    </w:rPr>
                    <w:t xml:space="preserve"> </w:t>
                  </w:r>
                  <w:r w:rsidRPr="001F3FDB">
                    <w:rPr>
                      <w:rFonts w:ascii="GHEA Grapalat" w:eastAsia="GHEA Grapalat" w:hAnsi="GHEA Grapalat" w:cs="GHEA Grapalat"/>
                      <w:sz w:val="20"/>
                      <w:szCs w:val="24"/>
                    </w:rPr>
                    <w:t>և ժամկետը</w:t>
                  </w:r>
                </w:p>
              </w:tc>
              <w:tc>
                <w:tcPr>
                  <w:tcW w:w="1472" w:type="dxa"/>
                  <w:vAlign w:val="center"/>
                </w:tcPr>
                <w:p w:rsidR="00C57F4D" w:rsidRPr="001F3FDB" w:rsidRDefault="00FB5CC7" w:rsidP="00CD1DBF">
                  <w:pPr>
                    <w:spacing w:after="0" w:line="276" w:lineRule="auto"/>
                    <w:ind w:firstLine="81"/>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Վերահսկո-ղության վայրը</w:t>
                  </w:r>
                </w:p>
              </w:tc>
              <w:tc>
                <w:tcPr>
                  <w:tcW w:w="1079" w:type="dxa"/>
                  <w:vAlign w:val="center"/>
                </w:tcPr>
                <w:p w:rsidR="00C57F4D" w:rsidRPr="001F3FDB" w:rsidRDefault="00FB5CC7" w:rsidP="00CD1DBF">
                  <w:pPr>
                    <w:spacing w:after="0" w:line="276" w:lineRule="auto"/>
                    <w:ind w:hanging="25"/>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Որոշվող բաղա-</w:t>
                  </w:r>
                  <w:r w:rsidRPr="001F3FDB">
                    <w:rPr>
                      <w:rFonts w:ascii="GHEA Grapalat" w:eastAsia="GHEA Grapalat" w:hAnsi="GHEA Grapalat" w:cs="GHEA Grapalat"/>
                      <w:sz w:val="20"/>
                      <w:szCs w:val="24"/>
                    </w:rPr>
                    <w:br/>
                    <w:t>դրիչները</w:t>
                  </w:r>
                </w:p>
              </w:tc>
              <w:tc>
                <w:tcPr>
                  <w:tcW w:w="1316" w:type="dxa"/>
                  <w:vAlign w:val="center"/>
                </w:tcPr>
                <w:p w:rsidR="00C57F4D" w:rsidRPr="001F3FDB" w:rsidRDefault="00FB5CC7" w:rsidP="00CD1DBF">
                  <w:pPr>
                    <w:spacing w:after="0" w:line="276" w:lineRule="auto"/>
                    <w:ind w:hanging="29"/>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ՍԹԿ-ի, ԲՍԿՍ-ի թույլատրելի խտությունը</w:t>
                  </w:r>
                </w:p>
              </w:tc>
              <w:tc>
                <w:tcPr>
                  <w:tcW w:w="1253" w:type="dxa"/>
                  <w:vAlign w:val="center"/>
                </w:tcPr>
                <w:p w:rsidR="00C57F4D" w:rsidRPr="001F3FDB" w:rsidRDefault="00FB5CC7" w:rsidP="00CD1DBF">
                  <w:pPr>
                    <w:spacing w:after="0" w:line="276" w:lineRule="auto"/>
                    <w:ind w:hanging="20"/>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Վերահսկո-ղության արդյունք-</w:t>
                  </w:r>
                  <w:r w:rsidRPr="001F3FDB">
                    <w:rPr>
                      <w:rFonts w:ascii="GHEA Grapalat" w:eastAsia="GHEA Grapalat" w:hAnsi="GHEA Grapalat" w:cs="GHEA Grapalat"/>
                      <w:sz w:val="20"/>
                      <w:szCs w:val="24"/>
                    </w:rPr>
                    <w:br/>
                    <w:t>ները</w:t>
                  </w:r>
                </w:p>
              </w:tc>
              <w:tc>
                <w:tcPr>
                  <w:tcW w:w="2155" w:type="dxa"/>
                  <w:vAlign w:val="center"/>
                </w:tcPr>
                <w:p w:rsidR="00C57F4D" w:rsidRPr="001F3FDB" w:rsidRDefault="00FB5CC7" w:rsidP="00CD1DBF">
                  <w:pPr>
                    <w:spacing w:after="0" w:line="276" w:lineRule="auto"/>
                    <w:ind w:firstLine="91"/>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Վերահսկողություն անցկացնող անձի ազգանունը, անունը, հայրանունը</w:t>
                  </w:r>
                </w:p>
              </w:tc>
              <w:tc>
                <w:tcPr>
                  <w:tcW w:w="1420" w:type="dxa"/>
                  <w:vAlign w:val="center"/>
                </w:tcPr>
                <w:p w:rsidR="00C57F4D" w:rsidRPr="001F3FDB" w:rsidRDefault="00FB5CC7" w:rsidP="00CD1DBF">
                  <w:pPr>
                    <w:spacing w:after="0" w:line="276" w:lineRule="auto"/>
                    <w:ind w:right="113"/>
                    <w:jc w:val="center"/>
                    <w:rPr>
                      <w:rFonts w:ascii="GHEA Grapalat" w:eastAsia="GHEA Grapalat" w:hAnsi="GHEA Grapalat" w:cs="GHEA Grapalat"/>
                      <w:sz w:val="20"/>
                      <w:szCs w:val="24"/>
                    </w:rPr>
                  </w:pPr>
                  <w:r w:rsidRPr="001F3FDB">
                    <w:rPr>
                      <w:rFonts w:ascii="GHEA Grapalat" w:eastAsia="GHEA Grapalat" w:hAnsi="GHEA Grapalat" w:cs="GHEA Grapalat"/>
                      <w:sz w:val="20"/>
                      <w:szCs w:val="24"/>
                    </w:rPr>
                    <w:t>Ստորագրու-թյունը</w:t>
                  </w:r>
                </w:p>
              </w:tc>
            </w:tr>
            <w:tr w:rsidR="00C57F4D" w:rsidRPr="001F3FDB">
              <w:trPr>
                <w:jc w:val="center"/>
              </w:trPr>
              <w:tc>
                <w:tcPr>
                  <w:tcW w:w="1195" w:type="dxa"/>
                </w:tcPr>
                <w:p w:rsidR="00C57F4D" w:rsidRPr="001F3FDB" w:rsidRDefault="00FB5CC7" w:rsidP="005F7E32">
                  <w:pPr>
                    <w:spacing w:after="0" w:line="276" w:lineRule="auto"/>
                    <w:ind w:firstLine="284"/>
                    <w:jc w:val="both"/>
                    <w:rPr>
                      <w:rFonts w:ascii="GHEA Grapalat" w:eastAsia="GHEA Grapalat" w:hAnsi="GHEA Grapalat" w:cs="GHEA Grapalat"/>
                      <w:sz w:val="24"/>
                      <w:szCs w:val="24"/>
                    </w:rPr>
                  </w:pPr>
                  <w:r w:rsidRPr="001F3FDB">
                    <w:rPr>
                      <w:sz w:val="24"/>
                      <w:szCs w:val="24"/>
                    </w:rPr>
                    <w:t> </w:t>
                  </w:r>
                </w:p>
              </w:tc>
              <w:tc>
                <w:tcPr>
                  <w:tcW w:w="1472" w:type="dxa"/>
                </w:tcPr>
                <w:p w:rsidR="00C57F4D" w:rsidRPr="001F3FDB" w:rsidRDefault="00FB5CC7" w:rsidP="005F7E32">
                  <w:pPr>
                    <w:spacing w:after="0" w:line="276" w:lineRule="auto"/>
                    <w:ind w:firstLine="284"/>
                    <w:jc w:val="both"/>
                    <w:rPr>
                      <w:rFonts w:ascii="GHEA Grapalat" w:eastAsia="GHEA Grapalat" w:hAnsi="GHEA Grapalat" w:cs="GHEA Grapalat"/>
                      <w:sz w:val="24"/>
                      <w:szCs w:val="24"/>
                    </w:rPr>
                  </w:pPr>
                  <w:r w:rsidRPr="001F3FDB">
                    <w:rPr>
                      <w:sz w:val="24"/>
                      <w:szCs w:val="24"/>
                    </w:rPr>
                    <w:t> </w:t>
                  </w:r>
                </w:p>
              </w:tc>
              <w:tc>
                <w:tcPr>
                  <w:tcW w:w="1079" w:type="dxa"/>
                </w:tcPr>
                <w:p w:rsidR="00C57F4D" w:rsidRPr="001F3FDB" w:rsidRDefault="00FB5CC7" w:rsidP="005F7E32">
                  <w:pPr>
                    <w:spacing w:after="0" w:line="276" w:lineRule="auto"/>
                    <w:ind w:firstLine="284"/>
                    <w:jc w:val="both"/>
                    <w:rPr>
                      <w:rFonts w:ascii="GHEA Grapalat" w:eastAsia="GHEA Grapalat" w:hAnsi="GHEA Grapalat" w:cs="GHEA Grapalat"/>
                      <w:sz w:val="24"/>
                      <w:szCs w:val="24"/>
                    </w:rPr>
                  </w:pPr>
                  <w:r w:rsidRPr="001F3FDB">
                    <w:rPr>
                      <w:sz w:val="24"/>
                      <w:szCs w:val="24"/>
                    </w:rPr>
                    <w:t> </w:t>
                  </w:r>
                </w:p>
              </w:tc>
              <w:tc>
                <w:tcPr>
                  <w:tcW w:w="1316" w:type="dxa"/>
                </w:tcPr>
                <w:p w:rsidR="00C57F4D" w:rsidRPr="001F3FDB" w:rsidRDefault="00FB5CC7" w:rsidP="005F7E32">
                  <w:pPr>
                    <w:spacing w:after="0" w:line="276" w:lineRule="auto"/>
                    <w:ind w:firstLine="284"/>
                    <w:jc w:val="both"/>
                    <w:rPr>
                      <w:rFonts w:ascii="GHEA Grapalat" w:eastAsia="GHEA Grapalat" w:hAnsi="GHEA Grapalat" w:cs="GHEA Grapalat"/>
                      <w:sz w:val="24"/>
                      <w:szCs w:val="24"/>
                    </w:rPr>
                  </w:pPr>
                  <w:r w:rsidRPr="001F3FDB">
                    <w:rPr>
                      <w:sz w:val="24"/>
                      <w:szCs w:val="24"/>
                    </w:rPr>
                    <w:t> </w:t>
                  </w:r>
                </w:p>
              </w:tc>
              <w:tc>
                <w:tcPr>
                  <w:tcW w:w="1253" w:type="dxa"/>
                </w:tcPr>
                <w:p w:rsidR="00C57F4D" w:rsidRPr="001F3FDB" w:rsidRDefault="00FB5CC7" w:rsidP="005F7E32">
                  <w:pPr>
                    <w:spacing w:after="0" w:line="276" w:lineRule="auto"/>
                    <w:ind w:firstLine="284"/>
                    <w:jc w:val="both"/>
                    <w:rPr>
                      <w:rFonts w:ascii="GHEA Grapalat" w:eastAsia="GHEA Grapalat" w:hAnsi="GHEA Grapalat" w:cs="GHEA Grapalat"/>
                      <w:sz w:val="24"/>
                      <w:szCs w:val="24"/>
                    </w:rPr>
                  </w:pPr>
                  <w:r w:rsidRPr="001F3FDB">
                    <w:rPr>
                      <w:sz w:val="24"/>
                      <w:szCs w:val="24"/>
                    </w:rPr>
                    <w:t> </w:t>
                  </w:r>
                </w:p>
              </w:tc>
              <w:tc>
                <w:tcPr>
                  <w:tcW w:w="2155" w:type="dxa"/>
                </w:tcPr>
                <w:p w:rsidR="00C57F4D" w:rsidRPr="001F3FDB" w:rsidRDefault="00FB5CC7" w:rsidP="005F7E32">
                  <w:pPr>
                    <w:spacing w:after="0" w:line="276" w:lineRule="auto"/>
                    <w:ind w:firstLine="284"/>
                    <w:jc w:val="both"/>
                    <w:rPr>
                      <w:rFonts w:ascii="GHEA Grapalat" w:eastAsia="GHEA Grapalat" w:hAnsi="GHEA Grapalat" w:cs="GHEA Grapalat"/>
                      <w:sz w:val="24"/>
                      <w:szCs w:val="24"/>
                    </w:rPr>
                  </w:pPr>
                  <w:r w:rsidRPr="001F3FDB">
                    <w:rPr>
                      <w:sz w:val="24"/>
                      <w:szCs w:val="24"/>
                    </w:rPr>
                    <w:t> </w:t>
                  </w:r>
                </w:p>
              </w:tc>
              <w:tc>
                <w:tcPr>
                  <w:tcW w:w="1420" w:type="dxa"/>
                </w:tcPr>
                <w:p w:rsidR="00C57F4D" w:rsidRPr="001F3FDB" w:rsidRDefault="00FB5CC7" w:rsidP="005F7E32">
                  <w:pPr>
                    <w:spacing w:after="0" w:line="276" w:lineRule="auto"/>
                    <w:ind w:firstLine="284"/>
                    <w:jc w:val="both"/>
                    <w:rPr>
                      <w:rFonts w:ascii="GHEA Grapalat" w:eastAsia="GHEA Grapalat" w:hAnsi="GHEA Grapalat" w:cs="GHEA Grapalat"/>
                      <w:sz w:val="24"/>
                      <w:szCs w:val="24"/>
                    </w:rPr>
                  </w:pPr>
                  <w:r w:rsidRPr="001F3FDB">
                    <w:rPr>
                      <w:sz w:val="24"/>
                      <w:szCs w:val="24"/>
                    </w:rPr>
                    <w:t> </w:t>
                  </w:r>
                </w:p>
              </w:tc>
            </w:tr>
          </w:tbl>
          <w:p w:rsidR="00AE169A" w:rsidRPr="001F3FDB" w:rsidRDefault="00AE169A"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18.</w:t>
            </w:r>
            <w:r w:rsidR="00240897" w:rsidRPr="001F3FDB">
              <w:rPr>
                <w:rFonts w:eastAsia="GHEA Grapalat" w:cs="GHEA Grapalat"/>
                <w:color w:val="000000"/>
                <w:sz w:val="24"/>
                <w:szCs w:val="24"/>
              </w:rPr>
              <w:t> </w:t>
            </w:r>
            <w:r w:rsidRPr="001F3FDB">
              <w:rPr>
                <w:rFonts w:ascii="GHEA Grapalat" w:eastAsia="GHEA Grapalat" w:hAnsi="GHEA Grapalat" w:cs="GHEA Grapalat"/>
                <w:color w:val="000000"/>
                <w:sz w:val="24"/>
                <w:szCs w:val="24"/>
              </w:rPr>
              <w:t>Գազավտանգավոր կրակային աշխատանքներն սկսված են _______ ժ. _____ րոպե</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lastRenderedPageBreak/>
              <w:t>«_____» __________________ 202 թ.</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Աշխատանքների ղեկավարը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___________________________________________________________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(ստորագրությունը, ամսաթիվը)</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19. Աշխատանքները կատարված են, աշխատատեղը պատրաստված է, կարգագիրը</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փակված է _____ ժ. _____ րոպե «_____» ____________ 202 թ.</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Աշխատանքի պատասխանատուն ___________________________________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(ստորագրությունը, ամսաթիվը)</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20.</w:t>
            </w:r>
            <w:r w:rsidR="008D48F3" w:rsidRPr="001F3FDB">
              <w:rPr>
                <w:rFonts w:eastAsia="GHEA Grapalat" w:cs="GHEA Grapalat"/>
                <w:color w:val="000000"/>
                <w:sz w:val="24"/>
                <w:szCs w:val="24"/>
              </w:rPr>
              <w:t> </w:t>
            </w:r>
            <w:r w:rsidRPr="001F3FDB">
              <w:rPr>
                <w:rFonts w:ascii="GHEA Grapalat" w:eastAsia="GHEA Grapalat" w:hAnsi="GHEA Grapalat" w:cs="GHEA Grapalat"/>
                <w:color w:val="000000"/>
                <w:sz w:val="24"/>
                <w:szCs w:val="24"/>
              </w:rPr>
              <w:t>Աշխատանքն ընդունված է, կազմակերպության կողմից նշանակված պատասխանատու</w:t>
            </w:r>
            <w:r w:rsidR="00AE169A" w:rsidRPr="001F3FDB">
              <w:rPr>
                <w:rFonts w:ascii="GHEA Grapalat" w:eastAsia="GHEA Grapalat" w:hAnsi="GHEA Grapalat" w:cs="GHEA Grapalat"/>
                <w:color w:val="000000"/>
                <w:sz w:val="24"/>
                <w:szCs w:val="24"/>
              </w:rPr>
              <w:t xml:space="preserve"> </w:t>
            </w:r>
            <w:r w:rsidRPr="001F3FDB">
              <w:rPr>
                <w:rFonts w:ascii="GHEA Grapalat" w:eastAsia="GHEA Grapalat" w:hAnsi="GHEA Grapalat" w:cs="GHEA Grapalat"/>
                <w:color w:val="000000"/>
                <w:sz w:val="24"/>
                <w:szCs w:val="24"/>
              </w:rPr>
              <w:t>անձը _____________________________________________________</w:t>
            </w:r>
          </w:p>
          <w:p w:rsidR="00AE169A" w:rsidRPr="001F3FDB" w:rsidRDefault="00AE169A" w:rsidP="005F7E32">
            <w:pPr>
              <w:spacing w:after="0" w:line="276" w:lineRule="auto"/>
              <w:ind w:firstLine="284"/>
              <w:jc w:val="both"/>
              <w:rPr>
                <w:rFonts w:ascii="GHEA Grapalat" w:eastAsia="GHEA Grapalat" w:hAnsi="GHEA Grapalat" w:cs="GHEA Grapalat"/>
                <w:color w:val="000000"/>
                <w:sz w:val="24"/>
                <w:szCs w:val="24"/>
              </w:rPr>
            </w:pPr>
          </w:p>
          <w:p w:rsidR="00AE169A"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___________________</w:t>
            </w:r>
            <w:r w:rsidR="00AE169A" w:rsidRPr="001F3FDB">
              <w:rPr>
                <w:rFonts w:ascii="GHEA Grapalat" w:eastAsia="GHEA Grapalat" w:hAnsi="GHEA Grapalat" w:cs="GHEA Grapalat"/>
                <w:color w:val="000000"/>
                <w:sz w:val="24"/>
                <w:szCs w:val="24"/>
              </w:rPr>
              <w:t>________________</w:t>
            </w:r>
            <w:r w:rsidRPr="001F3FDB">
              <w:rPr>
                <w:rFonts w:ascii="GHEA Grapalat" w:eastAsia="GHEA Grapalat" w:hAnsi="GHEA Grapalat" w:cs="GHEA Grapalat"/>
                <w:color w:val="000000"/>
                <w:sz w:val="24"/>
                <w:szCs w:val="24"/>
              </w:rPr>
              <w:t>_______________________________________</w:t>
            </w:r>
          </w:p>
          <w:p w:rsidR="00C57F4D" w:rsidRPr="001F3FDB" w:rsidRDefault="00FB5CC7" w:rsidP="00AE169A">
            <w:pPr>
              <w:spacing w:after="0" w:line="276" w:lineRule="auto"/>
              <w:ind w:firstLine="284"/>
              <w:jc w:val="center"/>
              <w:rPr>
                <w:rFonts w:ascii="GHEA Grapalat" w:eastAsia="GHEA Grapalat" w:hAnsi="GHEA Grapalat" w:cs="GHEA Grapalat"/>
                <w:color w:val="000000"/>
                <w:sz w:val="24"/>
                <w:szCs w:val="24"/>
                <w:vertAlign w:val="superscript"/>
              </w:rPr>
            </w:pPr>
            <w:r w:rsidRPr="001F3FDB">
              <w:rPr>
                <w:rFonts w:ascii="GHEA Grapalat" w:eastAsia="GHEA Grapalat" w:hAnsi="GHEA Grapalat" w:cs="GHEA Grapalat"/>
                <w:color w:val="000000"/>
                <w:sz w:val="24"/>
                <w:szCs w:val="24"/>
                <w:vertAlign w:val="superscript"/>
              </w:rPr>
              <w:t>(պաշտոնը, ազգանունը, անունը, հայրանունը, ամսաթիվը, ստորագրությունը)</w:t>
            </w:r>
          </w:p>
          <w:p w:rsidR="00C57F4D" w:rsidRPr="001F3FDB" w:rsidRDefault="00C57F4D" w:rsidP="005F7E32">
            <w:pPr>
              <w:spacing w:after="0" w:line="276" w:lineRule="auto"/>
              <w:ind w:firstLine="284"/>
              <w:jc w:val="both"/>
              <w:rPr>
                <w:rFonts w:ascii="GHEA Grapalat" w:eastAsia="GHEA Grapalat" w:hAnsi="GHEA Grapalat" w:cs="GHEA Grapalat"/>
                <w:color w:val="000000"/>
                <w:sz w:val="24"/>
                <w:szCs w:val="24"/>
              </w:rPr>
            </w:pP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21.</w:t>
            </w:r>
            <w:r w:rsidR="008D48F3" w:rsidRPr="001F3FDB">
              <w:rPr>
                <w:rFonts w:eastAsia="GHEA Grapalat" w:cs="GHEA Grapalat"/>
                <w:color w:val="000000"/>
                <w:sz w:val="24"/>
                <w:szCs w:val="24"/>
              </w:rPr>
              <w:t> </w:t>
            </w:r>
            <w:r w:rsidRPr="001F3FDB">
              <w:rPr>
                <w:rFonts w:ascii="GHEA Grapalat" w:eastAsia="GHEA Grapalat" w:hAnsi="GHEA Grapalat" w:cs="GHEA Grapalat"/>
                <w:color w:val="000000"/>
                <w:sz w:val="24"/>
                <w:szCs w:val="24"/>
              </w:rPr>
              <w:t>Սույն կարգագիրը ձևակերպված է երկու օրինակից. մեկ օրինակ կարգագիրը դուրս</w:t>
            </w:r>
          </w:p>
          <w:p w:rsidR="00C57F4D" w:rsidRPr="001F3FDB" w:rsidRDefault="00FB5CC7" w:rsidP="005F7E32">
            <w:pPr>
              <w:spacing w:after="0" w:line="276" w:lineRule="auto"/>
              <w:ind w:firstLine="284"/>
              <w:jc w:val="both"/>
              <w:rPr>
                <w:rFonts w:ascii="GHEA Grapalat" w:eastAsia="GHEA Grapalat" w:hAnsi="GHEA Grapalat" w:cs="GHEA Grapalat"/>
                <w:color w:val="000000"/>
                <w:sz w:val="24"/>
                <w:szCs w:val="24"/>
              </w:rPr>
            </w:pPr>
            <w:r w:rsidRPr="001F3FDB">
              <w:rPr>
                <w:rFonts w:ascii="GHEA Grapalat" w:eastAsia="GHEA Grapalat" w:hAnsi="GHEA Grapalat" w:cs="GHEA Grapalat"/>
                <w:color w:val="000000"/>
                <w:sz w:val="24"/>
                <w:szCs w:val="24"/>
              </w:rPr>
              <w:t>գրողի համար, երկրորդը` աշխատանքների ղեկավարի համար:</w:t>
            </w:r>
          </w:p>
        </w:tc>
      </w:tr>
    </w:tbl>
    <w:p w:rsidR="00BD1E43" w:rsidRPr="001F3FDB" w:rsidRDefault="00BD1E43" w:rsidP="005F7E32">
      <w:pPr>
        <w:shd w:val="clear" w:color="auto" w:fill="FFFFFF"/>
        <w:spacing w:after="0" w:line="276" w:lineRule="auto"/>
        <w:ind w:firstLine="375"/>
        <w:jc w:val="center"/>
        <w:rPr>
          <w:rFonts w:ascii="GHEA Grapalat" w:eastAsia="Times New Roman" w:hAnsi="GHEA Grapalat" w:cs="Times New Roman"/>
          <w:b/>
          <w:bCs/>
          <w:caps/>
          <w:color w:val="FF0000"/>
          <w:sz w:val="24"/>
          <w:szCs w:val="24"/>
        </w:rPr>
      </w:pPr>
    </w:p>
    <w:p w:rsidR="00634264" w:rsidRPr="001F3FDB" w:rsidRDefault="00634264" w:rsidP="005F7E32">
      <w:pPr>
        <w:shd w:val="clear" w:color="auto" w:fill="FFFFFF"/>
        <w:spacing w:after="0" w:line="276" w:lineRule="auto"/>
        <w:ind w:firstLine="375"/>
        <w:jc w:val="center"/>
        <w:rPr>
          <w:rFonts w:ascii="GHEA Grapalat" w:eastAsia="Times New Roman" w:hAnsi="GHEA Grapalat" w:cs="Times New Roman"/>
          <w:b/>
          <w:bCs/>
          <w:caps/>
          <w:color w:val="FF0000"/>
          <w:sz w:val="24"/>
          <w:szCs w:val="24"/>
        </w:rPr>
      </w:pPr>
    </w:p>
    <w:p w:rsidR="00AE169A" w:rsidRPr="001F3FDB" w:rsidRDefault="00AE169A">
      <w:pPr>
        <w:rPr>
          <w:rFonts w:ascii="GHEA Grapalat" w:eastAsia="Times New Roman" w:hAnsi="GHEA Grapalat" w:cs="Times New Roman"/>
          <w:b/>
          <w:bCs/>
          <w:caps/>
          <w:color w:val="FF0000"/>
          <w:sz w:val="24"/>
          <w:szCs w:val="24"/>
        </w:rPr>
      </w:pPr>
      <w:r w:rsidRPr="001F3FDB">
        <w:rPr>
          <w:rFonts w:ascii="GHEA Grapalat" w:eastAsia="Times New Roman" w:hAnsi="GHEA Grapalat" w:cs="Times New Roman"/>
          <w:b/>
          <w:bCs/>
          <w:caps/>
          <w:color w:val="FF0000"/>
          <w:sz w:val="24"/>
          <w:szCs w:val="24"/>
        </w:rPr>
        <w:br w:type="page"/>
      </w:r>
    </w:p>
    <w:p w:rsidR="00AE169A" w:rsidRPr="001F3FDB" w:rsidRDefault="008B6AA0" w:rsidP="00AE169A">
      <w:pPr>
        <w:pStyle w:val="1"/>
        <w:jc w:val="right"/>
        <w:rPr>
          <w:caps/>
          <w:szCs w:val="24"/>
        </w:rPr>
      </w:pPr>
      <w:bookmarkStart w:id="96" w:name="_Toc117763489"/>
      <w:r w:rsidRPr="001F3FDB">
        <w:rPr>
          <w:caps/>
          <w:szCs w:val="24"/>
        </w:rPr>
        <w:lastRenderedPageBreak/>
        <w:t>Հ</w:t>
      </w:r>
      <w:r w:rsidR="00634264" w:rsidRPr="001F3FDB">
        <w:rPr>
          <w:szCs w:val="24"/>
        </w:rPr>
        <w:t>ավելված</w:t>
      </w:r>
      <w:r w:rsidR="00634264" w:rsidRPr="001F3FDB">
        <w:rPr>
          <w:caps/>
          <w:szCs w:val="24"/>
        </w:rPr>
        <w:t xml:space="preserve"> 2</w:t>
      </w:r>
      <w:bookmarkEnd w:id="96"/>
    </w:p>
    <w:p w:rsidR="00634264" w:rsidRPr="001F3FDB" w:rsidRDefault="004B6A92" w:rsidP="00AE169A">
      <w:pPr>
        <w:jc w:val="center"/>
        <w:rPr>
          <w:rFonts w:ascii="GHEA Grapalat" w:hAnsi="GHEA Grapalat"/>
          <w:b/>
          <w:sz w:val="24"/>
          <w:szCs w:val="24"/>
        </w:rPr>
      </w:pPr>
      <w:r w:rsidRPr="001F3FDB">
        <w:rPr>
          <w:rFonts w:ascii="GHEA Grapalat" w:hAnsi="GHEA Grapalat"/>
          <w:b/>
          <w:sz w:val="24"/>
          <w:szCs w:val="24"/>
        </w:rPr>
        <w:t>Բնակավայրերից, արդյունաբերական եվ գյուղատնտեսական առանձին կազմակերպություններից, շենքերից եվ կառույցներից ճնշակային (համարիչում)</w:t>
      </w:r>
      <w:r w:rsidR="00AE169A" w:rsidRPr="001F3FDB">
        <w:rPr>
          <w:rFonts w:ascii="GHEA Grapalat" w:hAnsi="GHEA Grapalat"/>
          <w:b/>
          <w:sz w:val="24"/>
          <w:szCs w:val="24"/>
        </w:rPr>
        <w:t xml:space="preserve"> </w:t>
      </w:r>
      <w:r w:rsidRPr="001F3FDB">
        <w:rPr>
          <w:rFonts w:ascii="GHEA Grapalat" w:hAnsi="GHEA Grapalat"/>
          <w:b/>
          <w:sz w:val="24"/>
          <w:szCs w:val="24"/>
        </w:rPr>
        <w:t>եվ գազաբաշխիչ (հայտարարում) կայանների նվազագույն հեռավորությունները 1,2-ից մինչ 3</w:t>
      </w:r>
      <w:r w:rsidR="00634264" w:rsidRPr="001F3FDB">
        <w:rPr>
          <w:rFonts w:ascii="GHEA Grapalat" w:hAnsi="GHEA Grapalat"/>
          <w:b/>
          <w:sz w:val="24"/>
          <w:szCs w:val="24"/>
        </w:rPr>
        <w:t xml:space="preserve"> ՄՊԱ </w:t>
      </w:r>
      <w:r w:rsidRPr="001F3FDB">
        <w:rPr>
          <w:rFonts w:ascii="GHEA Grapalat" w:hAnsi="GHEA Grapalat"/>
          <w:b/>
          <w:sz w:val="24"/>
          <w:szCs w:val="24"/>
        </w:rPr>
        <w:t>ներառյալ գազատարերի դեպքում (մ)</w:t>
      </w:r>
    </w:p>
    <w:tbl>
      <w:tblPr>
        <w:tblW w:w="9833" w:type="dxa"/>
        <w:jc w:val="center"/>
        <w:tblLayout w:type="fixed"/>
        <w:tblLook w:val="04A0" w:firstRow="1" w:lastRow="0" w:firstColumn="1" w:lastColumn="0" w:noHBand="0" w:noVBand="1"/>
      </w:tblPr>
      <w:tblGrid>
        <w:gridCol w:w="4322"/>
        <w:gridCol w:w="1126"/>
        <w:gridCol w:w="877"/>
        <w:gridCol w:w="877"/>
        <w:gridCol w:w="877"/>
        <w:gridCol w:w="877"/>
        <w:gridCol w:w="877"/>
      </w:tblGrid>
      <w:tr w:rsidR="004B6A92" w:rsidRPr="001F3FDB" w:rsidTr="00FD7BFB">
        <w:trPr>
          <w:jc w:val="center"/>
        </w:trPr>
        <w:tc>
          <w:tcPr>
            <w:tcW w:w="4322" w:type="dxa"/>
            <w:vMerge w:val="restart"/>
            <w:vAlign w:val="center"/>
          </w:tcPr>
          <w:p w:rsidR="00634264" w:rsidRPr="001F3FDB" w:rsidRDefault="00634264" w:rsidP="00AE169A">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Օբյեկտներ, շենքեր, կառույցներ</w:t>
            </w:r>
          </w:p>
        </w:tc>
        <w:tc>
          <w:tcPr>
            <w:tcW w:w="5511" w:type="dxa"/>
            <w:gridSpan w:val="6"/>
            <w:vAlign w:val="center"/>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Գազատարի պայմանական տրամագիծը, մմ</w:t>
            </w:r>
          </w:p>
        </w:tc>
      </w:tr>
      <w:tr w:rsidR="004B6A92" w:rsidRPr="001F3FDB" w:rsidTr="00FD7BFB">
        <w:trPr>
          <w:jc w:val="center"/>
        </w:trPr>
        <w:tc>
          <w:tcPr>
            <w:tcW w:w="4322" w:type="dxa"/>
            <w:vMerge/>
            <w:vAlign w:val="center"/>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p>
        </w:tc>
        <w:tc>
          <w:tcPr>
            <w:tcW w:w="1126" w:type="dxa"/>
          </w:tcPr>
          <w:p w:rsidR="00634264" w:rsidRPr="001F3FDB" w:rsidRDefault="00634264" w:rsidP="005F7E32">
            <w:pPr>
              <w:spacing w:line="276" w:lineRule="auto"/>
              <w:jc w:val="center"/>
              <w:rPr>
                <w:rFonts w:ascii="GHEA Grapalat" w:hAnsi="GHEA Grapalat"/>
                <w:color w:val="000000" w:themeColor="text1"/>
                <w:sz w:val="24"/>
                <w:szCs w:val="24"/>
              </w:rPr>
            </w:pPr>
            <w:r w:rsidRPr="001F3FDB">
              <w:rPr>
                <w:rFonts w:ascii="GHEA Grapalat" w:hAnsi="GHEA Grapalat"/>
                <w:color w:val="000000" w:themeColor="text1"/>
                <w:sz w:val="24"/>
                <w:szCs w:val="24"/>
              </w:rPr>
              <w:t xml:space="preserve">300 </w:t>
            </w:r>
            <w:r w:rsidRPr="001F3FDB">
              <w:rPr>
                <w:rFonts w:ascii="GHEA Grapalat" w:hAnsi="GHEA Grapalat" w:cs="Sylfaen"/>
                <w:color w:val="000000" w:themeColor="text1"/>
                <w:sz w:val="24"/>
                <w:szCs w:val="24"/>
              </w:rPr>
              <w:t>և</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պակաս</w:t>
            </w:r>
          </w:p>
        </w:tc>
        <w:tc>
          <w:tcPr>
            <w:tcW w:w="877" w:type="dxa"/>
          </w:tcPr>
          <w:p w:rsidR="00634264" w:rsidRPr="001F3FDB" w:rsidRDefault="00634264" w:rsidP="005F7E32">
            <w:pPr>
              <w:spacing w:line="276" w:lineRule="auto"/>
              <w:jc w:val="center"/>
              <w:rPr>
                <w:rFonts w:ascii="GHEA Grapalat" w:hAnsi="GHEA Grapalat"/>
                <w:color w:val="000000" w:themeColor="text1"/>
                <w:sz w:val="24"/>
                <w:szCs w:val="24"/>
              </w:rPr>
            </w:pPr>
            <w:r w:rsidRPr="001F3FDB">
              <w:rPr>
                <w:rFonts w:ascii="GHEA Grapalat" w:hAnsi="GHEA Grapalat"/>
                <w:color w:val="000000" w:themeColor="text1"/>
                <w:sz w:val="24"/>
                <w:szCs w:val="24"/>
              </w:rPr>
              <w:t>300-</w:t>
            </w:r>
            <w:r w:rsidRPr="001F3FDB">
              <w:rPr>
                <w:rFonts w:ascii="GHEA Grapalat" w:hAnsi="GHEA Grapalat" w:cs="Sylfaen"/>
                <w:color w:val="000000" w:themeColor="text1"/>
                <w:sz w:val="24"/>
                <w:szCs w:val="24"/>
              </w:rPr>
              <w:t>ից</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ավելի</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մինչև</w:t>
            </w:r>
            <w:r w:rsidRPr="001F3FDB">
              <w:rPr>
                <w:rFonts w:ascii="GHEA Grapalat" w:hAnsi="GHEA Grapalat"/>
                <w:color w:val="000000" w:themeColor="text1"/>
                <w:sz w:val="24"/>
                <w:szCs w:val="24"/>
              </w:rPr>
              <w:t xml:space="preserve"> 600</w:t>
            </w:r>
          </w:p>
        </w:tc>
        <w:tc>
          <w:tcPr>
            <w:tcW w:w="877" w:type="dxa"/>
          </w:tcPr>
          <w:p w:rsidR="00634264" w:rsidRPr="001F3FDB" w:rsidRDefault="00634264" w:rsidP="005F7E32">
            <w:pPr>
              <w:spacing w:line="276" w:lineRule="auto"/>
              <w:jc w:val="center"/>
              <w:rPr>
                <w:rFonts w:ascii="GHEA Grapalat" w:hAnsi="GHEA Grapalat"/>
                <w:color w:val="000000" w:themeColor="text1"/>
                <w:sz w:val="24"/>
                <w:szCs w:val="24"/>
              </w:rPr>
            </w:pPr>
            <w:r w:rsidRPr="001F3FDB">
              <w:rPr>
                <w:rFonts w:ascii="GHEA Grapalat" w:hAnsi="GHEA Grapalat"/>
                <w:color w:val="000000" w:themeColor="text1"/>
                <w:sz w:val="24"/>
                <w:szCs w:val="24"/>
              </w:rPr>
              <w:t>600-</w:t>
            </w:r>
            <w:r w:rsidRPr="001F3FDB">
              <w:rPr>
                <w:rFonts w:ascii="GHEA Grapalat" w:hAnsi="GHEA Grapalat" w:cs="Sylfaen"/>
                <w:color w:val="000000" w:themeColor="text1"/>
                <w:sz w:val="24"/>
                <w:szCs w:val="24"/>
              </w:rPr>
              <w:t>ից</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ավելի</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մինչև</w:t>
            </w:r>
            <w:r w:rsidRPr="001F3FDB">
              <w:rPr>
                <w:rFonts w:ascii="GHEA Grapalat" w:hAnsi="GHEA Grapalat"/>
                <w:color w:val="000000" w:themeColor="text1"/>
                <w:sz w:val="24"/>
                <w:szCs w:val="24"/>
              </w:rPr>
              <w:t xml:space="preserve"> 800</w:t>
            </w:r>
          </w:p>
        </w:tc>
        <w:tc>
          <w:tcPr>
            <w:tcW w:w="877" w:type="dxa"/>
          </w:tcPr>
          <w:p w:rsidR="00634264" w:rsidRPr="001F3FDB" w:rsidRDefault="00634264" w:rsidP="005F7E32">
            <w:pPr>
              <w:spacing w:line="276" w:lineRule="auto"/>
              <w:jc w:val="center"/>
              <w:rPr>
                <w:rFonts w:ascii="GHEA Grapalat" w:hAnsi="GHEA Grapalat"/>
                <w:color w:val="000000" w:themeColor="text1"/>
                <w:sz w:val="24"/>
                <w:szCs w:val="24"/>
              </w:rPr>
            </w:pPr>
            <w:r w:rsidRPr="001F3FDB">
              <w:rPr>
                <w:rFonts w:ascii="GHEA Grapalat" w:hAnsi="GHEA Grapalat"/>
                <w:color w:val="000000" w:themeColor="text1"/>
                <w:sz w:val="24"/>
                <w:szCs w:val="24"/>
              </w:rPr>
              <w:t>800-</w:t>
            </w:r>
            <w:r w:rsidRPr="001F3FDB">
              <w:rPr>
                <w:rFonts w:ascii="GHEA Grapalat" w:hAnsi="GHEA Grapalat" w:cs="Sylfaen"/>
                <w:color w:val="000000" w:themeColor="text1"/>
                <w:sz w:val="24"/>
                <w:szCs w:val="24"/>
              </w:rPr>
              <w:t>ից</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ավելի</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մինչև</w:t>
            </w:r>
            <w:r w:rsidRPr="001F3FDB">
              <w:rPr>
                <w:rFonts w:ascii="GHEA Grapalat" w:hAnsi="GHEA Grapalat"/>
                <w:color w:val="000000" w:themeColor="text1"/>
                <w:sz w:val="24"/>
                <w:szCs w:val="24"/>
              </w:rPr>
              <w:t xml:space="preserve"> 1000</w:t>
            </w:r>
          </w:p>
        </w:tc>
        <w:tc>
          <w:tcPr>
            <w:tcW w:w="877" w:type="dxa"/>
          </w:tcPr>
          <w:p w:rsidR="00634264" w:rsidRPr="001F3FDB" w:rsidRDefault="00634264" w:rsidP="005F7E32">
            <w:pPr>
              <w:spacing w:line="276" w:lineRule="auto"/>
              <w:jc w:val="center"/>
              <w:rPr>
                <w:rFonts w:ascii="GHEA Grapalat" w:hAnsi="GHEA Grapalat"/>
                <w:color w:val="000000" w:themeColor="text1"/>
                <w:sz w:val="24"/>
                <w:szCs w:val="24"/>
              </w:rPr>
            </w:pPr>
            <w:r w:rsidRPr="001F3FDB">
              <w:rPr>
                <w:rFonts w:ascii="GHEA Grapalat" w:hAnsi="GHEA Grapalat"/>
                <w:color w:val="000000" w:themeColor="text1"/>
                <w:sz w:val="24"/>
                <w:szCs w:val="24"/>
              </w:rPr>
              <w:t>1000-</w:t>
            </w:r>
            <w:r w:rsidRPr="001F3FDB">
              <w:rPr>
                <w:rFonts w:ascii="GHEA Grapalat" w:hAnsi="GHEA Grapalat" w:cs="Sylfaen"/>
                <w:color w:val="000000" w:themeColor="text1"/>
                <w:sz w:val="24"/>
                <w:szCs w:val="24"/>
              </w:rPr>
              <w:t>ից</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ավելի</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մինչև</w:t>
            </w:r>
            <w:r w:rsidRPr="001F3FDB">
              <w:rPr>
                <w:rFonts w:ascii="GHEA Grapalat" w:hAnsi="GHEA Grapalat"/>
                <w:color w:val="000000" w:themeColor="text1"/>
                <w:sz w:val="24"/>
                <w:szCs w:val="24"/>
              </w:rPr>
              <w:t xml:space="preserve"> 1200</w:t>
            </w:r>
          </w:p>
        </w:tc>
        <w:tc>
          <w:tcPr>
            <w:tcW w:w="877" w:type="dxa"/>
          </w:tcPr>
          <w:p w:rsidR="00634264" w:rsidRPr="001F3FDB" w:rsidRDefault="00634264" w:rsidP="005F7E32">
            <w:pPr>
              <w:spacing w:line="276" w:lineRule="auto"/>
              <w:jc w:val="center"/>
              <w:rPr>
                <w:rFonts w:ascii="GHEA Grapalat" w:hAnsi="GHEA Grapalat"/>
                <w:color w:val="000000" w:themeColor="text1"/>
                <w:sz w:val="24"/>
                <w:szCs w:val="24"/>
              </w:rPr>
            </w:pPr>
            <w:r w:rsidRPr="001F3FDB">
              <w:rPr>
                <w:rFonts w:ascii="GHEA Grapalat" w:hAnsi="GHEA Grapalat"/>
                <w:color w:val="000000" w:themeColor="text1"/>
                <w:sz w:val="24"/>
                <w:szCs w:val="24"/>
              </w:rPr>
              <w:t>1200-</w:t>
            </w:r>
            <w:r w:rsidRPr="001F3FDB">
              <w:rPr>
                <w:rFonts w:ascii="GHEA Grapalat" w:hAnsi="GHEA Grapalat" w:cs="Sylfaen"/>
                <w:color w:val="000000" w:themeColor="text1"/>
                <w:sz w:val="24"/>
                <w:szCs w:val="24"/>
              </w:rPr>
              <w:t>ից</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ավելի</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մինչև</w:t>
            </w:r>
            <w:r w:rsidRPr="001F3FDB">
              <w:rPr>
                <w:rFonts w:ascii="GHEA Grapalat" w:hAnsi="GHEA Grapalat"/>
                <w:color w:val="000000" w:themeColor="text1"/>
                <w:sz w:val="24"/>
                <w:szCs w:val="24"/>
              </w:rPr>
              <w:t xml:space="preserve"> 1400</w:t>
            </w:r>
          </w:p>
        </w:tc>
      </w:tr>
      <w:tr w:rsidR="004B6A92" w:rsidRPr="001F3FDB" w:rsidTr="00FD7BFB">
        <w:trPr>
          <w:jc w:val="center"/>
        </w:trPr>
        <w:tc>
          <w:tcPr>
            <w:tcW w:w="4322" w:type="dxa"/>
            <w:vMerge/>
            <w:vAlign w:val="center"/>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p>
        </w:tc>
        <w:tc>
          <w:tcPr>
            <w:tcW w:w="5511" w:type="dxa"/>
            <w:gridSpan w:val="6"/>
            <w:vAlign w:val="center"/>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Հեռավորությունը (մ)</w:t>
            </w:r>
          </w:p>
        </w:tc>
      </w:tr>
      <w:tr w:rsidR="004B6A92" w:rsidRPr="001F3FDB" w:rsidTr="00FD7BFB">
        <w:trPr>
          <w:jc w:val="center"/>
        </w:trPr>
        <w:tc>
          <w:tcPr>
            <w:tcW w:w="4322" w:type="dxa"/>
          </w:tcPr>
          <w:p w:rsidR="00634264" w:rsidRPr="001F3FDB" w:rsidRDefault="00634264" w:rsidP="00AE169A">
            <w:pPr>
              <w:spacing w:line="276" w:lineRule="auto"/>
              <w:rPr>
                <w:rFonts w:ascii="GHEA Grapalat" w:eastAsia="Times New Roman" w:hAnsi="GHEA Grapalat" w:cs="Times New Roman"/>
                <w:sz w:val="24"/>
                <w:szCs w:val="24"/>
              </w:rPr>
            </w:pPr>
            <w:r w:rsidRPr="001F3FDB">
              <w:rPr>
                <w:rFonts w:ascii="GHEA Grapalat" w:eastAsia="Times New Roman" w:hAnsi="GHEA Grapalat" w:cs="Times New Roman"/>
                <w:sz w:val="24"/>
                <w:szCs w:val="24"/>
              </w:rPr>
              <w:t xml:space="preserve">1. 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կոմբինատներ և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նավթի և գազի համալիր պատրաստման տեղակայանքներ և դրանց խմբային և հավաքական կետեր, մարդկանց զանգվածային կուտակմամբ առանձին տեղաբաշխված շենքեր (դպրոցներ, հիվանդանոցներ, ակումբներ, մանկապարտեզներ, կացարաններ և այլն), եռահարկ և բարձր բնակելի շենքեր, երկաթուղային կայաններ, օդակայաններ, </w:t>
            </w:r>
            <w:r w:rsidRPr="001F3FDB">
              <w:rPr>
                <w:rFonts w:ascii="GHEA Grapalat" w:eastAsia="Times New Roman" w:hAnsi="GHEA Grapalat" w:cs="Times New Roman"/>
                <w:sz w:val="24"/>
                <w:szCs w:val="24"/>
              </w:rPr>
              <w:lastRenderedPageBreak/>
              <w:t>հիդրոէլեկտրակայաններ, հիդրոտեխնիկական կառույցներ, խողովակագծերի տեխնոլոգիական կապի բազմակապուղային ռադիոռելեային գծի կայմասյուներ (աշտարակներ) և կառույցներ, հեռուստատեսային աշտարակներ</w:t>
            </w:r>
          </w:p>
        </w:tc>
        <w:tc>
          <w:tcPr>
            <w:tcW w:w="1126"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lastRenderedPageBreak/>
              <w:t>500</w:t>
            </w:r>
            <w:r w:rsidRPr="001F3FDB">
              <w:rPr>
                <w:rFonts w:ascii="GHEA Grapalat" w:eastAsia="Times New Roman" w:hAnsi="GHEA Grapalat" w:cs="Times New Roman"/>
                <w:color w:val="000000" w:themeColor="text1"/>
                <w:sz w:val="24"/>
                <w:szCs w:val="24"/>
                <w:lang w:val="ru-RU"/>
              </w:rPr>
              <w:t>/</w:t>
            </w:r>
            <w:r w:rsidRPr="001F3FDB">
              <w:rPr>
                <w:rFonts w:ascii="GHEA Grapalat" w:eastAsia="Times New Roman" w:hAnsi="GHEA Grapalat" w:cs="Times New Roman"/>
                <w:color w:val="000000" w:themeColor="text1"/>
                <w:sz w:val="24"/>
                <w:szCs w:val="24"/>
              </w:rPr>
              <w:t xml:space="preserve"> 100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500</w:t>
            </w:r>
            <w:r w:rsidRPr="001F3FDB">
              <w:rPr>
                <w:rFonts w:ascii="GHEA Grapalat" w:eastAsia="Times New Roman" w:hAnsi="GHEA Grapalat" w:cs="Times New Roman"/>
                <w:color w:val="000000" w:themeColor="text1"/>
                <w:sz w:val="24"/>
                <w:szCs w:val="24"/>
                <w:lang w:val="ru-RU"/>
              </w:rPr>
              <w:t>/</w:t>
            </w:r>
            <w:r w:rsidRPr="001F3FDB">
              <w:rPr>
                <w:rFonts w:ascii="GHEA Grapalat" w:eastAsia="Times New Roman" w:hAnsi="GHEA Grapalat" w:cs="Times New Roman"/>
                <w:color w:val="000000" w:themeColor="text1"/>
                <w:sz w:val="24"/>
                <w:szCs w:val="24"/>
              </w:rPr>
              <w:t xml:space="preserve"> 125</w:t>
            </w:r>
          </w:p>
        </w:tc>
        <w:tc>
          <w:tcPr>
            <w:tcW w:w="877" w:type="dxa"/>
          </w:tcPr>
          <w:p w:rsidR="00C0685B" w:rsidRPr="001F3FDB" w:rsidRDefault="00634264" w:rsidP="005F7E32">
            <w:pPr>
              <w:spacing w:line="276" w:lineRule="auto"/>
              <w:jc w:val="center"/>
              <w:rPr>
                <w:rFonts w:ascii="GHEA Grapalat" w:eastAsia="Times New Roman" w:hAnsi="GHEA Grapalat" w:cs="Times New Roman"/>
                <w:color w:val="FF0000"/>
                <w:sz w:val="24"/>
                <w:szCs w:val="24"/>
              </w:rPr>
            </w:pPr>
            <w:r w:rsidRPr="001F3FDB">
              <w:rPr>
                <w:rFonts w:ascii="GHEA Grapalat" w:eastAsia="Times New Roman" w:hAnsi="GHEA Grapalat" w:cs="Times New Roman"/>
                <w:color w:val="000000" w:themeColor="text1"/>
                <w:sz w:val="24"/>
                <w:szCs w:val="24"/>
              </w:rPr>
              <w:t>500</w:t>
            </w:r>
            <w:r w:rsidRPr="001F3FDB">
              <w:rPr>
                <w:rFonts w:ascii="GHEA Grapalat" w:eastAsia="Times New Roman" w:hAnsi="GHEA Grapalat" w:cs="Times New Roman"/>
                <w:color w:val="000000" w:themeColor="text1"/>
                <w:sz w:val="24"/>
                <w:szCs w:val="24"/>
                <w:lang w:val="ru-RU"/>
              </w:rPr>
              <w:t>/</w:t>
            </w:r>
            <w:r w:rsidRPr="001F3FDB">
              <w:rPr>
                <w:rFonts w:ascii="GHEA Grapalat" w:eastAsia="Times New Roman" w:hAnsi="GHEA Grapalat" w:cs="Times New Roman"/>
                <w:color w:val="000000" w:themeColor="text1"/>
                <w:sz w:val="24"/>
                <w:szCs w:val="24"/>
              </w:rPr>
              <w:t xml:space="preserve"> </w:t>
            </w:r>
            <w:r w:rsidR="00C0685B" w:rsidRPr="001F3FDB">
              <w:rPr>
                <w:rFonts w:ascii="GHEA Grapalat" w:eastAsia="Times New Roman" w:hAnsi="GHEA Grapalat" w:cs="Times New Roman"/>
                <w:sz w:val="24"/>
                <w:szCs w:val="24"/>
                <w:lang w:val="en-US"/>
              </w:rPr>
              <w:t>125</w:t>
            </w:r>
          </w:p>
        </w:tc>
        <w:tc>
          <w:tcPr>
            <w:tcW w:w="877" w:type="dxa"/>
          </w:tcPr>
          <w:p w:rsidR="00C0685B" w:rsidRPr="001F3FDB" w:rsidRDefault="00634264" w:rsidP="005F7E32">
            <w:pPr>
              <w:spacing w:line="276" w:lineRule="auto"/>
              <w:jc w:val="center"/>
              <w:rPr>
                <w:rFonts w:ascii="GHEA Grapalat" w:eastAsia="Times New Roman" w:hAnsi="GHEA Grapalat" w:cs="Times New Roman"/>
                <w:color w:val="FF0000"/>
                <w:sz w:val="24"/>
                <w:szCs w:val="24"/>
                <w:lang w:val="ru-RU"/>
              </w:rPr>
            </w:pPr>
            <w:r w:rsidRPr="001F3FDB">
              <w:rPr>
                <w:rFonts w:ascii="GHEA Grapalat" w:eastAsia="Times New Roman" w:hAnsi="GHEA Grapalat" w:cs="Times New Roman"/>
                <w:color w:val="000000" w:themeColor="text1"/>
                <w:sz w:val="24"/>
                <w:szCs w:val="24"/>
              </w:rPr>
              <w:t>500</w:t>
            </w:r>
            <w:r w:rsidRPr="001F3FDB">
              <w:rPr>
                <w:rFonts w:ascii="GHEA Grapalat" w:eastAsia="Times New Roman" w:hAnsi="GHEA Grapalat" w:cs="Times New Roman"/>
                <w:color w:val="000000" w:themeColor="text1"/>
                <w:sz w:val="24"/>
                <w:szCs w:val="24"/>
                <w:lang w:val="ru-RU"/>
              </w:rPr>
              <w:t>/</w:t>
            </w:r>
            <w:r w:rsidRPr="001F3FDB">
              <w:rPr>
                <w:rFonts w:ascii="GHEA Grapalat" w:eastAsia="Times New Roman" w:hAnsi="GHEA Grapalat" w:cs="Times New Roman"/>
                <w:color w:val="000000" w:themeColor="text1"/>
                <w:sz w:val="24"/>
                <w:szCs w:val="24"/>
              </w:rPr>
              <w:t xml:space="preserve"> </w:t>
            </w:r>
            <w:r w:rsidR="00C0685B" w:rsidRPr="001F3FDB">
              <w:rPr>
                <w:rFonts w:ascii="GHEA Grapalat" w:eastAsia="Times New Roman" w:hAnsi="GHEA Grapalat" w:cs="Times New Roman"/>
                <w:sz w:val="24"/>
                <w:szCs w:val="24"/>
                <w:lang w:val="en-US"/>
              </w:rPr>
              <w:t>125</w:t>
            </w:r>
          </w:p>
        </w:tc>
        <w:tc>
          <w:tcPr>
            <w:tcW w:w="877" w:type="dxa"/>
          </w:tcPr>
          <w:p w:rsidR="00C0685B" w:rsidRPr="001F3FDB" w:rsidRDefault="00634264" w:rsidP="005F7E32">
            <w:pPr>
              <w:spacing w:line="276" w:lineRule="auto"/>
              <w:jc w:val="center"/>
              <w:rPr>
                <w:rFonts w:ascii="GHEA Grapalat" w:eastAsia="Times New Roman" w:hAnsi="GHEA Grapalat" w:cs="Times New Roman"/>
                <w:color w:val="FF0000"/>
                <w:sz w:val="24"/>
                <w:szCs w:val="24"/>
              </w:rPr>
            </w:pPr>
            <w:r w:rsidRPr="001F3FDB">
              <w:rPr>
                <w:rFonts w:ascii="GHEA Grapalat" w:eastAsia="Times New Roman" w:hAnsi="GHEA Grapalat" w:cs="Times New Roman"/>
                <w:color w:val="000000" w:themeColor="text1"/>
                <w:sz w:val="24"/>
                <w:szCs w:val="24"/>
              </w:rPr>
              <w:t>500</w:t>
            </w:r>
            <w:r w:rsidRPr="001F3FDB">
              <w:rPr>
                <w:rFonts w:ascii="GHEA Grapalat" w:eastAsia="Times New Roman" w:hAnsi="GHEA Grapalat" w:cs="Times New Roman"/>
                <w:color w:val="000000" w:themeColor="text1"/>
                <w:sz w:val="24"/>
                <w:szCs w:val="24"/>
                <w:lang w:val="ru-RU"/>
              </w:rPr>
              <w:t>/</w:t>
            </w:r>
            <w:r w:rsidRPr="001F3FDB">
              <w:rPr>
                <w:rFonts w:ascii="GHEA Grapalat" w:eastAsia="Times New Roman" w:hAnsi="GHEA Grapalat" w:cs="Times New Roman"/>
                <w:color w:val="000000" w:themeColor="text1"/>
                <w:sz w:val="24"/>
                <w:szCs w:val="24"/>
              </w:rPr>
              <w:t xml:space="preserve"> </w:t>
            </w:r>
            <w:r w:rsidR="00C0685B" w:rsidRPr="001F3FDB">
              <w:rPr>
                <w:rFonts w:ascii="GHEA Grapalat" w:eastAsia="Times New Roman" w:hAnsi="GHEA Grapalat" w:cs="Times New Roman"/>
                <w:sz w:val="24"/>
                <w:szCs w:val="24"/>
                <w:lang w:val="en-US"/>
              </w:rPr>
              <w:t>125</w:t>
            </w:r>
          </w:p>
        </w:tc>
        <w:tc>
          <w:tcPr>
            <w:tcW w:w="877" w:type="dxa"/>
          </w:tcPr>
          <w:p w:rsidR="00C0685B" w:rsidRPr="001F3FDB" w:rsidRDefault="00634264" w:rsidP="005F7E32">
            <w:pPr>
              <w:spacing w:line="276" w:lineRule="auto"/>
              <w:jc w:val="center"/>
              <w:rPr>
                <w:rFonts w:ascii="GHEA Grapalat" w:eastAsia="Times New Roman" w:hAnsi="GHEA Grapalat" w:cs="Times New Roman"/>
                <w:color w:val="FF0000"/>
                <w:sz w:val="24"/>
                <w:szCs w:val="24"/>
              </w:rPr>
            </w:pPr>
            <w:r w:rsidRPr="001F3FDB">
              <w:rPr>
                <w:rFonts w:ascii="GHEA Grapalat" w:eastAsia="Times New Roman" w:hAnsi="GHEA Grapalat" w:cs="Times New Roman"/>
                <w:color w:val="000000" w:themeColor="text1"/>
                <w:sz w:val="24"/>
                <w:szCs w:val="24"/>
              </w:rPr>
              <w:t xml:space="preserve">500/ </w:t>
            </w:r>
            <w:r w:rsidR="00C0685B" w:rsidRPr="001F3FDB">
              <w:rPr>
                <w:rFonts w:ascii="GHEA Grapalat" w:eastAsia="Times New Roman" w:hAnsi="GHEA Grapalat" w:cs="Times New Roman"/>
                <w:sz w:val="24"/>
                <w:szCs w:val="24"/>
                <w:lang w:val="en-US"/>
              </w:rPr>
              <w:t>125</w:t>
            </w:r>
          </w:p>
        </w:tc>
      </w:tr>
      <w:tr w:rsidR="004B6A92" w:rsidRPr="001F3FDB" w:rsidTr="00FD7BFB">
        <w:trPr>
          <w:jc w:val="center"/>
        </w:trPr>
        <w:tc>
          <w:tcPr>
            <w:tcW w:w="4322" w:type="dxa"/>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 Երկաթուղային ընդհանուր ցանցի և 1-ին, 2-րդ կարգի ավտոճանապարհների 20 մ-ից ավելի հենամեջով կամուրջներ (նավթատարների և նավթամթերքատարների տեղադրման դեպքում), դյուրաբոցավառվող և այրվող հեղուկների պահեստներ և 1000 մ</w:t>
            </w:r>
            <w:r w:rsidRPr="001F3FDB">
              <w:rPr>
                <w:rFonts w:ascii="GHEA Grapalat" w:eastAsia="Times New Roman" w:hAnsi="GHEA Grapalat" w:cs="Times New Roman"/>
                <w:color w:val="000000" w:themeColor="text1"/>
                <w:sz w:val="24"/>
                <w:szCs w:val="24"/>
                <w:vertAlign w:val="superscript"/>
              </w:rPr>
              <w:t xml:space="preserve">3 </w:t>
            </w:r>
            <w:r w:rsidRPr="001F3FDB">
              <w:rPr>
                <w:rFonts w:ascii="GHEA Grapalat" w:eastAsia="Times New Roman" w:hAnsi="GHEA Grapalat" w:cs="Arial Unicode"/>
                <w:color w:val="000000" w:themeColor="text1"/>
                <w:sz w:val="24"/>
                <w:szCs w:val="24"/>
              </w:rPr>
              <w:t>ավելի</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ծավալի</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գազի</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պահեստարաններ</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ավտոլցավորման</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կայաններ</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մայրուղային</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խողովակագծին</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չպատկանող</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ջրատարային</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 xml:space="preserve">կառույցներ </w:t>
            </w:r>
          </w:p>
        </w:tc>
        <w:tc>
          <w:tcPr>
            <w:tcW w:w="1126"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250/ 100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300/ 125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300/ 125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300/ 125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300/ 125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300/ 125</w:t>
            </w:r>
          </w:p>
        </w:tc>
      </w:tr>
      <w:tr w:rsidR="004B6A92" w:rsidRPr="001F3FDB" w:rsidTr="00FD7BFB">
        <w:trPr>
          <w:jc w:val="center"/>
        </w:trPr>
        <w:tc>
          <w:tcPr>
            <w:tcW w:w="4322" w:type="dxa"/>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3. Ընդհանուր ցանցի երկաթուղի (կայարանների միջև) և 1-ին, 2-րդ կարգի ավտոճանապարհներ, առանձին կանգնած միա-, եռահարկ բնակելի շենքեր, գծային շրջագայողների տնակներ, գերեզմանոցներ, գյուղատնտեսային ֆերմաներ և անասունների կազմակերպված արածեցման համար ցանկապատված տեղամասեր, դաշտակացարաններ </w:t>
            </w:r>
          </w:p>
        </w:tc>
        <w:tc>
          <w:tcPr>
            <w:tcW w:w="1126"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75/ </w:t>
            </w:r>
          </w:p>
          <w:p w:rsidR="00634264" w:rsidRPr="001F3FDB" w:rsidRDefault="00634264" w:rsidP="005F7E32">
            <w:pPr>
              <w:spacing w:line="276" w:lineRule="auto"/>
              <w:jc w:val="center"/>
              <w:rPr>
                <w:rFonts w:ascii="GHEA Grapalat" w:eastAsia="Times New Roman" w:hAnsi="GHEA Grapalat" w:cs="Times New Roman"/>
                <w:strike/>
                <w:color w:val="000000" w:themeColor="text1"/>
                <w:sz w:val="24"/>
                <w:szCs w:val="24"/>
              </w:rPr>
            </w:pPr>
            <w:r w:rsidRPr="001F3FDB">
              <w:rPr>
                <w:rFonts w:ascii="GHEA Grapalat" w:eastAsia="Times New Roman" w:hAnsi="GHEA Grapalat" w:cs="Times New Roman"/>
                <w:color w:val="000000" w:themeColor="text1"/>
                <w:sz w:val="24"/>
                <w:szCs w:val="24"/>
              </w:rPr>
              <w:t>75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150/</w:t>
            </w:r>
          </w:p>
          <w:p w:rsidR="00634264" w:rsidRPr="001F3FDB" w:rsidRDefault="00634264" w:rsidP="005F7E32">
            <w:pPr>
              <w:spacing w:line="276" w:lineRule="auto"/>
              <w:jc w:val="center"/>
              <w:rPr>
                <w:rFonts w:ascii="GHEA Grapalat" w:eastAsia="Times New Roman" w:hAnsi="GHEA Grapalat" w:cs="Times New Roman"/>
                <w:strike/>
                <w:color w:val="000000" w:themeColor="text1"/>
                <w:sz w:val="24"/>
                <w:szCs w:val="24"/>
              </w:rPr>
            </w:pPr>
            <w:r w:rsidRPr="001F3FDB">
              <w:rPr>
                <w:rFonts w:ascii="GHEA Grapalat" w:eastAsia="Times New Roman" w:hAnsi="GHEA Grapalat" w:cs="Times New Roman"/>
                <w:color w:val="000000" w:themeColor="text1"/>
                <w:sz w:val="24"/>
                <w:szCs w:val="24"/>
              </w:rPr>
              <w:t>100</w:t>
            </w:r>
          </w:p>
        </w:tc>
        <w:tc>
          <w:tcPr>
            <w:tcW w:w="877" w:type="dxa"/>
          </w:tcPr>
          <w:p w:rsidR="00634264" w:rsidRPr="001F3FDB" w:rsidRDefault="00634264" w:rsidP="005F7E32">
            <w:pPr>
              <w:spacing w:line="276" w:lineRule="auto"/>
              <w:jc w:val="center"/>
              <w:rPr>
                <w:rFonts w:ascii="GHEA Grapalat" w:eastAsia="Times New Roman" w:hAnsi="GHEA Grapalat" w:cs="Times New Roman"/>
                <w:strike/>
                <w:color w:val="000000" w:themeColor="text1"/>
                <w:sz w:val="24"/>
                <w:szCs w:val="24"/>
              </w:rPr>
            </w:pPr>
            <w:r w:rsidRPr="001F3FDB">
              <w:rPr>
                <w:rFonts w:ascii="GHEA Grapalat" w:eastAsia="Times New Roman" w:hAnsi="GHEA Grapalat" w:cs="Times New Roman"/>
                <w:color w:val="000000" w:themeColor="text1"/>
                <w:sz w:val="24"/>
                <w:szCs w:val="24"/>
              </w:rPr>
              <w:t>150/ 100</w:t>
            </w:r>
          </w:p>
        </w:tc>
        <w:tc>
          <w:tcPr>
            <w:tcW w:w="877" w:type="dxa"/>
          </w:tcPr>
          <w:p w:rsidR="00634264" w:rsidRPr="001F3FDB" w:rsidRDefault="00634264" w:rsidP="005F7E32">
            <w:pPr>
              <w:spacing w:line="276" w:lineRule="auto"/>
              <w:jc w:val="center"/>
              <w:rPr>
                <w:rFonts w:ascii="GHEA Grapalat" w:eastAsia="Times New Roman" w:hAnsi="GHEA Grapalat" w:cs="Times New Roman"/>
                <w:strike/>
                <w:color w:val="000000" w:themeColor="text1"/>
                <w:sz w:val="24"/>
                <w:szCs w:val="24"/>
              </w:rPr>
            </w:pPr>
            <w:r w:rsidRPr="001F3FDB">
              <w:rPr>
                <w:rFonts w:ascii="GHEA Grapalat" w:eastAsia="Times New Roman" w:hAnsi="GHEA Grapalat" w:cs="Times New Roman"/>
                <w:color w:val="000000" w:themeColor="text1"/>
                <w:sz w:val="24"/>
                <w:szCs w:val="24"/>
              </w:rPr>
              <w:t>150/ 100</w:t>
            </w:r>
          </w:p>
        </w:tc>
        <w:tc>
          <w:tcPr>
            <w:tcW w:w="877" w:type="dxa"/>
          </w:tcPr>
          <w:p w:rsidR="00634264" w:rsidRPr="001F3FDB" w:rsidRDefault="00634264" w:rsidP="005F7E32">
            <w:pPr>
              <w:spacing w:line="276" w:lineRule="auto"/>
              <w:jc w:val="center"/>
              <w:rPr>
                <w:rFonts w:ascii="GHEA Grapalat" w:eastAsia="Times New Roman" w:hAnsi="GHEA Grapalat" w:cs="Times New Roman"/>
                <w:strike/>
                <w:color w:val="000000" w:themeColor="text1"/>
                <w:sz w:val="24"/>
                <w:szCs w:val="24"/>
              </w:rPr>
            </w:pPr>
            <w:r w:rsidRPr="001F3FDB">
              <w:rPr>
                <w:rFonts w:ascii="GHEA Grapalat" w:eastAsia="Times New Roman" w:hAnsi="GHEA Grapalat" w:cs="Times New Roman"/>
                <w:color w:val="000000" w:themeColor="text1"/>
                <w:sz w:val="24"/>
                <w:szCs w:val="24"/>
              </w:rPr>
              <w:t>150/ 100</w:t>
            </w:r>
          </w:p>
        </w:tc>
        <w:tc>
          <w:tcPr>
            <w:tcW w:w="877" w:type="dxa"/>
          </w:tcPr>
          <w:p w:rsidR="00634264" w:rsidRPr="001F3FDB" w:rsidRDefault="00634264" w:rsidP="005F7E32">
            <w:pPr>
              <w:spacing w:line="276" w:lineRule="auto"/>
              <w:jc w:val="center"/>
              <w:rPr>
                <w:rFonts w:ascii="GHEA Grapalat" w:eastAsia="Times New Roman" w:hAnsi="GHEA Grapalat" w:cs="Times New Roman"/>
                <w:strike/>
                <w:color w:val="000000" w:themeColor="text1"/>
                <w:sz w:val="24"/>
                <w:szCs w:val="24"/>
              </w:rPr>
            </w:pPr>
            <w:r w:rsidRPr="001F3FDB">
              <w:rPr>
                <w:rFonts w:ascii="GHEA Grapalat" w:eastAsia="Times New Roman" w:hAnsi="GHEA Grapalat" w:cs="Times New Roman"/>
                <w:color w:val="000000" w:themeColor="text1"/>
                <w:sz w:val="24"/>
                <w:szCs w:val="24"/>
              </w:rPr>
              <w:t>150/ 100</w:t>
            </w:r>
          </w:p>
        </w:tc>
      </w:tr>
      <w:tr w:rsidR="004B6A92" w:rsidRPr="001F3FDB" w:rsidTr="00FD7BFB">
        <w:trPr>
          <w:jc w:val="center"/>
        </w:trPr>
        <w:tc>
          <w:tcPr>
            <w:tcW w:w="4322" w:type="dxa"/>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4. Արդյունաբերական կազմակերպությունների երկաթուղու, 3-5-րդ կարգի ավտոճանապարհների՝ 20 մ-ից ավելի հենամեջով կամուրջներ </w:t>
            </w:r>
          </w:p>
        </w:tc>
        <w:tc>
          <w:tcPr>
            <w:tcW w:w="1126"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150/ 125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150/ 125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150/ 125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150/ 125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150/ 125</w:t>
            </w:r>
          </w:p>
        </w:tc>
      </w:tr>
      <w:tr w:rsidR="004B6A92" w:rsidRPr="001F3FDB" w:rsidTr="00FD7BFB">
        <w:trPr>
          <w:jc w:val="center"/>
        </w:trPr>
        <w:tc>
          <w:tcPr>
            <w:tcW w:w="4322" w:type="dxa"/>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lastRenderedPageBreak/>
              <w:t>5.Արդյունաբերական կազմակերպությունների երկաթուղի</w:t>
            </w:r>
          </w:p>
        </w:tc>
        <w:tc>
          <w:tcPr>
            <w:tcW w:w="1126"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c>
          <w:tcPr>
            <w:tcW w:w="877" w:type="dxa"/>
          </w:tcPr>
          <w:p w:rsidR="002E000E"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c>
          <w:tcPr>
            <w:tcW w:w="877" w:type="dxa"/>
          </w:tcPr>
          <w:p w:rsidR="002E000E"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 75</w:t>
            </w:r>
          </w:p>
        </w:tc>
        <w:tc>
          <w:tcPr>
            <w:tcW w:w="877" w:type="dxa"/>
          </w:tcPr>
          <w:p w:rsidR="002E000E"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 75</w:t>
            </w:r>
          </w:p>
        </w:tc>
        <w:tc>
          <w:tcPr>
            <w:tcW w:w="877" w:type="dxa"/>
          </w:tcPr>
          <w:p w:rsidR="002E000E"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 75</w:t>
            </w:r>
          </w:p>
        </w:tc>
        <w:tc>
          <w:tcPr>
            <w:tcW w:w="877" w:type="dxa"/>
          </w:tcPr>
          <w:p w:rsidR="002E000E"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100/ </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r>
      <w:tr w:rsidR="004B6A92" w:rsidRPr="001F3FDB" w:rsidTr="00FD7BFB">
        <w:trPr>
          <w:jc w:val="center"/>
        </w:trPr>
        <w:tc>
          <w:tcPr>
            <w:tcW w:w="4322" w:type="dxa"/>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6. </w:t>
            </w:r>
            <w:r w:rsidRPr="001F3FDB">
              <w:rPr>
                <w:rFonts w:ascii="GHEA Grapalat" w:eastAsia="Times New Roman" w:hAnsi="GHEA Grapalat" w:cs="Times New Roman"/>
                <w:color w:val="000000" w:themeColor="text1"/>
                <w:sz w:val="24"/>
                <w:szCs w:val="24"/>
                <w:lang w:val="ru-RU"/>
              </w:rPr>
              <w:t>4-րդ</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Times New Roman"/>
                <w:color w:val="000000" w:themeColor="text1"/>
                <w:sz w:val="24"/>
                <w:szCs w:val="24"/>
                <w:lang w:val="ru-RU"/>
              </w:rPr>
              <w:t>5-րդ</w:t>
            </w:r>
            <w:r w:rsidRPr="001F3FDB">
              <w:rPr>
                <w:rFonts w:ascii="GHEA Grapalat" w:eastAsia="Times New Roman" w:hAnsi="GHEA Grapalat" w:cs="Times New Roman"/>
                <w:color w:val="000000" w:themeColor="text1"/>
                <w:sz w:val="24"/>
                <w:szCs w:val="24"/>
              </w:rPr>
              <w:t>, կարգի ավտոճանապարհներ</w:t>
            </w:r>
          </w:p>
        </w:tc>
        <w:tc>
          <w:tcPr>
            <w:tcW w:w="1126" w:type="dxa"/>
          </w:tcPr>
          <w:p w:rsidR="002E000E" w:rsidRPr="001F3FDB" w:rsidRDefault="00634264" w:rsidP="002E000E">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p w:rsidR="00634264" w:rsidRPr="001F3FDB" w:rsidRDefault="00634264" w:rsidP="002E000E">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c>
          <w:tcPr>
            <w:tcW w:w="877" w:type="dxa"/>
          </w:tcPr>
          <w:p w:rsidR="002E000E" w:rsidRPr="001F3FDB" w:rsidRDefault="00634264" w:rsidP="002E000E">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w:t>
            </w:r>
          </w:p>
          <w:p w:rsidR="00634264" w:rsidRPr="001F3FDB" w:rsidRDefault="00634264" w:rsidP="002E000E">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c>
          <w:tcPr>
            <w:tcW w:w="877" w:type="dxa"/>
          </w:tcPr>
          <w:p w:rsidR="002E000E" w:rsidRPr="001F3FDB" w:rsidRDefault="00634264" w:rsidP="002E000E">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w:t>
            </w:r>
          </w:p>
          <w:p w:rsidR="00634264" w:rsidRPr="001F3FDB" w:rsidRDefault="00634264" w:rsidP="002E000E">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c>
          <w:tcPr>
            <w:tcW w:w="877" w:type="dxa"/>
          </w:tcPr>
          <w:p w:rsidR="002E000E" w:rsidRPr="001F3FDB" w:rsidRDefault="00634264" w:rsidP="002E000E">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w:t>
            </w:r>
          </w:p>
          <w:p w:rsidR="00634264" w:rsidRPr="001F3FDB" w:rsidRDefault="00634264" w:rsidP="002E000E">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c>
          <w:tcPr>
            <w:tcW w:w="877" w:type="dxa"/>
          </w:tcPr>
          <w:p w:rsidR="002E000E" w:rsidRPr="001F3FDB" w:rsidRDefault="00634264" w:rsidP="002E000E">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w:t>
            </w:r>
          </w:p>
          <w:p w:rsidR="00634264" w:rsidRPr="001F3FDB" w:rsidRDefault="00634264" w:rsidP="002E000E">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c>
          <w:tcPr>
            <w:tcW w:w="877" w:type="dxa"/>
          </w:tcPr>
          <w:p w:rsidR="002E000E" w:rsidRPr="001F3FDB" w:rsidRDefault="00634264" w:rsidP="002E000E">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w:t>
            </w:r>
          </w:p>
          <w:p w:rsidR="00634264" w:rsidRPr="001F3FDB" w:rsidRDefault="00634264" w:rsidP="002E000E">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r>
      <w:tr w:rsidR="004B6A92" w:rsidRPr="001F3FDB" w:rsidTr="00FD7BFB">
        <w:trPr>
          <w:jc w:val="center"/>
        </w:trPr>
        <w:tc>
          <w:tcPr>
            <w:tcW w:w="4322" w:type="dxa"/>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7. Առանձին կանգնած ոչ բնակելի և օժանդակ շինություններ (մարագներ և այլն), հորատվող և շահագործվող նավթի, գազի և արտեզյան հորատանցքերի ելանցքեր, կոյուղու մաքրիչ կառույցներ, պոմպակայաններ </w:t>
            </w:r>
          </w:p>
        </w:tc>
        <w:tc>
          <w:tcPr>
            <w:tcW w:w="1126"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50/ </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30</w:t>
            </w:r>
          </w:p>
        </w:tc>
        <w:tc>
          <w:tcPr>
            <w:tcW w:w="877" w:type="dxa"/>
          </w:tcPr>
          <w:p w:rsidR="002E000E"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75/ </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c>
          <w:tcPr>
            <w:tcW w:w="877" w:type="dxa"/>
          </w:tcPr>
          <w:p w:rsidR="002E000E"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75/ </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c>
          <w:tcPr>
            <w:tcW w:w="877" w:type="dxa"/>
          </w:tcPr>
          <w:p w:rsidR="002E000E"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75/ </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c>
          <w:tcPr>
            <w:tcW w:w="877" w:type="dxa"/>
          </w:tcPr>
          <w:p w:rsidR="002E000E"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75/ </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c>
          <w:tcPr>
            <w:tcW w:w="877" w:type="dxa"/>
          </w:tcPr>
          <w:p w:rsidR="002E000E"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 50</w:t>
            </w:r>
          </w:p>
        </w:tc>
      </w:tr>
      <w:tr w:rsidR="004B6A92" w:rsidRPr="001F3FDB" w:rsidTr="00FD7BFB">
        <w:trPr>
          <w:jc w:val="center"/>
        </w:trPr>
        <w:tc>
          <w:tcPr>
            <w:tcW w:w="4322" w:type="dxa"/>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8. Մայրուղային խողովակագծերի ՃԿ-ին և ԿՊՄ-ին և այլ սպառողներին սնող 35, 110, 220 կՎ էլեկտրաենթակայանների բաց բաշխիչ սարքեր </w:t>
            </w:r>
          </w:p>
        </w:tc>
        <w:tc>
          <w:tcPr>
            <w:tcW w:w="1126"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75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75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75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75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75</w:t>
            </w:r>
          </w:p>
        </w:tc>
      </w:tr>
      <w:tr w:rsidR="004B6A92" w:rsidRPr="001F3FDB" w:rsidTr="00644474">
        <w:trPr>
          <w:jc w:val="center"/>
        </w:trPr>
        <w:tc>
          <w:tcPr>
            <w:tcW w:w="4322" w:type="dxa"/>
          </w:tcPr>
          <w:p w:rsidR="00634264" w:rsidRPr="001F3FDB" w:rsidRDefault="00634264" w:rsidP="00AE169A">
            <w:pPr>
              <w:spacing w:line="276" w:lineRule="auto"/>
              <w:rPr>
                <w:rFonts w:ascii="GHEA Grapalat" w:eastAsia="Times New Roman" w:hAnsi="GHEA Grapalat" w:cs="Times New Roman"/>
                <w:i/>
                <w:color w:val="000000" w:themeColor="text1"/>
                <w:sz w:val="24"/>
                <w:szCs w:val="24"/>
              </w:rPr>
            </w:pPr>
            <w:r w:rsidRPr="001F3FDB">
              <w:rPr>
                <w:rFonts w:ascii="GHEA Grapalat" w:eastAsia="Times New Roman" w:hAnsi="GHEA Grapalat" w:cs="Times New Roman"/>
                <w:color w:val="000000" w:themeColor="text1"/>
                <w:sz w:val="24"/>
                <w:szCs w:val="24"/>
              </w:rPr>
              <w:t xml:space="preserve">9. Մայրուղային խողովակագծերի ՃԿ-ին և ԿՊՄ-ին սնող 35, 110, 220 կՎ էլեկտրաենթակայանների բաց բաշխիչ սարքեր </w:t>
            </w:r>
          </w:p>
        </w:tc>
        <w:tc>
          <w:tcPr>
            <w:tcW w:w="5511" w:type="dxa"/>
            <w:gridSpan w:val="6"/>
            <w:vAlign w:val="bottom"/>
          </w:tcPr>
          <w:p w:rsidR="00634264" w:rsidRPr="001F3FDB" w:rsidRDefault="00634264" w:rsidP="00644474">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ՃԿ տարածքում շենքերից և կառույցներից պահպանելով պայթունա- և հրդեհաանվտանգ հեռավորությունները</w:t>
            </w:r>
          </w:p>
        </w:tc>
      </w:tr>
      <w:tr w:rsidR="004B6A92" w:rsidRPr="001F3FDB" w:rsidTr="00EF37FB">
        <w:trPr>
          <w:jc w:val="center"/>
        </w:trPr>
        <w:tc>
          <w:tcPr>
            <w:tcW w:w="4322" w:type="dxa"/>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 Տարբեր ծառատեսակներով անտառային զանգվածներ՝ փշատերև</w:t>
            </w:r>
          </w:p>
        </w:tc>
        <w:tc>
          <w:tcPr>
            <w:tcW w:w="1126" w:type="dxa"/>
            <w:vAlign w:val="bottom"/>
          </w:tcPr>
          <w:p w:rsidR="00634264" w:rsidRPr="001F3FDB" w:rsidRDefault="00634264" w:rsidP="00EF37FB">
            <w:pPr>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p w:rsidR="00634264" w:rsidRPr="001F3FDB" w:rsidRDefault="00634264" w:rsidP="00EF37FB">
            <w:pPr>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c>
          <w:tcPr>
            <w:tcW w:w="877" w:type="dxa"/>
            <w:vAlign w:val="bottom"/>
          </w:tcPr>
          <w:p w:rsidR="00634264" w:rsidRPr="001F3FDB" w:rsidRDefault="00634264" w:rsidP="00EF37FB">
            <w:pPr>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p w:rsidR="00634264" w:rsidRPr="001F3FDB" w:rsidRDefault="00634264" w:rsidP="00EF37FB">
            <w:pPr>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c>
          <w:tcPr>
            <w:tcW w:w="877" w:type="dxa"/>
            <w:vAlign w:val="bottom"/>
          </w:tcPr>
          <w:p w:rsidR="00634264" w:rsidRPr="001F3FDB" w:rsidRDefault="00634264" w:rsidP="00EF37FB">
            <w:pPr>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p w:rsidR="00634264" w:rsidRPr="001F3FDB" w:rsidRDefault="00634264" w:rsidP="00EF37FB">
            <w:pPr>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c>
          <w:tcPr>
            <w:tcW w:w="877" w:type="dxa"/>
            <w:vAlign w:val="bottom"/>
          </w:tcPr>
          <w:p w:rsidR="00634264" w:rsidRPr="001F3FDB" w:rsidRDefault="00634264" w:rsidP="00EF37FB">
            <w:pPr>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p w:rsidR="00634264" w:rsidRPr="001F3FDB" w:rsidRDefault="00634264" w:rsidP="00EF37FB">
            <w:pPr>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c>
          <w:tcPr>
            <w:tcW w:w="877" w:type="dxa"/>
            <w:vAlign w:val="bottom"/>
          </w:tcPr>
          <w:p w:rsidR="00634264" w:rsidRPr="001F3FDB" w:rsidRDefault="00634264" w:rsidP="00EF37FB">
            <w:pPr>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p w:rsidR="00634264" w:rsidRPr="001F3FDB" w:rsidRDefault="00634264" w:rsidP="00EF37FB">
            <w:pPr>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c>
          <w:tcPr>
            <w:tcW w:w="877" w:type="dxa"/>
            <w:vAlign w:val="bottom"/>
          </w:tcPr>
          <w:p w:rsidR="00634264" w:rsidRPr="001F3FDB" w:rsidRDefault="00634264" w:rsidP="00EF37FB">
            <w:pPr>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p w:rsidR="00634264" w:rsidRPr="001F3FDB" w:rsidRDefault="00634264" w:rsidP="00EF37FB">
            <w:pPr>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r>
      <w:tr w:rsidR="004B6A92" w:rsidRPr="001F3FDB" w:rsidTr="00FD7BFB">
        <w:trPr>
          <w:jc w:val="center"/>
        </w:trPr>
        <w:tc>
          <w:tcPr>
            <w:tcW w:w="4322" w:type="dxa"/>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սաղարթավոր</w:t>
            </w:r>
          </w:p>
        </w:tc>
        <w:tc>
          <w:tcPr>
            <w:tcW w:w="1126"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20/20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20/20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20/20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20/20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20/20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20/20</w:t>
            </w:r>
          </w:p>
        </w:tc>
      </w:tr>
      <w:tr w:rsidR="004B6A92" w:rsidRPr="001F3FDB" w:rsidTr="00FD7BFB">
        <w:trPr>
          <w:jc w:val="center"/>
        </w:trPr>
        <w:tc>
          <w:tcPr>
            <w:tcW w:w="4322" w:type="dxa"/>
          </w:tcPr>
          <w:p w:rsidR="00634264" w:rsidRPr="001F3FDB" w:rsidRDefault="00634264" w:rsidP="00EF37FB">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11. Առանց ուղղաթիռների բազավորման ուղղաթիռակայաններ և վայրէջքի հրապարակներ՝</w:t>
            </w:r>
          </w:p>
        </w:tc>
        <w:tc>
          <w:tcPr>
            <w:tcW w:w="1126" w:type="dxa"/>
          </w:tcPr>
          <w:p w:rsidR="00634264" w:rsidRPr="001F3FDB" w:rsidRDefault="00634264" w:rsidP="00EF37FB">
            <w:pPr>
              <w:spacing w:line="276" w:lineRule="auto"/>
              <w:jc w:val="center"/>
              <w:rPr>
                <w:rFonts w:ascii="GHEA Grapalat" w:eastAsia="Times New Roman" w:hAnsi="GHEA Grapalat" w:cs="Times New Roman"/>
                <w:color w:val="000000" w:themeColor="text1"/>
                <w:sz w:val="24"/>
                <w:szCs w:val="24"/>
              </w:rPr>
            </w:pPr>
          </w:p>
        </w:tc>
        <w:tc>
          <w:tcPr>
            <w:tcW w:w="877" w:type="dxa"/>
          </w:tcPr>
          <w:p w:rsidR="00634264" w:rsidRPr="001F3FDB" w:rsidRDefault="00634264" w:rsidP="00EF37FB">
            <w:pPr>
              <w:spacing w:line="276" w:lineRule="auto"/>
              <w:jc w:val="center"/>
              <w:rPr>
                <w:rFonts w:ascii="GHEA Grapalat" w:eastAsia="Times New Roman" w:hAnsi="GHEA Grapalat" w:cs="Times New Roman"/>
                <w:color w:val="000000" w:themeColor="text1"/>
                <w:sz w:val="24"/>
                <w:szCs w:val="24"/>
              </w:rPr>
            </w:pPr>
          </w:p>
        </w:tc>
        <w:tc>
          <w:tcPr>
            <w:tcW w:w="877" w:type="dxa"/>
          </w:tcPr>
          <w:p w:rsidR="00634264" w:rsidRPr="001F3FDB" w:rsidRDefault="00634264" w:rsidP="00EF37FB">
            <w:pPr>
              <w:spacing w:line="276" w:lineRule="auto"/>
              <w:jc w:val="center"/>
              <w:rPr>
                <w:rFonts w:ascii="GHEA Grapalat" w:eastAsia="Times New Roman" w:hAnsi="GHEA Grapalat" w:cs="Times New Roman"/>
                <w:color w:val="000000" w:themeColor="text1"/>
                <w:sz w:val="24"/>
                <w:szCs w:val="24"/>
              </w:rPr>
            </w:pPr>
          </w:p>
        </w:tc>
        <w:tc>
          <w:tcPr>
            <w:tcW w:w="877" w:type="dxa"/>
          </w:tcPr>
          <w:p w:rsidR="00634264" w:rsidRPr="001F3FDB" w:rsidRDefault="00634264" w:rsidP="00EF37FB">
            <w:pPr>
              <w:spacing w:line="276" w:lineRule="auto"/>
              <w:jc w:val="center"/>
              <w:rPr>
                <w:rFonts w:ascii="GHEA Grapalat" w:eastAsia="Times New Roman" w:hAnsi="GHEA Grapalat" w:cs="Times New Roman"/>
                <w:color w:val="000000" w:themeColor="text1"/>
                <w:sz w:val="24"/>
                <w:szCs w:val="24"/>
              </w:rPr>
            </w:pPr>
          </w:p>
        </w:tc>
        <w:tc>
          <w:tcPr>
            <w:tcW w:w="877" w:type="dxa"/>
          </w:tcPr>
          <w:p w:rsidR="00634264" w:rsidRPr="001F3FDB" w:rsidRDefault="00634264" w:rsidP="00EF37FB">
            <w:pPr>
              <w:spacing w:line="276" w:lineRule="auto"/>
              <w:jc w:val="center"/>
              <w:rPr>
                <w:rFonts w:ascii="GHEA Grapalat" w:eastAsia="Times New Roman" w:hAnsi="GHEA Grapalat" w:cs="Times New Roman"/>
                <w:color w:val="000000" w:themeColor="text1"/>
                <w:sz w:val="24"/>
                <w:szCs w:val="24"/>
              </w:rPr>
            </w:pPr>
          </w:p>
        </w:tc>
        <w:tc>
          <w:tcPr>
            <w:tcW w:w="877" w:type="dxa"/>
          </w:tcPr>
          <w:p w:rsidR="00634264" w:rsidRPr="001F3FDB" w:rsidRDefault="00634264" w:rsidP="00EF37FB">
            <w:pPr>
              <w:spacing w:line="276" w:lineRule="auto"/>
              <w:jc w:val="center"/>
              <w:rPr>
                <w:rFonts w:ascii="GHEA Grapalat" w:eastAsia="Times New Roman" w:hAnsi="GHEA Grapalat" w:cs="Times New Roman"/>
                <w:color w:val="000000" w:themeColor="text1"/>
                <w:sz w:val="24"/>
                <w:szCs w:val="24"/>
              </w:rPr>
            </w:pPr>
          </w:p>
        </w:tc>
      </w:tr>
      <w:tr w:rsidR="00EF37FB" w:rsidRPr="001F3FDB" w:rsidTr="00FD7BFB">
        <w:trPr>
          <w:jc w:val="center"/>
        </w:trPr>
        <w:tc>
          <w:tcPr>
            <w:tcW w:w="4322" w:type="dxa"/>
          </w:tcPr>
          <w:p w:rsidR="00EF37FB" w:rsidRPr="001F3FDB" w:rsidRDefault="00EF37FB" w:rsidP="00EF37FB">
            <w:pPr>
              <w:spacing w:line="276" w:lineRule="auto"/>
              <w:ind w:firstLine="375"/>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ծանր՝ 10 տ և ավելի</w:t>
            </w:r>
          </w:p>
        </w:tc>
        <w:tc>
          <w:tcPr>
            <w:tcW w:w="1126" w:type="dxa"/>
          </w:tcPr>
          <w:p w:rsidR="00EF37FB" w:rsidRPr="001F3FDB" w:rsidRDefault="00EF37FB" w:rsidP="00EF37FB">
            <w:pPr>
              <w:jc w:val="center"/>
            </w:pPr>
            <w:r w:rsidRPr="001F3FDB">
              <w:rPr>
                <w:rFonts w:ascii="GHEA Grapalat" w:eastAsia="Times New Roman" w:hAnsi="GHEA Grapalat" w:cs="Times New Roman"/>
                <w:color w:val="000000" w:themeColor="text1"/>
                <w:sz w:val="24"/>
                <w:szCs w:val="24"/>
              </w:rPr>
              <w:t>100</w:t>
            </w:r>
          </w:p>
        </w:tc>
        <w:tc>
          <w:tcPr>
            <w:tcW w:w="877" w:type="dxa"/>
          </w:tcPr>
          <w:p w:rsidR="00EF37FB" w:rsidRPr="001F3FDB" w:rsidRDefault="00EF37FB" w:rsidP="00EF37FB">
            <w:pPr>
              <w:jc w:val="center"/>
            </w:pPr>
            <w:r w:rsidRPr="001F3FDB">
              <w:rPr>
                <w:rFonts w:ascii="GHEA Grapalat" w:eastAsia="Times New Roman" w:hAnsi="GHEA Grapalat" w:cs="Times New Roman"/>
                <w:color w:val="000000" w:themeColor="text1"/>
                <w:sz w:val="24"/>
                <w:szCs w:val="24"/>
              </w:rPr>
              <w:t>100</w:t>
            </w:r>
          </w:p>
        </w:tc>
        <w:tc>
          <w:tcPr>
            <w:tcW w:w="877" w:type="dxa"/>
          </w:tcPr>
          <w:p w:rsidR="00EF37FB" w:rsidRPr="001F3FDB" w:rsidRDefault="00EF37FB" w:rsidP="00EF37FB">
            <w:pPr>
              <w:jc w:val="center"/>
            </w:pPr>
            <w:r w:rsidRPr="001F3FDB">
              <w:rPr>
                <w:rFonts w:ascii="GHEA Grapalat" w:eastAsia="Times New Roman" w:hAnsi="GHEA Grapalat" w:cs="Times New Roman"/>
                <w:color w:val="000000" w:themeColor="text1"/>
                <w:sz w:val="24"/>
                <w:szCs w:val="24"/>
              </w:rPr>
              <w:t>100</w:t>
            </w:r>
          </w:p>
        </w:tc>
        <w:tc>
          <w:tcPr>
            <w:tcW w:w="877" w:type="dxa"/>
          </w:tcPr>
          <w:p w:rsidR="00EF37FB" w:rsidRPr="001F3FDB" w:rsidRDefault="00EF37FB" w:rsidP="00EF37FB">
            <w:pPr>
              <w:jc w:val="center"/>
            </w:pPr>
            <w:r w:rsidRPr="001F3FDB">
              <w:rPr>
                <w:rFonts w:ascii="GHEA Grapalat" w:eastAsia="Times New Roman" w:hAnsi="GHEA Grapalat" w:cs="Times New Roman"/>
                <w:color w:val="000000" w:themeColor="text1"/>
                <w:sz w:val="24"/>
                <w:szCs w:val="24"/>
              </w:rPr>
              <w:t>100</w:t>
            </w:r>
          </w:p>
        </w:tc>
        <w:tc>
          <w:tcPr>
            <w:tcW w:w="877" w:type="dxa"/>
          </w:tcPr>
          <w:p w:rsidR="00EF37FB" w:rsidRPr="001F3FDB" w:rsidRDefault="00EF37FB" w:rsidP="00EF37FB">
            <w:pPr>
              <w:jc w:val="center"/>
            </w:pPr>
            <w:r w:rsidRPr="001F3FDB">
              <w:rPr>
                <w:rFonts w:ascii="GHEA Grapalat" w:eastAsia="Times New Roman" w:hAnsi="GHEA Grapalat" w:cs="Times New Roman"/>
                <w:color w:val="000000" w:themeColor="text1"/>
                <w:sz w:val="24"/>
                <w:szCs w:val="24"/>
              </w:rPr>
              <w:t>100</w:t>
            </w:r>
          </w:p>
        </w:tc>
        <w:tc>
          <w:tcPr>
            <w:tcW w:w="877" w:type="dxa"/>
          </w:tcPr>
          <w:p w:rsidR="00EF37FB" w:rsidRPr="001F3FDB" w:rsidRDefault="00EF37FB" w:rsidP="00EF37FB">
            <w:pPr>
              <w:jc w:val="center"/>
            </w:pPr>
            <w:r w:rsidRPr="001F3FDB">
              <w:rPr>
                <w:rFonts w:ascii="GHEA Grapalat" w:eastAsia="Times New Roman" w:hAnsi="GHEA Grapalat" w:cs="Times New Roman"/>
                <w:color w:val="000000" w:themeColor="text1"/>
                <w:sz w:val="24"/>
                <w:szCs w:val="24"/>
              </w:rPr>
              <w:t>100</w:t>
            </w:r>
          </w:p>
        </w:tc>
      </w:tr>
      <w:tr w:rsidR="00EF37FB" w:rsidRPr="001F3FDB" w:rsidTr="00FD7BFB">
        <w:trPr>
          <w:jc w:val="center"/>
        </w:trPr>
        <w:tc>
          <w:tcPr>
            <w:tcW w:w="4322" w:type="dxa"/>
          </w:tcPr>
          <w:p w:rsidR="00EF37FB" w:rsidRPr="001F3FDB" w:rsidRDefault="00EF37FB" w:rsidP="00EF37FB">
            <w:pPr>
              <w:spacing w:line="276" w:lineRule="auto"/>
              <w:ind w:firstLine="375"/>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sz w:val="24"/>
                <w:szCs w:val="24"/>
              </w:rPr>
              <w:t xml:space="preserve">միջին՝ 5-ից մինչև 10 տ </w:t>
            </w:r>
          </w:p>
        </w:tc>
        <w:tc>
          <w:tcPr>
            <w:tcW w:w="1126" w:type="dxa"/>
          </w:tcPr>
          <w:p w:rsidR="00EF37FB" w:rsidRPr="001F3FDB" w:rsidRDefault="00EF37FB" w:rsidP="00EF37FB">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c>
          <w:tcPr>
            <w:tcW w:w="877" w:type="dxa"/>
          </w:tcPr>
          <w:p w:rsidR="00EF37FB" w:rsidRPr="001F3FDB" w:rsidRDefault="00EF37FB" w:rsidP="00EF37FB">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c>
          <w:tcPr>
            <w:tcW w:w="877" w:type="dxa"/>
          </w:tcPr>
          <w:p w:rsidR="00EF37FB" w:rsidRPr="001F3FDB" w:rsidRDefault="00EF37FB" w:rsidP="00EF37FB">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c>
          <w:tcPr>
            <w:tcW w:w="877" w:type="dxa"/>
          </w:tcPr>
          <w:p w:rsidR="00EF37FB" w:rsidRPr="001F3FDB" w:rsidRDefault="00EF37FB" w:rsidP="00EF37FB">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c>
          <w:tcPr>
            <w:tcW w:w="877" w:type="dxa"/>
          </w:tcPr>
          <w:p w:rsidR="00EF37FB" w:rsidRPr="001F3FDB" w:rsidRDefault="00EF37FB" w:rsidP="00EF37FB">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c>
          <w:tcPr>
            <w:tcW w:w="877" w:type="dxa"/>
          </w:tcPr>
          <w:p w:rsidR="00EF37FB" w:rsidRPr="001F3FDB" w:rsidRDefault="00EF37FB" w:rsidP="00EF37FB">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r>
      <w:tr w:rsidR="00EF37FB" w:rsidRPr="001F3FDB" w:rsidTr="00FD7BFB">
        <w:trPr>
          <w:jc w:val="center"/>
        </w:trPr>
        <w:tc>
          <w:tcPr>
            <w:tcW w:w="4322" w:type="dxa"/>
          </w:tcPr>
          <w:p w:rsidR="00EF37FB" w:rsidRPr="001F3FDB" w:rsidRDefault="00EF37FB" w:rsidP="00EF37FB">
            <w:pPr>
              <w:spacing w:line="276" w:lineRule="auto"/>
              <w:ind w:firstLine="463"/>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թեթև՝ մինչև 5 տ</w:t>
            </w:r>
          </w:p>
        </w:tc>
        <w:tc>
          <w:tcPr>
            <w:tcW w:w="1126" w:type="dxa"/>
          </w:tcPr>
          <w:p w:rsidR="00EF37FB" w:rsidRPr="001F3FDB" w:rsidRDefault="00EF37FB"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60</w:t>
            </w:r>
          </w:p>
        </w:tc>
        <w:tc>
          <w:tcPr>
            <w:tcW w:w="877" w:type="dxa"/>
          </w:tcPr>
          <w:p w:rsidR="00EF37FB" w:rsidRPr="001F3FDB" w:rsidRDefault="00EF37FB"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60</w:t>
            </w:r>
          </w:p>
        </w:tc>
        <w:tc>
          <w:tcPr>
            <w:tcW w:w="877" w:type="dxa"/>
          </w:tcPr>
          <w:p w:rsidR="00EF37FB" w:rsidRPr="001F3FDB" w:rsidRDefault="00EF37FB"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60</w:t>
            </w:r>
          </w:p>
        </w:tc>
        <w:tc>
          <w:tcPr>
            <w:tcW w:w="877" w:type="dxa"/>
          </w:tcPr>
          <w:p w:rsidR="00EF37FB" w:rsidRPr="001F3FDB" w:rsidRDefault="00EF37FB"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60</w:t>
            </w:r>
          </w:p>
        </w:tc>
        <w:tc>
          <w:tcPr>
            <w:tcW w:w="877" w:type="dxa"/>
          </w:tcPr>
          <w:p w:rsidR="00EF37FB" w:rsidRPr="001F3FDB" w:rsidRDefault="00EF37FB"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60</w:t>
            </w:r>
          </w:p>
        </w:tc>
        <w:tc>
          <w:tcPr>
            <w:tcW w:w="877" w:type="dxa"/>
          </w:tcPr>
          <w:p w:rsidR="00EF37FB" w:rsidRPr="001F3FDB" w:rsidRDefault="00EF37FB"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60</w:t>
            </w:r>
          </w:p>
        </w:tc>
      </w:tr>
      <w:tr w:rsidR="004F4C2E" w:rsidRPr="001F3FDB" w:rsidTr="00FD7BFB">
        <w:trPr>
          <w:jc w:val="center"/>
        </w:trPr>
        <w:tc>
          <w:tcPr>
            <w:tcW w:w="4322" w:type="dxa"/>
          </w:tcPr>
          <w:p w:rsidR="004F4C2E" w:rsidRPr="001F3FDB" w:rsidRDefault="004F4C2E" w:rsidP="00AE169A">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(ուղղաթիռների օդային մոտեցման շերտում գտնվող շենքերի և կառույցների բարձրությունը չպետք է գերազանցի արգելքների </w:t>
            </w:r>
            <w:r w:rsidRPr="001F3FDB">
              <w:rPr>
                <w:rFonts w:ascii="GHEA Grapalat" w:eastAsia="Times New Roman" w:hAnsi="GHEA Grapalat" w:cs="Times New Roman"/>
                <w:color w:val="000000" w:themeColor="text1"/>
                <w:sz w:val="24"/>
                <w:szCs w:val="24"/>
              </w:rPr>
              <w:lastRenderedPageBreak/>
              <w:t>բարձրությունը սահմանափակող հարթության չափը` համաձայն նորմատիվային փաստաթղթի պահանջների)</w:t>
            </w:r>
          </w:p>
        </w:tc>
        <w:tc>
          <w:tcPr>
            <w:tcW w:w="1126" w:type="dxa"/>
          </w:tcPr>
          <w:p w:rsidR="004F4C2E" w:rsidRPr="001F3FDB" w:rsidRDefault="004F4C2E" w:rsidP="005F7E32">
            <w:pPr>
              <w:spacing w:line="276" w:lineRule="auto"/>
              <w:jc w:val="center"/>
              <w:rPr>
                <w:rFonts w:ascii="GHEA Grapalat" w:eastAsia="Times New Roman" w:hAnsi="GHEA Grapalat" w:cs="Times New Roman"/>
                <w:color w:val="000000" w:themeColor="text1"/>
                <w:sz w:val="24"/>
                <w:szCs w:val="24"/>
              </w:rPr>
            </w:pPr>
          </w:p>
        </w:tc>
        <w:tc>
          <w:tcPr>
            <w:tcW w:w="877" w:type="dxa"/>
          </w:tcPr>
          <w:p w:rsidR="004F4C2E" w:rsidRPr="001F3FDB" w:rsidRDefault="004F4C2E" w:rsidP="005F7E32">
            <w:pPr>
              <w:spacing w:line="276" w:lineRule="auto"/>
              <w:jc w:val="center"/>
              <w:rPr>
                <w:rFonts w:ascii="GHEA Grapalat" w:eastAsia="Times New Roman" w:hAnsi="GHEA Grapalat" w:cs="Times New Roman"/>
                <w:color w:val="000000" w:themeColor="text1"/>
                <w:sz w:val="24"/>
                <w:szCs w:val="24"/>
              </w:rPr>
            </w:pPr>
          </w:p>
        </w:tc>
        <w:tc>
          <w:tcPr>
            <w:tcW w:w="877" w:type="dxa"/>
          </w:tcPr>
          <w:p w:rsidR="004F4C2E" w:rsidRPr="001F3FDB" w:rsidRDefault="004F4C2E" w:rsidP="005F7E32">
            <w:pPr>
              <w:spacing w:line="276" w:lineRule="auto"/>
              <w:jc w:val="center"/>
              <w:rPr>
                <w:rFonts w:ascii="GHEA Grapalat" w:eastAsia="Times New Roman" w:hAnsi="GHEA Grapalat" w:cs="Times New Roman"/>
                <w:color w:val="000000" w:themeColor="text1"/>
                <w:sz w:val="24"/>
                <w:szCs w:val="24"/>
              </w:rPr>
            </w:pPr>
          </w:p>
        </w:tc>
        <w:tc>
          <w:tcPr>
            <w:tcW w:w="877" w:type="dxa"/>
          </w:tcPr>
          <w:p w:rsidR="004F4C2E" w:rsidRPr="001F3FDB" w:rsidRDefault="004F4C2E" w:rsidP="005F7E32">
            <w:pPr>
              <w:spacing w:line="276" w:lineRule="auto"/>
              <w:jc w:val="center"/>
              <w:rPr>
                <w:rFonts w:ascii="GHEA Grapalat" w:eastAsia="Times New Roman" w:hAnsi="GHEA Grapalat" w:cs="Times New Roman"/>
                <w:color w:val="000000" w:themeColor="text1"/>
                <w:sz w:val="24"/>
                <w:szCs w:val="24"/>
              </w:rPr>
            </w:pPr>
          </w:p>
        </w:tc>
        <w:tc>
          <w:tcPr>
            <w:tcW w:w="877" w:type="dxa"/>
          </w:tcPr>
          <w:p w:rsidR="004F4C2E" w:rsidRPr="001F3FDB" w:rsidRDefault="004F4C2E" w:rsidP="005F7E32">
            <w:pPr>
              <w:spacing w:line="276" w:lineRule="auto"/>
              <w:jc w:val="center"/>
              <w:rPr>
                <w:rFonts w:ascii="GHEA Grapalat" w:eastAsia="Times New Roman" w:hAnsi="GHEA Grapalat" w:cs="Times New Roman"/>
                <w:color w:val="000000" w:themeColor="text1"/>
                <w:sz w:val="24"/>
                <w:szCs w:val="24"/>
              </w:rPr>
            </w:pPr>
          </w:p>
        </w:tc>
        <w:tc>
          <w:tcPr>
            <w:tcW w:w="877" w:type="dxa"/>
          </w:tcPr>
          <w:p w:rsidR="004F4C2E" w:rsidRPr="001F3FDB" w:rsidRDefault="004F4C2E" w:rsidP="005F7E32">
            <w:pPr>
              <w:spacing w:line="276" w:lineRule="auto"/>
              <w:jc w:val="center"/>
              <w:rPr>
                <w:rFonts w:ascii="GHEA Grapalat" w:eastAsia="Times New Roman" w:hAnsi="GHEA Grapalat" w:cs="Times New Roman"/>
                <w:color w:val="000000" w:themeColor="text1"/>
                <w:sz w:val="24"/>
                <w:szCs w:val="24"/>
              </w:rPr>
            </w:pPr>
          </w:p>
        </w:tc>
      </w:tr>
      <w:tr w:rsidR="004B6A92" w:rsidRPr="001F3FDB" w:rsidTr="00FD7BFB">
        <w:trPr>
          <w:jc w:val="center"/>
        </w:trPr>
        <w:tc>
          <w:tcPr>
            <w:tcW w:w="4322" w:type="dxa"/>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12. 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w:t>
            </w:r>
          </w:p>
        </w:tc>
        <w:tc>
          <w:tcPr>
            <w:tcW w:w="5511" w:type="dxa"/>
            <w:gridSpan w:val="6"/>
          </w:tcPr>
          <w:p w:rsidR="00634264" w:rsidRPr="001F3FDB" w:rsidRDefault="00634264" w:rsidP="005F7E32">
            <w:pPr>
              <w:spacing w:line="276" w:lineRule="auto"/>
              <w:jc w:val="center"/>
              <w:rPr>
                <w:rFonts w:ascii="GHEA Grapalat" w:hAnsi="GHEA Grapalat"/>
                <w:color w:val="000000" w:themeColor="text1"/>
                <w:sz w:val="24"/>
                <w:szCs w:val="24"/>
              </w:rPr>
            </w:pPr>
            <w:r w:rsidRPr="001F3FDB">
              <w:rPr>
                <w:rFonts w:ascii="GHEA Grapalat" w:eastAsia="Times New Roman" w:hAnsi="GHEA Grapalat" w:cs="Times New Roman"/>
                <w:color w:val="000000" w:themeColor="text1"/>
                <w:sz w:val="24"/>
                <w:szCs w:val="24"/>
              </w:rPr>
              <w:t>ՀՀ օրենսդրությամբ սահմանված կարգով լիազոր տեսչական համապատասխան մարմինների և շահագրգիռ կազմակերպությունների հետ համաձայնեցված</w:t>
            </w:r>
          </w:p>
        </w:tc>
      </w:tr>
      <w:tr w:rsidR="004B6A92" w:rsidRPr="001F3FDB" w:rsidTr="00FD7BFB">
        <w:trPr>
          <w:jc w:val="center"/>
        </w:trPr>
        <w:tc>
          <w:tcPr>
            <w:tcW w:w="4322" w:type="dxa"/>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13. Բարձր լարման էլեկտրահաղորդման օդային գծեր</w:t>
            </w:r>
          </w:p>
        </w:tc>
        <w:tc>
          <w:tcPr>
            <w:tcW w:w="5511" w:type="dxa"/>
            <w:gridSpan w:val="6"/>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Էլեկտրակայանքների տեղադրման կանոններին համապատասխան</w:t>
            </w:r>
          </w:p>
        </w:tc>
      </w:tr>
      <w:tr w:rsidR="004B6A92" w:rsidRPr="001F3FDB" w:rsidTr="00FD7BFB">
        <w:trPr>
          <w:jc w:val="center"/>
        </w:trPr>
        <w:tc>
          <w:tcPr>
            <w:tcW w:w="4322" w:type="dxa"/>
          </w:tcPr>
          <w:p w:rsidR="00634264" w:rsidRPr="001F3FDB" w:rsidRDefault="00634264" w:rsidP="00AE169A">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14. Գազի այրման ջահ</w:t>
            </w:r>
          </w:p>
        </w:tc>
        <w:tc>
          <w:tcPr>
            <w:tcW w:w="1126" w:type="dxa"/>
          </w:tcPr>
          <w:p w:rsidR="00634264" w:rsidRPr="001F3FDB" w:rsidRDefault="00634264" w:rsidP="005F7E32">
            <w:pPr>
              <w:spacing w:line="276" w:lineRule="auto"/>
              <w:jc w:val="both"/>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634264" w:rsidRPr="001F3FDB" w:rsidRDefault="00634264" w:rsidP="005F7E32">
            <w:pPr>
              <w:spacing w:line="276" w:lineRule="auto"/>
              <w:jc w:val="both"/>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634264" w:rsidRPr="001F3FDB" w:rsidRDefault="00634264" w:rsidP="005F7E32">
            <w:pPr>
              <w:spacing w:line="276" w:lineRule="auto"/>
              <w:jc w:val="both"/>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634264" w:rsidRPr="001F3FDB" w:rsidRDefault="00634264" w:rsidP="005F7E32">
            <w:pPr>
              <w:spacing w:line="276" w:lineRule="auto"/>
              <w:jc w:val="both"/>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634264" w:rsidRPr="001F3FDB" w:rsidRDefault="00634264" w:rsidP="005F7E32">
            <w:pPr>
              <w:spacing w:line="276" w:lineRule="auto"/>
              <w:jc w:val="both"/>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634264" w:rsidRPr="001F3FDB" w:rsidRDefault="00634264" w:rsidP="005F7E32">
            <w:pPr>
              <w:spacing w:line="276" w:lineRule="auto"/>
              <w:jc w:val="both"/>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r>
    </w:tbl>
    <w:p w:rsidR="00634264" w:rsidRPr="001F3FDB" w:rsidRDefault="00634264" w:rsidP="005F7E32">
      <w:pPr>
        <w:shd w:val="clear" w:color="auto" w:fill="FFFFFF"/>
        <w:spacing w:after="0" w:line="276" w:lineRule="auto"/>
        <w:ind w:firstLine="375"/>
        <w:jc w:val="right"/>
        <w:rPr>
          <w:rFonts w:ascii="GHEA Grapalat" w:eastAsia="Times New Roman" w:hAnsi="GHEA Grapalat" w:cs="Times New Roman"/>
          <w:color w:val="000000" w:themeColor="text1"/>
          <w:sz w:val="24"/>
          <w:szCs w:val="24"/>
        </w:rPr>
      </w:pPr>
    </w:p>
    <w:p w:rsidR="00634264" w:rsidRPr="001F3FDB" w:rsidRDefault="00634264" w:rsidP="005F7E32">
      <w:pPr>
        <w:shd w:val="clear" w:color="auto" w:fill="FFFFFF"/>
        <w:spacing w:after="0" w:line="276" w:lineRule="auto"/>
        <w:ind w:firstLine="375"/>
        <w:jc w:val="right"/>
        <w:rPr>
          <w:rFonts w:ascii="GHEA Grapalat" w:eastAsia="Times New Roman" w:hAnsi="GHEA Grapalat" w:cs="Times New Roman"/>
          <w:color w:val="000000" w:themeColor="text1"/>
          <w:sz w:val="24"/>
          <w:szCs w:val="24"/>
        </w:rPr>
      </w:pPr>
    </w:p>
    <w:p w:rsidR="00AE169A" w:rsidRPr="001F3FDB" w:rsidRDefault="00AE169A">
      <w:pP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br w:type="page"/>
      </w:r>
    </w:p>
    <w:p w:rsidR="00634264" w:rsidRPr="001F3FDB" w:rsidRDefault="008B6AA0" w:rsidP="00AE169A">
      <w:pPr>
        <w:pStyle w:val="1"/>
        <w:jc w:val="right"/>
        <w:rPr>
          <w:szCs w:val="24"/>
        </w:rPr>
      </w:pPr>
      <w:bookmarkStart w:id="97" w:name="_Toc117763490"/>
      <w:r w:rsidRPr="001F3FDB">
        <w:rPr>
          <w:caps/>
          <w:szCs w:val="24"/>
          <w:lang w:val="en-US"/>
        </w:rPr>
        <w:lastRenderedPageBreak/>
        <w:t>Հ</w:t>
      </w:r>
      <w:r w:rsidR="00634264" w:rsidRPr="001F3FDB">
        <w:rPr>
          <w:szCs w:val="24"/>
        </w:rPr>
        <w:t>ավելված</w:t>
      </w:r>
      <w:r w:rsidR="00634264" w:rsidRPr="001F3FDB">
        <w:rPr>
          <w:caps/>
          <w:szCs w:val="24"/>
        </w:rPr>
        <w:t xml:space="preserve"> 3</w:t>
      </w:r>
      <w:bookmarkEnd w:id="97"/>
    </w:p>
    <w:p w:rsidR="00634264" w:rsidRPr="001F3FDB" w:rsidRDefault="00634264" w:rsidP="00AE169A">
      <w:pPr>
        <w:jc w:val="center"/>
        <w:rPr>
          <w:rFonts w:ascii="GHEA Grapalat" w:hAnsi="GHEA Grapalat"/>
          <w:b/>
          <w:sz w:val="24"/>
          <w:szCs w:val="24"/>
        </w:rPr>
      </w:pPr>
      <w:r w:rsidRPr="001F3FDB">
        <w:rPr>
          <w:rFonts w:ascii="GHEA Grapalat" w:hAnsi="GHEA Grapalat"/>
          <w:b/>
          <w:sz w:val="24"/>
          <w:szCs w:val="24"/>
        </w:rPr>
        <w:t>Բ</w:t>
      </w:r>
      <w:r w:rsidR="004B6A92" w:rsidRPr="001F3FDB">
        <w:rPr>
          <w:rFonts w:ascii="GHEA Grapalat" w:hAnsi="GHEA Grapalat"/>
          <w:b/>
          <w:sz w:val="24"/>
          <w:szCs w:val="24"/>
        </w:rPr>
        <w:t>նակավայրերից, արդյունաբերական եվ գյուղատնտեսական առանձին կազմակերպություններից, շենքերից եվ կառույցներից ճնշակային (համարիչում)</w:t>
      </w:r>
      <w:r w:rsidR="004B6A92" w:rsidRPr="001F3FDB">
        <w:rPr>
          <w:b/>
          <w:sz w:val="24"/>
          <w:szCs w:val="24"/>
        </w:rPr>
        <w:t> </w:t>
      </w:r>
      <w:r w:rsidR="004B6A92" w:rsidRPr="001F3FDB">
        <w:rPr>
          <w:rFonts w:ascii="GHEA Grapalat" w:hAnsi="GHEA Grapalat"/>
          <w:b/>
          <w:sz w:val="24"/>
          <w:szCs w:val="24"/>
        </w:rPr>
        <w:t>եվ գազաբաշխիչ (հայտարարում) կայանների նվազագույն հեռավորությունները 3-ից մինչ 9,8</w:t>
      </w:r>
      <w:r w:rsidRPr="001F3FDB">
        <w:rPr>
          <w:rFonts w:ascii="GHEA Grapalat" w:hAnsi="GHEA Grapalat"/>
          <w:b/>
          <w:sz w:val="24"/>
          <w:szCs w:val="24"/>
        </w:rPr>
        <w:t xml:space="preserve"> ՄՊԱ </w:t>
      </w:r>
      <w:r w:rsidR="004B6A92" w:rsidRPr="001F3FDB">
        <w:rPr>
          <w:rFonts w:ascii="GHEA Grapalat" w:hAnsi="GHEA Grapalat"/>
          <w:b/>
          <w:sz w:val="24"/>
          <w:szCs w:val="24"/>
        </w:rPr>
        <w:t>ներառյալ գազատարերի դեպքում (մ)</w:t>
      </w:r>
    </w:p>
    <w:tbl>
      <w:tblPr>
        <w:tblW w:w="9833" w:type="dxa"/>
        <w:jc w:val="center"/>
        <w:tblLayout w:type="fixed"/>
        <w:tblLook w:val="04A0" w:firstRow="1" w:lastRow="0" w:firstColumn="1" w:lastColumn="0" w:noHBand="0" w:noVBand="1"/>
      </w:tblPr>
      <w:tblGrid>
        <w:gridCol w:w="4322"/>
        <w:gridCol w:w="1126"/>
        <w:gridCol w:w="877"/>
        <w:gridCol w:w="877"/>
        <w:gridCol w:w="877"/>
        <w:gridCol w:w="877"/>
        <w:gridCol w:w="877"/>
      </w:tblGrid>
      <w:tr w:rsidR="004B6A92" w:rsidRPr="001F3FDB" w:rsidTr="00FD7BFB">
        <w:trPr>
          <w:jc w:val="center"/>
        </w:trPr>
        <w:tc>
          <w:tcPr>
            <w:tcW w:w="4322" w:type="dxa"/>
            <w:vMerge w:val="restart"/>
            <w:vAlign w:val="center"/>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Օբյեկտներ, շենքեր, կառույցներ</w:t>
            </w:r>
          </w:p>
        </w:tc>
        <w:tc>
          <w:tcPr>
            <w:tcW w:w="5511" w:type="dxa"/>
            <w:gridSpan w:val="6"/>
            <w:vAlign w:val="center"/>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Գազատարի պայմանական տրամագիծը, մմ</w:t>
            </w:r>
          </w:p>
        </w:tc>
      </w:tr>
      <w:tr w:rsidR="004B6A92" w:rsidRPr="001F3FDB" w:rsidTr="00FD7BFB">
        <w:trPr>
          <w:jc w:val="center"/>
        </w:trPr>
        <w:tc>
          <w:tcPr>
            <w:tcW w:w="4322" w:type="dxa"/>
            <w:vMerge/>
            <w:vAlign w:val="center"/>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p>
        </w:tc>
        <w:tc>
          <w:tcPr>
            <w:tcW w:w="1126" w:type="dxa"/>
          </w:tcPr>
          <w:p w:rsidR="00634264" w:rsidRPr="001F3FDB" w:rsidRDefault="00634264" w:rsidP="005F7E32">
            <w:pPr>
              <w:spacing w:line="276" w:lineRule="auto"/>
              <w:jc w:val="center"/>
              <w:rPr>
                <w:rFonts w:ascii="GHEA Grapalat" w:hAnsi="GHEA Grapalat"/>
                <w:color w:val="000000" w:themeColor="text1"/>
                <w:sz w:val="24"/>
                <w:szCs w:val="24"/>
              </w:rPr>
            </w:pPr>
            <w:r w:rsidRPr="001F3FDB">
              <w:rPr>
                <w:rFonts w:ascii="GHEA Grapalat" w:hAnsi="GHEA Grapalat"/>
                <w:color w:val="000000" w:themeColor="text1"/>
                <w:sz w:val="24"/>
                <w:szCs w:val="24"/>
              </w:rPr>
              <w:t xml:space="preserve">300 </w:t>
            </w:r>
            <w:r w:rsidRPr="001F3FDB">
              <w:rPr>
                <w:rFonts w:ascii="GHEA Grapalat" w:hAnsi="GHEA Grapalat" w:cs="Sylfaen"/>
                <w:color w:val="000000" w:themeColor="text1"/>
                <w:sz w:val="24"/>
                <w:szCs w:val="24"/>
              </w:rPr>
              <w:t>և</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պակաս</w:t>
            </w:r>
          </w:p>
        </w:tc>
        <w:tc>
          <w:tcPr>
            <w:tcW w:w="877" w:type="dxa"/>
          </w:tcPr>
          <w:p w:rsidR="00634264" w:rsidRPr="001F3FDB" w:rsidRDefault="00634264" w:rsidP="005F7E32">
            <w:pPr>
              <w:spacing w:line="276" w:lineRule="auto"/>
              <w:jc w:val="center"/>
              <w:rPr>
                <w:rFonts w:ascii="GHEA Grapalat" w:hAnsi="GHEA Grapalat"/>
                <w:color w:val="000000" w:themeColor="text1"/>
                <w:sz w:val="24"/>
                <w:szCs w:val="24"/>
              </w:rPr>
            </w:pPr>
            <w:r w:rsidRPr="001F3FDB">
              <w:rPr>
                <w:rFonts w:ascii="GHEA Grapalat" w:hAnsi="GHEA Grapalat"/>
                <w:color w:val="000000" w:themeColor="text1"/>
                <w:sz w:val="24"/>
                <w:szCs w:val="24"/>
              </w:rPr>
              <w:t>300-</w:t>
            </w:r>
            <w:r w:rsidRPr="001F3FDB">
              <w:rPr>
                <w:rFonts w:ascii="GHEA Grapalat" w:hAnsi="GHEA Grapalat" w:cs="Sylfaen"/>
                <w:color w:val="000000" w:themeColor="text1"/>
                <w:sz w:val="24"/>
                <w:szCs w:val="24"/>
              </w:rPr>
              <w:t>ից</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ավելի</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մինչև</w:t>
            </w:r>
            <w:r w:rsidRPr="001F3FDB">
              <w:rPr>
                <w:rFonts w:ascii="GHEA Grapalat" w:hAnsi="GHEA Grapalat"/>
                <w:color w:val="000000" w:themeColor="text1"/>
                <w:sz w:val="24"/>
                <w:szCs w:val="24"/>
              </w:rPr>
              <w:t xml:space="preserve"> 600</w:t>
            </w:r>
          </w:p>
        </w:tc>
        <w:tc>
          <w:tcPr>
            <w:tcW w:w="877" w:type="dxa"/>
          </w:tcPr>
          <w:p w:rsidR="00634264" w:rsidRPr="001F3FDB" w:rsidRDefault="00634264" w:rsidP="005F7E32">
            <w:pPr>
              <w:spacing w:line="276" w:lineRule="auto"/>
              <w:jc w:val="center"/>
              <w:rPr>
                <w:rFonts w:ascii="GHEA Grapalat" w:hAnsi="GHEA Grapalat"/>
                <w:color w:val="000000" w:themeColor="text1"/>
                <w:sz w:val="24"/>
                <w:szCs w:val="24"/>
              </w:rPr>
            </w:pPr>
            <w:r w:rsidRPr="001F3FDB">
              <w:rPr>
                <w:rFonts w:ascii="GHEA Grapalat" w:hAnsi="GHEA Grapalat"/>
                <w:color w:val="000000" w:themeColor="text1"/>
                <w:sz w:val="24"/>
                <w:szCs w:val="24"/>
              </w:rPr>
              <w:t>600-</w:t>
            </w:r>
            <w:r w:rsidRPr="001F3FDB">
              <w:rPr>
                <w:rFonts w:ascii="GHEA Grapalat" w:hAnsi="GHEA Grapalat" w:cs="Sylfaen"/>
                <w:color w:val="000000" w:themeColor="text1"/>
                <w:sz w:val="24"/>
                <w:szCs w:val="24"/>
              </w:rPr>
              <w:t>ից</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ավելի</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մինչև</w:t>
            </w:r>
            <w:r w:rsidRPr="001F3FDB">
              <w:rPr>
                <w:rFonts w:ascii="GHEA Grapalat" w:hAnsi="GHEA Grapalat"/>
                <w:color w:val="000000" w:themeColor="text1"/>
                <w:sz w:val="24"/>
                <w:szCs w:val="24"/>
              </w:rPr>
              <w:t xml:space="preserve"> 800</w:t>
            </w:r>
          </w:p>
        </w:tc>
        <w:tc>
          <w:tcPr>
            <w:tcW w:w="877" w:type="dxa"/>
          </w:tcPr>
          <w:p w:rsidR="00634264" w:rsidRPr="001F3FDB" w:rsidRDefault="00634264" w:rsidP="005F7E32">
            <w:pPr>
              <w:spacing w:line="276" w:lineRule="auto"/>
              <w:jc w:val="center"/>
              <w:rPr>
                <w:rFonts w:ascii="GHEA Grapalat" w:hAnsi="GHEA Grapalat"/>
                <w:color w:val="000000" w:themeColor="text1"/>
                <w:sz w:val="24"/>
                <w:szCs w:val="24"/>
              </w:rPr>
            </w:pPr>
            <w:r w:rsidRPr="001F3FDB">
              <w:rPr>
                <w:rFonts w:ascii="GHEA Grapalat" w:hAnsi="GHEA Grapalat"/>
                <w:color w:val="000000" w:themeColor="text1"/>
                <w:sz w:val="24"/>
                <w:szCs w:val="24"/>
              </w:rPr>
              <w:t>800-</w:t>
            </w:r>
            <w:r w:rsidRPr="001F3FDB">
              <w:rPr>
                <w:rFonts w:ascii="GHEA Grapalat" w:hAnsi="GHEA Grapalat" w:cs="Sylfaen"/>
                <w:color w:val="000000" w:themeColor="text1"/>
                <w:sz w:val="24"/>
                <w:szCs w:val="24"/>
              </w:rPr>
              <w:t>ից</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ավելի</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մինչև</w:t>
            </w:r>
            <w:r w:rsidRPr="001F3FDB">
              <w:rPr>
                <w:rFonts w:ascii="GHEA Grapalat" w:hAnsi="GHEA Grapalat"/>
                <w:color w:val="000000" w:themeColor="text1"/>
                <w:sz w:val="24"/>
                <w:szCs w:val="24"/>
              </w:rPr>
              <w:t xml:space="preserve"> 1000</w:t>
            </w:r>
          </w:p>
        </w:tc>
        <w:tc>
          <w:tcPr>
            <w:tcW w:w="877" w:type="dxa"/>
          </w:tcPr>
          <w:p w:rsidR="00634264" w:rsidRPr="001F3FDB" w:rsidRDefault="00634264" w:rsidP="005F7E32">
            <w:pPr>
              <w:spacing w:line="276" w:lineRule="auto"/>
              <w:jc w:val="center"/>
              <w:rPr>
                <w:rFonts w:ascii="GHEA Grapalat" w:hAnsi="GHEA Grapalat"/>
                <w:color w:val="000000" w:themeColor="text1"/>
                <w:sz w:val="24"/>
                <w:szCs w:val="24"/>
              </w:rPr>
            </w:pPr>
            <w:r w:rsidRPr="001F3FDB">
              <w:rPr>
                <w:rFonts w:ascii="GHEA Grapalat" w:hAnsi="GHEA Grapalat"/>
                <w:color w:val="000000" w:themeColor="text1"/>
                <w:sz w:val="24"/>
                <w:szCs w:val="24"/>
              </w:rPr>
              <w:t>1000-</w:t>
            </w:r>
            <w:r w:rsidRPr="001F3FDB">
              <w:rPr>
                <w:rFonts w:ascii="GHEA Grapalat" w:hAnsi="GHEA Grapalat" w:cs="Sylfaen"/>
                <w:color w:val="000000" w:themeColor="text1"/>
                <w:sz w:val="24"/>
                <w:szCs w:val="24"/>
              </w:rPr>
              <w:t>ից</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ավելի</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մինչև</w:t>
            </w:r>
            <w:r w:rsidRPr="001F3FDB">
              <w:rPr>
                <w:rFonts w:ascii="GHEA Grapalat" w:hAnsi="GHEA Grapalat"/>
                <w:color w:val="000000" w:themeColor="text1"/>
                <w:sz w:val="24"/>
                <w:szCs w:val="24"/>
              </w:rPr>
              <w:t xml:space="preserve"> 1200</w:t>
            </w:r>
          </w:p>
        </w:tc>
        <w:tc>
          <w:tcPr>
            <w:tcW w:w="877" w:type="dxa"/>
          </w:tcPr>
          <w:p w:rsidR="00634264" w:rsidRPr="001F3FDB" w:rsidRDefault="00634264" w:rsidP="005F7E32">
            <w:pPr>
              <w:spacing w:line="276" w:lineRule="auto"/>
              <w:jc w:val="center"/>
              <w:rPr>
                <w:rFonts w:ascii="GHEA Grapalat" w:hAnsi="GHEA Grapalat"/>
                <w:color w:val="000000" w:themeColor="text1"/>
                <w:sz w:val="24"/>
                <w:szCs w:val="24"/>
              </w:rPr>
            </w:pPr>
            <w:r w:rsidRPr="001F3FDB">
              <w:rPr>
                <w:rFonts w:ascii="GHEA Grapalat" w:hAnsi="GHEA Grapalat"/>
                <w:color w:val="000000" w:themeColor="text1"/>
                <w:sz w:val="24"/>
                <w:szCs w:val="24"/>
              </w:rPr>
              <w:t>1200-</w:t>
            </w:r>
            <w:r w:rsidRPr="001F3FDB">
              <w:rPr>
                <w:rFonts w:ascii="GHEA Grapalat" w:hAnsi="GHEA Grapalat" w:cs="Sylfaen"/>
                <w:color w:val="000000" w:themeColor="text1"/>
                <w:sz w:val="24"/>
                <w:szCs w:val="24"/>
              </w:rPr>
              <w:t>ից</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ավելի</w:t>
            </w:r>
            <w:r w:rsidRPr="001F3FDB">
              <w:rPr>
                <w:rFonts w:ascii="GHEA Grapalat" w:hAnsi="GHEA Grapalat"/>
                <w:color w:val="000000" w:themeColor="text1"/>
                <w:sz w:val="24"/>
                <w:szCs w:val="24"/>
              </w:rPr>
              <w:t xml:space="preserve"> </w:t>
            </w:r>
            <w:r w:rsidRPr="001F3FDB">
              <w:rPr>
                <w:rFonts w:ascii="GHEA Grapalat" w:hAnsi="GHEA Grapalat" w:cs="Sylfaen"/>
                <w:color w:val="000000" w:themeColor="text1"/>
                <w:sz w:val="24"/>
                <w:szCs w:val="24"/>
              </w:rPr>
              <w:t>մինչև</w:t>
            </w:r>
            <w:r w:rsidRPr="001F3FDB">
              <w:rPr>
                <w:rFonts w:ascii="GHEA Grapalat" w:hAnsi="GHEA Grapalat"/>
                <w:color w:val="000000" w:themeColor="text1"/>
                <w:sz w:val="24"/>
                <w:szCs w:val="24"/>
              </w:rPr>
              <w:t xml:space="preserve"> 1400</w:t>
            </w:r>
          </w:p>
        </w:tc>
      </w:tr>
      <w:tr w:rsidR="004B6A92" w:rsidRPr="001F3FDB" w:rsidTr="00FD7BFB">
        <w:trPr>
          <w:jc w:val="center"/>
        </w:trPr>
        <w:tc>
          <w:tcPr>
            <w:tcW w:w="4322" w:type="dxa"/>
            <w:vMerge/>
            <w:vAlign w:val="center"/>
          </w:tcPr>
          <w:p w:rsidR="00634264" w:rsidRPr="001F3FDB" w:rsidRDefault="00634264" w:rsidP="005F7E32">
            <w:pPr>
              <w:spacing w:line="276" w:lineRule="auto"/>
              <w:jc w:val="right"/>
              <w:rPr>
                <w:rFonts w:ascii="GHEA Grapalat" w:eastAsia="Times New Roman" w:hAnsi="GHEA Grapalat" w:cs="Times New Roman"/>
                <w:color w:val="000000" w:themeColor="text1"/>
                <w:sz w:val="24"/>
                <w:szCs w:val="24"/>
              </w:rPr>
            </w:pPr>
          </w:p>
        </w:tc>
        <w:tc>
          <w:tcPr>
            <w:tcW w:w="5511" w:type="dxa"/>
            <w:gridSpan w:val="6"/>
            <w:vAlign w:val="center"/>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Հեռավորությունը (մ)</w:t>
            </w:r>
          </w:p>
        </w:tc>
      </w:tr>
      <w:tr w:rsidR="004B6A92" w:rsidRPr="001F3FDB" w:rsidTr="00FD7BFB">
        <w:trPr>
          <w:jc w:val="center"/>
        </w:trPr>
        <w:tc>
          <w:tcPr>
            <w:tcW w:w="4322" w:type="dxa"/>
          </w:tcPr>
          <w:p w:rsidR="00634264" w:rsidRPr="001F3FDB" w:rsidRDefault="00634264" w:rsidP="005F7E32">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1. 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կոմբինատներ և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նավթի և գազի համալիր պատրաստման տեղակայանքներ և դրանց խմբային և հավաքական կետեր, մարդկանց զանգվածային կուտակմամբ առանձին տեղաբաշխված շենքեր (դպրոցներ, հիվանդանոցներ, ակումբներ, մանկապարտեզներ, կացարաններ և այլն), եռահարկ և բարձր բնակելի շենքեր, երկաթուղային կայաններ, օդակայաններ, </w:t>
            </w:r>
            <w:r w:rsidRPr="001F3FDB">
              <w:rPr>
                <w:rFonts w:ascii="GHEA Grapalat" w:eastAsia="Times New Roman" w:hAnsi="GHEA Grapalat" w:cs="Times New Roman"/>
                <w:color w:val="000000" w:themeColor="text1"/>
                <w:sz w:val="24"/>
                <w:szCs w:val="24"/>
              </w:rPr>
              <w:lastRenderedPageBreak/>
              <w:t xml:space="preserve">հիդրոէլեկտրակայաններ, հիդրոտեխնիկական կառույցներ, խողովակագծերի տեխնոլոգիական կապի բազմակապուղային ռադիոռելեային գծի կայմասյուներ (աշտարակներ) և կառույցներ, հեռուստատեսային աշտարակներ </w:t>
            </w:r>
          </w:p>
        </w:tc>
        <w:tc>
          <w:tcPr>
            <w:tcW w:w="1126"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lastRenderedPageBreak/>
              <w:t>500/ 150</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500/ 175</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700/ 200</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700/ 250</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700/ 300</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700/ 350</w:t>
            </w:r>
          </w:p>
        </w:tc>
      </w:tr>
      <w:tr w:rsidR="004B6A92" w:rsidRPr="001F3FDB" w:rsidTr="00FD7BFB">
        <w:trPr>
          <w:jc w:val="center"/>
        </w:trPr>
        <w:tc>
          <w:tcPr>
            <w:tcW w:w="4322" w:type="dxa"/>
          </w:tcPr>
          <w:p w:rsidR="00634264" w:rsidRPr="001F3FDB" w:rsidRDefault="00634264" w:rsidP="005F7E32">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 Երկաթուղային ընդհանուր ցանցի և 1-ին, 2-րդ կարգի ավտոճանապարհների 20 մ-ից ավելի հենամեջով կամուրջներ (նավթատարների և նավթամթերքատարների տեղադրման դեպքում), դյուրաբոցավառվող և այրվող հեղուկների պահեստներ և 1000 մ</w:t>
            </w:r>
            <w:r w:rsidRPr="001F3FDB">
              <w:rPr>
                <w:rFonts w:ascii="GHEA Grapalat" w:eastAsia="Times New Roman" w:hAnsi="GHEA Grapalat" w:cs="Times New Roman"/>
                <w:color w:val="000000" w:themeColor="text1"/>
                <w:sz w:val="24"/>
                <w:szCs w:val="24"/>
                <w:vertAlign w:val="superscript"/>
              </w:rPr>
              <w:t xml:space="preserve">3 </w:t>
            </w:r>
            <w:r w:rsidRPr="001F3FDB">
              <w:rPr>
                <w:rFonts w:ascii="GHEA Grapalat" w:eastAsia="Times New Roman" w:hAnsi="GHEA Grapalat" w:cs="Arial Unicode"/>
                <w:color w:val="000000" w:themeColor="text1"/>
                <w:sz w:val="24"/>
                <w:szCs w:val="24"/>
              </w:rPr>
              <w:t>ավելի</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ծավալի</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գազի</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պահեստարաններ</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ավտոլցավորման</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կայաններ</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մայրուղային</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խողովակագծին</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չպատկանող</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ջրատարային</w:t>
            </w:r>
            <w:r w:rsidRPr="001F3FDB">
              <w:rPr>
                <w:rFonts w:ascii="GHEA Grapalat" w:eastAsia="Times New Roman" w:hAnsi="GHEA Grapalat" w:cs="Times New Roman"/>
                <w:color w:val="000000" w:themeColor="text1"/>
                <w:sz w:val="24"/>
                <w:szCs w:val="24"/>
              </w:rPr>
              <w:t xml:space="preserve"> </w:t>
            </w:r>
            <w:r w:rsidRPr="001F3FDB">
              <w:rPr>
                <w:rFonts w:ascii="GHEA Grapalat" w:eastAsia="Times New Roman" w:hAnsi="GHEA Grapalat" w:cs="Arial Unicode"/>
                <w:color w:val="000000" w:themeColor="text1"/>
                <w:sz w:val="24"/>
                <w:szCs w:val="24"/>
              </w:rPr>
              <w:t xml:space="preserve">կառույցներ </w:t>
            </w:r>
          </w:p>
        </w:tc>
        <w:tc>
          <w:tcPr>
            <w:tcW w:w="1126"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250/ 150</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300/ 175</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350/ 200</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400/ 225</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450/ 250</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500/ 300</w:t>
            </w:r>
          </w:p>
        </w:tc>
      </w:tr>
      <w:tr w:rsidR="004B6A92" w:rsidRPr="001F3FDB" w:rsidTr="00FD7BFB">
        <w:trPr>
          <w:jc w:val="center"/>
        </w:trPr>
        <w:tc>
          <w:tcPr>
            <w:tcW w:w="4322" w:type="dxa"/>
          </w:tcPr>
          <w:p w:rsidR="00634264" w:rsidRPr="001F3FDB" w:rsidRDefault="00634264" w:rsidP="005F7E32">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3. Ընդհանուր ցանցի երկաթուղի (կայարանների միջև) և 1-ին, 2-րդ կարգի ավտոճանապարհներ, առանձին կանգնած միա-, եռահարկ բնակելի շենքեր, գծային շրջագայողների տնակներ, գերեզմանոցներ, գյուղատնտեսային ֆերմաներ և անասունների կազմակերպված արածեցման համար ցանկապատված տեղամասեր, դաշտակացարաններ </w:t>
            </w:r>
          </w:p>
        </w:tc>
        <w:tc>
          <w:tcPr>
            <w:tcW w:w="1126"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100/</w:t>
            </w:r>
          </w:p>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75</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150/ 125</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200/ 150</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250/ 200</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300/ 225</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350/ 250</w:t>
            </w:r>
          </w:p>
        </w:tc>
      </w:tr>
      <w:tr w:rsidR="004B6A92" w:rsidRPr="001F3FDB" w:rsidTr="00FD7BFB">
        <w:trPr>
          <w:jc w:val="center"/>
        </w:trPr>
        <w:tc>
          <w:tcPr>
            <w:tcW w:w="4322" w:type="dxa"/>
          </w:tcPr>
          <w:p w:rsidR="00634264" w:rsidRPr="001F3FDB" w:rsidRDefault="00634264" w:rsidP="005F7E32">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4. Արդյունաբերական կազմակերպությունների երկաթուղու, 3-5-րդ կարգի ավտոճանապարհների՝ 20 մ-ից ավելի հենամեջով կամուրջներ </w:t>
            </w:r>
          </w:p>
        </w:tc>
        <w:tc>
          <w:tcPr>
            <w:tcW w:w="1126"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125/ </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150/ 125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200/ 150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250/ 200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300/ 225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350/ 250</w:t>
            </w:r>
          </w:p>
        </w:tc>
      </w:tr>
      <w:tr w:rsidR="004B6A92" w:rsidRPr="001F3FDB" w:rsidTr="00FD7BFB">
        <w:trPr>
          <w:jc w:val="center"/>
        </w:trPr>
        <w:tc>
          <w:tcPr>
            <w:tcW w:w="4322" w:type="dxa"/>
          </w:tcPr>
          <w:p w:rsidR="00634264" w:rsidRPr="001F3FDB" w:rsidRDefault="00634264" w:rsidP="005F7E32">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lastRenderedPageBreak/>
              <w:t>5. Արդյունաբերական կազմակերպությունների երկաթուղի</w:t>
            </w:r>
          </w:p>
        </w:tc>
        <w:tc>
          <w:tcPr>
            <w:tcW w:w="1126" w:type="dxa"/>
          </w:tcPr>
          <w:p w:rsidR="00634264" w:rsidRPr="001F3FDB" w:rsidRDefault="00634264" w:rsidP="005F7E32">
            <w:pPr>
              <w:pStyle w:val="aff3"/>
              <w:spacing w:line="276" w:lineRule="auto"/>
              <w:ind w:firstLine="0"/>
              <w:jc w:val="center"/>
              <w:rPr>
                <w:rFonts w:ascii="GHEA Grapalat" w:eastAsia="Arial" w:hAnsi="GHEA Grapalat" w:cs="Arial"/>
                <w:color w:val="000000" w:themeColor="text1"/>
                <w:sz w:val="24"/>
                <w:szCs w:val="24"/>
              </w:rPr>
            </w:pPr>
            <w:r w:rsidRPr="001F3FDB">
              <w:rPr>
                <w:rFonts w:ascii="GHEA Grapalat" w:eastAsia="Arial" w:hAnsi="GHEA Grapalat" w:cs="Arial"/>
                <w:color w:val="000000" w:themeColor="text1"/>
                <w:sz w:val="24"/>
                <w:szCs w:val="24"/>
              </w:rPr>
              <w:t>75/</w:t>
            </w:r>
          </w:p>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50</w:t>
            </w:r>
          </w:p>
        </w:tc>
        <w:tc>
          <w:tcPr>
            <w:tcW w:w="877" w:type="dxa"/>
          </w:tcPr>
          <w:p w:rsidR="00634264" w:rsidRPr="001F3FDB" w:rsidRDefault="00634264" w:rsidP="005F7E32">
            <w:pPr>
              <w:pStyle w:val="aff3"/>
              <w:spacing w:line="276" w:lineRule="auto"/>
              <w:ind w:firstLine="0"/>
              <w:jc w:val="center"/>
              <w:rPr>
                <w:rFonts w:ascii="GHEA Grapalat" w:eastAsia="Arial" w:hAnsi="GHEA Grapalat" w:cs="Arial"/>
                <w:color w:val="000000" w:themeColor="text1"/>
                <w:sz w:val="24"/>
                <w:szCs w:val="24"/>
              </w:rPr>
            </w:pPr>
            <w:r w:rsidRPr="001F3FDB">
              <w:rPr>
                <w:rFonts w:ascii="GHEA Grapalat" w:eastAsia="Arial" w:hAnsi="GHEA Grapalat" w:cs="Arial"/>
                <w:color w:val="000000" w:themeColor="text1"/>
                <w:sz w:val="24"/>
                <w:szCs w:val="24"/>
              </w:rPr>
              <w:t>100/</w:t>
            </w:r>
          </w:p>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eastAsia="Arial" w:hAnsi="GHEA Grapalat" w:cs="Arial"/>
                <w:color w:val="000000" w:themeColor="text1"/>
                <w:sz w:val="24"/>
                <w:szCs w:val="24"/>
              </w:rPr>
              <w:t>75</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eastAsia="Arial" w:hAnsi="GHEA Grapalat" w:cs="Arial"/>
                <w:color w:val="000000" w:themeColor="text1"/>
                <w:sz w:val="24"/>
                <w:szCs w:val="24"/>
              </w:rPr>
              <w:t>150/ 100</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eastAsia="Arial" w:hAnsi="GHEA Grapalat" w:cs="Arial"/>
                <w:color w:val="000000" w:themeColor="text1"/>
                <w:sz w:val="24"/>
                <w:szCs w:val="24"/>
              </w:rPr>
              <w:t>175/ 150</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eastAsia="Arial" w:hAnsi="GHEA Grapalat" w:cs="Arial"/>
                <w:color w:val="000000" w:themeColor="text1"/>
                <w:sz w:val="24"/>
                <w:szCs w:val="24"/>
              </w:rPr>
              <w:t>200/ 175</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eastAsia="Arial" w:hAnsi="GHEA Grapalat" w:cs="Arial"/>
                <w:color w:val="000000" w:themeColor="text1"/>
                <w:sz w:val="24"/>
                <w:szCs w:val="24"/>
              </w:rPr>
              <w:t>250/ 200</w:t>
            </w:r>
          </w:p>
        </w:tc>
      </w:tr>
      <w:tr w:rsidR="004B6A92" w:rsidRPr="001F3FDB" w:rsidTr="00FD7BFB">
        <w:trPr>
          <w:jc w:val="center"/>
        </w:trPr>
        <w:tc>
          <w:tcPr>
            <w:tcW w:w="4322" w:type="dxa"/>
          </w:tcPr>
          <w:p w:rsidR="00634264" w:rsidRPr="001F3FDB" w:rsidRDefault="00634264" w:rsidP="005F7E32">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6. </w:t>
            </w:r>
            <w:r w:rsidRPr="001F3FDB">
              <w:rPr>
                <w:rFonts w:ascii="GHEA Grapalat" w:eastAsia="Times New Roman" w:hAnsi="GHEA Grapalat" w:cs="Times New Roman"/>
                <w:color w:val="000000" w:themeColor="text1"/>
                <w:sz w:val="24"/>
                <w:szCs w:val="24"/>
                <w:lang w:val="ru-RU"/>
              </w:rPr>
              <w:t>4-րդ</w:t>
            </w:r>
            <w:r w:rsidRPr="001F3FDB">
              <w:rPr>
                <w:rFonts w:ascii="GHEA Grapalat" w:eastAsia="Times New Roman" w:hAnsi="GHEA Grapalat" w:cs="Times New Roman"/>
                <w:color w:val="000000" w:themeColor="text1"/>
                <w:sz w:val="24"/>
                <w:szCs w:val="24"/>
              </w:rPr>
              <w:t>, 5-րդ կարգի ավտոճանապարհներ</w:t>
            </w:r>
          </w:p>
        </w:tc>
        <w:tc>
          <w:tcPr>
            <w:tcW w:w="1126" w:type="dxa"/>
          </w:tcPr>
          <w:p w:rsidR="00634264" w:rsidRPr="001F3FDB" w:rsidRDefault="00634264" w:rsidP="005F7E32">
            <w:pPr>
              <w:pStyle w:val="aff3"/>
              <w:spacing w:line="276" w:lineRule="auto"/>
              <w:ind w:firstLine="0"/>
              <w:jc w:val="center"/>
              <w:rPr>
                <w:rFonts w:ascii="GHEA Grapalat" w:eastAsia="Arial" w:hAnsi="GHEA Grapalat" w:cs="Arial"/>
                <w:color w:val="000000" w:themeColor="text1"/>
                <w:sz w:val="24"/>
                <w:szCs w:val="24"/>
              </w:rPr>
            </w:pPr>
            <w:r w:rsidRPr="001F3FDB">
              <w:rPr>
                <w:rFonts w:ascii="GHEA Grapalat" w:eastAsia="Arial" w:hAnsi="GHEA Grapalat" w:cs="Arial"/>
                <w:color w:val="000000" w:themeColor="text1"/>
                <w:sz w:val="24"/>
                <w:szCs w:val="24"/>
              </w:rPr>
              <w:t>75/</w:t>
            </w:r>
          </w:p>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hAnsi="GHEA Grapalat"/>
                <w:color w:val="000000" w:themeColor="text1"/>
                <w:sz w:val="24"/>
                <w:szCs w:val="24"/>
              </w:rPr>
              <w:t>50</w:t>
            </w:r>
          </w:p>
        </w:tc>
        <w:tc>
          <w:tcPr>
            <w:tcW w:w="877" w:type="dxa"/>
          </w:tcPr>
          <w:p w:rsidR="00634264" w:rsidRPr="001F3FDB" w:rsidRDefault="00634264" w:rsidP="005F7E32">
            <w:pPr>
              <w:pStyle w:val="aff3"/>
              <w:spacing w:line="276" w:lineRule="auto"/>
              <w:ind w:firstLine="0"/>
              <w:jc w:val="center"/>
              <w:rPr>
                <w:rFonts w:ascii="GHEA Grapalat" w:eastAsia="Arial" w:hAnsi="GHEA Grapalat" w:cs="Arial"/>
                <w:color w:val="000000" w:themeColor="text1"/>
                <w:sz w:val="24"/>
                <w:szCs w:val="24"/>
              </w:rPr>
            </w:pPr>
            <w:r w:rsidRPr="001F3FDB">
              <w:rPr>
                <w:rFonts w:ascii="GHEA Grapalat" w:eastAsia="Arial" w:hAnsi="GHEA Grapalat" w:cs="Arial"/>
                <w:color w:val="000000" w:themeColor="text1"/>
                <w:sz w:val="24"/>
                <w:szCs w:val="24"/>
              </w:rPr>
              <w:t>100/</w:t>
            </w:r>
          </w:p>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eastAsia="Arial" w:hAnsi="GHEA Grapalat" w:cs="Arial"/>
                <w:color w:val="000000" w:themeColor="text1"/>
                <w:sz w:val="24"/>
                <w:szCs w:val="24"/>
              </w:rPr>
              <w:t>75</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eastAsia="Arial" w:hAnsi="GHEA Grapalat" w:cs="Arial"/>
                <w:color w:val="000000" w:themeColor="text1"/>
                <w:sz w:val="24"/>
                <w:szCs w:val="24"/>
              </w:rPr>
              <w:t>150/ 100</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eastAsia="Arial" w:hAnsi="GHEA Grapalat" w:cs="Arial"/>
                <w:color w:val="000000" w:themeColor="text1"/>
                <w:sz w:val="24"/>
                <w:szCs w:val="24"/>
              </w:rPr>
              <w:t>175/ 150</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eastAsia="Arial" w:hAnsi="GHEA Grapalat" w:cs="Arial"/>
                <w:color w:val="000000" w:themeColor="text1"/>
                <w:sz w:val="24"/>
                <w:szCs w:val="24"/>
              </w:rPr>
              <w:t>200/ 175</w:t>
            </w:r>
          </w:p>
        </w:tc>
        <w:tc>
          <w:tcPr>
            <w:tcW w:w="877" w:type="dxa"/>
          </w:tcPr>
          <w:p w:rsidR="00634264" w:rsidRPr="001F3FDB" w:rsidRDefault="00634264" w:rsidP="005F7E32">
            <w:pPr>
              <w:pStyle w:val="aff3"/>
              <w:spacing w:line="276" w:lineRule="auto"/>
              <w:ind w:firstLine="0"/>
              <w:jc w:val="center"/>
              <w:rPr>
                <w:rFonts w:ascii="GHEA Grapalat" w:hAnsi="GHEA Grapalat"/>
                <w:color w:val="000000" w:themeColor="text1"/>
                <w:sz w:val="24"/>
                <w:szCs w:val="24"/>
              </w:rPr>
            </w:pPr>
            <w:r w:rsidRPr="001F3FDB">
              <w:rPr>
                <w:rFonts w:ascii="GHEA Grapalat" w:eastAsia="Arial" w:hAnsi="GHEA Grapalat" w:cs="Arial"/>
                <w:color w:val="000000" w:themeColor="text1"/>
                <w:sz w:val="24"/>
                <w:szCs w:val="24"/>
              </w:rPr>
              <w:t>250/ 200</w:t>
            </w:r>
          </w:p>
        </w:tc>
      </w:tr>
      <w:tr w:rsidR="004B6A92" w:rsidRPr="001F3FDB" w:rsidTr="00FD7BFB">
        <w:trPr>
          <w:jc w:val="center"/>
        </w:trPr>
        <w:tc>
          <w:tcPr>
            <w:tcW w:w="4322" w:type="dxa"/>
          </w:tcPr>
          <w:p w:rsidR="00634264" w:rsidRPr="001F3FDB" w:rsidRDefault="00634264" w:rsidP="005F7E32">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7. Առանձին կանգնած ոչ բնակելի և օժանդակ շինություններ (մարագներ և այլն), հորատվող և շահագործվող նավթի, գազի և արտեզյան հորատանցքերի ելանցքեր, 20 և պակաս ավտոմեքենաների համար անձնական օգտագործման ավտոմեքենաների ավտոտնակներ և բաց կայանատեղեր, կոյուղու մաքրիչ կառույցներ, պոմպակայաններ </w:t>
            </w:r>
          </w:p>
        </w:tc>
        <w:tc>
          <w:tcPr>
            <w:tcW w:w="1126" w:type="dxa"/>
          </w:tcPr>
          <w:p w:rsidR="00D41F2C"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75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150/ 100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200/ 150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225/ 175</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250/ 200</w:t>
            </w:r>
          </w:p>
        </w:tc>
      </w:tr>
      <w:tr w:rsidR="004B6A92" w:rsidRPr="001F3FDB" w:rsidTr="00FD7BFB">
        <w:trPr>
          <w:jc w:val="center"/>
        </w:trPr>
        <w:tc>
          <w:tcPr>
            <w:tcW w:w="4322" w:type="dxa"/>
          </w:tcPr>
          <w:p w:rsidR="00634264" w:rsidRPr="001F3FDB" w:rsidRDefault="00634264" w:rsidP="005F7E32">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8. Մայրուղային խողովակագծերի ՃԿ-ին և ԿՊՄ-ին և այլ սպառողներին սնող 35, 110, 220 կՎ էլեկտրաենթակայանների բաց բաշխիչ սարքեր </w:t>
            </w:r>
          </w:p>
        </w:tc>
        <w:tc>
          <w:tcPr>
            <w:tcW w:w="1126"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r>
      <w:tr w:rsidR="004B6A92" w:rsidRPr="001F3FDB" w:rsidTr="00FD7BFB">
        <w:trPr>
          <w:jc w:val="center"/>
        </w:trPr>
        <w:tc>
          <w:tcPr>
            <w:tcW w:w="4322" w:type="dxa"/>
          </w:tcPr>
          <w:p w:rsidR="00634264" w:rsidRPr="001F3FDB" w:rsidRDefault="00634264" w:rsidP="005F7E32">
            <w:pPr>
              <w:spacing w:line="276" w:lineRule="auto"/>
              <w:rPr>
                <w:rFonts w:ascii="GHEA Grapalat" w:eastAsia="Times New Roman" w:hAnsi="GHEA Grapalat" w:cs="Times New Roman"/>
                <w:i/>
                <w:color w:val="000000" w:themeColor="text1"/>
                <w:sz w:val="24"/>
                <w:szCs w:val="24"/>
              </w:rPr>
            </w:pPr>
            <w:r w:rsidRPr="001F3FDB">
              <w:rPr>
                <w:rFonts w:ascii="GHEA Grapalat" w:eastAsia="Times New Roman" w:hAnsi="GHEA Grapalat" w:cs="Times New Roman"/>
                <w:color w:val="000000" w:themeColor="text1"/>
                <w:sz w:val="24"/>
                <w:szCs w:val="24"/>
              </w:rPr>
              <w:t xml:space="preserve">9. Մայրուղային խողովակագծերի ՃԿ-ին և ԿՊՄ-ին սնող 35, 110, 220 կՎ էլեկտրաենթակայանների բաց բաշխիչ սարքեր </w:t>
            </w:r>
          </w:p>
        </w:tc>
        <w:tc>
          <w:tcPr>
            <w:tcW w:w="5511" w:type="dxa"/>
            <w:gridSpan w:val="6"/>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ՃԿ տարածքում շենքերից և կառույցներից պահպանելով պայթունա- և հրդեհաանվտանգ հեռավորությունները</w:t>
            </w:r>
          </w:p>
        </w:tc>
      </w:tr>
      <w:tr w:rsidR="004B6A92" w:rsidRPr="001F3FDB" w:rsidTr="00886D15">
        <w:trPr>
          <w:jc w:val="center"/>
        </w:trPr>
        <w:tc>
          <w:tcPr>
            <w:tcW w:w="4322" w:type="dxa"/>
          </w:tcPr>
          <w:p w:rsidR="00634264" w:rsidRPr="001F3FDB" w:rsidRDefault="00634264" w:rsidP="005F7E32">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10.Տարբեր ծառատեսակներով անտառային զանգվածներ՝ փշատերև </w:t>
            </w:r>
          </w:p>
        </w:tc>
        <w:tc>
          <w:tcPr>
            <w:tcW w:w="1126" w:type="dxa"/>
            <w:vAlign w:val="bottom"/>
          </w:tcPr>
          <w:p w:rsidR="00634264" w:rsidRPr="001F3FDB" w:rsidRDefault="00634264"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50/50</w:t>
            </w:r>
          </w:p>
        </w:tc>
        <w:tc>
          <w:tcPr>
            <w:tcW w:w="877" w:type="dxa"/>
            <w:vAlign w:val="bottom"/>
          </w:tcPr>
          <w:p w:rsidR="00634264" w:rsidRPr="001F3FDB" w:rsidRDefault="00634264"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50/50</w:t>
            </w:r>
          </w:p>
        </w:tc>
        <w:tc>
          <w:tcPr>
            <w:tcW w:w="877" w:type="dxa"/>
            <w:vAlign w:val="bottom"/>
          </w:tcPr>
          <w:p w:rsidR="00634264" w:rsidRPr="001F3FDB" w:rsidRDefault="00634264"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50/50</w:t>
            </w:r>
          </w:p>
        </w:tc>
        <w:tc>
          <w:tcPr>
            <w:tcW w:w="877" w:type="dxa"/>
            <w:vAlign w:val="bottom"/>
          </w:tcPr>
          <w:p w:rsidR="00634264" w:rsidRPr="001F3FDB" w:rsidRDefault="00634264"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50/50</w:t>
            </w:r>
          </w:p>
        </w:tc>
        <w:tc>
          <w:tcPr>
            <w:tcW w:w="877" w:type="dxa"/>
            <w:vAlign w:val="bottom"/>
          </w:tcPr>
          <w:p w:rsidR="00634264" w:rsidRPr="001F3FDB" w:rsidRDefault="00634264"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50/50</w:t>
            </w:r>
          </w:p>
        </w:tc>
        <w:tc>
          <w:tcPr>
            <w:tcW w:w="877" w:type="dxa"/>
            <w:vAlign w:val="bottom"/>
          </w:tcPr>
          <w:p w:rsidR="00634264" w:rsidRPr="001F3FDB" w:rsidRDefault="00634264"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50/50</w:t>
            </w:r>
          </w:p>
        </w:tc>
      </w:tr>
      <w:tr w:rsidR="004B6A92" w:rsidRPr="001F3FDB" w:rsidTr="00FD7BFB">
        <w:trPr>
          <w:jc w:val="center"/>
        </w:trPr>
        <w:tc>
          <w:tcPr>
            <w:tcW w:w="4322" w:type="dxa"/>
          </w:tcPr>
          <w:p w:rsidR="00634264" w:rsidRPr="001F3FDB" w:rsidRDefault="00634264" w:rsidP="005F7E32">
            <w:pPr>
              <w:spacing w:line="276" w:lineRule="auto"/>
              <w:jc w:val="both"/>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սաղարթավոր</w:t>
            </w:r>
          </w:p>
        </w:tc>
        <w:tc>
          <w:tcPr>
            <w:tcW w:w="1126"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20/20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20/20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20/20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20/20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20/20</w:t>
            </w: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20/20</w:t>
            </w:r>
          </w:p>
        </w:tc>
      </w:tr>
      <w:tr w:rsidR="004B6A92" w:rsidRPr="001F3FDB" w:rsidTr="00FD7BFB">
        <w:trPr>
          <w:jc w:val="center"/>
        </w:trPr>
        <w:tc>
          <w:tcPr>
            <w:tcW w:w="4322" w:type="dxa"/>
          </w:tcPr>
          <w:p w:rsidR="00634264" w:rsidRPr="001F3FDB" w:rsidRDefault="00634264" w:rsidP="00886D15">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11. Առանց ուղղաթիռների բազավորման ուղղաթիռակայաններ և վայրէջքի հրապարակներ՝</w:t>
            </w:r>
          </w:p>
        </w:tc>
        <w:tc>
          <w:tcPr>
            <w:tcW w:w="1126"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p>
        </w:tc>
        <w:tc>
          <w:tcPr>
            <w:tcW w:w="877" w:type="dxa"/>
          </w:tcPr>
          <w:p w:rsidR="00634264" w:rsidRPr="001F3FDB" w:rsidRDefault="00634264" w:rsidP="005F7E32">
            <w:pPr>
              <w:spacing w:line="276" w:lineRule="auto"/>
              <w:jc w:val="center"/>
              <w:rPr>
                <w:rFonts w:ascii="GHEA Grapalat" w:eastAsia="Times New Roman" w:hAnsi="GHEA Grapalat" w:cs="Times New Roman"/>
                <w:color w:val="000000" w:themeColor="text1"/>
                <w:sz w:val="24"/>
                <w:szCs w:val="24"/>
              </w:rPr>
            </w:pPr>
          </w:p>
        </w:tc>
      </w:tr>
      <w:tr w:rsidR="00886D15" w:rsidRPr="001F3FDB" w:rsidTr="00FD7BFB">
        <w:trPr>
          <w:jc w:val="center"/>
        </w:trPr>
        <w:tc>
          <w:tcPr>
            <w:tcW w:w="4322" w:type="dxa"/>
          </w:tcPr>
          <w:p w:rsidR="00886D15" w:rsidRPr="001F3FDB" w:rsidRDefault="00886D15" w:rsidP="00886D15">
            <w:pPr>
              <w:spacing w:line="276" w:lineRule="auto"/>
              <w:ind w:firstLine="375"/>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ծանր՝ 10 տ և ավելի</w:t>
            </w:r>
          </w:p>
        </w:tc>
        <w:tc>
          <w:tcPr>
            <w:tcW w:w="1126" w:type="dxa"/>
          </w:tcPr>
          <w:p w:rsidR="00886D15" w:rsidRPr="001F3FDB" w:rsidRDefault="00886D15" w:rsidP="005F7E32">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100</w:t>
            </w:r>
          </w:p>
        </w:tc>
        <w:tc>
          <w:tcPr>
            <w:tcW w:w="877" w:type="dxa"/>
          </w:tcPr>
          <w:p w:rsidR="00886D15" w:rsidRPr="001F3FDB" w:rsidRDefault="00886D15" w:rsidP="005F7E32">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100</w:t>
            </w:r>
          </w:p>
        </w:tc>
        <w:tc>
          <w:tcPr>
            <w:tcW w:w="877" w:type="dxa"/>
          </w:tcPr>
          <w:p w:rsidR="00886D15" w:rsidRPr="001F3FDB" w:rsidRDefault="00886D15" w:rsidP="005F7E32">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100</w:t>
            </w:r>
          </w:p>
        </w:tc>
        <w:tc>
          <w:tcPr>
            <w:tcW w:w="877" w:type="dxa"/>
          </w:tcPr>
          <w:p w:rsidR="00886D15" w:rsidRPr="001F3FDB" w:rsidRDefault="00886D15" w:rsidP="005F7E32">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200</w:t>
            </w:r>
          </w:p>
        </w:tc>
        <w:tc>
          <w:tcPr>
            <w:tcW w:w="877" w:type="dxa"/>
          </w:tcPr>
          <w:p w:rsidR="00886D15" w:rsidRPr="001F3FDB" w:rsidRDefault="00886D15" w:rsidP="005F7E32">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225</w:t>
            </w:r>
          </w:p>
        </w:tc>
        <w:tc>
          <w:tcPr>
            <w:tcW w:w="877" w:type="dxa"/>
          </w:tcPr>
          <w:p w:rsidR="00886D15" w:rsidRPr="001F3FDB" w:rsidRDefault="00886D15" w:rsidP="005F7E32">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250</w:t>
            </w:r>
          </w:p>
        </w:tc>
      </w:tr>
      <w:tr w:rsidR="00886D15" w:rsidRPr="001F3FDB" w:rsidTr="00FD7BFB">
        <w:trPr>
          <w:jc w:val="center"/>
        </w:trPr>
        <w:tc>
          <w:tcPr>
            <w:tcW w:w="4322" w:type="dxa"/>
          </w:tcPr>
          <w:p w:rsidR="00886D15" w:rsidRPr="001F3FDB" w:rsidRDefault="00886D15" w:rsidP="00886D15">
            <w:pPr>
              <w:spacing w:line="276" w:lineRule="auto"/>
              <w:ind w:firstLine="375"/>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միջին՝ 5-ից մինչև 10 տ </w:t>
            </w:r>
          </w:p>
        </w:tc>
        <w:tc>
          <w:tcPr>
            <w:tcW w:w="1126"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75</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75</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75</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200</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225</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250</w:t>
            </w:r>
          </w:p>
        </w:tc>
      </w:tr>
      <w:tr w:rsidR="00886D15" w:rsidRPr="001F3FDB" w:rsidTr="00FD7BFB">
        <w:trPr>
          <w:jc w:val="center"/>
        </w:trPr>
        <w:tc>
          <w:tcPr>
            <w:tcW w:w="4322" w:type="dxa"/>
          </w:tcPr>
          <w:p w:rsidR="00886D15" w:rsidRPr="001F3FDB" w:rsidRDefault="00886D15" w:rsidP="00886D15">
            <w:pPr>
              <w:spacing w:line="276" w:lineRule="auto"/>
              <w:ind w:firstLine="375"/>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թեթև՝ մինչև 5 տ</w:t>
            </w:r>
          </w:p>
        </w:tc>
        <w:tc>
          <w:tcPr>
            <w:tcW w:w="1126"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60</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75</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75</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200</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225</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lang w:val="en-US"/>
              </w:rPr>
            </w:pPr>
            <w:r w:rsidRPr="001F3FDB">
              <w:rPr>
                <w:rFonts w:ascii="GHEA Grapalat" w:eastAsia="Times New Roman" w:hAnsi="GHEA Grapalat" w:cs="Times New Roman"/>
                <w:color w:val="000000" w:themeColor="text1"/>
                <w:sz w:val="24"/>
                <w:szCs w:val="24"/>
                <w:lang w:val="en-US"/>
              </w:rPr>
              <w:t>250</w:t>
            </w:r>
          </w:p>
        </w:tc>
      </w:tr>
      <w:tr w:rsidR="00886D15" w:rsidRPr="001F3FDB" w:rsidTr="00FD7BFB">
        <w:trPr>
          <w:jc w:val="center"/>
        </w:trPr>
        <w:tc>
          <w:tcPr>
            <w:tcW w:w="4322" w:type="dxa"/>
          </w:tcPr>
          <w:p w:rsidR="00886D15" w:rsidRPr="001F3FDB" w:rsidRDefault="00886D15" w:rsidP="00886D15">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(ուղղաթիռների օդային մոտեցման շերտում գտնվող շենքերի և </w:t>
            </w:r>
            <w:r w:rsidRPr="001F3FDB">
              <w:rPr>
                <w:rFonts w:ascii="GHEA Grapalat" w:eastAsia="Times New Roman" w:hAnsi="GHEA Grapalat" w:cs="Times New Roman"/>
                <w:color w:val="000000" w:themeColor="text1"/>
                <w:sz w:val="24"/>
                <w:szCs w:val="24"/>
              </w:rPr>
              <w:lastRenderedPageBreak/>
              <w:t>կառույցների բարձրությունը չպետք է գերազանցի արգելքների բարձրությունը սահմանափակող հարթության չափը` համաձայն նորմատիվային փաստաթղթի պահանջների)</w:t>
            </w:r>
          </w:p>
        </w:tc>
        <w:tc>
          <w:tcPr>
            <w:tcW w:w="1126"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rPr>
            </w:pP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rPr>
            </w:pP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rPr>
            </w:pP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rPr>
            </w:pP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rPr>
            </w:pP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rPr>
            </w:pPr>
          </w:p>
        </w:tc>
      </w:tr>
      <w:tr w:rsidR="00886D15" w:rsidRPr="001F3FDB" w:rsidTr="00FD7BFB">
        <w:trPr>
          <w:jc w:val="center"/>
        </w:trPr>
        <w:tc>
          <w:tcPr>
            <w:tcW w:w="4322" w:type="dxa"/>
          </w:tcPr>
          <w:p w:rsidR="00886D15" w:rsidRPr="001F3FDB" w:rsidRDefault="00886D15" w:rsidP="00886D15">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12. 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w:t>
            </w:r>
          </w:p>
        </w:tc>
        <w:tc>
          <w:tcPr>
            <w:tcW w:w="5511" w:type="dxa"/>
            <w:gridSpan w:val="6"/>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 xml:space="preserve">ՀՀ օրենսդրությամբ սահմանված կարգով լիազոր տեսչական համապատասխան մարմինների և շահագրգիռ կազմակերպությունների հետ համաձայնեցված </w:t>
            </w:r>
          </w:p>
        </w:tc>
      </w:tr>
      <w:tr w:rsidR="00886D15" w:rsidRPr="001F3FDB" w:rsidTr="00FD7BFB">
        <w:trPr>
          <w:jc w:val="center"/>
        </w:trPr>
        <w:tc>
          <w:tcPr>
            <w:tcW w:w="4322" w:type="dxa"/>
          </w:tcPr>
          <w:p w:rsidR="00886D15" w:rsidRPr="001F3FDB" w:rsidRDefault="00886D15" w:rsidP="00886D15">
            <w:pPr>
              <w:spacing w:line="276" w:lineRule="auto"/>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13. Բարձր լարման էլեկտրահաղորդման օդային գծեր</w:t>
            </w:r>
          </w:p>
        </w:tc>
        <w:tc>
          <w:tcPr>
            <w:tcW w:w="5511" w:type="dxa"/>
            <w:gridSpan w:val="6"/>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Էլեկտրակայանքների տեղադրման կանոններին համապատասխան</w:t>
            </w:r>
          </w:p>
        </w:tc>
      </w:tr>
      <w:tr w:rsidR="00886D15" w:rsidRPr="00AE169A" w:rsidTr="00FD7BFB">
        <w:trPr>
          <w:jc w:val="center"/>
        </w:trPr>
        <w:tc>
          <w:tcPr>
            <w:tcW w:w="4322" w:type="dxa"/>
          </w:tcPr>
          <w:p w:rsidR="00886D15" w:rsidRPr="001F3FDB" w:rsidRDefault="00886D15" w:rsidP="00886D15">
            <w:pPr>
              <w:spacing w:line="276" w:lineRule="auto"/>
              <w:jc w:val="both"/>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14. Գազի այրման ջահ</w:t>
            </w:r>
            <w:r w:rsidRPr="001F3FDB">
              <w:rPr>
                <w:rFonts w:ascii="GHEA Grapalat" w:eastAsia="Times New Roman" w:hAnsi="GHEA Grapalat" w:cs="Times New Roman"/>
                <w:strike/>
                <w:color w:val="000000" w:themeColor="text1"/>
                <w:sz w:val="24"/>
                <w:szCs w:val="24"/>
              </w:rPr>
              <w:t xml:space="preserve"> </w:t>
            </w:r>
          </w:p>
        </w:tc>
        <w:tc>
          <w:tcPr>
            <w:tcW w:w="1126"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886D15" w:rsidRPr="001F3FDB" w:rsidRDefault="00886D15"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c>
          <w:tcPr>
            <w:tcW w:w="877" w:type="dxa"/>
          </w:tcPr>
          <w:p w:rsidR="00886D15" w:rsidRPr="00AE169A" w:rsidRDefault="00886D15" w:rsidP="00886D15">
            <w:pPr>
              <w:spacing w:line="276" w:lineRule="auto"/>
              <w:jc w:val="center"/>
              <w:rPr>
                <w:rFonts w:ascii="GHEA Grapalat" w:eastAsia="Times New Roman" w:hAnsi="GHEA Grapalat" w:cs="Times New Roman"/>
                <w:color w:val="000000" w:themeColor="text1"/>
                <w:sz w:val="24"/>
                <w:szCs w:val="24"/>
              </w:rPr>
            </w:pPr>
            <w:r w:rsidRPr="001F3FDB">
              <w:rPr>
                <w:rFonts w:ascii="GHEA Grapalat" w:eastAsia="Times New Roman" w:hAnsi="GHEA Grapalat" w:cs="Times New Roman"/>
                <w:color w:val="000000" w:themeColor="text1"/>
                <w:sz w:val="24"/>
                <w:szCs w:val="24"/>
              </w:rPr>
              <w:t>100/ 100</w:t>
            </w:r>
          </w:p>
        </w:tc>
      </w:tr>
    </w:tbl>
    <w:p w:rsidR="00C57F4D" w:rsidRPr="00AE169A" w:rsidRDefault="00C57F4D" w:rsidP="005F7E32">
      <w:pPr>
        <w:spacing w:after="0" w:line="276" w:lineRule="auto"/>
        <w:ind w:firstLine="284"/>
        <w:jc w:val="both"/>
        <w:rPr>
          <w:rFonts w:ascii="GHEA Grapalat" w:eastAsia="GHEA Grapalat" w:hAnsi="GHEA Grapalat" w:cs="GHEA Grapalat"/>
          <w:color w:val="000000" w:themeColor="text1"/>
          <w:sz w:val="24"/>
          <w:szCs w:val="24"/>
        </w:rPr>
      </w:pPr>
    </w:p>
    <w:sectPr w:rsidR="00C57F4D" w:rsidRPr="00AE169A" w:rsidSect="00EF0A09">
      <w:footerReference w:type="default" r:id="rId8"/>
      <w:pgSz w:w="11907" w:h="16840" w:code="9"/>
      <w:pgMar w:top="737" w:right="851" w:bottom="1134" w:left="130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ED5" w:rsidRDefault="002F5ED5">
      <w:pPr>
        <w:spacing w:after="0" w:line="240" w:lineRule="auto"/>
      </w:pPr>
      <w:r>
        <w:separator/>
      </w:r>
    </w:p>
  </w:endnote>
  <w:endnote w:type="continuationSeparator" w:id="0">
    <w:p w:rsidR="002F5ED5" w:rsidRDefault="002F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964011"/>
      <w:docPartObj>
        <w:docPartGallery w:val="Page Numbers (Bottom of Page)"/>
        <w:docPartUnique/>
      </w:docPartObj>
    </w:sdtPr>
    <w:sdtEndPr/>
    <w:sdtContent>
      <w:p w:rsidR="00AE169A" w:rsidRDefault="00AE169A">
        <w:pPr>
          <w:pStyle w:val="afc"/>
          <w:jc w:val="center"/>
        </w:pPr>
        <w:r>
          <w:fldChar w:fldCharType="begin"/>
        </w:r>
        <w:r>
          <w:instrText>PAGE   \* MERGEFORMAT</w:instrText>
        </w:r>
        <w:r>
          <w:fldChar w:fldCharType="separate"/>
        </w:r>
        <w:r w:rsidR="00192943" w:rsidRPr="00192943">
          <w:rPr>
            <w:noProof/>
            <w:lang w:val="ru-RU"/>
          </w:rPr>
          <w:t>20</w:t>
        </w:r>
        <w:r>
          <w:fldChar w:fldCharType="end"/>
        </w:r>
      </w:p>
    </w:sdtContent>
  </w:sdt>
  <w:p w:rsidR="00AE169A" w:rsidRDefault="00AE169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ED5" w:rsidRDefault="002F5ED5">
      <w:pPr>
        <w:spacing w:after="0" w:line="240" w:lineRule="auto"/>
      </w:pPr>
      <w:r>
        <w:separator/>
      </w:r>
    </w:p>
  </w:footnote>
  <w:footnote w:type="continuationSeparator" w:id="0">
    <w:p w:rsidR="002F5ED5" w:rsidRDefault="002F5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12497"/>
    <w:multiLevelType w:val="hybridMultilevel"/>
    <w:tmpl w:val="D024A5AC"/>
    <w:lvl w:ilvl="0" w:tplc="294CA8A8">
      <w:start w:val="9"/>
      <w:numFmt w:val="bullet"/>
      <w:lvlText w:val=""/>
      <w:lvlJc w:val="left"/>
      <w:pPr>
        <w:ind w:left="181" w:hanging="360"/>
      </w:pPr>
      <w:rPr>
        <w:rFonts w:ascii="Wingdings" w:eastAsia="Calibri" w:hAnsi="Wingdings" w:cs="Calibri" w:hint="default"/>
      </w:rPr>
    </w:lvl>
    <w:lvl w:ilvl="1" w:tplc="04190003" w:tentative="1">
      <w:start w:val="1"/>
      <w:numFmt w:val="bullet"/>
      <w:lvlText w:val="o"/>
      <w:lvlJc w:val="left"/>
      <w:pPr>
        <w:ind w:left="901" w:hanging="360"/>
      </w:pPr>
      <w:rPr>
        <w:rFonts w:ascii="Courier New" w:hAnsi="Courier New" w:cs="Courier New" w:hint="default"/>
      </w:rPr>
    </w:lvl>
    <w:lvl w:ilvl="2" w:tplc="04190005" w:tentative="1">
      <w:start w:val="1"/>
      <w:numFmt w:val="bullet"/>
      <w:lvlText w:val=""/>
      <w:lvlJc w:val="left"/>
      <w:pPr>
        <w:ind w:left="1621" w:hanging="360"/>
      </w:pPr>
      <w:rPr>
        <w:rFonts w:ascii="Wingdings" w:hAnsi="Wingdings" w:hint="default"/>
      </w:rPr>
    </w:lvl>
    <w:lvl w:ilvl="3" w:tplc="04190001" w:tentative="1">
      <w:start w:val="1"/>
      <w:numFmt w:val="bullet"/>
      <w:lvlText w:val=""/>
      <w:lvlJc w:val="left"/>
      <w:pPr>
        <w:ind w:left="2341" w:hanging="360"/>
      </w:pPr>
      <w:rPr>
        <w:rFonts w:ascii="Symbol" w:hAnsi="Symbol" w:hint="default"/>
      </w:rPr>
    </w:lvl>
    <w:lvl w:ilvl="4" w:tplc="04190003" w:tentative="1">
      <w:start w:val="1"/>
      <w:numFmt w:val="bullet"/>
      <w:lvlText w:val="o"/>
      <w:lvlJc w:val="left"/>
      <w:pPr>
        <w:ind w:left="3061" w:hanging="360"/>
      </w:pPr>
      <w:rPr>
        <w:rFonts w:ascii="Courier New" w:hAnsi="Courier New" w:cs="Courier New" w:hint="default"/>
      </w:rPr>
    </w:lvl>
    <w:lvl w:ilvl="5" w:tplc="04190005" w:tentative="1">
      <w:start w:val="1"/>
      <w:numFmt w:val="bullet"/>
      <w:lvlText w:val=""/>
      <w:lvlJc w:val="left"/>
      <w:pPr>
        <w:ind w:left="3781" w:hanging="360"/>
      </w:pPr>
      <w:rPr>
        <w:rFonts w:ascii="Wingdings" w:hAnsi="Wingdings" w:hint="default"/>
      </w:rPr>
    </w:lvl>
    <w:lvl w:ilvl="6" w:tplc="04190001" w:tentative="1">
      <w:start w:val="1"/>
      <w:numFmt w:val="bullet"/>
      <w:lvlText w:val=""/>
      <w:lvlJc w:val="left"/>
      <w:pPr>
        <w:ind w:left="4501" w:hanging="360"/>
      </w:pPr>
      <w:rPr>
        <w:rFonts w:ascii="Symbol" w:hAnsi="Symbol" w:hint="default"/>
      </w:rPr>
    </w:lvl>
    <w:lvl w:ilvl="7" w:tplc="04190003" w:tentative="1">
      <w:start w:val="1"/>
      <w:numFmt w:val="bullet"/>
      <w:lvlText w:val="o"/>
      <w:lvlJc w:val="left"/>
      <w:pPr>
        <w:ind w:left="5221" w:hanging="360"/>
      </w:pPr>
      <w:rPr>
        <w:rFonts w:ascii="Courier New" w:hAnsi="Courier New" w:cs="Courier New" w:hint="default"/>
      </w:rPr>
    </w:lvl>
    <w:lvl w:ilvl="8" w:tplc="04190005" w:tentative="1">
      <w:start w:val="1"/>
      <w:numFmt w:val="bullet"/>
      <w:lvlText w:val=""/>
      <w:lvlJc w:val="left"/>
      <w:pPr>
        <w:ind w:left="5941" w:hanging="360"/>
      </w:pPr>
      <w:rPr>
        <w:rFonts w:ascii="Wingdings" w:hAnsi="Wingdings" w:hint="default"/>
      </w:rPr>
    </w:lvl>
  </w:abstractNum>
  <w:abstractNum w:abstractNumId="1" w15:restartNumberingAfterBreak="0">
    <w:nsid w:val="64A01714"/>
    <w:multiLevelType w:val="hybridMultilevel"/>
    <w:tmpl w:val="249262A4"/>
    <w:lvl w:ilvl="0" w:tplc="EAAEC17C">
      <w:start w:val="9"/>
      <w:numFmt w:val="bullet"/>
      <w:lvlText w:val="-"/>
      <w:lvlJc w:val="left"/>
      <w:pPr>
        <w:ind w:left="720" w:hanging="360"/>
      </w:pPr>
      <w:rPr>
        <w:rFonts w:ascii="GHEA Grapalat" w:eastAsia="GHEA Grapalat" w:hAnsi="GHEA Grapalat" w:cs="GHEA Grapala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116C52"/>
    <w:multiLevelType w:val="hybridMultilevel"/>
    <w:tmpl w:val="9F3075DA"/>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7D102FDF"/>
    <w:multiLevelType w:val="hybridMultilevel"/>
    <w:tmpl w:val="4FDC3EEC"/>
    <w:lvl w:ilvl="0" w:tplc="A0707606">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F4D"/>
    <w:rsid w:val="000068EE"/>
    <w:rsid w:val="00033C0D"/>
    <w:rsid w:val="00053B92"/>
    <w:rsid w:val="00056846"/>
    <w:rsid w:val="00065080"/>
    <w:rsid w:val="00083E7E"/>
    <w:rsid w:val="000A53E2"/>
    <w:rsid w:val="000B2E8E"/>
    <w:rsid w:val="000C3F5C"/>
    <w:rsid w:val="000F119D"/>
    <w:rsid w:val="000F3D16"/>
    <w:rsid w:val="000F694D"/>
    <w:rsid w:val="001056DB"/>
    <w:rsid w:val="00150E9F"/>
    <w:rsid w:val="001513BD"/>
    <w:rsid w:val="001514A0"/>
    <w:rsid w:val="0016190A"/>
    <w:rsid w:val="001642DA"/>
    <w:rsid w:val="00171C56"/>
    <w:rsid w:val="00192943"/>
    <w:rsid w:val="0019393C"/>
    <w:rsid w:val="001A07B9"/>
    <w:rsid w:val="001C4985"/>
    <w:rsid w:val="001C5FDB"/>
    <w:rsid w:val="001D1CC0"/>
    <w:rsid w:val="001E7125"/>
    <w:rsid w:val="001F0BBF"/>
    <w:rsid w:val="001F15FA"/>
    <w:rsid w:val="001F2F5B"/>
    <w:rsid w:val="001F3FDB"/>
    <w:rsid w:val="0021736E"/>
    <w:rsid w:val="00220FEA"/>
    <w:rsid w:val="00221039"/>
    <w:rsid w:val="00240897"/>
    <w:rsid w:val="00241AAD"/>
    <w:rsid w:val="00244499"/>
    <w:rsid w:val="0025672A"/>
    <w:rsid w:val="00257D4A"/>
    <w:rsid w:val="002668FF"/>
    <w:rsid w:val="002A2823"/>
    <w:rsid w:val="002C6F37"/>
    <w:rsid w:val="002D06BF"/>
    <w:rsid w:val="002E000E"/>
    <w:rsid w:val="002E0B28"/>
    <w:rsid w:val="002F5ED5"/>
    <w:rsid w:val="002F6737"/>
    <w:rsid w:val="0031210E"/>
    <w:rsid w:val="003237B9"/>
    <w:rsid w:val="0033161E"/>
    <w:rsid w:val="0035134F"/>
    <w:rsid w:val="0036477C"/>
    <w:rsid w:val="003F5507"/>
    <w:rsid w:val="004108EA"/>
    <w:rsid w:val="00460411"/>
    <w:rsid w:val="0047328A"/>
    <w:rsid w:val="0047730A"/>
    <w:rsid w:val="00480528"/>
    <w:rsid w:val="00491406"/>
    <w:rsid w:val="004A3C99"/>
    <w:rsid w:val="004B6A92"/>
    <w:rsid w:val="004C158D"/>
    <w:rsid w:val="004D2130"/>
    <w:rsid w:val="004E691E"/>
    <w:rsid w:val="004E70D1"/>
    <w:rsid w:val="004F4C2E"/>
    <w:rsid w:val="00513F53"/>
    <w:rsid w:val="005258EC"/>
    <w:rsid w:val="00540399"/>
    <w:rsid w:val="00552748"/>
    <w:rsid w:val="00553C77"/>
    <w:rsid w:val="00565308"/>
    <w:rsid w:val="0057718E"/>
    <w:rsid w:val="005A3DE9"/>
    <w:rsid w:val="005B0713"/>
    <w:rsid w:val="005B2940"/>
    <w:rsid w:val="005C75FC"/>
    <w:rsid w:val="005D1EA1"/>
    <w:rsid w:val="005D5619"/>
    <w:rsid w:val="005F7E32"/>
    <w:rsid w:val="00603AF7"/>
    <w:rsid w:val="00610599"/>
    <w:rsid w:val="00634264"/>
    <w:rsid w:val="00644474"/>
    <w:rsid w:val="006547B6"/>
    <w:rsid w:val="00673D01"/>
    <w:rsid w:val="00694F8F"/>
    <w:rsid w:val="006A52EF"/>
    <w:rsid w:val="006A57A4"/>
    <w:rsid w:val="006D6F34"/>
    <w:rsid w:val="006D7505"/>
    <w:rsid w:val="006E60DA"/>
    <w:rsid w:val="006F0B35"/>
    <w:rsid w:val="006F2073"/>
    <w:rsid w:val="00715200"/>
    <w:rsid w:val="00732CC8"/>
    <w:rsid w:val="00733B5F"/>
    <w:rsid w:val="00740F13"/>
    <w:rsid w:val="007455D5"/>
    <w:rsid w:val="007D3E30"/>
    <w:rsid w:val="007F4354"/>
    <w:rsid w:val="0086191D"/>
    <w:rsid w:val="00880FCB"/>
    <w:rsid w:val="00886D15"/>
    <w:rsid w:val="008A42F4"/>
    <w:rsid w:val="008B294E"/>
    <w:rsid w:val="008B6AA0"/>
    <w:rsid w:val="008D48F3"/>
    <w:rsid w:val="008E1688"/>
    <w:rsid w:val="008E4833"/>
    <w:rsid w:val="00941916"/>
    <w:rsid w:val="009460FC"/>
    <w:rsid w:val="009724F2"/>
    <w:rsid w:val="00975815"/>
    <w:rsid w:val="00980197"/>
    <w:rsid w:val="009A0356"/>
    <w:rsid w:val="009A47D7"/>
    <w:rsid w:val="009E30F1"/>
    <w:rsid w:val="009E506D"/>
    <w:rsid w:val="00A01A24"/>
    <w:rsid w:val="00A0235E"/>
    <w:rsid w:val="00A45309"/>
    <w:rsid w:val="00A90F9A"/>
    <w:rsid w:val="00A9180F"/>
    <w:rsid w:val="00AB2A78"/>
    <w:rsid w:val="00AD414C"/>
    <w:rsid w:val="00AE169A"/>
    <w:rsid w:val="00AE1857"/>
    <w:rsid w:val="00AE3C5D"/>
    <w:rsid w:val="00AF0C83"/>
    <w:rsid w:val="00AF3DAB"/>
    <w:rsid w:val="00B03121"/>
    <w:rsid w:val="00B20BBB"/>
    <w:rsid w:val="00B35A09"/>
    <w:rsid w:val="00B6536C"/>
    <w:rsid w:val="00BA45BB"/>
    <w:rsid w:val="00BB1E2A"/>
    <w:rsid w:val="00BB2893"/>
    <w:rsid w:val="00BB77E5"/>
    <w:rsid w:val="00BD07C2"/>
    <w:rsid w:val="00BD1E43"/>
    <w:rsid w:val="00BD2CC2"/>
    <w:rsid w:val="00BD4455"/>
    <w:rsid w:val="00BE48D0"/>
    <w:rsid w:val="00BF30A6"/>
    <w:rsid w:val="00C02AFE"/>
    <w:rsid w:val="00C0685B"/>
    <w:rsid w:val="00C12228"/>
    <w:rsid w:val="00C27F0B"/>
    <w:rsid w:val="00C32A61"/>
    <w:rsid w:val="00C56013"/>
    <w:rsid w:val="00C57F4D"/>
    <w:rsid w:val="00C6534D"/>
    <w:rsid w:val="00C74D22"/>
    <w:rsid w:val="00C76D1B"/>
    <w:rsid w:val="00CA633A"/>
    <w:rsid w:val="00CB2E12"/>
    <w:rsid w:val="00CB7292"/>
    <w:rsid w:val="00CC2133"/>
    <w:rsid w:val="00CD1DBF"/>
    <w:rsid w:val="00CF4AE0"/>
    <w:rsid w:val="00D02623"/>
    <w:rsid w:val="00D10693"/>
    <w:rsid w:val="00D125A4"/>
    <w:rsid w:val="00D17956"/>
    <w:rsid w:val="00D26C7B"/>
    <w:rsid w:val="00D3674F"/>
    <w:rsid w:val="00D41F2C"/>
    <w:rsid w:val="00D43743"/>
    <w:rsid w:val="00D44A38"/>
    <w:rsid w:val="00D46209"/>
    <w:rsid w:val="00D51149"/>
    <w:rsid w:val="00D56772"/>
    <w:rsid w:val="00D759F3"/>
    <w:rsid w:val="00D86381"/>
    <w:rsid w:val="00DA663E"/>
    <w:rsid w:val="00DB43E6"/>
    <w:rsid w:val="00DC5F25"/>
    <w:rsid w:val="00DD063D"/>
    <w:rsid w:val="00DD473B"/>
    <w:rsid w:val="00DE3B5C"/>
    <w:rsid w:val="00DE3CD4"/>
    <w:rsid w:val="00DE7EA1"/>
    <w:rsid w:val="00E27F1F"/>
    <w:rsid w:val="00E40999"/>
    <w:rsid w:val="00E46575"/>
    <w:rsid w:val="00E61999"/>
    <w:rsid w:val="00E65BD5"/>
    <w:rsid w:val="00E75BFE"/>
    <w:rsid w:val="00E97ED4"/>
    <w:rsid w:val="00EB46E9"/>
    <w:rsid w:val="00EC07F5"/>
    <w:rsid w:val="00EF0A09"/>
    <w:rsid w:val="00EF1B1B"/>
    <w:rsid w:val="00EF37FB"/>
    <w:rsid w:val="00F05E85"/>
    <w:rsid w:val="00F51AC5"/>
    <w:rsid w:val="00F663DE"/>
    <w:rsid w:val="00F71890"/>
    <w:rsid w:val="00F94E3D"/>
    <w:rsid w:val="00F9573A"/>
    <w:rsid w:val="00F97602"/>
    <w:rsid w:val="00FA3133"/>
    <w:rsid w:val="00FB5CC7"/>
    <w:rsid w:val="00FD7BFB"/>
    <w:rsid w:val="00FE38BD"/>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47E06-F78A-41F5-8A4B-2D1BDC0C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y-AM"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668FF"/>
  </w:style>
  <w:style w:type="paragraph" w:styleId="1">
    <w:name w:val="heading 1"/>
    <w:basedOn w:val="a"/>
    <w:next w:val="a"/>
    <w:link w:val="10"/>
    <w:uiPriority w:val="9"/>
    <w:qFormat/>
    <w:rsid w:val="00DE7EA1"/>
    <w:pPr>
      <w:keepNext/>
      <w:keepLines/>
      <w:suppressAutoHyphens/>
      <w:spacing w:before="120" w:after="240" w:line="240" w:lineRule="auto"/>
      <w:jc w:val="center"/>
      <w:outlineLvl w:val="0"/>
    </w:pPr>
    <w:rPr>
      <w:rFonts w:ascii="GHEA Grapalat" w:hAnsi="GHEA Grapalat"/>
      <w:b/>
      <w:sz w:val="24"/>
      <w:szCs w:val="48"/>
    </w:rPr>
  </w:style>
  <w:style w:type="paragraph" w:styleId="2">
    <w:name w:val="heading 2"/>
    <w:basedOn w:val="a"/>
    <w:next w:val="a"/>
    <w:rsid w:val="002668FF"/>
    <w:pPr>
      <w:keepNext/>
      <w:keepLines/>
      <w:spacing w:before="360" w:after="80"/>
      <w:outlineLvl w:val="1"/>
    </w:pPr>
    <w:rPr>
      <w:b/>
      <w:sz w:val="36"/>
      <w:szCs w:val="36"/>
    </w:rPr>
  </w:style>
  <w:style w:type="paragraph" w:styleId="3">
    <w:name w:val="heading 3"/>
    <w:basedOn w:val="a"/>
    <w:next w:val="a"/>
    <w:link w:val="30"/>
    <w:uiPriority w:val="9"/>
    <w:qFormat/>
    <w:rsid w:val="002668FF"/>
    <w:pPr>
      <w:keepNext/>
      <w:keepLines/>
      <w:spacing w:before="280" w:after="80"/>
      <w:outlineLvl w:val="2"/>
    </w:pPr>
    <w:rPr>
      <w:b/>
      <w:sz w:val="28"/>
      <w:szCs w:val="28"/>
    </w:rPr>
  </w:style>
  <w:style w:type="paragraph" w:styleId="4">
    <w:name w:val="heading 4"/>
    <w:basedOn w:val="a"/>
    <w:next w:val="a"/>
    <w:rsid w:val="002668FF"/>
    <w:pPr>
      <w:keepNext/>
      <w:keepLines/>
      <w:spacing w:before="240" w:after="40"/>
      <w:outlineLvl w:val="3"/>
    </w:pPr>
    <w:rPr>
      <w:b/>
      <w:sz w:val="24"/>
      <w:szCs w:val="24"/>
    </w:rPr>
  </w:style>
  <w:style w:type="paragraph" w:styleId="5">
    <w:name w:val="heading 5"/>
    <w:basedOn w:val="a"/>
    <w:next w:val="a"/>
    <w:rsid w:val="002668FF"/>
    <w:pPr>
      <w:keepNext/>
      <w:keepLines/>
      <w:spacing w:before="220" w:after="40"/>
      <w:outlineLvl w:val="4"/>
    </w:pPr>
    <w:rPr>
      <w:b/>
    </w:rPr>
  </w:style>
  <w:style w:type="paragraph" w:styleId="6">
    <w:name w:val="heading 6"/>
    <w:basedOn w:val="a"/>
    <w:next w:val="a"/>
    <w:rsid w:val="002668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EA1"/>
    <w:rPr>
      <w:rFonts w:ascii="GHEA Grapalat" w:hAnsi="GHEA Grapalat"/>
      <w:b/>
      <w:sz w:val="24"/>
      <w:szCs w:val="48"/>
    </w:rPr>
  </w:style>
  <w:style w:type="character" w:customStyle="1" w:styleId="30">
    <w:name w:val="Заголовок 3 Знак"/>
    <w:basedOn w:val="a0"/>
    <w:link w:val="3"/>
    <w:uiPriority w:val="9"/>
    <w:rsid w:val="007D3E30"/>
    <w:rPr>
      <w:b/>
      <w:sz w:val="28"/>
      <w:szCs w:val="28"/>
    </w:rPr>
  </w:style>
  <w:style w:type="table" w:customStyle="1" w:styleId="TableNormal1">
    <w:name w:val="Table Normal1"/>
    <w:rsid w:val="002668FF"/>
    <w:tblPr>
      <w:tblCellMar>
        <w:top w:w="0" w:type="dxa"/>
        <w:left w:w="0" w:type="dxa"/>
        <w:bottom w:w="0" w:type="dxa"/>
        <w:right w:w="0" w:type="dxa"/>
      </w:tblCellMar>
    </w:tblPr>
  </w:style>
  <w:style w:type="paragraph" w:styleId="a3">
    <w:name w:val="Title"/>
    <w:basedOn w:val="a"/>
    <w:next w:val="a"/>
    <w:rsid w:val="002668FF"/>
    <w:pPr>
      <w:keepNext/>
      <w:keepLines/>
      <w:spacing w:before="480" w:after="120"/>
    </w:pPr>
    <w:rPr>
      <w:b/>
      <w:sz w:val="72"/>
      <w:szCs w:val="72"/>
    </w:rPr>
  </w:style>
  <w:style w:type="paragraph" w:styleId="a4">
    <w:name w:val="Subtitle"/>
    <w:basedOn w:val="a"/>
    <w:next w:val="a"/>
    <w:rsid w:val="002668FF"/>
    <w:pPr>
      <w:keepNext/>
      <w:keepLines/>
      <w:spacing w:before="360" w:after="80"/>
    </w:pPr>
    <w:rPr>
      <w:rFonts w:ascii="Georgia" w:eastAsia="Georgia" w:hAnsi="Georgia" w:cs="Georgia"/>
      <w:i/>
      <w:color w:val="666666"/>
      <w:sz w:val="48"/>
      <w:szCs w:val="48"/>
    </w:rPr>
  </w:style>
  <w:style w:type="table" w:customStyle="1" w:styleId="a5">
    <w:basedOn w:val="TableNormal1"/>
    <w:rsid w:val="002668FF"/>
    <w:tblPr>
      <w:tblStyleRowBandSize w:val="1"/>
      <w:tblStyleColBandSize w:val="1"/>
    </w:tblPr>
  </w:style>
  <w:style w:type="table" w:customStyle="1" w:styleId="a6">
    <w:basedOn w:val="TableNormal1"/>
    <w:rsid w:val="002668FF"/>
    <w:tblPr>
      <w:tblStyleRowBandSize w:val="1"/>
      <w:tblStyleColBandSize w:val="1"/>
    </w:tblPr>
  </w:style>
  <w:style w:type="table" w:customStyle="1" w:styleId="a7">
    <w:basedOn w:val="TableNormal1"/>
    <w:rsid w:val="002668FF"/>
    <w:tblPr>
      <w:tblStyleRowBandSize w:val="1"/>
      <w:tblStyleColBandSize w:val="1"/>
    </w:tblPr>
  </w:style>
  <w:style w:type="table" w:customStyle="1" w:styleId="a8">
    <w:basedOn w:val="TableNormal1"/>
    <w:rsid w:val="002668FF"/>
    <w:tblPr>
      <w:tblStyleRowBandSize w:val="1"/>
      <w:tblStyleColBandSize w:val="1"/>
    </w:tblPr>
  </w:style>
  <w:style w:type="table" w:customStyle="1" w:styleId="a9">
    <w:basedOn w:val="TableNormal1"/>
    <w:rsid w:val="002668FF"/>
    <w:tblPr>
      <w:tblStyleRowBandSize w:val="1"/>
      <w:tblStyleColBandSize w:val="1"/>
    </w:tblPr>
  </w:style>
  <w:style w:type="table" w:customStyle="1" w:styleId="aa">
    <w:basedOn w:val="TableNormal1"/>
    <w:rsid w:val="002668FF"/>
    <w:tblPr>
      <w:tblStyleRowBandSize w:val="1"/>
      <w:tblStyleColBandSize w:val="1"/>
    </w:tblPr>
  </w:style>
  <w:style w:type="table" w:customStyle="1" w:styleId="ab">
    <w:basedOn w:val="TableNormal1"/>
    <w:rsid w:val="002668FF"/>
    <w:tblPr>
      <w:tblStyleRowBandSize w:val="1"/>
      <w:tblStyleColBandSize w:val="1"/>
    </w:tblPr>
  </w:style>
  <w:style w:type="table" w:customStyle="1" w:styleId="ac">
    <w:basedOn w:val="TableNormal1"/>
    <w:rsid w:val="002668FF"/>
    <w:tblPr>
      <w:tblStyleRowBandSize w:val="1"/>
      <w:tblStyleColBandSize w:val="1"/>
    </w:tblPr>
  </w:style>
  <w:style w:type="table" w:customStyle="1" w:styleId="ad">
    <w:basedOn w:val="TableNormal1"/>
    <w:rsid w:val="002668FF"/>
    <w:tblPr>
      <w:tblStyleRowBandSize w:val="1"/>
      <w:tblStyleColBandSize w:val="1"/>
    </w:tblPr>
  </w:style>
  <w:style w:type="table" w:customStyle="1" w:styleId="ae">
    <w:basedOn w:val="TableNormal1"/>
    <w:rsid w:val="002668FF"/>
    <w:tblPr>
      <w:tblStyleRowBandSize w:val="1"/>
      <w:tblStyleColBandSize w:val="1"/>
    </w:tblPr>
  </w:style>
  <w:style w:type="table" w:customStyle="1" w:styleId="af">
    <w:basedOn w:val="TableNormal1"/>
    <w:rsid w:val="002668FF"/>
    <w:tblPr>
      <w:tblStyleRowBandSize w:val="1"/>
      <w:tblStyleColBandSize w:val="1"/>
    </w:tblPr>
  </w:style>
  <w:style w:type="table" w:customStyle="1" w:styleId="af0">
    <w:basedOn w:val="TableNormal1"/>
    <w:rsid w:val="002668FF"/>
    <w:tblPr>
      <w:tblStyleRowBandSize w:val="1"/>
      <w:tblStyleColBandSize w:val="1"/>
    </w:tblPr>
  </w:style>
  <w:style w:type="table" w:customStyle="1" w:styleId="af1">
    <w:basedOn w:val="TableNormal1"/>
    <w:rsid w:val="002668FF"/>
    <w:tblPr>
      <w:tblStyleRowBandSize w:val="1"/>
      <w:tblStyleColBandSize w:val="1"/>
    </w:tblPr>
  </w:style>
  <w:style w:type="table" w:customStyle="1" w:styleId="af2">
    <w:basedOn w:val="TableNormal1"/>
    <w:rsid w:val="002668FF"/>
    <w:tblPr>
      <w:tblStyleRowBandSize w:val="1"/>
      <w:tblStyleColBandSize w:val="1"/>
    </w:tblPr>
  </w:style>
  <w:style w:type="table" w:customStyle="1" w:styleId="af3">
    <w:basedOn w:val="TableNormal1"/>
    <w:rsid w:val="002668FF"/>
    <w:tblPr>
      <w:tblStyleRowBandSize w:val="1"/>
      <w:tblStyleColBandSize w:val="1"/>
    </w:tblPr>
  </w:style>
  <w:style w:type="table" w:customStyle="1" w:styleId="af4">
    <w:basedOn w:val="TableNormal1"/>
    <w:rsid w:val="002668FF"/>
    <w:tblPr>
      <w:tblStyleRowBandSize w:val="1"/>
      <w:tblStyleColBandSize w:val="1"/>
    </w:tblPr>
  </w:style>
  <w:style w:type="table" w:customStyle="1" w:styleId="af5">
    <w:basedOn w:val="TableNormal1"/>
    <w:rsid w:val="002668FF"/>
    <w:tblPr>
      <w:tblStyleRowBandSize w:val="1"/>
      <w:tblStyleColBandSize w:val="1"/>
    </w:tblPr>
  </w:style>
  <w:style w:type="paragraph" w:styleId="af6">
    <w:name w:val="Balloon Text"/>
    <w:basedOn w:val="a"/>
    <w:link w:val="af7"/>
    <w:uiPriority w:val="99"/>
    <w:semiHidden/>
    <w:unhideWhenUsed/>
    <w:rsid w:val="006A52E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A52EF"/>
    <w:rPr>
      <w:rFonts w:ascii="Segoe UI" w:hAnsi="Segoe UI" w:cs="Segoe UI"/>
      <w:sz w:val="18"/>
      <w:szCs w:val="18"/>
    </w:rPr>
  </w:style>
  <w:style w:type="table" w:styleId="af8">
    <w:name w:val="Table Grid"/>
    <w:basedOn w:val="a1"/>
    <w:uiPriority w:val="39"/>
    <w:rsid w:val="0015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99"/>
    <w:qFormat/>
    <w:rsid w:val="00C27F0B"/>
    <w:pPr>
      <w:ind w:left="720"/>
      <w:contextualSpacing/>
    </w:pPr>
  </w:style>
  <w:style w:type="paragraph" w:styleId="afa">
    <w:name w:val="header"/>
    <w:basedOn w:val="a"/>
    <w:link w:val="afb"/>
    <w:uiPriority w:val="99"/>
    <w:unhideWhenUsed/>
    <w:rsid w:val="00EF0A09"/>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EF0A09"/>
  </w:style>
  <w:style w:type="paragraph" w:styleId="afc">
    <w:name w:val="footer"/>
    <w:basedOn w:val="a"/>
    <w:link w:val="afd"/>
    <w:uiPriority w:val="99"/>
    <w:unhideWhenUsed/>
    <w:rsid w:val="00EF0A09"/>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EF0A09"/>
  </w:style>
  <w:style w:type="paragraph" w:customStyle="1" w:styleId="msonormal0">
    <w:name w:val="msonormal"/>
    <w:basedOn w:val="a"/>
    <w:rsid w:val="007D3E3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e">
    <w:name w:val="Normal (Web)"/>
    <w:basedOn w:val="a"/>
    <w:uiPriority w:val="99"/>
    <w:semiHidden/>
    <w:unhideWhenUsed/>
    <w:rsid w:val="007D3E3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ff">
    <w:name w:val="Strong"/>
    <w:basedOn w:val="a0"/>
    <w:uiPriority w:val="22"/>
    <w:qFormat/>
    <w:rsid w:val="007D3E30"/>
    <w:rPr>
      <w:b/>
      <w:bCs/>
    </w:rPr>
  </w:style>
  <w:style w:type="character" w:styleId="aff0">
    <w:name w:val="Emphasis"/>
    <w:basedOn w:val="a0"/>
    <w:uiPriority w:val="20"/>
    <w:qFormat/>
    <w:rsid w:val="007D3E30"/>
    <w:rPr>
      <w:i/>
      <w:iCs/>
    </w:rPr>
  </w:style>
  <w:style w:type="character" w:styleId="aff1">
    <w:name w:val="line number"/>
    <w:basedOn w:val="a0"/>
    <w:uiPriority w:val="99"/>
    <w:semiHidden/>
    <w:unhideWhenUsed/>
    <w:rsid w:val="007D3E30"/>
  </w:style>
  <w:style w:type="character" w:customStyle="1" w:styleId="aff2">
    <w:name w:val="Другое_"/>
    <w:basedOn w:val="a0"/>
    <w:link w:val="aff3"/>
    <w:rsid w:val="007D3E30"/>
    <w:rPr>
      <w:rFonts w:ascii="Times New Roman" w:eastAsia="Times New Roman" w:hAnsi="Times New Roman" w:cs="Times New Roman"/>
      <w:sz w:val="26"/>
      <w:szCs w:val="26"/>
    </w:rPr>
  </w:style>
  <w:style w:type="paragraph" w:customStyle="1" w:styleId="aff3">
    <w:name w:val="Другое"/>
    <w:basedOn w:val="a"/>
    <w:link w:val="aff2"/>
    <w:rsid w:val="007D3E30"/>
    <w:pPr>
      <w:widowControl w:val="0"/>
      <w:spacing w:after="0" w:line="360" w:lineRule="auto"/>
      <w:ind w:firstLine="400"/>
    </w:pPr>
    <w:rPr>
      <w:rFonts w:ascii="Times New Roman" w:eastAsia="Times New Roman" w:hAnsi="Times New Roman" w:cs="Times New Roman"/>
      <w:sz w:val="26"/>
      <w:szCs w:val="26"/>
    </w:rPr>
  </w:style>
  <w:style w:type="character" w:styleId="aff4">
    <w:name w:val="annotation reference"/>
    <w:basedOn w:val="a0"/>
    <w:uiPriority w:val="99"/>
    <w:semiHidden/>
    <w:unhideWhenUsed/>
    <w:rsid w:val="007D3E30"/>
    <w:rPr>
      <w:sz w:val="16"/>
      <w:szCs w:val="16"/>
    </w:rPr>
  </w:style>
  <w:style w:type="paragraph" w:styleId="aff5">
    <w:name w:val="annotation text"/>
    <w:basedOn w:val="a"/>
    <w:link w:val="aff6"/>
    <w:uiPriority w:val="99"/>
    <w:unhideWhenUsed/>
    <w:rsid w:val="007D3E30"/>
    <w:pPr>
      <w:spacing w:line="240" w:lineRule="auto"/>
    </w:pPr>
    <w:rPr>
      <w:rFonts w:asciiTheme="minorHAnsi" w:eastAsiaTheme="minorHAnsi" w:hAnsiTheme="minorHAnsi" w:cstheme="minorBidi"/>
      <w:sz w:val="20"/>
      <w:szCs w:val="20"/>
      <w:lang w:val="en-US" w:eastAsia="en-US"/>
    </w:rPr>
  </w:style>
  <w:style w:type="character" w:customStyle="1" w:styleId="aff6">
    <w:name w:val="Текст примечания Знак"/>
    <w:basedOn w:val="a0"/>
    <w:link w:val="aff5"/>
    <w:uiPriority w:val="99"/>
    <w:rsid w:val="007D3E30"/>
    <w:rPr>
      <w:rFonts w:asciiTheme="minorHAnsi" w:eastAsiaTheme="minorHAnsi" w:hAnsiTheme="minorHAnsi" w:cstheme="minorBidi"/>
      <w:sz w:val="20"/>
      <w:szCs w:val="20"/>
      <w:lang w:val="en-US" w:eastAsia="en-US"/>
    </w:rPr>
  </w:style>
  <w:style w:type="paragraph" w:styleId="aff7">
    <w:name w:val="annotation subject"/>
    <w:basedOn w:val="aff5"/>
    <w:next w:val="aff5"/>
    <w:link w:val="aff8"/>
    <w:uiPriority w:val="99"/>
    <w:semiHidden/>
    <w:unhideWhenUsed/>
    <w:rsid w:val="007D3E30"/>
    <w:rPr>
      <w:b/>
      <w:bCs/>
    </w:rPr>
  </w:style>
  <w:style w:type="character" w:customStyle="1" w:styleId="aff8">
    <w:name w:val="Тема примечания Знак"/>
    <w:basedOn w:val="aff6"/>
    <w:link w:val="aff7"/>
    <w:uiPriority w:val="99"/>
    <w:semiHidden/>
    <w:rsid w:val="007D3E30"/>
    <w:rPr>
      <w:rFonts w:asciiTheme="minorHAnsi" w:eastAsiaTheme="minorHAnsi" w:hAnsiTheme="minorHAnsi" w:cstheme="minorBidi"/>
      <w:b/>
      <w:bCs/>
      <w:sz w:val="20"/>
      <w:szCs w:val="20"/>
      <w:lang w:val="en-US" w:eastAsia="en-US"/>
    </w:rPr>
  </w:style>
  <w:style w:type="paragraph" w:styleId="11">
    <w:name w:val="toc 1"/>
    <w:basedOn w:val="a"/>
    <w:next w:val="a"/>
    <w:autoRedefine/>
    <w:uiPriority w:val="39"/>
    <w:rsid w:val="00DE7EA1"/>
    <w:pPr>
      <w:tabs>
        <w:tab w:val="left" w:pos="1843"/>
        <w:tab w:val="right" w:leader="dot" w:pos="9912"/>
      </w:tabs>
      <w:spacing w:after="0" w:line="276" w:lineRule="auto"/>
      <w:ind w:left="1276" w:hanging="1276"/>
    </w:pPr>
    <w:rPr>
      <w:rFonts w:ascii="Times New Roman" w:eastAsia="Times New Roman" w:hAnsi="Times New Roman" w:cs="Times New Roman"/>
      <w:noProof/>
      <w:sz w:val="28"/>
      <w:szCs w:val="20"/>
      <w:lang w:val="ru-RU"/>
    </w:rPr>
  </w:style>
  <w:style w:type="character" w:styleId="aff9">
    <w:name w:val="Hyperlink"/>
    <w:uiPriority w:val="99"/>
    <w:rsid w:val="006F0B35"/>
    <w:rPr>
      <w:rFonts w:cs="Times New Roman"/>
      <w:color w:val="0000FF"/>
      <w:u w:val="single"/>
    </w:rPr>
  </w:style>
  <w:style w:type="paragraph" w:styleId="20">
    <w:name w:val="toc 2"/>
    <w:basedOn w:val="a"/>
    <w:next w:val="a"/>
    <w:autoRedefine/>
    <w:uiPriority w:val="39"/>
    <w:unhideWhenUsed/>
    <w:rsid w:val="006F0B35"/>
    <w:pPr>
      <w:spacing w:after="100"/>
      <w:ind w:left="220"/>
    </w:pPr>
    <w:rPr>
      <w:rFonts w:asciiTheme="minorHAnsi" w:eastAsiaTheme="minorHAnsi" w:hAnsiTheme="minorHAnsi" w:cstheme="minorBidi"/>
      <w:lang w:val="ru-RU" w:eastAsia="en-US"/>
    </w:rPr>
  </w:style>
  <w:style w:type="paragraph" w:styleId="31">
    <w:name w:val="toc 3"/>
    <w:basedOn w:val="a"/>
    <w:next w:val="a"/>
    <w:autoRedefine/>
    <w:uiPriority w:val="39"/>
    <w:unhideWhenUsed/>
    <w:rsid w:val="001F15FA"/>
    <w:pPr>
      <w:spacing w:after="100"/>
      <w:ind w:left="440"/>
    </w:pPr>
    <w:rPr>
      <w:rFonts w:asciiTheme="minorHAnsi" w:eastAsiaTheme="minorEastAsia" w:hAnsiTheme="minorHAnsi" w:cstheme="minorBidi"/>
      <w:lang w:val="en-US" w:eastAsia="en-US"/>
    </w:rPr>
  </w:style>
  <w:style w:type="paragraph" w:styleId="40">
    <w:name w:val="toc 4"/>
    <w:basedOn w:val="a"/>
    <w:next w:val="a"/>
    <w:autoRedefine/>
    <w:uiPriority w:val="39"/>
    <w:unhideWhenUsed/>
    <w:rsid w:val="001F15FA"/>
    <w:pPr>
      <w:spacing w:after="100"/>
      <w:ind w:left="660"/>
    </w:pPr>
    <w:rPr>
      <w:rFonts w:asciiTheme="minorHAnsi" w:eastAsiaTheme="minorEastAsia" w:hAnsiTheme="minorHAnsi" w:cstheme="minorBidi"/>
      <w:lang w:val="en-US" w:eastAsia="en-US"/>
    </w:rPr>
  </w:style>
  <w:style w:type="paragraph" w:styleId="50">
    <w:name w:val="toc 5"/>
    <w:basedOn w:val="a"/>
    <w:next w:val="a"/>
    <w:autoRedefine/>
    <w:uiPriority w:val="39"/>
    <w:unhideWhenUsed/>
    <w:rsid w:val="001F15FA"/>
    <w:pPr>
      <w:spacing w:after="100"/>
      <w:ind w:left="880"/>
    </w:pPr>
    <w:rPr>
      <w:rFonts w:asciiTheme="minorHAnsi" w:eastAsiaTheme="minorEastAsia" w:hAnsiTheme="minorHAnsi" w:cstheme="minorBidi"/>
      <w:lang w:val="en-US" w:eastAsia="en-US"/>
    </w:rPr>
  </w:style>
  <w:style w:type="paragraph" w:styleId="60">
    <w:name w:val="toc 6"/>
    <w:basedOn w:val="a"/>
    <w:next w:val="a"/>
    <w:autoRedefine/>
    <w:uiPriority w:val="39"/>
    <w:unhideWhenUsed/>
    <w:rsid w:val="001F15FA"/>
    <w:pPr>
      <w:spacing w:after="100"/>
      <w:ind w:left="1100"/>
    </w:pPr>
    <w:rPr>
      <w:rFonts w:asciiTheme="minorHAnsi" w:eastAsiaTheme="minorEastAsia" w:hAnsiTheme="minorHAnsi" w:cstheme="minorBidi"/>
      <w:lang w:val="en-US" w:eastAsia="en-US"/>
    </w:rPr>
  </w:style>
  <w:style w:type="paragraph" w:styleId="7">
    <w:name w:val="toc 7"/>
    <w:basedOn w:val="a"/>
    <w:next w:val="a"/>
    <w:autoRedefine/>
    <w:uiPriority w:val="39"/>
    <w:unhideWhenUsed/>
    <w:rsid w:val="001F15FA"/>
    <w:pPr>
      <w:spacing w:after="100"/>
      <w:ind w:left="1320"/>
    </w:pPr>
    <w:rPr>
      <w:rFonts w:asciiTheme="minorHAnsi" w:eastAsiaTheme="minorEastAsia" w:hAnsiTheme="minorHAnsi" w:cstheme="minorBidi"/>
      <w:lang w:val="en-US" w:eastAsia="en-US"/>
    </w:rPr>
  </w:style>
  <w:style w:type="paragraph" w:styleId="8">
    <w:name w:val="toc 8"/>
    <w:basedOn w:val="a"/>
    <w:next w:val="a"/>
    <w:autoRedefine/>
    <w:uiPriority w:val="39"/>
    <w:unhideWhenUsed/>
    <w:rsid w:val="001F15FA"/>
    <w:pPr>
      <w:spacing w:after="100"/>
      <w:ind w:left="1540"/>
    </w:pPr>
    <w:rPr>
      <w:rFonts w:asciiTheme="minorHAnsi" w:eastAsiaTheme="minorEastAsia" w:hAnsiTheme="minorHAnsi" w:cstheme="minorBidi"/>
      <w:lang w:val="en-US" w:eastAsia="en-US"/>
    </w:rPr>
  </w:style>
  <w:style w:type="paragraph" w:styleId="9">
    <w:name w:val="toc 9"/>
    <w:basedOn w:val="a"/>
    <w:next w:val="a"/>
    <w:autoRedefine/>
    <w:uiPriority w:val="39"/>
    <w:unhideWhenUsed/>
    <w:rsid w:val="001F15FA"/>
    <w:pPr>
      <w:spacing w:after="100"/>
      <w:ind w:left="1760"/>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026EF-4B58-47A4-BE2D-0ED79904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192</Pages>
  <Words>59072</Words>
  <Characters>336717</Characters>
  <Application>Microsoft Office Word</Application>
  <DocSecurity>0</DocSecurity>
  <Lines>2805</Lines>
  <Paragraphs>789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 Amiryan</dc:creator>
  <cp:lastModifiedBy>Armen Hovhannisyan</cp:lastModifiedBy>
  <cp:revision>6</cp:revision>
  <cp:lastPrinted>2022-10-13T13:42:00Z</cp:lastPrinted>
  <dcterms:created xsi:type="dcterms:W3CDTF">2022-11-03T05:55:00Z</dcterms:created>
  <dcterms:modified xsi:type="dcterms:W3CDTF">2022-11-03T12:17:00Z</dcterms:modified>
</cp:coreProperties>
</file>