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5" w:rsidRPr="000B79CA" w:rsidRDefault="005B3945" w:rsidP="005B3945">
      <w:pPr>
        <w:pStyle w:val="NormalWeb"/>
        <w:shd w:val="clear" w:color="auto" w:fill="FFFFFF"/>
        <w:spacing w:before="0" w:beforeAutospacing="0" w:after="0" w:afterAutospacing="0"/>
        <w:ind w:left="-567" w:firstLine="375"/>
        <w:jc w:val="both"/>
        <w:rPr>
          <w:rStyle w:val="Strong"/>
          <w:rFonts w:ascii="GHEA Grapalat" w:hAnsi="GHEA Grapalat"/>
          <w:color w:val="000000"/>
          <w:lang w:val="hy-AM"/>
        </w:rPr>
      </w:pPr>
    </w:p>
    <w:p w:rsidR="005B3945" w:rsidRPr="000B79CA" w:rsidRDefault="005B3945" w:rsidP="00C877C7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375"/>
        <w:jc w:val="center"/>
        <w:rPr>
          <w:rFonts w:ascii="GHEA Grapalat" w:hAnsi="GHEA Grapalat"/>
          <w:color w:val="000000"/>
          <w:lang w:val="hy-AM"/>
        </w:rPr>
      </w:pPr>
      <w:r w:rsidRPr="000B79CA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5B3945" w:rsidRPr="000B79CA" w:rsidRDefault="005B3945" w:rsidP="00C877C7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375"/>
        <w:jc w:val="center"/>
        <w:rPr>
          <w:rFonts w:ascii="GHEA Grapalat" w:hAnsi="GHEA Grapalat"/>
          <w:color w:val="000000"/>
          <w:lang w:val="hy-AM"/>
        </w:rPr>
      </w:pPr>
      <w:r w:rsidRPr="000B79CA">
        <w:rPr>
          <w:rStyle w:val="Strong"/>
          <w:rFonts w:ascii="GHEA Grapalat" w:hAnsi="GHEA Grapalat"/>
          <w:color w:val="000000"/>
          <w:lang w:val="hy-AM"/>
        </w:rPr>
        <w:t>Ո Ր Ո Շ ՈՒ Մ</w:t>
      </w:r>
    </w:p>
    <w:p w:rsidR="005B3945" w:rsidRPr="000B79CA" w:rsidRDefault="005B3945" w:rsidP="00C877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</w:p>
    <w:p w:rsidR="005B3945" w:rsidRPr="000B79CA" w:rsidRDefault="005B3945" w:rsidP="00C877C7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375"/>
        <w:jc w:val="center"/>
        <w:rPr>
          <w:rFonts w:ascii="GHEA Grapalat" w:hAnsi="GHEA Grapalat"/>
          <w:b/>
          <w:color w:val="000000"/>
          <w:lang w:val="hy-AM"/>
        </w:rPr>
      </w:pPr>
      <w:r w:rsidRPr="000B79CA">
        <w:rPr>
          <w:rFonts w:ascii="GHEA Grapalat" w:hAnsi="GHEA Grapalat"/>
          <w:b/>
          <w:color w:val="000000"/>
          <w:lang w:val="hy-AM"/>
        </w:rPr>
        <w:t>————— 2022   թվականի        N       -Ն</w:t>
      </w:r>
    </w:p>
    <w:p w:rsidR="005B3945" w:rsidRPr="000B79CA" w:rsidRDefault="005B3945" w:rsidP="005B3945">
      <w:pPr>
        <w:pStyle w:val="NormalWeb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Fonts w:ascii="GHEA Grapalat" w:hAnsi="GHEA Grapalat"/>
          <w:color w:val="000000"/>
          <w:lang w:val="hy-AM"/>
        </w:rPr>
      </w:pPr>
    </w:p>
    <w:p w:rsidR="005B3945" w:rsidRPr="000B79CA" w:rsidRDefault="005B3945" w:rsidP="00F141E0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901B3B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</w:t>
      </w:r>
      <w:r w:rsidRPr="00965CD9">
        <w:rPr>
          <w:rStyle w:val="Strong"/>
          <w:rFonts w:ascii="GHEA Grapalat" w:hAnsi="GHEA Grapalat"/>
          <w:color w:val="000000"/>
          <w:lang w:val="hy-AM"/>
        </w:rPr>
        <w:t>18</w:t>
      </w:r>
      <w:r w:rsidRPr="00901B3B">
        <w:rPr>
          <w:rStyle w:val="Strong"/>
          <w:rFonts w:ascii="GHEA Grapalat" w:hAnsi="GHEA Grapalat"/>
          <w:color w:val="000000"/>
          <w:lang w:val="hy-AM"/>
        </w:rPr>
        <w:t xml:space="preserve"> ԹՎԱԿԱՆԻ </w:t>
      </w:r>
      <w:r w:rsidRPr="00965CD9">
        <w:rPr>
          <w:rStyle w:val="Strong"/>
          <w:rFonts w:ascii="GHEA Grapalat" w:hAnsi="GHEA Grapalat"/>
          <w:color w:val="000000"/>
          <w:lang w:val="hy-AM"/>
        </w:rPr>
        <w:t>ՄԱՐՏԻ</w:t>
      </w:r>
      <w:r w:rsidRPr="00901B3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965CD9">
        <w:rPr>
          <w:rStyle w:val="Strong"/>
          <w:rFonts w:ascii="GHEA Grapalat" w:hAnsi="GHEA Grapalat"/>
          <w:color w:val="000000"/>
          <w:lang w:val="hy-AM"/>
        </w:rPr>
        <w:t>01</w:t>
      </w:r>
      <w:r w:rsidRPr="00901B3B">
        <w:rPr>
          <w:rStyle w:val="Strong"/>
          <w:rFonts w:ascii="GHEA Grapalat" w:hAnsi="GHEA Grapalat"/>
          <w:color w:val="000000"/>
          <w:lang w:val="hy-AM"/>
        </w:rPr>
        <w:t xml:space="preserve">-Ի </w:t>
      </w:r>
      <w:r w:rsidRPr="00901B3B">
        <w:rPr>
          <w:rFonts w:ascii="GHEA Grapalat" w:hAnsi="GHEA Grapalat"/>
          <w:b/>
          <w:color w:val="000000"/>
          <w:lang w:val="hy-AM"/>
        </w:rPr>
        <w:t xml:space="preserve">N </w:t>
      </w:r>
      <w:r w:rsidRPr="00965CD9">
        <w:rPr>
          <w:rFonts w:ascii="GHEA Grapalat" w:hAnsi="GHEA Grapalat"/>
          <w:b/>
          <w:color w:val="000000"/>
          <w:lang w:val="hy-AM"/>
        </w:rPr>
        <w:t>204-Ն</w:t>
      </w:r>
      <w:r w:rsidRPr="00901B3B">
        <w:rPr>
          <w:rFonts w:ascii="GHEA Grapalat" w:hAnsi="GHEA Grapalat"/>
          <w:color w:val="000000"/>
          <w:lang w:val="hy-AM"/>
        </w:rPr>
        <w:t xml:space="preserve"> </w:t>
      </w:r>
      <w:r w:rsidR="00901B3B" w:rsidRPr="00965CD9">
        <w:rPr>
          <w:rStyle w:val="Strong"/>
          <w:rFonts w:ascii="GHEA Grapalat" w:hAnsi="GHEA Grapalat"/>
          <w:color w:val="000000"/>
          <w:lang w:val="hy-AM"/>
        </w:rPr>
        <w:t>ՈՐՈՇՄ</w:t>
      </w:r>
      <w:r w:rsidR="008C4062" w:rsidRPr="00965CD9">
        <w:rPr>
          <w:rStyle w:val="Strong"/>
          <w:rFonts w:ascii="GHEA Grapalat" w:hAnsi="GHEA Grapalat"/>
          <w:color w:val="000000"/>
          <w:lang w:val="hy-AM"/>
        </w:rPr>
        <w:t>ԱՆ ՄԵՋ ՓՈՓՈԽՈՒԹՅՈՒՆ ԿԱՏԱՐԵԼՈՒ ՄԱՍԻ</w:t>
      </w:r>
      <w:r w:rsidR="00901B3B" w:rsidRPr="00965CD9">
        <w:rPr>
          <w:rStyle w:val="Strong"/>
          <w:rFonts w:ascii="GHEA Grapalat" w:hAnsi="GHEA Grapalat"/>
          <w:color w:val="000000"/>
          <w:lang w:val="hy-AM"/>
        </w:rPr>
        <w:t>Ն</w:t>
      </w:r>
      <w:r w:rsidRPr="000B79CA">
        <w:rPr>
          <w:rFonts w:ascii="Calibri" w:hAnsi="Calibri" w:cs="Calibri"/>
          <w:color w:val="000000"/>
          <w:lang w:val="hy-AM"/>
        </w:rPr>
        <w:t> </w:t>
      </w:r>
    </w:p>
    <w:p w:rsidR="00091589" w:rsidRPr="00965CD9" w:rsidRDefault="00091589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B3945" w:rsidRDefault="005B3945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</w:pP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Հիմք ընդունելով Նորմատիվ իրավական ակտերի մասին օրենքի 34-րդ հոդվածը` Հայաստանի Հանրապետության կառավարությունը </w:t>
      </w:r>
      <w:r w:rsidR="003E25CD" w:rsidRPr="003E25C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>որոշում է.</w:t>
      </w:r>
    </w:p>
    <w:p w:rsidR="002848EC" w:rsidRPr="002848EC" w:rsidRDefault="002848EC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en-US" w:eastAsia="ru-RU"/>
        </w:rPr>
      </w:pPr>
    </w:p>
    <w:p w:rsidR="005B3945" w:rsidRDefault="005B3945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 Հայաստանի Հանրապետության կառավարության 20</w:t>
      </w: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18</w:t>
      </w: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 </w:t>
      </w: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մարտ</w:t>
      </w: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</w:t>
      </w: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 </w:t>
      </w: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</w:t>
      </w: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րեակատարողական բժշկության կենտրոն» պետական</w:t>
      </w: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ոչ առ</w:t>
      </w: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</w:t>
      </w: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տրային կազմակերպություն ստեղծելու մասին N </w:t>
      </w: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204</w:t>
      </w: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-Ն որոշման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րդ</w:t>
      </w: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կետում «</w:t>
      </w: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արդարադատության</w:t>
      </w:r>
      <w:r w:rsidR="008124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 բառ</w:t>
      </w: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փոխարինել «</w:t>
      </w: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առողջապահության</w:t>
      </w:r>
      <w:r w:rsidR="008124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 բառ</w:t>
      </w:r>
      <w:r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ով:</w:t>
      </w:r>
    </w:p>
    <w:p w:rsidR="002848EC" w:rsidRPr="002848EC" w:rsidRDefault="002848EC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965CD9" w:rsidRPr="002848EC" w:rsidRDefault="00312D71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0643DA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արդարադատության և առողջապահության նախարարներին՝ </w:t>
      </w:r>
      <w:r w:rsidR="00965CD9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ապահովել սույն որոշման ընդունմամբ պայմանավորված «Քրեակատարողական բժշկության կենտրոն» պետական ոչ առևտրային կազմակերպության կառավարումն իրականացնող լիազորված պետական մարմի փոփոխության ժամանակահատվածում բժշկական օգնության և սպասարկման ծառայությունների մատուցման անընդհատությունը</w:t>
      </w:r>
      <w:r w:rsidR="002848E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2848EC" w:rsidRPr="002848EC" w:rsidRDefault="002848EC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643DA" w:rsidRPr="00965CD9" w:rsidRDefault="00965CD9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3. </w:t>
      </w:r>
      <w:r w:rsidR="000643DA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առողջապահության նախարարին` սույն որոշումն ուժի մեջ մտնելուց հետո մեկամսյա ժամկետում՝</w:t>
      </w:r>
    </w:p>
    <w:p w:rsidR="000643DA" w:rsidRDefault="000643DA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spellStart"/>
      <w:proofErr w:type="gramStart"/>
      <w:r w:rsidR="00AB0A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հաստատել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«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Քրեակատարողական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բժշկության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կենտրոն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առևտրային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կազմակերպության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կանոնադրությունը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AB0A42" w:rsidRPr="00C877C7" w:rsidRDefault="00AB0A42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2)</w:t>
      </w:r>
      <w:r w:rsidRPr="00AB0A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ապահովել</w:t>
      </w:r>
      <w:proofErr w:type="spellEnd"/>
      <w:proofErr w:type="gram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Քրեակատարողական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բժշկության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կենտրոն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առևտրային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գրանցման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փաստաթղերում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փոփոխությունների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կատարումը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՝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առողջապահության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նախարարության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4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պահպանման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միջոցների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հաշվին</w:t>
      </w:r>
      <w:proofErr w:type="spellEnd"/>
      <w:r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43DA" w:rsidRPr="00C877C7" w:rsidRDefault="005B2357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3</w:t>
      </w:r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proofErr w:type="gramStart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հաստատել</w:t>
      </w:r>
      <w:proofErr w:type="spellEnd"/>
      <w:proofErr w:type="gramEnd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Քրեակատարողական</w:t>
      </w:r>
      <w:proofErr w:type="spellEnd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բժշկության</w:t>
      </w:r>
      <w:proofErr w:type="spellEnd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կենտրոն</w:t>
      </w:r>
      <w:proofErr w:type="spellEnd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ոչ</w:t>
      </w:r>
      <w:proofErr w:type="spellEnd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առևտրային</w:t>
      </w:r>
      <w:proofErr w:type="spellEnd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կազմակերպության</w:t>
      </w:r>
      <w:proofErr w:type="spellEnd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հաստիքների</w:t>
      </w:r>
      <w:proofErr w:type="spellEnd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քանակը</w:t>
      </w:r>
      <w:proofErr w:type="spellEnd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անվանացանկը</w:t>
      </w:r>
      <w:proofErr w:type="spellEnd"/>
      <w:r w:rsidR="000643DA" w:rsidRPr="00C877C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444337" w:rsidRPr="00965CD9" w:rsidRDefault="005B2357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</w:t>
      </w:r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proofErr w:type="spellStart"/>
      <w:proofErr w:type="gram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ներկայացնել</w:t>
      </w:r>
      <w:proofErr w:type="spellEnd"/>
      <w:proofErr w:type="gram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առաջարկություն</w:t>
      </w:r>
      <w:proofErr w:type="spellEnd"/>
      <w:r w:rsidR="00AB756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«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Քրեակատարողական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բժշկության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կենտրոն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ոչ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առևտրային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կազմակերպության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գործառույթներով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պայմանավորված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գումարների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վերաբաշխում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կատարելու</w:t>
      </w:r>
      <w:proofErr w:type="spellEnd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7244F" w:rsidRPr="00F724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վերաբերյալ</w:t>
      </w:r>
      <w:proofErr w:type="spellEnd"/>
      <w:r w:rsidR="00006CB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444337" w:rsidRPr="00965CD9" w:rsidRDefault="00965CD9" w:rsidP="00F141E0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444337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98170A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44337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ներկայացնել առաջարկություն</w:t>
      </w:r>
      <w:r w:rsidR="00567FC0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5045E5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22896" w:rsidRPr="00965C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«Քրեակատարողական բժշկության կենտրոն» պետական ոչ առևտրային կազմակերպության</w:t>
      </w:r>
      <w:r w:rsidR="00022896" w:rsidRPr="00965CD9" w:rsidDel="000228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B317E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քրեակատարողական հիմնարկներում </w:t>
      </w:r>
      <w:r w:rsidR="007F79B2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գործող</w:t>
      </w:r>
      <w:r w:rsidR="00CB317E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9690C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բժշկական ստորաբաժանումների </w:t>
      </w:r>
      <w:r w:rsidR="00707537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համար նախատեսվ</w:t>
      </w:r>
      <w:r w:rsidR="00F834D7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ած</w:t>
      </w:r>
      <w:r w:rsidR="005537A9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տարածքների</w:t>
      </w:r>
      <w:r w:rsidR="00444337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«Դատապարտյալների հիվանդանոց» քրեակատարողական հիմնարկի բժշկական սպասարկման համ</w:t>
      </w:r>
      <w:r w:rsidR="005537A9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 նախատեսված և վարչական տարածքի</w:t>
      </w:r>
      <w:r w:rsidR="00444337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վերաբերյալ</w:t>
      </w:r>
      <w:r w:rsidR="005537A9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անշարժ գույքի անհատույց և անժամկետ օգտագործման մասին պայմանագրեր</w:t>
      </w:r>
      <w:r w:rsidR="005045E5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կնքելու հնարավորությ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 վերաբերյալ</w:t>
      </w:r>
      <w:r w:rsidR="00BC4147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2848EC" w:rsidRDefault="002848EC" w:rsidP="00F141E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680DAA" w:rsidRDefault="008852E4" w:rsidP="00F141E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1E5030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680DAA" w:rsidRPr="00965C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7558D" w:rsidRPr="00965CD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Մինչև սույն որոշման ուժի մեջ մտնել</w:t>
      </w:r>
      <w:r w:rsidR="00965CD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</w:t>
      </w:r>
      <w:r w:rsidR="00A7558D" w:rsidRPr="00965CD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CD1794" w:rsidRPr="00965CD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ընդունված</w:t>
      </w:r>
      <w:r w:rsidR="00965CD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</w:t>
      </w:r>
      <w:r w:rsidR="00CD1794" w:rsidRPr="00965C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«Քրեակատարողական բժշկության կենտրոն» պետական ոչ առևտրային կազմակերպությանը</w:t>
      </w:r>
      <w:r w:rsidR="00CD1794" w:rsidRPr="00965CD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վերաբերելի ոլորտային </w:t>
      </w:r>
      <w:r w:rsidR="00A7558D" w:rsidRPr="00965CD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իրավական ակտերը շարունակում են գործել մինչև դրանք ընդունած մարմնի կողմից ուժը կորցրած ճանաչելը կամ նոր իրավական ակտերն ընդունվելը։</w:t>
      </w:r>
    </w:p>
    <w:p w:rsidR="002848EC" w:rsidRPr="002848EC" w:rsidRDefault="002848EC" w:rsidP="00F141E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</w:p>
    <w:p w:rsidR="005B3945" w:rsidRPr="008852E4" w:rsidRDefault="008852E4" w:rsidP="00F141E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5</w:t>
      </w:r>
      <w:r w:rsidR="005B3945" w:rsidRPr="00F72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5B3945"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Սույն որոշումն ուժի մեջ է մտնում </w:t>
      </w:r>
      <w:r w:rsidR="00C877C7" w:rsidRPr="008852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2023 թվականի հունվարի 1</w:t>
      </w:r>
      <w:r w:rsidR="00B76E5A" w:rsidRPr="008852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C877C7" w:rsidRPr="008852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-ից</w:t>
      </w:r>
      <w:r w:rsidR="005B3945" w:rsidRPr="005B39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5B3945" w:rsidRDefault="005B3945" w:rsidP="00F141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2848EC" w:rsidRDefault="002848EC" w:rsidP="00F141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2848EC" w:rsidRPr="002848EC" w:rsidRDefault="002848EC" w:rsidP="00F141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B3945" w:rsidRPr="00DA3917" w:rsidRDefault="005B3945" w:rsidP="00F141E0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A391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                                                          </w:t>
      </w:r>
    </w:p>
    <w:p w:rsidR="005B3945" w:rsidRDefault="005B3945" w:rsidP="00F141E0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DA3917">
        <w:rPr>
          <w:rFonts w:ascii="GHEA Grapalat" w:hAnsi="GHEA Grapalat"/>
          <w:b/>
          <w:sz w:val="24"/>
          <w:szCs w:val="24"/>
          <w:lang w:val="hy-AM"/>
        </w:rPr>
        <w:t xml:space="preserve">              ՎԱՐՉԱՊԵՏ                                             Ն. ՓԱՇԻՆՅԱՆ</w:t>
      </w:r>
    </w:p>
    <w:p w:rsidR="001A59B8" w:rsidRDefault="005B3945" w:rsidP="00F141E0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</w:p>
    <w:p w:rsidR="00C877C7" w:rsidRPr="00965CD9" w:rsidRDefault="00C877C7" w:rsidP="00C877C7">
      <w:pPr>
        <w:jc w:val="both"/>
        <w:rPr>
          <w:rFonts w:ascii="GHEA Grapalat" w:hAnsi="GHEA Grapalat"/>
          <w:b/>
          <w:color w:val="000000"/>
          <w:sz w:val="24"/>
          <w:szCs w:val="24"/>
          <w:lang w:val="en-US"/>
        </w:rPr>
      </w:pPr>
      <w:r w:rsidRPr="00965CD9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2022 </w:t>
      </w:r>
      <w:r w:rsidRPr="0095068D">
        <w:rPr>
          <w:rFonts w:ascii="GHEA Grapalat" w:hAnsi="GHEA Grapalat" w:cs="Sylfaen"/>
          <w:b/>
          <w:color w:val="000000"/>
          <w:sz w:val="24"/>
          <w:szCs w:val="24"/>
        </w:rPr>
        <w:t>թ</w:t>
      </w:r>
      <w:proofErr w:type="gramStart"/>
      <w:r w:rsidRPr="00965CD9">
        <w:rPr>
          <w:rFonts w:ascii="GHEA Grapalat" w:hAnsi="GHEA Grapalat" w:cs="Times Armenian"/>
          <w:b/>
          <w:color w:val="000000"/>
          <w:sz w:val="24"/>
          <w:szCs w:val="24"/>
          <w:lang w:val="en-US"/>
        </w:rPr>
        <w:t>. ...............................</w:t>
      </w:r>
      <w:r w:rsidRPr="00965CD9">
        <w:rPr>
          <w:rFonts w:ascii="GHEA Grapalat" w:hAnsi="GHEA Grapalat"/>
          <w:b/>
          <w:color w:val="000000"/>
          <w:sz w:val="24"/>
          <w:szCs w:val="24"/>
          <w:lang w:val="en-US"/>
        </w:rPr>
        <w:t>.</w:t>
      </w:r>
      <w:proofErr w:type="gramEnd"/>
    </w:p>
    <w:p w:rsidR="00C877C7" w:rsidRPr="0095068D" w:rsidRDefault="00C877C7" w:rsidP="00C877C7">
      <w:pPr>
        <w:jc w:val="both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 w:rsidRPr="00965CD9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             </w:t>
      </w:r>
      <w:r w:rsidRPr="0095068D">
        <w:rPr>
          <w:rFonts w:ascii="GHEA Grapalat" w:hAnsi="GHEA Grapalat" w:cs="Sylfaen"/>
          <w:b/>
          <w:color w:val="000000"/>
          <w:sz w:val="24"/>
          <w:szCs w:val="24"/>
        </w:rPr>
        <w:t>Երևան</w:t>
      </w:r>
    </w:p>
    <w:p w:rsidR="00921F35" w:rsidRDefault="00921F35"/>
    <w:sectPr w:rsidR="00921F35" w:rsidSect="000A3719">
      <w:footerReference w:type="default" r:id="rId8"/>
      <w:headerReference w:type="first" r:id="rId9"/>
      <w:pgSz w:w="11906" w:h="16838"/>
      <w:pgMar w:top="851" w:right="567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FB" w:rsidRDefault="00C23FFB" w:rsidP="005B3945">
      <w:pPr>
        <w:spacing w:after="0" w:line="240" w:lineRule="auto"/>
      </w:pPr>
      <w:r>
        <w:separator/>
      </w:r>
    </w:p>
  </w:endnote>
  <w:endnote w:type="continuationSeparator" w:id="0">
    <w:p w:rsidR="00C23FFB" w:rsidRDefault="00C23FFB" w:rsidP="005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  <w:sz w:val="24"/>
        <w:szCs w:val="24"/>
      </w:rPr>
      <w:id w:val="-1900125819"/>
      <w:docPartObj>
        <w:docPartGallery w:val="Page Numbers (Bottom of Page)"/>
        <w:docPartUnique/>
      </w:docPartObj>
    </w:sdtPr>
    <w:sdtContent>
      <w:p w:rsidR="00AE4A54" w:rsidRPr="000A3719" w:rsidRDefault="0027393F">
        <w:pPr>
          <w:pStyle w:val="Footer"/>
          <w:jc w:val="right"/>
          <w:rPr>
            <w:rFonts w:ascii="GHEA Grapalat" w:hAnsi="GHEA Grapalat"/>
            <w:sz w:val="24"/>
            <w:szCs w:val="24"/>
          </w:rPr>
        </w:pPr>
        <w:r w:rsidRPr="000A3719">
          <w:rPr>
            <w:rFonts w:ascii="GHEA Grapalat" w:hAnsi="GHEA Grapalat"/>
            <w:sz w:val="24"/>
            <w:szCs w:val="24"/>
          </w:rPr>
          <w:fldChar w:fldCharType="begin"/>
        </w:r>
        <w:r w:rsidR="00047C29" w:rsidRPr="000A3719">
          <w:rPr>
            <w:rFonts w:ascii="GHEA Grapalat" w:hAnsi="GHEA Grapalat"/>
            <w:sz w:val="24"/>
            <w:szCs w:val="24"/>
          </w:rPr>
          <w:instrText>PAGE   \* MERGEFORMAT</w:instrText>
        </w:r>
        <w:r w:rsidRPr="000A3719">
          <w:rPr>
            <w:rFonts w:ascii="GHEA Grapalat" w:hAnsi="GHEA Grapalat"/>
            <w:sz w:val="24"/>
            <w:szCs w:val="24"/>
          </w:rPr>
          <w:fldChar w:fldCharType="separate"/>
        </w:r>
        <w:r w:rsidR="002848EC">
          <w:rPr>
            <w:rFonts w:ascii="GHEA Grapalat" w:hAnsi="GHEA Grapalat"/>
            <w:noProof/>
            <w:sz w:val="24"/>
            <w:szCs w:val="24"/>
          </w:rPr>
          <w:t>2</w:t>
        </w:r>
        <w:r w:rsidRPr="000A3719">
          <w:rPr>
            <w:rFonts w:ascii="GHEA Grapalat" w:hAnsi="GHEA Grapalat"/>
            <w:sz w:val="24"/>
            <w:szCs w:val="24"/>
          </w:rPr>
          <w:fldChar w:fldCharType="end"/>
        </w:r>
      </w:p>
    </w:sdtContent>
  </w:sdt>
  <w:p w:rsidR="00AE4A54" w:rsidRDefault="00C23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FB" w:rsidRDefault="00C23FFB" w:rsidP="005B3945">
      <w:pPr>
        <w:spacing w:after="0" w:line="240" w:lineRule="auto"/>
      </w:pPr>
      <w:r>
        <w:separator/>
      </w:r>
    </w:p>
  </w:footnote>
  <w:footnote w:type="continuationSeparator" w:id="0">
    <w:p w:rsidR="00C23FFB" w:rsidRDefault="00C23FFB" w:rsidP="005B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45" w:rsidRDefault="005B3945" w:rsidP="005B3945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րդարադատության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-685160</wp:posOffset>
          </wp:positionH>
          <wp:positionV relativeFrom="paragraph">
            <wp:posOffset>-8250</wp:posOffset>
          </wp:positionV>
          <wp:extent cx="457200" cy="444500"/>
          <wp:effectExtent l="0" t="0" r="0" b="0"/>
          <wp:wrapSquare wrapText="bothSides" distT="0" distB="0" distL="0" distR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3945" w:rsidRDefault="005B3945" w:rsidP="005B3945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</w:p>
  <w:p w:rsidR="00AE4A54" w:rsidRDefault="00C23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27C5E"/>
    <w:multiLevelType w:val="multilevel"/>
    <w:tmpl w:val="FD705D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945"/>
    <w:rsid w:val="00006CB3"/>
    <w:rsid w:val="00022896"/>
    <w:rsid w:val="00047C29"/>
    <w:rsid w:val="000643DA"/>
    <w:rsid w:val="00091589"/>
    <w:rsid w:val="000B7670"/>
    <w:rsid w:val="000E1539"/>
    <w:rsid w:val="000F1E8A"/>
    <w:rsid w:val="000F52E9"/>
    <w:rsid w:val="00114872"/>
    <w:rsid w:val="00133FAD"/>
    <w:rsid w:val="001827BB"/>
    <w:rsid w:val="00186E8B"/>
    <w:rsid w:val="001A57AF"/>
    <w:rsid w:val="001A59B8"/>
    <w:rsid w:val="001E5030"/>
    <w:rsid w:val="00222BB4"/>
    <w:rsid w:val="00250E12"/>
    <w:rsid w:val="0027393F"/>
    <w:rsid w:val="002848EC"/>
    <w:rsid w:val="00302482"/>
    <w:rsid w:val="00312D71"/>
    <w:rsid w:val="003234F3"/>
    <w:rsid w:val="003E25CD"/>
    <w:rsid w:val="003F1223"/>
    <w:rsid w:val="00444337"/>
    <w:rsid w:val="00496800"/>
    <w:rsid w:val="004A0826"/>
    <w:rsid w:val="005045E5"/>
    <w:rsid w:val="00505A82"/>
    <w:rsid w:val="00535264"/>
    <w:rsid w:val="0055162A"/>
    <w:rsid w:val="005537A9"/>
    <w:rsid w:val="00567FC0"/>
    <w:rsid w:val="005A6F11"/>
    <w:rsid w:val="005B2357"/>
    <w:rsid w:val="005B3945"/>
    <w:rsid w:val="005B3C30"/>
    <w:rsid w:val="005E0131"/>
    <w:rsid w:val="00676D6A"/>
    <w:rsid w:val="00680DAA"/>
    <w:rsid w:val="006B5293"/>
    <w:rsid w:val="00707537"/>
    <w:rsid w:val="007444C1"/>
    <w:rsid w:val="007A22F4"/>
    <w:rsid w:val="007C1A2D"/>
    <w:rsid w:val="007D5B69"/>
    <w:rsid w:val="007F4F4A"/>
    <w:rsid w:val="007F79B2"/>
    <w:rsid w:val="008124D5"/>
    <w:rsid w:val="008852E4"/>
    <w:rsid w:val="008A04EA"/>
    <w:rsid w:val="008B6304"/>
    <w:rsid w:val="008C4062"/>
    <w:rsid w:val="008F65DD"/>
    <w:rsid w:val="008F7951"/>
    <w:rsid w:val="00901B3B"/>
    <w:rsid w:val="00921F35"/>
    <w:rsid w:val="00923034"/>
    <w:rsid w:val="00945E2E"/>
    <w:rsid w:val="00965CD9"/>
    <w:rsid w:val="00976CCA"/>
    <w:rsid w:val="0098170A"/>
    <w:rsid w:val="009F2EAA"/>
    <w:rsid w:val="00A020D3"/>
    <w:rsid w:val="00A7558D"/>
    <w:rsid w:val="00AB0A42"/>
    <w:rsid w:val="00AB756D"/>
    <w:rsid w:val="00AD0BF3"/>
    <w:rsid w:val="00B012F6"/>
    <w:rsid w:val="00B16D48"/>
    <w:rsid w:val="00B27D93"/>
    <w:rsid w:val="00B35233"/>
    <w:rsid w:val="00B76E5A"/>
    <w:rsid w:val="00BC4147"/>
    <w:rsid w:val="00BE1FD0"/>
    <w:rsid w:val="00C03887"/>
    <w:rsid w:val="00C23FFB"/>
    <w:rsid w:val="00C75F8D"/>
    <w:rsid w:val="00C877C7"/>
    <w:rsid w:val="00CB317E"/>
    <w:rsid w:val="00CD1794"/>
    <w:rsid w:val="00CF2695"/>
    <w:rsid w:val="00D41EEF"/>
    <w:rsid w:val="00D73447"/>
    <w:rsid w:val="00D80B87"/>
    <w:rsid w:val="00D9690C"/>
    <w:rsid w:val="00DC73CC"/>
    <w:rsid w:val="00DE585C"/>
    <w:rsid w:val="00E06D77"/>
    <w:rsid w:val="00E40131"/>
    <w:rsid w:val="00E43500"/>
    <w:rsid w:val="00E67611"/>
    <w:rsid w:val="00EB5A04"/>
    <w:rsid w:val="00F141E0"/>
    <w:rsid w:val="00F53ED8"/>
    <w:rsid w:val="00F54591"/>
    <w:rsid w:val="00F56DE0"/>
    <w:rsid w:val="00F7244F"/>
    <w:rsid w:val="00F834D7"/>
    <w:rsid w:val="00F8771A"/>
    <w:rsid w:val="00FD0C93"/>
    <w:rsid w:val="00FE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4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B39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39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39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45"/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45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2E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2E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28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1B850-9657-4111-847A-725A0437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Ar-Lazaryan</dc:creator>
  <cp:lastModifiedBy>Ar-Sargsyan</cp:lastModifiedBy>
  <cp:revision>3</cp:revision>
  <cp:lastPrinted>2022-10-26T05:41:00Z</cp:lastPrinted>
  <dcterms:created xsi:type="dcterms:W3CDTF">2022-10-27T15:28:00Z</dcterms:created>
  <dcterms:modified xsi:type="dcterms:W3CDTF">2022-10-27T15:29:00Z</dcterms:modified>
</cp:coreProperties>
</file>