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9F16A" w14:textId="77777777" w:rsidR="00D373C5" w:rsidRPr="00816F2E" w:rsidRDefault="00213428">
      <w:pPr>
        <w:pStyle w:val="BodyA"/>
        <w:jc w:val="right"/>
        <w:rPr>
          <w:rFonts w:ascii="GHEA Grapalat" w:eastAsia="GHEA Grapalat" w:hAnsi="GHEA Grapalat" w:cs="GHEA Grapalat"/>
          <w:i/>
          <w:iCs/>
          <w:sz w:val="24"/>
          <w:szCs w:val="24"/>
        </w:rPr>
      </w:pPr>
      <w:bookmarkStart w:id="0" w:name="_GoBack"/>
      <w:r w:rsidRPr="00816F2E">
        <w:rPr>
          <w:rFonts w:ascii="GHEA Grapalat" w:eastAsia="GHEA Grapalat" w:hAnsi="GHEA Grapalat" w:cs="GHEA Grapalat"/>
          <w:i/>
          <w:iCs/>
          <w:sz w:val="24"/>
          <w:szCs w:val="24"/>
        </w:rPr>
        <w:t>Նախագիծ</w:t>
      </w:r>
    </w:p>
    <w:p w14:paraId="7ECF593A" w14:textId="77777777" w:rsidR="00D373C5" w:rsidRPr="00816F2E" w:rsidRDefault="00D373C5">
      <w:pPr>
        <w:pStyle w:val="BodyA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739F11A9" w14:textId="77777777" w:rsidR="00D373C5" w:rsidRPr="00816F2E" w:rsidRDefault="00D373C5">
      <w:pPr>
        <w:pStyle w:val="BodyA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38756985" w14:textId="77777777" w:rsidR="00D373C5" w:rsidRPr="00816F2E" w:rsidRDefault="00213428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816F2E"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ՕՐԵՆՔԸ</w:t>
      </w:r>
    </w:p>
    <w:p w14:paraId="0B5DE72A" w14:textId="77777777" w:rsidR="00D373C5" w:rsidRPr="00816F2E" w:rsidRDefault="00D373C5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C79F38D" w14:textId="77777777" w:rsidR="00D373C5" w:rsidRPr="00816F2E" w:rsidRDefault="00213428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816F2E">
        <w:rPr>
          <w:rFonts w:ascii="GHEA Grapalat" w:eastAsia="GHEA Grapalat" w:hAnsi="GHEA Grapalat" w:cs="GHEA Grapalat"/>
          <w:b/>
          <w:bCs/>
          <w:sz w:val="24"/>
          <w:szCs w:val="24"/>
        </w:rPr>
        <w:t>ՆԱԽԱԴՊՐՈՑԱԿԱՆ ԿՐԹՈՒԹՅԱՆ ՄԱՍԻՆ ՕՐԵՆՔՈՒՄ ԼՐԱՑՈՒՄՆԵՐ ԵՎ ՓՈՓՈԽՈՒԹՅՈՒՆՆԵՐ ԿԱՏԱՐԵԼՈՒ ՄԱՍԻՆ</w:t>
      </w:r>
    </w:p>
    <w:p w14:paraId="5D813207" w14:textId="77777777" w:rsidR="00D373C5" w:rsidRPr="00816F2E" w:rsidRDefault="00D373C5">
      <w:pPr>
        <w:pStyle w:val="BodyA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0690D29" w14:textId="77777777" w:rsidR="00D373C5" w:rsidRPr="00816F2E" w:rsidRDefault="00213428">
      <w:pPr>
        <w:pStyle w:val="BodyA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16F2E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816F2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16F2E">
        <w:rPr>
          <w:rFonts w:ascii="GHEA Grapalat" w:eastAsia="GHEA Grapalat" w:hAnsi="GHEA Grapalat" w:cs="GHEA Grapalat"/>
          <w:sz w:val="24"/>
          <w:szCs w:val="24"/>
          <w:lang w:val="fr-FR"/>
        </w:rPr>
        <w:t>«</w:t>
      </w:r>
      <w:r w:rsidRPr="00816F2E">
        <w:rPr>
          <w:rFonts w:ascii="GHEA Grapalat" w:eastAsia="GHEA Grapalat" w:hAnsi="GHEA Grapalat" w:cs="GHEA Grapalat"/>
          <w:sz w:val="24"/>
          <w:szCs w:val="24"/>
        </w:rPr>
        <w:t>Նախադպրոցական կրթության մասին</w:t>
      </w:r>
      <w:r w:rsidRPr="00816F2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» </w:t>
      </w:r>
      <w:r w:rsidRPr="00816F2E">
        <w:rPr>
          <w:rFonts w:ascii="GHEA Grapalat" w:eastAsia="GHEA Grapalat" w:hAnsi="GHEA Grapalat" w:cs="GHEA Grapalat"/>
          <w:sz w:val="24"/>
          <w:szCs w:val="24"/>
        </w:rPr>
        <w:t>2005 թվականի նոյեմբերի 15-ի ՀՕ-236-Ն օրենքի (այսուհետ՝ Օրենք)՝ 3-րդ հոդվածի 1-ին մասի՝</w:t>
      </w:r>
    </w:p>
    <w:p w14:paraId="192AB6D6" w14:textId="77777777" w:rsidR="00D373C5" w:rsidRPr="00816F2E" w:rsidRDefault="00213428">
      <w:pPr>
        <w:pStyle w:val="BodyA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16F2E">
        <w:rPr>
          <w:rFonts w:ascii="GHEA Grapalat" w:eastAsia="GHEA Grapalat" w:hAnsi="GHEA Grapalat" w:cs="GHEA Grapalat"/>
          <w:sz w:val="24"/>
          <w:szCs w:val="24"/>
        </w:rPr>
        <w:t>1.</w:t>
      </w:r>
      <w:r w:rsidRPr="00816F2E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z w:val="24"/>
          <w:szCs w:val="24"/>
        </w:rPr>
        <w:t>17-րդ կետը շարադրել հետևյալ խմբագրությամբ.</w:t>
      </w:r>
    </w:p>
    <w:p w14:paraId="16B4FA86" w14:textId="77777777" w:rsidR="00D373C5" w:rsidRPr="00816F2E" w:rsidRDefault="00213428">
      <w:pPr>
        <w:pStyle w:val="a4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«17. Կ</w:t>
      </w:r>
      <w:r w:rsidRPr="00816F2E">
        <w:rPr>
          <w:rFonts w:ascii="GHEA Grapalat" w:eastAsia="GHEA Grapalat" w:hAnsi="GHEA Grapalat" w:cs="GHEA Grapalat"/>
          <w:b/>
          <w:bCs/>
          <w:shd w:val="clear" w:color="auto" w:fill="FFFFFF"/>
        </w:rPr>
        <w:t>րթության և զարգացման առանձնահատուկ պայմանների կարիք ունեցող երեխա՝</w:t>
      </w:r>
      <w:r w:rsidRPr="00816F2E">
        <w:rPr>
          <w:rFonts w:ascii="Calibri" w:eastAsia="Calibri" w:hAnsi="Calibri" w:cs="Calibri"/>
          <w:shd w:val="clear" w:color="auto" w:fill="FFFFFF"/>
        </w:rPr>
        <w:t> </w:t>
      </w:r>
      <w:r w:rsidRPr="00816F2E">
        <w:rPr>
          <w:rFonts w:ascii="GHEA Grapalat" w:eastAsia="Calibri" w:hAnsi="GHEA Grapalat" w:cs="Calibri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խոսքի և լեզվի, հաղորդակցման, լսողության, տեսողության, ինտելեկտի (մտավոր), հուզական, վարքի, շարժունակության և այլ խնդիրներով պայմանավորված ուսումնադաստիարակչական գործընթացի հետ կապված դժվարություններ ունեցող, ինչպես նաև բացառիկ ընդունակություններ ունեցող սան, որին նախադպրոցական կրթական հիմնական ծրագրերը յուրացնելու համար անհրաժեշտ են կրթության առանձնահատուկ պայմաններ, ներառյալ՝ խելամիտ հարմարեցումներ</w:t>
      </w:r>
      <w:r w:rsidRPr="00816F2E">
        <w:rPr>
          <w:rFonts w:ascii="GHEA Grapalat" w:eastAsia="GHEA Grapalat" w:hAnsi="GHEA Grapalat" w:cs="GHEA Grapalat"/>
        </w:rPr>
        <w:t>».</w:t>
      </w:r>
    </w:p>
    <w:p w14:paraId="37FBA4CC" w14:textId="77777777" w:rsidR="00D373C5" w:rsidRPr="00816F2E" w:rsidRDefault="00213428">
      <w:pPr>
        <w:pStyle w:val="a4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shd w:val="clear" w:color="auto" w:fill="FFFFFF"/>
        </w:rPr>
      </w:pPr>
      <w:r w:rsidRPr="00816F2E">
        <w:rPr>
          <w:rFonts w:ascii="GHEA Grapalat" w:eastAsia="GHEA Grapalat" w:hAnsi="GHEA Grapalat" w:cs="GHEA Grapalat"/>
        </w:rPr>
        <w:t>2. 17-րդ կետից հետո լրացնել հետևյալ բովանդակությամբ նոր՝ 17</w:t>
      </w:r>
      <w:r w:rsidRPr="00816F2E">
        <w:rPr>
          <w:rFonts w:ascii="MS Mincho" w:eastAsia="MS Mincho" w:hAnsi="MS Mincho" w:cs="MS Mincho" w:hint="eastAsia"/>
        </w:rPr>
        <w:t>․</w:t>
      </w:r>
      <w:r w:rsidRPr="00816F2E">
        <w:rPr>
          <w:rFonts w:ascii="GHEA Grapalat" w:eastAsia="GHEA Grapalat" w:hAnsi="GHEA Grapalat" w:cs="GHEA Grapalat"/>
        </w:rPr>
        <w:t>1-ին կետով.</w:t>
      </w:r>
    </w:p>
    <w:p w14:paraId="4BEDEFD7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17</w:t>
      </w:r>
      <w:r w:rsidRPr="00816F2E">
        <w:rPr>
          <w:rFonts w:ascii="MS Mincho" w:eastAsia="MS Mincho" w:hAnsi="MS Mincho" w:cs="MS Mincho" w:hint="eastAsia"/>
          <w:shd w:val="clear" w:color="auto" w:fill="FFFFFF"/>
        </w:rPr>
        <w:t>․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1)</w:t>
      </w:r>
      <w:r w:rsidRPr="00816F2E">
        <w:rPr>
          <w:rFonts w:ascii="Calibri" w:eastAsia="Calibri" w:hAnsi="Calibri" w:cs="Calibri"/>
          <w:shd w:val="clear" w:color="auto" w:fill="FFFFFF"/>
        </w:rPr>
        <w:t> </w:t>
      </w:r>
      <w:r w:rsidRPr="00816F2E">
        <w:rPr>
          <w:rFonts w:ascii="GHEA Grapalat" w:eastAsia="GHEA Grapalat" w:hAnsi="GHEA Grapalat" w:cs="GHEA Grapalat"/>
          <w:b/>
          <w:bCs/>
          <w:shd w:val="clear" w:color="auto" w:fill="FFFFFF"/>
        </w:rPr>
        <w:t>մանկավարժահոգեբանական աջակցության կենտրոն՝</w:t>
      </w:r>
      <w:r w:rsidRPr="00816F2E">
        <w:rPr>
          <w:rFonts w:ascii="GHEA Grapalat" w:eastAsia="Calibri" w:hAnsi="GHEA Grapalat" w:cs="Calibri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երեխայի կրթության և զարգացման առանձնահատուկ պայմանների կարիքը գնահատող, ուսումնադաստիարակչական գործընթացներին աջակցող մանկավարժահոգեբանական և այլ օժանդակող ծառայություններ մատուցող կազմակերպություն.</w:t>
      </w:r>
      <w:r w:rsidRPr="00816F2E">
        <w:rPr>
          <w:rFonts w:ascii="GHEA Grapalat" w:eastAsia="GHEA Grapalat" w:hAnsi="GHEA Grapalat" w:cs="GHEA Grapalat"/>
          <w:lang w:val="it-IT"/>
        </w:rPr>
        <w:t>»</w:t>
      </w:r>
      <w:r w:rsidRPr="00816F2E">
        <w:rPr>
          <w:rFonts w:ascii="GHEA Grapalat" w:eastAsia="GHEA Grapalat" w:hAnsi="GHEA Grapalat" w:cs="GHEA Grapalat"/>
        </w:rPr>
        <w:t>:</w:t>
      </w:r>
    </w:p>
    <w:p w14:paraId="0216DAC2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</w:t>
      </w:r>
      <w:r w:rsidRPr="00816F2E">
        <w:rPr>
          <w:rFonts w:ascii="GHEA Grapalat" w:eastAsia="GHEA Grapalat" w:hAnsi="GHEA Grapalat" w:cs="GHEA Grapalat"/>
          <w:b/>
          <w:bCs/>
          <w:lang w:val="en-US"/>
        </w:rPr>
        <w:t>դված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b/>
          <w:bCs/>
        </w:rPr>
        <w:t>2</w:t>
      </w:r>
      <w:r w:rsidRPr="00816F2E">
        <w:rPr>
          <w:rFonts w:ascii="GHEA Grapalat" w:eastAsia="GHEA Grapalat" w:hAnsi="GHEA Grapalat" w:cs="GHEA Grapalat"/>
        </w:rPr>
        <w:t>.</w:t>
      </w:r>
      <w:r w:rsidRPr="00816F2E">
        <w:rPr>
          <w:rFonts w:ascii="GHEA Grapalat" w:eastAsia="GHEA Grapalat" w:hAnsi="GHEA Grapalat" w:cs="GHEA Grapalat"/>
          <w:lang w:val="en-US"/>
        </w:rPr>
        <w:t xml:space="preserve"> Օրենքի </w:t>
      </w:r>
      <w:r w:rsidRPr="00816F2E">
        <w:rPr>
          <w:rFonts w:ascii="GHEA Grapalat" w:eastAsia="GHEA Grapalat" w:hAnsi="GHEA Grapalat" w:cs="GHEA Grapalat"/>
        </w:rPr>
        <w:t>7-</w:t>
      </w:r>
      <w:r w:rsidRPr="00816F2E">
        <w:rPr>
          <w:rFonts w:ascii="GHEA Grapalat" w:eastAsia="GHEA Grapalat" w:hAnsi="GHEA Grapalat" w:cs="GHEA Grapalat"/>
          <w:lang w:val="en-US"/>
        </w:rPr>
        <w:t xml:space="preserve">րդ հոդվածի՝ </w:t>
      </w:r>
    </w:p>
    <w:p w14:paraId="41D2FB2D" w14:textId="77777777" w:rsidR="00D373C5" w:rsidRPr="00816F2E" w:rsidRDefault="00213428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5-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մասում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օգոստոսի</w:t>
      </w:r>
      <w:r w:rsidRPr="00816F2E">
        <w:rPr>
          <w:rFonts w:ascii="GHEA Grapalat" w:eastAsia="GHEA Grapalat" w:hAnsi="GHEA Grapalat" w:cs="GHEA Grapalat"/>
          <w:lang w:val="fr-FR"/>
        </w:rPr>
        <w:t xml:space="preserve"> 20-</w:t>
      </w:r>
      <w:r w:rsidRPr="00816F2E">
        <w:rPr>
          <w:rFonts w:ascii="GHEA Grapalat" w:eastAsia="GHEA Grapalat" w:hAnsi="GHEA Grapalat" w:cs="GHEA Grapalat"/>
        </w:rPr>
        <w:t>ից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մինչև</w:t>
      </w:r>
      <w:r w:rsidRPr="00816F2E">
        <w:rPr>
          <w:rFonts w:ascii="GHEA Grapalat" w:eastAsia="GHEA Grapalat" w:hAnsi="GHEA Grapalat" w:cs="GHEA Grapalat"/>
          <w:lang w:val="fr-FR"/>
        </w:rPr>
        <w:t xml:space="preserve"> 30-</w:t>
      </w:r>
      <w:r w:rsidRPr="00816F2E">
        <w:rPr>
          <w:rFonts w:ascii="GHEA Grapalat" w:eastAsia="GHEA Grapalat" w:hAnsi="GHEA Grapalat" w:cs="GHEA Grapalat"/>
        </w:rPr>
        <w:t>ը</w:t>
      </w:r>
      <w:r w:rsidRPr="00816F2E">
        <w:rPr>
          <w:rFonts w:ascii="GHEA Grapalat" w:eastAsia="GHEA Grapalat" w:hAnsi="GHEA Grapalat" w:cs="GHEA Grapalat"/>
          <w:lang w:val="fr-FR"/>
        </w:rPr>
        <w:t xml:space="preserve">» </w:t>
      </w:r>
      <w:r w:rsidRPr="00816F2E">
        <w:rPr>
          <w:rFonts w:ascii="GHEA Grapalat" w:eastAsia="GHEA Grapalat" w:hAnsi="GHEA Grapalat" w:cs="GHEA Grapalat"/>
        </w:rPr>
        <w:t>բառերը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փոխարինել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օգոստոսի</w:t>
      </w:r>
      <w:r w:rsidRPr="00816F2E">
        <w:rPr>
          <w:rFonts w:ascii="GHEA Grapalat" w:eastAsia="GHEA Grapalat" w:hAnsi="GHEA Grapalat" w:cs="GHEA Grapalat"/>
          <w:lang w:val="fr-FR"/>
        </w:rPr>
        <w:t xml:space="preserve"> 20-</w:t>
      </w:r>
      <w:r w:rsidRPr="00816F2E">
        <w:rPr>
          <w:rFonts w:ascii="GHEA Grapalat" w:eastAsia="GHEA Grapalat" w:hAnsi="GHEA Grapalat" w:cs="GHEA Grapalat"/>
        </w:rPr>
        <w:t>ից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մինչև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սեպտեմբերի</w:t>
      </w:r>
      <w:r w:rsidRPr="00816F2E">
        <w:rPr>
          <w:rFonts w:ascii="GHEA Grapalat" w:eastAsia="GHEA Grapalat" w:hAnsi="GHEA Grapalat" w:cs="GHEA Grapalat"/>
          <w:lang w:val="fr-FR"/>
        </w:rPr>
        <w:t xml:space="preserve"> 5-</w:t>
      </w:r>
      <w:r w:rsidRPr="00816F2E">
        <w:rPr>
          <w:rFonts w:ascii="GHEA Grapalat" w:eastAsia="GHEA Grapalat" w:hAnsi="GHEA Grapalat" w:cs="GHEA Grapalat"/>
        </w:rPr>
        <w:t>ը</w:t>
      </w:r>
      <w:r w:rsidRPr="00816F2E">
        <w:rPr>
          <w:rFonts w:ascii="GHEA Grapalat" w:eastAsia="GHEA Grapalat" w:hAnsi="GHEA Grapalat" w:cs="GHEA Grapalat"/>
          <w:lang w:val="fr-FR"/>
        </w:rPr>
        <w:t xml:space="preserve">» </w:t>
      </w:r>
      <w:r w:rsidRPr="00816F2E">
        <w:rPr>
          <w:rFonts w:ascii="GHEA Grapalat" w:eastAsia="GHEA Grapalat" w:hAnsi="GHEA Grapalat" w:cs="GHEA Grapalat"/>
        </w:rPr>
        <w:t>բառերով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55FAB7C1" w14:textId="77777777" w:rsidR="00D373C5" w:rsidRPr="00816F2E" w:rsidRDefault="00213428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6-րդ մասի`</w:t>
      </w:r>
    </w:p>
    <w:p w14:paraId="0E683FC2" w14:textId="77777777" w:rsidR="00D373C5" w:rsidRPr="00816F2E" w:rsidRDefault="00213428" w:rsidP="003E3854">
      <w:pPr>
        <w:pStyle w:val="a4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1) 1-ին կետում «զինծառայող» բառը փոխարինել «Հայաստանի Հանրապետության զինված ուժերում զինվորական ծառայություն անցնող, կամ ազգային անվտանգության մարմինների զինծառայող» բառերով.</w:t>
      </w:r>
    </w:p>
    <w:p w14:paraId="5062A462" w14:textId="77777777" w:rsidR="00D373C5" w:rsidRPr="00816F2E" w:rsidRDefault="00213428">
      <w:pPr>
        <w:pStyle w:val="a4"/>
        <w:shd w:val="clear" w:color="auto" w:fill="FFFFFF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lastRenderedPageBreak/>
        <w:t>2) 4-րդ կետում «հաստատություն» բառը փոխորինել «հաստատության» բառով:</w:t>
      </w:r>
    </w:p>
    <w:p w14:paraId="73491233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  <w:lang w:val="en-US"/>
        </w:rPr>
        <w:t>Հոդված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b/>
          <w:bCs/>
        </w:rPr>
        <w:t>3</w:t>
      </w:r>
      <w:r w:rsidRPr="00816F2E">
        <w:rPr>
          <w:rFonts w:ascii="GHEA Grapalat" w:eastAsia="GHEA Grapalat" w:hAnsi="GHEA Grapalat" w:cs="GHEA Grapalat"/>
        </w:rPr>
        <w:t xml:space="preserve">. </w:t>
      </w:r>
      <w:r w:rsidRPr="00816F2E">
        <w:rPr>
          <w:rFonts w:ascii="GHEA Grapalat" w:eastAsia="GHEA Grapalat" w:hAnsi="GHEA Grapalat" w:cs="GHEA Grapalat"/>
          <w:lang w:val="en-US"/>
        </w:rPr>
        <w:t xml:space="preserve">Օրենքի </w:t>
      </w:r>
      <w:r w:rsidRPr="00816F2E">
        <w:rPr>
          <w:rFonts w:ascii="GHEA Grapalat" w:eastAsia="GHEA Grapalat" w:hAnsi="GHEA Grapalat" w:cs="GHEA Grapalat"/>
        </w:rPr>
        <w:t>7-</w:t>
      </w:r>
      <w:r w:rsidRPr="00816F2E">
        <w:rPr>
          <w:rFonts w:ascii="GHEA Grapalat" w:eastAsia="GHEA Grapalat" w:hAnsi="GHEA Grapalat" w:cs="GHEA Grapalat"/>
          <w:lang w:val="en-US"/>
        </w:rPr>
        <w:t>րդ հոդվածը լրացնել հետևյալ բովանդակությամբ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 xml:space="preserve">նոր՝ </w:t>
      </w:r>
      <w:r w:rsidRPr="00816F2E">
        <w:rPr>
          <w:rFonts w:ascii="GHEA Grapalat" w:eastAsia="GHEA Grapalat" w:hAnsi="GHEA Grapalat" w:cs="GHEA Grapalat"/>
        </w:rPr>
        <w:t>7-</w:t>
      </w:r>
      <w:r w:rsidRPr="00816F2E">
        <w:rPr>
          <w:rFonts w:ascii="GHEA Grapalat" w:eastAsia="GHEA Grapalat" w:hAnsi="GHEA Grapalat" w:cs="GHEA Grapalat"/>
          <w:lang w:val="en-US"/>
        </w:rPr>
        <w:t>րդ մասով</w:t>
      </w:r>
      <w:r w:rsidRPr="00816F2E">
        <w:rPr>
          <w:rFonts w:ascii="GHEA Grapalat" w:eastAsia="GHEA Grapalat" w:hAnsi="GHEA Grapalat" w:cs="GHEA Grapalat"/>
        </w:rPr>
        <w:t>.</w:t>
      </w:r>
    </w:p>
    <w:p w14:paraId="554C1D1F" w14:textId="4EA55969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shd w:val="clear" w:color="auto" w:fill="FFFFFF"/>
        </w:rPr>
      </w:pP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«7.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Հաշվի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առնելով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համայնքի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առանձնահատկությունները՝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համայնքի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ավագանին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կարող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է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սահմանել</w:t>
      </w:r>
      <w:r w:rsidR="003E3854" w:rsidRPr="00816F2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  <w:lang w:val="en-US"/>
        </w:rPr>
        <w:t>առաջնահերթություն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:</w:t>
      </w:r>
    </w:p>
    <w:p w14:paraId="64060BFF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4.</w:t>
      </w:r>
      <w:r w:rsidRPr="00816F2E">
        <w:rPr>
          <w:rFonts w:ascii="GHEA Grapalat" w:eastAsia="GHEA Grapalat" w:hAnsi="GHEA Grapalat" w:cs="GHEA Grapalat"/>
        </w:rPr>
        <w:t xml:space="preserve"> Օրենքի 8-րդ հոդվածը շարադրել հետևյալ խմբագրությամբ՝</w:t>
      </w:r>
    </w:p>
    <w:p w14:paraId="57071864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b/>
          <w:bCs/>
          <w:shd w:val="clear" w:color="auto" w:fill="FFFFFF"/>
        </w:rPr>
      </w:pPr>
      <w:r w:rsidRPr="00816F2E">
        <w:rPr>
          <w:rFonts w:ascii="GHEA Grapalat" w:eastAsia="GHEA Grapalat" w:hAnsi="GHEA Grapalat" w:cs="GHEA Grapalat"/>
        </w:rPr>
        <w:t>«</w:t>
      </w:r>
      <w:r w:rsidRPr="00816F2E">
        <w:rPr>
          <w:rFonts w:ascii="GHEA Grapalat" w:eastAsia="GHEA Grapalat" w:hAnsi="GHEA Grapalat" w:cs="GHEA Grapalat"/>
          <w:b/>
          <w:bCs/>
        </w:rPr>
        <w:t>Հոդված 8.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b/>
          <w:bCs/>
          <w:shd w:val="clear" w:color="auto" w:fill="FFFFFF"/>
        </w:rPr>
        <w:t>Կրթության կազմակերպման մանկավարժահոգեբանական աջակցության ծառայությունները</w:t>
      </w:r>
    </w:p>
    <w:p w14:paraId="463F9D9A" w14:textId="77777777" w:rsidR="00D373C5" w:rsidRPr="00816F2E" w:rsidRDefault="00D373C5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</w:p>
    <w:p w14:paraId="118DFEA8" w14:textId="77777777" w:rsidR="00D373C5" w:rsidRPr="00816F2E" w:rsidRDefault="00213428">
      <w:pPr>
        <w:pStyle w:val="a6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shd w:val="clear" w:color="auto" w:fill="FFFFFF"/>
        </w:rPr>
        <w:t>Կրթության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և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զարգացման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առանձնահատուկ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պայմանների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կարիք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ունեցող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երեխային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տրամադրվում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են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նախադպրոցական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կրթության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կազմակերպման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մանկավարժահոգեբանական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աջակցության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ծառայություններ</w:t>
      </w:r>
    </w:p>
    <w:p w14:paraId="0F6F211E" w14:textId="77777777" w:rsidR="00D373C5" w:rsidRPr="00816F2E" w:rsidRDefault="00213428">
      <w:pPr>
        <w:pStyle w:val="a6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</w:rPr>
        <w:t>Երեխայի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կրթության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կազմակերպման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մանկավարժահոգեբանական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աջակցության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ծառայությունները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տրամադրվում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են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երեք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մակարդակում՝</w:t>
      </w:r>
    </w:p>
    <w:p w14:paraId="35562436" w14:textId="77777777" w:rsidR="00D373C5" w:rsidRPr="00816F2E" w:rsidRDefault="00213428">
      <w:pPr>
        <w:pStyle w:val="a6"/>
        <w:shd w:val="clear" w:color="auto" w:fill="FFFFFF"/>
        <w:tabs>
          <w:tab w:val="left" w:pos="990"/>
        </w:tabs>
        <w:spacing w:before="0" w:after="0" w:line="360" w:lineRule="auto"/>
        <w:ind w:firstLine="540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1) </w:t>
      </w:r>
      <w:r w:rsidRPr="00816F2E">
        <w:rPr>
          <w:rFonts w:ascii="GHEA Grapalat" w:eastAsia="GHEA Grapalat" w:hAnsi="GHEA Grapalat" w:cs="GHEA Grapalat"/>
        </w:rPr>
        <w:t>նախադպրոցական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ուսումնական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հաստատության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մակարդակ՝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մանկավարժահոգեբանական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աջակցության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ծառայության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կողմից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44B7FAD1" w14:textId="77777777" w:rsidR="00D373C5" w:rsidRPr="00816F2E" w:rsidRDefault="00213428">
      <w:pPr>
        <w:pStyle w:val="a6"/>
        <w:shd w:val="clear" w:color="auto" w:fill="FFFFFF"/>
        <w:tabs>
          <w:tab w:val="left" w:pos="990"/>
        </w:tabs>
        <w:spacing w:before="0" w:after="0" w:line="360" w:lineRule="auto"/>
        <w:ind w:firstLine="540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2) </w:t>
      </w:r>
      <w:r w:rsidRPr="00816F2E">
        <w:rPr>
          <w:rFonts w:ascii="GHEA Grapalat" w:eastAsia="GHEA Grapalat" w:hAnsi="GHEA Grapalat" w:cs="GHEA Grapalat"/>
        </w:rPr>
        <w:t>տարածքային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մակարդակ՝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տարածքային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մանկավարժահոգեբանական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աջակցության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կենտրոնի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կողմից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611DFD8A" w14:textId="77777777" w:rsidR="00D373C5" w:rsidRPr="00816F2E" w:rsidRDefault="00213428">
      <w:pPr>
        <w:pStyle w:val="a6"/>
        <w:shd w:val="clear" w:color="auto" w:fill="FFFFFF"/>
        <w:tabs>
          <w:tab w:val="left" w:pos="990"/>
        </w:tabs>
        <w:spacing w:before="0" w:after="0" w:line="360" w:lineRule="auto"/>
        <w:ind w:firstLine="540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3) </w:t>
      </w:r>
      <w:r w:rsidRPr="00816F2E">
        <w:rPr>
          <w:rFonts w:ascii="GHEA Grapalat" w:eastAsia="GHEA Grapalat" w:hAnsi="GHEA Grapalat" w:cs="GHEA Grapalat"/>
        </w:rPr>
        <w:t>հանրապետական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մակարդակ՝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հանրապետական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մանկավարժահոգեբանական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կենտրոնի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կողմից։</w:t>
      </w:r>
    </w:p>
    <w:p w14:paraId="56947A43" w14:textId="77777777" w:rsidR="00D373C5" w:rsidRPr="00816F2E" w:rsidRDefault="00213428">
      <w:pPr>
        <w:pStyle w:val="a6"/>
        <w:shd w:val="clear" w:color="auto" w:fill="FFFFFF"/>
        <w:tabs>
          <w:tab w:val="left" w:pos="990"/>
        </w:tabs>
        <w:spacing w:before="0" w:after="0" w:line="360" w:lineRule="auto"/>
        <w:ind w:firstLine="540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2. </w:t>
      </w:r>
      <w:r w:rsidRPr="00816F2E">
        <w:rPr>
          <w:rFonts w:ascii="GHEA Grapalat" w:eastAsia="GHEA Grapalat" w:hAnsi="GHEA Grapalat" w:cs="GHEA Grapalat"/>
        </w:rPr>
        <w:t>Երեխայի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կրթության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և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զարգացման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առանձնահատուկ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պայմանների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կարիքի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գնահատումը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նրա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զարգացման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հնարավորությունների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բացահայտման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և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կրթության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կազմակերպման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նպատակով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իրականացնում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են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տարածքային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մանկավարժահոգեբանական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աջակցության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կենտրոնները</w:t>
      </w:r>
      <w:r w:rsidRPr="00816F2E">
        <w:rPr>
          <w:rFonts w:ascii="GHEA Grapalat" w:eastAsia="GHEA Grapalat" w:hAnsi="GHEA Grapalat" w:cs="GHEA Grapalat"/>
          <w:lang w:val="fr-FR"/>
        </w:rPr>
        <w:t>:</w:t>
      </w:r>
    </w:p>
    <w:p w14:paraId="19234218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5.</w:t>
      </w:r>
      <w:r w:rsidRPr="00816F2E">
        <w:rPr>
          <w:rFonts w:ascii="GHEA Grapalat" w:eastAsia="GHEA Grapalat" w:hAnsi="GHEA Grapalat" w:cs="GHEA Grapalat"/>
        </w:rPr>
        <w:t xml:space="preserve"> Օրենքի 9-րդ հոդվածը ուժը կորցրած ճանաչել.</w:t>
      </w:r>
    </w:p>
    <w:p w14:paraId="78AB5FD1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6.</w:t>
      </w:r>
      <w:r w:rsidRPr="00816F2E">
        <w:rPr>
          <w:rFonts w:ascii="GHEA Grapalat" w:eastAsia="GHEA Grapalat" w:hAnsi="GHEA Grapalat" w:cs="GHEA Grapalat"/>
        </w:rPr>
        <w:t xml:space="preserve"> Օրենքի 10-րդ հոդվածի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</w:rPr>
        <w:t>1-ին մասը շարադրել հետևյալ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խմբագրությամբ.</w:t>
      </w:r>
    </w:p>
    <w:p w14:paraId="6187D19B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«1. Նախադպրոցական կրթության պետական կրթական </w:t>
      </w:r>
      <w:r w:rsidRPr="00816F2E">
        <w:rPr>
          <w:rFonts w:ascii="GHEA Grapalat" w:eastAsia="GHEA Grapalat" w:hAnsi="GHEA Grapalat" w:cs="GHEA Grapalat"/>
        </w:rPr>
        <w:t>չափորոշիչը ներառում է՝</w:t>
      </w:r>
    </w:p>
    <w:p w14:paraId="134786E4" w14:textId="77777777" w:rsidR="009572C5" w:rsidRPr="00816F2E" w:rsidRDefault="009572C5" w:rsidP="009572C5">
      <w:pPr>
        <w:tabs>
          <w:tab w:val="left" w:pos="99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Regular"/>
          <w:lang w:val="hy-AM"/>
        </w:rPr>
      </w:pPr>
      <w:r w:rsidRPr="00816F2E">
        <w:rPr>
          <w:rFonts w:ascii="GHEA Grapalat" w:hAnsi="GHEA Grapalat"/>
          <w:shd w:val="clear" w:color="auto" w:fill="FFFFFF"/>
          <w:lang w:val="hy-AM"/>
        </w:rPr>
        <w:t xml:space="preserve">Նախադպրոցական կրթության պետական կրթական </w:t>
      </w:r>
      <w:r w:rsidRPr="00816F2E">
        <w:rPr>
          <w:rFonts w:ascii="GHEA Grapalat" w:hAnsi="GHEA Grapalat" w:cs="SylfaenRegular"/>
          <w:lang w:val="hy-AM"/>
        </w:rPr>
        <w:t>չափորոշիչը ներառում է՝</w:t>
      </w:r>
    </w:p>
    <w:p w14:paraId="3A0E870F" w14:textId="77777777" w:rsidR="009572C5" w:rsidRPr="00816F2E" w:rsidRDefault="009572C5" w:rsidP="009572C5">
      <w:pPr>
        <w:pStyle w:val="a4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lang w:val="hy-AM"/>
        </w:rPr>
      </w:pPr>
      <w:r w:rsidRPr="00816F2E">
        <w:rPr>
          <w:rFonts w:ascii="GHEA Grapalat" w:hAnsi="GHEA Grapalat" w:cs="SylfaenRegular"/>
          <w:lang w:val="hy-AM"/>
        </w:rPr>
        <w:lastRenderedPageBreak/>
        <w:t>նախադպրոցական կրթական ծրագրերի բովանդակությունը ներկայացվող պահանջները.</w:t>
      </w:r>
    </w:p>
    <w:p w14:paraId="5A60270F" w14:textId="77777777" w:rsidR="009572C5" w:rsidRPr="00816F2E" w:rsidRDefault="009572C5" w:rsidP="009572C5">
      <w:pPr>
        <w:pStyle w:val="a4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lang w:val="hy-AM"/>
        </w:rPr>
      </w:pPr>
      <w:r w:rsidRPr="00816F2E">
        <w:rPr>
          <w:rFonts w:ascii="GHEA Grapalat" w:hAnsi="GHEA Grapalat" w:cs="SylfaenRegular"/>
          <w:lang w:val="hy-AM"/>
        </w:rPr>
        <w:t xml:space="preserve">նախադպրոցական ուսումնական հաստատությունում սաների   զարգացնող միջավայրի չափանիշները: </w:t>
      </w:r>
    </w:p>
    <w:p w14:paraId="35C757C5" w14:textId="77777777" w:rsidR="009572C5" w:rsidRPr="00816F2E" w:rsidRDefault="009572C5" w:rsidP="009572C5">
      <w:pPr>
        <w:pStyle w:val="a4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lang w:val="hy-AM"/>
        </w:rPr>
      </w:pPr>
      <w:r w:rsidRPr="00816F2E">
        <w:rPr>
          <w:rFonts w:ascii="GHEA Grapalat" w:hAnsi="GHEA Grapalat" w:cs="SylfaenRegular"/>
          <w:lang w:val="hy-AM"/>
        </w:rPr>
        <w:t xml:space="preserve">սաների  կրթական և զարգացման վերջնարդյունքներն՝ ըստ տարիքային խմբերի և զարգացման ոլորտների.                              </w:t>
      </w:r>
    </w:p>
    <w:p w14:paraId="3B7EFAEE" w14:textId="77777777" w:rsidR="009572C5" w:rsidRPr="00816F2E" w:rsidRDefault="009572C5" w:rsidP="009572C5">
      <w:pPr>
        <w:pStyle w:val="a4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Regular"/>
          <w:color w:val="auto"/>
          <w:lang w:val="hy-AM"/>
        </w:rPr>
      </w:pPr>
      <w:r w:rsidRPr="00816F2E">
        <w:rPr>
          <w:rFonts w:ascii="GHEA Grapalat" w:hAnsi="GHEA Grapalat" w:cs="SylfaenRegular"/>
          <w:color w:val="auto"/>
          <w:lang w:val="hy-AM"/>
        </w:rPr>
        <w:t>նախադպրոցական կրթության ավարտին սաներից ակնկալվող կարողունակությունները.</w:t>
      </w:r>
    </w:p>
    <w:p w14:paraId="116D588D" w14:textId="77777777" w:rsidR="009572C5" w:rsidRPr="00816F2E" w:rsidRDefault="009572C5" w:rsidP="009572C5">
      <w:pPr>
        <w:pStyle w:val="a4"/>
        <w:tabs>
          <w:tab w:val="left" w:pos="2790"/>
        </w:tabs>
        <w:spacing w:line="360" w:lineRule="auto"/>
        <w:ind w:left="810"/>
        <w:contextualSpacing/>
        <w:jc w:val="both"/>
        <w:rPr>
          <w:rFonts w:ascii="GHEA Grapalat" w:eastAsia="Times New Roman" w:hAnsi="GHEA Grapalat"/>
          <w:b/>
          <w:lang w:val="hy-AM"/>
        </w:rPr>
      </w:pPr>
    </w:p>
    <w:p w14:paraId="5B4837F4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7.</w:t>
      </w:r>
      <w:r w:rsidRPr="00816F2E">
        <w:rPr>
          <w:rFonts w:ascii="GHEA Grapalat" w:eastAsia="GHEA Grapalat" w:hAnsi="GHEA Grapalat" w:cs="GHEA Grapalat"/>
        </w:rPr>
        <w:t xml:space="preserve"> Օրենքի 11-րդ հոդվածի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</w:rPr>
        <w:t>1-ին մասը շարադրել հետևյալ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խմբագրությամբ.</w:t>
      </w:r>
    </w:p>
    <w:p w14:paraId="7C976148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«1. Նախադպրոցական կրթական ծրագրով սահմանված մակարդակն ապահովվում է կրթության բաղադրիչների միջոցով, որոնք իրականացվում են ըստ տարիքային խմբերի և նպատակաուղղված են յուրաքանչյուր սանի (այդ թվում նաև՝ կրթություն և զարգացման առանձնահատուկ պայմանների կարիք ունեցող) գիտելիքների, հմտությունների, արժեքային համակարգի և վերաբերմունքի ձևավորմանը:</w:t>
      </w:r>
      <w:r w:rsidRPr="00816F2E">
        <w:rPr>
          <w:rFonts w:ascii="GHEA Grapalat" w:eastAsia="GHEA Grapalat" w:hAnsi="GHEA Grapalat" w:cs="GHEA Grapalat"/>
          <w:lang w:val="it-IT"/>
        </w:rPr>
        <w:t>»</w:t>
      </w:r>
      <w:r w:rsidRPr="00816F2E">
        <w:rPr>
          <w:rFonts w:ascii="GHEA Grapalat" w:eastAsia="GHEA Grapalat" w:hAnsi="GHEA Grapalat" w:cs="GHEA Grapalat"/>
        </w:rPr>
        <w:t>:</w:t>
      </w:r>
    </w:p>
    <w:p w14:paraId="567BF899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8.</w:t>
      </w:r>
      <w:r w:rsidRPr="00816F2E">
        <w:rPr>
          <w:rFonts w:ascii="GHEA Grapalat" w:eastAsia="GHEA Grapalat" w:hAnsi="GHEA Grapalat" w:cs="GHEA Grapalat"/>
        </w:rPr>
        <w:t xml:space="preserve"> Օրենքի 14-րդ հոդվածի 1-ին մասի 3-րդ կետում «դաստիարակի օգնականը,</w:t>
      </w:r>
      <w:r w:rsidRPr="00816F2E">
        <w:rPr>
          <w:rFonts w:ascii="GHEA Grapalat" w:eastAsia="GHEA Grapalat" w:hAnsi="GHEA Grapalat" w:cs="GHEA Grapalat"/>
          <w:lang w:val="it-IT"/>
        </w:rPr>
        <w:t>» բառերից հետո լրացնել «երաժշտական ղեկավարը</w:t>
      </w:r>
      <w:r w:rsidRPr="00816F2E">
        <w:rPr>
          <w:rFonts w:ascii="GHEA Grapalat" w:eastAsia="GHEA Grapalat" w:hAnsi="GHEA Grapalat" w:cs="GHEA Grapalat"/>
        </w:rPr>
        <w:t>,</w:t>
      </w:r>
      <w:r w:rsidRPr="00816F2E">
        <w:rPr>
          <w:rFonts w:ascii="GHEA Grapalat" w:eastAsia="GHEA Grapalat" w:hAnsi="GHEA Grapalat" w:cs="GHEA Grapalat"/>
          <w:lang w:val="it-IT"/>
        </w:rPr>
        <w:t>» բառերը</w:t>
      </w:r>
      <w:r w:rsidRPr="00816F2E">
        <w:rPr>
          <w:rFonts w:ascii="GHEA Grapalat" w:eastAsia="GHEA Grapalat" w:hAnsi="GHEA Grapalat" w:cs="GHEA Grapalat"/>
        </w:rPr>
        <w:t>:</w:t>
      </w:r>
    </w:p>
    <w:p w14:paraId="6CFCDFB8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b/>
          <w:bCs/>
        </w:rPr>
        <w:t>9</w:t>
      </w:r>
      <w:r w:rsidRPr="00816F2E">
        <w:rPr>
          <w:rFonts w:ascii="GHEA Grapalat" w:eastAsia="GHEA Grapalat" w:hAnsi="GHEA Grapalat" w:cs="GHEA Grapalat"/>
        </w:rPr>
        <w:t>. Օրենքի 17-րդ հոդվածի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</w:rPr>
        <w:t>4-րդ մասը շարադրել հետևյալ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խմբագրությամբ.</w:t>
      </w:r>
    </w:p>
    <w:p w14:paraId="3C1F8364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«4. Նախադպրոցական ուսումնական հաստատության մանկավարժական աշխատողները յուրաքանչյուր հինգ տարին մեկ անգամ անցնում են պարտադիր վերապատրաստում, որն իրականացվում է կրթության պետական կառավարման լիազորված մարմնի սահմանած կարգին համապատասխան։</w:t>
      </w:r>
    </w:p>
    <w:p w14:paraId="20005C63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 xml:space="preserve">Հոդված 10. </w:t>
      </w:r>
      <w:r w:rsidRPr="00816F2E">
        <w:rPr>
          <w:rFonts w:ascii="GHEA Grapalat" w:eastAsia="GHEA Grapalat" w:hAnsi="GHEA Grapalat" w:cs="GHEA Grapalat"/>
        </w:rPr>
        <w:t>Օրենքի 19-րդ</w:t>
      </w:r>
      <w:r w:rsidRPr="00816F2E">
        <w:rPr>
          <w:rFonts w:ascii="GHEA Grapalat" w:eastAsia="GHEA Grapalat" w:hAnsi="GHEA Grapalat" w:cs="GHEA Grapalat"/>
          <w:b/>
          <w:bCs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հոդվածի՝</w:t>
      </w:r>
    </w:p>
    <w:p w14:paraId="48E4F943" w14:textId="77777777" w:rsidR="00D373C5" w:rsidRPr="00816F2E" w:rsidRDefault="00213428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2-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մասից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հանել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վերապատրաստված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և</w:t>
      </w:r>
      <w:r w:rsidRPr="00816F2E">
        <w:rPr>
          <w:rFonts w:ascii="GHEA Grapalat" w:eastAsia="GHEA Grapalat" w:hAnsi="GHEA Grapalat" w:cs="GHEA Grapalat"/>
          <w:lang w:val="fr-FR"/>
        </w:rPr>
        <w:t xml:space="preserve">» </w:t>
      </w:r>
      <w:r w:rsidRPr="00816F2E">
        <w:rPr>
          <w:rFonts w:ascii="GHEA Grapalat" w:eastAsia="GHEA Grapalat" w:hAnsi="GHEA Grapalat" w:cs="GHEA Grapalat"/>
        </w:rPr>
        <w:t>բառերը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133B5B21" w14:textId="77777777" w:rsidR="00D373C5" w:rsidRPr="00816F2E" w:rsidRDefault="00213428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3-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շարադրել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հետևյալ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</w:p>
    <w:p w14:paraId="6723C805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«3. Նախադպրոցական ուսումնական հաստատության ղեկավարման իրավունքի (</w:t>
      </w:r>
      <w:r w:rsidRPr="00816F2E">
        <w:rPr>
          <w:rFonts w:ascii="GHEA Grapalat" w:eastAsia="GHEA Grapalat" w:hAnsi="GHEA Grapalat" w:cs="GHEA Grapalat"/>
          <w:lang w:val="en-US"/>
        </w:rPr>
        <w:t>հավաստագրի</w:t>
      </w:r>
      <w:r w:rsidRPr="00816F2E">
        <w:rPr>
          <w:rFonts w:ascii="GHEA Grapalat" w:eastAsia="GHEA Grapalat" w:hAnsi="GHEA Grapalat" w:cs="GHEA Grapalat"/>
        </w:rPr>
        <w:t xml:space="preserve">) </w:t>
      </w:r>
      <w:r w:rsidRPr="00816F2E">
        <w:rPr>
          <w:rFonts w:ascii="GHEA Grapalat" w:eastAsia="GHEA Grapalat" w:hAnsi="GHEA Grapalat" w:cs="GHEA Grapalat"/>
          <w:lang w:val="en-US"/>
        </w:rPr>
        <w:t>համար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կարող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է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դիմել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այն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անձը</w:t>
      </w:r>
      <w:r w:rsidRPr="00816F2E">
        <w:rPr>
          <w:rFonts w:ascii="GHEA Grapalat" w:eastAsia="GHEA Grapalat" w:hAnsi="GHEA Grapalat" w:cs="GHEA Grapalat"/>
        </w:rPr>
        <w:t xml:space="preserve">, </w:t>
      </w:r>
      <w:r w:rsidRPr="00816F2E">
        <w:rPr>
          <w:rFonts w:ascii="GHEA Grapalat" w:eastAsia="GHEA Grapalat" w:hAnsi="GHEA Grapalat" w:cs="GHEA Grapalat"/>
          <w:lang w:val="en-US"/>
        </w:rPr>
        <w:t>որն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ունի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բարձրագույն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կրթություն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և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lastRenderedPageBreak/>
        <w:t>վերջին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տասը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տարվա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ընթացքում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մանկավարժական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աշխատանքի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կամ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հանրային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ծառայության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ոլորտի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առնվազն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հինգ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տարվա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ընդհանուր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աշխատանքային</w:t>
      </w: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lang w:val="en-US"/>
        </w:rPr>
        <w:t>ստաժ</w:t>
      </w:r>
      <w:r w:rsidRPr="00816F2E">
        <w:rPr>
          <w:rFonts w:ascii="GHEA Grapalat" w:eastAsia="GHEA Grapalat" w:hAnsi="GHEA Grapalat" w:cs="GHEA Grapalat"/>
        </w:rPr>
        <w:t>:».</w:t>
      </w:r>
    </w:p>
    <w:p w14:paraId="62BD4925" w14:textId="77777777" w:rsidR="00D373C5" w:rsidRPr="00816F2E" w:rsidRDefault="00213428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4-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մասում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Վերապատրաստման</w:t>
      </w:r>
      <w:r w:rsidRPr="00816F2E">
        <w:rPr>
          <w:rFonts w:ascii="GHEA Grapalat" w:eastAsia="GHEA Grapalat" w:hAnsi="GHEA Grapalat" w:cs="GHEA Grapalat"/>
          <w:lang w:val="fr-FR"/>
        </w:rPr>
        <w:t xml:space="preserve">, </w:t>
      </w:r>
      <w:r w:rsidRPr="00816F2E">
        <w:rPr>
          <w:rFonts w:ascii="GHEA Grapalat" w:eastAsia="GHEA Grapalat" w:hAnsi="GHEA Grapalat" w:cs="GHEA Grapalat"/>
        </w:rPr>
        <w:t>քննությունների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և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հավաստագրման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ընթացակարգերը</w:t>
      </w:r>
      <w:r w:rsidRPr="00816F2E">
        <w:rPr>
          <w:rFonts w:ascii="GHEA Grapalat" w:eastAsia="GHEA Grapalat" w:hAnsi="GHEA Grapalat" w:cs="GHEA Grapalat"/>
          <w:lang w:val="fr-FR"/>
        </w:rPr>
        <w:t xml:space="preserve">,» </w:t>
      </w:r>
      <w:r w:rsidRPr="00816F2E">
        <w:rPr>
          <w:rFonts w:ascii="GHEA Grapalat" w:eastAsia="GHEA Grapalat" w:hAnsi="GHEA Grapalat" w:cs="GHEA Grapalat"/>
        </w:rPr>
        <w:t>բառերը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փոխարինել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Հավաստագրման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ընթացակարգերը</w:t>
      </w:r>
      <w:r w:rsidRPr="00816F2E">
        <w:rPr>
          <w:rFonts w:ascii="GHEA Grapalat" w:eastAsia="GHEA Grapalat" w:hAnsi="GHEA Grapalat" w:cs="GHEA Grapalat"/>
          <w:lang w:val="fr-FR"/>
        </w:rPr>
        <w:t xml:space="preserve">» </w:t>
      </w:r>
      <w:r w:rsidRPr="00816F2E">
        <w:rPr>
          <w:rFonts w:ascii="GHEA Grapalat" w:eastAsia="GHEA Grapalat" w:hAnsi="GHEA Grapalat" w:cs="GHEA Grapalat"/>
        </w:rPr>
        <w:t>բառերով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12AC0EC6" w14:textId="77777777" w:rsidR="00D373C5" w:rsidRPr="00816F2E" w:rsidRDefault="00213428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5-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ուժը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կորցրած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ճանաչել</w:t>
      </w:r>
      <w:r w:rsidRPr="00816F2E">
        <w:rPr>
          <w:rFonts w:ascii="GHEA Grapalat" w:eastAsia="GHEA Grapalat" w:hAnsi="GHEA Grapalat" w:cs="GHEA Grapalat"/>
          <w:lang w:val="fr-FR"/>
        </w:rPr>
        <w:t>:</w:t>
      </w:r>
    </w:p>
    <w:p w14:paraId="6DBF7ED8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11.</w:t>
      </w:r>
      <w:r w:rsidRPr="00816F2E">
        <w:rPr>
          <w:rFonts w:ascii="GHEA Grapalat" w:eastAsia="GHEA Grapalat" w:hAnsi="GHEA Grapalat" w:cs="GHEA Grapalat"/>
        </w:rPr>
        <w:t xml:space="preserve"> Օրենքի 23-րդ հոդվածի 1-ին մասի 7-րդ կետը շարադրել հետևյալ խմբագրությամբ՝</w:t>
      </w:r>
    </w:p>
    <w:p w14:paraId="66721828" w14:textId="77777777" w:rsidR="00D373C5" w:rsidRPr="00816F2E" w:rsidRDefault="00213428">
      <w:pPr>
        <w:pStyle w:val="Body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 xml:space="preserve">«7) </w:t>
      </w:r>
      <w:r w:rsidRPr="00816F2E">
        <w:rPr>
          <w:rFonts w:ascii="GHEA Grapalat" w:eastAsia="GHEA Grapalat" w:hAnsi="GHEA Grapalat" w:cs="GHEA Grapalat"/>
        </w:rPr>
        <w:t xml:space="preserve">սահմանում է նախադպրոցական ուսումնական հաստատությունների` պետական բյուջեից մեկ սանի հաշվարկով ֆինանսավորման չափաքանակը, </w:t>
      </w:r>
      <w:r w:rsidRPr="00816F2E">
        <w:rPr>
          <w:rFonts w:ascii="GHEA Grapalat" w:eastAsia="GHEA Grapalat" w:hAnsi="GHEA Grapalat" w:cs="GHEA Grapalat"/>
          <w:shd w:val="clear" w:color="auto" w:fill="FFFFFF"/>
          <w:lang w:val="it-IT"/>
        </w:rPr>
        <w:t>այդ թվում՝ կրթության և զարգացման առանձնահատուկ պայմանների ապահովման համար անհրաժեշտ նպատակային ֆինանսավորման չափաքանակը»։</w:t>
      </w:r>
    </w:p>
    <w:p w14:paraId="4215A1C1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>Հոդված 12.</w:t>
      </w:r>
      <w:r w:rsidRPr="00816F2E">
        <w:rPr>
          <w:rFonts w:ascii="GHEA Grapalat" w:eastAsia="GHEA Grapalat" w:hAnsi="GHEA Grapalat" w:cs="GHEA Grapalat"/>
        </w:rPr>
        <w:t xml:space="preserve"> Օրենքի 24-րդ հոդվածի 1-ին մասի՝</w:t>
      </w:r>
    </w:p>
    <w:p w14:paraId="52EB402E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 7-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կետում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վերապատրաստման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և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հավաստագրման</w:t>
      </w:r>
      <w:r w:rsidRPr="00816F2E">
        <w:rPr>
          <w:rFonts w:ascii="GHEA Grapalat" w:eastAsia="GHEA Grapalat" w:hAnsi="GHEA Grapalat" w:cs="GHEA Grapalat"/>
          <w:lang w:val="fr-FR"/>
        </w:rPr>
        <w:t xml:space="preserve">» </w:t>
      </w:r>
      <w:r w:rsidRPr="00816F2E">
        <w:rPr>
          <w:rFonts w:ascii="GHEA Grapalat" w:eastAsia="GHEA Grapalat" w:hAnsi="GHEA Grapalat" w:cs="GHEA Grapalat"/>
        </w:rPr>
        <w:t>բառերը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փոխարինել</w:t>
      </w:r>
      <w:r w:rsidRPr="00816F2E">
        <w:rPr>
          <w:rFonts w:ascii="GHEA Grapalat" w:eastAsia="GHEA Grapalat" w:hAnsi="GHEA Grapalat" w:cs="GHEA Grapalat"/>
          <w:lang w:val="fr-FR"/>
        </w:rPr>
        <w:t xml:space="preserve"> «</w:t>
      </w:r>
      <w:r w:rsidRPr="00816F2E">
        <w:rPr>
          <w:rFonts w:ascii="GHEA Grapalat" w:eastAsia="GHEA Grapalat" w:hAnsi="GHEA Grapalat" w:cs="GHEA Grapalat"/>
        </w:rPr>
        <w:t>հավաստագրման</w:t>
      </w:r>
      <w:r w:rsidRPr="00816F2E">
        <w:rPr>
          <w:rFonts w:ascii="GHEA Grapalat" w:eastAsia="GHEA Grapalat" w:hAnsi="GHEA Grapalat" w:cs="GHEA Grapalat"/>
          <w:lang w:val="fr-FR"/>
        </w:rPr>
        <w:t xml:space="preserve">» </w:t>
      </w:r>
      <w:r w:rsidRPr="00816F2E">
        <w:rPr>
          <w:rFonts w:ascii="GHEA Grapalat" w:eastAsia="GHEA Grapalat" w:hAnsi="GHEA Grapalat" w:cs="GHEA Grapalat"/>
        </w:rPr>
        <w:t>բառով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260A0119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8-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ուժը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կորցրած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ճանաչել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68D8F47F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9-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շարադրել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հետևյալ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</w:t>
      </w:r>
      <w:r w:rsidRPr="00816F2E">
        <w:rPr>
          <w:rFonts w:ascii="GHEA Grapalat" w:eastAsia="GHEA Grapalat" w:hAnsi="GHEA Grapalat" w:cs="GHEA Grapalat"/>
          <w:lang w:val="fr-FR"/>
        </w:rPr>
        <w:t xml:space="preserve">. </w:t>
      </w:r>
    </w:p>
    <w:p w14:paraId="662892DD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«9)   երաշխավորում է կրթական ծրագրերից բխող ուսումնական նյութերը.</w:t>
      </w:r>
      <w:r w:rsidRPr="00816F2E">
        <w:rPr>
          <w:rFonts w:ascii="GHEA Grapalat" w:eastAsia="GHEA Grapalat" w:hAnsi="GHEA Grapalat" w:cs="GHEA Grapalat"/>
          <w:lang w:val="it-IT"/>
        </w:rPr>
        <w:t>»</w:t>
      </w:r>
      <w:r w:rsidRPr="00816F2E">
        <w:rPr>
          <w:rFonts w:ascii="GHEA Grapalat" w:eastAsia="GHEA Grapalat" w:hAnsi="GHEA Grapalat" w:cs="GHEA Grapalat"/>
        </w:rPr>
        <w:t>.</w:t>
      </w:r>
    </w:p>
    <w:p w14:paraId="3D970340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12-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և</w:t>
      </w:r>
      <w:r w:rsidRPr="00816F2E">
        <w:rPr>
          <w:rFonts w:ascii="GHEA Grapalat" w:eastAsia="GHEA Grapalat" w:hAnsi="GHEA Grapalat" w:cs="GHEA Grapalat"/>
          <w:lang w:val="fr-FR"/>
        </w:rPr>
        <w:t xml:space="preserve"> 13-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կետերը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շարադրել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հետևյալ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6564755B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«12) սահմանում է նախադպրոցական ուսումնական հաստատությունների մանկավարժական աշխատողների անվանացանկը.</w:t>
      </w:r>
    </w:p>
    <w:p w14:paraId="59F70C5C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 xml:space="preserve"> 13) հաստատում է նախադպրոցական ուսումնական հաստատություններում կրթական գործընթացի կազմակերպման համար գործածության ենթակա փաստաթղթերի անվանացանկը, դրանց ձևերը և վարելու կարգը.</w:t>
      </w:r>
      <w:r w:rsidRPr="00816F2E">
        <w:rPr>
          <w:rFonts w:ascii="GHEA Grapalat" w:eastAsia="GHEA Grapalat" w:hAnsi="GHEA Grapalat" w:cs="GHEA Grapalat"/>
          <w:lang w:val="it-IT"/>
        </w:rPr>
        <w:t>»</w:t>
      </w:r>
      <w:r w:rsidRPr="00816F2E">
        <w:rPr>
          <w:rFonts w:ascii="GHEA Grapalat" w:eastAsia="GHEA Grapalat" w:hAnsi="GHEA Grapalat" w:cs="GHEA Grapalat"/>
        </w:rPr>
        <w:t>.</w:t>
      </w:r>
    </w:p>
    <w:p w14:paraId="75A1F944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14-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ուժը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կորցրած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ճանաչել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61E4895B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15-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շարադրել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հետևյալ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17765861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 xml:space="preserve">«15) </w:t>
      </w:r>
      <w:r w:rsidRPr="00816F2E">
        <w:rPr>
          <w:rFonts w:ascii="GHEA Grapalat" w:eastAsia="GHEA Grapalat" w:hAnsi="GHEA Grapalat" w:cs="GHEA Grapalat"/>
          <w:lang w:val="it-IT"/>
        </w:rPr>
        <w:t>նախադպրոցական կրթության համակարգի արդիականացման և զարգացման նպատակով իրականացնում է փորձնական ծրագրեր»</w:t>
      </w:r>
      <w:r w:rsidRPr="00816F2E">
        <w:rPr>
          <w:rFonts w:ascii="GHEA Grapalat" w:eastAsia="GHEA Grapalat" w:hAnsi="GHEA Grapalat" w:cs="GHEA Grapalat"/>
        </w:rPr>
        <w:t>:</w:t>
      </w:r>
    </w:p>
    <w:p w14:paraId="32293F6E" w14:textId="77777777" w:rsidR="00D373C5" w:rsidRPr="00816F2E" w:rsidRDefault="00213428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lastRenderedPageBreak/>
        <w:t>24-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կետից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հետո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լրացնել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հետևյալ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բովանդակությամբ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նոր՝</w:t>
      </w:r>
      <w:r w:rsidRPr="00816F2E">
        <w:rPr>
          <w:rFonts w:ascii="GHEA Grapalat" w:eastAsia="GHEA Grapalat" w:hAnsi="GHEA Grapalat" w:cs="GHEA Grapalat"/>
          <w:lang w:val="fr-FR"/>
        </w:rPr>
        <w:t xml:space="preserve"> 24.1-</w:t>
      </w:r>
      <w:r w:rsidRPr="00816F2E">
        <w:rPr>
          <w:rFonts w:ascii="GHEA Grapalat" w:eastAsia="GHEA Grapalat" w:hAnsi="GHEA Grapalat" w:cs="GHEA Grapalat"/>
        </w:rPr>
        <w:t>ին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կետով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73732FA8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</w:rPr>
        <w:t>«24.1) հավանություն է տալիս նախադպրոցական ուսումնական հաստատությունների անվանակոչությանը:</w:t>
      </w:r>
      <w:r w:rsidRPr="00816F2E">
        <w:rPr>
          <w:rFonts w:ascii="GHEA Grapalat" w:eastAsia="GHEA Grapalat" w:hAnsi="GHEA Grapalat" w:cs="GHEA Grapalat"/>
          <w:lang w:val="it-IT"/>
        </w:rPr>
        <w:t>»</w:t>
      </w:r>
    </w:p>
    <w:p w14:paraId="24F831ED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  <w:lang w:val="en-US"/>
        </w:rPr>
        <w:t>Հոդված</w:t>
      </w:r>
      <w:r w:rsidRPr="00816F2E">
        <w:rPr>
          <w:rFonts w:ascii="GHEA Grapalat" w:eastAsia="GHEA Grapalat" w:hAnsi="GHEA Grapalat" w:cs="GHEA Grapalat"/>
          <w:b/>
          <w:bCs/>
        </w:rPr>
        <w:t xml:space="preserve"> 14</w:t>
      </w:r>
      <w:r w:rsidRPr="00816F2E">
        <w:rPr>
          <w:rFonts w:ascii="GHEA Grapalat" w:eastAsia="GHEA Grapalat" w:hAnsi="GHEA Grapalat" w:cs="GHEA Grapalat"/>
        </w:rPr>
        <w:t>. Օրենքի 28-րդ հոդվածի՝</w:t>
      </w:r>
    </w:p>
    <w:p w14:paraId="60A0082B" w14:textId="77777777" w:rsidR="00D373C5" w:rsidRPr="00816F2E" w:rsidRDefault="00213428">
      <w:pPr>
        <w:pStyle w:val="a4"/>
        <w:numPr>
          <w:ilvl w:val="0"/>
          <w:numId w:val="14"/>
        </w:numPr>
        <w:shd w:val="clear" w:color="auto" w:fill="FFFFFF"/>
        <w:spacing w:line="360" w:lineRule="auto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>3-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ուժը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կորցրած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ճանաչել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766646DD" w14:textId="77777777" w:rsidR="00D373C5" w:rsidRPr="00816F2E" w:rsidRDefault="00213428">
      <w:pPr>
        <w:pStyle w:val="a4"/>
        <w:numPr>
          <w:ilvl w:val="0"/>
          <w:numId w:val="14"/>
        </w:numPr>
        <w:shd w:val="clear" w:color="auto" w:fill="FFFFFF"/>
        <w:spacing w:line="360" w:lineRule="auto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 4-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մասը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շարադրել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հետևյալ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խմբագրությամբ</w:t>
      </w:r>
      <w:r w:rsidRPr="00816F2E">
        <w:rPr>
          <w:rFonts w:ascii="GHEA Grapalat" w:eastAsia="GHEA Grapalat" w:hAnsi="GHEA Grapalat" w:cs="GHEA Grapalat"/>
          <w:lang w:val="fr-FR"/>
        </w:rPr>
        <w:t>.</w:t>
      </w:r>
    </w:p>
    <w:p w14:paraId="4CB9860B" w14:textId="77777777" w:rsidR="00D373C5" w:rsidRPr="00816F2E" w:rsidRDefault="00213428">
      <w:pPr>
        <w:pStyle w:val="a4"/>
        <w:shd w:val="clear" w:color="auto" w:fill="FFFFFF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  <w:lang w:val="fr-FR"/>
        </w:rPr>
        <w:t xml:space="preserve">«4.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Կրթության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և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զարգացման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առանձնահատուկ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պայմանների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կարիք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ունեցող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,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այդ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թվում՝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հաշմանդամություն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ունեցող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երեխաների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ուսումնադաստիարակչական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գործընթացում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խելամիտ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հարմարեցումներ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ապահովելու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նպատակով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պետական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բյուջեի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միջոցներից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տրամադրվում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է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նպատակային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ֆինանսավորում։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ֆինանսավորման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կարգը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սահմանում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է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Հայաստանի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Հարապետության</w:t>
      </w:r>
      <w:r w:rsidRPr="00816F2E">
        <w:rPr>
          <w:rFonts w:ascii="GHEA Grapalat" w:eastAsia="GHEA Grapalat" w:hAnsi="GHEA Grapalat" w:cs="GHEA Grapalat"/>
          <w:shd w:val="clear" w:color="auto" w:fill="FFFFFF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  <w:shd w:val="clear" w:color="auto" w:fill="FFFFFF"/>
        </w:rPr>
        <w:t>Կառավարությունը։</w:t>
      </w:r>
      <w:r w:rsidRPr="00816F2E">
        <w:rPr>
          <w:rFonts w:ascii="GHEA Grapalat" w:eastAsia="GHEA Grapalat" w:hAnsi="GHEA Grapalat" w:cs="GHEA Grapalat"/>
          <w:lang w:val="fr-FR"/>
        </w:rPr>
        <w:t>»</w:t>
      </w:r>
    </w:p>
    <w:p w14:paraId="04583448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16F2E">
        <w:rPr>
          <w:rFonts w:ascii="GHEA Grapalat" w:eastAsia="GHEA Grapalat" w:hAnsi="GHEA Grapalat" w:cs="GHEA Grapalat"/>
          <w:b/>
          <w:bCs/>
        </w:rPr>
        <w:t xml:space="preserve">Հոդված 15. </w:t>
      </w:r>
      <w:r w:rsidRPr="00816F2E">
        <w:rPr>
          <w:rFonts w:ascii="GHEA Grapalat" w:eastAsia="GHEA Grapalat" w:hAnsi="GHEA Grapalat" w:cs="GHEA Grapalat"/>
        </w:rPr>
        <w:t>Օրենքի 29-րդ հոդվածից հետո լրացնել հետևյալ բովանդակությամբ նոր՝ 30-րդ հոդված.</w:t>
      </w:r>
    </w:p>
    <w:p w14:paraId="46DA714B" w14:textId="77777777" w:rsidR="00D373C5" w:rsidRPr="00816F2E" w:rsidRDefault="00213428">
      <w:pPr>
        <w:pStyle w:val="Body"/>
        <w:shd w:val="clear" w:color="auto" w:fill="FFFFFF"/>
        <w:tabs>
          <w:tab w:val="left" w:pos="99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b/>
          <w:bCs/>
        </w:rPr>
      </w:pPr>
      <w:r w:rsidRPr="00816F2E">
        <w:rPr>
          <w:rFonts w:ascii="GHEA Grapalat" w:eastAsia="GHEA Grapalat" w:hAnsi="GHEA Grapalat" w:cs="GHEA Grapalat"/>
          <w:b/>
          <w:bCs/>
        </w:rPr>
        <w:t xml:space="preserve">«Հոդված 30. </w:t>
      </w:r>
      <w:r w:rsidRPr="00816F2E">
        <w:rPr>
          <w:rFonts w:ascii="GHEA Grapalat" w:eastAsia="GHEA Grapalat" w:hAnsi="GHEA Grapalat" w:cs="GHEA Grapalat"/>
          <w:b/>
          <w:bCs/>
          <w:lang w:val="en-US"/>
        </w:rPr>
        <w:t>Անցումային</w:t>
      </w:r>
      <w:r w:rsidRPr="00816F2E">
        <w:rPr>
          <w:rFonts w:ascii="GHEA Grapalat" w:eastAsia="GHEA Grapalat" w:hAnsi="GHEA Grapalat" w:cs="GHEA Grapalat"/>
          <w:b/>
          <w:bCs/>
        </w:rPr>
        <w:t xml:space="preserve"> դրությներ.</w:t>
      </w:r>
    </w:p>
    <w:p w14:paraId="45391A7F" w14:textId="77777777" w:rsidR="00D373C5" w:rsidRPr="00816F2E" w:rsidRDefault="00213428">
      <w:pPr>
        <w:pStyle w:val="a4"/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</w:rPr>
        <w:t>Նախադպրոցական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կրթական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ծրագրեր</w:t>
      </w:r>
      <w:r w:rsidRPr="00816F2E">
        <w:rPr>
          <w:rFonts w:ascii="GHEA Grapalat" w:eastAsia="GHEA Grapalat" w:hAnsi="GHEA Grapalat" w:cs="GHEA Grapalat"/>
          <w:lang w:val="fr-FR"/>
        </w:rPr>
        <w:t xml:space="preserve">, </w:t>
      </w:r>
      <w:r w:rsidRPr="00816F2E">
        <w:rPr>
          <w:rFonts w:ascii="GHEA Grapalat" w:eastAsia="GHEA Grapalat" w:hAnsi="GHEA Grapalat" w:cs="GHEA Grapalat"/>
        </w:rPr>
        <w:t>այդ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թվում՝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նախադպրոցական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ծառայություններ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արդեն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իսկ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իրականացնող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կազմակերպությունների՝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Օրենքի</w:t>
      </w:r>
      <w:r w:rsidRPr="00816F2E">
        <w:rPr>
          <w:rFonts w:ascii="GHEA Grapalat" w:eastAsia="GHEA Grapalat" w:hAnsi="GHEA Grapalat" w:cs="GHEA Grapalat"/>
          <w:lang w:val="fr-FR"/>
        </w:rPr>
        <w:t xml:space="preserve"> 11-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հոդվածի</w:t>
      </w:r>
      <w:r w:rsidRPr="00816F2E">
        <w:rPr>
          <w:rFonts w:ascii="GHEA Grapalat" w:eastAsia="GHEA Grapalat" w:hAnsi="GHEA Grapalat" w:cs="GHEA Grapalat"/>
          <w:lang w:val="fr-FR"/>
        </w:rPr>
        <w:t xml:space="preserve"> 6-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մասով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սահմանված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լիցենզիայի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ստացման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համար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դիմելու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վերջնաժամկետ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սահմանել</w:t>
      </w:r>
      <w:r w:rsidRPr="00816F2E">
        <w:rPr>
          <w:rFonts w:ascii="GHEA Grapalat" w:eastAsia="GHEA Grapalat" w:hAnsi="GHEA Grapalat" w:cs="GHEA Grapalat"/>
          <w:lang w:val="fr-FR"/>
        </w:rPr>
        <w:t xml:space="preserve"> 2023 </w:t>
      </w:r>
      <w:r w:rsidRPr="00816F2E">
        <w:rPr>
          <w:rFonts w:ascii="GHEA Grapalat" w:eastAsia="GHEA Grapalat" w:hAnsi="GHEA Grapalat" w:cs="GHEA Grapalat"/>
        </w:rPr>
        <w:t>թվականի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օգոստոսի</w:t>
      </w:r>
      <w:r w:rsidRPr="00816F2E">
        <w:rPr>
          <w:rFonts w:ascii="GHEA Grapalat" w:eastAsia="GHEA Grapalat" w:hAnsi="GHEA Grapalat" w:cs="GHEA Grapalat"/>
          <w:lang w:val="fr-FR"/>
        </w:rPr>
        <w:t xml:space="preserve"> 10-</w:t>
      </w:r>
      <w:r w:rsidRPr="00816F2E">
        <w:rPr>
          <w:rFonts w:ascii="GHEA Grapalat" w:eastAsia="GHEA Grapalat" w:hAnsi="GHEA Grapalat" w:cs="GHEA Grapalat"/>
        </w:rPr>
        <w:t>ը</w:t>
      </w:r>
      <w:r w:rsidRPr="00816F2E">
        <w:rPr>
          <w:rFonts w:ascii="GHEA Grapalat" w:eastAsia="GHEA Grapalat" w:hAnsi="GHEA Grapalat" w:cs="GHEA Grapalat"/>
          <w:lang w:val="fr-FR"/>
        </w:rPr>
        <w:t>:</w:t>
      </w:r>
    </w:p>
    <w:p w14:paraId="3ABA4238" w14:textId="77777777" w:rsidR="00D373C5" w:rsidRPr="00816F2E" w:rsidRDefault="00213428">
      <w:pPr>
        <w:pStyle w:val="a4"/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lang w:val="fr-FR"/>
        </w:rPr>
      </w:pPr>
      <w:r w:rsidRPr="00816F2E">
        <w:rPr>
          <w:rFonts w:ascii="GHEA Grapalat" w:eastAsia="GHEA Grapalat" w:hAnsi="GHEA Grapalat" w:cs="GHEA Grapalat"/>
        </w:rPr>
        <w:t>Անորոշ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ժամկետով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կնքված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պայմանագրերով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աշխատող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նախադպրոցական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ուսումնական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հաստատությունների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տնօրենների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համար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Օրենքի</w:t>
      </w:r>
      <w:r w:rsidRPr="00816F2E">
        <w:rPr>
          <w:rFonts w:ascii="GHEA Grapalat" w:eastAsia="GHEA Grapalat" w:hAnsi="GHEA Grapalat" w:cs="GHEA Grapalat"/>
          <w:lang w:val="fr-FR"/>
        </w:rPr>
        <w:t xml:space="preserve"> 19-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հոդվածի</w:t>
      </w:r>
      <w:r w:rsidRPr="00816F2E">
        <w:rPr>
          <w:rFonts w:ascii="GHEA Grapalat" w:eastAsia="GHEA Grapalat" w:hAnsi="GHEA Grapalat" w:cs="GHEA Grapalat"/>
          <w:lang w:val="fr-FR"/>
        </w:rPr>
        <w:t xml:space="preserve"> 2-</w:t>
      </w:r>
      <w:r w:rsidRPr="00816F2E">
        <w:rPr>
          <w:rFonts w:ascii="GHEA Grapalat" w:eastAsia="GHEA Grapalat" w:hAnsi="GHEA Grapalat" w:cs="GHEA Grapalat"/>
        </w:rPr>
        <w:t>րդ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մասով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սահմանված՝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նախադպրոցական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ուսումնական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հաստատության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ղեկավարման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իրավունքի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ստացման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համար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վերջնաժամկետ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սահմանել</w:t>
      </w:r>
      <w:r w:rsidRPr="00816F2E">
        <w:rPr>
          <w:rFonts w:ascii="GHEA Grapalat" w:eastAsia="GHEA Grapalat" w:hAnsi="GHEA Grapalat" w:cs="GHEA Grapalat"/>
          <w:lang w:val="fr-FR"/>
        </w:rPr>
        <w:t xml:space="preserve"> 2023 </w:t>
      </w:r>
      <w:r w:rsidRPr="00816F2E">
        <w:rPr>
          <w:rFonts w:ascii="GHEA Grapalat" w:eastAsia="GHEA Grapalat" w:hAnsi="GHEA Grapalat" w:cs="GHEA Grapalat"/>
        </w:rPr>
        <w:t>թվականի</w:t>
      </w:r>
      <w:r w:rsidRPr="00816F2E">
        <w:rPr>
          <w:rFonts w:ascii="GHEA Grapalat" w:eastAsia="GHEA Grapalat" w:hAnsi="GHEA Grapalat" w:cs="GHEA Grapalat"/>
          <w:lang w:val="fr-FR"/>
        </w:rPr>
        <w:t xml:space="preserve"> </w:t>
      </w:r>
      <w:r w:rsidRPr="00816F2E">
        <w:rPr>
          <w:rFonts w:ascii="GHEA Grapalat" w:eastAsia="GHEA Grapalat" w:hAnsi="GHEA Grapalat" w:cs="GHEA Grapalat"/>
        </w:rPr>
        <w:t>դեկտոմբերի</w:t>
      </w:r>
      <w:r w:rsidRPr="00816F2E">
        <w:rPr>
          <w:rFonts w:ascii="GHEA Grapalat" w:eastAsia="GHEA Grapalat" w:hAnsi="GHEA Grapalat" w:cs="GHEA Grapalat"/>
          <w:lang w:val="fr-FR"/>
        </w:rPr>
        <w:t xml:space="preserve"> 30-</w:t>
      </w:r>
      <w:r w:rsidRPr="00816F2E">
        <w:rPr>
          <w:rFonts w:ascii="GHEA Grapalat" w:eastAsia="GHEA Grapalat" w:hAnsi="GHEA Grapalat" w:cs="GHEA Grapalat"/>
        </w:rPr>
        <w:t>ը</w:t>
      </w:r>
      <w:r w:rsidRPr="00816F2E">
        <w:rPr>
          <w:rFonts w:ascii="GHEA Grapalat" w:eastAsia="GHEA Grapalat" w:hAnsi="GHEA Grapalat" w:cs="GHEA Grapalat"/>
          <w:lang w:val="fr-FR"/>
        </w:rPr>
        <w:t>:»:</w:t>
      </w:r>
    </w:p>
    <w:bookmarkEnd w:id="0"/>
    <w:p w14:paraId="168B2E25" w14:textId="77777777" w:rsidR="00D373C5" w:rsidRPr="00816F2E" w:rsidRDefault="00D373C5">
      <w:pPr>
        <w:pStyle w:val="Body"/>
        <w:shd w:val="clear" w:color="auto" w:fill="FFFFFF"/>
        <w:spacing w:line="360" w:lineRule="auto"/>
        <w:jc w:val="both"/>
        <w:rPr>
          <w:rFonts w:ascii="GHEA Grapalat" w:hAnsi="GHEA Grapalat"/>
        </w:rPr>
      </w:pPr>
    </w:p>
    <w:sectPr w:rsidR="00D373C5" w:rsidRPr="00816F2E">
      <w:headerReference w:type="default" r:id="rId7"/>
      <w:footerReference w:type="default" r:id="rId8"/>
      <w:pgSz w:w="12240" w:h="15840"/>
      <w:pgMar w:top="540" w:right="81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71146" w14:textId="77777777" w:rsidR="00D7571E" w:rsidRDefault="00D7571E">
      <w:r>
        <w:separator/>
      </w:r>
    </w:p>
  </w:endnote>
  <w:endnote w:type="continuationSeparator" w:id="0">
    <w:p w14:paraId="5461C4BD" w14:textId="77777777" w:rsidR="00D7571E" w:rsidRDefault="00D7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8602" w14:textId="77777777" w:rsidR="00D373C5" w:rsidRDefault="00D373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9C222" w14:textId="77777777" w:rsidR="00D7571E" w:rsidRDefault="00D7571E">
      <w:r>
        <w:separator/>
      </w:r>
    </w:p>
  </w:footnote>
  <w:footnote w:type="continuationSeparator" w:id="0">
    <w:p w14:paraId="0BE387CA" w14:textId="77777777" w:rsidR="00D7571E" w:rsidRDefault="00D75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435E5" w14:textId="77777777" w:rsidR="00D373C5" w:rsidRDefault="00D373C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3B84"/>
    <w:multiLevelType w:val="hybridMultilevel"/>
    <w:tmpl w:val="C16261DC"/>
    <w:numStyleLink w:val="ImportedStyle4"/>
  </w:abstractNum>
  <w:abstractNum w:abstractNumId="1">
    <w:nsid w:val="0529234C"/>
    <w:multiLevelType w:val="hybridMultilevel"/>
    <w:tmpl w:val="4A9461B0"/>
    <w:numStyleLink w:val="ImportedStyle1"/>
  </w:abstractNum>
  <w:abstractNum w:abstractNumId="2">
    <w:nsid w:val="0F2D72D2"/>
    <w:multiLevelType w:val="hybridMultilevel"/>
    <w:tmpl w:val="4E185C2A"/>
    <w:styleLink w:val="ImportedStyle2"/>
    <w:lvl w:ilvl="0" w:tplc="33A47D40">
      <w:start w:val="1"/>
      <w:numFmt w:val="decimal"/>
      <w:lvlText w:val="%1.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9EA94C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92F8AA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4AE3E6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2913A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CD524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9055E2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8CC40C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44DEA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75D78E2"/>
    <w:multiLevelType w:val="hybridMultilevel"/>
    <w:tmpl w:val="AC8C0408"/>
    <w:numStyleLink w:val="ImportedStyle5"/>
  </w:abstractNum>
  <w:abstractNum w:abstractNumId="4">
    <w:nsid w:val="200C1696"/>
    <w:multiLevelType w:val="hybridMultilevel"/>
    <w:tmpl w:val="4FA0FCDA"/>
    <w:styleLink w:val="ImportedStyle3"/>
    <w:lvl w:ilvl="0" w:tplc="C16CE86A">
      <w:start w:val="1"/>
      <w:numFmt w:val="decimal"/>
      <w:lvlText w:val="%1)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2D768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CE4D44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C99C2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66C48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E4616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ECB8E2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30252A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C2A6EA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4017C1A"/>
    <w:multiLevelType w:val="hybridMultilevel"/>
    <w:tmpl w:val="E01AC1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A034E7E"/>
    <w:multiLevelType w:val="hybridMultilevel"/>
    <w:tmpl w:val="BC72D2D4"/>
    <w:numStyleLink w:val="ImportedStyle6"/>
  </w:abstractNum>
  <w:abstractNum w:abstractNumId="7">
    <w:nsid w:val="3D911ACD"/>
    <w:multiLevelType w:val="hybridMultilevel"/>
    <w:tmpl w:val="BC72D2D4"/>
    <w:styleLink w:val="ImportedStyle6"/>
    <w:lvl w:ilvl="0" w:tplc="B336AB62">
      <w:start w:val="1"/>
      <w:numFmt w:val="decimal"/>
      <w:lvlText w:val="%1.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5EDB4A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E9A0A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C8669E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4FD30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02570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741650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8E9778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0CDAA0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F7F25CD"/>
    <w:multiLevelType w:val="hybridMultilevel"/>
    <w:tmpl w:val="C16261DC"/>
    <w:styleLink w:val="ImportedStyle4"/>
    <w:lvl w:ilvl="0" w:tplc="A9EE7B3E">
      <w:start w:val="1"/>
      <w:numFmt w:val="decimal"/>
      <w:lvlText w:val="%1.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0C6DC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8826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69EBE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525550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7AF33A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823F6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C5722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BCCCF4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D6C5BBD"/>
    <w:multiLevelType w:val="hybridMultilevel"/>
    <w:tmpl w:val="4FA0FCDA"/>
    <w:numStyleLink w:val="ImportedStyle3"/>
  </w:abstractNum>
  <w:abstractNum w:abstractNumId="10">
    <w:nsid w:val="5BB8607C"/>
    <w:multiLevelType w:val="hybridMultilevel"/>
    <w:tmpl w:val="4E185C2A"/>
    <w:numStyleLink w:val="ImportedStyle2"/>
  </w:abstractNum>
  <w:abstractNum w:abstractNumId="11">
    <w:nsid w:val="698136AC"/>
    <w:multiLevelType w:val="hybridMultilevel"/>
    <w:tmpl w:val="4A9461B0"/>
    <w:styleLink w:val="ImportedStyle1"/>
    <w:lvl w:ilvl="0" w:tplc="3BEC6182">
      <w:start w:val="1"/>
      <w:numFmt w:val="decimal"/>
      <w:lvlText w:val="%1.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6DB24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54C2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AE936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E08CA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25D10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2A69F8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A8F4E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40D924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B1F64A5"/>
    <w:multiLevelType w:val="hybridMultilevel"/>
    <w:tmpl w:val="AC8C0408"/>
    <w:styleLink w:val="ImportedStyle5"/>
    <w:lvl w:ilvl="0" w:tplc="10224E02">
      <w:start w:val="1"/>
      <w:numFmt w:val="decimal"/>
      <w:lvlText w:val="%1.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E63FE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C1A82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927D28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10D9CE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408F6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6707E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EE95FE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DA6880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C764993"/>
    <w:multiLevelType w:val="hybridMultilevel"/>
    <w:tmpl w:val="8C3EB286"/>
    <w:styleLink w:val="ImportedStyle7"/>
    <w:lvl w:ilvl="0" w:tplc="392806E0">
      <w:start w:val="1"/>
      <w:numFmt w:val="decimal"/>
      <w:lvlText w:val="%1."/>
      <w:lvlJc w:val="left"/>
      <w:pPr>
        <w:tabs>
          <w:tab w:val="num" w:pos="990"/>
        </w:tabs>
        <w:ind w:left="450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646D14">
      <w:start w:val="1"/>
      <w:numFmt w:val="lowerLetter"/>
      <w:suff w:val="nothing"/>
      <w:lvlText w:val="%2."/>
      <w:lvlJc w:val="left"/>
      <w:pPr>
        <w:tabs>
          <w:tab w:val="left" w:pos="99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E14FC">
      <w:start w:val="1"/>
      <w:numFmt w:val="lowerRoman"/>
      <w:suff w:val="nothing"/>
      <w:lvlText w:val="%3."/>
      <w:lvlJc w:val="left"/>
      <w:pPr>
        <w:tabs>
          <w:tab w:val="left" w:pos="990"/>
        </w:tabs>
        <w:ind w:left="144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4B56C">
      <w:start w:val="1"/>
      <w:numFmt w:val="decimal"/>
      <w:suff w:val="nothing"/>
      <w:lvlText w:val="%4."/>
      <w:lvlJc w:val="left"/>
      <w:pPr>
        <w:tabs>
          <w:tab w:val="left" w:pos="99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2E906">
      <w:start w:val="1"/>
      <w:numFmt w:val="lowerLetter"/>
      <w:suff w:val="nothing"/>
      <w:lvlText w:val="%5."/>
      <w:lvlJc w:val="left"/>
      <w:pPr>
        <w:tabs>
          <w:tab w:val="left" w:pos="99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C168C">
      <w:start w:val="1"/>
      <w:numFmt w:val="lowerRoman"/>
      <w:suff w:val="nothing"/>
      <w:lvlText w:val="%6."/>
      <w:lvlJc w:val="left"/>
      <w:pPr>
        <w:tabs>
          <w:tab w:val="left" w:pos="990"/>
        </w:tabs>
        <w:ind w:left="360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0123A">
      <w:start w:val="1"/>
      <w:numFmt w:val="decimal"/>
      <w:suff w:val="nothing"/>
      <w:lvlText w:val="%7."/>
      <w:lvlJc w:val="left"/>
      <w:pPr>
        <w:tabs>
          <w:tab w:val="left" w:pos="990"/>
        </w:tabs>
        <w:ind w:left="43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68ED2">
      <w:start w:val="1"/>
      <w:numFmt w:val="lowerLetter"/>
      <w:suff w:val="nothing"/>
      <w:lvlText w:val="%8."/>
      <w:lvlJc w:val="left"/>
      <w:pPr>
        <w:tabs>
          <w:tab w:val="left" w:pos="990"/>
        </w:tabs>
        <w:ind w:left="50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58347E">
      <w:start w:val="1"/>
      <w:numFmt w:val="lowerRoman"/>
      <w:suff w:val="nothing"/>
      <w:lvlText w:val="%9."/>
      <w:lvlJc w:val="left"/>
      <w:pPr>
        <w:tabs>
          <w:tab w:val="left" w:pos="990"/>
        </w:tabs>
        <w:ind w:left="576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67C5197"/>
    <w:multiLevelType w:val="hybridMultilevel"/>
    <w:tmpl w:val="8C3EB286"/>
    <w:numStyleLink w:val="ImportedStyle7"/>
  </w:abstractNum>
  <w:abstractNum w:abstractNumId="15">
    <w:nsid w:val="7ECC1CDD"/>
    <w:multiLevelType w:val="hybridMultilevel"/>
    <w:tmpl w:val="E1BC6F50"/>
    <w:lvl w:ilvl="0" w:tplc="04090011">
      <w:start w:val="2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9"/>
    <w:lvlOverride w:ilvl="0">
      <w:lvl w:ilvl="0" w:tplc="FDDEFBA2">
        <w:start w:val="1"/>
        <w:numFmt w:val="decimal"/>
        <w:lvlText w:val="%1)"/>
        <w:lvlJc w:val="left"/>
        <w:pPr>
          <w:tabs>
            <w:tab w:val="left" w:pos="540"/>
            <w:tab w:val="num" w:pos="990"/>
          </w:tabs>
          <w:ind w:left="450" w:firstLine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3CFD9C">
        <w:start w:val="1"/>
        <w:numFmt w:val="lowerLetter"/>
        <w:suff w:val="nothing"/>
        <w:lvlText w:val="%2."/>
        <w:lvlJc w:val="left"/>
        <w:pPr>
          <w:tabs>
            <w:tab w:val="left" w:pos="540"/>
            <w:tab w:val="left" w:pos="990"/>
          </w:tabs>
          <w:ind w:left="7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C6F60A">
        <w:start w:val="1"/>
        <w:numFmt w:val="lowerRoman"/>
        <w:suff w:val="nothing"/>
        <w:lvlText w:val="%3."/>
        <w:lvlJc w:val="left"/>
        <w:pPr>
          <w:tabs>
            <w:tab w:val="left" w:pos="540"/>
            <w:tab w:val="left" w:pos="990"/>
          </w:tabs>
          <w:ind w:left="144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D08AF8">
        <w:start w:val="1"/>
        <w:numFmt w:val="decimal"/>
        <w:suff w:val="nothing"/>
        <w:lvlText w:val="%4."/>
        <w:lvlJc w:val="left"/>
        <w:pPr>
          <w:tabs>
            <w:tab w:val="left" w:pos="540"/>
            <w:tab w:val="left" w:pos="990"/>
          </w:tabs>
          <w:ind w:left="21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4C46C">
        <w:start w:val="1"/>
        <w:numFmt w:val="lowerLetter"/>
        <w:suff w:val="nothing"/>
        <w:lvlText w:val="%5."/>
        <w:lvlJc w:val="left"/>
        <w:pPr>
          <w:tabs>
            <w:tab w:val="left" w:pos="540"/>
            <w:tab w:val="left" w:pos="990"/>
          </w:tabs>
          <w:ind w:left="28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5C3776">
        <w:start w:val="1"/>
        <w:numFmt w:val="lowerRoman"/>
        <w:suff w:val="nothing"/>
        <w:lvlText w:val="%6."/>
        <w:lvlJc w:val="left"/>
        <w:pPr>
          <w:tabs>
            <w:tab w:val="left" w:pos="540"/>
            <w:tab w:val="left" w:pos="990"/>
          </w:tabs>
          <w:ind w:left="360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EE4546">
        <w:start w:val="1"/>
        <w:numFmt w:val="decimal"/>
        <w:suff w:val="nothing"/>
        <w:lvlText w:val="%7."/>
        <w:lvlJc w:val="left"/>
        <w:pPr>
          <w:tabs>
            <w:tab w:val="left" w:pos="540"/>
            <w:tab w:val="left" w:pos="990"/>
          </w:tabs>
          <w:ind w:left="43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78D644">
        <w:start w:val="1"/>
        <w:numFmt w:val="lowerLetter"/>
        <w:suff w:val="nothing"/>
        <w:lvlText w:val="%8."/>
        <w:lvlJc w:val="left"/>
        <w:pPr>
          <w:tabs>
            <w:tab w:val="left" w:pos="540"/>
            <w:tab w:val="left" w:pos="990"/>
          </w:tabs>
          <w:ind w:left="50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BCF5A6">
        <w:start w:val="1"/>
        <w:numFmt w:val="lowerRoman"/>
        <w:suff w:val="nothing"/>
        <w:lvlText w:val="%9."/>
        <w:lvlJc w:val="left"/>
        <w:pPr>
          <w:tabs>
            <w:tab w:val="left" w:pos="540"/>
            <w:tab w:val="left" w:pos="990"/>
          </w:tabs>
          <w:ind w:left="576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  <w:lvlOverride w:ilvl="0">
      <w:lvl w:ilvl="0" w:tplc="FDDEFBA2">
        <w:start w:val="1"/>
        <w:numFmt w:val="decimal"/>
        <w:lvlText w:val="%1)"/>
        <w:lvlJc w:val="left"/>
        <w:pPr>
          <w:tabs>
            <w:tab w:val="left" w:pos="450"/>
            <w:tab w:val="num" w:pos="990"/>
          </w:tabs>
          <w:ind w:left="450" w:firstLine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3CFD9C">
        <w:start w:val="1"/>
        <w:numFmt w:val="lowerLetter"/>
        <w:suff w:val="nothing"/>
        <w:lvlText w:val="%2."/>
        <w:lvlJc w:val="left"/>
        <w:pPr>
          <w:tabs>
            <w:tab w:val="left" w:pos="450"/>
            <w:tab w:val="left" w:pos="990"/>
          </w:tabs>
          <w:ind w:left="7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C6F60A">
        <w:start w:val="1"/>
        <w:numFmt w:val="lowerRoman"/>
        <w:suff w:val="nothing"/>
        <w:lvlText w:val="%3."/>
        <w:lvlJc w:val="left"/>
        <w:pPr>
          <w:tabs>
            <w:tab w:val="left" w:pos="450"/>
            <w:tab w:val="left" w:pos="990"/>
          </w:tabs>
          <w:ind w:left="144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D08AF8">
        <w:start w:val="1"/>
        <w:numFmt w:val="decimal"/>
        <w:suff w:val="nothing"/>
        <w:lvlText w:val="%4."/>
        <w:lvlJc w:val="left"/>
        <w:pPr>
          <w:tabs>
            <w:tab w:val="left" w:pos="450"/>
            <w:tab w:val="left" w:pos="990"/>
          </w:tabs>
          <w:ind w:left="21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4C46C">
        <w:start w:val="1"/>
        <w:numFmt w:val="lowerLetter"/>
        <w:suff w:val="nothing"/>
        <w:lvlText w:val="%5."/>
        <w:lvlJc w:val="left"/>
        <w:pPr>
          <w:tabs>
            <w:tab w:val="left" w:pos="450"/>
            <w:tab w:val="left" w:pos="990"/>
          </w:tabs>
          <w:ind w:left="28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5C3776">
        <w:start w:val="1"/>
        <w:numFmt w:val="lowerRoman"/>
        <w:suff w:val="nothing"/>
        <w:lvlText w:val="%6."/>
        <w:lvlJc w:val="left"/>
        <w:pPr>
          <w:tabs>
            <w:tab w:val="left" w:pos="450"/>
            <w:tab w:val="left" w:pos="990"/>
          </w:tabs>
          <w:ind w:left="360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EE4546">
        <w:start w:val="1"/>
        <w:numFmt w:val="decimal"/>
        <w:suff w:val="nothing"/>
        <w:lvlText w:val="%7."/>
        <w:lvlJc w:val="left"/>
        <w:pPr>
          <w:tabs>
            <w:tab w:val="left" w:pos="450"/>
            <w:tab w:val="left" w:pos="990"/>
          </w:tabs>
          <w:ind w:left="43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78D644">
        <w:start w:val="1"/>
        <w:numFmt w:val="lowerLetter"/>
        <w:suff w:val="nothing"/>
        <w:lvlText w:val="%8."/>
        <w:lvlJc w:val="left"/>
        <w:pPr>
          <w:tabs>
            <w:tab w:val="left" w:pos="450"/>
            <w:tab w:val="left" w:pos="990"/>
          </w:tabs>
          <w:ind w:left="50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BCF5A6">
        <w:start w:val="1"/>
        <w:numFmt w:val="lowerRoman"/>
        <w:suff w:val="nothing"/>
        <w:lvlText w:val="%9."/>
        <w:lvlJc w:val="left"/>
        <w:pPr>
          <w:tabs>
            <w:tab w:val="left" w:pos="450"/>
            <w:tab w:val="left" w:pos="990"/>
          </w:tabs>
          <w:ind w:left="576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13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5"/>
    <w:rsid w:val="00213428"/>
    <w:rsid w:val="003E3854"/>
    <w:rsid w:val="00816F2E"/>
    <w:rsid w:val="009572C5"/>
    <w:rsid w:val="00D373C5"/>
    <w:rsid w:val="00D7571E"/>
    <w:rsid w:val="00F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DE57"/>
  <w15:docId w15:val="{1839D2BF-3587-4512-BDFA-319976C7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a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5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lang w:val="en-US" w:eastAsia="en-US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071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71D6"/>
    <w:rPr>
      <w:rFonts w:ascii="Segoe UI" w:hAnsi="Segoe UI" w:cs="Segoe UI"/>
      <w:sz w:val="18"/>
      <w:szCs w:val="18"/>
      <w:lang w:val="en-US" w:eastAsia="en-US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4"/>
    <w:uiPriority w:val="34"/>
    <w:locked/>
    <w:rsid w:val="009572C5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7</cp:revision>
  <dcterms:created xsi:type="dcterms:W3CDTF">2022-10-24T10:46:00Z</dcterms:created>
  <dcterms:modified xsi:type="dcterms:W3CDTF">2022-10-24T12:18:00Z</dcterms:modified>
</cp:coreProperties>
</file>