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41" w:rsidRPr="00B33DC8" w:rsidRDefault="00366741" w:rsidP="006F1417">
      <w:pPr>
        <w:spacing w:after="0" w:line="240" w:lineRule="auto"/>
        <w:contextualSpacing/>
        <w:jc w:val="center"/>
        <w:rPr>
          <w:rFonts w:ascii="GHEA Grapalat" w:hAnsi="GHEA Grapalat"/>
          <w:b/>
          <w:sz w:val="24"/>
          <w:szCs w:val="24"/>
        </w:rPr>
      </w:pPr>
      <w:r w:rsidRPr="00B33DC8">
        <w:rPr>
          <w:rFonts w:ascii="GHEA Grapalat" w:hAnsi="GHEA Grapalat" w:cs="Sylfaen"/>
          <w:b/>
          <w:sz w:val="24"/>
          <w:szCs w:val="24"/>
        </w:rPr>
        <w:t>ՀԱՅԱՍՏԱՆԻ</w:t>
      </w:r>
      <w:r w:rsidRPr="00B33DC8">
        <w:rPr>
          <w:rFonts w:ascii="GHEA Grapalat" w:hAnsi="GHEA Grapalat"/>
          <w:b/>
          <w:sz w:val="24"/>
          <w:szCs w:val="24"/>
        </w:rPr>
        <w:t xml:space="preserve"> </w:t>
      </w:r>
      <w:r w:rsidRPr="00B33DC8">
        <w:rPr>
          <w:rFonts w:ascii="GHEA Grapalat" w:hAnsi="GHEA Grapalat" w:cs="Sylfaen"/>
          <w:b/>
          <w:sz w:val="24"/>
          <w:szCs w:val="24"/>
        </w:rPr>
        <w:t>ՀԱՆՐԱՊԵՏՈՒԹՅԱՆ</w:t>
      </w:r>
    </w:p>
    <w:p w:rsidR="00366741" w:rsidRPr="00B33DC8" w:rsidRDefault="00366741" w:rsidP="006F1417">
      <w:pPr>
        <w:spacing w:after="0" w:line="240" w:lineRule="auto"/>
        <w:contextualSpacing/>
        <w:jc w:val="center"/>
        <w:rPr>
          <w:rFonts w:ascii="GHEA Grapalat" w:hAnsi="GHEA Grapalat"/>
          <w:b/>
          <w:sz w:val="24"/>
          <w:szCs w:val="24"/>
        </w:rPr>
      </w:pPr>
    </w:p>
    <w:p w:rsidR="00366741" w:rsidRPr="00B33DC8" w:rsidRDefault="00366741" w:rsidP="006F1417">
      <w:pPr>
        <w:spacing w:after="0" w:line="240" w:lineRule="auto"/>
        <w:contextualSpacing/>
        <w:jc w:val="center"/>
        <w:rPr>
          <w:rFonts w:ascii="GHEA Grapalat" w:hAnsi="GHEA Grapalat"/>
          <w:b/>
          <w:sz w:val="24"/>
          <w:szCs w:val="24"/>
        </w:rPr>
      </w:pPr>
      <w:r w:rsidRPr="00B33DC8">
        <w:rPr>
          <w:rFonts w:ascii="GHEA Grapalat" w:hAnsi="GHEA Grapalat" w:cs="Sylfaen"/>
          <w:b/>
          <w:sz w:val="24"/>
          <w:szCs w:val="24"/>
        </w:rPr>
        <w:t>Օ</w:t>
      </w:r>
      <w:r w:rsidRPr="00B33DC8">
        <w:rPr>
          <w:rFonts w:ascii="GHEA Grapalat" w:hAnsi="GHEA Grapalat"/>
          <w:b/>
          <w:sz w:val="24"/>
          <w:szCs w:val="24"/>
        </w:rPr>
        <w:t xml:space="preserve"> </w:t>
      </w:r>
      <w:r w:rsidRPr="00B33DC8">
        <w:rPr>
          <w:rFonts w:ascii="GHEA Grapalat" w:hAnsi="GHEA Grapalat" w:cs="Sylfaen"/>
          <w:b/>
          <w:sz w:val="24"/>
          <w:szCs w:val="24"/>
        </w:rPr>
        <w:t>Ր</w:t>
      </w:r>
      <w:r w:rsidRPr="00B33DC8">
        <w:rPr>
          <w:rFonts w:ascii="GHEA Grapalat" w:hAnsi="GHEA Grapalat"/>
          <w:b/>
          <w:sz w:val="24"/>
          <w:szCs w:val="24"/>
        </w:rPr>
        <w:t xml:space="preserve"> </w:t>
      </w:r>
      <w:r w:rsidRPr="00B33DC8">
        <w:rPr>
          <w:rFonts w:ascii="GHEA Grapalat" w:hAnsi="GHEA Grapalat" w:cs="Sylfaen"/>
          <w:b/>
          <w:sz w:val="24"/>
          <w:szCs w:val="24"/>
        </w:rPr>
        <w:t>Ե</w:t>
      </w:r>
      <w:r w:rsidRPr="00B33DC8">
        <w:rPr>
          <w:rFonts w:ascii="GHEA Grapalat" w:hAnsi="GHEA Grapalat"/>
          <w:b/>
          <w:sz w:val="24"/>
          <w:szCs w:val="24"/>
        </w:rPr>
        <w:t xml:space="preserve"> </w:t>
      </w:r>
      <w:r w:rsidRPr="00B33DC8">
        <w:rPr>
          <w:rFonts w:ascii="GHEA Grapalat" w:hAnsi="GHEA Grapalat" w:cs="Sylfaen"/>
          <w:b/>
          <w:sz w:val="24"/>
          <w:szCs w:val="24"/>
        </w:rPr>
        <w:t>Ն</w:t>
      </w:r>
      <w:r w:rsidRPr="00B33DC8">
        <w:rPr>
          <w:rFonts w:ascii="GHEA Grapalat" w:hAnsi="GHEA Grapalat"/>
          <w:b/>
          <w:sz w:val="24"/>
          <w:szCs w:val="24"/>
        </w:rPr>
        <w:t xml:space="preserve"> </w:t>
      </w:r>
      <w:r w:rsidRPr="00B33DC8">
        <w:rPr>
          <w:rFonts w:ascii="GHEA Grapalat" w:hAnsi="GHEA Grapalat" w:cs="Sylfaen"/>
          <w:b/>
          <w:sz w:val="24"/>
          <w:szCs w:val="24"/>
        </w:rPr>
        <w:t>Ք</w:t>
      </w:r>
      <w:r w:rsidRPr="00B33DC8">
        <w:rPr>
          <w:rFonts w:ascii="GHEA Grapalat" w:hAnsi="GHEA Grapalat"/>
          <w:b/>
          <w:sz w:val="24"/>
          <w:szCs w:val="24"/>
        </w:rPr>
        <w:t xml:space="preserve"> </w:t>
      </w:r>
      <w:r w:rsidRPr="00B33DC8">
        <w:rPr>
          <w:rFonts w:ascii="GHEA Grapalat" w:hAnsi="GHEA Grapalat" w:cs="Sylfaen"/>
          <w:b/>
          <w:sz w:val="24"/>
          <w:szCs w:val="24"/>
        </w:rPr>
        <w:t>Ը</w:t>
      </w:r>
    </w:p>
    <w:p w:rsidR="00366741" w:rsidRPr="00B33DC8" w:rsidRDefault="00366741" w:rsidP="006F1417">
      <w:pPr>
        <w:spacing w:after="0" w:line="240" w:lineRule="auto"/>
        <w:contextualSpacing/>
        <w:jc w:val="center"/>
        <w:rPr>
          <w:rFonts w:ascii="GHEA Grapalat" w:hAnsi="GHEA Grapalat"/>
          <w:b/>
          <w:sz w:val="24"/>
          <w:szCs w:val="24"/>
        </w:rPr>
      </w:pPr>
    </w:p>
    <w:p w:rsidR="00FE4301" w:rsidRPr="00B33DC8" w:rsidRDefault="00366741" w:rsidP="006F1417">
      <w:pPr>
        <w:spacing w:after="0" w:line="240" w:lineRule="auto"/>
        <w:contextualSpacing/>
        <w:jc w:val="center"/>
        <w:rPr>
          <w:rFonts w:ascii="GHEA Grapalat" w:hAnsi="GHEA Grapalat" w:cs="Sylfaen"/>
          <w:b/>
          <w:sz w:val="24"/>
          <w:szCs w:val="24"/>
        </w:rPr>
      </w:pPr>
      <w:r w:rsidRPr="00B33DC8">
        <w:rPr>
          <w:rFonts w:ascii="GHEA Grapalat" w:hAnsi="GHEA Grapalat"/>
          <w:b/>
          <w:sz w:val="24"/>
          <w:szCs w:val="24"/>
        </w:rPr>
        <w:t>«</w:t>
      </w:r>
      <w:r w:rsidRPr="00B33DC8">
        <w:rPr>
          <w:rFonts w:ascii="GHEA Grapalat" w:hAnsi="GHEA Grapalat" w:cs="Sylfaen"/>
          <w:b/>
          <w:sz w:val="24"/>
          <w:szCs w:val="24"/>
        </w:rPr>
        <w:t>ԴԱՏԱԽԱԶՈՒԹՅԱՆ</w:t>
      </w:r>
      <w:r w:rsidRPr="00B33DC8">
        <w:rPr>
          <w:rFonts w:ascii="GHEA Grapalat" w:hAnsi="GHEA Grapalat"/>
          <w:b/>
          <w:sz w:val="24"/>
          <w:szCs w:val="24"/>
        </w:rPr>
        <w:t xml:space="preserve"> </w:t>
      </w:r>
      <w:r w:rsidRPr="00B33DC8">
        <w:rPr>
          <w:rFonts w:ascii="GHEA Grapalat" w:hAnsi="GHEA Grapalat" w:cs="Sylfaen"/>
          <w:b/>
          <w:sz w:val="24"/>
          <w:szCs w:val="24"/>
        </w:rPr>
        <w:t>ՄԱՍԻՆ</w:t>
      </w:r>
      <w:r w:rsidRPr="00B33DC8">
        <w:rPr>
          <w:rFonts w:ascii="GHEA Grapalat" w:hAnsi="GHEA Grapalat"/>
          <w:b/>
          <w:sz w:val="24"/>
          <w:szCs w:val="24"/>
        </w:rPr>
        <w:t xml:space="preserve">» </w:t>
      </w:r>
      <w:r w:rsidRPr="00B33DC8">
        <w:rPr>
          <w:rFonts w:ascii="GHEA Grapalat" w:hAnsi="GHEA Grapalat" w:cs="Sylfaen"/>
          <w:b/>
          <w:sz w:val="24"/>
          <w:szCs w:val="24"/>
        </w:rPr>
        <w:t>ՕՐԵՆՔՈՒՄ</w:t>
      </w:r>
      <w:r w:rsidRPr="00B33DC8">
        <w:rPr>
          <w:rFonts w:ascii="GHEA Grapalat" w:hAnsi="GHEA Grapalat"/>
          <w:b/>
          <w:sz w:val="24"/>
          <w:szCs w:val="24"/>
        </w:rPr>
        <w:t xml:space="preserve"> </w:t>
      </w:r>
      <w:r w:rsidRPr="00B33DC8">
        <w:rPr>
          <w:rFonts w:ascii="GHEA Grapalat" w:hAnsi="GHEA Grapalat" w:cs="Sylfaen"/>
          <w:b/>
          <w:sz w:val="24"/>
          <w:szCs w:val="24"/>
        </w:rPr>
        <w:t>ՓՈՓՈԽՈՒԹՅՈՒՆՆԵՐ</w:t>
      </w:r>
      <w:r w:rsidRPr="00B33DC8">
        <w:rPr>
          <w:rFonts w:ascii="GHEA Grapalat" w:hAnsi="GHEA Grapalat"/>
          <w:b/>
          <w:sz w:val="24"/>
          <w:szCs w:val="24"/>
        </w:rPr>
        <w:t xml:space="preserve"> </w:t>
      </w:r>
      <w:r w:rsidRPr="00B33DC8">
        <w:rPr>
          <w:rFonts w:ascii="GHEA Grapalat" w:hAnsi="GHEA Grapalat" w:cs="Sylfaen"/>
          <w:b/>
          <w:sz w:val="24"/>
          <w:szCs w:val="24"/>
        </w:rPr>
        <w:t>ԵՎ</w:t>
      </w:r>
      <w:r w:rsidRPr="00B33DC8">
        <w:rPr>
          <w:rFonts w:ascii="GHEA Grapalat" w:hAnsi="GHEA Grapalat"/>
          <w:b/>
          <w:sz w:val="24"/>
          <w:szCs w:val="24"/>
        </w:rPr>
        <w:t xml:space="preserve"> </w:t>
      </w:r>
      <w:r w:rsidRPr="00B33DC8">
        <w:rPr>
          <w:rFonts w:ascii="GHEA Grapalat" w:hAnsi="GHEA Grapalat" w:cs="Sylfaen"/>
          <w:b/>
          <w:sz w:val="24"/>
          <w:szCs w:val="24"/>
        </w:rPr>
        <w:t>ԼՐԱՑՈՒՄ</w:t>
      </w:r>
      <w:r w:rsidR="00711E6C" w:rsidRPr="00B33DC8">
        <w:rPr>
          <w:rFonts w:ascii="GHEA Grapalat" w:hAnsi="GHEA Grapalat" w:cs="Sylfaen"/>
          <w:b/>
          <w:sz w:val="24"/>
          <w:szCs w:val="24"/>
        </w:rPr>
        <w:t>ՆԵՐ</w:t>
      </w:r>
      <w:r w:rsidRPr="00B33DC8">
        <w:rPr>
          <w:rFonts w:ascii="GHEA Grapalat" w:hAnsi="GHEA Grapalat"/>
          <w:b/>
          <w:sz w:val="24"/>
          <w:szCs w:val="24"/>
        </w:rPr>
        <w:t xml:space="preserve"> </w:t>
      </w:r>
      <w:r w:rsidRPr="00B33DC8">
        <w:rPr>
          <w:rFonts w:ascii="GHEA Grapalat" w:hAnsi="GHEA Grapalat" w:cs="Sylfaen"/>
          <w:b/>
          <w:sz w:val="24"/>
          <w:szCs w:val="24"/>
        </w:rPr>
        <w:t>ԿԱՏԱՐԵԼՈՒ</w:t>
      </w:r>
      <w:r w:rsidRPr="00B33DC8">
        <w:rPr>
          <w:rFonts w:ascii="GHEA Grapalat" w:hAnsi="GHEA Grapalat"/>
          <w:b/>
          <w:sz w:val="24"/>
          <w:szCs w:val="24"/>
        </w:rPr>
        <w:t xml:space="preserve"> </w:t>
      </w:r>
      <w:r w:rsidRPr="00B33DC8">
        <w:rPr>
          <w:rFonts w:ascii="GHEA Grapalat" w:hAnsi="GHEA Grapalat" w:cs="Sylfaen"/>
          <w:b/>
          <w:sz w:val="24"/>
          <w:szCs w:val="24"/>
        </w:rPr>
        <w:t>ՄԱՍԻՆ</w:t>
      </w:r>
    </w:p>
    <w:p w:rsidR="007C3DFB" w:rsidRPr="00B33DC8" w:rsidRDefault="007C3DFB" w:rsidP="006F1417">
      <w:pPr>
        <w:spacing w:after="0" w:line="240" w:lineRule="auto"/>
        <w:contextualSpacing/>
        <w:jc w:val="center"/>
        <w:rPr>
          <w:rFonts w:ascii="GHEA Grapalat" w:hAnsi="GHEA Grapalat" w:cs="Sylfaen"/>
          <w:b/>
          <w:sz w:val="24"/>
          <w:szCs w:val="24"/>
        </w:rPr>
      </w:pPr>
    </w:p>
    <w:p w:rsidR="00E95322" w:rsidRPr="00B33DC8" w:rsidRDefault="007C3DFB" w:rsidP="006F1417">
      <w:pPr>
        <w:spacing w:after="0" w:line="240" w:lineRule="auto"/>
        <w:ind w:firstLine="567"/>
        <w:contextualSpacing/>
        <w:jc w:val="both"/>
        <w:rPr>
          <w:rFonts w:ascii="GHEA Grapalat" w:hAnsi="GHEA Grapalat" w:cs="Sylfaen"/>
          <w:sz w:val="24"/>
          <w:szCs w:val="24"/>
        </w:rPr>
      </w:pPr>
      <w:proofErr w:type="gramStart"/>
      <w:r w:rsidRPr="00B33DC8">
        <w:rPr>
          <w:rFonts w:ascii="GHEA Grapalat" w:hAnsi="GHEA Grapalat" w:cs="Sylfaen"/>
          <w:b/>
          <w:sz w:val="24"/>
          <w:szCs w:val="24"/>
        </w:rPr>
        <w:t>Հոդված 1.</w:t>
      </w:r>
      <w:proofErr w:type="gramEnd"/>
      <w:r w:rsidRPr="00B33DC8">
        <w:rPr>
          <w:rFonts w:ascii="GHEA Grapalat" w:hAnsi="GHEA Grapalat" w:cs="Sylfaen"/>
          <w:sz w:val="24"/>
          <w:szCs w:val="24"/>
        </w:rPr>
        <w:t xml:space="preserve"> </w:t>
      </w:r>
      <w:r w:rsidR="00E95322" w:rsidRPr="00B33DC8">
        <w:rPr>
          <w:rFonts w:ascii="GHEA Grapalat" w:hAnsi="GHEA Grapalat" w:cs="Sylfaen"/>
          <w:sz w:val="24"/>
          <w:szCs w:val="24"/>
        </w:rPr>
        <w:t xml:space="preserve">«Դատախազության մասին» </w:t>
      </w:r>
      <w:r w:rsidR="005C0D60" w:rsidRPr="00B33DC8">
        <w:rPr>
          <w:rFonts w:ascii="GHEA Grapalat" w:hAnsi="GHEA Grapalat"/>
          <w:sz w:val="24"/>
          <w:szCs w:val="24"/>
          <w:lang w:val="af-ZA"/>
        </w:rPr>
        <w:t xml:space="preserve">2017 թվականի նոյեմբերի 17-ի </w:t>
      </w:r>
      <w:r w:rsidR="005C0D60" w:rsidRPr="00B33DC8">
        <w:rPr>
          <w:rFonts w:ascii="GHEA Grapalat" w:hAnsi="GHEA Grapalat" w:cs="Sylfaen"/>
          <w:sz w:val="24"/>
          <w:szCs w:val="24"/>
        </w:rPr>
        <w:t>ՀՕ</w:t>
      </w:r>
      <w:r w:rsidR="005C0D60" w:rsidRPr="00B33DC8">
        <w:rPr>
          <w:rFonts w:ascii="GHEA Grapalat" w:hAnsi="GHEA Grapalat"/>
          <w:sz w:val="24"/>
          <w:szCs w:val="24"/>
        </w:rPr>
        <w:t>-198-</w:t>
      </w:r>
      <w:r w:rsidR="005C0D60" w:rsidRPr="00B33DC8">
        <w:rPr>
          <w:rFonts w:ascii="GHEA Grapalat" w:hAnsi="GHEA Grapalat" w:cs="Sylfaen"/>
          <w:sz w:val="24"/>
          <w:szCs w:val="24"/>
        </w:rPr>
        <w:t>Ն</w:t>
      </w:r>
      <w:r w:rsidR="005C0D60" w:rsidRPr="00B33DC8">
        <w:rPr>
          <w:rFonts w:ascii="GHEA Grapalat" w:hAnsi="GHEA Grapalat"/>
          <w:sz w:val="24"/>
          <w:szCs w:val="24"/>
          <w:lang w:val="af-ZA"/>
        </w:rPr>
        <w:t xml:space="preserve"> </w:t>
      </w:r>
      <w:r w:rsidR="00E95322" w:rsidRPr="00B33DC8">
        <w:rPr>
          <w:rFonts w:ascii="GHEA Grapalat" w:hAnsi="GHEA Grapalat" w:cs="Sylfaen"/>
          <w:sz w:val="24"/>
          <w:szCs w:val="24"/>
        </w:rPr>
        <w:t>օրենքի (այսուհետ՝ Օրենք) 3-րդ հոդվածի 1-ին մասի</w:t>
      </w:r>
      <w:r w:rsidR="0053526A" w:rsidRPr="00B33DC8">
        <w:rPr>
          <w:rFonts w:ascii="GHEA Grapalat" w:hAnsi="GHEA Grapalat" w:cs="Sylfaen"/>
          <w:sz w:val="24"/>
          <w:szCs w:val="24"/>
        </w:rPr>
        <w:t xml:space="preserve"> 2</w:t>
      </w:r>
      <w:r w:rsidR="00E95322" w:rsidRPr="00B33DC8">
        <w:rPr>
          <w:rFonts w:ascii="GHEA Grapalat" w:hAnsi="GHEA Grapalat" w:cs="Sylfaen"/>
          <w:sz w:val="24"/>
          <w:szCs w:val="24"/>
        </w:rPr>
        <w:t>-րդ կետն ուժը կորցրած ճանաչել:</w:t>
      </w:r>
    </w:p>
    <w:p w:rsidR="00E95322" w:rsidRPr="00B33DC8" w:rsidRDefault="00E95322" w:rsidP="006F1417">
      <w:pPr>
        <w:spacing w:after="0" w:line="240" w:lineRule="auto"/>
        <w:ind w:firstLine="567"/>
        <w:contextualSpacing/>
        <w:jc w:val="both"/>
        <w:rPr>
          <w:rFonts w:ascii="GHEA Grapalat" w:hAnsi="GHEA Grapalat" w:cs="Sylfaen"/>
          <w:sz w:val="24"/>
          <w:szCs w:val="24"/>
        </w:rPr>
      </w:pPr>
    </w:p>
    <w:p w:rsidR="007C3DFB" w:rsidRPr="00B33DC8" w:rsidRDefault="00E95322" w:rsidP="006F1417">
      <w:pPr>
        <w:spacing w:after="0" w:line="240" w:lineRule="auto"/>
        <w:ind w:firstLine="567"/>
        <w:contextualSpacing/>
        <w:jc w:val="both"/>
        <w:rPr>
          <w:rFonts w:ascii="GHEA Grapalat" w:hAnsi="GHEA Grapalat" w:cs="Sylfaen"/>
          <w:sz w:val="24"/>
          <w:szCs w:val="24"/>
        </w:rPr>
      </w:pPr>
      <w:proofErr w:type="gramStart"/>
      <w:r w:rsidRPr="00B33DC8">
        <w:rPr>
          <w:rFonts w:ascii="GHEA Grapalat" w:hAnsi="GHEA Grapalat" w:cs="Sylfaen"/>
          <w:b/>
          <w:sz w:val="24"/>
          <w:szCs w:val="24"/>
        </w:rPr>
        <w:t>Հոդված 2.</w:t>
      </w:r>
      <w:proofErr w:type="gramEnd"/>
      <w:r w:rsidRPr="00B33DC8">
        <w:rPr>
          <w:rFonts w:ascii="GHEA Grapalat" w:hAnsi="GHEA Grapalat" w:cs="Sylfaen"/>
          <w:b/>
          <w:sz w:val="24"/>
          <w:szCs w:val="24"/>
        </w:rPr>
        <w:t xml:space="preserve"> </w:t>
      </w:r>
      <w:proofErr w:type="gramStart"/>
      <w:r w:rsidR="007C3DFB" w:rsidRPr="00B33DC8">
        <w:rPr>
          <w:rFonts w:ascii="GHEA Grapalat" w:hAnsi="GHEA Grapalat" w:cs="Sylfaen"/>
          <w:sz w:val="24"/>
          <w:szCs w:val="24"/>
        </w:rPr>
        <w:t>Օրենք</w:t>
      </w:r>
      <w:r w:rsidRPr="00B33DC8">
        <w:rPr>
          <w:rFonts w:ascii="GHEA Grapalat" w:hAnsi="GHEA Grapalat" w:cs="Sylfaen"/>
          <w:sz w:val="24"/>
          <w:szCs w:val="24"/>
        </w:rPr>
        <w:t>ի</w:t>
      </w:r>
      <w:r w:rsidR="007C3DFB" w:rsidRPr="00B33DC8">
        <w:rPr>
          <w:rFonts w:ascii="GHEA Grapalat" w:hAnsi="GHEA Grapalat" w:cs="Sylfaen"/>
          <w:sz w:val="24"/>
          <w:szCs w:val="24"/>
        </w:rPr>
        <w:t xml:space="preserve"> 8-րդ հոդվածի 1-ին մասը շարադրել հետևյալ խմբագրությամբ</w:t>
      </w:r>
      <w:r w:rsidR="00164943" w:rsidRPr="00B33DC8">
        <w:rPr>
          <w:rFonts w:ascii="GHEA Grapalat" w:hAnsi="GHEA Grapalat" w:cs="Sylfaen"/>
          <w:sz w:val="24"/>
          <w:szCs w:val="24"/>
        </w:rPr>
        <w:t>.</w:t>
      </w:r>
      <w:proofErr w:type="gramEnd"/>
      <w:r w:rsidR="007C3DFB" w:rsidRPr="00B33DC8">
        <w:rPr>
          <w:rFonts w:ascii="GHEA Grapalat" w:hAnsi="GHEA Grapalat" w:cs="Sylfaen"/>
          <w:sz w:val="24"/>
          <w:szCs w:val="24"/>
        </w:rPr>
        <w:t xml:space="preserve"> </w:t>
      </w:r>
    </w:p>
    <w:p w:rsidR="007C3DFB" w:rsidRPr="00B33DC8" w:rsidRDefault="007C3DFB" w:rsidP="006F1417">
      <w:pPr>
        <w:pStyle w:val="NormalWeb"/>
        <w:shd w:val="clear" w:color="auto" w:fill="FFFFFF"/>
        <w:spacing w:before="0" w:beforeAutospacing="0" w:after="0" w:afterAutospacing="0"/>
        <w:ind w:firstLine="851"/>
        <w:jc w:val="both"/>
        <w:rPr>
          <w:rFonts w:ascii="GHEA Grapalat" w:hAnsi="GHEA Grapalat"/>
          <w:color w:val="000000"/>
        </w:rPr>
      </w:pPr>
      <w:r w:rsidRPr="00B33DC8">
        <w:rPr>
          <w:rFonts w:ascii="GHEA Grapalat" w:hAnsi="GHEA Grapalat"/>
          <w:color w:val="000000"/>
        </w:rPr>
        <w:t>«1. Դատախազությունը կազմված է`</w:t>
      </w:r>
    </w:p>
    <w:p w:rsidR="007C3DFB" w:rsidRPr="00B33DC8" w:rsidRDefault="007C3DFB" w:rsidP="00050359">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Հայաստանի Հ</w:t>
      </w:r>
      <w:r w:rsidR="00050359" w:rsidRPr="00B33DC8">
        <w:rPr>
          <w:rFonts w:ascii="GHEA Grapalat" w:hAnsi="GHEA Grapalat"/>
          <w:color w:val="000000"/>
        </w:rPr>
        <w:t xml:space="preserve">անրապետության գլխավոր դատախազից և </w:t>
      </w:r>
      <w:r w:rsidRPr="00B33DC8">
        <w:rPr>
          <w:rFonts w:ascii="GHEA Grapalat" w:hAnsi="GHEA Grapalat"/>
          <w:color w:val="000000"/>
        </w:rPr>
        <w:t>գլխավոր դատախազի տեղակալներից,</w:t>
      </w:r>
    </w:p>
    <w:p w:rsidR="007C3DFB" w:rsidRPr="00B33DC8" w:rsidRDefault="00050359"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գլխավոր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w:t>
      </w:r>
      <w:r w:rsidR="00050359" w:rsidRPr="00B33DC8">
        <w:rPr>
          <w:rFonts w:ascii="GHEA Grapalat" w:hAnsi="GHEA Grapalat"/>
          <w:color w:val="000000"/>
        </w:rPr>
        <w:t>ղաքի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Աջափնյակ և Դավթաշեն վարչ</w:t>
      </w:r>
      <w:r w:rsidR="00050359" w:rsidRPr="00B33DC8">
        <w:rPr>
          <w:rFonts w:ascii="GHEA Grapalat" w:hAnsi="GHEA Grapalat"/>
          <w:color w:val="000000"/>
        </w:rPr>
        <w:t>ական շրջանների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Ավան և Նոր Նորք վարչ</w:t>
      </w:r>
      <w:r w:rsidR="00050359" w:rsidRPr="00B33DC8">
        <w:rPr>
          <w:rFonts w:ascii="GHEA Grapalat" w:hAnsi="GHEA Grapalat"/>
          <w:color w:val="000000"/>
        </w:rPr>
        <w:t>ական շրջանների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Արաբկիր և Քանաքեռ-Զեյթուն վարչ</w:t>
      </w:r>
      <w:r w:rsidR="00050359" w:rsidRPr="00B33DC8">
        <w:rPr>
          <w:rFonts w:ascii="GHEA Grapalat" w:hAnsi="GHEA Grapalat"/>
          <w:color w:val="000000"/>
        </w:rPr>
        <w:t>ական շրջանների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Էրեբունի և Նուբարաշեն վարչ</w:t>
      </w:r>
      <w:r w:rsidR="00050359" w:rsidRPr="00B33DC8">
        <w:rPr>
          <w:rFonts w:ascii="GHEA Grapalat" w:hAnsi="GHEA Grapalat"/>
          <w:color w:val="000000"/>
        </w:rPr>
        <w:t>ական շրջանների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Կենտրոն և Նորք-Մարաշ վարչ</w:t>
      </w:r>
      <w:r w:rsidR="00050359" w:rsidRPr="00B33DC8">
        <w:rPr>
          <w:rFonts w:ascii="GHEA Grapalat" w:hAnsi="GHEA Grapalat"/>
          <w:color w:val="000000"/>
        </w:rPr>
        <w:t>ական շրջանների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Երևան քաղաքի Մալաթիա-Սեբաստիա վ</w:t>
      </w:r>
      <w:r w:rsidR="00050359" w:rsidRPr="00B33DC8">
        <w:rPr>
          <w:rFonts w:ascii="GHEA Grapalat" w:hAnsi="GHEA Grapalat"/>
          <w:color w:val="000000"/>
        </w:rPr>
        <w:t>արչական շրջանի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rPr>
      </w:pPr>
      <w:r w:rsidRPr="00B33DC8">
        <w:rPr>
          <w:rFonts w:ascii="GHEA Grapalat" w:hAnsi="GHEA Grapalat"/>
          <w:color w:val="000000"/>
        </w:rPr>
        <w:t>Երևան քա</w:t>
      </w:r>
      <w:r w:rsidRPr="00B33DC8">
        <w:rPr>
          <w:rFonts w:ascii="GHEA Grapalat" w:hAnsi="GHEA Grapalat"/>
        </w:rPr>
        <w:t>ղաքի Շենգավիթ վ</w:t>
      </w:r>
      <w:r w:rsidR="00050359" w:rsidRPr="00B33DC8">
        <w:rPr>
          <w:rFonts w:ascii="GHEA Grapalat" w:hAnsi="GHEA Grapalat"/>
        </w:rPr>
        <w:t>արչական շրջանի դատախազությունից,</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rPr>
      </w:pPr>
      <w:r w:rsidRPr="00B33DC8">
        <w:rPr>
          <w:rFonts w:ascii="GHEA Grapalat" w:hAnsi="GHEA Grapalat"/>
        </w:rPr>
        <w:t>Արարատի մարզի դատախազութ</w:t>
      </w:r>
      <w:r w:rsidR="00050359" w:rsidRPr="00B33DC8">
        <w:rPr>
          <w:rFonts w:ascii="GHEA Grapalat" w:hAnsi="GHEA Grapalat"/>
        </w:rPr>
        <w:t>յունից, կենտրոնը` քաղաք Արտաշատ,</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rPr>
        <w:t xml:space="preserve">Արմավիրի </w:t>
      </w:r>
      <w:r w:rsidRPr="00B33DC8">
        <w:rPr>
          <w:rFonts w:ascii="GHEA Grapalat" w:hAnsi="GHEA Grapalat"/>
          <w:color w:val="000000"/>
        </w:rPr>
        <w:t>մարզի դատախազութ</w:t>
      </w:r>
      <w:r w:rsidR="00050359" w:rsidRPr="00B33DC8">
        <w:rPr>
          <w:rFonts w:ascii="GHEA Grapalat" w:hAnsi="GHEA Grapalat"/>
          <w:color w:val="000000"/>
        </w:rPr>
        <w:t>յունից, կենտրոնը` քաղաք Արմավիր,</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Արագածոտնի մարզի դատախազութ</w:t>
      </w:r>
      <w:r w:rsidR="00050359" w:rsidRPr="00B33DC8">
        <w:rPr>
          <w:rFonts w:ascii="GHEA Grapalat" w:hAnsi="GHEA Grapalat"/>
          <w:color w:val="000000"/>
        </w:rPr>
        <w:t>յունից, կենտրոնը` քաղաք Աշտարակ,</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Գեղարքունիքի մարզի դատախազո</w:t>
      </w:r>
      <w:r w:rsidR="00050359" w:rsidRPr="00B33DC8">
        <w:rPr>
          <w:rFonts w:ascii="GHEA Grapalat" w:hAnsi="GHEA Grapalat"/>
          <w:color w:val="000000"/>
        </w:rPr>
        <w:t>ւթյունից, կենտրոնը` քաղաք Գավառ,</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Լոռու մարզի դատախազությունից, կենտր</w:t>
      </w:r>
      <w:r w:rsidR="00050359" w:rsidRPr="00B33DC8">
        <w:rPr>
          <w:rFonts w:ascii="GHEA Grapalat" w:hAnsi="GHEA Grapalat"/>
          <w:color w:val="000000"/>
        </w:rPr>
        <w:t>ոնը` քաղաք Վանաձոր,</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Կոտայքի մարզի դատախազութ</w:t>
      </w:r>
      <w:r w:rsidR="00050359" w:rsidRPr="00B33DC8">
        <w:rPr>
          <w:rFonts w:ascii="GHEA Grapalat" w:hAnsi="GHEA Grapalat"/>
          <w:color w:val="000000"/>
        </w:rPr>
        <w:t>յունից, կենտրոնը` քաղաք Հրազդան,</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Շիրակի մարզի դատախազութ</w:t>
      </w:r>
      <w:r w:rsidR="00050359" w:rsidRPr="00B33DC8">
        <w:rPr>
          <w:rFonts w:ascii="GHEA Grapalat" w:hAnsi="GHEA Grapalat"/>
          <w:color w:val="000000"/>
        </w:rPr>
        <w:t>յունից, կենտրոնը` քաղաք Գյումրի,</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Սյունիքի մարզի դատախազո</w:t>
      </w:r>
      <w:r w:rsidR="00050359" w:rsidRPr="00B33DC8">
        <w:rPr>
          <w:rFonts w:ascii="GHEA Grapalat" w:hAnsi="GHEA Grapalat"/>
          <w:color w:val="000000"/>
        </w:rPr>
        <w:t>ւթյունից, կենտրոնը` քաղաք Կապան,</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lastRenderedPageBreak/>
        <w:t>Վայոց ձորի մարզի դատախազությո</w:t>
      </w:r>
      <w:r w:rsidR="00050359" w:rsidRPr="00B33DC8">
        <w:rPr>
          <w:rFonts w:ascii="GHEA Grapalat" w:hAnsi="GHEA Grapalat"/>
          <w:color w:val="000000"/>
        </w:rPr>
        <w:t>ւնից, կենտրոնը` քաղաք Եղեգնաձոր,</w:t>
      </w:r>
    </w:p>
    <w:p w:rsidR="007C3DFB"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Տավուշի մարզի դատախազո</w:t>
      </w:r>
      <w:r w:rsidR="00050359" w:rsidRPr="00B33DC8">
        <w:rPr>
          <w:rFonts w:ascii="GHEA Grapalat" w:hAnsi="GHEA Grapalat"/>
          <w:color w:val="000000"/>
        </w:rPr>
        <w:t>ւթյունից, կենտրոնը` քաղաք Իջևան,</w:t>
      </w:r>
    </w:p>
    <w:p w:rsidR="00050359" w:rsidRPr="00B33DC8" w:rsidRDefault="007C3DFB"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Հայաստանի Հանրապետության զինվորական դատախազությունից (այսուհետ՝ զինվորական դատախազություն)</w:t>
      </w:r>
    </w:p>
    <w:p w:rsidR="00050359" w:rsidRPr="00B33DC8" w:rsidRDefault="00050359"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ՀՀ դատախազության գլխավոր քարտուղարից և գլխավոր քարտուղարի տեղակալից</w:t>
      </w:r>
    </w:p>
    <w:p w:rsidR="007C3DFB" w:rsidRPr="00B33DC8" w:rsidRDefault="00050359" w:rsidP="006F1417">
      <w:pPr>
        <w:pStyle w:val="NormalWeb"/>
        <w:numPr>
          <w:ilvl w:val="0"/>
          <w:numId w:val="2"/>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ՀՀ դատախազության աջակցող մասնագիտական կառուցվածքային ստորաբաժանումներից</w:t>
      </w:r>
      <w:r w:rsidR="007C3DFB" w:rsidRPr="00B33DC8">
        <w:rPr>
          <w:rFonts w:ascii="GHEA Grapalat" w:hAnsi="GHEA Grapalat"/>
          <w:color w:val="000000"/>
        </w:rPr>
        <w:t>:»:</w:t>
      </w:r>
    </w:p>
    <w:p w:rsidR="007C3DFB" w:rsidRPr="00B33DC8" w:rsidRDefault="007C3DFB" w:rsidP="006F1417">
      <w:pPr>
        <w:pStyle w:val="NormalWeb"/>
        <w:shd w:val="clear" w:color="auto" w:fill="FFFFFF"/>
        <w:tabs>
          <w:tab w:val="left" w:pos="1276"/>
        </w:tabs>
        <w:spacing w:before="0" w:beforeAutospacing="0" w:after="0" w:afterAutospacing="0"/>
        <w:ind w:left="851"/>
        <w:jc w:val="both"/>
        <w:rPr>
          <w:rFonts w:ascii="GHEA Grapalat" w:hAnsi="GHEA Grapalat"/>
          <w:color w:val="000000"/>
        </w:rPr>
      </w:pPr>
    </w:p>
    <w:p w:rsidR="00B11FB1" w:rsidRPr="00B33DC8" w:rsidRDefault="007D020C"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3</w:t>
      </w:r>
      <w:r w:rsidR="007C3DFB" w:rsidRPr="00B33DC8">
        <w:rPr>
          <w:rFonts w:ascii="GHEA Grapalat" w:hAnsi="GHEA Grapalat"/>
          <w:b/>
          <w:color w:val="000000"/>
        </w:rPr>
        <w:t>.</w:t>
      </w:r>
      <w:proofErr w:type="gramEnd"/>
      <w:r w:rsidR="007C3DFB" w:rsidRPr="00B33DC8">
        <w:rPr>
          <w:rFonts w:ascii="GHEA Grapalat" w:hAnsi="GHEA Grapalat"/>
          <w:b/>
          <w:color w:val="000000"/>
        </w:rPr>
        <w:t xml:space="preserve"> </w:t>
      </w:r>
      <w:proofErr w:type="gramStart"/>
      <w:r w:rsidR="00B11FB1" w:rsidRPr="00B33DC8">
        <w:rPr>
          <w:rFonts w:ascii="GHEA Grapalat" w:hAnsi="GHEA Grapalat"/>
          <w:color w:val="000000"/>
        </w:rPr>
        <w:t>Օ</w:t>
      </w:r>
      <w:r w:rsidR="008576CD" w:rsidRPr="00B33DC8">
        <w:rPr>
          <w:rFonts w:ascii="GHEA Grapalat" w:hAnsi="GHEA Grapalat"/>
          <w:color w:val="000000"/>
        </w:rPr>
        <w:t>րենքի 11-րդ հոդվածի 1-ին մասը շարադրել հետևյալ խմբագրությամբ.</w:t>
      </w:r>
      <w:proofErr w:type="gramEnd"/>
    </w:p>
    <w:p w:rsidR="008576CD" w:rsidRPr="00B33DC8" w:rsidRDefault="008576C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shd w:val="clear" w:color="auto" w:fill="FFFFFF"/>
        </w:rPr>
      </w:pPr>
      <w:r w:rsidRPr="00B33DC8">
        <w:rPr>
          <w:rFonts w:ascii="Courier New" w:hAnsi="Courier New" w:cs="Courier New"/>
          <w:color w:val="000000"/>
          <w:shd w:val="clear" w:color="auto" w:fill="FFFFFF"/>
        </w:rPr>
        <w:t> </w:t>
      </w:r>
      <w:r w:rsidRPr="00B33DC8">
        <w:rPr>
          <w:rFonts w:ascii="GHEA Grapalat" w:hAnsi="GHEA Grapalat" w:cs="Courier New"/>
          <w:color w:val="000000"/>
          <w:shd w:val="clear" w:color="auto" w:fill="FFFFFF"/>
        </w:rPr>
        <w:t>«</w:t>
      </w:r>
      <w:r w:rsidRPr="00B33DC8">
        <w:rPr>
          <w:rFonts w:ascii="GHEA Grapalat" w:hAnsi="GHEA Grapalat"/>
          <w:color w:val="000000"/>
          <w:shd w:val="clear" w:color="auto" w:fill="FFFFFF"/>
        </w:rPr>
        <w:t>1. Գլխավոր դատախազությունը կազմված է հիմնական մասնագիտական կառուցվածքային ստորաբաժանումներից, ինչպես նաև գլխավոր դատախազության ավագ դատախազներից և դատախազներից:</w:t>
      </w:r>
    </w:p>
    <w:p w:rsidR="008576CD" w:rsidRPr="00B33DC8" w:rsidRDefault="008576C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shd w:val="clear" w:color="auto" w:fill="FFFFFF"/>
        </w:rPr>
      </w:pPr>
      <w:r w:rsidRPr="00B33DC8">
        <w:rPr>
          <w:rFonts w:ascii="Courier New" w:hAnsi="Courier New" w:cs="Courier New"/>
          <w:color w:val="000000"/>
          <w:shd w:val="clear" w:color="auto" w:fill="FFFFFF"/>
        </w:rPr>
        <w:t> </w:t>
      </w:r>
      <w:r w:rsidRPr="00B33DC8">
        <w:rPr>
          <w:rFonts w:ascii="GHEA Grapalat" w:hAnsi="GHEA Grapalat"/>
          <w:color w:val="000000"/>
          <w:shd w:val="clear" w:color="auto" w:fill="FFFFFF"/>
        </w:rPr>
        <w:t>Գլխավոր դատախազության հիմնական մասնագիտական կառուցվածքային ստորաբաժանումները կազմված են կառուցվածքային ստորաբաժանումների ղեկավարներից, կառուցվածքային ստորաբաժանումների ղեկավարների տեղակալներից, կառուցվածքային ստորաբաժանումների ավագ դատախազներից և դատախազներից</w:t>
      </w:r>
      <w:proofErr w:type="gramStart"/>
      <w:r w:rsidRPr="00B33DC8">
        <w:rPr>
          <w:rFonts w:ascii="GHEA Grapalat" w:hAnsi="GHEA Grapalat"/>
          <w:color w:val="000000"/>
          <w:shd w:val="clear" w:color="auto" w:fill="FFFFFF"/>
        </w:rPr>
        <w:t>:»</w:t>
      </w:r>
      <w:proofErr w:type="gramEnd"/>
      <w:r w:rsidRPr="00B33DC8">
        <w:rPr>
          <w:rFonts w:ascii="GHEA Grapalat" w:hAnsi="GHEA Grapalat"/>
          <w:color w:val="000000"/>
          <w:shd w:val="clear" w:color="auto" w:fill="FFFFFF"/>
        </w:rPr>
        <w:t>:</w:t>
      </w:r>
    </w:p>
    <w:p w:rsidR="008576CD" w:rsidRPr="00B33DC8" w:rsidRDefault="008576C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
    <w:p w:rsidR="00841775" w:rsidRDefault="00B11FB1"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 xml:space="preserve">Հոդված </w:t>
      </w:r>
      <w:r w:rsidR="007D020C" w:rsidRPr="00B33DC8">
        <w:rPr>
          <w:rFonts w:ascii="GHEA Grapalat" w:hAnsi="GHEA Grapalat"/>
          <w:b/>
          <w:color w:val="000000"/>
        </w:rPr>
        <w:t>4</w:t>
      </w:r>
      <w:r w:rsidRPr="00B33DC8">
        <w:rPr>
          <w:rFonts w:ascii="GHEA Grapalat" w:hAnsi="GHEA Grapalat"/>
          <w:b/>
          <w:color w:val="000000"/>
        </w:rPr>
        <w:t>.</w:t>
      </w:r>
      <w:proofErr w:type="gramEnd"/>
      <w:r w:rsidRPr="00B33DC8">
        <w:rPr>
          <w:rFonts w:ascii="GHEA Grapalat" w:hAnsi="GHEA Grapalat"/>
          <w:b/>
          <w:color w:val="000000"/>
        </w:rPr>
        <w:t xml:space="preserve"> </w:t>
      </w:r>
      <w:r w:rsidR="00676D44" w:rsidRPr="00B33DC8">
        <w:rPr>
          <w:rFonts w:ascii="GHEA Grapalat" w:hAnsi="GHEA Grapalat"/>
          <w:color w:val="000000"/>
        </w:rPr>
        <w:t>Օրենքի 12-րդ հոդվածի</w:t>
      </w:r>
      <w:r w:rsidR="00841775">
        <w:rPr>
          <w:rFonts w:ascii="GHEA Grapalat" w:hAnsi="GHEA Grapalat"/>
          <w:color w:val="000000"/>
        </w:rPr>
        <w:t>`</w:t>
      </w:r>
      <w:r w:rsidR="00676D44" w:rsidRPr="00B33DC8">
        <w:rPr>
          <w:rFonts w:ascii="GHEA Grapalat" w:hAnsi="GHEA Grapalat"/>
          <w:color w:val="000000"/>
        </w:rPr>
        <w:t xml:space="preserve"> </w:t>
      </w:r>
    </w:p>
    <w:p w:rsidR="00841775" w:rsidRDefault="00841775"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1) 3-րդ մասի 3-րդ կետը շարադրել հետևյալ խմբագրությամբ.</w:t>
      </w:r>
    </w:p>
    <w:p w:rsidR="00841775" w:rsidRDefault="00841775"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«3. </w:t>
      </w:r>
      <w:proofErr w:type="gramStart"/>
      <w:r w:rsidRPr="00841775">
        <w:rPr>
          <w:rFonts w:ascii="GHEA Grapalat" w:hAnsi="GHEA Grapalat"/>
          <w:color w:val="000000"/>
        </w:rPr>
        <w:t>կատարում</w:t>
      </w:r>
      <w:proofErr w:type="gramEnd"/>
      <w:r w:rsidRPr="00841775">
        <w:rPr>
          <w:rFonts w:ascii="GHEA Grapalat" w:hAnsi="GHEA Grapalat"/>
          <w:color w:val="000000"/>
        </w:rPr>
        <w:t xml:space="preserve"> է </w:t>
      </w:r>
      <w:r w:rsidRPr="00841775">
        <w:rPr>
          <w:rFonts w:ascii="GHEA Grapalat" w:hAnsi="GHEA Grapalat"/>
          <w:color w:val="000000"/>
          <w:shd w:val="clear" w:color="auto" w:fill="FFFFFF"/>
        </w:rPr>
        <w:t>կառուցվածքային ստորաբաժանման ղեկավարի տեղակալի, կառուցվածքային ստորաբաժանման ավագ դատախազների և դատախազների (այսուհետ՝ ստորաբաժանման դատախազներ)</w:t>
      </w:r>
      <w:r>
        <w:rPr>
          <w:rFonts w:ascii="GHEA Grapalat" w:hAnsi="GHEA Grapalat"/>
          <w:color w:val="000000"/>
          <w:shd w:val="clear" w:color="auto" w:fill="FFFFFF"/>
        </w:rPr>
        <w:t xml:space="preserve"> </w:t>
      </w:r>
      <w:r w:rsidRPr="00841775">
        <w:rPr>
          <w:rFonts w:ascii="GHEA Grapalat" w:hAnsi="GHEA Grapalat"/>
          <w:color w:val="000000"/>
        </w:rPr>
        <w:t>միջև</w:t>
      </w:r>
      <w:r>
        <w:rPr>
          <w:rFonts w:ascii="GHEA Grapalat" w:hAnsi="GHEA Grapalat"/>
          <w:color w:val="000000"/>
        </w:rPr>
        <w:t xml:space="preserve"> աշխատանքի բաժանում.»:</w:t>
      </w:r>
    </w:p>
    <w:p w:rsidR="007C3DFB" w:rsidRPr="00B33DC8" w:rsidRDefault="00841775"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2) </w:t>
      </w:r>
      <w:r w:rsidR="00676D44" w:rsidRPr="00B33DC8">
        <w:rPr>
          <w:rFonts w:ascii="GHEA Grapalat" w:hAnsi="GHEA Grapalat"/>
          <w:color w:val="000000"/>
        </w:rPr>
        <w:t xml:space="preserve">7-րդ մասում «խախտումներ» բառը փոխարինել «դատախազին կարգապահական պատասխանատվության ենթարկելու </w:t>
      </w:r>
      <w:r w:rsidR="00FC72E8" w:rsidRPr="00B33DC8">
        <w:rPr>
          <w:rFonts w:ascii="GHEA Grapalat" w:hAnsi="GHEA Grapalat"/>
          <w:color w:val="000000"/>
        </w:rPr>
        <w:t xml:space="preserve">առերևույթ </w:t>
      </w:r>
      <w:r w:rsidR="00676D44" w:rsidRPr="00B33DC8">
        <w:rPr>
          <w:rFonts w:ascii="GHEA Grapalat" w:hAnsi="GHEA Grapalat"/>
          <w:color w:val="000000"/>
        </w:rPr>
        <w:t xml:space="preserve">հիմքեր» բառերով: </w:t>
      </w:r>
    </w:p>
    <w:p w:rsidR="00B11FB1" w:rsidRPr="00B33DC8" w:rsidRDefault="00B11FB1"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
    <w:p w:rsidR="003E2B84" w:rsidRPr="00B33DC8" w:rsidRDefault="005C0D60"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5</w:t>
      </w:r>
      <w:r w:rsidR="009141C5" w:rsidRPr="00B33DC8">
        <w:rPr>
          <w:rFonts w:ascii="GHEA Grapalat" w:hAnsi="GHEA Grapalat"/>
          <w:b/>
          <w:color w:val="000000"/>
        </w:rPr>
        <w:t>.</w:t>
      </w:r>
      <w:proofErr w:type="gramEnd"/>
      <w:r w:rsidR="009141C5" w:rsidRPr="00B33DC8">
        <w:rPr>
          <w:rFonts w:ascii="GHEA Grapalat" w:hAnsi="GHEA Grapalat"/>
          <w:b/>
          <w:color w:val="000000"/>
        </w:rPr>
        <w:t xml:space="preserve"> </w:t>
      </w:r>
      <w:r w:rsidR="009141C5" w:rsidRPr="00B33DC8">
        <w:rPr>
          <w:rFonts w:ascii="GHEA Grapalat" w:hAnsi="GHEA Grapalat"/>
          <w:color w:val="000000"/>
        </w:rPr>
        <w:t>Օրենքի 23-րդ հոդվածի</w:t>
      </w:r>
      <w:r w:rsidR="003E2B84" w:rsidRPr="00B33DC8">
        <w:rPr>
          <w:rFonts w:ascii="GHEA Grapalat" w:hAnsi="GHEA Grapalat"/>
          <w:color w:val="000000"/>
        </w:rPr>
        <w:t>`</w:t>
      </w:r>
      <w:r w:rsidR="009141C5" w:rsidRPr="00B33DC8">
        <w:rPr>
          <w:rFonts w:ascii="GHEA Grapalat" w:hAnsi="GHEA Grapalat"/>
          <w:color w:val="000000"/>
        </w:rPr>
        <w:t xml:space="preserve"> </w:t>
      </w:r>
    </w:p>
    <w:p w:rsidR="009141C5" w:rsidRPr="00B33DC8" w:rsidRDefault="009141C5" w:rsidP="006F1417">
      <w:pPr>
        <w:pStyle w:val="NormalWeb"/>
        <w:numPr>
          <w:ilvl w:val="0"/>
          <w:numId w:val="11"/>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3-րդ մասում «գլխավոր դատախազի կողմից նշանակվող</w:t>
      </w:r>
      <w:r w:rsidR="008576CD" w:rsidRPr="00B33DC8">
        <w:rPr>
          <w:rFonts w:ascii="GHEA Grapalat" w:hAnsi="GHEA Grapalat"/>
          <w:color w:val="000000"/>
        </w:rPr>
        <w:t xml:space="preserve"> </w:t>
      </w:r>
      <w:r w:rsidR="008576CD" w:rsidRPr="00B33DC8">
        <w:rPr>
          <w:rFonts w:ascii="GHEA Grapalat" w:hAnsi="GHEA Grapalat"/>
          <w:color w:val="000000"/>
          <w:shd w:val="clear" w:color="auto" w:fill="FFFFFF"/>
        </w:rPr>
        <w:t>գլխավոր դատախազի մեկ տեղակալ,</w:t>
      </w:r>
      <w:r w:rsidR="008576CD" w:rsidRPr="00B33DC8">
        <w:rPr>
          <w:rFonts w:ascii="GHEA Grapalat" w:hAnsi="GHEA Grapalat"/>
          <w:color w:val="000000"/>
        </w:rPr>
        <w:t>» բառերից հետո ավելացնել</w:t>
      </w:r>
      <w:r w:rsidRPr="00B33DC8">
        <w:rPr>
          <w:rFonts w:ascii="GHEA Grapalat" w:hAnsi="GHEA Grapalat"/>
          <w:color w:val="000000"/>
        </w:rPr>
        <w:t xml:space="preserve"> «</w:t>
      </w:r>
      <w:r w:rsidR="003E2B84" w:rsidRPr="00B33DC8">
        <w:rPr>
          <w:rFonts w:ascii="GHEA Grapalat" w:hAnsi="GHEA Grapalat"/>
          <w:color w:val="000000"/>
        </w:rPr>
        <w:t>դատախազության կոլեգիայի կողմից</w:t>
      </w:r>
      <w:r w:rsidR="008576CD" w:rsidRPr="00B33DC8">
        <w:rPr>
          <w:rFonts w:ascii="GHEA Grapalat" w:hAnsi="GHEA Grapalat"/>
          <w:color w:val="000000"/>
        </w:rPr>
        <w:t xml:space="preserve"> նշանակվող</w:t>
      </w:r>
      <w:r w:rsidRPr="00B33DC8">
        <w:rPr>
          <w:rFonts w:ascii="GHEA Grapalat" w:hAnsi="GHEA Grapalat"/>
          <w:color w:val="000000"/>
        </w:rPr>
        <w:t>»</w:t>
      </w:r>
      <w:r w:rsidR="003E2B84" w:rsidRPr="00B33DC8">
        <w:rPr>
          <w:rFonts w:ascii="GHEA Grapalat" w:hAnsi="GHEA Grapalat"/>
          <w:color w:val="000000"/>
        </w:rPr>
        <w:t xml:space="preserve"> բառերով:</w:t>
      </w:r>
    </w:p>
    <w:p w:rsidR="003E2B84" w:rsidRPr="00B33DC8" w:rsidRDefault="003E2B84" w:rsidP="006F1417">
      <w:pPr>
        <w:pStyle w:val="NormalWeb"/>
        <w:numPr>
          <w:ilvl w:val="0"/>
          <w:numId w:val="11"/>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5-րդ մասում ավելացնել հետևյալ բովանդակությամբ նոր պարբերություն.</w:t>
      </w:r>
    </w:p>
    <w:p w:rsidR="003E2B84" w:rsidRPr="00B33DC8" w:rsidRDefault="003E2B84"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«Հանձնաժողովների անդամի լիազորությունները վաղաժամկետ կարող են դադարեցվել ՀՀ գլխավոր դատախազի հրամանով՝ իր</w:t>
      </w:r>
      <w:r w:rsidR="00F24593">
        <w:rPr>
          <w:rFonts w:ascii="GHEA Grapalat" w:hAnsi="GHEA Grapalat"/>
          <w:color w:val="000000"/>
        </w:rPr>
        <w:t xml:space="preserve"> </w:t>
      </w:r>
      <w:r w:rsidRPr="00B33DC8">
        <w:rPr>
          <w:rFonts w:ascii="GHEA Grapalat" w:hAnsi="GHEA Grapalat"/>
          <w:color w:val="000000"/>
        </w:rPr>
        <w:t xml:space="preserve">դիմումի հիման վրա կամ հանձնաժողովի նիստերից երկու և ավելի անգամ անընդմեջ անհարգելի </w:t>
      </w:r>
      <w:r w:rsidRPr="00B33DC8">
        <w:rPr>
          <w:rFonts w:ascii="GHEA Grapalat" w:hAnsi="GHEA Grapalat"/>
          <w:color w:val="000000"/>
        </w:rPr>
        <w:lastRenderedPageBreak/>
        <w:t>պատճառով բացակայելու դեպքում: Հանձնաժողովների դատախազ անդամի լիազորությունները դադարեցվում են նաև այն դեպքում, երբ վերջինս ազատվում է դատախազի պաշտոնից կամ զբաղեցնում է դատախազի այնպիսի պաշտոն, որի պարագայում խախտվում է սույն հոդվածի 2-րդ և 3-րդ մասերով սահմանված պահանջները</w:t>
      </w:r>
      <w:proofErr w:type="gramStart"/>
      <w:r w:rsidR="00C73AEE" w:rsidRPr="00B33DC8">
        <w:rPr>
          <w:rFonts w:ascii="GHEA Grapalat" w:hAnsi="GHEA Grapalat"/>
          <w:color w:val="000000"/>
        </w:rPr>
        <w:t>:</w:t>
      </w:r>
      <w:r w:rsidRPr="00B33DC8">
        <w:rPr>
          <w:rFonts w:ascii="GHEA Grapalat" w:hAnsi="GHEA Grapalat"/>
          <w:color w:val="000000"/>
        </w:rPr>
        <w:t>»</w:t>
      </w:r>
      <w:proofErr w:type="gramEnd"/>
      <w:r w:rsidR="00C73AEE" w:rsidRPr="00B33DC8">
        <w:rPr>
          <w:rFonts w:ascii="GHEA Grapalat" w:hAnsi="GHEA Grapalat"/>
          <w:color w:val="000000"/>
        </w:rPr>
        <w:t>:</w:t>
      </w:r>
    </w:p>
    <w:p w:rsidR="003E2B84" w:rsidRPr="00B33DC8" w:rsidRDefault="003E2B84"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
    <w:p w:rsidR="00C64B9C" w:rsidRPr="00B33DC8" w:rsidRDefault="005C0D60" w:rsidP="001A045C">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6</w:t>
      </w:r>
      <w:r w:rsidR="00B11FB1" w:rsidRPr="00B33DC8">
        <w:rPr>
          <w:rFonts w:ascii="GHEA Grapalat" w:hAnsi="GHEA Grapalat"/>
          <w:b/>
          <w:color w:val="000000"/>
        </w:rPr>
        <w:t>.</w:t>
      </w:r>
      <w:proofErr w:type="gramEnd"/>
      <w:r w:rsidR="00B11FB1" w:rsidRPr="00B33DC8">
        <w:rPr>
          <w:rFonts w:ascii="GHEA Grapalat" w:hAnsi="GHEA Grapalat"/>
          <w:b/>
          <w:color w:val="000000"/>
        </w:rPr>
        <w:t xml:space="preserve"> </w:t>
      </w:r>
      <w:proofErr w:type="gramStart"/>
      <w:r w:rsidR="00164943" w:rsidRPr="00B33DC8">
        <w:rPr>
          <w:rFonts w:ascii="GHEA Grapalat" w:hAnsi="GHEA Grapalat"/>
          <w:color w:val="000000"/>
        </w:rPr>
        <w:t>Օրենքի 25-րդ</w:t>
      </w:r>
      <w:r w:rsidR="001A045C">
        <w:rPr>
          <w:rFonts w:ascii="GHEA Grapalat" w:hAnsi="GHEA Grapalat"/>
          <w:color w:val="000000"/>
        </w:rPr>
        <w:t xml:space="preserve"> հոդվածը </w:t>
      </w:r>
      <w:r w:rsidR="00164943" w:rsidRPr="00B33DC8">
        <w:rPr>
          <w:rFonts w:ascii="GHEA Grapalat" w:hAnsi="GHEA Grapalat"/>
          <w:color w:val="000000"/>
        </w:rPr>
        <w:t>լ</w:t>
      </w:r>
      <w:r w:rsidR="00D7302F" w:rsidRPr="00B33DC8">
        <w:rPr>
          <w:rFonts w:ascii="GHEA Grapalat" w:hAnsi="GHEA Grapalat"/>
          <w:color w:val="000000"/>
        </w:rPr>
        <w:t>րացնել</w:t>
      </w:r>
      <w:r w:rsidR="00C64B9C" w:rsidRPr="00B33DC8">
        <w:rPr>
          <w:rFonts w:ascii="GHEA Grapalat" w:hAnsi="GHEA Grapalat"/>
          <w:color w:val="000000"/>
        </w:rPr>
        <w:t xml:space="preserve"> հետևյալ</w:t>
      </w:r>
      <w:r w:rsidR="00164943" w:rsidRPr="00B33DC8">
        <w:rPr>
          <w:rFonts w:ascii="GHEA Grapalat" w:hAnsi="GHEA Grapalat"/>
          <w:color w:val="000000"/>
        </w:rPr>
        <w:t xml:space="preserve"> բովանդակությամբ 3.1-րդ մասով.</w:t>
      </w:r>
      <w:proofErr w:type="gramEnd"/>
      <w:r w:rsidR="00164943" w:rsidRPr="00B33DC8">
        <w:rPr>
          <w:rFonts w:ascii="GHEA Grapalat" w:hAnsi="GHEA Grapalat"/>
          <w:color w:val="000000"/>
        </w:rPr>
        <w:t xml:space="preserve"> </w:t>
      </w:r>
    </w:p>
    <w:p w:rsidR="00C64B9C" w:rsidRPr="00B33DC8" w:rsidRDefault="00C64B9C"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 xml:space="preserve">«3.1 </w:t>
      </w:r>
      <w:r w:rsidR="00E752C1" w:rsidRPr="00B33DC8">
        <w:rPr>
          <w:rFonts w:ascii="GHEA Grapalat" w:hAnsi="GHEA Grapalat"/>
          <w:color w:val="000000"/>
        </w:rPr>
        <w:t>Կարգապահական վարույթ հարուցելու (ծառայողական քննություն անցկացնելու) առերևու</w:t>
      </w:r>
      <w:r w:rsidR="00041133">
        <w:rPr>
          <w:rFonts w:ascii="GHEA Grapalat" w:hAnsi="GHEA Grapalat"/>
          <w:color w:val="000000"/>
        </w:rPr>
        <w:t xml:space="preserve">յթ հիմքեր հայտնաբերելու դեպքում </w:t>
      </w:r>
      <w:r w:rsidRPr="00B33DC8">
        <w:rPr>
          <w:rFonts w:ascii="GHEA Grapalat" w:hAnsi="GHEA Grapalat"/>
          <w:color w:val="000000"/>
        </w:rPr>
        <w:t>դատախազը</w:t>
      </w:r>
      <w:r w:rsidR="00041133">
        <w:rPr>
          <w:rFonts w:ascii="GHEA Grapalat" w:hAnsi="GHEA Grapalat"/>
          <w:color w:val="000000"/>
        </w:rPr>
        <w:t>, իր լիազորություններն իրականացնելիս,</w:t>
      </w:r>
      <w:r w:rsidRPr="00B33DC8">
        <w:rPr>
          <w:rFonts w:ascii="GHEA Grapalat" w:hAnsi="GHEA Grapalat"/>
          <w:color w:val="000000"/>
        </w:rPr>
        <w:t xml:space="preserve"> կարող է դիմել հանրային ծառայության պաշտոն</w:t>
      </w:r>
      <w:r w:rsidR="00435C54" w:rsidRPr="00B33DC8">
        <w:rPr>
          <w:rFonts w:ascii="GHEA Grapalat" w:hAnsi="GHEA Grapalat"/>
          <w:color w:val="000000"/>
        </w:rPr>
        <w:t xml:space="preserve"> կամ հանրային պաշտոն</w:t>
      </w:r>
      <w:r w:rsidRPr="00B33DC8">
        <w:rPr>
          <w:rFonts w:ascii="GHEA Grapalat" w:hAnsi="GHEA Grapalat"/>
          <w:color w:val="000000"/>
        </w:rPr>
        <w:t xml:space="preserve"> զբաղեցնող անձի վերադասին կամ </w:t>
      </w:r>
      <w:r w:rsidR="00E752C1" w:rsidRPr="00B33DC8">
        <w:rPr>
          <w:rFonts w:ascii="GHEA Grapalat" w:hAnsi="GHEA Grapalat"/>
          <w:color w:val="000000"/>
        </w:rPr>
        <w:t xml:space="preserve">պետական կամ համայնքային ոչ առևտրային կազմակերպությունում աշխատանքային պայմանագրի հիման վրա աշխատող անձի գործատուին խախտում թույլ տված անձի նկատմամբ կարգապահական վարույթ հարուցելու (ծառայողական քննություն անցկացնելու) միջնորդությամբ: </w:t>
      </w:r>
      <w:r w:rsidR="001A045C">
        <w:rPr>
          <w:rFonts w:ascii="GHEA Grapalat" w:hAnsi="GHEA Grapalat"/>
          <w:color w:val="000000"/>
        </w:rPr>
        <w:t>Կ</w:t>
      </w:r>
      <w:r w:rsidR="001A045C" w:rsidRPr="00B33DC8">
        <w:rPr>
          <w:rFonts w:ascii="GHEA Grapalat" w:hAnsi="GHEA Grapalat"/>
          <w:color w:val="000000"/>
        </w:rPr>
        <w:t xml:space="preserve">արգապահական վարույթի (ծառայողական քննության) </w:t>
      </w:r>
      <w:r w:rsidR="001A045C">
        <w:rPr>
          <w:rFonts w:ascii="GHEA Grapalat" w:hAnsi="GHEA Grapalat"/>
          <w:color w:val="000000"/>
        </w:rPr>
        <w:t xml:space="preserve">ավարտից հետո մեկշաբաթյա ժամկետում </w:t>
      </w:r>
      <w:r w:rsidR="00E752C1" w:rsidRPr="00B33DC8">
        <w:rPr>
          <w:rFonts w:ascii="GHEA Grapalat" w:hAnsi="GHEA Grapalat"/>
          <w:color w:val="000000"/>
        </w:rPr>
        <w:t xml:space="preserve">համապատասխան պաշտոնատար անձը կամ իրավասու մարմինը պարտավոր է </w:t>
      </w:r>
      <w:r w:rsidR="001A045C">
        <w:rPr>
          <w:rFonts w:ascii="GHEA Grapalat" w:hAnsi="GHEA Grapalat"/>
          <w:color w:val="000000"/>
        </w:rPr>
        <w:t>կ</w:t>
      </w:r>
      <w:r w:rsidR="001A045C" w:rsidRPr="00B33DC8">
        <w:rPr>
          <w:rFonts w:ascii="GHEA Grapalat" w:hAnsi="GHEA Grapalat"/>
          <w:color w:val="000000"/>
        </w:rPr>
        <w:t xml:space="preserve">արգապահական վարույթի (ծառայողական քննության) արդյունքների մասին մասին </w:t>
      </w:r>
      <w:r w:rsidR="00E752C1" w:rsidRPr="00B33DC8">
        <w:rPr>
          <w:rFonts w:ascii="GHEA Grapalat" w:hAnsi="GHEA Grapalat"/>
          <w:color w:val="000000"/>
        </w:rPr>
        <w:t>տեղեկացնել միջնորդությամբ դիմած դատախազին:</w:t>
      </w:r>
      <w:r w:rsidRPr="00B33DC8">
        <w:rPr>
          <w:rFonts w:ascii="GHEA Grapalat" w:hAnsi="GHEA Grapalat"/>
          <w:color w:val="000000"/>
        </w:rPr>
        <w:t>»</w:t>
      </w:r>
      <w:r w:rsidR="00E752C1" w:rsidRPr="00B33DC8">
        <w:rPr>
          <w:rFonts w:ascii="GHEA Grapalat" w:hAnsi="GHEA Grapalat"/>
          <w:color w:val="000000"/>
        </w:rPr>
        <w:t>:</w:t>
      </w:r>
    </w:p>
    <w:p w:rsidR="004F5D9D" w:rsidRPr="00B33DC8" w:rsidRDefault="004F5D9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
    <w:p w:rsidR="00041133" w:rsidRDefault="005C0D60" w:rsidP="00041133">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7</w:t>
      </w:r>
      <w:r w:rsidR="004F5D9D" w:rsidRPr="00B33DC8">
        <w:rPr>
          <w:rFonts w:ascii="GHEA Grapalat" w:hAnsi="GHEA Grapalat"/>
          <w:b/>
          <w:color w:val="000000"/>
        </w:rPr>
        <w:t>.</w:t>
      </w:r>
      <w:proofErr w:type="gramEnd"/>
      <w:r w:rsidRPr="00B33DC8">
        <w:rPr>
          <w:rFonts w:ascii="GHEA Grapalat" w:hAnsi="GHEA Grapalat"/>
          <w:b/>
          <w:color w:val="000000"/>
        </w:rPr>
        <w:t xml:space="preserve"> </w:t>
      </w:r>
      <w:r w:rsidR="008A0DDA" w:rsidRPr="00B33DC8">
        <w:rPr>
          <w:rFonts w:ascii="GHEA Grapalat" w:hAnsi="GHEA Grapalat"/>
          <w:color w:val="000000"/>
        </w:rPr>
        <w:t>Օրենքի 27-րդ հոդվածի</w:t>
      </w:r>
      <w:r w:rsidR="00041133">
        <w:rPr>
          <w:rFonts w:ascii="GHEA Grapalat" w:hAnsi="GHEA Grapalat"/>
          <w:color w:val="000000"/>
        </w:rPr>
        <w:t>՝</w:t>
      </w:r>
      <w:r w:rsidR="009141C5" w:rsidRPr="00B33DC8">
        <w:rPr>
          <w:rFonts w:ascii="GHEA Grapalat" w:hAnsi="GHEA Grapalat"/>
          <w:color w:val="000000"/>
        </w:rPr>
        <w:t xml:space="preserve"> </w:t>
      </w:r>
    </w:p>
    <w:p w:rsidR="008A0DDA" w:rsidRPr="00041133" w:rsidRDefault="00041133" w:rsidP="00041133">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1) </w:t>
      </w:r>
      <w:r w:rsidR="008A0DDA" w:rsidRPr="00B33DC8">
        <w:rPr>
          <w:rFonts w:ascii="GHEA Grapalat" w:hAnsi="GHEA Grapalat"/>
          <w:color w:val="000000"/>
        </w:rPr>
        <w:t>1-ին մասը շարադրել հետևյալ խմբագրությամբ.</w:t>
      </w:r>
    </w:p>
    <w:p w:rsidR="008A0DDA" w:rsidRPr="00CA3A1D" w:rsidRDefault="00FC353F"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 xml:space="preserve">«1. Դատախազները </w:t>
      </w:r>
      <w:r w:rsidR="00F0423B" w:rsidRPr="00B33DC8">
        <w:rPr>
          <w:rFonts w:ascii="GHEA Grapalat" w:hAnsi="GHEA Grapalat"/>
          <w:color w:val="000000"/>
        </w:rPr>
        <w:t>Հայաստանի Հանրապետության քրեական դատավարության օրենսգրքով սահմանված կարգով և իրենց լիազորությունների շրջանակներում պարտավոր են բողոքարկել այն դատական ակտերը, որոնք, իրենց կարծիքով, հիմ</w:t>
      </w:r>
      <w:r w:rsidR="00F0423B" w:rsidRPr="00CA3A1D">
        <w:rPr>
          <w:rFonts w:ascii="GHEA Grapalat" w:hAnsi="GHEA Grapalat"/>
          <w:color w:val="000000"/>
        </w:rPr>
        <w:t>նավոր չեն կամ ապօրինի են</w:t>
      </w:r>
      <w:proofErr w:type="gramStart"/>
      <w:r w:rsidR="00F0423B" w:rsidRPr="00CA3A1D">
        <w:rPr>
          <w:rFonts w:ascii="GHEA Grapalat" w:hAnsi="GHEA Grapalat"/>
          <w:color w:val="000000"/>
        </w:rPr>
        <w:t>:»</w:t>
      </w:r>
      <w:proofErr w:type="gramEnd"/>
      <w:r w:rsidR="00F0423B" w:rsidRPr="00CA3A1D">
        <w:rPr>
          <w:rFonts w:ascii="GHEA Grapalat" w:hAnsi="GHEA Grapalat"/>
          <w:color w:val="000000"/>
        </w:rPr>
        <w:t>:</w:t>
      </w:r>
    </w:p>
    <w:p w:rsidR="00041133" w:rsidRDefault="00041133"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CA3A1D">
        <w:rPr>
          <w:rFonts w:ascii="GHEA Grapalat" w:hAnsi="GHEA Grapalat"/>
          <w:color w:val="000000"/>
        </w:rPr>
        <w:t>2) 6-րդ</w:t>
      </w:r>
      <w:r w:rsidRPr="00B33DC8">
        <w:rPr>
          <w:rFonts w:ascii="GHEA Grapalat" w:hAnsi="GHEA Grapalat"/>
          <w:color w:val="000000"/>
        </w:rPr>
        <w:t xml:space="preserve"> մասը շարադրել հետևյալ խմբագրությամբ.</w:t>
      </w:r>
    </w:p>
    <w:p w:rsidR="00041133" w:rsidRPr="00331C9F" w:rsidRDefault="00041133" w:rsidP="00331C9F">
      <w:pPr>
        <w:pStyle w:val="NormalWeb"/>
        <w:shd w:val="clear" w:color="auto" w:fill="FFFFFF"/>
        <w:tabs>
          <w:tab w:val="left" w:pos="1276"/>
        </w:tabs>
        <w:spacing w:before="0" w:beforeAutospacing="0" w:after="0" w:afterAutospacing="0"/>
        <w:ind w:firstLine="851"/>
        <w:jc w:val="both"/>
        <w:rPr>
          <w:rFonts w:ascii="GHEA Grapalat" w:hAnsi="GHEA Grapalat"/>
          <w:b/>
          <w:color w:val="000000"/>
        </w:rPr>
      </w:pPr>
      <w:r>
        <w:rPr>
          <w:rFonts w:ascii="GHEA Grapalat" w:hAnsi="GHEA Grapalat"/>
          <w:color w:val="000000"/>
        </w:rPr>
        <w:t>«</w:t>
      </w:r>
      <w:r w:rsidRPr="009516C9">
        <w:rPr>
          <w:rFonts w:ascii="GHEA Grapalat" w:hAnsi="GHEA Grapalat"/>
          <w:color w:val="000000"/>
        </w:rPr>
        <w:t xml:space="preserve">Պետական շահերին վերաբերող քաղաքացիական կամ վարչական այն գործով, որում դատախազությունը մասնակցություն չի ունեցել, օրինական ուժի մեջ մտած, ինչպես նաև օրինական ուժի մեջ չմտած դատական ակտը կարող է բողոքարկվել միայն այն դեպքում, </w:t>
      </w:r>
      <w:r w:rsidRPr="00041133">
        <w:rPr>
          <w:rFonts w:ascii="GHEA Grapalat" w:hAnsi="GHEA Grapalat"/>
          <w:color w:val="000000"/>
        </w:rPr>
        <w:t>եթե նշված գործով դատական ակտն ուժի մեջ է մտել ներգրավված պետական կամ տեղական ինքնակառավարման մարմնի կողմից դատական ակտը չբողոքարկելու հետևանքով, կամ դեռևս ուժի մեջ չի մտել, սակայն,</w:t>
      </w:r>
      <w:r w:rsidRPr="005A0212">
        <w:rPr>
          <w:rFonts w:ascii="GHEA Grapalat" w:hAnsi="GHEA Grapalat"/>
          <w:color w:val="000000"/>
        </w:rPr>
        <w:t xml:space="preserve"> ի պատասխան դատախազության հարցմանը, հայտնել է, որ չի բողոքարկելու համապատասխան դատական ակտը: Պետական կամ տեղական ինքնակառավարման մարմինը դատախազության՝ սույն մասով նախատեսված հարցմանը պարտավոր է պատասխանել հարցումն ստանալուց հետո` հնգօրյա ժամկետում:</w:t>
      </w:r>
      <w:r w:rsidRPr="005A0212">
        <w:rPr>
          <w:rFonts w:ascii="GHEA Grapalat" w:hAnsi="GHEA Grapalat" w:cs="Sylfaen"/>
        </w:rPr>
        <w:t xml:space="preserve"> </w:t>
      </w:r>
      <w:r w:rsidRPr="00041133">
        <w:rPr>
          <w:rFonts w:ascii="GHEA Grapalat" w:hAnsi="GHEA Grapalat" w:cs="Sylfaen"/>
        </w:rPr>
        <w:t xml:space="preserve">Այն դեպքում, երբ </w:t>
      </w:r>
      <w:r w:rsidRPr="00041133">
        <w:rPr>
          <w:rFonts w:ascii="GHEA Grapalat" w:hAnsi="GHEA Grapalat"/>
          <w:color w:val="000000"/>
        </w:rPr>
        <w:t xml:space="preserve">դատական ակտն ուժի մեջ է մտել ներգրավված </w:t>
      </w:r>
      <w:r w:rsidRPr="00041133">
        <w:rPr>
          <w:rFonts w:ascii="GHEA Grapalat" w:hAnsi="GHEA Grapalat"/>
          <w:color w:val="000000"/>
        </w:rPr>
        <w:lastRenderedPageBreak/>
        <w:t xml:space="preserve">պետական կամ տեղական ինքնակառավարման մարմնի կողմից դատական </w:t>
      </w:r>
      <w:r>
        <w:rPr>
          <w:rFonts w:ascii="GHEA Grapalat" w:hAnsi="GHEA Grapalat"/>
          <w:color w:val="000000"/>
        </w:rPr>
        <w:t xml:space="preserve">ակտը չբողոքարկելու արդյունքում, </w:t>
      </w:r>
      <w:r w:rsidRPr="00041133">
        <w:rPr>
          <w:rFonts w:ascii="GHEA Grapalat" w:hAnsi="GHEA Grapalat"/>
          <w:color w:val="000000"/>
        </w:rPr>
        <w:t xml:space="preserve">հարցման անհրաժեշտությունը բացակայում է:»:    </w:t>
      </w:r>
    </w:p>
    <w:p w:rsidR="00C50006" w:rsidRPr="00B33DC8" w:rsidRDefault="00C50006" w:rsidP="002C6AD3">
      <w:pPr>
        <w:pStyle w:val="NormalWeb"/>
        <w:shd w:val="clear" w:color="auto" w:fill="FFFFFF"/>
        <w:tabs>
          <w:tab w:val="left" w:pos="1276"/>
        </w:tabs>
        <w:spacing w:before="0" w:beforeAutospacing="0" w:after="0" w:afterAutospacing="0"/>
        <w:jc w:val="both"/>
        <w:rPr>
          <w:rFonts w:ascii="GHEA Grapalat" w:hAnsi="GHEA Grapalat"/>
          <w:b/>
          <w:color w:val="000000"/>
        </w:rPr>
      </w:pPr>
    </w:p>
    <w:p w:rsidR="002C6AD3" w:rsidRDefault="005C0D60" w:rsidP="002C6AD3">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8</w:t>
      </w:r>
      <w:r w:rsidR="00324F42" w:rsidRPr="00B33DC8">
        <w:rPr>
          <w:rFonts w:ascii="GHEA Grapalat" w:hAnsi="GHEA Grapalat"/>
          <w:b/>
          <w:color w:val="000000"/>
        </w:rPr>
        <w:t>.</w:t>
      </w:r>
      <w:proofErr w:type="gramEnd"/>
      <w:r w:rsidR="00324F42" w:rsidRPr="00B33DC8">
        <w:rPr>
          <w:rFonts w:ascii="GHEA Grapalat" w:hAnsi="GHEA Grapalat"/>
          <w:b/>
          <w:color w:val="000000"/>
        </w:rPr>
        <w:t xml:space="preserve"> </w:t>
      </w:r>
      <w:proofErr w:type="gramStart"/>
      <w:r w:rsidR="0049774D">
        <w:rPr>
          <w:rFonts w:ascii="GHEA Grapalat" w:hAnsi="GHEA Grapalat"/>
          <w:color w:val="000000"/>
        </w:rPr>
        <w:t>Օրենքի 29-րդ հոդվածը շարադրել հետևյալ խմբագրությամբ.</w:t>
      </w:r>
      <w:proofErr w:type="gramEnd"/>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«1. </w:t>
      </w:r>
      <w:r>
        <w:rPr>
          <w:rFonts w:ascii="GHEA Grapalat" w:hAnsi="GHEA Grapalat" w:cs="Sylfaen"/>
          <w:color w:val="000000"/>
        </w:rPr>
        <w:t>Դատախազի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հարուցելն</w:t>
      </w:r>
      <w:r>
        <w:rPr>
          <w:rFonts w:ascii="GHEA Grapalat" w:hAnsi="GHEA Grapalat"/>
          <w:color w:val="000000"/>
        </w:rPr>
        <w:t xml:space="preserve"> </w:t>
      </w:r>
      <w:r>
        <w:rPr>
          <w:rFonts w:ascii="GHEA Grapalat" w:hAnsi="GHEA Grapalat" w:cs="Sylfaen"/>
          <w:color w:val="000000"/>
        </w:rPr>
        <w:t>ընդգրկում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1) </w:t>
      </w:r>
      <w:proofErr w:type="gramStart"/>
      <w:r>
        <w:rPr>
          <w:rFonts w:ascii="GHEA Grapalat" w:hAnsi="GHEA Grapalat" w:cs="Sylfaen"/>
          <w:color w:val="000000"/>
        </w:rPr>
        <w:t>քաղաքացիական</w:t>
      </w:r>
      <w:proofErr w:type="gramEnd"/>
      <w:r>
        <w:rPr>
          <w:rFonts w:ascii="GHEA Grapalat" w:hAnsi="GHEA Grapalat"/>
          <w:color w:val="000000"/>
        </w:rPr>
        <w:t xml:space="preserve"> </w:t>
      </w:r>
      <w:r>
        <w:rPr>
          <w:rFonts w:ascii="GHEA Grapalat" w:hAnsi="GHEA Grapalat" w:cs="Sylfaen"/>
          <w:color w:val="000000"/>
        </w:rPr>
        <w:t>դատավարության</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համայնքի</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ոչ</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հարուցումը</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2) </w:t>
      </w:r>
      <w:proofErr w:type="gramStart"/>
      <w:r>
        <w:rPr>
          <w:rFonts w:ascii="GHEA Grapalat" w:hAnsi="GHEA Grapalat" w:cs="Sylfaen"/>
          <w:color w:val="000000"/>
        </w:rPr>
        <w:t>վարչական</w:t>
      </w:r>
      <w:proofErr w:type="gramEnd"/>
      <w:r>
        <w:rPr>
          <w:rFonts w:ascii="GHEA Grapalat" w:hAnsi="GHEA Grapalat"/>
          <w:color w:val="000000"/>
        </w:rPr>
        <w:t xml:space="preserve"> </w:t>
      </w:r>
      <w:r>
        <w:rPr>
          <w:rFonts w:ascii="GHEA Grapalat" w:hAnsi="GHEA Grapalat" w:cs="Sylfaen"/>
          <w:color w:val="000000"/>
        </w:rPr>
        <w:t>դատավարության</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համայնքի</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ոչ</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հարուցումը</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3) </w:t>
      </w:r>
      <w:proofErr w:type="gramStart"/>
      <w:r>
        <w:rPr>
          <w:rFonts w:ascii="GHEA Grapalat" w:hAnsi="GHEA Grapalat" w:cs="Sylfaen"/>
          <w:color w:val="000000"/>
        </w:rPr>
        <w:t>քրեական</w:t>
      </w:r>
      <w:proofErr w:type="gramEnd"/>
      <w:r>
        <w:rPr>
          <w:rFonts w:ascii="GHEA Grapalat" w:hAnsi="GHEA Grapalat"/>
          <w:color w:val="000000"/>
        </w:rPr>
        <w:t xml:space="preserve"> </w:t>
      </w:r>
      <w:r>
        <w:rPr>
          <w:rFonts w:ascii="GHEA Grapalat" w:hAnsi="GHEA Grapalat" w:cs="Sylfaen"/>
          <w:color w:val="000000"/>
        </w:rPr>
        <w:t>դատավարության</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 xml:space="preserve"> </w:t>
      </w:r>
      <w:r>
        <w:rPr>
          <w:rFonts w:ascii="GHEA Grapalat" w:hAnsi="GHEA Grapalat" w:cs="Sylfaen"/>
          <w:color w:val="000000"/>
        </w:rPr>
        <w:t>հանցագործությամբ</w:t>
      </w:r>
      <w:r>
        <w:rPr>
          <w:rFonts w:ascii="GHEA Grapalat" w:hAnsi="GHEA Grapalat"/>
          <w:color w:val="000000"/>
        </w:rPr>
        <w:t xml:space="preserve"> </w:t>
      </w:r>
      <w:r>
        <w:rPr>
          <w:rFonts w:ascii="GHEA Grapalat" w:hAnsi="GHEA Grapalat" w:cs="Sylfaen"/>
          <w:color w:val="000000"/>
        </w:rPr>
        <w:t>ուղղակիորեն</w:t>
      </w:r>
      <w:r>
        <w:rPr>
          <w:rFonts w:ascii="GHEA Grapalat" w:hAnsi="GHEA Grapalat"/>
          <w:color w:val="000000"/>
        </w:rPr>
        <w:t xml:space="preserve"> </w:t>
      </w:r>
      <w:r>
        <w:rPr>
          <w:rFonts w:ascii="GHEA Grapalat" w:hAnsi="GHEA Grapalat" w:cs="Sylfaen"/>
          <w:color w:val="000000"/>
        </w:rPr>
        <w:t>պետությանը</w:t>
      </w:r>
      <w:r>
        <w:rPr>
          <w:rFonts w:ascii="GHEA Grapalat" w:hAnsi="GHEA Grapalat"/>
          <w:color w:val="000000"/>
        </w:rPr>
        <w:t xml:space="preserve"> (</w:t>
      </w:r>
      <w:r>
        <w:rPr>
          <w:rFonts w:ascii="GHEA Grapalat" w:hAnsi="GHEA Grapalat" w:cs="Sylfaen"/>
          <w:color w:val="000000"/>
        </w:rPr>
        <w:t>համայնքին</w:t>
      </w:r>
      <w:r>
        <w:rPr>
          <w:rFonts w:ascii="GHEA Grapalat" w:hAnsi="GHEA Grapalat"/>
          <w:color w:val="000000"/>
        </w:rPr>
        <w:t xml:space="preserve">) </w:t>
      </w:r>
      <w:r>
        <w:rPr>
          <w:rFonts w:ascii="GHEA Grapalat" w:hAnsi="GHEA Grapalat" w:cs="Sylfaen"/>
          <w:color w:val="000000"/>
        </w:rPr>
        <w:t>պատճառված</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վնասի</w:t>
      </w:r>
      <w:r>
        <w:rPr>
          <w:rFonts w:ascii="GHEA Grapalat" w:hAnsi="GHEA Grapalat"/>
          <w:color w:val="000000"/>
        </w:rPr>
        <w:t xml:space="preserve"> </w:t>
      </w:r>
      <w:r>
        <w:rPr>
          <w:rFonts w:ascii="GHEA Grapalat" w:hAnsi="GHEA Grapalat" w:cs="Sylfaen"/>
          <w:color w:val="000000"/>
        </w:rPr>
        <w:t>հատուցման</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հարուցումը</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4) «</w:t>
      </w:r>
      <w:r>
        <w:rPr>
          <w:rFonts w:ascii="GHEA Grapalat" w:hAnsi="GHEA Grapalat" w:cs="Sylfaen"/>
          <w:color w:val="000000"/>
        </w:rPr>
        <w:t>Ապօրինի</w:t>
      </w:r>
      <w:r>
        <w:rPr>
          <w:rFonts w:ascii="GHEA Grapalat" w:hAnsi="GHEA Grapalat"/>
          <w:color w:val="000000"/>
        </w:rPr>
        <w:t xml:space="preserve"> </w:t>
      </w:r>
      <w:r>
        <w:rPr>
          <w:rFonts w:ascii="GHEA Grapalat" w:hAnsi="GHEA Grapalat" w:cs="Sylfaen"/>
          <w:color w:val="000000"/>
        </w:rPr>
        <w:t>ծագում</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օրենքի</w:t>
      </w:r>
      <w:r>
        <w:rPr>
          <w:rFonts w:ascii="GHEA Grapalat" w:hAnsi="GHEA Grapalat"/>
          <w:color w:val="000000"/>
        </w:rPr>
        <w:t xml:space="preserve"> </w:t>
      </w:r>
      <w:r>
        <w:rPr>
          <w:rFonts w:ascii="GHEA Grapalat" w:hAnsi="GHEA Grapalat" w:cs="Sylfaen"/>
          <w:color w:val="000000"/>
        </w:rPr>
        <w:t>հիման</w:t>
      </w:r>
      <w:r>
        <w:rPr>
          <w:rFonts w:ascii="GHEA Grapalat" w:hAnsi="GHEA Grapalat"/>
          <w:color w:val="000000"/>
        </w:rPr>
        <w:t xml:space="preserve"> </w:t>
      </w:r>
      <w:r>
        <w:rPr>
          <w:rFonts w:ascii="GHEA Grapalat" w:hAnsi="GHEA Grapalat" w:cs="Sylfaen"/>
          <w:color w:val="000000"/>
        </w:rPr>
        <w:t>վրա</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հարուցումը</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2. </w:t>
      </w:r>
      <w:r w:rsidRPr="0063776E">
        <w:rPr>
          <w:rFonts w:ascii="GHEA Grapalat" w:hAnsi="GHEA Grapalat" w:cs="Sylfaen"/>
          <w:color w:val="000000"/>
        </w:rPr>
        <w:t>Դատախազը</w:t>
      </w:r>
      <w:r w:rsidRPr="0063776E">
        <w:rPr>
          <w:rFonts w:ascii="GHEA Grapalat" w:hAnsi="GHEA Grapalat"/>
          <w:color w:val="000000"/>
        </w:rPr>
        <w:t xml:space="preserve"> </w:t>
      </w:r>
      <w:r w:rsidRPr="0063776E">
        <w:rPr>
          <w:rFonts w:ascii="GHEA Grapalat" w:hAnsi="GHEA Grapalat" w:cs="Sylfaen"/>
          <w:color w:val="000000"/>
        </w:rPr>
        <w:t>պետական</w:t>
      </w:r>
      <w:r>
        <w:rPr>
          <w:rFonts w:ascii="GHEA Grapalat" w:hAnsi="GHEA Grapalat"/>
          <w:color w:val="000000"/>
        </w:rPr>
        <w:t xml:space="preserve"> </w:t>
      </w:r>
      <w:r w:rsidR="0063776E">
        <w:rPr>
          <w:rFonts w:ascii="GHEA Grapalat" w:hAnsi="GHEA Grapalat"/>
          <w:color w:val="000000"/>
        </w:rPr>
        <w:t xml:space="preserve">(համայնքային)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հետևյալ</w:t>
      </w:r>
      <w:r>
        <w:rPr>
          <w:rFonts w:ascii="GHEA Grapalat" w:hAnsi="GHEA Grapalat"/>
          <w:color w:val="000000"/>
        </w:rPr>
        <w:t xml:space="preserve"> </w:t>
      </w:r>
      <w:r>
        <w:rPr>
          <w:rFonts w:ascii="GHEA Grapalat" w:hAnsi="GHEA Grapalat" w:cs="Sylfaen"/>
          <w:color w:val="000000"/>
        </w:rPr>
        <w:t>բացառիկ</w:t>
      </w:r>
      <w:r>
        <w:rPr>
          <w:rFonts w:ascii="GHEA Grapalat" w:hAnsi="GHEA Grapalat"/>
          <w:color w:val="000000"/>
        </w:rPr>
        <w:t xml:space="preserve"> </w:t>
      </w:r>
      <w:r>
        <w:rPr>
          <w:rFonts w:ascii="GHEA Grapalat" w:hAnsi="GHEA Grapalat" w:cs="Sylfaen"/>
          <w:color w:val="000000"/>
        </w:rPr>
        <w:t>դեպքերում</w:t>
      </w:r>
      <w:r>
        <w:rPr>
          <w:rFonts w:ascii="GHEA Grapalat" w:hAnsi="GHEA Grapalat"/>
          <w:color w:val="000000"/>
        </w:rPr>
        <w:t xml:space="preserve">, </w:t>
      </w:r>
      <w:r>
        <w:rPr>
          <w:rFonts w:ascii="GHEA Grapalat" w:hAnsi="GHEA Grapalat" w:cs="Sylfaen"/>
          <w:color w:val="000000"/>
        </w:rPr>
        <w:t>երբ՝</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1) </w:t>
      </w:r>
      <w:r>
        <w:rPr>
          <w:rFonts w:ascii="GHEA Grapalat" w:hAnsi="GHEA Grapalat" w:cs="Sylfaen"/>
          <w:color w:val="000000"/>
        </w:rPr>
        <w:t>իր</w:t>
      </w:r>
      <w:r>
        <w:rPr>
          <w:rFonts w:ascii="GHEA Grapalat" w:hAnsi="GHEA Grapalat"/>
          <w:color w:val="000000"/>
        </w:rPr>
        <w:t xml:space="preserve"> </w:t>
      </w:r>
      <w:r>
        <w:rPr>
          <w:rFonts w:ascii="GHEA Grapalat" w:hAnsi="GHEA Grapalat" w:cs="Sylfaen"/>
          <w:color w:val="000000"/>
        </w:rPr>
        <w:t>լիազորություններն</w:t>
      </w:r>
      <w:r>
        <w:rPr>
          <w:rFonts w:ascii="GHEA Grapalat" w:hAnsi="GHEA Grapalat"/>
          <w:color w:val="000000"/>
        </w:rPr>
        <w:t xml:space="preserve"> </w:t>
      </w:r>
      <w:r>
        <w:rPr>
          <w:rFonts w:ascii="GHEA Grapalat" w:hAnsi="GHEA Grapalat" w:cs="Sylfaen"/>
          <w:color w:val="000000"/>
        </w:rPr>
        <w:t>իրականացնելիս</w:t>
      </w:r>
      <w:r>
        <w:rPr>
          <w:rFonts w:ascii="GHEA Grapalat" w:hAnsi="GHEA Grapalat"/>
          <w:color w:val="000000"/>
        </w:rPr>
        <w:t xml:space="preserve"> </w:t>
      </w:r>
      <w:r>
        <w:rPr>
          <w:rFonts w:ascii="GHEA Grapalat" w:hAnsi="GHEA Grapalat" w:cs="Sylfaen"/>
          <w:color w:val="000000"/>
        </w:rPr>
        <w:t>հայտնաբերում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որ</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տեղական</w:t>
      </w:r>
      <w:r>
        <w:rPr>
          <w:rFonts w:ascii="GHEA Grapalat" w:hAnsi="GHEA Grapalat"/>
          <w:color w:val="000000"/>
        </w:rPr>
        <w:t xml:space="preserve"> </w:t>
      </w:r>
      <w:r>
        <w:rPr>
          <w:rFonts w:ascii="GHEA Grapalat" w:hAnsi="GHEA Grapalat" w:cs="Sylfaen"/>
          <w:color w:val="000000"/>
        </w:rPr>
        <w:t>ինքնակառավարման</w:t>
      </w:r>
      <w:r>
        <w:rPr>
          <w:rFonts w:ascii="GHEA Grapalat" w:hAnsi="GHEA Grapalat"/>
          <w:color w:val="000000"/>
        </w:rPr>
        <w:t xml:space="preserve"> </w:t>
      </w:r>
      <w:r>
        <w:rPr>
          <w:rFonts w:ascii="GHEA Grapalat" w:hAnsi="GHEA Grapalat" w:cs="Sylfaen"/>
          <w:color w:val="000000"/>
        </w:rPr>
        <w:t>մարմինը</w:t>
      </w:r>
      <w:r>
        <w:rPr>
          <w:rFonts w:ascii="GHEA Grapalat" w:hAnsi="GHEA Grapalat"/>
          <w:color w:val="000000"/>
        </w:rPr>
        <w:t xml:space="preserve">, </w:t>
      </w:r>
      <w:r>
        <w:rPr>
          <w:rFonts w:ascii="GHEA Grapalat" w:hAnsi="GHEA Grapalat" w:cs="Sylfaen"/>
          <w:color w:val="000000"/>
        </w:rPr>
        <w:t>որին</w:t>
      </w:r>
      <w:r>
        <w:rPr>
          <w:rFonts w:ascii="GHEA Grapalat" w:hAnsi="GHEA Grapalat"/>
          <w:color w:val="000000"/>
        </w:rPr>
        <w:t xml:space="preserve"> </w:t>
      </w:r>
      <w:r>
        <w:rPr>
          <w:rFonts w:ascii="GHEA Grapalat" w:hAnsi="GHEA Grapalat" w:cs="Sylfaen"/>
          <w:color w:val="000000"/>
        </w:rPr>
        <w:t>վերապահված</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պաշտպանությանն</w:t>
      </w:r>
      <w:r>
        <w:rPr>
          <w:rFonts w:ascii="GHEA Grapalat" w:hAnsi="GHEA Grapalat"/>
          <w:color w:val="000000"/>
        </w:rPr>
        <w:t xml:space="preserve"> </w:t>
      </w:r>
      <w:r>
        <w:rPr>
          <w:rFonts w:ascii="GHEA Grapalat" w:hAnsi="GHEA Grapalat" w:cs="Sylfaen"/>
          <w:color w:val="000000"/>
        </w:rPr>
        <w:t>առնչվող</w:t>
      </w:r>
      <w:r>
        <w:rPr>
          <w:rFonts w:ascii="GHEA Grapalat" w:hAnsi="GHEA Grapalat"/>
          <w:color w:val="000000"/>
        </w:rPr>
        <w:t xml:space="preserve"> </w:t>
      </w:r>
      <w:r>
        <w:rPr>
          <w:rFonts w:ascii="GHEA Grapalat" w:hAnsi="GHEA Grapalat" w:cs="Sylfaen"/>
          <w:color w:val="000000"/>
        </w:rPr>
        <w:t>տվյալ</w:t>
      </w:r>
      <w:r>
        <w:rPr>
          <w:rFonts w:ascii="GHEA Grapalat" w:hAnsi="GHEA Grapalat"/>
          <w:color w:val="000000"/>
        </w:rPr>
        <w:t xml:space="preserve"> </w:t>
      </w:r>
      <w:r>
        <w:rPr>
          <w:rFonts w:ascii="GHEA Grapalat" w:hAnsi="GHEA Grapalat" w:cs="Sylfaen"/>
          <w:color w:val="000000"/>
        </w:rPr>
        <w:t>հարցերով</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ներկայացնելը</w:t>
      </w:r>
      <w:r>
        <w:rPr>
          <w:rFonts w:ascii="GHEA Grapalat" w:hAnsi="GHEA Grapalat"/>
          <w:color w:val="000000"/>
        </w:rPr>
        <w:t xml:space="preserve">, </w:t>
      </w:r>
      <w:r>
        <w:rPr>
          <w:rFonts w:ascii="GHEA Grapalat" w:hAnsi="GHEA Grapalat" w:cs="Sylfaen"/>
          <w:color w:val="000000"/>
        </w:rPr>
        <w:t>իրազեկ</w:t>
      </w:r>
      <w:r>
        <w:rPr>
          <w:rFonts w:ascii="GHEA Grapalat" w:hAnsi="GHEA Grapalat"/>
          <w:color w:val="000000"/>
        </w:rPr>
        <w:t xml:space="preserve"> </w:t>
      </w:r>
      <w:r>
        <w:rPr>
          <w:rFonts w:ascii="GHEA Grapalat" w:hAnsi="GHEA Grapalat" w:cs="Sylfaen"/>
          <w:color w:val="000000"/>
        </w:rPr>
        <w:t>լինելով</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խախտման</w:t>
      </w:r>
      <w:r>
        <w:rPr>
          <w:rFonts w:ascii="GHEA Grapalat" w:hAnsi="GHEA Grapalat"/>
          <w:color w:val="000000"/>
        </w:rPr>
        <w:t xml:space="preserve"> </w:t>
      </w:r>
      <w:r>
        <w:rPr>
          <w:rFonts w:ascii="GHEA Grapalat" w:hAnsi="GHEA Grapalat" w:cs="Sylfaen"/>
          <w:color w:val="000000"/>
        </w:rPr>
        <w:t>փաստի</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դատախազի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ներկայացնելու</w:t>
      </w:r>
      <w:r>
        <w:rPr>
          <w:rFonts w:ascii="GHEA Grapalat" w:hAnsi="GHEA Grapalat"/>
          <w:color w:val="000000"/>
        </w:rPr>
        <w:t xml:space="preserve"> </w:t>
      </w:r>
      <w:r>
        <w:rPr>
          <w:rFonts w:ascii="GHEA Grapalat" w:hAnsi="GHEA Grapalat" w:cs="Sylfaen"/>
          <w:color w:val="000000"/>
        </w:rPr>
        <w:t>առաջարկություն</w:t>
      </w:r>
      <w:r>
        <w:rPr>
          <w:rFonts w:ascii="GHEA Grapalat" w:hAnsi="GHEA Grapalat"/>
          <w:color w:val="000000"/>
        </w:rPr>
        <w:t xml:space="preserve"> </w:t>
      </w:r>
      <w:r>
        <w:rPr>
          <w:rFonts w:ascii="GHEA Grapalat" w:hAnsi="GHEA Grapalat" w:cs="Sylfaen"/>
          <w:color w:val="000000"/>
        </w:rPr>
        <w:t>ստանալուց</w:t>
      </w:r>
      <w:r>
        <w:rPr>
          <w:rFonts w:ascii="GHEA Grapalat" w:hAnsi="GHEA Grapalat"/>
          <w:color w:val="000000"/>
        </w:rPr>
        <w:t xml:space="preserve"> </w:t>
      </w:r>
      <w:r>
        <w:rPr>
          <w:rFonts w:ascii="GHEA Grapalat" w:hAnsi="GHEA Grapalat" w:cs="Sylfaen"/>
          <w:color w:val="000000"/>
        </w:rPr>
        <w:t>հետո</w:t>
      </w:r>
      <w:r>
        <w:rPr>
          <w:rFonts w:ascii="GHEA Grapalat" w:hAnsi="GHEA Grapalat"/>
          <w:color w:val="000000"/>
        </w:rPr>
        <w:t xml:space="preserve"> </w:t>
      </w:r>
      <w:r>
        <w:rPr>
          <w:rFonts w:ascii="GHEA Grapalat" w:hAnsi="GHEA Grapalat" w:cs="Sylfaen"/>
          <w:color w:val="000000"/>
        </w:rPr>
        <w:t>ողջամիտ</w:t>
      </w:r>
      <w:r>
        <w:rPr>
          <w:rFonts w:ascii="GHEA Grapalat" w:hAnsi="GHEA Grapalat"/>
          <w:color w:val="000000"/>
        </w:rPr>
        <w:t xml:space="preserve"> </w:t>
      </w:r>
      <w:r>
        <w:rPr>
          <w:rFonts w:ascii="GHEA Grapalat" w:hAnsi="GHEA Grapalat" w:cs="Sylfaen"/>
          <w:color w:val="000000"/>
        </w:rPr>
        <w:t>ժամկետում</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չի</w:t>
      </w:r>
      <w:r>
        <w:rPr>
          <w:rFonts w:ascii="GHEA Grapalat" w:hAnsi="GHEA Grapalat"/>
          <w:color w:val="000000"/>
        </w:rPr>
        <w:t xml:space="preserve"> </w:t>
      </w:r>
      <w:r>
        <w:rPr>
          <w:rFonts w:ascii="GHEA Grapalat" w:hAnsi="GHEA Grapalat" w:cs="Sylfaen"/>
          <w:color w:val="000000"/>
        </w:rPr>
        <w:t>ներկայացրել</w:t>
      </w:r>
      <w:r>
        <w:rPr>
          <w:rFonts w:ascii="GHEA Grapalat" w:hAnsi="GHEA Grapalat"/>
          <w:color w:val="000000"/>
        </w:rPr>
        <w:t xml:space="preserve">, </w:t>
      </w:r>
      <w:r>
        <w:rPr>
          <w:rFonts w:ascii="GHEA Grapalat" w:hAnsi="GHEA Grapalat" w:cs="Sylfaen"/>
          <w:color w:val="000000"/>
        </w:rPr>
        <w:t>կամ</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2) </w:t>
      </w:r>
      <w:proofErr w:type="gramStart"/>
      <w:r>
        <w:rPr>
          <w:rFonts w:ascii="GHEA Grapalat" w:hAnsi="GHEA Grapalat" w:cs="Sylfaen"/>
          <w:color w:val="000000"/>
        </w:rPr>
        <w:t>պետական</w:t>
      </w:r>
      <w:proofErr w:type="gramEnd"/>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խախտում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տեղի</w:t>
      </w:r>
      <w:r>
        <w:rPr>
          <w:rFonts w:ascii="GHEA Grapalat" w:hAnsi="GHEA Grapalat"/>
          <w:color w:val="000000"/>
        </w:rPr>
        <w:t xml:space="preserve"> </w:t>
      </w:r>
      <w:r>
        <w:rPr>
          <w:rFonts w:ascii="GHEA Grapalat" w:hAnsi="GHEA Grapalat" w:cs="Sylfaen"/>
          <w:color w:val="000000"/>
        </w:rPr>
        <w:t>ունեցել</w:t>
      </w:r>
      <w:r>
        <w:rPr>
          <w:rFonts w:ascii="GHEA Grapalat" w:hAnsi="GHEA Grapalat"/>
          <w:color w:val="000000"/>
        </w:rPr>
        <w:t xml:space="preserve"> </w:t>
      </w:r>
      <w:r>
        <w:rPr>
          <w:rFonts w:ascii="GHEA Grapalat" w:hAnsi="GHEA Grapalat" w:cs="Sylfaen"/>
          <w:color w:val="000000"/>
        </w:rPr>
        <w:t>այն</w:t>
      </w:r>
      <w:r>
        <w:rPr>
          <w:rFonts w:ascii="GHEA Grapalat" w:hAnsi="GHEA Grapalat"/>
          <w:color w:val="000000"/>
        </w:rPr>
        <w:t xml:space="preserve"> </w:t>
      </w:r>
      <w:r>
        <w:rPr>
          <w:rFonts w:ascii="GHEA Grapalat" w:hAnsi="GHEA Grapalat" w:cs="Sylfaen"/>
          <w:color w:val="000000"/>
        </w:rPr>
        <w:t>հարցերով</w:t>
      </w:r>
      <w:r>
        <w:rPr>
          <w:rFonts w:ascii="GHEA Grapalat" w:hAnsi="GHEA Grapalat"/>
          <w:color w:val="000000"/>
        </w:rPr>
        <w:t xml:space="preserve">, </w:t>
      </w:r>
      <w:r>
        <w:rPr>
          <w:rFonts w:ascii="GHEA Grapalat" w:hAnsi="GHEA Grapalat" w:cs="Sylfaen"/>
          <w:color w:val="000000"/>
        </w:rPr>
        <w:t>որոնցով</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ներկայացնելը</w:t>
      </w:r>
      <w:r>
        <w:rPr>
          <w:rFonts w:ascii="GHEA Grapalat" w:hAnsi="GHEA Grapalat"/>
          <w:color w:val="000000"/>
        </w:rPr>
        <w:t xml:space="preserve"> </w:t>
      </w:r>
      <w:r>
        <w:rPr>
          <w:rFonts w:ascii="GHEA Grapalat" w:hAnsi="GHEA Grapalat" w:cs="Sylfaen"/>
          <w:color w:val="000000"/>
        </w:rPr>
        <w:t>օրենսդրությամբ</w:t>
      </w:r>
      <w:r>
        <w:rPr>
          <w:rFonts w:ascii="GHEA Grapalat" w:hAnsi="GHEA Grapalat"/>
          <w:color w:val="000000"/>
        </w:rPr>
        <w:t xml:space="preserve"> </w:t>
      </w:r>
      <w:r>
        <w:rPr>
          <w:rFonts w:ascii="GHEA Grapalat" w:hAnsi="GHEA Grapalat" w:cs="Sylfaen"/>
          <w:color w:val="000000"/>
        </w:rPr>
        <w:t>վերապահված</w:t>
      </w:r>
      <w:r>
        <w:rPr>
          <w:rFonts w:ascii="GHEA Grapalat" w:hAnsi="GHEA Grapalat"/>
          <w:color w:val="000000"/>
        </w:rPr>
        <w:t xml:space="preserve"> </w:t>
      </w:r>
      <w:r>
        <w:rPr>
          <w:rFonts w:ascii="GHEA Grapalat" w:hAnsi="GHEA Grapalat" w:cs="Sylfaen"/>
          <w:color w:val="000000"/>
        </w:rPr>
        <w:t>չէ</w:t>
      </w:r>
      <w:r>
        <w:rPr>
          <w:rFonts w:ascii="GHEA Grapalat" w:hAnsi="GHEA Grapalat"/>
          <w:color w:val="000000"/>
        </w:rPr>
        <w:t xml:space="preserve"> </w:t>
      </w:r>
      <w:r>
        <w:rPr>
          <w:rFonts w:ascii="GHEA Grapalat" w:hAnsi="GHEA Grapalat" w:cs="Sylfaen"/>
          <w:color w:val="000000"/>
        </w:rPr>
        <w:t>որևէ</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տեղական</w:t>
      </w:r>
      <w:r>
        <w:rPr>
          <w:rFonts w:ascii="GHEA Grapalat" w:hAnsi="GHEA Grapalat"/>
          <w:color w:val="000000"/>
        </w:rPr>
        <w:t xml:space="preserve"> </w:t>
      </w:r>
      <w:r>
        <w:rPr>
          <w:rFonts w:ascii="GHEA Grapalat" w:hAnsi="GHEA Grapalat" w:cs="Sylfaen"/>
          <w:color w:val="000000"/>
        </w:rPr>
        <w:t>ինքնակառավարման</w:t>
      </w:r>
      <w:r>
        <w:rPr>
          <w:rFonts w:ascii="GHEA Grapalat" w:hAnsi="GHEA Grapalat"/>
          <w:color w:val="000000"/>
        </w:rPr>
        <w:t xml:space="preserve"> </w:t>
      </w:r>
      <w:r>
        <w:rPr>
          <w:rFonts w:ascii="GHEA Grapalat" w:hAnsi="GHEA Grapalat" w:cs="Sylfaen"/>
          <w:color w:val="000000"/>
        </w:rPr>
        <w:t>մարմնի</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3) «</w:t>
      </w:r>
      <w:r>
        <w:rPr>
          <w:rFonts w:ascii="GHEA Grapalat" w:hAnsi="GHEA Grapalat" w:cs="Sylfaen"/>
          <w:color w:val="000000"/>
        </w:rPr>
        <w:t>Ապօրինի</w:t>
      </w:r>
      <w:r>
        <w:rPr>
          <w:rFonts w:ascii="GHEA Grapalat" w:hAnsi="GHEA Grapalat"/>
          <w:color w:val="000000"/>
        </w:rPr>
        <w:t xml:space="preserve"> </w:t>
      </w:r>
      <w:r>
        <w:rPr>
          <w:rFonts w:ascii="GHEA Grapalat" w:hAnsi="GHEA Grapalat" w:cs="Sylfaen"/>
          <w:color w:val="000000"/>
        </w:rPr>
        <w:t>ծագում</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օրենքի</w:t>
      </w:r>
      <w:r>
        <w:rPr>
          <w:rFonts w:ascii="GHEA Grapalat" w:hAnsi="GHEA Grapalat"/>
          <w:color w:val="000000"/>
        </w:rPr>
        <w:t xml:space="preserve"> </w:t>
      </w:r>
      <w:r>
        <w:rPr>
          <w:rFonts w:ascii="GHEA Grapalat" w:hAnsi="GHEA Grapalat" w:cs="Sylfaen"/>
          <w:color w:val="000000"/>
        </w:rPr>
        <w:t>հիման</w:t>
      </w:r>
      <w:r>
        <w:rPr>
          <w:rFonts w:ascii="GHEA Grapalat" w:hAnsi="GHEA Grapalat"/>
          <w:color w:val="000000"/>
        </w:rPr>
        <w:t xml:space="preserve"> </w:t>
      </w:r>
      <w:r>
        <w:rPr>
          <w:rFonts w:ascii="GHEA Grapalat" w:hAnsi="GHEA Grapalat" w:cs="Sylfaen"/>
          <w:color w:val="000000"/>
        </w:rPr>
        <w:t>վրա</w:t>
      </w:r>
      <w:r>
        <w:rPr>
          <w:rFonts w:ascii="GHEA Grapalat" w:hAnsi="GHEA Grapalat"/>
          <w:color w:val="000000"/>
        </w:rPr>
        <w:t xml:space="preserve"> </w:t>
      </w:r>
      <w:r>
        <w:rPr>
          <w:rFonts w:ascii="GHEA Grapalat" w:hAnsi="GHEA Grapalat" w:cs="Sylfaen"/>
          <w:color w:val="000000"/>
        </w:rPr>
        <w:t>իրականացված</w:t>
      </w:r>
      <w:r>
        <w:rPr>
          <w:rFonts w:ascii="GHEA Grapalat" w:hAnsi="GHEA Grapalat"/>
          <w:color w:val="000000"/>
        </w:rPr>
        <w:t xml:space="preserve"> </w:t>
      </w:r>
      <w:r>
        <w:rPr>
          <w:rFonts w:ascii="GHEA Grapalat" w:hAnsi="GHEA Grapalat" w:cs="Sylfaen"/>
          <w:color w:val="000000"/>
        </w:rPr>
        <w:t>ուսումնասիրության</w:t>
      </w:r>
      <w:r>
        <w:rPr>
          <w:rFonts w:ascii="GHEA Grapalat" w:hAnsi="GHEA Grapalat"/>
          <w:color w:val="000000"/>
        </w:rPr>
        <w:t xml:space="preserve"> </w:t>
      </w:r>
      <w:r>
        <w:rPr>
          <w:rFonts w:ascii="GHEA Grapalat" w:hAnsi="GHEA Grapalat" w:cs="Sylfaen"/>
          <w:color w:val="000000"/>
        </w:rPr>
        <w:t>արդյունքներով</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հարուցելու</w:t>
      </w:r>
      <w:r>
        <w:rPr>
          <w:rFonts w:ascii="GHEA Grapalat" w:hAnsi="GHEA Grapalat"/>
          <w:color w:val="000000"/>
        </w:rPr>
        <w:t xml:space="preserve"> </w:t>
      </w:r>
      <w:r>
        <w:rPr>
          <w:rFonts w:ascii="GHEA Grapalat" w:hAnsi="GHEA Grapalat" w:cs="Sylfaen"/>
          <w:color w:val="000000"/>
        </w:rPr>
        <w:t>հիմքեր</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3. </w:t>
      </w:r>
      <w:r>
        <w:rPr>
          <w:rFonts w:ascii="GHEA Grapalat" w:hAnsi="GHEA Grapalat" w:cs="Sylfaen"/>
          <w:color w:val="000000"/>
        </w:rPr>
        <w:t>Եթե</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գտնում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որ</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բավարար</w:t>
      </w:r>
      <w:r>
        <w:rPr>
          <w:rFonts w:ascii="GHEA Grapalat" w:hAnsi="GHEA Grapalat"/>
          <w:color w:val="000000"/>
        </w:rPr>
        <w:t xml:space="preserve"> </w:t>
      </w:r>
      <w:r>
        <w:rPr>
          <w:rFonts w:ascii="GHEA Grapalat" w:hAnsi="GHEA Grapalat" w:cs="Sylfaen"/>
          <w:color w:val="000000"/>
        </w:rPr>
        <w:t>հիմքեր</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հարուցելու</w:t>
      </w:r>
      <w:r>
        <w:rPr>
          <w:rFonts w:ascii="GHEA Grapalat" w:hAnsi="GHEA Grapalat"/>
          <w:color w:val="000000"/>
        </w:rPr>
        <w:t xml:space="preserve"> </w:t>
      </w:r>
      <w:r>
        <w:rPr>
          <w:rFonts w:ascii="GHEA Grapalat" w:hAnsi="GHEA Grapalat" w:cs="Sylfaen"/>
          <w:color w:val="000000"/>
        </w:rPr>
        <w:t>համար</w:t>
      </w:r>
      <w:r>
        <w:rPr>
          <w:rFonts w:ascii="GHEA Grapalat" w:hAnsi="GHEA Grapalat"/>
          <w:color w:val="000000"/>
        </w:rPr>
        <w:t xml:space="preserve">, </w:t>
      </w:r>
      <w:r>
        <w:rPr>
          <w:rFonts w:ascii="GHEA Grapalat" w:hAnsi="GHEA Grapalat" w:cs="Sylfaen"/>
          <w:color w:val="000000"/>
        </w:rPr>
        <w:t>ապա</w:t>
      </w:r>
      <w:r>
        <w:rPr>
          <w:rFonts w:ascii="GHEA Grapalat" w:hAnsi="GHEA Grapalat"/>
          <w:color w:val="000000"/>
        </w:rPr>
        <w:t xml:space="preserve"> </w:t>
      </w:r>
      <w:r>
        <w:rPr>
          <w:rFonts w:ascii="GHEA Grapalat" w:hAnsi="GHEA Grapalat" w:cs="Sylfaen"/>
          <w:color w:val="000000"/>
        </w:rPr>
        <w:t>իրավունք</w:t>
      </w:r>
      <w:r>
        <w:rPr>
          <w:rFonts w:ascii="GHEA Grapalat" w:hAnsi="GHEA Grapalat"/>
          <w:color w:val="000000"/>
        </w:rPr>
        <w:t xml:space="preserve"> </w:t>
      </w:r>
      <w:r>
        <w:rPr>
          <w:rFonts w:ascii="GHEA Grapalat" w:hAnsi="GHEA Grapalat" w:cs="Sylfaen"/>
          <w:color w:val="000000"/>
        </w:rPr>
        <w:t>ունի</w:t>
      </w:r>
      <w:r>
        <w:rPr>
          <w:rFonts w:ascii="GHEA Grapalat" w:hAnsi="GHEA Grapalat"/>
          <w:color w:val="000000"/>
        </w:rPr>
        <w:t xml:space="preserve"> </w:t>
      </w:r>
      <w:r>
        <w:rPr>
          <w:rFonts w:ascii="GHEA Grapalat" w:hAnsi="GHEA Grapalat" w:cs="Sylfaen"/>
          <w:color w:val="000000"/>
        </w:rPr>
        <w:t>մինչև</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հարուցելը</w:t>
      </w:r>
      <w:r>
        <w:rPr>
          <w:rFonts w:ascii="GHEA Grapalat" w:hAnsi="GHEA Grapalat"/>
          <w:color w:val="000000"/>
        </w:rPr>
        <w:t xml:space="preserve"> </w:t>
      </w:r>
      <w:r>
        <w:rPr>
          <w:rFonts w:ascii="GHEA Grapalat" w:hAnsi="GHEA Grapalat" w:cs="Sylfaen"/>
          <w:color w:val="000000"/>
        </w:rPr>
        <w:t>նախազգուշացնելու</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շահերին</w:t>
      </w:r>
      <w:r>
        <w:rPr>
          <w:rFonts w:ascii="GHEA Grapalat" w:hAnsi="GHEA Grapalat"/>
          <w:color w:val="000000"/>
        </w:rPr>
        <w:t xml:space="preserve"> </w:t>
      </w:r>
      <w:r>
        <w:rPr>
          <w:rFonts w:ascii="GHEA Grapalat" w:hAnsi="GHEA Grapalat" w:cs="Sylfaen"/>
          <w:color w:val="000000"/>
        </w:rPr>
        <w:t>վնաս</w:t>
      </w:r>
      <w:r>
        <w:rPr>
          <w:rFonts w:ascii="GHEA Grapalat" w:hAnsi="GHEA Grapalat"/>
          <w:color w:val="000000"/>
        </w:rPr>
        <w:t xml:space="preserve"> </w:t>
      </w:r>
      <w:r>
        <w:rPr>
          <w:rFonts w:ascii="GHEA Grapalat" w:hAnsi="GHEA Grapalat" w:cs="Sylfaen"/>
          <w:color w:val="000000"/>
        </w:rPr>
        <w:t>հասցրած</w:t>
      </w:r>
      <w:r>
        <w:rPr>
          <w:rFonts w:ascii="GHEA Grapalat" w:hAnsi="GHEA Grapalat"/>
          <w:color w:val="000000"/>
        </w:rPr>
        <w:t xml:space="preserve"> </w:t>
      </w:r>
      <w:r>
        <w:rPr>
          <w:rFonts w:ascii="GHEA Grapalat" w:hAnsi="GHEA Grapalat" w:cs="Sylfaen"/>
          <w:color w:val="000000"/>
        </w:rPr>
        <w:t>անձին</w:t>
      </w:r>
      <w:r>
        <w:rPr>
          <w:rFonts w:ascii="GHEA Grapalat" w:hAnsi="GHEA Grapalat"/>
          <w:color w:val="000000"/>
        </w:rPr>
        <w:t xml:space="preserve"> </w:t>
      </w:r>
      <w:r>
        <w:rPr>
          <w:rFonts w:ascii="GHEA Grapalat" w:hAnsi="GHEA Grapalat" w:cs="Sylfaen"/>
          <w:color w:val="000000"/>
        </w:rPr>
        <w:t>վնասը</w:t>
      </w:r>
      <w:r>
        <w:rPr>
          <w:rFonts w:ascii="GHEA Grapalat" w:hAnsi="GHEA Grapalat"/>
          <w:color w:val="000000"/>
        </w:rPr>
        <w:t xml:space="preserve"> </w:t>
      </w:r>
      <w:r>
        <w:rPr>
          <w:rFonts w:ascii="GHEA Grapalat" w:hAnsi="GHEA Grapalat" w:cs="Sylfaen"/>
          <w:color w:val="000000"/>
        </w:rPr>
        <w:t>կամովին</w:t>
      </w:r>
      <w:r>
        <w:rPr>
          <w:rFonts w:ascii="GHEA Grapalat" w:hAnsi="GHEA Grapalat"/>
          <w:color w:val="000000"/>
        </w:rPr>
        <w:t xml:space="preserve"> </w:t>
      </w:r>
      <w:r>
        <w:rPr>
          <w:rFonts w:ascii="GHEA Grapalat" w:hAnsi="GHEA Grapalat" w:cs="Sylfaen"/>
          <w:color w:val="000000"/>
        </w:rPr>
        <w:t>հատուցելու</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4.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հոդվածի</w:t>
      </w:r>
      <w:r>
        <w:rPr>
          <w:rFonts w:ascii="GHEA Grapalat" w:hAnsi="GHEA Grapalat"/>
          <w:color w:val="000000"/>
        </w:rPr>
        <w:t xml:space="preserve"> </w:t>
      </w:r>
      <w:r>
        <w:rPr>
          <w:rFonts w:ascii="GHEA Grapalat" w:hAnsi="GHEA Grapalat" w:cs="Sylfaen"/>
          <w:color w:val="000000"/>
        </w:rPr>
        <w:t>իմաստով</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հարուցելու</w:t>
      </w:r>
      <w:r>
        <w:rPr>
          <w:rFonts w:ascii="GHEA Grapalat" w:hAnsi="GHEA Grapalat"/>
          <w:color w:val="000000"/>
        </w:rPr>
        <w:t xml:space="preserve"> </w:t>
      </w:r>
      <w:r>
        <w:rPr>
          <w:rFonts w:ascii="GHEA Grapalat" w:hAnsi="GHEA Grapalat" w:cs="Sylfaen"/>
          <w:color w:val="000000"/>
        </w:rPr>
        <w:t>իրավասությունն</w:t>
      </w:r>
      <w:r>
        <w:rPr>
          <w:rFonts w:ascii="GHEA Grapalat" w:hAnsi="GHEA Grapalat"/>
          <w:color w:val="000000"/>
        </w:rPr>
        <w:t xml:space="preserve"> </w:t>
      </w:r>
      <w:r>
        <w:rPr>
          <w:rFonts w:ascii="GHEA Grapalat" w:hAnsi="GHEA Grapalat" w:cs="Sylfaen"/>
          <w:color w:val="000000"/>
        </w:rPr>
        <w:t>ընդգրկում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այն</w:t>
      </w:r>
      <w:r>
        <w:rPr>
          <w:rFonts w:ascii="GHEA Grapalat" w:hAnsi="GHEA Grapalat"/>
          <w:color w:val="000000"/>
        </w:rPr>
        <w:t xml:space="preserve"> </w:t>
      </w:r>
      <w:r>
        <w:rPr>
          <w:rFonts w:ascii="GHEA Grapalat" w:hAnsi="GHEA Grapalat" w:cs="Sylfaen"/>
          <w:color w:val="000000"/>
        </w:rPr>
        <w:t>բոլոր</w:t>
      </w:r>
      <w:r>
        <w:rPr>
          <w:rFonts w:ascii="GHEA Grapalat" w:hAnsi="GHEA Grapalat"/>
          <w:color w:val="000000"/>
        </w:rPr>
        <w:t xml:space="preserve"> </w:t>
      </w:r>
      <w:r>
        <w:rPr>
          <w:rFonts w:ascii="GHEA Grapalat" w:hAnsi="GHEA Grapalat" w:cs="Sylfaen"/>
          <w:color w:val="000000"/>
        </w:rPr>
        <w:t>իրավունքների</w:t>
      </w:r>
      <w:r>
        <w:rPr>
          <w:rFonts w:ascii="GHEA Grapalat" w:hAnsi="GHEA Grapalat"/>
          <w:color w:val="000000"/>
        </w:rPr>
        <w:t xml:space="preserve"> </w:t>
      </w:r>
      <w:r>
        <w:rPr>
          <w:rFonts w:ascii="GHEA Grapalat" w:hAnsi="GHEA Grapalat" w:cs="Sylfaen"/>
          <w:color w:val="000000"/>
        </w:rPr>
        <w:t>ու</w:t>
      </w:r>
      <w:r>
        <w:rPr>
          <w:rFonts w:ascii="GHEA Grapalat" w:hAnsi="GHEA Grapalat"/>
          <w:color w:val="000000"/>
        </w:rPr>
        <w:t xml:space="preserve"> </w:t>
      </w:r>
      <w:r>
        <w:rPr>
          <w:rFonts w:ascii="GHEA Grapalat" w:hAnsi="GHEA Grapalat" w:cs="Sylfaen"/>
          <w:color w:val="000000"/>
        </w:rPr>
        <w:t>պարտականությունների</w:t>
      </w:r>
      <w:r>
        <w:rPr>
          <w:rFonts w:ascii="GHEA Grapalat" w:hAnsi="GHEA Grapalat"/>
          <w:color w:val="000000"/>
        </w:rPr>
        <w:t xml:space="preserve"> </w:t>
      </w:r>
      <w:r>
        <w:rPr>
          <w:rFonts w:ascii="GHEA Grapalat" w:hAnsi="GHEA Grapalat" w:cs="Sylfaen"/>
          <w:color w:val="000000"/>
        </w:rPr>
        <w:t>շրջանակը</w:t>
      </w:r>
      <w:r>
        <w:rPr>
          <w:rFonts w:ascii="GHEA Grapalat" w:hAnsi="GHEA Grapalat"/>
          <w:color w:val="000000"/>
        </w:rPr>
        <w:t xml:space="preserve">, </w:t>
      </w:r>
      <w:r>
        <w:rPr>
          <w:rFonts w:ascii="GHEA Grapalat" w:hAnsi="GHEA Grapalat" w:cs="Sylfaen"/>
          <w:color w:val="000000"/>
        </w:rPr>
        <w:t>որոնք</w:t>
      </w:r>
      <w:r>
        <w:rPr>
          <w:rFonts w:ascii="GHEA Grapalat" w:hAnsi="GHEA Grapalat"/>
          <w:color w:val="000000"/>
        </w:rPr>
        <w:t xml:space="preserve"> </w:t>
      </w:r>
      <w:r>
        <w:rPr>
          <w:rFonts w:ascii="GHEA Grapalat" w:hAnsi="GHEA Grapalat" w:cs="Sylfaen"/>
          <w:color w:val="000000"/>
        </w:rPr>
        <w:t>դատավարական</w:t>
      </w:r>
      <w:r>
        <w:rPr>
          <w:rFonts w:ascii="GHEA Grapalat" w:hAnsi="GHEA Grapalat"/>
          <w:color w:val="000000"/>
        </w:rPr>
        <w:t xml:space="preserve"> </w:t>
      </w:r>
      <w:r>
        <w:rPr>
          <w:rFonts w:ascii="GHEA Grapalat" w:hAnsi="GHEA Grapalat" w:cs="Sylfaen"/>
          <w:color w:val="000000"/>
        </w:rPr>
        <w:t>օրենքով</w:t>
      </w:r>
      <w:r>
        <w:rPr>
          <w:rFonts w:ascii="GHEA Grapalat" w:hAnsi="GHEA Grapalat"/>
          <w:color w:val="000000"/>
        </w:rPr>
        <w:t xml:space="preserve"> </w:t>
      </w:r>
      <w:r>
        <w:rPr>
          <w:rFonts w:ascii="GHEA Grapalat" w:hAnsi="GHEA Grapalat" w:cs="Sylfaen"/>
          <w:color w:val="000000"/>
        </w:rPr>
        <w:t>վերապահված</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հայցվորին</w:t>
      </w:r>
      <w:r>
        <w:rPr>
          <w:rFonts w:ascii="GHEA Grapalat" w:hAnsi="GHEA Grapalat"/>
          <w:color w:val="000000"/>
        </w:rPr>
        <w:t xml:space="preserve">: </w:t>
      </w:r>
      <w:r>
        <w:rPr>
          <w:rFonts w:ascii="GHEA Grapalat" w:hAnsi="GHEA Grapalat" w:cs="Sylfaen"/>
          <w:color w:val="000000"/>
        </w:rPr>
        <w:t>Որպես</w:t>
      </w:r>
      <w:r>
        <w:rPr>
          <w:rFonts w:ascii="GHEA Grapalat" w:hAnsi="GHEA Grapalat"/>
          <w:color w:val="000000"/>
        </w:rPr>
        <w:t xml:space="preserve"> </w:t>
      </w:r>
      <w:r>
        <w:rPr>
          <w:rFonts w:ascii="GHEA Grapalat" w:hAnsi="GHEA Grapalat" w:cs="Sylfaen"/>
          <w:color w:val="000000"/>
        </w:rPr>
        <w:t>պատասխանող</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կարող</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հանդես</w:t>
      </w:r>
      <w:r>
        <w:rPr>
          <w:rFonts w:ascii="GHEA Grapalat" w:hAnsi="GHEA Grapalat"/>
          <w:color w:val="000000"/>
        </w:rPr>
        <w:t xml:space="preserve"> </w:t>
      </w:r>
      <w:r>
        <w:rPr>
          <w:rFonts w:ascii="GHEA Grapalat" w:hAnsi="GHEA Grapalat" w:cs="Sylfaen"/>
          <w:color w:val="000000"/>
        </w:rPr>
        <w:t>գալ</w:t>
      </w:r>
      <w:r>
        <w:rPr>
          <w:rFonts w:ascii="GHEA Grapalat" w:hAnsi="GHEA Grapalat"/>
          <w:color w:val="000000"/>
        </w:rPr>
        <w:t xml:space="preserve"> </w:t>
      </w:r>
      <w:r>
        <w:rPr>
          <w:rFonts w:ascii="GHEA Grapalat" w:hAnsi="GHEA Grapalat" w:cs="Sylfaen"/>
          <w:color w:val="000000"/>
        </w:rPr>
        <w:t>միայն</w:t>
      </w:r>
      <w:r>
        <w:rPr>
          <w:rFonts w:ascii="GHEA Grapalat" w:hAnsi="GHEA Grapalat"/>
          <w:color w:val="000000"/>
        </w:rPr>
        <w:t xml:space="preserve"> </w:t>
      </w:r>
      <w:r>
        <w:rPr>
          <w:rFonts w:ascii="GHEA Grapalat" w:hAnsi="GHEA Grapalat" w:cs="Sylfaen"/>
          <w:color w:val="000000"/>
        </w:rPr>
        <w:t>իր</w:t>
      </w:r>
      <w:r>
        <w:rPr>
          <w:rFonts w:ascii="GHEA Grapalat" w:hAnsi="GHEA Grapalat"/>
          <w:color w:val="000000"/>
        </w:rPr>
        <w:t xml:space="preserve"> </w:t>
      </w:r>
      <w:r>
        <w:rPr>
          <w:rFonts w:ascii="GHEA Grapalat" w:hAnsi="GHEA Grapalat" w:cs="Sylfaen"/>
          <w:color w:val="000000"/>
        </w:rPr>
        <w:t>հարուցած</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քննության</w:t>
      </w:r>
      <w:r>
        <w:rPr>
          <w:rFonts w:ascii="GHEA Grapalat" w:hAnsi="GHEA Grapalat"/>
          <w:color w:val="000000"/>
        </w:rPr>
        <w:t xml:space="preserve"> </w:t>
      </w:r>
      <w:r>
        <w:rPr>
          <w:rFonts w:ascii="GHEA Grapalat" w:hAnsi="GHEA Grapalat" w:cs="Sylfaen"/>
          <w:color w:val="000000"/>
        </w:rPr>
        <w:t>շրջանակներում</w:t>
      </w:r>
      <w:r>
        <w:rPr>
          <w:rFonts w:ascii="GHEA Grapalat" w:hAnsi="GHEA Grapalat"/>
          <w:color w:val="000000"/>
        </w:rPr>
        <w:t xml:space="preserve"> </w:t>
      </w:r>
      <w:r>
        <w:rPr>
          <w:rFonts w:ascii="GHEA Grapalat" w:hAnsi="GHEA Grapalat" w:cs="Sylfaen"/>
          <w:color w:val="000000"/>
        </w:rPr>
        <w:t>ներկայացված</w:t>
      </w:r>
      <w:r>
        <w:rPr>
          <w:rFonts w:ascii="GHEA Grapalat" w:hAnsi="GHEA Grapalat"/>
          <w:color w:val="000000"/>
        </w:rPr>
        <w:t xml:space="preserve"> </w:t>
      </w:r>
      <w:r>
        <w:rPr>
          <w:rFonts w:ascii="GHEA Grapalat" w:hAnsi="GHEA Grapalat" w:cs="Sylfaen"/>
          <w:color w:val="000000"/>
        </w:rPr>
        <w:t>հակընդդեմ</w:t>
      </w:r>
      <w:r>
        <w:rPr>
          <w:rFonts w:ascii="GHEA Grapalat" w:hAnsi="GHEA Grapalat"/>
          <w:color w:val="000000"/>
        </w:rPr>
        <w:t xml:space="preserve"> </w:t>
      </w:r>
      <w:r>
        <w:rPr>
          <w:rFonts w:ascii="GHEA Grapalat" w:hAnsi="GHEA Grapalat" w:cs="Sylfaen"/>
          <w:color w:val="000000"/>
        </w:rPr>
        <w:t>հայցերով</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lastRenderedPageBreak/>
        <w:t>5.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հարուցելու</w:t>
      </w:r>
      <w:r>
        <w:rPr>
          <w:rFonts w:ascii="GHEA Grapalat" w:hAnsi="GHEA Grapalat"/>
          <w:color w:val="000000"/>
        </w:rPr>
        <w:t xml:space="preserve"> </w:t>
      </w:r>
      <w:r>
        <w:rPr>
          <w:rFonts w:ascii="GHEA Grapalat" w:hAnsi="GHEA Grapalat" w:cs="Sylfaen"/>
          <w:color w:val="000000"/>
        </w:rPr>
        <w:t>բավարար</w:t>
      </w:r>
      <w:r>
        <w:rPr>
          <w:rFonts w:ascii="GHEA Grapalat" w:hAnsi="GHEA Grapalat"/>
          <w:color w:val="000000"/>
        </w:rPr>
        <w:t xml:space="preserve"> </w:t>
      </w:r>
      <w:r>
        <w:rPr>
          <w:rFonts w:ascii="GHEA Grapalat" w:hAnsi="GHEA Grapalat" w:cs="Sylfaen"/>
          <w:color w:val="000000"/>
        </w:rPr>
        <w:t>հիմքերի</w:t>
      </w:r>
      <w:r>
        <w:rPr>
          <w:rFonts w:ascii="GHEA Grapalat" w:hAnsi="GHEA Grapalat"/>
          <w:color w:val="000000"/>
        </w:rPr>
        <w:t xml:space="preserve"> </w:t>
      </w:r>
      <w:r>
        <w:rPr>
          <w:rFonts w:ascii="GHEA Grapalat" w:hAnsi="GHEA Grapalat" w:cs="Sylfaen"/>
          <w:color w:val="000000"/>
        </w:rPr>
        <w:t>առկայությունը</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բացակայությունը</w:t>
      </w:r>
      <w:r>
        <w:rPr>
          <w:rFonts w:ascii="GHEA Grapalat" w:hAnsi="GHEA Grapalat"/>
          <w:color w:val="000000"/>
        </w:rPr>
        <w:t xml:space="preserve"> </w:t>
      </w:r>
      <w:r>
        <w:rPr>
          <w:rFonts w:ascii="GHEA Grapalat" w:hAnsi="GHEA Grapalat" w:cs="Sylfaen"/>
          <w:color w:val="000000"/>
        </w:rPr>
        <w:t>պարզելու</w:t>
      </w:r>
      <w:r>
        <w:rPr>
          <w:rFonts w:ascii="GHEA Grapalat" w:hAnsi="GHEA Grapalat"/>
          <w:color w:val="000000"/>
        </w:rPr>
        <w:t xml:space="preserve"> </w:t>
      </w:r>
      <w:r>
        <w:rPr>
          <w:rFonts w:ascii="GHEA Grapalat" w:hAnsi="GHEA Grapalat" w:cs="Sylfaen"/>
          <w:color w:val="000000"/>
        </w:rPr>
        <w:t>նպատակով</w:t>
      </w:r>
      <w:r>
        <w:rPr>
          <w:rFonts w:ascii="GHEA Grapalat" w:hAnsi="GHEA Grapalat"/>
          <w:color w:val="000000"/>
        </w:rPr>
        <w:t xml:space="preserve"> </w:t>
      </w:r>
      <w:r>
        <w:rPr>
          <w:rFonts w:ascii="GHEA Grapalat" w:hAnsi="GHEA Grapalat" w:cs="Sylfaen"/>
          <w:color w:val="000000"/>
        </w:rPr>
        <w:t>դատախազն</w:t>
      </w:r>
      <w:r>
        <w:rPr>
          <w:rFonts w:ascii="GHEA Grapalat" w:hAnsi="GHEA Grapalat"/>
          <w:color w:val="000000"/>
        </w:rPr>
        <w:t xml:space="preserve"> </w:t>
      </w:r>
      <w:r>
        <w:rPr>
          <w:rFonts w:ascii="GHEA Grapalat" w:hAnsi="GHEA Grapalat" w:cs="Sylfaen"/>
          <w:color w:val="000000"/>
        </w:rPr>
        <w:t>իրավունք</w:t>
      </w:r>
      <w:r>
        <w:rPr>
          <w:rFonts w:ascii="GHEA Grapalat" w:hAnsi="GHEA Grapalat"/>
          <w:color w:val="000000"/>
        </w:rPr>
        <w:t xml:space="preserve"> </w:t>
      </w:r>
      <w:r>
        <w:rPr>
          <w:rFonts w:ascii="GHEA Grapalat" w:hAnsi="GHEA Grapalat" w:cs="Sylfaen"/>
          <w:color w:val="000000"/>
        </w:rPr>
        <w:t>ունի</w:t>
      </w:r>
      <w:r>
        <w:rPr>
          <w:rFonts w:ascii="GHEA Grapalat" w:hAnsi="GHEA Grapalat"/>
          <w:color w:val="000000"/>
        </w:rPr>
        <w:t xml:space="preserve"> </w:t>
      </w:r>
      <w:r>
        <w:rPr>
          <w:rFonts w:ascii="GHEA Grapalat" w:hAnsi="GHEA Grapalat" w:cs="Sylfaen"/>
          <w:color w:val="000000"/>
        </w:rPr>
        <w:t>նախաձեռնել</w:t>
      </w:r>
      <w:r>
        <w:rPr>
          <w:rFonts w:ascii="GHEA Grapalat" w:hAnsi="GHEA Grapalat"/>
          <w:color w:val="000000"/>
        </w:rPr>
        <w:t xml:space="preserve"> </w:t>
      </w:r>
      <w:r>
        <w:rPr>
          <w:rFonts w:ascii="GHEA Grapalat" w:hAnsi="GHEA Grapalat" w:cs="Sylfaen"/>
          <w:color w:val="000000"/>
        </w:rPr>
        <w:t>ուսումնասիրություն</w:t>
      </w:r>
      <w:r>
        <w:rPr>
          <w:rFonts w:ascii="GHEA Grapalat" w:hAnsi="GHEA Grapalat"/>
          <w:color w:val="000000"/>
        </w:rPr>
        <w:t xml:space="preserve">, </w:t>
      </w:r>
      <w:r>
        <w:rPr>
          <w:rFonts w:ascii="GHEA Grapalat" w:hAnsi="GHEA Grapalat" w:cs="Sylfaen"/>
          <w:color w:val="000000"/>
        </w:rPr>
        <w:t>որի</w:t>
      </w:r>
      <w:r>
        <w:rPr>
          <w:rFonts w:ascii="GHEA Grapalat" w:hAnsi="GHEA Grapalat"/>
          <w:color w:val="000000"/>
        </w:rPr>
        <w:t xml:space="preserve"> </w:t>
      </w:r>
      <w:r>
        <w:rPr>
          <w:rFonts w:ascii="GHEA Grapalat" w:hAnsi="GHEA Grapalat" w:cs="Sylfaen"/>
          <w:color w:val="000000"/>
        </w:rPr>
        <w:t>շրջանակներում</w:t>
      </w:r>
      <w:r>
        <w:rPr>
          <w:rFonts w:ascii="GHEA Grapalat" w:hAnsi="GHEA Grapalat"/>
          <w:color w:val="000000"/>
        </w:rPr>
        <w:t xml:space="preserve"> </w:t>
      </w:r>
      <w:r>
        <w:rPr>
          <w:rFonts w:ascii="GHEA Grapalat" w:hAnsi="GHEA Grapalat" w:cs="Sylfaen"/>
          <w:color w:val="000000"/>
        </w:rPr>
        <w:t>իրավունք</w:t>
      </w:r>
      <w:r>
        <w:rPr>
          <w:rFonts w:ascii="GHEA Grapalat" w:hAnsi="GHEA Grapalat"/>
          <w:color w:val="000000"/>
        </w:rPr>
        <w:t xml:space="preserve"> </w:t>
      </w:r>
      <w:r>
        <w:rPr>
          <w:rFonts w:ascii="GHEA Grapalat" w:hAnsi="GHEA Grapalat" w:cs="Sylfaen"/>
          <w:color w:val="000000"/>
        </w:rPr>
        <w:t>ունի՝</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1)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տեղական</w:t>
      </w:r>
      <w:r>
        <w:rPr>
          <w:rFonts w:ascii="GHEA Grapalat" w:hAnsi="GHEA Grapalat"/>
          <w:color w:val="000000"/>
        </w:rPr>
        <w:t xml:space="preserve"> </w:t>
      </w:r>
      <w:r>
        <w:rPr>
          <w:rFonts w:ascii="GHEA Grapalat" w:hAnsi="GHEA Grapalat" w:cs="Sylfaen"/>
          <w:color w:val="000000"/>
        </w:rPr>
        <w:t>ինքնակառավարման</w:t>
      </w:r>
      <w:r>
        <w:rPr>
          <w:rFonts w:ascii="GHEA Grapalat" w:hAnsi="GHEA Grapalat"/>
          <w:color w:val="000000"/>
        </w:rPr>
        <w:t xml:space="preserve"> </w:t>
      </w:r>
      <w:r w:rsidRPr="0051454C">
        <w:rPr>
          <w:rFonts w:ascii="GHEA Grapalat" w:hAnsi="GHEA Grapalat" w:cs="Sylfaen"/>
          <w:color w:val="000000"/>
        </w:rPr>
        <w:t>մարմիններից</w:t>
      </w:r>
      <w:r w:rsidRPr="0051454C">
        <w:rPr>
          <w:rFonts w:ascii="GHEA Grapalat" w:hAnsi="GHEA Grapalat"/>
          <w:color w:val="000000"/>
        </w:rPr>
        <w:t xml:space="preserve">, </w:t>
      </w:r>
      <w:r w:rsidR="0051454C" w:rsidRPr="0051454C">
        <w:rPr>
          <w:rFonts w:ascii="GHEA Grapalat" w:hAnsi="GHEA Grapalat"/>
          <w:color w:val="000000"/>
          <w:shd w:val="clear" w:color="auto" w:fill="FFFFFF"/>
        </w:rPr>
        <w:t>բացառությամբ դատարանների,</w:t>
      </w:r>
      <w:r w:rsidR="0051454C" w:rsidRPr="0051454C">
        <w:rPr>
          <w:rFonts w:ascii="Arial" w:hAnsi="Arial" w:cs="Arial"/>
          <w:color w:val="000000"/>
          <w:shd w:val="clear" w:color="auto" w:fill="FFFFFF"/>
        </w:rPr>
        <w:t> </w:t>
      </w:r>
      <w:r w:rsidRPr="0051454C">
        <w:rPr>
          <w:rFonts w:ascii="GHEA Grapalat" w:hAnsi="GHEA Grapalat" w:cs="Sylfaen"/>
          <w:color w:val="000000"/>
        </w:rPr>
        <w:t>պետական</w:t>
      </w:r>
      <w:r w:rsidRPr="0051454C">
        <w:rPr>
          <w:rFonts w:ascii="GHEA Grapalat" w:hAnsi="GHEA Grapalat"/>
          <w:color w:val="000000"/>
        </w:rPr>
        <w:t xml:space="preserve"> </w:t>
      </w:r>
      <w:r w:rsidRPr="0051454C">
        <w:rPr>
          <w:rFonts w:ascii="GHEA Grapalat" w:hAnsi="GHEA Grapalat" w:cs="Sylfaen"/>
          <w:color w:val="000000"/>
        </w:rPr>
        <w:t>կամ</w:t>
      </w:r>
      <w:r w:rsidRPr="0051454C">
        <w:rPr>
          <w:rFonts w:ascii="GHEA Grapalat" w:hAnsi="GHEA Grapalat"/>
          <w:color w:val="000000"/>
        </w:rPr>
        <w:t xml:space="preserve"> </w:t>
      </w:r>
      <w:r w:rsidRPr="0051454C">
        <w:rPr>
          <w:rFonts w:ascii="GHEA Grapalat" w:hAnsi="GHEA Grapalat" w:cs="Sylfaen"/>
          <w:color w:val="000000"/>
        </w:rPr>
        <w:t>համայնքային</w:t>
      </w:r>
      <w:r w:rsidRPr="0051454C">
        <w:rPr>
          <w:rFonts w:ascii="GHEA Grapalat" w:hAnsi="GHEA Grapalat"/>
          <w:color w:val="000000"/>
        </w:rPr>
        <w:t xml:space="preserve">, </w:t>
      </w:r>
      <w:r w:rsidRPr="0051454C">
        <w:rPr>
          <w:rFonts w:ascii="GHEA Grapalat" w:hAnsi="GHEA Grapalat" w:cs="Sylfaen"/>
          <w:color w:val="000000"/>
        </w:rPr>
        <w:t>ինչպես</w:t>
      </w:r>
      <w:r w:rsidRPr="0051454C">
        <w:rPr>
          <w:rFonts w:ascii="GHEA Grapalat" w:hAnsi="GHEA Grapalat"/>
          <w:color w:val="000000"/>
        </w:rPr>
        <w:t xml:space="preserve"> </w:t>
      </w:r>
      <w:r w:rsidRPr="0051454C">
        <w:rPr>
          <w:rFonts w:ascii="GHEA Grapalat" w:hAnsi="GHEA Grapalat" w:cs="Sylfaen"/>
          <w:color w:val="000000"/>
        </w:rPr>
        <w:t>նաև</w:t>
      </w:r>
      <w:r w:rsidRPr="0051454C">
        <w:rPr>
          <w:rFonts w:ascii="GHEA Grapalat" w:hAnsi="GHEA Grapalat"/>
          <w:color w:val="000000"/>
        </w:rPr>
        <w:t xml:space="preserve"> </w:t>
      </w:r>
      <w:r w:rsidRPr="0051454C">
        <w:rPr>
          <w:rFonts w:ascii="GHEA Grapalat" w:hAnsi="GHEA Grapalat" w:cs="Sylfaen"/>
          <w:color w:val="000000"/>
        </w:rPr>
        <w:t>պետական</w:t>
      </w:r>
      <w:r w:rsidR="00127DDC">
        <w:rPr>
          <w:rFonts w:ascii="GHEA Grapalat" w:hAnsi="GHEA Grapalat"/>
          <w:color w:val="000000"/>
        </w:rPr>
        <w:t xml:space="preserve"> </w:t>
      </w:r>
      <w:r w:rsidRPr="0051454C">
        <w:rPr>
          <w:rFonts w:ascii="GHEA Grapalat" w:hAnsi="GHEA Grapalat" w:cs="Sylfaen"/>
          <w:color w:val="000000"/>
        </w:rPr>
        <w:t>կամ</w:t>
      </w:r>
      <w:r w:rsidRPr="0051454C">
        <w:rPr>
          <w:rFonts w:ascii="GHEA Grapalat" w:hAnsi="GHEA Grapalat"/>
          <w:color w:val="000000"/>
        </w:rPr>
        <w:t xml:space="preserve"> </w:t>
      </w:r>
      <w:r w:rsidRPr="0051454C">
        <w:rPr>
          <w:rFonts w:ascii="GHEA Grapalat" w:hAnsi="GHEA Grapalat" w:cs="Sylfaen"/>
          <w:color w:val="000000"/>
        </w:rPr>
        <w:t>համայնքային</w:t>
      </w:r>
      <w:r w:rsidRPr="0051454C">
        <w:rPr>
          <w:rFonts w:ascii="GHEA Grapalat" w:hAnsi="GHEA Grapalat"/>
          <w:color w:val="000000"/>
        </w:rPr>
        <w:t xml:space="preserve"> </w:t>
      </w:r>
      <w:r w:rsidRPr="0051454C">
        <w:rPr>
          <w:rFonts w:ascii="GHEA Grapalat" w:hAnsi="GHEA Grapalat" w:cs="Sylfaen"/>
          <w:color w:val="000000"/>
        </w:rPr>
        <w:t>մասնակցությամբ</w:t>
      </w:r>
      <w:r w:rsidRPr="0051454C">
        <w:rPr>
          <w:rFonts w:ascii="GHEA Grapalat" w:hAnsi="GHEA Grapalat"/>
          <w:color w:val="000000"/>
        </w:rPr>
        <w:t xml:space="preserve"> </w:t>
      </w:r>
      <w:r w:rsidRPr="0051454C">
        <w:rPr>
          <w:rFonts w:ascii="GHEA Grapalat" w:hAnsi="GHEA Grapalat" w:cs="Sylfaen"/>
          <w:color w:val="000000"/>
        </w:rPr>
        <w:t>կազմակերպություններից</w:t>
      </w:r>
      <w:r w:rsidRPr="0051454C">
        <w:rPr>
          <w:rFonts w:ascii="GHEA Grapalat" w:hAnsi="GHEA Grapalat"/>
          <w:color w:val="000000"/>
        </w:rPr>
        <w:t xml:space="preserve"> </w:t>
      </w:r>
      <w:r w:rsidRPr="0051454C">
        <w:rPr>
          <w:rFonts w:ascii="GHEA Grapalat" w:hAnsi="GHEA Grapalat" w:cs="Sylfaen"/>
          <w:color w:val="000000"/>
        </w:rPr>
        <w:t>պահանջելու</w:t>
      </w:r>
      <w:r w:rsidRPr="0051454C">
        <w:rPr>
          <w:rFonts w:ascii="GHEA Grapalat" w:hAnsi="GHEA Grapalat"/>
          <w:color w:val="000000"/>
        </w:rPr>
        <w:t xml:space="preserve"> </w:t>
      </w:r>
      <w:r w:rsidRPr="0051454C">
        <w:rPr>
          <w:rFonts w:ascii="GHEA Grapalat" w:hAnsi="GHEA Grapalat" w:cs="Sylfaen"/>
          <w:color w:val="000000"/>
        </w:rPr>
        <w:t>և</w:t>
      </w:r>
      <w:r w:rsidRPr="0051454C">
        <w:rPr>
          <w:rFonts w:ascii="GHEA Grapalat" w:hAnsi="GHEA Grapalat"/>
          <w:color w:val="000000"/>
        </w:rPr>
        <w:t xml:space="preserve"> </w:t>
      </w:r>
      <w:r w:rsidRPr="0051454C">
        <w:rPr>
          <w:rFonts w:ascii="GHEA Grapalat" w:hAnsi="GHEA Grapalat" w:cs="Sylfaen"/>
          <w:color w:val="000000"/>
        </w:rPr>
        <w:t>ստանալու</w:t>
      </w:r>
      <w:r>
        <w:rPr>
          <w:rFonts w:ascii="GHEA Grapalat" w:hAnsi="GHEA Grapalat"/>
          <w:color w:val="000000"/>
        </w:rPr>
        <w:t xml:space="preserve"> </w:t>
      </w:r>
      <w:r>
        <w:rPr>
          <w:rFonts w:ascii="GHEA Grapalat" w:hAnsi="GHEA Grapalat" w:cs="Sylfaen"/>
          <w:color w:val="000000"/>
        </w:rPr>
        <w:t>ուսումնասիրություն</w:t>
      </w:r>
      <w:r>
        <w:rPr>
          <w:rFonts w:ascii="GHEA Grapalat" w:hAnsi="GHEA Grapalat"/>
          <w:color w:val="000000"/>
        </w:rPr>
        <w:t xml:space="preserve"> </w:t>
      </w:r>
      <w:r>
        <w:rPr>
          <w:rFonts w:ascii="GHEA Grapalat" w:hAnsi="GHEA Grapalat" w:cs="Sylfaen"/>
          <w:color w:val="000000"/>
        </w:rPr>
        <w:t>իրականացնելու</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հարուցելու</w:t>
      </w:r>
      <w:r>
        <w:rPr>
          <w:rFonts w:ascii="GHEA Grapalat" w:hAnsi="GHEA Grapalat"/>
          <w:color w:val="000000"/>
        </w:rPr>
        <w:t xml:space="preserve"> </w:t>
      </w:r>
      <w:r>
        <w:rPr>
          <w:rFonts w:ascii="GHEA Grapalat" w:hAnsi="GHEA Grapalat" w:cs="Sylfaen"/>
          <w:color w:val="000000"/>
        </w:rPr>
        <w:t>համար</w:t>
      </w:r>
      <w:r>
        <w:rPr>
          <w:rFonts w:ascii="GHEA Grapalat" w:hAnsi="GHEA Grapalat"/>
          <w:color w:val="000000"/>
        </w:rPr>
        <w:t xml:space="preserve"> </w:t>
      </w:r>
      <w:r>
        <w:rPr>
          <w:rFonts w:ascii="GHEA Grapalat" w:hAnsi="GHEA Grapalat" w:cs="Sylfaen"/>
          <w:color w:val="000000"/>
        </w:rPr>
        <w:t>անհրաժեշտ</w:t>
      </w:r>
      <w:r>
        <w:rPr>
          <w:rFonts w:ascii="GHEA Grapalat" w:hAnsi="GHEA Grapalat"/>
          <w:color w:val="000000"/>
        </w:rPr>
        <w:t xml:space="preserve"> </w:t>
      </w:r>
      <w:r>
        <w:rPr>
          <w:rFonts w:ascii="GHEA Grapalat" w:hAnsi="GHEA Grapalat" w:cs="Sylfaen"/>
          <w:color w:val="000000"/>
        </w:rPr>
        <w:t>իրավական</w:t>
      </w:r>
      <w:r>
        <w:rPr>
          <w:rFonts w:ascii="GHEA Grapalat" w:hAnsi="GHEA Grapalat"/>
          <w:color w:val="000000"/>
        </w:rPr>
        <w:t xml:space="preserve"> </w:t>
      </w:r>
      <w:r>
        <w:rPr>
          <w:rFonts w:ascii="GHEA Grapalat" w:hAnsi="GHEA Grapalat" w:cs="Sylfaen"/>
          <w:color w:val="000000"/>
        </w:rPr>
        <w:t>ակտեր</w:t>
      </w:r>
      <w:r>
        <w:rPr>
          <w:rFonts w:ascii="GHEA Grapalat" w:hAnsi="GHEA Grapalat"/>
          <w:color w:val="000000"/>
        </w:rPr>
        <w:t xml:space="preserve">, </w:t>
      </w:r>
      <w:r>
        <w:rPr>
          <w:rFonts w:ascii="GHEA Grapalat" w:hAnsi="GHEA Grapalat" w:cs="Sylfaen"/>
          <w:color w:val="000000"/>
        </w:rPr>
        <w:t>փաստաթղթեր</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այլ</w:t>
      </w:r>
      <w:r>
        <w:rPr>
          <w:rFonts w:ascii="GHEA Grapalat" w:hAnsi="GHEA Grapalat"/>
          <w:color w:val="000000"/>
        </w:rPr>
        <w:t xml:space="preserve"> </w:t>
      </w:r>
      <w:r>
        <w:rPr>
          <w:rFonts w:ascii="GHEA Grapalat" w:hAnsi="GHEA Grapalat" w:cs="Sylfaen"/>
          <w:color w:val="000000"/>
        </w:rPr>
        <w:t>տեղեկություններ</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թվում՝</w:t>
      </w:r>
      <w:r>
        <w:rPr>
          <w:rFonts w:ascii="GHEA Grapalat" w:hAnsi="GHEA Grapalat"/>
          <w:color w:val="000000"/>
        </w:rPr>
        <w:t xml:space="preserve"> </w:t>
      </w:r>
      <w:r>
        <w:rPr>
          <w:rFonts w:ascii="GHEA Grapalat" w:hAnsi="GHEA Grapalat" w:cs="Sylfaen"/>
          <w:color w:val="000000"/>
        </w:rPr>
        <w:t>հարկային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մաքսային</w:t>
      </w:r>
      <w:r>
        <w:rPr>
          <w:rFonts w:ascii="GHEA Grapalat" w:hAnsi="GHEA Grapalat"/>
          <w:color w:val="000000"/>
        </w:rPr>
        <w:t xml:space="preserve"> </w:t>
      </w:r>
      <w:r>
        <w:rPr>
          <w:rFonts w:ascii="GHEA Grapalat" w:hAnsi="GHEA Grapalat" w:cs="Sylfaen"/>
          <w:color w:val="000000"/>
        </w:rPr>
        <w:t>գաղտնիք</w:t>
      </w:r>
      <w:r>
        <w:rPr>
          <w:rFonts w:ascii="GHEA Grapalat" w:hAnsi="GHEA Grapalat"/>
          <w:color w:val="000000"/>
        </w:rPr>
        <w:t xml:space="preserve"> </w:t>
      </w:r>
      <w:r>
        <w:rPr>
          <w:rFonts w:ascii="GHEA Grapalat" w:hAnsi="GHEA Grapalat" w:cs="Sylfaen"/>
          <w:color w:val="000000"/>
        </w:rPr>
        <w:t>համարվող</w:t>
      </w:r>
      <w:r>
        <w:rPr>
          <w:rFonts w:ascii="GHEA Grapalat" w:hAnsi="GHEA Grapalat"/>
          <w:color w:val="000000"/>
        </w:rPr>
        <w:t xml:space="preserve"> </w:t>
      </w:r>
      <w:r>
        <w:rPr>
          <w:rFonts w:ascii="GHEA Grapalat" w:hAnsi="GHEA Grapalat" w:cs="Sylfaen"/>
          <w:color w:val="000000"/>
        </w:rPr>
        <w:t>տեղեկություններ</w:t>
      </w:r>
      <w:r>
        <w:rPr>
          <w:rFonts w:ascii="GHEA Grapalat" w:hAnsi="GHEA Grapalat"/>
          <w:color w:val="000000"/>
        </w:rPr>
        <w:t xml:space="preserve">, </w:t>
      </w:r>
      <w:r>
        <w:rPr>
          <w:rFonts w:ascii="GHEA Grapalat" w:hAnsi="GHEA Grapalat" w:cs="Sylfaen"/>
          <w:color w:val="000000"/>
        </w:rPr>
        <w:t>նախնական</w:t>
      </w:r>
      <w:r>
        <w:rPr>
          <w:rFonts w:ascii="GHEA Grapalat" w:hAnsi="GHEA Grapalat"/>
          <w:color w:val="000000"/>
        </w:rPr>
        <w:t xml:space="preserve"> </w:t>
      </w:r>
      <w:r>
        <w:rPr>
          <w:rFonts w:ascii="GHEA Grapalat" w:hAnsi="GHEA Grapalat" w:cs="Sylfaen"/>
          <w:color w:val="000000"/>
        </w:rPr>
        <w:t>քննության</w:t>
      </w:r>
      <w:r>
        <w:rPr>
          <w:rFonts w:ascii="GHEA Grapalat" w:hAnsi="GHEA Grapalat"/>
          <w:color w:val="000000"/>
        </w:rPr>
        <w:t xml:space="preserve"> </w:t>
      </w:r>
      <w:r>
        <w:rPr>
          <w:rFonts w:ascii="GHEA Grapalat" w:hAnsi="GHEA Grapalat" w:cs="Sylfaen"/>
          <w:color w:val="000000"/>
        </w:rPr>
        <w:t>տվյալներ</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2) </w:t>
      </w:r>
      <w:r>
        <w:rPr>
          <w:rFonts w:ascii="GHEA Grapalat" w:hAnsi="GHEA Grapalat" w:cs="Sylfaen"/>
          <w:color w:val="000000"/>
        </w:rPr>
        <w:t>ֆիզիկական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իրավաբանական</w:t>
      </w:r>
      <w:r>
        <w:rPr>
          <w:rFonts w:ascii="GHEA Grapalat" w:hAnsi="GHEA Grapalat"/>
          <w:color w:val="000000"/>
        </w:rPr>
        <w:t xml:space="preserve"> </w:t>
      </w:r>
      <w:r>
        <w:rPr>
          <w:rFonts w:ascii="GHEA Grapalat" w:hAnsi="GHEA Grapalat" w:cs="Sylfaen"/>
          <w:color w:val="000000"/>
        </w:rPr>
        <w:t>անձանցից</w:t>
      </w:r>
      <w:r>
        <w:rPr>
          <w:rFonts w:ascii="GHEA Grapalat" w:hAnsi="GHEA Grapalat"/>
          <w:color w:val="000000"/>
        </w:rPr>
        <w:t xml:space="preserve"> </w:t>
      </w:r>
      <w:r>
        <w:rPr>
          <w:rFonts w:ascii="GHEA Grapalat" w:hAnsi="GHEA Grapalat" w:cs="Sylfaen"/>
          <w:color w:val="000000"/>
        </w:rPr>
        <w:t>պահանջելու</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ստանալու</w:t>
      </w:r>
      <w:r>
        <w:rPr>
          <w:rFonts w:ascii="GHEA Grapalat" w:hAnsi="GHEA Grapalat"/>
          <w:color w:val="000000"/>
        </w:rPr>
        <w:t xml:space="preserve"> </w:t>
      </w:r>
      <w:r>
        <w:rPr>
          <w:rFonts w:ascii="GHEA Grapalat" w:hAnsi="GHEA Grapalat" w:cs="Sylfaen"/>
          <w:color w:val="000000"/>
        </w:rPr>
        <w:t>իրենց</w:t>
      </w:r>
      <w:r>
        <w:rPr>
          <w:rFonts w:ascii="GHEA Grapalat" w:hAnsi="GHEA Grapalat"/>
          <w:color w:val="000000"/>
        </w:rPr>
        <w:t xml:space="preserve"> </w:t>
      </w:r>
      <w:r>
        <w:rPr>
          <w:rFonts w:ascii="GHEA Grapalat" w:hAnsi="GHEA Grapalat" w:cs="Sylfaen"/>
          <w:color w:val="000000"/>
        </w:rPr>
        <w:t>տիրապետության</w:t>
      </w:r>
      <w:r>
        <w:rPr>
          <w:rFonts w:ascii="GHEA Grapalat" w:hAnsi="GHEA Grapalat"/>
          <w:color w:val="000000"/>
        </w:rPr>
        <w:t xml:space="preserve"> </w:t>
      </w:r>
      <w:r>
        <w:rPr>
          <w:rFonts w:ascii="GHEA Grapalat" w:hAnsi="GHEA Grapalat" w:cs="Sylfaen"/>
          <w:color w:val="000000"/>
        </w:rPr>
        <w:t>ներքո</w:t>
      </w:r>
      <w:r>
        <w:rPr>
          <w:rFonts w:ascii="GHEA Grapalat" w:hAnsi="GHEA Grapalat"/>
          <w:color w:val="000000"/>
        </w:rPr>
        <w:t xml:space="preserve"> </w:t>
      </w:r>
      <w:r>
        <w:rPr>
          <w:rFonts w:ascii="GHEA Grapalat" w:hAnsi="GHEA Grapalat" w:cs="Sylfaen"/>
          <w:color w:val="000000"/>
        </w:rPr>
        <w:t>գտնվող</w:t>
      </w:r>
      <w:r>
        <w:rPr>
          <w:rFonts w:ascii="GHEA Grapalat" w:hAnsi="GHEA Grapalat"/>
          <w:color w:val="000000"/>
        </w:rPr>
        <w:t xml:space="preserve"> </w:t>
      </w:r>
      <w:r>
        <w:rPr>
          <w:rFonts w:ascii="GHEA Grapalat" w:hAnsi="GHEA Grapalat" w:cs="Sylfaen"/>
          <w:color w:val="000000"/>
        </w:rPr>
        <w:t>տեղեկություններ</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փաստաթղթեր</w:t>
      </w:r>
      <w:r>
        <w:rPr>
          <w:rFonts w:ascii="GHEA Grapalat" w:hAnsi="GHEA Grapalat"/>
          <w:color w:val="000000"/>
        </w:rPr>
        <w:t xml:space="preserve">, </w:t>
      </w:r>
      <w:r>
        <w:rPr>
          <w:rFonts w:ascii="GHEA Grapalat" w:hAnsi="GHEA Grapalat" w:cs="Sylfaen"/>
          <w:color w:val="000000"/>
        </w:rPr>
        <w:t>բացառությամբ</w:t>
      </w:r>
      <w:r>
        <w:rPr>
          <w:rFonts w:ascii="GHEA Grapalat" w:hAnsi="GHEA Grapalat"/>
          <w:color w:val="000000"/>
        </w:rPr>
        <w:t xml:space="preserve"> </w:t>
      </w:r>
      <w:r>
        <w:rPr>
          <w:rFonts w:ascii="GHEA Grapalat" w:hAnsi="GHEA Grapalat" w:cs="Sylfaen"/>
          <w:color w:val="000000"/>
        </w:rPr>
        <w:t>նոտարական</w:t>
      </w:r>
      <w:r>
        <w:rPr>
          <w:rFonts w:ascii="GHEA Grapalat" w:hAnsi="GHEA Grapalat"/>
          <w:color w:val="000000"/>
        </w:rPr>
        <w:t xml:space="preserve">, </w:t>
      </w:r>
      <w:r>
        <w:rPr>
          <w:rFonts w:ascii="GHEA Grapalat" w:hAnsi="GHEA Grapalat" w:cs="Sylfaen"/>
          <w:color w:val="000000"/>
        </w:rPr>
        <w:t>բանկային</w:t>
      </w:r>
      <w:r>
        <w:rPr>
          <w:rFonts w:ascii="GHEA Grapalat" w:hAnsi="GHEA Grapalat"/>
          <w:color w:val="000000"/>
        </w:rPr>
        <w:t xml:space="preserve">, </w:t>
      </w:r>
      <w:r>
        <w:rPr>
          <w:rFonts w:ascii="GHEA Grapalat" w:hAnsi="GHEA Grapalat" w:cs="Sylfaen"/>
          <w:color w:val="000000"/>
        </w:rPr>
        <w:t>ապահովագրական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առևտրային</w:t>
      </w:r>
      <w:r>
        <w:rPr>
          <w:rFonts w:ascii="GHEA Grapalat" w:hAnsi="GHEA Grapalat"/>
          <w:color w:val="000000"/>
        </w:rPr>
        <w:t xml:space="preserve"> </w:t>
      </w:r>
      <w:r>
        <w:rPr>
          <w:rFonts w:ascii="GHEA Grapalat" w:hAnsi="GHEA Grapalat" w:cs="Sylfaen"/>
          <w:color w:val="000000"/>
        </w:rPr>
        <w:t>գաղտնիք</w:t>
      </w:r>
      <w:r>
        <w:rPr>
          <w:rFonts w:ascii="GHEA Grapalat" w:hAnsi="GHEA Grapalat"/>
          <w:color w:val="000000"/>
        </w:rPr>
        <w:t xml:space="preserve"> </w:t>
      </w:r>
      <w:r>
        <w:rPr>
          <w:rFonts w:ascii="GHEA Grapalat" w:hAnsi="GHEA Grapalat" w:cs="Sylfaen"/>
          <w:color w:val="000000"/>
        </w:rPr>
        <w:t>կազմող</w:t>
      </w:r>
      <w:r>
        <w:rPr>
          <w:rFonts w:ascii="GHEA Grapalat" w:hAnsi="GHEA Grapalat"/>
          <w:color w:val="000000"/>
        </w:rPr>
        <w:t xml:space="preserve"> </w:t>
      </w:r>
      <w:r>
        <w:rPr>
          <w:rFonts w:ascii="GHEA Grapalat" w:hAnsi="GHEA Grapalat" w:cs="Sylfaen"/>
          <w:color w:val="000000"/>
        </w:rPr>
        <w:t>տեղեկությունների</w:t>
      </w:r>
      <w:r>
        <w:rPr>
          <w:rFonts w:ascii="GHEA Grapalat" w:hAnsi="GHEA Grapalat"/>
          <w:color w:val="000000"/>
        </w:rPr>
        <w:t>, «</w:t>
      </w:r>
      <w:r>
        <w:rPr>
          <w:rFonts w:ascii="GHEA Grapalat" w:hAnsi="GHEA Grapalat" w:cs="Sylfaen"/>
          <w:color w:val="000000"/>
        </w:rPr>
        <w:t>Արժեթղթերի</w:t>
      </w:r>
      <w:r>
        <w:rPr>
          <w:rFonts w:ascii="GHEA Grapalat" w:hAnsi="GHEA Grapalat"/>
          <w:color w:val="000000"/>
        </w:rPr>
        <w:t xml:space="preserve"> </w:t>
      </w:r>
      <w:r>
        <w:rPr>
          <w:rFonts w:ascii="GHEA Grapalat" w:hAnsi="GHEA Grapalat" w:cs="Sylfaen"/>
          <w:color w:val="000000"/>
        </w:rPr>
        <w:t>շուկայի</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օրենքով</w:t>
      </w:r>
      <w:r>
        <w:rPr>
          <w:rFonts w:ascii="GHEA Grapalat" w:hAnsi="GHEA Grapalat"/>
          <w:color w:val="000000"/>
        </w:rPr>
        <w:t xml:space="preserve"> </w:t>
      </w:r>
      <w:r>
        <w:rPr>
          <w:rFonts w:ascii="GHEA Grapalat" w:hAnsi="GHEA Grapalat" w:cs="Sylfaen"/>
          <w:color w:val="000000"/>
        </w:rPr>
        <w:t>սահմանված՝</w:t>
      </w:r>
      <w:r>
        <w:rPr>
          <w:rFonts w:ascii="GHEA Grapalat" w:hAnsi="GHEA Grapalat"/>
          <w:color w:val="000000"/>
        </w:rPr>
        <w:t xml:space="preserve"> </w:t>
      </w:r>
      <w:r>
        <w:rPr>
          <w:rFonts w:ascii="GHEA Grapalat" w:hAnsi="GHEA Grapalat" w:cs="Sylfaen"/>
          <w:color w:val="000000"/>
        </w:rPr>
        <w:t>Կենտրոնական</w:t>
      </w:r>
      <w:r>
        <w:rPr>
          <w:rFonts w:ascii="GHEA Grapalat" w:hAnsi="GHEA Grapalat"/>
          <w:color w:val="000000"/>
        </w:rPr>
        <w:t xml:space="preserve"> </w:t>
      </w:r>
      <w:r>
        <w:rPr>
          <w:rFonts w:ascii="GHEA Grapalat" w:hAnsi="GHEA Grapalat" w:cs="Sylfaen"/>
          <w:color w:val="000000"/>
        </w:rPr>
        <w:t>դեպոզիտարիայի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արժեթղթերի</w:t>
      </w:r>
      <w:r>
        <w:rPr>
          <w:rFonts w:ascii="GHEA Grapalat" w:hAnsi="GHEA Grapalat"/>
          <w:color w:val="000000"/>
        </w:rPr>
        <w:t xml:space="preserve"> </w:t>
      </w:r>
      <w:r>
        <w:rPr>
          <w:rFonts w:ascii="GHEA Grapalat" w:hAnsi="GHEA Grapalat" w:cs="Sylfaen"/>
          <w:color w:val="000000"/>
        </w:rPr>
        <w:t>հետ</w:t>
      </w:r>
      <w:r>
        <w:rPr>
          <w:rFonts w:ascii="GHEA Grapalat" w:hAnsi="GHEA Grapalat"/>
          <w:color w:val="000000"/>
        </w:rPr>
        <w:t xml:space="preserve"> </w:t>
      </w:r>
      <w:r>
        <w:rPr>
          <w:rFonts w:ascii="GHEA Grapalat" w:hAnsi="GHEA Grapalat" w:cs="Sylfaen"/>
          <w:color w:val="000000"/>
        </w:rPr>
        <w:t>կատարված</w:t>
      </w:r>
      <w:r>
        <w:rPr>
          <w:rFonts w:ascii="GHEA Grapalat" w:hAnsi="GHEA Grapalat"/>
          <w:color w:val="000000"/>
        </w:rPr>
        <w:t xml:space="preserve"> </w:t>
      </w:r>
      <w:r>
        <w:rPr>
          <w:rFonts w:ascii="GHEA Grapalat" w:hAnsi="GHEA Grapalat" w:cs="Sylfaen"/>
          <w:color w:val="000000"/>
        </w:rPr>
        <w:t>գործարքների</w:t>
      </w:r>
      <w:r>
        <w:rPr>
          <w:rFonts w:ascii="GHEA Grapalat" w:hAnsi="GHEA Grapalat"/>
          <w:color w:val="000000"/>
        </w:rPr>
        <w:t xml:space="preserve"> </w:t>
      </w:r>
      <w:r>
        <w:rPr>
          <w:rFonts w:ascii="GHEA Grapalat" w:hAnsi="GHEA Grapalat" w:cs="Sylfaen"/>
          <w:color w:val="000000"/>
        </w:rPr>
        <w:t>վերաբերյալ</w:t>
      </w:r>
      <w:r>
        <w:rPr>
          <w:rFonts w:ascii="GHEA Grapalat" w:hAnsi="GHEA Grapalat"/>
          <w:color w:val="000000"/>
        </w:rPr>
        <w:t xml:space="preserve"> </w:t>
      </w:r>
      <w:r>
        <w:rPr>
          <w:rFonts w:ascii="GHEA Grapalat" w:hAnsi="GHEA Grapalat" w:cs="Sylfaen"/>
          <w:color w:val="000000"/>
        </w:rPr>
        <w:t>տեղեկությունների</w:t>
      </w:r>
      <w:r>
        <w:rPr>
          <w:rFonts w:ascii="GHEA Grapalat" w:hAnsi="GHEA Grapalat"/>
          <w:color w:val="000000"/>
        </w:rPr>
        <w:t xml:space="preserve">, </w:t>
      </w:r>
      <w:r>
        <w:rPr>
          <w:rFonts w:ascii="GHEA Grapalat" w:hAnsi="GHEA Grapalat" w:cs="Sylfaen"/>
          <w:color w:val="000000"/>
        </w:rPr>
        <w:t>վարկային</w:t>
      </w:r>
      <w:r>
        <w:rPr>
          <w:rFonts w:ascii="GHEA Grapalat" w:hAnsi="GHEA Grapalat"/>
          <w:color w:val="000000"/>
        </w:rPr>
        <w:t xml:space="preserve"> </w:t>
      </w:r>
      <w:r>
        <w:rPr>
          <w:rFonts w:ascii="GHEA Grapalat" w:hAnsi="GHEA Grapalat" w:cs="Sylfaen"/>
          <w:color w:val="000000"/>
        </w:rPr>
        <w:t>տեղեկատվության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վարկային</w:t>
      </w:r>
      <w:r>
        <w:rPr>
          <w:rFonts w:ascii="GHEA Grapalat" w:hAnsi="GHEA Grapalat"/>
          <w:color w:val="000000"/>
        </w:rPr>
        <w:t xml:space="preserve"> </w:t>
      </w:r>
      <w:r>
        <w:rPr>
          <w:rFonts w:ascii="GHEA Grapalat" w:hAnsi="GHEA Grapalat" w:cs="Sylfaen"/>
          <w:color w:val="000000"/>
        </w:rPr>
        <w:t>պատմության</w:t>
      </w:r>
      <w:r>
        <w:rPr>
          <w:rFonts w:ascii="GHEA Grapalat" w:hAnsi="GHEA Grapalat"/>
          <w:color w:val="000000"/>
        </w:rPr>
        <w:t xml:space="preserve">, </w:t>
      </w:r>
      <w:r>
        <w:rPr>
          <w:rFonts w:ascii="GHEA Grapalat" w:hAnsi="GHEA Grapalat" w:cs="Sylfaen"/>
          <w:color w:val="000000"/>
        </w:rPr>
        <w:t>գործով</w:t>
      </w:r>
      <w:r>
        <w:rPr>
          <w:rFonts w:ascii="GHEA Grapalat" w:hAnsi="GHEA Grapalat"/>
          <w:color w:val="000000"/>
        </w:rPr>
        <w:t xml:space="preserve"> </w:t>
      </w:r>
      <w:r>
        <w:rPr>
          <w:rFonts w:ascii="GHEA Grapalat" w:hAnsi="GHEA Grapalat" w:cs="Sylfaen"/>
          <w:color w:val="000000"/>
        </w:rPr>
        <w:t>տեղեկություններ</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անձանց</w:t>
      </w:r>
      <w:r>
        <w:rPr>
          <w:rFonts w:ascii="GHEA Grapalat" w:hAnsi="GHEA Grapalat"/>
          <w:color w:val="000000"/>
        </w:rPr>
        <w:t xml:space="preserve"> </w:t>
      </w:r>
      <w:r>
        <w:rPr>
          <w:rFonts w:ascii="GHEA Grapalat" w:hAnsi="GHEA Grapalat" w:cs="Sylfaen"/>
          <w:color w:val="000000"/>
        </w:rPr>
        <w:t>հարցման</w:t>
      </w:r>
      <w:r>
        <w:rPr>
          <w:rFonts w:ascii="GHEA Grapalat" w:hAnsi="GHEA Grapalat"/>
          <w:color w:val="000000"/>
        </w:rPr>
        <w:t xml:space="preserve"> </w:t>
      </w:r>
      <w:r>
        <w:rPr>
          <w:rFonts w:ascii="GHEA Grapalat" w:hAnsi="GHEA Grapalat" w:cs="Sylfaen"/>
          <w:color w:val="000000"/>
        </w:rPr>
        <w:t>ենթարկելու՝</w:t>
      </w:r>
      <w:r>
        <w:rPr>
          <w:rFonts w:ascii="GHEA Grapalat" w:hAnsi="GHEA Grapalat"/>
          <w:color w:val="000000"/>
        </w:rPr>
        <w:t xml:space="preserve"> </w:t>
      </w:r>
      <w:r>
        <w:rPr>
          <w:rFonts w:ascii="GHEA Grapalat" w:hAnsi="GHEA Grapalat" w:cs="Sylfaen"/>
          <w:color w:val="000000"/>
        </w:rPr>
        <w:t>անհրաժեշտ</w:t>
      </w:r>
      <w:r>
        <w:rPr>
          <w:rFonts w:ascii="GHEA Grapalat" w:hAnsi="GHEA Grapalat"/>
          <w:color w:val="000000"/>
        </w:rPr>
        <w:t xml:space="preserve"> </w:t>
      </w:r>
      <w:r>
        <w:rPr>
          <w:rFonts w:ascii="GHEA Grapalat" w:hAnsi="GHEA Grapalat" w:cs="Sylfaen"/>
          <w:color w:val="000000"/>
        </w:rPr>
        <w:t>տեղեկատվություն</w:t>
      </w:r>
      <w:r>
        <w:rPr>
          <w:rFonts w:ascii="GHEA Grapalat" w:hAnsi="GHEA Grapalat"/>
          <w:color w:val="000000"/>
        </w:rPr>
        <w:t xml:space="preserve"> </w:t>
      </w:r>
      <w:r>
        <w:rPr>
          <w:rFonts w:ascii="GHEA Grapalat" w:hAnsi="GHEA Grapalat" w:cs="Sylfaen"/>
          <w:color w:val="000000"/>
        </w:rPr>
        <w:t>ստանալու</w:t>
      </w:r>
      <w:r>
        <w:rPr>
          <w:rFonts w:ascii="GHEA Grapalat" w:hAnsi="GHEA Grapalat"/>
          <w:color w:val="000000"/>
        </w:rPr>
        <w:t xml:space="preserve"> </w:t>
      </w:r>
      <w:r>
        <w:rPr>
          <w:rFonts w:ascii="GHEA Grapalat" w:hAnsi="GHEA Grapalat" w:cs="Sylfaen"/>
          <w:color w:val="000000"/>
        </w:rPr>
        <w:t>նպատակով՝</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կազմելով</w:t>
      </w:r>
      <w:r>
        <w:rPr>
          <w:rFonts w:ascii="GHEA Grapalat" w:hAnsi="GHEA Grapalat"/>
          <w:color w:val="000000"/>
        </w:rPr>
        <w:t xml:space="preserve"> </w:t>
      </w:r>
      <w:r>
        <w:rPr>
          <w:rFonts w:ascii="GHEA Grapalat" w:hAnsi="GHEA Grapalat" w:cs="Sylfaen"/>
          <w:color w:val="000000"/>
        </w:rPr>
        <w:t>արձանագրություն</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3)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սահմաններից</w:t>
      </w:r>
      <w:r>
        <w:rPr>
          <w:rFonts w:ascii="GHEA Grapalat" w:hAnsi="GHEA Grapalat"/>
          <w:color w:val="000000"/>
        </w:rPr>
        <w:t xml:space="preserve"> </w:t>
      </w:r>
      <w:r>
        <w:rPr>
          <w:rFonts w:ascii="GHEA Grapalat" w:hAnsi="GHEA Grapalat" w:cs="Sylfaen"/>
          <w:color w:val="000000"/>
        </w:rPr>
        <w:t>դուրս</w:t>
      </w:r>
      <w:r>
        <w:rPr>
          <w:rFonts w:ascii="GHEA Grapalat" w:hAnsi="GHEA Grapalat"/>
          <w:color w:val="000000"/>
        </w:rPr>
        <w:t xml:space="preserve"> </w:t>
      </w:r>
      <w:r>
        <w:rPr>
          <w:rFonts w:ascii="GHEA Grapalat" w:hAnsi="GHEA Grapalat" w:cs="Sylfaen"/>
          <w:color w:val="000000"/>
        </w:rPr>
        <w:t>գտնվող</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սեփականության</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բաժնեմասով</w:t>
      </w:r>
      <w:r>
        <w:rPr>
          <w:rFonts w:ascii="GHEA Grapalat" w:hAnsi="GHEA Grapalat"/>
          <w:color w:val="000000"/>
        </w:rPr>
        <w:t xml:space="preserve"> </w:t>
      </w:r>
      <w:r>
        <w:rPr>
          <w:rFonts w:ascii="GHEA Grapalat" w:hAnsi="GHEA Grapalat" w:cs="Sylfaen"/>
          <w:color w:val="000000"/>
        </w:rPr>
        <w:t>կազմակերպությունների</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ֆիզիկական</w:t>
      </w:r>
      <w:r>
        <w:rPr>
          <w:rFonts w:ascii="GHEA Grapalat" w:hAnsi="GHEA Grapalat"/>
          <w:color w:val="000000"/>
        </w:rPr>
        <w:t xml:space="preserve"> </w:t>
      </w:r>
      <w:r>
        <w:rPr>
          <w:rFonts w:ascii="GHEA Grapalat" w:hAnsi="GHEA Grapalat" w:cs="Sylfaen"/>
          <w:color w:val="000000"/>
        </w:rPr>
        <w:t>անձանց</w:t>
      </w:r>
      <w:r>
        <w:rPr>
          <w:rFonts w:ascii="GHEA Grapalat" w:hAnsi="GHEA Grapalat"/>
          <w:color w:val="000000"/>
        </w:rPr>
        <w:t xml:space="preserve"> </w:t>
      </w:r>
      <w:r>
        <w:rPr>
          <w:rFonts w:ascii="GHEA Grapalat" w:hAnsi="GHEA Grapalat" w:cs="Sylfaen"/>
          <w:color w:val="000000"/>
        </w:rPr>
        <w:t>վերաբերյալ</w:t>
      </w:r>
      <w:r>
        <w:rPr>
          <w:rFonts w:ascii="GHEA Grapalat" w:hAnsi="GHEA Grapalat"/>
          <w:color w:val="000000"/>
        </w:rPr>
        <w:t xml:space="preserve"> </w:t>
      </w:r>
      <w:r>
        <w:rPr>
          <w:rFonts w:ascii="GHEA Grapalat" w:hAnsi="GHEA Grapalat" w:cs="Sylfaen"/>
          <w:color w:val="000000"/>
        </w:rPr>
        <w:t>տեղեկություններ</w:t>
      </w:r>
      <w:r>
        <w:rPr>
          <w:rFonts w:ascii="GHEA Grapalat" w:hAnsi="GHEA Grapalat"/>
          <w:color w:val="000000"/>
        </w:rPr>
        <w:t xml:space="preserve"> </w:t>
      </w:r>
      <w:r>
        <w:rPr>
          <w:rFonts w:ascii="GHEA Grapalat" w:hAnsi="GHEA Grapalat" w:cs="Sylfaen"/>
          <w:color w:val="000000"/>
        </w:rPr>
        <w:t>ստանալու</w:t>
      </w:r>
      <w:r>
        <w:rPr>
          <w:rFonts w:ascii="GHEA Grapalat" w:hAnsi="GHEA Grapalat"/>
          <w:color w:val="000000"/>
        </w:rPr>
        <w:t xml:space="preserve"> </w:t>
      </w:r>
      <w:r>
        <w:rPr>
          <w:rFonts w:ascii="GHEA Grapalat" w:hAnsi="GHEA Grapalat" w:cs="Sylfaen"/>
          <w:color w:val="000000"/>
        </w:rPr>
        <w:t>նպատակով</w:t>
      </w:r>
      <w:r>
        <w:rPr>
          <w:rFonts w:ascii="GHEA Grapalat" w:hAnsi="GHEA Grapalat"/>
          <w:color w:val="000000"/>
        </w:rPr>
        <w:t xml:space="preserve"> </w:t>
      </w:r>
      <w:r>
        <w:rPr>
          <w:rFonts w:ascii="GHEA Grapalat" w:hAnsi="GHEA Grapalat" w:cs="Sylfaen"/>
          <w:color w:val="000000"/>
        </w:rPr>
        <w:t>օգտվելու</w:t>
      </w:r>
      <w:r>
        <w:rPr>
          <w:rFonts w:ascii="GHEA Grapalat" w:hAnsi="GHEA Grapalat"/>
          <w:color w:val="000000"/>
        </w:rPr>
        <w:t xml:space="preserve"> </w:t>
      </w:r>
      <w:r>
        <w:rPr>
          <w:rFonts w:ascii="GHEA Grapalat" w:hAnsi="GHEA Grapalat" w:cs="Sylfaen"/>
          <w:color w:val="000000"/>
        </w:rPr>
        <w:t>անհրաժեշտ</w:t>
      </w:r>
      <w:r>
        <w:rPr>
          <w:rFonts w:ascii="GHEA Grapalat" w:hAnsi="GHEA Grapalat"/>
          <w:color w:val="000000"/>
        </w:rPr>
        <w:t xml:space="preserve"> </w:t>
      </w:r>
      <w:r>
        <w:rPr>
          <w:rFonts w:ascii="GHEA Grapalat" w:hAnsi="GHEA Grapalat" w:cs="Sylfaen"/>
          <w:color w:val="000000"/>
        </w:rPr>
        <w:t>տվյալներ</w:t>
      </w:r>
      <w:r>
        <w:rPr>
          <w:rFonts w:ascii="GHEA Grapalat" w:hAnsi="GHEA Grapalat"/>
          <w:color w:val="000000"/>
        </w:rPr>
        <w:t xml:space="preserve"> </w:t>
      </w:r>
      <w:r>
        <w:rPr>
          <w:rFonts w:ascii="GHEA Grapalat" w:hAnsi="GHEA Grapalat" w:cs="Sylfaen"/>
          <w:color w:val="000000"/>
        </w:rPr>
        <w:t>պարունակող</w:t>
      </w:r>
      <w:r>
        <w:rPr>
          <w:rFonts w:ascii="GHEA Grapalat" w:hAnsi="GHEA Grapalat"/>
          <w:color w:val="000000"/>
        </w:rPr>
        <w:t xml:space="preserve"> </w:t>
      </w:r>
      <w:r>
        <w:rPr>
          <w:rFonts w:ascii="GHEA Grapalat" w:hAnsi="GHEA Grapalat" w:cs="Sylfaen"/>
          <w:color w:val="000000"/>
        </w:rPr>
        <w:t>առցանց</w:t>
      </w:r>
      <w:r>
        <w:rPr>
          <w:rFonts w:ascii="GHEA Grapalat" w:hAnsi="GHEA Grapalat"/>
          <w:color w:val="000000"/>
        </w:rPr>
        <w:t xml:space="preserve"> </w:t>
      </w:r>
      <w:r>
        <w:rPr>
          <w:rFonts w:ascii="GHEA Grapalat" w:hAnsi="GHEA Grapalat" w:cs="Sylfaen"/>
          <w:color w:val="000000"/>
        </w:rPr>
        <w:t>բազաներից</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տեղեկատվության</w:t>
      </w:r>
      <w:r>
        <w:rPr>
          <w:rFonts w:ascii="GHEA Grapalat" w:hAnsi="GHEA Grapalat"/>
          <w:color w:val="000000"/>
        </w:rPr>
        <w:t xml:space="preserve"> </w:t>
      </w:r>
      <w:r>
        <w:rPr>
          <w:rFonts w:ascii="GHEA Grapalat" w:hAnsi="GHEA Grapalat" w:cs="Sylfaen"/>
          <w:color w:val="000000"/>
        </w:rPr>
        <w:t>տրամադրման</w:t>
      </w:r>
      <w:r>
        <w:rPr>
          <w:rFonts w:ascii="GHEA Grapalat" w:hAnsi="GHEA Grapalat"/>
          <w:color w:val="000000"/>
        </w:rPr>
        <w:t xml:space="preserve"> </w:t>
      </w:r>
      <w:r>
        <w:rPr>
          <w:rFonts w:ascii="GHEA Grapalat" w:hAnsi="GHEA Grapalat" w:cs="Sylfaen"/>
          <w:color w:val="000000"/>
        </w:rPr>
        <w:t>խնդրանք</w:t>
      </w:r>
      <w:r>
        <w:rPr>
          <w:rFonts w:ascii="GHEA Grapalat" w:hAnsi="GHEA Grapalat"/>
          <w:color w:val="000000"/>
        </w:rPr>
        <w:t xml:space="preserve"> </w:t>
      </w:r>
      <w:r>
        <w:rPr>
          <w:rFonts w:ascii="GHEA Grapalat" w:hAnsi="GHEA Grapalat" w:cs="Sylfaen"/>
          <w:color w:val="000000"/>
        </w:rPr>
        <w:t>ուղարկելու</w:t>
      </w:r>
      <w:r>
        <w:rPr>
          <w:rFonts w:ascii="GHEA Grapalat" w:hAnsi="GHEA Grapalat"/>
          <w:color w:val="000000"/>
        </w:rPr>
        <w:t xml:space="preserve"> </w:t>
      </w:r>
      <w:r>
        <w:rPr>
          <w:rFonts w:ascii="GHEA Grapalat" w:hAnsi="GHEA Grapalat" w:cs="Sylfaen"/>
          <w:color w:val="000000"/>
        </w:rPr>
        <w:t>օտարերկրյա</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իրավասու</w:t>
      </w:r>
      <w:r>
        <w:rPr>
          <w:rFonts w:ascii="GHEA Grapalat" w:hAnsi="GHEA Grapalat"/>
          <w:color w:val="000000"/>
        </w:rPr>
        <w:t xml:space="preserve"> </w:t>
      </w:r>
      <w:r>
        <w:rPr>
          <w:rFonts w:ascii="GHEA Grapalat" w:hAnsi="GHEA Grapalat" w:cs="Sylfaen"/>
          <w:color w:val="000000"/>
        </w:rPr>
        <w:t>մարմիններին</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վավերացված</w:t>
      </w:r>
      <w:r>
        <w:rPr>
          <w:rFonts w:ascii="GHEA Grapalat" w:hAnsi="GHEA Grapalat"/>
          <w:color w:val="000000"/>
        </w:rPr>
        <w:t xml:space="preserve"> </w:t>
      </w:r>
      <w:r>
        <w:rPr>
          <w:rFonts w:ascii="GHEA Grapalat" w:hAnsi="GHEA Grapalat" w:cs="Sylfaen"/>
          <w:color w:val="000000"/>
        </w:rPr>
        <w:t>միջազգային</w:t>
      </w:r>
      <w:r>
        <w:rPr>
          <w:rFonts w:ascii="GHEA Grapalat" w:hAnsi="GHEA Grapalat"/>
          <w:color w:val="000000"/>
        </w:rPr>
        <w:t xml:space="preserve"> </w:t>
      </w:r>
      <w:r>
        <w:rPr>
          <w:rFonts w:ascii="GHEA Grapalat" w:hAnsi="GHEA Grapalat" w:cs="Sylfaen"/>
          <w:color w:val="000000"/>
        </w:rPr>
        <w:t>պայմանագրերով</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տվյալ</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օրենսդրությամբ</w:t>
      </w:r>
      <w:r>
        <w:rPr>
          <w:rFonts w:ascii="GHEA Grapalat" w:hAnsi="GHEA Grapalat"/>
          <w:color w:val="000000"/>
        </w:rPr>
        <w:t xml:space="preserve"> </w:t>
      </w:r>
      <w:r>
        <w:rPr>
          <w:rFonts w:ascii="GHEA Grapalat" w:hAnsi="GHEA Grapalat" w:cs="Sylfaen"/>
          <w:color w:val="000000"/>
        </w:rPr>
        <w:t>նախատեսված</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4) </w:t>
      </w:r>
      <w:proofErr w:type="gramStart"/>
      <w:r>
        <w:rPr>
          <w:rFonts w:ascii="GHEA Grapalat" w:hAnsi="GHEA Grapalat" w:cs="Sylfaen"/>
          <w:color w:val="000000"/>
        </w:rPr>
        <w:t>անվճար</w:t>
      </w:r>
      <w:proofErr w:type="gramEnd"/>
      <w:r>
        <w:rPr>
          <w:rFonts w:ascii="GHEA Grapalat" w:hAnsi="GHEA Grapalat"/>
          <w:color w:val="000000"/>
        </w:rPr>
        <w:t xml:space="preserve"> </w:t>
      </w:r>
      <w:r>
        <w:rPr>
          <w:rFonts w:ascii="GHEA Grapalat" w:hAnsi="GHEA Grapalat" w:cs="Sylfaen"/>
          <w:color w:val="000000"/>
        </w:rPr>
        <w:t>օգտվելու</w:t>
      </w:r>
      <w:r>
        <w:rPr>
          <w:rFonts w:ascii="GHEA Grapalat" w:hAnsi="GHEA Grapalat"/>
          <w:color w:val="000000"/>
        </w:rPr>
        <w:t xml:space="preserve"> </w:t>
      </w:r>
      <w:r>
        <w:rPr>
          <w:rFonts w:ascii="GHEA Grapalat" w:hAnsi="GHEA Grapalat" w:cs="Sylfaen"/>
          <w:color w:val="000000"/>
        </w:rPr>
        <w:t>ծառայողական</w:t>
      </w:r>
      <w:r>
        <w:rPr>
          <w:rFonts w:ascii="GHEA Grapalat" w:hAnsi="GHEA Grapalat"/>
          <w:color w:val="000000"/>
        </w:rPr>
        <w:t xml:space="preserve"> </w:t>
      </w:r>
      <w:r>
        <w:rPr>
          <w:rFonts w:ascii="GHEA Grapalat" w:hAnsi="GHEA Grapalat" w:cs="Sylfaen"/>
          <w:color w:val="000000"/>
        </w:rPr>
        <w:t>նպատակներով</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թվում՝</w:t>
      </w:r>
      <w:r>
        <w:rPr>
          <w:rFonts w:ascii="GHEA Grapalat" w:hAnsi="GHEA Grapalat"/>
          <w:color w:val="000000"/>
        </w:rPr>
        <w:t xml:space="preserve"> </w:t>
      </w:r>
      <w:r>
        <w:rPr>
          <w:rFonts w:ascii="GHEA Grapalat" w:hAnsi="GHEA Grapalat" w:cs="Sylfaen"/>
          <w:color w:val="000000"/>
        </w:rPr>
        <w:t>հրապարակման</w:t>
      </w:r>
      <w:r>
        <w:rPr>
          <w:rFonts w:ascii="GHEA Grapalat" w:hAnsi="GHEA Grapalat"/>
          <w:color w:val="000000"/>
        </w:rPr>
        <w:t xml:space="preserve"> </w:t>
      </w:r>
      <w:r>
        <w:rPr>
          <w:rFonts w:ascii="GHEA Grapalat" w:hAnsi="GHEA Grapalat" w:cs="Sylfaen"/>
          <w:color w:val="000000"/>
        </w:rPr>
        <w:t>ոչ</w:t>
      </w:r>
      <w:r>
        <w:rPr>
          <w:rFonts w:ascii="GHEA Grapalat" w:hAnsi="GHEA Grapalat"/>
          <w:color w:val="000000"/>
        </w:rPr>
        <w:t xml:space="preserve"> </w:t>
      </w:r>
      <w:r>
        <w:rPr>
          <w:rFonts w:ascii="GHEA Grapalat" w:hAnsi="GHEA Grapalat" w:cs="Sylfaen"/>
          <w:color w:val="000000"/>
        </w:rPr>
        <w:t>ենթակա</w:t>
      </w:r>
      <w:r>
        <w:rPr>
          <w:rFonts w:ascii="GHEA Grapalat" w:hAnsi="GHEA Grapalat"/>
          <w:color w:val="000000"/>
        </w:rPr>
        <w:t xml:space="preserve">, </w:t>
      </w:r>
      <w:r>
        <w:rPr>
          <w:rFonts w:ascii="GHEA Grapalat" w:hAnsi="GHEA Grapalat" w:cs="Sylfaen"/>
          <w:color w:val="000000"/>
        </w:rPr>
        <w:t>օգտագործվող</w:t>
      </w:r>
      <w:r>
        <w:rPr>
          <w:rFonts w:ascii="GHEA Grapalat" w:hAnsi="GHEA Grapalat"/>
          <w:color w:val="000000"/>
        </w:rPr>
        <w:t xml:space="preserve"> </w:t>
      </w:r>
      <w:r>
        <w:rPr>
          <w:rFonts w:ascii="GHEA Grapalat" w:hAnsi="GHEA Grapalat" w:cs="Sylfaen"/>
          <w:color w:val="000000"/>
        </w:rPr>
        <w:t>տեղեկատվական</w:t>
      </w:r>
      <w:r>
        <w:rPr>
          <w:rFonts w:ascii="GHEA Grapalat" w:hAnsi="GHEA Grapalat"/>
          <w:color w:val="000000"/>
        </w:rPr>
        <w:t xml:space="preserve"> </w:t>
      </w:r>
      <w:r>
        <w:rPr>
          <w:rFonts w:ascii="GHEA Grapalat" w:hAnsi="GHEA Grapalat" w:cs="Sylfaen"/>
          <w:color w:val="000000"/>
        </w:rPr>
        <w:t>տվյալների</w:t>
      </w:r>
      <w:r>
        <w:rPr>
          <w:rFonts w:ascii="GHEA Grapalat" w:hAnsi="GHEA Grapalat"/>
          <w:color w:val="000000"/>
        </w:rPr>
        <w:t xml:space="preserve"> </w:t>
      </w:r>
      <w:r>
        <w:rPr>
          <w:rFonts w:ascii="GHEA Grapalat" w:hAnsi="GHEA Grapalat" w:cs="Sylfaen"/>
          <w:color w:val="000000"/>
        </w:rPr>
        <w:t>բազայից</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թվում՝</w:t>
      </w:r>
      <w:r>
        <w:rPr>
          <w:rFonts w:ascii="GHEA Grapalat" w:hAnsi="GHEA Grapalat"/>
          <w:color w:val="000000"/>
        </w:rPr>
        <w:t xml:space="preserve"> </w:t>
      </w:r>
      <w:r>
        <w:rPr>
          <w:rFonts w:ascii="GHEA Grapalat" w:hAnsi="GHEA Grapalat" w:cs="Sylfaen"/>
          <w:color w:val="000000"/>
        </w:rPr>
        <w:t>էլեկտրոնային</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 xml:space="preserve">5) </w:t>
      </w:r>
      <w:proofErr w:type="gramStart"/>
      <w:r>
        <w:rPr>
          <w:rFonts w:ascii="GHEA Grapalat" w:hAnsi="GHEA Grapalat" w:cs="Sylfaen"/>
          <w:color w:val="000000"/>
        </w:rPr>
        <w:t>պետական</w:t>
      </w:r>
      <w:proofErr w:type="gramEnd"/>
      <w:r>
        <w:rPr>
          <w:rFonts w:ascii="GHEA Grapalat" w:hAnsi="GHEA Grapalat"/>
          <w:color w:val="000000"/>
        </w:rPr>
        <w:t xml:space="preserve"> </w:t>
      </w:r>
      <w:r>
        <w:rPr>
          <w:rFonts w:ascii="GHEA Grapalat" w:hAnsi="GHEA Grapalat" w:cs="Sylfaen"/>
          <w:color w:val="000000"/>
        </w:rPr>
        <w:t>բյուջեով</w:t>
      </w:r>
      <w:r>
        <w:rPr>
          <w:rFonts w:ascii="GHEA Grapalat" w:hAnsi="GHEA Grapalat"/>
          <w:color w:val="000000"/>
        </w:rPr>
        <w:t xml:space="preserve"> </w:t>
      </w:r>
      <w:r>
        <w:rPr>
          <w:rFonts w:ascii="GHEA Grapalat" w:hAnsi="GHEA Grapalat" w:cs="Sylfaen"/>
          <w:color w:val="000000"/>
        </w:rPr>
        <w:t>նախատեսված</w:t>
      </w:r>
      <w:r>
        <w:rPr>
          <w:rFonts w:ascii="GHEA Grapalat" w:hAnsi="GHEA Grapalat"/>
          <w:color w:val="000000"/>
        </w:rPr>
        <w:t xml:space="preserve"> </w:t>
      </w:r>
      <w:r>
        <w:rPr>
          <w:rFonts w:ascii="GHEA Grapalat" w:hAnsi="GHEA Grapalat" w:cs="Sylfaen"/>
          <w:color w:val="000000"/>
        </w:rPr>
        <w:t>միջոցների</w:t>
      </w:r>
      <w:r>
        <w:rPr>
          <w:rFonts w:ascii="GHEA Grapalat" w:hAnsi="GHEA Grapalat"/>
          <w:color w:val="000000"/>
        </w:rPr>
        <w:t xml:space="preserve"> </w:t>
      </w:r>
      <w:r>
        <w:rPr>
          <w:rFonts w:ascii="GHEA Grapalat" w:hAnsi="GHEA Grapalat" w:cs="Sylfaen"/>
          <w:color w:val="000000"/>
        </w:rPr>
        <w:t>հաշվին</w:t>
      </w:r>
      <w:r>
        <w:rPr>
          <w:rFonts w:ascii="GHEA Grapalat" w:hAnsi="GHEA Grapalat"/>
          <w:color w:val="000000"/>
        </w:rPr>
        <w:t xml:space="preserve"> </w:t>
      </w:r>
      <w:r>
        <w:rPr>
          <w:rFonts w:ascii="GHEA Grapalat" w:hAnsi="GHEA Grapalat" w:cs="Sylfaen"/>
          <w:color w:val="000000"/>
        </w:rPr>
        <w:t>անհրաժեշտության</w:t>
      </w:r>
      <w:r>
        <w:rPr>
          <w:rFonts w:ascii="GHEA Grapalat" w:hAnsi="GHEA Grapalat"/>
          <w:color w:val="000000"/>
        </w:rPr>
        <w:t xml:space="preserve"> </w:t>
      </w:r>
      <w:r>
        <w:rPr>
          <w:rFonts w:ascii="GHEA Grapalat" w:hAnsi="GHEA Grapalat" w:cs="Sylfaen"/>
          <w:color w:val="000000"/>
        </w:rPr>
        <w:t>դեպքում</w:t>
      </w:r>
      <w:r>
        <w:rPr>
          <w:rFonts w:ascii="GHEA Grapalat" w:hAnsi="GHEA Grapalat"/>
          <w:color w:val="000000"/>
        </w:rPr>
        <w:t xml:space="preserve"> </w:t>
      </w:r>
      <w:r>
        <w:rPr>
          <w:rFonts w:ascii="GHEA Grapalat" w:hAnsi="GHEA Grapalat" w:cs="Sylfaen"/>
          <w:color w:val="000000"/>
        </w:rPr>
        <w:t>ներգրավելու</w:t>
      </w:r>
      <w:r>
        <w:rPr>
          <w:rFonts w:ascii="GHEA Grapalat" w:hAnsi="GHEA Grapalat"/>
          <w:color w:val="000000"/>
        </w:rPr>
        <w:t xml:space="preserve"> </w:t>
      </w:r>
      <w:r>
        <w:rPr>
          <w:rFonts w:ascii="GHEA Grapalat" w:hAnsi="GHEA Grapalat" w:cs="Sylfaen"/>
          <w:color w:val="000000"/>
        </w:rPr>
        <w:t>համապատասխան</w:t>
      </w:r>
      <w:r>
        <w:rPr>
          <w:rFonts w:ascii="GHEA Grapalat" w:hAnsi="GHEA Grapalat"/>
          <w:color w:val="000000"/>
        </w:rPr>
        <w:t xml:space="preserve"> </w:t>
      </w:r>
      <w:r>
        <w:rPr>
          <w:rFonts w:ascii="GHEA Grapalat" w:hAnsi="GHEA Grapalat" w:cs="Sylfaen"/>
          <w:color w:val="000000"/>
        </w:rPr>
        <w:t>մասնագետի</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փորձագետի</w:t>
      </w:r>
      <w:r>
        <w:rPr>
          <w:rFonts w:ascii="GHEA Grapalat" w:hAnsi="GHEA Grapalat"/>
          <w:color w:val="000000"/>
        </w:rPr>
        <w:t xml:space="preserve"> (</w:t>
      </w:r>
      <w:r>
        <w:rPr>
          <w:rFonts w:ascii="GHEA Grapalat" w:hAnsi="GHEA Grapalat" w:cs="Sylfaen"/>
          <w:color w:val="000000"/>
        </w:rPr>
        <w:t>մասնագիտացված</w:t>
      </w:r>
      <w:r>
        <w:rPr>
          <w:rFonts w:ascii="GHEA Grapalat" w:hAnsi="GHEA Grapalat"/>
          <w:color w:val="000000"/>
        </w:rPr>
        <w:t xml:space="preserve"> </w:t>
      </w:r>
      <w:r>
        <w:rPr>
          <w:rFonts w:ascii="GHEA Grapalat" w:hAnsi="GHEA Grapalat" w:cs="Sylfaen"/>
          <w:color w:val="000000"/>
        </w:rPr>
        <w:t>փորձագիտական</w:t>
      </w:r>
      <w:r>
        <w:rPr>
          <w:rFonts w:ascii="GHEA Grapalat" w:hAnsi="GHEA Grapalat"/>
          <w:color w:val="000000"/>
        </w:rPr>
        <w:t xml:space="preserve"> </w:t>
      </w:r>
      <w:r>
        <w:rPr>
          <w:rFonts w:ascii="GHEA Grapalat" w:hAnsi="GHEA Grapalat" w:cs="Sylfaen"/>
          <w:color w:val="000000"/>
        </w:rPr>
        <w:t>հաստատության</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6</w:t>
      </w:r>
      <w:r>
        <w:rPr>
          <w:rFonts w:ascii="GHEA Grapalat" w:eastAsia="MS Mincho" w:hAnsi="MS Mincho" w:cs="MS Mincho" w:hint="eastAsia"/>
          <w:color w:val="000000"/>
        </w:rPr>
        <w:t>․</w:t>
      </w:r>
      <w:r>
        <w:rPr>
          <w:rFonts w:ascii="GHEA Grapalat" w:hAnsi="GHEA Grapalat"/>
          <w:color w:val="000000"/>
        </w:rPr>
        <w:t xml:space="preserve"> </w:t>
      </w:r>
      <w:r>
        <w:rPr>
          <w:rFonts w:ascii="GHEA Grapalat" w:hAnsi="GHEA Grapalat"/>
          <w:color w:val="000000"/>
          <w:lang w:val="hy-AM"/>
        </w:rPr>
        <w:t>Դ</w:t>
      </w:r>
      <w:r>
        <w:rPr>
          <w:rFonts w:ascii="GHEA Grapalat" w:hAnsi="GHEA Grapalat" w:cs="Sylfaen"/>
          <w:color w:val="000000"/>
        </w:rPr>
        <w:t>ատախազը</w:t>
      </w:r>
      <w:r>
        <w:rPr>
          <w:rFonts w:ascii="GHEA Grapalat" w:hAnsi="GHEA Grapalat"/>
          <w:color w:val="000000"/>
        </w:rPr>
        <w:t xml:space="preserve"> </w:t>
      </w:r>
      <w:r>
        <w:rPr>
          <w:rFonts w:ascii="GHEA Grapalat" w:hAnsi="GHEA Grapalat" w:cs="Sylfaen"/>
          <w:color w:val="000000"/>
        </w:rPr>
        <w:t>կարող</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նախաձեռնել</w:t>
      </w:r>
      <w:r>
        <w:rPr>
          <w:rFonts w:ascii="GHEA Grapalat" w:hAnsi="GHEA Grapalat"/>
          <w:color w:val="000000"/>
        </w:rPr>
        <w:t xml:space="preserve"> </w:t>
      </w:r>
      <w:r>
        <w:rPr>
          <w:rFonts w:ascii="GHEA Grapalat" w:hAnsi="GHEA Grapalat" w:cs="Sylfaen"/>
          <w:color w:val="000000"/>
        </w:rPr>
        <w:t>ուսումնասիրություն</w:t>
      </w:r>
      <w:r>
        <w:rPr>
          <w:rFonts w:ascii="GHEA Grapalat" w:hAnsi="GHEA Grapalat"/>
          <w:color w:val="000000"/>
        </w:rPr>
        <w:t xml:space="preserve">, </w:t>
      </w:r>
      <w:r>
        <w:rPr>
          <w:rFonts w:ascii="GHEA Grapalat" w:hAnsi="GHEA Grapalat" w:cs="Sylfaen"/>
          <w:color w:val="000000"/>
        </w:rPr>
        <w:t>եթե</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բավարար</w:t>
      </w:r>
      <w:r>
        <w:rPr>
          <w:rFonts w:ascii="GHEA Grapalat" w:hAnsi="GHEA Grapalat"/>
          <w:color w:val="000000"/>
        </w:rPr>
        <w:t xml:space="preserve"> </w:t>
      </w:r>
      <w:r>
        <w:rPr>
          <w:rFonts w:ascii="GHEA Grapalat" w:hAnsi="GHEA Grapalat" w:cs="Sylfaen"/>
          <w:color w:val="000000"/>
        </w:rPr>
        <w:t>հիմքեր՝</w:t>
      </w:r>
      <w:r>
        <w:rPr>
          <w:rFonts w:ascii="GHEA Grapalat" w:hAnsi="GHEA Grapalat"/>
          <w:color w:val="000000"/>
        </w:rPr>
        <w:t xml:space="preserve"> </w:t>
      </w:r>
      <w:r>
        <w:rPr>
          <w:rFonts w:ascii="GHEA Grapalat" w:hAnsi="GHEA Grapalat" w:cs="Sylfaen"/>
          <w:color w:val="000000"/>
        </w:rPr>
        <w:t>կասկածելու</w:t>
      </w:r>
      <w:r>
        <w:rPr>
          <w:rFonts w:ascii="GHEA Grapalat" w:hAnsi="GHEA Grapalat"/>
          <w:color w:val="000000"/>
        </w:rPr>
        <w:t xml:space="preserve">, </w:t>
      </w:r>
      <w:r>
        <w:rPr>
          <w:rFonts w:ascii="GHEA Grapalat" w:hAnsi="GHEA Grapalat" w:cs="Sylfaen"/>
          <w:color w:val="000000"/>
        </w:rPr>
        <w:t>որ</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տեղական</w:t>
      </w:r>
      <w:r>
        <w:rPr>
          <w:rFonts w:ascii="GHEA Grapalat" w:hAnsi="GHEA Grapalat"/>
          <w:color w:val="000000"/>
        </w:rPr>
        <w:t xml:space="preserve"> </w:t>
      </w:r>
      <w:r>
        <w:rPr>
          <w:rFonts w:ascii="GHEA Grapalat" w:hAnsi="GHEA Grapalat" w:cs="Sylfaen"/>
          <w:color w:val="000000"/>
        </w:rPr>
        <w:t>ինքնակառավարման</w:t>
      </w:r>
      <w:r>
        <w:rPr>
          <w:rFonts w:ascii="GHEA Grapalat" w:hAnsi="GHEA Grapalat"/>
          <w:color w:val="000000"/>
        </w:rPr>
        <w:t xml:space="preserve"> </w:t>
      </w:r>
      <w:r>
        <w:rPr>
          <w:rFonts w:ascii="GHEA Grapalat" w:hAnsi="GHEA Grapalat" w:cs="Sylfaen"/>
          <w:color w:val="000000"/>
        </w:rPr>
        <w:t>մարմինների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տրամադրված</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թվում՝</w:t>
      </w:r>
      <w:r>
        <w:rPr>
          <w:rFonts w:ascii="GHEA Grapalat" w:hAnsi="GHEA Grapalat"/>
          <w:color w:val="000000"/>
        </w:rPr>
        <w:t xml:space="preserve"> </w:t>
      </w:r>
      <w:r>
        <w:rPr>
          <w:rFonts w:ascii="GHEA Grapalat" w:hAnsi="GHEA Grapalat" w:cs="Sylfaen"/>
          <w:color w:val="000000"/>
        </w:rPr>
        <w:t>պաշտոնապես</w:t>
      </w:r>
      <w:r>
        <w:rPr>
          <w:rFonts w:ascii="GHEA Grapalat" w:hAnsi="GHEA Grapalat"/>
          <w:color w:val="000000"/>
        </w:rPr>
        <w:t xml:space="preserve"> </w:t>
      </w:r>
      <w:r>
        <w:rPr>
          <w:rFonts w:ascii="GHEA Grapalat" w:hAnsi="GHEA Grapalat" w:cs="Sylfaen"/>
          <w:color w:val="000000"/>
        </w:rPr>
        <w:t>հրապարակված</w:t>
      </w:r>
      <w:r>
        <w:rPr>
          <w:rFonts w:ascii="GHEA Grapalat" w:hAnsi="GHEA Grapalat"/>
          <w:color w:val="000000"/>
        </w:rPr>
        <w:t xml:space="preserve">, </w:t>
      </w:r>
      <w:r>
        <w:rPr>
          <w:rFonts w:ascii="GHEA Grapalat" w:hAnsi="GHEA Grapalat" w:cs="Sylfaen"/>
          <w:color w:val="000000"/>
        </w:rPr>
        <w:t xml:space="preserve">ֆիզիկական կամ </w:t>
      </w:r>
      <w:r>
        <w:rPr>
          <w:rFonts w:ascii="GHEA Grapalat" w:hAnsi="GHEA Grapalat" w:cs="Sylfaen"/>
          <w:color w:val="000000"/>
          <w:lang w:val="hy-AM"/>
        </w:rPr>
        <w:t>իրավաբանական</w:t>
      </w:r>
      <w:r>
        <w:rPr>
          <w:rFonts w:ascii="GHEA Grapalat" w:hAnsi="GHEA Grapalat"/>
          <w:color w:val="000000"/>
          <w:lang w:val="hy-AM"/>
        </w:rPr>
        <w:t xml:space="preserve"> </w:t>
      </w:r>
      <w:r>
        <w:rPr>
          <w:rFonts w:ascii="GHEA Grapalat" w:hAnsi="GHEA Grapalat" w:cs="Sylfaen"/>
          <w:color w:val="000000"/>
        </w:rPr>
        <w:t>անձանց</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տրամադրված</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զանգվածային</w:t>
      </w:r>
      <w:r>
        <w:rPr>
          <w:rFonts w:ascii="GHEA Grapalat" w:hAnsi="GHEA Grapalat"/>
          <w:color w:val="000000"/>
        </w:rPr>
        <w:t xml:space="preserve"> </w:t>
      </w:r>
      <w:r>
        <w:rPr>
          <w:rFonts w:ascii="GHEA Grapalat" w:hAnsi="GHEA Grapalat" w:cs="Sylfaen"/>
          <w:color w:val="000000"/>
        </w:rPr>
        <w:t>լրատվության</w:t>
      </w:r>
      <w:r>
        <w:rPr>
          <w:rFonts w:ascii="GHEA Grapalat" w:hAnsi="GHEA Grapalat"/>
          <w:color w:val="000000"/>
        </w:rPr>
        <w:t xml:space="preserve"> </w:t>
      </w:r>
      <w:r>
        <w:rPr>
          <w:rFonts w:ascii="GHEA Grapalat" w:hAnsi="GHEA Grapalat" w:cs="Sylfaen"/>
          <w:color w:val="000000"/>
        </w:rPr>
        <w:t>միջոցների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տարածված</w:t>
      </w:r>
      <w:r>
        <w:rPr>
          <w:rFonts w:ascii="GHEA Grapalat" w:hAnsi="GHEA Grapalat"/>
          <w:color w:val="000000"/>
        </w:rPr>
        <w:t xml:space="preserve"> </w:t>
      </w:r>
      <w:r>
        <w:rPr>
          <w:rFonts w:ascii="GHEA Grapalat" w:hAnsi="GHEA Grapalat" w:cs="Sylfaen"/>
          <w:color w:val="000000"/>
        </w:rPr>
        <w:t>տեղեկատվությունում</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խախտման</w:t>
      </w:r>
      <w:r>
        <w:rPr>
          <w:rFonts w:ascii="GHEA Grapalat" w:hAnsi="GHEA Grapalat"/>
          <w:color w:val="000000"/>
        </w:rPr>
        <w:t xml:space="preserve"> </w:t>
      </w:r>
      <w:r>
        <w:rPr>
          <w:rFonts w:ascii="GHEA Grapalat" w:hAnsi="GHEA Grapalat" w:cs="Sylfaen"/>
          <w:color w:val="000000"/>
        </w:rPr>
        <w:t>վերաբերյալ</w:t>
      </w:r>
      <w:r>
        <w:rPr>
          <w:rFonts w:ascii="GHEA Grapalat" w:hAnsi="GHEA Grapalat"/>
          <w:color w:val="000000"/>
        </w:rPr>
        <w:t xml:space="preserve"> </w:t>
      </w:r>
      <w:r>
        <w:rPr>
          <w:rFonts w:ascii="GHEA Grapalat" w:hAnsi="GHEA Grapalat" w:cs="Sylfaen"/>
          <w:color w:val="000000"/>
        </w:rPr>
        <w:t>տվյալներ։</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lastRenderedPageBreak/>
        <w:t>7</w:t>
      </w:r>
      <w:r>
        <w:rPr>
          <w:rFonts w:ascii="GHEA Grapalat" w:eastAsia="MS Mincho" w:hAnsi="MS Mincho" w:cs="MS Mincho" w:hint="eastAsia"/>
          <w:color w:val="000000"/>
        </w:rPr>
        <w:t>․</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նախաձեռնում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ուսումնասիրություն</w:t>
      </w:r>
      <w:r>
        <w:rPr>
          <w:rFonts w:ascii="GHEA Grapalat" w:hAnsi="GHEA Grapalat"/>
          <w:color w:val="000000"/>
        </w:rPr>
        <w:t xml:space="preserve"> </w:t>
      </w:r>
      <w:r>
        <w:rPr>
          <w:rFonts w:ascii="GHEA Grapalat" w:hAnsi="GHEA Grapalat" w:cs="Sylfaen"/>
          <w:color w:val="000000"/>
        </w:rPr>
        <w:t>ներկայացված</w:t>
      </w:r>
      <w:r>
        <w:rPr>
          <w:rFonts w:ascii="GHEA Grapalat" w:hAnsi="GHEA Grapalat"/>
          <w:color w:val="000000"/>
        </w:rPr>
        <w:t xml:space="preserve"> </w:t>
      </w:r>
      <w:r>
        <w:rPr>
          <w:rFonts w:ascii="GHEA Grapalat" w:hAnsi="GHEA Grapalat" w:cs="Sylfaen"/>
          <w:color w:val="000000"/>
        </w:rPr>
        <w:t>նյութերի</w:t>
      </w:r>
      <w:r>
        <w:rPr>
          <w:rFonts w:ascii="GHEA Grapalat" w:hAnsi="GHEA Grapalat"/>
          <w:color w:val="000000"/>
        </w:rPr>
        <w:t xml:space="preserve"> </w:t>
      </w:r>
      <w:r>
        <w:rPr>
          <w:rFonts w:ascii="GHEA Grapalat" w:hAnsi="GHEA Grapalat" w:cs="Sylfaen"/>
          <w:color w:val="000000"/>
        </w:rPr>
        <w:t>հիման</w:t>
      </w:r>
      <w:r>
        <w:rPr>
          <w:rFonts w:ascii="GHEA Grapalat" w:hAnsi="GHEA Grapalat"/>
          <w:color w:val="000000"/>
        </w:rPr>
        <w:t xml:space="preserve"> </w:t>
      </w:r>
      <w:r>
        <w:rPr>
          <w:rFonts w:ascii="GHEA Grapalat" w:hAnsi="GHEA Grapalat" w:cs="Sylfaen"/>
          <w:color w:val="000000"/>
        </w:rPr>
        <w:t>վրա</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սեփական</w:t>
      </w:r>
      <w:r>
        <w:rPr>
          <w:rFonts w:ascii="GHEA Grapalat" w:hAnsi="GHEA Grapalat"/>
          <w:color w:val="000000"/>
        </w:rPr>
        <w:t xml:space="preserve"> </w:t>
      </w:r>
      <w:r>
        <w:rPr>
          <w:rFonts w:ascii="GHEA Grapalat" w:hAnsi="GHEA Grapalat" w:cs="Sylfaen"/>
          <w:color w:val="000000"/>
        </w:rPr>
        <w:t>նախաձեռնությամբ</w:t>
      </w:r>
      <w:r>
        <w:rPr>
          <w:rFonts w:ascii="GHEA Grapalat" w:hAnsi="GHEA Grapalat"/>
          <w:color w:val="000000"/>
        </w:rPr>
        <w:t xml:space="preserve">, </w:t>
      </w:r>
      <w:r>
        <w:rPr>
          <w:rFonts w:ascii="GHEA Grapalat" w:hAnsi="GHEA Grapalat" w:cs="Sylfaen"/>
          <w:color w:val="000000"/>
        </w:rPr>
        <w:t>եթե</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ուսումնասիրություն</w:t>
      </w:r>
      <w:r>
        <w:rPr>
          <w:rFonts w:ascii="GHEA Grapalat" w:hAnsi="GHEA Grapalat"/>
          <w:color w:val="000000"/>
        </w:rPr>
        <w:t xml:space="preserve"> </w:t>
      </w:r>
      <w:r>
        <w:rPr>
          <w:rFonts w:ascii="GHEA Grapalat" w:hAnsi="GHEA Grapalat" w:cs="Sylfaen"/>
          <w:color w:val="000000"/>
        </w:rPr>
        <w:t>սկսելու՝</w:t>
      </w:r>
      <w:r>
        <w:rPr>
          <w:rFonts w:ascii="GHEA Grapalat" w:hAnsi="GHEA Grapalat"/>
          <w:color w:val="000000"/>
        </w:rPr>
        <w:t xml:space="preserve">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հոդվածով</w:t>
      </w:r>
      <w:r>
        <w:rPr>
          <w:rFonts w:ascii="GHEA Grapalat" w:hAnsi="GHEA Grapalat"/>
          <w:color w:val="000000"/>
        </w:rPr>
        <w:t xml:space="preserve"> </w:t>
      </w:r>
      <w:r>
        <w:rPr>
          <w:rFonts w:ascii="GHEA Grapalat" w:hAnsi="GHEA Grapalat" w:cs="Sylfaen"/>
          <w:color w:val="000000"/>
        </w:rPr>
        <w:t>նախատեսված</w:t>
      </w:r>
      <w:r>
        <w:rPr>
          <w:rFonts w:ascii="GHEA Grapalat" w:hAnsi="GHEA Grapalat"/>
          <w:color w:val="000000"/>
        </w:rPr>
        <w:t xml:space="preserve"> </w:t>
      </w:r>
      <w:r>
        <w:rPr>
          <w:rFonts w:ascii="GHEA Grapalat" w:hAnsi="GHEA Grapalat" w:cs="Sylfaen"/>
          <w:color w:val="000000"/>
        </w:rPr>
        <w:t>հիմքերից</w:t>
      </w:r>
      <w:r>
        <w:rPr>
          <w:rFonts w:ascii="GHEA Grapalat" w:hAnsi="GHEA Grapalat"/>
          <w:color w:val="000000"/>
        </w:rPr>
        <w:t xml:space="preserve"> </w:t>
      </w:r>
      <w:r>
        <w:rPr>
          <w:rFonts w:ascii="GHEA Grapalat" w:hAnsi="GHEA Grapalat" w:cs="Sylfaen"/>
          <w:color w:val="000000"/>
        </w:rPr>
        <w:t>առնվազն</w:t>
      </w:r>
      <w:r>
        <w:rPr>
          <w:rFonts w:ascii="GHEA Grapalat" w:hAnsi="GHEA Grapalat"/>
          <w:color w:val="000000"/>
        </w:rPr>
        <w:t xml:space="preserve"> </w:t>
      </w:r>
      <w:r>
        <w:rPr>
          <w:rFonts w:ascii="GHEA Grapalat" w:hAnsi="GHEA Grapalat" w:cs="Sylfaen"/>
          <w:color w:val="000000"/>
        </w:rPr>
        <w:t>մեկը։</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8</w:t>
      </w:r>
      <w:r>
        <w:rPr>
          <w:rFonts w:ascii="GHEA Grapalat" w:eastAsia="MS Mincho" w:hAnsi="MS Mincho" w:cs="MS Mincho" w:hint="eastAsia"/>
          <w:color w:val="000000"/>
        </w:rPr>
        <w:t>․</w:t>
      </w:r>
      <w:r>
        <w:rPr>
          <w:rFonts w:ascii="GHEA Grapalat" w:hAnsi="GHEA Grapalat"/>
          <w:color w:val="000000"/>
        </w:rPr>
        <w:t xml:space="preserve"> </w:t>
      </w:r>
      <w:r>
        <w:rPr>
          <w:rFonts w:ascii="GHEA Grapalat" w:hAnsi="GHEA Grapalat" w:cs="Sylfaen"/>
          <w:color w:val="000000"/>
        </w:rPr>
        <w:t>Երբ</w:t>
      </w:r>
      <w:r>
        <w:rPr>
          <w:rFonts w:ascii="GHEA Grapalat" w:hAnsi="GHEA Grapalat"/>
          <w:color w:val="000000"/>
        </w:rPr>
        <w:t xml:space="preserve"> </w:t>
      </w:r>
      <w:r>
        <w:rPr>
          <w:rFonts w:ascii="GHEA Grapalat" w:hAnsi="GHEA Grapalat" w:cs="Sylfaen"/>
          <w:color w:val="000000"/>
        </w:rPr>
        <w:t>հավաքված</w:t>
      </w:r>
      <w:r>
        <w:rPr>
          <w:rFonts w:ascii="GHEA Grapalat" w:hAnsi="GHEA Grapalat"/>
          <w:color w:val="000000"/>
        </w:rPr>
        <w:t xml:space="preserve"> </w:t>
      </w:r>
      <w:r>
        <w:rPr>
          <w:rFonts w:ascii="GHEA Grapalat" w:hAnsi="GHEA Grapalat" w:cs="Sylfaen"/>
          <w:color w:val="000000"/>
        </w:rPr>
        <w:t>նյութերով</w:t>
      </w:r>
      <w:r>
        <w:rPr>
          <w:rFonts w:ascii="GHEA Grapalat" w:hAnsi="GHEA Grapalat"/>
          <w:color w:val="000000"/>
        </w:rPr>
        <w:t xml:space="preserve"> </w:t>
      </w:r>
      <w:r>
        <w:rPr>
          <w:rFonts w:ascii="GHEA Grapalat" w:hAnsi="GHEA Grapalat" w:cs="Sylfaen"/>
          <w:color w:val="000000"/>
        </w:rPr>
        <w:t>հնարավոր</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ողջամտորեն</w:t>
      </w:r>
      <w:r>
        <w:rPr>
          <w:rFonts w:ascii="GHEA Grapalat" w:hAnsi="GHEA Grapalat"/>
          <w:color w:val="000000"/>
        </w:rPr>
        <w:t xml:space="preserve"> </w:t>
      </w:r>
      <w:r>
        <w:rPr>
          <w:rFonts w:ascii="GHEA Grapalat" w:hAnsi="GHEA Grapalat" w:cs="Sylfaen"/>
          <w:color w:val="000000"/>
        </w:rPr>
        <w:t>եզրակացնել</w:t>
      </w:r>
      <w:r>
        <w:rPr>
          <w:rFonts w:ascii="GHEA Grapalat" w:hAnsi="GHEA Grapalat"/>
          <w:color w:val="000000"/>
        </w:rPr>
        <w:t xml:space="preserve">, </w:t>
      </w:r>
      <w:r>
        <w:rPr>
          <w:rFonts w:ascii="GHEA Grapalat" w:hAnsi="GHEA Grapalat" w:cs="Sylfaen"/>
          <w:color w:val="000000"/>
        </w:rPr>
        <w:t>որ</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խախտման</w:t>
      </w:r>
      <w:r>
        <w:rPr>
          <w:rFonts w:ascii="GHEA Grapalat" w:hAnsi="GHEA Grapalat"/>
          <w:color w:val="000000"/>
        </w:rPr>
        <w:t xml:space="preserve"> </w:t>
      </w:r>
      <w:r>
        <w:rPr>
          <w:rFonts w:ascii="GHEA Grapalat" w:hAnsi="GHEA Grapalat" w:cs="Sylfaen"/>
          <w:color w:val="000000"/>
        </w:rPr>
        <w:t>փաստ</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հոդվածով</w:t>
      </w:r>
      <w:r>
        <w:rPr>
          <w:rFonts w:ascii="GHEA Grapalat" w:hAnsi="GHEA Grapalat"/>
          <w:color w:val="000000"/>
        </w:rPr>
        <w:t xml:space="preserve"> </w:t>
      </w:r>
      <w:r>
        <w:rPr>
          <w:rFonts w:ascii="GHEA Grapalat" w:hAnsi="GHEA Grapalat" w:cs="Sylfaen"/>
          <w:color w:val="000000"/>
        </w:rPr>
        <w:t>սահմանված</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 xml:space="preserve"> </w:t>
      </w:r>
      <w:r>
        <w:rPr>
          <w:rFonts w:ascii="GHEA Grapalat" w:hAnsi="GHEA Grapalat" w:cs="Sylfaen"/>
          <w:color w:val="000000"/>
        </w:rPr>
        <w:t>հարուցում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Երբ</w:t>
      </w:r>
      <w:r>
        <w:rPr>
          <w:rFonts w:ascii="GHEA Grapalat" w:hAnsi="GHEA Grapalat"/>
          <w:color w:val="000000"/>
        </w:rPr>
        <w:t xml:space="preserve"> </w:t>
      </w:r>
      <w:r>
        <w:rPr>
          <w:rFonts w:ascii="GHEA Grapalat" w:hAnsi="GHEA Grapalat" w:cs="Sylfaen"/>
          <w:color w:val="000000"/>
        </w:rPr>
        <w:t>հավաքված</w:t>
      </w:r>
      <w:r>
        <w:rPr>
          <w:rFonts w:ascii="GHEA Grapalat" w:hAnsi="GHEA Grapalat"/>
          <w:color w:val="000000"/>
        </w:rPr>
        <w:t xml:space="preserve"> </w:t>
      </w:r>
      <w:r>
        <w:rPr>
          <w:rFonts w:ascii="GHEA Grapalat" w:hAnsi="GHEA Grapalat" w:cs="Sylfaen"/>
          <w:color w:val="000000"/>
        </w:rPr>
        <w:t>նյութերով</w:t>
      </w:r>
      <w:r>
        <w:rPr>
          <w:rFonts w:ascii="GHEA Grapalat" w:hAnsi="GHEA Grapalat"/>
          <w:color w:val="000000"/>
        </w:rPr>
        <w:t xml:space="preserve"> </w:t>
      </w:r>
      <w:r>
        <w:rPr>
          <w:rFonts w:ascii="GHEA Grapalat" w:hAnsi="GHEA Grapalat" w:cs="Sylfaen"/>
          <w:color w:val="000000"/>
        </w:rPr>
        <w:t>հնարավոր</w:t>
      </w:r>
      <w:r>
        <w:rPr>
          <w:rFonts w:ascii="GHEA Grapalat" w:hAnsi="GHEA Grapalat"/>
          <w:color w:val="000000"/>
        </w:rPr>
        <w:t xml:space="preserve"> </w:t>
      </w:r>
      <w:r>
        <w:rPr>
          <w:rFonts w:ascii="GHEA Grapalat" w:hAnsi="GHEA Grapalat" w:cs="Sylfaen"/>
          <w:color w:val="000000"/>
        </w:rPr>
        <w:t>չէ</w:t>
      </w:r>
      <w:r>
        <w:rPr>
          <w:rFonts w:ascii="GHEA Grapalat" w:hAnsi="GHEA Grapalat"/>
          <w:color w:val="000000"/>
        </w:rPr>
        <w:t xml:space="preserve"> </w:t>
      </w:r>
      <w:r>
        <w:rPr>
          <w:rFonts w:ascii="GHEA Grapalat" w:hAnsi="GHEA Grapalat" w:cs="Sylfaen"/>
          <w:color w:val="000000"/>
        </w:rPr>
        <w:t>ողջամտորեն</w:t>
      </w:r>
      <w:r>
        <w:rPr>
          <w:rFonts w:ascii="GHEA Grapalat" w:hAnsi="GHEA Grapalat"/>
          <w:color w:val="000000"/>
        </w:rPr>
        <w:t xml:space="preserve"> </w:t>
      </w:r>
      <w:r>
        <w:rPr>
          <w:rFonts w:ascii="GHEA Grapalat" w:hAnsi="GHEA Grapalat" w:cs="Sylfaen"/>
          <w:color w:val="000000"/>
        </w:rPr>
        <w:t>եզրակացնել</w:t>
      </w:r>
      <w:r>
        <w:rPr>
          <w:rFonts w:ascii="GHEA Grapalat" w:hAnsi="GHEA Grapalat"/>
          <w:color w:val="000000"/>
        </w:rPr>
        <w:t xml:space="preserve">, </w:t>
      </w:r>
      <w:r>
        <w:rPr>
          <w:rFonts w:ascii="GHEA Grapalat" w:hAnsi="GHEA Grapalat" w:cs="Sylfaen"/>
          <w:color w:val="000000"/>
        </w:rPr>
        <w:t>որ</w:t>
      </w:r>
      <w:r>
        <w:rPr>
          <w:rFonts w:ascii="GHEA Grapalat" w:hAnsi="GHEA Grapalat"/>
          <w:color w:val="000000"/>
        </w:rPr>
        <w:t xml:space="preserve"> </w:t>
      </w:r>
      <w:r>
        <w:rPr>
          <w:rFonts w:ascii="GHEA Grapalat" w:hAnsi="GHEA Grapalat" w:cs="Sylfaen"/>
          <w:color w:val="000000"/>
        </w:rPr>
        <w:t>առկա</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պետական</w:t>
      </w:r>
      <w:r>
        <w:rPr>
          <w:rFonts w:ascii="GHEA Grapalat" w:hAnsi="GHEA Grapalat"/>
          <w:color w:val="000000"/>
        </w:rPr>
        <w:t xml:space="preserve"> (</w:t>
      </w:r>
      <w:r>
        <w:rPr>
          <w:rFonts w:ascii="GHEA Grapalat" w:hAnsi="GHEA Grapalat" w:cs="Sylfaen"/>
          <w:color w:val="000000"/>
        </w:rPr>
        <w:t>համայնքային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խախտման</w:t>
      </w:r>
      <w:r>
        <w:rPr>
          <w:rFonts w:ascii="GHEA Grapalat" w:hAnsi="GHEA Grapalat"/>
          <w:color w:val="000000"/>
        </w:rPr>
        <w:t xml:space="preserve"> </w:t>
      </w:r>
      <w:r>
        <w:rPr>
          <w:rFonts w:ascii="GHEA Grapalat" w:hAnsi="GHEA Grapalat" w:cs="Sylfaen"/>
          <w:color w:val="000000"/>
        </w:rPr>
        <w:t>փաստ</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կա</w:t>
      </w:r>
      <w:r>
        <w:rPr>
          <w:rFonts w:ascii="GHEA Grapalat" w:hAnsi="GHEA Grapalat" w:cs="Sylfaen"/>
          <w:color w:val="000000"/>
          <w:lang w:val="hy-AM"/>
        </w:rPr>
        <w:t>զմ</w:t>
      </w:r>
      <w:r>
        <w:rPr>
          <w:rFonts w:ascii="GHEA Grapalat" w:hAnsi="GHEA Grapalat" w:cs="Sylfaen"/>
          <w:color w:val="000000"/>
        </w:rPr>
        <w:t>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ուսումնասիրությունն</w:t>
      </w:r>
      <w:r>
        <w:rPr>
          <w:rFonts w:ascii="GHEA Grapalat" w:hAnsi="GHEA Grapalat"/>
          <w:color w:val="000000"/>
        </w:rPr>
        <w:t xml:space="preserve"> </w:t>
      </w:r>
      <w:r>
        <w:rPr>
          <w:rFonts w:ascii="GHEA Grapalat" w:hAnsi="GHEA Grapalat" w:cs="Sylfaen"/>
          <w:color w:val="000000"/>
        </w:rPr>
        <w:t>ավարտելու</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տեղեկանք։</w:t>
      </w:r>
      <w:r>
        <w:rPr>
          <w:rFonts w:ascii="GHEA Grapalat" w:hAnsi="GHEA Grapalat"/>
          <w:color w:val="000000"/>
        </w:rPr>
        <w:t xml:space="preserve"> </w:t>
      </w:r>
      <w:r>
        <w:rPr>
          <w:rFonts w:ascii="GHEA Grapalat" w:hAnsi="GHEA Grapalat" w:cs="Sylfaen"/>
          <w:color w:val="000000"/>
        </w:rPr>
        <w:t>Նախաձեռնված</w:t>
      </w:r>
      <w:r>
        <w:rPr>
          <w:rFonts w:ascii="GHEA Grapalat" w:hAnsi="GHEA Grapalat"/>
          <w:color w:val="000000"/>
        </w:rPr>
        <w:t xml:space="preserve"> </w:t>
      </w:r>
      <w:r>
        <w:rPr>
          <w:rFonts w:ascii="GHEA Grapalat" w:hAnsi="GHEA Grapalat" w:cs="Sylfaen"/>
          <w:color w:val="000000"/>
        </w:rPr>
        <w:t>ուսումնասիրության</w:t>
      </w:r>
      <w:r>
        <w:rPr>
          <w:rFonts w:ascii="GHEA Grapalat" w:hAnsi="GHEA Grapalat"/>
          <w:color w:val="000000"/>
        </w:rPr>
        <w:t xml:space="preserve"> </w:t>
      </w:r>
      <w:r>
        <w:rPr>
          <w:rFonts w:ascii="GHEA Grapalat" w:hAnsi="GHEA Grapalat" w:cs="Sylfaen"/>
          <w:color w:val="000000"/>
        </w:rPr>
        <w:t>շրջանակներում</w:t>
      </w:r>
      <w:r>
        <w:rPr>
          <w:rFonts w:ascii="GHEA Grapalat" w:hAnsi="GHEA Grapalat"/>
          <w:color w:val="000000"/>
        </w:rPr>
        <w:t xml:space="preserve"> </w:t>
      </w:r>
      <w:r>
        <w:rPr>
          <w:rFonts w:ascii="GHEA Grapalat" w:hAnsi="GHEA Grapalat" w:cs="Sylfaen"/>
          <w:color w:val="000000"/>
        </w:rPr>
        <w:t>իր</w:t>
      </w:r>
      <w:r>
        <w:rPr>
          <w:rFonts w:ascii="GHEA Grapalat" w:hAnsi="GHEA Grapalat"/>
          <w:color w:val="000000"/>
        </w:rPr>
        <w:t xml:space="preserve"> </w:t>
      </w:r>
      <w:r>
        <w:rPr>
          <w:rFonts w:ascii="GHEA Grapalat" w:hAnsi="GHEA Grapalat" w:cs="Sylfaen"/>
          <w:color w:val="000000"/>
        </w:rPr>
        <w:t>լիազորություններն</w:t>
      </w:r>
      <w:r>
        <w:rPr>
          <w:rFonts w:ascii="GHEA Grapalat" w:hAnsi="GHEA Grapalat"/>
          <w:color w:val="000000"/>
        </w:rPr>
        <w:t xml:space="preserve"> </w:t>
      </w:r>
      <w:r>
        <w:rPr>
          <w:rFonts w:ascii="GHEA Grapalat" w:hAnsi="GHEA Grapalat" w:cs="Sylfaen"/>
          <w:color w:val="000000"/>
        </w:rPr>
        <w:t>իրականացնելիս</w:t>
      </w:r>
      <w:r>
        <w:rPr>
          <w:rFonts w:ascii="GHEA Grapalat" w:hAnsi="GHEA Grapalat"/>
          <w:color w:val="000000"/>
        </w:rPr>
        <w:t xml:space="preserve"> </w:t>
      </w:r>
      <w:r>
        <w:rPr>
          <w:rFonts w:ascii="GHEA Grapalat" w:hAnsi="GHEA Grapalat" w:cs="Sylfaen"/>
          <w:color w:val="000000"/>
        </w:rPr>
        <w:t>դատախազի</w:t>
      </w:r>
      <w:r>
        <w:rPr>
          <w:rFonts w:ascii="GHEA Grapalat" w:hAnsi="GHEA Grapalat"/>
          <w:color w:val="000000"/>
        </w:rPr>
        <w:t xml:space="preserve"> </w:t>
      </w:r>
      <w:r>
        <w:rPr>
          <w:rFonts w:ascii="GHEA Grapalat" w:hAnsi="GHEA Grapalat" w:cs="Sylfaen"/>
          <w:color w:val="000000"/>
        </w:rPr>
        <w:t>կողմից</w:t>
      </w:r>
      <w:r>
        <w:rPr>
          <w:rFonts w:ascii="GHEA Grapalat" w:hAnsi="GHEA Grapalat"/>
          <w:color w:val="000000"/>
        </w:rPr>
        <w:t xml:space="preserve"> </w:t>
      </w:r>
      <w:r>
        <w:rPr>
          <w:rFonts w:ascii="GHEA Grapalat" w:hAnsi="GHEA Grapalat" w:cs="Sylfaen"/>
          <w:color w:val="000000"/>
        </w:rPr>
        <w:t>ՀՀ</w:t>
      </w:r>
      <w:r>
        <w:rPr>
          <w:rFonts w:ascii="GHEA Grapalat" w:hAnsi="GHEA Grapalat"/>
          <w:color w:val="000000"/>
        </w:rPr>
        <w:t xml:space="preserve"> </w:t>
      </w:r>
      <w:r>
        <w:rPr>
          <w:rFonts w:ascii="GHEA Grapalat" w:hAnsi="GHEA Grapalat" w:cs="Sylfaen"/>
          <w:color w:val="000000"/>
        </w:rPr>
        <w:t>քրեական</w:t>
      </w:r>
      <w:r>
        <w:rPr>
          <w:rFonts w:ascii="GHEA Grapalat" w:hAnsi="GHEA Grapalat"/>
          <w:color w:val="000000"/>
        </w:rPr>
        <w:t xml:space="preserve"> </w:t>
      </w:r>
      <w:r>
        <w:rPr>
          <w:rFonts w:ascii="GHEA Grapalat" w:hAnsi="GHEA Grapalat" w:cs="Sylfaen"/>
          <w:color w:val="000000"/>
        </w:rPr>
        <w:t>օրեսգրքով</w:t>
      </w:r>
      <w:r>
        <w:rPr>
          <w:rFonts w:ascii="GHEA Grapalat" w:hAnsi="GHEA Grapalat"/>
          <w:color w:val="000000"/>
        </w:rPr>
        <w:t xml:space="preserve"> </w:t>
      </w:r>
      <w:r>
        <w:rPr>
          <w:rFonts w:ascii="GHEA Grapalat" w:hAnsi="GHEA Grapalat" w:cs="Sylfaen"/>
          <w:color w:val="000000"/>
        </w:rPr>
        <w:t>արգելված</w:t>
      </w:r>
      <w:r>
        <w:rPr>
          <w:rFonts w:ascii="GHEA Grapalat" w:hAnsi="GHEA Grapalat"/>
          <w:color w:val="000000"/>
        </w:rPr>
        <w:t xml:space="preserve"> </w:t>
      </w:r>
      <w:r>
        <w:rPr>
          <w:rFonts w:ascii="GHEA Grapalat" w:hAnsi="GHEA Grapalat" w:cs="Sylfaen"/>
          <w:color w:val="000000"/>
        </w:rPr>
        <w:t>արարքի</w:t>
      </w:r>
      <w:r>
        <w:rPr>
          <w:rFonts w:ascii="GHEA Grapalat" w:hAnsi="GHEA Grapalat"/>
          <w:color w:val="000000"/>
        </w:rPr>
        <w:t xml:space="preserve"> </w:t>
      </w:r>
      <w:r>
        <w:rPr>
          <w:rFonts w:ascii="GHEA Grapalat" w:hAnsi="GHEA Grapalat" w:cs="Sylfaen"/>
          <w:color w:val="000000"/>
        </w:rPr>
        <w:t>առերևույթ</w:t>
      </w:r>
      <w:r>
        <w:rPr>
          <w:rFonts w:ascii="GHEA Grapalat" w:hAnsi="GHEA Grapalat"/>
          <w:color w:val="000000"/>
        </w:rPr>
        <w:t xml:space="preserve"> </w:t>
      </w:r>
      <w:r>
        <w:rPr>
          <w:rFonts w:ascii="GHEA Grapalat" w:hAnsi="GHEA Grapalat" w:cs="Sylfaen"/>
          <w:color w:val="000000"/>
        </w:rPr>
        <w:t>առկայությունը</w:t>
      </w:r>
      <w:r>
        <w:rPr>
          <w:rFonts w:ascii="GHEA Grapalat" w:hAnsi="GHEA Grapalat"/>
          <w:color w:val="000000"/>
        </w:rPr>
        <w:t xml:space="preserve"> </w:t>
      </w:r>
      <w:r>
        <w:rPr>
          <w:rFonts w:ascii="GHEA Grapalat" w:hAnsi="GHEA Grapalat" w:cs="Sylfaen"/>
          <w:color w:val="000000"/>
        </w:rPr>
        <w:t>հավաստող բավարար</w:t>
      </w:r>
      <w:r>
        <w:rPr>
          <w:rFonts w:ascii="GHEA Grapalat" w:hAnsi="GHEA Grapalat"/>
          <w:color w:val="000000"/>
        </w:rPr>
        <w:t xml:space="preserve"> </w:t>
      </w:r>
      <w:r>
        <w:rPr>
          <w:rFonts w:ascii="GHEA Grapalat" w:hAnsi="GHEA Grapalat" w:cs="Sylfaen"/>
          <w:color w:val="000000"/>
        </w:rPr>
        <w:t>տվյալներ</w:t>
      </w:r>
      <w:r>
        <w:rPr>
          <w:rFonts w:ascii="GHEA Grapalat" w:hAnsi="GHEA Grapalat"/>
          <w:color w:val="000000"/>
        </w:rPr>
        <w:t xml:space="preserve"> </w:t>
      </w:r>
      <w:r>
        <w:rPr>
          <w:rFonts w:ascii="GHEA Grapalat" w:hAnsi="GHEA Grapalat" w:cs="Sylfaen"/>
          <w:color w:val="000000"/>
        </w:rPr>
        <w:t>հայտնաբերելու</w:t>
      </w:r>
      <w:r>
        <w:rPr>
          <w:rFonts w:ascii="GHEA Grapalat" w:hAnsi="GHEA Grapalat"/>
          <w:color w:val="000000"/>
        </w:rPr>
        <w:t xml:space="preserve"> </w:t>
      </w:r>
      <w:r>
        <w:rPr>
          <w:rFonts w:ascii="GHEA Grapalat" w:hAnsi="GHEA Grapalat" w:cs="Sylfaen"/>
          <w:color w:val="000000"/>
        </w:rPr>
        <w:t>դեպքում</w:t>
      </w:r>
      <w:r>
        <w:rPr>
          <w:rFonts w:ascii="GHEA Grapalat" w:hAnsi="GHEA Grapalat"/>
          <w:color w:val="000000"/>
        </w:rPr>
        <w:t xml:space="preserve"> </w:t>
      </w:r>
      <w:r>
        <w:rPr>
          <w:rFonts w:ascii="GHEA Grapalat" w:hAnsi="GHEA Grapalat" w:cs="Sylfaen"/>
          <w:color w:val="000000"/>
        </w:rPr>
        <w:t>դատախազը</w:t>
      </w:r>
      <w:r>
        <w:rPr>
          <w:rFonts w:ascii="GHEA Grapalat" w:hAnsi="GHEA Grapalat"/>
          <w:color w:val="000000"/>
        </w:rPr>
        <w:t xml:space="preserve"> </w:t>
      </w:r>
      <w:r>
        <w:rPr>
          <w:rFonts w:ascii="GHEA Grapalat" w:hAnsi="GHEA Grapalat" w:cs="Sylfaen"/>
          <w:color w:val="000000"/>
        </w:rPr>
        <w:t>պարտավոր</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հարուցել</w:t>
      </w:r>
      <w:r>
        <w:rPr>
          <w:rFonts w:ascii="GHEA Grapalat" w:hAnsi="GHEA Grapalat"/>
          <w:color w:val="000000"/>
        </w:rPr>
        <w:t xml:space="preserve"> </w:t>
      </w:r>
      <w:r>
        <w:rPr>
          <w:rFonts w:ascii="GHEA Grapalat" w:hAnsi="GHEA Grapalat" w:cs="Sylfaen"/>
          <w:color w:val="000000"/>
        </w:rPr>
        <w:t>քրեական</w:t>
      </w:r>
      <w:r>
        <w:rPr>
          <w:rFonts w:ascii="GHEA Grapalat" w:hAnsi="GHEA Grapalat"/>
          <w:color w:val="000000"/>
        </w:rPr>
        <w:t xml:space="preserve"> </w:t>
      </w:r>
      <w:r>
        <w:rPr>
          <w:rFonts w:ascii="GHEA Grapalat" w:hAnsi="GHEA Grapalat" w:cs="Sylfaen"/>
          <w:color w:val="000000"/>
        </w:rPr>
        <w:t>գործ</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նախաձեռնված</w:t>
      </w:r>
      <w:r>
        <w:rPr>
          <w:rFonts w:ascii="GHEA Grapalat" w:hAnsi="GHEA Grapalat"/>
          <w:color w:val="000000"/>
        </w:rPr>
        <w:t xml:space="preserve"> </w:t>
      </w:r>
      <w:r>
        <w:rPr>
          <w:rFonts w:ascii="GHEA Grapalat" w:hAnsi="GHEA Grapalat" w:cs="Sylfaen"/>
          <w:color w:val="000000"/>
        </w:rPr>
        <w:t>ուսումնասիրության</w:t>
      </w:r>
      <w:r>
        <w:rPr>
          <w:rFonts w:ascii="GHEA Grapalat" w:hAnsi="GHEA Grapalat"/>
          <w:color w:val="000000"/>
        </w:rPr>
        <w:t xml:space="preserve"> </w:t>
      </w:r>
      <w:r>
        <w:rPr>
          <w:rFonts w:ascii="GHEA Grapalat" w:hAnsi="GHEA Grapalat" w:cs="Sylfaen"/>
          <w:color w:val="000000"/>
        </w:rPr>
        <w:t>արդյունքներն</w:t>
      </w:r>
      <w:r>
        <w:rPr>
          <w:rFonts w:ascii="GHEA Grapalat" w:hAnsi="GHEA Grapalat"/>
          <w:color w:val="000000"/>
        </w:rPr>
        <w:t xml:space="preserve"> </w:t>
      </w:r>
      <w:r>
        <w:rPr>
          <w:rFonts w:ascii="GHEA Grapalat" w:hAnsi="GHEA Grapalat" w:cs="Sylfaen"/>
          <w:color w:val="000000"/>
        </w:rPr>
        <w:t>ուղարկել</w:t>
      </w:r>
      <w:r>
        <w:rPr>
          <w:rFonts w:ascii="GHEA Grapalat" w:hAnsi="GHEA Grapalat"/>
          <w:color w:val="000000"/>
        </w:rPr>
        <w:t xml:space="preserve"> </w:t>
      </w:r>
      <w:r>
        <w:rPr>
          <w:rFonts w:ascii="GHEA Grapalat" w:hAnsi="GHEA Grapalat" w:cs="Sylfaen"/>
          <w:color w:val="000000"/>
        </w:rPr>
        <w:t>քրեական</w:t>
      </w:r>
      <w:r>
        <w:rPr>
          <w:rFonts w:ascii="GHEA Grapalat" w:hAnsi="GHEA Grapalat"/>
          <w:color w:val="000000"/>
        </w:rPr>
        <w:t xml:space="preserve"> </w:t>
      </w:r>
      <w:r>
        <w:rPr>
          <w:rFonts w:ascii="GHEA Grapalat" w:hAnsi="GHEA Grapalat" w:cs="Sylfaen"/>
          <w:color w:val="000000"/>
        </w:rPr>
        <w:t>վարույթն</w:t>
      </w:r>
      <w:r>
        <w:rPr>
          <w:rFonts w:ascii="GHEA Grapalat" w:hAnsi="GHEA Grapalat"/>
          <w:color w:val="000000"/>
        </w:rPr>
        <w:t xml:space="preserve"> </w:t>
      </w:r>
      <w:r>
        <w:rPr>
          <w:rFonts w:ascii="GHEA Grapalat" w:hAnsi="GHEA Grapalat" w:cs="Sylfaen"/>
          <w:color w:val="000000"/>
        </w:rPr>
        <w:t>իրականացնող</w:t>
      </w:r>
      <w:r>
        <w:rPr>
          <w:rFonts w:ascii="GHEA Grapalat" w:hAnsi="GHEA Grapalat"/>
          <w:color w:val="000000"/>
        </w:rPr>
        <w:t xml:space="preserve"> </w:t>
      </w:r>
      <w:r>
        <w:rPr>
          <w:rFonts w:ascii="GHEA Grapalat" w:hAnsi="GHEA Grapalat" w:cs="Sylfaen"/>
          <w:color w:val="000000"/>
        </w:rPr>
        <w:t>մարմիններին։</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lang w:val="hy-AM"/>
        </w:rPr>
        <w:t>9</w:t>
      </w:r>
      <w:r>
        <w:rPr>
          <w:rFonts w:ascii="GHEA Grapalat" w:hAnsi="GHEA Grapalat"/>
          <w:color w:val="000000"/>
        </w:rPr>
        <w:t xml:space="preserve">.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հոդվածի</w:t>
      </w:r>
      <w:r>
        <w:rPr>
          <w:rFonts w:ascii="GHEA Grapalat" w:hAnsi="GHEA Grapalat"/>
          <w:color w:val="000000"/>
        </w:rPr>
        <w:t xml:space="preserve"> 5-</w:t>
      </w:r>
      <w:r>
        <w:rPr>
          <w:rFonts w:ascii="GHEA Grapalat" w:hAnsi="GHEA Grapalat" w:cs="Sylfaen"/>
          <w:color w:val="000000"/>
        </w:rPr>
        <w:t>րդ</w:t>
      </w:r>
      <w:r>
        <w:rPr>
          <w:rFonts w:ascii="GHEA Grapalat" w:hAnsi="GHEA Grapalat"/>
          <w:color w:val="000000"/>
        </w:rPr>
        <w:t xml:space="preserve"> </w:t>
      </w:r>
      <w:r>
        <w:rPr>
          <w:rFonts w:ascii="GHEA Grapalat" w:hAnsi="GHEA Grapalat" w:cs="Sylfaen"/>
          <w:color w:val="000000"/>
        </w:rPr>
        <w:t>մասի</w:t>
      </w:r>
      <w:r>
        <w:rPr>
          <w:rFonts w:ascii="GHEA Grapalat" w:hAnsi="GHEA Grapalat"/>
          <w:color w:val="000000"/>
        </w:rPr>
        <w:t xml:space="preserve"> 1-</w:t>
      </w:r>
      <w:r>
        <w:rPr>
          <w:rFonts w:ascii="GHEA Grapalat" w:hAnsi="GHEA Grapalat" w:cs="Sylfaen"/>
          <w:color w:val="000000"/>
        </w:rPr>
        <w:t>ին</w:t>
      </w:r>
      <w:r>
        <w:rPr>
          <w:rFonts w:ascii="GHEA Grapalat" w:hAnsi="GHEA Grapalat"/>
          <w:color w:val="000000"/>
        </w:rPr>
        <w:t xml:space="preserve"> </w:t>
      </w:r>
      <w:r>
        <w:rPr>
          <w:rFonts w:ascii="GHEA Grapalat" w:hAnsi="GHEA Grapalat" w:cs="Sylfaen"/>
          <w:color w:val="000000"/>
        </w:rPr>
        <w:t>կետով</w:t>
      </w:r>
      <w:r>
        <w:rPr>
          <w:rFonts w:ascii="GHEA Grapalat" w:hAnsi="GHEA Grapalat"/>
          <w:color w:val="000000"/>
        </w:rPr>
        <w:t xml:space="preserve"> </w:t>
      </w:r>
      <w:r>
        <w:rPr>
          <w:rFonts w:ascii="GHEA Grapalat" w:hAnsi="GHEA Grapalat" w:cs="Sylfaen"/>
          <w:color w:val="000000"/>
        </w:rPr>
        <w:t>սահմանված</w:t>
      </w:r>
      <w:r>
        <w:rPr>
          <w:rFonts w:ascii="GHEA Grapalat" w:hAnsi="GHEA Grapalat"/>
          <w:color w:val="000000"/>
        </w:rPr>
        <w:t xml:space="preserve"> </w:t>
      </w:r>
      <w:r>
        <w:rPr>
          <w:rFonts w:ascii="GHEA Grapalat" w:hAnsi="GHEA Grapalat" w:cs="Sylfaen"/>
          <w:color w:val="000000"/>
        </w:rPr>
        <w:t>իրավական</w:t>
      </w:r>
      <w:r>
        <w:rPr>
          <w:rFonts w:ascii="GHEA Grapalat" w:hAnsi="GHEA Grapalat"/>
          <w:color w:val="000000"/>
        </w:rPr>
        <w:t xml:space="preserve"> </w:t>
      </w:r>
      <w:r>
        <w:rPr>
          <w:rFonts w:ascii="GHEA Grapalat" w:hAnsi="GHEA Grapalat" w:cs="Sylfaen"/>
          <w:color w:val="000000"/>
        </w:rPr>
        <w:t>ակտերը</w:t>
      </w:r>
      <w:r>
        <w:rPr>
          <w:rFonts w:ascii="GHEA Grapalat" w:hAnsi="GHEA Grapalat"/>
          <w:color w:val="000000"/>
        </w:rPr>
        <w:t xml:space="preserve">, </w:t>
      </w:r>
      <w:r>
        <w:rPr>
          <w:rFonts w:ascii="GHEA Grapalat" w:hAnsi="GHEA Grapalat" w:cs="Sylfaen"/>
          <w:color w:val="000000"/>
        </w:rPr>
        <w:t>փաստաթղթերը</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այլ</w:t>
      </w:r>
      <w:r>
        <w:rPr>
          <w:rFonts w:ascii="GHEA Grapalat" w:hAnsi="GHEA Grapalat"/>
          <w:color w:val="000000"/>
        </w:rPr>
        <w:t xml:space="preserve"> </w:t>
      </w:r>
      <w:r>
        <w:rPr>
          <w:rFonts w:ascii="GHEA Grapalat" w:hAnsi="GHEA Grapalat" w:cs="Sylfaen"/>
          <w:color w:val="000000"/>
        </w:rPr>
        <w:t>տեղեկությունները</w:t>
      </w:r>
      <w:r>
        <w:rPr>
          <w:rFonts w:ascii="GHEA Grapalat" w:hAnsi="GHEA Grapalat"/>
          <w:color w:val="000000"/>
        </w:rPr>
        <w:t xml:space="preserve"> </w:t>
      </w:r>
      <w:r>
        <w:rPr>
          <w:rFonts w:ascii="GHEA Grapalat" w:hAnsi="GHEA Grapalat" w:cs="Sylfaen"/>
          <w:color w:val="000000"/>
        </w:rPr>
        <w:t>համապատասխան</w:t>
      </w:r>
      <w:r>
        <w:rPr>
          <w:rFonts w:ascii="GHEA Grapalat" w:hAnsi="GHEA Grapalat"/>
          <w:color w:val="000000"/>
        </w:rPr>
        <w:t xml:space="preserve"> </w:t>
      </w:r>
      <w:r>
        <w:rPr>
          <w:rFonts w:ascii="GHEA Grapalat" w:hAnsi="GHEA Grapalat" w:cs="Sylfaen"/>
          <w:color w:val="000000"/>
        </w:rPr>
        <w:t>մարմինները</w:t>
      </w:r>
      <w:r>
        <w:rPr>
          <w:rFonts w:ascii="GHEA Grapalat" w:hAnsi="GHEA Grapalat"/>
          <w:color w:val="000000"/>
        </w:rPr>
        <w:t xml:space="preserve"> </w:t>
      </w:r>
      <w:r>
        <w:rPr>
          <w:rFonts w:ascii="GHEA Grapalat" w:hAnsi="GHEA Grapalat" w:cs="Sylfaen"/>
          <w:color w:val="000000"/>
        </w:rPr>
        <w:t>պարտավոր</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դատախազին</w:t>
      </w:r>
      <w:r>
        <w:rPr>
          <w:rFonts w:ascii="GHEA Grapalat" w:hAnsi="GHEA Grapalat"/>
          <w:color w:val="000000"/>
        </w:rPr>
        <w:t xml:space="preserve"> </w:t>
      </w:r>
      <w:r>
        <w:rPr>
          <w:rFonts w:ascii="GHEA Grapalat" w:hAnsi="GHEA Grapalat" w:cs="Sylfaen"/>
          <w:color w:val="000000"/>
        </w:rPr>
        <w:t>տրամադրել</w:t>
      </w:r>
      <w:r>
        <w:rPr>
          <w:rFonts w:ascii="GHEA Grapalat" w:hAnsi="GHEA Grapalat"/>
          <w:color w:val="000000"/>
        </w:rPr>
        <w:t xml:space="preserve"> </w:t>
      </w:r>
      <w:r>
        <w:rPr>
          <w:rFonts w:ascii="GHEA Grapalat" w:hAnsi="GHEA Grapalat" w:cs="Sylfaen"/>
          <w:color w:val="000000"/>
        </w:rPr>
        <w:t>ողջամիտ</w:t>
      </w:r>
      <w:r>
        <w:rPr>
          <w:rFonts w:ascii="GHEA Grapalat" w:hAnsi="GHEA Grapalat"/>
          <w:color w:val="000000"/>
        </w:rPr>
        <w:t xml:space="preserve"> </w:t>
      </w:r>
      <w:r>
        <w:rPr>
          <w:rFonts w:ascii="GHEA Grapalat" w:hAnsi="GHEA Grapalat" w:cs="Sylfaen"/>
          <w:color w:val="000000"/>
        </w:rPr>
        <w:t>ժամկետում</w:t>
      </w:r>
      <w:r>
        <w:rPr>
          <w:rFonts w:ascii="GHEA Grapalat" w:hAnsi="GHEA Grapalat"/>
          <w:color w:val="000000"/>
        </w:rPr>
        <w:t>:</w:t>
      </w:r>
    </w:p>
    <w:p w:rsid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1</w:t>
      </w:r>
      <w:r>
        <w:rPr>
          <w:rFonts w:ascii="GHEA Grapalat" w:hAnsi="GHEA Grapalat"/>
          <w:color w:val="000000"/>
          <w:lang w:val="hy-AM"/>
        </w:rPr>
        <w:t>0</w:t>
      </w:r>
      <w:r>
        <w:rPr>
          <w:rFonts w:ascii="GHEA Grapalat" w:hAnsi="GHEA Grapalat"/>
          <w:color w:val="000000"/>
        </w:rPr>
        <w:t xml:space="preserve">. </w:t>
      </w:r>
      <w:r>
        <w:rPr>
          <w:rFonts w:ascii="GHEA Grapalat" w:hAnsi="GHEA Grapalat" w:cs="Sylfaen"/>
          <w:color w:val="000000"/>
        </w:rPr>
        <w:t>Եթե</w:t>
      </w:r>
      <w:r>
        <w:rPr>
          <w:rFonts w:ascii="GHEA Grapalat" w:hAnsi="GHEA Grapalat"/>
          <w:color w:val="000000"/>
        </w:rPr>
        <w:t xml:space="preserve">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հոդվածի</w:t>
      </w:r>
      <w:r>
        <w:rPr>
          <w:rFonts w:ascii="GHEA Grapalat" w:hAnsi="GHEA Grapalat"/>
          <w:color w:val="000000"/>
        </w:rPr>
        <w:t xml:space="preserve"> 5-</w:t>
      </w:r>
      <w:r>
        <w:rPr>
          <w:rFonts w:ascii="GHEA Grapalat" w:hAnsi="GHEA Grapalat" w:cs="Sylfaen"/>
          <w:color w:val="000000"/>
        </w:rPr>
        <w:t>րդ</w:t>
      </w:r>
      <w:r>
        <w:rPr>
          <w:rFonts w:ascii="GHEA Grapalat" w:hAnsi="GHEA Grapalat"/>
          <w:color w:val="000000"/>
        </w:rPr>
        <w:t xml:space="preserve"> </w:t>
      </w:r>
      <w:r>
        <w:rPr>
          <w:rFonts w:ascii="GHEA Grapalat" w:hAnsi="GHEA Grapalat" w:cs="Sylfaen"/>
          <w:color w:val="000000"/>
        </w:rPr>
        <w:t>մասի</w:t>
      </w:r>
      <w:r>
        <w:rPr>
          <w:rFonts w:ascii="GHEA Grapalat" w:hAnsi="GHEA Grapalat"/>
          <w:color w:val="000000"/>
        </w:rPr>
        <w:t xml:space="preserve"> 1-</w:t>
      </w:r>
      <w:r>
        <w:rPr>
          <w:rFonts w:ascii="GHEA Grapalat" w:hAnsi="GHEA Grapalat" w:cs="Sylfaen"/>
          <w:color w:val="000000"/>
        </w:rPr>
        <w:t>ին</w:t>
      </w:r>
      <w:r>
        <w:rPr>
          <w:rFonts w:ascii="GHEA Grapalat" w:hAnsi="GHEA Grapalat"/>
          <w:color w:val="000000"/>
        </w:rPr>
        <w:t xml:space="preserve"> </w:t>
      </w:r>
      <w:r>
        <w:rPr>
          <w:rFonts w:ascii="GHEA Grapalat" w:hAnsi="GHEA Grapalat" w:cs="Sylfaen"/>
          <w:color w:val="000000"/>
        </w:rPr>
        <w:t>կետով</w:t>
      </w:r>
      <w:r>
        <w:rPr>
          <w:rFonts w:ascii="GHEA Grapalat" w:hAnsi="GHEA Grapalat"/>
          <w:color w:val="000000"/>
        </w:rPr>
        <w:t xml:space="preserve"> </w:t>
      </w:r>
      <w:r>
        <w:rPr>
          <w:rFonts w:ascii="GHEA Grapalat" w:hAnsi="GHEA Grapalat" w:cs="Sylfaen"/>
          <w:color w:val="000000"/>
        </w:rPr>
        <w:t>նախատեսված</w:t>
      </w:r>
      <w:r>
        <w:rPr>
          <w:rFonts w:ascii="GHEA Grapalat" w:hAnsi="GHEA Grapalat"/>
          <w:color w:val="000000"/>
        </w:rPr>
        <w:t xml:space="preserve"> </w:t>
      </w:r>
      <w:r>
        <w:rPr>
          <w:rFonts w:ascii="GHEA Grapalat" w:hAnsi="GHEA Grapalat" w:cs="Sylfaen"/>
          <w:color w:val="000000"/>
        </w:rPr>
        <w:t>մարմինները</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կազմակերպությունները</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շահերի</w:t>
      </w:r>
      <w:r>
        <w:rPr>
          <w:rFonts w:ascii="GHEA Grapalat" w:hAnsi="GHEA Grapalat"/>
          <w:color w:val="000000"/>
        </w:rPr>
        <w:t xml:space="preserve"> </w:t>
      </w:r>
      <w:r>
        <w:rPr>
          <w:rFonts w:ascii="GHEA Grapalat" w:hAnsi="GHEA Grapalat" w:cs="Sylfaen"/>
          <w:color w:val="000000"/>
        </w:rPr>
        <w:t>պաշտպանության</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ներկայացնում</w:t>
      </w:r>
      <w:r>
        <w:rPr>
          <w:rFonts w:ascii="GHEA Grapalat" w:hAnsi="GHEA Grapalat"/>
          <w:color w:val="000000"/>
        </w:rPr>
        <w:t xml:space="preserve"> </w:t>
      </w:r>
      <w:r>
        <w:rPr>
          <w:rFonts w:ascii="GHEA Grapalat" w:hAnsi="GHEA Grapalat" w:cs="Sylfaen"/>
          <w:color w:val="000000"/>
        </w:rPr>
        <w:t>դատարան</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նրանց</w:t>
      </w:r>
      <w:r>
        <w:rPr>
          <w:rFonts w:ascii="GHEA Grapalat" w:hAnsi="GHEA Grapalat"/>
          <w:color w:val="000000"/>
        </w:rPr>
        <w:t xml:space="preserve"> </w:t>
      </w:r>
      <w:r>
        <w:rPr>
          <w:rFonts w:ascii="GHEA Grapalat" w:hAnsi="GHEA Grapalat" w:cs="Sylfaen"/>
          <w:color w:val="000000"/>
        </w:rPr>
        <w:t>դեմ</w:t>
      </w:r>
      <w:r>
        <w:rPr>
          <w:rFonts w:ascii="GHEA Grapalat" w:hAnsi="GHEA Grapalat"/>
          <w:color w:val="000000"/>
        </w:rPr>
        <w:t xml:space="preserve"> </w:t>
      </w:r>
      <w:r>
        <w:rPr>
          <w:rFonts w:ascii="GHEA Grapalat" w:hAnsi="GHEA Grapalat" w:cs="Sylfaen"/>
          <w:color w:val="000000"/>
        </w:rPr>
        <w:t>պետության</w:t>
      </w:r>
      <w:r>
        <w:rPr>
          <w:rFonts w:ascii="GHEA Grapalat" w:hAnsi="GHEA Grapalat"/>
          <w:color w:val="000000"/>
        </w:rPr>
        <w:t xml:space="preserve"> </w:t>
      </w:r>
      <w:r>
        <w:rPr>
          <w:rFonts w:ascii="GHEA Grapalat" w:hAnsi="GHEA Grapalat" w:cs="Sylfaen"/>
          <w:color w:val="000000"/>
        </w:rPr>
        <w:t>գույքային</w:t>
      </w:r>
      <w:r>
        <w:rPr>
          <w:rFonts w:ascii="GHEA Grapalat" w:hAnsi="GHEA Grapalat"/>
          <w:color w:val="000000"/>
        </w:rPr>
        <w:t xml:space="preserve"> </w:t>
      </w:r>
      <w:r>
        <w:rPr>
          <w:rFonts w:ascii="GHEA Grapalat" w:hAnsi="GHEA Grapalat" w:cs="Sylfaen"/>
          <w:color w:val="000000"/>
        </w:rPr>
        <w:t>շահերին</w:t>
      </w:r>
      <w:r>
        <w:rPr>
          <w:rFonts w:ascii="GHEA Grapalat" w:hAnsi="GHEA Grapalat"/>
          <w:color w:val="000000"/>
        </w:rPr>
        <w:t xml:space="preserve"> </w:t>
      </w:r>
      <w:r>
        <w:rPr>
          <w:rFonts w:ascii="GHEA Grapalat" w:hAnsi="GHEA Grapalat" w:cs="Sylfaen"/>
          <w:color w:val="000000"/>
        </w:rPr>
        <w:t>առնչվող</w:t>
      </w:r>
      <w:r>
        <w:rPr>
          <w:rFonts w:ascii="GHEA Grapalat" w:hAnsi="GHEA Grapalat"/>
          <w:color w:val="000000"/>
        </w:rPr>
        <w:t xml:space="preserve"> </w:t>
      </w:r>
      <w:r>
        <w:rPr>
          <w:rFonts w:ascii="GHEA Grapalat" w:hAnsi="GHEA Grapalat" w:cs="Sylfaen"/>
          <w:color w:val="000000"/>
        </w:rPr>
        <w:t>հայց</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ներկայացվում</w:t>
      </w:r>
      <w:r>
        <w:rPr>
          <w:rFonts w:ascii="GHEA Grapalat" w:hAnsi="GHEA Grapalat"/>
          <w:color w:val="000000"/>
        </w:rPr>
        <w:t xml:space="preserve">, </w:t>
      </w:r>
      <w:r>
        <w:rPr>
          <w:rFonts w:ascii="GHEA Grapalat" w:hAnsi="GHEA Grapalat" w:cs="Sylfaen"/>
          <w:color w:val="000000"/>
        </w:rPr>
        <w:t>որոնցով</w:t>
      </w:r>
      <w:r>
        <w:rPr>
          <w:rFonts w:ascii="GHEA Grapalat" w:hAnsi="GHEA Grapalat"/>
          <w:color w:val="000000"/>
        </w:rPr>
        <w:t xml:space="preserve"> </w:t>
      </w:r>
      <w:r>
        <w:rPr>
          <w:rFonts w:ascii="GHEA Grapalat" w:hAnsi="GHEA Grapalat" w:cs="Sylfaen"/>
          <w:color w:val="000000"/>
        </w:rPr>
        <w:t>հայցագնի</w:t>
      </w:r>
      <w:r>
        <w:rPr>
          <w:rFonts w:ascii="GHEA Grapalat" w:hAnsi="GHEA Grapalat"/>
          <w:color w:val="000000"/>
        </w:rPr>
        <w:t xml:space="preserve"> </w:t>
      </w:r>
      <w:r>
        <w:rPr>
          <w:rFonts w:ascii="GHEA Grapalat" w:hAnsi="GHEA Grapalat" w:cs="Sylfaen"/>
          <w:color w:val="000000"/>
        </w:rPr>
        <w:t>չափը</w:t>
      </w:r>
      <w:r>
        <w:rPr>
          <w:rFonts w:ascii="GHEA Grapalat" w:hAnsi="GHEA Grapalat"/>
          <w:color w:val="000000"/>
        </w:rPr>
        <w:t xml:space="preserve"> </w:t>
      </w:r>
      <w:r>
        <w:rPr>
          <w:rFonts w:ascii="GHEA Grapalat" w:hAnsi="GHEA Grapalat" w:cs="Sylfaen"/>
          <w:color w:val="000000"/>
        </w:rPr>
        <w:t>գերազանցում</w:t>
      </w:r>
      <w:r>
        <w:rPr>
          <w:rFonts w:ascii="GHEA Grapalat" w:hAnsi="GHEA Grapalat"/>
          <w:color w:val="000000"/>
        </w:rPr>
        <w:t xml:space="preserve"> </w:t>
      </w:r>
      <w:r>
        <w:rPr>
          <w:rFonts w:ascii="GHEA Grapalat" w:hAnsi="GHEA Grapalat" w:cs="Sylfaen"/>
          <w:color w:val="000000"/>
        </w:rPr>
        <w:t>է</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կառավարության</w:t>
      </w:r>
      <w:r>
        <w:rPr>
          <w:rFonts w:ascii="GHEA Grapalat" w:hAnsi="GHEA Grapalat"/>
          <w:color w:val="000000"/>
        </w:rPr>
        <w:t xml:space="preserve"> </w:t>
      </w:r>
      <w:r>
        <w:rPr>
          <w:rFonts w:ascii="GHEA Grapalat" w:hAnsi="GHEA Grapalat" w:cs="Sylfaen"/>
          <w:color w:val="000000"/>
        </w:rPr>
        <w:t>սահմանած</w:t>
      </w:r>
      <w:r>
        <w:rPr>
          <w:rFonts w:ascii="GHEA Grapalat" w:hAnsi="GHEA Grapalat"/>
          <w:color w:val="000000"/>
        </w:rPr>
        <w:t xml:space="preserve"> </w:t>
      </w:r>
      <w:r>
        <w:rPr>
          <w:rFonts w:ascii="GHEA Grapalat" w:hAnsi="GHEA Grapalat" w:cs="Sylfaen"/>
          <w:color w:val="000000"/>
        </w:rPr>
        <w:t>չափը</w:t>
      </w:r>
      <w:r>
        <w:rPr>
          <w:rFonts w:ascii="GHEA Grapalat" w:hAnsi="GHEA Grapalat"/>
          <w:color w:val="000000"/>
        </w:rPr>
        <w:t xml:space="preserve">, </w:t>
      </w:r>
      <w:r>
        <w:rPr>
          <w:rFonts w:ascii="GHEA Grapalat" w:hAnsi="GHEA Grapalat" w:cs="Sylfaen"/>
          <w:color w:val="000000"/>
        </w:rPr>
        <w:t>ապա</w:t>
      </w:r>
      <w:r>
        <w:rPr>
          <w:rFonts w:ascii="GHEA Grapalat" w:hAnsi="GHEA Grapalat"/>
          <w:color w:val="000000"/>
        </w:rPr>
        <w:t xml:space="preserve"> </w:t>
      </w:r>
      <w:r>
        <w:rPr>
          <w:rFonts w:ascii="GHEA Grapalat" w:hAnsi="GHEA Grapalat" w:cs="Sylfaen"/>
          <w:color w:val="000000"/>
        </w:rPr>
        <w:t>այդ</w:t>
      </w:r>
      <w:r>
        <w:rPr>
          <w:rFonts w:ascii="GHEA Grapalat" w:hAnsi="GHEA Grapalat"/>
          <w:color w:val="000000"/>
        </w:rPr>
        <w:t xml:space="preserve"> </w:t>
      </w:r>
      <w:r>
        <w:rPr>
          <w:rFonts w:ascii="GHEA Grapalat" w:hAnsi="GHEA Grapalat" w:cs="Sylfaen"/>
          <w:color w:val="000000"/>
        </w:rPr>
        <w:t>մարմինները</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կազմակերպությունները</w:t>
      </w:r>
      <w:r>
        <w:rPr>
          <w:rFonts w:ascii="GHEA Grapalat" w:hAnsi="GHEA Grapalat"/>
          <w:color w:val="000000"/>
        </w:rPr>
        <w:t xml:space="preserve"> </w:t>
      </w:r>
      <w:r>
        <w:rPr>
          <w:rFonts w:ascii="GHEA Grapalat" w:hAnsi="GHEA Grapalat" w:cs="Sylfaen"/>
          <w:color w:val="000000"/>
        </w:rPr>
        <w:t>հայցի</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գործով</w:t>
      </w:r>
      <w:r>
        <w:rPr>
          <w:rFonts w:ascii="GHEA Grapalat" w:hAnsi="GHEA Grapalat"/>
          <w:color w:val="000000"/>
        </w:rPr>
        <w:t xml:space="preserve"> </w:t>
      </w:r>
      <w:r>
        <w:rPr>
          <w:rFonts w:ascii="GHEA Grapalat" w:hAnsi="GHEA Grapalat" w:cs="Sylfaen"/>
          <w:color w:val="000000"/>
        </w:rPr>
        <w:t>կայացված</w:t>
      </w:r>
      <w:r>
        <w:rPr>
          <w:rFonts w:ascii="GHEA Grapalat" w:hAnsi="GHEA Grapalat"/>
          <w:color w:val="000000"/>
        </w:rPr>
        <w:t xml:space="preserve"> </w:t>
      </w:r>
      <w:r>
        <w:rPr>
          <w:rFonts w:ascii="GHEA Grapalat" w:hAnsi="GHEA Grapalat" w:cs="Sylfaen"/>
          <w:color w:val="000000"/>
        </w:rPr>
        <w:t>դատական</w:t>
      </w:r>
      <w:r>
        <w:rPr>
          <w:rFonts w:ascii="GHEA Grapalat" w:hAnsi="GHEA Grapalat"/>
          <w:color w:val="000000"/>
        </w:rPr>
        <w:t xml:space="preserve"> </w:t>
      </w:r>
      <w:r>
        <w:rPr>
          <w:rFonts w:ascii="GHEA Grapalat" w:hAnsi="GHEA Grapalat" w:cs="Sylfaen"/>
          <w:color w:val="000000"/>
        </w:rPr>
        <w:t>ակտի</w:t>
      </w:r>
      <w:r>
        <w:rPr>
          <w:rFonts w:ascii="GHEA Grapalat" w:hAnsi="GHEA Grapalat"/>
          <w:color w:val="000000"/>
        </w:rPr>
        <w:t xml:space="preserve"> (</w:t>
      </w:r>
      <w:r>
        <w:rPr>
          <w:rFonts w:ascii="GHEA Grapalat" w:hAnsi="GHEA Grapalat" w:cs="Sylfaen"/>
          <w:color w:val="000000"/>
        </w:rPr>
        <w:t>բացառությամբ</w:t>
      </w:r>
      <w:r>
        <w:rPr>
          <w:rFonts w:ascii="GHEA Grapalat" w:hAnsi="GHEA Grapalat"/>
          <w:color w:val="000000"/>
        </w:rPr>
        <w:t xml:space="preserve"> </w:t>
      </w:r>
      <w:r>
        <w:rPr>
          <w:rFonts w:ascii="GHEA Grapalat" w:hAnsi="GHEA Grapalat" w:cs="Sylfaen"/>
          <w:color w:val="000000"/>
        </w:rPr>
        <w:t>միջանկյալ</w:t>
      </w:r>
      <w:r>
        <w:rPr>
          <w:rFonts w:ascii="GHEA Grapalat" w:hAnsi="GHEA Grapalat"/>
          <w:color w:val="000000"/>
        </w:rPr>
        <w:t xml:space="preserve"> </w:t>
      </w:r>
      <w:r>
        <w:rPr>
          <w:rFonts w:ascii="GHEA Grapalat" w:hAnsi="GHEA Grapalat" w:cs="Sylfaen"/>
          <w:color w:val="000000"/>
        </w:rPr>
        <w:t>դատական</w:t>
      </w:r>
      <w:r>
        <w:rPr>
          <w:rFonts w:ascii="GHEA Grapalat" w:hAnsi="GHEA Grapalat"/>
          <w:color w:val="000000"/>
        </w:rPr>
        <w:t xml:space="preserve"> </w:t>
      </w:r>
      <w:r>
        <w:rPr>
          <w:rFonts w:ascii="GHEA Grapalat" w:hAnsi="GHEA Grapalat" w:cs="Sylfaen"/>
          <w:color w:val="000000"/>
        </w:rPr>
        <w:t>ակտի</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տեղեկատվություն</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ներկայացնում</w:t>
      </w:r>
      <w:r>
        <w:rPr>
          <w:rFonts w:ascii="GHEA Grapalat" w:hAnsi="GHEA Grapalat"/>
          <w:color w:val="000000"/>
        </w:rPr>
        <w:t xml:space="preserve"> </w:t>
      </w:r>
      <w:r>
        <w:rPr>
          <w:rFonts w:ascii="GHEA Grapalat" w:hAnsi="GHEA Grapalat" w:cs="Sylfaen"/>
          <w:color w:val="000000"/>
        </w:rPr>
        <w:t>գլխավոր</w:t>
      </w:r>
      <w:r>
        <w:rPr>
          <w:rFonts w:ascii="GHEA Grapalat" w:hAnsi="GHEA Grapalat"/>
          <w:color w:val="000000"/>
        </w:rPr>
        <w:t xml:space="preserve"> </w:t>
      </w:r>
      <w:r>
        <w:rPr>
          <w:rFonts w:ascii="GHEA Grapalat" w:hAnsi="GHEA Grapalat" w:cs="Sylfaen"/>
          <w:color w:val="000000"/>
        </w:rPr>
        <w:t>դատախազություն՝</w:t>
      </w:r>
      <w:r>
        <w:rPr>
          <w:rFonts w:ascii="GHEA Grapalat" w:hAnsi="GHEA Grapalat"/>
          <w:color w:val="000000"/>
        </w:rPr>
        <w:t xml:space="preserve"> </w:t>
      </w:r>
      <w:r>
        <w:rPr>
          <w:rFonts w:ascii="GHEA Grapalat" w:hAnsi="GHEA Grapalat" w:cs="Sylfaen"/>
          <w:color w:val="000000"/>
        </w:rPr>
        <w:t>հայցադիմումը</w:t>
      </w:r>
      <w:r>
        <w:rPr>
          <w:rFonts w:ascii="GHEA Grapalat" w:hAnsi="GHEA Grapalat"/>
          <w:color w:val="000000"/>
        </w:rPr>
        <w:t xml:space="preserve"> </w:t>
      </w:r>
      <w:r>
        <w:rPr>
          <w:rFonts w:ascii="GHEA Grapalat" w:hAnsi="GHEA Grapalat" w:cs="Sylfaen"/>
          <w:color w:val="000000"/>
        </w:rPr>
        <w:t>ներկայացնելուց</w:t>
      </w:r>
      <w:r>
        <w:rPr>
          <w:rFonts w:ascii="GHEA Grapalat" w:hAnsi="GHEA Grapalat"/>
          <w:color w:val="000000"/>
        </w:rPr>
        <w:t xml:space="preserve"> (</w:t>
      </w:r>
      <w:r>
        <w:rPr>
          <w:rFonts w:ascii="GHEA Grapalat" w:hAnsi="GHEA Grapalat" w:cs="Sylfaen"/>
          <w:color w:val="000000"/>
        </w:rPr>
        <w:t>ստանալուց</w:t>
      </w:r>
      <w:r>
        <w:rPr>
          <w:rFonts w:ascii="GHEA Grapalat" w:hAnsi="GHEA Grapalat"/>
          <w:color w:val="000000"/>
        </w:rPr>
        <w:t xml:space="preserve">) </w:t>
      </w:r>
      <w:r>
        <w:rPr>
          <w:rFonts w:ascii="GHEA Grapalat" w:hAnsi="GHEA Grapalat" w:cs="Sylfaen"/>
          <w:color w:val="000000"/>
        </w:rPr>
        <w:t>կամ</w:t>
      </w:r>
      <w:r>
        <w:rPr>
          <w:rFonts w:ascii="GHEA Grapalat" w:hAnsi="GHEA Grapalat"/>
          <w:color w:val="000000"/>
        </w:rPr>
        <w:t xml:space="preserve"> </w:t>
      </w:r>
      <w:r>
        <w:rPr>
          <w:rFonts w:ascii="GHEA Grapalat" w:hAnsi="GHEA Grapalat" w:cs="Sylfaen"/>
          <w:color w:val="000000"/>
        </w:rPr>
        <w:t>դատական</w:t>
      </w:r>
      <w:r>
        <w:rPr>
          <w:rFonts w:ascii="GHEA Grapalat" w:hAnsi="GHEA Grapalat"/>
          <w:color w:val="000000"/>
        </w:rPr>
        <w:t xml:space="preserve"> </w:t>
      </w:r>
      <w:r>
        <w:rPr>
          <w:rFonts w:ascii="GHEA Grapalat" w:hAnsi="GHEA Grapalat" w:cs="Sylfaen"/>
          <w:color w:val="000000"/>
        </w:rPr>
        <w:t>ակտն</w:t>
      </w:r>
      <w:r>
        <w:rPr>
          <w:rFonts w:ascii="GHEA Grapalat" w:hAnsi="GHEA Grapalat"/>
          <w:color w:val="000000"/>
        </w:rPr>
        <w:t xml:space="preserve"> </w:t>
      </w:r>
      <w:r>
        <w:rPr>
          <w:rFonts w:ascii="GHEA Grapalat" w:hAnsi="GHEA Grapalat" w:cs="Sylfaen"/>
          <w:color w:val="000000"/>
        </w:rPr>
        <w:t>ստանալուց</w:t>
      </w:r>
      <w:r>
        <w:rPr>
          <w:rFonts w:ascii="GHEA Grapalat" w:hAnsi="GHEA Grapalat"/>
          <w:color w:val="000000"/>
        </w:rPr>
        <w:t xml:space="preserve"> </w:t>
      </w:r>
      <w:r>
        <w:rPr>
          <w:rFonts w:ascii="GHEA Grapalat" w:hAnsi="GHEA Grapalat" w:cs="Sylfaen"/>
          <w:color w:val="000000"/>
        </w:rPr>
        <w:t>հետո</w:t>
      </w:r>
      <w:r>
        <w:rPr>
          <w:rFonts w:ascii="GHEA Grapalat" w:hAnsi="GHEA Grapalat"/>
          <w:color w:val="000000"/>
        </w:rPr>
        <w:t xml:space="preserve">` </w:t>
      </w:r>
      <w:r>
        <w:rPr>
          <w:rFonts w:ascii="GHEA Grapalat" w:hAnsi="GHEA Grapalat" w:cs="Sylfaen"/>
          <w:color w:val="000000"/>
        </w:rPr>
        <w:t>հնգօրյա</w:t>
      </w:r>
      <w:r>
        <w:rPr>
          <w:rFonts w:ascii="GHEA Grapalat" w:hAnsi="GHEA Grapalat"/>
          <w:color w:val="000000"/>
        </w:rPr>
        <w:t xml:space="preserve"> </w:t>
      </w:r>
      <w:r>
        <w:rPr>
          <w:rFonts w:ascii="GHEA Grapalat" w:hAnsi="GHEA Grapalat" w:cs="Sylfaen"/>
          <w:color w:val="000000"/>
        </w:rPr>
        <w:t>ժամկետում</w:t>
      </w:r>
      <w:r>
        <w:rPr>
          <w:rFonts w:ascii="GHEA Grapalat" w:hAnsi="GHEA Grapalat"/>
          <w:color w:val="000000"/>
        </w:rPr>
        <w:t>:</w:t>
      </w:r>
    </w:p>
    <w:p w:rsidR="002C6AD3" w:rsidRPr="0049774D" w:rsidRDefault="0049774D" w:rsidP="0049774D">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Pr>
          <w:rFonts w:ascii="GHEA Grapalat" w:hAnsi="GHEA Grapalat"/>
          <w:color w:val="000000"/>
        </w:rPr>
        <w:t>1</w:t>
      </w:r>
      <w:r>
        <w:rPr>
          <w:rFonts w:ascii="GHEA Grapalat" w:hAnsi="GHEA Grapalat"/>
          <w:color w:val="000000"/>
          <w:lang w:val="hy-AM"/>
        </w:rPr>
        <w:t>1</w:t>
      </w:r>
      <w:r>
        <w:rPr>
          <w:rFonts w:ascii="GHEA Grapalat" w:hAnsi="GHEA Grapalat"/>
          <w:color w:val="000000"/>
        </w:rPr>
        <w:t xml:space="preserve">. </w:t>
      </w:r>
      <w:r>
        <w:rPr>
          <w:rFonts w:ascii="GHEA Grapalat" w:hAnsi="GHEA Grapalat" w:cs="Sylfaen"/>
          <w:color w:val="000000"/>
        </w:rPr>
        <w:t>Եթե</w:t>
      </w:r>
      <w:r>
        <w:rPr>
          <w:rFonts w:ascii="GHEA Grapalat" w:hAnsi="GHEA Grapalat"/>
          <w:color w:val="000000"/>
        </w:rPr>
        <w:t xml:space="preserve"> </w:t>
      </w:r>
      <w:r>
        <w:rPr>
          <w:rFonts w:ascii="GHEA Grapalat" w:hAnsi="GHEA Grapalat" w:cs="Sylfaen"/>
          <w:color w:val="000000"/>
        </w:rPr>
        <w:t>սույն</w:t>
      </w:r>
      <w:r>
        <w:rPr>
          <w:rFonts w:ascii="GHEA Grapalat" w:hAnsi="GHEA Grapalat"/>
          <w:color w:val="000000"/>
        </w:rPr>
        <w:t xml:space="preserve"> </w:t>
      </w:r>
      <w:r>
        <w:rPr>
          <w:rFonts w:ascii="GHEA Grapalat" w:hAnsi="GHEA Grapalat" w:cs="Sylfaen"/>
          <w:color w:val="000000"/>
        </w:rPr>
        <w:t>հոդվածով</w:t>
      </w:r>
      <w:r>
        <w:rPr>
          <w:rFonts w:ascii="GHEA Grapalat" w:hAnsi="GHEA Grapalat"/>
          <w:color w:val="000000"/>
        </w:rPr>
        <w:t xml:space="preserve"> </w:t>
      </w:r>
      <w:r>
        <w:rPr>
          <w:rFonts w:ascii="GHEA Grapalat" w:hAnsi="GHEA Grapalat" w:cs="Sylfaen"/>
          <w:color w:val="000000"/>
        </w:rPr>
        <w:t>սահմանված</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այլ</w:t>
      </w:r>
      <w:r>
        <w:rPr>
          <w:rFonts w:ascii="GHEA Grapalat" w:hAnsi="GHEA Grapalat"/>
          <w:color w:val="000000"/>
        </w:rPr>
        <w:t xml:space="preserve"> </w:t>
      </w:r>
      <w:r>
        <w:rPr>
          <w:rFonts w:ascii="GHEA Grapalat" w:hAnsi="GHEA Grapalat" w:cs="Sylfaen"/>
          <w:color w:val="000000"/>
        </w:rPr>
        <w:t>կարգավորումներ</w:t>
      </w:r>
      <w:r>
        <w:rPr>
          <w:rFonts w:ascii="GHEA Grapalat" w:hAnsi="GHEA Grapalat"/>
          <w:color w:val="000000"/>
        </w:rPr>
        <w:t xml:space="preserve">, </w:t>
      </w:r>
      <w:r>
        <w:rPr>
          <w:rFonts w:ascii="GHEA Grapalat" w:hAnsi="GHEA Grapalat" w:cs="Sylfaen"/>
          <w:color w:val="000000"/>
        </w:rPr>
        <w:t>քան</w:t>
      </w:r>
      <w:r>
        <w:rPr>
          <w:rFonts w:ascii="GHEA Grapalat" w:hAnsi="GHEA Grapalat"/>
          <w:color w:val="000000"/>
        </w:rPr>
        <w:t xml:space="preserve"> «</w:t>
      </w:r>
      <w:r>
        <w:rPr>
          <w:rFonts w:ascii="GHEA Grapalat" w:hAnsi="GHEA Grapalat" w:cs="Sylfaen"/>
          <w:color w:val="000000"/>
        </w:rPr>
        <w:t>Ապօրինի</w:t>
      </w:r>
      <w:r>
        <w:rPr>
          <w:rFonts w:ascii="GHEA Grapalat" w:hAnsi="GHEA Grapalat"/>
          <w:color w:val="000000"/>
        </w:rPr>
        <w:t xml:space="preserve"> </w:t>
      </w:r>
      <w:r>
        <w:rPr>
          <w:rFonts w:ascii="GHEA Grapalat" w:hAnsi="GHEA Grapalat" w:cs="Sylfaen"/>
          <w:color w:val="000000"/>
        </w:rPr>
        <w:t>ծագում</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օրենքով</w:t>
      </w:r>
      <w:r>
        <w:rPr>
          <w:rFonts w:ascii="GHEA Grapalat" w:hAnsi="GHEA Grapalat"/>
          <w:color w:val="000000"/>
        </w:rPr>
        <w:t xml:space="preserve">, </w:t>
      </w:r>
      <w:r>
        <w:rPr>
          <w:rFonts w:ascii="GHEA Grapalat" w:hAnsi="GHEA Grapalat" w:cs="Sylfaen"/>
          <w:color w:val="000000"/>
        </w:rPr>
        <w:t>ապա</w:t>
      </w:r>
      <w:r>
        <w:rPr>
          <w:rFonts w:ascii="GHEA Grapalat" w:hAnsi="GHEA Grapalat"/>
          <w:color w:val="000000"/>
        </w:rPr>
        <w:t xml:space="preserve"> </w:t>
      </w:r>
      <w:r>
        <w:rPr>
          <w:rFonts w:ascii="GHEA Grapalat" w:hAnsi="GHEA Grapalat" w:cs="Sylfaen"/>
          <w:color w:val="000000"/>
        </w:rPr>
        <w:t>ապօրինի</w:t>
      </w:r>
      <w:r>
        <w:rPr>
          <w:rFonts w:ascii="GHEA Grapalat" w:hAnsi="GHEA Grapalat"/>
          <w:color w:val="000000"/>
        </w:rPr>
        <w:t xml:space="preserve"> </w:t>
      </w:r>
      <w:r>
        <w:rPr>
          <w:rFonts w:ascii="GHEA Grapalat" w:hAnsi="GHEA Grapalat" w:cs="Sylfaen"/>
          <w:color w:val="000000"/>
        </w:rPr>
        <w:t>ծագում</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քաղաքացիական</w:t>
      </w:r>
      <w:r>
        <w:rPr>
          <w:rFonts w:ascii="GHEA Grapalat" w:hAnsi="GHEA Grapalat"/>
          <w:color w:val="000000"/>
        </w:rPr>
        <w:t xml:space="preserve"> </w:t>
      </w:r>
      <w:r>
        <w:rPr>
          <w:rFonts w:ascii="GHEA Grapalat" w:hAnsi="GHEA Grapalat" w:cs="Sylfaen"/>
          <w:color w:val="000000"/>
        </w:rPr>
        <w:t>գործի</w:t>
      </w:r>
      <w:r>
        <w:rPr>
          <w:rFonts w:ascii="GHEA Grapalat" w:hAnsi="GHEA Grapalat"/>
          <w:color w:val="000000"/>
        </w:rPr>
        <w:t xml:space="preserve"> </w:t>
      </w:r>
      <w:r>
        <w:rPr>
          <w:rFonts w:ascii="GHEA Grapalat" w:hAnsi="GHEA Grapalat" w:cs="Sylfaen"/>
          <w:color w:val="000000"/>
        </w:rPr>
        <w:t>հարուցումը</w:t>
      </w:r>
      <w:r>
        <w:rPr>
          <w:rFonts w:ascii="GHEA Grapalat" w:hAnsi="GHEA Grapalat"/>
          <w:color w:val="000000"/>
        </w:rPr>
        <w:t xml:space="preserve"> </w:t>
      </w:r>
      <w:r>
        <w:rPr>
          <w:rFonts w:ascii="GHEA Grapalat" w:hAnsi="GHEA Grapalat" w:cs="Sylfaen"/>
          <w:color w:val="000000"/>
        </w:rPr>
        <w:t>և</w:t>
      </w:r>
      <w:r>
        <w:rPr>
          <w:rFonts w:ascii="GHEA Grapalat" w:hAnsi="GHEA Grapalat"/>
          <w:color w:val="000000"/>
        </w:rPr>
        <w:t xml:space="preserve"> </w:t>
      </w:r>
      <w:r>
        <w:rPr>
          <w:rFonts w:ascii="GHEA Grapalat" w:hAnsi="GHEA Grapalat" w:cs="Sylfaen"/>
          <w:color w:val="000000"/>
        </w:rPr>
        <w:t>քննությունն</w:t>
      </w:r>
      <w:r>
        <w:rPr>
          <w:rFonts w:ascii="GHEA Grapalat" w:hAnsi="GHEA Grapalat"/>
          <w:color w:val="000000"/>
        </w:rPr>
        <w:t xml:space="preserve"> </w:t>
      </w:r>
      <w:r>
        <w:rPr>
          <w:rFonts w:ascii="GHEA Grapalat" w:hAnsi="GHEA Grapalat" w:cs="Sylfaen"/>
          <w:color w:val="000000"/>
        </w:rPr>
        <w:t>իրականացվում</w:t>
      </w:r>
      <w:r>
        <w:rPr>
          <w:rFonts w:ascii="GHEA Grapalat" w:hAnsi="GHEA Grapalat"/>
          <w:color w:val="000000"/>
        </w:rPr>
        <w:t xml:space="preserve"> </w:t>
      </w:r>
      <w:r>
        <w:rPr>
          <w:rFonts w:ascii="GHEA Grapalat" w:hAnsi="GHEA Grapalat" w:cs="Sylfaen"/>
          <w:color w:val="000000"/>
        </w:rPr>
        <w:t>են</w:t>
      </w:r>
      <w:r>
        <w:rPr>
          <w:rFonts w:ascii="GHEA Grapalat" w:hAnsi="GHEA Grapalat"/>
          <w:color w:val="000000"/>
        </w:rPr>
        <w:t xml:space="preserve"> «</w:t>
      </w:r>
      <w:r>
        <w:rPr>
          <w:rFonts w:ascii="GHEA Grapalat" w:hAnsi="GHEA Grapalat" w:cs="Sylfaen"/>
          <w:color w:val="000000"/>
        </w:rPr>
        <w:t>Ապօրինի</w:t>
      </w:r>
      <w:r>
        <w:rPr>
          <w:rFonts w:ascii="GHEA Grapalat" w:hAnsi="GHEA Grapalat"/>
          <w:color w:val="000000"/>
        </w:rPr>
        <w:t xml:space="preserve"> </w:t>
      </w:r>
      <w:r>
        <w:rPr>
          <w:rFonts w:ascii="GHEA Grapalat" w:hAnsi="GHEA Grapalat" w:cs="Sylfaen"/>
          <w:color w:val="000000"/>
        </w:rPr>
        <w:t>ծագում</w:t>
      </w:r>
      <w:r>
        <w:rPr>
          <w:rFonts w:ascii="GHEA Grapalat" w:hAnsi="GHEA Grapalat"/>
          <w:color w:val="000000"/>
        </w:rPr>
        <w:t xml:space="preserve"> </w:t>
      </w:r>
      <w:r>
        <w:rPr>
          <w:rFonts w:ascii="GHEA Grapalat" w:hAnsi="GHEA Grapalat" w:cs="Sylfaen"/>
          <w:color w:val="000000"/>
        </w:rPr>
        <w:t>ունեցող</w:t>
      </w:r>
      <w:r>
        <w:rPr>
          <w:rFonts w:ascii="GHEA Grapalat" w:hAnsi="GHEA Grapalat"/>
          <w:color w:val="000000"/>
        </w:rPr>
        <w:t xml:space="preserve"> </w:t>
      </w:r>
      <w:r>
        <w:rPr>
          <w:rFonts w:ascii="GHEA Grapalat" w:hAnsi="GHEA Grapalat" w:cs="Sylfaen"/>
          <w:color w:val="000000"/>
        </w:rPr>
        <w:t>գույքի</w:t>
      </w:r>
      <w:r>
        <w:rPr>
          <w:rFonts w:ascii="GHEA Grapalat" w:hAnsi="GHEA Grapalat"/>
          <w:color w:val="000000"/>
        </w:rPr>
        <w:t xml:space="preserve"> </w:t>
      </w:r>
      <w:r>
        <w:rPr>
          <w:rFonts w:ascii="GHEA Grapalat" w:hAnsi="GHEA Grapalat" w:cs="Sylfaen"/>
          <w:color w:val="000000"/>
        </w:rPr>
        <w:t>բռնագանձման</w:t>
      </w:r>
      <w:r>
        <w:rPr>
          <w:rFonts w:ascii="GHEA Grapalat" w:hAnsi="GHEA Grapalat"/>
          <w:color w:val="000000"/>
        </w:rPr>
        <w:t xml:space="preserve"> </w:t>
      </w:r>
      <w:r>
        <w:rPr>
          <w:rFonts w:ascii="GHEA Grapalat" w:hAnsi="GHEA Grapalat" w:cs="Sylfaen"/>
          <w:color w:val="000000"/>
        </w:rPr>
        <w:t>մասին</w:t>
      </w:r>
      <w:r>
        <w:rPr>
          <w:rFonts w:ascii="GHEA Grapalat" w:hAnsi="GHEA Grapalat"/>
          <w:color w:val="000000"/>
        </w:rPr>
        <w:t xml:space="preserve">» </w:t>
      </w:r>
      <w:r>
        <w:rPr>
          <w:rFonts w:ascii="GHEA Grapalat" w:hAnsi="GHEA Grapalat" w:cs="Sylfaen"/>
          <w:color w:val="000000"/>
        </w:rPr>
        <w:t>Հայաստանի</w:t>
      </w:r>
      <w:r>
        <w:rPr>
          <w:rFonts w:ascii="GHEA Grapalat" w:hAnsi="GHEA Grapalat"/>
          <w:color w:val="000000"/>
        </w:rPr>
        <w:t xml:space="preserve"> </w:t>
      </w:r>
      <w:r>
        <w:rPr>
          <w:rFonts w:ascii="GHEA Grapalat" w:hAnsi="GHEA Grapalat" w:cs="Sylfaen"/>
          <w:color w:val="000000"/>
        </w:rPr>
        <w:t>Հանրապետության</w:t>
      </w:r>
      <w:r>
        <w:rPr>
          <w:rFonts w:ascii="GHEA Grapalat" w:hAnsi="GHEA Grapalat"/>
          <w:color w:val="000000"/>
        </w:rPr>
        <w:t xml:space="preserve"> </w:t>
      </w:r>
      <w:r>
        <w:rPr>
          <w:rFonts w:ascii="GHEA Grapalat" w:hAnsi="GHEA Grapalat" w:cs="Sylfaen"/>
          <w:color w:val="000000"/>
        </w:rPr>
        <w:t>օրենքով</w:t>
      </w:r>
      <w:r>
        <w:rPr>
          <w:rFonts w:ascii="GHEA Grapalat" w:hAnsi="GHEA Grapalat"/>
          <w:color w:val="000000"/>
        </w:rPr>
        <w:t xml:space="preserve"> </w:t>
      </w:r>
      <w:r>
        <w:rPr>
          <w:rFonts w:ascii="GHEA Grapalat" w:hAnsi="GHEA Grapalat" w:cs="Sylfaen"/>
          <w:color w:val="000000"/>
        </w:rPr>
        <w:t>սահմանված</w:t>
      </w:r>
      <w:r>
        <w:rPr>
          <w:rFonts w:ascii="GHEA Grapalat" w:hAnsi="GHEA Grapalat"/>
          <w:color w:val="000000"/>
        </w:rPr>
        <w:t xml:space="preserve"> </w:t>
      </w:r>
      <w:r>
        <w:rPr>
          <w:rFonts w:ascii="GHEA Grapalat" w:hAnsi="GHEA Grapalat" w:cs="Sylfaen"/>
          <w:color w:val="000000"/>
        </w:rPr>
        <w:t>կարգով</w:t>
      </w:r>
      <w:r>
        <w:rPr>
          <w:rFonts w:ascii="GHEA Grapalat" w:hAnsi="GHEA Grapalat"/>
          <w:color w:val="000000"/>
        </w:rPr>
        <w:t>:»:</w:t>
      </w:r>
    </w:p>
    <w:p w:rsidR="002C6AD3" w:rsidRPr="00B33DC8" w:rsidRDefault="002C6AD3" w:rsidP="006F1417">
      <w:pPr>
        <w:pStyle w:val="NormalWeb"/>
        <w:shd w:val="clear" w:color="auto" w:fill="FFFFFF"/>
        <w:tabs>
          <w:tab w:val="left" w:pos="1276"/>
        </w:tabs>
        <w:spacing w:before="0" w:beforeAutospacing="0" w:after="0" w:afterAutospacing="0"/>
        <w:ind w:firstLine="851"/>
        <w:jc w:val="both"/>
        <w:rPr>
          <w:rFonts w:ascii="GHEA Grapalat" w:hAnsi="GHEA Grapalat"/>
          <w:b/>
          <w:color w:val="000000"/>
        </w:rPr>
      </w:pPr>
    </w:p>
    <w:p w:rsidR="00241C2B" w:rsidRPr="00B061FE" w:rsidRDefault="002C6AD3" w:rsidP="00B061FE">
      <w:pPr>
        <w:pStyle w:val="NormalWeb"/>
        <w:shd w:val="clear" w:color="auto" w:fill="FFFFFF"/>
        <w:tabs>
          <w:tab w:val="left" w:pos="1276"/>
        </w:tabs>
        <w:spacing w:before="0" w:beforeAutospacing="0" w:after="0" w:afterAutospacing="0"/>
        <w:ind w:firstLine="851"/>
        <w:jc w:val="both"/>
        <w:rPr>
          <w:rFonts w:ascii="GHEA Grapalat" w:hAnsi="GHEA Grapalat"/>
          <w:b/>
          <w:color w:val="000000"/>
        </w:rPr>
      </w:pPr>
      <w:proofErr w:type="gramStart"/>
      <w:r w:rsidRPr="00B33DC8">
        <w:rPr>
          <w:rFonts w:ascii="GHEA Grapalat" w:hAnsi="GHEA Grapalat"/>
          <w:b/>
          <w:color w:val="000000"/>
        </w:rPr>
        <w:t>Հոդված 9.</w:t>
      </w:r>
      <w:proofErr w:type="gramEnd"/>
      <w:r w:rsidRPr="00B33DC8">
        <w:rPr>
          <w:rFonts w:ascii="GHEA Grapalat" w:hAnsi="GHEA Grapalat"/>
          <w:b/>
          <w:color w:val="000000"/>
        </w:rPr>
        <w:t xml:space="preserve"> </w:t>
      </w:r>
      <w:r w:rsidR="00886090" w:rsidRPr="00B33DC8">
        <w:rPr>
          <w:rFonts w:ascii="GHEA Grapalat" w:hAnsi="GHEA Grapalat"/>
          <w:color w:val="000000"/>
        </w:rPr>
        <w:t>Օրենքի 30-րդ հոդվածի</w:t>
      </w:r>
      <w:r w:rsidR="00B061FE">
        <w:rPr>
          <w:rFonts w:ascii="GHEA Grapalat" w:hAnsi="GHEA Grapalat"/>
          <w:color w:val="000000"/>
        </w:rPr>
        <w:t xml:space="preserve"> </w:t>
      </w:r>
      <w:bookmarkStart w:id="0" w:name="_GoBack"/>
      <w:bookmarkEnd w:id="0"/>
      <w:r w:rsidR="00241C2B" w:rsidRPr="00B061FE">
        <w:rPr>
          <w:rFonts w:ascii="GHEA Grapalat" w:hAnsi="GHEA Grapalat"/>
          <w:lang w:val="hy-AM"/>
        </w:rPr>
        <w:t xml:space="preserve">5-րդ </w:t>
      </w:r>
      <w:r w:rsidR="00D92E6A" w:rsidRPr="00B061FE">
        <w:rPr>
          <w:rFonts w:ascii="GHEA Grapalat" w:hAnsi="GHEA Grapalat"/>
          <w:lang w:val="hy-AM"/>
        </w:rPr>
        <w:t>մաս</w:t>
      </w:r>
      <w:r w:rsidR="00D92E6A" w:rsidRPr="00B061FE">
        <w:rPr>
          <w:rFonts w:ascii="GHEA Grapalat" w:hAnsi="GHEA Grapalat"/>
        </w:rPr>
        <w:t>ում</w:t>
      </w:r>
      <w:r w:rsidR="00241C2B" w:rsidRPr="00B061FE">
        <w:rPr>
          <w:rFonts w:ascii="GHEA Grapalat" w:hAnsi="GHEA Grapalat"/>
          <w:lang w:val="hy-AM"/>
        </w:rPr>
        <w:t xml:space="preserve"> </w:t>
      </w:r>
      <w:r w:rsidR="00D92E6A" w:rsidRPr="00B061FE">
        <w:rPr>
          <w:rFonts w:ascii="GHEA Grapalat" w:hAnsi="GHEA Grapalat"/>
          <w:lang w:val="hy-AM"/>
        </w:rPr>
        <w:t>«</w:t>
      </w:r>
      <w:r w:rsidR="008576CD" w:rsidRPr="00B061FE">
        <w:rPr>
          <w:rFonts w:ascii="GHEA Grapalat" w:hAnsi="GHEA Grapalat"/>
        </w:rPr>
        <w:t>Հ</w:t>
      </w:r>
      <w:r w:rsidR="00D92E6A" w:rsidRPr="00B061FE">
        <w:rPr>
          <w:rFonts w:ascii="GHEA Grapalat" w:hAnsi="GHEA Grapalat"/>
          <w:lang w:val="hy-AM"/>
        </w:rPr>
        <w:t xml:space="preserve">անցագործության» </w:t>
      </w:r>
      <w:r w:rsidR="00D92E6A" w:rsidRPr="00B061FE">
        <w:rPr>
          <w:rFonts w:ascii="GHEA Grapalat" w:hAnsi="GHEA Grapalat"/>
        </w:rPr>
        <w:t>բառից հետո ավելացնել «</w:t>
      </w:r>
      <w:r w:rsidR="00D92E6A" w:rsidRPr="00B061FE">
        <w:rPr>
          <w:rFonts w:ascii="GHEA Grapalat" w:hAnsi="GHEA Grapalat"/>
          <w:color w:val="000000"/>
        </w:rPr>
        <w:t>և այլ իրավախախտումների»</w:t>
      </w:r>
      <w:r w:rsidR="00D92E6A" w:rsidRPr="00B061FE">
        <w:rPr>
          <w:rFonts w:ascii="GHEA Grapalat" w:hAnsi="GHEA Grapalat"/>
        </w:rPr>
        <w:t xml:space="preserve"> բառերը:</w:t>
      </w:r>
      <w:r w:rsidR="00241C2B" w:rsidRPr="00B061FE">
        <w:rPr>
          <w:rFonts w:ascii="GHEA Grapalat" w:hAnsi="GHEA Grapalat"/>
          <w:lang w:val="hy-AM"/>
        </w:rPr>
        <w:t xml:space="preserve"> </w:t>
      </w:r>
    </w:p>
    <w:p w:rsidR="007D020C" w:rsidRPr="00B33DC8" w:rsidRDefault="007D020C" w:rsidP="006F1417">
      <w:pPr>
        <w:pStyle w:val="NormalWeb"/>
        <w:shd w:val="clear" w:color="auto" w:fill="FFFFFF"/>
        <w:tabs>
          <w:tab w:val="left" w:pos="1276"/>
        </w:tabs>
        <w:spacing w:before="0" w:beforeAutospacing="0" w:after="0" w:afterAutospacing="0"/>
        <w:ind w:firstLine="851"/>
        <w:jc w:val="both"/>
        <w:rPr>
          <w:rFonts w:ascii="GHEA Grapalat" w:hAnsi="GHEA Grapalat"/>
          <w:b/>
          <w:color w:val="000000"/>
        </w:rPr>
      </w:pPr>
    </w:p>
    <w:p w:rsidR="004F5D9D" w:rsidRPr="00B33DC8" w:rsidRDefault="002C6AD3"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10</w:t>
      </w:r>
      <w:r w:rsidR="00E95322" w:rsidRPr="00B33DC8">
        <w:rPr>
          <w:rFonts w:ascii="GHEA Grapalat" w:hAnsi="GHEA Grapalat"/>
          <w:b/>
          <w:color w:val="000000"/>
        </w:rPr>
        <w:t>.</w:t>
      </w:r>
      <w:proofErr w:type="gramEnd"/>
      <w:r w:rsidR="00E95322" w:rsidRPr="00B33DC8">
        <w:rPr>
          <w:rFonts w:ascii="GHEA Grapalat" w:hAnsi="GHEA Grapalat"/>
          <w:b/>
          <w:color w:val="000000"/>
        </w:rPr>
        <w:t xml:space="preserve"> </w:t>
      </w:r>
      <w:r w:rsidR="004F5D9D" w:rsidRPr="00B33DC8">
        <w:rPr>
          <w:rFonts w:ascii="GHEA Grapalat" w:hAnsi="GHEA Grapalat"/>
          <w:color w:val="000000"/>
        </w:rPr>
        <w:t>Օրենքի 32-րդ հոդվածի</w:t>
      </w:r>
      <w:r w:rsidR="00164943" w:rsidRPr="00B33DC8">
        <w:rPr>
          <w:rFonts w:ascii="GHEA Grapalat" w:hAnsi="GHEA Grapalat"/>
          <w:color w:val="000000"/>
        </w:rPr>
        <w:t>՝</w:t>
      </w:r>
      <w:r w:rsidR="004F5D9D" w:rsidRPr="00B33DC8">
        <w:rPr>
          <w:rFonts w:ascii="GHEA Grapalat" w:hAnsi="GHEA Grapalat"/>
          <w:color w:val="000000"/>
        </w:rPr>
        <w:t xml:space="preserve"> </w:t>
      </w:r>
    </w:p>
    <w:p w:rsidR="004F5D9D" w:rsidRPr="00B33DC8" w:rsidRDefault="00AF69E2" w:rsidP="006F1417">
      <w:pPr>
        <w:pStyle w:val="NormalWeb"/>
        <w:numPr>
          <w:ilvl w:val="0"/>
          <w:numId w:val="3"/>
        </w:numPr>
        <w:shd w:val="clear" w:color="auto" w:fill="FFFFFF"/>
        <w:tabs>
          <w:tab w:val="left" w:pos="1276"/>
        </w:tabs>
        <w:spacing w:before="0" w:beforeAutospacing="0" w:after="0" w:afterAutospacing="0"/>
        <w:jc w:val="both"/>
        <w:rPr>
          <w:rFonts w:ascii="GHEA Grapalat" w:hAnsi="GHEA Grapalat"/>
          <w:color w:val="000000"/>
        </w:rPr>
      </w:pPr>
      <w:r w:rsidRPr="00B33DC8">
        <w:rPr>
          <w:rFonts w:ascii="GHEA Grapalat" w:hAnsi="GHEA Grapalat"/>
          <w:color w:val="000000"/>
        </w:rPr>
        <w:t xml:space="preserve">5-րդ մասը </w:t>
      </w:r>
      <w:r w:rsidR="004F5D9D" w:rsidRPr="00B33DC8">
        <w:rPr>
          <w:rFonts w:ascii="GHEA Grapalat" w:hAnsi="GHEA Grapalat"/>
          <w:color w:val="000000"/>
        </w:rPr>
        <w:t>շարադրել հետևյալ խմբագրությամբ</w:t>
      </w:r>
      <w:r w:rsidR="00D47A74" w:rsidRPr="00B33DC8">
        <w:rPr>
          <w:rFonts w:ascii="GHEA Grapalat" w:hAnsi="GHEA Grapalat"/>
          <w:color w:val="000000"/>
        </w:rPr>
        <w:t>.</w:t>
      </w:r>
    </w:p>
    <w:p w:rsidR="00703035" w:rsidRPr="00B33DC8" w:rsidRDefault="004F5D9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lang w:val="ru-RU"/>
        </w:rPr>
      </w:pPr>
      <w:proofErr w:type="gramStart"/>
      <w:r w:rsidRPr="00B33DC8">
        <w:rPr>
          <w:rFonts w:ascii="GHEA Grapalat" w:hAnsi="GHEA Grapalat"/>
          <w:color w:val="000000"/>
        </w:rPr>
        <w:lastRenderedPageBreak/>
        <w:t>«</w:t>
      </w:r>
      <w:r w:rsidR="00AF69E2" w:rsidRPr="00B33DC8">
        <w:rPr>
          <w:rFonts w:ascii="GHEA Grapalat" w:hAnsi="GHEA Grapalat"/>
          <w:color w:val="000000"/>
        </w:rPr>
        <w:t xml:space="preserve">5. </w:t>
      </w:r>
      <w:r w:rsidR="008576CD" w:rsidRPr="00B33DC8">
        <w:rPr>
          <w:rFonts w:ascii="GHEA Grapalat" w:hAnsi="GHEA Grapalat"/>
          <w:color w:val="000000"/>
          <w:shd w:val="clear" w:color="auto" w:fill="FFFFFF"/>
        </w:rPr>
        <w:t>Վերադաս</w:t>
      </w:r>
      <w:r w:rsidR="00AF69E2" w:rsidRPr="00B33DC8">
        <w:rPr>
          <w:rFonts w:ascii="GHEA Grapalat" w:hAnsi="GHEA Grapalat"/>
          <w:color w:val="000000"/>
          <w:shd w:val="clear" w:color="auto" w:fill="FFFFFF"/>
        </w:rPr>
        <w:t xml:space="preserve"> դատախազը</w:t>
      </w:r>
      <w:r w:rsidR="00AF69E2" w:rsidRPr="00B33DC8">
        <w:rPr>
          <w:rFonts w:ascii="GHEA Grapalat" w:hAnsi="GHEA Grapalat"/>
          <w:color w:val="000000"/>
          <w:shd w:val="clear" w:color="auto" w:fill="FFFFFF"/>
          <w:lang w:val="ru-RU"/>
        </w:rPr>
        <w:t>,</w:t>
      </w:r>
      <w:r w:rsidR="00AF69E2" w:rsidRPr="00B33DC8">
        <w:rPr>
          <w:rFonts w:ascii="GHEA Grapalat" w:hAnsi="GHEA Grapalat"/>
          <w:color w:val="000000"/>
          <w:shd w:val="clear" w:color="auto" w:fill="FFFFFF"/>
        </w:rPr>
        <w:t xml:space="preserve"> կոնկրետ </w:t>
      </w:r>
      <w:r w:rsidR="009A59E0">
        <w:rPr>
          <w:rFonts w:ascii="GHEA Grapalat" w:hAnsi="GHEA Grapalat"/>
          <w:color w:val="000000"/>
          <w:shd w:val="clear" w:color="auto" w:fill="FFFFFF"/>
        </w:rPr>
        <w:t xml:space="preserve">գործի </w:t>
      </w:r>
      <w:r w:rsidR="00AF69E2" w:rsidRPr="00B33DC8">
        <w:rPr>
          <w:rFonts w:ascii="GHEA Grapalat" w:hAnsi="GHEA Grapalat"/>
          <w:color w:val="000000"/>
          <w:shd w:val="clear" w:color="auto" w:fill="FFFFFF"/>
          <w:lang w:val="ru-RU"/>
        </w:rPr>
        <w:t>բարդությամբ և մեծածավալությամբ պայմանավորված,</w:t>
      </w:r>
      <w:r w:rsidR="00AF69E2" w:rsidRPr="00B33DC8">
        <w:rPr>
          <w:rFonts w:ascii="GHEA Grapalat" w:hAnsi="GHEA Grapalat"/>
          <w:color w:val="000000"/>
          <w:shd w:val="clear" w:color="auto" w:fill="FFFFFF"/>
        </w:rPr>
        <w:t xml:space="preserve"> </w:t>
      </w:r>
      <w:r w:rsidR="00AF69E2" w:rsidRPr="00B33DC8">
        <w:rPr>
          <w:rFonts w:ascii="GHEA Grapalat" w:hAnsi="GHEA Grapalat"/>
          <w:color w:val="000000"/>
          <w:shd w:val="clear" w:color="auto" w:fill="FFFFFF"/>
          <w:lang w:val="ru-RU"/>
        </w:rPr>
        <w:t>կա</w:t>
      </w:r>
      <w:r w:rsidR="008576CD" w:rsidRPr="00B33DC8">
        <w:rPr>
          <w:rFonts w:ascii="GHEA Grapalat" w:hAnsi="GHEA Grapalat"/>
          <w:color w:val="000000"/>
          <w:shd w:val="clear" w:color="auto" w:fill="FFFFFF"/>
          <w:lang w:val="ru-RU"/>
        </w:rPr>
        <w:t>րող է ստեղծել դատախազական խումբ</w:t>
      </w:r>
      <w:r w:rsidR="008576CD" w:rsidRPr="00B33DC8">
        <w:rPr>
          <w:rFonts w:ascii="GHEA Grapalat" w:hAnsi="GHEA Grapalat"/>
          <w:color w:val="000000"/>
          <w:shd w:val="clear" w:color="auto" w:fill="FFFFFF"/>
        </w:rPr>
        <w:t>՝</w:t>
      </w:r>
      <w:r w:rsidR="00AF69E2" w:rsidRPr="00B33DC8">
        <w:rPr>
          <w:rFonts w:ascii="GHEA Grapalat" w:hAnsi="GHEA Grapalat"/>
          <w:color w:val="000000"/>
          <w:shd w:val="clear" w:color="auto" w:fill="FFFFFF"/>
          <w:lang w:val="ru-RU"/>
        </w:rPr>
        <w:t xml:space="preserve"> </w:t>
      </w:r>
      <w:r w:rsidR="00AF69E2" w:rsidRPr="00B33DC8">
        <w:rPr>
          <w:rFonts w:ascii="GHEA Grapalat" w:hAnsi="GHEA Grapalat"/>
          <w:color w:val="000000"/>
          <w:shd w:val="clear" w:color="auto" w:fill="FFFFFF"/>
        </w:rPr>
        <w:t>դատախազության լիազորությունների իրականացումը հանձնարարել</w:t>
      </w:r>
      <w:r w:rsidR="008576CD" w:rsidRPr="00B33DC8">
        <w:rPr>
          <w:rFonts w:ascii="GHEA Grapalat" w:hAnsi="GHEA Grapalat"/>
          <w:color w:val="000000"/>
          <w:shd w:val="clear" w:color="auto" w:fill="FFFFFF"/>
        </w:rPr>
        <w:t>ով</w:t>
      </w:r>
      <w:r w:rsidR="00AF69E2" w:rsidRPr="00B33DC8">
        <w:rPr>
          <w:rFonts w:ascii="GHEA Grapalat" w:hAnsi="GHEA Grapalat"/>
          <w:color w:val="000000"/>
          <w:shd w:val="clear" w:color="auto" w:fill="FFFFFF"/>
        </w:rPr>
        <w:t xml:space="preserve"> մի քանի դատախազների և նշանակել դատախազական խմբի ղեկավար:</w:t>
      </w:r>
      <w:r w:rsidR="00AF69E2" w:rsidRPr="00B33DC8">
        <w:rPr>
          <w:rFonts w:ascii="Courier New" w:hAnsi="Courier New" w:cs="Courier New"/>
          <w:color w:val="000000"/>
          <w:shd w:val="clear" w:color="auto" w:fill="FFFFFF"/>
        </w:rPr>
        <w:t> </w:t>
      </w:r>
      <w:r w:rsidR="00AF69E2" w:rsidRPr="00B33DC8">
        <w:rPr>
          <w:rFonts w:ascii="GHEA Grapalat" w:hAnsi="GHEA Grapalat"/>
          <w:color w:val="000000"/>
        </w:rPr>
        <w:t xml:space="preserve"> </w:t>
      </w:r>
      <w:r w:rsidR="00703035" w:rsidRPr="00B33DC8">
        <w:rPr>
          <w:rFonts w:ascii="GHEA Grapalat" w:hAnsi="GHEA Grapalat"/>
          <w:color w:val="000000"/>
          <w:lang w:val="ru-RU"/>
        </w:rPr>
        <w:t xml:space="preserve">Դատախազական խմբի ղեկավարը կոնկրետ </w:t>
      </w:r>
      <w:r w:rsidR="004F295A">
        <w:rPr>
          <w:rFonts w:ascii="GHEA Grapalat" w:hAnsi="GHEA Grapalat"/>
          <w:color w:val="000000"/>
        </w:rPr>
        <w:t xml:space="preserve">գործով </w:t>
      </w:r>
      <w:r w:rsidR="00703035" w:rsidRPr="00B33DC8">
        <w:rPr>
          <w:rFonts w:ascii="GHEA Grapalat" w:hAnsi="GHEA Grapalat"/>
          <w:color w:val="000000"/>
          <w:lang w:val="ru-RU"/>
        </w:rPr>
        <w:t>դատախազական լիազ</w:t>
      </w:r>
      <w:r w:rsidR="002513A7" w:rsidRPr="00B33DC8">
        <w:rPr>
          <w:rFonts w:ascii="GHEA Grapalat" w:hAnsi="GHEA Grapalat"/>
          <w:color w:val="000000"/>
        </w:rPr>
        <w:t>որ</w:t>
      </w:r>
      <w:r w:rsidR="00703035" w:rsidRPr="00B33DC8">
        <w:rPr>
          <w:rFonts w:ascii="GHEA Grapalat" w:hAnsi="GHEA Grapalat"/>
          <w:color w:val="000000"/>
          <w:lang w:val="ru-RU"/>
        </w:rPr>
        <w:t>ությունները իրականացնելիս հանդիսանում է վերադաս դատախազ դատախազական խմբի անդամների նկատմամբ:</w:t>
      </w:r>
      <w:proofErr w:type="gramEnd"/>
    </w:p>
    <w:p w:rsidR="004F5D9D" w:rsidRPr="00B33DC8" w:rsidRDefault="004F5D9D"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 xml:space="preserve">Դատախազական խմբի ղեկավարի </w:t>
      </w:r>
      <w:r w:rsidR="00D17EA8">
        <w:rPr>
          <w:rFonts w:ascii="GHEA Grapalat" w:hAnsi="GHEA Grapalat"/>
          <w:color w:val="000000"/>
        </w:rPr>
        <w:t xml:space="preserve">և </w:t>
      </w:r>
      <w:r w:rsidR="00981D97">
        <w:rPr>
          <w:rFonts w:ascii="GHEA Grapalat" w:hAnsi="GHEA Grapalat"/>
          <w:color w:val="000000"/>
        </w:rPr>
        <w:t xml:space="preserve">անդամի </w:t>
      </w:r>
      <w:r w:rsidR="00981D97" w:rsidRPr="00B33DC8">
        <w:rPr>
          <w:rFonts w:ascii="GHEA Grapalat" w:hAnsi="GHEA Grapalat"/>
          <w:color w:val="000000"/>
        </w:rPr>
        <w:t xml:space="preserve">լիազորությունները </w:t>
      </w:r>
      <w:r w:rsidRPr="00B33DC8">
        <w:rPr>
          <w:rFonts w:ascii="GHEA Grapalat" w:hAnsi="GHEA Grapalat"/>
          <w:color w:val="000000"/>
        </w:rPr>
        <w:t>սահմանվում են Հայաստանի Հանրապետության քրեական դատավարության օրենսգրքով</w:t>
      </w:r>
      <w:proofErr w:type="gramStart"/>
      <w:r w:rsidRPr="00B33DC8">
        <w:rPr>
          <w:rFonts w:ascii="GHEA Grapalat" w:hAnsi="GHEA Grapalat"/>
          <w:color w:val="000000"/>
        </w:rPr>
        <w:t>:</w:t>
      </w:r>
      <w:r w:rsidR="00D0451D" w:rsidRPr="00B33DC8">
        <w:rPr>
          <w:rFonts w:ascii="GHEA Grapalat" w:hAnsi="GHEA Grapalat"/>
          <w:color w:val="000000"/>
          <w:lang w:val="ru-RU"/>
        </w:rPr>
        <w:t>»</w:t>
      </w:r>
      <w:proofErr w:type="gramEnd"/>
      <w:r w:rsidR="00D0451D" w:rsidRPr="00B33DC8">
        <w:rPr>
          <w:rFonts w:ascii="GHEA Grapalat" w:hAnsi="GHEA Grapalat"/>
          <w:color w:val="000000"/>
        </w:rPr>
        <w:t>:</w:t>
      </w:r>
    </w:p>
    <w:p w:rsidR="006F11B0" w:rsidRDefault="006F11B0" w:rsidP="006F1417">
      <w:pPr>
        <w:pStyle w:val="NormalWeb"/>
        <w:numPr>
          <w:ilvl w:val="0"/>
          <w:numId w:val="3"/>
        </w:numPr>
        <w:shd w:val="clear" w:color="auto" w:fill="FFFFFF"/>
        <w:tabs>
          <w:tab w:val="left" w:pos="1276"/>
        </w:tabs>
        <w:spacing w:before="0" w:beforeAutospacing="0" w:after="0" w:afterAutospacing="0"/>
        <w:ind w:left="0" w:firstLine="851"/>
        <w:jc w:val="both"/>
        <w:rPr>
          <w:rFonts w:ascii="GHEA Grapalat" w:hAnsi="GHEA Grapalat"/>
          <w:color w:val="000000"/>
        </w:rPr>
      </w:pPr>
      <w:r>
        <w:rPr>
          <w:rFonts w:ascii="GHEA Grapalat" w:hAnsi="GHEA Grapalat"/>
          <w:color w:val="000000"/>
        </w:rPr>
        <w:t>7-րդ մասի առաջին նախադասությունից հանել «իր որոշմամբ» բառերը:</w:t>
      </w:r>
    </w:p>
    <w:p w:rsidR="004F5D9D" w:rsidRPr="00B33DC8" w:rsidRDefault="00707CBE" w:rsidP="006F1417">
      <w:pPr>
        <w:pStyle w:val="NormalWeb"/>
        <w:numPr>
          <w:ilvl w:val="0"/>
          <w:numId w:val="3"/>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7-րդ մասի 5-րդ կետում «նմանատիպ այլ դեպքերում» բա</w:t>
      </w:r>
      <w:r w:rsidR="00D0451D" w:rsidRPr="00B33DC8">
        <w:rPr>
          <w:rFonts w:ascii="GHEA Grapalat" w:hAnsi="GHEA Grapalat"/>
          <w:color w:val="000000"/>
        </w:rPr>
        <w:t>ռերից հետո ավելացնել «կամ» բառը:</w:t>
      </w:r>
    </w:p>
    <w:p w:rsidR="00707CBE" w:rsidRPr="00B33DC8" w:rsidRDefault="00CC3CC3" w:rsidP="006F1417">
      <w:pPr>
        <w:pStyle w:val="NormalWeb"/>
        <w:numPr>
          <w:ilvl w:val="0"/>
          <w:numId w:val="3"/>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 xml:space="preserve">7-րդ մասը լրացնել </w:t>
      </w:r>
      <w:r w:rsidR="00164943" w:rsidRPr="00B33DC8">
        <w:rPr>
          <w:rFonts w:ascii="GHEA Grapalat" w:hAnsi="GHEA Grapalat"/>
          <w:color w:val="000000"/>
        </w:rPr>
        <w:t>հետևյալ բովանդակությամբ 6-րդ և 7-րդ կետերով</w:t>
      </w:r>
      <w:r w:rsidR="00707CBE" w:rsidRPr="00B33DC8">
        <w:rPr>
          <w:rFonts w:ascii="GHEA Grapalat" w:hAnsi="GHEA Grapalat"/>
          <w:color w:val="000000"/>
        </w:rPr>
        <w:t>.</w:t>
      </w:r>
    </w:p>
    <w:p w:rsidR="00707CBE" w:rsidRPr="00B33DC8" w:rsidRDefault="00707CBE"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 xml:space="preserve">«6) </w:t>
      </w:r>
      <w:proofErr w:type="gramStart"/>
      <w:r w:rsidRPr="00B33DC8">
        <w:rPr>
          <w:rFonts w:ascii="GHEA Grapalat" w:hAnsi="GHEA Grapalat"/>
          <w:color w:val="000000"/>
        </w:rPr>
        <w:t>ստորադաս</w:t>
      </w:r>
      <w:proofErr w:type="gramEnd"/>
      <w:r w:rsidRPr="00B33DC8">
        <w:rPr>
          <w:rFonts w:ascii="GHEA Grapalat" w:hAnsi="GHEA Grapalat"/>
          <w:color w:val="000000"/>
        </w:rPr>
        <w:t xml:space="preserve"> դատախազի աշխատանքային ծանրաբեռնվածության դեպքում՝ վերջինիս համաձայնությամբ կամ</w:t>
      </w:r>
    </w:p>
    <w:p w:rsidR="00707CBE" w:rsidRPr="00B33DC8" w:rsidRDefault="00707CBE"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7) Հայաստան</w:t>
      </w:r>
      <w:r w:rsidR="008576CD" w:rsidRPr="00B33DC8">
        <w:rPr>
          <w:rFonts w:ascii="GHEA Grapalat" w:hAnsi="GHEA Grapalat"/>
          <w:color w:val="000000"/>
        </w:rPr>
        <w:t xml:space="preserve">ի Հանրապետության դատախազության </w:t>
      </w:r>
      <w:r w:rsidRPr="00B33DC8">
        <w:rPr>
          <w:rFonts w:ascii="GHEA Grapalat" w:hAnsi="GHEA Grapalat"/>
          <w:color w:val="000000"/>
        </w:rPr>
        <w:t>այլ ստորաբաժանում տեղափոխվելու դեպքում</w:t>
      </w:r>
      <w:proofErr w:type="gramStart"/>
      <w:r w:rsidRPr="00B33DC8">
        <w:rPr>
          <w:rFonts w:ascii="GHEA Grapalat" w:hAnsi="GHEA Grapalat"/>
          <w:color w:val="000000"/>
        </w:rPr>
        <w:t>:»</w:t>
      </w:r>
      <w:proofErr w:type="gramEnd"/>
      <w:r w:rsidRPr="00B33DC8">
        <w:rPr>
          <w:rFonts w:ascii="GHEA Grapalat" w:hAnsi="GHEA Grapalat"/>
          <w:color w:val="000000"/>
        </w:rPr>
        <w:t>:</w:t>
      </w:r>
    </w:p>
    <w:p w:rsidR="00F90C90" w:rsidRPr="00B33DC8" w:rsidRDefault="00F90C90" w:rsidP="006F1417">
      <w:pPr>
        <w:pStyle w:val="NormalWeb"/>
        <w:shd w:val="clear" w:color="auto" w:fill="FFFFFF"/>
        <w:tabs>
          <w:tab w:val="left" w:pos="1276"/>
        </w:tabs>
        <w:spacing w:before="0" w:beforeAutospacing="0" w:after="0" w:afterAutospacing="0"/>
        <w:jc w:val="both"/>
        <w:rPr>
          <w:rFonts w:ascii="GHEA Grapalat" w:hAnsi="GHEA Grapalat"/>
          <w:b/>
          <w:color w:val="000000"/>
        </w:rPr>
      </w:pPr>
    </w:p>
    <w:p w:rsidR="00642C84" w:rsidRPr="00B33DC8" w:rsidRDefault="002C6AD3"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11</w:t>
      </w:r>
      <w:r w:rsidR="00F90C90" w:rsidRPr="00B33DC8">
        <w:rPr>
          <w:rFonts w:ascii="GHEA Grapalat" w:hAnsi="GHEA Grapalat"/>
          <w:b/>
          <w:color w:val="000000"/>
        </w:rPr>
        <w:t>.</w:t>
      </w:r>
      <w:proofErr w:type="gramEnd"/>
      <w:r w:rsidR="00F90C90" w:rsidRPr="00B33DC8">
        <w:rPr>
          <w:rFonts w:ascii="GHEA Grapalat" w:hAnsi="GHEA Grapalat"/>
          <w:b/>
          <w:color w:val="000000"/>
        </w:rPr>
        <w:t xml:space="preserve"> </w:t>
      </w:r>
      <w:r w:rsidR="00D7302F" w:rsidRPr="00B33DC8">
        <w:rPr>
          <w:rFonts w:ascii="GHEA Grapalat" w:hAnsi="GHEA Grapalat"/>
          <w:color w:val="000000"/>
        </w:rPr>
        <w:t>Օրենքի 33</w:t>
      </w:r>
      <w:r w:rsidR="00D0451D" w:rsidRPr="00B33DC8">
        <w:rPr>
          <w:rFonts w:ascii="GHEA Grapalat" w:hAnsi="GHEA Grapalat"/>
          <w:color w:val="000000"/>
        </w:rPr>
        <w:t>-րդ հոդվածի</w:t>
      </w:r>
      <w:r w:rsidR="00642C84" w:rsidRPr="00B33DC8">
        <w:rPr>
          <w:rFonts w:ascii="GHEA Grapalat" w:hAnsi="GHEA Grapalat"/>
          <w:color w:val="000000"/>
        </w:rPr>
        <w:t>՝</w:t>
      </w:r>
    </w:p>
    <w:p w:rsidR="00D7302F" w:rsidRPr="00B33DC8" w:rsidRDefault="00642C84"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1)</w:t>
      </w:r>
      <w:r w:rsidR="00D0451D" w:rsidRPr="00B33DC8">
        <w:rPr>
          <w:rFonts w:ascii="GHEA Grapalat" w:hAnsi="GHEA Grapalat"/>
          <w:color w:val="000000"/>
        </w:rPr>
        <w:t xml:space="preserve"> </w:t>
      </w:r>
      <w:r w:rsidR="00F90C90" w:rsidRPr="00B33DC8">
        <w:rPr>
          <w:rFonts w:ascii="GHEA Grapalat" w:hAnsi="GHEA Grapalat"/>
          <w:color w:val="000000"/>
        </w:rPr>
        <w:t>1-ին մասից հանել «22-ից» բառերը</w:t>
      </w:r>
      <w:r w:rsidR="00CC3CC3" w:rsidRPr="00B33DC8">
        <w:rPr>
          <w:rFonts w:ascii="GHEA Grapalat" w:hAnsi="GHEA Grapalat"/>
          <w:color w:val="000000"/>
        </w:rPr>
        <w:t>:</w:t>
      </w:r>
    </w:p>
    <w:p w:rsidR="00642C84" w:rsidRPr="00B33DC8" w:rsidRDefault="00642C84"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2) 2-րդ մասը ուժը կորցրած ճանաչել:</w:t>
      </w:r>
    </w:p>
    <w:p w:rsidR="00CC3CC3" w:rsidRPr="00B33DC8" w:rsidRDefault="00CC3CC3" w:rsidP="002C6AD3">
      <w:pPr>
        <w:pStyle w:val="NormalWeb"/>
        <w:shd w:val="clear" w:color="auto" w:fill="FFFFFF"/>
        <w:tabs>
          <w:tab w:val="left" w:pos="1276"/>
        </w:tabs>
        <w:spacing w:before="0" w:beforeAutospacing="0" w:after="0" w:afterAutospacing="0"/>
        <w:jc w:val="both"/>
        <w:rPr>
          <w:rFonts w:ascii="GHEA Grapalat" w:hAnsi="GHEA Grapalat"/>
          <w:color w:val="000000"/>
          <w:shd w:val="clear" w:color="auto" w:fill="FFFFFF"/>
        </w:rPr>
      </w:pPr>
    </w:p>
    <w:p w:rsidR="00075B92" w:rsidRPr="00B33DC8" w:rsidRDefault="002C6AD3"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12</w:t>
      </w:r>
      <w:r w:rsidR="004F5D9D" w:rsidRPr="00B33DC8">
        <w:rPr>
          <w:rFonts w:ascii="GHEA Grapalat" w:hAnsi="GHEA Grapalat"/>
          <w:b/>
          <w:color w:val="000000"/>
        </w:rPr>
        <w:t>.</w:t>
      </w:r>
      <w:proofErr w:type="gramEnd"/>
      <w:r w:rsidR="004F5D9D" w:rsidRPr="00B33DC8">
        <w:rPr>
          <w:rFonts w:ascii="GHEA Grapalat" w:hAnsi="GHEA Grapalat"/>
          <w:b/>
          <w:color w:val="000000"/>
        </w:rPr>
        <w:t xml:space="preserve"> </w:t>
      </w:r>
      <w:proofErr w:type="gramStart"/>
      <w:r w:rsidR="00CC3CC3" w:rsidRPr="00B33DC8">
        <w:rPr>
          <w:rFonts w:ascii="GHEA Grapalat" w:hAnsi="GHEA Grapalat"/>
          <w:color w:val="000000"/>
        </w:rPr>
        <w:t>Օրենքը լրացնել</w:t>
      </w:r>
      <w:r w:rsidR="00075B92" w:rsidRPr="00B33DC8">
        <w:rPr>
          <w:rFonts w:ascii="GHEA Grapalat" w:hAnsi="GHEA Grapalat"/>
          <w:color w:val="000000"/>
        </w:rPr>
        <w:t xml:space="preserve"> </w:t>
      </w:r>
      <w:r w:rsidR="00164943" w:rsidRPr="00B33DC8">
        <w:rPr>
          <w:rFonts w:ascii="GHEA Grapalat" w:hAnsi="GHEA Grapalat"/>
          <w:color w:val="000000"/>
        </w:rPr>
        <w:t xml:space="preserve">հետևյալ բովանդակությամբ </w:t>
      </w:r>
      <w:r w:rsidR="00075B92" w:rsidRPr="00B33DC8">
        <w:rPr>
          <w:rFonts w:ascii="GHEA Grapalat" w:hAnsi="GHEA Grapalat"/>
          <w:color w:val="000000"/>
        </w:rPr>
        <w:t>33.1-րդ հոդվածով.</w:t>
      </w:r>
      <w:proofErr w:type="gramEnd"/>
    </w:p>
    <w:p w:rsidR="00075B92" w:rsidRPr="00B33DC8" w:rsidRDefault="00075B92"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r w:rsidRPr="00B33DC8">
        <w:rPr>
          <w:rFonts w:ascii="GHEA Grapalat" w:hAnsi="GHEA Grapalat"/>
          <w:color w:val="000000"/>
        </w:rPr>
        <w:t>«</w:t>
      </w:r>
      <w:r w:rsidRPr="00B33DC8">
        <w:rPr>
          <w:rFonts w:ascii="GHEA Grapalat" w:hAnsi="GHEA Grapalat"/>
          <w:b/>
          <w:color w:val="000000"/>
        </w:rPr>
        <w:t>34.1</w:t>
      </w:r>
      <w:r w:rsidRPr="00B33DC8">
        <w:rPr>
          <w:rFonts w:ascii="GHEA Grapalat" w:hAnsi="GHEA Grapalat"/>
          <w:color w:val="000000"/>
        </w:rPr>
        <w:t xml:space="preserve">. </w:t>
      </w:r>
      <w:r w:rsidRPr="00B33DC8">
        <w:rPr>
          <w:rFonts w:ascii="GHEA Grapalat" w:hAnsi="GHEA Grapalat"/>
          <w:b/>
          <w:color w:val="000000"/>
        </w:rPr>
        <w:t>Դատախազների թեկնածությունների ցուցակում ընդգրկվելուն հավակնող անձին ներկայացվող պահանջները</w:t>
      </w:r>
    </w:p>
    <w:p w:rsidR="00372B2C" w:rsidRPr="00B33DC8" w:rsidRDefault="00075B92" w:rsidP="006F1417">
      <w:pPr>
        <w:pStyle w:val="NormalWeb"/>
        <w:numPr>
          <w:ilvl w:val="0"/>
          <w:numId w:val="4"/>
        </w:numPr>
        <w:shd w:val="clear" w:color="auto" w:fill="FFFFFF"/>
        <w:tabs>
          <w:tab w:val="left" w:pos="1276"/>
        </w:tabs>
        <w:spacing w:before="0" w:beforeAutospacing="0" w:after="0" w:afterAutospacing="0"/>
        <w:ind w:left="0" w:firstLine="851"/>
        <w:jc w:val="both"/>
        <w:rPr>
          <w:rFonts w:ascii="GHEA Grapalat" w:hAnsi="GHEA Grapalat"/>
          <w:color w:val="000000"/>
        </w:rPr>
      </w:pPr>
      <w:r w:rsidRPr="00B33DC8">
        <w:rPr>
          <w:rFonts w:ascii="GHEA Grapalat" w:hAnsi="GHEA Grapalat"/>
          <w:color w:val="000000"/>
        </w:rPr>
        <w:t>Դատախազների թեկնածությունների ցուցակը համալրելու նպատակով անցկացվող բա</w:t>
      </w:r>
      <w:r w:rsidR="00642C84" w:rsidRPr="00B33DC8">
        <w:rPr>
          <w:rFonts w:ascii="GHEA Grapalat" w:hAnsi="GHEA Grapalat"/>
          <w:color w:val="000000"/>
        </w:rPr>
        <w:t>ց մրցույթին կարող է մասնակցել 22</w:t>
      </w:r>
      <w:r w:rsidRPr="00B33DC8">
        <w:rPr>
          <w:rFonts w:ascii="GHEA Grapalat" w:hAnsi="GHEA Grapalat"/>
          <w:color w:val="000000"/>
        </w:rPr>
        <w:t>-ից մինչև 6</w:t>
      </w:r>
      <w:r w:rsidR="008576CD" w:rsidRPr="00B33DC8">
        <w:rPr>
          <w:rFonts w:ascii="GHEA Grapalat" w:hAnsi="GHEA Grapalat"/>
          <w:color w:val="000000"/>
        </w:rPr>
        <w:t>3</w:t>
      </w:r>
      <w:r w:rsidRPr="00B33DC8">
        <w:rPr>
          <w:rFonts w:ascii="GHEA Grapalat" w:hAnsi="GHEA Grapalat"/>
          <w:color w:val="000000"/>
        </w:rPr>
        <w:t xml:space="preserve"> տարեկան Հայաստանի Հանրապետության այն քաղաքացին</w:t>
      </w:r>
      <w:r w:rsidR="00372B2C" w:rsidRPr="00B33DC8">
        <w:rPr>
          <w:rFonts w:ascii="GHEA Grapalat" w:hAnsi="GHEA Grapalat"/>
          <w:color w:val="000000"/>
        </w:rPr>
        <w:t>, որը՝</w:t>
      </w:r>
    </w:p>
    <w:p w:rsidR="00372B2C" w:rsidRPr="00B33DC8" w:rsidRDefault="00372B2C" w:rsidP="006F1417">
      <w:pPr>
        <w:shd w:val="clear" w:color="auto" w:fill="FFFFFF"/>
        <w:spacing w:after="0" w:line="240" w:lineRule="auto"/>
        <w:ind w:firstLine="851"/>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1) Հայաստանի Հանրապետությունում ստացել է բակալավրի կամ դիպլոմավորված մասնագետի բարձրագույն իրավաբանական կրթության որակավորման աստիճան կամ նմանատիպ աստիճան է ձեռք բերել օտարերկրյա պետությունում, որի ճանաչումն ու համարժեքության հաստատումը Հայաստանի Հանրապետությունում իրականացվել են օրենքով սահմանված կարգով.</w:t>
      </w:r>
    </w:p>
    <w:p w:rsidR="00372B2C" w:rsidRPr="00B33DC8" w:rsidRDefault="00372B2C" w:rsidP="006F1417">
      <w:pPr>
        <w:shd w:val="clear" w:color="auto" w:fill="FFFFFF"/>
        <w:spacing w:after="0" w:line="240" w:lineRule="auto"/>
        <w:ind w:firstLine="851"/>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2) </w:t>
      </w:r>
      <w:proofErr w:type="gramStart"/>
      <w:r w:rsidRPr="00B33DC8">
        <w:rPr>
          <w:rFonts w:ascii="GHEA Grapalat" w:eastAsia="Times New Roman" w:hAnsi="GHEA Grapalat" w:cs="Times New Roman"/>
          <w:color w:val="000000"/>
          <w:sz w:val="24"/>
          <w:szCs w:val="24"/>
        </w:rPr>
        <w:t>տիրապետում</w:t>
      </w:r>
      <w:proofErr w:type="gramEnd"/>
      <w:r w:rsidRPr="00B33DC8">
        <w:rPr>
          <w:rFonts w:ascii="GHEA Grapalat" w:eastAsia="Times New Roman" w:hAnsi="GHEA Grapalat" w:cs="Times New Roman"/>
          <w:color w:val="000000"/>
          <w:sz w:val="24"/>
          <w:szCs w:val="24"/>
        </w:rPr>
        <w:t xml:space="preserve"> է հայերենին.</w:t>
      </w:r>
    </w:p>
    <w:p w:rsidR="00642C84" w:rsidRPr="00B33DC8" w:rsidRDefault="00372B2C" w:rsidP="006F1417">
      <w:pPr>
        <w:shd w:val="clear" w:color="auto" w:fill="FFFFFF"/>
        <w:spacing w:after="0" w:line="240" w:lineRule="auto"/>
        <w:ind w:firstLine="851"/>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3) </w:t>
      </w:r>
      <w:proofErr w:type="gramStart"/>
      <w:r w:rsidRPr="00B33DC8">
        <w:rPr>
          <w:rFonts w:ascii="GHEA Grapalat" w:eastAsia="Times New Roman" w:hAnsi="GHEA Grapalat" w:cs="Times New Roman"/>
          <w:color w:val="000000"/>
          <w:sz w:val="24"/>
          <w:szCs w:val="24"/>
        </w:rPr>
        <w:t>որի</w:t>
      </w:r>
      <w:proofErr w:type="gramEnd"/>
      <w:r w:rsidRPr="00B33DC8">
        <w:rPr>
          <w:rFonts w:ascii="GHEA Grapalat" w:eastAsia="Times New Roman" w:hAnsi="GHEA Grapalat" w:cs="Times New Roman"/>
          <w:color w:val="000000"/>
          <w:sz w:val="24"/>
          <w:szCs w:val="24"/>
        </w:rPr>
        <w:t xml:space="preserve"> նկատմամբ չեն տարածվում սույն օրենքի 34-րդ հոդվածի 1-ին մա</w:t>
      </w:r>
      <w:r w:rsidR="00642C84" w:rsidRPr="00B33DC8">
        <w:rPr>
          <w:rFonts w:ascii="GHEA Grapalat" w:eastAsia="Times New Roman" w:hAnsi="GHEA Grapalat" w:cs="Times New Roman"/>
          <w:color w:val="000000"/>
          <w:sz w:val="24"/>
          <w:szCs w:val="24"/>
        </w:rPr>
        <w:t>սով սահմանված սահմանափակումները</w:t>
      </w:r>
      <w:r w:rsidRPr="00B33DC8">
        <w:rPr>
          <w:rFonts w:ascii="GHEA Grapalat" w:eastAsia="Times New Roman" w:hAnsi="GHEA Grapalat" w:cs="Times New Roman"/>
          <w:color w:val="000000"/>
          <w:sz w:val="24"/>
          <w:szCs w:val="24"/>
        </w:rPr>
        <w:t>:</w:t>
      </w:r>
    </w:p>
    <w:p w:rsidR="00075B92" w:rsidRPr="00B33DC8" w:rsidRDefault="00642C84" w:rsidP="006F1417">
      <w:pPr>
        <w:shd w:val="clear" w:color="auto" w:fill="FFFFFF"/>
        <w:spacing w:after="0" w:line="240" w:lineRule="auto"/>
        <w:ind w:firstLine="851"/>
        <w:jc w:val="both"/>
        <w:rPr>
          <w:rFonts w:ascii="GHEA Grapalat" w:hAnsi="GHEA Grapalat"/>
          <w:color w:val="000000"/>
          <w:sz w:val="24"/>
          <w:szCs w:val="24"/>
          <w:shd w:val="clear" w:color="auto" w:fill="FFFFFF"/>
        </w:rPr>
      </w:pPr>
      <w:r w:rsidRPr="00B33DC8">
        <w:rPr>
          <w:rFonts w:ascii="GHEA Grapalat" w:hAnsi="GHEA Grapalat"/>
          <w:color w:val="000000"/>
          <w:sz w:val="24"/>
          <w:szCs w:val="24"/>
          <w:shd w:val="clear" w:color="auto" w:fill="FFFFFF"/>
        </w:rPr>
        <w:t xml:space="preserve">2. Ապօրինի ծագում ունեցող գույքի բռնագանձմանն ուղղված գործառույթներ իրականացնող դատախազների թեկնածությունների ցուցակում </w:t>
      </w:r>
      <w:r w:rsidRPr="00B33DC8">
        <w:rPr>
          <w:rFonts w:ascii="GHEA Grapalat" w:hAnsi="GHEA Grapalat"/>
          <w:color w:val="000000"/>
          <w:sz w:val="24"/>
          <w:szCs w:val="24"/>
          <w:shd w:val="clear" w:color="auto" w:fill="FFFFFF"/>
        </w:rPr>
        <w:lastRenderedPageBreak/>
        <w:t>ընդգրկվելու համար մրցույթին կարող է մասնակցել առնվազն երկու տարվա իրավաբանի մասնագիտական աշխատանքային փորձ ունեցող անձը։</w:t>
      </w:r>
      <w:r w:rsidR="00075B92" w:rsidRPr="00B33DC8">
        <w:rPr>
          <w:rFonts w:ascii="GHEA Grapalat" w:hAnsi="GHEA Grapalat"/>
          <w:color w:val="000000"/>
          <w:sz w:val="24"/>
          <w:szCs w:val="24"/>
        </w:rPr>
        <w:t>»</w:t>
      </w:r>
      <w:r w:rsidR="00372B2C" w:rsidRPr="00B33DC8">
        <w:rPr>
          <w:rFonts w:ascii="GHEA Grapalat" w:hAnsi="GHEA Grapalat"/>
          <w:color w:val="000000"/>
          <w:sz w:val="24"/>
          <w:szCs w:val="24"/>
        </w:rPr>
        <w:t>:</w:t>
      </w:r>
    </w:p>
    <w:p w:rsidR="00642C84" w:rsidRPr="00B33DC8" w:rsidRDefault="00642C84" w:rsidP="006F1417">
      <w:pPr>
        <w:shd w:val="clear" w:color="auto" w:fill="FFFFFF"/>
        <w:spacing w:after="0" w:line="240" w:lineRule="auto"/>
        <w:jc w:val="both"/>
        <w:rPr>
          <w:rFonts w:ascii="GHEA Grapalat" w:hAnsi="GHEA Grapalat"/>
          <w:color w:val="000000"/>
          <w:sz w:val="24"/>
          <w:szCs w:val="24"/>
        </w:rPr>
      </w:pPr>
    </w:p>
    <w:p w:rsidR="00546CC9" w:rsidRPr="00B33DC8" w:rsidRDefault="00372B2C" w:rsidP="006F1417">
      <w:pPr>
        <w:shd w:val="clear" w:color="auto" w:fill="FFFFFF"/>
        <w:spacing w:after="0" w:line="240" w:lineRule="auto"/>
        <w:ind w:firstLine="851"/>
        <w:jc w:val="both"/>
        <w:rPr>
          <w:rFonts w:ascii="GHEA Grapalat" w:hAnsi="GHEA Grapalat"/>
          <w:color w:val="000000"/>
          <w:sz w:val="24"/>
          <w:szCs w:val="24"/>
        </w:rPr>
      </w:pPr>
      <w:proofErr w:type="gramStart"/>
      <w:r w:rsidRPr="00B33DC8">
        <w:rPr>
          <w:rFonts w:ascii="GHEA Grapalat" w:hAnsi="GHEA Grapalat"/>
          <w:b/>
          <w:color w:val="000000"/>
          <w:sz w:val="24"/>
          <w:szCs w:val="24"/>
        </w:rPr>
        <w:t>Հոդված</w:t>
      </w:r>
      <w:r w:rsidR="00642C84" w:rsidRPr="00B33DC8">
        <w:rPr>
          <w:rFonts w:ascii="GHEA Grapalat" w:hAnsi="GHEA Grapalat"/>
          <w:b/>
          <w:color w:val="000000"/>
          <w:sz w:val="24"/>
          <w:szCs w:val="24"/>
        </w:rPr>
        <w:t xml:space="preserve"> 1</w:t>
      </w:r>
      <w:r w:rsidR="002C6AD3" w:rsidRPr="00B33DC8">
        <w:rPr>
          <w:rFonts w:ascii="GHEA Grapalat" w:hAnsi="GHEA Grapalat"/>
          <w:b/>
          <w:color w:val="000000"/>
          <w:sz w:val="24"/>
          <w:szCs w:val="24"/>
        </w:rPr>
        <w:t>3</w:t>
      </w:r>
      <w:r w:rsidRPr="00B33DC8">
        <w:rPr>
          <w:rFonts w:ascii="GHEA Grapalat" w:hAnsi="GHEA Grapalat"/>
          <w:b/>
          <w:color w:val="000000"/>
          <w:sz w:val="24"/>
          <w:szCs w:val="24"/>
        </w:rPr>
        <w:t>.</w:t>
      </w:r>
      <w:proofErr w:type="gramEnd"/>
      <w:r w:rsidRPr="00B33DC8">
        <w:rPr>
          <w:rFonts w:ascii="GHEA Grapalat" w:hAnsi="GHEA Grapalat"/>
          <w:color w:val="000000"/>
          <w:sz w:val="24"/>
          <w:szCs w:val="24"/>
        </w:rPr>
        <w:t xml:space="preserve"> Օրենքի 34-րդ հոդվածի 1-ին մասի</w:t>
      </w:r>
      <w:r w:rsidR="00164943" w:rsidRPr="00B33DC8">
        <w:rPr>
          <w:rFonts w:ascii="GHEA Grapalat" w:hAnsi="GHEA Grapalat"/>
          <w:color w:val="000000"/>
          <w:sz w:val="24"/>
          <w:szCs w:val="24"/>
        </w:rPr>
        <w:t>՝</w:t>
      </w:r>
      <w:r w:rsidRPr="00B33DC8">
        <w:rPr>
          <w:rFonts w:ascii="GHEA Grapalat" w:hAnsi="GHEA Grapalat"/>
          <w:color w:val="000000"/>
          <w:sz w:val="24"/>
          <w:szCs w:val="24"/>
        </w:rPr>
        <w:t xml:space="preserve"> </w:t>
      </w:r>
    </w:p>
    <w:p w:rsidR="00372B2C" w:rsidRPr="00B33DC8" w:rsidRDefault="00546CC9" w:rsidP="006F1417">
      <w:pPr>
        <w:shd w:val="clear" w:color="auto" w:fill="FFFFFF"/>
        <w:spacing w:after="0" w:line="240" w:lineRule="auto"/>
        <w:ind w:firstLine="851"/>
        <w:jc w:val="both"/>
        <w:rPr>
          <w:rFonts w:ascii="GHEA Grapalat" w:hAnsi="GHEA Grapalat"/>
          <w:color w:val="000000"/>
          <w:sz w:val="24"/>
          <w:szCs w:val="24"/>
        </w:rPr>
      </w:pPr>
      <w:r w:rsidRPr="00B33DC8">
        <w:rPr>
          <w:rFonts w:ascii="GHEA Grapalat" w:hAnsi="GHEA Grapalat"/>
          <w:color w:val="000000"/>
          <w:sz w:val="24"/>
          <w:szCs w:val="24"/>
        </w:rPr>
        <w:t>1) 5-րդ կետում «դադարեցվել է</w:t>
      </w:r>
      <w:proofErr w:type="gramStart"/>
      <w:r w:rsidRPr="00B33DC8">
        <w:rPr>
          <w:rFonts w:ascii="GHEA Grapalat" w:hAnsi="GHEA Grapalat"/>
          <w:color w:val="000000"/>
          <w:sz w:val="24"/>
          <w:szCs w:val="24"/>
        </w:rPr>
        <w:t>,»</w:t>
      </w:r>
      <w:proofErr w:type="gramEnd"/>
      <w:r w:rsidRPr="00B33DC8">
        <w:rPr>
          <w:rFonts w:ascii="GHEA Grapalat" w:hAnsi="GHEA Grapalat"/>
          <w:color w:val="000000"/>
          <w:sz w:val="24"/>
          <w:szCs w:val="24"/>
        </w:rPr>
        <w:t xml:space="preserve"> բառերից հետո «կամ քրեական հետապնդում չի իրականացվել» բառերը հանել,</w:t>
      </w:r>
    </w:p>
    <w:p w:rsidR="00546CC9" w:rsidRPr="00B33DC8" w:rsidRDefault="00546CC9" w:rsidP="006F1417">
      <w:pPr>
        <w:shd w:val="clear" w:color="auto" w:fill="FFFFFF"/>
        <w:spacing w:after="0" w:line="240" w:lineRule="auto"/>
        <w:ind w:firstLine="851"/>
        <w:jc w:val="both"/>
        <w:rPr>
          <w:rFonts w:ascii="GHEA Grapalat" w:hAnsi="GHEA Grapalat"/>
          <w:color w:val="000000"/>
          <w:sz w:val="24"/>
          <w:szCs w:val="24"/>
        </w:rPr>
      </w:pPr>
      <w:r w:rsidRPr="00B33DC8">
        <w:rPr>
          <w:rFonts w:ascii="GHEA Grapalat" w:hAnsi="GHEA Grapalat"/>
          <w:color w:val="000000"/>
          <w:sz w:val="24"/>
          <w:szCs w:val="24"/>
        </w:rPr>
        <w:t>2) 8-րդ կետում «զրկվել է» բառը փոխարինել «զրկված է» բառով</w:t>
      </w:r>
      <w:proofErr w:type="gramStart"/>
      <w:r w:rsidRPr="00B33DC8">
        <w:rPr>
          <w:rFonts w:ascii="GHEA Grapalat" w:hAnsi="GHEA Grapalat"/>
          <w:color w:val="000000"/>
          <w:sz w:val="24"/>
          <w:szCs w:val="24"/>
        </w:rPr>
        <w:t>:»</w:t>
      </w:r>
      <w:proofErr w:type="gramEnd"/>
      <w:r w:rsidRPr="00B33DC8">
        <w:rPr>
          <w:rFonts w:ascii="GHEA Grapalat" w:hAnsi="GHEA Grapalat"/>
          <w:color w:val="000000"/>
          <w:sz w:val="24"/>
          <w:szCs w:val="24"/>
        </w:rPr>
        <w:t>:</w:t>
      </w:r>
    </w:p>
    <w:p w:rsidR="00075B92" w:rsidRPr="00B33DC8" w:rsidRDefault="00075B92" w:rsidP="006F1417">
      <w:pPr>
        <w:pStyle w:val="NormalWeb"/>
        <w:shd w:val="clear" w:color="auto" w:fill="FFFFFF"/>
        <w:tabs>
          <w:tab w:val="left" w:pos="1276"/>
        </w:tabs>
        <w:spacing w:before="0" w:beforeAutospacing="0" w:after="0" w:afterAutospacing="0"/>
        <w:jc w:val="both"/>
        <w:rPr>
          <w:rFonts w:ascii="GHEA Grapalat" w:hAnsi="GHEA Grapalat"/>
          <w:b/>
          <w:color w:val="000000"/>
        </w:rPr>
      </w:pPr>
    </w:p>
    <w:p w:rsidR="004F5D9D" w:rsidRPr="00B33DC8" w:rsidRDefault="008E0749" w:rsidP="006F1417">
      <w:pPr>
        <w:pStyle w:val="NormalWeb"/>
        <w:shd w:val="clear" w:color="auto" w:fill="FFFFFF"/>
        <w:tabs>
          <w:tab w:val="left" w:pos="1276"/>
        </w:tabs>
        <w:spacing w:before="0" w:beforeAutospacing="0" w:after="0" w:afterAutospacing="0"/>
        <w:ind w:firstLine="851"/>
        <w:jc w:val="both"/>
        <w:rPr>
          <w:rFonts w:ascii="GHEA Grapalat" w:hAnsi="GHEA Grapalat"/>
          <w:color w:val="000000"/>
        </w:rPr>
      </w:pPr>
      <w:proofErr w:type="gramStart"/>
      <w:r w:rsidRPr="00B33DC8">
        <w:rPr>
          <w:rFonts w:ascii="GHEA Grapalat" w:hAnsi="GHEA Grapalat"/>
          <w:b/>
          <w:color w:val="000000"/>
        </w:rPr>
        <w:t>Հոդված 1</w:t>
      </w:r>
      <w:r w:rsidR="002C6AD3" w:rsidRPr="00B33DC8">
        <w:rPr>
          <w:rFonts w:ascii="GHEA Grapalat" w:hAnsi="GHEA Grapalat"/>
          <w:b/>
          <w:color w:val="000000"/>
        </w:rPr>
        <w:t>4</w:t>
      </w:r>
      <w:r w:rsidR="00D47A74" w:rsidRPr="00B33DC8">
        <w:rPr>
          <w:rFonts w:ascii="GHEA Grapalat" w:hAnsi="GHEA Grapalat"/>
          <w:b/>
          <w:color w:val="000000"/>
        </w:rPr>
        <w:t>.</w:t>
      </w:r>
      <w:proofErr w:type="gramEnd"/>
      <w:r w:rsidR="00D47A74" w:rsidRPr="00B33DC8">
        <w:rPr>
          <w:rFonts w:ascii="GHEA Grapalat" w:hAnsi="GHEA Grapalat"/>
          <w:b/>
          <w:color w:val="000000"/>
        </w:rPr>
        <w:t xml:space="preserve"> </w:t>
      </w:r>
      <w:proofErr w:type="gramStart"/>
      <w:r w:rsidR="00707CBE" w:rsidRPr="00B33DC8">
        <w:rPr>
          <w:rFonts w:ascii="GHEA Grapalat" w:hAnsi="GHEA Grapalat"/>
          <w:color w:val="000000"/>
        </w:rPr>
        <w:t>Օրենքի 37-րդ հոդվածը շարադրել հետևյալ խմբագրությամբ.</w:t>
      </w:r>
      <w:proofErr w:type="gramEnd"/>
    </w:p>
    <w:p w:rsidR="00707CBE" w:rsidRPr="00B33DC8" w:rsidRDefault="00707CBE" w:rsidP="006F1417">
      <w:pPr>
        <w:pStyle w:val="NormalWeb"/>
        <w:shd w:val="clear" w:color="auto" w:fill="FFFFFF"/>
        <w:tabs>
          <w:tab w:val="left" w:pos="1276"/>
        </w:tabs>
        <w:spacing w:before="0" w:beforeAutospacing="0" w:after="0" w:afterAutospacing="0"/>
        <w:ind w:firstLine="851"/>
        <w:jc w:val="both"/>
        <w:rPr>
          <w:rFonts w:ascii="GHEA Grapalat" w:hAnsi="GHEA Grapalat"/>
          <w:b/>
          <w:color w:val="000000"/>
        </w:rPr>
      </w:pPr>
      <w:proofErr w:type="gramStart"/>
      <w:r w:rsidRPr="00B33DC8">
        <w:rPr>
          <w:rFonts w:ascii="GHEA Grapalat" w:hAnsi="GHEA Grapalat"/>
          <w:color w:val="000000"/>
        </w:rPr>
        <w:t>«</w:t>
      </w:r>
      <w:r w:rsidRPr="00B33DC8">
        <w:rPr>
          <w:rFonts w:ascii="GHEA Grapalat" w:hAnsi="GHEA Grapalat"/>
          <w:b/>
          <w:color w:val="000000"/>
        </w:rPr>
        <w:t>Հոդված 37.</w:t>
      </w:r>
      <w:proofErr w:type="gramEnd"/>
      <w:r w:rsidRPr="00B33DC8">
        <w:rPr>
          <w:rFonts w:ascii="GHEA Grapalat" w:hAnsi="GHEA Grapalat"/>
          <w:b/>
          <w:color w:val="000000"/>
        </w:rPr>
        <w:t xml:space="preserve">  Դատախազությունում պաշտոնների դասակարգումը</w:t>
      </w:r>
    </w:p>
    <w:p w:rsidR="00707CBE" w:rsidRPr="00B33DC8" w:rsidRDefault="00216412"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w:t>
      </w:r>
      <w:r w:rsidR="00707CBE" w:rsidRPr="00B33DC8">
        <w:rPr>
          <w:rFonts w:ascii="GHEA Grapalat" w:hAnsi="GHEA Grapalat"/>
          <w:color w:val="000000"/>
        </w:rPr>
        <w:t>1. Դատախազությունում պաշտոնները դասակարգվում են հետևյալ աստիճանակարգությամբ՝</w:t>
      </w:r>
    </w:p>
    <w:p w:rsidR="00707CBE" w:rsidRPr="00B33DC8" w:rsidRDefault="00707CBE"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 xml:space="preserve">1)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w:t>
      </w:r>
    </w:p>
    <w:p w:rsidR="00707CBE" w:rsidRPr="00B33DC8" w:rsidRDefault="00707CBE"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 xml:space="preserve">2)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դատախազի տեղակալ, </w:t>
      </w:r>
      <w:r w:rsidR="008576CD" w:rsidRPr="00B33DC8">
        <w:rPr>
          <w:rFonts w:ascii="GHEA Grapalat" w:hAnsi="GHEA Grapalat"/>
          <w:color w:val="000000"/>
        </w:rPr>
        <w:t xml:space="preserve">գլխավոր դատախազի՝ ապօրինի ծագում ունեցող գույքի բռնագանձման ոլորտը համակարգող տեղակալ, </w:t>
      </w:r>
      <w:r w:rsidRPr="00B33DC8">
        <w:rPr>
          <w:rFonts w:ascii="GHEA Grapalat" w:hAnsi="GHEA Grapalat"/>
          <w:color w:val="000000"/>
        </w:rPr>
        <w:t>զինվորական դատախազ.</w:t>
      </w:r>
    </w:p>
    <w:p w:rsidR="00707CBE" w:rsidRPr="00B33DC8" w:rsidRDefault="00707CBE"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 xml:space="preserve">3)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դատախազության կառուցվածքային ստորաբաժանման ղեկավար, Երևան քաղաքի դատախազ, զինվորական դատախազի տեղակալ.</w:t>
      </w:r>
    </w:p>
    <w:p w:rsidR="00707CBE" w:rsidRPr="00B33DC8" w:rsidRDefault="00707CBE"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 xml:space="preserve">4)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դատախազության կառուցվածքային ստորաբաժանման ղեկավարի տեղակալ, Երևան քաղաքի դատախազի տեղակալ, Երևան քաղաքի վարչական շրջանի դատախազ, մարզի դատախազ, կայազորի զինվորական դատախազ, գլխավոր դատախազության ավագ դատախազ, զինվորական կենտրոնական դատախազության կառուցվածքային ստորաբաժանման ղեկավար.</w:t>
      </w:r>
    </w:p>
    <w:p w:rsidR="00216412" w:rsidRPr="00B33DC8" w:rsidRDefault="00707CBE"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 xml:space="preserve">5)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դատախազության դատախազ, գլխավոր դատախազության կառուցվածքային ստորաբաժանումների ավագ դատախազներ</w:t>
      </w:r>
      <w:r w:rsidR="00032311" w:rsidRPr="00B33DC8">
        <w:rPr>
          <w:rFonts w:ascii="GHEA Grapalat" w:hAnsi="GHEA Grapalat"/>
          <w:color w:val="000000"/>
        </w:rPr>
        <w:t>,</w:t>
      </w:r>
      <w:r w:rsidRPr="00B33DC8">
        <w:rPr>
          <w:rFonts w:ascii="GHEA Grapalat" w:hAnsi="GHEA Grapalat"/>
          <w:color w:val="000000"/>
        </w:rPr>
        <w:t xml:space="preserve"> </w:t>
      </w:r>
      <w:r w:rsidR="00216412" w:rsidRPr="00B33DC8">
        <w:rPr>
          <w:rFonts w:ascii="GHEA Grapalat" w:hAnsi="GHEA Grapalat"/>
          <w:color w:val="000000"/>
        </w:rPr>
        <w:t xml:space="preserve"> զինվորական կենտրոնական դատախազության ավագ դատախազ</w:t>
      </w:r>
      <w:r w:rsidR="00032311" w:rsidRPr="00B33DC8">
        <w:rPr>
          <w:rFonts w:ascii="GHEA Grapalat" w:hAnsi="GHEA Grapalat"/>
          <w:color w:val="000000"/>
        </w:rPr>
        <w:t>, Երևան քաղաքի վարչական շրջանների դատախազների տեղակալներ, մարզերի դատախազների տեղակալներ, կայազորների զինվորական դատախազների տեղակալներ,</w:t>
      </w:r>
      <w:r w:rsidR="00216412" w:rsidRPr="00B33DC8">
        <w:rPr>
          <w:rFonts w:ascii="GHEA Grapalat" w:hAnsi="GHEA Grapalat"/>
          <w:color w:val="000000"/>
        </w:rPr>
        <w:t>.</w:t>
      </w:r>
    </w:p>
    <w:p w:rsidR="00707CBE" w:rsidRPr="00B33DC8" w:rsidRDefault="00216412"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6)</w:t>
      </w:r>
      <w:r w:rsidR="00707CBE" w:rsidRPr="00B33DC8">
        <w:rPr>
          <w:rFonts w:ascii="GHEA Grapalat" w:hAnsi="GHEA Grapalat"/>
          <w:color w:val="000000"/>
        </w:rPr>
        <w:t xml:space="preserve"> </w:t>
      </w:r>
      <w:proofErr w:type="gramStart"/>
      <w:r w:rsidRPr="00B33DC8">
        <w:rPr>
          <w:rFonts w:ascii="GHEA Grapalat" w:hAnsi="GHEA Grapalat"/>
          <w:color w:val="000000"/>
        </w:rPr>
        <w:t>գլխավոր</w:t>
      </w:r>
      <w:proofErr w:type="gramEnd"/>
      <w:r w:rsidRPr="00B33DC8">
        <w:rPr>
          <w:rFonts w:ascii="GHEA Grapalat" w:hAnsi="GHEA Grapalat"/>
          <w:color w:val="000000"/>
        </w:rPr>
        <w:t xml:space="preserve"> դատախազության կառուցվածքային ստորաբաժանումների </w:t>
      </w:r>
      <w:r w:rsidR="00707CBE" w:rsidRPr="00B33DC8">
        <w:rPr>
          <w:rFonts w:ascii="GHEA Grapalat" w:hAnsi="GHEA Grapalat"/>
          <w:color w:val="000000"/>
        </w:rPr>
        <w:t xml:space="preserve">դատախազներ, </w:t>
      </w:r>
      <w:r w:rsidRPr="00B33DC8">
        <w:rPr>
          <w:rFonts w:ascii="GHEA Grapalat" w:hAnsi="GHEA Grapalat"/>
          <w:color w:val="000000"/>
        </w:rPr>
        <w:t xml:space="preserve">զինվորական կենտրոնական դատախազության կառուցվածքային ստորաբաժանման ավագ դատախազներ, </w:t>
      </w:r>
      <w:r w:rsidR="00032311" w:rsidRPr="00B33DC8">
        <w:rPr>
          <w:rFonts w:ascii="GHEA Grapalat" w:hAnsi="GHEA Grapalat"/>
          <w:color w:val="000000"/>
        </w:rPr>
        <w:t xml:space="preserve">Երևան քաղաքի դատախազության ավագ դատախազներ, </w:t>
      </w:r>
      <w:r w:rsidRPr="00B33DC8">
        <w:rPr>
          <w:rFonts w:ascii="GHEA Grapalat" w:hAnsi="GHEA Grapalat"/>
          <w:color w:val="000000"/>
        </w:rPr>
        <w:t>զինվորական կենտրոնական դատախազության դատախազ.</w:t>
      </w:r>
    </w:p>
    <w:p w:rsidR="00216412" w:rsidRPr="00B33DC8" w:rsidRDefault="00216412"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7</w:t>
      </w:r>
      <w:r w:rsidR="00707CBE" w:rsidRPr="00B33DC8">
        <w:rPr>
          <w:rFonts w:ascii="GHEA Grapalat" w:hAnsi="GHEA Grapalat"/>
          <w:color w:val="000000"/>
        </w:rPr>
        <w:t>) Երևան քաղաքի դատախազության դատախազներ, Երևան քաղաքի վարչական շրջանների, մարզերի և կայազորների զինվորական դատախազությունների</w:t>
      </w:r>
      <w:r w:rsidR="00640657" w:rsidRPr="00B33DC8">
        <w:rPr>
          <w:rFonts w:ascii="GHEA Grapalat" w:hAnsi="GHEA Grapalat"/>
          <w:color w:val="000000"/>
        </w:rPr>
        <w:t xml:space="preserve"> ավագ դատախազներ,</w:t>
      </w:r>
      <w:r w:rsidR="00707CBE" w:rsidRPr="00B33DC8">
        <w:rPr>
          <w:rFonts w:ascii="GHEA Grapalat" w:hAnsi="GHEA Grapalat"/>
          <w:color w:val="000000"/>
        </w:rPr>
        <w:t xml:space="preserve"> </w:t>
      </w:r>
      <w:r w:rsidRPr="00B33DC8">
        <w:rPr>
          <w:rFonts w:ascii="GHEA Grapalat" w:hAnsi="GHEA Grapalat"/>
          <w:color w:val="000000"/>
        </w:rPr>
        <w:t>զինվորական կենտրոնական դատախազության կառուցվածքային ստորաբաժանման դատախազներ,</w:t>
      </w:r>
    </w:p>
    <w:p w:rsidR="00216412" w:rsidRPr="00B33DC8" w:rsidRDefault="00216412" w:rsidP="006F1417">
      <w:pPr>
        <w:pStyle w:val="NormalWeb"/>
        <w:shd w:val="clear" w:color="auto" w:fill="FFFFFF"/>
        <w:spacing w:before="0" w:beforeAutospacing="0" w:after="0" w:afterAutospacing="0"/>
        <w:ind w:firstLine="851"/>
        <w:contextualSpacing/>
        <w:jc w:val="both"/>
        <w:rPr>
          <w:rFonts w:ascii="GHEA Grapalat" w:hAnsi="GHEA Grapalat"/>
          <w:color w:val="000000"/>
        </w:rPr>
      </w:pPr>
      <w:r w:rsidRPr="00B33DC8">
        <w:rPr>
          <w:rFonts w:ascii="GHEA Grapalat" w:hAnsi="GHEA Grapalat"/>
          <w:color w:val="000000"/>
        </w:rPr>
        <w:t>8) Երևան քաղաքի վարչական շրջանների, մարզերի և կայազորների զինվորական դատախազությունների դատախազներ</w:t>
      </w:r>
      <w:proofErr w:type="gramStart"/>
      <w:r w:rsidRPr="00B33DC8">
        <w:rPr>
          <w:rFonts w:ascii="GHEA Grapalat" w:hAnsi="GHEA Grapalat"/>
          <w:color w:val="000000"/>
        </w:rPr>
        <w:t>:»</w:t>
      </w:r>
      <w:proofErr w:type="gramEnd"/>
      <w:r w:rsidRPr="00B33DC8">
        <w:rPr>
          <w:rFonts w:ascii="GHEA Grapalat" w:hAnsi="GHEA Grapalat"/>
          <w:color w:val="000000"/>
        </w:rPr>
        <w:t>:</w:t>
      </w:r>
    </w:p>
    <w:p w:rsidR="00546CC9" w:rsidRPr="00B33DC8" w:rsidRDefault="00546CC9" w:rsidP="006F1417">
      <w:pPr>
        <w:pStyle w:val="NormalWeb"/>
        <w:shd w:val="clear" w:color="auto" w:fill="FFFFFF"/>
        <w:spacing w:before="0" w:beforeAutospacing="0" w:after="0" w:afterAutospacing="0"/>
        <w:ind w:firstLine="709"/>
        <w:jc w:val="both"/>
        <w:rPr>
          <w:rFonts w:ascii="GHEA Grapalat" w:hAnsi="GHEA Grapalat"/>
          <w:b/>
          <w:color w:val="000000"/>
        </w:rPr>
      </w:pPr>
    </w:p>
    <w:p w:rsidR="00C73AEE" w:rsidRPr="00B33DC8" w:rsidRDefault="002C6AD3" w:rsidP="006F1417">
      <w:pPr>
        <w:pStyle w:val="NormalWeb"/>
        <w:shd w:val="clear" w:color="auto" w:fill="FFFFFF"/>
        <w:spacing w:before="0" w:beforeAutospacing="0" w:after="0" w:afterAutospacing="0"/>
        <w:ind w:firstLine="709"/>
        <w:jc w:val="both"/>
        <w:rPr>
          <w:rFonts w:ascii="GHEA Grapalat" w:hAnsi="GHEA Grapalat"/>
          <w:color w:val="000000"/>
        </w:rPr>
      </w:pPr>
      <w:proofErr w:type="gramStart"/>
      <w:r w:rsidRPr="00B33DC8">
        <w:rPr>
          <w:rFonts w:ascii="GHEA Grapalat" w:hAnsi="GHEA Grapalat"/>
          <w:b/>
          <w:color w:val="000000"/>
        </w:rPr>
        <w:t>Հոդված 15</w:t>
      </w:r>
      <w:r w:rsidR="00C73AEE" w:rsidRPr="00B33DC8">
        <w:rPr>
          <w:rFonts w:ascii="GHEA Grapalat" w:hAnsi="GHEA Grapalat"/>
          <w:b/>
          <w:color w:val="000000"/>
        </w:rPr>
        <w:t>.</w:t>
      </w:r>
      <w:proofErr w:type="gramEnd"/>
      <w:r w:rsidR="00C73AEE" w:rsidRPr="00B33DC8">
        <w:rPr>
          <w:rFonts w:ascii="GHEA Grapalat" w:hAnsi="GHEA Grapalat"/>
          <w:b/>
          <w:color w:val="000000"/>
        </w:rPr>
        <w:t xml:space="preserve"> </w:t>
      </w:r>
      <w:r w:rsidR="00C73AEE" w:rsidRPr="00B33DC8">
        <w:rPr>
          <w:rFonts w:ascii="GHEA Grapalat" w:hAnsi="GHEA Grapalat"/>
          <w:color w:val="000000"/>
        </w:rPr>
        <w:t>Օրենքի 39-րդ հոդվածում՝</w:t>
      </w:r>
    </w:p>
    <w:p w:rsidR="00D27C16" w:rsidRPr="00B33DC8" w:rsidRDefault="00D27C16" w:rsidP="006F1417">
      <w:pPr>
        <w:pStyle w:val="NormalWeb"/>
        <w:numPr>
          <w:ilvl w:val="0"/>
          <w:numId w:val="12"/>
        </w:numPr>
        <w:shd w:val="clear" w:color="auto" w:fill="FFFFFF"/>
        <w:tabs>
          <w:tab w:val="left" w:pos="1134"/>
        </w:tabs>
        <w:spacing w:before="0" w:beforeAutospacing="0" w:after="0" w:afterAutospacing="0"/>
        <w:ind w:left="0" w:firstLine="709"/>
        <w:jc w:val="both"/>
        <w:rPr>
          <w:rFonts w:ascii="GHEA Grapalat" w:hAnsi="GHEA Grapalat"/>
          <w:color w:val="000000"/>
        </w:rPr>
      </w:pPr>
      <w:r w:rsidRPr="00B33DC8">
        <w:rPr>
          <w:rFonts w:ascii="GHEA Grapalat" w:hAnsi="GHEA Grapalat"/>
          <w:color w:val="000000"/>
        </w:rPr>
        <w:lastRenderedPageBreak/>
        <w:t xml:space="preserve">«դատախազության </w:t>
      </w:r>
      <w:r w:rsidR="0036097E" w:rsidRPr="00B33DC8">
        <w:rPr>
          <w:rFonts w:ascii="GHEA Grapalat" w:hAnsi="GHEA Grapalat"/>
          <w:color w:val="000000"/>
        </w:rPr>
        <w:t>առաջխաղացման ցուցակ</w:t>
      </w:r>
      <w:r w:rsidRPr="00B33DC8">
        <w:rPr>
          <w:rFonts w:ascii="GHEA Grapalat" w:hAnsi="GHEA Grapalat"/>
          <w:color w:val="000000"/>
        </w:rPr>
        <w:t>»</w:t>
      </w:r>
      <w:r w:rsidR="0036097E" w:rsidRPr="00B33DC8">
        <w:rPr>
          <w:rFonts w:ascii="GHEA Grapalat" w:hAnsi="GHEA Grapalat"/>
          <w:color w:val="000000"/>
        </w:rPr>
        <w:t xml:space="preserve"> բառերը և դրանց հոլովաձևերը փոխարինել «դատախազների ծառայողական առաջխաղացման ցուցակ» բառերով և դրանց հոլովաձևերով</w:t>
      </w:r>
      <w:r w:rsidR="00453A3C" w:rsidRPr="00B33DC8">
        <w:rPr>
          <w:rFonts w:ascii="GHEA Grapalat" w:hAnsi="GHEA Grapalat"/>
          <w:color w:val="000000"/>
        </w:rPr>
        <w:t>:</w:t>
      </w:r>
    </w:p>
    <w:p w:rsidR="00C73AEE" w:rsidRPr="00B33DC8" w:rsidRDefault="00C73AEE" w:rsidP="006F1417">
      <w:pPr>
        <w:pStyle w:val="NormalWeb"/>
        <w:numPr>
          <w:ilvl w:val="0"/>
          <w:numId w:val="12"/>
        </w:numPr>
        <w:shd w:val="clear" w:color="auto" w:fill="FFFFFF"/>
        <w:spacing w:before="0" w:beforeAutospacing="0" w:after="0" w:afterAutospacing="0"/>
        <w:jc w:val="both"/>
        <w:rPr>
          <w:rFonts w:ascii="GHEA Grapalat" w:hAnsi="GHEA Grapalat"/>
          <w:color w:val="000000"/>
        </w:rPr>
      </w:pPr>
      <w:r w:rsidRPr="00B33DC8">
        <w:rPr>
          <w:rFonts w:ascii="GHEA Grapalat" w:hAnsi="GHEA Grapalat"/>
          <w:color w:val="000000"/>
        </w:rPr>
        <w:t>1-ին մասը շարադրել հետևյալ խմբագրությամբ.</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«1. Դատախազների ծառայողական առաջխաղացման ցուցակներն են`</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1) </w:t>
      </w:r>
      <w:proofErr w:type="gramStart"/>
      <w:r w:rsidRPr="00B33DC8">
        <w:rPr>
          <w:rFonts w:ascii="GHEA Grapalat" w:eastAsia="Times New Roman" w:hAnsi="GHEA Grapalat" w:cs="Times New Roman"/>
          <w:color w:val="000000"/>
          <w:sz w:val="24"/>
          <w:szCs w:val="24"/>
        </w:rPr>
        <w:t>սույն</w:t>
      </w:r>
      <w:proofErr w:type="gramEnd"/>
      <w:r w:rsidRPr="00B33DC8">
        <w:rPr>
          <w:rFonts w:ascii="GHEA Grapalat" w:eastAsia="Times New Roman" w:hAnsi="GHEA Grapalat" w:cs="Times New Roman"/>
          <w:color w:val="000000"/>
          <w:sz w:val="24"/>
          <w:szCs w:val="24"/>
        </w:rPr>
        <w:t xml:space="preserve"> օրենքի 37-րդ հոդվածի 1-ին մասի 3-րդ կետով սահմանված պաշտոններում նշանակվելու համար առաջխաղացման ցուցակ.</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2) </w:t>
      </w:r>
      <w:proofErr w:type="gramStart"/>
      <w:r w:rsidRPr="00B33DC8">
        <w:rPr>
          <w:rFonts w:ascii="GHEA Grapalat" w:eastAsia="Times New Roman" w:hAnsi="GHEA Grapalat" w:cs="Times New Roman"/>
          <w:color w:val="000000"/>
          <w:sz w:val="24"/>
          <w:szCs w:val="24"/>
        </w:rPr>
        <w:t>սույն</w:t>
      </w:r>
      <w:proofErr w:type="gramEnd"/>
      <w:r w:rsidRPr="00B33DC8">
        <w:rPr>
          <w:rFonts w:ascii="GHEA Grapalat" w:eastAsia="Times New Roman" w:hAnsi="GHEA Grapalat" w:cs="Times New Roman"/>
          <w:color w:val="000000"/>
          <w:sz w:val="24"/>
          <w:szCs w:val="24"/>
        </w:rPr>
        <w:t xml:space="preserve"> օրենքի 37-րդ հոդվածի 1-ին մասի 4-րդ կետով սահմանված պաշտոններում նշանակվելու համար առաջխաղացման ցուցակ.</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3) </w:t>
      </w:r>
      <w:proofErr w:type="gramStart"/>
      <w:r w:rsidRPr="00B33DC8">
        <w:rPr>
          <w:rFonts w:ascii="GHEA Grapalat" w:eastAsia="Times New Roman" w:hAnsi="GHEA Grapalat" w:cs="Times New Roman"/>
          <w:color w:val="000000"/>
          <w:sz w:val="24"/>
          <w:szCs w:val="24"/>
        </w:rPr>
        <w:t>սույն</w:t>
      </w:r>
      <w:proofErr w:type="gramEnd"/>
      <w:r w:rsidRPr="00B33DC8">
        <w:rPr>
          <w:rFonts w:ascii="GHEA Grapalat" w:eastAsia="Times New Roman" w:hAnsi="GHEA Grapalat" w:cs="Times New Roman"/>
          <w:color w:val="000000"/>
          <w:sz w:val="24"/>
          <w:szCs w:val="24"/>
        </w:rPr>
        <w:t xml:space="preserve"> օրենքի 37-րդ հոդվածի 1-ին մասի 5-րդ կետով սահմանված պաշտոններում նշանակվելու համար առաջխաղացման ցուցակ:</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4) </w:t>
      </w:r>
      <w:proofErr w:type="gramStart"/>
      <w:r w:rsidRPr="00B33DC8">
        <w:rPr>
          <w:rFonts w:ascii="GHEA Grapalat" w:eastAsia="Times New Roman" w:hAnsi="GHEA Grapalat" w:cs="Times New Roman"/>
          <w:color w:val="000000"/>
          <w:sz w:val="24"/>
          <w:szCs w:val="24"/>
        </w:rPr>
        <w:t>սույն</w:t>
      </w:r>
      <w:proofErr w:type="gramEnd"/>
      <w:r w:rsidRPr="00B33DC8">
        <w:rPr>
          <w:rFonts w:ascii="GHEA Grapalat" w:eastAsia="Times New Roman" w:hAnsi="GHEA Grapalat" w:cs="Times New Roman"/>
          <w:color w:val="000000"/>
          <w:sz w:val="24"/>
          <w:szCs w:val="24"/>
        </w:rPr>
        <w:t xml:space="preserve"> օրենքի 37-րդ հոդվածի 1-ին մասի 6-րդ կետով սահմանված պաշտոններում նշանակվելու համար առաջխաղացման ցուցակ:</w:t>
      </w:r>
    </w:p>
    <w:p w:rsidR="00C73AEE" w:rsidRPr="00B33DC8" w:rsidRDefault="00C73AEE" w:rsidP="006F1417">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5) սույն օրենքի 37-րդ հոդվածի 1-ին մասի 7-րդ կետով սահմանված պաշտոններում նշանակվելու համար առաջխաղացման ցուցակ</w:t>
      </w:r>
      <w:proofErr w:type="gramStart"/>
      <w:r w:rsidRPr="00B33DC8">
        <w:rPr>
          <w:rFonts w:ascii="GHEA Grapalat" w:eastAsia="Times New Roman" w:hAnsi="GHEA Grapalat" w:cs="Times New Roman"/>
          <w:color w:val="000000"/>
          <w:sz w:val="24"/>
          <w:szCs w:val="24"/>
        </w:rPr>
        <w:t>:»</w:t>
      </w:r>
      <w:proofErr w:type="gramEnd"/>
      <w:r w:rsidRPr="00B33DC8">
        <w:rPr>
          <w:rFonts w:ascii="GHEA Grapalat" w:eastAsia="Times New Roman" w:hAnsi="GHEA Grapalat" w:cs="Times New Roman"/>
          <w:color w:val="000000"/>
          <w:sz w:val="24"/>
          <w:szCs w:val="24"/>
        </w:rPr>
        <w:t>:</w:t>
      </w:r>
    </w:p>
    <w:p w:rsidR="00C73AEE" w:rsidRPr="00B33DC8" w:rsidRDefault="00D961E6" w:rsidP="006F1417">
      <w:pPr>
        <w:pStyle w:val="NormalWeb"/>
        <w:shd w:val="clear" w:color="auto" w:fill="FFFFFF"/>
        <w:spacing w:before="0" w:beforeAutospacing="0" w:after="0" w:afterAutospacing="0"/>
        <w:ind w:firstLine="709"/>
        <w:jc w:val="both"/>
        <w:rPr>
          <w:rFonts w:ascii="GHEA Grapalat" w:hAnsi="GHEA Grapalat"/>
          <w:color w:val="000000"/>
        </w:rPr>
      </w:pPr>
      <w:r w:rsidRPr="00B33DC8">
        <w:rPr>
          <w:rFonts w:ascii="GHEA Grapalat" w:hAnsi="GHEA Grapalat"/>
          <w:color w:val="000000"/>
        </w:rPr>
        <w:t xml:space="preserve">3. </w:t>
      </w:r>
      <w:r w:rsidR="002D327A" w:rsidRPr="00B33DC8">
        <w:rPr>
          <w:rFonts w:ascii="GHEA Grapalat" w:hAnsi="GHEA Grapalat"/>
          <w:color w:val="000000"/>
        </w:rPr>
        <w:t>2-րդ մասի 2-րդ կետը շարադրել հետևյալ խմբագրությամբ.</w:t>
      </w:r>
    </w:p>
    <w:p w:rsidR="002D327A" w:rsidRPr="00B33DC8" w:rsidRDefault="002D327A" w:rsidP="006F1417">
      <w:pPr>
        <w:pStyle w:val="NormalWeb"/>
        <w:shd w:val="clear" w:color="auto" w:fill="FFFFFF"/>
        <w:spacing w:before="0" w:beforeAutospacing="0" w:after="0" w:afterAutospacing="0"/>
        <w:ind w:firstLine="709"/>
        <w:jc w:val="both"/>
        <w:rPr>
          <w:rFonts w:ascii="GHEA Grapalat" w:hAnsi="GHEA Grapalat"/>
          <w:color w:val="000000"/>
          <w:shd w:val="clear" w:color="auto" w:fill="FFFFFF"/>
        </w:rPr>
      </w:pPr>
      <w:r w:rsidRPr="00B33DC8">
        <w:rPr>
          <w:rFonts w:ascii="GHEA Grapalat" w:hAnsi="GHEA Grapalat"/>
          <w:color w:val="000000"/>
          <w:shd w:val="clear" w:color="auto" w:fill="FFFFFF"/>
        </w:rPr>
        <w:t xml:space="preserve">«2) արտահերթ կարգով, երբ գլխավոր դատախազն առաջարկություն է ներկայացնում որակավորման հանձնաժողով` դատախազին սույն հոդվածի 1-ին մասի 1-3-րդ կետերով նախատեսված դատախազների առաջխաղացման որևէ ցուցակում ընդգրկելու վերաբերյալ` ներկայացնելով գլխավոր դատախազի կամ գլխավոր դատախազի՝ ոլորտը համակարգող տեղակալի տված համապատասխան գնահատագիր: Դատախազն ընդգրկվում է դատախազների ծառայողական առաջխաղացման ցուցակում որակավորման հանձնաժողովի դրական եզրակացության դեպքում: </w:t>
      </w:r>
    </w:p>
    <w:p w:rsidR="002D327A" w:rsidRPr="00B33DC8" w:rsidRDefault="002D327A" w:rsidP="006F1417">
      <w:pPr>
        <w:pStyle w:val="NormalWeb"/>
        <w:shd w:val="clear" w:color="auto" w:fill="FFFFFF"/>
        <w:spacing w:before="0" w:beforeAutospacing="0" w:after="0" w:afterAutospacing="0"/>
        <w:ind w:firstLine="709"/>
        <w:jc w:val="both"/>
        <w:rPr>
          <w:rFonts w:ascii="GHEA Grapalat" w:hAnsi="GHEA Grapalat"/>
          <w:color w:val="000000"/>
          <w:shd w:val="clear" w:color="auto" w:fill="FFFFFF"/>
        </w:rPr>
      </w:pPr>
      <w:r w:rsidRPr="00B33DC8">
        <w:rPr>
          <w:rFonts w:ascii="GHEA Grapalat" w:hAnsi="GHEA Grapalat"/>
          <w:color w:val="000000"/>
          <w:shd w:val="clear" w:color="auto" w:fill="FFFFFF"/>
        </w:rPr>
        <w:t>Սույն հոդվածի 1-ին մասի 4-5-րդ կետերով նախատեսված դատախազների առաջխաղացման որևէ ցուցակում դատախազն ընդգրկվում է իր անմիջական վերադասի պատճառաբանված զեկուցագրի հիման վրա՝ գլխավոր դատախազի հ</w:t>
      </w:r>
      <w:r w:rsidR="008576CD" w:rsidRPr="00B33DC8">
        <w:rPr>
          <w:rFonts w:ascii="GHEA Grapalat" w:hAnsi="GHEA Grapalat"/>
          <w:color w:val="000000"/>
          <w:shd w:val="clear" w:color="auto" w:fill="FFFFFF"/>
        </w:rPr>
        <w:t>րամանով</w:t>
      </w:r>
      <w:proofErr w:type="gramStart"/>
      <w:r w:rsidRPr="00B33DC8">
        <w:rPr>
          <w:rFonts w:ascii="GHEA Grapalat" w:hAnsi="GHEA Grapalat"/>
          <w:color w:val="000000"/>
          <w:shd w:val="clear" w:color="auto" w:fill="FFFFFF"/>
        </w:rPr>
        <w:t>:»</w:t>
      </w:r>
      <w:proofErr w:type="gramEnd"/>
      <w:r w:rsidRPr="00B33DC8">
        <w:rPr>
          <w:rFonts w:ascii="GHEA Grapalat" w:hAnsi="GHEA Grapalat"/>
          <w:color w:val="000000"/>
          <w:shd w:val="clear" w:color="auto" w:fill="FFFFFF"/>
        </w:rPr>
        <w:t>:</w:t>
      </w:r>
    </w:p>
    <w:p w:rsidR="00BC24AF" w:rsidRPr="00B33DC8" w:rsidRDefault="00BC24AF" w:rsidP="006F1417">
      <w:pPr>
        <w:pStyle w:val="NormalWeb"/>
        <w:numPr>
          <w:ilvl w:val="0"/>
          <w:numId w:val="13"/>
        </w:numPr>
        <w:shd w:val="clear" w:color="auto" w:fill="FFFFFF"/>
        <w:spacing w:before="0" w:beforeAutospacing="0" w:after="0" w:afterAutospacing="0"/>
        <w:jc w:val="both"/>
        <w:rPr>
          <w:rFonts w:ascii="GHEA Grapalat" w:hAnsi="GHEA Grapalat"/>
          <w:color w:val="000000"/>
          <w:shd w:val="clear" w:color="auto" w:fill="FFFFFF"/>
        </w:rPr>
      </w:pPr>
      <w:r w:rsidRPr="00B33DC8">
        <w:rPr>
          <w:rFonts w:ascii="GHEA Grapalat" w:hAnsi="GHEA Grapalat"/>
          <w:color w:val="000000"/>
          <w:shd w:val="clear" w:color="auto" w:fill="FFFFFF"/>
        </w:rPr>
        <w:t>Լրացնել նոր՝ 5.1-րդ և 5.2-րդ կետեր հետևյալ բովանդակությամբ.</w:t>
      </w:r>
    </w:p>
    <w:p w:rsidR="002D327A" w:rsidRPr="00B33DC8" w:rsidRDefault="00BD2A78" w:rsidP="006F1417">
      <w:pPr>
        <w:pStyle w:val="NormalWeb"/>
        <w:shd w:val="clear" w:color="auto" w:fill="FFFFFF"/>
        <w:spacing w:before="0" w:beforeAutospacing="0" w:after="0" w:afterAutospacing="0"/>
        <w:ind w:firstLine="709"/>
        <w:jc w:val="both"/>
        <w:rPr>
          <w:rFonts w:ascii="GHEA Grapalat" w:hAnsi="GHEA Grapalat"/>
          <w:color w:val="000000"/>
        </w:rPr>
      </w:pPr>
      <w:r w:rsidRPr="00B33DC8">
        <w:rPr>
          <w:rFonts w:ascii="GHEA Grapalat" w:hAnsi="GHEA Grapalat"/>
          <w:color w:val="000000"/>
          <w:shd w:val="clear" w:color="auto" w:fill="FFFFFF"/>
        </w:rPr>
        <w:t xml:space="preserve">«5.1. </w:t>
      </w:r>
      <w:r w:rsidR="00BC24AF" w:rsidRPr="00B33DC8">
        <w:rPr>
          <w:rFonts w:ascii="GHEA Grapalat" w:hAnsi="GHEA Grapalat"/>
          <w:color w:val="000000"/>
          <w:shd w:val="clear" w:color="auto" w:fill="FFFFFF"/>
        </w:rPr>
        <w:t>Սույն հոդվածի 1-ին մասի 4-րդ կետով սահմանված` դատախազության առաջխաղացման ցուցակում կարող է ընդգրկվել սույն օրենքի 38-րդ հոդվածի 9-րդ մասով սահմանված ուսումնառությունից ազատված անձը կամ վերջին հինգ տարվա ընթացքում սույն օր</w:t>
      </w:r>
      <w:r w:rsidRPr="00B33DC8">
        <w:rPr>
          <w:rFonts w:ascii="GHEA Grapalat" w:hAnsi="GHEA Grapalat"/>
          <w:color w:val="000000"/>
          <w:shd w:val="clear" w:color="auto" w:fill="FFFFFF"/>
        </w:rPr>
        <w:t>ենքի 37-րդ հոդվածի 1-ին մասի 7</w:t>
      </w:r>
      <w:r w:rsidR="00BC24AF" w:rsidRPr="00B33DC8">
        <w:rPr>
          <w:rFonts w:ascii="GHEA Grapalat" w:hAnsi="GHEA Grapalat"/>
          <w:color w:val="000000"/>
          <w:shd w:val="clear" w:color="auto" w:fill="FFFFFF"/>
        </w:rPr>
        <w:t>-րդ կետով սահմանված պաշտոնում առնվազն մեկ տարի աշխատած անձը կամ վերջին 10 տարվա ընթացքում առնվազն երկու տարի դատախազ աշխատած անձը, որը չունի կարգապահական տույժ:</w:t>
      </w:r>
    </w:p>
    <w:p w:rsidR="00BC24AF" w:rsidRPr="00B33DC8" w:rsidRDefault="00BD2A78" w:rsidP="006F1417">
      <w:pPr>
        <w:pStyle w:val="NormalWeb"/>
        <w:numPr>
          <w:ilvl w:val="1"/>
          <w:numId w:val="15"/>
        </w:numPr>
        <w:shd w:val="clear" w:color="auto" w:fill="FFFFFF"/>
        <w:spacing w:before="0" w:beforeAutospacing="0" w:after="0" w:afterAutospacing="0"/>
        <w:ind w:left="0" w:firstLine="709"/>
        <w:jc w:val="both"/>
        <w:rPr>
          <w:rFonts w:ascii="GHEA Grapalat" w:hAnsi="GHEA Grapalat"/>
          <w:color w:val="000000"/>
        </w:rPr>
      </w:pPr>
      <w:r w:rsidRPr="00B33DC8">
        <w:rPr>
          <w:rFonts w:ascii="GHEA Grapalat" w:hAnsi="GHEA Grapalat"/>
          <w:color w:val="000000"/>
          <w:shd w:val="clear" w:color="auto" w:fill="FFFFFF"/>
        </w:rPr>
        <w:t>Սույն հոդվածի 1-ին մասի 5</w:t>
      </w:r>
      <w:r w:rsidR="00BC24AF" w:rsidRPr="00B33DC8">
        <w:rPr>
          <w:rFonts w:ascii="GHEA Grapalat" w:hAnsi="GHEA Grapalat"/>
          <w:color w:val="000000"/>
          <w:shd w:val="clear" w:color="auto" w:fill="FFFFFF"/>
        </w:rPr>
        <w:t>-րդ կետով սահմանված` դատախազության առաջխաղացման ցուցակում կարող է ընդգրկվել սույն օրենքի 38-րդ հոդվածի 9-րդ մասով սահմանված ուսումնառությունից ազատված անձը կամ վերջին հինգ տարվա ընթացքում սույն օր</w:t>
      </w:r>
      <w:r w:rsidR="008576CD" w:rsidRPr="00B33DC8">
        <w:rPr>
          <w:rFonts w:ascii="GHEA Grapalat" w:hAnsi="GHEA Grapalat"/>
          <w:color w:val="000000"/>
          <w:shd w:val="clear" w:color="auto" w:fill="FFFFFF"/>
        </w:rPr>
        <w:t>ենքի 37-րդ հոդվածի 1-ին մասի 8</w:t>
      </w:r>
      <w:r w:rsidR="00BC24AF" w:rsidRPr="00B33DC8">
        <w:rPr>
          <w:rFonts w:ascii="GHEA Grapalat" w:hAnsi="GHEA Grapalat"/>
          <w:color w:val="000000"/>
          <w:shd w:val="clear" w:color="auto" w:fill="FFFFFF"/>
        </w:rPr>
        <w:t xml:space="preserve">-րդ կետով սահմանված </w:t>
      </w:r>
      <w:r w:rsidR="00BC24AF" w:rsidRPr="00B33DC8">
        <w:rPr>
          <w:rFonts w:ascii="GHEA Grapalat" w:hAnsi="GHEA Grapalat"/>
          <w:color w:val="000000"/>
          <w:shd w:val="clear" w:color="auto" w:fill="FFFFFF"/>
        </w:rPr>
        <w:lastRenderedPageBreak/>
        <w:t xml:space="preserve">պաշտոնում առնվազն </w:t>
      </w:r>
      <w:r w:rsidR="008576CD" w:rsidRPr="00B33DC8">
        <w:rPr>
          <w:rFonts w:ascii="GHEA Grapalat" w:hAnsi="GHEA Grapalat"/>
          <w:color w:val="000000"/>
          <w:shd w:val="clear" w:color="auto" w:fill="FFFFFF"/>
        </w:rPr>
        <w:t>վեց ամիս</w:t>
      </w:r>
      <w:r w:rsidR="00BC24AF" w:rsidRPr="00B33DC8">
        <w:rPr>
          <w:rFonts w:ascii="GHEA Grapalat" w:hAnsi="GHEA Grapalat"/>
          <w:color w:val="000000"/>
          <w:shd w:val="clear" w:color="auto" w:fill="FFFFFF"/>
        </w:rPr>
        <w:t xml:space="preserve"> աշխատած անձը կամ վերջին 10 տա</w:t>
      </w:r>
      <w:r w:rsidR="008576CD" w:rsidRPr="00B33DC8">
        <w:rPr>
          <w:rFonts w:ascii="GHEA Grapalat" w:hAnsi="GHEA Grapalat"/>
          <w:color w:val="000000"/>
          <w:shd w:val="clear" w:color="auto" w:fill="FFFFFF"/>
        </w:rPr>
        <w:t>րվա ընթացքում առնվազն մեկ տարի</w:t>
      </w:r>
      <w:r w:rsidR="00BC24AF" w:rsidRPr="00B33DC8">
        <w:rPr>
          <w:rFonts w:ascii="GHEA Grapalat" w:hAnsi="GHEA Grapalat"/>
          <w:color w:val="000000"/>
          <w:shd w:val="clear" w:color="auto" w:fill="FFFFFF"/>
        </w:rPr>
        <w:t xml:space="preserve"> դատախազ աշխատած անձը, որը չունի կարգապահական տույժ:</w:t>
      </w:r>
      <w:r w:rsidRPr="00B33DC8">
        <w:rPr>
          <w:rFonts w:ascii="GHEA Grapalat" w:hAnsi="GHEA Grapalat"/>
          <w:color w:val="000000"/>
          <w:shd w:val="clear" w:color="auto" w:fill="FFFFFF"/>
        </w:rPr>
        <w:t>»:</w:t>
      </w:r>
    </w:p>
    <w:p w:rsidR="00BC24AF" w:rsidRPr="00B33DC8" w:rsidRDefault="00BC24AF" w:rsidP="006F1417">
      <w:pPr>
        <w:pStyle w:val="NormalWeb"/>
        <w:shd w:val="clear" w:color="auto" w:fill="FFFFFF"/>
        <w:spacing w:before="0" w:beforeAutospacing="0" w:after="0" w:afterAutospacing="0"/>
        <w:ind w:left="1789"/>
        <w:jc w:val="both"/>
        <w:rPr>
          <w:rFonts w:ascii="GHEA Grapalat" w:hAnsi="GHEA Grapalat"/>
          <w:color w:val="000000"/>
        </w:rPr>
      </w:pPr>
    </w:p>
    <w:p w:rsidR="00B07D8D" w:rsidRPr="00B33DC8" w:rsidRDefault="002C6AD3" w:rsidP="006F1417">
      <w:pPr>
        <w:pStyle w:val="NormalWeb"/>
        <w:shd w:val="clear" w:color="auto" w:fill="FFFFFF"/>
        <w:spacing w:before="0" w:beforeAutospacing="0" w:after="0" w:afterAutospacing="0"/>
        <w:ind w:firstLine="735"/>
        <w:jc w:val="both"/>
        <w:rPr>
          <w:rFonts w:ascii="GHEA Grapalat" w:hAnsi="GHEA Grapalat"/>
          <w:color w:val="000000"/>
        </w:rPr>
      </w:pPr>
      <w:proofErr w:type="gramStart"/>
      <w:r w:rsidRPr="00B33DC8">
        <w:rPr>
          <w:rFonts w:ascii="GHEA Grapalat" w:hAnsi="GHEA Grapalat"/>
          <w:b/>
          <w:color w:val="000000"/>
        </w:rPr>
        <w:t>Հոդված 16</w:t>
      </w:r>
      <w:r w:rsidR="00B07D8D" w:rsidRPr="00B33DC8">
        <w:rPr>
          <w:rFonts w:ascii="GHEA Grapalat" w:hAnsi="GHEA Grapalat"/>
          <w:b/>
          <w:color w:val="000000"/>
        </w:rPr>
        <w:t>.</w:t>
      </w:r>
      <w:proofErr w:type="gramEnd"/>
      <w:r w:rsidR="00B07D8D" w:rsidRPr="00B33DC8">
        <w:rPr>
          <w:rFonts w:ascii="GHEA Grapalat" w:hAnsi="GHEA Grapalat"/>
          <w:b/>
          <w:color w:val="000000"/>
        </w:rPr>
        <w:t xml:space="preserve">  </w:t>
      </w:r>
      <w:r w:rsidR="00B07D8D" w:rsidRPr="00B33DC8">
        <w:rPr>
          <w:rFonts w:ascii="GHEA Grapalat" w:hAnsi="GHEA Grapalat"/>
          <w:color w:val="000000"/>
        </w:rPr>
        <w:t>Օրենքի 42-րդ հոդվածում</w:t>
      </w:r>
    </w:p>
    <w:p w:rsidR="00B07D8D" w:rsidRPr="00B33DC8" w:rsidRDefault="00B07D8D" w:rsidP="006F1417">
      <w:pPr>
        <w:pStyle w:val="NormalWeb"/>
        <w:shd w:val="clear" w:color="auto" w:fill="FFFFFF"/>
        <w:spacing w:before="0" w:beforeAutospacing="0" w:after="0" w:afterAutospacing="0"/>
        <w:ind w:firstLine="735"/>
        <w:jc w:val="both"/>
        <w:rPr>
          <w:rFonts w:ascii="GHEA Grapalat" w:hAnsi="GHEA Grapalat"/>
          <w:color w:val="000000"/>
        </w:rPr>
      </w:pPr>
      <w:r w:rsidRPr="00B33DC8">
        <w:rPr>
          <w:rFonts w:ascii="GHEA Grapalat" w:hAnsi="GHEA Grapalat"/>
          <w:color w:val="000000"/>
        </w:rPr>
        <w:t>1. 2-րդ մասում «4-5-րդ» բառերը փոխարինել «4-7-րդ» բառերով, իսկ «2-րդ և 3-րդ» բառերը՝ «2-րդ, 3-րդ, 4-րդ և 5-րդ» բառերով:</w:t>
      </w:r>
    </w:p>
    <w:p w:rsidR="002D327A" w:rsidRPr="00B33DC8" w:rsidRDefault="00B07D8D" w:rsidP="006F1417">
      <w:pPr>
        <w:pStyle w:val="NormalWeb"/>
        <w:shd w:val="clear" w:color="auto" w:fill="FFFFFF"/>
        <w:spacing w:before="0" w:beforeAutospacing="0" w:after="0" w:afterAutospacing="0"/>
        <w:ind w:firstLine="735"/>
        <w:jc w:val="both"/>
        <w:rPr>
          <w:rFonts w:ascii="GHEA Grapalat" w:hAnsi="GHEA Grapalat"/>
          <w:color w:val="000000"/>
        </w:rPr>
      </w:pPr>
      <w:r w:rsidRPr="00B33DC8">
        <w:rPr>
          <w:rFonts w:ascii="GHEA Grapalat" w:hAnsi="GHEA Grapalat"/>
          <w:color w:val="000000"/>
        </w:rPr>
        <w:t xml:space="preserve"> 2. 3-րդ մասում «6-րդ կետով» բառը փոխարինել «8-րդ կետով» բառերով:</w:t>
      </w:r>
    </w:p>
    <w:p w:rsidR="00B07D8D" w:rsidRPr="00B33DC8" w:rsidRDefault="00B07D8D" w:rsidP="006F1417">
      <w:pPr>
        <w:pStyle w:val="NormalWeb"/>
        <w:shd w:val="clear" w:color="auto" w:fill="FFFFFF"/>
        <w:spacing w:before="0" w:beforeAutospacing="0" w:after="0" w:afterAutospacing="0"/>
        <w:ind w:firstLine="735"/>
        <w:jc w:val="both"/>
        <w:rPr>
          <w:rFonts w:ascii="GHEA Grapalat" w:hAnsi="GHEA Grapalat"/>
          <w:color w:val="000000"/>
        </w:rPr>
      </w:pPr>
    </w:p>
    <w:p w:rsidR="00472AD2" w:rsidRPr="00B33DC8" w:rsidRDefault="002C6AD3" w:rsidP="006F1417">
      <w:pPr>
        <w:pStyle w:val="NormalWeb"/>
        <w:shd w:val="clear" w:color="auto" w:fill="FFFFFF"/>
        <w:spacing w:before="0" w:beforeAutospacing="0" w:after="0" w:afterAutospacing="0"/>
        <w:ind w:firstLine="735"/>
        <w:jc w:val="both"/>
        <w:rPr>
          <w:rFonts w:ascii="GHEA Grapalat" w:hAnsi="GHEA Grapalat"/>
          <w:color w:val="000000"/>
        </w:rPr>
      </w:pPr>
      <w:proofErr w:type="gramStart"/>
      <w:r w:rsidRPr="00B33DC8">
        <w:rPr>
          <w:rFonts w:ascii="GHEA Grapalat" w:hAnsi="GHEA Grapalat"/>
          <w:b/>
          <w:color w:val="000000"/>
        </w:rPr>
        <w:t>Հոդված 17</w:t>
      </w:r>
      <w:r w:rsidR="00032311" w:rsidRPr="00B33DC8">
        <w:rPr>
          <w:rFonts w:ascii="GHEA Grapalat" w:hAnsi="GHEA Grapalat"/>
          <w:b/>
          <w:color w:val="000000"/>
        </w:rPr>
        <w:t>.</w:t>
      </w:r>
      <w:proofErr w:type="gramEnd"/>
      <w:r w:rsidR="00032311" w:rsidRPr="00B33DC8">
        <w:rPr>
          <w:rFonts w:ascii="GHEA Grapalat" w:hAnsi="GHEA Grapalat"/>
          <w:b/>
          <w:color w:val="000000"/>
        </w:rPr>
        <w:t xml:space="preserve"> </w:t>
      </w:r>
      <w:r w:rsidR="00472AD2" w:rsidRPr="00B33DC8">
        <w:rPr>
          <w:rFonts w:ascii="GHEA Grapalat" w:hAnsi="GHEA Grapalat"/>
          <w:color w:val="000000"/>
        </w:rPr>
        <w:t>Օրենքի 43-րդ հոդվածի 2-րդ մասում</w:t>
      </w:r>
      <w:r w:rsidR="00164943" w:rsidRPr="00B33DC8">
        <w:rPr>
          <w:rFonts w:ascii="GHEA Grapalat" w:hAnsi="GHEA Grapalat"/>
          <w:color w:val="000000"/>
        </w:rPr>
        <w:t>՝</w:t>
      </w:r>
    </w:p>
    <w:p w:rsidR="00472AD2" w:rsidRPr="00B33DC8" w:rsidRDefault="00472AD2" w:rsidP="006F1417">
      <w:pPr>
        <w:pStyle w:val="NormalWeb"/>
        <w:numPr>
          <w:ilvl w:val="0"/>
          <w:numId w:val="6"/>
        </w:numPr>
        <w:shd w:val="clear" w:color="auto" w:fill="FFFFFF"/>
        <w:spacing w:before="0" w:beforeAutospacing="0" w:after="0" w:afterAutospacing="0"/>
        <w:jc w:val="both"/>
        <w:rPr>
          <w:rFonts w:ascii="GHEA Grapalat" w:hAnsi="GHEA Grapalat"/>
          <w:color w:val="000000"/>
        </w:rPr>
      </w:pPr>
      <w:r w:rsidRPr="00B33DC8">
        <w:rPr>
          <w:rFonts w:ascii="GHEA Grapalat" w:hAnsi="GHEA Grapalat"/>
          <w:color w:val="000000"/>
        </w:rPr>
        <w:t>«իր պաշտոնը ստանձնում է» բառերը հանել,</w:t>
      </w:r>
    </w:p>
    <w:p w:rsidR="00472AD2" w:rsidRPr="00B33DC8" w:rsidRDefault="00472AD2" w:rsidP="006F1417">
      <w:pPr>
        <w:pStyle w:val="NormalWeb"/>
        <w:numPr>
          <w:ilvl w:val="0"/>
          <w:numId w:val="6"/>
        </w:numPr>
        <w:shd w:val="clear" w:color="auto" w:fill="FFFFFF"/>
        <w:spacing w:before="0" w:beforeAutospacing="0" w:after="0" w:afterAutospacing="0"/>
        <w:ind w:left="0" w:firstLine="735"/>
        <w:jc w:val="both"/>
        <w:rPr>
          <w:rFonts w:ascii="GHEA Grapalat" w:hAnsi="GHEA Grapalat"/>
          <w:color w:val="000000"/>
        </w:rPr>
      </w:pPr>
      <w:r w:rsidRPr="00B33DC8">
        <w:rPr>
          <w:rFonts w:ascii="GHEA Grapalat" w:hAnsi="GHEA Grapalat"/>
          <w:color w:val="000000"/>
        </w:rPr>
        <w:t>«տրված հետևյալ երդմամբ» բառերը փոխարինել «տալիս է հետևյալ երդումը» բառերով:</w:t>
      </w:r>
    </w:p>
    <w:p w:rsidR="00BD2A78" w:rsidRPr="00B33DC8" w:rsidRDefault="00BD2A78" w:rsidP="006F1417">
      <w:pPr>
        <w:pStyle w:val="NormalWeb"/>
        <w:shd w:val="clear" w:color="auto" w:fill="FFFFFF"/>
        <w:spacing w:before="0" w:beforeAutospacing="0" w:after="0" w:afterAutospacing="0"/>
        <w:ind w:left="735"/>
        <w:jc w:val="both"/>
        <w:rPr>
          <w:rFonts w:ascii="GHEA Grapalat" w:hAnsi="GHEA Grapalat"/>
          <w:color w:val="000000"/>
        </w:rPr>
      </w:pPr>
    </w:p>
    <w:p w:rsidR="00806624" w:rsidRPr="00B33DC8" w:rsidRDefault="002C6AD3" w:rsidP="006F1417">
      <w:pPr>
        <w:pStyle w:val="NormalWeb"/>
        <w:shd w:val="clear" w:color="auto" w:fill="FFFFFF"/>
        <w:spacing w:before="0" w:beforeAutospacing="0" w:after="0" w:afterAutospacing="0"/>
        <w:ind w:firstLine="735"/>
        <w:jc w:val="both"/>
        <w:rPr>
          <w:rFonts w:ascii="GHEA Grapalat" w:hAnsi="GHEA Grapalat"/>
          <w:color w:val="000000"/>
        </w:rPr>
      </w:pPr>
      <w:proofErr w:type="gramStart"/>
      <w:r w:rsidRPr="00B33DC8">
        <w:rPr>
          <w:rFonts w:ascii="GHEA Grapalat" w:hAnsi="GHEA Grapalat"/>
          <w:b/>
          <w:color w:val="000000"/>
        </w:rPr>
        <w:t>Հոդված 18</w:t>
      </w:r>
      <w:r w:rsidR="00BD2A78" w:rsidRPr="00B33DC8">
        <w:rPr>
          <w:rFonts w:ascii="GHEA Grapalat" w:hAnsi="GHEA Grapalat"/>
          <w:b/>
          <w:color w:val="000000"/>
        </w:rPr>
        <w:t>.</w:t>
      </w:r>
      <w:proofErr w:type="gramEnd"/>
      <w:r w:rsidR="00BD2A78" w:rsidRPr="00B33DC8">
        <w:rPr>
          <w:rFonts w:ascii="GHEA Grapalat" w:hAnsi="GHEA Grapalat"/>
          <w:b/>
          <w:color w:val="000000"/>
        </w:rPr>
        <w:t xml:space="preserve"> </w:t>
      </w:r>
      <w:r w:rsidR="00BD2A78" w:rsidRPr="00B33DC8">
        <w:rPr>
          <w:rFonts w:ascii="GHEA Grapalat" w:hAnsi="GHEA Grapalat"/>
          <w:color w:val="000000"/>
        </w:rPr>
        <w:t xml:space="preserve">Օրենքի 45-րդ հոդվածում </w:t>
      </w:r>
    </w:p>
    <w:p w:rsidR="00806624" w:rsidRPr="00B33DC8" w:rsidRDefault="00806624" w:rsidP="006F1417">
      <w:pPr>
        <w:pStyle w:val="NormalWeb"/>
        <w:numPr>
          <w:ilvl w:val="0"/>
          <w:numId w:val="16"/>
        </w:numPr>
        <w:shd w:val="clear" w:color="auto" w:fill="FFFFFF"/>
        <w:tabs>
          <w:tab w:val="left" w:pos="993"/>
        </w:tabs>
        <w:spacing w:before="0" w:beforeAutospacing="0" w:after="0" w:afterAutospacing="0"/>
        <w:ind w:left="0" w:firstLine="735"/>
        <w:jc w:val="both"/>
        <w:rPr>
          <w:rFonts w:ascii="GHEA Grapalat" w:hAnsi="GHEA Grapalat"/>
          <w:color w:val="000000"/>
        </w:rPr>
      </w:pPr>
      <w:r w:rsidRPr="00B33DC8">
        <w:rPr>
          <w:rFonts w:ascii="GHEA Grapalat" w:hAnsi="GHEA Grapalat"/>
          <w:color w:val="000000"/>
        </w:rPr>
        <w:t>5-րդ մասում «երկրորդ դասի խորհրդականի» բառերը փոխարինել «առաջին դասի խորհրդականի» բառերով:</w:t>
      </w:r>
    </w:p>
    <w:p w:rsidR="00806624" w:rsidRPr="00B33DC8" w:rsidRDefault="00806624" w:rsidP="006F1417">
      <w:pPr>
        <w:pStyle w:val="NormalWeb"/>
        <w:numPr>
          <w:ilvl w:val="0"/>
          <w:numId w:val="16"/>
        </w:numPr>
        <w:shd w:val="clear" w:color="auto" w:fill="FFFFFF"/>
        <w:tabs>
          <w:tab w:val="left" w:pos="993"/>
        </w:tabs>
        <w:spacing w:before="0" w:beforeAutospacing="0" w:after="0" w:afterAutospacing="0"/>
        <w:ind w:left="0" w:firstLine="735"/>
        <w:jc w:val="both"/>
        <w:rPr>
          <w:rFonts w:ascii="GHEA Grapalat" w:hAnsi="GHEA Grapalat"/>
          <w:color w:val="000000"/>
        </w:rPr>
      </w:pPr>
      <w:r w:rsidRPr="00B33DC8">
        <w:rPr>
          <w:rFonts w:ascii="GHEA Grapalat" w:hAnsi="GHEA Grapalat"/>
          <w:color w:val="000000"/>
        </w:rPr>
        <w:t>6-րդ մասում «դասային աստիճանն է» բառերից հետո լրացնել «</w:t>
      </w:r>
      <w:r w:rsidRPr="00B33DC8">
        <w:rPr>
          <w:rFonts w:ascii="GHEA Grapalat" w:hAnsi="GHEA Grapalat"/>
          <w:color w:val="000000"/>
          <w:shd w:val="clear" w:color="auto" w:fill="FFFFFF"/>
        </w:rPr>
        <w:t>իսկ ստորին սահմանը՝ երկրորդ դասի խորհրդականի դասային աստիճանը:» բառերը:</w:t>
      </w:r>
    </w:p>
    <w:p w:rsidR="00BD2A78" w:rsidRPr="00B33DC8" w:rsidRDefault="00806624" w:rsidP="006F1417">
      <w:pPr>
        <w:pStyle w:val="NormalWeb"/>
        <w:numPr>
          <w:ilvl w:val="0"/>
          <w:numId w:val="16"/>
        </w:numPr>
        <w:shd w:val="clear" w:color="auto" w:fill="FFFFFF"/>
        <w:tabs>
          <w:tab w:val="left" w:pos="993"/>
        </w:tabs>
        <w:spacing w:before="0" w:beforeAutospacing="0" w:after="0" w:afterAutospacing="0"/>
        <w:ind w:left="0" w:firstLine="735"/>
        <w:jc w:val="both"/>
        <w:rPr>
          <w:rFonts w:ascii="GHEA Grapalat" w:hAnsi="GHEA Grapalat"/>
          <w:color w:val="000000"/>
        </w:rPr>
      </w:pPr>
      <w:r w:rsidRPr="00B33DC8">
        <w:rPr>
          <w:rFonts w:ascii="GHEA Grapalat" w:hAnsi="GHEA Grapalat"/>
          <w:color w:val="000000"/>
          <w:shd w:val="clear" w:color="auto" w:fill="FFFFFF"/>
        </w:rPr>
        <w:t xml:space="preserve">Լրացնել </w:t>
      </w:r>
      <w:r w:rsidRPr="00B33DC8">
        <w:rPr>
          <w:rFonts w:ascii="GHEA Grapalat" w:hAnsi="GHEA Grapalat"/>
          <w:color w:val="000000"/>
        </w:rPr>
        <w:t>նոր՝ 6.1-րդ մաս հետևյալ բովանդակությամբ.</w:t>
      </w:r>
    </w:p>
    <w:p w:rsidR="00806624" w:rsidRPr="00B33DC8" w:rsidRDefault="00806624" w:rsidP="00B33DC8">
      <w:pPr>
        <w:shd w:val="clear" w:color="auto" w:fill="FFFFFF"/>
        <w:spacing w:after="0" w:line="240" w:lineRule="auto"/>
        <w:ind w:firstLine="709"/>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 xml:space="preserve">«6.1. Սույն օրենքի 37-րդ հոդվածի 1-ին մասի 7-րդ </w:t>
      </w:r>
      <w:r w:rsidR="00B33DC8" w:rsidRPr="00B33DC8">
        <w:rPr>
          <w:rFonts w:ascii="GHEA Grapalat" w:eastAsia="Times New Roman" w:hAnsi="GHEA Grapalat" w:cs="Times New Roman"/>
          <w:color w:val="000000"/>
          <w:sz w:val="24"/>
          <w:szCs w:val="24"/>
        </w:rPr>
        <w:t xml:space="preserve">և 8-րդ կետերով </w:t>
      </w:r>
      <w:r w:rsidRPr="00B33DC8">
        <w:rPr>
          <w:rFonts w:ascii="GHEA Grapalat" w:eastAsia="Times New Roman" w:hAnsi="GHEA Grapalat" w:cs="Times New Roman"/>
          <w:color w:val="000000"/>
          <w:sz w:val="24"/>
          <w:szCs w:val="24"/>
        </w:rPr>
        <w:t>սահմանված պաշտոնին համապատասխանող դասային աստիճանի վերին սահմանը արդարադատության երրորդ դասի խորհրդականի դասային աստիճանն է, իսկ ստորին սահմանը՝ երկրորդ դա</w:t>
      </w:r>
      <w:r w:rsidR="00B33DC8" w:rsidRPr="00B33DC8">
        <w:rPr>
          <w:rFonts w:ascii="GHEA Grapalat" w:eastAsia="Times New Roman" w:hAnsi="GHEA Grapalat" w:cs="Times New Roman"/>
          <w:color w:val="000000"/>
          <w:sz w:val="24"/>
          <w:szCs w:val="24"/>
        </w:rPr>
        <w:t>սի խորհրդականի դասային աստիճանը</w:t>
      </w:r>
      <w:proofErr w:type="gramStart"/>
      <w:r w:rsidRPr="00B33DC8">
        <w:rPr>
          <w:rFonts w:ascii="GHEA Grapalat" w:eastAsia="Times New Roman" w:hAnsi="GHEA Grapalat" w:cs="Times New Roman"/>
          <w:color w:val="000000"/>
          <w:sz w:val="24"/>
          <w:szCs w:val="24"/>
        </w:rPr>
        <w:t>:»</w:t>
      </w:r>
      <w:proofErr w:type="gramEnd"/>
      <w:r w:rsidRPr="00B33DC8">
        <w:rPr>
          <w:rFonts w:ascii="GHEA Grapalat" w:eastAsia="Times New Roman" w:hAnsi="GHEA Grapalat" w:cs="Times New Roman"/>
          <w:color w:val="000000"/>
          <w:sz w:val="24"/>
          <w:szCs w:val="24"/>
        </w:rPr>
        <w:t>:</w:t>
      </w:r>
    </w:p>
    <w:p w:rsidR="00806624" w:rsidRPr="00B33DC8" w:rsidRDefault="00806624" w:rsidP="006F1417">
      <w:pPr>
        <w:pStyle w:val="NormalWeb"/>
        <w:shd w:val="clear" w:color="auto" w:fill="FFFFFF"/>
        <w:spacing w:before="0" w:beforeAutospacing="0" w:after="0" w:afterAutospacing="0"/>
        <w:ind w:left="735"/>
        <w:jc w:val="both"/>
        <w:rPr>
          <w:rFonts w:ascii="GHEA Grapalat" w:hAnsi="GHEA Grapalat"/>
          <w:color w:val="000000"/>
        </w:rPr>
      </w:pPr>
    </w:p>
    <w:p w:rsidR="00806624" w:rsidRPr="00B33DC8" w:rsidRDefault="006F1417" w:rsidP="006F1417">
      <w:pPr>
        <w:pStyle w:val="NormalWeb"/>
        <w:shd w:val="clear" w:color="auto" w:fill="FFFFFF"/>
        <w:spacing w:before="0" w:beforeAutospacing="0" w:after="0" w:afterAutospacing="0"/>
        <w:ind w:firstLine="735"/>
        <w:jc w:val="both"/>
        <w:rPr>
          <w:rFonts w:ascii="GHEA Grapalat" w:hAnsi="GHEA Grapalat"/>
          <w:color w:val="000000"/>
        </w:rPr>
      </w:pPr>
      <w:proofErr w:type="gramStart"/>
      <w:r w:rsidRPr="00B33DC8">
        <w:rPr>
          <w:rFonts w:ascii="GHEA Grapalat" w:hAnsi="GHEA Grapalat"/>
          <w:b/>
          <w:color w:val="000000"/>
        </w:rPr>
        <w:t>Հոդվա</w:t>
      </w:r>
      <w:r w:rsidR="002C6AD3" w:rsidRPr="00B33DC8">
        <w:rPr>
          <w:rFonts w:ascii="GHEA Grapalat" w:hAnsi="GHEA Grapalat"/>
          <w:b/>
          <w:color w:val="000000"/>
        </w:rPr>
        <w:t>ծ 19</w:t>
      </w:r>
      <w:r w:rsidRPr="00B33DC8">
        <w:rPr>
          <w:rFonts w:ascii="GHEA Grapalat" w:hAnsi="GHEA Grapalat"/>
          <w:b/>
          <w:color w:val="000000"/>
        </w:rPr>
        <w:t>.</w:t>
      </w:r>
      <w:proofErr w:type="gramEnd"/>
      <w:r w:rsidRPr="00B33DC8">
        <w:rPr>
          <w:rFonts w:ascii="GHEA Grapalat" w:hAnsi="GHEA Grapalat"/>
          <w:b/>
          <w:color w:val="000000"/>
        </w:rPr>
        <w:t xml:space="preserve"> </w:t>
      </w:r>
      <w:proofErr w:type="gramStart"/>
      <w:r w:rsidRPr="00B33DC8">
        <w:rPr>
          <w:rFonts w:ascii="GHEA Grapalat" w:hAnsi="GHEA Grapalat"/>
          <w:color w:val="000000"/>
        </w:rPr>
        <w:t>Օրենքի 50-րդ հոդվածի 3-րդ մասը շարադրել հետևյալ խմբագրությամբ.</w:t>
      </w:r>
      <w:proofErr w:type="gramEnd"/>
    </w:p>
    <w:p w:rsidR="00F106C9" w:rsidRPr="00A75003" w:rsidRDefault="00B33DC8" w:rsidP="00A75003">
      <w:pPr>
        <w:shd w:val="clear" w:color="auto" w:fill="FFFFFF"/>
        <w:spacing w:after="0" w:line="240" w:lineRule="auto"/>
        <w:ind w:firstLine="735"/>
        <w:jc w:val="both"/>
        <w:rPr>
          <w:rFonts w:ascii="GHEA Grapalat" w:eastAsia="Times New Roman" w:hAnsi="GHEA Grapalat" w:cs="Times New Roman"/>
          <w:color w:val="000000"/>
          <w:sz w:val="24"/>
          <w:szCs w:val="24"/>
        </w:rPr>
      </w:pPr>
      <w:r w:rsidRPr="00B33DC8">
        <w:rPr>
          <w:rFonts w:ascii="GHEA Grapalat" w:eastAsia="Times New Roman" w:hAnsi="GHEA Grapalat" w:cs="Times New Roman"/>
          <w:color w:val="000000"/>
          <w:sz w:val="24"/>
          <w:szCs w:val="24"/>
        </w:rPr>
        <w:t>«3. Դ</w:t>
      </w:r>
      <w:r w:rsidR="006F1417" w:rsidRPr="00B33DC8">
        <w:rPr>
          <w:rFonts w:ascii="GHEA Grapalat" w:eastAsia="Times New Roman" w:hAnsi="GHEA Grapalat" w:cs="Times New Roman"/>
          <w:color w:val="000000"/>
          <w:sz w:val="24"/>
          <w:szCs w:val="24"/>
        </w:rPr>
        <w:t xml:space="preserve">ատախազի արտահերթ ատեստավորումը կարող է անցկացվել </w:t>
      </w:r>
      <w:r w:rsidRPr="00B33DC8">
        <w:rPr>
          <w:rFonts w:ascii="GHEA Grapalat" w:eastAsia="Times New Roman" w:hAnsi="GHEA Grapalat" w:cs="Times New Roman"/>
          <w:color w:val="000000"/>
          <w:sz w:val="24"/>
          <w:szCs w:val="24"/>
        </w:rPr>
        <w:t xml:space="preserve">դատախազի պաշտոն զբաղեցնելուց, </w:t>
      </w:r>
      <w:r w:rsidR="006F1417" w:rsidRPr="00B33DC8">
        <w:rPr>
          <w:rFonts w:ascii="GHEA Grapalat" w:eastAsia="Times New Roman" w:hAnsi="GHEA Grapalat" w:cs="Times New Roman"/>
          <w:color w:val="000000"/>
          <w:sz w:val="24"/>
          <w:szCs w:val="24"/>
        </w:rPr>
        <w:t>հերթական կամ արտահերթ ատեստավորումից առնվազն մեկ տարի հետո</w:t>
      </w:r>
      <w:proofErr w:type="gramStart"/>
      <w:r w:rsidR="006F1417" w:rsidRPr="00B33DC8">
        <w:rPr>
          <w:rFonts w:ascii="GHEA Grapalat" w:eastAsia="Times New Roman" w:hAnsi="GHEA Grapalat" w:cs="Times New Roman"/>
          <w:color w:val="000000"/>
          <w:sz w:val="24"/>
          <w:szCs w:val="24"/>
        </w:rPr>
        <w:t>:»</w:t>
      </w:r>
      <w:proofErr w:type="gramEnd"/>
      <w:r w:rsidR="006F1417" w:rsidRPr="00B33DC8">
        <w:rPr>
          <w:rFonts w:ascii="GHEA Grapalat" w:eastAsia="Times New Roman" w:hAnsi="GHEA Grapalat" w:cs="Times New Roman"/>
          <w:color w:val="000000"/>
          <w:sz w:val="24"/>
          <w:szCs w:val="24"/>
        </w:rPr>
        <w:t xml:space="preserve">: </w:t>
      </w:r>
    </w:p>
    <w:p w:rsidR="00E63373" w:rsidRPr="00B33DC8" w:rsidRDefault="00E63373" w:rsidP="006F1417">
      <w:pPr>
        <w:pStyle w:val="NormalWeb"/>
        <w:shd w:val="clear" w:color="auto" w:fill="FFFFFF"/>
        <w:spacing w:before="0" w:beforeAutospacing="0" w:after="0" w:afterAutospacing="0"/>
        <w:ind w:firstLine="709"/>
        <w:jc w:val="both"/>
        <w:rPr>
          <w:rFonts w:ascii="GHEA Grapalat" w:hAnsi="GHEA Grapalat"/>
          <w:b/>
          <w:color w:val="000000"/>
        </w:rPr>
      </w:pPr>
    </w:p>
    <w:p w:rsidR="00E63373" w:rsidRPr="00A75003" w:rsidRDefault="00A75003" w:rsidP="00E63373">
      <w:pPr>
        <w:pStyle w:val="NormalWeb"/>
        <w:shd w:val="clear" w:color="auto" w:fill="FFFFFF"/>
        <w:spacing w:before="0" w:beforeAutospacing="0" w:after="0" w:afterAutospacing="0"/>
        <w:ind w:firstLine="735"/>
        <w:jc w:val="both"/>
        <w:rPr>
          <w:rFonts w:ascii="GHEA Grapalat" w:hAnsi="GHEA Grapalat"/>
          <w:color w:val="000000"/>
        </w:rPr>
      </w:pPr>
      <w:proofErr w:type="gramStart"/>
      <w:r w:rsidRPr="00A75003">
        <w:rPr>
          <w:rFonts w:ascii="GHEA Grapalat" w:hAnsi="GHEA Grapalat"/>
          <w:b/>
          <w:color w:val="000000"/>
        </w:rPr>
        <w:t>Հոդված 20</w:t>
      </w:r>
      <w:r w:rsidR="00E63373" w:rsidRPr="00A75003">
        <w:rPr>
          <w:rFonts w:ascii="GHEA Grapalat" w:hAnsi="GHEA Grapalat"/>
          <w:b/>
          <w:color w:val="000000"/>
        </w:rPr>
        <w:t>.</w:t>
      </w:r>
      <w:proofErr w:type="gramEnd"/>
      <w:r w:rsidR="00E63373" w:rsidRPr="00A75003">
        <w:rPr>
          <w:rFonts w:ascii="GHEA Grapalat" w:hAnsi="GHEA Grapalat"/>
          <w:color w:val="000000"/>
        </w:rPr>
        <w:t xml:space="preserve"> </w:t>
      </w:r>
      <w:proofErr w:type="gramStart"/>
      <w:r w:rsidR="00E63373" w:rsidRPr="00A75003">
        <w:rPr>
          <w:rFonts w:ascii="GHEA Grapalat" w:hAnsi="GHEA Grapalat"/>
          <w:color w:val="000000"/>
        </w:rPr>
        <w:t>Օրենքի 60-րդ հոդվածի 1-ին մասը լրացնել հետևյալ բովանդակությամբ նոր պարբերությամբ.</w:t>
      </w:r>
      <w:proofErr w:type="gramEnd"/>
    </w:p>
    <w:p w:rsidR="00E63373" w:rsidRPr="00B33DC8" w:rsidRDefault="00E63373" w:rsidP="006F1417">
      <w:pPr>
        <w:pStyle w:val="NormalWeb"/>
        <w:shd w:val="clear" w:color="auto" w:fill="FFFFFF"/>
        <w:spacing w:before="0" w:beforeAutospacing="0" w:after="0" w:afterAutospacing="0"/>
        <w:ind w:firstLine="709"/>
        <w:jc w:val="both"/>
        <w:rPr>
          <w:rFonts w:ascii="GHEA Grapalat" w:hAnsi="GHEA Grapalat"/>
          <w:color w:val="000000"/>
        </w:rPr>
      </w:pPr>
      <w:r w:rsidRPr="00A75003">
        <w:rPr>
          <w:rFonts w:ascii="GHEA Grapalat" w:hAnsi="GHEA Grapalat"/>
          <w:color w:val="000000"/>
        </w:rPr>
        <w:t>«Դատախազը կարող է փոխադրվել սույն օրենքի 37-րդ հոդվածի 1-ին մասով նախատեսված ավելի բարձր աստիճանակարգություն ունեցող պաշտոնի ՀՀ գլխավոր դատախազի հրամանով՝ սույն օրենքով սահմանված կարգով»:</w:t>
      </w:r>
    </w:p>
    <w:p w:rsidR="00E63373" w:rsidRPr="00B33DC8" w:rsidRDefault="00E63373" w:rsidP="006F1417">
      <w:pPr>
        <w:pStyle w:val="NormalWeb"/>
        <w:shd w:val="clear" w:color="auto" w:fill="FFFFFF"/>
        <w:spacing w:before="0" w:beforeAutospacing="0" w:after="0" w:afterAutospacing="0"/>
        <w:ind w:firstLine="709"/>
        <w:jc w:val="both"/>
        <w:rPr>
          <w:rFonts w:ascii="GHEA Grapalat" w:hAnsi="GHEA Grapalat"/>
          <w:b/>
          <w:color w:val="000000"/>
        </w:rPr>
      </w:pPr>
    </w:p>
    <w:p w:rsidR="00DA5845" w:rsidRPr="00B33DC8" w:rsidRDefault="00A75003" w:rsidP="006F1417">
      <w:pPr>
        <w:pStyle w:val="NormalWeb"/>
        <w:shd w:val="clear" w:color="auto" w:fill="FFFFFF"/>
        <w:spacing w:before="0" w:beforeAutospacing="0" w:after="0" w:afterAutospacing="0"/>
        <w:ind w:firstLine="709"/>
        <w:jc w:val="both"/>
        <w:rPr>
          <w:rFonts w:ascii="GHEA Grapalat" w:hAnsi="GHEA Grapalat"/>
          <w:color w:val="000000"/>
        </w:rPr>
      </w:pPr>
      <w:proofErr w:type="gramStart"/>
      <w:r>
        <w:rPr>
          <w:rFonts w:ascii="GHEA Grapalat" w:hAnsi="GHEA Grapalat"/>
          <w:b/>
          <w:color w:val="000000"/>
        </w:rPr>
        <w:t>Հոդված 21</w:t>
      </w:r>
      <w:r w:rsidR="00DA5845" w:rsidRPr="00B33DC8">
        <w:rPr>
          <w:rFonts w:ascii="GHEA Grapalat" w:hAnsi="GHEA Grapalat"/>
          <w:b/>
          <w:color w:val="000000"/>
        </w:rPr>
        <w:t>.</w:t>
      </w:r>
      <w:proofErr w:type="gramEnd"/>
      <w:r w:rsidR="00DA5845" w:rsidRPr="00B33DC8">
        <w:rPr>
          <w:rFonts w:ascii="GHEA Grapalat" w:hAnsi="GHEA Grapalat"/>
          <w:b/>
          <w:color w:val="000000"/>
        </w:rPr>
        <w:t xml:space="preserve"> </w:t>
      </w:r>
      <w:r w:rsidR="00DA5845" w:rsidRPr="00B33DC8">
        <w:rPr>
          <w:rFonts w:ascii="GHEA Grapalat" w:hAnsi="GHEA Grapalat"/>
          <w:color w:val="000000"/>
        </w:rPr>
        <w:t>Օրենքի 62-րդ հոդվածի 1-ին մասի 13-րդ կետում «դադարեցնելը» բառից հետո «կամ քրեական հետապնդում չիրականացնելը» բառերը հանել:</w:t>
      </w:r>
    </w:p>
    <w:p w:rsidR="00DA5845" w:rsidRPr="00B33DC8" w:rsidRDefault="00DA5845" w:rsidP="006F1417">
      <w:pPr>
        <w:pStyle w:val="NormalWeb"/>
        <w:shd w:val="clear" w:color="auto" w:fill="FFFFFF"/>
        <w:spacing w:before="0" w:beforeAutospacing="0" w:after="0" w:afterAutospacing="0"/>
        <w:ind w:firstLine="709"/>
        <w:jc w:val="both"/>
        <w:rPr>
          <w:rFonts w:ascii="GHEA Grapalat" w:hAnsi="GHEA Grapalat"/>
          <w:color w:val="000000"/>
        </w:rPr>
      </w:pPr>
    </w:p>
    <w:p w:rsidR="00DA5845" w:rsidRPr="00B33DC8" w:rsidRDefault="00642C84" w:rsidP="006F1417">
      <w:pPr>
        <w:pStyle w:val="NormalWeb"/>
        <w:shd w:val="clear" w:color="auto" w:fill="FFFFFF"/>
        <w:spacing w:before="0" w:beforeAutospacing="0" w:after="0" w:afterAutospacing="0"/>
        <w:ind w:firstLine="709"/>
        <w:jc w:val="both"/>
        <w:rPr>
          <w:rFonts w:ascii="GHEA Grapalat" w:hAnsi="GHEA Grapalat"/>
          <w:b/>
          <w:color w:val="000000"/>
        </w:rPr>
      </w:pPr>
      <w:proofErr w:type="gramStart"/>
      <w:r w:rsidRPr="00B33DC8">
        <w:rPr>
          <w:rFonts w:ascii="GHEA Grapalat" w:hAnsi="GHEA Grapalat"/>
          <w:b/>
          <w:color w:val="000000"/>
        </w:rPr>
        <w:lastRenderedPageBreak/>
        <w:t xml:space="preserve">Հոդված </w:t>
      </w:r>
      <w:r w:rsidR="00A75003">
        <w:rPr>
          <w:rFonts w:ascii="GHEA Grapalat" w:hAnsi="GHEA Grapalat"/>
          <w:b/>
          <w:color w:val="000000"/>
        </w:rPr>
        <w:t>22</w:t>
      </w:r>
      <w:r w:rsidR="00DA5845" w:rsidRPr="00B33DC8">
        <w:rPr>
          <w:rFonts w:ascii="GHEA Grapalat" w:hAnsi="GHEA Grapalat"/>
          <w:b/>
          <w:color w:val="000000"/>
        </w:rPr>
        <w:t>.</w:t>
      </w:r>
      <w:proofErr w:type="gramEnd"/>
      <w:r w:rsidR="00DA5845" w:rsidRPr="00B33DC8">
        <w:rPr>
          <w:rFonts w:ascii="GHEA Grapalat" w:hAnsi="GHEA Grapalat"/>
          <w:b/>
          <w:color w:val="000000"/>
        </w:rPr>
        <w:t xml:space="preserve"> </w:t>
      </w:r>
      <w:r w:rsidR="00F40E7A" w:rsidRPr="00B33DC8">
        <w:rPr>
          <w:rFonts w:ascii="GHEA Grapalat" w:hAnsi="GHEA Grapalat"/>
          <w:color w:val="000000"/>
        </w:rPr>
        <w:t>Օրենքի 63-րդ հոդվածի 2-րդ մասի 7-րդ կետում «դադարեցնելը» բառից հետո «կամ քրեական հետապնդում չիրականացնելը» բառերը հանել:</w:t>
      </w:r>
    </w:p>
    <w:p w:rsidR="007161CB" w:rsidRPr="00B33DC8" w:rsidRDefault="007161CB" w:rsidP="006F1417">
      <w:pPr>
        <w:spacing w:after="0" w:line="240" w:lineRule="auto"/>
        <w:contextualSpacing/>
        <w:jc w:val="both"/>
        <w:rPr>
          <w:rFonts w:ascii="GHEA Grapalat" w:hAnsi="GHEA Grapalat"/>
          <w:b/>
          <w:sz w:val="24"/>
          <w:szCs w:val="24"/>
        </w:rPr>
      </w:pPr>
    </w:p>
    <w:p w:rsidR="007161CB" w:rsidRPr="00B33DC8" w:rsidRDefault="00324F42" w:rsidP="006F1417">
      <w:pPr>
        <w:spacing w:after="0" w:line="240" w:lineRule="auto"/>
        <w:ind w:firstLine="709"/>
        <w:jc w:val="both"/>
        <w:rPr>
          <w:rFonts w:ascii="GHEA Grapalat" w:hAnsi="GHEA Grapalat"/>
          <w:sz w:val="24"/>
          <w:szCs w:val="24"/>
        </w:rPr>
      </w:pPr>
      <w:proofErr w:type="gramStart"/>
      <w:r w:rsidRPr="00B33DC8">
        <w:rPr>
          <w:rFonts w:ascii="GHEA Grapalat" w:hAnsi="GHEA Grapalat"/>
          <w:b/>
          <w:sz w:val="24"/>
          <w:szCs w:val="24"/>
        </w:rPr>
        <w:t>Հոդված</w:t>
      </w:r>
      <w:r w:rsidR="00A75003">
        <w:rPr>
          <w:rFonts w:ascii="GHEA Grapalat" w:hAnsi="GHEA Grapalat"/>
          <w:b/>
          <w:sz w:val="24"/>
          <w:szCs w:val="24"/>
        </w:rPr>
        <w:t xml:space="preserve"> 23</w:t>
      </w:r>
      <w:r w:rsidRPr="00B33DC8">
        <w:rPr>
          <w:rFonts w:ascii="GHEA Grapalat" w:hAnsi="GHEA Grapalat"/>
          <w:b/>
          <w:sz w:val="24"/>
          <w:szCs w:val="24"/>
        </w:rPr>
        <w:t>.</w:t>
      </w:r>
      <w:proofErr w:type="gramEnd"/>
      <w:r w:rsidRPr="00B33DC8">
        <w:rPr>
          <w:rFonts w:ascii="GHEA Grapalat" w:hAnsi="GHEA Grapalat"/>
          <w:b/>
          <w:sz w:val="24"/>
          <w:szCs w:val="24"/>
        </w:rPr>
        <w:t xml:space="preserve"> </w:t>
      </w:r>
      <w:r w:rsidRPr="00B33DC8">
        <w:rPr>
          <w:rFonts w:ascii="GHEA Grapalat" w:hAnsi="GHEA Grapalat"/>
          <w:sz w:val="24"/>
          <w:szCs w:val="24"/>
        </w:rPr>
        <w:t>Սույն օրենքն ուժի մեջ է մտնում պաշտոնական հրապարակման օրվան հաջորդող տասներորդ օրը</w:t>
      </w:r>
      <w:r w:rsidR="005C0D60" w:rsidRPr="00B33DC8">
        <w:rPr>
          <w:rFonts w:ascii="GHEA Grapalat" w:hAnsi="GHEA Grapalat"/>
          <w:sz w:val="24"/>
          <w:szCs w:val="24"/>
        </w:rPr>
        <w:t>:</w:t>
      </w:r>
    </w:p>
    <w:p w:rsidR="005C0D60" w:rsidRPr="00B33DC8" w:rsidRDefault="00B07D8D" w:rsidP="006F1417">
      <w:pPr>
        <w:spacing w:after="0" w:line="240" w:lineRule="auto"/>
        <w:ind w:firstLine="709"/>
        <w:jc w:val="both"/>
        <w:rPr>
          <w:rFonts w:ascii="GHEA Grapalat" w:hAnsi="GHEA Grapalat"/>
          <w:sz w:val="24"/>
          <w:szCs w:val="24"/>
        </w:rPr>
      </w:pPr>
      <w:r w:rsidRPr="00B33DC8">
        <w:rPr>
          <w:rFonts w:ascii="GHEA Grapalat" w:hAnsi="GHEA Grapalat"/>
          <w:sz w:val="24"/>
          <w:szCs w:val="24"/>
        </w:rPr>
        <w:t>Սույն օրենքն ուժի մեջ մտնելուց հետո դատախազների դասային աստիճանները համապատասխանեցվում են սույն օրենքով սահմանված կարգավորումներին, բացառությամբ այն դեպքերի, երբ նման համապատասխանեցման արդյունքում դատախազին արդեն իսկ շնորհված դասային աստիճանը ենթակա կլինի իջեցման:</w:t>
      </w:r>
    </w:p>
    <w:p w:rsidR="00B07D8D" w:rsidRPr="00B33DC8" w:rsidRDefault="00B07D8D" w:rsidP="006F1417">
      <w:pPr>
        <w:spacing w:after="0" w:line="240" w:lineRule="auto"/>
        <w:ind w:firstLine="709"/>
        <w:jc w:val="both"/>
        <w:rPr>
          <w:rFonts w:ascii="GHEA Grapalat" w:hAnsi="GHEA Grapalat"/>
          <w:sz w:val="24"/>
          <w:szCs w:val="24"/>
        </w:rPr>
      </w:pPr>
    </w:p>
    <w:p w:rsidR="00B07D8D" w:rsidRPr="00B33DC8" w:rsidRDefault="00B07D8D" w:rsidP="006F1417">
      <w:pPr>
        <w:spacing w:after="0" w:line="240" w:lineRule="auto"/>
        <w:ind w:firstLine="709"/>
        <w:jc w:val="both"/>
        <w:rPr>
          <w:rFonts w:ascii="GHEA Grapalat" w:hAnsi="GHEA Grapalat"/>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EA63B7" w:rsidRDefault="00EA63B7" w:rsidP="006F1417">
      <w:pPr>
        <w:spacing w:after="0" w:line="240" w:lineRule="auto"/>
        <w:contextualSpacing/>
        <w:jc w:val="center"/>
        <w:rPr>
          <w:rFonts w:ascii="GHEA Grapalat" w:hAnsi="GHEA Grapalat" w:cs="Sylfaen"/>
          <w:b/>
          <w:sz w:val="24"/>
          <w:szCs w:val="24"/>
        </w:rPr>
      </w:pPr>
    </w:p>
    <w:p w:rsidR="00241C2B" w:rsidRPr="00B33DC8" w:rsidRDefault="00241C2B" w:rsidP="006F1417">
      <w:pPr>
        <w:spacing w:after="0" w:line="240" w:lineRule="auto"/>
        <w:ind w:firstLine="567"/>
        <w:contextualSpacing/>
        <w:jc w:val="both"/>
        <w:rPr>
          <w:rFonts w:ascii="GHEA Grapalat" w:hAnsi="GHEA Grapalat"/>
          <w:b/>
          <w:sz w:val="24"/>
          <w:szCs w:val="24"/>
        </w:rPr>
      </w:pPr>
    </w:p>
    <w:p w:rsidR="00241C2B" w:rsidRPr="00B33DC8" w:rsidRDefault="00241C2B" w:rsidP="007161CB">
      <w:pPr>
        <w:spacing w:after="0" w:line="240" w:lineRule="auto"/>
        <w:ind w:firstLine="567"/>
        <w:contextualSpacing/>
        <w:jc w:val="both"/>
        <w:rPr>
          <w:rFonts w:ascii="GHEA Grapalat" w:hAnsi="GHEA Grapalat"/>
          <w:b/>
          <w:sz w:val="24"/>
          <w:szCs w:val="24"/>
        </w:rPr>
      </w:pPr>
    </w:p>
    <w:sectPr w:rsidR="00241C2B" w:rsidRPr="00B33DC8" w:rsidSect="008426A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Narrow"/>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0010"/>
    <w:multiLevelType w:val="hybridMultilevel"/>
    <w:tmpl w:val="DAB4C9C4"/>
    <w:lvl w:ilvl="0" w:tplc="55D8D4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5AF1E97"/>
    <w:multiLevelType w:val="hybridMultilevel"/>
    <w:tmpl w:val="7E121EFC"/>
    <w:lvl w:ilvl="0" w:tplc="176033FC">
      <w:start w:val="1"/>
      <w:numFmt w:val="decimal"/>
      <w:lvlText w:val="%1."/>
      <w:lvlJc w:val="left"/>
      <w:pPr>
        <w:ind w:left="1069" w:hanging="360"/>
      </w:pPr>
      <w:rPr>
        <w:rFonts w:ascii="GHEA Grapalat" w:eastAsia="Times New Roman" w:hAnsi="GHEA Grapalat"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6E277B5"/>
    <w:multiLevelType w:val="hybridMultilevel"/>
    <w:tmpl w:val="5596C07A"/>
    <w:lvl w:ilvl="0" w:tplc="B7D6273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EF66011"/>
    <w:multiLevelType w:val="hybridMultilevel"/>
    <w:tmpl w:val="FF82DECE"/>
    <w:lvl w:ilvl="0" w:tplc="147E7446">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0D5243F"/>
    <w:multiLevelType w:val="hybridMultilevel"/>
    <w:tmpl w:val="8744CDD6"/>
    <w:lvl w:ilvl="0" w:tplc="BD10C62E">
      <w:start w:val="1"/>
      <w:numFmt w:val="decimal"/>
      <w:lvlText w:val="%1)"/>
      <w:lvlJc w:val="left"/>
      <w:pPr>
        <w:ind w:left="1095" w:hanging="360"/>
      </w:pPr>
      <w:rPr>
        <w:rFonts w:hint="default"/>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32743E4A"/>
    <w:multiLevelType w:val="hybridMultilevel"/>
    <w:tmpl w:val="851ADE94"/>
    <w:lvl w:ilvl="0" w:tplc="53AE8F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3DDC6318"/>
    <w:multiLevelType w:val="hybridMultilevel"/>
    <w:tmpl w:val="DD2C87B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43DB6585"/>
    <w:multiLevelType w:val="hybridMultilevel"/>
    <w:tmpl w:val="ECA884DE"/>
    <w:lvl w:ilvl="0" w:tplc="B0567DD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46ED41F5"/>
    <w:multiLevelType w:val="hybridMultilevel"/>
    <w:tmpl w:val="65FA8E54"/>
    <w:lvl w:ilvl="0" w:tplc="71205A8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04B1101"/>
    <w:multiLevelType w:val="multilevel"/>
    <w:tmpl w:val="3F3079D4"/>
    <w:lvl w:ilvl="0">
      <w:start w:val="5"/>
      <w:numFmt w:val="decimal"/>
      <w:lvlText w:val="%1."/>
      <w:lvlJc w:val="left"/>
      <w:pPr>
        <w:ind w:left="360" w:hanging="360"/>
      </w:pPr>
      <w:rPr>
        <w:rFonts w:ascii="Arial Unicode" w:hAnsi="Arial Unicode" w:hint="default"/>
        <w:sz w:val="21"/>
      </w:rPr>
    </w:lvl>
    <w:lvl w:ilvl="1">
      <w:start w:val="1"/>
      <w:numFmt w:val="decimal"/>
      <w:lvlText w:val="%1.%2."/>
      <w:lvlJc w:val="left"/>
      <w:pPr>
        <w:ind w:left="1789" w:hanging="720"/>
      </w:pPr>
      <w:rPr>
        <w:rFonts w:ascii="GHEA Grapalat" w:hAnsi="GHEA Grapalat" w:hint="default"/>
        <w:sz w:val="24"/>
        <w:szCs w:val="24"/>
      </w:rPr>
    </w:lvl>
    <w:lvl w:ilvl="2">
      <w:start w:val="1"/>
      <w:numFmt w:val="decimal"/>
      <w:lvlText w:val="%1.%2.%3."/>
      <w:lvlJc w:val="left"/>
      <w:pPr>
        <w:ind w:left="2858" w:hanging="720"/>
      </w:pPr>
      <w:rPr>
        <w:rFonts w:ascii="Arial Unicode" w:hAnsi="Arial Unicode" w:hint="default"/>
        <w:sz w:val="21"/>
      </w:rPr>
    </w:lvl>
    <w:lvl w:ilvl="3">
      <w:start w:val="1"/>
      <w:numFmt w:val="decimal"/>
      <w:lvlText w:val="%1.%2.%3.%4."/>
      <w:lvlJc w:val="left"/>
      <w:pPr>
        <w:ind w:left="4287" w:hanging="1080"/>
      </w:pPr>
      <w:rPr>
        <w:rFonts w:ascii="Arial Unicode" w:hAnsi="Arial Unicode" w:hint="default"/>
        <w:sz w:val="21"/>
      </w:rPr>
    </w:lvl>
    <w:lvl w:ilvl="4">
      <w:start w:val="1"/>
      <w:numFmt w:val="decimal"/>
      <w:lvlText w:val="%1.%2.%3.%4.%5."/>
      <w:lvlJc w:val="left"/>
      <w:pPr>
        <w:ind w:left="5356" w:hanging="1080"/>
      </w:pPr>
      <w:rPr>
        <w:rFonts w:ascii="Arial Unicode" w:hAnsi="Arial Unicode" w:hint="default"/>
        <w:sz w:val="21"/>
      </w:rPr>
    </w:lvl>
    <w:lvl w:ilvl="5">
      <w:start w:val="1"/>
      <w:numFmt w:val="decimal"/>
      <w:lvlText w:val="%1.%2.%3.%4.%5.%6."/>
      <w:lvlJc w:val="left"/>
      <w:pPr>
        <w:ind w:left="6785" w:hanging="1440"/>
      </w:pPr>
      <w:rPr>
        <w:rFonts w:ascii="Arial Unicode" w:hAnsi="Arial Unicode" w:hint="default"/>
        <w:sz w:val="21"/>
      </w:rPr>
    </w:lvl>
    <w:lvl w:ilvl="6">
      <w:start w:val="1"/>
      <w:numFmt w:val="decimal"/>
      <w:lvlText w:val="%1.%2.%3.%4.%5.%6.%7."/>
      <w:lvlJc w:val="left"/>
      <w:pPr>
        <w:ind w:left="8214" w:hanging="1800"/>
      </w:pPr>
      <w:rPr>
        <w:rFonts w:ascii="Arial Unicode" w:hAnsi="Arial Unicode" w:hint="default"/>
        <w:sz w:val="21"/>
      </w:rPr>
    </w:lvl>
    <w:lvl w:ilvl="7">
      <w:start w:val="1"/>
      <w:numFmt w:val="decimal"/>
      <w:lvlText w:val="%1.%2.%3.%4.%5.%6.%7.%8."/>
      <w:lvlJc w:val="left"/>
      <w:pPr>
        <w:ind w:left="9283" w:hanging="1800"/>
      </w:pPr>
      <w:rPr>
        <w:rFonts w:ascii="Arial Unicode" w:hAnsi="Arial Unicode" w:hint="default"/>
        <w:sz w:val="21"/>
      </w:rPr>
    </w:lvl>
    <w:lvl w:ilvl="8">
      <w:start w:val="1"/>
      <w:numFmt w:val="decimal"/>
      <w:lvlText w:val="%1.%2.%3.%4.%5.%6.%7.%8.%9."/>
      <w:lvlJc w:val="left"/>
      <w:pPr>
        <w:ind w:left="10712" w:hanging="2160"/>
      </w:pPr>
      <w:rPr>
        <w:rFonts w:ascii="Arial Unicode" w:hAnsi="Arial Unicode" w:hint="default"/>
        <w:sz w:val="21"/>
      </w:rPr>
    </w:lvl>
  </w:abstractNum>
  <w:abstractNum w:abstractNumId="10">
    <w:nsid w:val="629E1407"/>
    <w:multiLevelType w:val="hybridMultilevel"/>
    <w:tmpl w:val="EB1C2228"/>
    <w:lvl w:ilvl="0" w:tplc="079681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696D51B2"/>
    <w:multiLevelType w:val="hybridMultilevel"/>
    <w:tmpl w:val="9AF8A832"/>
    <w:lvl w:ilvl="0" w:tplc="11DA55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6991208C"/>
    <w:multiLevelType w:val="multilevel"/>
    <w:tmpl w:val="C0A878E0"/>
    <w:lvl w:ilvl="0">
      <w:start w:val="5"/>
      <w:numFmt w:val="decimal"/>
      <w:lvlText w:val="%1."/>
      <w:lvlJc w:val="left"/>
      <w:pPr>
        <w:ind w:left="405" w:hanging="405"/>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nsid w:val="72587802"/>
    <w:multiLevelType w:val="hybridMultilevel"/>
    <w:tmpl w:val="7C789FAA"/>
    <w:lvl w:ilvl="0" w:tplc="84D8BB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2C711CF"/>
    <w:multiLevelType w:val="hybridMultilevel"/>
    <w:tmpl w:val="00807130"/>
    <w:lvl w:ilvl="0" w:tplc="63C4DA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DBB4C38"/>
    <w:multiLevelType w:val="hybridMultilevel"/>
    <w:tmpl w:val="86F4C424"/>
    <w:lvl w:ilvl="0" w:tplc="63B8258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6"/>
  </w:num>
  <w:num w:numId="2">
    <w:abstractNumId w:val="11"/>
  </w:num>
  <w:num w:numId="3">
    <w:abstractNumId w:val="0"/>
  </w:num>
  <w:num w:numId="4">
    <w:abstractNumId w:val="5"/>
  </w:num>
  <w:num w:numId="5">
    <w:abstractNumId w:val="4"/>
  </w:num>
  <w:num w:numId="6">
    <w:abstractNumId w:val="7"/>
  </w:num>
  <w:num w:numId="7">
    <w:abstractNumId w:val="14"/>
  </w:num>
  <w:num w:numId="8">
    <w:abstractNumId w:val="13"/>
  </w:num>
  <w:num w:numId="9">
    <w:abstractNumId w:val="2"/>
  </w:num>
  <w:num w:numId="10">
    <w:abstractNumId w:val="8"/>
  </w:num>
  <w:num w:numId="11">
    <w:abstractNumId w:val="10"/>
  </w:num>
  <w:num w:numId="12">
    <w:abstractNumId w:val="1"/>
  </w:num>
  <w:num w:numId="13">
    <w:abstractNumId w:val="3"/>
  </w:num>
  <w:num w:numId="14">
    <w:abstractNumId w:val="9"/>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compat/>
  <w:rsids>
    <w:rsidRoot w:val="00B905BE"/>
    <w:rsid w:val="000178F0"/>
    <w:rsid w:val="00022EA7"/>
    <w:rsid w:val="00024661"/>
    <w:rsid w:val="00026515"/>
    <w:rsid w:val="00032311"/>
    <w:rsid w:val="0003274A"/>
    <w:rsid w:val="00040230"/>
    <w:rsid w:val="00041133"/>
    <w:rsid w:val="00050359"/>
    <w:rsid w:val="00050ADF"/>
    <w:rsid w:val="000512F8"/>
    <w:rsid w:val="000640FA"/>
    <w:rsid w:val="0006549D"/>
    <w:rsid w:val="000666FC"/>
    <w:rsid w:val="00075B92"/>
    <w:rsid w:val="00076D40"/>
    <w:rsid w:val="0007783E"/>
    <w:rsid w:val="00077FEB"/>
    <w:rsid w:val="000815D6"/>
    <w:rsid w:val="000816A9"/>
    <w:rsid w:val="00094AFE"/>
    <w:rsid w:val="000A2567"/>
    <w:rsid w:val="000A3D43"/>
    <w:rsid w:val="000A52EF"/>
    <w:rsid w:val="000B67E0"/>
    <w:rsid w:val="000B77CA"/>
    <w:rsid w:val="000C2E3E"/>
    <w:rsid w:val="000C628E"/>
    <w:rsid w:val="000C7158"/>
    <w:rsid w:val="000D0241"/>
    <w:rsid w:val="000D0BD3"/>
    <w:rsid w:val="000D0D1B"/>
    <w:rsid w:val="000D2E94"/>
    <w:rsid w:val="000D343F"/>
    <w:rsid w:val="000E1FD4"/>
    <w:rsid w:val="001035BD"/>
    <w:rsid w:val="00114030"/>
    <w:rsid w:val="00114223"/>
    <w:rsid w:val="00116C40"/>
    <w:rsid w:val="00127DDC"/>
    <w:rsid w:val="00135659"/>
    <w:rsid w:val="001427B4"/>
    <w:rsid w:val="001503BF"/>
    <w:rsid w:val="00152715"/>
    <w:rsid w:val="00152DFB"/>
    <w:rsid w:val="001566DF"/>
    <w:rsid w:val="00164943"/>
    <w:rsid w:val="00166B29"/>
    <w:rsid w:val="001730B6"/>
    <w:rsid w:val="00175054"/>
    <w:rsid w:val="00177055"/>
    <w:rsid w:val="0017751C"/>
    <w:rsid w:val="00177B79"/>
    <w:rsid w:val="001816DF"/>
    <w:rsid w:val="00184912"/>
    <w:rsid w:val="00185798"/>
    <w:rsid w:val="00190FCE"/>
    <w:rsid w:val="0019586C"/>
    <w:rsid w:val="001A045C"/>
    <w:rsid w:val="001A17EA"/>
    <w:rsid w:val="001A1B53"/>
    <w:rsid w:val="001A44C4"/>
    <w:rsid w:val="001A505B"/>
    <w:rsid w:val="001B540E"/>
    <w:rsid w:val="001C1EA2"/>
    <w:rsid w:val="001C40C1"/>
    <w:rsid w:val="001D1318"/>
    <w:rsid w:val="001D38BD"/>
    <w:rsid w:val="001D3D03"/>
    <w:rsid w:val="001E2822"/>
    <w:rsid w:val="001E29D3"/>
    <w:rsid w:val="001E3670"/>
    <w:rsid w:val="001E758C"/>
    <w:rsid w:val="001F1D2B"/>
    <w:rsid w:val="001F1E28"/>
    <w:rsid w:val="001F728D"/>
    <w:rsid w:val="00200030"/>
    <w:rsid w:val="002017D2"/>
    <w:rsid w:val="00207057"/>
    <w:rsid w:val="00213F96"/>
    <w:rsid w:val="00216412"/>
    <w:rsid w:val="00226F10"/>
    <w:rsid w:val="0023534E"/>
    <w:rsid w:val="00235A3F"/>
    <w:rsid w:val="00241C2B"/>
    <w:rsid w:val="00244A1F"/>
    <w:rsid w:val="002513A7"/>
    <w:rsid w:val="00252C05"/>
    <w:rsid w:val="00263477"/>
    <w:rsid w:val="002731C1"/>
    <w:rsid w:val="00273798"/>
    <w:rsid w:val="002827BD"/>
    <w:rsid w:val="002A1488"/>
    <w:rsid w:val="002B13E2"/>
    <w:rsid w:val="002B6FA8"/>
    <w:rsid w:val="002B79E5"/>
    <w:rsid w:val="002B7D1B"/>
    <w:rsid w:val="002C26B1"/>
    <w:rsid w:val="002C5024"/>
    <w:rsid w:val="002C6AD3"/>
    <w:rsid w:val="002D327A"/>
    <w:rsid w:val="002D36FD"/>
    <w:rsid w:val="002D43BD"/>
    <w:rsid w:val="002D4949"/>
    <w:rsid w:val="002D522C"/>
    <w:rsid w:val="002F74BE"/>
    <w:rsid w:val="00304A0A"/>
    <w:rsid w:val="00313208"/>
    <w:rsid w:val="00313D56"/>
    <w:rsid w:val="00314FF4"/>
    <w:rsid w:val="00316884"/>
    <w:rsid w:val="003177B9"/>
    <w:rsid w:val="00324A42"/>
    <w:rsid w:val="00324F42"/>
    <w:rsid w:val="003260E1"/>
    <w:rsid w:val="0032677B"/>
    <w:rsid w:val="003304BD"/>
    <w:rsid w:val="00331C9F"/>
    <w:rsid w:val="00335832"/>
    <w:rsid w:val="00345015"/>
    <w:rsid w:val="00352251"/>
    <w:rsid w:val="00353EA9"/>
    <w:rsid w:val="0036097E"/>
    <w:rsid w:val="0036417E"/>
    <w:rsid w:val="00366741"/>
    <w:rsid w:val="00372B2C"/>
    <w:rsid w:val="00373C3A"/>
    <w:rsid w:val="00384460"/>
    <w:rsid w:val="00392093"/>
    <w:rsid w:val="00392720"/>
    <w:rsid w:val="003939EA"/>
    <w:rsid w:val="003A01BE"/>
    <w:rsid w:val="003A4E0A"/>
    <w:rsid w:val="003A6049"/>
    <w:rsid w:val="003B7A4C"/>
    <w:rsid w:val="003B7C7D"/>
    <w:rsid w:val="003C1257"/>
    <w:rsid w:val="003C35D0"/>
    <w:rsid w:val="003C39E9"/>
    <w:rsid w:val="003C6AE1"/>
    <w:rsid w:val="003D729E"/>
    <w:rsid w:val="003E2B84"/>
    <w:rsid w:val="003F096F"/>
    <w:rsid w:val="003F267C"/>
    <w:rsid w:val="003F3A73"/>
    <w:rsid w:val="00401BF0"/>
    <w:rsid w:val="00406268"/>
    <w:rsid w:val="00414A37"/>
    <w:rsid w:val="004152F4"/>
    <w:rsid w:val="00415BB3"/>
    <w:rsid w:val="00435C54"/>
    <w:rsid w:val="0043753E"/>
    <w:rsid w:val="004452CF"/>
    <w:rsid w:val="00453A3C"/>
    <w:rsid w:val="00455EE2"/>
    <w:rsid w:val="004707E5"/>
    <w:rsid w:val="00472AD2"/>
    <w:rsid w:val="004739B6"/>
    <w:rsid w:val="004849DE"/>
    <w:rsid w:val="0049774D"/>
    <w:rsid w:val="004A3271"/>
    <w:rsid w:val="004A3C19"/>
    <w:rsid w:val="004A472F"/>
    <w:rsid w:val="004A4DBC"/>
    <w:rsid w:val="004A519B"/>
    <w:rsid w:val="004A7B9A"/>
    <w:rsid w:val="004D3826"/>
    <w:rsid w:val="004D4109"/>
    <w:rsid w:val="004D4784"/>
    <w:rsid w:val="004D51BD"/>
    <w:rsid w:val="004E623F"/>
    <w:rsid w:val="004F295A"/>
    <w:rsid w:val="004F45BD"/>
    <w:rsid w:val="004F5D9D"/>
    <w:rsid w:val="004F6C35"/>
    <w:rsid w:val="00506069"/>
    <w:rsid w:val="00510D20"/>
    <w:rsid w:val="0051454C"/>
    <w:rsid w:val="00514A56"/>
    <w:rsid w:val="00516715"/>
    <w:rsid w:val="005203A1"/>
    <w:rsid w:val="00520B84"/>
    <w:rsid w:val="00527312"/>
    <w:rsid w:val="00527350"/>
    <w:rsid w:val="00531DEE"/>
    <w:rsid w:val="00534B26"/>
    <w:rsid w:val="0053526A"/>
    <w:rsid w:val="00535B19"/>
    <w:rsid w:val="0053677B"/>
    <w:rsid w:val="00546CC9"/>
    <w:rsid w:val="005511E2"/>
    <w:rsid w:val="00553F76"/>
    <w:rsid w:val="00567922"/>
    <w:rsid w:val="005679A7"/>
    <w:rsid w:val="00574637"/>
    <w:rsid w:val="00574A74"/>
    <w:rsid w:val="00587AB0"/>
    <w:rsid w:val="005900DF"/>
    <w:rsid w:val="005910DD"/>
    <w:rsid w:val="00593D5C"/>
    <w:rsid w:val="005A49D6"/>
    <w:rsid w:val="005A75A8"/>
    <w:rsid w:val="005B4328"/>
    <w:rsid w:val="005B6634"/>
    <w:rsid w:val="005C0D60"/>
    <w:rsid w:val="005C2E13"/>
    <w:rsid w:val="005D4431"/>
    <w:rsid w:val="005D5670"/>
    <w:rsid w:val="005D7528"/>
    <w:rsid w:val="005F126F"/>
    <w:rsid w:val="005F22B0"/>
    <w:rsid w:val="0061165B"/>
    <w:rsid w:val="00617C24"/>
    <w:rsid w:val="00620FE2"/>
    <w:rsid w:val="006223B5"/>
    <w:rsid w:val="006237B7"/>
    <w:rsid w:val="00623D1E"/>
    <w:rsid w:val="0063776E"/>
    <w:rsid w:val="00640657"/>
    <w:rsid w:val="00642C84"/>
    <w:rsid w:val="00647B44"/>
    <w:rsid w:val="00656B49"/>
    <w:rsid w:val="00665274"/>
    <w:rsid w:val="00667BE2"/>
    <w:rsid w:val="00676D44"/>
    <w:rsid w:val="00694F25"/>
    <w:rsid w:val="006A4851"/>
    <w:rsid w:val="006A7064"/>
    <w:rsid w:val="006A7B70"/>
    <w:rsid w:val="006B2797"/>
    <w:rsid w:val="006B3AF0"/>
    <w:rsid w:val="006B48F5"/>
    <w:rsid w:val="006B60AA"/>
    <w:rsid w:val="006C42F4"/>
    <w:rsid w:val="006C5959"/>
    <w:rsid w:val="006C622B"/>
    <w:rsid w:val="006C7B40"/>
    <w:rsid w:val="006D21D4"/>
    <w:rsid w:val="006D3BB3"/>
    <w:rsid w:val="006D5B49"/>
    <w:rsid w:val="006E4013"/>
    <w:rsid w:val="006E404E"/>
    <w:rsid w:val="006F11B0"/>
    <w:rsid w:val="006F1417"/>
    <w:rsid w:val="006F29C4"/>
    <w:rsid w:val="006F7819"/>
    <w:rsid w:val="00700466"/>
    <w:rsid w:val="00701B71"/>
    <w:rsid w:val="00703035"/>
    <w:rsid w:val="00707CBE"/>
    <w:rsid w:val="00711E6C"/>
    <w:rsid w:val="007120FD"/>
    <w:rsid w:val="007161CB"/>
    <w:rsid w:val="007260AD"/>
    <w:rsid w:val="0072737A"/>
    <w:rsid w:val="00730FE6"/>
    <w:rsid w:val="0073265C"/>
    <w:rsid w:val="00733029"/>
    <w:rsid w:val="0073619D"/>
    <w:rsid w:val="00737213"/>
    <w:rsid w:val="007412F3"/>
    <w:rsid w:val="00742309"/>
    <w:rsid w:val="00743FA0"/>
    <w:rsid w:val="00744E3C"/>
    <w:rsid w:val="00756F04"/>
    <w:rsid w:val="00760670"/>
    <w:rsid w:val="00761FCD"/>
    <w:rsid w:val="00762DEB"/>
    <w:rsid w:val="007734F7"/>
    <w:rsid w:val="00774306"/>
    <w:rsid w:val="00787294"/>
    <w:rsid w:val="00792E4E"/>
    <w:rsid w:val="007A23A1"/>
    <w:rsid w:val="007A353D"/>
    <w:rsid w:val="007B2654"/>
    <w:rsid w:val="007B2BA8"/>
    <w:rsid w:val="007B31AC"/>
    <w:rsid w:val="007C3DFB"/>
    <w:rsid w:val="007D020C"/>
    <w:rsid w:val="007D6269"/>
    <w:rsid w:val="007D7AB9"/>
    <w:rsid w:val="007E4A14"/>
    <w:rsid w:val="007F42F3"/>
    <w:rsid w:val="00803B56"/>
    <w:rsid w:val="00805AF1"/>
    <w:rsid w:val="0080649F"/>
    <w:rsid w:val="00806624"/>
    <w:rsid w:val="00810EB0"/>
    <w:rsid w:val="00811F10"/>
    <w:rsid w:val="00822AB3"/>
    <w:rsid w:val="0082564B"/>
    <w:rsid w:val="008276B9"/>
    <w:rsid w:val="0083090F"/>
    <w:rsid w:val="00841775"/>
    <w:rsid w:val="008426A9"/>
    <w:rsid w:val="00843A54"/>
    <w:rsid w:val="008459DB"/>
    <w:rsid w:val="00856CDE"/>
    <w:rsid w:val="008576CD"/>
    <w:rsid w:val="008715CE"/>
    <w:rsid w:val="00874832"/>
    <w:rsid w:val="00876CE7"/>
    <w:rsid w:val="0088211D"/>
    <w:rsid w:val="00886090"/>
    <w:rsid w:val="008873FB"/>
    <w:rsid w:val="00891FC8"/>
    <w:rsid w:val="0089350D"/>
    <w:rsid w:val="008A0DDA"/>
    <w:rsid w:val="008A2EA5"/>
    <w:rsid w:val="008A4CB2"/>
    <w:rsid w:val="008A7C72"/>
    <w:rsid w:val="008B705A"/>
    <w:rsid w:val="008C3DE1"/>
    <w:rsid w:val="008C420E"/>
    <w:rsid w:val="008C55AF"/>
    <w:rsid w:val="008C6323"/>
    <w:rsid w:val="008E0347"/>
    <w:rsid w:val="008E0749"/>
    <w:rsid w:val="008E48CA"/>
    <w:rsid w:val="008E5743"/>
    <w:rsid w:val="0090028C"/>
    <w:rsid w:val="00900CCE"/>
    <w:rsid w:val="00902742"/>
    <w:rsid w:val="009141C5"/>
    <w:rsid w:val="00916DF3"/>
    <w:rsid w:val="00920E80"/>
    <w:rsid w:val="00923952"/>
    <w:rsid w:val="00927D81"/>
    <w:rsid w:val="009327A2"/>
    <w:rsid w:val="00933743"/>
    <w:rsid w:val="0093713A"/>
    <w:rsid w:val="00940C85"/>
    <w:rsid w:val="009440CC"/>
    <w:rsid w:val="00946C17"/>
    <w:rsid w:val="009559C0"/>
    <w:rsid w:val="00960DE9"/>
    <w:rsid w:val="009675E8"/>
    <w:rsid w:val="0097439F"/>
    <w:rsid w:val="0097510C"/>
    <w:rsid w:val="00976298"/>
    <w:rsid w:val="0098061B"/>
    <w:rsid w:val="00981D97"/>
    <w:rsid w:val="009823B4"/>
    <w:rsid w:val="00984012"/>
    <w:rsid w:val="00992901"/>
    <w:rsid w:val="00993567"/>
    <w:rsid w:val="00993C41"/>
    <w:rsid w:val="00997BAE"/>
    <w:rsid w:val="00997DC2"/>
    <w:rsid w:val="009A12B8"/>
    <w:rsid w:val="009A59E0"/>
    <w:rsid w:val="009A6DB9"/>
    <w:rsid w:val="009B039C"/>
    <w:rsid w:val="009B7A46"/>
    <w:rsid w:val="009B7E9F"/>
    <w:rsid w:val="009C1523"/>
    <w:rsid w:val="009C3387"/>
    <w:rsid w:val="009D09C5"/>
    <w:rsid w:val="009D0C4C"/>
    <w:rsid w:val="009D0D0D"/>
    <w:rsid w:val="009D67BE"/>
    <w:rsid w:val="009E4B1B"/>
    <w:rsid w:val="009E5679"/>
    <w:rsid w:val="009F661D"/>
    <w:rsid w:val="00A015EC"/>
    <w:rsid w:val="00A02439"/>
    <w:rsid w:val="00A13199"/>
    <w:rsid w:val="00A16771"/>
    <w:rsid w:val="00A16D1E"/>
    <w:rsid w:val="00A23FD2"/>
    <w:rsid w:val="00A27167"/>
    <w:rsid w:val="00A30BD8"/>
    <w:rsid w:val="00A35A07"/>
    <w:rsid w:val="00A51222"/>
    <w:rsid w:val="00A52E9B"/>
    <w:rsid w:val="00A61923"/>
    <w:rsid w:val="00A730D4"/>
    <w:rsid w:val="00A74AF6"/>
    <w:rsid w:val="00A75003"/>
    <w:rsid w:val="00A7780F"/>
    <w:rsid w:val="00A7781F"/>
    <w:rsid w:val="00A93275"/>
    <w:rsid w:val="00A93D4A"/>
    <w:rsid w:val="00A97089"/>
    <w:rsid w:val="00AB6844"/>
    <w:rsid w:val="00AC35A7"/>
    <w:rsid w:val="00AC5A10"/>
    <w:rsid w:val="00AD4B09"/>
    <w:rsid w:val="00AF69E2"/>
    <w:rsid w:val="00AF7A32"/>
    <w:rsid w:val="00AF7F90"/>
    <w:rsid w:val="00B061FE"/>
    <w:rsid w:val="00B07D8D"/>
    <w:rsid w:val="00B115CD"/>
    <w:rsid w:val="00B11FB1"/>
    <w:rsid w:val="00B24798"/>
    <w:rsid w:val="00B25661"/>
    <w:rsid w:val="00B270FE"/>
    <w:rsid w:val="00B33DC8"/>
    <w:rsid w:val="00B34E0B"/>
    <w:rsid w:val="00B4114E"/>
    <w:rsid w:val="00B557A4"/>
    <w:rsid w:val="00B64730"/>
    <w:rsid w:val="00B64B5C"/>
    <w:rsid w:val="00B72BAF"/>
    <w:rsid w:val="00B775AD"/>
    <w:rsid w:val="00B87623"/>
    <w:rsid w:val="00B905BE"/>
    <w:rsid w:val="00B90E68"/>
    <w:rsid w:val="00B93D49"/>
    <w:rsid w:val="00B968EC"/>
    <w:rsid w:val="00B9785B"/>
    <w:rsid w:val="00BA79F4"/>
    <w:rsid w:val="00BB27CC"/>
    <w:rsid w:val="00BB28D1"/>
    <w:rsid w:val="00BB463C"/>
    <w:rsid w:val="00BC24AF"/>
    <w:rsid w:val="00BD2A78"/>
    <w:rsid w:val="00BE0BA5"/>
    <w:rsid w:val="00BF6A55"/>
    <w:rsid w:val="00C024F1"/>
    <w:rsid w:val="00C0285D"/>
    <w:rsid w:val="00C060B8"/>
    <w:rsid w:val="00C100E9"/>
    <w:rsid w:val="00C10519"/>
    <w:rsid w:val="00C11C71"/>
    <w:rsid w:val="00C161AE"/>
    <w:rsid w:val="00C17916"/>
    <w:rsid w:val="00C17A62"/>
    <w:rsid w:val="00C34041"/>
    <w:rsid w:val="00C36BF1"/>
    <w:rsid w:val="00C41AE8"/>
    <w:rsid w:val="00C50006"/>
    <w:rsid w:val="00C55B0F"/>
    <w:rsid w:val="00C61247"/>
    <w:rsid w:val="00C617E5"/>
    <w:rsid w:val="00C63668"/>
    <w:rsid w:val="00C64B9C"/>
    <w:rsid w:val="00C65B5F"/>
    <w:rsid w:val="00C73AEE"/>
    <w:rsid w:val="00C73C1D"/>
    <w:rsid w:val="00C8180B"/>
    <w:rsid w:val="00CA1624"/>
    <w:rsid w:val="00CA1968"/>
    <w:rsid w:val="00CA2EEF"/>
    <w:rsid w:val="00CA3A1D"/>
    <w:rsid w:val="00CA7C8E"/>
    <w:rsid w:val="00CB044F"/>
    <w:rsid w:val="00CB5939"/>
    <w:rsid w:val="00CB7A77"/>
    <w:rsid w:val="00CC078C"/>
    <w:rsid w:val="00CC3CC3"/>
    <w:rsid w:val="00CC532B"/>
    <w:rsid w:val="00CC6776"/>
    <w:rsid w:val="00CD2A78"/>
    <w:rsid w:val="00CD6755"/>
    <w:rsid w:val="00CD779C"/>
    <w:rsid w:val="00CE3F92"/>
    <w:rsid w:val="00CF1884"/>
    <w:rsid w:val="00CF55DA"/>
    <w:rsid w:val="00CF5689"/>
    <w:rsid w:val="00CF712F"/>
    <w:rsid w:val="00D02E5D"/>
    <w:rsid w:val="00D03B0A"/>
    <w:rsid w:val="00D0451D"/>
    <w:rsid w:val="00D12646"/>
    <w:rsid w:val="00D14A0D"/>
    <w:rsid w:val="00D14CB3"/>
    <w:rsid w:val="00D1561E"/>
    <w:rsid w:val="00D17EA8"/>
    <w:rsid w:val="00D27C16"/>
    <w:rsid w:val="00D44A04"/>
    <w:rsid w:val="00D47A74"/>
    <w:rsid w:val="00D60C00"/>
    <w:rsid w:val="00D64440"/>
    <w:rsid w:val="00D64D0F"/>
    <w:rsid w:val="00D66DB3"/>
    <w:rsid w:val="00D7302F"/>
    <w:rsid w:val="00D731F5"/>
    <w:rsid w:val="00D8060A"/>
    <w:rsid w:val="00D8322A"/>
    <w:rsid w:val="00D8349C"/>
    <w:rsid w:val="00D87A58"/>
    <w:rsid w:val="00D908FD"/>
    <w:rsid w:val="00D91308"/>
    <w:rsid w:val="00D92E6A"/>
    <w:rsid w:val="00D961E6"/>
    <w:rsid w:val="00DA38C9"/>
    <w:rsid w:val="00DA5845"/>
    <w:rsid w:val="00DC114E"/>
    <w:rsid w:val="00DC4E58"/>
    <w:rsid w:val="00DD2365"/>
    <w:rsid w:val="00DD2FA4"/>
    <w:rsid w:val="00DD47E6"/>
    <w:rsid w:val="00DD5014"/>
    <w:rsid w:val="00DF1521"/>
    <w:rsid w:val="00DF7D71"/>
    <w:rsid w:val="00E072F1"/>
    <w:rsid w:val="00E07A49"/>
    <w:rsid w:val="00E11780"/>
    <w:rsid w:val="00E16B18"/>
    <w:rsid w:val="00E32E84"/>
    <w:rsid w:val="00E336B6"/>
    <w:rsid w:val="00E3779A"/>
    <w:rsid w:val="00E5144E"/>
    <w:rsid w:val="00E568B2"/>
    <w:rsid w:val="00E576E1"/>
    <w:rsid w:val="00E60CF0"/>
    <w:rsid w:val="00E63373"/>
    <w:rsid w:val="00E6654D"/>
    <w:rsid w:val="00E6791F"/>
    <w:rsid w:val="00E752C1"/>
    <w:rsid w:val="00E766DB"/>
    <w:rsid w:val="00E76BD0"/>
    <w:rsid w:val="00E83E42"/>
    <w:rsid w:val="00E940D8"/>
    <w:rsid w:val="00E94784"/>
    <w:rsid w:val="00E95322"/>
    <w:rsid w:val="00E95737"/>
    <w:rsid w:val="00E977B6"/>
    <w:rsid w:val="00EA1918"/>
    <w:rsid w:val="00EA2D0E"/>
    <w:rsid w:val="00EA4DB8"/>
    <w:rsid w:val="00EA63B7"/>
    <w:rsid w:val="00EB4CC5"/>
    <w:rsid w:val="00EB4D6B"/>
    <w:rsid w:val="00EB6C08"/>
    <w:rsid w:val="00EC42AA"/>
    <w:rsid w:val="00EC5BC7"/>
    <w:rsid w:val="00ED1005"/>
    <w:rsid w:val="00ED4E16"/>
    <w:rsid w:val="00EE12E7"/>
    <w:rsid w:val="00EE3A1A"/>
    <w:rsid w:val="00EF424D"/>
    <w:rsid w:val="00EF45EC"/>
    <w:rsid w:val="00EF5E84"/>
    <w:rsid w:val="00EF7A48"/>
    <w:rsid w:val="00F018DE"/>
    <w:rsid w:val="00F0423B"/>
    <w:rsid w:val="00F043D1"/>
    <w:rsid w:val="00F06F34"/>
    <w:rsid w:val="00F106C9"/>
    <w:rsid w:val="00F13EBA"/>
    <w:rsid w:val="00F144F2"/>
    <w:rsid w:val="00F24593"/>
    <w:rsid w:val="00F263DA"/>
    <w:rsid w:val="00F3409D"/>
    <w:rsid w:val="00F348B0"/>
    <w:rsid w:val="00F352B9"/>
    <w:rsid w:val="00F40E7A"/>
    <w:rsid w:val="00F42E5B"/>
    <w:rsid w:val="00F43267"/>
    <w:rsid w:val="00F44CFC"/>
    <w:rsid w:val="00F47DE4"/>
    <w:rsid w:val="00F55450"/>
    <w:rsid w:val="00F71BC6"/>
    <w:rsid w:val="00F71FA7"/>
    <w:rsid w:val="00F74654"/>
    <w:rsid w:val="00F76412"/>
    <w:rsid w:val="00F90C90"/>
    <w:rsid w:val="00F92617"/>
    <w:rsid w:val="00F946FA"/>
    <w:rsid w:val="00FA14A5"/>
    <w:rsid w:val="00FB1158"/>
    <w:rsid w:val="00FC353F"/>
    <w:rsid w:val="00FC72E8"/>
    <w:rsid w:val="00FD399F"/>
    <w:rsid w:val="00FE293E"/>
    <w:rsid w:val="00FE3103"/>
    <w:rsid w:val="00FE3443"/>
    <w:rsid w:val="00FE3A92"/>
    <w:rsid w:val="00FE407A"/>
    <w:rsid w:val="00FE4301"/>
    <w:rsid w:val="00FE4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6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D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2B2C"/>
    <w:pPr>
      <w:ind w:left="720"/>
      <w:contextualSpacing/>
    </w:pPr>
  </w:style>
  <w:style w:type="paragraph" w:styleId="BalloonText">
    <w:name w:val="Balloon Text"/>
    <w:basedOn w:val="Normal"/>
    <w:link w:val="BalloonTextChar"/>
    <w:uiPriority w:val="99"/>
    <w:semiHidden/>
    <w:unhideWhenUsed/>
    <w:rsid w:val="00D27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D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2B2C"/>
    <w:pPr>
      <w:ind w:left="720"/>
      <w:contextualSpacing/>
    </w:pPr>
  </w:style>
</w:styles>
</file>

<file path=word/webSettings.xml><?xml version="1.0" encoding="utf-8"?>
<w:webSettings xmlns:r="http://schemas.openxmlformats.org/officeDocument/2006/relationships" xmlns:w="http://schemas.openxmlformats.org/wordprocessingml/2006/main">
  <w:divs>
    <w:div w:id="55931451">
      <w:bodyDiv w:val="1"/>
      <w:marLeft w:val="0"/>
      <w:marRight w:val="0"/>
      <w:marTop w:val="0"/>
      <w:marBottom w:val="0"/>
      <w:divBdr>
        <w:top w:val="none" w:sz="0" w:space="0" w:color="auto"/>
        <w:left w:val="none" w:sz="0" w:space="0" w:color="auto"/>
        <w:bottom w:val="none" w:sz="0" w:space="0" w:color="auto"/>
        <w:right w:val="none" w:sz="0" w:space="0" w:color="auto"/>
      </w:divBdr>
    </w:div>
    <w:div w:id="275408178">
      <w:bodyDiv w:val="1"/>
      <w:marLeft w:val="0"/>
      <w:marRight w:val="0"/>
      <w:marTop w:val="0"/>
      <w:marBottom w:val="0"/>
      <w:divBdr>
        <w:top w:val="none" w:sz="0" w:space="0" w:color="auto"/>
        <w:left w:val="none" w:sz="0" w:space="0" w:color="auto"/>
        <w:bottom w:val="none" w:sz="0" w:space="0" w:color="auto"/>
        <w:right w:val="none" w:sz="0" w:space="0" w:color="auto"/>
      </w:divBdr>
    </w:div>
    <w:div w:id="339938530">
      <w:bodyDiv w:val="1"/>
      <w:marLeft w:val="0"/>
      <w:marRight w:val="0"/>
      <w:marTop w:val="0"/>
      <w:marBottom w:val="0"/>
      <w:divBdr>
        <w:top w:val="none" w:sz="0" w:space="0" w:color="auto"/>
        <w:left w:val="none" w:sz="0" w:space="0" w:color="auto"/>
        <w:bottom w:val="none" w:sz="0" w:space="0" w:color="auto"/>
        <w:right w:val="none" w:sz="0" w:space="0" w:color="auto"/>
      </w:divBdr>
    </w:div>
    <w:div w:id="754129091">
      <w:bodyDiv w:val="1"/>
      <w:marLeft w:val="0"/>
      <w:marRight w:val="0"/>
      <w:marTop w:val="0"/>
      <w:marBottom w:val="0"/>
      <w:divBdr>
        <w:top w:val="none" w:sz="0" w:space="0" w:color="auto"/>
        <w:left w:val="none" w:sz="0" w:space="0" w:color="auto"/>
        <w:bottom w:val="none" w:sz="0" w:space="0" w:color="auto"/>
        <w:right w:val="none" w:sz="0" w:space="0" w:color="auto"/>
      </w:divBdr>
    </w:div>
    <w:div w:id="1100686838">
      <w:bodyDiv w:val="1"/>
      <w:marLeft w:val="0"/>
      <w:marRight w:val="0"/>
      <w:marTop w:val="0"/>
      <w:marBottom w:val="0"/>
      <w:divBdr>
        <w:top w:val="none" w:sz="0" w:space="0" w:color="auto"/>
        <w:left w:val="none" w:sz="0" w:space="0" w:color="auto"/>
        <w:bottom w:val="none" w:sz="0" w:space="0" w:color="auto"/>
        <w:right w:val="none" w:sz="0" w:space="0" w:color="auto"/>
      </w:divBdr>
    </w:div>
    <w:div w:id="1146900199">
      <w:bodyDiv w:val="1"/>
      <w:marLeft w:val="0"/>
      <w:marRight w:val="0"/>
      <w:marTop w:val="0"/>
      <w:marBottom w:val="0"/>
      <w:divBdr>
        <w:top w:val="none" w:sz="0" w:space="0" w:color="auto"/>
        <w:left w:val="none" w:sz="0" w:space="0" w:color="auto"/>
        <w:bottom w:val="none" w:sz="0" w:space="0" w:color="auto"/>
        <w:right w:val="none" w:sz="0" w:space="0" w:color="auto"/>
      </w:divBdr>
    </w:div>
    <w:div w:id="1317343328">
      <w:bodyDiv w:val="1"/>
      <w:marLeft w:val="0"/>
      <w:marRight w:val="0"/>
      <w:marTop w:val="0"/>
      <w:marBottom w:val="0"/>
      <w:divBdr>
        <w:top w:val="none" w:sz="0" w:space="0" w:color="auto"/>
        <w:left w:val="none" w:sz="0" w:space="0" w:color="auto"/>
        <w:bottom w:val="none" w:sz="0" w:space="0" w:color="auto"/>
        <w:right w:val="none" w:sz="0" w:space="0" w:color="auto"/>
      </w:divBdr>
    </w:div>
    <w:div w:id="1688405655">
      <w:bodyDiv w:val="1"/>
      <w:marLeft w:val="0"/>
      <w:marRight w:val="0"/>
      <w:marTop w:val="0"/>
      <w:marBottom w:val="0"/>
      <w:divBdr>
        <w:top w:val="none" w:sz="0" w:space="0" w:color="auto"/>
        <w:left w:val="none" w:sz="0" w:space="0" w:color="auto"/>
        <w:bottom w:val="none" w:sz="0" w:space="0" w:color="auto"/>
        <w:right w:val="none" w:sz="0" w:space="0" w:color="auto"/>
      </w:divBdr>
    </w:div>
    <w:div w:id="191118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465C4-58FB-414D-9CE1-7F1AC6D4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11</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Prosecutor</dc:creator>
  <cp:keywords/>
  <dc:description/>
  <cp:lastModifiedBy>G-Abelyan</cp:lastModifiedBy>
  <cp:revision>59</cp:revision>
  <cp:lastPrinted>2021-01-26T11:42:00Z</cp:lastPrinted>
  <dcterms:created xsi:type="dcterms:W3CDTF">2020-02-13T10:56:00Z</dcterms:created>
  <dcterms:modified xsi:type="dcterms:W3CDTF">2022-10-21T13:20:00Z</dcterms:modified>
</cp:coreProperties>
</file>