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4" w:rsidRPr="00C47AF9" w:rsidRDefault="00AB6A93" w:rsidP="00AB6A93">
      <w:pPr>
        <w:spacing w:line="360" w:lineRule="auto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bookmarkStart w:id="0" w:name="_Toc104188729"/>
      <w:r w:rsidRPr="00C47AF9">
        <w:rPr>
          <w:rFonts w:ascii="GHEA Grapalat" w:hAnsi="GHEA Grapalat"/>
          <w:sz w:val="20"/>
          <w:szCs w:val="20"/>
          <w:u w:val="single"/>
          <w:lang w:val="hy-AM"/>
        </w:rPr>
        <w:t>ՆԱԽԱԳԻԾ</w:t>
      </w:r>
      <w:bookmarkEnd w:id="0"/>
    </w:p>
    <w:p w:rsidR="003C1044" w:rsidRPr="00C47AF9" w:rsidRDefault="003C1044" w:rsidP="00AB6A9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Օ Ր Ե Ն Ք Ը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ԸՆԴԵՐՔԻ ՄԱՍԻՆ ՕՐԵՆՍԳՐՔՈՒՄ </w:t>
      </w:r>
      <w:r w:rsidR="00AB6A93" w:rsidRPr="00C47AF9">
        <w:rPr>
          <w:rFonts w:ascii="GHEA Grapalat" w:hAnsi="GHEA Grapalat"/>
          <w:sz w:val="24"/>
          <w:szCs w:val="24"/>
          <w:lang w:val="hy-AM"/>
        </w:rPr>
        <w:t>ԼՐԱՑՈՒՄՆԵՐ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8803DF" w:rsidRPr="00C47AF9" w:rsidRDefault="003C1044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r w:rsidR="00AB6A93" w:rsidRPr="00C47AF9">
        <w:rPr>
          <w:rFonts w:ascii="GHEA Grapalat" w:hAnsi="GHEA Grapalat"/>
          <w:sz w:val="24"/>
          <w:szCs w:val="24"/>
          <w:lang w:val="hy-AM"/>
        </w:rPr>
        <w:t>2011 թվականի նոյեմբերի 28-ի Հայաստանի Հանրապետության ընդերքի մասին օրենսգրքի (այսուհետ՝ Օրենսգիրք)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3DF" w:rsidRPr="00C47AF9">
        <w:rPr>
          <w:rFonts w:ascii="GHEA Grapalat" w:hAnsi="GHEA Grapalat"/>
          <w:sz w:val="24"/>
          <w:szCs w:val="24"/>
          <w:lang w:val="hy-AM"/>
        </w:rPr>
        <w:t>3-րդ հոդված</w:t>
      </w:r>
      <w:r w:rsidR="00A44490" w:rsidRPr="00C47AF9">
        <w:rPr>
          <w:rFonts w:ascii="GHEA Grapalat" w:hAnsi="GHEA Grapalat"/>
          <w:sz w:val="24"/>
          <w:szCs w:val="24"/>
          <w:lang w:val="hy-AM"/>
        </w:rPr>
        <w:t xml:space="preserve">ի 1-ին մասը լրացնել հետևյալ բովանդակությամբ </w:t>
      </w:r>
      <w:r w:rsidR="009B46F7" w:rsidRPr="00C47AF9">
        <w:rPr>
          <w:rFonts w:ascii="GHEA Grapalat" w:hAnsi="GHEA Grapalat"/>
          <w:sz w:val="24"/>
          <w:szCs w:val="24"/>
          <w:lang w:val="hy-AM"/>
        </w:rPr>
        <w:t>5</w:t>
      </w:r>
      <w:r w:rsidR="007D583C" w:rsidRPr="00C47AF9">
        <w:rPr>
          <w:rFonts w:ascii="GHEA Grapalat" w:hAnsi="GHEA Grapalat"/>
          <w:sz w:val="24"/>
          <w:szCs w:val="24"/>
          <w:lang w:val="hy-AM"/>
        </w:rPr>
        <w:t>7</w:t>
      </w:r>
      <w:r w:rsidR="009B46F7" w:rsidRPr="00C47AF9">
        <w:rPr>
          <w:rFonts w:ascii="GHEA Grapalat" w:hAnsi="GHEA Grapalat"/>
          <w:sz w:val="24"/>
          <w:szCs w:val="24"/>
          <w:lang w:val="hy-AM"/>
        </w:rPr>
        <w:t xml:space="preserve">-րդ և </w:t>
      </w:r>
      <w:r w:rsidR="00A44490" w:rsidRPr="00C47AF9">
        <w:rPr>
          <w:rFonts w:ascii="GHEA Grapalat" w:hAnsi="GHEA Grapalat"/>
          <w:sz w:val="24"/>
          <w:szCs w:val="24"/>
          <w:lang w:val="hy-AM"/>
        </w:rPr>
        <w:t>5</w:t>
      </w:r>
      <w:r w:rsidR="007D583C" w:rsidRPr="00C47AF9">
        <w:rPr>
          <w:rFonts w:ascii="GHEA Grapalat" w:hAnsi="GHEA Grapalat"/>
          <w:sz w:val="24"/>
          <w:szCs w:val="24"/>
          <w:lang w:val="hy-AM"/>
        </w:rPr>
        <w:t>8</w:t>
      </w:r>
      <w:r w:rsidR="00A44490" w:rsidRPr="00C47AF9">
        <w:rPr>
          <w:rFonts w:ascii="GHEA Grapalat" w:hAnsi="GHEA Grapalat"/>
          <w:sz w:val="24"/>
          <w:szCs w:val="24"/>
          <w:lang w:val="hy-AM"/>
        </w:rPr>
        <w:t>-րդ կետ</w:t>
      </w:r>
      <w:r w:rsidR="007D583C" w:rsidRPr="00C47AF9">
        <w:rPr>
          <w:rFonts w:ascii="GHEA Grapalat" w:hAnsi="GHEA Grapalat"/>
          <w:sz w:val="24"/>
          <w:szCs w:val="24"/>
          <w:lang w:val="hy-AM"/>
        </w:rPr>
        <w:t>եր</w:t>
      </w:r>
      <w:r w:rsidR="00A44490" w:rsidRPr="00C47AF9">
        <w:rPr>
          <w:rFonts w:ascii="GHEA Grapalat" w:hAnsi="GHEA Grapalat"/>
          <w:sz w:val="24"/>
          <w:szCs w:val="24"/>
          <w:lang w:val="hy-AM"/>
        </w:rPr>
        <w:t>ով.</w:t>
      </w:r>
    </w:p>
    <w:p w:rsidR="00C47AF9" w:rsidRPr="00C47AF9" w:rsidRDefault="002F6E8B" w:rsidP="00C47AF9">
      <w:pPr>
        <w:pStyle w:val="ListParagraph"/>
        <w:numPr>
          <w:ilvl w:val="0"/>
          <w:numId w:val="16"/>
        </w:numPr>
        <w:spacing w:after="0"/>
        <w:ind w:left="0" w:right="0" w:firstLine="360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B46F7" w:rsidRPr="00C47AF9">
        <w:rPr>
          <w:rFonts w:ascii="GHEA Grapalat" w:hAnsi="GHEA Grapalat" w:cs="Sylfaen"/>
          <w:b/>
          <w:bCs/>
          <w:sz w:val="24"/>
          <w:szCs w:val="24"/>
          <w:lang w:val="hy-AM"/>
        </w:rPr>
        <w:t>ազդակիր</w:t>
      </w:r>
      <w:r w:rsidR="009B46F7" w:rsidRPr="00C47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0977" w:rsidRPr="00C47AF9">
        <w:rPr>
          <w:rFonts w:ascii="GHEA Grapalat" w:hAnsi="GHEA Grapalat"/>
          <w:b/>
          <w:bCs/>
          <w:sz w:val="24"/>
          <w:szCs w:val="24"/>
          <w:lang w:val="hy-AM"/>
        </w:rPr>
        <w:t xml:space="preserve">բնակավայր՝ </w:t>
      </w:r>
      <w:r w:rsidR="001444C0" w:rsidRPr="00C47AF9">
        <w:rPr>
          <w:rFonts w:ascii="Arial" w:hAnsi="Arial" w:cs="Arial"/>
          <w:color w:val="000000"/>
          <w:sz w:val="18"/>
          <w:szCs w:val="18"/>
          <w:shd w:val="clear" w:color="auto" w:fill="FFFFFF"/>
          <w:lang w:val="hy-AM"/>
        </w:rPr>
        <w:t> </w:t>
      </w:r>
      <w:r w:rsidR="001444C0" w:rsidRPr="00C47AF9">
        <w:rPr>
          <w:rFonts w:ascii="GHEA Grapalat" w:hAnsi="GHEA Grapalat"/>
          <w:sz w:val="24"/>
          <w:szCs w:val="24"/>
          <w:lang w:val="hy-AM"/>
        </w:rPr>
        <w:t xml:space="preserve">համայնքի այն բնակավայրն է, որը հարակից է Հայաստանի Հանրապետության հարկային օրենսգրքի 198-րդ հոդվածի 1-ին մասի </w:t>
      </w:r>
      <w:r w:rsidR="00542FD2" w:rsidRPr="00C47AF9">
        <w:rPr>
          <w:rFonts w:ascii="GHEA Grapalat" w:hAnsi="GHEA Grapalat"/>
          <w:sz w:val="24"/>
          <w:szCs w:val="24"/>
          <w:lang w:val="hy-AM"/>
        </w:rPr>
        <w:t>2</w:t>
      </w:r>
      <w:r w:rsidR="001444C0" w:rsidRPr="00C47AF9">
        <w:rPr>
          <w:rFonts w:ascii="GHEA Grapalat" w:hAnsi="GHEA Grapalat"/>
          <w:sz w:val="24"/>
          <w:szCs w:val="24"/>
          <w:lang w:val="hy-AM"/>
        </w:rPr>
        <w:t>-5-րդ կետերի և նույն հոդվածի 2-րդ մասի համաձայն</w:t>
      </w:r>
      <w:hyperlink r:id="rId8" w:history="1"/>
      <w:r w:rsidR="001444C0" w:rsidRPr="00C47AF9">
        <w:rPr>
          <w:rFonts w:ascii="GHEA Grapalat" w:hAnsi="GHEA Grapalat"/>
          <w:sz w:val="24"/>
          <w:szCs w:val="24"/>
          <w:lang w:val="hy-AM"/>
        </w:rPr>
        <w:t xml:space="preserve"> բնօգտագործման վճար կամ  ռոյալթի վճարող կազմակերպությանը լեռնահատկացման ակտով հատկացված տարածքին:</w:t>
      </w:r>
    </w:p>
    <w:p w:rsidR="008803DF" w:rsidRPr="00C47AF9" w:rsidRDefault="002F6E8B" w:rsidP="00C47AF9">
      <w:pPr>
        <w:pStyle w:val="ListParagraph"/>
        <w:numPr>
          <w:ilvl w:val="0"/>
          <w:numId w:val="16"/>
        </w:numPr>
        <w:spacing w:after="0"/>
        <w:ind w:left="0" w:right="0" w:firstLine="360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803DF" w:rsidRPr="00C47AF9">
        <w:rPr>
          <w:rFonts w:ascii="GHEA Grapalat" w:hAnsi="GHEA Grapalat" w:cs="Sylfaen"/>
          <w:b/>
          <w:bCs/>
          <w:sz w:val="24"/>
          <w:szCs w:val="24"/>
          <w:lang w:val="hy-AM"/>
        </w:rPr>
        <w:t>ազդակիր</w:t>
      </w:r>
      <w:r w:rsidR="008803DF" w:rsidRPr="00C47AF9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համայնք`</w:t>
      </w:r>
      <w:r w:rsidR="008803DF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6F7" w:rsidRPr="00C47AF9">
        <w:rPr>
          <w:rFonts w:ascii="GHEA Grapalat" w:hAnsi="GHEA Grapalat"/>
          <w:sz w:val="24"/>
          <w:szCs w:val="24"/>
          <w:lang w:val="hy-AM"/>
        </w:rPr>
        <w:t xml:space="preserve">ազդակիր բնակավայր </w:t>
      </w:r>
      <w:r w:rsidR="008803DF" w:rsidRPr="00C47AF9">
        <w:rPr>
          <w:rFonts w:ascii="GHEA Grapalat" w:hAnsi="GHEA Grapalat" w:cs="Sylfaen"/>
          <w:sz w:val="24"/>
          <w:szCs w:val="24"/>
          <w:lang w:val="hy-AM"/>
        </w:rPr>
        <w:t>ներառող համայնք</w:t>
      </w:r>
      <w:r w:rsidR="007D583C" w:rsidRPr="00C47AF9">
        <w:rPr>
          <w:rFonts w:ascii="GHEA Grapalat" w:eastAsia="MS Gothic" w:hAnsi="GHEA Grapalat" w:cs="MS Gothic"/>
          <w:sz w:val="24"/>
          <w:szCs w:val="24"/>
          <w:lang w:val="hy-AM"/>
        </w:rPr>
        <w:t>:</w:t>
      </w:r>
    </w:p>
    <w:p w:rsidR="003C1044" w:rsidRPr="00C47AF9" w:rsidRDefault="00A44490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  <w:r w:rsidR="002F6E8B" w:rsidRPr="00C47AF9">
        <w:rPr>
          <w:rFonts w:ascii="GHEA Grapalat" w:hAnsi="GHEA Grapalat" w:cs="Times New Roman"/>
          <w:sz w:val="24"/>
          <w:szCs w:val="24"/>
          <w:lang w:val="hy-AM"/>
        </w:rPr>
        <w:t xml:space="preserve">Օրենսգրքի </w:t>
      </w:r>
      <w:r w:rsidR="00C86780" w:rsidRPr="00C47AF9">
        <w:rPr>
          <w:rFonts w:ascii="GHEA Grapalat" w:hAnsi="GHEA Grapalat"/>
          <w:sz w:val="24"/>
          <w:szCs w:val="24"/>
          <w:lang w:val="hy-AM"/>
        </w:rPr>
        <w:t>9</w:t>
      </w:r>
      <w:r w:rsidR="003C1044" w:rsidRPr="00C47AF9">
        <w:rPr>
          <w:rFonts w:ascii="GHEA Grapalat" w:hAnsi="GHEA Grapalat"/>
          <w:sz w:val="24"/>
          <w:szCs w:val="24"/>
          <w:lang w:val="hy-AM"/>
        </w:rPr>
        <w:t>-րդ հոդված</w:t>
      </w:r>
      <w:r w:rsidR="00C86780" w:rsidRPr="00C47AF9">
        <w:rPr>
          <w:rFonts w:ascii="GHEA Grapalat" w:hAnsi="GHEA Grapalat"/>
          <w:sz w:val="24"/>
          <w:szCs w:val="24"/>
          <w:lang w:val="hy-AM"/>
        </w:rPr>
        <w:t xml:space="preserve">ի 3-րդ մասի 10-րդ կետում «փաստաթղթերով» բառից հետո </w:t>
      </w:r>
      <w:r w:rsidR="00AB6A93" w:rsidRPr="00C47AF9">
        <w:rPr>
          <w:rFonts w:ascii="GHEA Grapalat" w:hAnsi="GHEA Grapalat"/>
          <w:sz w:val="24"/>
          <w:szCs w:val="24"/>
          <w:lang w:val="hy-AM"/>
        </w:rPr>
        <w:t>լրաց</w:t>
      </w:r>
      <w:r w:rsidR="00C86780" w:rsidRPr="00C47AF9">
        <w:rPr>
          <w:rFonts w:ascii="GHEA Grapalat" w:hAnsi="GHEA Grapalat"/>
          <w:sz w:val="24"/>
          <w:szCs w:val="24"/>
          <w:lang w:val="hy-AM"/>
        </w:rPr>
        <w:t>նել «և օրենս</w:t>
      </w:r>
      <w:r w:rsidR="00A11220" w:rsidRPr="00C47AF9">
        <w:rPr>
          <w:rFonts w:ascii="GHEA Grapalat" w:hAnsi="GHEA Grapalat"/>
          <w:sz w:val="24"/>
          <w:szCs w:val="24"/>
          <w:lang w:val="hy-AM"/>
        </w:rPr>
        <w:t>գրքով</w:t>
      </w:r>
      <w:r w:rsidR="00C86780" w:rsidRPr="00C47AF9">
        <w:rPr>
          <w:rFonts w:ascii="GHEA Grapalat" w:hAnsi="GHEA Grapalat"/>
          <w:sz w:val="24"/>
          <w:szCs w:val="24"/>
          <w:lang w:val="hy-AM"/>
        </w:rPr>
        <w:t>» բառերը։</w:t>
      </w:r>
      <w:r w:rsidR="008803DF" w:rsidRPr="00C47AF9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8F5126" w:rsidRPr="00C47AF9" w:rsidRDefault="00385CE8" w:rsidP="00AB6A93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47AF9" w:rsidRPr="00650872">
        <w:rPr>
          <w:rFonts w:ascii="GHEA Grapalat" w:hAnsi="GHEA Grapalat"/>
          <w:b/>
          <w:sz w:val="24"/>
          <w:szCs w:val="24"/>
          <w:lang w:val="hy-AM"/>
        </w:rPr>
        <w:t>3</w:t>
      </w:r>
      <w:r w:rsidR="00AB6A93" w:rsidRPr="00C47AF9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F5126" w:rsidRPr="00C47AF9">
        <w:rPr>
          <w:rFonts w:ascii="GHEA Grapalat" w:hAnsi="GHEA Grapalat" w:cs="Times New Roman"/>
          <w:sz w:val="24"/>
          <w:szCs w:val="24"/>
          <w:lang w:val="hy-AM"/>
        </w:rPr>
        <w:t>Օրենսգիրքը լրացնել</w:t>
      </w:r>
      <w:r w:rsidR="00AB6A93"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</w:t>
      </w:r>
      <w:r w:rsidR="008F5126" w:rsidRPr="00C47AF9">
        <w:rPr>
          <w:rFonts w:ascii="GHEA Grapalat" w:hAnsi="GHEA Grapalat" w:cs="Times New Roman"/>
          <w:sz w:val="24"/>
          <w:szCs w:val="24"/>
          <w:lang w:val="hy-AM"/>
        </w:rPr>
        <w:t xml:space="preserve"> 59</w:t>
      </w:r>
      <w:r w:rsidR="00AB6A93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8F5126" w:rsidRPr="00C47AF9">
        <w:rPr>
          <w:rFonts w:ascii="GHEA Grapalat" w:hAnsi="GHEA Grapalat" w:cs="Times New Roman"/>
          <w:sz w:val="24"/>
          <w:szCs w:val="24"/>
          <w:lang w:val="hy-AM"/>
        </w:rPr>
        <w:t>1 հոդվածով</w:t>
      </w:r>
      <w:r w:rsidR="00AB6A93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8F5126" w:rsidRPr="00C47AF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010C44" w:rsidRPr="00C47AF9" w:rsidRDefault="008F5126" w:rsidP="00AB6A93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47AF9">
        <w:rPr>
          <w:rFonts w:ascii="GHEA Grapalat" w:hAnsi="GHEA Grapalat" w:cs="Times New Roman"/>
          <w:sz w:val="24"/>
          <w:szCs w:val="24"/>
          <w:lang w:val="hy-AM"/>
        </w:rPr>
        <w:t>«Հոդված 59</w:t>
      </w:r>
      <w:r w:rsidR="00AB6A93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1.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ab/>
        <w:t>Օգտակար հանածոյի արդյունահանման իրավունք ստացած անձի պարտականությունները համայնքների սոցիալ-տնտեսական զարգացման ոլորտում</w:t>
      </w:r>
      <w:r w:rsidR="00AB6A93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7A6A" w:rsidRPr="00C47AF9" w:rsidRDefault="008F5126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1</w:t>
      </w:r>
      <w:r w:rsidR="00AB6A93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Օգտակար հանածոյի արդյունահանման իրավունք ստացած անձը</w:t>
      </w:r>
      <w:r w:rsidR="00A70A3B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39" w:rsidRPr="00C47AF9">
        <w:rPr>
          <w:rFonts w:ascii="GHEA Grapalat" w:hAnsi="GHEA Grapalat"/>
          <w:sz w:val="24"/>
          <w:szCs w:val="24"/>
          <w:lang w:val="hy-AM"/>
        </w:rPr>
        <w:t>պարտավոր է յուրաքանչյուր տարի ազդակիր համայնքների սոցիալ-տնտեսական զարգացման համար հատկացնել</w:t>
      </w:r>
      <w:r w:rsidR="00FF0BBF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7E0739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67A6A" w:rsidRPr="00C47AF9" w:rsidRDefault="00B67A6A" w:rsidP="009330E4">
      <w:pPr>
        <w:pStyle w:val="ListParagraph"/>
        <w:numPr>
          <w:ilvl w:val="0"/>
          <w:numId w:val="15"/>
        </w:numPr>
        <w:ind w:left="0" w:right="26" w:firstLine="720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մետաղական օգտակար հանածոների հանքավայրերի </w:t>
      </w:r>
      <w:r w:rsidR="0082382E" w:rsidRPr="00C47AF9">
        <w:rPr>
          <w:rFonts w:ascii="GHEA Grapalat" w:hAnsi="GHEA Grapalat"/>
          <w:sz w:val="24"/>
          <w:szCs w:val="24"/>
          <w:lang w:val="hy-AM"/>
        </w:rPr>
        <w:t>դեպքում</w:t>
      </w:r>
      <w:r w:rsidR="006B19FF" w:rsidRPr="00C47AF9">
        <w:rPr>
          <w:rFonts w:ascii="GHEA Grapalat" w:hAnsi="GHEA Grapalat"/>
          <w:sz w:val="24"/>
          <w:szCs w:val="24"/>
          <w:lang w:val="hy-AM"/>
        </w:rPr>
        <w:t>՝</w:t>
      </w:r>
      <w:r w:rsid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sz w:val="24"/>
          <w:szCs w:val="24"/>
          <w:lang w:val="hy-AM"/>
        </w:rPr>
        <w:t>նախագծային ցուցանիշներին համապատասխան հաշվարկվ</w:t>
      </w:r>
      <w:r w:rsidR="006B19FF" w:rsidRPr="00C47AF9">
        <w:rPr>
          <w:rFonts w:ascii="GHEA Grapalat" w:hAnsi="GHEA Grapalat"/>
          <w:sz w:val="24"/>
          <w:szCs w:val="24"/>
          <w:lang w:val="hy-AM"/>
        </w:rPr>
        <w:t>ած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ռոյալթիի </w:t>
      </w:r>
      <w:r w:rsidR="008803DF" w:rsidRPr="00C47AF9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6B19FF" w:rsidRPr="00C47AF9">
        <w:rPr>
          <w:rFonts w:ascii="GHEA Grapalat" w:hAnsi="GHEA Grapalat"/>
          <w:sz w:val="24"/>
          <w:szCs w:val="24"/>
          <w:lang w:val="hy-AM"/>
        </w:rPr>
        <w:t>3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տոկոսի չափով </w:t>
      </w:r>
      <w:r w:rsidR="006B19FF" w:rsidRPr="00C47AF9">
        <w:rPr>
          <w:rFonts w:ascii="GHEA Grapalat" w:hAnsi="GHEA Grapalat"/>
          <w:sz w:val="24"/>
          <w:szCs w:val="24"/>
          <w:lang w:val="hy-AM"/>
        </w:rPr>
        <w:t>գումար</w:t>
      </w:r>
      <w:r w:rsidR="00FF0BBF" w:rsidRPr="00C47AF9">
        <w:rPr>
          <w:rFonts w:ascii="GHEA Grapalat" w:hAnsi="GHEA Grapalat"/>
          <w:sz w:val="24"/>
          <w:szCs w:val="24"/>
          <w:lang w:val="hy-AM"/>
        </w:rPr>
        <w:t>.</w:t>
      </w:r>
    </w:p>
    <w:p w:rsidR="006B19FF" w:rsidRPr="00C47AF9" w:rsidRDefault="006B19FF" w:rsidP="009330E4">
      <w:pPr>
        <w:pStyle w:val="ListParagraph"/>
        <w:numPr>
          <w:ilvl w:val="0"/>
          <w:numId w:val="15"/>
        </w:numPr>
        <w:ind w:left="0" w:right="26" w:firstLine="720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lastRenderedPageBreak/>
        <w:t xml:space="preserve">ոչ մետաղական պինդ օգտակար հանածոների հանքավայրերի </w:t>
      </w:r>
      <w:r w:rsidR="0082382E" w:rsidRPr="00C47AF9">
        <w:rPr>
          <w:rFonts w:ascii="GHEA Grapalat" w:hAnsi="GHEA Grapalat"/>
          <w:sz w:val="24"/>
          <w:szCs w:val="24"/>
          <w:lang w:val="hy-AM"/>
        </w:rPr>
        <w:t>դեպքում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՝ տրամադրված արտադրողականությանը համապատասխան հաշվարկված բնօգտագործման վճարի </w:t>
      </w:r>
      <w:r w:rsidR="00FF0BBF" w:rsidRPr="00C47AF9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Pr="00C47AF9">
        <w:rPr>
          <w:rFonts w:ascii="GHEA Grapalat" w:hAnsi="GHEA Grapalat"/>
          <w:sz w:val="24"/>
          <w:szCs w:val="24"/>
          <w:lang w:val="hy-AM"/>
        </w:rPr>
        <w:t>10 տոկոսի չափով գումար</w:t>
      </w:r>
      <w:r w:rsidR="00FF0BBF" w:rsidRPr="00C47AF9">
        <w:rPr>
          <w:rFonts w:ascii="GHEA Grapalat" w:hAnsi="GHEA Grapalat"/>
          <w:sz w:val="24"/>
          <w:szCs w:val="24"/>
          <w:lang w:val="hy-AM"/>
        </w:rPr>
        <w:t>.</w:t>
      </w:r>
    </w:p>
    <w:p w:rsidR="00010C44" w:rsidRPr="00C47AF9" w:rsidRDefault="006A2140" w:rsidP="009330E4">
      <w:pPr>
        <w:pStyle w:val="ListParagraph"/>
        <w:numPr>
          <w:ilvl w:val="0"/>
          <w:numId w:val="15"/>
        </w:numPr>
        <w:spacing w:after="0"/>
        <w:ind w:left="0" w:right="26" w:firstLine="720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հանքային ջրերի հանքավայրերի </w:t>
      </w:r>
      <w:r w:rsidR="0082382E" w:rsidRPr="00C47AF9">
        <w:rPr>
          <w:rFonts w:ascii="GHEA Grapalat" w:hAnsi="GHEA Grapalat"/>
          <w:sz w:val="24"/>
          <w:szCs w:val="24"/>
          <w:lang w:val="hy-AM"/>
        </w:rPr>
        <w:t>դեպքում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՝ տրամադրված արտադրողականությանը համապատասխան հաշվարկված բնօգտագործման վճարի </w:t>
      </w:r>
      <w:r w:rsidR="008803DF" w:rsidRPr="00C47AF9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Pr="00C47AF9">
        <w:rPr>
          <w:rFonts w:ascii="GHEA Grapalat" w:hAnsi="GHEA Grapalat"/>
          <w:sz w:val="24"/>
          <w:szCs w:val="24"/>
          <w:lang w:val="hy-AM"/>
        </w:rPr>
        <w:t>5 տոկոսի չափով գումար։</w:t>
      </w:r>
    </w:p>
    <w:p w:rsidR="008261F0" w:rsidRPr="00C47AF9" w:rsidRDefault="007E0739" w:rsidP="009330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2</w:t>
      </w:r>
      <w:r w:rsidR="00FF0BBF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Սույն հոդվածի 1-ին մասով նախատեսված հատկացումների օգտագործման ուղղությունները </w:t>
      </w:r>
      <w:r w:rsidR="00206462"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 է Հայաստանի Հանրապետության կառավարությունը</w:t>
      </w:r>
      <w:r w:rsidR="00A6562C" w:rsidRPr="00C47AF9">
        <w:rPr>
          <w:rFonts w:ascii="GHEA Grapalat" w:hAnsi="GHEA Grapalat"/>
          <w:sz w:val="24"/>
          <w:szCs w:val="24"/>
          <w:lang w:val="hy-AM"/>
        </w:rPr>
        <w:t>։</w:t>
      </w:r>
    </w:p>
    <w:p w:rsidR="008261F0" w:rsidRPr="00C47AF9" w:rsidRDefault="008261F0" w:rsidP="009330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3. </w:t>
      </w:r>
      <w:r w:rsidR="00C47AF9" w:rsidRPr="00C47AF9">
        <w:rPr>
          <w:rFonts w:ascii="GHEA Grapalat" w:hAnsi="GHEA Grapalat"/>
          <w:sz w:val="24"/>
          <w:szCs w:val="24"/>
          <w:lang w:val="hy-AM"/>
        </w:rPr>
        <w:t>Համայնքի ղեկավարի առաջարկությամբ հ</w:t>
      </w:r>
      <w:r w:rsidR="00810D50" w:rsidRPr="00C47AF9">
        <w:rPr>
          <w:rFonts w:ascii="GHEA Grapalat" w:hAnsi="GHEA Grapalat"/>
          <w:sz w:val="24"/>
          <w:szCs w:val="24"/>
          <w:lang w:val="hy-AM"/>
        </w:rPr>
        <w:t>ամայնքի ավագանին</w:t>
      </w:r>
      <w:r w:rsidR="00340D6B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D50" w:rsidRPr="00C47AF9">
        <w:rPr>
          <w:rFonts w:ascii="GHEA Grapalat" w:hAnsi="GHEA Grapalat"/>
          <w:sz w:val="24"/>
          <w:szCs w:val="24"/>
          <w:lang w:val="hy-AM"/>
        </w:rPr>
        <w:t>իր որոշմամբ հաստատում է համայնքի զարգացման հնգամյա և միջնաժամկետ ծախսերի ծրագրերին համահունչ սոցիալ-տնտեսական զարգացման ծրագրեր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սահմանած ուղղություններին համապատասխան</w:t>
      </w:r>
      <w:r w:rsidR="00810D50" w:rsidRPr="00C47AF9">
        <w:rPr>
          <w:rFonts w:ascii="GHEA Grapalat" w:hAnsi="GHEA Grapalat"/>
          <w:sz w:val="24"/>
          <w:szCs w:val="24"/>
          <w:lang w:val="hy-AM"/>
        </w:rPr>
        <w:t>, որոնք պետք է պարունակեն նաև ծրագրի իրագործման համար անհրաժեշտ դրամական միջոցների նախահաշիվը։</w:t>
      </w:r>
      <w:r w:rsidR="00206462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7A07" w:rsidRPr="00C47AF9" w:rsidRDefault="009330E4" w:rsidP="009330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4. </w:t>
      </w:r>
      <w:r w:rsidR="00303E37" w:rsidRPr="00206462">
        <w:rPr>
          <w:rFonts w:ascii="GHEA Grapalat" w:hAnsi="GHEA Grapalat"/>
          <w:sz w:val="24"/>
          <w:szCs w:val="24"/>
          <w:lang w:val="hy-AM"/>
        </w:rPr>
        <w:t>Ծրագրի հաստատումից հետո</w:t>
      </w:r>
      <w:r w:rsidR="00303E37" w:rsidRPr="007759F5">
        <w:rPr>
          <w:rFonts w:ascii="GHEA Grapalat" w:hAnsi="GHEA Grapalat"/>
          <w:sz w:val="24"/>
          <w:szCs w:val="24"/>
          <w:lang w:val="hy-AM"/>
        </w:rPr>
        <w:t xml:space="preserve"> 7-օրյա ժամկետում</w:t>
      </w:r>
      <w:r w:rsidR="00303E37" w:rsidRPr="00206462">
        <w:rPr>
          <w:rFonts w:ascii="GHEA Grapalat" w:hAnsi="GHEA Grapalat"/>
          <w:sz w:val="24"/>
          <w:szCs w:val="24"/>
          <w:lang w:val="hy-AM"/>
        </w:rPr>
        <w:t xml:space="preserve"> համայնքի ղեկավարը  ընդերքօգտագործողին է ներկայացնում ծրագիրը և այն հաստատելու մասին ավագանու որոշումը, որոնք ստանալուց հետո հինգ աշխատանքային օրվա ընթացքում ընդերքօգտագործողը համայնքային բյուջե է փոխանցում նախահաշվում նշված գումարը, սակայն ոչ պակաս, քան սույն հոդվածի 1-ին մասում նշված</w:t>
      </w:r>
      <w:r w:rsidR="00303E37">
        <w:rPr>
          <w:rFonts w:ascii="GHEA Grapalat" w:hAnsi="GHEA Grapalat"/>
          <w:sz w:val="24"/>
          <w:szCs w:val="24"/>
          <w:lang w:val="hy-AM"/>
        </w:rPr>
        <w:t>, իսկ մի քանի ազդակիր համայնքների դեպքում՝ սույն հոդվածի 6-րդ մասի համաձայն տվյալ համայնքի համար համամասնորեն որոշված</w:t>
      </w:r>
      <w:r w:rsidR="00303E37" w:rsidRPr="00206462">
        <w:rPr>
          <w:rFonts w:ascii="GHEA Grapalat" w:hAnsi="GHEA Grapalat"/>
          <w:sz w:val="24"/>
          <w:szCs w:val="24"/>
          <w:lang w:val="hy-AM"/>
        </w:rPr>
        <w:t xml:space="preserve"> սահմանաչափն է</w:t>
      </w:r>
      <w:r w:rsidR="00303E37" w:rsidRPr="00EF3894">
        <w:rPr>
          <w:rFonts w:ascii="GHEA Grapalat" w:hAnsi="GHEA Grapalat"/>
          <w:sz w:val="24"/>
          <w:szCs w:val="24"/>
          <w:lang w:val="hy-AM"/>
        </w:rPr>
        <w:t>:</w:t>
      </w:r>
      <w:r w:rsidR="00303E37" w:rsidRPr="00730F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3E37" w:rsidRPr="00EF3894">
        <w:rPr>
          <w:rFonts w:ascii="GHEA Grapalat" w:hAnsi="GHEA Grapalat"/>
          <w:sz w:val="24"/>
          <w:szCs w:val="24"/>
          <w:lang w:val="hy-AM"/>
        </w:rPr>
        <w:t>Սահմանված ժամկետում փոխանցման կատարման կամ չկատարման վերաբերյալ համայնքի ղեկավարը տաս</w:t>
      </w:r>
      <w:r w:rsidR="00303E37">
        <w:rPr>
          <w:rFonts w:ascii="GHEA Grapalat" w:hAnsi="GHEA Grapalat"/>
          <w:sz w:val="24"/>
          <w:szCs w:val="24"/>
          <w:lang w:val="hy-AM"/>
        </w:rPr>
        <w:t>ը</w:t>
      </w:r>
      <w:r w:rsidR="00303E37" w:rsidRPr="00EF3894">
        <w:rPr>
          <w:rFonts w:ascii="GHEA Grapalat" w:hAnsi="GHEA Grapalat"/>
          <w:sz w:val="24"/>
          <w:szCs w:val="24"/>
          <w:lang w:val="hy-AM"/>
        </w:rPr>
        <w:t xml:space="preserve"> </w:t>
      </w:r>
      <w:r w:rsidR="00303E37" w:rsidRPr="00206462">
        <w:rPr>
          <w:rFonts w:ascii="GHEA Grapalat" w:hAnsi="GHEA Grapalat"/>
          <w:sz w:val="24"/>
          <w:szCs w:val="24"/>
          <w:lang w:val="hy-AM"/>
        </w:rPr>
        <w:t>աշխատանքային օրվա ընթացքում</w:t>
      </w:r>
      <w:r w:rsidR="00303E37" w:rsidRPr="00730F46">
        <w:rPr>
          <w:rFonts w:ascii="GHEA Grapalat" w:hAnsi="GHEA Grapalat"/>
          <w:sz w:val="24"/>
          <w:szCs w:val="24"/>
          <w:lang w:val="hy-AM"/>
        </w:rPr>
        <w:t xml:space="preserve"> տեղեկատվություն է ներկայացնում </w:t>
      </w:r>
      <w:r w:rsidR="00303E37" w:rsidRPr="00EF3894">
        <w:rPr>
          <w:rFonts w:ascii="GHEA Grapalat" w:hAnsi="GHEA Grapalat"/>
          <w:sz w:val="24"/>
          <w:szCs w:val="24"/>
          <w:lang w:val="hy-AM"/>
        </w:rPr>
        <w:t>ընդերքի օգտագործման և պահպանության բնագավառի լիազոր մարմնին</w:t>
      </w:r>
      <w:r w:rsidR="00303E37" w:rsidRPr="00206462">
        <w:rPr>
          <w:rFonts w:ascii="GHEA Grapalat" w:hAnsi="GHEA Grapalat"/>
          <w:sz w:val="24"/>
          <w:szCs w:val="24"/>
          <w:lang w:val="hy-AM"/>
        </w:rPr>
        <w:t>:</w:t>
      </w:r>
      <w:r w:rsidR="00730F46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C450D" w:rsidRPr="00C47AF9" w:rsidRDefault="006B47F0" w:rsidP="009330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5</w:t>
      </w:r>
      <w:r w:rsidR="00FF0BBF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03E37" w:rsidRPr="003444D1">
        <w:rPr>
          <w:rFonts w:ascii="GHEA Grapalat" w:hAnsi="GHEA Grapalat"/>
          <w:sz w:val="24"/>
          <w:szCs w:val="24"/>
          <w:lang w:val="hy-AM"/>
        </w:rPr>
        <w:t>Հաշվետու</w:t>
      </w:r>
      <w:r w:rsidR="00303E37" w:rsidRPr="00AB6A93">
        <w:rPr>
          <w:rFonts w:ascii="GHEA Grapalat" w:hAnsi="GHEA Grapalat"/>
          <w:sz w:val="24"/>
          <w:szCs w:val="24"/>
          <w:lang w:val="hy-AM"/>
        </w:rPr>
        <w:t xml:space="preserve"> տարվա ընթացքում սույն հոդվածի </w:t>
      </w:r>
      <w:r w:rsidR="00303E37" w:rsidRPr="00E1541D">
        <w:rPr>
          <w:rFonts w:ascii="GHEA Grapalat" w:hAnsi="GHEA Grapalat"/>
          <w:sz w:val="24"/>
          <w:szCs w:val="24"/>
          <w:lang w:val="hy-AM"/>
        </w:rPr>
        <w:t>4</w:t>
      </w:r>
      <w:r w:rsidR="00303E37" w:rsidRPr="00AB6A93">
        <w:rPr>
          <w:rFonts w:ascii="GHEA Grapalat" w:hAnsi="GHEA Grapalat"/>
          <w:sz w:val="24"/>
          <w:szCs w:val="24"/>
          <w:lang w:val="hy-AM"/>
        </w:rPr>
        <w:t>-</w:t>
      </w:r>
      <w:r w:rsidR="00303E37" w:rsidRPr="00E1541D">
        <w:rPr>
          <w:rFonts w:ascii="GHEA Grapalat" w:hAnsi="GHEA Grapalat"/>
          <w:sz w:val="24"/>
          <w:szCs w:val="24"/>
          <w:lang w:val="hy-AM"/>
        </w:rPr>
        <w:t>րդ</w:t>
      </w:r>
      <w:r w:rsidR="00303E37" w:rsidRPr="00AB6A93">
        <w:rPr>
          <w:rFonts w:ascii="GHEA Grapalat" w:hAnsi="GHEA Grapalat"/>
          <w:sz w:val="24"/>
          <w:szCs w:val="24"/>
          <w:lang w:val="hy-AM"/>
        </w:rPr>
        <w:t xml:space="preserve"> մասո</w:t>
      </w:r>
      <w:r w:rsidR="00303E37" w:rsidRPr="00E1541D">
        <w:rPr>
          <w:rFonts w:ascii="GHEA Grapalat" w:hAnsi="GHEA Grapalat"/>
          <w:sz w:val="24"/>
          <w:szCs w:val="24"/>
          <w:lang w:val="hy-AM"/>
        </w:rPr>
        <w:t>վ</w:t>
      </w:r>
      <w:r w:rsidR="00303E37" w:rsidRPr="00AB6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303E37" w:rsidRPr="00E1541D">
        <w:rPr>
          <w:rFonts w:ascii="GHEA Grapalat" w:hAnsi="GHEA Grapalat"/>
          <w:sz w:val="24"/>
          <w:szCs w:val="24"/>
          <w:lang w:val="hy-AM"/>
        </w:rPr>
        <w:t>սահմանված կարգով համայնքային բյուջե փոխանցված</w:t>
      </w:r>
      <w:r w:rsidR="00303E37" w:rsidRPr="00AB6A93">
        <w:rPr>
          <w:rFonts w:ascii="GHEA Grapalat" w:hAnsi="GHEA Grapalat"/>
          <w:sz w:val="24"/>
          <w:szCs w:val="24"/>
          <w:lang w:val="hy-AM"/>
        </w:rPr>
        <w:t xml:space="preserve"> գումարի չօգտագործված մասը </w:t>
      </w:r>
      <w:r w:rsidR="00303E37" w:rsidRPr="0044221E"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303E37" w:rsidRPr="0044221E">
        <w:rPr>
          <w:rFonts w:ascii="GHEA Grapalat" w:hAnsi="GHEA Grapalat"/>
          <w:sz w:val="24"/>
          <w:szCs w:val="24"/>
          <w:lang w:val="hy-AM"/>
        </w:rPr>
        <w:lastRenderedPageBreak/>
        <w:t>է օգտագործվել սույն հոդվածով սահմանված կարգով հաստատված սոցիալ-տնտեսական զարգացման այլ ծրագրերի համար</w:t>
      </w:r>
      <w:r w:rsidR="0044221E" w:rsidRPr="0044221E">
        <w:rPr>
          <w:rFonts w:ascii="GHEA Grapalat" w:hAnsi="GHEA Grapalat"/>
          <w:sz w:val="24"/>
          <w:szCs w:val="24"/>
          <w:lang w:val="hy-AM"/>
        </w:rPr>
        <w:t>:</w:t>
      </w:r>
      <w:r w:rsidR="00303E37" w:rsidRPr="00E1541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1206" w:rsidRPr="00C47AF9" w:rsidRDefault="006B47F0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6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E7B21" w:rsidRPr="00C47AF9">
        <w:rPr>
          <w:rFonts w:ascii="GHEA Grapalat" w:hAnsi="GHEA Grapalat"/>
          <w:sz w:val="24"/>
          <w:szCs w:val="24"/>
          <w:lang w:val="hy-AM"/>
        </w:rPr>
        <w:t xml:space="preserve"> Եթե ազդակիր են համարվում մի քանի համայնքներ, ապա ազդակիր համայնքների միջև 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 xml:space="preserve">սույն հոդվածի 1-ին մասով նախատեսված հատկացումը </w:t>
      </w:r>
      <w:r w:rsidR="004E7B21" w:rsidRPr="00C47AF9">
        <w:rPr>
          <w:rFonts w:ascii="GHEA Grapalat" w:hAnsi="GHEA Grapalat"/>
          <w:sz w:val="24"/>
          <w:szCs w:val="24"/>
          <w:lang w:val="hy-AM"/>
        </w:rPr>
        <w:t xml:space="preserve">բաշխվում է ըստ 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 xml:space="preserve">ազդակիր </w:t>
      </w:r>
      <w:r w:rsidR="004E7B21" w:rsidRPr="00C47AF9">
        <w:rPr>
          <w:rFonts w:ascii="GHEA Grapalat" w:hAnsi="GHEA Grapalat"/>
          <w:sz w:val="24"/>
          <w:szCs w:val="24"/>
          <w:lang w:val="hy-AM"/>
        </w:rPr>
        <w:t>համայնք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>ներ</w:t>
      </w:r>
      <w:r w:rsidR="004E7B21" w:rsidRPr="00C47AF9">
        <w:rPr>
          <w:rFonts w:ascii="GHEA Grapalat" w:hAnsi="GHEA Grapalat"/>
          <w:sz w:val="24"/>
          <w:szCs w:val="24"/>
          <w:lang w:val="hy-AM"/>
        </w:rPr>
        <w:t>ի</w:t>
      </w:r>
      <w:r w:rsidR="00810D50" w:rsidRPr="00C47AF9">
        <w:rPr>
          <w:rFonts w:ascii="GHEA Grapalat" w:hAnsi="GHEA Grapalat"/>
          <w:sz w:val="24"/>
          <w:szCs w:val="24"/>
          <w:lang w:val="hy-AM"/>
        </w:rPr>
        <w:t xml:space="preserve"> բնակչության քանակի համամասնության:</w:t>
      </w:r>
      <w:r w:rsidR="007D2E66" w:rsidRPr="007D2E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E66">
        <w:rPr>
          <w:rFonts w:ascii="GHEA Grapalat" w:hAnsi="GHEA Grapalat"/>
          <w:sz w:val="24"/>
          <w:szCs w:val="24"/>
          <w:lang w:val="hy-AM"/>
        </w:rPr>
        <w:t xml:space="preserve">Այդ դեպքում ընդերքօգտագործողի դիմումի հիման վրա </w:t>
      </w:r>
      <w:r w:rsidR="007D2E66" w:rsidRPr="00E1541D">
        <w:rPr>
          <w:rFonts w:ascii="GHEA Grapalat" w:hAnsi="GHEA Grapalat"/>
          <w:sz w:val="24"/>
          <w:szCs w:val="24"/>
          <w:lang w:val="hy-AM"/>
        </w:rPr>
        <w:t>համապատասխան մարզպետարանը</w:t>
      </w:r>
      <w:r w:rsidR="007D2E66">
        <w:rPr>
          <w:rFonts w:ascii="GHEA Grapalat" w:hAnsi="GHEA Grapalat"/>
          <w:sz w:val="24"/>
          <w:szCs w:val="24"/>
          <w:lang w:val="hy-AM"/>
        </w:rPr>
        <w:t xml:space="preserve"> վերջինիս տեղեկատվություն է տրամադրում ըստ ազդակիր համայնքների </w:t>
      </w:r>
      <w:r w:rsidR="007D2E66" w:rsidRPr="00536E45">
        <w:rPr>
          <w:rFonts w:ascii="GHEA Grapalat" w:hAnsi="GHEA Grapalat"/>
          <w:sz w:val="24"/>
          <w:szCs w:val="24"/>
          <w:lang w:val="hy-AM"/>
        </w:rPr>
        <w:t>սույն հոդվածի 1-ին մասով նախատեսված հատկացումը բաշխ</w:t>
      </w:r>
      <w:r w:rsidR="007D2E66">
        <w:rPr>
          <w:rFonts w:ascii="GHEA Grapalat" w:hAnsi="GHEA Grapalat"/>
          <w:sz w:val="24"/>
          <w:szCs w:val="24"/>
          <w:lang w:val="hy-AM"/>
        </w:rPr>
        <w:t>ելու համամասնության վերաբերյալ։</w:t>
      </w:r>
      <w:r w:rsidR="004E7B21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1206" w:rsidRPr="00C47AF9" w:rsidRDefault="006B47F0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7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A1206" w:rsidRPr="00C47AF9">
        <w:rPr>
          <w:rFonts w:ascii="GHEA Grapalat" w:hAnsi="GHEA Grapalat"/>
          <w:sz w:val="24"/>
          <w:szCs w:val="24"/>
          <w:lang w:val="hy-AM"/>
        </w:rPr>
        <w:t xml:space="preserve"> Ընդերքօգտագործողների կողմից սույն հոդվածի 1-ին մասում 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BA1206" w:rsidRPr="00C47AF9">
        <w:rPr>
          <w:rFonts w:ascii="GHEA Grapalat" w:hAnsi="GHEA Grapalat"/>
          <w:sz w:val="24"/>
          <w:szCs w:val="24"/>
          <w:lang w:val="hy-AM"/>
        </w:rPr>
        <w:t>հատկացումները ենթակա են կատարման՝ անկախ ռոյալթիի կամ բնօգտագործման վճարի փաստացի վճարված լինելու հանգամանքից։</w:t>
      </w:r>
    </w:p>
    <w:p w:rsidR="00BA1206" w:rsidRPr="00C47AF9" w:rsidRDefault="006B47F0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8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A1206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42A" w:rsidRPr="00C47AF9">
        <w:rPr>
          <w:rFonts w:ascii="GHEA Grapalat" w:hAnsi="GHEA Grapalat"/>
          <w:sz w:val="24"/>
          <w:szCs w:val="24"/>
          <w:lang w:val="hy-AM"/>
        </w:rPr>
        <w:t xml:space="preserve">Ընդերքօգտագործողի կողմից սույն հոդվածի 1-ին մասում 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>նախատեսվ</w:t>
      </w:r>
      <w:r w:rsidR="00C4542A" w:rsidRPr="00C47AF9">
        <w:rPr>
          <w:rFonts w:ascii="GHEA Grapalat" w:hAnsi="GHEA Grapalat"/>
          <w:sz w:val="24"/>
          <w:szCs w:val="24"/>
          <w:lang w:val="hy-AM"/>
        </w:rPr>
        <w:t>ած հատկացումները չկատարելը կամ ոչ ամբողջությամբ կատարելը հիմք է սույն օրենսգրքի 30-րդ հոդվածով սահմանված կարգով ընդերքօգտագործման իրավունքը դադարեցնելու համար։</w:t>
      </w:r>
      <w:r w:rsidR="00C449D0" w:rsidRPr="00C47AF9">
        <w:rPr>
          <w:rFonts w:ascii="GHEA Grapalat" w:hAnsi="GHEA Grapalat"/>
          <w:sz w:val="24"/>
          <w:szCs w:val="24"/>
          <w:lang w:val="hy-AM"/>
        </w:rPr>
        <w:t>»</w:t>
      </w:r>
      <w:r w:rsidR="009330E4" w:rsidRPr="00C47AF9">
        <w:rPr>
          <w:rFonts w:ascii="GHEA Grapalat" w:hAnsi="GHEA Grapalat"/>
          <w:sz w:val="24"/>
          <w:szCs w:val="24"/>
          <w:lang w:val="hy-AM"/>
        </w:rPr>
        <w:t>:</w:t>
      </w:r>
    </w:p>
    <w:p w:rsidR="00A529A2" w:rsidRPr="00C47AF9" w:rsidRDefault="00A529A2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7517" w:rsidRPr="00C47AF9" w:rsidRDefault="003C1044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47AF9" w:rsidRPr="00650872">
        <w:rPr>
          <w:rFonts w:ascii="GHEA Grapalat" w:hAnsi="GHEA Grapalat"/>
          <w:b/>
          <w:sz w:val="24"/>
          <w:szCs w:val="24"/>
          <w:lang w:val="hy-AM"/>
        </w:rPr>
        <w:t>4</w:t>
      </w:r>
      <w:r w:rsidRPr="00C47AF9">
        <w:rPr>
          <w:rFonts w:ascii="GHEA Grapalat" w:hAnsi="GHEA Grapalat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r w:rsidR="00A87517" w:rsidRPr="00C47AF9">
        <w:rPr>
          <w:rFonts w:ascii="GHEA Grapalat" w:hAnsi="GHEA Grapalat"/>
          <w:b/>
          <w:sz w:val="24"/>
          <w:szCs w:val="24"/>
          <w:lang w:val="hy-AM"/>
        </w:rPr>
        <w:t>Եզրափակիչ և անցումային դրույթներ</w:t>
      </w:r>
    </w:p>
    <w:p w:rsidR="00E96E8C" w:rsidRPr="00FE0819" w:rsidRDefault="00A87517" w:rsidP="009330E4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1.</w:t>
      </w:r>
      <w:r w:rsidR="008D1EDF" w:rsidRPr="00C47AF9">
        <w:rPr>
          <w:rFonts w:ascii="GHEA Grapalat" w:hAnsi="GHEA Grapalat"/>
          <w:sz w:val="24"/>
          <w:szCs w:val="24"/>
          <w:lang w:val="hy-AM"/>
        </w:rPr>
        <w:t xml:space="preserve"> Սույն օրենքի ուժի մեջ մտնելուց հետո՝ 36 ամսվա ընթացքում, </w:t>
      </w:r>
      <w:r w:rsidR="002523CC" w:rsidRPr="00C47AF9">
        <w:rPr>
          <w:rFonts w:ascii="GHEA Grapalat" w:hAnsi="GHEA Grapalat"/>
          <w:sz w:val="24"/>
          <w:szCs w:val="24"/>
          <w:lang w:val="hy-AM"/>
        </w:rPr>
        <w:t>սույն օրենքի ուժի մեջ մտնելու պահին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7CA" w:rsidRPr="00C47AF9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իրավունք </w:t>
      </w:r>
      <w:r w:rsidR="002523CC" w:rsidRPr="00C47AF9">
        <w:rPr>
          <w:rFonts w:ascii="GHEA Grapalat" w:hAnsi="GHEA Grapalat"/>
          <w:sz w:val="24"/>
          <w:szCs w:val="24"/>
          <w:lang w:val="hy-AM"/>
        </w:rPr>
        <w:t>ունեցող</w:t>
      </w:r>
      <w:r w:rsidR="009217CA" w:rsidRPr="00C47AF9">
        <w:rPr>
          <w:rFonts w:ascii="GHEA Grapalat" w:hAnsi="GHEA Grapalat"/>
          <w:sz w:val="24"/>
          <w:szCs w:val="24"/>
          <w:lang w:val="hy-AM"/>
        </w:rPr>
        <w:t xml:space="preserve"> անձիք</w:t>
      </w:r>
      <w:r w:rsidR="008D1EDF" w:rsidRPr="00C47AF9">
        <w:rPr>
          <w:rFonts w:ascii="GHEA Grapalat" w:hAnsi="GHEA Grapalat"/>
          <w:sz w:val="24"/>
          <w:szCs w:val="24"/>
          <w:lang w:val="hy-AM"/>
        </w:rPr>
        <w:t xml:space="preserve"> պարտավոր են դիմել լիազոր մարմին` իրենց </w:t>
      </w:r>
      <w:r w:rsidR="008D1EDF" w:rsidRPr="00FE0819">
        <w:rPr>
          <w:rFonts w:ascii="GHEA Grapalat" w:hAnsi="GHEA Grapalat"/>
          <w:sz w:val="24"/>
          <w:szCs w:val="24"/>
          <w:lang w:val="hy-AM"/>
        </w:rPr>
        <w:t>ընդերքօգտագործման իրավունքը հավաստող փաստաթղթերում համայնքների սոցիալ-տնտեսական աջակցության ոլորտում ունեցած պարտականությունների վերաբերյալ դրույթները սույն օրենքին համապատասխան վերաձևակերպելու համար։</w:t>
      </w:r>
      <w:r w:rsidR="00CB42C7" w:rsidRPr="00FE0819">
        <w:rPr>
          <w:rFonts w:ascii="GHEA Grapalat" w:hAnsi="GHEA Grapalat" w:cs="Times New Roman"/>
          <w:sz w:val="24"/>
          <w:szCs w:val="24"/>
          <w:lang w:val="hy-AM"/>
        </w:rPr>
        <w:t xml:space="preserve"> Սահմանված ժամկետում </w:t>
      </w:r>
      <w:r w:rsidR="00534F27" w:rsidRPr="00FE0819">
        <w:rPr>
          <w:rFonts w:ascii="GHEA Grapalat" w:hAnsi="GHEA Grapalat" w:cs="Times New Roman"/>
          <w:sz w:val="24"/>
          <w:szCs w:val="24"/>
          <w:lang w:val="hy-AM"/>
        </w:rPr>
        <w:t xml:space="preserve">վերաձևակերպման նպատակով Լիազոր մարմին չդիմելու դեպքում </w:t>
      </w:r>
      <w:r w:rsidR="00E96E8C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 մարմինը </w:t>
      </w:r>
      <w:r w:rsidR="006F0D64" w:rsidRPr="00FE0819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իրավունք ունեցող </w:t>
      </w:r>
      <w:r w:rsidR="00E96E8C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անձին տալիս է գրավոր զգուշացում: Եթե ընդերքօգտագործման իրավունք կրողը լիազոր մարմնի սահմանած ժամկետում </w:t>
      </w:r>
      <w:r w:rsidR="00E96E8C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(մինչև 90 օր) զգուշացման հիմքերը չի վերացրել, ապա</w:t>
      </w:r>
      <w:r w:rsidR="00180F79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ընդերքօգտագործողի գործունեությունը համարվում է առանց </w:t>
      </w:r>
      <w:r w:rsidR="00E96E8C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ընդերքօգտագործման իրավունք</w:t>
      </w:r>
      <w:r w:rsidR="00180F79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8F63B5" w:rsidRPr="00F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B0FD1" w:rsidRPr="00C47AF9" w:rsidRDefault="00E96E8C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E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517" w:rsidRPr="00FE081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5051B8" w:rsidRPr="00FE0819">
        <w:rPr>
          <w:rFonts w:ascii="GHEA Grapalat" w:hAnsi="GHEA Grapalat"/>
          <w:sz w:val="24"/>
          <w:szCs w:val="24"/>
          <w:lang w:val="hy-AM"/>
        </w:rPr>
        <w:t>Սույն հոդվածի 1-ին մասով նախատեսված</w:t>
      </w:r>
      <w:r w:rsidR="005051B8" w:rsidRPr="00C47AF9">
        <w:rPr>
          <w:rFonts w:ascii="GHEA Grapalat" w:hAnsi="GHEA Grapalat"/>
          <w:sz w:val="24"/>
          <w:szCs w:val="24"/>
          <w:lang w:val="hy-AM"/>
        </w:rPr>
        <w:t xml:space="preserve"> կարգով ընդերքօգտագործման իրավունքը հավաստող փաստաթղթերի վերաձևակերպման դեպքում օգտակար հանածոյի արդյունահանման նախագիծը շրջակա միջավայրի վրա ազդեցության և տեխնիկական անվտանգության նոր </w:t>
      </w:r>
      <w:r w:rsidR="00345CEC" w:rsidRPr="00C47AF9">
        <w:rPr>
          <w:rFonts w:ascii="GHEA Grapalat" w:hAnsi="GHEA Grapalat"/>
          <w:sz w:val="24"/>
          <w:szCs w:val="24"/>
          <w:lang w:val="hy-AM"/>
        </w:rPr>
        <w:t xml:space="preserve">փորձաքննությունների </w:t>
      </w:r>
      <w:r w:rsidR="005051B8" w:rsidRPr="00C47AF9">
        <w:rPr>
          <w:rFonts w:ascii="GHEA Grapalat" w:hAnsi="GHEA Grapalat"/>
          <w:sz w:val="24"/>
          <w:szCs w:val="24"/>
          <w:lang w:val="hy-AM"/>
        </w:rPr>
        <w:t>ենթակա չէ։</w:t>
      </w:r>
    </w:p>
    <w:p w:rsidR="00920671" w:rsidRPr="00C47AF9" w:rsidRDefault="005051B8" w:rsidP="009330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 3</w:t>
      </w:r>
      <w:r w:rsidR="00A1342B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3BC0" w:rsidRPr="00C47AF9">
        <w:rPr>
          <w:rFonts w:ascii="GHEA Grapalat" w:hAnsi="GHEA Grapalat"/>
          <w:sz w:val="24"/>
          <w:szCs w:val="24"/>
          <w:lang w:val="hy-AM"/>
        </w:rPr>
        <w:t xml:space="preserve">Ընդերքօգտագործողների կողմից սույն հոդվածի 1-ին մասով նախատեսված պարտականությունը չկատարելը </w:t>
      </w:r>
      <w:r w:rsidR="006453CC" w:rsidRPr="00C47AF9">
        <w:rPr>
          <w:rFonts w:ascii="GHEA Grapalat" w:hAnsi="GHEA Grapalat"/>
          <w:sz w:val="24"/>
          <w:szCs w:val="24"/>
          <w:lang w:val="hy-AM"/>
        </w:rPr>
        <w:t xml:space="preserve">հիմք է </w:t>
      </w:r>
      <w:r w:rsidR="00827E1A" w:rsidRPr="00C47AF9">
        <w:rPr>
          <w:rFonts w:ascii="GHEA Grapalat" w:hAnsi="GHEA Grapalat"/>
          <w:sz w:val="24"/>
          <w:szCs w:val="24"/>
          <w:lang w:val="hy-AM"/>
        </w:rPr>
        <w:t>Օ</w:t>
      </w:r>
      <w:r w:rsidR="006453CC" w:rsidRPr="00C47AF9">
        <w:rPr>
          <w:rFonts w:ascii="GHEA Grapalat" w:hAnsi="GHEA Grapalat"/>
          <w:sz w:val="24"/>
          <w:szCs w:val="24"/>
          <w:lang w:val="hy-AM"/>
        </w:rPr>
        <w:t>րենսգրքի 30-րդ հոդվածով սահմանված կարգով ընդերքօգտագործման իրավունքը դադարեցնելու համար։</w:t>
      </w:r>
    </w:p>
    <w:p w:rsidR="00340D6B" w:rsidRPr="00C47AF9" w:rsidRDefault="00340D6B" w:rsidP="00340D6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4. Սույն օրենքն ընդունվելուց հետո Կառավարությունը հաստատում է </w:t>
      </w:r>
      <w:r w:rsidR="00A11220" w:rsidRPr="00C47AF9">
        <w:rPr>
          <w:rFonts w:ascii="GHEA Grapalat" w:hAnsi="GHEA Grapalat"/>
          <w:sz w:val="24"/>
          <w:szCs w:val="24"/>
          <w:lang w:val="hy-AM"/>
        </w:rPr>
        <w:t xml:space="preserve">ազդակիր 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համայնքների սոցիալ-տնտեսական զարգացման ոլորտում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220" w:rsidRPr="00C47AF9">
        <w:rPr>
          <w:rFonts w:ascii="GHEA Grapalat" w:hAnsi="GHEA Grapalat"/>
          <w:sz w:val="24"/>
          <w:szCs w:val="24"/>
          <w:lang w:val="hy-AM"/>
        </w:rPr>
        <w:t>իրականացվող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ծրագրերով նախատեսված միջոցառումների ուղղությունները՝ վեցամսյա ժամկետում</w:t>
      </w:r>
      <w:r w:rsidR="00C47AF9" w:rsidRPr="00C47AF9">
        <w:rPr>
          <w:rFonts w:ascii="GHEA Grapalat" w:hAnsi="GHEA Grapalat"/>
          <w:sz w:val="24"/>
          <w:szCs w:val="24"/>
          <w:lang w:val="hy-AM"/>
        </w:rPr>
        <w:t>:</w:t>
      </w:r>
    </w:p>
    <w:p w:rsidR="003C1044" w:rsidRPr="00C47AF9" w:rsidRDefault="00340D6B" w:rsidP="009330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5</w:t>
      </w:r>
      <w:r w:rsidR="006B47F0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8E33B9" w:rsidRPr="00C47AF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C1044" w:rsidRPr="00C47AF9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7D583C" w:rsidRPr="00C47A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759F5" w:rsidRPr="00C47AF9" w:rsidRDefault="007759F5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7759F5" w:rsidRPr="00C47AF9" w:rsidRDefault="007759F5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Pr="00180F79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D51FC8" w:rsidRPr="00180F79" w:rsidRDefault="00D51FC8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Pr="00C47AF9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Pr="00C47AF9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Pr="00C47AF9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Pr="00C47AF9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</w:p>
    <w:p w:rsidR="00EF3894" w:rsidRDefault="00EF3894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en-US"/>
        </w:rPr>
      </w:pPr>
    </w:p>
    <w:p w:rsidR="003375AB" w:rsidRDefault="003375AB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en-US"/>
        </w:rPr>
      </w:pPr>
    </w:p>
    <w:p w:rsidR="003375AB" w:rsidRPr="003375AB" w:rsidRDefault="003375AB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en-US"/>
        </w:rPr>
      </w:pPr>
    </w:p>
    <w:p w:rsidR="00AB6A93" w:rsidRPr="00C47AF9" w:rsidRDefault="00AB6A93" w:rsidP="009330E4">
      <w:pPr>
        <w:spacing w:line="360" w:lineRule="auto"/>
        <w:ind w:firstLine="720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C47AF9">
        <w:rPr>
          <w:rFonts w:ascii="GHEA Grapalat" w:hAnsi="GHEA Grapalat"/>
          <w:sz w:val="20"/>
          <w:szCs w:val="20"/>
          <w:u w:val="single"/>
          <w:lang w:val="hy-AM"/>
        </w:rPr>
        <w:lastRenderedPageBreak/>
        <w:t xml:space="preserve">ՆԱԽԱԳԻԾ 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Օ Ր Ե Ն Ք Ը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«ԵՐԵՎԱՆ ՔԱՂԱՔՈՒՄ ՏԵՂԱԿԱՆ ԻՆՔՆԱԿԱՌԱՎԱՐՄԱՆ ՄԱՍԻՆ» ՕՐԵՆՔՈՒՄ ԼՐԱՑՈՒՄՆԵՐ ԵՎ ՓՈՓՈԽՈՒԹՅՈՒՆՆԵՐ ԿԱՏԱՐԵԼՈՒ ՄԱՍԻՆ</w:t>
      </w:r>
    </w:p>
    <w:p w:rsidR="003C1044" w:rsidRPr="00C47AF9" w:rsidRDefault="003C1044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C1044" w:rsidRPr="00C47AF9" w:rsidRDefault="003C1044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47AF9">
        <w:rPr>
          <w:rFonts w:ascii="GHEA Grapalat" w:hAnsi="GHEA Grapalat"/>
          <w:sz w:val="24"/>
          <w:szCs w:val="24"/>
          <w:lang w:val="hy-AM"/>
        </w:rPr>
        <w:tab/>
        <w:t>«Երևան քաղաքում տեղական ինքնակառավարման մասին» 2008 թվականի դեկտեմբերի 26-ի ՀՕ-5-Ն օրենքի (այսուհետ` Օրենք) 12-րդ հոդվածի 1-ին մասը լրացնել հետևյալ բովանդակությամբ 18.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>2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կետով.</w:t>
      </w:r>
    </w:p>
    <w:p w:rsidR="00252322" w:rsidRPr="00C47AF9" w:rsidRDefault="003C1044" w:rsidP="009537F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«18.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>2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bookmarkStart w:id="1" w:name="_Hlk104195229"/>
      <w:r w:rsidR="00252322" w:rsidRPr="00C47AF9">
        <w:rPr>
          <w:rFonts w:ascii="GHEA Grapalat" w:hAnsi="GHEA Grapalat"/>
          <w:sz w:val="24"/>
          <w:szCs w:val="24"/>
          <w:lang w:val="hy-AM"/>
        </w:rPr>
        <w:t xml:space="preserve">քաղաքապետի առաջարկությամբ որոշում է ընդունում </w:t>
      </w:r>
      <w:r w:rsidR="00DC71AF" w:rsidRPr="00C47AF9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="00374928" w:rsidRPr="00C47AF9">
        <w:rPr>
          <w:rFonts w:ascii="GHEA Grapalat" w:hAnsi="GHEA Grapalat"/>
          <w:sz w:val="24"/>
          <w:szCs w:val="24"/>
          <w:lang w:val="hy-AM"/>
        </w:rPr>
        <w:t xml:space="preserve">քաղաքի </w:t>
      </w:r>
      <w:r w:rsidR="00DC71AF" w:rsidRPr="00C47AF9">
        <w:rPr>
          <w:rFonts w:ascii="GHEA Grapalat" w:hAnsi="GHEA Grapalat"/>
          <w:sz w:val="24"/>
          <w:szCs w:val="24"/>
          <w:lang w:val="hy-AM"/>
        </w:rPr>
        <w:t xml:space="preserve">զարգացման հնգամյա և միջնաժամկետ ծախսերի ծրագրերին համահունչ 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>սոցիալ-տնտեսական զարգացմանն ուղղված ծրագրեր իրականացնելու վերաբերյալ՝ Հ</w:t>
      </w:r>
      <w:r w:rsidR="006D7A07" w:rsidRPr="00C47AF9"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 xml:space="preserve"> ընդերքի մասին օրենսգրքի 59</w:t>
      </w:r>
      <w:r w:rsidR="006D7A07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>1</w:t>
      </w:r>
      <w:r w:rsidR="006D7A07" w:rsidRPr="00C47AF9">
        <w:rPr>
          <w:rFonts w:ascii="GHEA Grapalat" w:hAnsi="GHEA Grapalat"/>
          <w:sz w:val="24"/>
          <w:szCs w:val="24"/>
          <w:lang w:val="hy-AM"/>
        </w:rPr>
        <w:t>.</w:t>
      </w:r>
      <w:r w:rsidR="00B625B2" w:rsidRPr="00180F79">
        <w:rPr>
          <w:rFonts w:ascii="GHEA Grapalat" w:hAnsi="GHEA Grapalat"/>
          <w:sz w:val="24"/>
          <w:szCs w:val="24"/>
          <w:lang w:val="hy-AM"/>
        </w:rPr>
        <w:t>-ին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 xml:space="preserve"> հոդվածի 1-ին մասով </w:t>
      </w:r>
      <w:r w:rsidR="00827E1A" w:rsidRPr="00C47AF9">
        <w:rPr>
          <w:rFonts w:ascii="GHEA Grapalat" w:hAnsi="GHEA Grapalat"/>
          <w:sz w:val="24"/>
          <w:szCs w:val="24"/>
          <w:lang w:val="hy-AM"/>
        </w:rPr>
        <w:t>նախատեսվ</w:t>
      </w:r>
      <w:r w:rsidR="00252322" w:rsidRPr="00C47AF9">
        <w:rPr>
          <w:rFonts w:ascii="GHEA Grapalat" w:hAnsi="GHEA Grapalat"/>
          <w:sz w:val="24"/>
          <w:szCs w:val="24"/>
          <w:lang w:val="hy-AM"/>
        </w:rPr>
        <w:t>ած գումարների օգտագործմամբ.»:</w:t>
      </w:r>
    </w:p>
    <w:p w:rsidR="00EE47C5" w:rsidRPr="00C47AF9" w:rsidRDefault="00EE47C5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52322" w:rsidRPr="00C47AF9">
        <w:rPr>
          <w:rFonts w:ascii="GHEA Grapalat" w:hAnsi="GHEA Grapalat"/>
          <w:b/>
          <w:sz w:val="24"/>
          <w:szCs w:val="24"/>
          <w:lang w:val="hy-AM"/>
        </w:rPr>
        <w:t>2</w:t>
      </w:r>
      <w:r w:rsidRPr="00C47AF9">
        <w:rPr>
          <w:rFonts w:ascii="GHEA Grapalat" w:hAnsi="GHEA Grapalat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r w:rsidR="00D56A68" w:rsidRPr="00C47AF9">
        <w:rPr>
          <w:rFonts w:ascii="GHEA Grapalat" w:hAnsi="GHEA Grapalat"/>
          <w:sz w:val="24"/>
          <w:szCs w:val="24"/>
          <w:lang w:val="hy-AM"/>
        </w:rPr>
        <w:t>Օրենքի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A68" w:rsidRPr="00C47AF9">
        <w:rPr>
          <w:rFonts w:ascii="GHEA Grapalat" w:hAnsi="GHEA Grapalat"/>
          <w:sz w:val="24"/>
          <w:szCs w:val="24"/>
          <w:lang w:val="hy-AM"/>
        </w:rPr>
        <w:t>5</w:t>
      </w:r>
      <w:r w:rsidRPr="00C47AF9">
        <w:rPr>
          <w:rFonts w:ascii="GHEA Grapalat" w:hAnsi="GHEA Grapalat"/>
          <w:sz w:val="24"/>
          <w:szCs w:val="24"/>
          <w:lang w:val="hy-AM"/>
        </w:rPr>
        <w:t>2-րդ հոդվածի 1-ին մաս</w:t>
      </w:r>
      <w:r w:rsidR="00D56A68" w:rsidRPr="00C47AF9">
        <w:rPr>
          <w:rFonts w:ascii="GHEA Grapalat" w:hAnsi="GHEA Grapalat"/>
          <w:sz w:val="24"/>
          <w:szCs w:val="24"/>
          <w:lang w:val="hy-AM"/>
        </w:rPr>
        <w:t>ի 10-րդ կետը շարադրել հետևյալ խմբագրությամբ</w:t>
      </w:r>
      <w:r w:rsidRPr="00C47AF9">
        <w:rPr>
          <w:rFonts w:ascii="GHEA Grapalat" w:hAnsi="GHEA Grapalat"/>
          <w:sz w:val="24"/>
          <w:szCs w:val="24"/>
          <w:lang w:val="hy-AM"/>
        </w:rPr>
        <w:t>.</w:t>
      </w:r>
    </w:p>
    <w:p w:rsidR="00EE47C5" w:rsidRPr="00C47AF9" w:rsidRDefault="00EE47C5" w:rsidP="009537F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«1</w:t>
      </w:r>
      <w:r w:rsidR="00D56A68" w:rsidRPr="00C47AF9">
        <w:rPr>
          <w:rFonts w:ascii="GHEA Grapalat" w:hAnsi="GHEA Grapalat"/>
          <w:sz w:val="24"/>
          <w:szCs w:val="24"/>
          <w:lang w:val="hy-AM"/>
        </w:rPr>
        <w:t>0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r w:rsidR="00D56A68" w:rsidRPr="00C47AF9">
        <w:rPr>
          <w:rFonts w:ascii="GHEA Grapalat" w:hAnsi="GHEA Grapalat"/>
          <w:sz w:val="24"/>
          <w:szCs w:val="24"/>
          <w:lang w:val="hy-AM"/>
        </w:rPr>
        <w:t xml:space="preserve">ամենամյա հաշվետվություններ է ներկայացնում հանրությանը ավագանու, իր գործունեության, Երևանի ընդհանուր սոցիալ-տնտեսական վիճակի մասին և </w:t>
      </w:r>
      <w:r w:rsidR="00694F44" w:rsidRPr="00C47AF9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8512FB" w:rsidRPr="00C47AF9">
        <w:rPr>
          <w:rFonts w:ascii="GHEA Grapalat" w:hAnsi="GHEA Grapalat"/>
          <w:sz w:val="24"/>
          <w:szCs w:val="24"/>
          <w:lang w:val="hy-AM"/>
        </w:rPr>
        <w:t>12</w:t>
      </w:r>
      <w:r w:rsidR="00694F44" w:rsidRPr="00C47AF9">
        <w:rPr>
          <w:rFonts w:ascii="GHEA Grapalat" w:hAnsi="GHEA Grapalat"/>
          <w:sz w:val="24"/>
          <w:szCs w:val="24"/>
          <w:lang w:val="hy-AM"/>
        </w:rPr>
        <w:t xml:space="preserve">-րդ հոդվածի 1-ին մասի </w:t>
      </w:r>
      <w:r w:rsidR="008512FB" w:rsidRPr="00C47AF9">
        <w:rPr>
          <w:rFonts w:ascii="GHEA Grapalat" w:hAnsi="GHEA Grapalat"/>
          <w:sz w:val="24"/>
          <w:szCs w:val="24"/>
          <w:lang w:val="hy-AM"/>
        </w:rPr>
        <w:t>18</w:t>
      </w:r>
      <w:r w:rsidR="006D7A07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8512FB" w:rsidRPr="00C47AF9">
        <w:rPr>
          <w:rFonts w:ascii="GHEA Grapalat" w:hAnsi="GHEA Grapalat"/>
          <w:sz w:val="24"/>
          <w:szCs w:val="24"/>
          <w:lang w:val="hy-AM"/>
        </w:rPr>
        <w:t xml:space="preserve">2 </w:t>
      </w:r>
      <w:r w:rsidR="00694F44" w:rsidRPr="00C47AF9">
        <w:rPr>
          <w:rFonts w:ascii="GHEA Grapalat" w:hAnsi="GHEA Grapalat"/>
          <w:sz w:val="24"/>
          <w:szCs w:val="24"/>
          <w:lang w:val="hy-AM"/>
        </w:rPr>
        <w:t>կետով սահմանված ծրագրերի կատարման վերաբերյալ</w:t>
      </w:r>
      <w:r w:rsidR="00D56A68" w:rsidRPr="00C47AF9">
        <w:rPr>
          <w:rFonts w:ascii="GHEA Grapalat" w:hAnsi="GHEA Grapalat"/>
          <w:sz w:val="24"/>
          <w:szCs w:val="24"/>
          <w:lang w:val="hy-AM"/>
        </w:rPr>
        <w:t>: Այդ հաշվետվությունները տեղադրվում են Երևանի պաշտոնական համացանցային կայքում</w:t>
      </w:r>
      <w:r w:rsidRPr="00C47AF9">
        <w:rPr>
          <w:rFonts w:ascii="GHEA Grapalat" w:hAnsi="GHEA Grapalat"/>
          <w:sz w:val="24"/>
          <w:szCs w:val="24"/>
          <w:lang w:val="hy-AM"/>
        </w:rPr>
        <w:t>.»:</w:t>
      </w:r>
    </w:p>
    <w:p w:rsidR="00EE47C5" w:rsidRPr="00C47AF9" w:rsidRDefault="00EE47C5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52322" w:rsidRPr="00C47AF9">
        <w:rPr>
          <w:rFonts w:ascii="GHEA Grapalat" w:hAnsi="GHEA Grapalat"/>
          <w:b/>
          <w:sz w:val="24"/>
          <w:szCs w:val="24"/>
          <w:lang w:val="hy-AM"/>
        </w:rPr>
        <w:t>3</w:t>
      </w:r>
      <w:r w:rsidRPr="00C47AF9">
        <w:rPr>
          <w:rFonts w:ascii="GHEA Grapalat" w:hAnsi="GHEA Grapalat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sz w:val="24"/>
          <w:szCs w:val="24"/>
          <w:lang w:val="hy-AM"/>
        </w:rPr>
        <w:tab/>
        <w:t>Սույն օրենքն ուժի մեջ է մտնում պաշտոնական հրապարակման օրվան հաջորդող տասներորդ օրը:</w:t>
      </w:r>
    </w:p>
    <w:bookmarkEnd w:id="1"/>
    <w:p w:rsidR="008512FB" w:rsidRPr="00C47AF9" w:rsidRDefault="008512FB" w:rsidP="00AB6A9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br w:type="page"/>
      </w:r>
    </w:p>
    <w:p w:rsidR="00AB6A93" w:rsidRPr="00C47AF9" w:rsidRDefault="00AB6A93" w:rsidP="00AB6A93">
      <w:pPr>
        <w:spacing w:line="360" w:lineRule="auto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C47AF9">
        <w:rPr>
          <w:rFonts w:ascii="GHEA Grapalat" w:hAnsi="GHEA Grapalat"/>
          <w:sz w:val="20"/>
          <w:szCs w:val="20"/>
          <w:u w:val="single"/>
          <w:lang w:val="hy-AM"/>
        </w:rPr>
        <w:lastRenderedPageBreak/>
        <w:t xml:space="preserve">ՆԱԽԱԳԻԾ </w:t>
      </w:r>
    </w:p>
    <w:p w:rsidR="00AB6A93" w:rsidRPr="00C47AF9" w:rsidRDefault="00AB6A93" w:rsidP="00AB6A93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Օ Ր Ե Ն Ք Ը</w:t>
      </w:r>
    </w:p>
    <w:p w:rsidR="003C1044" w:rsidRPr="00C47AF9" w:rsidRDefault="003C1044" w:rsidP="00AB6A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 xml:space="preserve">«ՏԵՂԱԿԱՆ ԻՆՔՆԱԿԱՌԱՎԱՐՄԱՆ ՄԱՍԻՆ» ՕՐԵՆՔՈՒՄ ԼՐԱՑՈՒՄՆԵՐ ԿԱՏԱՐԵԼՈՒ ՄԱՍԻՆ           </w:t>
      </w:r>
    </w:p>
    <w:p w:rsidR="00C61BE3" w:rsidRPr="00C47AF9" w:rsidRDefault="00C61BE3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61BE3" w:rsidRPr="00C47AF9" w:rsidRDefault="00C61BE3" w:rsidP="00AB6A93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«Տեղական ինքնակառավարման մասին» 2002 թվականի մայիսի 7-ի ՀՕ-337 օրենքի (այսուհետ՝ Օրենք) 11-րդ հոդվածի 5-րդ մասը լրացնել հետևյալ բովանդակությամբ 22-րդ կետով</w:t>
      </w:r>
      <w:r w:rsidR="00AB5930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C61BE3" w:rsidRPr="00C47AF9" w:rsidRDefault="00C61BE3" w:rsidP="00E3276A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47AF9">
        <w:rPr>
          <w:rFonts w:ascii="GHEA Grapalat" w:hAnsi="GHEA Grapalat" w:cs="Times New Roman"/>
          <w:sz w:val="24"/>
          <w:szCs w:val="24"/>
          <w:lang w:val="hy-AM"/>
        </w:rPr>
        <w:t xml:space="preserve">«22) 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ab/>
      </w:r>
      <w:r w:rsidR="004B3B99" w:rsidRPr="00C47AF9">
        <w:rPr>
          <w:rFonts w:ascii="GHEA Grapalat" w:hAnsi="GHEA Grapalat" w:cs="Times New Roman"/>
          <w:sz w:val="24"/>
          <w:szCs w:val="24"/>
          <w:lang w:val="hy-AM"/>
        </w:rPr>
        <w:t>սույն օրենքի 18-րդ հոդվածի 1-ին մասի 21</w:t>
      </w:r>
      <w:r w:rsidR="00AB5930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B3B99" w:rsidRPr="00C47AF9">
        <w:rPr>
          <w:rFonts w:ascii="GHEA Grapalat" w:hAnsi="GHEA Grapalat" w:cs="Times New Roman"/>
          <w:sz w:val="24"/>
          <w:szCs w:val="24"/>
          <w:lang w:val="hy-AM"/>
        </w:rPr>
        <w:t>1 կետով սահմանված ծրագրերի կատարման վերաբերյալ համայնքի ղեկավարի հաշվետվությունները</w:t>
      </w:r>
      <w:r w:rsidRPr="00C47AF9">
        <w:rPr>
          <w:rFonts w:ascii="GHEA Grapalat" w:hAnsi="GHEA Grapalat" w:cs="Times New Roman"/>
          <w:sz w:val="24"/>
          <w:szCs w:val="24"/>
          <w:lang w:val="hy-AM"/>
        </w:rPr>
        <w:t>։»:</w:t>
      </w:r>
    </w:p>
    <w:p w:rsidR="00F648CD" w:rsidRPr="00C47AF9" w:rsidRDefault="00F648CD" w:rsidP="00AB6A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C1044" w:rsidRPr="00C47AF9" w:rsidRDefault="003C1044" w:rsidP="00AB6A93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61BE3" w:rsidRPr="00C47AF9">
        <w:rPr>
          <w:rFonts w:ascii="GHEA Grapalat" w:hAnsi="GHEA Grapalat"/>
          <w:b/>
          <w:sz w:val="24"/>
          <w:szCs w:val="24"/>
          <w:lang w:val="hy-AM"/>
        </w:rPr>
        <w:t>2</w:t>
      </w:r>
      <w:r w:rsidRPr="00C47AF9">
        <w:rPr>
          <w:rFonts w:ascii="GHEA Grapalat" w:hAnsi="GHEA Grapalat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B99" w:rsidRPr="00C47AF9">
        <w:rPr>
          <w:rFonts w:ascii="GHEA Grapalat" w:hAnsi="GHEA Grapalat"/>
          <w:sz w:val="24"/>
          <w:szCs w:val="24"/>
          <w:lang w:val="hy-AM"/>
        </w:rPr>
        <w:t>Օրենքի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18-րդ հոդվածի 1-ին մասը լրացնել հետևյալ բովանդակությամբ </w:t>
      </w:r>
      <w:r w:rsidR="00CF53D7"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21</w:t>
      </w:r>
      <w:r w:rsidRPr="00C47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.1 կետով</w:t>
      </w:r>
      <w:r w:rsidR="00473C42" w:rsidRPr="00C47AF9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C1044" w:rsidRPr="00C47AF9" w:rsidRDefault="003C1044" w:rsidP="00E3276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sz w:val="24"/>
          <w:szCs w:val="24"/>
          <w:lang w:val="hy-AM"/>
        </w:rPr>
        <w:t>«</w:t>
      </w:r>
      <w:r w:rsidR="00CF53D7" w:rsidRPr="00C47AF9">
        <w:rPr>
          <w:rFonts w:ascii="GHEA Grapalat" w:hAnsi="GHEA Grapalat"/>
          <w:sz w:val="24"/>
          <w:szCs w:val="24"/>
          <w:lang w:val="hy-AM"/>
        </w:rPr>
        <w:t>21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.1) </w:t>
      </w:r>
      <w:r w:rsidRPr="00C47AF9">
        <w:rPr>
          <w:rFonts w:ascii="GHEA Grapalat" w:hAnsi="GHEA Grapalat"/>
          <w:sz w:val="24"/>
          <w:szCs w:val="24"/>
          <w:lang w:val="hy-AM"/>
        </w:rPr>
        <w:tab/>
      </w:r>
      <w:r w:rsidR="00CF53D7" w:rsidRPr="00C47AF9">
        <w:rPr>
          <w:rFonts w:ascii="GHEA Grapalat" w:hAnsi="GHEA Grapalat"/>
          <w:sz w:val="24"/>
          <w:szCs w:val="24"/>
          <w:lang w:val="hy-AM"/>
        </w:rPr>
        <w:t>համայնքի ղեկավարի առաջարկությամբ որոշում է ընդունում</w:t>
      </w:r>
      <w:r w:rsidR="005A0CE7"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8CD" w:rsidRPr="00C47AF9">
        <w:rPr>
          <w:rFonts w:ascii="GHEA Grapalat" w:hAnsi="GHEA Grapalat"/>
          <w:sz w:val="24"/>
          <w:szCs w:val="24"/>
          <w:lang w:val="hy-AM"/>
        </w:rPr>
        <w:t xml:space="preserve">համայնքի զարգացման հնգամյա և միջնաժամկետ ծախսերի ծրագրերին համահունչ </w:t>
      </w:r>
      <w:r w:rsidR="005A0CE7" w:rsidRPr="00C47AF9">
        <w:rPr>
          <w:rFonts w:ascii="GHEA Grapalat" w:hAnsi="GHEA Grapalat"/>
          <w:sz w:val="24"/>
          <w:szCs w:val="24"/>
          <w:lang w:val="hy-AM"/>
        </w:rPr>
        <w:t>սոցիալ-տնտեսական զարգացմանն ուղղված ծրագրեր իրականացնելու վերաբերյալ՝ Հ</w:t>
      </w:r>
      <w:r w:rsidR="00AB5930" w:rsidRPr="00C47AF9"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="005A0CE7" w:rsidRPr="00C47AF9">
        <w:rPr>
          <w:rFonts w:ascii="GHEA Grapalat" w:hAnsi="GHEA Grapalat"/>
          <w:sz w:val="24"/>
          <w:szCs w:val="24"/>
          <w:lang w:val="hy-AM"/>
        </w:rPr>
        <w:t xml:space="preserve"> ընդերքի մասին օրենսգրքի 59</w:t>
      </w:r>
      <w:r w:rsidR="00AB5930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5A0CE7" w:rsidRPr="00C47AF9">
        <w:rPr>
          <w:rFonts w:ascii="GHEA Grapalat" w:hAnsi="GHEA Grapalat" w:cs="Times New Roman"/>
          <w:sz w:val="24"/>
          <w:szCs w:val="24"/>
          <w:lang w:val="hy-AM"/>
        </w:rPr>
        <w:t>1</w:t>
      </w:r>
      <w:r w:rsidR="00681D58" w:rsidRPr="00C47AF9">
        <w:rPr>
          <w:rFonts w:ascii="GHEA Grapalat" w:hAnsi="GHEA Grapalat" w:cs="Times New Roman"/>
          <w:sz w:val="24"/>
          <w:szCs w:val="24"/>
          <w:lang w:val="hy-AM"/>
        </w:rPr>
        <w:t>.</w:t>
      </w:r>
      <w:r w:rsidR="00827E1A" w:rsidRPr="00C47AF9">
        <w:rPr>
          <w:rFonts w:ascii="GHEA Grapalat" w:hAnsi="GHEA Grapalat" w:cs="Times New Roman"/>
          <w:sz w:val="24"/>
          <w:szCs w:val="24"/>
          <w:lang w:val="hy-AM"/>
        </w:rPr>
        <w:t>-ին</w:t>
      </w:r>
      <w:r w:rsidR="005A0CE7" w:rsidRPr="00C47AF9">
        <w:rPr>
          <w:rFonts w:ascii="GHEA Grapalat" w:hAnsi="GHEA Grapalat" w:cs="Times New Roman"/>
          <w:sz w:val="24"/>
          <w:szCs w:val="24"/>
          <w:lang w:val="hy-AM"/>
        </w:rPr>
        <w:t xml:space="preserve"> հոդվածի 1-ին մասով </w:t>
      </w:r>
      <w:r w:rsidR="00827E1A" w:rsidRPr="00C47AF9">
        <w:rPr>
          <w:rFonts w:ascii="GHEA Grapalat" w:hAnsi="GHEA Grapalat" w:cs="Times New Roman"/>
          <w:sz w:val="24"/>
          <w:szCs w:val="24"/>
          <w:lang w:val="hy-AM"/>
        </w:rPr>
        <w:t>նախատեսված</w:t>
      </w:r>
      <w:r w:rsidR="005A0CE7" w:rsidRPr="00C47AF9">
        <w:rPr>
          <w:rFonts w:ascii="GHEA Grapalat" w:hAnsi="GHEA Grapalat" w:cs="Times New Roman"/>
          <w:sz w:val="24"/>
          <w:szCs w:val="24"/>
          <w:lang w:val="hy-AM"/>
        </w:rPr>
        <w:t xml:space="preserve"> գումարների օգտագործմամբ</w:t>
      </w:r>
      <w:r w:rsidRPr="00C47AF9">
        <w:rPr>
          <w:rFonts w:ascii="GHEA Grapalat" w:hAnsi="GHEA Grapalat"/>
          <w:sz w:val="24"/>
          <w:szCs w:val="24"/>
          <w:lang w:val="hy-AM"/>
        </w:rPr>
        <w:t>.»:</w:t>
      </w:r>
    </w:p>
    <w:p w:rsidR="003C1044" w:rsidRPr="00C47AF9" w:rsidRDefault="003C1044" w:rsidP="00AB6A9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7AF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27E1A" w:rsidRPr="00C47AF9">
        <w:rPr>
          <w:rFonts w:ascii="GHEA Grapalat" w:hAnsi="GHEA Grapalat"/>
          <w:b/>
          <w:sz w:val="24"/>
          <w:szCs w:val="24"/>
          <w:lang w:val="hy-AM"/>
        </w:rPr>
        <w:t>3</w:t>
      </w:r>
      <w:r w:rsidRPr="00C47AF9">
        <w:rPr>
          <w:rFonts w:ascii="GHEA Grapalat" w:hAnsi="GHEA Grapalat"/>
          <w:b/>
          <w:sz w:val="24"/>
          <w:szCs w:val="24"/>
          <w:lang w:val="hy-AM"/>
        </w:rPr>
        <w:t>.</w:t>
      </w:r>
      <w:r w:rsidRPr="00C47A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7AF9">
        <w:rPr>
          <w:rFonts w:ascii="GHEA Grapalat" w:hAnsi="GHEA Grapalat"/>
          <w:sz w:val="24"/>
          <w:szCs w:val="24"/>
          <w:lang w:val="hy-AM"/>
        </w:rPr>
        <w:tab/>
        <w:t>Սույն օրենքն ուժի մեջ է մտնում պաշտոնական հրապարակման օրվան հաջորդող տասներորդ օրը:</w:t>
      </w:r>
    </w:p>
    <w:p w:rsidR="00F83D79" w:rsidRPr="00C47AF9" w:rsidRDefault="00F83D79" w:rsidP="00AB6A9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F83D79" w:rsidRPr="00C47AF9" w:rsidSect="002E5FB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DB" w:rsidRDefault="005E10DB" w:rsidP="00CB2FB0">
      <w:pPr>
        <w:spacing w:after="0" w:line="240" w:lineRule="auto"/>
      </w:pPr>
      <w:r>
        <w:separator/>
      </w:r>
    </w:p>
  </w:endnote>
  <w:endnote w:type="continuationSeparator" w:id="0">
    <w:p w:rsidR="005E10DB" w:rsidRDefault="005E10DB" w:rsidP="00CB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DB" w:rsidRDefault="005E10DB" w:rsidP="00CB2FB0">
      <w:pPr>
        <w:spacing w:after="0" w:line="240" w:lineRule="auto"/>
      </w:pPr>
      <w:r>
        <w:separator/>
      </w:r>
    </w:p>
  </w:footnote>
  <w:footnote w:type="continuationSeparator" w:id="0">
    <w:p w:rsidR="005E10DB" w:rsidRDefault="005E10DB" w:rsidP="00CB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6"/>
  </w:num>
  <w:num w:numId="15">
    <w:abstractNumId w:val="11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yad Badalyan">
    <w15:presenceInfo w15:providerId="None" w15:userId="Sayad Badal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B2FB0"/>
    <w:rsid w:val="00010C44"/>
    <w:rsid w:val="000138D7"/>
    <w:rsid w:val="00030977"/>
    <w:rsid w:val="000903BB"/>
    <w:rsid w:val="000A259D"/>
    <w:rsid w:val="000A57CF"/>
    <w:rsid w:val="000B151C"/>
    <w:rsid w:val="000B1739"/>
    <w:rsid w:val="000C4B02"/>
    <w:rsid w:val="000D0825"/>
    <w:rsid w:val="000D4844"/>
    <w:rsid w:val="000E4240"/>
    <w:rsid w:val="001124C0"/>
    <w:rsid w:val="0011455E"/>
    <w:rsid w:val="00123DEC"/>
    <w:rsid w:val="001261D9"/>
    <w:rsid w:val="00126FE5"/>
    <w:rsid w:val="001444C0"/>
    <w:rsid w:val="00156E85"/>
    <w:rsid w:val="00157449"/>
    <w:rsid w:val="0017034B"/>
    <w:rsid w:val="00180F79"/>
    <w:rsid w:val="00191C89"/>
    <w:rsid w:val="00197D5B"/>
    <w:rsid w:val="001D07A7"/>
    <w:rsid w:val="001D4849"/>
    <w:rsid w:val="001E18D4"/>
    <w:rsid w:val="001E4AF3"/>
    <w:rsid w:val="001F7B57"/>
    <w:rsid w:val="00205695"/>
    <w:rsid w:val="00206462"/>
    <w:rsid w:val="00211B8A"/>
    <w:rsid w:val="00252322"/>
    <w:rsid w:val="002523CC"/>
    <w:rsid w:val="00265802"/>
    <w:rsid w:val="00272837"/>
    <w:rsid w:val="00273716"/>
    <w:rsid w:val="0027760B"/>
    <w:rsid w:val="002779DE"/>
    <w:rsid w:val="00280C34"/>
    <w:rsid w:val="002840E4"/>
    <w:rsid w:val="002A5C14"/>
    <w:rsid w:val="002B0FD1"/>
    <w:rsid w:val="002B31AA"/>
    <w:rsid w:val="002B4C1F"/>
    <w:rsid w:val="002C6FDC"/>
    <w:rsid w:val="002E235A"/>
    <w:rsid w:val="002E4C27"/>
    <w:rsid w:val="002E5FB9"/>
    <w:rsid w:val="002F6E8B"/>
    <w:rsid w:val="00303E37"/>
    <w:rsid w:val="00310F1D"/>
    <w:rsid w:val="003375AB"/>
    <w:rsid w:val="00340D6B"/>
    <w:rsid w:val="003444D1"/>
    <w:rsid w:val="00345CEC"/>
    <w:rsid w:val="00350627"/>
    <w:rsid w:val="003568B4"/>
    <w:rsid w:val="00374928"/>
    <w:rsid w:val="00385CE8"/>
    <w:rsid w:val="0039438E"/>
    <w:rsid w:val="00395CDF"/>
    <w:rsid w:val="003B07EC"/>
    <w:rsid w:val="003C0222"/>
    <w:rsid w:val="003C1044"/>
    <w:rsid w:val="003C5B2C"/>
    <w:rsid w:val="003F5928"/>
    <w:rsid w:val="004065A0"/>
    <w:rsid w:val="004170F5"/>
    <w:rsid w:val="00420CFB"/>
    <w:rsid w:val="0042161E"/>
    <w:rsid w:val="004245B1"/>
    <w:rsid w:val="00424C9B"/>
    <w:rsid w:val="0044221E"/>
    <w:rsid w:val="00473C42"/>
    <w:rsid w:val="004818EF"/>
    <w:rsid w:val="00493BA3"/>
    <w:rsid w:val="004B3B99"/>
    <w:rsid w:val="004D19D7"/>
    <w:rsid w:val="004D3FF9"/>
    <w:rsid w:val="004E021C"/>
    <w:rsid w:val="004E1A1E"/>
    <w:rsid w:val="004E7B21"/>
    <w:rsid w:val="005051B8"/>
    <w:rsid w:val="005150A2"/>
    <w:rsid w:val="005236C0"/>
    <w:rsid w:val="00534F27"/>
    <w:rsid w:val="00537E07"/>
    <w:rsid w:val="00542031"/>
    <w:rsid w:val="00542FD2"/>
    <w:rsid w:val="00545383"/>
    <w:rsid w:val="00552560"/>
    <w:rsid w:val="00565474"/>
    <w:rsid w:val="005A0CE7"/>
    <w:rsid w:val="005A1B7B"/>
    <w:rsid w:val="005D347F"/>
    <w:rsid w:val="005E10DB"/>
    <w:rsid w:val="005F74C8"/>
    <w:rsid w:val="00600AB1"/>
    <w:rsid w:val="00621891"/>
    <w:rsid w:val="0062250A"/>
    <w:rsid w:val="006453CC"/>
    <w:rsid w:val="00650872"/>
    <w:rsid w:val="00657A85"/>
    <w:rsid w:val="00661413"/>
    <w:rsid w:val="00674566"/>
    <w:rsid w:val="00681D58"/>
    <w:rsid w:val="00694F44"/>
    <w:rsid w:val="006A2140"/>
    <w:rsid w:val="006B0DC9"/>
    <w:rsid w:val="006B19FF"/>
    <w:rsid w:val="006B47F0"/>
    <w:rsid w:val="006C6A38"/>
    <w:rsid w:val="006D7A07"/>
    <w:rsid w:val="006E6032"/>
    <w:rsid w:val="006F0D64"/>
    <w:rsid w:val="006F6926"/>
    <w:rsid w:val="0070061E"/>
    <w:rsid w:val="00710CEC"/>
    <w:rsid w:val="00723C61"/>
    <w:rsid w:val="00726B27"/>
    <w:rsid w:val="00730F46"/>
    <w:rsid w:val="0073392C"/>
    <w:rsid w:val="00737068"/>
    <w:rsid w:val="00750D5C"/>
    <w:rsid w:val="007759F5"/>
    <w:rsid w:val="00795DF9"/>
    <w:rsid w:val="007D2E66"/>
    <w:rsid w:val="007D3748"/>
    <w:rsid w:val="007D583C"/>
    <w:rsid w:val="007D75AF"/>
    <w:rsid w:val="007E0739"/>
    <w:rsid w:val="007E3FE8"/>
    <w:rsid w:val="007E73A7"/>
    <w:rsid w:val="007F3751"/>
    <w:rsid w:val="007F6B59"/>
    <w:rsid w:val="00806D7B"/>
    <w:rsid w:val="00810D50"/>
    <w:rsid w:val="0082382E"/>
    <w:rsid w:val="00824B6F"/>
    <w:rsid w:val="008261F0"/>
    <w:rsid w:val="00827756"/>
    <w:rsid w:val="00827E1A"/>
    <w:rsid w:val="00841EFB"/>
    <w:rsid w:val="008512FB"/>
    <w:rsid w:val="008665FA"/>
    <w:rsid w:val="008803DF"/>
    <w:rsid w:val="008B4DD1"/>
    <w:rsid w:val="008C450D"/>
    <w:rsid w:val="008D1EDF"/>
    <w:rsid w:val="008E33B9"/>
    <w:rsid w:val="008F2D2A"/>
    <w:rsid w:val="008F5126"/>
    <w:rsid w:val="008F63B5"/>
    <w:rsid w:val="009037DA"/>
    <w:rsid w:val="00920671"/>
    <w:rsid w:val="009217CA"/>
    <w:rsid w:val="009330E4"/>
    <w:rsid w:val="00942925"/>
    <w:rsid w:val="00950BCE"/>
    <w:rsid w:val="009537F4"/>
    <w:rsid w:val="00974157"/>
    <w:rsid w:val="00976470"/>
    <w:rsid w:val="009B46F7"/>
    <w:rsid w:val="009B77E0"/>
    <w:rsid w:val="009D58DA"/>
    <w:rsid w:val="00A02E0F"/>
    <w:rsid w:val="00A06126"/>
    <w:rsid w:val="00A11220"/>
    <w:rsid w:val="00A1342B"/>
    <w:rsid w:val="00A16C62"/>
    <w:rsid w:val="00A241FA"/>
    <w:rsid w:val="00A25CDE"/>
    <w:rsid w:val="00A32B24"/>
    <w:rsid w:val="00A44490"/>
    <w:rsid w:val="00A529A2"/>
    <w:rsid w:val="00A6562C"/>
    <w:rsid w:val="00A70A3B"/>
    <w:rsid w:val="00A87517"/>
    <w:rsid w:val="00A94788"/>
    <w:rsid w:val="00AB2771"/>
    <w:rsid w:val="00AB5930"/>
    <w:rsid w:val="00AB6A93"/>
    <w:rsid w:val="00AC2D90"/>
    <w:rsid w:val="00AE404F"/>
    <w:rsid w:val="00B00FD1"/>
    <w:rsid w:val="00B03703"/>
    <w:rsid w:val="00B0373A"/>
    <w:rsid w:val="00B13370"/>
    <w:rsid w:val="00B153A4"/>
    <w:rsid w:val="00B21878"/>
    <w:rsid w:val="00B2413D"/>
    <w:rsid w:val="00B315F3"/>
    <w:rsid w:val="00B34F49"/>
    <w:rsid w:val="00B432A9"/>
    <w:rsid w:val="00B54CF1"/>
    <w:rsid w:val="00B625B2"/>
    <w:rsid w:val="00B67A6A"/>
    <w:rsid w:val="00B81697"/>
    <w:rsid w:val="00B833D8"/>
    <w:rsid w:val="00B91C5F"/>
    <w:rsid w:val="00BA0F01"/>
    <w:rsid w:val="00BA1206"/>
    <w:rsid w:val="00BD0227"/>
    <w:rsid w:val="00BD5D3E"/>
    <w:rsid w:val="00BE60DA"/>
    <w:rsid w:val="00C2306A"/>
    <w:rsid w:val="00C24AD1"/>
    <w:rsid w:val="00C43F06"/>
    <w:rsid w:val="00C449D0"/>
    <w:rsid w:val="00C4542A"/>
    <w:rsid w:val="00C47AF9"/>
    <w:rsid w:val="00C50A5D"/>
    <w:rsid w:val="00C61BE3"/>
    <w:rsid w:val="00C86780"/>
    <w:rsid w:val="00C91DF1"/>
    <w:rsid w:val="00CA0AFC"/>
    <w:rsid w:val="00CB2FB0"/>
    <w:rsid w:val="00CB34E1"/>
    <w:rsid w:val="00CB42C7"/>
    <w:rsid w:val="00CC2701"/>
    <w:rsid w:val="00CC2841"/>
    <w:rsid w:val="00CD03A9"/>
    <w:rsid w:val="00CD0E29"/>
    <w:rsid w:val="00CD5F18"/>
    <w:rsid w:val="00CE3720"/>
    <w:rsid w:val="00CE3A4A"/>
    <w:rsid w:val="00CF53D7"/>
    <w:rsid w:val="00D05B0D"/>
    <w:rsid w:val="00D470CD"/>
    <w:rsid w:val="00D51FC8"/>
    <w:rsid w:val="00D53D8B"/>
    <w:rsid w:val="00D56A68"/>
    <w:rsid w:val="00D628CC"/>
    <w:rsid w:val="00D64A97"/>
    <w:rsid w:val="00D64CFC"/>
    <w:rsid w:val="00D7017E"/>
    <w:rsid w:val="00D74B53"/>
    <w:rsid w:val="00D82D13"/>
    <w:rsid w:val="00D94648"/>
    <w:rsid w:val="00DA2D56"/>
    <w:rsid w:val="00DB20B2"/>
    <w:rsid w:val="00DC2738"/>
    <w:rsid w:val="00DC71AF"/>
    <w:rsid w:val="00DD3AB3"/>
    <w:rsid w:val="00DF4678"/>
    <w:rsid w:val="00E000F4"/>
    <w:rsid w:val="00E00982"/>
    <w:rsid w:val="00E13C07"/>
    <w:rsid w:val="00E25664"/>
    <w:rsid w:val="00E3276A"/>
    <w:rsid w:val="00E376D7"/>
    <w:rsid w:val="00E71951"/>
    <w:rsid w:val="00E9534C"/>
    <w:rsid w:val="00E96E8C"/>
    <w:rsid w:val="00EA1268"/>
    <w:rsid w:val="00EA3804"/>
    <w:rsid w:val="00ED521E"/>
    <w:rsid w:val="00EE47C5"/>
    <w:rsid w:val="00EF3894"/>
    <w:rsid w:val="00F009D3"/>
    <w:rsid w:val="00F05ECF"/>
    <w:rsid w:val="00F164BB"/>
    <w:rsid w:val="00F263A4"/>
    <w:rsid w:val="00F37BB3"/>
    <w:rsid w:val="00F54DE4"/>
    <w:rsid w:val="00F57C23"/>
    <w:rsid w:val="00F648CD"/>
    <w:rsid w:val="00F80699"/>
    <w:rsid w:val="00F83BC0"/>
    <w:rsid w:val="00F83D79"/>
    <w:rsid w:val="00F9641E"/>
    <w:rsid w:val="00FA10CC"/>
    <w:rsid w:val="00FB1CA9"/>
    <w:rsid w:val="00FB1CE5"/>
    <w:rsid w:val="00FB6814"/>
    <w:rsid w:val="00FE0819"/>
    <w:rsid w:val="00FE63B0"/>
    <w:rsid w:val="00FF0BBF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">
    <w:name w:val="Grid Table 2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">
    <w:name w:val="List Table 1 Light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0111-BCC4-4176-B082-B2DAEE4E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Masuma Farooki</dc:creator>
  <cp:keywords>https:/mul2-mta.gov.am/tasks/1181908/oneclick/Nakhagic_social_economic_00.docx?token=b311e3d77c4a577d1e2cbc78e84c785b</cp:keywords>
  <cp:lastModifiedBy>s.hakobyan</cp:lastModifiedBy>
  <cp:revision>2</cp:revision>
  <dcterms:created xsi:type="dcterms:W3CDTF">2022-10-04T11:43:00Z</dcterms:created>
  <dcterms:modified xsi:type="dcterms:W3CDTF">2022-10-04T11:43:00Z</dcterms:modified>
</cp:coreProperties>
</file>