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6D" w:rsidRPr="00182874" w:rsidRDefault="00C25B6D" w:rsidP="0018287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AD5F1A" w:rsidRPr="00182874" w:rsidRDefault="00AD5F1A" w:rsidP="0018287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8287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ՀԱՅԱՍՏԱՆԻ ՀԱՆՐԱՊԵՏՈՒԹՅԱՆ ԿԱՌԱՎԱՐՈՒԹՅՈՒՆ</w:t>
      </w:r>
    </w:p>
    <w:p w:rsidR="00AD5F1A" w:rsidRPr="00182874" w:rsidRDefault="00AD5F1A" w:rsidP="0018287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82874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AD5F1A" w:rsidRPr="00182874" w:rsidRDefault="00AD5F1A" w:rsidP="0018287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8287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Ո Ր Ո Շ ՈՒ Մ</w:t>
      </w:r>
    </w:p>
    <w:p w:rsidR="00AD5F1A" w:rsidRPr="00182874" w:rsidRDefault="00AD5F1A" w:rsidP="0018287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82874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AD5F1A" w:rsidRPr="00BD0B16" w:rsidRDefault="003E5261" w:rsidP="0018287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_________</w:t>
      </w:r>
      <w:r w:rsidR="00AD5F1A" w:rsidRPr="00BD0B1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 2022 </w:t>
      </w:r>
      <w:proofErr w:type="spellStart"/>
      <w:r w:rsidR="00AD5F1A" w:rsidRPr="00BD0B1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թվականի</w:t>
      </w:r>
      <w:proofErr w:type="spellEnd"/>
      <w:r w:rsidR="00AD5F1A" w:rsidRPr="00BD0B1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 N </w:t>
      </w:r>
      <w:r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____</w:t>
      </w:r>
      <w:r w:rsidR="00AD5F1A" w:rsidRPr="00BD0B16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-Ն</w:t>
      </w:r>
    </w:p>
    <w:p w:rsidR="00AD5F1A" w:rsidRPr="00182874" w:rsidRDefault="00AD5F1A" w:rsidP="0018287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82874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AD5F1A" w:rsidRPr="00182874" w:rsidRDefault="00AD5F1A" w:rsidP="00182874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8287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ՀԱՅԱՍՏԱՆԻ ՀԱՆՐԱՊԵՏՈՒԹՅԱՆ ԿԱՌԱՎԱՐՈՒԹՅԱՆ 2006 ԹՎԱԿԱՆԻ ՄԱՅԻՍԻ 26-Ի N 825-Ն ՈՐՈՇՄԱՆ ՄԵՋ ՓՈՓՈԽՈՒԹՅՈՒՆՆԵՐ ԵՎ ԼՐԱՑՈՒՄՆԵՐ ԿԱՏԱՐԵԼՈՒ ՄԱՍԻՆ</w:t>
      </w:r>
    </w:p>
    <w:p w:rsidR="00AD5F1A" w:rsidRPr="00182874" w:rsidRDefault="00AD5F1A" w:rsidP="00182874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82874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AD5F1A" w:rsidRPr="00182874" w:rsidRDefault="00AD5F1A" w:rsidP="00182874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proofErr w:type="gram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Ղեկավարվելով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Նորմատիվ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իրավական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ակտերի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մասին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օրենքի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34-րդ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հոդվածով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կառավարությունը</w:t>
      </w:r>
      <w:proofErr w:type="spellEnd"/>
      <w:r w:rsidRPr="00182874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  <w:proofErr w:type="spellStart"/>
      <w:r w:rsidRPr="00182874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</w:rPr>
        <w:t>որոշում</w:t>
      </w:r>
      <w:proofErr w:type="spellEnd"/>
      <w:r w:rsidRPr="00182874">
        <w:rPr>
          <w:rFonts w:ascii="GHEA Grapalat" w:eastAsia="Times New Roman" w:hAnsi="GHEA Grapalat" w:cs="Times New Roman"/>
          <w:b/>
          <w:bCs/>
          <w:i/>
          <w:iCs/>
          <w:color w:val="000000"/>
          <w:kern w:val="0"/>
          <w:sz w:val="24"/>
          <w:szCs w:val="24"/>
        </w:rPr>
        <w:t xml:space="preserve"> է.</w:t>
      </w:r>
      <w:proofErr w:type="gramEnd"/>
    </w:p>
    <w:p w:rsidR="00AD5F1A" w:rsidRPr="00182874" w:rsidRDefault="00AD5F1A" w:rsidP="00182874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կառավարության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2006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թվականի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մայիսի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26-ի «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Կալանավորված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անձանց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դատապարտյալների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բուժսանիտարական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բուժկանխարգելիչ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օգնությունը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կազմակերպելու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առողջապահական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մարմինների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բուժական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հիմնարկներից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օգտվելու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այդ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նպատակով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դրանց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բժշկական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անձնակազմին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ներգրավելու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կարգը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հաստատելու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մասին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N 825-Ն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որոշման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(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այսուհետ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Որոշում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)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նախաբանում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հոդվածի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քրեակատարողական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օրենսգրքի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83-րդ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հոդվածի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1-ին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մասերին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հոդվածին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քրեակատարողական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օրենսգրքի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91-րդ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հոդվածի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7-րդ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մասին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բառերով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AD5F1A" w:rsidRPr="00182874" w:rsidRDefault="00432387" w:rsidP="00182874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Որոշման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</w:t>
      </w:r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ելվածում</w:t>
      </w:r>
      <w:proofErr w:type="spellEnd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(</w:t>
      </w:r>
      <w:proofErr w:type="spellStart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այսուհետ</w:t>
      </w:r>
      <w:proofErr w:type="spellEnd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</w:t>
      </w:r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ավելված</w:t>
      </w:r>
      <w:proofErr w:type="spellEnd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) </w:t>
      </w:r>
      <w:proofErr w:type="spellStart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կատարել</w:t>
      </w:r>
      <w:proofErr w:type="spellEnd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հետևյալ</w:t>
      </w:r>
      <w:proofErr w:type="spellEnd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փոփոխությունները</w:t>
      </w:r>
      <w:proofErr w:type="spellEnd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լրացումները</w:t>
      </w:r>
      <w:proofErr w:type="spellEnd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.</w:t>
      </w:r>
    </w:p>
    <w:p w:rsidR="00AD5F1A" w:rsidRPr="00182874" w:rsidRDefault="00AD5F1A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3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</w:t>
      </w:r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ում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«(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այսուհետ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քաղաքացիական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բժշկական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հաստատություններ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)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կողմից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օրենսդրության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սույն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lastRenderedPageBreak/>
        <w:t>կարգի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«(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այսուհետ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առողջապահական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մարմինների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բուժական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հիմնարկ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)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կողմից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օրենսդրության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բառերով</w:t>
      </w:r>
      <w:proofErr w:type="spellEnd"/>
      <w:r w:rsidR="004323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4-րդ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="00AF5372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`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իր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գործունեության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հիմնական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վայրում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ինչպես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նաև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օրենսդրությամբ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սույն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կարգով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նախատեսված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դեպքերում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քաղաքացիական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բժշկական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հաստատությունները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«,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ինչպես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նաև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օրենսդրությամբ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նախատեսված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դեպքերում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առողջապահական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մարմինների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բուժական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հիմնարկ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բառերով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5-րդ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ավագ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բառից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հետո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«և»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շաղկապը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շաղկապով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իսկ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քաղաքացիական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բժշկական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հաստատություն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առողջապահական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մարմինների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բուժական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հիմնարկ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բառերով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գլխի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վերնագրից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հանել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r w:rsidRPr="00BD0B16">
        <w:rPr>
          <w:rFonts w:ascii="GHEA Grapalat" w:eastAsia="Times New Roman" w:hAnsi="GHEA Grapalat" w:cs="Arial Unicode"/>
          <w:color w:val="000000"/>
          <w:kern w:val="0"/>
          <w:sz w:val="24"/>
          <w:szCs w:val="24"/>
        </w:rPr>
        <w:t>ԿԱԼԱՆԱՎՈՐՎԱԾՆԵՐԻՆ</w:t>
      </w:r>
      <w:r w:rsidRPr="00BD0B16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Pr="00BD0B16">
        <w:rPr>
          <w:rFonts w:ascii="GHEA Grapalat" w:eastAsia="Times New Roman" w:hAnsi="GHEA Grapalat" w:cs="Arial Unicode"/>
          <w:color w:val="000000"/>
          <w:kern w:val="0"/>
          <w:sz w:val="24"/>
          <w:szCs w:val="24"/>
        </w:rPr>
        <w:t>ՊԱՀԵԼՈՒ</w:t>
      </w:r>
      <w:r w:rsidRPr="00BD0B16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Pr="00BD0B16">
        <w:rPr>
          <w:rFonts w:ascii="GHEA Grapalat" w:eastAsia="Times New Roman" w:hAnsi="GHEA Grapalat" w:cs="Arial Unicode"/>
          <w:color w:val="000000"/>
          <w:kern w:val="0"/>
          <w:sz w:val="24"/>
          <w:szCs w:val="24"/>
        </w:rPr>
        <w:t>ՎԱՅՐ</w:t>
      </w:r>
      <w:r w:rsidRPr="00BD0B16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Pr="00BD0B16">
        <w:rPr>
          <w:rFonts w:ascii="GHEA Grapalat" w:eastAsia="Times New Roman" w:hAnsi="GHEA Grapalat" w:cs="Arial Unicode"/>
          <w:color w:val="000000"/>
          <w:kern w:val="0"/>
          <w:sz w:val="24"/>
          <w:szCs w:val="24"/>
        </w:rPr>
        <w:t>ԿԱՄ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8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«՝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կալանավորվածներին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պահելու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վայր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(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այդ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թվում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`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տարանցմամբ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),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իսկ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կամ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շաղկապով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9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-րդ</w:t>
      </w:r>
      <w:r w:rsidR="000624C6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կետը</w:t>
      </w:r>
      <w:proofErr w:type="spellEnd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շարադրել</w:t>
      </w:r>
      <w:proofErr w:type="spellEnd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նոր</w:t>
      </w:r>
      <w:proofErr w:type="spellEnd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խմբագրությամբ</w:t>
      </w:r>
      <w:proofErr w:type="spellEnd"/>
      <w:r w:rsidR="00C4135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հետևյալ</w:t>
      </w:r>
      <w:proofErr w:type="spellEnd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բովանդակությամբ</w:t>
      </w:r>
      <w:proofErr w:type="spellEnd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3202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Քրեակատարողական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հիմնարկների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կարանտինային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ստորաբաժանումում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մինչև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բժշկական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զննություն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անցնելը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քրեակատարողական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հիմնարկի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վարչակազմի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իրավասու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ծառայողի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կողմից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կալանավորված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անձը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կամ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դատապարտյալն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իրեն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հասկանալի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լեզվով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գրավոր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բանավոր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կերպով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իրազեկվում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է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առողջության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պահպանման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ներառյալ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բժշկական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օգնության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սպասարկման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իրավունքի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բժշկական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օգնության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սպասարկման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ծավալների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ու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տրամադրման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կարգի</w:t>
      </w:r>
      <w:proofErr w:type="spellEnd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ինչպես</w:t>
      </w:r>
      <w:proofErr w:type="spellEnd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նաև</w:t>
      </w:r>
      <w:proofErr w:type="spellEnd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3202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Բնակչության</w:t>
      </w:r>
      <w:proofErr w:type="spellEnd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բժշկական</w:t>
      </w:r>
      <w:proofErr w:type="spellEnd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օգնության</w:t>
      </w:r>
      <w:proofErr w:type="spellEnd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սպասարկման</w:t>
      </w:r>
      <w:proofErr w:type="spellEnd"/>
      <w:r w:rsidR="003202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օրենքով</w:t>
      </w:r>
      <w:proofErr w:type="spellEnd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նախատեսված</w:t>
      </w:r>
      <w:proofErr w:type="spellEnd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իրավունքների</w:t>
      </w:r>
      <w:proofErr w:type="spellEnd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պարտականությունների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մասին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: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Գրավոր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կերպով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իրազեկումն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իրականացվում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է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կալանավորված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անձին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կամ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դատապարտյալին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իրազեկման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թերթիկ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տրամադրելու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ձևով</w:t>
      </w:r>
      <w:proofErr w:type="spellEnd"/>
      <w:r w:rsidR="00320287" w:rsidRPr="00320287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:</w:t>
      </w:r>
      <w:r w:rsidR="00320287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291411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531780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lastRenderedPageBreak/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10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="00291411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կետը</w:t>
      </w:r>
      <w:proofErr w:type="spellEnd"/>
      <w:r w:rsidR="00291411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291411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շարադրել</w:t>
      </w:r>
      <w:proofErr w:type="spellEnd"/>
      <w:r w:rsidR="00291411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291411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նոր</w:t>
      </w:r>
      <w:proofErr w:type="spellEnd"/>
      <w:r w:rsidR="00291411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291411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խմբագրությամբ</w:t>
      </w:r>
      <w:proofErr w:type="spellEnd"/>
      <w:r w:rsidR="00291411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="00291411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հետևյալ</w:t>
      </w:r>
      <w:proofErr w:type="spellEnd"/>
      <w:r w:rsidR="00291411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291411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բովանդակությամբ</w:t>
      </w:r>
      <w:proofErr w:type="spellEnd"/>
      <w:r w:rsidR="00291411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՝</w:t>
      </w:r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Կարանտինային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ստորաբաժանումում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իրականացվող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բժշկական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զննությունը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կալանավորված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անձի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կամ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դատապարտյալի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առողջական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վիճակի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գնահատումն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է՝ </w:t>
      </w:r>
    </w:p>
    <w:p w:rsidR="00531780" w:rsidRDefault="009B108A" w:rsidP="0053178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1)</w:t>
      </w:r>
      <w:r w:rsid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proofErr w:type="gram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կալանավորված</w:t>
      </w:r>
      <w:proofErr w:type="spellEnd"/>
      <w:proofErr w:type="gram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անձին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F10821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կամ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դատապարտյալին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քրեակատարողական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հիմնարկում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գտնվելու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ժամանակահատվածում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պատշաճ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համարժեք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բժշկական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օգնություն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սպասարկում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տրամադրելու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համար</w:t>
      </w:r>
      <w:proofErr w:type="spellEnd"/>
      <w:r w:rsidR="0036299B" w:rsidRP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.</w:t>
      </w:r>
      <w:r w:rsidR="0036299B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</w:p>
    <w:p w:rsidR="00531780" w:rsidRDefault="0036299B" w:rsidP="0053178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2</w:t>
      </w:r>
      <w:r w:rsid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)</w:t>
      </w: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proofErr w:type="gram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կալանավորված</w:t>
      </w:r>
      <w:proofErr w:type="spellEnd"/>
      <w:proofErr w:type="gram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անձի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կամ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դատապարտյալի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մոտ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հնարավոր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մարմնական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վնասվածք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հայտնաբերելու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այդ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թվում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խոշտանգման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կամ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վատ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վերաբերմունքի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այլ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ձևերի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արդյունքում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ստացված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ինչպես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նաև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նրա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առողջական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վիճակի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վերաբերյալ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գանգատ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արձանագրելու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նպատակով</w:t>
      </w:r>
      <w:proofErr w:type="spellEnd"/>
      <w:r w:rsidR="009B108A"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.</w:t>
      </w:r>
      <w:r w:rsid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</w:p>
    <w:p w:rsidR="00432387" w:rsidRPr="00182874" w:rsidRDefault="009B108A" w:rsidP="00531780">
      <w:pPr>
        <w:pStyle w:val="ListParagraph"/>
        <w:shd w:val="clear" w:color="auto" w:fill="FFFFFF"/>
        <w:tabs>
          <w:tab w:val="left" w:pos="851"/>
        </w:tabs>
        <w:spacing w:after="0" w:line="360" w:lineRule="auto"/>
        <w:ind w:left="0" w:firstLine="54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3) </w:t>
      </w:r>
      <w:proofErr w:type="spellStart"/>
      <w:proofErr w:type="gramStart"/>
      <w:r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վարակիչ</w:t>
      </w:r>
      <w:proofErr w:type="spellEnd"/>
      <w:proofErr w:type="gramEnd"/>
      <w:r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հիվանդությունների</w:t>
      </w:r>
      <w:proofErr w:type="spellEnd"/>
      <w:r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տարածումը</w:t>
      </w:r>
      <w:proofErr w:type="spellEnd"/>
      <w:r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կանխարգելելու</w:t>
      </w:r>
      <w:proofErr w:type="spellEnd"/>
      <w:r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համար</w:t>
      </w:r>
      <w:proofErr w:type="spellEnd"/>
      <w:r w:rsidRPr="009B108A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:</w:t>
      </w:r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»,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11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</w:t>
      </w:r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2-րդ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ում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կալանավորվածներին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պահելու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վայր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իսկ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կամ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շաղկապով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13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հանել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կալանավորվածներին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պահելու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վայրի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,»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</w:p>
    <w:p w:rsidR="00071501" w:rsidRPr="00182874" w:rsidRDefault="00071501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14-րդ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0624C6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և 134-րդ </w:t>
      </w:r>
      <w:proofErr w:type="spellStart"/>
      <w:r w:rsidR="000624C6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կետի</w:t>
      </w:r>
      <w:proofErr w:type="spellEnd"/>
      <w:r w:rsidR="000624C6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4-րդ </w:t>
      </w:r>
      <w:proofErr w:type="spellStart"/>
      <w:r w:rsidR="000624C6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ենթակետում</w:t>
      </w:r>
      <w:proofErr w:type="spellEnd"/>
      <w:r w:rsidR="000624C6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հանել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կալանավորվածներին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պահելու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վայր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,»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14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</w:t>
      </w:r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3-րդ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ում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հանել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երկրորդ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նախադասությունը</w:t>
      </w:r>
      <w:proofErr w:type="spellEnd"/>
      <w:r w:rsidR="00071501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17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ստորաբաժանումների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բառը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ստորաբաժանումներում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բժշկական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անձնակազմի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բառով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իսկ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քաղաքացիական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բժշկական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հաստատությունների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՝ «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առողջապահական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մարմինների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բուժական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հիմնարկների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բառով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19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-րդ</w:t>
      </w:r>
      <w:r w:rsidR="002A6D2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2A6D2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="000624C6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r w:rsidR="002A6D2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27-րդ </w:t>
      </w:r>
      <w:proofErr w:type="spellStart"/>
      <w:r w:rsidR="002A6D2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կետի</w:t>
      </w:r>
      <w:proofErr w:type="spellEnd"/>
      <w:r w:rsidR="002A6D2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1-ին և 2-րդ </w:t>
      </w:r>
      <w:proofErr w:type="spellStart"/>
      <w:r w:rsidR="002A6D2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ենթակետերում</w:t>
      </w:r>
      <w:proofErr w:type="spellEnd"/>
      <w:r w:rsidR="002A6D2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58-րդ, 59-րդ, 65-րդ, 72-74-րդ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կետերում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87-րդ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կետի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երկրորդ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նախադասության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օրենսդրությամբ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բառից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առաջ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105-րդ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կետի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2-րդ և 3-րդ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ենթակետերում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lastRenderedPageBreak/>
        <w:t>«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օրենսդրությամբ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բառից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առաջ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106-րդ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կետի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ենթակետում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օրենսդրությամբ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բառից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առաջ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140-րդ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հանել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0624C6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21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օրենսդրությամբ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սույն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կարգով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օրենսդրությամբ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բառով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25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«2013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թվականի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սեպտեմբերի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13-ի N 47-Ն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հրամանի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N 2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2-րդ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3-րդ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1-ին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2-րդ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«ա», «գ», «դ», «ե»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պարբերությունների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4-րդ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«2022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թվականի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հունիսի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13-ի N 40-Ն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հրամանի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բառերով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26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8-րդ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ենթակետը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շարադրել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հետևյալ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խմբագրությամբ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՝ «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առողջապահության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պահպանման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իրավունքի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իրացման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վերաբերյալ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իրազեկվածության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բարձրացումը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»,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իսկ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9-րդ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ենթակետում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անհրաժեշտ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բառից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առաջ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լրացնել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օրենսդրությամբ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սահմանված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կարգով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27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«2013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թվականի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սեպտեմբերի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13-ի N 47-Ն»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«2022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թվականի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հունիսի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13-ի N 40-Ն»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բառերով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27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1-ին և 2-րդ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ենթակետերում</w:t>
      </w:r>
      <w:proofErr w:type="spellEnd"/>
      <w:r w:rsidR="000624C6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29-րդ </w:t>
      </w:r>
      <w:proofErr w:type="spellStart"/>
      <w:r w:rsidR="000624C6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="000624C6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40-րդ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կետի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2-րդ և 3-րդ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ենթակետերում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41-րդ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42-րդ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54-րդ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59-րդ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81-րդ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կետի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3-րդ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ենթակետում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83-րդ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100-105-րդ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կետերում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107-րդ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="002A6D2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2A6D2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ու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1-ին և 2-րդ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ենթակետերում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109-111-րդ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կետերում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134-րդ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կետի</w:t>
      </w:r>
      <w:proofErr w:type="spellEnd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7-րդ </w:t>
      </w:r>
      <w:proofErr w:type="spellStart"/>
      <w:r w:rsidR="000624C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քաղաքացիական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բժշկական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հաստատությ</w:t>
      </w:r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ու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և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դրա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հոլովաձևերը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առողջապահական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մարմինների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բուժական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հիմնարկ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բառերով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դրա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հոլովաձևերով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29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2013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թվականի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սեպտեմբերի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13-ի N 47-Ն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հրամանի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N 5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հավելվածով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2022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թվականի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հունիսի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13-ի N 40-Ն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հրամանով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բառերով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38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օրենսդրությանը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սույն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կարգին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համապատասխան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քաղաքացիական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բժշկական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lastRenderedPageBreak/>
        <w:t>հաստատությունների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օրենսդրությանը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համապատասխան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առողջապահական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մարմինների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բուժական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հիմնարկների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բառերով</w:t>
      </w:r>
      <w:proofErr w:type="spellEnd"/>
      <w:r w:rsidR="000524FC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432387" w:rsidRPr="00182874" w:rsidRDefault="00432387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55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հանել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և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տուբերկուլյոզով</w:t>
      </w:r>
      <w:proofErr w:type="spellEnd"/>
      <w:r w:rsidR="00A32C86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A32C86" w:rsidRPr="00182874" w:rsidRDefault="00A32C86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57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հարազատներին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բառը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մերձավոր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ազգականներին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բառերով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A32C86" w:rsidRPr="00182874" w:rsidRDefault="00A32C86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60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հանել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կառավարության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2010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թվականի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ապրիլի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1-ի N 350-Ն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որոշմամբ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սահմանված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կարգով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A32C86" w:rsidRPr="00182874" w:rsidRDefault="00A32C86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68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</w:t>
      </w:r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1-ին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հանել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համապատասխանաբար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կալանավորվածներին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պահելու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վայր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կամ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քրեակատարողական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հիմնարկ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ընդունվելուց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հետո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կառավարության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2010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թվականի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ապրիլի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1-ի N 350-Ն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որոշման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3-րդ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կետով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իսկ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2-րդ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ենթակետում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կառավարության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2010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թվականի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ապրիլի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1-ի N 350-Ն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որոշման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4-րդ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կետի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1-ին, 3-րդ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ենթակետերով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օրենսդրությամբ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բառերով</w:t>
      </w:r>
      <w:proofErr w:type="spellEnd"/>
      <w:r w:rsidR="0083179E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A32C86" w:rsidRPr="00182874" w:rsidRDefault="00A32C86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70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r w:rsidR="00852632" w:rsidRPr="00182874" w:rsidDel="00B500D0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կառավարության</w:t>
      </w:r>
      <w:proofErr w:type="spellEnd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2010 </w:t>
      </w:r>
      <w:proofErr w:type="spellStart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թվականի</w:t>
      </w:r>
      <w:proofErr w:type="spellEnd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ապրիլի</w:t>
      </w:r>
      <w:proofErr w:type="spellEnd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1-ի N 350-Ն </w:t>
      </w:r>
      <w:proofErr w:type="spellStart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որոշմանը</w:t>
      </w:r>
      <w:proofErr w:type="spellEnd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սույն</w:t>
      </w:r>
      <w:proofErr w:type="spellEnd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կարգին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օրենսդրությանը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բառով</w:t>
      </w:r>
      <w:proofErr w:type="spellEnd"/>
      <w:r w:rsidR="0085263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4C7880" w:rsidRPr="00182874" w:rsidRDefault="004C7880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85-րդ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«և (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)»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բառով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 «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թմրամիջոցների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հոգեմետ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(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հոգեներգործուն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)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նյութերից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ալկոհոլից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r w:rsidRPr="00182874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թմրամիջոցից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հոգեմետ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հոգեներգործուն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), 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թունավոր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այլ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թմրեցնող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նյութից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պատրաստուկից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համարժեք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նյութից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անալոգից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կամ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դրանց</w:t>
      </w:r>
      <w:proofErr w:type="spellEnd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82874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ածանցյալից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բառերով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</w:p>
    <w:p w:rsidR="004C7880" w:rsidRPr="00182874" w:rsidRDefault="004C7880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90-րդ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1-ին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ենթակետից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հանել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քրեական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օրենսգրքի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և»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A32C86" w:rsidRPr="00182874" w:rsidRDefault="00A32C86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lastRenderedPageBreak/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95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հանել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(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կազմված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ըստ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էկոնոմիկայի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նախարարի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2013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թվականի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սեպտեմբերի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19-ի N 871-Ն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հրամանով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հաստատված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հիվանդությունների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և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առողջության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հետ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կապված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խնդիրների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վիճակագրական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դասակարգչի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)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0078FB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A32C86" w:rsidRPr="00182874" w:rsidRDefault="00A32C86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96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որը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(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որոնք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)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</w:t>
      </w:r>
      <w:r w:rsidR="002A6D2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խ</w:t>
      </w:r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արինել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որոնք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բառով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իսկ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«է (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որակվում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)»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բառով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</w:p>
    <w:p w:rsidR="00A32C86" w:rsidRPr="00182874" w:rsidRDefault="00A32C86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96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</w:t>
      </w:r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1-ին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է (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դրսևորվում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)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բառով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իսկ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«(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օրինակ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՝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թմրամիջոցների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օգտագործման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արդյունքում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օրգանիզմի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քայքայման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հետ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կապված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հիվանդությունները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),»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հանել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A32C86" w:rsidRPr="00182874" w:rsidRDefault="00A32C86" w:rsidP="00182874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96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</w:t>
      </w:r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2-րդ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է (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ստեղծում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)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</w:t>
      </w:r>
      <w:r w:rsidR="002A6D2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խ</w:t>
      </w:r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արինել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բառով</w:t>
      </w:r>
      <w:proofErr w:type="spellEnd"/>
      <w:r w:rsidR="004C7880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,</w:t>
      </w:r>
    </w:p>
    <w:p w:rsidR="00FC1B92" w:rsidRPr="00182874" w:rsidRDefault="00A32C86" w:rsidP="000624C6">
      <w:pPr>
        <w:pStyle w:val="ListParagraph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127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-րդ </w:t>
      </w:r>
      <w:proofErr w:type="spellStart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կետում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</w:t>
      </w:r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և (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կամ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)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բառերը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փոխարինել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«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կամ</w:t>
      </w:r>
      <w:proofErr w:type="spellEnd"/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»</w:t>
      </w:r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բառով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իսկ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«՝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հիմք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ընդունելով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Հայաստանի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Հանրապետության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կառավարության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2010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թվականի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ապրիլի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1-ի N 350-Ն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որոշման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հավելվածի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3-րդ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գլխի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27-րդ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կետի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1-ին, 3-8-րդ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ենթակետերի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պահանջները</w:t>
      </w:r>
      <w:proofErr w:type="spellEnd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» </w:t>
      </w:r>
      <w:proofErr w:type="spellStart"/>
      <w:r w:rsidR="00FC1B92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հանել</w:t>
      </w:r>
      <w:proofErr w:type="spellEnd"/>
      <w:r w:rsid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:</w:t>
      </w:r>
    </w:p>
    <w:p w:rsidR="00AD5F1A" w:rsidRPr="00182874" w:rsidRDefault="00432387" w:rsidP="00182874">
      <w:pPr>
        <w:shd w:val="clear" w:color="auto" w:fill="FFFFFF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3</w:t>
      </w:r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. </w:t>
      </w:r>
      <w:proofErr w:type="spellStart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Սույն</w:t>
      </w:r>
      <w:proofErr w:type="spellEnd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որոշումն</w:t>
      </w:r>
      <w:proofErr w:type="spellEnd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ուժի</w:t>
      </w:r>
      <w:proofErr w:type="spellEnd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մեջ</w:t>
      </w:r>
      <w:proofErr w:type="spellEnd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է </w:t>
      </w:r>
      <w:proofErr w:type="spellStart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մտնում</w:t>
      </w:r>
      <w:proofErr w:type="spellEnd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պաշտոնական</w:t>
      </w:r>
      <w:proofErr w:type="spellEnd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հրապարակմանը</w:t>
      </w:r>
      <w:proofErr w:type="spellEnd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հաջորդող</w:t>
      </w:r>
      <w:proofErr w:type="spellEnd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օրվանից</w:t>
      </w:r>
      <w:proofErr w:type="spellEnd"/>
      <w:r w:rsidR="00AD5F1A" w:rsidRPr="00182874"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  <w:t>:</w:t>
      </w:r>
    </w:p>
    <w:p w:rsidR="00432387" w:rsidRDefault="00AD5F1A" w:rsidP="00182874">
      <w:pPr>
        <w:shd w:val="clear" w:color="auto" w:fill="FFFFFF"/>
        <w:spacing w:after="0" w:line="360" w:lineRule="auto"/>
        <w:ind w:firstLine="375"/>
        <w:rPr>
          <w:rFonts w:ascii="Calibri" w:eastAsia="Times New Roman" w:hAnsi="Calibri" w:cs="Calibri"/>
          <w:color w:val="000000"/>
          <w:kern w:val="0"/>
          <w:sz w:val="24"/>
          <w:szCs w:val="24"/>
        </w:rPr>
      </w:pPr>
      <w:r w:rsidRPr="00182874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p w:rsidR="00BD0B16" w:rsidRPr="00182874" w:rsidRDefault="00BD0B16" w:rsidP="0018287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Calibri"/>
          <w:color w:val="000000"/>
          <w:kern w:val="0"/>
          <w:sz w:val="24"/>
          <w:szCs w:val="24"/>
        </w:rPr>
      </w:pPr>
    </w:p>
    <w:p w:rsidR="00AD5F1A" w:rsidRPr="00182874" w:rsidRDefault="00432387" w:rsidP="00182874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proofErr w:type="spellStart"/>
      <w:r w:rsidRPr="0018287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Հայաստանի</w:t>
      </w:r>
      <w:proofErr w:type="spellEnd"/>
      <w:r w:rsidRPr="0018287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 </w:t>
      </w:r>
      <w:proofErr w:type="spellStart"/>
      <w:r w:rsidRPr="0018287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Հանրապետության</w:t>
      </w:r>
      <w:proofErr w:type="spellEnd"/>
      <w:r w:rsidRPr="0018287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br/>
      </w:r>
      <w:proofErr w:type="spellStart"/>
      <w:r w:rsidRPr="0018287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վարչապետ</w:t>
      </w:r>
      <w:proofErr w:type="spellEnd"/>
      <w:r w:rsidRPr="0018287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 xml:space="preserve">                                                                                         Ն. </w:t>
      </w:r>
      <w:proofErr w:type="spellStart"/>
      <w:r w:rsidRPr="00182874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  <w:t>Փաշինյան</w:t>
      </w:r>
      <w:proofErr w:type="spellEnd"/>
    </w:p>
    <w:p w:rsidR="00432387" w:rsidRDefault="00432387" w:rsidP="0018287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</w:p>
    <w:p w:rsidR="00BD0B16" w:rsidRPr="00182874" w:rsidRDefault="00BD0B16" w:rsidP="0018287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</w:rPr>
      </w:pPr>
      <w:r w:rsidRPr="008E34B5"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</w:rPr>
        <w:t xml:space="preserve">2022 </w:t>
      </w:r>
      <w:proofErr w:type="spellStart"/>
      <w:r w:rsidRPr="008E34B5"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</w:rPr>
        <w:t>թվականի</w:t>
      </w:r>
      <w:proofErr w:type="spellEnd"/>
      <w:r w:rsidRPr="008E34B5"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</w:rPr>
        <w:t xml:space="preserve"> </w:t>
      </w:r>
      <w:r w:rsidR="003E5261">
        <w:rPr>
          <w:rFonts w:ascii="GHEA Grapalat" w:eastAsia="Times New Roman" w:hAnsi="GHEA Grapalat" w:cs="Calibri"/>
          <w:b/>
          <w:bCs/>
          <w:color w:val="000000"/>
          <w:kern w:val="0"/>
          <w:sz w:val="24"/>
          <w:szCs w:val="24"/>
        </w:rPr>
        <w:t>_______________</w:t>
      </w:r>
    </w:p>
    <w:p w:rsidR="00432387" w:rsidRPr="00182874" w:rsidRDefault="00432387" w:rsidP="0018287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</w:p>
    <w:p w:rsidR="00C25B6D" w:rsidRPr="00182874" w:rsidRDefault="00AD5F1A" w:rsidP="00182874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kern w:val="0"/>
          <w:sz w:val="24"/>
          <w:szCs w:val="24"/>
        </w:rPr>
      </w:pPr>
      <w:r w:rsidRPr="00182874">
        <w:rPr>
          <w:rFonts w:ascii="Calibri" w:eastAsia="Times New Roman" w:hAnsi="Calibri" w:cs="Calibri"/>
          <w:color w:val="000000"/>
          <w:kern w:val="0"/>
          <w:sz w:val="24"/>
          <w:szCs w:val="24"/>
        </w:rPr>
        <w:t> </w:t>
      </w:r>
    </w:p>
    <w:sectPr w:rsidR="00C25B6D" w:rsidRPr="00182874" w:rsidSect="00C25B6D">
      <w:headerReference w:type="default" r:id="rId8"/>
      <w:footerReference w:type="default" r:id="rId9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E04" w:rsidRDefault="00BB0E04" w:rsidP="003E5261">
      <w:pPr>
        <w:spacing w:after="0" w:line="240" w:lineRule="auto"/>
      </w:pPr>
      <w:r>
        <w:separator/>
      </w:r>
    </w:p>
  </w:endnote>
  <w:endnote w:type="continuationSeparator" w:id="0">
    <w:p w:rsidR="00BB0E04" w:rsidRDefault="00BB0E04" w:rsidP="003E5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96102"/>
      <w:docPartObj>
        <w:docPartGallery w:val="Page Numbers (Bottom of Page)"/>
        <w:docPartUnique/>
      </w:docPartObj>
    </w:sdtPr>
    <w:sdtContent>
      <w:p w:rsidR="002565B4" w:rsidRDefault="00132AB5">
        <w:pPr>
          <w:pStyle w:val="Footer"/>
          <w:jc w:val="right"/>
        </w:pPr>
        <w:fldSimple w:instr=" PAGE   \* MERGEFORMAT ">
          <w:r w:rsidR="00531780">
            <w:rPr>
              <w:noProof/>
            </w:rPr>
            <w:t>1</w:t>
          </w:r>
        </w:fldSimple>
      </w:p>
    </w:sdtContent>
  </w:sdt>
  <w:p w:rsidR="002565B4" w:rsidRDefault="002565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E04" w:rsidRDefault="00BB0E04" w:rsidP="003E5261">
      <w:pPr>
        <w:spacing w:after="0" w:line="240" w:lineRule="auto"/>
      </w:pPr>
      <w:r>
        <w:separator/>
      </w:r>
    </w:p>
  </w:footnote>
  <w:footnote w:type="continuationSeparator" w:id="0">
    <w:p w:rsidR="00BB0E04" w:rsidRDefault="00BB0E04" w:rsidP="003E5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261" w:rsidRDefault="003E5261" w:rsidP="003E5261">
    <w:pPr>
      <w:pBdr>
        <w:top w:val="nil"/>
        <w:left w:val="single" w:sz="18" w:space="4" w:color="FF0000"/>
        <w:bottom w:val="nil"/>
        <w:right w:val="nil"/>
        <w:between w:val="nil"/>
      </w:pBdr>
      <w:tabs>
        <w:tab w:val="right" w:pos="10206"/>
      </w:tabs>
      <w:spacing w:after="0"/>
      <w:ind w:hanging="2"/>
      <w:rPr>
        <w:rFonts w:ascii="GHEA Grapalat" w:eastAsia="GHEA Grapalat" w:hAnsi="GHEA Grapalat" w:cs="GHEA Grapalat"/>
        <w:color w:val="FF0000"/>
        <w:sz w:val="20"/>
        <w:szCs w:val="20"/>
      </w:rPr>
    </w:pPr>
    <w:proofErr w:type="spellStart"/>
    <w:r>
      <w:rPr>
        <w:rFonts w:ascii="GHEA Grapalat" w:eastAsia="GHEA Grapalat" w:hAnsi="GHEA Grapalat" w:cs="GHEA Grapalat"/>
        <w:b/>
        <w:color w:val="000000"/>
        <w:sz w:val="20"/>
        <w:szCs w:val="20"/>
      </w:rPr>
      <w:t>Ա</w:t>
    </w:r>
    <w:r>
      <w:rPr>
        <w:rFonts w:ascii="GHEA Grapalat" w:eastAsia="GHEA Grapalat" w:hAnsi="GHEA Grapalat" w:cs="GHEA Grapalat"/>
        <w:color w:val="000000"/>
        <w:sz w:val="20"/>
        <w:szCs w:val="20"/>
      </w:rPr>
      <w:t>րդարադատության</w:t>
    </w:r>
    <w:proofErr w:type="spellEnd"/>
    <w:r>
      <w:rPr>
        <w:rFonts w:ascii="GHEA Grapalat" w:eastAsia="GHEA Grapalat" w:hAnsi="GHEA Grapalat" w:cs="GHEA Grapalat"/>
        <w:color w:val="000000"/>
        <w:sz w:val="20"/>
        <w:szCs w:val="20"/>
      </w:rPr>
      <w:t xml:space="preserve">                            </w:t>
    </w:r>
    <w:r>
      <w:rPr>
        <w:rFonts w:ascii="GHEA Grapalat" w:eastAsia="GHEA Grapalat" w:hAnsi="GHEA Grapalat" w:cs="GHEA Grapalat"/>
        <w:color w:val="000000"/>
        <w:sz w:val="20"/>
        <w:szCs w:val="20"/>
      </w:rPr>
      <w:tab/>
    </w:r>
    <w:r>
      <w:rPr>
        <w:rFonts w:ascii="GHEA Grapalat" w:eastAsia="GHEA Grapalat" w:hAnsi="GHEA Grapalat" w:cs="GHEA Grapalat"/>
        <w:color w:val="000000"/>
      </w:rPr>
      <w:t>ՆԱԽԱԳԻԾ</w:t>
    </w:r>
    <w:r>
      <w:rPr>
        <w:noProof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-685160</wp:posOffset>
          </wp:positionH>
          <wp:positionV relativeFrom="paragraph">
            <wp:posOffset>-8250</wp:posOffset>
          </wp:positionV>
          <wp:extent cx="457200" cy="444500"/>
          <wp:effectExtent l="0" t="0" r="0" b="0"/>
          <wp:wrapSquare wrapText="bothSides" distT="0" distB="0" distL="0" distR="0"/>
          <wp:docPr id="1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E5261" w:rsidRDefault="003E5261" w:rsidP="003E5261">
    <w:pPr>
      <w:pBdr>
        <w:top w:val="nil"/>
        <w:left w:val="single" w:sz="18" w:space="4" w:color="0000FF"/>
        <w:bottom w:val="nil"/>
        <w:right w:val="nil"/>
        <w:between w:val="nil"/>
      </w:pBdr>
      <w:tabs>
        <w:tab w:val="center" w:pos="4680"/>
        <w:tab w:val="right" w:pos="9360"/>
      </w:tabs>
      <w:spacing w:after="0"/>
      <w:ind w:hanging="2"/>
      <w:rPr>
        <w:rFonts w:ascii="GHEA Grapalat" w:eastAsia="GHEA Grapalat" w:hAnsi="GHEA Grapalat" w:cs="GHEA Grapalat"/>
        <w:color w:val="000000"/>
        <w:sz w:val="20"/>
        <w:szCs w:val="20"/>
      </w:rPr>
    </w:pPr>
    <w:proofErr w:type="spellStart"/>
    <w:r>
      <w:rPr>
        <w:rFonts w:ascii="GHEA Grapalat" w:eastAsia="GHEA Grapalat" w:hAnsi="GHEA Grapalat" w:cs="GHEA Grapalat"/>
        <w:b/>
        <w:color w:val="000000"/>
        <w:sz w:val="20"/>
        <w:szCs w:val="20"/>
      </w:rPr>
      <w:t>Ն</w:t>
    </w:r>
    <w:r>
      <w:rPr>
        <w:rFonts w:ascii="GHEA Grapalat" w:eastAsia="GHEA Grapalat" w:hAnsi="GHEA Grapalat" w:cs="GHEA Grapalat"/>
        <w:color w:val="000000"/>
        <w:sz w:val="20"/>
        <w:szCs w:val="20"/>
      </w:rPr>
      <w:t>ախարարություն</w:t>
    </w:r>
    <w:proofErr w:type="spellEnd"/>
  </w:p>
  <w:p w:rsidR="003E5261" w:rsidRDefault="003E5261" w:rsidP="003E5261">
    <w:pPr>
      <w:pStyle w:val="Header"/>
    </w:pPr>
  </w:p>
  <w:p w:rsidR="003E5261" w:rsidRDefault="003E526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759EB"/>
    <w:multiLevelType w:val="hybridMultilevel"/>
    <w:tmpl w:val="E77660B0"/>
    <w:lvl w:ilvl="0" w:tplc="B74C87D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3E6447D"/>
    <w:multiLevelType w:val="hybridMultilevel"/>
    <w:tmpl w:val="75A8103E"/>
    <w:lvl w:ilvl="0" w:tplc="CCE2982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C97"/>
    <w:rsid w:val="00000076"/>
    <w:rsid w:val="000078FB"/>
    <w:rsid w:val="00032B82"/>
    <w:rsid w:val="00045439"/>
    <w:rsid w:val="000524FC"/>
    <w:rsid w:val="000624C6"/>
    <w:rsid w:val="00071501"/>
    <w:rsid w:val="000A029D"/>
    <w:rsid w:val="000B29A3"/>
    <w:rsid w:val="000B6B6E"/>
    <w:rsid w:val="00120CEF"/>
    <w:rsid w:val="00132AB5"/>
    <w:rsid w:val="001530FF"/>
    <w:rsid w:val="00182874"/>
    <w:rsid w:val="00187833"/>
    <w:rsid w:val="001B09F3"/>
    <w:rsid w:val="001C2C97"/>
    <w:rsid w:val="002063B0"/>
    <w:rsid w:val="002565B4"/>
    <w:rsid w:val="00260DD8"/>
    <w:rsid w:val="00291411"/>
    <w:rsid w:val="002A6D24"/>
    <w:rsid w:val="002F4F7B"/>
    <w:rsid w:val="002F53B9"/>
    <w:rsid w:val="0030431F"/>
    <w:rsid w:val="00320287"/>
    <w:rsid w:val="0036299B"/>
    <w:rsid w:val="00397F54"/>
    <w:rsid w:val="003E5261"/>
    <w:rsid w:val="003F525A"/>
    <w:rsid w:val="00432092"/>
    <w:rsid w:val="00432387"/>
    <w:rsid w:val="00487FE0"/>
    <w:rsid w:val="004C7880"/>
    <w:rsid w:val="004D4A08"/>
    <w:rsid w:val="00521F59"/>
    <w:rsid w:val="005237F4"/>
    <w:rsid w:val="005250C0"/>
    <w:rsid w:val="00531780"/>
    <w:rsid w:val="00561A9D"/>
    <w:rsid w:val="0057785A"/>
    <w:rsid w:val="005C51D4"/>
    <w:rsid w:val="0063588D"/>
    <w:rsid w:val="006427D0"/>
    <w:rsid w:val="00655AB5"/>
    <w:rsid w:val="006B0375"/>
    <w:rsid w:val="007B40F2"/>
    <w:rsid w:val="007F6A29"/>
    <w:rsid w:val="0083179E"/>
    <w:rsid w:val="0083372B"/>
    <w:rsid w:val="00845A35"/>
    <w:rsid w:val="00852632"/>
    <w:rsid w:val="00856A91"/>
    <w:rsid w:val="008F2FD3"/>
    <w:rsid w:val="009262C3"/>
    <w:rsid w:val="00967BD0"/>
    <w:rsid w:val="009925A1"/>
    <w:rsid w:val="009B108A"/>
    <w:rsid w:val="009F1E54"/>
    <w:rsid w:val="00A32C86"/>
    <w:rsid w:val="00A42734"/>
    <w:rsid w:val="00A934D5"/>
    <w:rsid w:val="00AD5F1A"/>
    <w:rsid w:val="00AF5372"/>
    <w:rsid w:val="00B01D26"/>
    <w:rsid w:val="00B500D0"/>
    <w:rsid w:val="00BA2920"/>
    <w:rsid w:val="00BB0E04"/>
    <w:rsid w:val="00BC0EA4"/>
    <w:rsid w:val="00BD0B16"/>
    <w:rsid w:val="00BF0B1B"/>
    <w:rsid w:val="00C25B6D"/>
    <w:rsid w:val="00C41354"/>
    <w:rsid w:val="00C46B9F"/>
    <w:rsid w:val="00C80BCD"/>
    <w:rsid w:val="00CC74B3"/>
    <w:rsid w:val="00CF5352"/>
    <w:rsid w:val="00D43489"/>
    <w:rsid w:val="00D54636"/>
    <w:rsid w:val="00D73A69"/>
    <w:rsid w:val="00E02B4D"/>
    <w:rsid w:val="00E210D2"/>
    <w:rsid w:val="00E74692"/>
    <w:rsid w:val="00EB27F7"/>
    <w:rsid w:val="00F10821"/>
    <w:rsid w:val="00F42DAA"/>
    <w:rsid w:val="00F733A1"/>
    <w:rsid w:val="00F75A5D"/>
    <w:rsid w:val="00F93507"/>
    <w:rsid w:val="00FA7C11"/>
    <w:rsid w:val="00FC1B92"/>
    <w:rsid w:val="00FD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C2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5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C25B6D"/>
    <w:rPr>
      <w:b/>
      <w:bCs/>
    </w:rPr>
  </w:style>
  <w:style w:type="character" w:styleId="Emphasis">
    <w:name w:val="Emphasis"/>
    <w:basedOn w:val="DefaultParagraphFont"/>
    <w:uiPriority w:val="20"/>
    <w:qFormat/>
    <w:rsid w:val="00C25B6D"/>
    <w:rPr>
      <w:i/>
      <w:iCs/>
    </w:rPr>
  </w:style>
  <w:style w:type="paragraph" w:styleId="Revision">
    <w:name w:val="Revision"/>
    <w:hidden/>
    <w:uiPriority w:val="99"/>
    <w:semiHidden/>
    <w:rsid w:val="0043209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42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7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7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7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7D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5F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E5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261"/>
  </w:style>
  <w:style w:type="paragraph" w:styleId="Footer">
    <w:name w:val="footer"/>
    <w:basedOn w:val="Normal"/>
    <w:link w:val="FooterChar"/>
    <w:uiPriority w:val="99"/>
    <w:unhideWhenUsed/>
    <w:rsid w:val="003E5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2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02C6235-CC1E-4827-8F0F-FC984819B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6</Pages>
  <Words>1226</Words>
  <Characters>6992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Անվանում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Tumasyan</dc:creator>
  <cp:keywords>https://mul2-moj.gov.am/tasks/475747/oneclick/002 lracum 825-n.docx?token=25faf17e18e49b6f1872bb28ccb2fcfb</cp:keywords>
  <dc:description/>
  <cp:lastModifiedBy>G-Abelyan</cp:lastModifiedBy>
  <cp:revision>39</cp:revision>
  <dcterms:created xsi:type="dcterms:W3CDTF">2022-09-30T15:41:00Z</dcterms:created>
  <dcterms:modified xsi:type="dcterms:W3CDTF">2022-10-04T07:09:00Z</dcterms:modified>
</cp:coreProperties>
</file>