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167" w:rsidRPr="00782B74" w:rsidRDefault="001945D3" w:rsidP="00782B74">
      <w:pPr>
        <w:pStyle w:val="10"/>
        <w:spacing w:after="0" w:line="360" w:lineRule="auto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page">
              <wp:posOffset>3190875</wp:posOffset>
            </wp:positionH>
            <wp:positionV relativeFrom="paragraph">
              <wp:posOffset>182880</wp:posOffset>
            </wp:positionV>
            <wp:extent cx="1326515" cy="1276350"/>
            <wp:effectExtent l="19050" t="0" r="6985" b="0"/>
            <wp:wrapSquare wrapText="bothSides"/>
            <wp:docPr id="22" name="Рисунок 192" descr="C:\Users\Araik\Desktop\co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raik\Desktop\co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51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4498" w:rsidRDefault="00E04498" w:rsidP="00E04498">
      <w:pPr>
        <w:spacing w:after="200" w:line="276" w:lineRule="auto"/>
        <w:ind w:firstLine="540"/>
        <w:jc w:val="center"/>
        <w:rPr>
          <w:rFonts w:asciiTheme="minorHAnsi" w:hAnsiTheme="minorHAnsi"/>
          <w:sz w:val="24"/>
          <w:szCs w:val="24"/>
        </w:rPr>
      </w:pPr>
    </w:p>
    <w:p w:rsidR="00E04498" w:rsidRDefault="00E04498" w:rsidP="00E04498">
      <w:pPr>
        <w:spacing w:after="200" w:line="276" w:lineRule="auto"/>
        <w:ind w:firstLine="540"/>
        <w:jc w:val="center"/>
        <w:rPr>
          <w:rFonts w:asciiTheme="minorHAnsi" w:hAnsiTheme="minorHAnsi"/>
          <w:sz w:val="24"/>
          <w:szCs w:val="24"/>
        </w:rPr>
      </w:pPr>
    </w:p>
    <w:p w:rsidR="00E04498" w:rsidRPr="00BE31BD" w:rsidRDefault="00E04498" w:rsidP="00E04498">
      <w:pPr>
        <w:spacing w:after="200" w:line="276" w:lineRule="auto"/>
        <w:ind w:firstLine="540"/>
        <w:jc w:val="center"/>
        <w:rPr>
          <w:rFonts w:asciiTheme="minorHAnsi" w:hAnsiTheme="minorHAnsi"/>
          <w:sz w:val="24"/>
          <w:szCs w:val="24"/>
        </w:rPr>
      </w:pPr>
    </w:p>
    <w:p w:rsidR="00E04498" w:rsidRPr="00E04498" w:rsidRDefault="007E28B1" w:rsidP="00E04498">
      <w:pPr>
        <w:rPr>
          <w:rFonts w:asciiTheme="minorHAnsi" w:hAnsiTheme="minorHAnsi"/>
          <w:sz w:val="24"/>
          <w:szCs w:val="24"/>
        </w:rPr>
      </w:pPr>
      <w:r w:rsidRPr="007E28B1">
        <w:rPr>
          <w:rFonts w:ascii="Times Armenian" w:hAnsi="Times Armenian"/>
          <w:noProof/>
          <w:sz w:val="24"/>
          <w:szCs w:val="24"/>
        </w:rPr>
        <w:pict>
          <v:rect id="Rectangle 195" o:spid="_x0000_s1026" style="position:absolute;margin-left:-33pt;margin-top:10.2pt;width:562pt;height:83.9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" filled="f" stroked="f" strokeweight=".5pt">
            <v:textbox style="mso-next-textbox:#Rectangle 195" inset="0,1pt,0,1pt">
              <w:txbxContent>
                <w:p w:rsidR="00992E07" w:rsidRPr="002D7872" w:rsidRDefault="00992E07" w:rsidP="00E04498">
                  <w:pPr>
                    <w:pStyle w:val="4"/>
                    <w:jc w:val="center"/>
                    <w:rPr>
                      <w:rFonts w:ascii="GHEA Grapalat" w:hAnsi="GHEA Grapalat" w:cs="Sylfaen"/>
                      <w:b w:val="0"/>
                      <w:bCs/>
                      <w:lang w:val="en-US"/>
                    </w:rPr>
                  </w:pPr>
                  <w:r w:rsidRPr="002D7872">
                    <w:rPr>
                      <w:rFonts w:ascii="GHEA Grapalat" w:hAnsi="GHEA Grapalat" w:cs="Sylfaen"/>
                      <w:b w:val="0"/>
                      <w:bCs/>
                    </w:rPr>
                    <w:t>ՀԱՅԱՍՏԱՆԻ</w:t>
                  </w:r>
                  <w:r w:rsidRPr="002D7872">
                    <w:rPr>
                      <w:rFonts w:ascii="GHEA Grapalat" w:hAnsi="GHEA Grapalat" w:cs="Times Armenian"/>
                      <w:b w:val="0"/>
                      <w:bCs/>
                    </w:rPr>
                    <w:t xml:space="preserve"> </w:t>
                  </w:r>
                  <w:r w:rsidRPr="002D7872">
                    <w:rPr>
                      <w:rFonts w:ascii="GHEA Grapalat" w:hAnsi="GHEA Grapalat" w:cs="Sylfaen"/>
                      <w:b w:val="0"/>
                      <w:bCs/>
                    </w:rPr>
                    <w:t>ՀԱՆՐԱՊԵՏՈՒԹՅԱՆ</w:t>
                  </w:r>
                  <w:r w:rsidRPr="002D7872">
                    <w:rPr>
                      <w:rFonts w:ascii="GHEA Grapalat" w:hAnsi="GHEA Grapalat" w:cs="Times Armenian"/>
                      <w:b w:val="0"/>
                      <w:bCs/>
                    </w:rPr>
                    <w:t xml:space="preserve"> </w:t>
                  </w:r>
                  <w:r w:rsidRPr="002D7872">
                    <w:rPr>
                      <w:rFonts w:ascii="GHEA Grapalat" w:hAnsi="GHEA Grapalat" w:cs="Sylfaen"/>
                      <w:b w:val="0"/>
                      <w:bCs/>
                    </w:rPr>
                    <w:t>ԿՐԹՈՒԹՅԱՆ</w:t>
                  </w:r>
                  <w:r w:rsidRPr="002D7872">
                    <w:rPr>
                      <w:rFonts w:ascii="GHEA Grapalat" w:hAnsi="GHEA Grapalat"/>
                      <w:b w:val="0"/>
                      <w:bCs/>
                    </w:rPr>
                    <w:t xml:space="preserve">, </w:t>
                  </w:r>
                  <w:r w:rsidRPr="002D7872">
                    <w:rPr>
                      <w:rFonts w:ascii="GHEA Grapalat" w:hAnsi="GHEA Grapalat" w:cs="Sylfaen"/>
                      <w:b w:val="0"/>
                      <w:bCs/>
                    </w:rPr>
                    <w:t>ԳԻՏՈՒԹՅԱՆ</w:t>
                  </w:r>
                  <w:r w:rsidRPr="002D7872">
                    <w:rPr>
                      <w:rFonts w:ascii="GHEA Grapalat" w:hAnsi="GHEA Grapalat" w:cs="Sylfaen"/>
                      <w:b w:val="0"/>
                      <w:bCs/>
                      <w:lang w:val="en-US"/>
                    </w:rPr>
                    <w:t>, ՄՇԱԿՈՒՅԹԻ</w:t>
                  </w:r>
                </w:p>
                <w:p w:rsidR="00992E07" w:rsidRPr="002D7872" w:rsidRDefault="00992E07" w:rsidP="00E04498">
                  <w:pPr>
                    <w:pStyle w:val="4"/>
                    <w:spacing w:line="276" w:lineRule="auto"/>
                    <w:jc w:val="center"/>
                    <w:rPr>
                      <w:rFonts w:ascii="GHEA Grapalat" w:hAnsi="GHEA Grapalat"/>
                      <w:b w:val="0"/>
                      <w:bCs/>
                      <w:lang w:val="en-US"/>
                    </w:rPr>
                  </w:pPr>
                  <w:r w:rsidRPr="002D7872">
                    <w:rPr>
                      <w:rFonts w:ascii="GHEA Grapalat" w:hAnsi="GHEA Grapalat" w:cs="Sylfaen"/>
                      <w:b w:val="0"/>
                      <w:bCs/>
                      <w:lang w:val="en-US"/>
                    </w:rPr>
                    <w:t>ԵՎ ՍՊՈՐՏԻ</w:t>
                  </w:r>
                  <w:r w:rsidRPr="002D7872">
                    <w:rPr>
                      <w:rFonts w:ascii="GHEA Grapalat" w:hAnsi="GHEA Grapalat" w:cs="Times Armenian"/>
                      <w:b w:val="0"/>
                      <w:bCs/>
                    </w:rPr>
                    <w:t xml:space="preserve"> </w:t>
                  </w:r>
                  <w:r w:rsidRPr="002D7872">
                    <w:rPr>
                      <w:rFonts w:ascii="GHEA Grapalat" w:hAnsi="GHEA Grapalat" w:cs="Sylfaen"/>
                      <w:b w:val="0"/>
                      <w:bCs/>
                    </w:rPr>
                    <w:t>ՆԱԽԱՐԱՐ</w:t>
                  </w:r>
                </w:p>
                <w:p w:rsidR="00992E07" w:rsidRPr="00F5716C" w:rsidRDefault="00992E07" w:rsidP="00E04498">
                  <w:pPr>
                    <w:spacing w:line="276" w:lineRule="auto"/>
                    <w:jc w:val="center"/>
                    <w:rPr>
                      <w:rFonts w:ascii="GHEA Grapalat" w:hAnsi="GHEA Grapalat" w:cs="Sylfaen"/>
                      <w:b/>
                      <w:sz w:val="32"/>
                      <w:szCs w:val="32"/>
                      <w:lang w:val="hy-AM"/>
                    </w:rPr>
                  </w:pPr>
                  <w:r w:rsidRPr="002D7872">
                    <w:rPr>
                      <w:rFonts w:ascii="GHEA Grapalat" w:hAnsi="GHEA Grapalat" w:cs="Sylfaen"/>
                      <w:b/>
                      <w:sz w:val="32"/>
                      <w:szCs w:val="32"/>
                      <w:lang w:val="en-US"/>
                    </w:rPr>
                    <w:t>ՀՐԱՄԱՆ</w:t>
                  </w:r>
                  <w:r>
                    <w:rPr>
                      <w:rFonts w:ascii="GHEA Grapalat" w:hAnsi="GHEA Grapalat" w:cs="Sylfaen"/>
                      <w:b/>
                      <w:sz w:val="32"/>
                      <w:szCs w:val="32"/>
                      <w:lang w:val="hy-AM"/>
                    </w:rPr>
                    <w:t xml:space="preserve">        </w:t>
                  </w:r>
                </w:p>
                <w:p w:rsidR="00992E07" w:rsidRPr="008927C2" w:rsidRDefault="00992E07" w:rsidP="00E04498">
                  <w:pPr>
                    <w:jc w:val="center"/>
                    <w:rPr>
                      <w:rFonts w:ascii="Times Armenian" w:hAnsi="Times Armenian"/>
                      <w:b/>
                      <w:sz w:val="32"/>
                      <w:szCs w:val="32"/>
                      <w:lang w:val="en-US"/>
                    </w:rPr>
                  </w:pPr>
                </w:p>
              </w:txbxContent>
            </v:textbox>
          </v:rect>
        </w:pict>
      </w:r>
    </w:p>
    <w:p w:rsidR="00E04498" w:rsidRPr="0021163B" w:rsidRDefault="00E04498" w:rsidP="00E04498">
      <w:pPr>
        <w:rPr>
          <w:rFonts w:ascii="Times Armenian" w:hAnsi="Times Armenian"/>
          <w:sz w:val="24"/>
          <w:szCs w:val="24"/>
          <w:lang w:val="en-US"/>
        </w:rPr>
      </w:pPr>
    </w:p>
    <w:p w:rsidR="00E04498" w:rsidRPr="0021163B" w:rsidRDefault="00E04498" w:rsidP="00E04498">
      <w:pPr>
        <w:rPr>
          <w:rFonts w:ascii="Times LatArm" w:hAnsi="Times LatArm"/>
          <w:sz w:val="24"/>
          <w:szCs w:val="24"/>
          <w:lang w:val="en-US"/>
        </w:rPr>
      </w:pPr>
    </w:p>
    <w:p w:rsidR="00E04498" w:rsidRPr="0021163B" w:rsidRDefault="00E04498" w:rsidP="00E04498">
      <w:pPr>
        <w:rPr>
          <w:rFonts w:ascii="Times LatArm" w:hAnsi="Times LatArm"/>
          <w:sz w:val="24"/>
          <w:szCs w:val="24"/>
          <w:lang w:val="en-US"/>
        </w:rPr>
      </w:pPr>
    </w:p>
    <w:p w:rsidR="00E04498" w:rsidRPr="0021163B" w:rsidRDefault="007E28B1" w:rsidP="00E04498">
      <w:pPr>
        <w:rPr>
          <w:rFonts w:ascii="Times LatArm" w:hAnsi="Times LatArm"/>
          <w:sz w:val="24"/>
          <w:szCs w:val="24"/>
          <w:lang w:val="en-US"/>
        </w:rPr>
      </w:pPr>
      <w:r>
        <w:rPr>
          <w:rFonts w:ascii="Times LatArm" w:hAnsi="Times LatArm"/>
          <w:noProof/>
          <w:sz w:val="24"/>
          <w:szCs w:val="24"/>
        </w:rPr>
        <w:pict>
          <v:line id="Line 198" o:spid="_x0000_s1027" style="position:absolute;z-index:251662336;visibility:visible;mso-wrap-distance-top:-6e-5mm;mso-wrap-distance-bottom:-6e-5mm" from="-14.95pt,7.5pt" to="553.8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" strokeweight="4.5pt">
            <v:stroke linestyle="thickThin"/>
          </v:line>
        </w:pict>
      </w:r>
    </w:p>
    <w:p w:rsidR="00E04498" w:rsidRPr="00316194" w:rsidRDefault="007E28B1" w:rsidP="00E04498">
      <w:pPr>
        <w:spacing w:line="360" w:lineRule="auto"/>
        <w:rPr>
          <w:rFonts w:ascii="GHEA Grapalat" w:hAnsi="GHEA Grapalat"/>
          <w:lang w:val="en-US"/>
        </w:rPr>
      </w:pPr>
      <w:r w:rsidRPr="007E28B1">
        <w:rPr>
          <w:rFonts w:ascii="GHEA Grapalat" w:hAnsi="GHEA Grapalat"/>
          <w:noProof/>
          <w:sz w:val="24"/>
          <w:szCs w:val="24"/>
        </w:rPr>
        <w:pict>
          <v:line id="Line 205" o:spid="_x0000_s1030" style="position:absolute;z-index:251665408;visibility:visible;mso-wrap-distance-top:-6e-5mm;mso-wrap-distance-bottom:-6e-5mm" from="410.05pt,11.65pt" to="515.0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wiiFA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"/>
        </w:pict>
      </w:r>
      <w:r w:rsidRPr="007E28B1">
        <w:rPr>
          <w:rFonts w:ascii="GHEA Grapalat" w:hAnsi="GHEA Grapalat"/>
          <w:noProof/>
          <w:sz w:val="24"/>
          <w:szCs w:val="24"/>
        </w:rPr>
        <w:pict>
          <v:line id="Line 203" o:spid="_x0000_s1028" style="position:absolute;z-index:251663360;visibility:visible;mso-wrap-distance-top:-6e-5mm;mso-wrap-distance-bottom:-6e-5mm" from="20.05pt,10.15pt" to="125.0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C1+FAIAACo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"/>
        </w:pict>
      </w:r>
      <w:r w:rsidRPr="007E28B1">
        <w:rPr>
          <w:rFonts w:ascii="GHEA Grapalat" w:hAnsi="GHEA Grapalat"/>
          <w:noProof/>
          <w:sz w:val="24"/>
          <w:szCs w:val="24"/>
        </w:rPr>
        <w:pict>
          <v:line id="Line 204" o:spid="_x0000_s1029" style="position:absolute;z-index:251664384;visibility:visible;mso-wrap-distance-top:-6e-5mm;mso-wrap-distance-bottom:-6e-5mm" from="370.05pt,11.65pt" to="400.0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qMo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"/>
        </w:pict>
      </w:r>
      <w:r w:rsidR="00E04498" w:rsidRPr="0084370E">
        <w:rPr>
          <w:rFonts w:ascii="GHEA Grapalat" w:hAnsi="GHEA Grapalat"/>
          <w:lang w:val="en-US"/>
        </w:rPr>
        <w:t xml:space="preserve">   </w:t>
      </w:r>
      <w:r w:rsidR="00E04498" w:rsidRPr="008D7DE0">
        <w:rPr>
          <w:rFonts w:ascii="GHEA Grapalat" w:hAnsi="GHEA Grapalat"/>
          <w:spacing w:val="-20"/>
          <w:lang w:val="en-US"/>
        </w:rPr>
        <w:t>N</w:t>
      </w:r>
      <w:r w:rsidR="00E04498">
        <w:rPr>
          <w:rFonts w:ascii="GHEA Grapalat" w:hAnsi="GHEA Grapalat"/>
          <w:spacing w:val="-20"/>
          <w:lang w:val="hy-AM"/>
        </w:rPr>
        <w:t xml:space="preserve"> </w:t>
      </w:r>
      <w:r w:rsidR="00E04498" w:rsidRPr="008D7DE0">
        <w:rPr>
          <w:rFonts w:ascii="GHEA Grapalat" w:hAnsi="GHEA Grapalat"/>
          <w:spacing w:val="-20"/>
          <w:lang w:val="en-US"/>
        </w:rPr>
        <w:t>o</w:t>
      </w:r>
      <w:r w:rsidR="00E04498" w:rsidRPr="0084370E">
        <w:rPr>
          <w:rFonts w:ascii="GHEA Grapalat" w:hAnsi="GHEA Grapalat"/>
          <w:lang w:val="en-US"/>
        </w:rPr>
        <w:t xml:space="preserve">              </w:t>
      </w:r>
      <w:r w:rsidR="00E04498">
        <w:rPr>
          <w:rFonts w:ascii="GHEA Grapalat" w:hAnsi="GHEA Grapalat"/>
          <w:lang w:val="hy-AM"/>
        </w:rPr>
        <w:t>-</w:t>
      </w:r>
      <w:r w:rsidR="00E04498" w:rsidRPr="00C17921">
        <w:rPr>
          <w:rFonts w:ascii="GHEA Grapalat" w:hAnsi="GHEA Grapalat"/>
          <w:lang w:val="en-US"/>
        </w:rPr>
        <w:t xml:space="preserve"> </w:t>
      </w:r>
      <w:r w:rsidR="007A1F08">
        <w:rPr>
          <w:rFonts w:ascii="GHEA Grapalat" w:hAnsi="GHEA Grapalat"/>
        </w:rPr>
        <w:t>Ն</w:t>
      </w:r>
      <w:r w:rsidR="00C30FA7">
        <w:rPr>
          <w:rFonts w:ascii="GHEA Grapalat" w:hAnsi="GHEA Grapalat"/>
          <w:lang w:val="en-US"/>
        </w:rPr>
        <w:tab/>
      </w:r>
      <w:r w:rsidR="00C30FA7">
        <w:rPr>
          <w:rFonts w:ascii="GHEA Grapalat" w:hAnsi="GHEA Grapalat"/>
          <w:lang w:val="en-US"/>
        </w:rPr>
        <w:tab/>
      </w:r>
      <w:r w:rsidR="00C30FA7">
        <w:rPr>
          <w:rFonts w:ascii="GHEA Grapalat" w:hAnsi="GHEA Grapalat"/>
          <w:lang w:val="en-US"/>
        </w:rPr>
        <w:tab/>
      </w:r>
      <w:r w:rsidR="00C30FA7">
        <w:rPr>
          <w:rFonts w:ascii="GHEA Grapalat" w:hAnsi="GHEA Grapalat"/>
          <w:lang w:val="en-US"/>
        </w:rPr>
        <w:tab/>
      </w:r>
      <w:r w:rsidR="00E04498" w:rsidRPr="00316194">
        <w:rPr>
          <w:rFonts w:ascii="GHEA Grapalat" w:hAnsi="GHEA Grapalat"/>
          <w:lang w:val="en-US"/>
        </w:rPr>
        <w:t xml:space="preserve">    </w:t>
      </w:r>
      <w:r w:rsidR="00E04498" w:rsidRPr="0084370E">
        <w:rPr>
          <w:rFonts w:ascii="GHEA Grapalat" w:hAnsi="GHEA Grapalat"/>
          <w:lang w:val="en-US"/>
        </w:rPr>
        <w:t xml:space="preserve"> </w:t>
      </w:r>
      <w:r w:rsidR="00E04498" w:rsidRPr="0084370E">
        <w:rPr>
          <w:rFonts w:ascii="GHEA Grapalat" w:hAnsi="GHEA Grapalat"/>
          <w:lang w:val="en-US"/>
        </w:rPr>
        <w:tab/>
      </w:r>
      <w:r w:rsidR="00C30FA7" w:rsidRPr="00E839A3">
        <w:rPr>
          <w:rFonts w:ascii="GHEA Grapalat" w:hAnsi="GHEA Grapalat"/>
          <w:lang w:val="en-US"/>
        </w:rPr>
        <w:t xml:space="preserve">                                 </w:t>
      </w:r>
      <w:r w:rsidR="00E04498">
        <w:rPr>
          <w:rFonts w:ascii="GHEA Grapalat" w:hAnsi="GHEA Grapalat"/>
          <w:lang w:val="hy-AM"/>
        </w:rPr>
        <w:t>«</w:t>
      </w:r>
      <w:r w:rsidR="00E04498" w:rsidRPr="0084370E">
        <w:rPr>
          <w:rFonts w:ascii="GHEA Grapalat" w:hAnsi="GHEA Grapalat"/>
          <w:lang w:val="en-US"/>
        </w:rPr>
        <w:t xml:space="preserve"> </w:t>
      </w:r>
      <w:r w:rsidR="00E04498" w:rsidRPr="00316194">
        <w:rPr>
          <w:rFonts w:ascii="GHEA Grapalat" w:hAnsi="GHEA Grapalat"/>
          <w:lang w:val="en-US"/>
        </w:rPr>
        <w:t xml:space="preserve">       </w:t>
      </w:r>
      <w:r w:rsidR="00E04498" w:rsidRPr="0084370E">
        <w:rPr>
          <w:rFonts w:ascii="GHEA Grapalat" w:hAnsi="GHEA Grapalat"/>
          <w:lang w:val="en-US"/>
        </w:rPr>
        <w:t xml:space="preserve"> »  </w:t>
      </w:r>
      <w:r w:rsidR="00C30FA7">
        <w:rPr>
          <w:rFonts w:ascii="GHEA Grapalat" w:hAnsi="GHEA Grapalat"/>
          <w:lang w:val="en-US"/>
        </w:rPr>
        <w:t xml:space="preserve">              </w:t>
      </w:r>
      <w:r w:rsidR="00E04498" w:rsidRPr="00316194">
        <w:rPr>
          <w:rFonts w:ascii="GHEA Grapalat" w:hAnsi="GHEA Grapalat"/>
          <w:lang w:val="en-US"/>
        </w:rPr>
        <w:t xml:space="preserve">    </w:t>
      </w:r>
      <w:r w:rsidR="00E04498" w:rsidRPr="0084370E">
        <w:rPr>
          <w:rFonts w:ascii="GHEA Grapalat" w:hAnsi="GHEA Grapalat"/>
          <w:lang w:val="en-US"/>
        </w:rPr>
        <w:t>2022</w:t>
      </w:r>
      <w:r w:rsidR="00E04498" w:rsidRPr="0084370E">
        <w:rPr>
          <w:rFonts w:ascii="GHEA Grapalat" w:hAnsi="GHEA Grapalat"/>
          <w:lang w:val="en-US"/>
        </w:rPr>
        <w:tab/>
      </w:r>
    </w:p>
    <w:p w:rsidR="00E04498" w:rsidRPr="00A21176" w:rsidRDefault="008B1C07" w:rsidP="00A21176">
      <w:pPr>
        <w:pStyle w:val="10"/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  <w:lang w:val="en-US"/>
        </w:rPr>
      </w:pPr>
      <w:r w:rsidRPr="008B1C07">
        <w:rPr>
          <w:rFonts w:ascii="GHEA Grapalat" w:eastAsia="GHEA Grapalat" w:hAnsi="GHEA Grapalat" w:cs="GHEA Grapalat"/>
          <w:b/>
          <w:sz w:val="24"/>
          <w:szCs w:val="24"/>
        </w:rPr>
        <w:t>ՆՈՐ</w:t>
      </w:r>
      <w:r w:rsidRPr="008B1C07">
        <w:rPr>
          <w:rFonts w:ascii="GHEA Grapalat" w:eastAsia="GHEA Grapalat" w:hAnsi="GHEA Grapalat" w:cs="GHEA Grapalat"/>
          <w:b/>
          <w:sz w:val="24"/>
          <w:szCs w:val="24"/>
          <w:lang w:val="en-US"/>
        </w:rPr>
        <w:t xml:space="preserve"> </w:t>
      </w:r>
      <w:r w:rsidRPr="008B1C07">
        <w:rPr>
          <w:rFonts w:ascii="GHEA Grapalat" w:eastAsia="GHEA Grapalat" w:hAnsi="GHEA Grapalat" w:cs="GHEA Grapalat"/>
          <w:b/>
          <w:sz w:val="24"/>
          <w:szCs w:val="24"/>
        </w:rPr>
        <w:t>ՉԱՓՈՐՈՐՈՇՉԻՆ</w:t>
      </w:r>
      <w:r w:rsidRPr="008B1C07">
        <w:rPr>
          <w:rFonts w:ascii="GHEA Grapalat" w:eastAsia="GHEA Grapalat" w:hAnsi="GHEA Grapalat" w:cs="GHEA Grapalat"/>
          <w:b/>
          <w:sz w:val="24"/>
          <w:szCs w:val="24"/>
          <w:lang w:val="en-US"/>
        </w:rPr>
        <w:t xml:space="preserve"> </w:t>
      </w:r>
      <w:r w:rsidRPr="008B1C07">
        <w:rPr>
          <w:rFonts w:ascii="GHEA Grapalat" w:eastAsia="GHEA Grapalat" w:hAnsi="GHEA Grapalat" w:cs="GHEA Grapalat"/>
          <w:b/>
          <w:sz w:val="24"/>
          <w:szCs w:val="24"/>
        </w:rPr>
        <w:t>ՀԱՄԱՊԱՏԱՍԽԱՆ՝</w:t>
      </w:r>
      <w:r w:rsidRPr="008B1C07">
        <w:rPr>
          <w:rFonts w:ascii="GHEA Grapalat" w:eastAsia="GHEA Grapalat" w:hAnsi="GHEA Grapalat" w:cs="GHEA Grapalat"/>
          <w:b/>
          <w:lang w:val="en-US"/>
        </w:rPr>
        <w:t xml:space="preserve"> </w:t>
      </w:r>
      <w:r w:rsidR="00E04498">
        <w:rPr>
          <w:rFonts w:ascii="GHEA Grapalat" w:eastAsia="GHEA Grapalat" w:hAnsi="GHEA Grapalat" w:cs="GHEA Grapalat"/>
          <w:b/>
          <w:sz w:val="24"/>
          <w:szCs w:val="24"/>
          <w:lang w:val="en-US"/>
        </w:rPr>
        <w:t>ՀՀ</w:t>
      </w:r>
      <w:r w:rsidR="00E04498" w:rsidRPr="00614E03">
        <w:rPr>
          <w:rFonts w:ascii="GHEA Grapalat" w:eastAsia="GHEA Grapalat" w:hAnsi="GHEA Grapalat" w:cs="GHEA Grapalat"/>
          <w:b/>
          <w:sz w:val="24"/>
          <w:szCs w:val="24"/>
          <w:lang w:val="nb-NO"/>
        </w:rPr>
        <w:t xml:space="preserve"> </w:t>
      </w:r>
      <w:r w:rsidR="00E04498">
        <w:rPr>
          <w:rFonts w:ascii="GHEA Grapalat" w:eastAsia="GHEA Grapalat" w:hAnsi="GHEA Grapalat" w:cs="GHEA Grapalat"/>
          <w:b/>
          <w:sz w:val="24"/>
          <w:szCs w:val="24"/>
          <w:lang w:val="en-US"/>
        </w:rPr>
        <w:t>ՀԱՆՐԱԿՐԹԱԿԱՆ</w:t>
      </w:r>
      <w:r w:rsidR="00E04498" w:rsidRPr="00614E03">
        <w:rPr>
          <w:rFonts w:ascii="GHEA Grapalat" w:eastAsia="GHEA Grapalat" w:hAnsi="GHEA Grapalat" w:cs="GHEA Grapalat"/>
          <w:b/>
          <w:sz w:val="24"/>
          <w:szCs w:val="24"/>
          <w:lang w:val="nb-NO"/>
        </w:rPr>
        <w:t xml:space="preserve"> </w:t>
      </w:r>
      <w:r w:rsidR="00E04498">
        <w:rPr>
          <w:rFonts w:ascii="GHEA Grapalat" w:eastAsia="GHEA Grapalat" w:hAnsi="GHEA Grapalat" w:cs="GHEA Grapalat"/>
          <w:b/>
          <w:sz w:val="24"/>
          <w:szCs w:val="24"/>
          <w:lang w:val="en-US"/>
        </w:rPr>
        <w:t>ՈՒՍՈՒՄՆԱԿԱՆ</w:t>
      </w:r>
      <w:r w:rsidR="00E04498" w:rsidRPr="00614E03">
        <w:rPr>
          <w:rFonts w:ascii="GHEA Grapalat" w:eastAsia="GHEA Grapalat" w:hAnsi="GHEA Grapalat" w:cs="GHEA Grapalat"/>
          <w:b/>
          <w:sz w:val="24"/>
          <w:szCs w:val="24"/>
          <w:lang w:val="nb-NO"/>
        </w:rPr>
        <w:t xml:space="preserve"> </w:t>
      </w:r>
      <w:r w:rsidR="000F5B6E">
        <w:rPr>
          <w:rFonts w:ascii="GHEA Grapalat" w:eastAsia="GHEA Grapalat" w:hAnsi="GHEA Grapalat" w:cs="GHEA Grapalat"/>
          <w:b/>
          <w:sz w:val="24"/>
          <w:szCs w:val="24"/>
          <w:lang w:val="en-US"/>
        </w:rPr>
        <w:t xml:space="preserve">ՀԱՍՏԱՏՈՒԹՅՈՒՆՆԵՐԻ </w:t>
      </w:r>
      <w:r w:rsidR="00E839A3" w:rsidRPr="00E839A3">
        <w:rPr>
          <w:rFonts w:ascii="GHEA Grapalat" w:eastAsia="Tahoma" w:hAnsi="GHEA Grapalat" w:cs="Tahoma"/>
          <w:b/>
          <w:bCs/>
          <w:sz w:val="24"/>
          <w:szCs w:val="24"/>
          <w:lang w:val="en-US"/>
        </w:rPr>
        <w:t>10</w:t>
      </w:r>
      <w:r w:rsidR="00E04498" w:rsidRPr="005B2822">
        <w:rPr>
          <w:rFonts w:ascii="GHEA Grapalat" w:eastAsia="Tahoma" w:hAnsi="GHEA Grapalat" w:cs="Tahoma"/>
          <w:b/>
          <w:bCs/>
          <w:sz w:val="24"/>
          <w:szCs w:val="24"/>
          <w:lang w:val="en-US"/>
        </w:rPr>
        <w:t>-</w:t>
      </w:r>
      <w:r w:rsidR="00E04498">
        <w:rPr>
          <w:rFonts w:ascii="GHEA Grapalat" w:eastAsia="Tahoma" w:hAnsi="GHEA Grapalat" w:cs="Tahoma"/>
          <w:b/>
          <w:bCs/>
          <w:sz w:val="24"/>
          <w:szCs w:val="24"/>
        </w:rPr>
        <w:t>ՐԴ</w:t>
      </w:r>
      <w:r w:rsidR="00E04498" w:rsidRPr="005B2822">
        <w:rPr>
          <w:rFonts w:ascii="GHEA Grapalat" w:eastAsia="Tahoma" w:hAnsi="GHEA Grapalat" w:cs="Tahoma"/>
          <w:b/>
          <w:bCs/>
          <w:sz w:val="24"/>
          <w:szCs w:val="24"/>
          <w:lang w:val="en-US"/>
        </w:rPr>
        <w:t xml:space="preserve"> </w:t>
      </w:r>
      <w:r w:rsidR="00E04498" w:rsidRPr="00614E03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>ԴԱՍԱՐԱՆ</w:t>
      </w:r>
      <w:r w:rsidR="00E04498">
        <w:rPr>
          <w:rFonts w:ascii="GHEA Grapalat" w:eastAsia="Tahoma" w:hAnsi="GHEA Grapalat" w:cs="Tahoma"/>
          <w:b/>
          <w:bCs/>
          <w:sz w:val="24"/>
          <w:szCs w:val="24"/>
        </w:rPr>
        <w:t>Ի</w:t>
      </w:r>
      <w:r w:rsidR="00E04498" w:rsidRPr="00F272CF">
        <w:rPr>
          <w:rFonts w:ascii="GHEA Grapalat" w:hAnsi="GHEA Grapalat"/>
          <w:iCs/>
          <w:sz w:val="24"/>
          <w:szCs w:val="24"/>
          <w:lang w:val="af-ZA"/>
        </w:rPr>
        <w:t xml:space="preserve"> </w:t>
      </w:r>
      <w:r w:rsidR="00E04498" w:rsidRPr="00AC5DAE">
        <w:rPr>
          <w:rFonts w:ascii="GHEA Grapalat" w:hAnsi="GHEA Grapalat"/>
          <w:b/>
          <w:iCs/>
          <w:sz w:val="24"/>
          <w:szCs w:val="24"/>
          <w:lang w:val="af-ZA"/>
        </w:rPr>
        <w:t>«</w:t>
      </w:r>
      <w:r w:rsidR="00A21176" w:rsidRPr="005A0BFA">
        <w:rPr>
          <w:rFonts w:ascii="GHEA Grapalat" w:eastAsia="GHEA Grapalat" w:hAnsi="GHEA Grapalat" w:cs="GHEA Grapalat"/>
          <w:b/>
          <w:sz w:val="24"/>
          <w:szCs w:val="24"/>
        </w:rPr>
        <w:t>ՆԱԽՆԱԿԱՆ</w:t>
      </w:r>
      <w:r w:rsidR="00A21176" w:rsidRPr="005A0BFA">
        <w:rPr>
          <w:rFonts w:ascii="GHEA Grapalat" w:eastAsia="GHEA Grapalat" w:hAnsi="GHEA Grapalat" w:cs="GHEA Grapalat"/>
          <w:b/>
          <w:sz w:val="24"/>
          <w:szCs w:val="24"/>
          <w:lang w:val="en-US"/>
        </w:rPr>
        <w:t xml:space="preserve"> </w:t>
      </w:r>
      <w:r w:rsidR="00A21176" w:rsidRPr="005A0BFA">
        <w:rPr>
          <w:rFonts w:ascii="GHEA Grapalat" w:eastAsia="GHEA Grapalat" w:hAnsi="GHEA Grapalat" w:cs="GHEA Grapalat"/>
          <w:b/>
          <w:sz w:val="24"/>
          <w:szCs w:val="24"/>
        </w:rPr>
        <w:t>ԶԻՆՎՈՐԱԿԱՆ</w:t>
      </w:r>
      <w:r w:rsidR="00A21176" w:rsidRPr="005A0BFA">
        <w:rPr>
          <w:rFonts w:ascii="GHEA Grapalat" w:eastAsia="GHEA Grapalat" w:hAnsi="GHEA Grapalat" w:cs="GHEA Grapalat"/>
          <w:b/>
          <w:sz w:val="24"/>
          <w:szCs w:val="24"/>
          <w:lang w:val="en-US"/>
        </w:rPr>
        <w:t xml:space="preserve"> </w:t>
      </w:r>
      <w:r w:rsidR="00A21176" w:rsidRPr="005A0BFA">
        <w:rPr>
          <w:rFonts w:ascii="GHEA Grapalat" w:eastAsia="GHEA Grapalat" w:hAnsi="GHEA Grapalat" w:cs="GHEA Grapalat"/>
          <w:b/>
          <w:sz w:val="24"/>
          <w:szCs w:val="24"/>
        </w:rPr>
        <w:t>ՊԱՏՐԱՍՏՈՒԹՅՈՒՆ</w:t>
      </w:r>
      <w:r w:rsidR="00E04498" w:rsidRPr="00AC5DAE">
        <w:rPr>
          <w:rFonts w:ascii="GHEA Grapalat" w:hAnsi="GHEA Grapalat"/>
          <w:b/>
          <w:iCs/>
          <w:sz w:val="24"/>
          <w:szCs w:val="24"/>
          <w:lang w:val="af-ZA"/>
        </w:rPr>
        <w:t>»</w:t>
      </w:r>
      <w:r w:rsidR="00E04498" w:rsidRPr="00F272CF">
        <w:rPr>
          <w:rFonts w:ascii="GHEA Grapalat" w:hAnsi="GHEA Grapalat"/>
          <w:iCs/>
          <w:sz w:val="24"/>
          <w:szCs w:val="24"/>
          <w:lang w:val="af-ZA"/>
        </w:rPr>
        <w:t xml:space="preserve"> </w:t>
      </w:r>
      <w:r w:rsidR="00E04498" w:rsidRPr="000E14C1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>ԱՌԱՐԿԱՅԻ</w:t>
      </w:r>
      <w:r w:rsidR="00E04498" w:rsidRPr="00F40D2D">
        <w:rPr>
          <w:rFonts w:ascii="GHEA Grapalat" w:eastAsia="Tahoma" w:hAnsi="GHEA Grapalat" w:cs="Tahoma"/>
          <w:b/>
          <w:bCs/>
          <w:sz w:val="24"/>
          <w:szCs w:val="24"/>
          <w:lang w:val="nb-NO"/>
        </w:rPr>
        <w:t xml:space="preserve"> </w:t>
      </w:r>
      <w:r w:rsidR="00E04498">
        <w:rPr>
          <w:rFonts w:ascii="GHEA Grapalat" w:eastAsia="Tahoma" w:hAnsi="GHEA Grapalat" w:cs="Tahoma"/>
          <w:b/>
          <w:bCs/>
          <w:sz w:val="24"/>
          <w:szCs w:val="24"/>
        </w:rPr>
        <w:t>ԼՐԱՄՇԱԿՎԱԾ</w:t>
      </w:r>
      <w:r w:rsidR="00E04498" w:rsidRPr="00D9621E">
        <w:rPr>
          <w:rFonts w:ascii="GHEA Grapalat" w:eastAsia="Tahoma" w:hAnsi="GHEA Grapalat" w:cs="Tahoma"/>
          <w:b/>
          <w:bCs/>
          <w:sz w:val="24"/>
          <w:szCs w:val="24"/>
          <w:lang w:val="en-US"/>
        </w:rPr>
        <w:t xml:space="preserve"> </w:t>
      </w:r>
      <w:r w:rsidR="00E04498" w:rsidRPr="00F40D2D">
        <w:rPr>
          <w:rFonts w:ascii="GHEA Grapalat" w:eastAsia="Tahoma" w:hAnsi="GHEA Grapalat" w:cs="Tahoma"/>
          <w:b/>
          <w:bCs/>
          <w:sz w:val="24"/>
          <w:szCs w:val="24"/>
          <w:lang w:val="nb-NO"/>
        </w:rPr>
        <w:t xml:space="preserve"> </w:t>
      </w:r>
      <w:r w:rsidR="00E04498" w:rsidRPr="000E14C1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>ԾՐԱԳ</w:t>
      </w:r>
      <w:r w:rsidR="00A21176">
        <w:rPr>
          <w:rFonts w:ascii="GHEA Grapalat" w:eastAsia="Tahoma" w:hAnsi="GHEA Grapalat" w:cs="Tahoma"/>
          <w:b/>
          <w:bCs/>
          <w:sz w:val="24"/>
          <w:szCs w:val="24"/>
          <w:lang w:val="en-US"/>
        </w:rPr>
        <w:t>ԻՐ</w:t>
      </w:r>
      <w:r w:rsidR="00E04498" w:rsidRPr="000E14C1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>Ը</w:t>
      </w:r>
      <w:r w:rsidR="00A21176" w:rsidRPr="00A21176">
        <w:rPr>
          <w:rFonts w:ascii="GHEA Grapalat" w:eastAsia="Tahoma" w:hAnsi="GHEA Grapalat" w:cs="Tahoma"/>
          <w:b/>
          <w:bCs/>
          <w:sz w:val="24"/>
          <w:szCs w:val="24"/>
          <w:lang w:val="en-US"/>
        </w:rPr>
        <w:t xml:space="preserve"> </w:t>
      </w:r>
      <w:r w:rsidR="00E04498" w:rsidRPr="00614E03">
        <w:rPr>
          <w:rFonts w:ascii="GHEA Grapalat" w:eastAsia="GHEA Grapalat" w:hAnsi="GHEA Grapalat" w:cs="GHEA Grapalat"/>
          <w:b/>
          <w:sz w:val="24"/>
          <w:szCs w:val="24"/>
          <w:lang w:val="hy-AM"/>
        </w:rPr>
        <w:t>ՀԱՍՏԱՏԵԼՈՒ</w:t>
      </w:r>
      <w:r w:rsidR="00E04498" w:rsidRPr="00DE4E90">
        <w:rPr>
          <w:rFonts w:ascii="GHEA Grapalat" w:eastAsia="GHEA Grapalat" w:hAnsi="GHEA Grapalat" w:cs="GHEA Grapalat"/>
          <w:b/>
          <w:sz w:val="24"/>
          <w:szCs w:val="24"/>
          <w:lang w:val="nb-NO"/>
        </w:rPr>
        <w:t xml:space="preserve"> </w:t>
      </w:r>
      <w:r w:rsidR="00E04498" w:rsidRPr="00614E03">
        <w:rPr>
          <w:rFonts w:ascii="GHEA Grapalat" w:eastAsia="GHEA Grapalat" w:hAnsi="GHEA Grapalat" w:cs="GHEA Grapalat"/>
          <w:b/>
          <w:sz w:val="24"/>
          <w:szCs w:val="24"/>
          <w:lang w:val="hy-AM"/>
        </w:rPr>
        <w:t>ՄԱՍԻՆ</w:t>
      </w:r>
    </w:p>
    <w:p w:rsidR="00E04498" w:rsidRPr="00550726" w:rsidRDefault="00E04498" w:rsidP="00E04498">
      <w:pPr>
        <w:pStyle w:val="af3"/>
        <w:tabs>
          <w:tab w:val="left" w:pos="400"/>
        </w:tabs>
        <w:spacing w:line="360" w:lineRule="auto"/>
        <w:rPr>
          <w:rFonts w:ascii="GHEA Grapalat" w:hAnsi="GHEA Grapalat"/>
          <w:b/>
          <w:sz w:val="24"/>
          <w:szCs w:val="24"/>
          <w:lang w:val="de-DE"/>
        </w:rPr>
      </w:pPr>
    </w:p>
    <w:p w:rsidR="00E04498" w:rsidRPr="00D7614D" w:rsidRDefault="00E04498" w:rsidP="00D7614D">
      <w:pPr>
        <w:pStyle w:val="af3"/>
        <w:tabs>
          <w:tab w:val="left" w:pos="400"/>
        </w:tabs>
        <w:spacing w:line="360" w:lineRule="auto"/>
        <w:ind w:firstLine="630"/>
        <w:jc w:val="both"/>
        <w:rPr>
          <w:rFonts w:ascii="GHEA Grapalat" w:hAnsi="GHEA Grapalat"/>
          <w:sz w:val="24"/>
          <w:szCs w:val="24"/>
          <w:lang w:val="de-DE"/>
        </w:rPr>
      </w:pPr>
      <w:r w:rsidRPr="00550726">
        <w:rPr>
          <w:rFonts w:ascii="GHEA Grapalat" w:hAnsi="GHEA Grapalat"/>
          <w:sz w:val="24"/>
          <w:szCs w:val="24"/>
          <w:lang w:val="de-DE"/>
        </w:rPr>
        <w:tab/>
      </w:r>
      <w:r>
        <w:rPr>
          <w:rFonts w:ascii="GHEA Grapalat" w:hAnsi="GHEA Grapalat"/>
          <w:sz w:val="24"/>
          <w:szCs w:val="24"/>
          <w:lang w:val="hy-AM"/>
        </w:rPr>
        <w:t>Ղեկավարվելով</w:t>
      </w:r>
      <w:r>
        <w:rPr>
          <w:rFonts w:ascii="GHEA Grapalat" w:hAnsi="GHEA Grapalat"/>
          <w:sz w:val="24"/>
          <w:szCs w:val="24"/>
          <w:lang w:val="af-ZA"/>
        </w:rPr>
        <w:t xml:space="preserve"> «</w:t>
      </w:r>
      <w:r>
        <w:rPr>
          <w:rFonts w:ascii="GHEA Grapalat" w:hAnsi="GHEA Grapalat"/>
          <w:sz w:val="24"/>
          <w:szCs w:val="24"/>
          <w:lang w:val="de-DE"/>
        </w:rPr>
        <w:t>Հանրակրթության մասին» ՀՀ օրենքի 30-րդ հոդվածի 1-ին մասի 1-ին կետով՝</w:t>
      </w:r>
    </w:p>
    <w:p w:rsidR="00E04498" w:rsidRPr="00D7614D" w:rsidRDefault="00E04498" w:rsidP="00E04498">
      <w:pPr>
        <w:spacing w:line="360" w:lineRule="auto"/>
        <w:ind w:firstLine="630"/>
        <w:jc w:val="center"/>
        <w:rPr>
          <w:rFonts w:ascii="GHEA Grapalat" w:hAnsi="GHEA Grapalat" w:cs="Sylfaen"/>
          <w:b/>
          <w:sz w:val="24"/>
          <w:szCs w:val="24"/>
          <w:lang w:val="de-DE"/>
        </w:rPr>
      </w:pPr>
    </w:p>
    <w:p w:rsidR="00E04498" w:rsidRPr="00550726" w:rsidRDefault="00E04498" w:rsidP="00E04498">
      <w:pPr>
        <w:spacing w:line="360" w:lineRule="auto"/>
        <w:ind w:firstLine="630"/>
        <w:jc w:val="center"/>
        <w:rPr>
          <w:rFonts w:ascii="GHEA Grapalat" w:hAnsi="GHEA Grapalat" w:cs="Sylfaen"/>
          <w:b/>
          <w:sz w:val="24"/>
          <w:szCs w:val="24"/>
          <w:lang w:val="nb-NO"/>
        </w:rPr>
      </w:pPr>
      <w:r w:rsidRPr="00550726">
        <w:rPr>
          <w:rFonts w:ascii="GHEA Grapalat" w:hAnsi="GHEA Grapalat" w:cs="Sylfaen"/>
          <w:b/>
          <w:sz w:val="24"/>
          <w:szCs w:val="24"/>
          <w:lang w:val="hy-AM"/>
        </w:rPr>
        <w:t>ՀՐԱՄԱՅՈՒՄ</w:t>
      </w:r>
      <w:r w:rsidRPr="00550726">
        <w:rPr>
          <w:rFonts w:ascii="GHEA Grapalat" w:hAnsi="GHEA Grapalat" w:cs="Sylfaen"/>
          <w:b/>
          <w:sz w:val="24"/>
          <w:szCs w:val="24"/>
          <w:lang w:val="nb-NO"/>
        </w:rPr>
        <w:t xml:space="preserve"> </w:t>
      </w:r>
      <w:r w:rsidRPr="00550726">
        <w:rPr>
          <w:rFonts w:ascii="GHEA Grapalat" w:hAnsi="GHEA Grapalat" w:cs="Sylfaen"/>
          <w:b/>
          <w:sz w:val="24"/>
          <w:szCs w:val="24"/>
          <w:lang w:val="hy-AM"/>
        </w:rPr>
        <w:t>ԵՄ</w:t>
      </w:r>
    </w:p>
    <w:p w:rsidR="00E04498" w:rsidRPr="00550726" w:rsidRDefault="00E04498" w:rsidP="00E04498">
      <w:pPr>
        <w:spacing w:line="360" w:lineRule="auto"/>
        <w:rPr>
          <w:rFonts w:ascii="GHEA Grapalat" w:hAnsi="GHEA Grapalat" w:cs="Sylfaen"/>
          <w:b/>
          <w:sz w:val="24"/>
          <w:szCs w:val="24"/>
          <w:lang w:val="nb-NO"/>
        </w:rPr>
      </w:pPr>
    </w:p>
    <w:p w:rsidR="00E04498" w:rsidRPr="009225CF" w:rsidRDefault="00530428" w:rsidP="00E04498">
      <w:pPr>
        <w:pStyle w:val="ad"/>
        <w:numPr>
          <w:ilvl w:val="0"/>
          <w:numId w:val="55"/>
        </w:numPr>
        <w:tabs>
          <w:tab w:val="left" w:pos="284"/>
        </w:tabs>
        <w:spacing w:after="20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nb-NO"/>
        </w:rPr>
        <w:t>Հ</w:t>
      </w:r>
      <w:r w:rsidRPr="000E14C1">
        <w:rPr>
          <w:rFonts w:ascii="GHEA Grapalat" w:hAnsi="GHEA Grapalat" w:cs="Sylfaen"/>
          <w:sz w:val="24"/>
          <w:szCs w:val="24"/>
          <w:lang w:val="nb-NO"/>
        </w:rPr>
        <w:t>աստատել</w:t>
      </w:r>
      <w:r w:rsidRPr="000E14C1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նոր</w:t>
      </w:r>
      <w:r w:rsidRPr="006E152B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չափորոշչին</w:t>
      </w:r>
      <w:r w:rsidRPr="006E152B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համապատասխան՝</w:t>
      </w:r>
      <w:r w:rsidRPr="006E152B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="00E04498" w:rsidRPr="00564128">
        <w:rPr>
          <w:rFonts w:ascii="GHEA Grapalat" w:eastAsia="GHEA Grapalat" w:hAnsi="GHEA Grapalat" w:cs="GHEA Grapalat"/>
          <w:sz w:val="24"/>
          <w:szCs w:val="24"/>
          <w:lang w:val="hy-AM"/>
        </w:rPr>
        <w:t>ՀՀ</w:t>
      </w:r>
      <w:r w:rsidR="00E04498" w:rsidRPr="000E14C1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="00E04498" w:rsidRPr="00564128">
        <w:rPr>
          <w:rFonts w:ascii="GHEA Grapalat" w:eastAsia="GHEA Grapalat" w:hAnsi="GHEA Grapalat" w:cs="GHEA Grapalat"/>
          <w:sz w:val="24"/>
          <w:szCs w:val="24"/>
          <w:lang w:val="hy-AM"/>
        </w:rPr>
        <w:t>հանրակրթական</w:t>
      </w:r>
      <w:r w:rsidR="00E04498" w:rsidRPr="000E14C1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="00E04498" w:rsidRPr="00564128">
        <w:rPr>
          <w:rFonts w:ascii="GHEA Grapalat" w:eastAsia="GHEA Grapalat" w:hAnsi="GHEA Grapalat" w:cs="GHEA Grapalat"/>
          <w:sz w:val="24"/>
          <w:szCs w:val="24"/>
          <w:lang w:val="hy-AM"/>
        </w:rPr>
        <w:t>ուսումնական</w:t>
      </w:r>
      <w:r w:rsidR="00E04498" w:rsidRPr="000E14C1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="00E04498" w:rsidRPr="00564128">
        <w:rPr>
          <w:rFonts w:ascii="GHEA Grapalat" w:eastAsia="GHEA Grapalat" w:hAnsi="GHEA Grapalat" w:cs="GHEA Grapalat"/>
          <w:sz w:val="24"/>
          <w:szCs w:val="24"/>
          <w:lang w:val="hy-AM"/>
        </w:rPr>
        <w:t>հաստատություններում</w:t>
      </w:r>
      <w:r w:rsidR="00253151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="00E04498" w:rsidRPr="000E14C1">
        <w:rPr>
          <w:rFonts w:ascii="GHEA Grapalat" w:eastAsia="GHEA Grapalat" w:hAnsi="GHEA Grapalat" w:cs="GHEA Grapalat"/>
          <w:sz w:val="24"/>
          <w:szCs w:val="24"/>
          <w:lang w:val="nb-NO"/>
        </w:rPr>
        <w:t>«</w:t>
      </w:r>
      <w:r w:rsidR="00361101">
        <w:rPr>
          <w:rFonts w:ascii="GHEA Grapalat" w:eastAsia="GHEA Grapalat" w:hAnsi="GHEA Grapalat" w:cs="GHEA Grapalat"/>
          <w:sz w:val="24"/>
          <w:szCs w:val="24"/>
          <w:lang w:val="en-US"/>
        </w:rPr>
        <w:t>Ն</w:t>
      </w:r>
      <w:r w:rsidR="00361101" w:rsidRPr="00361101">
        <w:rPr>
          <w:rFonts w:ascii="GHEA Grapalat" w:eastAsia="GHEA Grapalat" w:hAnsi="GHEA Grapalat" w:cs="GHEA Grapalat"/>
          <w:sz w:val="24"/>
          <w:szCs w:val="24"/>
        </w:rPr>
        <w:t>ախնական</w:t>
      </w:r>
      <w:r w:rsidR="00361101" w:rsidRPr="00361101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="00361101" w:rsidRPr="00361101">
        <w:rPr>
          <w:rFonts w:ascii="GHEA Grapalat" w:eastAsia="GHEA Grapalat" w:hAnsi="GHEA Grapalat" w:cs="GHEA Grapalat"/>
          <w:sz w:val="24"/>
          <w:szCs w:val="24"/>
        </w:rPr>
        <w:t>զինվորական</w:t>
      </w:r>
      <w:r w:rsidR="00361101" w:rsidRPr="00361101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="00361101" w:rsidRPr="00361101">
        <w:rPr>
          <w:rFonts w:ascii="GHEA Grapalat" w:eastAsia="GHEA Grapalat" w:hAnsi="GHEA Grapalat" w:cs="GHEA Grapalat"/>
          <w:sz w:val="24"/>
          <w:szCs w:val="24"/>
        </w:rPr>
        <w:t>պատրաստություն</w:t>
      </w:r>
      <w:r w:rsidR="00E04498" w:rsidRPr="000E14C1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» </w:t>
      </w:r>
      <w:r w:rsidR="00E04498" w:rsidRPr="000E14C1">
        <w:rPr>
          <w:rFonts w:ascii="GHEA Grapalat" w:eastAsia="GHEA Grapalat" w:hAnsi="GHEA Grapalat" w:cs="GHEA Grapalat"/>
          <w:sz w:val="24"/>
          <w:szCs w:val="24"/>
          <w:lang w:val="hy-AM"/>
        </w:rPr>
        <w:t>առարկայի</w:t>
      </w:r>
      <w:r w:rsidR="00E04498" w:rsidRPr="000E14C1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="00361101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 10</w:t>
      </w:r>
      <w:r w:rsidR="00E04498" w:rsidRPr="000E14C1">
        <w:rPr>
          <w:rFonts w:ascii="GHEA Grapalat" w:hAnsi="GHEA Grapalat" w:cs="Sylfaen"/>
          <w:sz w:val="24"/>
          <w:szCs w:val="24"/>
          <w:lang w:val="nb-NO"/>
        </w:rPr>
        <w:t xml:space="preserve">-րդ  </w:t>
      </w:r>
      <w:r w:rsidR="00361101">
        <w:rPr>
          <w:rFonts w:ascii="GHEA Grapalat" w:hAnsi="GHEA Grapalat" w:cs="Sylfaen"/>
          <w:sz w:val="24"/>
          <w:szCs w:val="24"/>
          <w:lang w:val="nb-NO"/>
        </w:rPr>
        <w:t>դասարան</w:t>
      </w:r>
      <w:r w:rsidR="00E04498">
        <w:rPr>
          <w:rFonts w:ascii="GHEA Grapalat" w:hAnsi="GHEA Grapalat" w:cs="Sylfaen"/>
          <w:sz w:val="24"/>
          <w:szCs w:val="24"/>
        </w:rPr>
        <w:t>ի</w:t>
      </w:r>
      <w:r w:rsidR="00E04498" w:rsidRPr="000E14C1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E04498">
        <w:rPr>
          <w:rFonts w:ascii="GHEA Grapalat" w:eastAsia="GHEA Grapalat" w:hAnsi="GHEA Grapalat" w:cs="GHEA Grapalat"/>
          <w:sz w:val="24"/>
          <w:szCs w:val="24"/>
        </w:rPr>
        <w:t>լրամշակված</w:t>
      </w:r>
      <w:r w:rsidR="00E04498" w:rsidRPr="000E14C1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="00E04498">
        <w:rPr>
          <w:rFonts w:ascii="GHEA Grapalat" w:eastAsia="GHEA Grapalat" w:hAnsi="GHEA Grapalat" w:cs="GHEA Grapalat"/>
          <w:sz w:val="24"/>
          <w:szCs w:val="24"/>
          <w:lang w:val="hy-AM"/>
        </w:rPr>
        <w:t>ծրագ</w:t>
      </w:r>
      <w:r w:rsidR="00361101">
        <w:rPr>
          <w:rFonts w:ascii="GHEA Grapalat" w:eastAsia="GHEA Grapalat" w:hAnsi="GHEA Grapalat" w:cs="GHEA Grapalat"/>
          <w:sz w:val="24"/>
          <w:szCs w:val="24"/>
          <w:lang w:val="en-US"/>
        </w:rPr>
        <w:t>իր</w:t>
      </w:r>
      <w:r w:rsidR="00E04498">
        <w:rPr>
          <w:rFonts w:ascii="GHEA Grapalat" w:eastAsia="GHEA Grapalat" w:hAnsi="GHEA Grapalat" w:cs="GHEA Grapalat"/>
          <w:sz w:val="24"/>
          <w:szCs w:val="24"/>
        </w:rPr>
        <w:t>ը</w:t>
      </w:r>
      <w:r w:rsidR="00E04498" w:rsidRPr="000E14C1">
        <w:rPr>
          <w:rFonts w:ascii="GHEA Grapalat" w:eastAsia="GHEA Grapalat" w:hAnsi="GHEA Grapalat" w:cs="GHEA Grapalat"/>
          <w:sz w:val="24"/>
          <w:szCs w:val="24"/>
          <w:lang w:val="nb-NO"/>
        </w:rPr>
        <w:t>՝ համաձայն հավելվածի:</w:t>
      </w:r>
    </w:p>
    <w:p w:rsidR="00E04498" w:rsidRPr="00DB6682" w:rsidRDefault="00E04498" w:rsidP="00D7614D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nb-NO"/>
        </w:rPr>
      </w:pPr>
      <w:r w:rsidRPr="007F6B66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</w:t>
      </w:r>
    </w:p>
    <w:p w:rsidR="00992E07" w:rsidRPr="00A46FA6" w:rsidRDefault="00E04498" w:rsidP="00992E07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nb-NO"/>
        </w:rPr>
      </w:pPr>
      <w:r w:rsidRPr="00DB6682">
        <w:rPr>
          <w:rFonts w:ascii="GHEA Grapalat" w:hAnsi="GHEA Grapalat"/>
          <w:b/>
          <w:sz w:val="24"/>
          <w:szCs w:val="24"/>
          <w:lang w:val="nb-NO"/>
        </w:rPr>
        <w:t xml:space="preserve">                                   </w:t>
      </w:r>
      <w:r w:rsidRPr="007B18CB">
        <w:rPr>
          <w:rFonts w:ascii="GHEA Grapalat" w:hAnsi="GHEA Grapalat"/>
          <w:b/>
          <w:sz w:val="24"/>
          <w:szCs w:val="24"/>
          <w:lang w:val="hy-AM"/>
        </w:rPr>
        <w:t>Վ</w:t>
      </w:r>
      <w:r w:rsidRPr="00550726">
        <w:rPr>
          <w:rFonts w:ascii="GHEA Grapalat" w:hAnsi="GHEA Grapalat"/>
          <w:b/>
          <w:sz w:val="24"/>
          <w:szCs w:val="24"/>
          <w:lang w:val="de-DE"/>
        </w:rPr>
        <w:t xml:space="preserve">. </w:t>
      </w:r>
      <w:r w:rsidRPr="007B18CB">
        <w:rPr>
          <w:rFonts w:ascii="GHEA Grapalat" w:hAnsi="GHEA Grapalat"/>
          <w:b/>
          <w:sz w:val="24"/>
          <w:szCs w:val="24"/>
          <w:lang w:val="hy-AM"/>
        </w:rPr>
        <w:t>ԴՈՒՄԱՆՅԱՆ</w:t>
      </w:r>
    </w:p>
    <w:p w:rsidR="00997444" w:rsidRPr="00A46FA6" w:rsidRDefault="00997444" w:rsidP="00992E07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nb-NO"/>
        </w:rPr>
      </w:pPr>
    </w:p>
    <w:p w:rsidR="00997444" w:rsidRPr="00A46FA6" w:rsidRDefault="00997444" w:rsidP="00992E07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nb-NO"/>
        </w:rPr>
      </w:pPr>
    </w:p>
    <w:p w:rsidR="00E04498" w:rsidRPr="00A46FA6" w:rsidRDefault="00E04498" w:rsidP="00992E07">
      <w:pPr>
        <w:pStyle w:val="10"/>
        <w:spacing w:after="0" w:line="360" w:lineRule="auto"/>
        <w:rPr>
          <w:rFonts w:ascii="GHEA Grapalat" w:eastAsia="GHEA Grapalat" w:hAnsi="GHEA Grapalat" w:cs="GHEA Grapalat"/>
          <w:b/>
          <w:sz w:val="24"/>
          <w:szCs w:val="24"/>
          <w:lang w:val="nb-NO"/>
        </w:rPr>
        <w:sectPr w:rsidR="00E04498" w:rsidRPr="00A46FA6" w:rsidSect="00997444">
          <w:footerReference w:type="default" r:id="rId8"/>
          <w:pgSz w:w="11906" w:h="16838"/>
          <w:pgMar w:top="567" w:right="851" w:bottom="1077" w:left="1134" w:header="0" w:footer="709" w:gutter="0"/>
          <w:pgNumType w:start="1"/>
          <w:cols w:space="720"/>
        </w:sectPr>
      </w:pPr>
    </w:p>
    <w:p w:rsidR="00992E07" w:rsidRPr="00A46FA6" w:rsidRDefault="00992E07" w:rsidP="00992E07">
      <w:pPr>
        <w:spacing w:line="360" w:lineRule="auto"/>
        <w:rPr>
          <w:rFonts w:ascii="GHEA Grapalat" w:hAnsi="GHEA Grapalat"/>
          <w:b/>
          <w:sz w:val="24"/>
          <w:szCs w:val="24"/>
          <w:lang w:val="nb-NO"/>
        </w:rPr>
      </w:pPr>
    </w:p>
    <w:p w:rsidR="003D2B61" w:rsidRDefault="00997444" w:rsidP="003D2B61">
      <w:pPr>
        <w:spacing w:line="360" w:lineRule="auto"/>
        <w:jc w:val="right"/>
        <w:rPr>
          <w:rFonts w:ascii="GHEA Grapalat" w:hAnsi="GHEA Grapalat"/>
          <w:b/>
          <w:lang w:val="nb-NO"/>
        </w:rPr>
      </w:pPr>
      <w:r w:rsidRPr="00A46FA6">
        <w:rPr>
          <w:rFonts w:ascii="GHEA Grapalat" w:hAnsi="GHEA Grapalat"/>
          <w:b/>
          <w:sz w:val="24"/>
          <w:szCs w:val="24"/>
          <w:lang w:val="nb-NO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3D2B61">
        <w:rPr>
          <w:rFonts w:ascii="GHEA Grapalat" w:hAnsi="GHEA Grapalat"/>
          <w:b/>
          <w:lang w:val="nb-NO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3D2B61">
        <w:rPr>
          <w:rFonts w:ascii="GHEA Grapalat" w:hAnsi="GHEA Grapalat"/>
          <w:b/>
        </w:rPr>
        <w:t>Հավելված</w:t>
      </w:r>
    </w:p>
    <w:p w:rsidR="003D2B61" w:rsidRDefault="003D2B61" w:rsidP="003D2B61">
      <w:pPr>
        <w:spacing w:line="360" w:lineRule="auto"/>
        <w:jc w:val="right"/>
        <w:rPr>
          <w:rFonts w:ascii="GHEA Grapalat" w:hAnsi="GHEA Grapalat"/>
          <w:b/>
          <w:lang w:val="nb-NO"/>
        </w:rPr>
      </w:pPr>
      <w:r>
        <w:rPr>
          <w:rFonts w:ascii="GHEA Grapalat" w:hAnsi="GHEA Grapalat"/>
          <w:b/>
          <w:lang w:val="nb-NO"/>
        </w:rPr>
        <w:t xml:space="preserve"> </w:t>
      </w:r>
      <w:r>
        <w:rPr>
          <w:rFonts w:ascii="GHEA Grapalat" w:hAnsi="GHEA Grapalat"/>
          <w:b/>
        </w:rPr>
        <w:t>ՀՀ</w:t>
      </w:r>
      <w:r>
        <w:rPr>
          <w:rFonts w:ascii="GHEA Grapalat" w:hAnsi="GHEA Grapalat"/>
          <w:b/>
          <w:lang w:val="nb-NO"/>
        </w:rPr>
        <w:t xml:space="preserve"> </w:t>
      </w:r>
      <w:r>
        <w:rPr>
          <w:rFonts w:ascii="GHEA Grapalat" w:hAnsi="GHEA Grapalat"/>
          <w:b/>
        </w:rPr>
        <w:t>կրթության</w:t>
      </w:r>
      <w:r>
        <w:rPr>
          <w:rFonts w:ascii="GHEA Grapalat" w:hAnsi="GHEA Grapalat"/>
          <w:b/>
          <w:lang w:val="nb-NO"/>
        </w:rPr>
        <w:t xml:space="preserve">, </w:t>
      </w:r>
      <w:r>
        <w:rPr>
          <w:rFonts w:ascii="GHEA Grapalat" w:hAnsi="GHEA Grapalat"/>
          <w:b/>
        </w:rPr>
        <w:t>գիտության</w:t>
      </w:r>
      <w:r>
        <w:rPr>
          <w:rFonts w:ascii="GHEA Grapalat" w:hAnsi="GHEA Grapalat"/>
          <w:b/>
          <w:lang w:val="nb-NO"/>
        </w:rPr>
        <w:t xml:space="preserve">, </w:t>
      </w:r>
      <w:r>
        <w:rPr>
          <w:rFonts w:ascii="GHEA Grapalat" w:hAnsi="GHEA Grapalat"/>
          <w:b/>
        </w:rPr>
        <w:t>մշակույթի</w:t>
      </w:r>
      <w:r>
        <w:rPr>
          <w:rFonts w:ascii="GHEA Grapalat" w:hAnsi="GHEA Grapalat"/>
          <w:b/>
          <w:lang w:val="nb-NO"/>
        </w:rPr>
        <w:t xml:space="preserve"> </w:t>
      </w:r>
      <w:r>
        <w:rPr>
          <w:rFonts w:ascii="GHEA Grapalat" w:hAnsi="GHEA Grapalat"/>
          <w:b/>
        </w:rPr>
        <w:t>և</w:t>
      </w:r>
      <w:r>
        <w:rPr>
          <w:rFonts w:ascii="GHEA Grapalat" w:hAnsi="GHEA Grapalat"/>
          <w:b/>
          <w:lang w:val="nb-NO"/>
        </w:rPr>
        <w:t xml:space="preserve"> </w:t>
      </w:r>
      <w:r>
        <w:rPr>
          <w:rFonts w:ascii="GHEA Grapalat" w:hAnsi="GHEA Grapalat"/>
          <w:b/>
        </w:rPr>
        <w:t>սպորտի</w:t>
      </w:r>
      <w:r>
        <w:rPr>
          <w:rFonts w:ascii="GHEA Grapalat" w:hAnsi="GHEA Grapalat"/>
          <w:b/>
          <w:lang w:val="nb-NO"/>
        </w:rPr>
        <w:t xml:space="preserve"> </w:t>
      </w:r>
      <w:r>
        <w:rPr>
          <w:rFonts w:ascii="GHEA Grapalat" w:hAnsi="GHEA Grapalat"/>
          <w:b/>
        </w:rPr>
        <w:t>նախարարի</w:t>
      </w:r>
      <w:r>
        <w:rPr>
          <w:rFonts w:ascii="GHEA Grapalat" w:hAnsi="GHEA Grapalat"/>
          <w:b/>
          <w:lang w:val="nb-NO"/>
        </w:rPr>
        <w:t xml:space="preserve"> </w:t>
      </w:r>
    </w:p>
    <w:p w:rsidR="003D2B61" w:rsidRPr="003D2B61" w:rsidRDefault="003D2B61" w:rsidP="003D2B61">
      <w:pPr>
        <w:jc w:val="right"/>
        <w:rPr>
          <w:rFonts w:ascii="GHEA Grapalat" w:hAnsi="GHEA Grapalat"/>
          <w:b/>
          <w:lang w:val="nb-NO"/>
        </w:rPr>
      </w:pPr>
      <w:r>
        <w:rPr>
          <w:rFonts w:ascii="GHEA Grapalat" w:hAnsi="GHEA Grapalat"/>
          <w:b/>
          <w:lang w:val="nb-NO"/>
        </w:rPr>
        <w:t xml:space="preserve">2022 </w:t>
      </w:r>
      <w:r>
        <w:rPr>
          <w:rFonts w:ascii="GHEA Grapalat" w:hAnsi="GHEA Grapalat"/>
          <w:b/>
        </w:rPr>
        <w:t>թվականի</w:t>
      </w:r>
      <w:r>
        <w:rPr>
          <w:rFonts w:ascii="GHEA Grapalat" w:hAnsi="GHEA Grapalat"/>
          <w:b/>
          <w:lang w:val="nb-NO"/>
        </w:rPr>
        <w:t xml:space="preserve"> </w:t>
      </w:r>
      <w:r w:rsidRPr="003D2B61">
        <w:rPr>
          <w:rFonts w:ascii="GHEA Grapalat" w:hAnsi="GHEA Grapalat"/>
          <w:b/>
          <w:lang w:val="nb-NO"/>
        </w:rPr>
        <w:t>_______________</w:t>
      </w:r>
      <w:r>
        <w:rPr>
          <w:rFonts w:ascii="GHEA Grapalat" w:hAnsi="GHEA Grapalat"/>
          <w:b/>
          <w:lang w:val="nb-NO"/>
        </w:rPr>
        <w:t xml:space="preserve"> -</w:t>
      </w:r>
      <w:r>
        <w:rPr>
          <w:rFonts w:ascii="GHEA Grapalat" w:hAnsi="GHEA Grapalat"/>
          <w:b/>
        </w:rPr>
        <w:t>ի</w:t>
      </w:r>
      <w:r>
        <w:rPr>
          <w:rFonts w:ascii="GHEA Grapalat" w:hAnsi="GHEA Grapalat"/>
          <w:b/>
          <w:lang w:val="nb-NO"/>
        </w:rPr>
        <w:t xml:space="preserve">  N       հրամանի</w:t>
      </w:r>
    </w:p>
    <w:p w:rsidR="003D2B61" w:rsidRPr="003D2B61" w:rsidRDefault="003D2B61" w:rsidP="003D2B61">
      <w:pPr>
        <w:jc w:val="right"/>
        <w:rPr>
          <w:rFonts w:ascii="GHEA Grapalat" w:hAnsi="GHEA Grapalat"/>
          <w:b/>
          <w:lang w:val="nb-NO"/>
        </w:rPr>
      </w:pPr>
    </w:p>
    <w:p w:rsidR="00992E07" w:rsidRDefault="00992E07" w:rsidP="003D2B61">
      <w:pPr>
        <w:spacing w:line="360" w:lineRule="auto"/>
        <w:rPr>
          <w:rFonts w:ascii="GHEA Grapalat" w:hAnsi="GHEA Grapalat"/>
          <w:b/>
          <w:sz w:val="24"/>
          <w:szCs w:val="24"/>
          <w:lang w:val="nb-NO"/>
        </w:rPr>
      </w:pPr>
    </w:p>
    <w:p w:rsidR="005A0BFA" w:rsidRPr="00A46FA6" w:rsidRDefault="005A0BFA" w:rsidP="002708B6">
      <w:pPr>
        <w:pStyle w:val="10"/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  <w:lang w:val="nb-NO"/>
        </w:rPr>
      </w:pPr>
    </w:p>
    <w:p w:rsidR="005A0BFA" w:rsidRPr="001945D3" w:rsidRDefault="005A0BFA" w:rsidP="002708B6">
      <w:pPr>
        <w:pStyle w:val="10"/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  <w:lang w:val="nb-NO"/>
        </w:rPr>
      </w:pPr>
    </w:p>
    <w:p w:rsidR="002708B6" w:rsidRPr="00A46FA6" w:rsidRDefault="002708B6" w:rsidP="002708B6">
      <w:pPr>
        <w:pStyle w:val="10"/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  <w:lang w:val="nb-NO"/>
        </w:rPr>
      </w:pPr>
      <w:r w:rsidRPr="005A0BFA">
        <w:rPr>
          <w:rFonts w:ascii="GHEA Grapalat" w:eastAsia="GHEA Grapalat" w:hAnsi="GHEA Grapalat" w:cs="GHEA Grapalat"/>
          <w:b/>
          <w:sz w:val="24"/>
          <w:szCs w:val="24"/>
        </w:rPr>
        <w:t>ՆԱԽՆԱԿԱՆ</w:t>
      </w:r>
      <w:r w:rsidRPr="00A46FA6">
        <w:rPr>
          <w:rFonts w:ascii="GHEA Grapalat" w:eastAsia="GHEA Grapalat" w:hAnsi="GHEA Grapalat" w:cs="GHEA Grapalat"/>
          <w:b/>
          <w:sz w:val="24"/>
          <w:szCs w:val="24"/>
          <w:lang w:val="nb-NO"/>
        </w:rPr>
        <w:t xml:space="preserve"> </w:t>
      </w:r>
      <w:r w:rsidRPr="005A0BFA">
        <w:rPr>
          <w:rFonts w:ascii="GHEA Grapalat" w:eastAsia="GHEA Grapalat" w:hAnsi="GHEA Grapalat" w:cs="GHEA Grapalat"/>
          <w:b/>
          <w:sz w:val="24"/>
          <w:szCs w:val="24"/>
        </w:rPr>
        <w:t>ԶԻՆՎՈՐԱԿԱՆ</w:t>
      </w:r>
      <w:r w:rsidRPr="00A46FA6">
        <w:rPr>
          <w:rFonts w:ascii="GHEA Grapalat" w:eastAsia="GHEA Grapalat" w:hAnsi="GHEA Grapalat" w:cs="GHEA Grapalat"/>
          <w:b/>
          <w:sz w:val="24"/>
          <w:szCs w:val="24"/>
          <w:lang w:val="nb-NO"/>
        </w:rPr>
        <w:t xml:space="preserve"> </w:t>
      </w:r>
      <w:r w:rsidRPr="005A0BFA">
        <w:rPr>
          <w:rFonts w:ascii="GHEA Grapalat" w:eastAsia="GHEA Grapalat" w:hAnsi="GHEA Grapalat" w:cs="GHEA Grapalat"/>
          <w:b/>
          <w:sz w:val="24"/>
          <w:szCs w:val="24"/>
        </w:rPr>
        <w:t>ՊԱՏՐԱՍՏՈՒԹՅՈՒՆ</w:t>
      </w:r>
    </w:p>
    <w:p w:rsidR="000B48B3" w:rsidRPr="005A0BFA" w:rsidRDefault="002708B6" w:rsidP="002708B6">
      <w:pPr>
        <w:pStyle w:val="10"/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  <w:lang w:val="en-US"/>
        </w:rPr>
      </w:pPr>
      <w:r w:rsidRPr="00A46FA6">
        <w:rPr>
          <w:rFonts w:ascii="GHEA Grapalat" w:eastAsia="GHEA Grapalat" w:hAnsi="GHEA Grapalat" w:cs="GHEA Grapalat"/>
          <w:b/>
          <w:sz w:val="24"/>
          <w:szCs w:val="24"/>
          <w:lang w:val="nb-NO"/>
        </w:rPr>
        <w:t xml:space="preserve"> </w:t>
      </w:r>
      <w:r w:rsidRPr="005A0BFA">
        <w:rPr>
          <w:rFonts w:ascii="GHEA Grapalat" w:eastAsia="GHEA Grapalat" w:hAnsi="GHEA Grapalat" w:cs="GHEA Grapalat"/>
          <w:b/>
          <w:sz w:val="24"/>
          <w:szCs w:val="24"/>
        </w:rPr>
        <w:t>ԱՌԱՐԿԱ</w:t>
      </w:r>
    </w:p>
    <w:p w:rsidR="002708B6" w:rsidRPr="005A0BFA" w:rsidRDefault="00105283" w:rsidP="002708B6">
      <w:pPr>
        <w:pStyle w:val="10"/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  <w:lang w:val="en-US"/>
        </w:rPr>
      </w:pPr>
      <w:r w:rsidRPr="005A0BFA">
        <w:rPr>
          <w:rFonts w:ascii="GHEA Grapalat" w:eastAsia="GHEA Grapalat" w:hAnsi="GHEA Grapalat" w:cs="GHEA Grapalat"/>
          <w:b/>
          <w:sz w:val="24"/>
          <w:szCs w:val="24"/>
          <w:lang w:val="en-US"/>
        </w:rPr>
        <w:t>10</w:t>
      </w:r>
      <w:r w:rsidR="002708B6" w:rsidRPr="005A0BFA">
        <w:rPr>
          <w:rFonts w:ascii="GHEA Grapalat" w:eastAsia="GHEA Grapalat" w:hAnsi="GHEA Grapalat" w:cs="GHEA Grapalat"/>
          <w:b/>
          <w:sz w:val="24"/>
          <w:szCs w:val="24"/>
          <w:lang w:val="en-US"/>
        </w:rPr>
        <w:t>-</w:t>
      </w:r>
      <w:r w:rsidR="002708B6" w:rsidRPr="005A0BFA">
        <w:rPr>
          <w:rFonts w:ascii="GHEA Grapalat" w:eastAsia="GHEA Grapalat" w:hAnsi="GHEA Grapalat" w:cs="GHEA Grapalat"/>
          <w:b/>
          <w:sz w:val="24"/>
          <w:szCs w:val="24"/>
        </w:rPr>
        <w:t>ՐԴ</w:t>
      </w:r>
      <w:r w:rsidR="002708B6" w:rsidRPr="005A0BFA">
        <w:rPr>
          <w:rFonts w:ascii="GHEA Grapalat" w:eastAsia="GHEA Grapalat" w:hAnsi="GHEA Grapalat" w:cs="GHEA Grapalat"/>
          <w:b/>
          <w:sz w:val="24"/>
          <w:szCs w:val="24"/>
          <w:lang w:val="en-US"/>
        </w:rPr>
        <w:t xml:space="preserve"> </w:t>
      </w:r>
      <w:r w:rsidR="002708B6" w:rsidRPr="005A0BFA">
        <w:rPr>
          <w:rFonts w:ascii="GHEA Grapalat" w:eastAsia="GHEA Grapalat" w:hAnsi="GHEA Grapalat" w:cs="GHEA Grapalat"/>
          <w:b/>
          <w:sz w:val="24"/>
          <w:szCs w:val="24"/>
        </w:rPr>
        <w:t>ԴԱՍԱՐԱՆ</w:t>
      </w:r>
    </w:p>
    <w:p w:rsidR="00E917A5" w:rsidRPr="005A0BFA" w:rsidRDefault="00E917A5" w:rsidP="005A0BFA">
      <w:pPr>
        <w:pStyle w:val="10"/>
        <w:spacing w:after="0" w:line="360" w:lineRule="auto"/>
        <w:rPr>
          <w:rFonts w:ascii="GHEA Grapalat" w:eastAsia="GHEA Grapalat" w:hAnsi="GHEA Grapalat" w:cs="GHEA Grapalat"/>
          <w:b/>
          <w:sz w:val="24"/>
          <w:szCs w:val="24"/>
        </w:rPr>
      </w:pPr>
    </w:p>
    <w:p w:rsidR="006248EA" w:rsidRPr="005A0BFA" w:rsidRDefault="006248EA">
      <w:pPr>
        <w:pStyle w:val="10"/>
        <w:rPr>
          <w:rFonts w:ascii="GHEA Grapalat" w:eastAsia="GHEA Grapalat" w:hAnsi="GHEA Grapalat" w:cs="GHEA Grapalat"/>
          <w:sz w:val="24"/>
          <w:szCs w:val="24"/>
          <w:lang w:val="en-US"/>
        </w:rPr>
      </w:pPr>
    </w:p>
    <w:p w:rsidR="003D1083" w:rsidRPr="005A0BFA" w:rsidRDefault="003D1083" w:rsidP="003D1083">
      <w:pPr>
        <w:jc w:val="center"/>
        <w:rPr>
          <w:rFonts w:ascii="GHEA Grapalat" w:hAnsi="GHEA Grapalat"/>
          <w:b/>
          <w:bCs/>
          <w:sz w:val="24"/>
          <w:szCs w:val="24"/>
          <w:lang w:val="en-US"/>
        </w:rPr>
      </w:pPr>
    </w:p>
    <w:tbl>
      <w:tblPr>
        <w:tblStyle w:val="TableGrid1"/>
        <w:tblW w:w="15026" w:type="dxa"/>
        <w:tblInd w:w="-5" w:type="dxa"/>
        <w:tblLook w:val="04A0"/>
      </w:tblPr>
      <w:tblGrid>
        <w:gridCol w:w="8707"/>
        <w:gridCol w:w="6319"/>
      </w:tblGrid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jc w:val="center"/>
              <w:rPr>
                <w:rFonts w:ascii="GHEA Grapalat" w:hAnsi="GHEA Grapalat" w:cs="Arial"/>
                <w:b/>
                <w:color w:val="FF0000"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ԹԵՄԱ</w:t>
            </w:r>
            <w:r w:rsidRPr="005A0BFA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1.1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jc w:val="center"/>
              <w:rPr>
                <w:rFonts w:ascii="GHEA Grapalat" w:hAnsi="GHEA Grapalat" w:cs="Arial"/>
                <w:b/>
                <w:color w:val="FF0000"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ՀԱՅԿԱԿԱՆ</w:t>
            </w: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ԲԱՆԱԿԻ</w:t>
            </w: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ՌԱԶՄԱՎԱՐՈՒԹՅՈՒՆՆ</w:t>
            </w: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ՈՒ</w:t>
            </w: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ՄԱՐՏԱՎԱՐՈՒԹՅՈՒՆԸ</w:t>
            </w: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ՆՈՐ</w:t>
            </w: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ԴԱՐԱՇՐՋԱՆՈՒՄ</w:t>
            </w: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jc w:val="center"/>
              <w:rPr>
                <w:rFonts w:ascii="GHEA Grapalat" w:hAnsi="GHEA Grapalat" w:cs="Arial"/>
                <w:b/>
                <w:color w:val="FF0000"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hy-AM"/>
              </w:rPr>
              <w:t>Հիմնական</w:t>
            </w:r>
            <w:r w:rsidRPr="005A0BFA">
              <w:rPr>
                <w:rFonts w:ascii="GHEA Grapalat" w:eastAsia="Tahoma" w:hAnsi="GHEA Grapalat" w:cs="Tahoma"/>
                <w:b/>
                <w:sz w:val="24"/>
                <w:szCs w:val="24"/>
                <w:lang w:val="hy-AM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hy-AM"/>
              </w:rPr>
              <w:t>ն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պատակը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rPr>
                <w:rFonts w:ascii="GHEA Grapalat" w:eastAsia="Tahoma" w:hAnsi="GHEA Grapalat" w:cs="Arial"/>
                <w:bCs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bCs/>
                <w:sz w:val="24"/>
                <w:szCs w:val="24"/>
                <w:lang w:val="hy-AM"/>
              </w:rPr>
              <w:t>Ձևավորել</w:t>
            </w:r>
            <w:r w:rsidRPr="005A0BFA">
              <w:rPr>
                <w:rFonts w:ascii="GHEA Grapalat" w:eastAsia="Tahoma" w:hAnsi="GHEA Grapalat" w:cs="Arial"/>
                <w:bCs/>
                <w:sz w:val="24"/>
                <w:szCs w:val="24"/>
                <w:lang w:val="ru-RU"/>
              </w:rPr>
              <w:t>`</w:t>
            </w:r>
          </w:p>
          <w:p w:rsidR="003D1083" w:rsidRPr="005A0BFA" w:rsidRDefault="003D1083" w:rsidP="00B06167">
            <w:pPr>
              <w:rPr>
                <w:rFonts w:ascii="GHEA Grapalat" w:eastAsia="Tahoma" w:hAnsi="GHEA Grapalat" w:cs="Arial"/>
                <w:bCs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bCs/>
                <w:sz w:val="24"/>
                <w:szCs w:val="24"/>
                <w:lang w:val="ru-RU"/>
              </w:rPr>
              <w:t>-</w:t>
            </w:r>
            <w:r w:rsidRPr="005A0BFA">
              <w:rPr>
                <w:rFonts w:ascii="GHEA Grapalat" w:eastAsia="Tahoma" w:hAnsi="GHEA Grapalat" w:cs="Arial"/>
                <w:bCs/>
                <w:sz w:val="24"/>
                <w:szCs w:val="24"/>
                <w:lang w:val="hy-AM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Cs/>
                <w:sz w:val="24"/>
                <w:szCs w:val="24"/>
              </w:rPr>
              <w:t>պ</w:t>
            </w:r>
            <w:r w:rsidRPr="005A0BFA">
              <w:rPr>
                <w:rFonts w:ascii="GHEA Grapalat" w:eastAsia="Tahoma" w:hAnsi="GHEA Grapalat" w:cs="Arial"/>
                <w:bCs/>
                <w:sz w:val="24"/>
                <w:szCs w:val="24"/>
                <w:lang w:val="hy-AM"/>
              </w:rPr>
              <w:t>ատկերաց</w:t>
            </w:r>
            <w:r w:rsidRPr="005A0BFA">
              <w:rPr>
                <w:rFonts w:ascii="GHEA Grapalat" w:eastAsia="Tahoma" w:hAnsi="GHEA Grapalat" w:cs="Arial"/>
                <w:bCs/>
                <w:sz w:val="24"/>
                <w:szCs w:val="24"/>
              </w:rPr>
              <w:t>ումներ</w:t>
            </w:r>
            <w:r w:rsidRPr="005A0BFA">
              <w:rPr>
                <w:rFonts w:ascii="GHEA Grapalat" w:eastAsia="Tahoma" w:hAnsi="GHEA Grapalat" w:cs="Arial"/>
                <w:bCs/>
                <w:sz w:val="24"/>
                <w:szCs w:val="24"/>
                <w:lang w:val="hy-AM"/>
              </w:rPr>
              <w:t xml:space="preserve"> նոր զինատեսակ</w:t>
            </w:r>
            <w:r w:rsidRPr="005A0BFA">
              <w:rPr>
                <w:rFonts w:ascii="GHEA Grapalat" w:eastAsia="Tahoma" w:hAnsi="GHEA Grapalat" w:cs="Arial"/>
                <w:bCs/>
                <w:sz w:val="24"/>
                <w:szCs w:val="24"/>
              </w:rPr>
              <w:t>ների</w:t>
            </w:r>
            <w:r w:rsidRPr="005A0BFA">
              <w:rPr>
                <w:rFonts w:ascii="GHEA Grapalat" w:eastAsia="Tahoma" w:hAnsi="GHEA Grapalat" w:cs="Arial"/>
                <w:bCs/>
                <w:sz w:val="24"/>
                <w:szCs w:val="24"/>
                <w:lang w:val="hy-AM"/>
              </w:rPr>
              <w:t xml:space="preserve"> կիրառ</w:t>
            </w:r>
            <w:r w:rsidRPr="005A0BFA">
              <w:rPr>
                <w:rFonts w:ascii="GHEA Grapalat" w:eastAsia="Tahoma" w:hAnsi="GHEA Grapalat" w:cs="Arial"/>
                <w:bCs/>
                <w:sz w:val="24"/>
                <w:szCs w:val="24"/>
              </w:rPr>
              <w:t>ման</w:t>
            </w:r>
            <w:r w:rsidRPr="005A0BFA">
              <w:rPr>
                <w:rFonts w:ascii="GHEA Grapalat" w:eastAsia="Tahoma" w:hAnsi="GHEA Grapalat" w:cs="Arial"/>
                <w:bCs/>
                <w:sz w:val="24"/>
                <w:szCs w:val="24"/>
                <w:lang w:val="hy-AM"/>
              </w:rPr>
              <w:t>, ռազմավարական և մարտավարական ճակատամարտի ելք</w:t>
            </w:r>
            <w:r w:rsidRPr="005A0BFA">
              <w:rPr>
                <w:rFonts w:ascii="GHEA Grapalat" w:eastAsia="Tahoma" w:hAnsi="GHEA Grapalat" w:cs="Arial"/>
                <w:bCs/>
                <w:sz w:val="24"/>
                <w:szCs w:val="24"/>
              </w:rPr>
              <w:t>եր</w:t>
            </w:r>
            <w:r w:rsidRPr="005A0BFA">
              <w:rPr>
                <w:rFonts w:ascii="GHEA Grapalat" w:eastAsia="Tahoma" w:hAnsi="GHEA Grapalat" w:cs="Arial"/>
                <w:bCs/>
                <w:sz w:val="24"/>
                <w:szCs w:val="24"/>
                <w:lang w:val="hy-AM"/>
              </w:rPr>
              <w:t xml:space="preserve">ի </w:t>
            </w:r>
            <w:r w:rsidRPr="005A0BFA">
              <w:rPr>
                <w:rFonts w:ascii="GHEA Grapalat" w:eastAsia="Tahoma" w:hAnsi="GHEA Grapalat" w:cs="Arial"/>
                <w:bCs/>
                <w:sz w:val="24"/>
                <w:szCs w:val="24"/>
              </w:rPr>
              <w:t>վերաբերյալ</w:t>
            </w:r>
            <w:r w:rsidRPr="005A0BFA">
              <w:rPr>
                <w:rFonts w:ascii="GHEA Grapalat" w:eastAsia="Tahoma" w:hAnsi="GHEA Grapalat" w:cs="Arial"/>
                <w:bCs/>
                <w:sz w:val="24"/>
                <w:szCs w:val="24"/>
                <w:lang w:val="ru-RU"/>
              </w:rPr>
              <w:t>,</w:t>
            </w:r>
          </w:p>
          <w:p w:rsidR="003D1083" w:rsidRPr="005A0BFA" w:rsidRDefault="003D1083" w:rsidP="00B06167">
            <w:pPr>
              <w:rPr>
                <w:rFonts w:ascii="GHEA Grapalat" w:eastAsia="Tahoma" w:hAnsi="GHEA Grapalat" w:cs="Arial"/>
                <w:bCs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Tahoma" w:hAnsi="GHEA Grapalat" w:cs="Arial"/>
                <w:bCs/>
                <w:sz w:val="24"/>
                <w:szCs w:val="24"/>
                <w:lang w:val="ru-RU"/>
              </w:rPr>
              <w:t>-</w:t>
            </w:r>
            <w:r w:rsidRPr="005A0BFA">
              <w:rPr>
                <w:rFonts w:ascii="GHEA Grapalat" w:eastAsia="Tahoma" w:hAnsi="GHEA Grapalat" w:cs="Arial"/>
                <w:bCs/>
                <w:sz w:val="24"/>
                <w:szCs w:val="24"/>
                <w:lang w:val="hy-AM"/>
              </w:rPr>
              <w:t>կարևորել ազգի նվիրյալների, զինված պայքարի դերը ազգի և երկրի պաշտպանության գործում։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jc w:val="center"/>
              <w:rPr>
                <w:rFonts w:ascii="GHEA Grapalat" w:hAnsi="GHEA Grapalat" w:cs="Arial"/>
                <w:b/>
                <w:color w:val="FF0000"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hy-AM"/>
              </w:rPr>
              <w:lastRenderedPageBreak/>
              <w:t>Վերջնարդյունքներ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rPr>
                <w:rFonts w:ascii="GHEA Grapalat" w:eastAsia="Tahoma" w:hAnsi="GHEA Grapalat" w:cs="Arial"/>
                <w:bCs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bCs/>
                <w:sz w:val="24"/>
                <w:szCs w:val="24"/>
                <w:lang w:val="ru-RU"/>
              </w:rPr>
              <w:t>1</w:t>
            </w:r>
            <w:r w:rsidRPr="005A0BFA">
              <w:rPr>
                <w:rFonts w:ascii="GHEA Grapalat" w:eastAsia="Tahoma" w:hAnsi="GHEA Grapalat" w:cs="Arial"/>
                <w:bCs/>
                <w:i/>
                <w:iCs/>
                <w:sz w:val="24"/>
                <w:szCs w:val="24"/>
                <w:lang w:val="ru-RU"/>
              </w:rPr>
              <w:t>.</w:t>
            </w:r>
            <w:r w:rsidRPr="005A0BFA">
              <w:rPr>
                <w:rFonts w:ascii="GHEA Grapalat" w:eastAsia="Tahoma" w:hAnsi="GHEA Grapalat" w:cs="Arial"/>
                <w:bCs/>
                <w:i/>
                <w:iCs/>
                <w:sz w:val="24"/>
                <w:szCs w:val="24"/>
                <w:lang w:val="hy-AM"/>
              </w:rPr>
              <w:t>Նկարագր</w:t>
            </w:r>
            <w:r w:rsidRPr="005A0BFA">
              <w:rPr>
                <w:rFonts w:ascii="GHEA Grapalat" w:eastAsia="Tahoma" w:hAnsi="GHEA Grapalat" w:cs="Arial"/>
                <w:bCs/>
                <w:i/>
                <w:iCs/>
                <w:sz w:val="24"/>
                <w:szCs w:val="24"/>
              </w:rPr>
              <w:t>ի</w:t>
            </w:r>
            <w:r w:rsidRPr="005A0BFA">
              <w:rPr>
                <w:rFonts w:ascii="GHEA Grapalat" w:eastAsia="Tahoma" w:hAnsi="GHEA Grapalat" w:cs="Arial"/>
                <w:bCs/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Cs/>
                <w:sz w:val="24"/>
                <w:szCs w:val="24"/>
                <w:lang w:val="hy-AM"/>
              </w:rPr>
              <w:t xml:space="preserve"> հայկական բանակի ռազմավարությունն</w:t>
            </w: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Cs/>
                <w:sz w:val="24"/>
                <w:szCs w:val="24"/>
                <w:lang w:val="hy-AM"/>
              </w:rPr>
              <w:t xml:space="preserve">ու մարտավարությունը </w:t>
            </w:r>
            <w:r w:rsidRPr="005A0BFA">
              <w:rPr>
                <w:rFonts w:ascii="GHEA Grapalat" w:eastAsia="Tahoma" w:hAnsi="GHEA Grapalat" w:cs="Arial"/>
                <w:bCs/>
                <w:sz w:val="24"/>
                <w:szCs w:val="24"/>
              </w:rPr>
              <w:t>պատմության</w:t>
            </w:r>
            <w:r w:rsidRPr="005A0BFA">
              <w:rPr>
                <w:rFonts w:ascii="GHEA Grapalat" w:eastAsia="Tahoma" w:hAnsi="GHEA Grapalat" w:cs="Arial"/>
                <w:bCs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Cs/>
                <w:sz w:val="24"/>
                <w:szCs w:val="24"/>
              </w:rPr>
              <w:t>համատեքստում</w:t>
            </w:r>
            <w:r w:rsidRPr="005A0BFA">
              <w:rPr>
                <w:rFonts w:ascii="GHEA Grapalat" w:eastAsia="Tahoma" w:hAnsi="GHEA Grapalat" w:cs="Arial"/>
                <w:bCs/>
                <w:sz w:val="24"/>
                <w:szCs w:val="24"/>
                <w:lang w:val="ru-RU"/>
              </w:rPr>
              <w:t>:</w:t>
            </w:r>
          </w:p>
          <w:p w:rsidR="003D1083" w:rsidRPr="005A0BFA" w:rsidRDefault="003D1083" w:rsidP="00B06167">
            <w:pPr>
              <w:rPr>
                <w:rFonts w:ascii="GHEA Grapalat" w:eastAsia="Tahoma" w:hAnsi="GHEA Grapalat" w:cs="Arial"/>
                <w:bCs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bCs/>
                <w:sz w:val="24"/>
                <w:szCs w:val="24"/>
                <w:lang w:val="ru-RU"/>
              </w:rPr>
              <w:t>2.</w:t>
            </w:r>
            <w:r w:rsidRPr="005A0BFA">
              <w:rPr>
                <w:rFonts w:ascii="GHEA Grapalat" w:eastAsia="Tahoma" w:hAnsi="GHEA Grapalat" w:cs="Arial"/>
                <w:bCs/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Cs/>
                <w:i/>
                <w:iCs/>
                <w:sz w:val="24"/>
                <w:szCs w:val="24"/>
              </w:rPr>
              <w:t>Կատարի</w:t>
            </w:r>
            <w:r w:rsidRPr="005A0BFA">
              <w:rPr>
                <w:rFonts w:ascii="GHEA Grapalat" w:eastAsia="Tahoma" w:hAnsi="GHEA Grapalat" w:cs="Arial"/>
                <w:bCs/>
                <w:i/>
                <w:iCs/>
                <w:color w:val="FF0000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Cs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Cs/>
                <w:sz w:val="24"/>
                <w:szCs w:val="24"/>
              </w:rPr>
              <w:t>պատմական</w:t>
            </w:r>
            <w:r w:rsidRPr="005A0BFA">
              <w:rPr>
                <w:rFonts w:ascii="GHEA Grapalat" w:eastAsia="Tahoma" w:hAnsi="GHEA Grapalat" w:cs="Arial"/>
                <w:bCs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Cs/>
                <w:sz w:val="24"/>
                <w:szCs w:val="24"/>
              </w:rPr>
              <w:t>դասերի</w:t>
            </w:r>
            <w:r w:rsidRPr="005A0BFA">
              <w:rPr>
                <w:rFonts w:ascii="GHEA Grapalat" w:eastAsia="Tahoma" w:hAnsi="GHEA Grapalat" w:cs="Arial"/>
                <w:bCs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Cs/>
                <w:sz w:val="24"/>
                <w:szCs w:val="24"/>
              </w:rPr>
              <w:t>քարտեզագրում</w:t>
            </w:r>
            <w:r w:rsidRPr="005A0BFA">
              <w:rPr>
                <w:rFonts w:ascii="GHEA Grapalat" w:eastAsia="Tahoma" w:hAnsi="GHEA Grapalat" w:cs="Arial"/>
                <w:bCs/>
                <w:sz w:val="24"/>
                <w:szCs w:val="24"/>
                <w:lang w:val="ru-RU"/>
              </w:rPr>
              <w:t>:</w:t>
            </w:r>
          </w:p>
          <w:p w:rsidR="003D1083" w:rsidRPr="005A0BFA" w:rsidRDefault="003D1083" w:rsidP="00B06167">
            <w:pPr>
              <w:rPr>
                <w:rFonts w:ascii="GHEA Grapalat" w:eastAsia="Tahoma" w:hAnsi="GHEA Grapalat" w:cs="Arial"/>
                <w:bCs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bCs/>
                <w:sz w:val="24"/>
                <w:szCs w:val="24"/>
                <w:lang w:val="ru-RU"/>
              </w:rPr>
              <w:t>3.</w:t>
            </w:r>
            <w:r w:rsidRPr="005A0BFA">
              <w:rPr>
                <w:rFonts w:ascii="GHEA Grapalat" w:eastAsia="Tahoma" w:hAnsi="GHEA Grapalat" w:cs="Arial"/>
                <w:bCs/>
                <w:i/>
                <w:iCs/>
                <w:sz w:val="24"/>
                <w:szCs w:val="24"/>
              </w:rPr>
              <w:t>Արժևորի</w:t>
            </w:r>
            <w:r w:rsidRPr="005A0BFA">
              <w:rPr>
                <w:rFonts w:ascii="GHEA Grapalat" w:eastAsia="Tahoma" w:hAnsi="GHEA Grapalat" w:cs="Arial"/>
                <w:bCs/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Cs/>
                <w:sz w:val="24"/>
                <w:szCs w:val="24"/>
              </w:rPr>
              <w:t>ազատագրական</w:t>
            </w:r>
            <w:r w:rsidRPr="005A0BFA">
              <w:rPr>
                <w:rFonts w:ascii="GHEA Grapalat" w:eastAsia="Tahoma" w:hAnsi="GHEA Grapalat" w:cs="Arial"/>
                <w:bCs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Cs/>
                <w:sz w:val="24"/>
                <w:szCs w:val="24"/>
              </w:rPr>
              <w:t>պայքարի</w:t>
            </w:r>
            <w:r w:rsidRPr="005A0BFA">
              <w:rPr>
                <w:rFonts w:ascii="GHEA Grapalat" w:eastAsia="Tahoma" w:hAnsi="GHEA Grapalat" w:cs="Arial"/>
                <w:bCs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Cs/>
                <w:sz w:val="24"/>
                <w:szCs w:val="24"/>
              </w:rPr>
              <w:t>նվիրյալներին</w:t>
            </w:r>
            <w:r w:rsidRPr="005A0BFA">
              <w:rPr>
                <w:rFonts w:ascii="GHEA Grapalat" w:eastAsia="Tahoma" w:hAnsi="GHEA Grapalat" w:cs="Arial"/>
                <w:bCs/>
                <w:sz w:val="24"/>
                <w:szCs w:val="24"/>
                <w:lang w:val="ru-RU"/>
              </w:rPr>
              <w:t>:</w:t>
            </w:r>
          </w:p>
          <w:p w:rsidR="003D1083" w:rsidRPr="005A0BFA" w:rsidRDefault="003D1083" w:rsidP="00B06167">
            <w:pPr>
              <w:rPr>
                <w:rFonts w:ascii="GHEA Grapalat" w:eastAsia="Tahoma" w:hAnsi="GHEA Grapalat" w:cs="Arial"/>
                <w:bCs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bCs/>
                <w:sz w:val="24"/>
                <w:szCs w:val="24"/>
                <w:lang w:val="ru-RU"/>
              </w:rPr>
              <w:t xml:space="preserve">4. </w:t>
            </w:r>
            <w:r w:rsidRPr="005A0BFA">
              <w:rPr>
                <w:rFonts w:ascii="GHEA Grapalat" w:eastAsia="Tahoma" w:hAnsi="GHEA Grapalat" w:cs="Arial"/>
                <w:bCs/>
                <w:i/>
                <w:iCs/>
                <w:sz w:val="24"/>
                <w:szCs w:val="24"/>
              </w:rPr>
              <w:t>Հայտնի</w:t>
            </w:r>
            <w:r w:rsidRPr="005A0BFA">
              <w:rPr>
                <w:rFonts w:ascii="GHEA Grapalat" w:eastAsia="Tahoma" w:hAnsi="GHEA Grapalat" w:cs="Arial"/>
                <w:bCs/>
                <w:i/>
                <w:iCs/>
                <w:sz w:val="24"/>
                <w:szCs w:val="24"/>
                <w:lang w:val="ru-RU"/>
              </w:rPr>
              <w:t xml:space="preserve">  </w:t>
            </w:r>
            <w:r w:rsidRPr="005A0BFA">
              <w:rPr>
                <w:rFonts w:ascii="GHEA Grapalat" w:eastAsia="Tahoma" w:hAnsi="GHEA Grapalat" w:cs="Arial"/>
                <w:bCs/>
                <w:i/>
                <w:iCs/>
                <w:sz w:val="24"/>
                <w:szCs w:val="24"/>
              </w:rPr>
              <w:t>դիրքորոշում</w:t>
            </w:r>
            <w:r w:rsidRPr="005A0BFA">
              <w:rPr>
                <w:rFonts w:ascii="GHEA Grapalat" w:eastAsia="Tahoma" w:hAnsi="GHEA Grapalat" w:cs="Arial"/>
                <w:bCs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Cs/>
                <w:sz w:val="24"/>
                <w:szCs w:val="24"/>
              </w:rPr>
              <w:t>պատմական</w:t>
            </w:r>
            <w:r w:rsidRPr="005A0BFA">
              <w:rPr>
                <w:rFonts w:ascii="GHEA Grapalat" w:eastAsia="Tahoma" w:hAnsi="GHEA Grapalat" w:cs="Arial"/>
                <w:bCs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Cs/>
                <w:sz w:val="24"/>
                <w:szCs w:val="24"/>
              </w:rPr>
              <w:t>կարևոր</w:t>
            </w:r>
            <w:r w:rsidRPr="005A0BFA">
              <w:rPr>
                <w:rFonts w:ascii="GHEA Grapalat" w:eastAsia="Tahoma" w:hAnsi="GHEA Grapalat" w:cs="Arial"/>
                <w:bCs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Cs/>
                <w:sz w:val="24"/>
                <w:szCs w:val="24"/>
              </w:rPr>
              <w:t>իրադարձությունների</w:t>
            </w:r>
            <w:r w:rsidRPr="005A0BFA">
              <w:rPr>
                <w:rFonts w:ascii="GHEA Grapalat" w:eastAsia="Tahoma" w:hAnsi="GHEA Grapalat" w:cs="Arial"/>
                <w:bCs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Cs/>
                <w:sz w:val="24"/>
                <w:szCs w:val="24"/>
              </w:rPr>
              <w:t>և</w:t>
            </w:r>
            <w:r w:rsidRPr="005A0BFA">
              <w:rPr>
                <w:rFonts w:ascii="GHEA Grapalat" w:eastAsia="Tahoma" w:hAnsi="GHEA Grapalat" w:cs="Arial"/>
                <w:bCs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Cs/>
                <w:sz w:val="24"/>
                <w:szCs w:val="24"/>
              </w:rPr>
              <w:t>գործիչների</w:t>
            </w:r>
            <w:r w:rsidRPr="005A0BFA">
              <w:rPr>
                <w:rFonts w:ascii="GHEA Grapalat" w:eastAsia="Tahoma" w:hAnsi="GHEA Grapalat" w:cs="Arial"/>
                <w:bCs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Cs/>
                <w:sz w:val="24"/>
                <w:szCs w:val="24"/>
              </w:rPr>
              <w:t>մասին</w:t>
            </w:r>
            <w:r w:rsidRPr="005A0BFA">
              <w:rPr>
                <w:rFonts w:ascii="GHEA Grapalat" w:eastAsia="Tahoma" w:hAnsi="GHEA Grapalat" w:cs="Arial"/>
                <w:bCs/>
                <w:sz w:val="24"/>
                <w:szCs w:val="24"/>
                <w:lang w:val="ru-RU"/>
              </w:rPr>
              <w:t>: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jc w:val="center"/>
              <w:rPr>
                <w:rFonts w:ascii="GHEA Grapalat" w:hAnsi="GHEA Grapalat" w:cs="Arial"/>
                <w:b/>
                <w:color w:val="FF0000"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hy-AM"/>
              </w:rPr>
              <w:t>Բովանդակություն</w:t>
            </w:r>
          </w:p>
        </w:tc>
      </w:tr>
      <w:tr w:rsidR="003D1083" w:rsidRPr="000F5B6E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rPr>
                <w:rFonts w:ascii="GHEA Grapalat" w:eastAsia="Tahoma" w:hAnsi="GHEA Grapalat" w:cs="Arial"/>
                <w:bCs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Tahoma" w:hAnsi="GHEA Grapalat" w:cs="Arial"/>
                <w:bCs/>
                <w:sz w:val="24"/>
                <w:szCs w:val="24"/>
                <w:lang w:val="ru-RU"/>
              </w:rPr>
              <w:t xml:space="preserve">1. </w:t>
            </w:r>
            <w:r w:rsidRPr="005A0BFA">
              <w:rPr>
                <w:rFonts w:ascii="GHEA Grapalat" w:eastAsia="Tahoma" w:hAnsi="GHEA Grapalat" w:cs="Arial"/>
                <w:bCs/>
                <w:sz w:val="24"/>
                <w:szCs w:val="24"/>
                <w:lang w:val="hy-AM"/>
              </w:rPr>
              <w:t>17-րդ դարում Սյունիքի ազատագրական պայքար</w:t>
            </w:r>
            <w:r w:rsidRPr="005A0BFA">
              <w:rPr>
                <w:rFonts w:ascii="GHEA Grapalat" w:eastAsia="Tahoma" w:hAnsi="GHEA Grapalat" w:cs="Arial"/>
                <w:bCs/>
                <w:sz w:val="24"/>
                <w:szCs w:val="24"/>
              </w:rPr>
              <w:t>ը</w:t>
            </w:r>
            <w:r w:rsidRPr="005A0BFA">
              <w:rPr>
                <w:rFonts w:ascii="GHEA Grapalat" w:eastAsia="Tahoma" w:hAnsi="GHEA Grapalat" w:cs="Arial"/>
                <w:bCs/>
                <w:sz w:val="24"/>
                <w:szCs w:val="24"/>
                <w:lang w:val="hy-AM"/>
              </w:rPr>
              <w:t>։ Դավիթ բեկի և նրա զինակիցների ռազմավարությունն ու մարտավարությունը: Ֆիդայական շարժումը։ Անդրանիկ զորավարի մարտավարությունը։</w:t>
            </w:r>
          </w:p>
          <w:p w:rsidR="003D1083" w:rsidRPr="005A0BFA" w:rsidRDefault="003D1083" w:rsidP="00B06167">
            <w:pPr>
              <w:rPr>
                <w:rFonts w:ascii="GHEA Grapalat" w:eastAsia="Tahoma" w:hAnsi="GHEA Grapalat" w:cs="Arial"/>
                <w:bCs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Tahoma" w:hAnsi="GHEA Grapalat" w:cs="Arial"/>
                <w:bCs/>
                <w:sz w:val="24"/>
                <w:szCs w:val="24"/>
                <w:lang w:val="hy-AM"/>
              </w:rPr>
              <w:t>3.1-ին աշխարհամարտը։ Կամավորական շարժումը։ Հայկական լեգեոնը։</w:t>
            </w:r>
          </w:p>
          <w:p w:rsidR="003D1083" w:rsidRPr="005A0BFA" w:rsidRDefault="003D1083" w:rsidP="00B06167">
            <w:pPr>
              <w:rPr>
                <w:rFonts w:ascii="GHEA Grapalat" w:eastAsia="Tahoma" w:hAnsi="GHEA Grapalat" w:cs="Arial"/>
                <w:bCs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Tahoma" w:hAnsi="GHEA Grapalat" w:cs="Arial"/>
                <w:bCs/>
                <w:sz w:val="24"/>
                <w:szCs w:val="24"/>
                <w:lang w:val="hy-AM"/>
              </w:rPr>
              <w:t>4.Հայկական բանակը 1918–1920 թթ.: Մայիսյան հերոսամարտերը։Լեռնահայաստանի ազատագրական պայքարը՝ Գարեգին Նժդեհի մարտավարությունը:</w:t>
            </w:r>
          </w:p>
        </w:tc>
      </w:tr>
      <w:tr w:rsidR="003D1083" w:rsidRPr="005A0BFA" w:rsidTr="00D73A73">
        <w:tc>
          <w:tcPr>
            <w:tcW w:w="8707" w:type="dxa"/>
            <w:shd w:val="clear" w:color="auto" w:fill="auto"/>
          </w:tcPr>
          <w:p w:rsidR="003D1083" w:rsidRPr="005A0BFA" w:rsidRDefault="003D1083" w:rsidP="00B06167">
            <w:pPr>
              <w:jc w:val="center"/>
              <w:rPr>
                <w:rFonts w:ascii="GHEA Grapalat" w:hAnsi="GHEA Grapalat" w:cs="Arial"/>
                <w:b/>
                <w:color w:val="FF0000"/>
                <w:sz w:val="24"/>
                <w:szCs w:val="24"/>
              </w:rPr>
            </w:pPr>
            <w:r w:rsidRPr="005A0BFA">
              <w:rPr>
                <w:rFonts w:ascii="GHEA Grapalat" w:hAnsi="GHEA Grapalat" w:cs="Arial"/>
                <w:b/>
                <w:sz w:val="24"/>
                <w:szCs w:val="24"/>
              </w:rPr>
              <w:t>Առաջարկվող</w:t>
            </w:r>
            <w:r w:rsidRPr="005A0B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5A0BFA">
              <w:rPr>
                <w:rFonts w:ascii="GHEA Grapalat" w:hAnsi="GHEA Grapalat" w:cs="Arial"/>
                <w:b/>
                <w:sz w:val="24"/>
                <w:szCs w:val="24"/>
              </w:rPr>
              <w:t>գործունեության</w:t>
            </w:r>
            <w:r w:rsidRPr="005A0B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5A0BFA">
              <w:rPr>
                <w:rFonts w:ascii="GHEA Grapalat" w:hAnsi="GHEA Grapalat" w:cs="Arial"/>
                <w:b/>
                <w:sz w:val="24"/>
                <w:szCs w:val="24"/>
              </w:rPr>
              <w:t>ձևեր</w:t>
            </w:r>
          </w:p>
        </w:tc>
        <w:tc>
          <w:tcPr>
            <w:tcW w:w="6319" w:type="dxa"/>
            <w:shd w:val="clear" w:color="auto" w:fill="auto"/>
          </w:tcPr>
          <w:p w:rsidR="003D1083" w:rsidRPr="005A0BFA" w:rsidRDefault="003D1083" w:rsidP="00B06167">
            <w:pPr>
              <w:jc w:val="center"/>
              <w:rPr>
                <w:rFonts w:ascii="GHEA Grapalat" w:hAnsi="GHEA Grapalat" w:cs="Arial"/>
                <w:b/>
                <w:color w:val="FF0000"/>
                <w:sz w:val="24"/>
                <w:szCs w:val="24"/>
                <w:lang w:val="hy-AM"/>
              </w:rPr>
            </w:pPr>
            <w:r w:rsidRPr="005A0BFA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Խաչվող</w:t>
            </w:r>
            <w:r w:rsidRPr="005A0BFA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5A0BFA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հասկացություններ</w:t>
            </w:r>
            <w:r w:rsidRPr="005A0BFA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          </w:t>
            </w:r>
          </w:p>
        </w:tc>
      </w:tr>
      <w:tr w:rsidR="003D1083" w:rsidRPr="000F5B6E" w:rsidTr="00D73A73">
        <w:tc>
          <w:tcPr>
            <w:tcW w:w="8707" w:type="dxa"/>
            <w:shd w:val="clear" w:color="auto" w:fill="auto"/>
          </w:tcPr>
          <w:p w:rsidR="003D1083" w:rsidRPr="005A0BFA" w:rsidRDefault="003D1083" w:rsidP="00B06167">
            <w:pPr>
              <w:rPr>
                <w:rFonts w:ascii="GHEA Grapalat" w:eastAsia="Tahoma" w:hAnsi="GHEA Grapalat" w:cs="Arial"/>
                <w:bCs/>
                <w:sz w:val="24"/>
                <w:szCs w:val="24"/>
                <w:highlight w:val="yellow"/>
                <w:lang w:val="hy-AM"/>
              </w:rPr>
            </w:pPr>
            <w:r w:rsidRPr="005A0BFA">
              <w:rPr>
                <w:rFonts w:ascii="GHEA Grapalat" w:eastAsia="Tahoma" w:hAnsi="GHEA Grapalat" w:cs="Arial"/>
                <w:bCs/>
                <w:sz w:val="24"/>
                <w:szCs w:val="24"/>
              </w:rPr>
              <w:t>Ինքնուրույն</w:t>
            </w:r>
            <w:r w:rsidRPr="005A0BFA">
              <w:rPr>
                <w:rFonts w:ascii="GHEA Grapalat" w:eastAsia="Tahoma" w:hAnsi="GHEA Grapalat" w:cs="Arial"/>
                <w:bCs/>
                <w:sz w:val="24"/>
                <w:szCs w:val="24"/>
                <w:lang w:val="ru-RU"/>
              </w:rPr>
              <w:t xml:space="preserve"> (</w:t>
            </w:r>
            <w:r w:rsidRPr="005A0BFA">
              <w:rPr>
                <w:rFonts w:ascii="GHEA Grapalat" w:eastAsia="Tahoma" w:hAnsi="GHEA Grapalat" w:cs="Arial"/>
                <w:bCs/>
                <w:sz w:val="24"/>
                <w:szCs w:val="24"/>
              </w:rPr>
              <w:t>խմբով</w:t>
            </w:r>
            <w:r w:rsidRPr="005A0BFA">
              <w:rPr>
                <w:rFonts w:ascii="GHEA Grapalat" w:eastAsia="Tahoma" w:hAnsi="GHEA Grapalat" w:cs="Arial"/>
                <w:bCs/>
                <w:sz w:val="24"/>
                <w:szCs w:val="24"/>
                <w:lang w:val="ru-RU"/>
              </w:rPr>
              <w:t xml:space="preserve">) </w:t>
            </w:r>
            <w:r w:rsidRPr="005A0BFA">
              <w:rPr>
                <w:rFonts w:ascii="GHEA Grapalat" w:eastAsia="Tahoma" w:hAnsi="GHEA Grapalat" w:cs="Arial"/>
                <w:bCs/>
                <w:sz w:val="24"/>
                <w:szCs w:val="24"/>
              </w:rPr>
              <w:t>համացանցի</w:t>
            </w:r>
            <w:r w:rsidRPr="005A0BFA">
              <w:rPr>
                <w:rFonts w:ascii="GHEA Grapalat" w:eastAsia="Tahoma" w:hAnsi="GHEA Grapalat" w:cs="Arial"/>
                <w:bCs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Cs/>
                <w:sz w:val="24"/>
                <w:szCs w:val="24"/>
              </w:rPr>
              <w:t>միջոցով</w:t>
            </w:r>
            <w:r w:rsidRPr="005A0BFA">
              <w:rPr>
                <w:rFonts w:ascii="GHEA Grapalat" w:eastAsia="Tahoma" w:hAnsi="GHEA Grapalat" w:cs="Arial"/>
                <w:bCs/>
                <w:sz w:val="24"/>
                <w:szCs w:val="24"/>
                <w:lang w:val="hy-AM"/>
              </w:rPr>
              <w:t xml:space="preserve"> ուսումնասիրում  են տվյալ ժամանակաշրջանում կիրառված զինատեսակները, դրանց ռազմավարական և մարտավարական մտահղացումների ազդեցությունը ճակատամարտի ելքի վրա</w:t>
            </w:r>
            <w:r w:rsidRPr="005A0BFA">
              <w:rPr>
                <w:rFonts w:ascii="GHEA Grapalat" w:eastAsia="Tahoma" w:hAnsi="GHEA Grapalat" w:cs="Arial"/>
                <w:bCs/>
                <w:sz w:val="24"/>
                <w:szCs w:val="24"/>
                <w:lang w:val="ru-RU"/>
              </w:rPr>
              <w:t>:</w:t>
            </w:r>
          </w:p>
          <w:p w:rsidR="003D1083" w:rsidRPr="005A0BFA" w:rsidRDefault="003D1083" w:rsidP="00B06167">
            <w:pPr>
              <w:rPr>
                <w:rFonts w:ascii="GHEA Grapalat" w:eastAsia="Tahoma" w:hAnsi="GHEA Grapalat" w:cs="Arial"/>
                <w:bCs/>
                <w:color w:val="FF0000"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Tahoma" w:hAnsi="GHEA Grapalat" w:cs="Arial"/>
                <w:bCs/>
                <w:sz w:val="24"/>
                <w:szCs w:val="24"/>
                <w:lang w:val="hy-AM"/>
              </w:rPr>
              <w:t>Համակարգում և դասարանին են ներկայացնում ազգի նվիրյալների դերը՝ երկրի պաշտպանության և ազատագրական պայքարի  գործում:</w:t>
            </w:r>
          </w:p>
        </w:tc>
        <w:tc>
          <w:tcPr>
            <w:tcW w:w="6319" w:type="dxa"/>
            <w:shd w:val="clear" w:color="auto" w:fill="auto"/>
          </w:tcPr>
          <w:p w:rsidR="003D1083" w:rsidRPr="005A0BFA" w:rsidRDefault="003D1083" w:rsidP="009E027B">
            <w:pPr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  <w:r w:rsidRPr="005A0BFA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Անհատ և հարաբերություններ</w:t>
            </w:r>
          </w:p>
          <w:p w:rsidR="003D1083" w:rsidRPr="005A0BFA" w:rsidRDefault="003D1083" w:rsidP="009E027B">
            <w:pPr>
              <w:rPr>
                <w:rFonts w:ascii="GHEA Grapalat" w:eastAsia="Tahoma" w:hAnsi="GHEA Grapalat" w:cs="Arial"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Tahoma" w:hAnsi="GHEA Grapalat" w:cs="Arial"/>
                <w:sz w:val="24"/>
                <w:szCs w:val="24"/>
                <w:lang w:val="hy-AM"/>
              </w:rPr>
              <w:t>Ռազմագետներ (հռչակավոր զորավարներ)՝ հայրենասիրական ոգի, կատարած սխրանքներ:</w:t>
            </w:r>
          </w:p>
          <w:p w:rsidR="003D1083" w:rsidRPr="005A0BFA" w:rsidRDefault="003D1083" w:rsidP="009E027B">
            <w:pPr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</w:p>
          <w:p w:rsidR="003D1083" w:rsidRPr="005A0BFA" w:rsidRDefault="003D1083" w:rsidP="009E027B">
            <w:pPr>
              <w:rPr>
                <w:rFonts w:ascii="GHEA Grapalat" w:hAnsi="GHEA Grapalat" w:cs="Arial"/>
                <w:b/>
                <w:color w:val="FF0000"/>
                <w:sz w:val="24"/>
                <w:szCs w:val="24"/>
                <w:lang w:val="hy-AM"/>
              </w:rPr>
            </w:pPr>
            <w:r w:rsidRPr="005A0BFA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Ժամանակ և տարածություն</w:t>
            </w:r>
          </w:p>
          <w:p w:rsidR="003D1083" w:rsidRPr="005A0BFA" w:rsidRDefault="003D1083" w:rsidP="009E027B">
            <w:pPr>
              <w:rPr>
                <w:rFonts w:ascii="GHEA Grapalat" w:hAnsi="GHEA Grapalat" w:cs="Arial"/>
                <w:bCs/>
                <w:color w:val="FF0000"/>
                <w:sz w:val="24"/>
                <w:szCs w:val="24"/>
                <w:lang w:val="hy-AM"/>
              </w:rPr>
            </w:pPr>
            <w:r w:rsidRPr="005A0BFA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Հին դարաշրջանից՝ մեր օրեր: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jc w:val="center"/>
              <w:rPr>
                <w:rFonts w:ascii="GHEA Grapalat" w:hAnsi="GHEA Grapalat" w:cs="Arial"/>
                <w:b/>
                <w:color w:val="FF0000"/>
                <w:sz w:val="24"/>
                <w:szCs w:val="24"/>
                <w:lang w:val="hy-AM"/>
              </w:rPr>
            </w:pPr>
            <w:r w:rsidRPr="005A0BFA">
              <w:rPr>
                <w:rFonts w:ascii="GHEA Grapalat" w:hAnsi="GHEA Grapalat" w:cs="Arial"/>
                <w:b/>
                <w:sz w:val="24"/>
                <w:szCs w:val="24"/>
              </w:rPr>
              <w:t>Միջառարկայական կապեր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Ինֆորմատիկա։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Համակարգիչ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և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համացանցի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տեղեկատվական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հենքեր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սահիկաշարեր։</w:t>
            </w:r>
          </w:p>
          <w:p w:rsidR="003D1083" w:rsidRPr="005A0BFA" w:rsidRDefault="003D1083" w:rsidP="00B06167">
            <w:pPr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Ռուսերեն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ru-RU"/>
              </w:rPr>
              <w:t xml:space="preserve"> (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այլ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օտար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լեզու</w:t>
            </w:r>
            <w:proofErr w:type="gramStart"/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ru-RU"/>
              </w:rPr>
              <w:t>)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։</w:t>
            </w:r>
            <w:proofErr w:type="gramEnd"/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Ուսումնասիրվող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նյութի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մասին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օտար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լեզվով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տեղեկություն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>:</w:t>
            </w:r>
          </w:p>
          <w:p w:rsidR="003D1083" w:rsidRPr="005A0BFA" w:rsidRDefault="003D1083" w:rsidP="00B06167">
            <w:pPr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Հայոց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լեզու։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Ռազմական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եզրույթների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հայերեն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համարժեքներ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>:</w:t>
            </w:r>
          </w:p>
          <w:p w:rsidR="003D1083" w:rsidRPr="005A0BFA" w:rsidRDefault="003D1083" w:rsidP="00B06167">
            <w:pPr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Հայոց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պատմություն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Համաշխարհային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պատմություն։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Հին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և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միջին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դարերի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պատմություն</w:t>
            </w:r>
            <w:proofErr w:type="gramStart"/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, 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ռազմագետներ</w:t>
            </w:r>
            <w:proofErr w:type="gramEnd"/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(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հռչակավոր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զորավարներ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>)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։</w:t>
            </w:r>
          </w:p>
        </w:tc>
      </w:tr>
      <w:tr w:rsidR="003D1083" w:rsidRPr="005A0BFA" w:rsidTr="003D1083">
        <w:trPr>
          <w:trHeight w:val="432"/>
        </w:trPr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D73A73">
            <w:pPr>
              <w:widowControl w:val="0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Կապը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Հանրակրթության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պետական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չափորոշչի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վերջնարդյունքների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հետ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D73A73">
            <w:pPr>
              <w:widowControl w:val="0"/>
              <w:rPr>
                <w:rFonts w:ascii="GHEA Grapalat" w:eastAsia="Tahoma" w:hAnsi="GHEA Grapalat" w:cs="Arial"/>
                <w:b/>
                <w:color w:val="FF0000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Մ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1,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Մ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7,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Մ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14,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Մ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15,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Մ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16,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Մ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17,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Մ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18,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Մ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23,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Մ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24,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Մ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>36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jc w:val="center"/>
              <w:rPr>
                <w:rFonts w:ascii="GHEA Grapalat" w:hAnsi="GHEA Grapalat" w:cs="Arial"/>
                <w:b/>
                <w:color w:val="FF0000"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ԹԵՄԱ</w:t>
            </w:r>
            <w:r w:rsidRPr="005A0BFA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2.1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jc w:val="center"/>
              <w:rPr>
                <w:rFonts w:ascii="GHEA Grapalat" w:hAnsi="GHEA Grapalat" w:cs="Arial"/>
                <w:b/>
                <w:color w:val="FF0000"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ԶԻՆՎՈՐԻ ԳՈՐԾՈՂՈՒԹՅՈՒՆՆԵՐԸ ՄԱՐՏԻ ԴԱՇՏՈՒՄ 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hy-AM"/>
              </w:rPr>
              <w:t>Հիմնական</w:t>
            </w:r>
            <w:r w:rsidRPr="005A0BFA">
              <w:rPr>
                <w:rFonts w:ascii="GHEA Grapalat" w:eastAsia="Tahoma" w:hAnsi="GHEA Grapalat" w:cs="Tahoma"/>
                <w:b/>
                <w:sz w:val="24"/>
                <w:szCs w:val="24"/>
                <w:lang w:val="hy-AM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hy-AM"/>
              </w:rPr>
              <w:t>ն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պատակը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lastRenderedPageBreak/>
              <w:t>Ապահովել</w:t>
            </w:r>
            <w:r w:rsidRPr="005A0BFA">
              <w:rPr>
                <w:rFonts w:ascii="GHEA Grapalat" w:eastAsia="Tahoma" w:hAnsi="GHEA Grapalat" w:cs="Arial"/>
                <w:color w:val="FF0000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մարտի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դաշտում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զինվորի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հիմնական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գործողությունների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կատարումը՝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հարձակման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ժամանակ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պաշտպանությունում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դետքում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դիտակետում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>:</w:t>
            </w:r>
          </w:p>
          <w:p w:rsidR="003D1083" w:rsidRPr="005A0BFA" w:rsidRDefault="003D1083" w:rsidP="00B06167">
            <w:pPr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Նպաստել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մարտի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դաշտում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զինվորի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տեղաշարժվելու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դիրքավորվելու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քողարկվելու</w:t>
            </w:r>
            <w:proofErr w:type="gramStart"/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, 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դիտարկում</w:t>
            </w:r>
            <w:proofErr w:type="gramEnd"/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իրականացնելու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ճիշտ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կատարմանը։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jc w:val="center"/>
              <w:rPr>
                <w:rFonts w:ascii="GHEA Grapalat" w:hAnsi="GHEA Grapalat" w:cs="Arial"/>
                <w:b/>
                <w:color w:val="FF0000"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hy-AM"/>
              </w:rPr>
              <w:t>Վերջնարդյունքներ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>1.</w:t>
            </w:r>
            <w:r w:rsidRPr="005A0BFA">
              <w:rPr>
                <w:rFonts w:ascii="GHEA Grapalat" w:eastAsia="Tahoma" w:hAnsi="GHEA Grapalat" w:cs="Arial"/>
                <w:i/>
                <w:iCs/>
                <w:sz w:val="24"/>
                <w:szCs w:val="24"/>
              </w:rPr>
              <w:t>Ընտրի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ճիշտ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կրակային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կամ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դիտարկման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դիրք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.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դիրքավորվի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քողարկվի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դիտարկի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հակառակորդին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(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դպրոցում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հարակից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տարածքում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>)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։</w:t>
            </w:r>
          </w:p>
          <w:p w:rsidR="003D1083" w:rsidRPr="005A0BFA" w:rsidRDefault="003D1083" w:rsidP="00B06167">
            <w:pPr>
              <w:rPr>
                <w:rFonts w:ascii="GHEA Grapalat" w:hAnsi="GHEA Grapalat" w:cs="Arial"/>
                <w:b/>
                <w:color w:val="FF0000"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2.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Քողարկված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i/>
                <w:iCs/>
                <w:sz w:val="24"/>
                <w:szCs w:val="24"/>
              </w:rPr>
              <w:t>տեղաշարժվի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մարտի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դաշտում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(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դպրոցում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հարակից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տարածքում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>)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։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jc w:val="center"/>
              <w:rPr>
                <w:rFonts w:ascii="GHEA Grapalat" w:hAnsi="GHEA Grapalat" w:cs="Arial"/>
                <w:b/>
                <w:color w:val="FF0000"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hy-AM"/>
              </w:rPr>
              <w:t>Բովանդակություն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>1.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Զինվորը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պաշտպանությունում։</w:t>
            </w:r>
          </w:p>
          <w:p w:rsidR="003D1083" w:rsidRPr="005A0BFA" w:rsidRDefault="003D1083" w:rsidP="00B06167">
            <w:pPr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>2.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Զինվորը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հարձակման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ժամանակ։</w:t>
            </w:r>
          </w:p>
          <w:p w:rsidR="003D1083" w:rsidRPr="005A0BFA" w:rsidRDefault="003D1083" w:rsidP="00B06167">
            <w:pPr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>3.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Զինվորը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դետքում։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Զինվորը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որպես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դիտորդ։</w:t>
            </w:r>
          </w:p>
        </w:tc>
      </w:tr>
      <w:tr w:rsidR="003D1083" w:rsidRPr="005A0BFA" w:rsidTr="00D73A73">
        <w:tc>
          <w:tcPr>
            <w:tcW w:w="8707" w:type="dxa"/>
            <w:shd w:val="clear" w:color="auto" w:fill="auto"/>
          </w:tcPr>
          <w:p w:rsidR="003D1083" w:rsidRPr="005A0BFA" w:rsidRDefault="003D1083" w:rsidP="00B06167">
            <w:pPr>
              <w:jc w:val="center"/>
              <w:rPr>
                <w:rFonts w:ascii="GHEA Grapalat" w:hAnsi="GHEA Grapalat" w:cs="Arial"/>
                <w:b/>
                <w:color w:val="FF0000"/>
                <w:sz w:val="24"/>
                <w:szCs w:val="24"/>
              </w:rPr>
            </w:pPr>
            <w:r w:rsidRPr="005A0BFA">
              <w:rPr>
                <w:rFonts w:ascii="GHEA Grapalat" w:hAnsi="GHEA Grapalat" w:cs="Arial"/>
                <w:b/>
                <w:sz w:val="24"/>
                <w:szCs w:val="24"/>
              </w:rPr>
              <w:t>Առաջարկվող</w:t>
            </w:r>
            <w:r w:rsidRPr="005A0B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5A0BFA">
              <w:rPr>
                <w:rFonts w:ascii="GHEA Grapalat" w:hAnsi="GHEA Grapalat" w:cs="Arial"/>
                <w:b/>
                <w:sz w:val="24"/>
                <w:szCs w:val="24"/>
              </w:rPr>
              <w:t>գործունեության</w:t>
            </w:r>
            <w:r w:rsidRPr="005A0B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5A0BFA">
              <w:rPr>
                <w:rFonts w:ascii="GHEA Grapalat" w:hAnsi="GHEA Grapalat" w:cs="Arial"/>
                <w:b/>
                <w:sz w:val="24"/>
                <w:szCs w:val="24"/>
              </w:rPr>
              <w:t>ձևեր</w:t>
            </w:r>
          </w:p>
        </w:tc>
        <w:tc>
          <w:tcPr>
            <w:tcW w:w="6319" w:type="dxa"/>
            <w:shd w:val="clear" w:color="auto" w:fill="auto"/>
          </w:tcPr>
          <w:p w:rsidR="003D1083" w:rsidRPr="005A0BFA" w:rsidRDefault="003D1083" w:rsidP="00B06167">
            <w:pPr>
              <w:jc w:val="center"/>
              <w:rPr>
                <w:rFonts w:ascii="GHEA Grapalat" w:hAnsi="GHEA Grapalat" w:cs="Arial"/>
                <w:b/>
                <w:color w:val="FF0000"/>
                <w:sz w:val="24"/>
                <w:szCs w:val="24"/>
                <w:lang w:val="hy-AM"/>
              </w:rPr>
            </w:pPr>
            <w:r w:rsidRPr="005A0BFA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Խաչվող</w:t>
            </w:r>
            <w:r w:rsidRPr="005A0BFA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5A0BFA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հասկացություններ</w:t>
            </w:r>
            <w:r w:rsidRPr="005A0BFA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          </w:t>
            </w:r>
          </w:p>
        </w:tc>
      </w:tr>
      <w:tr w:rsidR="003D1083" w:rsidRPr="000F5B6E" w:rsidTr="00D73A73">
        <w:tc>
          <w:tcPr>
            <w:tcW w:w="8707" w:type="dxa"/>
            <w:shd w:val="clear" w:color="auto" w:fill="auto"/>
          </w:tcPr>
          <w:p w:rsidR="003D1083" w:rsidRPr="005A0BFA" w:rsidRDefault="003D1083" w:rsidP="00B06167">
            <w:pPr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Համացանցի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միջոցով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ուսումնասիրում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են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տեսաֆիլմեր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«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Զինվորի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գործողությունը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մարտի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դաշտում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»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թեմայի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վերաբերյալ։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</w:p>
          <w:p w:rsidR="003D1083" w:rsidRPr="005A0BFA" w:rsidRDefault="003D1083" w:rsidP="00B06167">
            <w:pPr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Կատարում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են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գործողություններ՝</w:t>
            </w:r>
          </w:p>
          <w:p w:rsidR="003D1083" w:rsidRPr="005A0BFA" w:rsidRDefault="003D1083" w:rsidP="00B06167">
            <w:pPr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-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պաշտպանությունում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>,</w:t>
            </w:r>
          </w:p>
          <w:p w:rsidR="003D1083" w:rsidRPr="005A0BFA" w:rsidRDefault="003D1083" w:rsidP="00B06167">
            <w:pPr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-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հարձակման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ժամանակ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>,</w:t>
            </w:r>
          </w:p>
          <w:p w:rsidR="003D1083" w:rsidRPr="005A0BFA" w:rsidRDefault="003D1083" w:rsidP="00B06167">
            <w:pPr>
              <w:rPr>
                <w:rFonts w:ascii="GHEA Grapalat" w:hAnsi="GHEA Grapalat" w:cs="Arial"/>
                <w:b/>
                <w:color w:val="FF0000"/>
                <w:sz w:val="24"/>
                <w:szCs w:val="24"/>
              </w:rPr>
            </w:pP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- դիտորդի դերում և դետքում:</w:t>
            </w:r>
          </w:p>
        </w:tc>
        <w:tc>
          <w:tcPr>
            <w:tcW w:w="6319" w:type="dxa"/>
            <w:shd w:val="clear" w:color="auto" w:fill="auto"/>
          </w:tcPr>
          <w:p w:rsidR="003D1083" w:rsidRPr="005A0BFA" w:rsidRDefault="003D1083" w:rsidP="00B06167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</w:rPr>
            </w:pPr>
            <w:r w:rsidRPr="005A0BFA">
              <w:rPr>
                <w:rFonts w:ascii="GHEA Grapalat" w:hAnsi="GHEA Grapalat" w:cs="Arial"/>
                <w:b/>
                <w:sz w:val="24"/>
                <w:szCs w:val="24"/>
              </w:rPr>
              <w:t>Համակարգ և մոդել</w:t>
            </w:r>
          </w:p>
          <w:p w:rsidR="003D1083" w:rsidRPr="005A0BFA" w:rsidRDefault="003D1083" w:rsidP="00B06167">
            <w:pPr>
              <w:jc w:val="center"/>
              <w:rPr>
                <w:rFonts w:ascii="GHEA Grapalat" w:hAnsi="GHEA Grapalat" w:cs="Arial"/>
                <w:bCs/>
                <w:sz w:val="24"/>
                <w:szCs w:val="24"/>
              </w:rPr>
            </w:pPr>
            <w:r w:rsidRPr="005A0BFA">
              <w:rPr>
                <w:rFonts w:ascii="GHEA Grapalat" w:hAnsi="GHEA Grapalat" w:cs="Arial"/>
                <w:bCs/>
                <w:sz w:val="24"/>
                <w:szCs w:val="24"/>
              </w:rPr>
              <w:t>ՀՀԶՈւ որպես համակարգ՝ իր ենթակառուցվածքներով /ջոկ, դասակ, վաշտ և այլն/</w:t>
            </w:r>
          </w:p>
          <w:p w:rsidR="003D1083" w:rsidRPr="005A0BFA" w:rsidRDefault="003D1083" w:rsidP="00B06167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</w:rPr>
            </w:pPr>
            <w:r w:rsidRPr="005A0BFA">
              <w:rPr>
                <w:rFonts w:ascii="GHEA Grapalat" w:hAnsi="GHEA Grapalat" w:cs="Arial"/>
                <w:b/>
                <w:sz w:val="24"/>
                <w:szCs w:val="24"/>
              </w:rPr>
              <w:t>Կառուցվածք և գործառույթ</w:t>
            </w:r>
          </w:p>
          <w:p w:rsidR="003D1083" w:rsidRPr="005A0BFA" w:rsidRDefault="003D1083" w:rsidP="00B06167">
            <w:pPr>
              <w:rPr>
                <w:rFonts w:ascii="GHEA Grapalat" w:eastAsia="Tahoma" w:hAnsi="GHEA Grapalat" w:cs="Arial"/>
                <w:sz w:val="24"/>
                <w:szCs w:val="24"/>
              </w:rPr>
            </w:pP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Զինվորի գործողությունների փոփոխությունը հանգեցնում է կառուցվածքային փոփոխությունների.</w:t>
            </w:r>
          </w:p>
          <w:p w:rsidR="003D1083" w:rsidRPr="005A0BFA" w:rsidRDefault="003D1083" w:rsidP="00B06167">
            <w:pPr>
              <w:rPr>
                <w:rFonts w:ascii="GHEA Grapalat" w:eastAsia="Tahoma" w:hAnsi="GHEA Grapalat" w:cs="Arial"/>
                <w:sz w:val="24"/>
                <w:szCs w:val="24"/>
              </w:rPr>
            </w:pP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- պաշտպանությունում,</w:t>
            </w:r>
          </w:p>
          <w:p w:rsidR="003D1083" w:rsidRPr="005A0BFA" w:rsidRDefault="003D1083" w:rsidP="00B06167">
            <w:pPr>
              <w:rPr>
                <w:rFonts w:ascii="GHEA Grapalat" w:eastAsia="Tahoma" w:hAnsi="GHEA Grapalat" w:cs="Arial"/>
                <w:sz w:val="24"/>
                <w:szCs w:val="24"/>
              </w:rPr>
            </w:pP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- հարձակման ժամանակ,</w:t>
            </w:r>
          </w:p>
          <w:p w:rsidR="003D1083" w:rsidRPr="005A0BFA" w:rsidRDefault="003D1083" w:rsidP="00B06167">
            <w:pPr>
              <w:rPr>
                <w:rFonts w:ascii="GHEA Grapalat" w:hAnsi="GHEA Grapalat" w:cs="Arial"/>
                <w:b/>
                <w:color w:val="FF0000"/>
                <w:sz w:val="24"/>
                <w:szCs w:val="24"/>
              </w:rPr>
            </w:pP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- դիտորդի դերում և դետքում: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jc w:val="center"/>
              <w:rPr>
                <w:rFonts w:ascii="GHEA Grapalat" w:hAnsi="GHEA Grapalat" w:cs="Arial"/>
                <w:b/>
                <w:color w:val="FF0000"/>
                <w:sz w:val="24"/>
                <w:szCs w:val="24"/>
                <w:lang w:val="hy-AM"/>
              </w:rPr>
            </w:pPr>
            <w:r w:rsidRPr="005A0BFA">
              <w:rPr>
                <w:rFonts w:ascii="GHEA Grapalat" w:hAnsi="GHEA Grapalat" w:cs="Arial"/>
                <w:b/>
                <w:sz w:val="24"/>
                <w:szCs w:val="24"/>
              </w:rPr>
              <w:t>Միջառարկայական կապեր</w:t>
            </w:r>
          </w:p>
        </w:tc>
      </w:tr>
      <w:tr w:rsidR="003D1083" w:rsidRPr="005A0BFA" w:rsidTr="00D73A73">
        <w:trPr>
          <w:trHeight w:val="2049"/>
        </w:trPr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Ինֆորմատիկա։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Համակարգիչ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և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համացանցի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տեղեկատվական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հենքեր</w:t>
            </w:r>
            <w:proofErr w:type="gramStart"/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, 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սահիկաշարեր</w:t>
            </w:r>
            <w:proofErr w:type="gramEnd"/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։</w:t>
            </w:r>
          </w:p>
          <w:p w:rsidR="003D1083" w:rsidRPr="005A0BFA" w:rsidRDefault="003D1083" w:rsidP="00B06167">
            <w:pPr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Ռուսերեն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ru-RU"/>
              </w:rPr>
              <w:t xml:space="preserve"> (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այլ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օտար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լեզու</w:t>
            </w:r>
            <w:proofErr w:type="gramStart"/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ru-RU"/>
              </w:rPr>
              <w:t>)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։</w:t>
            </w:r>
            <w:proofErr w:type="gramEnd"/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Ուսումնասիրվող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նյութի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մասին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օտար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լեզվով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տեղեկություն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>:</w:t>
            </w:r>
          </w:p>
          <w:p w:rsidR="003D1083" w:rsidRPr="005A0BFA" w:rsidRDefault="003D1083" w:rsidP="00B06167">
            <w:pPr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Հայոց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լեզու։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Ռազմական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եզրույթների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հայերեն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համարժեքներ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>:</w:t>
            </w:r>
          </w:p>
          <w:p w:rsidR="003D1083" w:rsidRPr="005A0BFA" w:rsidRDefault="003D1083" w:rsidP="00B06167">
            <w:pPr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Հայոց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պատմություն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Համաշխարհային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պատմություն։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Պատերազմների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ժամանակ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մարտի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վարման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եղանակները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դրանց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առանձնահատկությունները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և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ռազմական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գործիչներ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(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հռչակավոր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զորավարներ</w:t>
            </w:r>
            <w:proofErr w:type="gramStart"/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>)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։</w:t>
            </w:r>
            <w:proofErr w:type="gramEnd"/>
          </w:p>
          <w:p w:rsidR="003D1083" w:rsidRPr="005A0BFA" w:rsidRDefault="003D1083" w:rsidP="00B06167">
            <w:pPr>
              <w:rPr>
                <w:rFonts w:ascii="GHEA Grapalat" w:eastAsia="Tahoma" w:hAnsi="GHEA Grapalat" w:cs="Arial"/>
                <w:color w:val="FF0000"/>
                <w:sz w:val="24"/>
                <w:szCs w:val="24"/>
              </w:rPr>
            </w:pP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Ֆիզկուլտուրա:</w:t>
            </w:r>
            <w:r w:rsidRPr="005A0BFA">
              <w:rPr>
                <w:rFonts w:ascii="GHEA Grapalat" w:eastAsia="Tahoma" w:hAnsi="GHEA Grapalat" w:cs="Arial"/>
                <w:color w:val="FF0000"/>
                <w:sz w:val="24"/>
                <w:szCs w:val="24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Դիրք:</w:t>
            </w:r>
          </w:p>
        </w:tc>
      </w:tr>
      <w:tr w:rsidR="003D1083" w:rsidRPr="005A0BFA" w:rsidTr="003D1083">
        <w:trPr>
          <w:trHeight w:val="463"/>
        </w:trPr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D73A73">
            <w:pPr>
              <w:widowControl w:val="0"/>
              <w:rPr>
                <w:rFonts w:ascii="GHEA Grapalat" w:hAnsi="GHEA Grapalat" w:cs="Arial"/>
                <w:b/>
                <w:color w:val="FF0000"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lastRenderedPageBreak/>
              <w:t>Կապը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Հանրակրթության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պետական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չափորոշչի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վերջնարդյունքների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հետ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D73A73">
            <w:pPr>
              <w:widowControl w:val="0"/>
              <w:rPr>
                <w:rFonts w:ascii="GHEA Grapalat" w:eastAsia="Tahoma" w:hAnsi="GHEA Grapalat" w:cs="Arial"/>
                <w:b/>
                <w:color w:val="FF0000"/>
                <w:sz w:val="24"/>
                <w:szCs w:val="24"/>
              </w:rPr>
            </w:pP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Մ2, Մ12, Մ15, Մ31, Մ33, Մ45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jc w:val="center"/>
              <w:rPr>
                <w:rFonts w:ascii="GHEA Grapalat" w:hAnsi="GHEA Grapalat" w:cs="Arial"/>
                <w:b/>
                <w:color w:val="FF0000"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ԹԵՄԱ</w:t>
            </w:r>
            <w:r w:rsidRPr="005A0BFA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3.1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jc w:val="center"/>
              <w:rPr>
                <w:rFonts w:ascii="GHEA Grapalat" w:hAnsi="GHEA Grapalat" w:cs="Arial"/>
                <w:b/>
                <w:color w:val="FF0000"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ԶԻՆՎՈՐԻ ՏԵՂԱՇԱՐԺԸ ՄԱՐՏԻ ԴԱՇՏՈՒՄ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jc w:val="center"/>
              <w:rPr>
                <w:rFonts w:ascii="GHEA Grapalat" w:hAnsi="GHEA Grapalat" w:cs="Arial"/>
                <w:b/>
                <w:color w:val="FF0000"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  <w:lang w:val="hy-AM"/>
              </w:rPr>
              <w:t>Հիմնական</w:t>
            </w:r>
            <w:r w:rsidRPr="005A0BFA">
              <w:rPr>
                <w:rFonts w:ascii="GHEA Grapalat" w:eastAsia="Tahoma" w:hAnsi="GHEA Grapalat" w:cs="Tahoma"/>
                <w:b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  <w:lang w:val="hy-AM"/>
              </w:rPr>
              <w:t>ն</w:t>
            </w:r>
            <w:r w:rsidRPr="005A0BFA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պատակը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Ձևավորել՝</w:t>
            </w:r>
          </w:p>
          <w:p w:rsidR="003D1083" w:rsidRPr="005A0BFA" w:rsidRDefault="003D1083" w:rsidP="00B06167">
            <w:pPr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-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պատկերացումներ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մարտական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իրավիճակում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հմտորեն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արագ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կրակային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դիրքի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փոփոխման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քողարկված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տեղաշարժման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վերաբերյալ՝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ապահովելով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սեփական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անվտանգությունը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և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մարտական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առաջադրանքի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հաջող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կատարումը։</w:t>
            </w:r>
          </w:p>
          <w:p w:rsidR="003D1083" w:rsidRPr="005A0BFA" w:rsidRDefault="003D1083" w:rsidP="00B06167">
            <w:pPr>
              <w:rPr>
                <w:rFonts w:ascii="GHEA Grapalat" w:hAnsi="GHEA Grapalat" w:cs="Arial"/>
                <w:b/>
                <w:color w:val="FF0000"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-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պատկերացումներ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հրաձգության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մի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դիրքավորումից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հմտորեն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մյուսին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անցնելու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վերաբերյալ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՝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կախված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մարտական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իրավիճակից։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hy-AM"/>
              </w:rPr>
              <w:t>Վերջնարդյունքներ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>1.</w:t>
            </w:r>
            <w:r w:rsidRPr="005A0BFA">
              <w:rPr>
                <w:rFonts w:ascii="GHEA Grapalat" w:eastAsia="Tahoma" w:hAnsi="GHEA Grapalat" w:cs="Arial"/>
                <w:color w:val="FF0000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Գլորումով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i/>
                <w:iCs/>
                <w:sz w:val="24"/>
                <w:szCs w:val="24"/>
              </w:rPr>
              <w:t>փոխի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i/>
                <w:iCs/>
                <w:sz w:val="24"/>
                <w:szCs w:val="24"/>
              </w:rPr>
              <w:t>կրակային</w:t>
            </w:r>
            <w:r w:rsidRPr="005A0BFA">
              <w:rPr>
                <w:rFonts w:ascii="GHEA Grapalat" w:eastAsia="Tahoma" w:hAnsi="GHEA Grapalat" w:cs="Arial"/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i/>
                <w:iCs/>
                <w:sz w:val="24"/>
                <w:szCs w:val="24"/>
              </w:rPr>
              <w:t>դիրքը</w:t>
            </w:r>
            <w:r w:rsidRPr="005A0BFA">
              <w:rPr>
                <w:rFonts w:ascii="GHEA Grapalat" w:eastAsia="Tahoma" w:hAnsi="GHEA Grapalat" w:cs="Arial"/>
                <w:i/>
                <w:iCs/>
                <w:sz w:val="24"/>
                <w:szCs w:val="24"/>
                <w:lang w:val="ru-RU"/>
              </w:rPr>
              <w:t xml:space="preserve">.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դեպի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կողք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(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աջ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և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ձախ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)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։</w:t>
            </w:r>
          </w:p>
          <w:p w:rsidR="003D1083" w:rsidRPr="005A0BFA" w:rsidRDefault="003D1083" w:rsidP="00B06167">
            <w:pPr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2. </w:t>
            </w:r>
            <w:r w:rsidRPr="005A0BFA">
              <w:rPr>
                <w:rFonts w:ascii="GHEA Grapalat" w:eastAsia="Tahoma" w:hAnsi="GHEA Grapalat" w:cs="Arial"/>
                <w:i/>
                <w:iCs/>
                <w:sz w:val="24"/>
                <w:szCs w:val="24"/>
              </w:rPr>
              <w:t>Փոխի</w:t>
            </w:r>
            <w:r w:rsidRPr="005A0BFA">
              <w:rPr>
                <w:rFonts w:ascii="GHEA Grapalat" w:eastAsia="Tahoma" w:hAnsi="GHEA Grapalat" w:cs="Arial"/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i/>
                <w:iCs/>
                <w:sz w:val="24"/>
                <w:szCs w:val="24"/>
              </w:rPr>
              <w:t>կրակային</w:t>
            </w:r>
            <w:r w:rsidRPr="005A0BFA">
              <w:rPr>
                <w:rFonts w:ascii="GHEA Grapalat" w:eastAsia="Tahoma" w:hAnsi="GHEA Grapalat" w:cs="Arial"/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i/>
                <w:iCs/>
                <w:sz w:val="24"/>
                <w:szCs w:val="24"/>
              </w:rPr>
              <w:t>դիրքը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.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հակառակորդի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հետ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անմիջական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շփման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պայմաններում՝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սողեսող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>:</w:t>
            </w:r>
          </w:p>
          <w:p w:rsidR="003D1083" w:rsidRPr="005A0BFA" w:rsidRDefault="003D1083" w:rsidP="00B06167">
            <w:pPr>
              <w:rPr>
                <w:rFonts w:ascii="GHEA Grapalat" w:hAnsi="GHEA Grapalat" w:cs="Arial"/>
                <w:b/>
                <w:color w:val="FF0000"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3.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Անաղմուկ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քայլերով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i/>
                <w:iCs/>
                <w:sz w:val="24"/>
                <w:szCs w:val="24"/>
              </w:rPr>
              <w:t>տեղաշարժվի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առաջ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(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հետ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աջ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և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ձախ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>)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։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jc w:val="center"/>
              <w:rPr>
                <w:rFonts w:ascii="GHEA Grapalat" w:hAnsi="GHEA Grapalat" w:cs="Arial"/>
                <w:b/>
                <w:color w:val="FF0000"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hy-AM"/>
              </w:rPr>
              <w:t>Բովանդակություն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>1.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Հրաձգության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դիրքի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փոփոխումը՝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գլորումով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դեպի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կողք։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Քողարկված՝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սողեսող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տեղաշարժը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մարտի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դաշտում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>:</w:t>
            </w:r>
          </w:p>
          <w:p w:rsidR="003D1083" w:rsidRPr="005A0BFA" w:rsidRDefault="003D1083" w:rsidP="00B06167">
            <w:pPr>
              <w:rPr>
                <w:rFonts w:ascii="GHEA Grapalat" w:hAnsi="GHEA Grapalat" w:cs="Arial"/>
                <w:b/>
                <w:color w:val="FF0000"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2.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Զբաղեցրած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դիրքից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քայլերով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քողարկված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և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անաղմուկ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տեղաշարժը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(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առաջ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հետ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աջ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և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ձախ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>)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։</w:t>
            </w:r>
          </w:p>
        </w:tc>
      </w:tr>
      <w:tr w:rsidR="003D1083" w:rsidRPr="005A0BFA" w:rsidTr="00D73A73">
        <w:tc>
          <w:tcPr>
            <w:tcW w:w="8707" w:type="dxa"/>
            <w:shd w:val="clear" w:color="auto" w:fill="auto"/>
          </w:tcPr>
          <w:p w:rsidR="003D1083" w:rsidRPr="005A0BFA" w:rsidRDefault="003D1083" w:rsidP="00B06167">
            <w:pPr>
              <w:rPr>
                <w:rFonts w:ascii="GHEA Grapalat" w:hAnsi="GHEA Grapalat" w:cs="Arial"/>
                <w:b/>
                <w:color w:val="FF0000"/>
                <w:sz w:val="24"/>
                <w:szCs w:val="24"/>
              </w:rPr>
            </w:pPr>
            <w:r w:rsidRPr="005A0BFA">
              <w:rPr>
                <w:rFonts w:ascii="GHEA Grapalat" w:hAnsi="GHEA Grapalat" w:cs="Arial"/>
                <w:b/>
                <w:sz w:val="24"/>
                <w:szCs w:val="24"/>
              </w:rPr>
              <w:t>Առաջարկվող</w:t>
            </w:r>
            <w:r w:rsidRPr="005A0B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5A0BFA">
              <w:rPr>
                <w:rFonts w:ascii="GHEA Grapalat" w:hAnsi="GHEA Grapalat" w:cs="Arial"/>
                <w:b/>
                <w:sz w:val="24"/>
                <w:szCs w:val="24"/>
              </w:rPr>
              <w:t>գործունեության</w:t>
            </w:r>
            <w:r w:rsidRPr="005A0B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5A0BFA">
              <w:rPr>
                <w:rFonts w:ascii="GHEA Grapalat" w:hAnsi="GHEA Grapalat" w:cs="Arial"/>
                <w:b/>
                <w:sz w:val="24"/>
                <w:szCs w:val="24"/>
              </w:rPr>
              <w:t>ձևեր</w:t>
            </w:r>
          </w:p>
        </w:tc>
        <w:tc>
          <w:tcPr>
            <w:tcW w:w="6319" w:type="dxa"/>
            <w:shd w:val="clear" w:color="auto" w:fill="auto"/>
          </w:tcPr>
          <w:p w:rsidR="003D1083" w:rsidRPr="005A0BFA" w:rsidRDefault="003D1083" w:rsidP="00B06167">
            <w:pPr>
              <w:jc w:val="center"/>
              <w:rPr>
                <w:rFonts w:ascii="GHEA Grapalat" w:hAnsi="GHEA Grapalat" w:cs="Arial"/>
                <w:b/>
                <w:color w:val="FF0000"/>
                <w:sz w:val="24"/>
                <w:szCs w:val="24"/>
                <w:lang w:val="hy-AM"/>
              </w:rPr>
            </w:pPr>
            <w:r w:rsidRPr="005A0BFA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Խաչվող</w:t>
            </w:r>
            <w:r w:rsidRPr="005A0BFA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5A0BFA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հասկացություններ</w:t>
            </w:r>
            <w:r w:rsidRPr="005A0BFA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          </w:t>
            </w:r>
          </w:p>
        </w:tc>
      </w:tr>
      <w:tr w:rsidR="003D1083" w:rsidRPr="000F5B6E" w:rsidTr="00D73A73">
        <w:tc>
          <w:tcPr>
            <w:tcW w:w="8707" w:type="dxa"/>
            <w:shd w:val="clear" w:color="auto" w:fill="auto"/>
          </w:tcPr>
          <w:p w:rsidR="003D1083" w:rsidRPr="005A0BFA" w:rsidRDefault="003D1083" w:rsidP="00B06167">
            <w:pPr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Համացանցի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միջոցով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ինքնուրույն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(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խմբով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)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ուսումնասիրում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են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համապատասխան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տեսադասերը։</w:t>
            </w:r>
          </w:p>
          <w:p w:rsidR="003D1083" w:rsidRPr="005A0BFA" w:rsidRDefault="003D1083" w:rsidP="00B06167">
            <w:pPr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</w:pP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Քողարկված՝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սողեսող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տեղաշարժվում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են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10-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ական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 xml:space="preserve">մետր։Կատարում են դեպի կողք գլորումներ: </w:t>
            </w:r>
          </w:p>
          <w:p w:rsidR="003D1083" w:rsidRPr="005A0BFA" w:rsidRDefault="003D1083" w:rsidP="00B06167">
            <w:pPr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</w:pP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Տեղանքում՝ չոր ճյուղերի (նմանակման միջոցների օգտագործմամբ) պայմաններում փորձում են անաղմուկ քայլերով անցնել 20 մետր տարածություն (առաջ, հետ, աջ և ձախ</w:t>
            </w:r>
            <w:proofErr w:type="gramStart"/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)։</w:t>
            </w:r>
            <w:proofErr w:type="gramEnd"/>
          </w:p>
        </w:tc>
        <w:tc>
          <w:tcPr>
            <w:tcW w:w="6319" w:type="dxa"/>
            <w:shd w:val="clear" w:color="auto" w:fill="auto"/>
          </w:tcPr>
          <w:p w:rsidR="003D1083" w:rsidRPr="005A0BFA" w:rsidRDefault="003D1083" w:rsidP="00D73A73">
            <w:pPr>
              <w:rPr>
                <w:rFonts w:ascii="GHEA Grapalat" w:hAnsi="GHEA Grapalat" w:cs="Arial"/>
                <w:b/>
                <w:sz w:val="24"/>
                <w:szCs w:val="24"/>
              </w:rPr>
            </w:pPr>
            <w:r w:rsidRPr="005A0BFA">
              <w:rPr>
                <w:rFonts w:ascii="GHEA Grapalat" w:hAnsi="GHEA Grapalat" w:cs="Arial"/>
                <w:b/>
                <w:sz w:val="24"/>
                <w:szCs w:val="24"/>
              </w:rPr>
              <w:t>Ժամանակ և տարածություն</w:t>
            </w:r>
          </w:p>
          <w:p w:rsidR="003D1083" w:rsidRPr="005A0BFA" w:rsidRDefault="003D1083" w:rsidP="00D73A73">
            <w:pPr>
              <w:rPr>
                <w:rFonts w:ascii="GHEA Grapalat" w:hAnsi="GHEA Grapalat" w:cs="Arial"/>
                <w:bCs/>
                <w:color w:val="FF0000"/>
                <w:sz w:val="24"/>
                <w:szCs w:val="24"/>
              </w:rPr>
            </w:pPr>
            <w:r w:rsidRPr="005A0BFA">
              <w:rPr>
                <w:rFonts w:ascii="GHEA Grapalat" w:hAnsi="GHEA Grapalat" w:cs="Arial"/>
                <w:bCs/>
                <w:sz w:val="24"/>
                <w:szCs w:val="24"/>
              </w:rPr>
              <w:t>Տեղաշարժ տեղանքում (ժամանակով և տարածությամբ պայմանավորված):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jc w:val="center"/>
              <w:rPr>
                <w:rFonts w:ascii="GHEA Grapalat" w:hAnsi="GHEA Grapalat" w:cs="Arial"/>
                <w:b/>
                <w:color w:val="FF0000"/>
                <w:sz w:val="24"/>
                <w:szCs w:val="24"/>
                <w:lang w:val="hy-AM"/>
              </w:rPr>
            </w:pPr>
            <w:r w:rsidRPr="005A0BFA">
              <w:rPr>
                <w:rFonts w:ascii="GHEA Grapalat" w:hAnsi="GHEA Grapalat" w:cs="Arial"/>
                <w:b/>
                <w:sz w:val="24"/>
                <w:szCs w:val="24"/>
              </w:rPr>
              <w:t>Միջառարկայական կապեր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Հայոց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լեզու։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Ռազմական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եզրույթների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հայերեն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համարժեքներ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>:</w:t>
            </w:r>
          </w:p>
          <w:p w:rsidR="003D1083" w:rsidRPr="005A0BFA" w:rsidRDefault="003D1083" w:rsidP="00B06167">
            <w:pPr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b/>
                <w:bCs/>
                <w:color w:val="000000" w:themeColor="text1"/>
                <w:sz w:val="24"/>
                <w:szCs w:val="24"/>
              </w:rPr>
              <w:t>Ֆիզկուլտուրա</w:t>
            </w:r>
            <w:r w:rsidRPr="005A0BFA">
              <w:rPr>
                <w:rFonts w:ascii="GHEA Grapalat" w:eastAsia="Tahoma" w:hAnsi="GHEA Grapalat" w:cs="Arial"/>
                <w:b/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Ֆիզիկական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որակներ՝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ուժ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արագություն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ճկունություն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դիմացկունություն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հավասարակշռության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զգացողություն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և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շարժումների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կոորդինացիա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: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Նախավարժանք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շնչառական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վարժանքներ։</w:t>
            </w:r>
          </w:p>
          <w:p w:rsidR="003D1083" w:rsidRPr="005A0BFA" w:rsidRDefault="003D1083" w:rsidP="00B06167">
            <w:pPr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b/>
                <w:bCs/>
                <w:color w:val="000000" w:themeColor="text1"/>
                <w:sz w:val="24"/>
                <w:szCs w:val="24"/>
              </w:rPr>
              <w:t>Կենսաբանություն։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Մարմնի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անատոմիա՝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հենաշարժիչ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մկանաջլային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շնչառական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համակարգեր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հավասարկշռության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և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lastRenderedPageBreak/>
              <w:t>շարժումների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կոորդինացիայի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կենտրոններ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(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ներքին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ականջ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ուղեղիկ</w:t>
            </w:r>
            <w:proofErr w:type="gramStart"/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>)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։</w:t>
            </w:r>
            <w:proofErr w:type="gramEnd"/>
          </w:p>
          <w:p w:rsidR="003D1083" w:rsidRPr="005A0BFA" w:rsidRDefault="003D1083" w:rsidP="00B06167">
            <w:pPr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b/>
                <w:bCs/>
                <w:color w:val="000000" w:themeColor="text1"/>
                <w:sz w:val="24"/>
                <w:szCs w:val="24"/>
              </w:rPr>
              <w:t>Ֆիզիկա։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Հավասարակշռություն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շարժումների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կոորդինացիա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: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Կայունություն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ծանրության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կենտրոն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: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Իներցիա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: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Պտտական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շարժում։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D73A73">
            <w:pPr>
              <w:widowControl w:val="0"/>
              <w:rPr>
                <w:rFonts w:ascii="GHEA Grapalat" w:hAnsi="GHEA Grapalat" w:cs="Arial"/>
                <w:b/>
                <w:color w:val="FF0000"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lastRenderedPageBreak/>
              <w:t>Կապը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Հանրակրթության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պետական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չափորոշչի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վերջնարդյունքների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հետ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D73A73">
            <w:pPr>
              <w:widowControl w:val="0"/>
              <w:rPr>
                <w:rFonts w:ascii="GHEA Grapalat" w:eastAsia="Tahoma" w:hAnsi="GHEA Grapalat" w:cs="Arial"/>
                <w:b/>
                <w:color w:val="FF0000"/>
                <w:sz w:val="24"/>
                <w:szCs w:val="24"/>
              </w:rPr>
            </w:pP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Մ1, Մ6, Մ14, Մ15, Մ25, Մ33, Մ38, Մ44, Մ45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jc w:val="center"/>
              <w:rPr>
                <w:rFonts w:ascii="GHEA Grapalat" w:hAnsi="GHEA Grapalat" w:cs="Arial"/>
                <w:b/>
                <w:color w:val="FF0000"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ԹԵՄԱ</w:t>
            </w:r>
            <w:r w:rsidRPr="005A0BFA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4.1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ՀՐԱՁԳՈՒԹՅՈՒՆ</w:t>
            </w: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ԻՆՔՆԱՁԻԳԻՑ</w:t>
            </w: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  <w:lang w:val="ru-RU"/>
              </w:rPr>
              <w:t xml:space="preserve">: </w:t>
            </w: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ՀՐԱՁԳՈՒԹՅԱՆ</w:t>
            </w: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ԿԱՆՈՆՆԵՐՆ</w:t>
            </w: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ՈՒ</w:t>
            </w: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ՀՆԱՐՔՆԵՐԸ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jc w:val="center"/>
              <w:rPr>
                <w:rFonts w:ascii="GHEA Grapalat" w:hAnsi="GHEA Grapalat" w:cs="Arial"/>
                <w:b/>
                <w:color w:val="FF0000"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hy-AM"/>
              </w:rPr>
              <w:t>Հիմնական</w:t>
            </w:r>
            <w:r w:rsidRPr="005A0BFA">
              <w:rPr>
                <w:rFonts w:ascii="GHEA Grapalat" w:eastAsia="Tahoma" w:hAnsi="GHEA Grapalat" w:cs="Tahoma"/>
                <w:b/>
                <w:sz w:val="24"/>
                <w:szCs w:val="24"/>
                <w:lang w:val="hy-AM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hy-AM"/>
              </w:rPr>
              <w:t>ն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պատակը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rPr>
                <w:rFonts w:ascii="GHEA Grapalat" w:eastAsia="Tahoma" w:hAnsi="GHEA Grapalat" w:cs="Arial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b/>
                <w:bCs/>
                <w:color w:val="000000" w:themeColor="text1"/>
                <w:sz w:val="24"/>
                <w:szCs w:val="24"/>
              </w:rPr>
              <w:t>Ձևավորել՝</w:t>
            </w:r>
          </w:p>
          <w:p w:rsidR="003D1083" w:rsidRPr="005A0BFA" w:rsidRDefault="003D1083" w:rsidP="00B06167">
            <w:pPr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>-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պատկերացումներ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հրաձգության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կանոնների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տիրապետման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վերաբերյալ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>,</w:t>
            </w:r>
          </w:p>
          <w:p w:rsidR="003D1083" w:rsidRPr="005A0BFA" w:rsidRDefault="003D1083" w:rsidP="00B06167">
            <w:pPr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>-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պատկերացումներ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հրաձգության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ժամանակ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ինքնաձիգի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հնարավոր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խափանումների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և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դրանք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տեղում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վերացնելու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վերաբերյալ։</w:t>
            </w:r>
          </w:p>
          <w:p w:rsidR="003D1083" w:rsidRPr="005A0BFA" w:rsidRDefault="003D1083" w:rsidP="00B06167">
            <w:pPr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ինքնաձիգից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օգվելու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կարողություններ՝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նախնական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հրաձգության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վարժություններ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կատարելու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համար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>: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jc w:val="center"/>
              <w:rPr>
                <w:rFonts w:ascii="GHEA Grapalat" w:hAnsi="GHEA Grapalat" w:cs="Arial"/>
                <w:b/>
                <w:color w:val="FF0000"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hy-AM"/>
              </w:rPr>
              <w:t>Վերջնարդյունքներ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>1.</w:t>
            </w:r>
            <w:r w:rsidRPr="005A0BFA">
              <w:rPr>
                <w:rFonts w:ascii="GHEA Grapalat" w:eastAsia="Tahoma" w:hAnsi="GHEA Grapalat" w:cs="Arial"/>
                <w:i/>
                <w:iCs/>
                <w:color w:val="000000" w:themeColor="text1"/>
                <w:sz w:val="24"/>
                <w:szCs w:val="24"/>
              </w:rPr>
              <w:t>Ներկայացնի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անվտանգության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կանոնները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հրաձգության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ժամանակ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>:</w:t>
            </w:r>
          </w:p>
          <w:p w:rsidR="003D1083" w:rsidRPr="005A0BFA" w:rsidRDefault="003D1083" w:rsidP="00B06167">
            <w:pPr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>2.</w:t>
            </w:r>
            <w:r w:rsidRPr="005A0BFA">
              <w:rPr>
                <w:rFonts w:ascii="GHEA Grapalat" w:eastAsia="Tahoma" w:hAnsi="GHEA Grapalat" w:cs="Arial"/>
                <w:i/>
                <w:iCs/>
                <w:color w:val="000000" w:themeColor="text1"/>
                <w:sz w:val="24"/>
                <w:szCs w:val="24"/>
              </w:rPr>
              <w:t>Ծանոթանա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հրաձգության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կանոններին։</w:t>
            </w:r>
          </w:p>
          <w:p w:rsidR="003D1083" w:rsidRPr="005A0BFA" w:rsidRDefault="003D1083" w:rsidP="00B06167">
            <w:pPr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>3.</w:t>
            </w:r>
            <w:r w:rsidRPr="005A0BFA">
              <w:rPr>
                <w:rFonts w:ascii="GHEA Grapalat" w:eastAsia="Tahoma" w:hAnsi="GHEA Grapalat" w:cs="Arial"/>
                <w:i/>
                <w:iCs/>
                <w:color w:val="000000" w:themeColor="text1"/>
                <w:sz w:val="24"/>
                <w:szCs w:val="24"/>
              </w:rPr>
              <w:t>Լիցքավորի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փամփշտատուփը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>:</w:t>
            </w:r>
          </w:p>
          <w:p w:rsidR="003D1083" w:rsidRPr="005A0BFA" w:rsidRDefault="003D1083" w:rsidP="00B06167">
            <w:pPr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>4.</w:t>
            </w:r>
            <w:r w:rsidRPr="005A0BFA">
              <w:rPr>
                <w:rFonts w:ascii="GHEA Grapalat" w:eastAsia="Tahoma" w:hAnsi="GHEA Grapalat" w:cs="Arial"/>
                <w:i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i/>
                <w:iCs/>
                <w:color w:val="000000" w:themeColor="text1"/>
                <w:sz w:val="24"/>
                <w:szCs w:val="24"/>
              </w:rPr>
              <w:t>Ընդունի</w:t>
            </w:r>
            <w:r w:rsidRPr="005A0BFA">
              <w:rPr>
                <w:rFonts w:ascii="GHEA Grapalat" w:eastAsia="Tahoma" w:hAnsi="GHEA Grapalat" w:cs="Arial"/>
                <w:i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ինքնաձիգից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կրակ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վարելու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հիմնական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դիրքը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>:</w:t>
            </w:r>
          </w:p>
          <w:p w:rsidR="003D1083" w:rsidRPr="005A0BFA" w:rsidRDefault="003D1083" w:rsidP="00B06167">
            <w:pPr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>4.</w:t>
            </w:r>
            <w:r w:rsidRPr="005A0BFA">
              <w:rPr>
                <w:rFonts w:ascii="GHEA Grapalat" w:eastAsia="Tahoma" w:hAnsi="GHEA Grapalat" w:cs="Arial"/>
                <w:i/>
                <w:iCs/>
                <w:color w:val="000000" w:themeColor="text1"/>
                <w:sz w:val="24"/>
                <w:szCs w:val="24"/>
              </w:rPr>
              <w:t>Ճիշտ</w:t>
            </w:r>
            <w:r w:rsidRPr="005A0BFA">
              <w:rPr>
                <w:rFonts w:ascii="GHEA Grapalat" w:eastAsia="Tahoma" w:hAnsi="GHEA Grapalat" w:cs="Arial"/>
                <w:i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i/>
                <w:iCs/>
                <w:color w:val="000000" w:themeColor="text1"/>
                <w:sz w:val="24"/>
                <w:szCs w:val="24"/>
              </w:rPr>
              <w:t>նշանառությամբ</w:t>
            </w:r>
            <w:r w:rsidRPr="005A0BFA">
              <w:rPr>
                <w:rFonts w:ascii="GHEA Grapalat" w:eastAsia="Tahoma" w:hAnsi="GHEA Grapalat" w:cs="Arial"/>
                <w:i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i/>
                <w:iCs/>
                <w:color w:val="000000" w:themeColor="text1"/>
                <w:sz w:val="24"/>
                <w:szCs w:val="24"/>
              </w:rPr>
              <w:t>կրակ</w:t>
            </w:r>
            <w:r w:rsidRPr="005A0BFA">
              <w:rPr>
                <w:rFonts w:ascii="GHEA Grapalat" w:eastAsia="Tahoma" w:hAnsi="GHEA Grapalat" w:cs="Arial"/>
                <w:i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i/>
                <w:iCs/>
                <w:color w:val="000000" w:themeColor="text1"/>
                <w:sz w:val="24"/>
                <w:szCs w:val="24"/>
              </w:rPr>
              <w:t>վարի</w:t>
            </w:r>
            <w:r w:rsidRPr="005A0BFA">
              <w:rPr>
                <w:rFonts w:ascii="GHEA Grapalat" w:eastAsia="Tahoma" w:hAnsi="GHEA Grapalat" w:cs="Arial"/>
                <w:i/>
                <w:iCs/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անշարժ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(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շարժվող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)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նշանակետի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վրա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>:</w:t>
            </w:r>
          </w:p>
          <w:p w:rsidR="003D1083" w:rsidRPr="005A0BFA" w:rsidRDefault="003D1083" w:rsidP="00B06167">
            <w:pPr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>5.</w:t>
            </w:r>
            <w:r w:rsidRPr="005A0BFA">
              <w:rPr>
                <w:rFonts w:ascii="GHEA Grapalat" w:eastAsia="Tahoma" w:hAnsi="GHEA Grapalat" w:cs="Arial"/>
                <w:i/>
                <w:iCs/>
                <w:color w:val="000000" w:themeColor="text1"/>
                <w:sz w:val="24"/>
                <w:szCs w:val="24"/>
              </w:rPr>
              <w:t>Ստուգի</w:t>
            </w:r>
            <w:r w:rsidRPr="005A0BFA">
              <w:rPr>
                <w:rFonts w:ascii="GHEA Grapalat" w:eastAsia="Tahoma" w:hAnsi="GHEA Grapalat" w:cs="Arial"/>
                <w:i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i/>
                <w:iCs/>
                <w:color w:val="000000" w:themeColor="text1"/>
                <w:sz w:val="24"/>
                <w:szCs w:val="24"/>
              </w:rPr>
              <w:t>և</w:t>
            </w:r>
            <w:r w:rsidRPr="005A0BFA">
              <w:rPr>
                <w:rFonts w:ascii="GHEA Grapalat" w:eastAsia="Tahoma" w:hAnsi="GHEA Grapalat" w:cs="Arial"/>
                <w:i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i/>
                <w:iCs/>
                <w:color w:val="000000" w:themeColor="text1"/>
                <w:sz w:val="24"/>
                <w:szCs w:val="24"/>
              </w:rPr>
              <w:t>վերացնի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ինքնաձիգից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հրաձգության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ժամանակ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ի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հայտ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եկած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խափանումները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։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jc w:val="center"/>
              <w:rPr>
                <w:rFonts w:ascii="GHEA Grapalat" w:hAnsi="GHEA Grapalat" w:cs="Arial"/>
                <w:b/>
                <w:color w:val="FF0000"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hy-AM"/>
              </w:rPr>
              <w:t>Բովանդակություն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>1.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Ինքնաձիգից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հրաձգության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կանոնների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ներկայացումը։</w:t>
            </w:r>
          </w:p>
          <w:p w:rsidR="003D1083" w:rsidRPr="005A0BFA" w:rsidRDefault="003D1083" w:rsidP="00B06167">
            <w:pPr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>2.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Ինքնաձիգի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հնարավոր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խափանումները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հրաձգության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ժամանակ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և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դրանց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վերացման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եղանակները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>:</w:t>
            </w:r>
          </w:p>
          <w:p w:rsidR="003D1083" w:rsidRPr="005A0BFA" w:rsidRDefault="003D1083" w:rsidP="00B06167">
            <w:pPr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>3.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Ինքնաձիգից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գործնական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հրաձգության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վարումը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>.</w:t>
            </w:r>
          </w:p>
          <w:p w:rsidR="003D1083" w:rsidRPr="005A0BFA" w:rsidRDefault="003D1083" w:rsidP="00B06167">
            <w:pPr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-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անվտանգության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կանոնների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հրահանգավորումը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</w:p>
          <w:p w:rsidR="003D1083" w:rsidRPr="005A0BFA" w:rsidRDefault="003D1083" w:rsidP="00B06167">
            <w:pPr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-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նորմացույցների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կատարումը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(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ինքնաձիգից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կրակ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վարելու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դիրքը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ճիշտ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նշանառության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կատարումը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փամփուշտների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լիցքավորման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կարգը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>),</w:t>
            </w:r>
          </w:p>
          <w:p w:rsidR="003D1083" w:rsidRPr="005A0BFA" w:rsidRDefault="003D1083" w:rsidP="00B06167">
            <w:pPr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-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հրաձգության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վարումը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անշարժ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թիրախի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վրա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>:</w:t>
            </w:r>
          </w:p>
        </w:tc>
      </w:tr>
      <w:tr w:rsidR="003D1083" w:rsidRPr="005A0BFA" w:rsidTr="00D73A73">
        <w:tc>
          <w:tcPr>
            <w:tcW w:w="8707" w:type="dxa"/>
            <w:shd w:val="clear" w:color="auto" w:fill="auto"/>
          </w:tcPr>
          <w:p w:rsidR="003D1083" w:rsidRPr="005A0BFA" w:rsidRDefault="003D1083" w:rsidP="00B06167">
            <w:pPr>
              <w:rPr>
                <w:rFonts w:ascii="GHEA Grapalat" w:hAnsi="GHEA Grapalat" w:cs="Arial"/>
                <w:b/>
                <w:color w:val="FF0000"/>
                <w:sz w:val="24"/>
                <w:szCs w:val="24"/>
              </w:rPr>
            </w:pPr>
            <w:r w:rsidRPr="005A0BFA">
              <w:rPr>
                <w:rFonts w:ascii="GHEA Grapalat" w:hAnsi="GHEA Grapalat" w:cs="Arial"/>
                <w:b/>
                <w:sz w:val="24"/>
                <w:szCs w:val="24"/>
              </w:rPr>
              <w:t>Առաջարկվող</w:t>
            </w:r>
            <w:r w:rsidRPr="005A0B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5A0BFA">
              <w:rPr>
                <w:rFonts w:ascii="GHEA Grapalat" w:hAnsi="GHEA Grapalat" w:cs="Arial"/>
                <w:b/>
                <w:sz w:val="24"/>
                <w:szCs w:val="24"/>
              </w:rPr>
              <w:t>գործունեության</w:t>
            </w:r>
            <w:r w:rsidRPr="005A0B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5A0BFA">
              <w:rPr>
                <w:rFonts w:ascii="GHEA Grapalat" w:hAnsi="GHEA Grapalat" w:cs="Arial"/>
                <w:b/>
                <w:sz w:val="24"/>
                <w:szCs w:val="24"/>
              </w:rPr>
              <w:t>ձևեր</w:t>
            </w:r>
          </w:p>
        </w:tc>
        <w:tc>
          <w:tcPr>
            <w:tcW w:w="6319" w:type="dxa"/>
            <w:shd w:val="clear" w:color="auto" w:fill="auto"/>
          </w:tcPr>
          <w:p w:rsidR="003D1083" w:rsidRPr="005A0BFA" w:rsidRDefault="003D1083" w:rsidP="00B06167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  <w:r w:rsidRPr="005A0BFA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Խաչվող</w:t>
            </w:r>
            <w:r w:rsidRPr="005A0BFA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5A0BFA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հասկացություններ</w:t>
            </w:r>
            <w:r w:rsidRPr="005A0BFA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          </w:t>
            </w:r>
          </w:p>
        </w:tc>
      </w:tr>
      <w:tr w:rsidR="003D1083" w:rsidRPr="005A0BFA" w:rsidTr="00D73A73">
        <w:tc>
          <w:tcPr>
            <w:tcW w:w="8707" w:type="dxa"/>
            <w:shd w:val="clear" w:color="auto" w:fill="auto"/>
          </w:tcPr>
          <w:p w:rsidR="003D1083" w:rsidRPr="005A0BFA" w:rsidRDefault="003D1083" w:rsidP="00B06167">
            <w:pPr>
              <w:rPr>
                <w:rFonts w:ascii="GHEA Grapalat" w:hAnsi="GHEA Grapalat" w:cs="Arial"/>
                <w:b/>
                <w:color w:val="FF0000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Դասարանին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ներկայացնում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են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հրաձգության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ժամանակ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անվտանգության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կանոնները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: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Լիցքավորում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են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փամփշտատուփը</w:t>
            </w:r>
            <w:proofErr w:type="gramStart"/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>: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Ընդունում</w:t>
            </w:r>
            <w:proofErr w:type="gramEnd"/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են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ինքնաձիգից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կրակ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վարելու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դիրքը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: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Կատարում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են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ճիշտ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նշանառության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վարժանք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>: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Վարում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lastRenderedPageBreak/>
              <w:t>են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հրաձգություն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անշարժ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թիրախի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վրա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>: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Վերացնում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են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ինքնաձիգի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պայմանական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խափանումը։</w:t>
            </w:r>
          </w:p>
        </w:tc>
        <w:tc>
          <w:tcPr>
            <w:tcW w:w="6319" w:type="dxa"/>
            <w:shd w:val="clear" w:color="auto" w:fill="auto"/>
          </w:tcPr>
          <w:p w:rsidR="003D1083" w:rsidRPr="005A0BFA" w:rsidRDefault="003D1083" w:rsidP="009E027B">
            <w:pPr>
              <w:rPr>
                <w:rFonts w:ascii="GHEA Grapalat" w:hAnsi="GHEA Grapalat" w:cs="Arial"/>
                <w:b/>
                <w:sz w:val="24"/>
                <w:szCs w:val="24"/>
                <w:lang w:val="ru-RU"/>
              </w:rPr>
            </w:pPr>
            <w:r w:rsidRPr="005A0BFA">
              <w:rPr>
                <w:rFonts w:ascii="GHEA Grapalat" w:hAnsi="GHEA Grapalat" w:cs="Arial"/>
                <w:b/>
                <w:sz w:val="24"/>
                <w:szCs w:val="24"/>
              </w:rPr>
              <w:lastRenderedPageBreak/>
              <w:t>Կառուցվածք</w:t>
            </w:r>
            <w:r w:rsidRPr="005A0BFA">
              <w:rPr>
                <w:rFonts w:ascii="GHEA Grapalat" w:hAnsi="GHEA Grapalat" w:cs="Arial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hAnsi="GHEA Grapalat" w:cs="Arial"/>
                <w:b/>
                <w:sz w:val="24"/>
                <w:szCs w:val="24"/>
              </w:rPr>
              <w:t>և</w:t>
            </w:r>
            <w:r w:rsidRPr="005A0BFA">
              <w:rPr>
                <w:rFonts w:ascii="GHEA Grapalat" w:hAnsi="GHEA Grapalat" w:cs="Arial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hAnsi="GHEA Grapalat" w:cs="Arial"/>
                <w:b/>
                <w:sz w:val="24"/>
                <w:szCs w:val="24"/>
              </w:rPr>
              <w:t>գործառույթ</w:t>
            </w:r>
          </w:p>
          <w:p w:rsidR="003D1083" w:rsidRPr="005A0BFA" w:rsidRDefault="003D1083" w:rsidP="009E027B">
            <w:pPr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Ինքնաձիգից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կրակ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վարելու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դիրք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>:</w:t>
            </w:r>
          </w:p>
          <w:p w:rsidR="003D1083" w:rsidRPr="005A0BFA" w:rsidRDefault="003D1083" w:rsidP="009E027B">
            <w:pPr>
              <w:rPr>
                <w:rFonts w:ascii="GHEA Grapalat" w:hAnsi="GHEA Grapalat" w:cs="Arial"/>
                <w:b/>
                <w:sz w:val="24"/>
                <w:szCs w:val="24"/>
              </w:rPr>
            </w:pP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 xml:space="preserve">Ճիշտ նշանառությամբ հրաձգության վարում: 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  <w:r w:rsidRPr="005A0BFA">
              <w:rPr>
                <w:rFonts w:ascii="GHEA Grapalat" w:hAnsi="GHEA Grapalat" w:cs="Arial"/>
                <w:b/>
                <w:sz w:val="24"/>
                <w:szCs w:val="24"/>
              </w:rPr>
              <w:lastRenderedPageBreak/>
              <w:t>Միջառարկայական կապեր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b/>
                <w:bCs/>
                <w:color w:val="000000" w:themeColor="text1"/>
                <w:sz w:val="24"/>
                <w:szCs w:val="24"/>
              </w:rPr>
              <w:t>Ֆիզկուլտուրա</w:t>
            </w:r>
            <w:r w:rsidRPr="005A0BFA">
              <w:rPr>
                <w:rFonts w:ascii="GHEA Grapalat" w:eastAsia="Tahoma" w:hAnsi="GHEA Grapalat" w:cs="Arial"/>
                <w:b/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Ֆիզիկական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որակներ՝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ուժ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արագություն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ճկունություն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դիմացկունություն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հավասարակշռության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զգացողություն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և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շարժումների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կոորդինացիա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: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Նախավարժանք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շնչառական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վարժանքներ։</w:t>
            </w:r>
          </w:p>
          <w:p w:rsidR="003D1083" w:rsidRPr="005A0BFA" w:rsidRDefault="003D1083" w:rsidP="00B06167">
            <w:pPr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b/>
                <w:bCs/>
                <w:color w:val="000000" w:themeColor="text1"/>
                <w:sz w:val="24"/>
                <w:szCs w:val="24"/>
              </w:rPr>
              <w:t>Կենսաբանություն։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Մարմնի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անատոմիա՝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հենաշարժիչ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մկանաջլային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շնչառական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համակարգեր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հավասարակշռության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և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շարժումների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կոորդինացիայի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կենտրոններ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(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ներքին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ականջ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ուղեղիկ</w:t>
            </w:r>
            <w:proofErr w:type="gramStart"/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>)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։</w:t>
            </w:r>
            <w:proofErr w:type="gramEnd"/>
          </w:p>
          <w:p w:rsidR="003D1083" w:rsidRPr="005A0BFA" w:rsidRDefault="003D1083" w:rsidP="00B06167">
            <w:pPr>
              <w:rPr>
                <w:rFonts w:ascii="GHEA Grapalat" w:eastAsia="Tahoma" w:hAnsi="GHEA Grapalat" w:cs="Arial"/>
                <w:sz w:val="24"/>
                <w:szCs w:val="24"/>
              </w:rPr>
            </w:pPr>
            <w:r w:rsidRPr="005A0BFA">
              <w:rPr>
                <w:rFonts w:ascii="GHEA Grapalat" w:eastAsia="Tahoma" w:hAnsi="GHEA Grapalat" w:cs="Arial"/>
                <w:b/>
                <w:bCs/>
                <w:color w:val="000000" w:themeColor="text1"/>
                <w:sz w:val="24"/>
                <w:szCs w:val="24"/>
              </w:rPr>
              <w:t>Ֆիզիկա։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Հավասարակշռություն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շարժումների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կոորդինացիա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: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Կայունություն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ծանրության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կենտրոն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: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Իներցիա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: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Պտտական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շարժում։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Ա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չքի ֆոկուս: Հետհարվածի դիմակայում։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D73A73">
            <w:pPr>
              <w:widowControl w:val="0"/>
              <w:rPr>
                <w:rFonts w:ascii="GHEA Grapalat" w:hAnsi="GHEA Grapalat" w:cs="Arial"/>
                <w:b/>
                <w:color w:val="FF0000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Կապը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Հանրակրթության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պետական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չափորոշչի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վերջնարդյունքների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հետ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D73A73">
            <w:pPr>
              <w:widowControl w:val="0"/>
              <w:rPr>
                <w:rFonts w:ascii="GHEA Grapalat" w:eastAsia="Tahoma" w:hAnsi="GHEA Grapalat" w:cs="Arial"/>
                <w:b/>
                <w:color w:val="FF0000"/>
                <w:sz w:val="24"/>
                <w:szCs w:val="24"/>
              </w:rPr>
            </w:pP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Մ5, Մ33, Մ44, Մ45</w:t>
            </w:r>
          </w:p>
        </w:tc>
      </w:tr>
    </w:tbl>
    <w:p w:rsidR="00822FD1" w:rsidRPr="00822FD1" w:rsidRDefault="00822FD1">
      <w:pPr>
        <w:rPr>
          <w:rFonts w:ascii="GHEA Grapalat" w:hAnsi="GHEA Grapalat"/>
          <w:sz w:val="24"/>
          <w:szCs w:val="24"/>
          <w:lang w:val="en-US"/>
        </w:rPr>
      </w:pPr>
    </w:p>
    <w:tbl>
      <w:tblPr>
        <w:tblStyle w:val="TableGrid1"/>
        <w:tblW w:w="15026" w:type="dxa"/>
        <w:tblInd w:w="-5" w:type="dxa"/>
        <w:tblLook w:val="04A0"/>
      </w:tblPr>
      <w:tblGrid>
        <w:gridCol w:w="6379"/>
        <w:gridCol w:w="8647"/>
      </w:tblGrid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jc w:val="center"/>
              <w:rPr>
                <w:rFonts w:ascii="GHEA Grapalat" w:hAnsi="GHEA Grapalat" w:cs="Arial"/>
                <w:b/>
                <w:color w:val="FF0000"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ԹԵՄԱ</w:t>
            </w:r>
            <w:r w:rsidRPr="005A0BFA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4.2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jc w:val="center"/>
              <w:rPr>
                <w:rFonts w:ascii="GHEA Grapalat" w:hAnsi="GHEA Grapalat" w:cs="Arial"/>
                <w:b/>
                <w:color w:val="FF0000"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ՁԵՌՔԻ ԲԵԿՈՐԱՅԻՆ ՆՌՆԱԿՆԵՐ 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jc w:val="center"/>
              <w:rPr>
                <w:rFonts w:ascii="GHEA Grapalat" w:hAnsi="GHEA Grapalat" w:cs="Arial"/>
                <w:b/>
                <w:color w:val="FF0000"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hy-AM"/>
              </w:rPr>
              <w:t>Հիմնական</w:t>
            </w:r>
            <w:r w:rsidRPr="005A0BFA">
              <w:rPr>
                <w:rFonts w:ascii="GHEA Grapalat" w:eastAsia="Tahoma" w:hAnsi="GHEA Grapalat" w:cs="Tahoma"/>
                <w:b/>
                <w:sz w:val="24"/>
                <w:szCs w:val="24"/>
                <w:lang w:val="hy-AM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hy-AM"/>
              </w:rPr>
              <w:t>ն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պատակը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color w:val="FF0000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Կարևորել՝</w:t>
            </w:r>
          </w:p>
          <w:p w:rsidR="003D1083" w:rsidRPr="005A0BFA" w:rsidRDefault="003D1083" w:rsidP="00B06167">
            <w:pPr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-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ձեռքի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բեկորային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Ф-1, РГО (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պաշտպանողական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),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Ջ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-1,РГ-42, РГД-5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և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РГН</w:t>
            </w:r>
            <w:proofErr w:type="gramStart"/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(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հարձակողական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)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նռնակների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կիրառման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նշանակությունը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 </w:t>
            </w:r>
            <w:proofErr w:type="gramEnd"/>
          </w:p>
          <w:p w:rsidR="003D1083" w:rsidRPr="005A0BFA" w:rsidRDefault="003D1083" w:rsidP="00B06167">
            <w:pPr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Ծանոթացնել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բեկորային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նռնակների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մարտավարատեխնիկական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բնոււթագրերին</w:t>
            </w:r>
          </w:p>
          <w:p w:rsidR="003D1083" w:rsidRPr="005A0BFA" w:rsidRDefault="003D1083" w:rsidP="00B06167">
            <w:pPr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ձևավորել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՝</w:t>
            </w:r>
          </w:p>
          <w:p w:rsidR="003D1083" w:rsidRPr="005A0BFA" w:rsidRDefault="003D1083" w:rsidP="00B06167">
            <w:pPr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-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պատկերացում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բեկորային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նռնակների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կառուցվածքի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մեխանիզմի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աշխատանքի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սկզբունքի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վերաբերյալ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>,</w:t>
            </w:r>
          </w:p>
          <w:p w:rsidR="003D1083" w:rsidRPr="005A0BFA" w:rsidRDefault="003D1083" w:rsidP="00B06167">
            <w:pPr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իմանալ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</w:p>
          <w:p w:rsidR="003D1083" w:rsidRPr="005A0BFA" w:rsidRDefault="003D1083" w:rsidP="00B06167">
            <w:pPr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>-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բեկորային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նռնակների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հետ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վարվելու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անվտանգության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կանոնները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տեղափոխման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կարգը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>:</w:t>
            </w:r>
          </w:p>
          <w:p w:rsidR="003D1083" w:rsidRPr="005A0BFA" w:rsidRDefault="003D1083" w:rsidP="00B06167">
            <w:pPr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տիրապետել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 </w:t>
            </w:r>
          </w:p>
          <w:p w:rsidR="003D1083" w:rsidRPr="005A0BFA" w:rsidRDefault="003D1083" w:rsidP="00B06167">
            <w:pPr>
              <w:rPr>
                <w:rFonts w:ascii="GHEA Grapalat" w:hAnsi="GHEA Grapalat" w:cs="Arial"/>
                <w:b/>
                <w:color w:val="FF0000"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ձեռքի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բեկորային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նռնակների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նետման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եղանակներին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ու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կանոններին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>: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jc w:val="center"/>
              <w:rPr>
                <w:rFonts w:ascii="GHEA Grapalat" w:hAnsi="GHEA Grapalat" w:cs="Arial"/>
                <w:b/>
                <w:color w:val="FF0000"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hy-AM"/>
              </w:rPr>
              <w:t>Վերջնարդյունքներ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1. </w:t>
            </w:r>
            <w:r w:rsidRPr="005A0BFA">
              <w:rPr>
                <w:rFonts w:ascii="GHEA Grapalat" w:eastAsia="Tahoma" w:hAnsi="GHEA Grapalat" w:cs="Arial"/>
                <w:i/>
                <w:iCs/>
                <w:color w:val="000000" w:themeColor="text1"/>
                <w:sz w:val="24"/>
                <w:szCs w:val="24"/>
              </w:rPr>
              <w:t>Ներկայացնի</w:t>
            </w:r>
            <w:r w:rsidRPr="005A0BFA">
              <w:rPr>
                <w:rFonts w:ascii="GHEA Grapalat" w:eastAsia="Tahoma" w:hAnsi="GHEA Grapalat" w:cs="Arial"/>
                <w:i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ձեռքի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բեկորային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Ф-1, РГО (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պաշտպանողական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),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Ջ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-1, РГ-42, РГД-5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և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РГН (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հարձակողական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)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նռնակների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նշանակությունը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մարտավարատեխնիկական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բնութագրերը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>:</w:t>
            </w:r>
          </w:p>
          <w:p w:rsidR="003D1083" w:rsidRPr="005A0BFA" w:rsidRDefault="003D1083" w:rsidP="00B06167">
            <w:pPr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2. </w:t>
            </w:r>
            <w:r w:rsidRPr="005A0BFA">
              <w:rPr>
                <w:rFonts w:ascii="GHEA Grapalat" w:eastAsia="Tahoma" w:hAnsi="GHEA Grapalat" w:cs="Arial"/>
                <w:i/>
                <w:iCs/>
                <w:color w:val="000000" w:themeColor="text1"/>
                <w:sz w:val="24"/>
                <w:szCs w:val="24"/>
              </w:rPr>
              <w:t>Ցուցադրի</w:t>
            </w:r>
            <w:r w:rsidRPr="005A0BFA">
              <w:rPr>
                <w:rFonts w:ascii="GHEA Grapalat" w:eastAsia="Tahoma" w:hAnsi="GHEA Grapalat" w:cs="Arial"/>
                <w:i/>
                <w:iCs/>
                <w:color w:val="000000" w:themeColor="text1"/>
                <w:sz w:val="24"/>
                <w:szCs w:val="24"/>
                <w:lang w:val="ru-RU"/>
              </w:rPr>
              <w:t xml:space="preserve"> (</w:t>
            </w:r>
            <w:r w:rsidRPr="005A0BFA">
              <w:rPr>
                <w:rFonts w:ascii="GHEA Grapalat" w:eastAsia="Tahoma" w:hAnsi="GHEA Grapalat" w:cs="Arial"/>
                <w:i/>
                <w:iCs/>
                <w:color w:val="000000" w:themeColor="text1"/>
                <w:sz w:val="24"/>
                <w:szCs w:val="24"/>
              </w:rPr>
              <w:t>նկարագրի</w:t>
            </w:r>
            <w:r w:rsidRPr="005A0BFA">
              <w:rPr>
                <w:rFonts w:ascii="GHEA Grapalat" w:eastAsia="Tahoma" w:hAnsi="GHEA Grapalat" w:cs="Arial"/>
                <w:i/>
                <w:iCs/>
                <w:color w:val="000000" w:themeColor="text1"/>
                <w:sz w:val="24"/>
                <w:szCs w:val="24"/>
                <w:lang w:val="ru-RU"/>
              </w:rPr>
              <w:t>)</w:t>
            </w:r>
            <w:r w:rsidRPr="005A0BFA">
              <w:rPr>
                <w:rFonts w:ascii="GHEA Grapalat" w:eastAsia="GHEA Grapalat" w:hAnsi="GHEA Grapalat" w:cs="GHEA Grapalat"/>
                <w:color w:val="FF0000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ձեռքի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բեկորային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նռնակների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կառուցվածքը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>:</w:t>
            </w:r>
          </w:p>
          <w:p w:rsidR="003D1083" w:rsidRPr="005A0BFA" w:rsidRDefault="003D1083" w:rsidP="00B06167">
            <w:pPr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lastRenderedPageBreak/>
              <w:t>3.</w:t>
            </w:r>
            <w:r w:rsidRPr="005A0BFA">
              <w:rPr>
                <w:rFonts w:ascii="GHEA Grapalat" w:eastAsia="Tahoma" w:hAnsi="GHEA Grapalat" w:cs="Arial"/>
                <w:i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i/>
                <w:iCs/>
                <w:color w:val="000000" w:themeColor="text1"/>
                <w:sz w:val="24"/>
                <w:szCs w:val="24"/>
              </w:rPr>
              <w:t>Գիտենա</w:t>
            </w:r>
            <w:r w:rsidRPr="005A0BFA">
              <w:rPr>
                <w:rFonts w:ascii="GHEA Grapalat" w:eastAsia="Tahoma" w:hAnsi="GHEA Grapalat" w:cs="Arial"/>
                <w:i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ձեռքի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բեկորային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նռնակների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հետ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վարվելու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անվտանգության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կանոնները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տեղափոխման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կարգը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>:</w:t>
            </w:r>
          </w:p>
          <w:p w:rsidR="003D1083" w:rsidRPr="005A0BFA" w:rsidRDefault="003D1083" w:rsidP="00B06167">
            <w:pPr>
              <w:rPr>
                <w:rFonts w:ascii="GHEA Grapalat" w:hAnsi="GHEA Grapalat" w:cs="Arial"/>
                <w:b/>
                <w:color w:val="FF0000"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>4.</w:t>
            </w:r>
            <w:r w:rsidRPr="005A0BFA">
              <w:rPr>
                <w:rFonts w:ascii="GHEA Grapalat" w:eastAsia="Tahoma" w:hAnsi="GHEA Grapalat" w:cs="Arial"/>
                <w:i/>
                <w:iCs/>
                <w:color w:val="000000" w:themeColor="text1"/>
                <w:sz w:val="24"/>
                <w:szCs w:val="24"/>
              </w:rPr>
              <w:t>Ճիշտ</w:t>
            </w:r>
            <w:r w:rsidRPr="005A0BFA">
              <w:rPr>
                <w:rFonts w:ascii="GHEA Grapalat" w:eastAsia="Tahoma" w:hAnsi="GHEA Grapalat" w:cs="Arial"/>
                <w:i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i/>
                <w:iCs/>
                <w:color w:val="000000" w:themeColor="text1"/>
                <w:sz w:val="24"/>
                <w:szCs w:val="24"/>
              </w:rPr>
              <w:t>նետի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ձեռքի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ուսումնական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նռնակը</w:t>
            </w:r>
            <w:r w:rsidRPr="005A0BFA">
              <w:rPr>
                <w:rFonts w:ascii="GHEA Grapalat" w:eastAsia="Tahoma" w:hAnsi="GHEA Grapalat" w:cs="Arial"/>
                <w:i/>
                <w:iCs/>
                <w:color w:val="000000" w:themeColor="text1"/>
                <w:sz w:val="24"/>
                <w:szCs w:val="24"/>
                <w:lang w:val="ru-RU"/>
              </w:rPr>
              <w:t xml:space="preserve"> 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տարբեր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դիրքերից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 (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խրամատից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կանգնած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պառկած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>)</w:t>
            </w:r>
            <w:proofErr w:type="gramStart"/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:</w:t>
            </w:r>
            <w:proofErr w:type="gramEnd"/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jc w:val="center"/>
              <w:rPr>
                <w:rFonts w:ascii="GHEA Grapalat" w:hAnsi="GHEA Grapalat" w:cs="Arial"/>
                <w:b/>
                <w:color w:val="FF0000"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hy-AM"/>
              </w:rPr>
              <w:lastRenderedPageBreak/>
              <w:t>Բովանդակություն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>1.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Ձեռքի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բեկորային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Ф-1, РГО (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պաշտպանողական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),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Ջ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-1, РГ-42, РГД-5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և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РГН (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հարձակողական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)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նռնակների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նշանակության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մարտավարատեխնիկական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բնութագրերի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և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կառուցվածքի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ներկայացումը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>:</w:t>
            </w:r>
          </w:p>
          <w:p w:rsidR="003D1083" w:rsidRPr="005A0BFA" w:rsidRDefault="003D1083" w:rsidP="00B06167">
            <w:pPr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2.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Ձեռքի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բեկորային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նռնակների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հետ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վարվելու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անվտանգության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կանոնները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տեղափոխման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կարգի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ներկայացումը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նետման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եղանակներն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ու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կանոնները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>:</w:t>
            </w:r>
          </w:p>
        </w:tc>
      </w:tr>
      <w:tr w:rsidR="003D1083" w:rsidRPr="005A0BFA" w:rsidTr="003D1083">
        <w:tc>
          <w:tcPr>
            <w:tcW w:w="6379" w:type="dxa"/>
            <w:shd w:val="clear" w:color="auto" w:fill="auto"/>
          </w:tcPr>
          <w:p w:rsidR="003D1083" w:rsidRPr="005A0BFA" w:rsidRDefault="003D1083" w:rsidP="00B06167">
            <w:pPr>
              <w:rPr>
                <w:rFonts w:ascii="GHEA Grapalat" w:hAnsi="GHEA Grapalat" w:cs="Arial"/>
                <w:b/>
                <w:color w:val="FF0000"/>
                <w:sz w:val="24"/>
                <w:szCs w:val="24"/>
              </w:rPr>
            </w:pPr>
            <w:r w:rsidRPr="005A0BFA">
              <w:rPr>
                <w:rFonts w:ascii="GHEA Grapalat" w:hAnsi="GHEA Grapalat" w:cs="Arial"/>
                <w:b/>
                <w:sz w:val="24"/>
                <w:szCs w:val="24"/>
              </w:rPr>
              <w:t>Առաջարկվող</w:t>
            </w:r>
            <w:r w:rsidRPr="005A0B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5A0BFA">
              <w:rPr>
                <w:rFonts w:ascii="GHEA Grapalat" w:hAnsi="GHEA Grapalat" w:cs="Arial"/>
                <w:b/>
                <w:sz w:val="24"/>
                <w:szCs w:val="24"/>
              </w:rPr>
              <w:t>գործունեության</w:t>
            </w:r>
            <w:r w:rsidRPr="005A0B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5A0BFA">
              <w:rPr>
                <w:rFonts w:ascii="GHEA Grapalat" w:hAnsi="GHEA Grapalat" w:cs="Arial"/>
                <w:b/>
                <w:sz w:val="24"/>
                <w:szCs w:val="24"/>
              </w:rPr>
              <w:t>ձևեր</w:t>
            </w:r>
          </w:p>
        </w:tc>
        <w:tc>
          <w:tcPr>
            <w:tcW w:w="8647" w:type="dxa"/>
            <w:shd w:val="clear" w:color="auto" w:fill="auto"/>
          </w:tcPr>
          <w:p w:rsidR="003D1083" w:rsidRPr="005A0BFA" w:rsidRDefault="003D1083" w:rsidP="00B06167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  <w:r w:rsidRPr="005A0BFA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Խաչվող</w:t>
            </w:r>
            <w:r w:rsidRPr="005A0BFA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5A0BFA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հասկացություններ</w:t>
            </w:r>
            <w:r w:rsidRPr="005A0BFA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          </w:t>
            </w:r>
          </w:p>
        </w:tc>
      </w:tr>
      <w:tr w:rsidR="003D1083" w:rsidRPr="005A0BFA" w:rsidTr="003D1083">
        <w:tc>
          <w:tcPr>
            <w:tcW w:w="6379" w:type="dxa"/>
            <w:shd w:val="clear" w:color="auto" w:fill="auto"/>
          </w:tcPr>
          <w:p w:rsidR="003D1083" w:rsidRPr="005A0BFA" w:rsidRDefault="003D1083" w:rsidP="00B06167">
            <w:pPr>
              <w:rPr>
                <w:rFonts w:ascii="GHEA Grapalat" w:hAnsi="GHEA Grapalat" w:cs="Arial"/>
                <w:b/>
                <w:color w:val="FF0000"/>
                <w:sz w:val="24"/>
                <w:szCs w:val="24"/>
              </w:rPr>
            </w:pP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Տալիս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են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ձեռքի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բեկորային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նռնակների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և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նռնակը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նետման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համար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պատրաստելու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կարգի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վերաբերյալ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ընդհանուր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տեղեկություն՝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ցուցադրումով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բացատրում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են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նռնակների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և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պայթուցիչի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մասերի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ու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մեխանիզմների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աշխատանքը։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Ցուցադրում են նռնակի նետման ճիշտ տեխնիկան։</w:t>
            </w:r>
          </w:p>
        </w:tc>
        <w:tc>
          <w:tcPr>
            <w:tcW w:w="8647" w:type="dxa"/>
            <w:shd w:val="clear" w:color="auto" w:fill="auto"/>
          </w:tcPr>
          <w:p w:rsidR="003D1083" w:rsidRPr="005A0BFA" w:rsidRDefault="003D1083" w:rsidP="00D73A73">
            <w:pPr>
              <w:rPr>
                <w:rFonts w:ascii="GHEA Grapalat" w:hAnsi="GHEA Grapalat" w:cs="Arial"/>
                <w:b/>
                <w:sz w:val="24"/>
                <w:szCs w:val="24"/>
              </w:rPr>
            </w:pPr>
            <w:r w:rsidRPr="005A0BFA">
              <w:rPr>
                <w:rFonts w:ascii="GHEA Grapalat" w:hAnsi="GHEA Grapalat" w:cs="Arial"/>
                <w:b/>
                <w:sz w:val="24"/>
                <w:szCs w:val="24"/>
              </w:rPr>
              <w:t>Կառուցվածք և գործառույթ</w:t>
            </w:r>
          </w:p>
          <w:p w:rsidR="003D1083" w:rsidRPr="005A0BFA" w:rsidRDefault="003D1083" w:rsidP="00D73A73">
            <w:pPr>
              <w:rPr>
                <w:rFonts w:ascii="GHEA Grapalat" w:eastAsia="Tahoma" w:hAnsi="GHEA Grapalat" w:cs="Arial"/>
                <w:sz w:val="24"/>
                <w:szCs w:val="24"/>
              </w:rPr>
            </w:pP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Նռնակների և պայթուցիչի մասերն ու մեխանիզմները:</w:t>
            </w:r>
          </w:p>
          <w:p w:rsidR="003D1083" w:rsidRPr="005A0BFA" w:rsidRDefault="003D1083" w:rsidP="00D73A73">
            <w:pPr>
              <w:rPr>
                <w:rFonts w:ascii="GHEA Grapalat" w:hAnsi="GHEA Grapalat" w:cs="Arial"/>
                <w:b/>
                <w:sz w:val="24"/>
                <w:szCs w:val="24"/>
              </w:rPr>
            </w:pP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Նռնակի նետման ճիշտ տեխնիկա։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D73A73" w:rsidP="00B06167">
            <w:pPr>
              <w:jc w:val="center"/>
              <w:rPr>
                <w:rFonts w:ascii="GHEA Grapalat" w:hAnsi="GHEA Grapalat" w:cs="Arial"/>
                <w:b/>
                <w:color w:val="FF0000"/>
                <w:sz w:val="24"/>
                <w:szCs w:val="24"/>
                <w:lang w:val="hy-AM"/>
              </w:rPr>
            </w:pPr>
            <w:r w:rsidRPr="005A0BFA">
              <w:rPr>
                <w:rFonts w:ascii="GHEA Grapalat" w:hAnsi="GHEA Grapalat" w:cs="Calibri"/>
                <w:sz w:val="24"/>
                <w:szCs w:val="24"/>
                <w:lang w:val="ru-RU" w:eastAsia="ru-RU"/>
              </w:rPr>
              <w:br w:type="page"/>
            </w:r>
            <w:r w:rsidR="003D1083" w:rsidRPr="005A0BFA">
              <w:rPr>
                <w:rFonts w:ascii="GHEA Grapalat" w:hAnsi="GHEA Grapalat" w:cs="Arial"/>
                <w:b/>
                <w:sz w:val="24"/>
                <w:szCs w:val="24"/>
              </w:rPr>
              <w:t>Միջառարկայական կապեր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</w:pPr>
            <w:r w:rsidRPr="005A0BFA">
              <w:rPr>
                <w:rFonts w:ascii="GHEA Grapalat" w:eastAsia="Tahoma" w:hAnsi="GHEA Grapalat" w:cs="Arial"/>
                <w:b/>
                <w:bCs/>
                <w:color w:val="000000" w:themeColor="text1"/>
                <w:sz w:val="24"/>
                <w:szCs w:val="24"/>
              </w:rPr>
              <w:t>Ֆիզկուլտուրա</w:t>
            </w:r>
            <w:r w:rsidRPr="005A0BFA">
              <w:rPr>
                <w:rFonts w:ascii="GHEA Grapalat" w:eastAsia="Tahoma" w:hAnsi="GHEA Grapalat" w:cs="Arial"/>
                <w:b/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Ֆիզիկական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որակներ՝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ուժ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արագություն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ճկունություն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դիմացկունություն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հավասարակշռության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զգացողություն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և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շարժումների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կոորդինացիա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: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Նախավարժանք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շնչառական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վարժանքներ։Նռնակի նետում:</w:t>
            </w:r>
          </w:p>
          <w:p w:rsidR="003D1083" w:rsidRPr="005A0BFA" w:rsidRDefault="003D1083" w:rsidP="00B06167">
            <w:pPr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</w:pPr>
            <w:r w:rsidRPr="005A0BFA">
              <w:rPr>
                <w:rFonts w:ascii="GHEA Grapalat" w:eastAsia="Tahoma" w:hAnsi="GHEA Grapalat" w:cs="Arial"/>
                <w:b/>
                <w:bCs/>
                <w:color w:val="000000" w:themeColor="text1"/>
                <w:sz w:val="24"/>
                <w:szCs w:val="24"/>
              </w:rPr>
              <w:t>Կենսաբանություն։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 xml:space="preserve"> Մարմնի անատոմիա՝ հենաշարժիչ, մկանաջլային, շնչառական համակարգեր, հավասարկշռության և շարժումների կոորդինացիայի կենտրոններ (ներքին ականջ, ուղեղիկ</w:t>
            </w:r>
            <w:proofErr w:type="gramStart"/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)։</w:t>
            </w:r>
            <w:proofErr w:type="gramEnd"/>
          </w:p>
          <w:p w:rsidR="003D1083" w:rsidRPr="005A0BFA" w:rsidRDefault="003D1083" w:rsidP="00B06167">
            <w:pPr>
              <w:rPr>
                <w:rFonts w:ascii="GHEA Grapalat" w:eastAsia="Tahoma" w:hAnsi="GHEA Grapalat" w:cs="Arial"/>
                <w:sz w:val="24"/>
                <w:szCs w:val="24"/>
              </w:rPr>
            </w:pPr>
            <w:r w:rsidRPr="005A0BFA">
              <w:rPr>
                <w:rFonts w:ascii="GHEA Grapalat" w:eastAsia="Tahoma" w:hAnsi="GHEA Grapalat" w:cs="Arial"/>
                <w:b/>
                <w:bCs/>
                <w:color w:val="000000" w:themeColor="text1"/>
                <w:sz w:val="24"/>
                <w:szCs w:val="24"/>
              </w:rPr>
              <w:t>Ֆիզիկա։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 xml:space="preserve"> Հավասարակշռություն, շարժումների կոորդինացիա: Կայունություն, ծանրության կենտրոն: Իներցիա: Պտտական շարժում։ Անկյան տակ նետված մարմնի շարժում: Հետագծի գոյացում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։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D73A73">
            <w:pPr>
              <w:widowControl w:val="0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Կապը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Հանրակրթության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պետական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չափորոշչի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վերջնարդյունքների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հետ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D73A73">
            <w:pPr>
              <w:widowControl w:val="0"/>
              <w:rPr>
                <w:rFonts w:ascii="GHEA Grapalat" w:eastAsia="Tahoma" w:hAnsi="GHEA Grapalat" w:cs="Arial"/>
                <w:b/>
                <w:sz w:val="24"/>
                <w:szCs w:val="24"/>
              </w:rPr>
            </w:pP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Մ33, Մ44, Մ45        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ԹԵՄԱ</w:t>
            </w:r>
            <w:r w:rsidRPr="005A0BFA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5.1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jc w:val="center"/>
              <w:rPr>
                <w:rFonts w:ascii="GHEA Grapalat" w:hAnsi="GHEA Grapalat" w:cs="Arial"/>
                <w:b/>
                <w:color w:val="FF0000"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ԻՆԺԵՆԵՐԱԿԱՆ ԶԻՆԱՄԹԵՐՔ 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hy-AM"/>
              </w:rPr>
              <w:t>Հիմնական</w:t>
            </w:r>
            <w:r w:rsidRPr="005A0BFA">
              <w:rPr>
                <w:rFonts w:ascii="GHEA Grapalat" w:eastAsia="Tahoma" w:hAnsi="GHEA Grapalat" w:cs="Tahoma"/>
                <w:b/>
                <w:sz w:val="24"/>
                <w:szCs w:val="24"/>
                <w:lang w:val="hy-AM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hy-AM"/>
              </w:rPr>
              <w:t>ն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պատակը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pStyle w:val="10"/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Ճանաչել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հակատանկային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հակահետևակային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ականները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իմանալ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դրանց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նշանակությունը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>,</w:t>
            </w:r>
          </w:p>
          <w:p w:rsidR="003D1083" w:rsidRPr="005A0BFA" w:rsidRDefault="003D1083" w:rsidP="00B06167">
            <w:pPr>
              <w:pStyle w:val="10"/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ընդհանուր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կառուցվածքը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հիմնական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մարտավարա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>-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տեխնիկական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բնութագրերը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>:</w:t>
            </w:r>
          </w:p>
          <w:p w:rsidR="003D1083" w:rsidRPr="005A0BFA" w:rsidRDefault="003D1083" w:rsidP="00B06167">
            <w:pPr>
              <w:pStyle w:val="10"/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Իրազեկել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ականների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հետ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վարվելու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անվտանգության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կանոնները։</w:t>
            </w:r>
          </w:p>
          <w:p w:rsidR="003D1083" w:rsidRPr="005A0BFA" w:rsidRDefault="003D1083" w:rsidP="00B06167">
            <w:pPr>
              <w:pStyle w:val="10"/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Ծանոթացնել՝</w:t>
            </w:r>
          </w:p>
          <w:p w:rsidR="003D1083" w:rsidRPr="005A0BFA" w:rsidRDefault="003D1083" w:rsidP="00B06167">
            <w:pPr>
              <w:pStyle w:val="10"/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lastRenderedPageBreak/>
              <w:t xml:space="preserve">-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ինժեներական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արգելափակոցների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տեսակներին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և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նշանակությանը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, </w:t>
            </w:r>
          </w:p>
          <w:p w:rsidR="003D1083" w:rsidRPr="005A0BFA" w:rsidRDefault="003D1083" w:rsidP="00B06167">
            <w:pPr>
              <w:pStyle w:val="10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- ականադաշտերի նախազգուշացման նշաններին: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hy-AM"/>
              </w:rPr>
              <w:lastRenderedPageBreak/>
              <w:t>Վերջնարդյունքներ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pStyle w:val="10"/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>1.</w:t>
            </w:r>
            <w:r w:rsidRPr="005A0BFA">
              <w:rPr>
                <w:rFonts w:ascii="GHEA Grapalat" w:eastAsia="Tahoma" w:hAnsi="GHEA Grapalat" w:cs="Arial"/>
                <w:i/>
                <w:iCs/>
                <w:sz w:val="24"/>
                <w:szCs w:val="24"/>
              </w:rPr>
              <w:t>Ճանաչի</w:t>
            </w:r>
            <w:r w:rsidRPr="005A0BFA">
              <w:rPr>
                <w:rFonts w:ascii="GHEA Grapalat" w:eastAsia="Tahoma" w:hAnsi="GHEA Grapalat" w:cs="Arial"/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i/>
                <w:iCs/>
                <w:sz w:val="24"/>
                <w:szCs w:val="24"/>
              </w:rPr>
              <w:t>և</w:t>
            </w:r>
            <w:r w:rsidRPr="005A0BFA">
              <w:rPr>
                <w:rFonts w:ascii="GHEA Grapalat" w:eastAsia="Tahoma" w:hAnsi="GHEA Grapalat" w:cs="Arial"/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i/>
                <w:iCs/>
                <w:sz w:val="24"/>
                <w:szCs w:val="24"/>
              </w:rPr>
              <w:t>տարբերի</w:t>
            </w:r>
            <w:r w:rsidRPr="005A0BFA">
              <w:rPr>
                <w:rFonts w:ascii="GHEA Grapalat" w:eastAsia="Tahoma" w:hAnsi="GHEA Grapalat" w:cs="Arial"/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հակահետևակային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ПМН-1, ПМН-2, МОН-50,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հակատանկային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ТМ57 (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TM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-62)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ականները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: </w:t>
            </w:r>
          </w:p>
          <w:p w:rsidR="003D1083" w:rsidRPr="005A0BFA" w:rsidRDefault="003D1083" w:rsidP="00B06167">
            <w:pPr>
              <w:pStyle w:val="10"/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>2.</w:t>
            </w:r>
            <w:r w:rsidRPr="005A0BFA">
              <w:rPr>
                <w:rFonts w:ascii="GHEA Grapalat" w:eastAsia="Tahoma" w:hAnsi="GHEA Grapalat" w:cs="Arial"/>
                <w:i/>
                <w:iCs/>
                <w:sz w:val="24"/>
                <w:szCs w:val="24"/>
              </w:rPr>
              <w:t>Իմանա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ականների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նշանակությունը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մարտավարա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>-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տեխնիկական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բնութագրերը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դրանց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հետ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վարվելու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անվտանգության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կանոնները։</w:t>
            </w:r>
          </w:p>
          <w:p w:rsidR="003D1083" w:rsidRPr="005A0BFA" w:rsidRDefault="003D1083" w:rsidP="00B06167">
            <w:pPr>
              <w:pStyle w:val="10"/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>3.</w:t>
            </w:r>
            <w:r w:rsidRPr="005A0BFA">
              <w:rPr>
                <w:rFonts w:ascii="GHEA Grapalat" w:eastAsia="Tahoma" w:hAnsi="GHEA Grapalat" w:cs="Arial"/>
                <w:i/>
                <w:iCs/>
                <w:sz w:val="24"/>
                <w:szCs w:val="24"/>
              </w:rPr>
              <w:t>Նկարագրի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ականներից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բխող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վտանգները։</w:t>
            </w:r>
          </w:p>
          <w:p w:rsidR="003D1083" w:rsidRPr="005A0BFA" w:rsidRDefault="003D1083" w:rsidP="00B06167">
            <w:pPr>
              <w:pStyle w:val="10"/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4. </w:t>
            </w:r>
            <w:r w:rsidRPr="005A0BFA">
              <w:rPr>
                <w:rFonts w:ascii="GHEA Grapalat" w:eastAsia="Tahoma" w:hAnsi="GHEA Grapalat" w:cs="Arial"/>
                <w:i/>
                <w:iCs/>
                <w:sz w:val="24"/>
                <w:szCs w:val="24"/>
              </w:rPr>
              <w:t>Իմանա</w:t>
            </w:r>
            <w:r w:rsidRPr="005A0BFA">
              <w:rPr>
                <w:rFonts w:ascii="GHEA Grapalat" w:eastAsia="Tahoma" w:hAnsi="GHEA Grapalat" w:cs="Arial"/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i/>
                <w:iCs/>
                <w:sz w:val="24"/>
                <w:szCs w:val="24"/>
              </w:rPr>
              <w:t>և</w:t>
            </w:r>
            <w:r w:rsidRPr="005A0BFA">
              <w:rPr>
                <w:rFonts w:ascii="GHEA Grapalat" w:eastAsia="Tahoma" w:hAnsi="GHEA Grapalat" w:cs="Arial"/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i/>
                <w:iCs/>
                <w:sz w:val="24"/>
                <w:szCs w:val="24"/>
              </w:rPr>
              <w:t>կարևորի</w:t>
            </w:r>
            <w:r w:rsidRPr="005A0BFA">
              <w:rPr>
                <w:rFonts w:ascii="GHEA Grapalat" w:eastAsia="Tahoma" w:hAnsi="GHEA Grapalat" w:cs="Arial"/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ինժեներական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արգելափակոցների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ականադաշտերի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նշանակությունը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առաջնագծի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պաշտպանության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համար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: </w:t>
            </w:r>
          </w:p>
          <w:p w:rsidR="003D1083" w:rsidRPr="005A0BFA" w:rsidRDefault="003D1083" w:rsidP="00B06167">
            <w:pPr>
              <w:pStyle w:val="10"/>
              <w:rPr>
                <w:rFonts w:ascii="GHEA Grapalat" w:hAnsi="GHEA Grapalat" w:cs="Arial"/>
                <w:b/>
                <w:color w:val="FF0000"/>
                <w:sz w:val="24"/>
                <w:szCs w:val="24"/>
                <w:highlight w:val="yellow"/>
                <w:lang w:val="hy-AM"/>
              </w:rPr>
            </w:pPr>
            <w:proofErr w:type="gramStart"/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5.</w:t>
            </w:r>
            <w:r w:rsidRPr="005A0BFA">
              <w:rPr>
                <w:rFonts w:ascii="GHEA Grapalat" w:eastAsia="Tahoma" w:hAnsi="GHEA Grapalat" w:cs="Arial"/>
                <w:i/>
                <w:iCs/>
                <w:sz w:val="24"/>
                <w:szCs w:val="24"/>
              </w:rPr>
              <w:t xml:space="preserve">Նկարագրի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 xml:space="preserve"> ականադաշտերի</w:t>
            </w:r>
            <w:proofErr w:type="gramEnd"/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 xml:space="preserve"> նախազգուշացման նշանները։</w:t>
            </w:r>
          </w:p>
        </w:tc>
      </w:tr>
    </w:tbl>
    <w:p w:rsidR="00822FD1" w:rsidRPr="00822FD1" w:rsidRDefault="00822FD1">
      <w:pPr>
        <w:rPr>
          <w:rFonts w:ascii="GHEA Grapalat" w:hAnsi="GHEA Grapalat"/>
          <w:sz w:val="24"/>
          <w:szCs w:val="24"/>
          <w:lang w:val="en-US"/>
        </w:rPr>
      </w:pPr>
    </w:p>
    <w:tbl>
      <w:tblPr>
        <w:tblStyle w:val="TableGrid1"/>
        <w:tblW w:w="15026" w:type="dxa"/>
        <w:tblInd w:w="-5" w:type="dxa"/>
        <w:tblLook w:val="04A0"/>
      </w:tblPr>
      <w:tblGrid>
        <w:gridCol w:w="8080"/>
        <w:gridCol w:w="6946"/>
      </w:tblGrid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jc w:val="center"/>
              <w:rPr>
                <w:rFonts w:ascii="GHEA Grapalat" w:hAnsi="GHEA Grapalat" w:cs="Arial"/>
                <w:b/>
                <w:color w:val="FF0000"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hy-AM"/>
              </w:rPr>
              <w:t>Բովանդակություն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pStyle w:val="10"/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>1.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Հակատանկային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և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հակահետևակային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ականների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ներկայացումը՝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ընդհանուր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կառուցվածքը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նշանակությունը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մարտավարա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>-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տեխնիկական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բնութագրերը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անվտանգության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միջոցառումները։</w:t>
            </w:r>
          </w:p>
          <w:p w:rsidR="003D1083" w:rsidRPr="005A0BFA" w:rsidRDefault="003D1083" w:rsidP="00B06167">
            <w:pPr>
              <w:pStyle w:val="10"/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>2.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Ինժեներական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արգելափակոցներ՝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տեսակները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նշանակությունը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: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Ականադաշտեր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: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Ականադաշտերի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նախազգուշացման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նշանները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: </w:t>
            </w:r>
          </w:p>
        </w:tc>
      </w:tr>
      <w:tr w:rsidR="003D1083" w:rsidRPr="005A0BFA" w:rsidTr="00D73A73">
        <w:tc>
          <w:tcPr>
            <w:tcW w:w="8080" w:type="dxa"/>
            <w:shd w:val="clear" w:color="auto" w:fill="auto"/>
          </w:tcPr>
          <w:p w:rsidR="003D1083" w:rsidRPr="005A0BFA" w:rsidRDefault="003D1083" w:rsidP="00B06167">
            <w:pPr>
              <w:rPr>
                <w:rFonts w:ascii="GHEA Grapalat" w:hAnsi="GHEA Grapalat" w:cs="Arial"/>
                <w:b/>
                <w:color w:val="FF0000"/>
                <w:sz w:val="24"/>
                <w:szCs w:val="24"/>
              </w:rPr>
            </w:pPr>
            <w:r w:rsidRPr="005A0BFA">
              <w:rPr>
                <w:rFonts w:ascii="GHEA Grapalat" w:hAnsi="GHEA Grapalat" w:cs="Arial"/>
                <w:b/>
                <w:sz w:val="24"/>
                <w:szCs w:val="24"/>
              </w:rPr>
              <w:t>Առաջարկվող</w:t>
            </w:r>
            <w:r w:rsidRPr="005A0B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5A0BFA">
              <w:rPr>
                <w:rFonts w:ascii="GHEA Grapalat" w:hAnsi="GHEA Grapalat" w:cs="Arial"/>
                <w:b/>
                <w:sz w:val="24"/>
                <w:szCs w:val="24"/>
              </w:rPr>
              <w:t>գործունեության</w:t>
            </w:r>
            <w:r w:rsidRPr="005A0B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5A0BFA">
              <w:rPr>
                <w:rFonts w:ascii="GHEA Grapalat" w:hAnsi="GHEA Grapalat" w:cs="Arial"/>
                <w:b/>
                <w:sz w:val="24"/>
                <w:szCs w:val="24"/>
              </w:rPr>
              <w:t>ձևեր</w:t>
            </w:r>
          </w:p>
        </w:tc>
        <w:tc>
          <w:tcPr>
            <w:tcW w:w="6946" w:type="dxa"/>
            <w:shd w:val="clear" w:color="auto" w:fill="auto"/>
          </w:tcPr>
          <w:p w:rsidR="003D1083" w:rsidRPr="005A0BFA" w:rsidRDefault="003D1083" w:rsidP="00B06167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  <w:r w:rsidRPr="005A0BFA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Խաչվող</w:t>
            </w:r>
            <w:r w:rsidRPr="005A0BFA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5A0BFA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հասկացություններ</w:t>
            </w:r>
            <w:r w:rsidRPr="005A0BFA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          </w:t>
            </w:r>
          </w:p>
        </w:tc>
      </w:tr>
      <w:tr w:rsidR="003D1083" w:rsidRPr="005A0BFA" w:rsidTr="00D73A73">
        <w:tc>
          <w:tcPr>
            <w:tcW w:w="8080" w:type="dxa"/>
            <w:shd w:val="clear" w:color="auto" w:fill="auto"/>
          </w:tcPr>
          <w:p w:rsidR="003D1083" w:rsidRPr="005A0BFA" w:rsidRDefault="003D1083" w:rsidP="00B06167">
            <w:pPr>
              <w:rPr>
                <w:rFonts w:ascii="GHEA Grapalat" w:hAnsi="GHEA Grapalat" w:cs="Arial"/>
                <w:b/>
                <w:color w:val="FF0000"/>
                <w:sz w:val="24"/>
                <w:szCs w:val="24"/>
              </w:rPr>
            </w:pP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Ինքնուրույն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(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խմբով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)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համացանցի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միջոցով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ուսումնասիրում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են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հակատանկային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և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հակահետևակային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ականների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վերաբերյալ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նյութեր՝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դրանց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կառուցվածքն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ու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գործողությունը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: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Համակարգում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են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դրանք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և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ներկայացնում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դասարանին։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Ներկայացնում (նկարում) են ականադաշտերի նախազգուշացման նշաննները։</w:t>
            </w:r>
          </w:p>
        </w:tc>
        <w:tc>
          <w:tcPr>
            <w:tcW w:w="6946" w:type="dxa"/>
            <w:shd w:val="clear" w:color="auto" w:fill="auto"/>
          </w:tcPr>
          <w:p w:rsidR="003D1083" w:rsidRPr="005A0BFA" w:rsidRDefault="003D1083" w:rsidP="00D73A73">
            <w:pPr>
              <w:rPr>
                <w:rFonts w:ascii="GHEA Grapalat" w:hAnsi="GHEA Grapalat" w:cs="Arial"/>
                <w:b/>
                <w:sz w:val="24"/>
                <w:szCs w:val="24"/>
              </w:rPr>
            </w:pPr>
            <w:r w:rsidRPr="005A0BFA">
              <w:rPr>
                <w:rFonts w:ascii="GHEA Grapalat" w:hAnsi="GHEA Grapalat" w:cs="Arial"/>
                <w:b/>
                <w:sz w:val="24"/>
                <w:szCs w:val="24"/>
              </w:rPr>
              <w:t>Կառուվածք և գործառույթ</w:t>
            </w:r>
          </w:p>
          <w:p w:rsidR="003D1083" w:rsidRPr="005A0BFA" w:rsidRDefault="003D1083" w:rsidP="00D73A73">
            <w:pPr>
              <w:rPr>
                <w:rFonts w:ascii="GHEA Grapalat" w:hAnsi="GHEA Grapalat" w:cs="Arial"/>
                <w:b/>
                <w:sz w:val="24"/>
                <w:szCs w:val="24"/>
              </w:rPr>
            </w:pP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Ականների կառուցվածքն ու գործողությունը:</w:t>
            </w:r>
          </w:p>
          <w:p w:rsidR="003D1083" w:rsidRPr="005A0BFA" w:rsidRDefault="003D1083" w:rsidP="00D73A73">
            <w:pPr>
              <w:rPr>
                <w:rFonts w:ascii="GHEA Grapalat" w:hAnsi="GHEA Grapalat" w:cs="Arial"/>
                <w:b/>
                <w:sz w:val="24"/>
                <w:szCs w:val="24"/>
              </w:rPr>
            </w:pP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Ականադաշտերի նախազգուշացման նշանններ:</w:t>
            </w:r>
          </w:p>
          <w:p w:rsidR="003D1083" w:rsidRPr="005A0BFA" w:rsidRDefault="003D1083" w:rsidP="00B06167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</w:rPr>
            </w:pP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jc w:val="center"/>
              <w:rPr>
                <w:rFonts w:ascii="GHEA Grapalat" w:hAnsi="GHEA Grapalat" w:cs="Arial"/>
                <w:b/>
                <w:color w:val="FF0000"/>
                <w:sz w:val="24"/>
                <w:szCs w:val="24"/>
                <w:lang w:val="hy-AM"/>
              </w:rPr>
            </w:pPr>
            <w:r w:rsidRPr="005A0BFA">
              <w:rPr>
                <w:rFonts w:ascii="GHEA Grapalat" w:hAnsi="GHEA Grapalat" w:cs="Arial"/>
                <w:b/>
                <w:sz w:val="24"/>
                <w:szCs w:val="24"/>
              </w:rPr>
              <w:t>Միջառարկայական կապեր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b/>
                <w:bCs/>
                <w:sz w:val="24"/>
                <w:szCs w:val="24"/>
              </w:rPr>
              <w:t>Աշխարհագրություն</w:t>
            </w:r>
            <w:r w:rsidRPr="005A0BFA">
              <w:rPr>
                <w:rFonts w:ascii="GHEA Grapalat" w:eastAsia="Tahoma" w:hAnsi="GHEA Grapalat" w:cs="Arial"/>
                <w:b/>
                <w:bCs/>
                <w:sz w:val="24"/>
                <w:szCs w:val="24"/>
                <w:lang w:val="ru-RU"/>
              </w:rPr>
              <w:t xml:space="preserve">: </w:t>
            </w:r>
            <w:r w:rsidRPr="005A0BFA">
              <w:rPr>
                <w:rFonts w:ascii="GHEA Grapalat" w:eastAsia="Tahoma" w:hAnsi="GHEA Grapalat" w:cs="Arial"/>
                <w:b/>
                <w:bCs/>
                <w:sz w:val="24"/>
                <w:szCs w:val="24"/>
              </w:rPr>
              <w:t>Բնագիտություն</w:t>
            </w:r>
            <w:r w:rsidRPr="005A0BFA">
              <w:rPr>
                <w:rFonts w:ascii="GHEA Grapalat" w:eastAsia="Tahoma" w:hAnsi="GHEA Grapalat" w:cs="Arial"/>
                <w:b/>
                <w:bCs/>
                <w:sz w:val="24"/>
                <w:szCs w:val="24"/>
                <w:lang w:val="ru-RU"/>
              </w:rPr>
              <w:t>: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Ռելիեֆ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տեղանքի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տարատեսակներ։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</w:p>
          <w:p w:rsidR="003D1083" w:rsidRPr="005A0BFA" w:rsidRDefault="003D1083" w:rsidP="00B06167">
            <w:pPr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b/>
                <w:bCs/>
                <w:sz w:val="24"/>
                <w:szCs w:val="24"/>
              </w:rPr>
              <w:t>Ֆիզիկա։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Պայթյուն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առաջացնող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նյութեր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անվտանգության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կանոններ։</w:t>
            </w:r>
          </w:p>
          <w:p w:rsidR="003D1083" w:rsidRPr="005A0BFA" w:rsidRDefault="003D1083" w:rsidP="00B06167">
            <w:pPr>
              <w:rPr>
                <w:rFonts w:ascii="GHEA Grapalat" w:hAnsi="GHEA Grapalat" w:cs="Arial"/>
                <w:b/>
                <w:color w:val="FF0000"/>
                <w:sz w:val="24"/>
                <w:szCs w:val="24"/>
              </w:rPr>
            </w:pPr>
            <w:r w:rsidRPr="005A0BFA">
              <w:rPr>
                <w:rFonts w:ascii="GHEA Grapalat" w:eastAsia="Tahoma" w:hAnsi="GHEA Grapalat" w:cs="Arial"/>
                <w:b/>
                <w:bCs/>
                <w:sz w:val="24"/>
                <w:szCs w:val="24"/>
              </w:rPr>
              <w:t>Քիմիա: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 xml:space="preserve"> Քիմիական միացություններ:   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widowControl w:val="0"/>
              <w:jc w:val="center"/>
              <w:rPr>
                <w:rFonts w:ascii="GHEA Grapalat" w:hAnsi="GHEA Grapalat" w:cs="Arial"/>
                <w:b/>
                <w:color w:val="FF0000"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Կապը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Հանրակրթության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պետական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չափորոշչի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վերջնարդյունքների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հետ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widowControl w:val="0"/>
              <w:jc w:val="center"/>
              <w:rPr>
                <w:rFonts w:ascii="GHEA Grapalat" w:eastAsia="Tahoma" w:hAnsi="GHEA Grapalat" w:cs="Arial"/>
                <w:b/>
                <w:color w:val="FF0000"/>
                <w:sz w:val="24"/>
                <w:szCs w:val="24"/>
              </w:rPr>
            </w:pP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Մ6, Մ14, Մ38, Մ45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jc w:val="center"/>
              <w:rPr>
                <w:rFonts w:ascii="GHEA Grapalat" w:hAnsi="GHEA Grapalat" w:cs="Arial"/>
                <w:b/>
                <w:color w:val="FF0000"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ԹԵՄԱ</w:t>
            </w:r>
            <w:r w:rsidRPr="005A0BFA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6.1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jc w:val="center"/>
              <w:rPr>
                <w:rFonts w:ascii="GHEA Grapalat" w:hAnsi="GHEA Grapalat" w:cs="Arial"/>
                <w:b/>
                <w:color w:val="FF0000"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ՌԵԼԻԵՖ</w:t>
            </w: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ԵՎ</w:t>
            </w: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ԴՐԱ</w:t>
            </w: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ՊԱՏԿԵՐՈՒՄԸ</w:t>
            </w: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ՏԵՂԱԳՐԱԿԱՆ</w:t>
            </w: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ՔԱՐՏԵԶԻ</w:t>
            </w: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ՎՐԱ</w:t>
            </w: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  <w:lang w:val="ru-RU"/>
              </w:rPr>
              <w:t xml:space="preserve">: 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jc w:val="center"/>
              <w:rPr>
                <w:rFonts w:ascii="GHEA Grapalat" w:hAnsi="GHEA Grapalat" w:cs="Arial"/>
                <w:b/>
                <w:color w:val="FF0000"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hy-AM"/>
              </w:rPr>
              <w:t>Հիմնական</w:t>
            </w:r>
            <w:r w:rsidRPr="005A0BFA">
              <w:rPr>
                <w:rFonts w:ascii="GHEA Grapalat" w:eastAsia="Tahoma" w:hAnsi="GHEA Grapalat" w:cs="Tahoma"/>
                <w:b/>
                <w:sz w:val="24"/>
                <w:szCs w:val="24"/>
                <w:lang w:val="hy-AM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hy-AM"/>
              </w:rPr>
              <w:t>ն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պատակը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lastRenderedPageBreak/>
              <w:t>Ուսուցանել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ռելիեֆի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ձևերը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և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տեղագրական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քարտեզների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վրա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դրանց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պատկերման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օրինաչափությունը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>:</w:t>
            </w:r>
          </w:p>
          <w:p w:rsidR="003D1083" w:rsidRPr="005A0BFA" w:rsidRDefault="003D1083" w:rsidP="00B06167">
            <w:pPr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Գաղափար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տալ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բացարձակ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և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հարաբերական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բարձրությունների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մասին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>: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jc w:val="center"/>
              <w:rPr>
                <w:rFonts w:ascii="GHEA Grapalat" w:hAnsi="GHEA Grapalat" w:cs="Arial"/>
                <w:b/>
                <w:color w:val="FF0000"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hy-AM"/>
              </w:rPr>
              <w:t>Վերջնարդյունքներ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>1.</w:t>
            </w:r>
            <w:r w:rsidRPr="005A0BFA">
              <w:rPr>
                <w:rFonts w:ascii="GHEA Grapalat" w:eastAsia="Tahoma" w:hAnsi="GHEA Grapalat" w:cs="Arial"/>
                <w:i/>
                <w:iCs/>
                <w:sz w:val="24"/>
                <w:szCs w:val="24"/>
              </w:rPr>
              <w:t>Գիտենա</w:t>
            </w:r>
            <w:r w:rsidRPr="005A0BFA">
              <w:rPr>
                <w:rFonts w:ascii="GHEA Grapalat" w:eastAsia="Tahoma" w:hAnsi="GHEA Grapalat" w:cs="Arial"/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ռելիեֆի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ձևերը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հորիզոնականների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միջոցով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ռելիեֆի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պատկերման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էությունը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>:</w:t>
            </w:r>
          </w:p>
          <w:p w:rsidR="003D1083" w:rsidRPr="005A0BFA" w:rsidRDefault="003D1083" w:rsidP="00B06167">
            <w:pPr>
              <w:rPr>
                <w:rFonts w:ascii="GHEA Grapalat" w:hAnsi="GHEA Grapalat" w:cs="Arial"/>
                <w:b/>
                <w:color w:val="FF0000"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>2.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Քարտեզի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վրա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i/>
                <w:iCs/>
                <w:sz w:val="24"/>
                <w:szCs w:val="24"/>
              </w:rPr>
              <w:t>որոշի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կետերի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բացարձակ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և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հարաբերական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բարձրություններ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լանջերի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թեքություններ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>: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jc w:val="center"/>
              <w:rPr>
                <w:rFonts w:ascii="GHEA Grapalat" w:hAnsi="GHEA Grapalat" w:cs="Arial"/>
                <w:b/>
                <w:color w:val="FF0000"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hy-AM"/>
              </w:rPr>
              <w:t>Բովանդակություն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rPr>
                <w:rFonts w:ascii="GHEA Grapalat" w:hAnsi="GHEA Grapalat" w:cs="Arial"/>
                <w:b/>
                <w:color w:val="FF0000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>1.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Ռելիեֆի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ձևերը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հորիզոնականների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միջոցով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դրանց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պատկերումը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բացարձակ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և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հարաբերական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բարձրությունների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ու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լանջերի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թեքությունների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որոշումը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:  </w:t>
            </w:r>
          </w:p>
        </w:tc>
      </w:tr>
    </w:tbl>
    <w:p w:rsidR="00D535CB" w:rsidRPr="00A46FA6" w:rsidRDefault="00D535CB">
      <w:pPr>
        <w:rPr>
          <w:rFonts w:ascii="GHEA Grapalat" w:hAnsi="GHEA Grapalat"/>
          <w:sz w:val="24"/>
          <w:szCs w:val="24"/>
        </w:rPr>
      </w:pPr>
    </w:p>
    <w:tbl>
      <w:tblPr>
        <w:tblStyle w:val="TableGrid1"/>
        <w:tblW w:w="15026" w:type="dxa"/>
        <w:tblInd w:w="-5" w:type="dxa"/>
        <w:tblLook w:val="04A0"/>
      </w:tblPr>
      <w:tblGrid>
        <w:gridCol w:w="8080"/>
        <w:gridCol w:w="6946"/>
      </w:tblGrid>
      <w:tr w:rsidR="003D1083" w:rsidRPr="005A0BFA" w:rsidTr="00D73A73">
        <w:tc>
          <w:tcPr>
            <w:tcW w:w="8080" w:type="dxa"/>
            <w:shd w:val="clear" w:color="auto" w:fill="auto"/>
          </w:tcPr>
          <w:p w:rsidR="003D1083" w:rsidRPr="005A0BFA" w:rsidRDefault="003D1083" w:rsidP="00B06167">
            <w:pPr>
              <w:rPr>
                <w:rFonts w:ascii="GHEA Grapalat" w:hAnsi="GHEA Grapalat" w:cs="Arial"/>
                <w:b/>
                <w:color w:val="FF0000"/>
                <w:sz w:val="24"/>
                <w:szCs w:val="24"/>
              </w:rPr>
            </w:pPr>
            <w:r w:rsidRPr="005A0BFA">
              <w:rPr>
                <w:rFonts w:ascii="GHEA Grapalat" w:hAnsi="GHEA Grapalat" w:cs="Arial"/>
                <w:b/>
                <w:sz w:val="24"/>
                <w:szCs w:val="24"/>
              </w:rPr>
              <w:t>Առաջարկվող</w:t>
            </w:r>
            <w:r w:rsidRPr="005A0B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5A0BFA">
              <w:rPr>
                <w:rFonts w:ascii="GHEA Grapalat" w:hAnsi="GHEA Grapalat" w:cs="Arial"/>
                <w:b/>
                <w:sz w:val="24"/>
                <w:szCs w:val="24"/>
              </w:rPr>
              <w:t>գործունեության</w:t>
            </w:r>
            <w:r w:rsidRPr="005A0B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5A0BFA">
              <w:rPr>
                <w:rFonts w:ascii="GHEA Grapalat" w:hAnsi="GHEA Grapalat" w:cs="Arial"/>
                <w:b/>
                <w:sz w:val="24"/>
                <w:szCs w:val="24"/>
              </w:rPr>
              <w:t>ձևեր</w:t>
            </w:r>
          </w:p>
        </w:tc>
        <w:tc>
          <w:tcPr>
            <w:tcW w:w="6946" w:type="dxa"/>
            <w:shd w:val="clear" w:color="auto" w:fill="auto"/>
          </w:tcPr>
          <w:p w:rsidR="003D1083" w:rsidRPr="005A0BFA" w:rsidRDefault="003D1083" w:rsidP="00B06167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  <w:r w:rsidRPr="005A0BFA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Խաչվող</w:t>
            </w:r>
            <w:r w:rsidRPr="005A0BFA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5A0BFA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հասկացություններ</w:t>
            </w:r>
            <w:r w:rsidRPr="005A0BFA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          </w:t>
            </w:r>
          </w:p>
        </w:tc>
      </w:tr>
      <w:tr w:rsidR="003D1083" w:rsidRPr="005A0BFA" w:rsidTr="00D73A73">
        <w:tc>
          <w:tcPr>
            <w:tcW w:w="8080" w:type="dxa"/>
            <w:shd w:val="clear" w:color="auto" w:fill="auto"/>
          </w:tcPr>
          <w:p w:rsidR="003D1083" w:rsidRPr="005A0BFA" w:rsidRDefault="003D1083" w:rsidP="00B06167">
            <w:pPr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Որոշում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են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բացարձակ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և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հարաբերական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բարձրություններ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լանջերի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թեքություններ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:  </w:t>
            </w:r>
          </w:p>
        </w:tc>
        <w:tc>
          <w:tcPr>
            <w:tcW w:w="6946" w:type="dxa"/>
            <w:shd w:val="clear" w:color="auto" w:fill="auto"/>
          </w:tcPr>
          <w:p w:rsidR="003D1083" w:rsidRPr="005A0BFA" w:rsidRDefault="003D1083" w:rsidP="00D73A73">
            <w:pPr>
              <w:rPr>
                <w:rFonts w:ascii="GHEA Grapalat" w:hAnsi="GHEA Grapalat" w:cs="Arial"/>
                <w:b/>
                <w:sz w:val="24"/>
                <w:szCs w:val="24"/>
                <w:lang w:val="ru-RU"/>
              </w:rPr>
            </w:pPr>
            <w:r w:rsidRPr="005A0BFA">
              <w:rPr>
                <w:rFonts w:ascii="GHEA Grapalat" w:hAnsi="GHEA Grapalat" w:cs="Arial"/>
                <w:b/>
                <w:sz w:val="24"/>
                <w:szCs w:val="24"/>
              </w:rPr>
              <w:t>Մասշտաբ</w:t>
            </w:r>
            <w:r w:rsidRPr="005A0BFA">
              <w:rPr>
                <w:rFonts w:ascii="GHEA Grapalat" w:hAnsi="GHEA Grapalat" w:cs="Arial"/>
                <w:b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hAnsi="GHEA Grapalat" w:cs="Arial"/>
                <w:b/>
                <w:sz w:val="24"/>
                <w:szCs w:val="24"/>
              </w:rPr>
              <w:t>համամասնություն</w:t>
            </w:r>
            <w:r w:rsidRPr="005A0BFA">
              <w:rPr>
                <w:rFonts w:ascii="GHEA Grapalat" w:hAnsi="GHEA Grapalat" w:cs="Arial"/>
                <w:b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hAnsi="GHEA Grapalat" w:cs="Arial"/>
                <w:b/>
                <w:sz w:val="24"/>
                <w:szCs w:val="24"/>
              </w:rPr>
              <w:t>քանակ</w:t>
            </w:r>
          </w:p>
          <w:p w:rsidR="003D1083" w:rsidRPr="005A0BFA" w:rsidRDefault="003D1083" w:rsidP="00D73A73">
            <w:pPr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Բացարձակ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և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հարաբերական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բարձրություններ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լանջերի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թեքություններ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>: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jc w:val="center"/>
              <w:rPr>
                <w:rFonts w:ascii="GHEA Grapalat" w:hAnsi="GHEA Grapalat" w:cs="Arial"/>
                <w:b/>
                <w:color w:val="FF0000"/>
                <w:sz w:val="24"/>
                <w:szCs w:val="24"/>
                <w:lang w:val="hy-AM"/>
              </w:rPr>
            </w:pPr>
            <w:r w:rsidRPr="005A0BFA">
              <w:rPr>
                <w:rFonts w:ascii="GHEA Grapalat" w:hAnsi="GHEA Grapalat" w:cs="Arial"/>
                <w:b/>
                <w:sz w:val="24"/>
                <w:szCs w:val="24"/>
              </w:rPr>
              <w:t>Միջառարկայական կապեր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Հայոց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լեզու։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Ռազմական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և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մասնագիտական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եզրույթների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հայերեն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համարժեքներ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>:</w:t>
            </w:r>
          </w:p>
          <w:p w:rsidR="003D1083" w:rsidRPr="005A0BFA" w:rsidRDefault="003D1083" w:rsidP="00B06167">
            <w:pPr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b/>
                <w:bCs/>
                <w:sz w:val="24"/>
                <w:szCs w:val="24"/>
              </w:rPr>
              <w:t>Բնագիտություն։</w:t>
            </w:r>
            <w:r w:rsidRPr="005A0BFA">
              <w:rPr>
                <w:rFonts w:ascii="GHEA Grapalat" w:eastAsia="Tahoma" w:hAnsi="GHEA Grapalat" w:cs="Arial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/>
                <w:bCs/>
                <w:sz w:val="24"/>
                <w:szCs w:val="24"/>
              </w:rPr>
              <w:t>Աշխարհագրություն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։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Տեղանք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ռելիեֆ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տեղային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առարկաներ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տեղագրական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քարտեզներ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պայմանական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նշաններ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>: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D73A73">
            <w:pPr>
              <w:widowControl w:val="0"/>
              <w:rPr>
                <w:rFonts w:ascii="GHEA Grapalat" w:hAnsi="GHEA Grapalat" w:cs="Arial"/>
                <w:b/>
                <w:color w:val="FF0000"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Կապը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Հանրակրթության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պետական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չափորոշչի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վերջնարդյունքների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հետ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D73A73">
            <w:pPr>
              <w:widowControl w:val="0"/>
              <w:rPr>
                <w:rFonts w:ascii="GHEA Grapalat" w:eastAsia="Tahoma" w:hAnsi="GHEA Grapalat" w:cs="Arial"/>
                <w:b/>
                <w:color w:val="FF0000"/>
                <w:sz w:val="24"/>
                <w:szCs w:val="24"/>
              </w:rPr>
            </w:pP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Մ3, Մ4, Մ45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jc w:val="center"/>
              <w:rPr>
                <w:rFonts w:ascii="GHEA Grapalat" w:hAnsi="GHEA Grapalat" w:cs="Arial"/>
                <w:b/>
                <w:color w:val="FF0000"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ԹԵՄԱ</w:t>
            </w:r>
            <w:r w:rsidRPr="005A0BFA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7.1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jc w:val="center"/>
              <w:rPr>
                <w:rFonts w:ascii="GHEA Grapalat" w:hAnsi="GHEA Grapalat" w:cs="Arial"/>
                <w:b/>
                <w:color w:val="FF0000"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ԶԻՆՎՈՐԻ ԳՈՐԾՈՒՆԵՈՒԹՅՈՒՆԸ ԼԵՌՆԱՅԻՆ ՊԱՅՄԱՆՆԵՐՈՒՄ 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hy-AM"/>
              </w:rPr>
              <w:t>Հիմնական</w:t>
            </w:r>
            <w:r w:rsidRPr="005A0BFA">
              <w:rPr>
                <w:rFonts w:ascii="GHEA Grapalat" w:eastAsia="Tahoma" w:hAnsi="GHEA Grapalat" w:cs="Tahoma"/>
                <w:b/>
                <w:sz w:val="24"/>
                <w:szCs w:val="24"/>
                <w:lang w:val="hy-AM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hy-AM"/>
              </w:rPr>
              <w:t>ն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պատակը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Ձևավորել՝</w:t>
            </w:r>
          </w:p>
          <w:p w:rsidR="003D1083" w:rsidRPr="005A0BFA" w:rsidRDefault="003D1083" w:rsidP="00B06167">
            <w:pPr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>-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պատկերացումներ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լեռնային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տեղանքի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մարտավարական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հատկանիշների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վերաբերյալ՝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հարձակման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և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պաշտպանության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տեսանկյունից։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</w:p>
          <w:p w:rsidR="003D1083" w:rsidRPr="005A0BFA" w:rsidRDefault="003D1083" w:rsidP="00B06167">
            <w:pPr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>-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պատկերացումներ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լեռնային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խիստ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պայմաններում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գործելու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նախապայմանների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վերաբերյալ։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jc w:val="center"/>
              <w:rPr>
                <w:rFonts w:ascii="GHEA Grapalat" w:hAnsi="GHEA Grapalat" w:cs="Arial"/>
                <w:b/>
                <w:color w:val="FF0000"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hy-AM"/>
              </w:rPr>
              <w:t>Վերջնարդյունքներ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>1.</w:t>
            </w:r>
            <w:r w:rsidRPr="005A0BFA">
              <w:rPr>
                <w:rFonts w:ascii="GHEA Grapalat" w:eastAsia="Tahoma" w:hAnsi="GHEA Grapalat" w:cs="Arial"/>
                <w:i/>
                <w:iCs/>
                <w:sz w:val="24"/>
                <w:szCs w:val="24"/>
              </w:rPr>
              <w:t>Նկարագրի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լեռնային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ռելիեֆը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, </w:t>
            </w:r>
          </w:p>
          <w:p w:rsidR="003D1083" w:rsidRPr="005A0BFA" w:rsidRDefault="003D1083" w:rsidP="00B06167">
            <w:pPr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>2.</w:t>
            </w:r>
            <w:r w:rsidRPr="005A0BFA">
              <w:rPr>
                <w:rFonts w:ascii="GHEA Grapalat" w:eastAsia="Tahoma" w:hAnsi="GHEA Grapalat" w:cs="Arial"/>
                <w:i/>
                <w:iCs/>
                <w:sz w:val="24"/>
                <w:szCs w:val="24"/>
              </w:rPr>
              <w:t>Ներկայացի</w:t>
            </w:r>
            <w:r w:rsidRPr="005A0BFA">
              <w:rPr>
                <w:rFonts w:ascii="GHEA Grapalat" w:eastAsia="Tahoma" w:hAnsi="GHEA Grapalat" w:cs="Arial"/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լեռնային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տեղանքի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մարտավարական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հատկանիշները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>,</w:t>
            </w:r>
          </w:p>
          <w:p w:rsidR="003D1083" w:rsidRPr="005A0BFA" w:rsidRDefault="003D1083" w:rsidP="00B06167">
            <w:pPr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lastRenderedPageBreak/>
              <w:t>3.</w:t>
            </w:r>
            <w:r w:rsidRPr="005A0BFA">
              <w:rPr>
                <w:rFonts w:ascii="GHEA Grapalat" w:eastAsia="Tahoma" w:hAnsi="GHEA Grapalat" w:cs="Arial"/>
                <w:i/>
                <w:iCs/>
                <w:sz w:val="24"/>
                <w:szCs w:val="24"/>
              </w:rPr>
              <w:t>Թվարկի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լեռնային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վտանգները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և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դրանց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նախապատրաստվելու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ձևերը։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jc w:val="center"/>
              <w:rPr>
                <w:rFonts w:ascii="GHEA Grapalat" w:hAnsi="GHEA Grapalat" w:cs="Arial"/>
                <w:b/>
                <w:color w:val="FF0000"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hy-AM"/>
              </w:rPr>
              <w:lastRenderedPageBreak/>
              <w:t>Բովանդակություն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>1.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Լեռներ։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Լեռնային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պայմանները։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Լեռնային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տեղանքի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մարտավարական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հատկանիշները։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</w:p>
          <w:p w:rsidR="003D1083" w:rsidRPr="005A0BFA" w:rsidRDefault="003D1083" w:rsidP="00B06167">
            <w:pPr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Նախապատրաստական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աշխատանքներ</w:t>
            </w:r>
            <w:r w:rsidRPr="005A0BFA">
              <w:rPr>
                <w:rFonts w:ascii="GHEA Grapalat" w:eastAsia="Tahoma" w:hAnsi="Cambria Math" w:cs="Cambria Math"/>
                <w:sz w:val="24"/>
                <w:szCs w:val="24"/>
                <w:lang w:val="ru-RU"/>
              </w:rPr>
              <w:t>․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ֆիզիկական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>-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հոգեբանական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պատրաստություն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տեխնիկական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պատրաստություն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փորձի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ձեռքբերում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բարձր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>-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լեռնային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պայմաններին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հարմարվելը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համապատասխան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հանդերձանքով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սննդով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ապահովումը։</w:t>
            </w:r>
          </w:p>
        </w:tc>
      </w:tr>
      <w:tr w:rsidR="003D1083" w:rsidRPr="005A0BFA" w:rsidTr="00D73A73">
        <w:tc>
          <w:tcPr>
            <w:tcW w:w="8080" w:type="dxa"/>
            <w:shd w:val="clear" w:color="auto" w:fill="auto"/>
          </w:tcPr>
          <w:p w:rsidR="003D1083" w:rsidRPr="005A0BFA" w:rsidRDefault="003D1083" w:rsidP="00B06167">
            <w:pPr>
              <w:rPr>
                <w:rFonts w:ascii="GHEA Grapalat" w:hAnsi="GHEA Grapalat" w:cs="Arial"/>
                <w:b/>
                <w:color w:val="FF0000"/>
                <w:sz w:val="24"/>
                <w:szCs w:val="24"/>
              </w:rPr>
            </w:pPr>
            <w:r w:rsidRPr="005A0BFA">
              <w:rPr>
                <w:rFonts w:ascii="GHEA Grapalat" w:hAnsi="GHEA Grapalat" w:cs="Arial"/>
                <w:b/>
                <w:sz w:val="24"/>
                <w:szCs w:val="24"/>
              </w:rPr>
              <w:t>Առաջարկվող</w:t>
            </w:r>
            <w:r w:rsidRPr="005A0B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5A0BFA">
              <w:rPr>
                <w:rFonts w:ascii="GHEA Grapalat" w:hAnsi="GHEA Grapalat" w:cs="Arial"/>
                <w:b/>
                <w:sz w:val="24"/>
                <w:szCs w:val="24"/>
              </w:rPr>
              <w:t>գործունեության</w:t>
            </w:r>
            <w:r w:rsidRPr="005A0B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5A0BFA">
              <w:rPr>
                <w:rFonts w:ascii="GHEA Grapalat" w:hAnsi="GHEA Grapalat" w:cs="Arial"/>
                <w:b/>
                <w:sz w:val="24"/>
                <w:szCs w:val="24"/>
              </w:rPr>
              <w:t>ձևեր</w:t>
            </w:r>
          </w:p>
        </w:tc>
        <w:tc>
          <w:tcPr>
            <w:tcW w:w="6946" w:type="dxa"/>
            <w:shd w:val="clear" w:color="auto" w:fill="auto"/>
          </w:tcPr>
          <w:p w:rsidR="003D1083" w:rsidRPr="005A0BFA" w:rsidRDefault="003D1083" w:rsidP="00B06167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  <w:r w:rsidRPr="005A0BFA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Խաչվող</w:t>
            </w:r>
            <w:r w:rsidRPr="005A0BFA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5A0BFA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հասկացություններ</w:t>
            </w:r>
            <w:r w:rsidRPr="005A0BFA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          </w:t>
            </w:r>
          </w:p>
        </w:tc>
      </w:tr>
      <w:tr w:rsidR="003D1083" w:rsidRPr="005A0BFA" w:rsidTr="00D73A73">
        <w:tc>
          <w:tcPr>
            <w:tcW w:w="8080" w:type="dxa"/>
            <w:shd w:val="clear" w:color="auto" w:fill="auto"/>
          </w:tcPr>
          <w:p w:rsidR="003D1083" w:rsidRPr="005A0BFA" w:rsidRDefault="003D1083" w:rsidP="00B06167">
            <w:pPr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Համացանցի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միջոցով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դիտում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են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տեսաֆիլմեր</w:t>
            </w:r>
            <w:proofErr w:type="gramEnd"/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լեռնային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զորքերի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մասին։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Համակարգում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են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դրանք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և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ներկայացնում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դասարանին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>:</w:t>
            </w:r>
          </w:p>
        </w:tc>
        <w:tc>
          <w:tcPr>
            <w:tcW w:w="6946" w:type="dxa"/>
            <w:shd w:val="clear" w:color="auto" w:fill="auto"/>
          </w:tcPr>
          <w:p w:rsidR="003D1083" w:rsidRPr="005A0BFA" w:rsidRDefault="003D1083" w:rsidP="00D73A73">
            <w:pPr>
              <w:rPr>
                <w:rFonts w:ascii="GHEA Grapalat" w:hAnsi="GHEA Grapalat" w:cs="Arial"/>
                <w:b/>
                <w:sz w:val="24"/>
                <w:szCs w:val="24"/>
                <w:lang w:val="ru-RU"/>
              </w:rPr>
            </w:pPr>
            <w:r w:rsidRPr="005A0BFA">
              <w:rPr>
                <w:rFonts w:ascii="GHEA Grapalat" w:hAnsi="GHEA Grapalat" w:cs="Arial"/>
                <w:b/>
                <w:sz w:val="24"/>
                <w:szCs w:val="24"/>
              </w:rPr>
              <w:t>Կայունություն</w:t>
            </w:r>
            <w:r w:rsidRPr="005A0BFA">
              <w:rPr>
                <w:rFonts w:ascii="GHEA Grapalat" w:hAnsi="GHEA Grapalat" w:cs="Arial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hAnsi="GHEA Grapalat" w:cs="Arial"/>
                <w:b/>
                <w:sz w:val="24"/>
                <w:szCs w:val="24"/>
              </w:rPr>
              <w:t>և</w:t>
            </w:r>
            <w:r w:rsidRPr="005A0BFA">
              <w:rPr>
                <w:rFonts w:ascii="GHEA Grapalat" w:hAnsi="GHEA Grapalat" w:cs="Arial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hAnsi="GHEA Grapalat" w:cs="Arial"/>
                <w:b/>
                <w:sz w:val="24"/>
                <w:szCs w:val="24"/>
              </w:rPr>
              <w:t>փոփոխություն</w:t>
            </w:r>
          </w:p>
          <w:p w:rsidR="003D1083" w:rsidRPr="005A0BFA" w:rsidRDefault="003D1083" w:rsidP="00D73A73">
            <w:pPr>
              <w:rPr>
                <w:rFonts w:ascii="GHEA Grapalat" w:hAnsi="GHEA Grapalat" w:cs="Arial"/>
                <w:b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Լեռնային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տեղանքի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մարտավարական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հատկանիշներ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>:</w:t>
            </w:r>
          </w:p>
          <w:p w:rsidR="003D1083" w:rsidRPr="005A0BFA" w:rsidRDefault="003D1083" w:rsidP="00D73A73">
            <w:pPr>
              <w:rPr>
                <w:rFonts w:ascii="GHEA Grapalat" w:hAnsi="GHEA Grapalat" w:cs="Arial"/>
                <w:b/>
                <w:sz w:val="24"/>
                <w:szCs w:val="24"/>
                <w:lang w:val="ru-RU"/>
              </w:rPr>
            </w:pPr>
            <w:r w:rsidRPr="005A0BFA">
              <w:rPr>
                <w:rFonts w:ascii="GHEA Grapalat" w:hAnsi="GHEA Grapalat" w:cs="Arial"/>
                <w:b/>
                <w:sz w:val="24"/>
                <w:szCs w:val="24"/>
              </w:rPr>
              <w:t>Պատճառ</w:t>
            </w:r>
            <w:r w:rsidRPr="005A0BFA">
              <w:rPr>
                <w:rFonts w:ascii="GHEA Grapalat" w:hAnsi="GHEA Grapalat" w:cs="Arial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hAnsi="GHEA Grapalat" w:cs="Arial"/>
                <w:b/>
                <w:sz w:val="24"/>
                <w:szCs w:val="24"/>
              </w:rPr>
              <w:t>և</w:t>
            </w:r>
            <w:r w:rsidRPr="005A0BFA">
              <w:rPr>
                <w:rFonts w:ascii="GHEA Grapalat" w:hAnsi="GHEA Grapalat" w:cs="Arial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hAnsi="GHEA Grapalat" w:cs="Arial"/>
                <w:b/>
                <w:sz w:val="24"/>
                <w:szCs w:val="24"/>
              </w:rPr>
              <w:t>հետևանք</w:t>
            </w:r>
          </w:p>
          <w:p w:rsidR="003D1083" w:rsidRPr="005A0BFA" w:rsidRDefault="003D1083" w:rsidP="00D73A73">
            <w:pPr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Լեռնային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վտանգները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և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դրանց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նախապատրաստվելու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ձևերը։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jc w:val="center"/>
              <w:rPr>
                <w:rFonts w:ascii="GHEA Grapalat" w:hAnsi="GHEA Grapalat" w:cs="Arial"/>
                <w:b/>
                <w:color w:val="FF0000"/>
                <w:sz w:val="24"/>
                <w:szCs w:val="24"/>
                <w:lang w:val="hy-AM"/>
              </w:rPr>
            </w:pPr>
            <w:r w:rsidRPr="005A0BFA">
              <w:rPr>
                <w:rFonts w:ascii="GHEA Grapalat" w:hAnsi="GHEA Grapalat" w:cs="Arial"/>
                <w:b/>
                <w:sz w:val="24"/>
                <w:szCs w:val="24"/>
              </w:rPr>
              <w:t>Միջառարկայական կապեր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Ինֆորմատիկա։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Համակարգիչ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և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համացանցի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տեղեկատվական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հենքեր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սահիկաշարեր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: </w:t>
            </w:r>
          </w:p>
          <w:p w:rsidR="003D1083" w:rsidRPr="005A0BFA" w:rsidRDefault="003D1083" w:rsidP="00B06167">
            <w:pPr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Հայոց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լեզու։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Մասնագիտական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եզրույթների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հայերեն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համարժեքներ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>:</w:t>
            </w:r>
          </w:p>
          <w:p w:rsidR="003D1083" w:rsidRPr="005A0BFA" w:rsidRDefault="003D1083" w:rsidP="00B06167">
            <w:pPr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Ռուսերեն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ru-RU"/>
              </w:rPr>
              <w:t xml:space="preserve"> (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այլ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օտար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լեզու</w:t>
            </w:r>
            <w:proofErr w:type="gramStart"/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ru-RU"/>
              </w:rPr>
              <w:t>)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։</w:t>
            </w:r>
            <w:proofErr w:type="gramEnd"/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Ուսումնասիրվող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նյութի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մասին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օտար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լեզվով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տեղեկություն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>:</w:t>
            </w:r>
          </w:p>
          <w:p w:rsidR="003D1083" w:rsidRPr="005A0BFA" w:rsidRDefault="003D1083" w:rsidP="00B06167">
            <w:pPr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b/>
                <w:bCs/>
                <w:sz w:val="24"/>
                <w:szCs w:val="24"/>
              </w:rPr>
              <w:t>Բնագիտություն։</w:t>
            </w:r>
            <w:r w:rsidRPr="005A0BFA">
              <w:rPr>
                <w:rFonts w:ascii="GHEA Grapalat" w:eastAsia="Tahoma" w:hAnsi="GHEA Grapalat" w:cs="Arial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/>
                <w:bCs/>
                <w:sz w:val="24"/>
                <w:szCs w:val="24"/>
              </w:rPr>
              <w:t>Աշխարհագրություն։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Երկիր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տեղանք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լեռնային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ռելիեֆ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տեղանքի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օբյեկտներ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կամ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կողմնորոշիչներ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լեռնագագաթներ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սառցադաշտեր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տարածքի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բնորոշ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կլիման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օդի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ճնշումը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թթվածի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պարունակությունը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բարձր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>-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լեռնային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շրջանում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քամիները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լեռներում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թթվածնային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քաղց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լեռնագնացներ։</w:t>
            </w:r>
          </w:p>
          <w:p w:rsidR="003D1083" w:rsidRPr="005A0BFA" w:rsidRDefault="003D1083" w:rsidP="00B06167">
            <w:pPr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b/>
                <w:bCs/>
                <w:sz w:val="24"/>
                <w:szCs w:val="24"/>
              </w:rPr>
              <w:t>Կենսաբանություն։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Ֆիզիոլոգիան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լեռներում</w:t>
            </w:r>
            <w:r w:rsidRPr="005A0BFA">
              <w:rPr>
                <w:rFonts w:ascii="GHEA Grapalat" w:eastAsia="Tahoma" w:hAnsi="Cambria Math" w:cs="Cambria Math"/>
                <w:sz w:val="24"/>
                <w:szCs w:val="24"/>
                <w:lang w:val="ru-RU"/>
              </w:rPr>
              <w:t>․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շնչառության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համակարգ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թթվածնային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քաղց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արյան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շրջանառությունը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և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սրտի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աշխատանքը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լեռներում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շնչարգելություն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աշխատունակություն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արևհարություն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ցրտահարություն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ջրազրկում</w:t>
            </w:r>
            <w:proofErr w:type="gramStart"/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>,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։</w:t>
            </w:r>
            <w:proofErr w:type="gramEnd"/>
          </w:p>
          <w:p w:rsidR="003D1083" w:rsidRPr="005A0BFA" w:rsidRDefault="003D1083" w:rsidP="00B06167">
            <w:pPr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b/>
                <w:bCs/>
                <w:sz w:val="24"/>
                <w:szCs w:val="24"/>
              </w:rPr>
              <w:t>Ֆիզիկա։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Մթնոլորտային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ճնշում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լեռնային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օպտիկա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կայծակ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խոնավություն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ջրի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եռման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աստիճանը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ըստ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բարձրության։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D73A73">
            <w:pPr>
              <w:widowControl w:val="0"/>
              <w:rPr>
                <w:rFonts w:ascii="GHEA Grapalat" w:hAnsi="GHEA Grapalat" w:cs="Arial"/>
                <w:b/>
                <w:color w:val="FF0000"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Կապը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Հանրակրթության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պետական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չափորոշչի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վերջնարդյունքների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հետ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D73A73">
            <w:pPr>
              <w:widowControl w:val="0"/>
              <w:rPr>
                <w:rFonts w:ascii="GHEA Grapalat" w:eastAsia="Tahoma" w:hAnsi="GHEA Grapalat" w:cs="Arial"/>
                <w:b/>
                <w:color w:val="FF0000"/>
                <w:sz w:val="24"/>
                <w:szCs w:val="24"/>
              </w:rPr>
            </w:pP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Մ1, Մ2, Մ14, Մ15, Մ38, Մ45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jc w:val="center"/>
              <w:rPr>
                <w:rFonts w:ascii="GHEA Grapalat" w:hAnsi="GHEA Grapalat" w:cs="Arial"/>
                <w:b/>
                <w:color w:val="FF0000"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ԹԵՄԱ</w:t>
            </w:r>
            <w:r w:rsidRPr="005A0BFA">
              <w:rPr>
                <w:rFonts w:ascii="GHEA Grapalat" w:eastAsia="Tahoma" w:hAnsi="GHEA Grapalat" w:cs="Tahoma"/>
                <w:b/>
                <w:color w:val="000000" w:themeColor="text1"/>
                <w:sz w:val="24"/>
                <w:szCs w:val="24"/>
              </w:rPr>
              <w:t xml:space="preserve"> 8.1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ՀՀ</w:t>
            </w: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ԶՈՒ</w:t>
            </w: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ԿԱՆՈՆԱԴՐՈՒԹՅՈՒՆ</w:t>
            </w: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  <w:lang w:val="ru-RU"/>
              </w:rPr>
              <w:t xml:space="preserve">. </w:t>
            </w: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ԶԻՆԾԱՌԱՅՈՂԻ</w:t>
            </w: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ՊԱՏԱՍԽԱՆԱՏՎՈՒԹՅՈՒՆԸ</w:t>
            </w: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jc w:val="center"/>
              <w:rPr>
                <w:rFonts w:ascii="GHEA Grapalat" w:hAnsi="GHEA Grapalat" w:cs="Arial"/>
                <w:b/>
                <w:color w:val="FF0000"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  <w:lang w:val="hy-AM"/>
              </w:rPr>
              <w:t>Հիմնական</w:t>
            </w:r>
            <w:r w:rsidRPr="005A0BFA">
              <w:rPr>
                <w:rFonts w:ascii="GHEA Grapalat" w:eastAsia="Tahoma" w:hAnsi="GHEA Grapalat" w:cs="Tahoma"/>
                <w:b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  <w:lang w:val="hy-AM"/>
              </w:rPr>
              <w:t>ն</w:t>
            </w:r>
            <w:r w:rsidRPr="005A0BFA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պատակը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Ձևավորել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պատկերացումներ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բանակային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ծառայության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առանձնահատկությունների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բանակային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կարգ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ու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կանոնի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և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զինծառայողի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պատասխանատվության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վերաբերյալ։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jc w:val="center"/>
              <w:rPr>
                <w:rFonts w:ascii="GHEA Grapalat" w:hAnsi="GHEA Grapalat" w:cs="Arial"/>
                <w:b/>
                <w:color w:val="FF0000"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  <w:lang w:val="hy-AM"/>
              </w:rPr>
              <w:t>Վերջնարդյունքներ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>1.</w:t>
            </w:r>
            <w:r w:rsidRPr="005A0BFA">
              <w:rPr>
                <w:rFonts w:ascii="GHEA Grapalat" w:eastAsia="Tahoma" w:hAnsi="GHEA Grapalat" w:cs="Arial"/>
                <w:i/>
                <w:iCs/>
                <w:sz w:val="24"/>
                <w:szCs w:val="24"/>
              </w:rPr>
              <w:t>Ներկայացնի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ի՞նչ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է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պատասխանատվությունը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և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ինչ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պատասխանատվություն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է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սպասվում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զինծառայողին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պետերի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հրամանը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lastRenderedPageBreak/>
              <w:t>չկատարելու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(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ոչ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պատշաճ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կատարելու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)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դեպքում։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jc w:val="center"/>
              <w:rPr>
                <w:rFonts w:ascii="GHEA Grapalat" w:hAnsi="GHEA Grapalat" w:cs="Arial"/>
                <w:b/>
                <w:color w:val="FF0000"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  <w:lang w:val="hy-AM"/>
              </w:rPr>
              <w:lastRenderedPageBreak/>
              <w:t>Բովանդակություն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>1.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Զինծառայողի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պատասխանատվության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տեսակները։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Պատասխանատվությունը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հրամանը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չկատարելու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կամ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ոչ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պատշաճ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կատարելու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համար։</w:t>
            </w:r>
          </w:p>
        </w:tc>
      </w:tr>
      <w:tr w:rsidR="003D1083" w:rsidRPr="005A0BFA" w:rsidTr="00D73A73">
        <w:tc>
          <w:tcPr>
            <w:tcW w:w="8080" w:type="dxa"/>
            <w:shd w:val="clear" w:color="auto" w:fill="auto"/>
          </w:tcPr>
          <w:p w:rsidR="003D1083" w:rsidRPr="005A0BFA" w:rsidRDefault="003D1083" w:rsidP="00B06167">
            <w:pPr>
              <w:rPr>
                <w:rFonts w:ascii="GHEA Grapalat" w:hAnsi="GHEA Grapalat" w:cs="Arial"/>
                <w:b/>
                <w:color w:val="FF0000"/>
                <w:sz w:val="24"/>
                <w:szCs w:val="24"/>
              </w:rPr>
            </w:pPr>
            <w:r w:rsidRPr="005A0BFA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Առաջարկվող</w:t>
            </w:r>
            <w:r w:rsidRPr="005A0BFA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A0BFA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գործունեության</w:t>
            </w:r>
            <w:r w:rsidRPr="005A0BFA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A0BFA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ձևեր</w:t>
            </w:r>
          </w:p>
        </w:tc>
        <w:tc>
          <w:tcPr>
            <w:tcW w:w="6946" w:type="dxa"/>
            <w:shd w:val="clear" w:color="auto" w:fill="auto"/>
          </w:tcPr>
          <w:p w:rsidR="003D1083" w:rsidRPr="005A0BFA" w:rsidRDefault="003D1083" w:rsidP="00B06167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  <w:r w:rsidRPr="005A0BFA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Խաչվող</w:t>
            </w:r>
            <w:r w:rsidRPr="005A0BFA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5A0BFA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հասկացություններ</w:t>
            </w:r>
            <w:r w:rsidRPr="005A0BFA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          </w:t>
            </w:r>
          </w:p>
        </w:tc>
      </w:tr>
      <w:tr w:rsidR="003D1083" w:rsidRPr="005A0BFA" w:rsidTr="00D73A73">
        <w:tc>
          <w:tcPr>
            <w:tcW w:w="8080" w:type="dxa"/>
            <w:shd w:val="clear" w:color="auto" w:fill="auto"/>
          </w:tcPr>
          <w:p w:rsidR="003D1083" w:rsidRPr="005A0BFA" w:rsidRDefault="003D1083" w:rsidP="00B06167">
            <w:pPr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Զինվորական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ղեկավարի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ուղղորդմամբ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անհատապես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ուսումնասիրում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են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«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ՀՀ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ԶՈՒ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կարգապահական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կանոնագրքի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»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զինծառայողի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պատասխանատության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վերաբերյալ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նորմերը։</w:t>
            </w:r>
          </w:p>
        </w:tc>
        <w:tc>
          <w:tcPr>
            <w:tcW w:w="6946" w:type="dxa"/>
            <w:shd w:val="clear" w:color="auto" w:fill="auto"/>
          </w:tcPr>
          <w:p w:rsidR="003D1083" w:rsidRPr="005A0BFA" w:rsidRDefault="003D1083" w:rsidP="00D73A73">
            <w:pPr>
              <w:rPr>
                <w:rFonts w:ascii="GHEA Grapalat" w:hAnsi="GHEA Grapalat" w:cs="Arial"/>
                <w:b/>
                <w:sz w:val="24"/>
                <w:szCs w:val="24"/>
                <w:lang w:val="ru-RU"/>
              </w:rPr>
            </w:pPr>
            <w:r w:rsidRPr="005A0BFA">
              <w:rPr>
                <w:rFonts w:ascii="GHEA Grapalat" w:hAnsi="GHEA Grapalat" w:cs="Arial"/>
                <w:b/>
                <w:sz w:val="24"/>
                <w:szCs w:val="24"/>
              </w:rPr>
              <w:t>Անհատ</w:t>
            </w:r>
            <w:r w:rsidRPr="005A0BFA">
              <w:rPr>
                <w:rFonts w:ascii="GHEA Grapalat" w:hAnsi="GHEA Grapalat" w:cs="Arial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hAnsi="GHEA Grapalat" w:cs="Arial"/>
                <w:b/>
                <w:sz w:val="24"/>
                <w:szCs w:val="24"/>
              </w:rPr>
              <w:t>և</w:t>
            </w:r>
            <w:r w:rsidRPr="005A0BFA">
              <w:rPr>
                <w:rFonts w:ascii="GHEA Grapalat" w:hAnsi="GHEA Grapalat" w:cs="Arial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hAnsi="GHEA Grapalat" w:cs="Arial"/>
                <w:b/>
                <w:sz w:val="24"/>
                <w:szCs w:val="24"/>
              </w:rPr>
              <w:t>հարաբերություններ</w:t>
            </w:r>
          </w:p>
          <w:p w:rsidR="003D1083" w:rsidRPr="005A0BFA" w:rsidRDefault="003D1083" w:rsidP="00D73A73">
            <w:pPr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Պատասխանատություն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: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Հրամանը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չկատարելը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կամ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ոչ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պատշաճ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կատարելը։</w:t>
            </w:r>
          </w:p>
          <w:p w:rsidR="003D1083" w:rsidRPr="005A0BFA" w:rsidRDefault="003D1083" w:rsidP="00D73A73">
            <w:pPr>
              <w:rPr>
                <w:rFonts w:ascii="GHEA Grapalat" w:eastAsia="Tahoma" w:hAnsi="GHEA Grapalat" w:cs="Arial"/>
                <w:b/>
                <w:bCs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b/>
                <w:bCs/>
                <w:sz w:val="24"/>
                <w:szCs w:val="24"/>
              </w:rPr>
              <w:t>Պատճառ</w:t>
            </w:r>
            <w:r w:rsidRPr="005A0BFA">
              <w:rPr>
                <w:rFonts w:ascii="GHEA Grapalat" w:eastAsia="Tahoma" w:hAnsi="GHEA Grapalat" w:cs="Arial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/>
                <w:bCs/>
                <w:sz w:val="24"/>
                <w:szCs w:val="24"/>
              </w:rPr>
              <w:t>և</w:t>
            </w:r>
            <w:r w:rsidRPr="005A0BFA">
              <w:rPr>
                <w:rFonts w:ascii="GHEA Grapalat" w:eastAsia="Tahoma" w:hAnsi="GHEA Grapalat" w:cs="Arial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/>
                <w:bCs/>
                <w:sz w:val="24"/>
                <w:szCs w:val="24"/>
              </w:rPr>
              <w:t>հետևանք</w:t>
            </w:r>
          </w:p>
          <w:p w:rsidR="003D1083" w:rsidRPr="005A0BFA" w:rsidRDefault="003D1083" w:rsidP="00D73A73">
            <w:pPr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Հրամանը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չկատարելը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կամ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ոչ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պատշաճ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կատարելը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/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քրեական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պատասխանատվություն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>:</w:t>
            </w:r>
          </w:p>
          <w:p w:rsidR="003D1083" w:rsidRPr="005A0BFA" w:rsidRDefault="003D1083" w:rsidP="00B06167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  <w:lang w:val="ru-RU"/>
              </w:rPr>
            </w:pP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jc w:val="center"/>
              <w:rPr>
                <w:rFonts w:ascii="GHEA Grapalat" w:hAnsi="GHEA Grapalat" w:cs="Arial"/>
                <w:b/>
                <w:color w:val="FF0000"/>
                <w:sz w:val="24"/>
                <w:szCs w:val="24"/>
                <w:lang w:val="hy-AM"/>
              </w:rPr>
            </w:pPr>
            <w:r w:rsidRPr="005A0BFA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Միջառարկայական կապեր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Հայոց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լեզու։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Ռազմական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եզրույթների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հայերեն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համարժեքներ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>:</w:t>
            </w:r>
          </w:p>
          <w:p w:rsidR="003D1083" w:rsidRPr="005A0BFA" w:rsidRDefault="003D1083" w:rsidP="00B06167">
            <w:pPr>
              <w:rPr>
                <w:rFonts w:ascii="GHEA Grapalat" w:eastAsia="Tahoma" w:hAnsi="GHEA Grapalat" w:cs="Arial"/>
                <w:sz w:val="24"/>
                <w:szCs w:val="24"/>
              </w:rPr>
            </w:pPr>
            <w:r w:rsidRPr="005A0BFA">
              <w:rPr>
                <w:rFonts w:ascii="GHEA Grapalat" w:eastAsia="Tahoma" w:hAnsi="GHEA Grapalat" w:cs="Arial"/>
                <w:b/>
                <w:bCs/>
                <w:sz w:val="24"/>
                <w:szCs w:val="24"/>
              </w:rPr>
              <w:t>Հասարակագիտություն։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Հասարակական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փոխհարաբերություններ։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Իրավունքներ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և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պարտականություններ։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Պատասխանատվություն։ Քրեական և վարչական պատասխանատվություն։ Զինվորական կարգապահություն։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D73A73">
            <w:pPr>
              <w:widowControl w:val="0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Կապը</w:t>
            </w:r>
            <w:r w:rsidRPr="005A0BFA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Հանրակրթության</w:t>
            </w:r>
            <w:r w:rsidRPr="005A0BFA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պետական</w:t>
            </w:r>
            <w:r w:rsidRPr="005A0BFA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չափորոշչի</w:t>
            </w:r>
            <w:r w:rsidRPr="005A0BFA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վերջնարդյունքների</w:t>
            </w:r>
            <w:r w:rsidRPr="005A0BFA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հետ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D73A73">
            <w:pPr>
              <w:widowControl w:val="0"/>
              <w:rPr>
                <w:rFonts w:ascii="GHEA Grapalat" w:eastAsia="Tahoma" w:hAnsi="GHEA Grapalat" w:cs="Arial"/>
                <w:b/>
                <w:color w:val="FF0000"/>
                <w:sz w:val="24"/>
                <w:szCs w:val="24"/>
              </w:rPr>
            </w:pP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Մ24, Մ32, Մ34, Մ38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jc w:val="center"/>
              <w:rPr>
                <w:rFonts w:ascii="GHEA Grapalat" w:hAnsi="GHEA Grapalat" w:cs="Arial"/>
                <w:b/>
                <w:color w:val="FF0000"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ԹԵՄԱ</w:t>
            </w:r>
            <w:r w:rsidRPr="005A0BFA">
              <w:rPr>
                <w:rFonts w:ascii="GHEA Grapalat" w:eastAsia="Tahoma" w:hAnsi="GHEA Grapalat" w:cs="Tahoma"/>
                <w:b/>
                <w:color w:val="000000" w:themeColor="text1"/>
                <w:sz w:val="24"/>
                <w:szCs w:val="24"/>
              </w:rPr>
              <w:t xml:space="preserve"> 8.2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pStyle w:val="1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ՄԻՋԱԶԳԱՅԻՆ</w:t>
            </w: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ՄԱՐԴԱՍԻՐԱԿԱՆ</w:t>
            </w: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ԻՐԱՎՈՒՆՔ</w:t>
            </w: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  <w:lang w:val="ru-RU"/>
              </w:rPr>
              <w:t xml:space="preserve"> (</w:t>
            </w: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ՄՄԻ</w:t>
            </w: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  <w:lang w:val="ru-RU"/>
              </w:rPr>
              <w:t>).</w:t>
            </w:r>
          </w:p>
          <w:p w:rsidR="003D1083" w:rsidRPr="005A0BFA" w:rsidRDefault="003D1083" w:rsidP="00B06167">
            <w:pPr>
              <w:jc w:val="center"/>
              <w:rPr>
                <w:rFonts w:ascii="GHEA Grapalat" w:hAnsi="GHEA Grapalat" w:cs="Arial"/>
                <w:b/>
                <w:color w:val="FF0000"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ՊԱՏԵՐԱԶՄԻ</w:t>
            </w: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ԺԱՄԱՆԱԿ</w:t>
            </w: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ՀԱԿԱՌԱԿՈՐԴԻ</w:t>
            </w: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ՔԱՂԱՔԱՑԻԱԿԱՆ</w:t>
            </w: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ԲՆԱԿՉՈՒԹՅԱՆ</w:t>
            </w: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ԵՎ</w:t>
            </w: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ՌԱԶՄԱԳԵՐԻՆԵՐԻ</w:t>
            </w: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ՀԵՏ</w:t>
            </w: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ՎԱՐՎԵԼՈՒ</w:t>
            </w: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ԿԱՐԳԸ</w:t>
            </w: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jc w:val="center"/>
              <w:rPr>
                <w:rFonts w:ascii="GHEA Grapalat" w:hAnsi="GHEA Grapalat" w:cs="Arial"/>
                <w:b/>
                <w:color w:val="FF0000"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  <w:lang w:val="hy-AM"/>
              </w:rPr>
              <w:t>Հիմնական</w:t>
            </w:r>
            <w:r w:rsidRPr="005A0BFA">
              <w:rPr>
                <w:rFonts w:ascii="GHEA Grapalat" w:eastAsia="Tahoma" w:hAnsi="GHEA Grapalat" w:cs="Tahoma"/>
                <w:b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  <w:lang w:val="hy-AM"/>
              </w:rPr>
              <w:t>ն</w:t>
            </w:r>
            <w:r w:rsidRPr="005A0BFA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պատակը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Ձևավորել՝</w:t>
            </w:r>
          </w:p>
          <w:p w:rsidR="003D1083" w:rsidRPr="005A0BFA" w:rsidRDefault="003D1083" w:rsidP="00B06167">
            <w:pPr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>-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պատկերացումներ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իրավական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և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բարոյական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տեսանկյունից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ընդհարումների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ժամանակ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մարտադաշտում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հայտնված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որոշ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կատեգորիայի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մարդկանց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նկատմամբ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ճիշտ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դիրքորոշումներ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ընդունելու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վերաբերյալ։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</w:p>
          <w:p w:rsidR="003D1083" w:rsidRPr="005A0BFA" w:rsidRDefault="003D1083" w:rsidP="00B06167">
            <w:pPr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>-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պատկերացումներ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հակառակորդի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քաղաքացիական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բնակչության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և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ռազմագերիների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հետ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վարվելու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կարգի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վերաբերյալ։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jc w:val="center"/>
              <w:rPr>
                <w:rFonts w:ascii="GHEA Grapalat" w:hAnsi="GHEA Grapalat" w:cs="Arial"/>
                <w:b/>
                <w:color w:val="FF0000"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  <w:lang w:val="hy-AM"/>
              </w:rPr>
              <w:t>Վերջնարդյունքներ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>1</w:t>
            </w:r>
            <w:r w:rsidRPr="005A0BFA">
              <w:rPr>
                <w:rFonts w:ascii="GHEA Grapalat" w:eastAsia="Tahoma" w:hAnsi="GHEA Grapalat" w:cs="Arial"/>
                <w:i/>
                <w:iCs/>
                <w:sz w:val="24"/>
                <w:szCs w:val="24"/>
                <w:lang w:val="ru-RU"/>
              </w:rPr>
              <w:t>.</w:t>
            </w:r>
            <w:r w:rsidRPr="005A0BFA">
              <w:rPr>
                <w:rFonts w:ascii="GHEA Grapalat" w:eastAsia="Tahoma" w:hAnsi="GHEA Grapalat" w:cs="Arial"/>
                <w:i/>
                <w:iCs/>
                <w:sz w:val="24"/>
                <w:szCs w:val="24"/>
              </w:rPr>
              <w:t>Ներկայացի</w:t>
            </w:r>
            <w:r w:rsidRPr="005A0BFA">
              <w:rPr>
                <w:rFonts w:ascii="GHEA Grapalat" w:eastAsia="Tahoma" w:hAnsi="GHEA Grapalat" w:cs="Arial"/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հակառակորդի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քաղաքացիական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բնակչության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ռազմագերիների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իրավունքները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և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դրանց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խախտման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դեպքում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սպասվող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իրավական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հետևանքները։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 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jc w:val="center"/>
              <w:rPr>
                <w:rFonts w:ascii="GHEA Grapalat" w:hAnsi="GHEA Grapalat" w:cs="Arial"/>
                <w:b/>
                <w:color w:val="FF0000"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  <w:lang w:val="hy-AM"/>
              </w:rPr>
              <w:lastRenderedPageBreak/>
              <w:t>Բովանդակություն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>1.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Միջազգային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մարդասիրական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իրավունք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(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ՄՄԻ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).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Պատերազմի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ժամանակ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հակառակորդի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քաղաքացիական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բնակչության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և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ռազմագերիների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հետ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վարվելու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կարգը։</w:t>
            </w:r>
          </w:p>
        </w:tc>
      </w:tr>
      <w:tr w:rsidR="003D1083" w:rsidRPr="005A0BFA" w:rsidTr="00D73A73">
        <w:tc>
          <w:tcPr>
            <w:tcW w:w="8080" w:type="dxa"/>
            <w:shd w:val="clear" w:color="auto" w:fill="auto"/>
          </w:tcPr>
          <w:p w:rsidR="003D1083" w:rsidRPr="005A0BFA" w:rsidRDefault="003D1083" w:rsidP="00B06167">
            <w:pPr>
              <w:rPr>
                <w:rFonts w:ascii="GHEA Grapalat" w:hAnsi="GHEA Grapalat" w:cs="Arial"/>
                <w:b/>
                <w:color w:val="FF0000"/>
                <w:sz w:val="24"/>
                <w:szCs w:val="24"/>
              </w:rPr>
            </w:pPr>
            <w:r w:rsidRPr="005A0BFA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Առաջարկվող</w:t>
            </w:r>
            <w:r w:rsidRPr="005A0BFA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A0BFA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գործունեության</w:t>
            </w:r>
            <w:r w:rsidRPr="005A0BFA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A0BFA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ձևեր</w:t>
            </w:r>
          </w:p>
        </w:tc>
        <w:tc>
          <w:tcPr>
            <w:tcW w:w="6946" w:type="dxa"/>
            <w:shd w:val="clear" w:color="auto" w:fill="auto"/>
          </w:tcPr>
          <w:p w:rsidR="003D1083" w:rsidRPr="005A0BFA" w:rsidRDefault="003D1083" w:rsidP="00B06167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  <w:r w:rsidRPr="005A0BFA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Խաչվող</w:t>
            </w:r>
            <w:r w:rsidRPr="005A0BFA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5A0BFA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հասկացություններ</w:t>
            </w:r>
            <w:r w:rsidRPr="005A0BFA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          </w:t>
            </w:r>
          </w:p>
        </w:tc>
      </w:tr>
      <w:tr w:rsidR="003D1083" w:rsidRPr="005A0BFA" w:rsidTr="00D73A73">
        <w:tc>
          <w:tcPr>
            <w:tcW w:w="8080" w:type="dxa"/>
            <w:shd w:val="clear" w:color="auto" w:fill="auto"/>
          </w:tcPr>
          <w:p w:rsidR="003D1083" w:rsidRPr="005A0BFA" w:rsidRDefault="003D1083" w:rsidP="00B06167">
            <w:pPr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Հանդիպում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ՀՀ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ԿԽՄԿ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ներկայացուցչի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հետ</w:t>
            </w:r>
            <w:r w:rsidRPr="005A0BFA">
              <w:rPr>
                <w:rFonts w:ascii="GHEA Grapalat" w:eastAsia="Tahoma" w:hAnsi="Cambria Math" w:cs="Cambria Math"/>
                <w:sz w:val="24"/>
                <w:szCs w:val="24"/>
                <w:lang w:val="ru-RU"/>
              </w:rPr>
              <w:t>․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զրույց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առաջադրված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թեմայով։</w:t>
            </w:r>
          </w:p>
        </w:tc>
        <w:tc>
          <w:tcPr>
            <w:tcW w:w="6946" w:type="dxa"/>
            <w:shd w:val="clear" w:color="auto" w:fill="auto"/>
          </w:tcPr>
          <w:p w:rsidR="003D1083" w:rsidRPr="005A0BFA" w:rsidRDefault="003D1083" w:rsidP="00D73A73">
            <w:pPr>
              <w:rPr>
                <w:rFonts w:ascii="GHEA Grapalat" w:hAnsi="GHEA Grapalat" w:cs="Arial"/>
                <w:b/>
                <w:sz w:val="24"/>
                <w:szCs w:val="24"/>
              </w:rPr>
            </w:pPr>
            <w:r w:rsidRPr="005A0BFA">
              <w:rPr>
                <w:rFonts w:ascii="GHEA Grapalat" w:hAnsi="GHEA Grapalat" w:cs="Arial"/>
                <w:b/>
                <w:sz w:val="24"/>
                <w:szCs w:val="24"/>
              </w:rPr>
              <w:t>Համաշխարհայնացում</w:t>
            </w:r>
          </w:p>
          <w:p w:rsidR="003D1083" w:rsidRPr="005A0BFA" w:rsidRDefault="003D1083" w:rsidP="00D73A73">
            <w:pPr>
              <w:rPr>
                <w:rFonts w:ascii="GHEA Grapalat" w:hAnsi="GHEA Grapalat" w:cs="Arial"/>
                <w:b/>
                <w:sz w:val="24"/>
                <w:szCs w:val="24"/>
              </w:rPr>
            </w:pP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Միջազգային մարդասիրական իրավունք</w:t>
            </w:r>
          </w:p>
        </w:tc>
      </w:tr>
    </w:tbl>
    <w:p w:rsidR="00D535CB" w:rsidRPr="00D535CB" w:rsidRDefault="00D535CB">
      <w:pPr>
        <w:rPr>
          <w:rFonts w:ascii="GHEA Grapalat" w:hAnsi="GHEA Grapalat"/>
          <w:sz w:val="24"/>
          <w:szCs w:val="24"/>
          <w:lang w:val="en-US"/>
        </w:rPr>
      </w:pPr>
    </w:p>
    <w:tbl>
      <w:tblPr>
        <w:tblStyle w:val="TableGrid1"/>
        <w:tblW w:w="15026" w:type="dxa"/>
        <w:tblInd w:w="-5" w:type="dxa"/>
        <w:tblLook w:val="04A0"/>
      </w:tblPr>
      <w:tblGrid>
        <w:gridCol w:w="15026"/>
      </w:tblGrid>
      <w:tr w:rsidR="003D1083" w:rsidRPr="005A0BFA" w:rsidTr="003D1083">
        <w:tc>
          <w:tcPr>
            <w:tcW w:w="15026" w:type="dxa"/>
            <w:shd w:val="clear" w:color="auto" w:fill="auto"/>
          </w:tcPr>
          <w:p w:rsidR="003D1083" w:rsidRPr="005A0BFA" w:rsidRDefault="003D1083" w:rsidP="00B06167">
            <w:pPr>
              <w:jc w:val="center"/>
              <w:rPr>
                <w:rFonts w:ascii="GHEA Grapalat" w:hAnsi="GHEA Grapalat" w:cs="Arial"/>
                <w:b/>
                <w:color w:val="FF0000"/>
                <w:sz w:val="24"/>
                <w:szCs w:val="24"/>
                <w:lang w:val="hy-AM"/>
              </w:rPr>
            </w:pPr>
            <w:r w:rsidRPr="005A0BFA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Միջառարկայական կապեր</w:t>
            </w:r>
          </w:p>
        </w:tc>
      </w:tr>
      <w:tr w:rsidR="003D1083" w:rsidRPr="005A0BFA" w:rsidTr="003D1083">
        <w:tc>
          <w:tcPr>
            <w:tcW w:w="15026" w:type="dxa"/>
            <w:shd w:val="clear" w:color="auto" w:fill="auto"/>
          </w:tcPr>
          <w:p w:rsidR="003D1083" w:rsidRPr="005A0BFA" w:rsidRDefault="003D1083" w:rsidP="00B06167">
            <w:pPr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Հայոց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լեզու։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Ռազմական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և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մասնագիտական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եզրույթների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հայերեն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համարժեքներ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>:</w:t>
            </w:r>
          </w:p>
          <w:p w:rsidR="003D1083" w:rsidRPr="005A0BFA" w:rsidRDefault="003D1083" w:rsidP="00B06167">
            <w:pPr>
              <w:rPr>
                <w:rFonts w:ascii="GHEA Grapalat" w:eastAsia="Tahoma" w:hAnsi="GHEA Grapalat" w:cs="Arial"/>
                <w:sz w:val="24"/>
                <w:szCs w:val="24"/>
              </w:rPr>
            </w:pPr>
            <w:r w:rsidRPr="005A0BFA">
              <w:rPr>
                <w:rFonts w:ascii="GHEA Grapalat" w:eastAsia="Tahoma" w:hAnsi="GHEA Grapalat" w:cs="Arial"/>
                <w:b/>
                <w:bCs/>
                <w:sz w:val="24"/>
                <w:szCs w:val="24"/>
              </w:rPr>
              <w:t>Հասարակագիտություն։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 xml:space="preserve"> Միջազգային իրավունք։</w:t>
            </w:r>
          </w:p>
        </w:tc>
      </w:tr>
      <w:tr w:rsidR="003D1083" w:rsidRPr="005A0BFA" w:rsidTr="003D1083">
        <w:tc>
          <w:tcPr>
            <w:tcW w:w="15026" w:type="dxa"/>
            <w:shd w:val="clear" w:color="auto" w:fill="auto"/>
          </w:tcPr>
          <w:p w:rsidR="003D1083" w:rsidRPr="005A0BFA" w:rsidRDefault="003D1083" w:rsidP="00D73A73">
            <w:pPr>
              <w:widowControl w:val="0"/>
              <w:rPr>
                <w:rFonts w:ascii="GHEA Grapalat" w:hAnsi="GHEA Grapalat" w:cs="Arial"/>
                <w:b/>
                <w:color w:val="FF0000"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Կապը</w:t>
            </w:r>
            <w:r w:rsidRPr="005A0BFA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Հանրակրթության</w:t>
            </w:r>
            <w:r w:rsidRPr="005A0BFA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պետական</w:t>
            </w:r>
            <w:r w:rsidRPr="005A0BFA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չափորոշչի</w:t>
            </w:r>
            <w:r w:rsidRPr="005A0BFA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վերջնարդյունքների</w:t>
            </w:r>
            <w:r w:rsidRPr="005A0BFA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հետ</w:t>
            </w:r>
          </w:p>
        </w:tc>
      </w:tr>
      <w:tr w:rsidR="003D1083" w:rsidRPr="005A0BFA" w:rsidTr="003D1083">
        <w:tc>
          <w:tcPr>
            <w:tcW w:w="15026" w:type="dxa"/>
            <w:shd w:val="clear" w:color="auto" w:fill="auto"/>
          </w:tcPr>
          <w:p w:rsidR="003D1083" w:rsidRPr="005A0BFA" w:rsidRDefault="003D1083" w:rsidP="00D73A73">
            <w:pPr>
              <w:widowControl w:val="0"/>
              <w:rPr>
                <w:rFonts w:ascii="GHEA Grapalat" w:eastAsia="Tahoma" w:hAnsi="GHEA Grapalat" w:cs="Arial"/>
                <w:b/>
                <w:color w:val="FF0000"/>
                <w:sz w:val="24"/>
                <w:szCs w:val="24"/>
              </w:rPr>
            </w:pP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Մ18, Մ23, Մ32, Մ35, Մ39, Մ45</w:t>
            </w:r>
          </w:p>
        </w:tc>
      </w:tr>
    </w:tbl>
    <w:p w:rsidR="00D535CB" w:rsidRPr="00D535CB" w:rsidRDefault="00D535CB">
      <w:pPr>
        <w:rPr>
          <w:rFonts w:ascii="GHEA Grapalat" w:hAnsi="GHEA Grapalat"/>
          <w:sz w:val="24"/>
          <w:szCs w:val="24"/>
          <w:lang w:val="en-US"/>
        </w:rPr>
      </w:pPr>
    </w:p>
    <w:tbl>
      <w:tblPr>
        <w:tblStyle w:val="TableGrid1"/>
        <w:tblW w:w="15026" w:type="dxa"/>
        <w:tblInd w:w="-5" w:type="dxa"/>
        <w:tblLook w:val="04A0"/>
      </w:tblPr>
      <w:tblGrid>
        <w:gridCol w:w="9155"/>
        <w:gridCol w:w="5871"/>
      </w:tblGrid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jc w:val="center"/>
              <w:rPr>
                <w:rFonts w:ascii="GHEA Grapalat" w:hAnsi="GHEA Grapalat" w:cs="Arial"/>
                <w:b/>
                <w:color w:val="FF0000"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ԹԵՄԱ</w:t>
            </w:r>
            <w:r w:rsidRPr="005A0BFA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9.1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jc w:val="center"/>
              <w:rPr>
                <w:rFonts w:ascii="GHEA Grapalat" w:hAnsi="GHEA Grapalat" w:cs="Arial"/>
                <w:b/>
                <w:color w:val="FF0000"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ԶԻՆՎՈՐԱԿԱՆ</w:t>
            </w: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ՈՂՋՈՒՅՆԻ</w:t>
            </w: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ԿԱՏԱՐՈՒՄԸ</w:t>
            </w: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ԱՌԱՆՑ</w:t>
            </w: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ԶԵՆՔԻ՝</w:t>
            </w: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ՏԵՂՈՒՄ</w:t>
            </w: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ԵՎ</w:t>
            </w: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ՇԱՐԺՄԱՆ</w:t>
            </w: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ԸՆԹԱՑՔՈՒՄ</w:t>
            </w: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  <w:lang w:val="ru-RU"/>
              </w:rPr>
              <w:t xml:space="preserve">  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jc w:val="center"/>
              <w:rPr>
                <w:rFonts w:ascii="GHEA Grapalat" w:hAnsi="GHEA Grapalat" w:cs="Arial"/>
                <w:b/>
                <w:color w:val="FF0000"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hy-AM"/>
              </w:rPr>
              <w:t>Հիմնական</w:t>
            </w:r>
            <w:r w:rsidRPr="005A0BFA">
              <w:rPr>
                <w:rFonts w:ascii="GHEA Grapalat" w:eastAsia="Tahoma" w:hAnsi="GHEA Grapalat" w:cs="Tahoma"/>
                <w:b/>
                <w:sz w:val="24"/>
                <w:szCs w:val="24"/>
                <w:lang w:val="hy-AM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hy-AM"/>
              </w:rPr>
              <w:t>ն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պատակը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Ձևավորել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Շարային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կանոնադրության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նորմը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>:</w:t>
            </w:r>
          </w:p>
          <w:p w:rsidR="003D1083" w:rsidRPr="005A0BFA" w:rsidRDefault="003D1083" w:rsidP="00B06167">
            <w:pPr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Նպաստել՝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զինվորական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ողջույնի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ճիշտ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կատարման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հմտություններին</w:t>
            </w:r>
            <w:proofErr w:type="gramEnd"/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.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տեղում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և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շարժման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ընթացքում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>: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jc w:val="center"/>
              <w:rPr>
                <w:rFonts w:ascii="GHEA Grapalat" w:hAnsi="GHEA Grapalat" w:cs="Arial"/>
                <w:b/>
                <w:color w:val="FF0000"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hy-AM"/>
              </w:rPr>
              <w:t>Վերջնարդյունքներ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>
            <w:pPr>
              <w:pStyle w:val="ad"/>
              <w:numPr>
                <w:ilvl w:val="0"/>
                <w:numId w:val="53"/>
              </w:numPr>
              <w:jc w:val="both"/>
              <w:rPr>
                <w:rFonts w:ascii="GHEA Grapalat" w:eastAsia="Tahoma" w:hAnsi="GHEA Grapalat" w:cs="Arial"/>
                <w:b/>
                <w:bCs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i/>
                <w:iCs/>
                <w:sz w:val="24"/>
                <w:szCs w:val="24"/>
              </w:rPr>
              <w:t>Կատարի</w:t>
            </w:r>
            <w:r w:rsidRPr="005A0BFA">
              <w:rPr>
                <w:rFonts w:ascii="GHEA Grapalat" w:eastAsia="Tahoma" w:hAnsi="GHEA Grapalat" w:cs="Arial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>«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զինվորական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ողջույն</w:t>
            </w:r>
            <w:r w:rsidRPr="005A0BFA">
              <w:rPr>
                <w:rFonts w:ascii="GHEA Grapalat" w:eastAsia="Tahoma" w:hAnsi="GHEA Grapalat" w:cs="Arial"/>
                <w:i/>
                <w:iCs/>
                <w:sz w:val="24"/>
                <w:szCs w:val="24"/>
                <w:lang w:val="ru-RU"/>
              </w:rPr>
              <w:t>»</w:t>
            </w:r>
            <w:r w:rsidRPr="005A0BFA">
              <w:rPr>
                <w:rFonts w:ascii="GHEA Grapalat" w:eastAsia="Tahoma" w:hAnsi="GHEA Grapalat" w:cs="Arial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տեղում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և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շարժման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ընթացքում՝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շարային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կանոնադ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softHyphen/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րութ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softHyphen/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softHyphen/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յան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պահանջների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համաձայն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>:</w:t>
            </w:r>
            <w:r w:rsidRPr="005A0BFA">
              <w:rPr>
                <w:rFonts w:ascii="GHEA Grapalat" w:eastAsia="Tahoma" w:hAnsi="GHEA Grapalat" w:cs="Arial"/>
                <w:b/>
                <w:bCs/>
                <w:sz w:val="24"/>
                <w:szCs w:val="24"/>
                <w:lang w:val="ru-RU"/>
              </w:rPr>
              <w:t xml:space="preserve"> 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jc w:val="center"/>
              <w:rPr>
                <w:rFonts w:ascii="GHEA Grapalat" w:hAnsi="GHEA Grapalat" w:cs="Arial"/>
                <w:b/>
                <w:color w:val="FF0000"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hy-AM"/>
              </w:rPr>
              <w:t>Բովանդակություն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>1.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Զինվորական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ողջույնի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կատարումը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առանց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զենքի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>.</w:t>
            </w:r>
          </w:p>
          <w:p w:rsidR="003D1083" w:rsidRPr="005A0BFA" w:rsidRDefault="003D1083" w:rsidP="00B06167">
            <w:pPr>
              <w:rPr>
                <w:rFonts w:ascii="GHEA Grapalat" w:eastAsia="Tahoma" w:hAnsi="GHEA Grapalat" w:cs="Arial"/>
                <w:sz w:val="24"/>
                <w:szCs w:val="24"/>
              </w:rPr>
            </w:pP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- տեղում,</w:t>
            </w:r>
          </w:p>
          <w:p w:rsidR="003D1083" w:rsidRPr="005A0BFA" w:rsidRDefault="003D1083" w:rsidP="00B06167">
            <w:pPr>
              <w:rPr>
                <w:rFonts w:ascii="GHEA Grapalat" w:eastAsia="Tahoma" w:hAnsi="GHEA Grapalat" w:cs="Arial"/>
                <w:sz w:val="24"/>
                <w:szCs w:val="24"/>
              </w:rPr>
            </w:pP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-շարժման ընթացքում:</w:t>
            </w:r>
          </w:p>
        </w:tc>
      </w:tr>
      <w:tr w:rsidR="003D1083" w:rsidRPr="005A0BFA" w:rsidTr="00D73A73">
        <w:tc>
          <w:tcPr>
            <w:tcW w:w="9155" w:type="dxa"/>
            <w:shd w:val="clear" w:color="auto" w:fill="auto"/>
          </w:tcPr>
          <w:p w:rsidR="003D1083" w:rsidRPr="005A0BFA" w:rsidRDefault="003D1083" w:rsidP="00B06167">
            <w:pPr>
              <w:rPr>
                <w:rFonts w:ascii="GHEA Grapalat" w:hAnsi="GHEA Grapalat" w:cs="Arial"/>
                <w:b/>
                <w:sz w:val="24"/>
                <w:szCs w:val="24"/>
              </w:rPr>
            </w:pPr>
            <w:r w:rsidRPr="005A0BFA">
              <w:rPr>
                <w:rFonts w:ascii="GHEA Grapalat" w:hAnsi="GHEA Grapalat" w:cs="Arial"/>
                <w:b/>
                <w:sz w:val="24"/>
                <w:szCs w:val="24"/>
              </w:rPr>
              <w:t>Առաջարկվող</w:t>
            </w:r>
            <w:r w:rsidRPr="005A0B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5A0BFA">
              <w:rPr>
                <w:rFonts w:ascii="GHEA Grapalat" w:hAnsi="GHEA Grapalat" w:cs="Arial"/>
                <w:b/>
                <w:sz w:val="24"/>
                <w:szCs w:val="24"/>
              </w:rPr>
              <w:t>գործունեության</w:t>
            </w:r>
            <w:r w:rsidRPr="005A0B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5A0BFA">
              <w:rPr>
                <w:rFonts w:ascii="GHEA Grapalat" w:hAnsi="GHEA Grapalat" w:cs="Arial"/>
                <w:b/>
                <w:sz w:val="24"/>
                <w:szCs w:val="24"/>
              </w:rPr>
              <w:t>ձևեր</w:t>
            </w:r>
          </w:p>
        </w:tc>
        <w:tc>
          <w:tcPr>
            <w:tcW w:w="5871" w:type="dxa"/>
            <w:shd w:val="clear" w:color="auto" w:fill="auto"/>
          </w:tcPr>
          <w:p w:rsidR="003D1083" w:rsidRPr="005A0BFA" w:rsidRDefault="003D1083" w:rsidP="00B06167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  <w:r w:rsidRPr="005A0BFA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Խաչվող</w:t>
            </w:r>
            <w:r w:rsidRPr="005A0BFA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5A0BFA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հասկացություններ</w:t>
            </w:r>
            <w:r w:rsidRPr="005A0BFA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          </w:t>
            </w:r>
          </w:p>
        </w:tc>
      </w:tr>
      <w:tr w:rsidR="003D1083" w:rsidRPr="000F5B6E" w:rsidTr="00D73A73">
        <w:tc>
          <w:tcPr>
            <w:tcW w:w="9155" w:type="dxa"/>
            <w:shd w:val="clear" w:color="auto" w:fill="auto"/>
          </w:tcPr>
          <w:p w:rsidR="003D1083" w:rsidRPr="005A0BFA" w:rsidRDefault="003D1083" w:rsidP="00B06167">
            <w:pPr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Ցուցադրել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շարային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վարժաձևերը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այս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թեմայից՝</w:t>
            </w:r>
          </w:p>
          <w:p w:rsidR="003D1083" w:rsidRPr="005A0BFA" w:rsidRDefault="003D1083" w:rsidP="00B06167">
            <w:pPr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>-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տեղում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առանց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զենքի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զինվորական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ողջույնի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կատարումը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>,</w:t>
            </w:r>
          </w:p>
          <w:p w:rsidR="003D1083" w:rsidRPr="005A0BFA" w:rsidRDefault="003D1083" w:rsidP="00B06167">
            <w:pPr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>-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շարժման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ընթացքում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առանց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զենքի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զինվորական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ողջույնի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կատարումը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>:</w:t>
            </w:r>
          </w:p>
        </w:tc>
        <w:tc>
          <w:tcPr>
            <w:tcW w:w="5871" w:type="dxa"/>
            <w:shd w:val="clear" w:color="auto" w:fill="auto"/>
          </w:tcPr>
          <w:p w:rsidR="003D1083" w:rsidRPr="005A0BFA" w:rsidRDefault="003D1083" w:rsidP="009E027B">
            <w:pPr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  <w:r w:rsidRPr="005A0BFA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Անհատ և հարաբերություններ</w:t>
            </w:r>
          </w:p>
          <w:p w:rsidR="003D1083" w:rsidRPr="005A0BFA" w:rsidRDefault="003D1083" w:rsidP="009E027B">
            <w:pPr>
              <w:rPr>
                <w:rFonts w:ascii="GHEA Grapalat" w:eastAsia="Tahoma" w:hAnsi="GHEA Grapalat" w:cs="Arial"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Tahoma" w:hAnsi="GHEA Grapalat" w:cs="Arial"/>
                <w:sz w:val="24"/>
                <w:szCs w:val="24"/>
                <w:lang w:val="hy-AM"/>
              </w:rPr>
              <w:t>Զինվորական բարեկրթություն.</w:t>
            </w:r>
          </w:p>
          <w:p w:rsidR="003D1083" w:rsidRPr="005A0BFA" w:rsidRDefault="003D1083" w:rsidP="009E027B">
            <w:pPr>
              <w:rPr>
                <w:rFonts w:ascii="GHEA Grapalat" w:eastAsia="Tahoma" w:hAnsi="GHEA Grapalat" w:cs="Arial"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Tahoma" w:hAnsi="GHEA Grapalat" w:cs="Arial"/>
                <w:sz w:val="24"/>
                <w:szCs w:val="24"/>
                <w:lang w:val="hy-AM"/>
              </w:rPr>
              <w:t>Պետեր և ենթականեր, ավագներ և կրտսերներ:</w:t>
            </w:r>
          </w:p>
          <w:p w:rsidR="003D1083" w:rsidRPr="005A0BFA" w:rsidRDefault="003D1083" w:rsidP="00B06167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  <w:r w:rsidRPr="005A0BFA">
              <w:rPr>
                <w:rFonts w:ascii="GHEA Grapalat" w:hAnsi="GHEA Grapalat" w:cs="Arial"/>
                <w:b/>
                <w:sz w:val="24"/>
                <w:szCs w:val="24"/>
              </w:rPr>
              <w:lastRenderedPageBreak/>
              <w:t>Միջառարկայական կապեր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Հայոց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լեզու։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Ռազմական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եզրույթների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հայերեն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համարժեքներ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>:</w:t>
            </w:r>
          </w:p>
          <w:p w:rsidR="003D1083" w:rsidRPr="005A0BFA" w:rsidRDefault="003D1083" w:rsidP="00B06167">
            <w:pPr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Ֆիզկուլտուրա։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Շարային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պատրաստության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վարժաձևեր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. </w:t>
            </w:r>
            <w:proofErr w:type="gramStart"/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շարային</w:t>
            </w:r>
            <w:proofErr w:type="gramEnd"/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քայլ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վազք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շարային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կեցվածք։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9E027B">
            <w:pPr>
              <w:widowControl w:val="0"/>
              <w:rPr>
                <w:rFonts w:ascii="GHEA Grapalat" w:hAnsi="GHEA Grapalat" w:cs="Arial"/>
                <w:b/>
                <w:color w:val="FF0000"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Կապը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Հանրակրթության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պետական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չափորոշչի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վերջնարդյունքների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հետ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9E027B">
            <w:pPr>
              <w:widowControl w:val="0"/>
              <w:rPr>
                <w:rFonts w:ascii="GHEA Grapalat" w:eastAsia="Tahoma" w:hAnsi="GHEA Grapalat" w:cs="Arial"/>
                <w:b/>
                <w:color w:val="FF0000"/>
                <w:sz w:val="24"/>
                <w:szCs w:val="24"/>
              </w:rPr>
            </w:pP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Մ38, Մ45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jc w:val="center"/>
              <w:rPr>
                <w:rFonts w:ascii="GHEA Grapalat" w:hAnsi="GHEA Grapalat" w:cs="Arial"/>
                <w:b/>
                <w:color w:val="FF0000"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ԹԵՄԱ</w:t>
            </w:r>
            <w:r w:rsidRPr="005A0BFA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10.1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  <w:t xml:space="preserve">ՀԱՍԿԱՑՈՒԹՅՈՒՆ ՈՒՇԱԴՐՈՒԹՅԱՆ ՄԱՍԻՆ. ՈՒՇԱԴՐՈՒԹՅԱՆ ՏԵՍԱԿՆԵՐԸ ԵՎ ԴԵՐԸ ԶԻՆՎՈՐԱԿԱՆ ԳՈՐԾՈՒՆԵՈՒԹՅԱՆ ՊԱՅՄԱՆՆԵՐՈՒՄ: ՀՈՒՅԶԵՐ, ԶԳԱՑՄՈՒՆՔՆԵՐ ԵՎ ԶԻՆՎՈՐԱԿԱՆ ԳՈՐԾՈՒՆԵՈՒԹՅՈՒՆ 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jc w:val="center"/>
              <w:rPr>
                <w:rFonts w:ascii="GHEA Grapalat" w:hAnsi="GHEA Grapalat" w:cs="Arial"/>
                <w:b/>
                <w:color w:val="FF0000"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hy-AM"/>
              </w:rPr>
              <w:t>Հիմնական</w:t>
            </w:r>
            <w:r w:rsidRPr="005A0BFA">
              <w:rPr>
                <w:rFonts w:ascii="GHEA Grapalat" w:eastAsia="Tahoma" w:hAnsi="GHEA Grapalat" w:cs="Tahoma"/>
                <w:b/>
                <w:sz w:val="24"/>
                <w:szCs w:val="24"/>
                <w:lang w:val="hy-AM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hy-AM"/>
              </w:rPr>
              <w:t>ն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պատակը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Ձևավորել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՝</w:t>
            </w:r>
          </w:p>
          <w:p w:rsidR="003D1083" w:rsidRPr="005A0BFA" w:rsidRDefault="003D1083" w:rsidP="00B06167">
            <w:pPr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-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ուշադրությունը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՝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որպես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զինվորական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գործունեություն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ծավալելու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կարևոր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նախապայման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>-</w:t>
            </w:r>
          </w:p>
          <w:p w:rsidR="003D1083" w:rsidRPr="005A0BFA" w:rsidRDefault="003D1083" w:rsidP="00B06167">
            <w:pPr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>-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պատկերացումներ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հուզերի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մասին՝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ճանաչեն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մարդու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բազային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հույզերը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և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դրանց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ազդեցությունը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զիվորական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գործունեության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վրա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.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մասնավորապես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մարտական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խնդիր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կատարելիս։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</w:p>
          <w:p w:rsidR="003D1083" w:rsidRPr="005A0BFA" w:rsidRDefault="003D1083" w:rsidP="00B06167">
            <w:pP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-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տարբերակեն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ուշադրության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տեսակները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և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դրանց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դերը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զինվորական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գործունեության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մեջ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>: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jc w:val="center"/>
              <w:rPr>
                <w:rFonts w:ascii="GHEA Grapalat" w:hAnsi="GHEA Grapalat" w:cs="Arial"/>
                <w:b/>
                <w:color w:val="FF0000"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hy-AM"/>
              </w:rPr>
              <w:t>Վերջնարդյունքներ</w:t>
            </w:r>
          </w:p>
        </w:tc>
      </w:tr>
      <w:tr w:rsidR="003D1083" w:rsidRPr="000F5B6E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pStyle w:val="10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>1.</w:t>
            </w:r>
            <w:r w:rsidRPr="005A0BFA">
              <w:rPr>
                <w:rFonts w:ascii="GHEA Grapalat" w:eastAsia="GHEA Grapalat" w:hAnsi="GHEA Grapalat" w:cs="GHEA Grapalat"/>
                <w:i/>
                <w:iCs/>
                <w:sz w:val="24"/>
                <w:szCs w:val="24"/>
                <w:lang w:val="hy-AM"/>
              </w:rPr>
              <w:t>Պա</w:t>
            </w:r>
            <w:r w:rsidRPr="005A0BFA">
              <w:rPr>
                <w:rFonts w:ascii="GHEA Grapalat" w:eastAsia="GHEA Grapalat" w:hAnsi="GHEA Grapalat" w:cs="GHEA Grapalat"/>
                <w:i/>
                <w:iCs/>
                <w:sz w:val="24"/>
                <w:szCs w:val="24"/>
              </w:rPr>
              <w:t>տ</w:t>
            </w:r>
            <w:r w:rsidRPr="005A0BFA">
              <w:rPr>
                <w:rFonts w:ascii="GHEA Grapalat" w:eastAsia="GHEA Grapalat" w:hAnsi="GHEA Grapalat" w:cs="GHEA Grapalat"/>
                <w:i/>
                <w:iCs/>
                <w:sz w:val="24"/>
                <w:szCs w:val="24"/>
                <w:lang w:val="hy-AM"/>
              </w:rPr>
              <w:t>կերացում ունեն</w:t>
            </w:r>
            <w:r w:rsidRPr="005A0BFA">
              <w:rPr>
                <w:rFonts w:ascii="GHEA Grapalat" w:eastAsia="GHEA Grapalat" w:hAnsi="GHEA Grapalat" w:cs="GHEA Grapalat"/>
                <w:i/>
                <w:iCs/>
                <w:sz w:val="24"/>
                <w:szCs w:val="24"/>
              </w:rPr>
              <w:t>ա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ուշադրություն հասկացության մասին, </w:t>
            </w:r>
            <w:r w:rsidRPr="005A0BFA">
              <w:rPr>
                <w:rFonts w:ascii="GHEA Grapalat" w:eastAsia="GHEA Grapalat" w:hAnsi="GHEA Grapalat" w:cs="GHEA Grapalat"/>
                <w:i/>
                <w:iCs/>
                <w:sz w:val="24"/>
                <w:szCs w:val="24"/>
                <w:lang w:val="hy-AM"/>
              </w:rPr>
              <w:t>տարբեր</w:t>
            </w:r>
            <w:r w:rsidRPr="005A0BFA">
              <w:rPr>
                <w:rFonts w:ascii="GHEA Grapalat" w:eastAsia="GHEA Grapalat" w:hAnsi="GHEA Grapalat" w:cs="GHEA Grapalat"/>
                <w:i/>
                <w:iCs/>
                <w:sz w:val="24"/>
                <w:szCs w:val="24"/>
              </w:rPr>
              <w:t>ա</w:t>
            </w:r>
            <w:r w:rsidRPr="005A0BFA">
              <w:rPr>
                <w:rFonts w:ascii="GHEA Grapalat" w:eastAsia="GHEA Grapalat" w:hAnsi="GHEA Grapalat" w:cs="GHEA Grapalat"/>
                <w:i/>
                <w:iCs/>
                <w:sz w:val="24"/>
                <w:szCs w:val="24"/>
                <w:lang w:val="hy-AM"/>
              </w:rPr>
              <w:t>կ</w:t>
            </w:r>
            <w:r w:rsidRPr="005A0BFA">
              <w:rPr>
                <w:rFonts w:ascii="GHEA Grapalat" w:eastAsia="GHEA Grapalat" w:hAnsi="GHEA Grapalat" w:cs="GHEA Grapalat"/>
                <w:i/>
                <w:iCs/>
                <w:sz w:val="24"/>
                <w:szCs w:val="24"/>
              </w:rPr>
              <w:t>ի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ուշադրության հիմնական տեսակները և ազդեցությունը զինվորական ծառայության վրա։ </w:t>
            </w:r>
            <w:r w:rsidRPr="005A0BFA">
              <w:rPr>
                <w:rFonts w:ascii="GHEA Grapalat" w:eastAsia="GHEA Grapalat" w:hAnsi="GHEA Grapalat" w:cs="GHEA Grapalat"/>
                <w:i/>
                <w:iCs/>
                <w:sz w:val="24"/>
                <w:szCs w:val="24"/>
                <w:lang w:val="hy-AM"/>
              </w:rPr>
              <w:t xml:space="preserve">Տիրապետի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ուշադրությունը կենտրոնացնելու որոշակի հոգեբանական մեխանիզմների։</w:t>
            </w:r>
          </w:p>
          <w:p w:rsidR="003D1083" w:rsidRPr="005A0BFA" w:rsidRDefault="003D1083" w:rsidP="00B06167">
            <w:pPr>
              <w:pStyle w:val="10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2. Ընդհանուր </w:t>
            </w:r>
            <w:r w:rsidRPr="005A0BFA">
              <w:rPr>
                <w:rFonts w:ascii="GHEA Grapalat" w:eastAsia="GHEA Grapalat" w:hAnsi="GHEA Grapalat" w:cs="GHEA Grapalat"/>
                <w:i/>
                <w:iCs/>
                <w:sz w:val="24"/>
                <w:szCs w:val="24"/>
                <w:lang w:val="hy-AM"/>
              </w:rPr>
              <w:t xml:space="preserve">պատկերացում կազմի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հույզերի վերաբերյալ, </w:t>
            </w:r>
            <w:r w:rsidRPr="005A0BFA">
              <w:rPr>
                <w:rFonts w:ascii="GHEA Grapalat" w:eastAsia="GHEA Grapalat" w:hAnsi="GHEA Grapalat" w:cs="GHEA Grapalat"/>
                <w:i/>
                <w:iCs/>
                <w:sz w:val="24"/>
                <w:szCs w:val="24"/>
                <w:lang w:val="hy-AM"/>
              </w:rPr>
              <w:t>տարանջատի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հույզերը և դրանց արտահայտման ձևերը, ինչպես նաև ազդեցությունը զինվորական գործունեության վրա։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jc w:val="center"/>
              <w:rPr>
                <w:rFonts w:ascii="GHEA Grapalat" w:hAnsi="GHEA Grapalat" w:cs="Arial"/>
                <w:b/>
                <w:color w:val="FF0000"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hy-AM"/>
              </w:rPr>
              <w:t>Բովանդակություն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pStyle w:val="10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1.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Ուշադրություն, տեսակները։</w:t>
            </w:r>
          </w:p>
          <w:p w:rsidR="003D1083" w:rsidRPr="005A0BFA" w:rsidRDefault="003D1083" w:rsidP="00B06167">
            <w:pPr>
              <w:pStyle w:val="1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2.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Հույզեր, զգացմունքներ։</w:t>
            </w:r>
          </w:p>
        </w:tc>
      </w:tr>
      <w:tr w:rsidR="003D1083" w:rsidRPr="005A0BFA" w:rsidTr="00D73A73">
        <w:tc>
          <w:tcPr>
            <w:tcW w:w="9155" w:type="dxa"/>
            <w:shd w:val="clear" w:color="auto" w:fill="auto"/>
          </w:tcPr>
          <w:p w:rsidR="003D1083" w:rsidRPr="005A0BFA" w:rsidRDefault="003D1083" w:rsidP="00B06167">
            <w:pPr>
              <w:rPr>
                <w:rFonts w:ascii="GHEA Grapalat" w:hAnsi="GHEA Grapalat" w:cs="Arial"/>
                <w:b/>
                <w:color w:val="FF0000"/>
                <w:sz w:val="24"/>
                <w:szCs w:val="24"/>
              </w:rPr>
            </w:pPr>
            <w:r w:rsidRPr="005A0BFA">
              <w:rPr>
                <w:rFonts w:ascii="GHEA Grapalat" w:hAnsi="GHEA Grapalat" w:cs="Arial"/>
                <w:b/>
                <w:sz w:val="24"/>
                <w:szCs w:val="24"/>
              </w:rPr>
              <w:t>Առաջարկվող</w:t>
            </w:r>
            <w:r w:rsidRPr="005A0B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5A0BFA">
              <w:rPr>
                <w:rFonts w:ascii="GHEA Grapalat" w:hAnsi="GHEA Grapalat" w:cs="Arial"/>
                <w:b/>
                <w:sz w:val="24"/>
                <w:szCs w:val="24"/>
              </w:rPr>
              <w:t>գործունեության</w:t>
            </w:r>
            <w:r w:rsidRPr="005A0B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5A0BFA">
              <w:rPr>
                <w:rFonts w:ascii="GHEA Grapalat" w:hAnsi="GHEA Grapalat" w:cs="Arial"/>
                <w:b/>
                <w:sz w:val="24"/>
                <w:szCs w:val="24"/>
              </w:rPr>
              <w:t>ձևեր</w:t>
            </w:r>
          </w:p>
        </w:tc>
        <w:tc>
          <w:tcPr>
            <w:tcW w:w="5871" w:type="dxa"/>
            <w:shd w:val="clear" w:color="auto" w:fill="auto"/>
          </w:tcPr>
          <w:p w:rsidR="003D1083" w:rsidRPr="005A0BFA" w:rsidRDefault="003D1083" w:rsidP="00B06167">
            <w:pPr>
              <w:jc w:val="center"/>
              <w:rPr>
                <w:rFonts w:ascii="GHEA Grapalat" w:hAnsi="GHEA Grapalat" w:cs="Arial"/>
                <w:b/>
                <w:color w:val="FF0000"/>
                <w:sz w:val="24"/>
                <w:szCs w:val="24"/>
                <w:lang w:val="hy-AM"/>
              </w:rPr>
            </w:pPr>
            <w:r w:rsidRPr="005A0BFA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Խաչվող</w:t>
            </w:r>
            <w:r w:rsidRPr="005A0BFA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5A0BFA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հասկացություններ</w:t>
            </w:r>
            <w:r w:rsidRPr="005A0BFA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          </w:t>
            </w:r>
          </w:p>
        </w:tc>
      </w:tr>
      <w:tr w:rsidR="003D1083" w:rsidRPr="000F5B6E" w:rsidTr="00D73A73">
        <w:trPr>
          <w:trHeight w:val="3170"/>
        </w:trPr>
        <w:tc>
          <w:tcPr>
            <w:tcW w:w="9155" w:type="dxa"/>
            <w:shd w:val="clear" w:color="auto" w:fill="auto"/>
          </w:tcPr>
          <w:p w:rsidR="003D1083" w:rsidRPr="005A0BFA" w:rsidRDefault="003D1083" w:rsidP="00B06167">
            <w:pPr>
              <w:rPr>
                <w:rFonts w:ascii="GHEA Grapalat" w:hAnsi="GHEA Grapalat" w:cs="Arial"/>
                <w:b/>
                <w:sz w:val="24"/>
                <w:szCs w:val="24"/>
              </w:rPr>
            </w:pP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lastRenderedPageBreak/>
              <w:t>Զրույց զինվորական հոգեբանի հետ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:</w:t>
            </w:r>
          </w:p>
          <w:p w:rsidR="003D1083" w:rsidRPr="005A0BFA" w:rsidRDefault="003D1083" w:rsidP="00B06167">
            <w:pPr>
              <w:rPr>
                <w:rFonts w:ascii="GHEA Grapalat" w:hAnsi="GHEA Grapalat" w:cs="Arial"/>
                <w:b/>
                <w:color w:val="FF0000"/>
                <w:sz w:val="24"/>
                <w:szCs w:val="24"/>
                <w:lang w:val="hy-AM"/>
              </w:rPr>
            </w:pPr>
          </w:p>
        </w:tc>
        <w:tc>
          <w:tcPr>
            <w:tcW w:w="5871" w:type="dxa"/>
            <w:shd w:val="clear" w:color="auto" w:fill="auto"/>
          </w:tcPr>
          <w:p w:rsidR="003D1083" w:rsidRPr="005A0BFA" w:rsidRDefault="003D1083" w:rsidP="00B06167">
            <w:pPr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  <w:lang w:val="hy-AM"/>
              </w:rPr>
              <w:t>Կայունություն և փոփոխություն</w:t>
            </w:r>
          </w:p>
          <w:p w:rsidR="003D1083" w:rsidRPr="005A0BFA" w:rsidRDefault="003D1083" w:rsidP="00B06167">
            <w:pPr>
              <w:pStyle w:val="10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Զինվորի հոգեվիճակի կայունությունը /Կենտրոնացվածություն:</w:t>
            </w:r>
          </w:p>
          <w:p w:rsidR="003D1083" w:rsidRPr="005A0BFA" w:rsidRDefault="003D1083" w:rsidP="00B06167">
            <w:pPr>
              <w:pStyle w:val="10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Բաշխում: Տեղափոխելիություն: Օրգանիզմի ուժերի մոբիլիզացիա/</w:t>
            </w:r>
          </w:p>
          <w:p w:rsidR="003D1083" w:rsidRPr="005A0BFA" w:rsidRDefault="003D1083" w:rsidP="00B06167">
            <w:pP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բերում է դրական / բացասական/ փոփոխությունների:</w:t>
            </w:r>
          </w:p>
          <w:p w:rsidR="003D1083" w:rsidRPr="005A0BFA" w:rsidRDefault="003D1083" w:rsidP="00B06167">
            <w:pP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</w:p>
          <w:p w:rsidR="003D1083" w:rsidRPr="005A0BFA" w:rsidRDefault="003D1083" w:rsidP="00B06167">
            <w:pPr>
              <w:jc w:val="center"/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5A0BFA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 xml:space="preserve">Անհատ և հարաբերություններ </w:t>
            </w:r>
            <w:r w:rsidRPr="005A0BFA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Հրամանատար /հոգեբան/ զինվոր համագործակցություն /զրույց, հույզեր, ապրումակցում և այլն/:</w:t>
            </w:r>
          </w:p>
          <w:p w:rsidR="003D1083" w:rsidRPr="005A0BFA" w:rsidRDefault="003D1083" w:rsidP="00B06167">
            <w:pPr>
              <w:jc w:val="center"/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</w:p>
          <w:p w:rsidR="003D1083" w:rsidRPr="005A0BFA" w:rsidRDefault="003D1083" w:rsidP="00B06167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  <w:lang w:val="hy-AM"/>
              </w:rPr>
              <w:t>Անհատական և մշակութային արժեհամակարգ</w:t>
            </w:r>
          </w:p>
          <w:p w:rsidR="003D1083" w:rsidRPr="005A0BFA" w:rsidRDefault="003D1083" w:rsidP="00B06167">
            <w:pPr>
              <w:jc w:val="center"/>
              <w:rPr>
                <w:rFonts w:ascii="GHEA Grapalat" w:hAnsi="GHEA Grapalat" w:cs="Arial"/>
                <w:b/>
                <w:color w:val="FF0000"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Զինվորի՝ իր մշակութային փորձի փոխամցումը մյուսներին / երգ, պար, կիթառ,  շեփոր և այլն/: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jc w:val="center"/>
              <w:rPr>
                <w:rFonts w:ascii="GHEA Grapalat" w:hAnsi="GHEA Grapalat" w:cs="Arial"/>
                <w:b/>
                <w:color w:val="FF0000"/>
                <w:sz w:val="24"/>
                <w:szCs w:val="24"/>
                <w:lang w:val="hy-AM"/>
              </w:rPr>
            </w:pPr>
            <w:r w:rsidRPr="005A0BFA">
              <w:rPr>
                <w:rFonts w:ascii="GHEA Grapalat" w:hAnsi="GHEA Grapalat" w:cs="Arial"/>
                <w:b/>
                <w:sz w:val="24"/>
                <w:szCs w:val="24"/>
              </w:rPr>
              <w:t>Միջառարկայական կապեր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Հայոց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լեզու։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Ռազմական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և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մասնագիտական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եզրույթների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հայերեն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համարժեքներ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>:</w:t>
            </w:r>
          </w:p>
          <w:p w:rsidR="003D1083" w:rsidRPr="005A0BFA" w:rsidRDefault="003D1083" w:rsidP="00B06167">
            <w:pPr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Հայոց</w:t>
            </w:r>
            <w:r w:rsidRPr="005A0BFA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պատմություն</w:t>
            </w:r>
            <w:r w:rsidRPr="005A0BFA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Համաշխարհային</w:t>
            </w:r>
            <w:r w:rsidRPr="005A0BFA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պատմություն։</w:t>
            </w:r>
            <w:r w:rsidRPr="005A0BFA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Հասարակագիտություն</w:t>
            </w:r>
            <w:r w:rsidRPr="005A0BFA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  <w:lang w:val="ru-RU"/>
              </w:rPr>
              <w:t>: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Տարբեր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ժամանակների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պատերազմների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պատմությունը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. </w:t>
            </w:r>
            <w:proofErr w:type="gramStart"/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մարդկային</w:t>
            </w:r>
            <w:proofErr w:type="gramEnd"/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կորուստներ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և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տառապանքներ։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D73A73">
            <w:pPr>
              <w:widowControl w:val="0"/>
              <w:rPr>
                <w:rFonts w:ascii="GHEA Grapalat" w:hAnsi="GHEA Grapalat" w:cs="Arial"/>
                <w:b/>
                <w:color w:val="FF0000"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hy-AM"/>
              </w:rPr>
              <w:t xml:space="preserve">Կապը Հանրակրթության պետական չափորոշչի 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վերջնարդյունքների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հետ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D73A73">
            <w:pPr>
              <w:widowControl w:val="0"/>
              <w:rPr>
                <w:rFonts w:ascii="GHEA Grapalat" w:eastAsia="Tahoma" w:hAnsi="GHEA Grapalat" w:cs="Arial"/>
                <w:b/>
                <w:color w:val="FF0000"/>
                <w:sz w:val="24"/>
                <w:szCs w:val="24"/>
              </w:rPr>
            </w:pP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Մ31, Մ32, Մ34, Մ36, Մ37, Մ45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jc w:val="center"/>
              <w:rPr>
                <w:rFonts w:ascii="GHEA Grapalat" w:hAnsi="GHEA Grapalat" w:cs="Arial"/>
                <w:b/>
                <w:color w:val="FF0000"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ԹԵՄԱ</w:t>
            </w:r>
            <w:r w:rsidRPr="005A0BFA">
              <w:rPr>
                <w:rFonts w:ascii="GHEA Grapalat" w:eastAsia="Tahoma" w:hAnsi="GHEA Grapalat" w:cs="Tahoma"/>
                <w:b/>
                <w:color w:val="000000" w:themeColor="text1"/>
                <w:sz w:val="24"/>
                <w:szCs w:val="24"/>
              </w:rPr>
              <w:t xml:space="preserve"> 11.1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jc w:val="center"/>
              <w:rPr>
                <w:rFonts w:ascii="GHEA Grapalat" w:hAnsi="GHEA Grapalat" w:cs="Arial"/>
                <w:b/>
                <w:color w:val="FF0000"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ՏԵԽՆԱԾԻՆ ԲՆՈՒՅԹԻ ԱՐՏԱԿԱՐԳ ԻՐԱՎԻՃԱԿՆԵՐ: 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jc w:val="center"/>
              <w:rPr>
                <w:rFonts w:ascii="GHEA Grapalat" w:hAnsi="GHEA Grapalat" w:cs="Arial"/>
                <w:b/>
                <w:color w:val="FF0000"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  <w:lang w:val="hy-AM"/>
              </w:rPr>
              <w:t>Հիմնական</w:t>
            </w:r>
            <w:r w:rsidRPr="005A0BFA">
              <w:rPr>
                <w:rFonts w:ascii="GHEA Grapalat" w:eastAsia="Tahoma" w:hAnsi="GHEA Grapalat" w:cs="Tahoma"/>
                <w:b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  <w:lang w:val="hy-AM"/>
              </w:rPr>
              <w:t>ն</w:t>
            </w:r>
            <w:r w:rsidRPr="005A0BFA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</w:rPr>
              <w:t>պատակը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rPr>
                <w:rFonts w:ascii="GHEA Grapalat" w:eastAsia="Tahoma" w:hAnsi="GHEA Grapalat" w:cs="Arial"/>
                <w:bCs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Tahoma" w:hAnsi="GHEA Grapalat" w:cs="Arial"/>
                <w:bCs/>
                <w:sz w:val="24"/>
                <w:szCs w:val="24"/>
                <w:lang w:val="hy-AM"/>
              </w:rPr>
              <w:t>Արագ և ճիշտ արձագանքել ստեղծված արտակարգ իրավիճակին, մնալ կենդանի և անվնաս: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jc w:val="center"/>
              <w:rPr>
                <w:rFonts w:ascii="GHEA Grapalat" w:hAnsi="GHEA Grapalat" w:cs="Arial"/>
                <w:b/>
                <w:color w:val="FF0000"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  <w:lang w:val="hy-AM"/>
              </w:rPr>
              <w:t>Վերջնարդյունքներ</w:t>
            </w:r>
          </w:p>
        </w:tc>
      </w:tr>
      <w:tr w:rsidR="003D1083" w:rsidRPr="000F5B6E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rPr>
                <w:rFonts w:ascii="GHEA Grapalat" w:eastAsia="Tahoma" w:hAnsi="GHEA Grapalat" w:cs="Arial"/>
                <w:bCs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Tahoma" w:hAnsi="GHEA Grapalat" w:cs="Arial"/>
                <w:bCs/>
                <w:sz w:val="24"/>
                <w:szCs w:val="24"/>
                <w:lang w:val="ru-RU"/>
              </w:rPr>
              <w:t>1.</w:t>
            </w:r>
            <w:r w:rsidRPr="005A0BFA">
              <w:rPr>
                <w:rFonts w:ascii="GHEA Grapalat" w:eastAsia="Tahoma" w:hAnsi="GHEA Grapalat" w:cs="Arial"/>
                <w:bCs/>
                <w:i/>
                <w:iCs/>
                <w:sz w:val="24"/>
                <w:szCs w:val="24"/>
                <w:lang w:val="hy-AM"/>
              </w:rPr>
              <w:t>Կիրառ</w:t>
            </w:r>
            <w:r w:rsidRPr="005A0BFA">
              <w:rPr>
                <w:rFonts w:ascii="GHEA Grapalat" w:eastAsia="Tahoma" w:hAnsi="GHEA Grapalat" w:cs="Arial"/>
                <w:bCs/>
                <w:i/>
                <w:iCs/>
                <w:sz w:val="24"/>
                <w:szCs w:val="24"/>
              </w:rPr>
              <w:t>ի</w:t>
            </w:r>
            <w:r w:rsidRPr="005A0BFA">
              <w:rPr>
                <w:rFonts w:ascii="GHEA Grapalat" w:eastAsia="Tahoma" w:hAnsi="GHEA Grapalat" w:cs="Arial"/>
                <w:bCs/>
                <w:i/>
                <w:iCs/>
                <w:sz w:val="24"/>
                <w:szCs w:val="24"/>
                <w:lang w:val="hy-AM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Cs/>
                <w:sz w:val="24"/>
                <w:szCs w:val="24"/>
                <w:lang w:val="hy-AM"/>
              </w:rPr>
              <w:t>հատուկ օբյեկտներում ծագած տեխնածին արտակարգ իրավիճակներում վարքի կանոնները։</w:t>
            </w:r>
          </w:p>
          <w:p w:rsidR="003D1083" w:rsidRPr="005A0BFA" w:rsidRDefault="003D1083" w:rsidP="00B06167">
            <w:pPr>
              <w:rPr>
                <w:rFonts w:ascii="GHEA Grapalat" w:eastAsia="Tahoma" w:hAnsi="GHEA Grapalat" w:cs="Arial"/>
                <w:bCs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Tahoma" w:hAnsi="GHEA Grapalat" w:cs="Arial"/>
                <w:bCs/>
                <w:sz w:val="24"/>
                <w:szCs w:val="24"/>
                <w:lang w:val="hy-AM"/>
              </w:rPr>
              <w:t>2.</w:t>
            </w:r>
            <w:r w:rsidRPr="005A0BFA">
              <w:rPr>
                <w:rFonts w:ascii="GHEA Grapalat" w:eastAsia="Tahoma" w:hAnsi="GHEA Grapalat" w:cs="Arial"/>
                <w:bCs/>
                <w:i/>
                <w:iCs/>
                <w:sz w:val="24"/>
                <w:szCs w:val="24"/>
                <w:lang w:val="hy-AM"/>
              </w:rPr>
              <w:t>Պատկերացնի</w:t>
            </w:r>
            <w:r w:rsidRPr="005A0BFA">
              <w:rPr>
                <w:rFonts w:ascii="GHEA Grapalat" w:eastAsia="Tahoma" w:hAnsi="GHEA Grapalat" w:cs="Arial"/>
                <w:bCs/>
                <w:sz w:val="24"/>
                <w:szCs w:val="24"/>
                <w:lang w:val="hy-AM"/>
              </w:rPr>
              <w:t xml:space="preserve"> զանգվածային և ոչ ընտրողական ոչնչացման զինմիջոցների գործադրման դեպքում առաջ եկած սպառնալիքները և </w:t>
            </w:r>
            <w:r w:rsidRPr="005A0BFA">
              <w:rPr>
                <w:rFonts w:ascii="GHEA Grapalat" w:eastAsia="Tahoma" w:hAnsi="GHEA Grapalat" w:cs="Arial"/>
                <w:bCs/>
                <w:i/>
                <w:iCs/>
                <w:sz w:val="24"/>
                <w:szCs w:val="24"/>
                <w:lang w:val="hy-AM"/>
              </w:rPr>
              <w:t>ներկայացնի</w:t>
            </w:r>
            <w:r w:rsidRPr="005A0BFA">
              <w:rPr>
                <w:rFonts w:ascii="GHEA Grapalat" w:eastAsia="Tahoma" w:hAnsi="GHEA Grapalat" w:cs="Arial"/>
                <w:bCs/>
                <w:sz w:val="24"/>
                <w:szCs w:val="24"/>
                <w:lang w:val="hy-AM"/>
              </w:rPr>
              <w:t xml:space="preserve"> պաշտպանության ձևերը: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jc w:val="center"/>
              <w:rPr>
                <w:rFonts w:ascii="GHEA Grapalat" w:hAnsi="GHEA Grapalat" w:cs="Arial"/>
                <w:b/>
                <w:color w:val="FF0000"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Tahoma" w:hAnsi="GHEA Grapalat" w:cs="Arial"/>
                <w:b/>
                <w:color w:val="000000" w:themeColor="text1"/>
                <w:sz w:val="24"/>
                <w:szCs w:val="24"/>
                <w:lang w:val="hy-AM"/>
              </w:rPr>
              <w:t>Բովանդակություն</w:t>
            </w:r>
          </w:p>
        </w:tc>
      </w:tr>
      <w:tr w:rsidR="003D1083" w:rsidRPr="000F5B6E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rPr>
                <w:rFonts w:ascii="GHEA Grapalat" w:eastAsia="Tahoma" w:hAnsi="GHEA Grapalat" w:cs="Arial"/>
                <w:bCs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Tahoma" w:hAnsi="GHEA Grapalat" w:cs="Arial"/>
                <w:bCs/>
                <w:sz w:val="24"/>
                <w:szCs w:val="24"/>
                <w:lang w:val="hy-AM"/>
              </w:rPr>
              <w:lastRenderedPageBreak/>
              <w:t>1.Հրդեհներ և պայթյուններ: Հիդրոդինամիկական վթարներ:</w:t>
            </w:r>
            <w:r w:rsidRPr="005A0BFA">
              <w:rPr>
                <w:rFonts w:ascii="GHEA Grapalat" w:eastAsia="Tahoma" w:hAnsi="GHEA Grapalat" w:cs="Arial"/>
                <w:bCs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Cs/>
                <w:sz w:val="24"/>
                <w:szCs w:val="24"/>
                <w:lang w:val="hy-AM"/>
              </w:rPr>
              <w:t>Վթարներ ուժեղ ներգործող թունավոր և  ռադիոակտիվ նյութերի արտանետումով: Վարքի կանոնները:</w:t>
            </w:r>
          </w:p>
          <w:p w:rsidR="003D1083" w:rsidRPr="005A0BFA" w:rsidRDefault="003D1083" w:rsidP="00B06167">
            <w:pPr>
              <w:rPr>
                <w:rFonts w:ascii="GHEA Grapalat" w:eastAsia="Tahoma" w:hAnsi="GHEA Grapalat" w:cs="Arial"/>
                <w:bCs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Tahoma" w:hAnsi="GHEA Grapalat" w:cs="Arial"/>
                <w:bCs/>
                <w:sz w:val="24"/>
                <w:szCs w:val="24"/>
                <w:lang w:val="hy-AM"/>
              </w:rPr>
              <w:t xml:space="preserve">2.Միջուկային, քիմիական, կենսաբանական, երկրաֆիզիկական զենքեր: Վակուումային և թերմոբար զենքեր: Պաշտպանության ձևերը:  </w:t>
            </w:r>
          </w:p>
        </w:tc>
      </w:tr>
      <w:tr w:rsidR="003D1083" w:rsidRPr="005A0BFA" w:rsidTr="00D73A73">
        <w:tc>
          <w:tcPr>
            <w:tcW w:w="9155" w:type="dxa"/>
            <w:shd w:val="clear" w:color="auto" w:fill="auto"/>
          </w:tcPr>
          <w:p w:rsidR="003D1083" w:rsidRPr="005A0BFA" w:rsidRDefault="003D1083" w:rsidP="00B06167">
            <w:pPr>
              <w:rPr>
                <w:rFonts w:ascii="GHEA Grapalat" w:hAnsi="GHEA Grapalat" w:cs="Arial"/>
                <w:b/>
                <w:color w:val="FF0000"/>
                <w:sz w:val="24"/>
                <w:szCs w:val="24"/>
              </w:rPr>
            </w:pPr>
            <w:r w:rsidRPr="005A0BFA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Առաջարկվող</w:t>
            </w:r>
            <w:r w:rsidRPr="005A0BFA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A0BFA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գործունեության</w:t>
            </w:r>
            <w:r w:rsidRPr="005A0BFA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A0BFA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  <w:t>ձևեր</w:t>
            </w:r>
          </w:p>
        </w:tc>
        <w:tc>
          <w:tcPr>
            <w:tcW w:w="5871" w:type="dxa"/>
            <w:shd w:val="clear" w:color="auto" w:fill="auto"/>
          </w:tcPr>
          <w:p w:rsidR="003D1083" w:rsidRPr="005A0BFA" w:rsidRDefault="003D1083" w:rsidP="00B06167">
            <w:pPr>
              <w:jc w:val="center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hy-AM"/>
              </w:rPr>
            </w:pPr>
            <w:r w:rsidRPr="005A0BFA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hy-AM"/>
              </w:rPr>
              <w:t>Խաչվող</w:t>
            </w:r>
            <w:r w:rsidRPr="005A0BFA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5A0BFA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hy-AM"/>
              </w:rPr>
              <w:t>հասկացություններ</w:t>
            </w:r>
            <w:r w:rsidRPr="005A0BFA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 xml:space="preserve">           </w:t>
            </w:r>
          </w:p>
        </w:tc>
      </w:tr>
      <w:tr w:rsidR="003D1083" w:rsidRPr="000F5B6E" w:rsidTr="00D73A73">
        <w:tc>
          <w:tcPr>
            <w:tcW w:w="9155" w:type="dxa"/>
            <w:shd w:val="clear" w:color="auto" w:fill="auto"/>
          </w:tcPr>
          <w:p w:rsidR="003D1083" w:rsidRPr="005A0BFA" w:rsidRDefault="003D1083" w:rsidP="00B06167">
            <w:pPr>
              <w:rPr>
                <w:rFonts w:ascii="GHEA Grapalat" w:eastAsia="Tahoma" w:hAnsi="GHEA Grapalat" w:cs="Arial"/>
                <w:bCs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Tahoma" w:hAnsi="GHEA Grapalat" w:cs="Arial"/>
                <w:bCs/>
                <w:sz w:val="24"/>
                <w:szCs w:val="24"/>
                <w:lang w:val="hy-AM"/>
              </w:rPr>
              <w:t>Դիտում են տեսաֆիլմ՝ հատուկ օբյեկտներում տեխնածին արտակարգ իրավիճակների վերաբերյալ։ Կազմակերպում են քննարկում։</w:t>
            </w:r>
          </w:p>
          <w:p w:rsidR="003D1083" w:rsidRPr="005A0BFA" w:rsidRDefault="003D1083" w:rsidP="00B06167">
            <w:pPr>
              <w:rPr>
                <w:rFonts w:ascii="GHEA Grapalat" w:eastAsia="Tahoma" w:hAnsi="GHEA Grapalat" w:cs="Arial"/>
                <w:bCs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Tahoma" w:hAnsi="GHEA Grapalat" w:cs="Arial"/>
                <w:bCs/>
                <w:sz w:val="24"/>
                <w:szCs w:val="24"/>
                <w:lang w:val="hy-AM"/>
              </w:rPr>
              <w:t xml:space="preserve">Դպրոցում իրականացնում են ուսումնական տարահանում ՝ պայմանավորված հրդեհների, պայթյունների, հիդրոդինամիկական վթարների սցենարներով: </w:t>
            </w:r>
          </w:p>
          <w:p w:rsidR="003D1083" w:rsidRPr="005A0BFA" w:rsidRDefault="003D1083" w:rsidP="00B06167">
            <w:pPr>
              <w:rPr>
                <w:rFonts w:ascii="GHEA Grapalat" w:eastAsia="Tahoma" w:hAnsi="GHEA Grapalat" w:cs="Arial"/>
                <w:bCs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Tahoma" w:hAnsi="GHEA Grapalat" w:cs="Arial"/>
                <w:bCs/>
                <w:sz w:val="24"/>
                <w:szCs w:val="24"/>
                <w:lang w:val="hy-AM"/>
              </w:rPr>
              <w:t>Ստանում են նախնական հրահանգավորում. գործառույթների բաշխում, տարահանում, արդյունքների վերլուծում և առաջնորդվում են ըստ կարգի ու համապատասխան ցուցումների:</w:t>
            </w:r>
          </w:p>
        </w:tc>
        <w:tc>
          <w:tcPr>
            <w:tcW w:w="5871" w:type="dxa"/>
            <w:shd w:val="clear" w:color="auto" w:fill="auto"/>
          </w:tcPr>
          <w:p w:rsidR="003D1083" w:rsidRPr="005A0BFA" w:rsidRDefault="003D1083" w:rsidP="009E027B">
            <w:pPr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hy-AM"/>
              </w:rPr>
            </w:pPr>
            <w:r w:rsidRPr="005A0BFA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hy-AM"/>
              </w:rPr>
              <w:t>Օրինաչափություն</w:t>
            </w:r>
          </w:p>
          <w:p w:rsidR="003D1083" w:rsidRPr="005A0BFA" w:rsidRDefault="003D1083" w:rsidP="009E027B">
            <w:pPr>
              <w:rPr>
                <w:rFonts w:ascii="GHEA Grapalat" w:eastAsia="Tahoma" w:hAnsi="GHEA Grapalat" w:cs="Arial"/>
                <w:bCs/>
                <w:color w:val="000000" w:themeColor="text1"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Tahoma" w:hAnsi="GHEA Grapalat" w:cs="Arial"/>
                <w:bCs/>
                <w:color w:val="000000" w:themeColor="text1"/>
                <w:sz w:val="24"/>
                <w:szCs w:val="24"/>
                <w:lang w:val="hy-AM"/>
              </w:rPr>
              <w:t>Հատուկ օբյեկտներում տեխնածին արտակարգ իրավիճակներ:</w:t>
            </w:r>
          </w:p>
          <w:p w:rsidR="003D1083" w:rsidRPr="005A0BFA" w:rsidRDefault="003D1083" w:rsidP="009E027B">
            <w:pPr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hy-AM"/>
              </w:rPr>
            </w:pPr>
          </w:p>
          <w:p w:rsidR="003D1083" w:rsidRPr="005A0BFA" w:rsidRDefault="003D1083" w:rsidP="009E027B">
            <w:pPr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hy-AM"/>
              </w:rPr>
            </w:pPr>
            <w:r w:rsidRPr="005A0BFA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hy-AM"/>
              </w:rPr>
              <w:t>Պատճառ և հետևանք</w:t>
            </w:r>
          </w:p>
          <w:p w:rsidR="003D1083" w:rsidRPr="005A0BFA" w:rsidRDefault="003D1083" w:rsidP="009E027B">
            <w:pPr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Tahoma" w:hAnsi="GHEA Grapalat" w:cs="Arial"/>
                <w:bCs/>
                <w:color w:val="000000" w:themeColor="text1"/>
                <w:sz w:val="24"/>
                <w:szCs w:val="24"/>
                <w:lang w:val="hy-AM"/>
              </w:rPr>
              <w:t>Հրդեհներ, պայթյուններ, հիդրոդինամիկական վթարներ: Ֆիզիկական և նյութական կորուստ: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jc w:val="center"/>
              <w:rPr>
                <w:rFonts w:ascii="GHEA Grapalat" w:hAnsi="GHEA Grapalat" w:cs="Arial"/>
                <w:b/>
                <w:color w:val="FF0000"/>
                <w:sz w:val="24"/>
                <w:szCs w:val="24"/>
                <w:lang w:val="hy-AM"/>
              </w:rPr>
            </w:pPr>
            <w:r w:rsidRPr="005A0BFA">
              <w:rPr>
                <w:rFonts w:ascii="GHEA Grapalat" w:hAnsi="GHEA Grapalat" w:cs="Arial"/>
                <w:b/>
                <w:sz w:val="24"/>
                <w:szCs w:val="24"/>
              </w:rPr>
              <w:t>Միջառարկայական կապեր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Հայոց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լեզու։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Մասնագիտական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եզրույթների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հայերեն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համարժեքներ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>:</w:t>
            </w:r>
          </w:p>
          <w:p w:rsidR="003D1083" w:rsidRPr="005A0BFA" w:rsidRDefault="003D1083" w:rsidP="00B06167">
            <w:pPr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Ֆիզիկա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ru-RU"/>
              </w:rPr>
              <w:t>: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Էլեկտրական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հոսանք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: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Ամրություն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: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Ռադիացիա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ատոմային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էներգիա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ատոմակայաններ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: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Ջերմամիջուկային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ռեակցիա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: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Ատոմային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զենք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>:</w:t>
            </w:r>
          </w:p>
          <w:p w:rsidR="003D1083" w:rsidRPr="005A0BFA" w:rsidRDefault="003D1083" w:rsidP="00B06167">
            <w:pPr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Քիմիա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ru-RU"/>
              </w:rPr>
              <w:t>: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Քիմիական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ակտիվ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թունավոր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նյութեր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քլոր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: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Ծանր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մետաղներ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: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Քիմիական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զենք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>:</w:t>
            </w:r>
          </w:p>
          <w:p w:rsidR="003D1083" w:rsidRPr="005A0BFA" w:rsidRDefault="003D1083" w:rsidP="00B06167">
            <w:pPr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Կենսաբանություն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ru-RU"/>
              </w:rPr>
              <w:t>: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Քիմիական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և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ջերմային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այրվածքներ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պաշտպանությունը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: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Վիրուսներ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: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Կենսաբանական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զենք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>: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widowControl w:val="0"/>
              <w:jc w:val="center"/>
              <w:rPr>
                <w:rFonts w:ascii="GHEA Grapalat" w:hAnsi="GHEA Grapalat" w:cs="Arial"/>
                <w:b/>
                <w:color w:val="FF0000"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Կապը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Հանրակրթության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պետական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չափորոշչի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վերջնարդյունքների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հետ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widowControl w:val="0"/>
              <w:jc w:val="center"/>
              <w:rPr>
                <w:rFonts w:ascii="GHEA Grapalat" w:eastAsia="Tahoma" w:hAnsi="GHEA Grapalat" w:cs="Arial"/>
                <w:b/>
                <w:color w:val="FF0000"/>
                <w:sz w:val="24"/>
                <w:szCs w:val="24"/>
              </w:rPr>
            </w:pP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Մ38, Մ43, Մ45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jc w:val="center"/>
              <w:rPr>
                <w:rFonts w:ascii="GHEA Grapalat" w:hAnsi="GHEA Grapalat" w:cs="Arial"/>
                <w:b/>
                <w:color w:val="FF0000"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ԹԵՄԱ</w:t>
            </w:r>
            <w:r w:rsidRPr="005A0BFA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11.2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jc w:val="center"/>
              <w:rPr>
                <w:rFonts w:ascii="GHEA Grapalat" w:hAnsi="GHEA Grapalat" w:cs="Arial"/>
                <w:b/>
                <w:color w:val="FF0000"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ԿԵՆՍԱՊԱՀՈՎՈՒՄԸ</w:t>
            </w: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ԱՐՏԱԿԱՐԳ</w:t>
            </w: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ԻՐԱՎԻՃԱԿՆԵՐՈՒՄ</w:t>
            </w: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  <w:lang w:val="ru-RU"/>
              </w:rPr>
              <w:t xml:space="preserve">. </w:t>
            </w: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ԲՆԱԿԱՏԵՂԻ</w:t>
            </w: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ՁԵՎԱՎՈՐՈՒՄԸ</w:t>
            </w: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ԵՎ</w:t>
            </w: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ՔՈՂԱՐԿՈՒՄԸ</w:t>
            </w: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  <w:lang w:val="ru-RU"/>
              </w:rPr>
              <w:t xml:space="preserve">  </w:t>
            </w: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ՏԵՂԱՆՔՈՒՄ</w:t>
            </w: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ԱՌԿԱ</w:t>
            </w: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ՄԻՋՈՑՆԵՐՈՎ</w:t>
            </w: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jc w:val="center"/>
              <w:rPr>
                <w:rFonts w:ascii="GHEA Grapalat" w:hAnsi="GHEA Grapalat" w:cs="Arial"/>
                <w:b/>
                <w:color w:val="FF0000"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hy-AM"/>
              </w:rPr>
              <w:t>Հիմնական</w:t>
            </w:r>
            <w:r w:rsidRPr="005A0BFA">
              <w:rPr>
                <w:rFonts w:ascii="GHEA Grapalat" w:eastAsia="Tahoma" w:hAnsi="GHEA Grapalat" w:cs="Tahoma"/>
                <w:b/>
                <w:sz w:val="24"/>
                <w:szCs w:val="24"/>
                <w:lang w:val="hy-AM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hy-AM"/>
              </w:rPr>
              <w:t>ն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պատակը</w:t>
            </w:r>
          </w:p>
        </w:tc>
      </w:tr>
      <w:tr w:rsidR="003D1083" w:rsidRPr="005A0BFA" w:rsidTr="003D1083">
        <w:trPr>
          <w:trHeight w:val="1013"/>
        </w:trPr>
        <w:tc>
          <w:tcPr>
            <w:tcW w:w="150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D1083" w:rsidRPr="005A0BFA" w:rsidRDefault="003D1083" w:rsidP="00B06167">
            <w:pPr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Նպաստել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արտակարգ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իրավիճակներում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օրգանիզմի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կենսապահովման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պահպանումը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՝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բնակատեղի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ձևավորման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և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դրա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քողարկման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շնորհիվ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>:</w:t>
            </w:r>
          </w:p>
          <w:p w:rsidR="003D1083" w:rsidRPr="005A0BFA" w:rsidRDefault="003D1083" w:rsidP="00B06167">
            <w:pPr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Ուսուցանել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ստեղծված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արտակարգ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իրավիճակներում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արագ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և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ճիշտ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արձագանքումը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կենդանի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և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անվնաս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մնալը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>: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jc w:val="center"/>
              <w:rPr>
                <w:rFonts w:ascii="GHEA Grapalat" w:hAnsi="GHEA Grapalat" w:cs="Arial"/>
                <w:b/>
                <w:color w:val="FF0000"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hy-AM"/>
              </w:rPr>
              <w:t>Վերջնարդյունքներ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>1.</w:t>
            </w:r>
            <w:r w:rsidRPr="005A0BFA">
              <w:rPr>
                <w:rFonts w:ascii="GHEA Grapalat" w:eastAsia="Tahoma" w:hAnsi="GHEA Grapalat" w:cs="Arial"/>
                <w:i/>
                <w:iCs/>
                <w:sz w:val="24"/>
                <w:szCs w:val="24"/>
              </w:rPr>
              <w:t>Գիտի</w:t>
            </w:r>
            <w:r w:rsidRPr="005A0BFA">
              <w:rPr>
                <w:rFonts w:ascii="GHEA Grapalat" w:eastAsia="Tahoma" w:hAnsi="GHEA Grapalat" w:cs="Arial"/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հատուկ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օբյեկտներում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ծագած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տեխնածին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արտակարգ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իրավիճակներում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վարքի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կանոնները։</w:t>
            </w:r>
          </w:p>
          <w:p w:rsidR="003D1083" w:rsidRPr="005A0BFA" w:rsidRDefault="003D1083" w:rsidP="00B06167">
            <w:pPr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lastRenderedPageBreak/>
              <w:t>2.</w:t>
            </w:r>
            <w:r w:rsidRPr="005A0BFA">
              <w:rPr>
                <w:rFonts w:ascii="GHEA Grapalat" w:eastAsia="Tahoma" w:hAnsi="GHEA Grapalat" w:cs="Arial"/>
                <w:i/>
                <w:iCs/>
                <w:sz w:val="24"/>
                <w:szCs w:val="24"/>
              </w:rPr>
              <w:t>Գիտակցի</w:t>
            </w:r>
            <w:r w:rsidRPr="005A0BFA">
              <w:rPr>
                <w:rFonts w:ascii="GHEA Grapalat" w:eastAsia="Tahoma" w:hAnsi="GHEA Grapalat" w:cs="Arial"/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զանգվածային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և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ոչ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ընտրողական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ոչնչացման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զինմիջոցների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գործադրման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դեպքում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առաջ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եկած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սպառնալիքները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>:</w:t>
            </w:r>
          </w:p>
          <w:p w:rsidR="003D1083" w:rsidRPr="005A0BFA" w:rsidRDefault="003D1083" w:rsidP="00B06167">
            <w:pPr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3. </w:t>
            </w:r>
            <w:r w:rsidRPr="005A0BFA">
              <w:rPr>
                <w:rFonts w:ascii="GHEA Grapalat" w:eastAsia="Tahoma" w:hAnsi="GHEA Grapalat" w:cs="Arial"/>
                <w:i/>
                <w:iCs/>
                <w:sz w:val="24"/>
                <w:szCs w:val="24"/>
              </w:rPr>
              <w:t>Գիտի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պաշտպանության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ձևերը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>:</w:t>
            </w:r>
          </w:p>
          <w:p w:rsidR="003D1083" w:rsidRPr="005A0BFA" w:rsidRDefault="003D1083" w:rsidP="00B06167">
            <w:pPr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>4.</w:t>
            </w:r>
            <w:r w:rsidRPr="005A0BFA">
              <w:rPr>
                <w:rFonts w:ascii="GHEA Grapalat" w:eastAsia="Tahoma" w:hAnsi="GHEA Grapalat" w:cs="Arial"/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i/>
                <w:iCs/>
                <w:sz w:val="24"/>
                <w:szCs w:val="24"/>
              </w:rPr>
              <w:t>Գիտի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տեղանքում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առկա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միջոցներով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բնակատեղի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ձեվավորման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եվ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քողարկման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կարգը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  <w:lang w:val="ru-RU"/>
              </w:rPr>
              <w:t xml:space="preserve">:  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jc w:val="center"/>
              <w:rPr>
                <w:rFonts w:ascii="GHEA Grapalat" w:hAnsi="GHEA Grapalat" w:cs="Arial"/>
                <w:b/>
                <w:color w:val="FF0000"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hy-AM"/>
              </w:rPr>
              <w:lastRenderedPageBreak/>
              <w:t>Բովանդակություն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>1.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Բնակատեղի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ձևավորումը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և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քողարկումը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տեղանքում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առկա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միջոցներով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:  </w:t>
            </w:r>
            <w:r w:rsidRPr="005A0BFA">
              <w:rPr>
                <w:rFonts w:ascii="GHEA Grapalat" w:hAnsi="GHEA Grapalat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3D1083" w:rsidRPr="005A0BFA" w:rsidTr="00D73A73">
        <w:tc>
          <w:tcPr>
            <w:tcW w:w="9155" w:type="dxa"/>
            <w:shd w:val="clear" w:color="auto" w:fill="auto"/>
          </w:tcPr>
          <w:p w:rsidR="003D1083" w:rsidRPr="005A0BFA" w:rsidRDefault="003D1083" w:rsidP="00B06167">
            <w:pPr>
              <w:rPr>
                <w:rFonts w:ascii="GHEA Grapalat" w:hAnsi="GHEA Grapalat" w:cs="Arial"/>
                <w:b/>
                <w:color w:val="FF0000"/>
                <w:sz w:val="24"/>
                <w:szCs w:val="24"/>
              </w:rPr>
            </w:pPr>
            <w:r w:rsidRPr="005A0BFA">
              <w:rPr>
                <w:rFonts w:ascii="GHEA Grapalat" w:hAnsi="GHEA Grapalat" w:cs="Arial"/>
                <w:b/>
                <w:sz w:val="24"/>
                <w:szCs w:val="24"/>
              </w:rPr>
              <w:t>Առաջարկվող</w:t>
            </w:r>
            <w:r w:rsidRPr="005A0B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5A0BFA">
              <w:rPr>
                <w:rFonts w:ascii="GHEA Grapalat" w:hAnsi="GHEA Grapalat" w:cs="Arial"/>
                <w:b/>
                <w:sz w:val="24"/>
                <w:szCs w:val="24"/>
              </w:rPr>
              <w:t>գործունեության</w:t>
            </w:r>
            <w:r w:rsidRPr="005A0B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5A0BFA">
              <w:rPr>
                <w:rFonts w:ascii="GHEA Grapalat" w:hAnsi="GHEA Grapalat" w:cs="Arial"/>
                <w:b/>
                <w:sz w:val="24"/>
                <w:szCs w:val="24"/>
              </w:rPr>
              <w:t>ձևեր</w:t>
            </w:r>
          </w:p>
        </w:tc>
        <w:tc>
          <w:tcPr>
            <w:tcW w:w="5871" w:type="dxa"/>
            <w:shd w:val="clear" w:color="auto" w:fill="auto"/>
          </w:tcPr>
          <w:p w:rsidR="003D1083" w:rsidRPr="005A0BFA" w:rsidRDefault="003D1083" w:rsidP="00B06167">
            <w:pPr>
              <w:jc w:val="center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hy-AM"/>
              </w:rPr>
            </w:pPr>
            <w:r w:rsidRPr="005A0BFA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hy-AM"/>
              </w:rPr>
              <w:t>Խաչվող</w:t>
            </w:r>
            <w:r w:rsidRPr="005A0BFA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5A0BFA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hy-AM"/>
              </w:rPr>
              <w:t>հասկացություններ</w:t>
            </w:r>
            <w:r w:rsidRPr="005A0BFA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 xml:space="preserve">           </w:t>
            </w:r>
          </w:p>
        </w:tc>
      </w:tr>
      <w:tr w:rsidR="003D1083" w:rsidRPr="005A0BFA" w:rsidTr="00D73A73">
        <w:trPr>
          <w:trHeight w:val="3792"/>
        </w:trPr>
        <w:tc>
          <w:tcPr>
            <w:tcW w:w="9155" w:type="dxa"/>
            <w:shd w:val="clear" w:color="auto" w:fill="auto"/>
          </w:tcPr>
          <w:p w:rsidR="003D1083" w:rsidRPr="005A0BFA" w:rsidRDefault="003D1083" w:rsidP="00B06167">
            <w:pPr>
              <w:rPr>
                <w:rFonts w:ascii="GHEA Grapalat" w:eastAsia="Tahoma" w:hAnsi="GHEA Grapalat" w:cs="Arial"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Tahoma" w:hAnsi="GHEA Grapalat" w:cs="Arial"/>
                <w:sz w:val="24"/>
                <w:szCs w:val="24"/>
                <w:lang w:val="hy-AM"/>
              </w:rPr>
              <w:t>Դիտ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ում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են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hy-AM"/>
              </w:rPr>
              <w:t xml:space="preserve"> տեսաֆիլմ՝ հատուկ օբյեկտներում տեխնածին արտակարգ իրավիճակների վերաբերյալ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և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կ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hy-AM"/>
              </w:rPr>
              <w:t>ազմակերպ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ում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hy-AM"/>
              </w:rPr>
              <w:t xml:space="preserve"> քննարկում։</w:t>
            </w:r>
          </w:p>
          <w:p w:rsidR="003D1083" w:rsidRPr="005A0BFA" w:rsidRDefault="003D1083" w:rsidP="00B06167">
            <w:pPr>
              <w:rPr>
                <w:rFonts w:ascii="GHEA Grapalat" w:eastAsia="Tahoma" w:hAnsi="GHEA Grapalat" w:cs="Arial"/>
                <w:bCs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Tahoma" w:hAnsi="GHEA Grapalat" w:cs="Arial"/>
                <w:bCs/>
                <w:sz w:val="24"/>
                <w:szCs w:val="24"/>
                <w:lang w:val="hy-AM"/>
              </w:rPr>
              <w:t xml:space="preserve">Դպրոցում իրականացնում են ուսումնական տարհանում ՝ պայմանավորված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hy-AM"/>
              </w:rPr>
              <w:t>հատուկ օբյեկտներում ծագած տեխնածին արտակարգ իրավիճակների, զանգվածային և ոչ ընտրողական ոչնչացման զինմիջոցների գործադրման դեպքում առաջ եկած սպառնալիքների</w:t>
            </w:r>
            <w:r w:rsidRPr="005A0BFA">
              <w:rPr>
                <w:rFonts w:ascii="GHEA Grapalat" w:eastAsia="Tahoma" w:hAnsi="GHEA Grapalat" w:cs="Arial"/>
                <w:bCs/>
                <w:color w:val="FF0000"/>
                <w:sz w:val="24"/>
                <w:szCs w:val="24"/>
                <w:lang w:val="hy-AM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Cs/>
                <w:sz w:val="24"/>
                <w:szCs w:val="24"/>
                <w:lang w:val="hy-AM"/>
              </w:rPr>
              <w:t xml:space="preserve">սցենարներով: </w:t>
            </w:r>
          </w:p>
          <w:p w:rsidR="003D1083" w:rsidRPr="005A0BFA" w:rsidRDefault="003D1083" w:rsidP="00B06167">
            <w:pPr>
              <w:rPr>
                <w:rFonts w:ascii="GHEA Grapalat" w:eastAsia="Tahoma" w:hAnsi="GHEA Grapalat" w:cs="Arial"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Tahoma" w:hAnsi="GHEA Grapalat" w:cs="Arial"/>
                <w:bCs/>
                <w:sz w:val="24"/>
                <w:szCs w:val="24"/>
                <w:lang w:val="hy-AM"/>
              </w:rPr>
              <w:t>Ստանում են նախնական հրահանգավորում. գործառույթների բաշխում, տարհանում, արդյունքների վերլուծում և առաջնորդվում են ըստ կարգի ու համապատասխան ցուցումների: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hy-AM"/>
              </w:rPr>
              <w:t xml:space="preserve"> </w:t>
            </w:r>
          </w:p>
          <w:p w:rsidR="003D1083" w:rsidRPr="005A0BFA" w:rsidRDefault="003D1083" w:rsidP="00B06167">
            <w:pPr>
              <w:rPr>
                <w:rFonts w:ascii="GHEA Grapalat" w:hAnsi="GHEA Grapalat" w:cs="Arial"/>
                <w:b/>
                <w:color w:val="FF0000"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Tahoma" w:hAnsi="GHEA Grapalat" w:cs="Arial"/>
                <w:sz w:val="24"/>
                <w:szCs w:val="24"/>
                <w:lang w:val="hy-AM"/>
              </w:rPr>
              <w:t>Տեղանքում առկա միջոցներով ձևավորում են բնակատեղի և քողարկում այլն:</w:t>
            </w:r>
          </w:p>
        </w:tc>
        <w:tc>
          <w:tcPr>
            <w:tcW w:w="5871" w:type="dxa"/>
            <w:shd w:val="clear" w:color="auto" w:fill="auto"/>
          </w:tcPr>
          <w:p w:rsidR="003D1083" w:rsidRPr="005A0BFA" w:rsidRDefault="003D1083" w:rsidP="00B06167">
            <w:pPr>
              <w:jc w:val="center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hy-AM"/>
              </w:rPr>
            </w:pPr>
            <w:r w:rsidRPr="005A0BFA"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hy-AM"/>
              </w:rPr>
              <w:t>Պատճառ և հետևանք</w:t>
            </w:r>
          </w:p>
          <w:p w:rsidR="003D1083" w:rsidRPr="005A0BFA" w:rsidRDefault="003D1083" w:rsidP="009E027B">
            <w:pPr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hy-AM"/>
              </w:rPr>
              <w:t>Հատուկ օբյեկտներում տեխնածին արտակարգ իրավիճակներ:</w:t>
            </w:r>
          </w:p>
          <w:p w:rsidR="003D1083" w:rsidRPr="005A0BFA" w:rsidRDefault="003D1083" w:rsidP="009E027B">
            <w:pPr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hy-AM"/>
              </w:rPr>
              <w:t>Զանգվածային և ոչ ընտրողական ոչնչացման զինմիջոցներ:</w:t>
            </w:r>
          </w:p>
          <w:p w:rsidR="003D1083" w:rsidRPr="005A0BFA" w:rsidRDefault="003D1083" w:rsidP="00B06167">
            <w:pPr>
              <w:jc w:val="center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</w:rPr>
            </w:pP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Բնակատեղի ձևավորում և քողարկում: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jc w:val="center"/>
              <w:rPr>
                <w:rFonts w:ascii="GHEA Grapalat" w:hAnsi="GHEA Grapalat" w:cs="Arial"/>
                <w:b/>
                <w:color w:val="FF0000"/>
                <w:sz w:val="24"/>
                <w:szCs w:val="24"/>
                <w:lang w:val="hy-AM"/>
              </w:rPr>
            </w:pPr>
            <w:r w:rsidRPr="005A0BFA">
              <w:rPr>
                <w:rFonts w:ascii="GHEA Grapalat" w:hAnsi="GHEA Grapalat" w:cs="Arial"/>
                <w:b/>
                <w:sz w:val="24"/>
                <w:szCs w:val="24"/>
              </w:rPr>
              <w:t>Միջառարկայական կապեր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Հայոց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լեզու։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Մասնագիտական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եզրույթների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հայերեն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համարժեքներ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>:</w:t>
            </w:r>
          </w:p>
          <w:p w:rsidR="003D1083" w:rsidRPr="005A0BFA" w:rsidRDefault="003D1083" w:rsidP="00B06167">
            <w:pPr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Ֆիզիկա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ru-RU"/>
              </w:rPr>
              <w:t>: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էլեկտրական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հոսանք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ամրություն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ռադիացիա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ատոմային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էներգիա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ատոմակայաններ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ջերմամիջուկային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ռեակցիա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ատոմային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զենք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>:</w:t>
            </w:r>
          </w:p>
          <w:p w:rsidR="003D1083" w:rsidRPr="005A0BFA" w:rsidRDefault="003D1083" w:rsidP="00B06167">
            <w:pPr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Քիմիա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ru-RU"/>
              </w:rPr>
              <w:t>: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Քիմիական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ակտիվ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թունավոր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նյութեր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քլոր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ծանր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մետաղներ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և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քիմիական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զենք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>:</w:t>
            </w:r>
          </w:p>
          <w:p w:rsidR="003D1083" w:rsidRPr="005A0BFA" w:rsidRDefault="003D1083" w:rsidP="00B06167">
            <w:pPr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Կենսաբանություն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ru-RU"/>
              </w:rPr>
              <w:t>: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Քիմիական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ջերմային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այրվածքներ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: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Վիրուսներ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: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Կեկնսաբանական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զենք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>: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D73A73">
            <w:pPr>
              <w:widowControl w:val="0"/>
              <w:rPr>
                <w:rFonts w:ascii="GHEA Grapalat" w:hAnsi="GHEA Grapalat" w:cs="Arial"/>
                <w:b/>
                <w:color w:val="FF0000"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Կապը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Հանրակրթության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պետական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չափորոշչի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վերջնարդյունքների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հետ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D73A73">
            <w:pPr>
              <w:widowControl w:val="0"/>
              <w:rPr>
                <w:rFonts w:ascii="GHEA Grapalat" w:eastAsia="Tahoma" w:hAnsi="GHEA Grapalat" w:cs="Arial"/>
                <w:b/>
                <w:color w:val="FF0000"/>
                <w:sz w:val="24"/>
                <w:szCs w:val="24"/>
              </w:rPr>
            </w:pP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Մ38, Մ43, Մ45</w:t>
            </w:r>
          </w:p>
        </w:tc>
      </w:tr>
    </w:tbl>
    <w:p w:rsidR="00D73A73" w:rsidRPr="005A0BFA" w:rsidRDefault="00D73A73">
      <w:pPr>
        <w:rPr>
          <w:rFonts w:ascii="GHEA Grapalat" w:hAnsi="GHEA Grapalat"/>
          <w:sz w:val="24"/>
          <w:szCs w:val="24"/>
        </w:rPr>
      </w:pPr>
      <w:r w:rsidRPr="005A0BFA">
        <w:rPr>
          <w:rFonts w:ascii="GHEA Grapalat" w:hAnsi="GHEA Grapalat"/>
          <w:sz w:val="24"/>
          <w:szCs w:val="24"/>
        </w:rPr>
        <w:br w:type="page"/>
      </w:r>
    </w:p>
    <w:tbl>
      <w:tblPr>
        <w:tblStyle w:val="TableGrid1"/>
        <w:tblW w:w="15026" w:type="dxa"/>
        <w:tblInd w:w="-5" w:type="dxa"/>
        <w:tblLook w:val="04A0"/>
      </w:tblPr>
      <w:tblGrid>
        <w:gridCol w:w="6379"/>
        <w:gridCol w:w="8647"/>
      </w:tblGrid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jc w:val="center"/>
              <w:rPr>
                <w:rFonts w:ascii="GHEA Grapalat" w:hAnsi="GHEA Grapalat" w:cs="Arial"/>
                <w:b/>
                <w:color w:val="FF0000"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lastRenderedPageBreak/>
              <w:t>ԹԵՄԱ 12.1</w:t>
            </w:r>
            <w:r w:rsidRPr="005A0BFA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jc w:val="center"/>
              <w:rPr>
                <w:rFonts w:ascii="GHEA Grapalat" w:hAnsi="GHEA Grapalat" w:cs="Arial"/>
                <w:b/>
                <w:color w:val="FF0000"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ՎԵՐՔԵՐ ԵՎ ՎՆԱՍՎԱԾՔՆԵՐ 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jc w:val="center"/>
              <w:rPr>
                <w:rFonts w:ascii="GHEA Grapalat" w:hAnsi="GHEA Grapalat" w:cs="Arial"/>
                <w:b/>
                <w:color w:val="FF0000"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hy-AM"/>
              </w:rPr>
              <w:t>Հիմնական</w:t>
            </w:r>
            <w:r w:rsidRPr="005A0BFA">
              <w:rPr>
                <w:rFonts w:ascii="GHEA Grapalat" w:eastAsia="Tahoma" w:hAnsi="GHEA Grapalat" w:cs="Tahoma"/>
                <w:b/>
                <w:sz w:val="24"/>
                <w:szCs w:val="24"/>
                <w:lang w:val="hy-AM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hy-AM"/>
              </w:rPr>
              <w:t>ն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պատակը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pStyle w:val="10"/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Հաղորդել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</w:p>
          <w:p w:rsidR="003D1083" w:rsidRPr="005A0BFA" w:rsidRDefault="003D1083" w:rsidP="00B06167">
            <w:pPr>
              <w:pStyle w:val="10"/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>-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վերքերի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վերաբերյալ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տեղեկություն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. 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սահմանումը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տեսակները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(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կտրած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ծակած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կծած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հրազենային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անդամահատված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օտար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մարմնով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վերքեր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և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այլն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),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առաջացման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մեխանիզմները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, 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նշանները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վտանգը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և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առաջին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օգնության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հիմունքները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>,</w:t>
            </w:r>
          </w:p>
          <w:p w:rsidR="003D1083" w:rsidRPr="005A0BFA" w:rsidRDefault="003D1083" w:rsidP="00B06167">
            <w:pPr>
              <w:pStyle w:val="10"/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>-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վնասվածքների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վերաբերյալ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.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ձևերը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և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տեսակները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, </w:t>
            </w:r>
          </w:p>
          <w:p w:rsidR="003D1083" w:rsidRPr="005A0BFA" w:rsidRDefault="003D1083" w:rsidP="00B06167">
            <w:pPr>
              <w:pStyle w:val="10"/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>-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առաջին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օգնության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ցուցաբերման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տուժածների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տարահանման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և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տեղափոխման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հիմունքները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և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անհրաժեշտ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միջոցները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>: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hy-AM"/>
              </w:rPr>
              <w:t>Վերջնարդյունքներ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pStyle w:val="10"/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>1.</w:t>
            </w:r>
            <w:r w:rsidRPr="005A0BFA">
              <w:rPr>
                <w:rFonts w:ascii="GHEA Grapalat" w:eastAsia="GHEA Grapalat" w:hAnsi="GHEA Grapalat" w:cs="GHEA Grapalat"/>
                <w:i/>
                <w:iCs/>
                <w:sz w:val="24"/>
                <w:szCs w:val="24"/>
              </w:rPr>
              <w:t>Կատարի</w:t>
            </w:r>
            <w:r w:rsidRPr="005A0BFA">
              <w:rPr>
                <w:rFonts w:ascii="GHEA Grapalat" w:eastAsia="GHEA Grapalat" w:hAnsi="GHEA Grapalat" w:cs="GHEA Grapalat"/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տուժածների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զննումը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արագ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i/>
                <w:iCs/>
                <w:sz w:val="24"/>
                <w:szCs w:val="24"/>
              </w:rPr>
              <w:t>կողմնորոշվի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տուժածի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վիճակում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: </w:t>
            </w:r>
            <w:r w:rsidRPr="005A0BFA">
              <w:rPr>
                <w:rFonts w:ascii="GHEA Grapalat" w:eastAsia="GHEA Grapalat" w:hAnsi="GHEA Grapalat" w:cs="GHEA Grapalat"/>
                <w:i/>
                <w:iCs/>
                <w:sz w:val="24"/>
                <w:szCs w:val="24"/>
              </w:rPr>
              <w:t>Կատարի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տուժածների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տեսակավորում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>:</w:t>
            </w:r>
          </w:p>
          <w:p w:rsidR="003D1083" w:rsidRPr="005A0BFA" w:rsidRDefault="003D1083" w:rsidP="00B06167">
            <w:pPr>
              <w:pStyle w:val="10"/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>2.</w:t>
            </w:r>
            <w:r w:rsidRPr="005A0BFA">
              <w:rPr>
                <w:rFonts w:ascii="GHEA Grapalat" w:eastAsia="GHEA Grapalat" w:hAnsi="GHEA Grapalat" w:cs="GHEA Grapalat"/>
                <w:i/>
                <w:iCs/>
                <w:sz w:val="24"/>
                <w:szCs w:val="24"/>
              </w:rPr>
              <w:t>Կազմակերպի</w:t>
            </w:r>
            <w:r w:rsidRPr="005A0BFA">
              <w:rPr>
                <w:rFonts w:ascii="GHEA Grapalat" w:eastAsia="GHEA Grapalat" w:hAnsi="GHEA Grapalat" w:cs="GHEA Grapalat"/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առաջին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օգնությունը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տարբեր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վերքերի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դեպքում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>:</w:t>
            </w:r>
          </w:p>
          <w:p w:rsidR="003D1083" w:rsidRPr="005A0BFA" w:rsidRDefault="003D1083" w:rsidP="00B06167">
            <w:pPr>
              <w:pStyle w:val="10"/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>3.</w:t>
            </w:r>
            <w:r w:rsidRPr="005A0BFA">
              <w:rPr>
                <w:rFonts w:ascii="GHEA Grapalat" w:eastAsia="GHEA Grapalat" w:hAnsi="GHEA Grapalat" w:cs="GHEA Grapalat"/>
                <w:i/>
                <w:iCs/>
                <w:sz w:val="24"/>
                <w:szCs w:val="24"/>
              </w:rPr>
              <w:t>Ճիշտ</w:t>
            </w:r>
            <w:r w:rsidRPr="005A0BFA">
              <w:rPr>
                <w:rFonts w:ascii="GHEA Grapalat" w:eastAsia="GHEA Grapalat" w:hAnsi="GHEA Grapalat" w:cs="GHEA Grapalat"/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i/>
                <w:iCs/>
                <w:sz w:val="24"/>
                <w:szCs w:val="24"/>
              </w:rPr>
              <w:t>ներկայացնի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վնասող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ազդակի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ազդեցության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վերացման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եղանակները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, 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վնասված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հյուսվածքի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առաջնային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մշակումը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>:</w:t>
            </w:r>
          </w:p>
          <w:p w:rsidR="003D1083" w:rsidRPr="005A0BFA" w:rsidRDefault="003D1083" w:rsidP="00B06167">
            <w:pPr>
              <w:pStyle w:val="10"/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>4.</w:t>
            </w:r>
            <w:r w:rsidRPr="005A0BFA">
              <w:rPr>
                <w:rFonts w:ascii="GHEA Grapalat" w:eastAsia="GHEA Grapalat" w:hAnsi="GHEA Grapalat" w:cs="GHEA Grapalat"/>
                <w:i/>
                <w:iCs/>
                <w:sz w:val="24"/>
                <w:szCs w:val="24"/>
              </w:rPr>
              <w:t>Իրականացնի</w:t>
            </w:r>
            <w:r w:rsidRPr="005A0BFA">
              <w:rPr>
                <w:rFonts w:ascii="GHEA Grapalat" w:eastAsia="GHEA Grapalat" w:hAnsi="GHEA Grapalat" w:cs="GHEA Grapalat"/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տարբեր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մարմնամասերում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առկա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օտար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մարմնի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անշարժացումը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ձեռքի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տակ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եղած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միջոցներով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: </w:t>
            </w:r>
          </w:p>
          <w:p w:rsidR="003D1083" w:rsidRPr="005A0BFA" w:rsidRDefault="003D1083" w:rsidP="00B06167">
            <w:pPr>
              <w:pStyle w:val="10"/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>5.</w:t>
            </w:r>
            <w:r w:rsidRPr="005A0BFA">
              <w:rPr>
                <w:rFonts w:ascii="GHEA Grapalat" w:eastAsia="GHEA Grapalat" w:hAnsi="GHEA Grapalat" w:cs="GHEA Grapalat"/>
                <w:i/>
                <w:iCs/>
                <w:sz w:val="24"/>
                <w:szCs w:val="24"/>
              </w:rPr>
              <w:t>Իրականացնի</w:t>
            </w:r>
            <w:r w:rsidRPr="005A0BFA">
              <w:rPr>
                <w:rFonts w:ascii="GHEA Grapalat" w:eastAsia="GHEA Grapalat" w:hAnsi="GHEA Grapalat" w:cs="GHEA Grapalat"/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առաջին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օգնության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ցուցաբերումը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, 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տուժածների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տարահանումը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և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տեղափոխումը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>: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jc w:val="center"/>
              <w:rPr>
                <w:rFonts w:ascii="GHEA Grapalat" w:hAnsi="GHEA Grapalat" w:cs="Arial"/>
                <w:b/>
                <w:color w:val="FF0000"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hy-AM"/>
              </w:rPr>
              <w:t>Բովանդակություն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pStyle w:val="10"/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>1.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Վնասվածքների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տեսակները։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Վերքեր։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Լարան։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Վիրակապական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նյութեր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և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միջոցներ։</w:t>
            </w:r>
          </w:p>
          <w:p w:rsidR="003D1083" w:rsidRPr="005A0BFA" w:rsidRDefault="003D1083" w:rsidP="00B06167">
            <w:pPr>
              <w:rPr>
                <w:rFonts w:ascii="GHEA Grapalat" w:eastAsia="GHEA Grapalat" w:hAnsi="GHEA Grapalat" w:cs="GHEA Grapalat"/>
                <w:sz w:val="24"/>
                <w:szCs w:val="24"/>
                <w:lang w:val="ru-RU" w:eastAsia="ru-RU"/>
              </w:rPr>
            </w:pP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 w:eastAsia="ru-RU"/>
              </w:rPr>
              <w:t>Վերքի մշակումը և վիրակապում։ Վերքի ախտահանման նյութեր և միջոցներ։</w:t>
            </w:r>
          </w:p>
        </w:tc>
      </w:tr>
      <w:tr w:rsidR="003D1083" w:rsidRPr="005A0BFA" w:rsidTr="003D1083">
        <w:tc>
          <w:tcPr>
            <w:tcW w:w="6379" w:type="dxa"/>
            <w:shd w:val="clear" w:color="auto" w:fill="auto"/>
          </w:tcPr>
          <w:p w:rsidR="003D1083" w:rsidRPr="005A0BFA" w:rsidRDefault="003D1083" w:rsidP="00B06167">
            <w:pPr>
              <w:rPr>
                <w:rFonts w:ascii="GHEA Grapalat" w:hAnsi="GHEA Grapalat" w:cs="Arial"/>
                <w:b/>
                <w:color w:val="FF0000"/>
                <w:sz w:val="24"/>
                <w:szCs w:val="24"/>
              </w:rPr>
            </w:pPr>
            <w:r w:rsidRPr="005A0BFA">
              <w:rPr>
                <w:rFonts w:ascii="GHEA Grapalat" w:hAnsi="GHEA Grapalat" w:cs="Arial"/>
                <w:b/>
                <w:sz w:val="24"/>
                <w:szCs w:val="24"/>
              </w:rPr>
              <w:t>Առաջարկվող</w:t>
            </w:r>
            <w:r w:rsidRPr="005A0B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5A0BFA">
              <w:rPr>
                <w:rFonts w:ascii="GHEA Grapalat" w:hAnsi="GHEA Grapalat" w:cs="Arial"/>
                <w:b/>
                <w:sz w:val="24"/>
                <w:szCs w:val="24"/>
              </w:rPr>
              <w:t>գործունեության</w:t>
            </w:r>
            <w:r w:rsidRPr="005A0B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5A0BFA">
              <w:rPr>
                <w:rFonts w:ascii="GHEA Grapalat" w:hAnsi="GHEA Grapalat" w:cs="Arial"/>
                <w:b/>
                <w:sz w:val="24"/>
                <w:szCs w:val="24"/>
              </w:rPr>
              <w:t>ձևեր</w:t>
            </w:r>
          </w:p>
        </w:tc>
        <w:tc>
          <w:tcPr>
            <w:tcW w:w="8647" w:type="dxa"/>
            <w:shd w:val="clear" w:color="auto" w:fill="auto"/>
          </w:tcPr>
          <w:p w:rsidR="003D1083" w:rsidRPr="005A0BFA" w:rsidRDefault="003D1083" w:rsidP="00B06167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  <w:r w:rsidRPr="005A0BFA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Խաչվող</w:t>
            </w:r>
            <w:r w:rsidRPr="005A0BFA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5A0BFA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հասկացություններ</w:t>
            </w:r>
            <w:r w:rsidRPr="005A0BFA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          </w:t>
            </w:r>
          </w:p>
        </w:tc>
      </w:tr>
      <w:tr w:rsidR="003D1083" w:rsidRPr="005A0BFA" w:rsidTr="003D1083">
        <w:tc>
          <w:tcPr>
            <w:tcW w:w="6379" w:type="dxa"/>
            <w:shd w:val="clear" w:color="auto" w:fill="auto"/>
          </w:tcPr>
          <w:p w:rsidR="003D1083" w:rsidRPr="005A0BFA" w:rsidRDefault="003D1083" w:rsidP="00B06167">
            <w:pPr>
              <w:rPr>
                <w:rFonts w:ascii="GHEA Grapalat" w:hAnsi="GHEA Grapalat" w:cs="Arial"/>
                <w:b/>
                <w:color w:val="FF0000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 w:eastAsia="ru-RU"/>
              </w:rPr>
              <w:t>Իրավիճակի մոդելավորում և հրատապ գործողությունների փուլերի խաղարկում դասարանում:</w:t>
            </w:r>
          </w:p>
        </w:tc>
        <w:tc>
          <w:tcPr>
            <w:tcW w:w="8647" w:type="dxa"/>
            <w:shd w:val="clear" w:color="auto" w:fill="auto"/>
          </w:tcPr>
          <w:p w:rsidR="003D1083" w:rsidRPr="005A0BFA" w:rsidRDefault="003D1083" w:rsidP="00B06167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  <w:lang w:val="ru-RU"/>
              </w:rPr>
            </w:pPr>
            <w:r w:rsidRPr="005A0BFA">
              <w:rPr>
                <w:rFonts w:ascii="GHEA Grapalat" w:hAnsi="GHEA Grapalat" w:cs="Arial"/>
                <w:b/>
                <w:sz w:val="24"/>
                <w:szCs w:val="24"/>
              </w:rPr>
              <w:t>Նյութ</w:t>
            </w:r>
            <w:r w:rsidRPr="005A0BFA">
              <w:rPr>
                <w:rFonts w:ascii="GHEA Grapalat" w:hAnsi="GHEA Grapalat" w:cs="Arial"/>
                <w:b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hAnsi="GHEA Grapalat" w:cs="Arial"/>
                <w:b/>
                <w:sz w:val="24"/>
                <w:szCs w:val="24"/>
              </w:rPr>
              <w:t>էներգիա</w:t>
            </w:r>
          </w:p>
          <w:p w:rsidR="003D1083" w:rsidRPr="005A0BFA" w:rsidRDefault="003D1083" w:rsidP="00B06167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Լարան։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Վիրակապական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նյութեր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և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միջոցներ։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  <w:r w:rsidRPr="005A0BFA">
              <w:rPr>
                <w:rFonts w:ascii="GHEA Grapalat" w:hAnsi="GHEA Grapalat" w:cs="Arial"/>
                <w:b/>
                <w:sz w:val="24"/>
                <w:szCs w:val="24"/>
              </w:rPr>
              <w:t>Միջառարկայական կապեր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B06167">
            <w:pPr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Հայոց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լեզու։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Մասնագիտական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եզրույթների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հայերեն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համարժեքներ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>:</w:t>
            </w:r>
          </w:p>
          <w:p w:rsidR="003D1083" w:rsidRPr="005A0BFA" w:rsidRDefault="003D1083" w:rsidP="00B06167">
            <w:pPr>
              <w:pStyle w:val="10"/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b/>
                <w:bCs/>
                <w:color w:val="000000" w:themeColor="text1"/>
                <w:sz w:val="24"/>
                <w:szCs w:val="24"/>
              </w:rPr>
              <w:t>Կենսաբանություն</w:t>
            </w:r>
            <w:r w:rsidRPr="005A0BFA">
              <w:rPr>
                <w:rFonts w:ascii="GHEA Grapalat" w:eastAsia="Tahoma" w:hAnsi="GHEA Grapalat" w:cs="Arial"/>
                <w:b/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Մարմնի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անատոմիա՝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մկանային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համակարգ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վնասվածքներ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և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վերքեր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արյունատար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համակարգ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արյունահոսություն։</w:t>
            </w:r>
          </w:p>
          <w:p w:rsidR="003D1083" w:rsidRPr="005A0BFA" w:rsidRDefault="003D1083" w:rsidP="00B06167">
            <w:pPr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b/>
                <w:bCs/>
                <w:color w:val="000000" w:themeColor="text1"/>
                <w:sz w:val="24"/>
                <w:szCs w:val="24"/>
              </w:rPr>
              <w:t>Քիմիա։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Քիմիական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նյութերին՝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ջրածնի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պերօքսիդ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յոդ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և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դրանց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կիրառման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կարգին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>: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D73A73">
            <w:pPr>
              <w:widowControl w:val="0"/>
              <w:rPr>
                <w:rFonts w:ascii="GHEA Grapalat" w:hAnsi="GHEA Grapalat" w:cs="Arial"/>
                <w:b/>
                <w:color w:val="FF0000"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Կապը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Հանրակրթության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պետական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չափորոշչի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վերջնարդյունքների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հետ</w:t>
            </w:r>
          </w:p>
        </w:tc>
      </w:tr>
      <w:tr w:rsidR="003D1083" w:rsidRPr="005A0BFA" w:rsidTr="003D1083">
        <w:tc>
          <w:tcPr>
            <w:tcW w:w="15026" w:type="dxa"/>
            <w:gridSpan w:val="2"/>
            <w:shd w:val="clear" w:color="auto" w:fill="auto"/>
          </w:tcPr>
          <w:p w:rsidR="003D1083" w:rsidRPr="005A0BFA" w:rsidRDefault="003D1083" w:rsidP="00D73A73">
            <w:pPr>
              <w:ind w:left="720"/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</w:pP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Մ25, Մ38, Մ43, Մ45</w:t>
            </w:r>
          </w:p>
        </w:tc>
      </w:tr>
    </w:tbl>
    <w:p w:rsidR="00D73A73" w:rsidRPr="005A0BFA" w:rsidRDefault="00D73A73">
      <w:pPr>
        <w:rPr>
          <w:rFonts w:ascii="GHEA Grapalat" w:hAnsi="GHEA Grapalat"/>
          <w:sz w:val="24"/>
          <w:szCs w:val="24"/>
        </w:rPr>
      </w:pPr>
      <w:r w:rsidRPr="005A0BFA">
        <w:rPr>
          <w:rFonts w:ascii="GHEA Grapalat" w:hAnsi="GHEA Grapalat"/>
          <w:sz w:val="24"/>
          <w:szCs w:val="24"/>
        </w:rPr>
        <w:br w:type="page"/>
      </w:r>
    </w:p>
    <w:tbl>
      <w:tblPr>
        <w:tblStyle w:val="TableGrid1"/>
        <w:tblW w:w="15179" w:type="dxa"/>
        <w:tblInd w:w="-5" w:type="dxa"/>
        <w:tblLook w:val="04A0"/>
      </w:tblPr>
      <w:tblGrid>
        <w:gridCol w:w="8364"/>
        <w:gridCol w:w="850"/>
        <w:gridCol w:w="5954"/>
        <w:gridCol w:w="11"/>
      </w:tblGrid>
      <w:tr w:rsidR="003D1083" w:rsidRPr="005A0BFA" w:rsidTr="009E027B">
        <w:tc>
          <w:tcPr>
            <w:tcW w:w="15179" w:type="dxa"/>
            <w:gridSpan w:val="4"/>
            <w:shd w:val="clear" w:color="auto" w:fill="auto"/>
          </w:tcPr>
          <w:p w:rsidR="003D1083" w:rsidRPr="005A0BFA" w:rsidRDefault="003D1083" w:rsidP="00B06167">
            <w:pPr>
              <w:jc w:val="center"/>
              <w:rPr>
                <w:rFonts w:ascii="GHEA Grapalat" w:hAnsi="GHEA Grapalat" w:cs="Arial"/>
                <w:b/>
                <w:color w:val="FF0000"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lastRenderedPageBreak/>
              <w:t>ԹԵՄԱ</w:t>
            </w:r>
            <w:r w:rsidRPr="005A0BFA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12.2</w:t>
            </w:r>
          </w:p>
        </w:tc>
      </w:tr>
      <w:tr w:rsidR="003D1083" w:rsidRPr="005A0BFA" w:rsidTr="009E027B">
        <w:tc>
          <w:tcPr>
            <w:tcW w:w="15179" w:type="dxa"/>
            <w:gridSpan w:val="4"/>
            <w:shd w:val="clear" w:color="auto" w:fill="auto"/>
          </w:tcPr>
          <w:p w:rsidR="003D1083" w:rsidRPr="005A0BFA" w:rsidRDefault="003D1083" w:rsidP="00B06167">
            <w:pPr>
              <w:pStyle w:val="10"/>
              <w:jc w:val="center"/>
              <w:rPr>
                <w:rFonts w:ascii="GHEA Grapalat" w:eastAsia="GHEA Grapalat" w:hAnsi="GHEA Grapalat" w:cs="GHEA Grapalat"/>
                <w:b/>
                <w:color w:val="FF0000"/>
                <w:sz w:val="24"/>
                <w:szCs w:val="24"/>
              </w:rPr>
            </w:pP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ԱՐՅՈՒՆԱՀՈՍՈՒԹՅՈՒՆՆԵՐ: ՎՆԱՍՎԱԾՔԱՅԻՆ ՇՈԿ</w:t>
            </w:r>
          </w:p>
        </w:tc>
      </w:tr>
      <w:tr w:rsidR="003D1083" w:rsidRPr="005A0BFA" w:rsidTr="009E027B">
        <w:tc>
          <w:tcPr>
            <w:tcW w:w="15179" w:type="dxa"/>
            <w:gridSpan w:val="4"/>
            <w:shd w:val="clear" w:color="auto" w:fill="auto"/>
          </w:tcPr>
          <w:p w:rsidR="003D1083" w:rsidRPr="005A0BFA" w:rsidRDefault="003D1083" w:rsidP="00B06167">
            <w:pPr>
              <w:jc w:val="center"/>
              <w:rPr>
                <w:rFonts w:ascii="GHEA Grapalat" w:hAnsi="GHEA Grapalat" w:cs="Arial"/>
                <w:b/>
                <w:color w:val="FF0000"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hy-AM"/>
              </w:rPr>
              <w:t>Հիմնական</w:t>
            </w:r>
            <w:r w:rsidRPr="005A0BFA">
              <w:rPr>
                <w:rFonts w:ascii="GHEA Grapalat" w:eastAsia="Tahoma" w:hAnsi="GHEA Grapalat" w:cs="Tahoma"/>
                <w:b/>
                <w:sz w:val="24"/>
                <w:szCs w:val="24"/>
                <w:lang w:val="hy-AM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hy-AM"/>
              </w:rPr>
              <w:t>ն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պատակը</w:t>
            </w:r>
          </w:p>
        </w:tc>
      </w:tr>
      <w:tr w:rsidR="003D1083" w:rsidRPr="005A0BFA" w:rsidTr="009E027B">
        <w:tc>
          <w:tcPr>
            <w:tcW w:w="15179" w:type="dxa"/>
            <w:gridSpan w:val="4"/>
            <w:shd w:val="clear" w:color="auto" w:fill="auto"/>
          </w:tcPr>
          <w:p w:rsidR="003D1083" w:rsidRPr="005A0BFA" w:rsidRDefault="003D1083" w:rsidP="00B06167">
            <w:pPr>
              <w:pStyle w:val="10"/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Հաղորդել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տեղեկություն</w:t>
            </w:r>
          </w:p>
          <w:p w:rsidR="003D1083" w:rsidRPr="005A0BFA" w:rsidRDefault="003D1083" w:rsidP="00B06167">
            <w:pPr>
              <w:pStyle w:val="10"/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-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արյունահոսության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տեսակների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առաջացման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պատճառների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հիմնական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ախտանիշների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ծանրության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աստիճանների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վերաբերյալ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>,</w:t>
            </w:r>
          </w:p>
          <w:p w:rsidR="003D1083" w:rsidRPr="005A0BFA" w:rsidRDefault="003D1083" w:rsidP="00B06167">
            <w:pPr>
              <w:pStyle w:val="10"/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>-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արյունահոսությունների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ժամանակ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առաջին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օգնության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ցուցաբերման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հիմունքների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վերաբերյալ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, </w:t>
            </w:r>
          </w:p>
          <w:p w:rsidR="003D1083" w:rsidRPr="005A0BFA" w:rsidRDefault="003D1083" w:rsidP="00B06167">
            <w:pPr>
              <w:pStyle w:val="10"/>
              <w:rPr>
                <w:rFonts w:ascii="GHEA Grapalat" w:eastAsia="GHEA Grapalat" w:hAnsi="GHEA Grapalat" w:cs="GHEA Grapalat"/>
                <w:color w:val="FF0000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>-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վնասվածքային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շոկի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նրա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տեսակների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առաջացման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պատճառների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և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ցուցաբերվող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առաջին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օգնության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վերաբերյալ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>:</w:t>
            </w:r>
          </w:p>
        </w:tc>
      </w:tr>
      <w:tr w:rsidR="003D1083" w:rsidRPr="005A0BFA" w:rsidTr="009E027B">
        <w:tc>
          <w:tcPr>
            <w:tcW w:w="15179" w:type="dxa"/>
            <w:gridSpan w:val="4"/>
            <w:shd w:val="clear" w:color="auto" w:fill="auto"/>
          </w:tcPr>
          <w:p w:rsidR="003D1083" w:rsidRPr="005A0BFA" w:rsidRDefault="003D1083" w:rsidP="00B06167">
            <w:pPr>
              <w:jc w:val="center"/>
              <w:rPr>
                <w:rFonts w:ascii="GHEA Grapalat" w:hAnsi="GHEA Grapalat" w:cs="Arial"/>
                <w:b/>
                <w:color w:val="FF0000"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hy-AM"/>
              </w:rPr>
              <w:t>Վերջնարդյունքներ</w:t>
            </w:r>
          </w:p>
        </w:tc>
      </w:tr>
      <w:tr w:rsidR="003D1083" w:rsidRPr="005A0BFA" w:rsidTr="009E027B">
        <w:tc>
          <w:tcPr>
            <w:tcW w:w="15179" w:type="dxa"/>
            <w:gridSpan w:val="4"/>
            <w:shd w:val="clear" w:color="auto" w:fill="auto"/>
          </w:tcPr>
          <w:p w:rsidR="003D1083" w:rsidRPr="005A0BFA" w:rsidRDefault="003D1083" w:rsidP="00B06167">
            <w:pPr>
              <w:pStyle w:val="10"/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>1.</w:t>
            </w:r>
            <w:r w:rsidRPr="005A0BFA">
              <w:rPr>
                <w:rFonts w:ascii="GHEA Grapalat" w:eastAsia="GHEA Grapalat" w:hAnsi="GHEA Grapalat" w:cs="GHEA Grapalat"/>
                <w:i/>
                <w:iCs/>
                <w:sz w:val="24"/>
                <w:szCs w:val="24"/>
              </w:rPr>
              <w:t>Իրականացնի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տուժածի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զննումը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արագ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i/>
                <w:iCs/>
                <w:sz w:val="24"/>
                <w:szCs w:val="24"/>
              </w:rPr>
              <w:t>որոշի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արյունահոսության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տեսակը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առաջացման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պատճառը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ծանրության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աստիճանը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: </w:t>
            </w:r>
          </w:p>
          <w:p w:rsidR="003D1083" w:rsidRPr="005A0BFA" w:rsidRDefault="003D1083" w:rsidP="00B06167">
            <w:pPr>
              <w:pStyle w:val="10"/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>2.</w:t>
            </w:r>
            <w:r w:rsidRPr="005A0BFA">
              <w:rPr>
                <w:rFonts w:ascii="GHEA Grapalat" w:eastAsia="GHEA Grapalat" w:hAnsi="GHEA Grapalat" w:cs="GHEA Grapalat"/>
                <w:i/>
                <w:iCs/>
                <w:sz w:val="24"/>
                <w:szCs w:val="24"/>
              </w:rPr>
              <w:t>Տիրապետի</w:t>
            </w:r>
            <w:r w:rsidRPr="005A0BFA">
              <w:rPr>
                <w:rFonts w:ascii="GHEA Grapalat" w:eastAsia="GHEA Grapalat" w:hAnsi="GHEA Grapalat" w:cs="GHEA Grapalat"/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արտաքին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արյունահոսությունների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ժամանակավոր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դադարեցմանը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ձեռքի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տակ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եղած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և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հաշվեցուցակային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միջոցներով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(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ճնշող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վիրակապ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առավելագույն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տարածում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և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ծալում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սեղման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կետեր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լարան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ոլորան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և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այլն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>):</w:t>
            </w:r>
          </w:p>
          <w:p w:rsidR="003D1083" w:rsidRPr="005A0BFA" w:rsidRDefault="003D1083" w:rsidP="00B06167">
            <w:pPr>
              <w:pStyle w:val="10"/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>3.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Կ</w:t>
            </w:r>
            <w:r w:rsidRPr="005A0BFA">
              <w:rPr>
                <w:rFonts w:ascii="GHEA Grapalat" w:eastAsia="GHEA Grapalat" w:hAnsi="GHEA Grapalat" w:cs="GHEA Grapalat"/>
                <w:i/>
                <w:iCs/>
                <w:sz w:val="24"/>
                <w:szCs w:val="24"/>
              </w:rPr>
              <w:t>ողմնորոշվի</w:t>
            </w:r>
            <w:r w:rsidRPr="005A0BFA">
              <w:rPr>
                <w:rFonts w:ascii="GHEA Grapalat" w:eastAsia="GHEA Grapalat" w:hAnsi="GHEA Grapalat" w:cs="GHEA Grapalat"/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ներքին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արյունահոսության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դեպքում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և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i/>
                <w:iCs/>
                <w:sz w:val="24"/>
                <w:szCs w:val="24"/>
              </w:rPr>
              <w:t>ցուցաբերի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առաջին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օգնություն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>:</w:t>
            </w:r>
          </w:p>
          <w:p w:rsidR="003D1083" w:rsidRPr="005A0BFA" w:rsidRDefault="003D1083" w:rsidP="00B06167">
            <w:pPr>
              <w:pStyle w:val="10"/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>4.</w:t>
            </w:r>
            <w:r w:rsidRPr="005A0BFA">
              <w:rPr>
                <w:rFonts w:ascii="GHEA Grapalat" w:eastAsia="GHEA Grapalat" w:hAnsi="GHEA Grapalat" w:cs="GHEA Grapalat"/>
                <w:i/>
                <w:iCs/>
                <w:sz w:val="24"/>
                <w:szCs w:val="24"/>
              </w:rPr>
              <w:t>Որոշի</w:t>
            </w:r>
            <w:r w:rsidRPr="005A0BFA">
              <w:rPr>
                <w:rFonts w:ascii="GHEA Grapalat" w:eastAsia="GHEA Grapalat" w:hAnsi="GHEA Grapalat" w:cs="GHEA Grapalat"/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քթային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արյունահոսության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տեսակը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և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i/>
                <w:iCs/>
                <w:sz w:val="24"/>
                <w:szCs w:val="24"/>
              </w:rPr>
              <w:t>ցուցաբերի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առաջին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օգնություն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>:</w:t>
            </w:r>
          </w:p>
          <w:p w:rsidR="003D1083" w:rsidRPr="005A0BFA" w:rsidRDefault="003D1083" w:rsidP="00B06167">
            <w:pPr>
              <w:pStyle w:val="10"/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5. </w:t>
            </w:r>
            <w:r w:rsidRPr="005A0BFA">
              <w:rPr>
                <w:rFonts w:ascii="GHEA Grapalat" w:eastAsia="GHEA Grapalat" w:hAnsi="GHEA Grapalat" w:cs="GHEA Grapalat"/>
                <w:i/>
                <w:iCs/>
                <w:sz w:val="24"/>
                <w:szCs w:val="24"/>
              </w:rPr>
              <w:t>Ցուցաբերի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անհետաձգելի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օգնություն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արյունահոսությունների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 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ժամանակ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և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i/>
                <w:iCs/>
                <w:sz w:val="24"/>
                <w:szCs w:val="24"/>
              </w:rPr>
              <w:t>իրականացնի</w:t>
            </w:r>
            <w:r w:rsidRPr="005A0BFA">
              <w:rPr>
                <w:rFonts w:ascii="GHEA Grapalat" w:eastAsia="GHEA Grapalat" w:hAnsi="GHEA Grapalat" w:cs="GHEA Grapalat"/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արյունահոսություններով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տուժածի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խնամքը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>:</w:t>
            </w:r>
          </w:p>
          <w:p w:rsidR="003D1083" w:rsidRPr="005A0BFA" w:rsidRDefault="003D1083" w:rsidP="00B06167">
            <w:pPr>
              <w:pStyle w:val="10"/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>6.</w:t>
            </w:r>
            <w:r w:rsidRPr="005A0BFA">
              <w:rPr>
                <w:rFonts w:ascii="GHEA Grapalat" w:eastAsia="GHEA Grapalat" w:hAnsi="GHEA Grapalat" w:cs="GHEA Grapalat"/>
                <w:i/>
                <w:iCs/>
                <w:sz w:val="24"/>
                <w:szCs w:val="24"/>
              </w:rPr>
              <w:t>Տարբերակի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շոկերը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GHEA Grapalat" w:hAnsi="GHEA Grapalat" w:cs="GHEA Grapalat"/>
                <w:i/>
                <w:iCs/>
                <w:sz w:val="24"/>
                <w:szCs w:val="24"/>
              </w:rPr>
              <w:t>ճանաչի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նշանները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և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i/>
                <w:iCs/>
                <w:sz w:val="24"/>
                <w:szCs w:val="24"/>
              </w:rPr>
              <w:t>ընտրի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առաջին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օգնության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ցուցաբերման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հերթականությունը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ելնելով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հայտնաբերած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վնասվածքներից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և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տուժածի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ծանրության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աստիճանից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>:</w:t>
            </w:r>
          </w:p>
        </w:tc>
      </w:tr>
      <w:tr w:rsidR="003D1083" w:rsidRPr="005A0BFA" w:rsidTr="009E027B">
        <w:tc>
          <w:tcPr>
            <w:tcW w:w="15179" w:type="dxa"/>
            <w:gridSpan w:val="4"/>
            <w:shd w:val="clear" w:color="auto" w:fill="auto"/>
          </w:tcPr>
          <w:p w:rsidR="003D1083" w:rsidRPr="005A0BFA" w:rsidRDefault="003D1083" w:rsidP="00B06167">
            <w:pPr>
              <w:jc w:val="center"/>
              <w:rPr>
                <w:rFonts w:ascii="GHEA Grapalat" w:hAnsi="GHEA Grapalat" w:cs="Arial"/>
                <w:b/>
                <w:color w:val="FF0000"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hy-AM"/>
              </w:rPr>
              <w:t>Բովանդակություն</w:t>
            </w:r>
          </w:p>
        </w:tc>
      </w:tr>
      <w:tr w:rsidR="003D1083" w:rsidRPr="005A0BFA" w:rsidTr="009E027B">
        <w:tc>
          <w:tcPr>
            <w:tcW w:w="15179" w:type="dxa"/>
            <w:gridSpan w:val="4"/>
            <w:shd w:val="clear" w:color="auto" w:fill="auto"/>
          </w:tcPr>
          <w:p w:rsidR="003D1083" w:rsidRPr="005A0BFA" w:rsidRDefault="003D1083" w:rsidP="00B06167">
            <w:pPr>
              <w:pStyle w:val="10"/>
              <w:rPr>
                <w:rFonts w:ascii="GHEA Grapalat" w:eastAsia="GHEA Grapalat" w:hAnsi="GHEA Grapalat" w:cs="GHEA Grapalat"/>
                <w:bCs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  <w:lang w:val="ru-RU"/>
              </w:rPr>
              <w:t>1.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Արյունահոսություններ՝</w:t>
            </w:r>
          </w:p>
          <w:p w:rsidR="003D1083" w:rsidRPr="005A0BFA" w:rsidRDefault="003D1083" w:rsidP="00B06167">
            <w:pPr>
              <w:pStyle w:val="10"/>
              <w:rPr>
                <w:rFonts w:ascii="GHEA Grapalat" w:eastAsia="GHEA Grapalat" w:hAnsi="GHEA Grapalat" w:cs="GHEA Grapalat"/>
                <w:bCs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  <w:lang w:val="ru-RU"/>
              </w:rPr>
              <w:t xml:space="preserve">- 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արտաքին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արյունահոսություն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  <w:lang w:val="ru-RU"/>
              </w:rPr>
              <w:t>,</w:t>
            </w:r>
          </w:p>
          <w:p w:rsidR="003D1083" w:rsidRPr="005A0BFA" w:rsidRDefault="003D1083" w:rsidP="00B06167">
            <w:pPr>
              <w:pStyle w:val="10"/>
              <w:rPr>
                <w:rFonts w:ascii="GHEA Grapalat" w:eastAsia="GHEA Grapalat" w:hAnsi="GHEA Grapalat" w:cs="GHEA Grapalat"/>
                <w:bCs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  <w:lang w:val="ru-RU"/>
              </w:rPr>
              <w:t xml:space="preserve">- 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արյունահոսություն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խոշոր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զարկերակից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  <w:lang w:val="ru-RU"/>
              </w:rPr>
              <w:t>,</w:t>
            </w:r>
          </w:p>
          <w:p w:rsidR="003D1083" w:rsidRPr="005A0BFA" w:rsidRDefault="003D1083" w:rsidP="00B06167">
            <w:pPr>
              <w:pStyle w:val="10"/>
              <w:rPr>
                <w:rFonts w:ascii="GHEA Grapalat" w:eastAsia="GHEA Grapalat" w:hAnsi="GHEA Grapalat" w:cs="GHEA Grapalat"/>
                <w:bCs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  <w:lang w:val="ru-RU"/>
              </w:rPr>
              <w:t xml:space="preserve">- 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քթային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արյունահոսություն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  <w:lang w:val="ru-RU"/>
              </w:rPr>
              <w:t>,</w:t>
            </w:r>
          </w:p>
          <w:p w:rsidR="003D1083" w:rsidRPr="005A0BFA" w:rsidRDefault="003D1083" w:rsidP="00B06167">
            <w:pPr>
              <w:pStyle w:val="10"/>
              <w:rPr>
                <w:rFonts w:ascii="GHEA Grapalat" w:eastAsia="GHEA Grapalat" w:hAnsi="GHEA Grapalat" w:cs="GHEA Grapalat"/>
                <w:bCs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  <w:lang w:val="ru-RU"/>
              </w:rPr>
              <w:t xml:space="preserve">- 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ներքին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  <w:lang w:val="ru-RU"/>
              </w:rPr>
              <w:t xml:space="preserve">  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արյունահոսություն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  <w:lang w:val="ru-RU"/>
              </w:rPr>
              <w:t>:</w:t>
            </w:r>
          </w:p>
          <w:p w:rsidR="003D1083" w:rsidRPr="005A0BFA" w:rsidRDefault="003D1083" w:rsidP="00B06167">
            <w:pPr>
              <w:pStyle w:val="10"/>
              <w:rPr>
                <w:rFonts w:ascii="GHEA Grapalat" w:eastAsia="GHEA Grapalat" w:hAnsi="GHEA Grapalat" w:cs="GHEA Grapalat"/>
                <w:bCs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  <w:lang w:val="ru-RU"/>
              </w:rPr>
              <w:t xml:space="preserve">2. 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Վնասվածքային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շոկ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  <w:lang w:val="ru-RU"/>
              </w:rPr>
              <w:t>:</w:t>
            </w:r>
          </w:p>
        </w:tc>
      </w:tr>
      <w:tr w:rsidR="003D1083" w:rsidRPr="005A0BFA" w:rsidTr="009E027B">
        <w:trPr>
          <w:gridAfter w:val="1"/>
          <w:wAfter w:w="11" w:type="dxa"/>
        </w:trPr>
        <w:tc>
          <w:tcPr>
            <w:tcW w:w="9214" w:type="dxa"/>
            <w:gridSpan w:val="2"/>
            <w:shd w:val="clear" w:color="auto" w:fill="auto"/>
          </w:tcPr>
          <w:p w:rsidR="003D1083" w:rsidRPr="005A0BFA" w:rsidRDefault="003D1083" w:rsidP="00B06167">
            <w:pPr>
              <w:jc w:val="center"/>
              <w:rPr>
                <w:rFonts w:ascii="GHEA Grapalat" w:hAnsi="GHEA Grapalat" w:cs="Arial"/>
                <w:b/>
                <w:color w:val="FF0000"/>
                <w:sz w:val="24"/>
                <w:szCs w:val="24"/>
              </w:rPr>
            </w:pPr>
            <w:r w:rsidRPr="005A0BFA">
              <w:rPr>
                <w:rFonts w:ascii="GHEA Grapalat" w:hAnsi="GHEA Grapalat" w:cs="Arial"/>
                <w:b/>
                <w:sz w:val="24"/>
                <w:szCs w:val="24"/>
              </w:rPr>
              <w:t>Առաջարկվող</w:t>
            </w:r>
            <w:r w:rsidRPr="005A0B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5A0BFA">
              <w:rPr>
                <w:rFonts w:ascii="GHEA Grapalat" w:hAnsi="GHEA Grapalat" w:cs="Arial"/>
                <w:b/>
                <w:sz w:val="24"/>
                <w:szCs w:val="24"/>
              </w:rPr>
              <w:t>գործունեության</w:t>
            </w:r>
            <w:r w:rsidRPr="005A0B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5A0BFA">
              <w:rPr>
                <w:rFonts w:ascii="GHEA Grapalat" w:hAnsi="GHEA Grapalat" w:cs="Arial"/>
                <w:b/>
                <w:sz w:val="24"/>
                <w:szCs w:val="24"/>
              </w:rPr>
              <w:t>ձևեր</w:t>
            </w:r>
          </w:p>
        </w:tc>
        <w:tc>
          <w:tcPr>
            <w:tcW w:w="5954" w:type="dxa"/>
            <w:shd w:val="clear" w:color="auto" w:fill="auto"/>
          </w:tcPr>
          <w:p w:rsidR="003D1083" w:rsidRPr="005A0BFA" w:rsidRDefault="003D1083" w:rsidP="00B06167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  <w:r w:rsidRPr="005A0BFA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Խաչվող</w:t>
            </w:r>
            <w:r w:rsidRPr="005A0BFA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5A0BFA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հասկացություններ</w:t>
            </w:r>
            <w:r w:rsidRPr="005A0BFA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          </w:t>
            </w:r>
          </w:p>
        </w:tc>
      </w:tr>
      <w:tr w:rsidR="003D1083" w:rsidRPr="005A0BFA" w:rsidTr="009E027B">
        <w:trPr>
          <w:gridAfter w:val="1"/>
          <w:wAfter w:w="11" w:type="dxa"/>
        </w:trPr>
        <w:tc>
          <w:tcPr>
            <w:tcW w:w="9214" w:type="dxa"/>
            <w:gridSpan w:val="2"/>
            <w:shd w:val="clear" w:color="auto" w:fill="auto"/>
          </w:tcPr>
          <w:p w:rsidR="003D1083" w:rsidRPr="005A0BFA" w:rsidRDefault="003D1083" w:rsidP="00B06167">
            <w:pPr>
              <w:pStyle w:val="10"/>
              <w:rPr>
                <w:rFonts w:ascii="GHEA Grapalat" w:eastAsia="GHEA Grapalat" w:hAnsi="GHEA Grapalat" w:cs="GHEA Grapalat"/>
                <w:bCs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Կատարում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են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պայմանական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տուժածի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արյունահոսության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դադարեցում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սեղմման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ճնշող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վիրակապի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և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լարանի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օգնությամբ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  <w:lang w:val="ru-RU"/>
              </w:rPr>
              <w:t>:</w:t>
            </w:r>
          </w:p>
          <w:p w:rsidR="003D1083" w:rsidRPr="005A0BFA" w:rsidRDefault="003D1083" w:rsidP="00B06167">
            <w:pPr>
              <w:pStyle w:val="10"/>
              <w:rPr>
                <w:rFonts w:ascii="GHEA Grapalat" w:eastAsia="GHEA Grapalat" w:hAnsi="GHEA Grapalat" w:cs="GHEA Grapalat"/>
                <w:bCs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Տեսակավորում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և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տարահանում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են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արյունահոսող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տուժածին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  <w:lang w:val="ru-RU"/>
              </w:rPr>
              <w:t xml:space="preserve">: </w:t>
            </w:r>
          </w:p>
          <w:p w:rsidR="003D1083" w:rsidRPr="005A0BFA" w:rsidRDefault="003D1083" w:rsidP="00B06167">
            <w:pPr>
              <w:pStyle w:val="10"/>
              <w:rPr>
                <w:rFonts w:ascii="GHEA Grapalat" w:eastAsia="GHEA Grapalat" w:hAnsi="GHEA Grapalat" w:cs="GHEA Grapalat"/>
                <w:bCs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Կատարում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են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շոկի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կանխարգելման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զարգացման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և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նվազեցման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ուղղությամբ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տարվող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քայլերը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  <w:lang w:val="ru-RU"/>
              </w:rPr>
              <w:t>:</w:t>
            </w:r>
          </w:p>
          <w:p w:rsidR="003D1083" w:rsidRPr="005A0BFA" w:rsidRDefault="003D1083" w:rsidP="00B06167">
            <w:pPr>
              <w:pStyle w:val="10"/>
              <w:rPr>
                <w:rFonts w:ascii="GHEA Grapalat" w:eastAsia="GHEA Grapalat" w:hAnsi="GHEA Grapalat" w:cs="GHEA Grapalat"/>
                <w:bCs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lastRenderedPageBreak/>
              <w:t>Որոշում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են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վնասվածքային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շոկի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ծանրության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աստիճանը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  <w:lang w:val="ru-RU"/>
              </w:rPr>
              <w:t>:</w:t>
            </w:r>
          </w:p>
        </w:tc>
        <w:tc>
          <w:tcPr>
            <w:tcW w:w="5954" w:type="dxa"/>
            <w:shd w:val="clear" w:color="auto" w:fill="auto"/>
          </w:tcPr>
          <w:p w:rsidR="003D1083" w:rsidRPr="005A0BFA" w:rsidRDefault="003D1083" w:rsidP="009E027B">
            <w:pPr>
              <w:rPr>
                <w:rFonts w:ascii="GHEA Grapalat" w:hAnsi="GHEA Grapalat" w:cs="Arial"/>
                <w:b/>
                <w:sz w:val="24"/>
                <w:szCs w:val="24"/>
                <w:lang w:val="ru-RU"/>
              </w:rPr>
            </w:pPr>
            <w:r w:rsidRPr="005A0BFA">
              <w:rPr>
                <w:rFonts w:ascii="GHEA Grapalat" w:hAnsi="GHEA Grapalat" w:cs="Arial"/>
                <w:b/>
                <w:sz w:val="24"/>
                <w:szCs w:val="24"/>
              </w:rPr>
              <w:lastRenderedPageBreak/>
              <w:t>Պատճառ</w:t>
            </w:r>
            <w:r w:rsidRPr="005A0BFA">
              <w:rPr>
                <w:rFonts w:ascii="GHEA Grapalat" w:hAnsi="GHEA Grapalat" w:cs="Arial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hAnsi="GHEA Grapalat" w:cs="Arial"/>
                <w:b/>
                <w:sz w:val="24"/>
                <w:szCs w:val="24"/>
              </w:rPr>
              <w:t>հետևանք</w:t>
            </w:r>
          </w:p>
          <w:p w:rsidR="003D1083" w:rsidRPr="005A0BFA" w:rsidRDefault="003D1083" w:rsidP="009E027B">
            <w:pPr>
              <w:pStyle w:val="10"/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Արյունահոսություն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: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Շոկ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>:</w:t>
            </w:r>
          </w:p>
          <w:p w:rsidR="003D1083" w:rsidRPr="005A0BFA" w:rsidRDefault="003D1083" w:rsidP="009E027B">
            <w:pPr>
              <w:rPr>
                <w:rFonts w:ascii="GHEA Grapalat" w:hAnsi="GHEA Grapalat" w:cs="Arial"/>
                <w:b/>
                <w:sz w:val="24"/>
                <w:szCs w:val="24"/>
                <w:lang w:val="ru-RU"/>
              </w:rPr>
            </w:pPr>
            <w:r w:rsidRPr="005A0BFA">
              <w:rPr>
                <w:rFonts w:ascii="GHEA Grapalat" w:hAnsi="GHEA Grapalat" w:cs="Arial"/>
                <w:b/>
                <w:sz w:val="24"/>
                <w:szCs w:val="24"/>
              </w:rPr>
              <w:t>Կայունություն</w:t>
            </w:r>
            <w:r w:rsidRPr="005A0BFA">
              <w:rPr>
                <w:rFonts w:ascii="GHEA Grapalat" w:hAnsi="GHEA Grapalat" w:cs="Arial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hAnsi="GHEA Grapalat" w:cs="Arial"/>
                <w:b/>
                <w:sz w:val="24"/>
                <w:szCs w:val="24"/>
              </w:rPr>
              <w:t>և</w:t>
            </w:r>
            <w:r w:rsidRPr="005A0BFA">
              <w:rPr>
                <w:rFonts w:ascii="GHEA Grapalat" w:hAnsi="GHEA Grapalat" w:cs="Arial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hAnsi="GHEA Grapalat" w:cs="Arial"/>
                <w:b/>
                <w:sz w:val="24"/>
                <w:szCs w:val="24"/>
              </w:rPr>
              <w:t>փոփոխություն</w:t>
            </w:r>
          </w:p>
          <w:p w:rsidR="003D1083" w:rsidRPr="005A0BFA" w:rsidRDefault="003D1083" w:rsidP="009E027B">
            <w:pPr>
              <w:rPr>
                <w:rFonts w:ascii="GHEA Grapalat" w:eastAsia="GHEA Grapalat" w:hAnsi="GHEA Grapalat" w:cs="GHEA Grapalat"/>
                <w:bCs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Արյունահոսության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դադարեցում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տեսակավորում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  <w:lang w:val="ru-RU"/>
              </w:rPr>
              <w:t>:</w:t>
            </w:r>
          </w:p>
          <w:p w:rsidR="003D1083" w:rsidRPr="005A0BFA" w:rsidRDefault="003D1083" w:rsidP="009E027B">
            <w:pPr>
              <w:rPr>
                <w:rFonts w:ascii="GHEA Grapalat" w:hAnsi="GHEA Grapalat" w:cs="Arial"/>
                <w:b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Շոկի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կանխարգելում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  <w:lang w:val="ru-RU"/>
              </w:rPr>
              <w:t>:</w:t>
            </w:r>
          </w:p>
        </w:tc>
      </w:tr>
      <w:tr w:rsidR="003D1083" w:rsidRPr="005A0BFA" w:rsidTr="009E027B">
        <w:tc>
          <w:tcPr>
            <w:tcW w:w="15179" w:type="dxa"/>
            <w:gridSpan w:val="4"/>
            <w:shd w:val="clear" w:color="auto" w:fill="auto"/>
          </w:tcPr>
          <w:p w:rsidR="003D1083" w:rsidRPr="005A0BFA" w:rsidRDefault="003D1083" w:rsidP="00B06167">
            <w:pPr>
              <w:jc w:val="center"/>
              <w:rPr>
                <w:rFonts w:ascii="GHEA Grapalat" w:hAnsi="GHEA Grapalat" w:cs="Arial"/>
                <w:b/>
                <w:color w:val="FF0000"/>
                <w:sz w:val="24"/>
                <w:szCs w:val="24"/>
                <w:lang w:val="hy-AM"/>
              </w:rPr>
            </w:pPr>
            <w:r w:rsidRPr="005A0BFA">
              <w:rPr>
                <w:rFonts w:ascii="GHEA Grapalat" w:hAnsi="GHEA Grapalat" w:cs="Arial"/>
                <w:b/>
                <w:sz w:val="24"/>
                <w:szCs w:val="24"/>
              </w:rPr>
              <w:lastRenderedPageBreak/>
              <w:t>Միջառարկայական կապեր</w:t>
            </w:r>
          </w:p>
        </w:tc>
      </w:tr>
      <w:tr w:rsidR="003D1083" w:rsidRPr="005A0BFA" w:rsidTr="009E027B">
        <w:tc>
          <w:tcPr>
            <w:tcW w:w="15179" w:type="dxa"/>
            <w:gridSpan w:val="4"/>
            <w:shd w:val="clear" w:color="auto" w:fill="auto"/>
          </w:tcPr>
          <w:p w:rsidR="003D1083" w:rsidRPr="005A0BFA" w:rsidRDefault="003D1083" w:rsidP="00B06167">
            <w:pPr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Հայոց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լեզու։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Մասնագիտական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եզրույթների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հայերեն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համարժեքներ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>:</w:t>
            </w:r>
          </w:p>
          <w:p w:rsidR="003D1083" w:rsidRPr="005A0BFA" w:rsidRDefault="003D1083" w:rsidP="00B06167">
            <w:pPr>
              <w:pStyle w:val="10"/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b/>
                <w:bCs/>
                <w:color w:val="000000" w:themeColor="text1"/>
                <w:sz w:val="24"/>
                <w:szCs w:val="24"/>
              </w:rPr>
              <w:t>Կենսաբանություն։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Մարմնի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անատոմիա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>,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արյունատար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համակարգ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արյունահոսություն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և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մարդու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նյարդային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համակարգ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։</w:t>
            </w:r>
          </w:p>
        </w:tc>
      </w:tr>
      <w:tr w:rsidR="003D1083" w:rsidRPr="005A0BFA" w:rsidTr="009E027B">
        <w:tc>
          <w:tcPr>
            <w:tcW w:w="15179" w:type="dxa"/>
            <w:gridSpan w:val="4"/>
            <w:shd w:val="clear" w:color="auto" w:fill="auto"/>
          </w:tcPr>
          <w:p w:rsidR="003D1083" w:rsidRPr="005A0BFA" w:rsidRDefault="003D1083" w:rsidP="00D73A73">
            <w:pPr>
              <w:widowControl w:val="0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Կապը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Հանրակրթության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պետական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չափորոշչի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վերջնարդյունքների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հետ</w:t>
            </w:r>
          </w:p>
        </w:tc>
      </w:tr>
      <w:tr w:rsidR="003D1083" w:rsidRPr="005A0BFA" w:rsidTr="009E027B">
        <w:tc>
          <w:tcPr>
            <w:tcW w:w="15179" w:type="dxa"/>
            <w:gridSpan w:val="4"/>
            <w:shd w:val="clear" w:color="auto" w:fill="auto"/>
          </w:tcPr>
          <w:p w:rsidR="003D1083" w:rsidRPr="005A0BFA" w:rsidRDefault="003D1083" w:rsidP="00D73A73">
            <w:pPr>
              <w:widowControl w:val="0"/>
              <w:rPr>
                <w:rFonts w:ascii="GHEA Grapalat" w:eastAsia="Tahoma" w:hAnsi="GHEA Grapalat" w:cs="Arial"/>
                <w:b/>
                <w:color w:val="FF0000"/>
                <w:sz w:val="24"/>
                <w:szCs w:val="24"/>
              </w:rPr>
            </w:pP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Մ32, Մ38, Մ43, Մ45</w:t>
            </w:r>
          </w:p>
        </w:tc>
      </w:tr>
      <w:tr w:rsidR="003D1083" w:rsidRPr="005A0BFA" w:rsidTr="009E027B">
        <w:tc>
          <w:tcPr>
            <w:tcW w:w="15179" w:type="dxa"/>
            <w:gridSpan w:val="4"/>
            <w:shd w:val="clear" w:color="auto" w:fill="auto"/>
          </w:tcPr>
          <w:p w:rsidR="003D1083" w:rsidRPr="005A0BFA" w:rsidRDefault="003D1083" w:rsidP="00B06167">
            <w:pPr>
              <w:jc w:val="center"/>
              <w:rPr>
                <w:rFonts w:ascii="GHEA Grapalat" w:hAnsi="GHEA Grapalat" w:cs="Arial"/>
                <w:b/>
                <w:color w:val="FF0000"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ԹԵՄԱ</w:t>
            </w:r>
            <w:r w:rsidRPr="005A0BFA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12.3</w:t>
            </w:r>
          </w:p>
        </w:tc>
      </w:tr>
      <w:tr w:rsidR="003D1083" w:rsidRPr="005A0BFA" w:rsidTr="009E027B">
        <w:tc>
          <w:tcPr>
            <w:tcW w:w="15179" w:type="dxa"/>
            <w:gridSpan w:val="4"/>
            <w:shd w:val="clear" w:color="auto" w:fill="auto"/>
          </w:tcPr>
          <w:p w:rsidR="003D1083" w:rsidRPr="005A0BFA" w:rsidRDefault="003D1083" w:rsidP="00B06167">
            <w:pPr>
              <w:jc w:val="center"/>
              <w:rPr>
                <w:rFonts w:ascii="GHEA Grapalat" w:hAnsi="GHEA Grapalat" w:cs="Arial"/>
                <w:b/>
                <w:color w:val="FF0000"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ԽԱՅԹՈՑՆԵՐ</w:t>
            </w: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ԵՎ</w:t>
            </w: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ԿԾԱԾ</w:t>
            </w: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ՎԵՐՔԵՐ</w:t>
            </w: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  <w:lang w:val="ru-RU"/>
              </w:rPr>
              <w:t xml:space="preserve"> (</w:t>
            </w: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ՕՁ</w:t>
            </w: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ԿԱՐԻՃ</w:t>
            </w: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ԿՐԵՏ</w:t>
            </w: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ՄԵՂՈՒ</w:t>
            </w: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ՇՈՒՆ</w:t>
            </w: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ԳԱՅԼ</w:t>
            </w: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ԵՎ</w:t>
            </w: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ԱՅԼՆ</w:t>
            </w:r>
            <w:proofErr w:type="gramStart"/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  <w:lang w:val="ru-RU"/>
              </w:rPr>
              <w:t>)</w:t>
            </w: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։</w:t>
            </w:r>
            <w:proofErr w:type="gramEnd"/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ԱԼԵՐԳԻԿ ՌԵԱԿՑԻԱՆԵՐ։ ՆԱԽԱԶԳՈՒՇԱԿԱՆ ՄԻՋՈՑԱՌՈՒՄՆԵՐԸ: </w:t>
            </w:r>
          </w:p>
        </w:tc>
      </w:tr>
      <w:tr w:rsidR="003D1083" w:rsidRPr="005A0BFA" w:rsidTr="009E027B">
        <w:tc>
          <w:tcPr>
            <w:tcW w:w="15179" w:type="dxa"/>
            <w:gridSpan w:val="4"/>
            <w:shd w:val="clear" w:color="auto" w:fill="auto"/>
          </w:tcPr>
          <w:p w:rsidR="003D1083" w:rsidRPr="005A0BFA" w:rsidRDefault="003D1083" w:rsidP="00B06167">
            <w:pPr>
              <w:jc w:val="center"/>
              <w:rPr>
                <w:rFonts w:ascii="GHEA Grapalat" w:hAnsi="GHEA Grapalat" w:cs="Arial"/>
                <w:b/>
                <w:color w:val="FF0000"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hy-AM"/>
              </w:rPr>
              <w:t>Հիմնական</w:t>
            </w:r>
            <w:r w:rsidRPr="005A0BFA">
              <w:rPr>
                <w:rFonts w:ascii="GHEA Grapalat" w:eastAsia="Tahoma" w:hAnsi="GHEA Grapalat" w:cs="Tahoma"/>
                <w:b/>
                <w:sz w:val="24"/>
                <w:szCs w:val="24"/>
                <w:lang w:val="hy-AM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hy-AM"/>
              </w:rPr>
              <w:t>ն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պատակը</w:t>
            </w:r>
          </w:p>
        </w:tc>
      </w:tr>
      <w:tr w:rsidR="003D1083" w:rsidRPr="005A0BFA" w:rsidTr="009E027B">
        <w:tc>
          <w:tcPr>
            <w:tcW w:w="15179" w:type="dxa"/>
            <w:gridSpan w:val="4"/>
            <w:shd w:val="clear" w:color="auto" w:fill="auto"/>
          </w:tcPr>
          <w:p w:rsidR="003D1083" w:rsidRPr="005A0BFA" w:rsidRDefault="003D1083" w:rsidP="00B06167">
            <w:pPr>
              <w:pStyle w:val="10"/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Հաղորդել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տեղեկություն՝</w:t>
            </w:r>
          </w:p>
          <w:p w:rsidR="003D1083" w:rsidRPr="005A0BFA" w:rsidRDefault="003D1083" w:rsidP="00B06167">
            <w:pPr>
              <w:pStyle w:val="10"/>
              <w:rPr>
                <w:rFonts w:ascii="GHEA Grapalat" w:eastAsia="GHEA Grapalat" w:hAnsi="GHEA Grapalat" w:cs="GHEA Grapalat"/>
                <w:bCs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  <w:lang w:val="ru-RU"/>
              </w:rPr>
              <w:t>-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կենցաղային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էթիլ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և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մեթիլ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սպիրտի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էթիլեն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գլիկոլի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  <w:lang w:val="ru-RU"/>
              </w:rPr>
              <w:t xml:space="preserve"> (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անտիֆրիզ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  <w:lang w:val="ru-RU"/>
              </w:rPr>
              <w:t xml:space="preserve">), 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նավթամթերքների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  <w:lang w:val="ru-RU"/>
              </w:rPr>
              <w:t xml:space="preserve"> (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բենզինի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գոլորշիներ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կերոսին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  <w:lang w:val="ru-RU"/>
              </w:rPr>
              <w:t xml:space="preserve">), 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շմոլ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գազի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  <w:lang w:val="ru-RU"/>
              </w:rPr>
              <w:t xml:space="preserve"> (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ածխածնի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մոնօքսիդ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  <w:lang w:val="ru-RU"/>
              </w:rPr>
              <w:t xml:space="preserve">), 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բոտուլիզմի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  <w:lang w:val="ru-RU"/>
              </w:rPr>
              <w:t xml:space="preserve">  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թունավորումների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վերաբերյալ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  <w:lang w:val="ru-RU"/>
              </w:rPr>
              <w:t>:</w:t>
            </w:r>
          </w:p>
          <w:p w:rsidR="003D1083" w:rsidRPr="005A0BFA" w:rsidRDefault="003D1083" w:rsidP="00B06167">
            <w:pPr>
              <w:rPr>
                <w:rFonts w:ascii="GHEA Grapalat" w:eastAsia="GHEA Grapalat" w:hAnsi="GHEA Grapalat" w:cs="GHEA Grapalat"/>
                <w:bCs/>
                <w:sz w:val="24"/>
                <w:szCs w:val="24"/>
                <w:lang w:val="ru-RU" w:eastAsia="ru-RU"/>
              </w:rPr>
            </w:pP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  <w:lang w:eastAsia="ru-RU"/>
              </w:rPr>
              <w:t>տեղեկացնել՝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  <w:lang w:eastAsia="ru-RU"/>
              </w:rPr>
              <w:t>օ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  <w:lang w:val="ru-RU" w:eastAsia="ru-RU"/>
              </w:rPr>
              <w:t>ձերի և թունավոր միջատների խայթոցներ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  <w:lang w:eastAsia="ru-RU"/>
              </w:rPr>
              <w:t>ի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  <w:lang w:eastAsia="ru-RU"/>
              </w:rPr>
              <w:t>վերաբերյալ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  <w:lang w:val="ru-RU" w:eastAsia="ru-RU"/>
              </w:rPr>
              <w:t>:</w:t>
            </w:r>
          </w:p>
        </w:tc>
      </w:tr>
      <w:tr w:rsidR="003D1083" w:rsidRPr="005A0BFA" w:rsidTr="009E027B">
        <w:tc>
          <w:tcPr>
            <w:tcW w:w="15179" w:type="dxa"/>
            <w:gridSpan w:val="4"/>
            <w:shd w:val="clear" w:color="auto" w:fill="auto"/>
          </w:tcPr>
          <w:p w:rsidR="003D1083" w:rsidRPr="005A0BFA" w:rsidRDefault="003D1083" w:rsidP="00B06167">
            <w:pPr>
              <w:jc w:val="center"/>
              <w:rPr>
                <w:rFonts w:ascii="GHEA Grapalat" w:hAnsi="GHEA Grapalat" w:cs="Arial"/>
                <w:b/>
                <w:color w:val="FF0000"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hy-AM"/>
              </w:rPr>
              <w:t>Վերջնարդյունքներ</w:t>
            </w:r>
          </w:p>
        </w:tc>
      </w:tr>
      <w:tr w:rsidR="003D1083" w:rsidRPr="005A0BFA" w:rsidTr="009E027B">
        <w:tc>
          <w:tcPr>
            <w:tcW w:w="15179" w:type="dxa"/>
            <w:gridSpan w:val="4"/>
            <w:shd w:val="clear" w:color="auto" w:fill="auto"/>
          </w:tcPr>
          <w:p w:rsidR="003D1083" w:rsidRPr="005A0BFA" w:rsidRDefault="003D1083" w:rsidP="00B06167">
            <w:pPr>
              <w:pStyle w:val="10"/>
              <w:rPr>
                <w:rFonts w:ascii="GHEA Grapalat" w:hAnsi="GHEA Grapalat" w:cs="Arial"/>
                <w:b/>
                <w:color w:val="FF0000"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>1.</w:t>
            </w:r>
            <w:r w:rsidRPr="005A0BFA">
              <w:rPr>
                <w:rFonts w:ascii="GHEA Grapalat" w:eastAsia="GHEA Grapalat" w:hAnsi="GHEA Grapalat" w:cs="GHEA Grapalat"/>
                <w:i/>
                <w:iCs/>
                <w:sz w:val="24"/>
                <w:szCs w:val="24"/>
              </w:rPr>
              <w:t>Իրականացնի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անհետաձգելի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օգնություն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կենցաղային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թունավորումների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օձերի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և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թունավոր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միջատների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խայթոցների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դեպքում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>:</w:t>
            </w:r>
          </w:p>
        </w:tc>
      </w:tr>
      <w:tr w:rsidR="003D1083" w:rsidRPr="005A0BFA" w:rsidTr="009E027B">
        <w:tc>
          <w:tcPr>
            <w:tcW w:w="15179" w:type="dxa"/>
            <w:gridSpan w:val="4"/>
            <w:shd w:val="clear" w:color="auto" w:fill="auto"/>
          </w:tcPr>
          <w:p w:rsidR="003D1083" w:rsidRPr="005A0BFA" w:rsidRDefault="003D1083" w:rsidP="00B06167">
            <w:pPr>
              <w:jc w:val="center"/>
              <w:rPr>
                <w:rFonts w:ascii="GHEA Grapalat" w:hAnsi="GHEA Grapalat" w:cs="Arial"/>
                <w:b/>
                <w:color w:val="FF0000"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hy-AM"/>
              </w:rPr>
              <w:t>Բովանդակություն</w:t>
            </w:r>
          </w:p>
        </w:tc>
      </w:tr>
      <w:tr w:rsidR="003D1083" w:rsidRPr="005A0BFA" w:rsidTr="009E027B">
        <w:tc>
          <w:tcPr>
            <w:tcW w:w="15179" w:type="dxa"/>
            <w:gridSpan w:val="4"/>
            <w:shd w:val="clear" w:color="auto" w:fill="auto"/>
          </w:tcPr>
          <w:p w:rsidR="003D1083" w:rsidRPr="005A0BFA" w:rsidRDefault="003D1083" w:rsidP="00B06167">
            <w:pPr>
              <w:pStyle w:val="10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>1.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Կենցաղային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թունավորումներ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>: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Խայթոցներ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և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կծած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վերքեր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(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օձ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կարիճ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կրետ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մեղու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շուն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գայլ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և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այլն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>)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։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Ալերգիկ ռեակցիաներ։ Նախազգուշական միջոցառումները:</w:t>
            </w:r>
          </w:p>
        </w:tc>
      </w:tr>
      <w:tr w:rsidR="003D1083" w:rsidRPr="005A0BFA" w:rsidTr="009E027B">
        <w:trPr>
          <w:gridAfter w:val="1"/>
          <w:wAfter w:w="11" w:type="dxa"/>
        </w:trPr>
        <w:tc>
          <w:tcPr>
            <w:tcW w:w="8364" w:type="dxa"/>
            <w:shd w:val="clear" w:color="auto" w:fill="auto"/>
          </w:tcPr>
          <w:p w:rsidR="003D1083" w:rsidRPr="005A0BFA" w:rsidRDefault="003D1083" w:rsidP="00B06167">
            <w:pPr>
              <w:rPr>
                <w:rFonts w:ascii="GHEA Grapalat" w:hAnsi="GHEA Grapalat" w:cs="Arial"/>
                <w:b/>
                <w:color w:val="FF0000"/>
                <w:sz w:val="24"/>
                <w:szCs w:val="24"/>
              </w:rPr>
            </w:pPr>
            <w:r w:rsidRPr="005A0BFA">
              <w:rPr>
                <w:rFonts w:ascii="GHEA Grapalat" w:hAnsi="GHEA Grapalat" w:cs="Arial"/>
                <w:b/>
                <w:sz w:val="24"/>
                <w:szCs w:val="24"/>
              </w:rPr>
              <w:t>Առաջարկվող</w:t>
            </w:r>
            <w:r w:rsidRPr="005A0B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5A0BFA">
              <w:rPr>
                <w:rFonts w:ascii="GHEA Grapalat" w:hAnsi="GHEA Grapalat" w:cs="Arial"/>
                <w:b/>
                <w:sz w:val="24"/>
                <w:szCs w:val="24"/>
              </w:rPr>
              <w:t>գործունեության</w:t>
            </w:r>
            <w:r w:rsidRPr="005A0BF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5A0BFA">
              <w:rPr>
                <w:rFonts w:ascii="GHEA Grapalat" w:hAnsi="GHEA Grapalat" w:cs="Arial"/>
                <w:b/>
                <w:sz w:val="24"/>
                <w:szCs w:val="24"/>
              </w:rPr>
              <w:t>ձևեր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3D1083" w:rsidRPr="005A0BFA" w:rsidRDefault="003D1083" w:rsidP="00B06167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  <w:r w:rsidRPr="005A0BFA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Խաչվող</w:t>
            </w:r>
            <w:r w:rsidRPr="005A0BFA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5A0BFA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հասկացություններ</w:t>
            </w:r>
            <w:r w:rsidRPr="005A0BFA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          </w:t>
            </w:r>
          </w:p>
        </w:tc>
      </w:tr>
      <w:tr w:rsidR="003D1083" w:rsidRPr="005A0BFA" w:rsidTr="009E027B">
        <w:trPr>
          <w:gridAfter w:val="1"/>
          <w:wAfter w:w="11" w:type="dxa"/>
        </w:trPr>
        <w:tc>
          <w:tcPr>
            <w:tcW w:w="8364" w:type="dxa"/>
            <w:shd w:val="clear" w:color="auto" w:fill="auto"/>
          </w:tcPr>
          <w:p w:rsidR="003D1083" w:rsidRPr="005A0BFA" w:rsidRDefault="003D1083" w:rsidP="00B06167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Համացանցի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միջոցով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դիտում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են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կենցաղային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թունավորումների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խ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 w:eastAsia="ru-RU"/>
              </w:rPr>
              <w:t>այթոցներ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ի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 w:eastAsia="ru-RU"/>
              </w:rPr>
              <w:t xml:space="preserve"> և կծած վերքեր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ի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 w:eastAsia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մասին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նյութեր՝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համակարգում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են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դրանք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, 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ներկայացնում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դասարանին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և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կատարում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քննարկում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>:</w:t>
            </w:r>
          </w:p>
          <w:p w:rsidR="003D1083" w:rsidRPr="005A0BFA" w:rsidRDefault="003D1083" w:rsidP="00B06167">
            <w:pPr>
              <w:rPr>
                <w:rFonts w:ascii="GHEA Grapalat" w:eastAsia="GHEA Grapalat" w:hAnsi="GHEA Grapalat" w:cs="GHEA Grapalat"/>
                <w:bCs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Կատարում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են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պայմանական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տուժածի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անհետաձգելի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օգնության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կազմակերպում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>: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3D1083" w:rsidRPr="005A0BFA" w:rsidRDefault="003D1083" w:rsidP="009E027B">
            <w:pPr>
              <w:rPr>
                <w:rFonts w:ascii="GHEA Grapalat" w:hAnsi="GHEA Grapalat" w:cs="Arial"/>
                <w:b/>
                <w:sz w:val="24"/>
                <w:szCs w:val="24"/>
                <w:lang w:val="ru-RU"/>
              </w:rPr>
            </w:pPr>
            <w:r w:rsidRPr="005A0BFA">
              <w:rPr>
                <w:rFonts w:ascii="GHEA Grapalat" w:hAnsi="GHEA Grapalat" w:cs="Arial"/>
                <w:b/>
                <w:sz w:val="24"/>
                <w:szCs w:val="24"/>
              </w:rPr>
              <w:t>Պատճառ</w:t>
            </w:r>
            <w:r w:rsidRPr="005A0BFA">
              <w:rPr>
                <w:rFonts w:ascii="GHEA Grapalat" w:hAnsi="GHEA Grapalat" w:cs="Arial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hAnsi="GHEA Grapalat" w:cs="Arial"/>
                <w:b/>
                <w:sz w:val="24"/>
                <w:szCs w:val="24"/>
              </w:rPr>
              <w:t>և</w:t>
            </w:r>
            <w:r w:rsidRPr="005A0BFA">
              <w:rPr>
                <w:rFonts w:ascii="GHEA Grapalat" w:hAnsi="GHEA Grapalat" w:cs="Arial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hAnsi="GHEA Grapalat" w:cs="Arial"/>
                <w:b/>
                <w:sz w:val="24"/>
                <w:szCs w:val="24"/>
              </w:rPr>
              <w:t>հետևանք</w:t>
            </w:r>
          </w:p>
          <w:p w:rsidR="003D1083" w:rsidRPr="005A0BFA" w:rsidRDefault="003D1083" w:rsidP="009E027B">
            <w:pPr>
              <w:rPr>
                <w:rFonts w:ascii="GHEA Grapalat" w:hAnsi="GHEA Grapalat" w:cs="Arial"/>
                <w:b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Իրազեկված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/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պաշտպանված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/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նախազգուշական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միջոցառումներ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>:</w:t>
            </w:r>
          </w:p>
          <w:p w:rsidR="003D1083" w:rsidRPr="005A0BFA" w:rsidRDefault="003D1083" w:rsidP="009E027B">
            <w:pPr>
              <w:rPr>
                <w:rFonts w:ascii="GHEA Grapalat" w:hAnsi="GHEA Grapalat" w:cs="Arial"/>
                <w:b/>
                <w:sz w:val="24"/>
                <w:szCs w:val="24"/>
                <w:lang w:val="ru-RU"/>
              </w:rPr>
            </w:pPr>
          </w:p>
          <w:p w:rsidR="003D1083" w:rsidRPr="005A0BFA" w:rsidRDefault="003D1083" w:rsidP="009E027B">
            <w:pPr>
              <w:rPr>
                <w:rFonts w:ascii="GHEA Grapalat" w:hAnsi="GHEA Grapalat" w:cs="Arial"/>
                <w:b/>
                <w:sz w:val="24"/>
                <w:szCs w:val="24"/>
                <w:lang w:val="ru-RU"/>
              </w:rPr>
            </w:pPr>
            <w:r w:rsidRPr="005A0BFA">
              <w:rPr>
                <w:rFonts w:ascii="GHEA Grapalat" w:hAnsi="GHEA Grapalat" w:cs="Arial"/>
                <w:b/>
                <w:sz w:val="24"/>
                <w:szCs w:val="24"/>
              </w:rPr>
              <w:t>Նյութ</w:t>
            </w:r>
            <w:r w:rsidRPr="005A0BFA">
              <w:rPr>
                <w:rFonts w:ascii="GHEA Grapalat" w:hAnsi="GHEA Grapalat" w:cs="Arial"/>
                <w:b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hAnsi="GHEA Grapalat" w:cs="Arial"/>
                <w:b/>
                <w:sz w:val="24"/>
                <w:szCs w:val="24"/>
              </w:rPr>
              <w:t>էներգիա</w:t>
            </w:r>
          </w:p>
          <w:p w:rsidR="003D1083" w:rsidRPr="005A0BFA" w:rsidRDefault="003D1083" w:rsidP="009E027B">
            <w:pPr>
              <w:rPr>
                <w:rFonts w:ascii="GHEA Grapalat" w:hAnsi="GHEA Grapalat" w:cs="Arial"/>
                <w:b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Քիմիական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նյութերից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  <w:lang w:val="ru-RU"/>
              </w:rPr>
              <w:t xml:space="preserve"> /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միացություններից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  <w:lang w:val="ru-RU"/>
              </w:rPr>
              <w:t xml:space="preserve">/ 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թունավորումներ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ալերգիկ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ռեակցիաներ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>:</w:t>
            </w:r>
            <w:r w:rsidRPr="005A0BFA">
              <w:rPr>
                <w:rFonts w:ascii="GHEA Grapalat" w:eastAsia="GHEA Grapalat" w:hAnsi="GHEA Grapalat" w:cs="GHEA Grapalat"/>
                <w:bCs/>
                <w:sz w:val="24"/>
                <w:szCs w:val="24"/>
                <w:lang w:val="ru-RU"/>
              </w:rPr>
              <w:t xml:space="preserve">  </w:t>
            </w:r>
          </w:p>
        </w:tc>
      </w:tr>
      <w:tr w:rsidR="003D1083" w:rsidRPr="005A0BFA" w:rsidTr="009E027B">
        <w:tc>
          <w:tcPr>
            <w:tcW w:w="15179" w:type="dxa"/>
            <w:gridSpan w:val="4"/>
            <w:shd w:val="clear" w:color="auto" w:fill="auto"/>
          </w:tcPr>
          <w:p w:rsidR="003D1083" w:rsidRPr="005A0BFA" w:rsidRDefault="003D1083" w:rsidP="00B06167">
            <w:pPr>
              <w:jc w:val="center"/>
              <w:rPr>
                <w:rFonts w:ascii="GHEA Grapalat" w:hAnsi="GHEA Grapalat" w:cs="Arial"/>
                <w:b/>
                <w:color w:val="FF0000"/>
                <w:sz w:val="24"/>
                <w:szCs w:val="24"/>
                <w:lang w:val="hy-AM"/>
              </w:rPr>
            </w:pPr>
            <w:r w:rsidRPr="005A0BFA">
              <w:rPr>
                <w:rFonts w:ascii="GHEA Grapalat" w:hAnsi="GHEA Grapalat" w:cs="Arial"/>
                <w:b/>
                <w:sz w:val="24"/>
                <w:szCs w:val="24"/>
              </w:rPr>
              <w:t>Միջառարկայական կապեր</w:t>
            </w:r>
          </w:p>
        </w:tc>
      </w:tr>
      <w:tr w:rsidR="003D1083" w:rsidRPr="005A0BFA" w:rsidTr="009E027B">
        <w:tc>
          <w:tcPr>
            <w:tcW w:w="15179" w:type="dxa"/>
            <w:gridSpan w:val="4"/>
            <w:shd w:val="clear" w:color="auto" w:fill="auto"/>
          </w:tcPr>
          <w:p w:rsidR="003D1083" w:rsidRPr="005A0BFA" w:rsidRDefault="003D1083" w:rsidP="00B06167">
            <w:pPr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Ինֆորմատիկա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ru-RU"/>
              </w:rPr>
              <w:t>: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Համակարգ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համացանցի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տեղեկատվական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հենքեր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սահիկաշարեր։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  <w:p w:rsidR="003D1083" w:rsidRPr="005A0BFA" w:rsidRDefault="003D1083" w:rsidP="00B06167">
            <w:pPr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lastRenderedPageBreak/>
              <w:t>Հայոց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լեզու։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Մասնագիտական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եզրույթների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հայերեն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</w:rPr>
              <w:t>համարժեքներ</w:t>
            </w:r>
            <w:r w:rsidRPr="005A0BFA">
              <w:rPr>
                <w:rFonts w:ascii="GHEA Grapalat" w:eastAsia="Tahoma" w:hAnsi="GHEA Grapalat" w:cs="Arial"/>
                <w:sz w:val="24"/>
                <w:szCs w:val="24"/>
                <w:lang w:val="ru-RU"/>
              </w:rPr>
              <w:t>:</w:t>
            </w:r>
          </w:p>
          <w:p w:rsidR="003D1083" w:rsidRPr="005A0BFA" w:rsidRDefault="003D1083" w:rsidP="00B06167">
            <w:pPr>
              <w:pStyle w:val="10"/>
              <w:rPr>
                <w:rFonts w:ascii="GHEA Grapalat" w:hAnsi="GHEA Grapalat" w:cs="Arial"/>
                <w:b/>
                <w:color w:val="FF0000"/>
                <w:sz w:val="24"/>
                <w:szCs w:val="24"/>
                <w:lang w:val="ru-RU"/>
              </w:rPr>
            </w:pPr>
            <w:r w:rsidRPr="005A0BFA">
              <w:rPr>
                <w:rFonts w:ascii="GHEA Grapalat" w:eastAsia="Tahoma" w:hAnsi="GHEA Grapalat" w:cs="Arial"/>
                <w:b/>
                <w:bCs/>
                <w:color w:val="000000" w:themeColor="text1"/>
                <w:sz w:val="24"/>
                <w:szCs w:val="24"/>
              </w:rPr>
              <w:t>Կենսաբանություն։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Թ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ունավոր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կենդանիներ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>: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color w:val="000000" w:themeColor="text1"/>
                <w:sz w:val="24"/>
                <w:szCs w:val="24"/>
              </w:rPr>
              <w:t>Թ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ունավորումներ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և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ալերգիկ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ռեակցիաներ։</w:t>
            </w:r>
          </w:p>
        </w:tc>
      </w:tr>
      <w:tr w:rsidR="003D1083" w:rsidRPr="005A0BFA" w:rsidTr="009E027B">
        <w:tc>
          <w:tcPr>
            <w:tcW w:w="15179" w:type="dxa"/>
            <w:gridSpan w:val="4"/>
            <w:shd w:val="clear" w:color="auto" w:fill="auto"/>
          </w:tcPr>
          <w:p w:rsidR="003D1083" w:rsidRPr="005A0BFA" w:rsidRDefault="003D1083" w:rsidP="00D73A73">
            <w:pPr>
              <w:widowControl w:val="0"/>
              <w:rPr>
                <w:rFonts w:ascii="GHEA Grapalat" w:hAnsi="GHEA Grapalat" w:cs="Arial"/>
                <w:b/>
                <w:color w:val="FF0000"/>
                <w:sz w:val="24"/>
                <w:szCs w:val="24"/>
                <w:lang w:val="hy-AM"/>
              </w:rPr>
            </w:pP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lastRenderedPageBreak/>
              <w:t>Կապը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Հանրակրթության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պետական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չափորոշչի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վերջնարդյունքների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  <w:lang w:val="ru-RU"/>
              </w:rPr>
              <w:t xml:space="preserve"> </w:t>
            </w:r>
            <w:r w:rsidRPr="005A0BFA">
              <w:rPr>
                <w:rFonts w:ascii="GHEA Grapalat" w:eastAsia="Tahoma" w:hAnsi="GHEA Grapalat" w:cs="Arial"/>
                <w:b/>
                <w:sz w:val="24"/>
                <w:szCs w:val="24"/>
              </w:rPr>
              <w:t>հետ</w:t>
            </w:r>
          </w:p>
        </w:tc>
      </w:tr>
      <w:tr w:rsidR="003D1083" w:rsidRPr="005A0BFA" w:rsidTr="009E027B">
        <w:tc>
          <w:tcPr>
            <w:tcW w:w="15179" w:type="dxa"/>
            <w:gridSpan w:val="4"/>
            <w:shd w:val="clear" w:color="auto" w:fill="auto"/>
          </w:tcPr>
          <w:p w:rsidR="003D1083" w:rsidRPr="005A0BFA" w:rsidRDefault="003D1083" w:rsidP="00D73A73">
            <w:pPr>
              <w:widowControl w:val="0"/>
              <w:rPr>
                <w:rFonts w:ascii="GHEA Grapalat" w:eastAsia="Tahoma" w:hAnsi="GHEA Grapalat" w:cs="Arial"/>
                <w:b/>
                <w:color w:val="FF0000"/>
                <w:sz w:val="24"/>
                <w:szCs w:val="24"/>
              </w:rPr>
            </w:pPr>
            <w:r w:rsidRPr="005A0BFA">
              <w:rPr>
                <w:rFonts w:ascii="GHEA Grapalat" w:eastAsia="GHEA Grapalat" w:hAnsi="GHEA Grapalat" w:cs="GHEA Grapalat"/>
                <w:sz w:val="24"/>
                <w:szCs w:val="24"/>
              </w:rPr>
              <w:t>Մ14, Մ15, Մ32, Մ38, Մ43, Մ45</w:t>
            </w:r>
          </w:p>
        </w:tc>
      </w:tr>
    </w:tbl>
    <w:p w:rsidR="003D1083" w:rsidRPr="005A0BFA" w:rsidRDefault="003D1083" w:rsidP="003D1083">
      <w:pPr>
        <w:jc w:val="center"/>
        <w:rPr>
          <w:rFonts w:ascii="GHEA Grapalat" w:hAnsi="GHEA Grapalat"/>
          <w:sz w:val="24"/>
          <w:szCs w:val="24"/>
        </w:rPr>
      </w:pPr>
    </w:p>
    <w:p w:rsidR="006248EA" w:rsidRPr="005A0BFA" w:rsidRDefault="006248EA">
      <w:pPr>
        <w:pStyle w:val="10"/>
        <w:rPr>
          <w:rFonts w:ascii="GHEA Grapalat" w:eastAsia="GHEA Grapalat" w:hAnsi="GHEA Grapalat" w:cs="GHEA Grapalat"/>
          <w:sz w:val="24"/>
          <w:szCs w:val="24"/>
        </w:rPr>
      </w:pPr>
    </w:p>
    <w:p w:rsidR="006248EA" w:rsidRPr="005A0BFA" w:rsidRDefault="006248EA">
      <w:pPr>
        <w:pStyle w:val="10"/>
        <w:rPr>
          <w:rFonts w:ascii="GHEA Grapalat" w:eastAsia="GHEA Grapalat" w:hAnsi="GHEA Grapalat" w:cs="GHEA Grapalat"/>
          <w:sz w:val="24"/>
          <w:szCs w:val="24"/>
        </w:rPr>
      </w:pPr>
    </w:p>
    <w:p w:rsidR="004E3B94" w:rsidRPr="005A0BFA" w:rsidRDefault="004E3B94" w:rsidP="00F90DF6">
      <w:pPr>
        <w:jc w:val="center"/>
        <w:rPr>
          <w:rFonts w:ascii="GHEA Grapalat" w:hAnsi="GHEA Grapalat"/>
          <w:sz w:val="24"/>
          <w:szCs w:val="24"/>
          <w:lang w:val="en-US"/>
        </w:rPr>
      </w:pPr>
    </w:p>
    <w:p w:rsidR="003D1083" w:rsidRPr="005A0BFA" w:rsidRDefault="003D1083" w:rsidP="00F90DF6">
      <w:pPr>
        <w:jc w:val="center"/>
        <w:rPr>
          <w:rFonts w:ascii="GHEA Grapalat" w:hAnsi="GHEA Grapalat"/>
          <w:sz w:val="24"/>
          <w:szCs w:val="24"/>
          <w:lang w:val="en-US"/>
        </w:rPr>
      </w:pPr>
    </w:p>
    <w:p w:rsidR="003D1083" w:rsidRPr="005A0BFA" w:rsidRDefault="003D1083" w:rsidP="00F90DF6">
      <w:pPr>
        <w:jc w:val="center"/>
        <w:rPr>
          <w:rFonts w:ascii="GHEA Grapalat" w:hAnsi="GHEA Grapalat"/>
          <w:sz w:val="24"/>
          <w:szCs w:val="24"/>
          <w:lang w:val="en-US"/>
        </w:rPr>
      </w:pPr>
    </w:p>
    <w:p w:rsidR="003D1083" w:rsidRPr="005A0BFA" w:rsidRDefault="003D1083" w:rsidP="00F90DF6">
      <w:pPr>
        <w:jc w:val="center"/>
        <w:rPr>
          <w:rFonts w:ascii="GHEA Grapalat" w:hAnsi="GHEA Grapalat"/>
          <w:sz w:val="24"/>
          <w:szCs w:val="24"/>
          <w:lang w:val="en-US"/>
        </w:rPr>
      </w:pPr>
    </w:p>
    <w:p w:rsidR="003D1083" w:rsidRPr="005A0BFA" w:rsidRDefault="003D1083" w:rsidP="00F90DF6">
      <w:pPr>
        <w:jc w:val="center"/>
        <w:rPr>
          <w:rFonts w:ascii="GHEA Grapalat" w:hAnsi="GHEA Grapalat"/>
          <w:sz w:val="24"/>
          <w:szCs w:val="24"/>
          <w:lang w:val="en-US"/>
        </w:rPr>
      </w:pPr>
    </w:p>
    <w:p w:rsidR="003D1083" w:rsidRPr="005A0BFA" w:rsidRDefault="003D1083" w:rsidP="00F90DF6">
      <w:pPr>
        <w:jc w:val="center"/>
        <w:rPr>
          <w:rFonts w:ascii="GHEA Grapalat" w:hAnsi="GHEA Grapalat"/>
          <w:sz w:val="24"/>
          <w:szCs w:val="24"/>
          <w:lang w:val="en-US"/>
        </w:rPr>
      </w:pPr>
    </w:p>
    <w:p w:rsidR="003D1083" w:rsidRPr="005A0BFA" w:rsidRDefault="003D1083" w:rsidP="00F90DF6">
      <w:pPr>
        <w:jc w:val="center"/>
        <w:rPr>
          <w:rFonts w:ascii="GHEA Grapalat" w:hAnsi="GHEA Grapalat"/>
          <w:sz w:val="24"/>
          <w:szCs w:val="24"/>
          <w:lang w:val="en-US"/>
        </w:rPr>
      </w:pPr>
    </w:p>
    <w:p w:rsidR="003D1083" w:rsidRPr="005A0BFA" w:rsidRDefault="003D1083" w:rsidP="00F90DF6">
      <w:pPr>
        <w:jc w:val="center"/>
        <w:rPr>
          <w:rFonts w:ascii="GHEA Grapalat" w:hAnsi="GHEA Grapalat"/>
          <w:sz w:val="24"/>
          <w:szCs w:val="24"/>
          <w:lang w:val="en-US"/>
        </w:rPr>
      </w:pPr>
    </w:p>
    <w:p w:rsidR="003D1083" w:rsidRPr="005A0BFA" w:rsidRDefault="003D1083" w:rsidP="00F90DF6">
      <w:pPr>
        <w:jc w:val="center"/>
        <w:rPr>
          <w:rFonts w:ascii="GHEA Grapalat" w:hAnsi="GHEA Grapalat"/>
          <w:sz w:val="24"/>
          <w:szCs w:val="24"/>
          <w:lang w:val="en-US"/>
        </w:rPr>
      </w:pPr>
    </w:p>
    <w:p w:rsidR="003D1083" w:rsidRPr="005A0BFA" w:rsidRDefault="003D1083" w:rsidP="00F90DF6">
      <w:pPr>
        <w:jc w:val="center"/>
        <w:rPr>
          <w:rFonts w:ascii="GHEA Grapalat" w:hAnsi="GHEA Grapalat"/>
          <w:sz w:val="24"/>
          <w:szCs w:val="24"/>
          <w:lang w:val="en-US"/>
        </w:rPr>
      </w:pPr>
    </w:p>
    <w:p w:rsidR="003D1083" w:rsidRPr="005A0BFA" w:rsidRDefault="003D1083" w:rsidP="00F90DF6">
      <w:pPr>
        <w:jc w:val="center"/>
        <w:rPr>
          <w:rFonts w:ascii="GHEA Grapalat" w:hAnsi="GHEA Grapalat"/>
          <w:sz w:val="24"/>
          <w:szCs w:val="24"/>
          <w:lang w:val="en-US"/>
        </w:rPr>
      </w:pPr>
    </w:p>
    <w:sectPr w:rsidR="003D1083" w:rsidRPr="005A0BFA" w:rsidSect="00992E07">
      <w:pgSz w:w="16838" w:h="11906" w:orient="landscape"/>
      <w:pgMar w:top="1134" w:right="567" w:bottom="851" w:left="1077" w:header="0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339F" w:rsidRDefault="0053339F" w:rsidP="006248EA">
      <w:pPr>
        <w:spacing w:after="0" w:line="240" w:lineRule="auto"/>
      </w:pPr>
      <w:r>
        <w:separator/>
      </w:r>
    </w:p>
  </w:endnote>
  <w:endnote w:type="continuationSeparator" w:id="0">
    <w:p w:rsidR="0053339F" w:rsidRDefault="0053339F" w:rsidP="00624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erriweather">
    <w:altName w:val="Times New Roman"/>
    <w:charset w:val="00"/>
    <w:family w:val="auto"/>
    <w:pitch w:val="variable"/>
    <w:sig w:usb0="00000001" w:usb1="00000002" w:usb2="00000000" w:usb3="00000000" w:csb0="00000197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E07" w:rsidRDefault="00992E07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339F" w:rsidRDefault="0053339F" w:rsidP="006248EA">
      <w:pPr>
        <w:spacing w:after="0" w:line="240" w:lineRule="auto"/>
      </w:pPr>
      <w:r>
        <w:separator/>
      </w:r>
    </w:p>
  </w:footnote>
  <w:footnote w:type="continuationSeparator" w:id="0">
    <w:p w:rsidR="0053339F" w:rsidRDefault="0053339F" w:rsidP="006248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C2561"/>
    <w:multiLevelType w:val="hybridMultilevel"/>
    <w:tmpl w:val="86F4CBE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56CC3"/>
    <w:multiLevelType w:val="multilevel"/>
    <w:tmpl w:val="6AEA2BA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8776970"/>
    <w:multiLevelType w:val="multilevel"/>
    <w:tmpl w:val="5DB67B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0A021EB6"/>
    <w:multiLevelType w:val="multilevel"/>
    <w:tmpl w:val="DD907A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</w:abstractNum>
  <w:abstractNum w:abstractNumId="4">
    <w:nsid w:val="109C6DDE"/>
    <w:multiLevelType w:val="hybridMultilevel"/>
    <w:tmpl w:val="50B45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9D4EFE"/>
    <w:multiLevelType w:val="multilevel"/>
    <w:tmpl w:val="5F802D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</w:abstractNum>
  <w:abstractNum w:abstractNumId="6">
    <w:nsid w:val="13AD755A"/>
    <w:multiLevelType w:val="multilevel"/>
    <w:tmpl w:val="96A6F3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</w:abstractNum>
  <w:abstractNum w:abstractNumId="7">
    <w:nsid w:val="13EC69EE"/>
    <w:multiLevelType w:val="multilevel"/>
    <w:tmpl w:val="542EE9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>
    <w:nsid w:val="1B9905F0"/>
    <w:multiLevelType w:val="hybridMultilevel"/>
    <w:tmpl w:val="E04C4C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FA5F20"/>
    <w:multiLevelType w:val="multilevel"/>
    <w:tmpl w:val="1DD6F0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>
    <w:nsid w:val="1D4F0B6F"/>
    <w:multiLevelType w:val="multilevel"/>
    <w:tmpl w:val="923809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1E7D554C"/>
    <w:multiLevelType w:val="multilevel"/>
    <w:tmpl w:val="102234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223E4FBB"/>
    <w:multiLevelType w:val="multilevel"/>
    <w:tmpl w:val="E3920F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24062E36"/>
    <w:multiLevelType w:val="multilevel"/>
    <w:tmpl w:val="424E10A6"/>
    <w:lvl w:ilvl="0">
      <w:start w:val="1"/>
      <w:numFmt w:val="decimal"/>
      <w:lvlText w:val="%1."/>
      <w:lvlJc w:val="left"/>
      <w:pPr>
        <w:ind w:left="720" w:hanging="360"/>
      </w:pPr>
      <w:rPr>
        <w:rFonts w:eastAsia="Tahoma" w:cs="Tahoma"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>
    <w:nsid w:val="248D75C6"/>
    <w:multiLevelType w:val="multilevel"/>
    <w:tmpl w:val="DE4A4C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>
    <w:nsid w:val="26217631"/>
    <w:multiLevelType w:val="multilevel"/>
    <w:tmpl w:val="F150541C"/>
    <w:lvl w:ilvl="0">
      <w:start w:val="1"/>
      <w:numFmt w:val="bullet"/>
      <w:lvlText w:val="●"/>
      <w:lvlJc w:val="left"/>
      <w:pPr>
        <w:ind w:left="45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811" w:hanging="360"/>
      </w:pPr>
    </w:lvl>
    <w:lvl w:ilvl="2">
      <w:start w:val="1"/>
      <w:numFmt w:val="decimal"/>
      <w:lvlText w:val="%3."/>
      <w:lvlJc w:val="left"/>
      <w:pPr>
        <w:ind w:left="1171" w:hanging="360"/>
      </w:pPr>
    </w:lvl>
    <w:lvl w:ilvl="3">
      <w:start w:val="1"/>
      <w:numFmt w:val="decimal"/>
      <w:lvlText w:val="%4."/>
      <w:lvlJc w:val="left"/>
      <w:pPr>
        <w:ind w:left="1531" w:hanging="360"/>
      </w:pPr>
    </w:lvl>
    <w:lvl w:ilvl="4">
      <w:start w:val="1"/>
      <w:numFmt w:val="decimal"/>
      <w:lvlText w:val="%5."/>
      <w:lvlJc w:val="left"/>
      <w:pPr>
        <w:ind w:left="1891" w:hanging="360"/>
      </w:pPr>
    </w:lvl>
    <w:lvl w:ilvl="5">
      <w:start w:val="1"/>
      <w:numFmt w:val="decimal"/>
      <w:lvlText w:val="%6."/>
      <w:lvlJc w:val="left"/>
      <w:pPr>
        <w:ind w:left="2251" w:hanging="360"/>
      </w:pPr>
    </w:lvl>
    <w:lvl w:ilvl="6">
      <w:start w:val="1"/>
      <w:numFmt w:val="decimal"/>
      <w:lvlText w:val="%7."/>
      <w:lvlJc w:val="left"/>
      <w:pPr>
        <w:ind w:left="2611" w:hanging="360"/>
      </w:pPr>
    </w:lvl>
    <w:lvl w:ilvl="7">
      <w:start w:val="1"/>
      <w:numFmt w:val="decimal"/>
      <w:lvlText w:val="%8."/>
      <w:lvlJc w:val="left"/>
      <w:pPr>
        <w:ind w:left="2971" w:hanging="360"/>
      </w:pPr>
    </w:lvl>
    <w:lvl w:ilvl="8">
      <w:start w:val="1"/>
      <w:numFmt w:val="decimal"/>
      <w:lvlText w:val="%9."/>
      <w:lvlJc w:val="left"/>
      <w:pPr>
        <w:ind w:left="3331" w:hanging="360"/>
      </w:pPr>
    </w:lvl>
  </w:abstractNum>
  <w:abstractNum w:abstractNumId="16">
    <w:nsid w:val="2646119E"/>
    <w:multiLevelType w:val="hybridMultilevel"/>
    <w:tmpl w:val="0F4C3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0B1C60"/>
    <w:multiLevelType w:val="hybridMultilevel"/>
    <w:tmpl w:val="708C3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871CED"/>
    <w:multiLevelType w:val="multilevel"/>
    <w:tmpl w:val="E738D0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</w:abstractNum>
  <w:abstractNum w:abstractNumId="19">
    <w:nsid w:val="3BBA1E91"/>
    <w:multiLevelType w:val="multilevel"/>
    <w:tmpl w:val="9D962BDC"/>
    <w:lvl w:ilvl="0">
      <w:start w:val="2"/>
      <w:numFmt w:val="bullet"/>
      <w:lvlText w:val="-"/>
      <w:lvlJc w:val="left"/>
      <w:pPr>
        <w:ind w:left="720" w:hanging="360"/>
      </w:pPr>
      <w:rPr>
        <w:rFonts w:ascii="Merriweather" w:eastAsia="Merriweather" w:hAnsi="Merriweather" w:cs="Merriweather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3C496C7F"/>
    <w:multiLevelType w:val="multilevel"/>
    <w:tmpl w:val="2570AA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>
    <w:nsid w:val="3C746143"/>
    <w:multiLevelType w:val="multilevel"/>
    <w:tmpl w:val="239EDF40"/>
    <w:lvl w:ilvl="0">
      <w:start w:val="2"/>
      <w:numFmt w:val="bullet"/>
      <w:lvlText w:val="-"/>
      <w:lvlJc w:val="left"/>
      <w:pPr>
        <w:ind w:left="720" w:hanging="360"/>
      </w:pPr>
      <w:rPr>
        <w:rFonts w:ascii="Merriweather" w:eastAsia="Merriweather" w:hAnsi="Merriweather" w:cs="Merriweather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>
    <w:nsid w:val="3E395463"/>
    <w:multiLevelType w:val="multilevel"/>
    <w:tmpl w:val="5E9CF9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41632327"/>
    <w:multiLevelType w:val="hybridMultilevel"/>
    <w:tmpl w:val="73E6A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933E95"/>
    <w:multiLevelType w:val="hybridMultilevel"/>
    <w:tmpl w:val="EBFCB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331950"/>
    <w:multiLevelType w:val="hybridMultilevel"/>
    <w:tmpl w:val="728607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455C1EEB"/>
    <w:multiLevelType w:val="hybridMultilevel"/>
    <w:tmpl w:val="92069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632402"/>
    <w:multiLevelType w:val="multilevel"/>
    <w:tmpl w:val="7952B920"/>
    <w:lvl w:ilvl="0">
      <w:start w:val="5"/>
      <w:numFmt w:val="decimal"/>
      <w:lvlText w:val="%1."/>
      <w:lvlJc w:val="left"/>
      <w:pPr>
        <w:ind w:left="720" w:hanging="360"/>
      </w:pPr>
      <w:rPr>
        <w:rFonts w:eastAsia="Tahoma" w:cs="Tahoma"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8">
    <w:nsid w:val="4A9E49A9"/>
    <w:multiLevelType w:val="hybridMultilevel"/>
    <w:tmpl w:val="379825F4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9">
    <w:nsid w:val="4C28652A"/>
    <w:multiLevelType w:val="hybridMultilevel"/>
    <w:tmpl w:val="AEB87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6633FD"/>
    <w:multiLevelType w:val="multilevel"/>
    <w:tmpl w:val="6A5851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1">
    <w:nsid w:val="51881056"/>
    <w:multiLevelType w:val="multilevel"/>
    <w:tmpl w:val="B224C5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>
    <w:nsid w:val="528E4D0F"/>
    <w:multiLevelType w:val="multilevel"/>
    <w:tmpl w:val="F4A4D5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33">
    <w:nsid w:val="54255B6D"/>
    <w:multiLevelType w:val="multilevel"/>
    <w:tmpl w:val="5CA0D376"/>
    <w:lvl w:ilvl="0">
      <w:start w:val="1"/>
      <w:numFmt w:val="decimal"/>
      <w:lvlText w:val="%1."/>
      <w:lvlJc w:val="left"/>
      <w:pPr>
        <w:ind w:left="864" w:hanging="359"/>
      </w:pPr>
    </w:lvl>
    <w:lvl w:ilvl="1">
      <w:start w:val="1"/>
      <w:numFmt w:val="decimal"/>
      <w:lvlText w:val="%2."/>
      <w:lvlJc w:val="left"/>
      <w:pPr>
        <w:ind w:left="1224" w:hanging="360"/>
      </w:pPr>
    </w:lvl>
    <w:lvl w:ilvl="2">
      <w:start w:val="1"/>
      <w:numFmt w:val="decimal"/>
      <w:lvlText w:val="%3."/>
      <w:lvlJc w:val="left"/>
      <w:pPr>
        <w:ind w:left="1584" w:hanging="360"/>
      </w:pPr>
    </w:lvl>
    <w:lvl w:ilvl="3">
      <w:start w:val="1"/>
      <w:numFmt w:val="decimal"/>
      <w:lvlText w:val="%4."/>
      <w:lvlJc w:val="left"/>
      <w:pPr>
        <w:ind w:left="1944" w:hanging="360"/>
      </w:pPr>
    </w:lvl>
    <w:lvl w:ilvl="4">
      <w:start w:val="1"/>
      <w:numFmt w:val="decimal"/>
      <w:lvlText w:val="%5."/>
      <w:lvlJc w:val="left"/>
      <w:pPr>
        <w:ind w:left="2304" w:hanging="360"/>
      </w:pPr>
    </w:lvl>
    <w:lvl w:ilvl="5">
      <w:start w:val="1"/>
      <w:numFmt w:val="decimal"/>
      <w:lvlText w:val="%6."/>
      <w:lvlJc w:val="left"/>
      <w:pPr>
        <w:ind w:left="2664" w:hanging="360"/>
      </w:pPr>
    </w:lvl>
    <w:lvl w:ilvl="6">
      <w:start w:val="1"/>
      <w:numFmt w:val="decimal"/>
      <w:lvlText w:val="%7."/>
      <w:lvlJc w:val="left"/>
      <w:pPr>
        <w:ind w:left="3024" w:hanging="360"/>
      </w:pPr>
    </w:lvl>
    <w:lvl w:ilvl="7">
      <w:start w:val="1"/>
      <w:numFmt w:val="decimal"/>
      <w:lvlText w:val="%8."/>
      <w:lvlJc w:val="left"/>
      <w:pPr>
        <w:ind w:left="3384" w:hanging="360"/>
      </w:pPr>
    </w:lvl>
    <w:lvl w:ilvl="8">
      <w:start w:val="1"/>
      <w:numFmt w:val="decimal"/>
      <w:lvlText w:val="%9."/>
      <w:lvlJc w:val="left"/>
      <w:pPr>
        <w:ind w:left="3744" w:hanging="360"/>
      </w:pPr>
    </w:lvl>
  </w:abstractNum>
  <w:abstractNum w:abstractNumId="34">
    <w:nsid w:val="54840E42"/>
    <w:multiLevelType w:val="multilevel"/>
    <w:tmpl w:val="4008CC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5">
    <w:nsid w:val="5CBF48B4"/>
    <w:multiLevelType w:val="multilevel"/>
    <w:tmpl w:val="E22EB6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>
    <w:nsid w:val="68013D55"/>
    <w:multiLevelType w:val="hybridMultilevel"/>
    <w:tmpl w:val="936C0998"/>
    <w:lvl w:ilvl="0" w:tplc="C628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1F4B48"/>
    <w:multiLevelType w:val="multilevel"/>
    <w:tmpl w:val="BDD06D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</w:abstractNum>
  <w:abstractNum w:abstractNumId="38">
    <w:nsid w:val="6B777C9D"/>
    <w:multiLevelType w:val="multilevel"/>
    <w:tmpl w:val="EB84E074"/>
    <w:lvl w:ilvl="0">
      <w:start w:val="1"/>
      <w:numFmt w:val="bullet"/>
      <w:lvlText w:val="●"/>
      <w:lvlJc w:val="left"/>
      <w:pPr>
        <w:ind w:left="451" w:hanging="360"/>
      </w:pPr>
      <w:rPr>
        <w:rFonts w:ascii="Noto Sans Symbols" w:eastAsia="Noto Sans Symbols" w:hAnsi="Noto Sans Symbols" w:cs="Noto Sans Symbols"/>
        <w:b w:val="0"/>
        <w:sz w:val="22"/>
        <w:szCs w:val="22"/>
      </w:rPr>
    </w:lvl>
    <w:lvl w:ilvl="1">
      <w:start w:val="1"/>
      <w:numFmt w:val="bullet"/>
      <w:lvlText w:val="◦"/>
      <w:lvlJc w:val="left"/>
      <w:pPr>
        <w:ind w:left="811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17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5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1891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25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61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2971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331" w:hanging="360"/>
      </w:pPr>
      <w:rPr>
        <w:rFonts w:ascii="Noto Sans Symbols" w:eastAsia="Noto Sans Symbols" w:hAnsi="Noto Sans Symbols" w:cs="Noto Sans Symbols"/>
      </w:rPr>
    </w:lvl>
  </w:abstractNum>
  <w:abstractNum w:abstractNumId="39">
    <w:nsid w:val="6C8A4238"/>
    <w:multiLevelType w:val="multilevel"/>
    <w:tmpl w:val="5F92D2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40">
    <w:nsid w:val="6CCF04D6"/>
    <w:multiLevelType w:val="hybridMultilevel"/>
    <w:tmpl w:val="4B66D5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6E4F177D"/>
    <w:multiLevelType w:val="multilevel"/>
    <w:tmpl w:val="835CEC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2">
    <w:nsid w:val="6F2934D5"/>
    <w:multiLevelType w:val="hybridMultilevel"/>
    <w:tmpl w:val="82022074"/>
    <w:lvl w:ilvl="0" w:tplc="EB0EFB26">
      <w:start w:val="1"/>
      <w:numFmt w:val="decimal"/>
      <w:lvlText w:val="%1."/>
      <w:lvlJc w:val="left"/>
      <w:pPr>
        <w:ind w:left="720" w:hanging="360"/>
      </w:pPr>
      <w:rPr>
        <w:rFonts w:eastAsia="GHEA Grapalat" w:cs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BE62E5"/>
    <w:multiLevelType w:val="hybridMultilevel"/>
    <w:tmpl w:val="922E819E"/>
    <w:lvl w:ilvl="0" w:tplc="04190001">
      <w:start w:val="1"/>
      <w:numFmt w:val="bullet"/>
      <w:lvlText w:val=""/>
      <w:lvlJc w:val="left"/>
      <w:pPr>
        <w:ind w:left="20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6" w:hanging="360"/>
      </w:pPr>
      <w:rPr>
        <w:rFonts w:ascii="Wingdings" w:hAnsi="Wingdings" w:hint="default"/>
      </w:rPr>
    </w:lvl>
  </w:abstractNum>
  <w:abstractNum w:abstractNumId="44">
    <w:nsid w:val="72253A2E"/>
    <w:multiLevelType w:val="multilevel"/>
    <w:tmpl w:val="70A621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5">
    <w:nsid w:val="741B11AC"/>
    <w:multiLevelType w:val="multilevel"/>
    <w:tmpl w:val="4DD44E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6">
    <w:nsid w:val="74A707BF"/>
    <w:multiLevelType w:val="multilevel"/>
    <w:tmpl w:val="C5B419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7">
    <w:nsid w:val="764B78AA"/>
    <w:multiLevelType w:val="hybridMultilevel"/>
    <w:tmpl w:val="B98A7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820267C"/>
    <w:multiLevelType w:val="multilevel"/>
    <w:tmpl w:val="4D6ED4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9">
    <w:nsid w:val="789A0DB2"/>
    <w:multiLevelType w:val="hybridMultilevel"/>
    <w:tmpl w:val="934A09E4"/>
    <w:lvl w:ilvl="0" w:tplc="DBBA32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A001255"/>
    <w:multiLevelType w:val="hybridMultilevel"/>
    <w:tmpl w:val="B29A31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CA21809"/>
    <w:multiLevelType w:val="multilevel"/>
    <w:tmpl w:val="9A8C997C"/>
    <w:lvl w:ilvl="0">
      <w:start w:val="1"/>
      <w:numFmt w:val="decimal"/>
      <w:lvlText w:val="%1."/>
      <w:lvlJc w:val="left"/>
      <w:pPr>
        <w:ind w:left="1140" w:hanging="360"/>
      </w:pPr>
    </w:lvl>
    <w:lvl w:ilvl="1">
      <w:start w:val="1"/>
      <w:numFmt w:val="decimal"/>
      <w:lvlText w:val="%2."/>
      <w:lvlJc w:val="left"/>
      <w:pPr>
        <w:ind w:left="1500" w:hanging="360"/>
      </w:pPr>
    </w:lvl>
    <w:lvl w:ilvl="2">
      <w:start w:val="1"/>
      <w:numFmt w:val="decimal"/>
      <w:lvlText w:val="%3."/>
      <w:lvlJc w:val="left"/>
      <w:pPr>
        <w:ind w:left="1860" w:hanging="360"/>
      </w:pPr>
    </w:lvl>
    <w:lvl w:ilvl="3">
      <w:start w:val="1"/>
      <w:numFmt w:val="decimal"/>
      <w:lvlText w:val="%4."/>
      <w:lvlJc w:val="left"/>
      <w:pPr>
        <w:ind w:left="2220" w:hanging="360"/>
      </w:pPr>
    </w:lvl>
    <w:lvl w:ilvl="4">
      <w:start w:val="1"/>
      <w:numFmt w:val="decimal"/>
      <w:lvlText w:val="%5."/>
      <w:lvlJc w:val="left"/>
      <w:pPr>
        <w:ind w:left="2580" w:hanging="360"/>
      </w:pPr>
    </w:lvl>
    <w:lvl w:ilvl="5">
      <w:start w:val="1"/>
      <w:numFmt w:val="decimal"/>
      <w:lvlText w:val="%6."/>
      <w:lvlJc w:val="left"/>
      <w:pPr>
        <w:ind w:left="2940" w:hanging="360"/>
      </w:pPr>
    </w:lvl>
    <w:lvl w:ilvl="6">
      <w:start w:val="1"/>
      <w:numFmt w:val="decimal"/>
      <w:lvlText w:val="%7."/>
      <w:lvlJc w:val="left"/>
      <w:pPr>
        <w:ind w:left="3300" w:hanging="360"/>
      </w:pPr>
    </w:lvl>
    <w:lvl w:ilvl="7">
      <w:start w:val="1"/>
      <w:numFmt w:val="decimal"/>
      <w:lvlText w:val="%8."/>
      <w:lvlJc w:val="left"/>
      <w:pPr>
        <w:ind w:left="3660" w:hanging="360"/>
      </w:pPr>
    </w:lvl>
    <w:lvl w:ilvl="8">
      <w:start w:val="1"/>
      <w:numFmt w:val="decimal"/>
      <w:lvlText w:val="%9."/>
      <w:lvlJc w:val="left"/>
      <w:pPr>
        <w:ind w:left="4020" w:hanging="360"/>
      </w:pPr>
    </w:lvl>
  </w:abstractNum>
  <w:abstractNum w:abstractNumId="52">
    <w:nsid w:val="7DD525EC"/>
    <w:multiLevelType w:val="hybridMultilevel"/>
    <w:tmpl w:val="2E2CD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DE75BAF"/>
    <w:multiLevelType w:val="multilevel"/>
    <w:tmpl w:val="3CE237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4">
    <w:nsid w:val="7E804C3A"/>
    <w:multiLevelType w:val="multilevel"/>
    <w:tmpl w:val="095C5354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  <w:sz w:val="18"/>
        <w:szCs w:val="18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num w:numId="1">
    <w:abstractNumId w:val="54"/>
  </w:num>
  <w:num w:numId="2">
    <w:abstractNumId w:val="44"/>
  </w:num>
  <w:num w:numId="3">
    <w:abstractNumId w:val="9"/>
  </w:num>
  <w:num w:numId="4">
    <w:abstractNumId w:val="6"/>
  </w:num>
  <w:num w:numId="5">
    <w:abstractNumId w:val="45"/>
  </w:num>
  <w:num w:numId="6">
    <w:abstractNumId w:val="11"/>
  </w:num>
  <w:num w:numId="7">
    <w:abstractNumId w:val="5"/>
  </w:num>
  <w:num w:numId="8">
    <w:abstractNumId w:val="31"/>
  </w:num>
  <w:num w:numId="9">
    <w:abstractNumId w:val="35"/>
  </w:num>
  <w:num w:numId="10">
    <w:abstractNumId w:val="37"/>
  </w:num>
  <w:num w:numId="11">
    <w:abstractNumId w:val="33"/>
  </w:num>
  <w:num w:numId="12">
    <w:abstractNumId w:val="39"/>
  </w:num>
  <w:num w:numId="13">
    <w:abstractNumId w:val="12"/>
  </w:num>
  <w:num w:numId="14">
    <w:abstractNumId w:val="41"/>
  </w:num>
  <w:num w:numId="15">
    <w:abstractNumId w:val="53"/>
  </w:num>
  <w:num w:numId="16">
    <w:abstractNumId w:val="7"/>
  </w:num>
  <w:num w:numId="17">
    <w:abstractNumId w:val="21"/>
  </w:num>
  <w:num w:numId="18">
    <w:abstractNumId w:val="18"/>
  </w:num>
  <w:num w:numId="19">
    <w:abstractNumId w:val="46"/>
  </w:num>
  <w:num w:numId="20">
    <w:abstractNumId w:val="19"/>
  </w:num>
  <w:num w:numId="21">
    <w:abstractNumId w:val="48"/>
  </w:num>
  <w:num w:numId="22">
    <w:abstractNumId w:val="22"/>
  </w:num>
  <w:num w:numId="23">
    <w:abstractNumId w:val="32"/>
  </w:num>
  <w:num w:numId="24">
    <w:abstractNumId w:val="10"/>
  </w:num>
  <w:num w:numId="25">
    <w:abstractNumId w:val="38"/>
  </w:num>
  <w:num w:numId="26">
    <w:abstractNumId w:val="15"/>
  </w:num>
  <w:num w:numId="27">
    <w:abstractNumId w:val="3"/>
  </w:num>
  <w:num w:numId="28">
    <w:abstractNumId w:val="20"/>
  </w:num>
  <w:num w:numId="29">
    <w:abstractNumId w:val="51"/>
  </w:num>
  <w:num w:numId="30">
    <w:abstractNumId w:val="34"/>
  </w:num>
  <w:num w:numId="31">
    <w:abstractNumId w:val="2"/>
  </w:num>
  <w:num w:numId="32">
    <w:abstractNumId w:val="14"/>
  </w:num>
  <w:num w:numId="33">
    <w:abstractNumId w:val="30"/>
  </w:num>
  <w:num w:numId="34">
    <w:abstractNumId w:val="1"/>
  </w:num>
  <w:num w:numId="35">
    <w:abstractNumId w:val="4"/>
  </w:num>
  <w:num w:numId="36">
    <w:abstractNumId w:val="25"/>
  </w:num>
  <w:num w:numId="37">
    <w:abstractNumId w:val="43"/>
  </w:num>
  <w:num w:numId="38">
    <w:abstractNumId w:val="47"/>
  </w:num>
  <w:num w:numId="39">
    <w:abstractNumId w:val="28"/>
  </w:num>
  <w:num w:numId="40">
    <w:abstractNumId w:val="29"/>
  </w:num>
  <w:num w:numId="41">
    <w:abstractNumId w:val="24"/>
  </w:num>
  <w:num w:numId="42">
    <w:abstractNumId w:val="16"/>
  </w:num>
  <w:num w:numId="43">
    <w:abstractNumId w:val="17"/>
  </w:num>
  <w:num w:numId="44">
    <w:abstractNumId w:val="23"/>
  </w:num>
  <w:num w:numId="45">
    <w:abstractNumId w:val="52"/>
  </w:num>
  <w:num w:numId="46">
    <w:abstractNumId w:val="40"/>
  </w:num>
  <w:num w:numId="47">
    <w:abstractNumId w:val="26"/>
  </w:num>
  <w:num w:numId="48">
    <w:abstractNumId w:val="13"/>
  </w:num>
  <w:num w:numId="49">
    <w:abstractNumId w:val="50"/>
  </w:num>
  <w:num w:numId="50">
    <w:abstractNumId w:val="27"/>
  </w:num>
  <w:num w:numId="51">
    <w:abstractNumId w:val="0"/>
  </w:num>
  <w:num w:numId="52">
    <w:abstractNumId w:val="8"/>
  </w:num>
  <w:num w:numId="53">
    <w:abstractNumId w:val="49"/>
  </w:num>
  <w:num w:numId="54">
    <w:abstractNumId w:val="36"/>
  </w:num>
  <w:num w:numId="55">
    <w:abstractNumId w:val="42"/>
  </w:num>
  <w:numIdMacAtCleanup w:val="5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48EA"/>
    <w:rsid w:val="00004110"/>
    <w:rsid w:val="00020D7D"/>
    <w:rsid w:val="00021703"/>
    <w:rsid w:val="00026C65"/>
    <w:rsid w:val="00037B18"/>
    <w:rsid w:val="00040BB9"/>
    <w:rsid w:val="00041A15"/>
    <w:rsid w:val="000434CB"/>
    <w:rsid w:val="00047AA0"/>
    <w:rsid w:val="00047C68"/>
    <w:rsid w:val="00053A32"/>
    <w:rsid w:val="00062026"/>
    <w:rsid w:val="00063155"/>
    <w:rsid w:val="0006459B"/>
    <w:rsid w:val="00093CB4"/>
    <w:rsid w:val="000A5B10"/>
    <w:rsid w:val="000A69F7"/>
    <w:rsid w:val="000B48B3"/>
    <w:rsid w:val="000B720F"/>
    <w:rsid w:val="000C3125"/>
    <w:rsid w:val="000D1AE6"/>
    <w:rsid w:val="000E027A"/>
    <w:rsid w:val="000F0050"/>
    <w:rsid w:val="000F5B6E"/>
    <w:rsid w:val="00102A53"/>
    <w:rsid w:val="00105283"/>
    <w:rsid w:val="00130D7C"/>
    <w:rsid w:val="001340A4"/>
    <w:rsid w:val="00140175"/>
    <w:rsid w:val="00144C99"/>
    <w:rsid w:val="00147FC1"/>
    <w:rsid w:val="001614A0"/>
    <w:rsid w:val="00162613"/>
    <w:rsid w:val="00166AFE"/>
    <w:rsid w:val="00167606"/>
    <w:rsid w:val="00175483"/>
    <w:rsid w:val="00182543"/>
    <w:rsid w:val="00183D19"/>
    <w:rsid w:val="00192FAD"/>
    <w:rsid w:val="001936DB"/>
    <w:rsid w:val="001945D3"/>
    <w:rsid w:val="00195B02"/>
    <w:rsid w:val="001A1FC2"/>
    <w:rsid w:val="001A3C76"/>
    <w:rsid w:val="001B1752"/>
    <w:rsid w:val="001C0D98"/>
    <w:rsid w:val="001D37F2"/>
    <w:rsid w:val="001D6165"/>
    <w:rsid w:val="001E4D76"/>
    <w:rsid w:val="001E52D7"/>
    <w:rsid w:val="00201838"/>
    <w:rsid w:val="00214582"/>
    <w:rsid w:val="0021580D"/>
    <w:rsid w:val="002273B9"/>
    <w:rsid w:val="002273EE"/>
    <w:rsid w:val="00244267"/>
    <w:rsid w:val="0024706A"/>
    <w:rsid w:val="00253151"/>
    <w:rsid w:val="00256FB0"/>
    <w:rsid w:val="002649A1"/>
    <w:rsid w:val="00265ED7"/>
    <w:rsid w:val="002701C0"/>
    <w:rsid w:val="002708B6"/>
    <w:rsid w:val="00271756"/>
    <w:rsid w:val="00280C18"/>
    <w:rsid w:val="0028115D"/>
    <w:rsid w:val="00283299"/>
    <w:rsid w:val="002851C5"/>
    <w:rsid w:val="00293BDD"/>
    <w:rsid w:val="0029550C"/>
    <w:rsid w:val="002A116A"/>
    <w:rsid w:val="002A6A90"/>
    <w:rsid w:val="002B1AA5"/>
    <w:rsid w:val="002B2907"/>
    <w:rsid w:val="002B71EB"/>
    <w:rsid w:val="002B7FF7"/>
    <w:rsid w:val="002C4272"/>
    <w:rsid w:val="002C4C59"/>
    <w:rsid w:val="002D69EB"/>
    <w:rsid w:val="002E0790"/>
    <w:rsid w:val="002E1D00"/>
    <w:rsid w:val="002E6AB1"/>
    <w:rsid w:val="002E742E"/>
    <w:rsid w:val="002F3C91"/>
    <w:rsid w:val="00301AE2"/>
    <w:rsid w:val="003038CF"/>
    <w:rsid w:val="00313254"/>
    <w:rsid w:val="00315398"/>
    <w:rsid w:val="00315E31"/>
    <w:rsid w:val="00324461"/>
    <w:rsid w:val="00330576"/>
    <w:rsid w:val="0034183D"/>
    <w:rsid w:val="00353B45"/>
    <w:rsid w:val="003540A9"/>
    <w:rsid w:val="003576B9"/>
    <w:rsid w:val="00361101"/>
    <w:rsid w:val="003764E3"/>
    <w:rsid w:val="00382C9B"/>
    <w:rsid w:val="0039338B"/>
    <w:rsid w:val="00394D2D"/>
    <w:rsid w:val="0039587B"/>
    <w:rsid w:val="003A3E84"/>
    <w:rsid w:val="003A6D92"/>
    <w:rsid w:val="003C27BF"/>
    <w:rsid w:val="003C39A7"/>
    <w:rsid w:val="003D1083"/>
    <w:rsid w:val="003D29C2"/>
    <w:rsid w:val="003D2B61"/>
    <w:rsid w:val="003D40F1"/>
    <w:rsid w:val="003E0517"/>
    <w:rsid w:val="003E70E2"/>
    <w:rsid w:val="003F65E3"/>
    <w:rsid w:val="00401A8F"/>
    <w:rsid w:val="00406056"/>
    <w:rsid w:val="0040612E"/>
    <w:rsid w:val="00406C34"/>
    <w:rsid w:val="004102E1"/>
    <w:rsid w:val="0041059F"/>
    <w:rsid w:val="00415A0C"/>
    <w:rsid w:val="00432BD9"/>
    <w:rsid w:val="00440C65"/>
    <w:rsid w:val="00451CF4"/>
    <w:rsid w:val="00455E63"/>
    <w:rsid w:val="00467E88"/>
    <w:rsid w:val="004715BF"/>
    <w:rsid w:val="00473F4C"/>
    <w:rsid w:val="004771B9"/>
    <w:rsid w:val="00484443"/>
    <w:rsid w:val="00497BAA"/>
    <w:rsid w:val="004A03C1"/>
    <w:rsid w:val="004A2538"/>
    <w:rsid w:val="004A5E4B"/>
    <w:rsid w:val="004C24D2"/>
    <w:rsid w:val="004C5190"/>
    <w:rsid w:val="004C693C"/>
    <w:rsid w:val="004C7439"/>
    <w:rsid w:val="004D05CB"/>
    <w:rsid w:val="004D3D38"/>
    <w:rsid w:val="004D7E70"/>
    <w:rsid w:val="004E1D96"/>
    <w:rsid w:val="004E3B94"/>
    <w:rsid w:val="004E4C33"/>
    <w:rsid w:val="004E5E2D"/>
    <w:rsid w:val="004F0AA5"/>
    <w:rsid w:val="004F2136"/>
    <w:rsid w:val="00502CA8"/>
    <w:rsid w:val="00507EA3"/>
    <w:rsid w:val="005202CC"/>
    <w:rsid w:val="00523BD8"/>
    <w:rsid w:val="00530428"/>
    <w:rsid w:val="0053339F"/>
    <w:rsid w:val="00546E53"/>
    <w:rsid w:val="005503B3"/>
    <w:rsid w:val="005522F1"/>
    <w:rsid w:val="00553F79"/>
    <w:rsid w:val="005614ED"/>
    <w:rsid w:val="005634C7"/>
    <w:rsid w:val="005665A5"/>
    <w:rsid w:val="00566B76"/>
    <w:rsid w:val="0058084D"/>
    <w:rsid w:val="005876E2"/>
    <w:rsid w:val="00593A00"/>
    <w:rsid w:val="005955D4"/>
    <w:rsid w:val="005977C2"/>
    <w:rsid w:val="00597C57"/>
    <w:rsid w:val="005A0BFA"/>
    <w:rsid w:val="005A27C6"/>
    <w:rsid w:val="005B1E5A"/>
    <w:rsid w:val="005B751F"/>
    <w:rsid w:val="005C0606"/>
    <w:rsid w:val="005C0EE5"/>
    <w:rsid w:val="005E5008"/>
    <w:rsid w:val="005F32A9"/>
    <w:rsid w:val="005F4DD1"/>
    <w:rsid w:val="005F527F"/>
    <w:rsid w:val="00603FC8"/>
    <w:rsid w:val="00610370"/>
    <w:rsid w:val="006105EC"/>
    <w:rsid w:val="0062411B"/>
    <w:rsid w:val="006248EA"/>
    <w:rsid w:val="00633088"/>
    <w:rsid w:val="006412E1"/>
    <w:rsid w:val="00656BE0"/>
    <w:rsid w:val="00657766"/>
    <w:rsid w:val="00665097"/>
    <w:rsid w:val="00666339"/>
    <w:rsid w:val="006676F4"/>
    <w:rsid w:val="006766F5"/>
    <w:rsid w:val="006878EC"/>
    <w:rsid w:val="00690F66"/>
    <w:rsid w:val="006A0E08"/>
    <w:rsid w:val="006A5580"/>
    <w:rsid w:val="006B493F"/>
    <w:rsid w:val="006B6669"/>
    <w:rsid w:val="006C1469"/>
    <w:rsid w:val="006C2DFE"/>
    <w:rsid w:val="006D3799"/>
    <w:rsid w:val="006D43EB"/>
    <w:rsid w:val="006F2824"/>
    <w:rsid w:val="006F69D7"/>
    <w:rsid w:val="007047D8"/>
    <w:rsid w:val="00707153"/>
    <w:rsid w:val="00716DDF"/>
    <w:rsid w:val="0072062C"/>
    <w:rsid w:val="0072147F"/>
    <w:rsid w:val="0072551C"/>
    <w:rsid w:val="00737684"/>
    <w:rsid w:val="00740E42"/>
    <w:rsid w:val="0074183A"/>
    <w:rsid w:val="007433CF"/>
    <w:rsid w:val="00743D70"/>
    <w:rsid w:val="007567A0"/>
    <w:rsid w:val="00757238"/>
    <w:rsid w:val="00767B00"/>
    <w:rsid w:val="007701BC"/>
    <w:rsid w:val="007721C0"/>
    <w:rsid w:val="0077604A"/>
    <w:rsid w:val="00781632"/>
    <w:rsid w:val="00782B74"/>
    <w:rsid w:val="00787A8D"/>
    <w:rsid w:val="007A1F08"/>
    <w:rsid w:val="007A20B4"/>
    <w:rsid w:val="007C54CF"/>
    <w:rsid w:val="007C5976"/>
    <w:rsid w:val="007C5C85"/>
    <w:rsid w:val="007D6095"/>
    <w:rsid w:val="007D7DB9"/>
    <w:rsid w:val="007E28B1"/>
    <w:rsid w:val="007E2FCB"/>
    <w:rsid w:val="007E7A4E"/>
    <w:rsid w:val="007F1719"/>
    <w:rsid w:val="008059EC"/>
    <w:rsid w:val="00806E63"/>
    <w:rsid w:val="0081060F"/>
    <w:rsid w:val="008204F9"/>
    <w:rsid w:val="00822FD1"/>
    <w:rsid w:val="00823790"/>
    <w:rsid w:val="0083026D"/>
    <w:rsid w:val="00844FFA"/>
    <w:rsid w:val="00845A39"/>
    <w:rsid w:val="00853D7B"/>
    <w:rsid w:val="00856590"/>
    <w:rsid w:val="008567CC"/>
    <w:rsid w:val="0086738C"/>
    <w:rsid w:val="00870F86"/>
    <w:rsid w:val="008715E6"/>
    <w:rsid w:val="00875FF6"/>
    <w:rsid w:val="00877F51"/>
    <w:rsid w:val="00883DB6"/>
    <w:rsid w:val="008868A8"/>
    <w:rsid w:val="00887D76"/>
    <w:rsid w:val="0089367D"/>
    <w:rsid w:val="008939E2"/>
    <w:rsid w:val="0089494B"/>
    <w:rsid w:val="00894E0F"/>
    <w:rsid w:val="00894F62"/>
    <w:rsid w:val="008A4D98"/>
    <w:rsid w:val="008B1C07"/>
    <w:rsid w:val="008B581C"/>
    <w:rsid w:val="008B671F"/>
    <w:rsid w:val="008C0DAD"/>
    <w:rsid w:val="008C1B92"/>
    <w:rsid w:val="008C374C"/>
    <w:rsid w:val="008C5310"/>
    <w:rsid w:val="008C7C05"/>
    <w:rsid w:val="008D0D15"/>
    <w:rsid w:val="008D6296"/>
    <w:rsid w:val="008E588A"/>
    <w:rsid w:val="008F2D58"/>
    <w:rsid w:val="008F3DB8"/>
    <w:rsid w:val="008F568D"/>
    <w:rsid w:val="008F6889"/>
    <w:rsid w:val="008F7DE9"/>
    <w:rsid w:val="0090045E"/>
    <w:rsid w:val="00920D4C"/>
    <w:rsid w:val="00922E63"/>
    <w:rsid w:val="009238FA"/>
    <w:rsid w:val="0092545A"/>
    <w:rsid w:val="00930599"/>
    <w:rsid w:val="00944743"/>
    <w:rsid w:val="00950CCD"/>
    <w:rsid w:val="00952BDF"/>
    <w:rsid w:val="009556BC"/>
    <w:rsid w:val="00986A6E"/>
    <w:rsid w:val="00992E07"/>
    <w:rsid w:val="00995BEC"/>
    <w:rsid w:val="00996609"/>
    <w:rsid w:val="009970AC"/>
    <w:rsid w:val="00997444"/>
    <w:rsid w:val="009A2157"/>
    <w:rsid w:val="009A51B6"/>
    <w:rsid w:val="009B68ED"/>
    <w:rsid w:val="009C5960"/>
    <w:rsid w:val="009D033D"/>
    <w:rsid w:val="009D09BF"/>
    <w:rsid w:val="009D19DB"/>
    <w:rsid w:val="009D2A22"/>
    <w:rsid w:val="009D7E49"/>
    <w:rsid w:val="009E027B"/>
    <w:rsid w:val="009E1A17"/>
    <w:rsid w:val="009E2FAE"/>
    <w:rsid w:val="009F2FF4"/>
    <w:rsid w:val="009F5A49"/>
    <w:rsid w:val="00A04A3C"/>
    <w:rsid w:val="00A0754C"/>
    <w:rsid w:val="00A10937"/>
    <w:rsid w:val="00A21176"/>
    <w:rsid w:val="00A215A8"/>
    <w:rsid w:val="00A24D68"/>
    <w:rsid w:val="00A3563A"/>
    <w:rsid w:val="00A462CE"/>
    <w:rsid w:val="00A46906"/>
    <w:rsid w:val="00A46FA6"/>
    <w:rsid w:val="00A47232"/>
    <w:rsid w:val="00A51F77"/>
    <w:rsid w:val="00A567BB"/>
    <w:rsid w:val="00A65A62"/>
    <w:rsid w:val="00A70247"/>
    <w:rsid w:val="00A7216E"/>
    <w:rsid w:val="00A84414"/>
    <w:rsid w:val="00A913C3"/>
    <w:rsid w:val="00A93C64"/>
    <w:rsid w:val="00AC2EFA"/>
    <w:rsid w:val="00AD33FE"/>
    <w:rsid w:val="00AD4888"/>
    <w:rsid w:val="00AE4DF3"/>
    <w:rsid w:val="00AE6297"/>
    <w:rsid w:val="00AF50EC"/>
    <w:rsid w:val="00AF52A4"/>
    <w:rsid w:val="00B039FF"/>
    <w:rsid w:val="00B06167"/>
    <w:rsid w:val="00B166CE"/>
    <w:rsid w:val="00B175C1"/>
    <w:rsid w:val="00B31075"/>
    <w:rsid w:val="00B37549"/>
    <w:rsid w:val="00B43470"/>
    <w:rsid w:val="00B54EED"/>
    <w:rsid w:val="00B62DE5"/>
    <w:rsid w:val="00B718E6"/>
    <w:rsid w:val="00B722B3"/>
    <w:rsid w:val="00B72B63"/>
    <w:rsid w:val="00B76CB9"/>
    <w:rsid w:val="00B86978"/>
    <w:rsid w:val="00B86E94"/>
    <w:rsid w:val="00B90782"/>
    <w:rsid w:val="00B93BF7"/>
    <w:rsid w:val="00B94148"/>
    <w:rsid w:val="00B945C3"/>
    <w:rsid w:val="00B96E3D"/>
    <w:rsid w:val="00BA2DDD"/>
    <w:rsid w:val="00BA30D9"/>
    <w:rsid w:val="00BA720E"/>
    <w:rsid w:val="00BB19FD"/>
    <w:rsid w:val="00BB68E3"/>
    <w:rsid w:val="00BB7617"/>
    <w:rsid w:val="00BB7FD1"/>
    <w:rsid w:val="00BC30F0"/>
    <w:rsid w:val="00BD4920"/>
    <w:rsid w:val="00BE1687"/>
    <w:rsid w:val="00BE516E"/>
    <w:rsid w:val="00BE62FD"/>
    <w:rsid w:val="00BF416E"/>
    <w:rsid w:val="00BF5314"/>
    <w:rsid w:val="00C002BB"/>
    <w:rsid w:val="00C03DB2"/>
    <w:rsid w:val="00C07A40"/>
    <w:rsid w:val="00C1572B"/>
    <w:rsid w:val="00C27B1F"/>
    <w:rsid w:val="00C30FA7"/>
    <w:rsid w:val="00C36066"/>
    <w:rsid w:val="00C4241F"/>
    <w:rsid w:val="00C4347A"/>
    <w:rsid w:val="00C46A49"/>
    <w:rsid w:val="00C57875"/>
    <w:rsid w:val="00C57E74"/>
    <w:rsid w:val="00C638EE"/>
    <w:rsid w:val="00C70B3A"/>
    <w:rsid w:val="00C866C4"/>
    <w:rsid w:val="00C923DE"/>
    <w:rsid w:val="00CA0C76"/>
    <w:rsid w:val="00CA13A2"/>
    <w:rsid w:val="00CA2375"/>
    <w:rsid w:val="00CC1841"/>
    <w:rsid w:val="00CC2BAA"/>
    <w:rsid w:val="00D02E4B"/>
    <w:rsid w:val="00D14D58"/>
    <w:rsid w:val="00D20741"/>
    <w:rsid w:val="00D219E4"/>
    <w:rsid w:val="00D268DD"/>
    <w:rsid w:val="00D33B4B"/>
    <w:rsid w:val="00D34649"/>
    <w:rsid w:val="00D37C54"/>
    <w:rsid w:val="00D41C98"/>
    <w:rsid w:val="00D473D5"/>
    <w:rsid w:val="00D535CB"/>
    <w:rsid w:val="00D66A20"/>
    <w:rsid w:val="00D73A73"/>
    <w:rsid w:val="00D755E5"/>
    <w:rsid w:val="00D7614D"/>
    <w:rsid w:val="00D82DBE"/>
    <w:rsid w:val="00D868B3"/>
    <w:rsid w:val="00DA0D91"/>
    <w:rsid w:val="00DA1F4A"/>
    <w:rsid w:val="00DA35B2"/>
    <w:rsid w:val="00DA7C81"/>
    <w:rsid w:val="00DB246A"/>
    <w:rsid w:val="00DB24B3"/>
    <w:rsid w:val="00DC0E95"/>
    <w:rsid w:val="00DD04FD"/>
    <w:rsid w:val="00DD27A5"/>
    <w:rsid w:val="00DD4C6D"/>
    <w:rsid w:val="00DD5574"/>
    <w:rsid w:val="00DE1E58"/>
    <w:rsid w:val="00DE2F86"/>
    <w:rsid w:val="00DE3BAA"/>
    <w:rsid w:val="00DF3562"/>
    <w:rsid w:val="00DF6DF0"/>
    <w:rsid w:val="00E04498"/>
    <w:rsid w:val="00E04BA8"/>
    <w:rsid w:val="00E141B5"/>
    <w:rsid w:val="00E232FC"/>
    <w:rsid w:val="00E54D7A"/>
    <w:rsid w:val="00E56DFF"/>
    <w:rsid w:val="00E61544"/>
    <w:rsid w:val="00E67458"/>
    <w:rsid w:val="00E67CEA"/>
    <w:rsid w:val="00E749FA"/>
    <w:rsid w:val="00E839A3"/>
    <w:rsid w:val="00E86CCE"/>
    <w:rsid w:val="00E87062"/>
    <w:rsid w:val="00E87D55"/>
    <w:rsid w:val="00E917A5"/>
    <w:rsid w:val="00E91841"/>
    <w:rsid w:val="00EB3851"/>
    <w:rsid w:val="00ED04F5"/>
    <w:rsid w:val="00ED2FCC"/>
    <w:rsid w:val="00ED7F3B"/>
    <w:rsid w:val="00EE37C2"/>
    <w:rsid w:val="00EF156B"/>
    <w:rsid w:val="00F005E1"/>
    <w:rsid w:val="00F0117B"/>
    <w:rsid w:val="00F03289"/>
    <w:rsid w:val="00F05623"/>
    <w:rsid w:val="00F06F2E"/>
    <w:rsid w:val="00F103C9"/>
    <w:rsid w:val="00F11E45"/>
    <w:rsid w:val="00F1295B"/>
    <w:rsid w:val="00F16EA4"/>
    <w:rsid w:val="00F22176"/>
    <w:rsid w:val="00F227F6"/>
    <w:rsid w:val="00F268CD"/>
    <w:rsid w:val="00F26EFC"/>
    <w:rsid w:val="00F30FB8"/>
    <w:rsid w:val="00F36711"/>
    <w:rsid w:val="00F42F75"/>
    <w:rsid w:val="00F44D1D"/>
    <w:rsid w:val="00F50793"/>
    <w:rsid w:val="00F55371"/>
    <w:rsid w:val="00F559CE"/>
    <w:rsid w:val="00F62869"/>
    <w:rsid w:val="00F646E1"/>
    <w:rsid w:val="00F74B51"/>
    <w:rsid w:val="00F778EC"/>
    <w:rsid w:val="00F90DF6"/>
    <w:rsid w:val="00F9244D"/>
    <w:rsid w:val="00F93604"/>
    <w:rsid w:val="00F93967"/>
    <w:rsid w:val="00F963AD"/>
    <w:rsid w:val="00FB3D1E"/>
    <w:rsid w:val="00FC18BE"/>
    <w:rsid w:val="00FC2620"/>
    <w:rsid w:val="00FC286F"/>
    <w:rsid w:val="00FD0720"/>
    <w:rsid w:val="00FE1447"/>
    <w:rsid w:val="00FE3112"/>
    <w:rsid w:val="00FE41E1"/>
    <w:rsid w:val="00FE7FBC"/>
    <w:rsid w:val="00FF41E5"/>
    <w:rsid w:val="00FF532E"/>
    <w:rsid w:val="00FF7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EED"/>
  </w:style>
  <w:style w:type="paragraph" w:styleId="1">
    <w:name w:val="heading 1"/>
    <w:basedOn w:val="10"/>
    <w:next w:val="10"/>
    <w:rsid w:val="006248E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6248E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6248E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6248E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6248E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6248E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6248EA"/>
  </w:style>
  <w:style w:type="paragraph" w:styleId="a3">
    <w:name w:val="Title"/>
    <w:basedOn w:val="10"/>
    <w:next w:val="10"/>
    <w:link w:val="a4"/>
    <w:qFormat/>
    <w:rsid w:val="006248EA"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Subtitle"/>
    <w:basedOn w:val="10"/>
    <w:next w:val="10"/>
    <w:rsid w:val="006248E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73">
    <w:name w:val="73"/>
    <w:basedOn w:val="a1"/>
    <w:rsid w:val="006248EA"/>
    <w:tblPr>
      <w:tblStyleRowBandSize w:val="1"/>
      <w:tblStyleColBandSize w:val="1"/>
      <w:tblInd w:w="0" w:type="dxa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72">
    <w:name w:val="72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1">
    <w:name w:val="71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0">
    <w:name w:val="70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9">
    <w:name w:val="69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8">
    <w:name w:val="68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7">
    <w:name w:val="67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6">
    <w:name w:val="66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5">
    <w:name w:val="65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4">
    <w:name w:val="64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3">
    <w:name w:val="63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2">
    <w:name w:val="62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1">
    <w:name w:val="61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0">
    <w:name w:val="60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9">
    <w:name w:val="59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8">
    <w:name w:val="58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7">
    <w:name w:val="57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6">
    <w:name w:val="56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5">
    <w:name w:val="55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4">
    <w:name w:val="54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3">
    <w:name w:val="53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2">
    <w:name w:val="52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1">
    <w:name w:val="51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0">
    <w:name w:val="50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9">
    <w:name w:val="49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8">
    <w:name w:val="48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7">
    <w:name w:val="47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6">
    <w:name w:val="46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5">
    <w:name w:val="45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4">
    <w:name w:val="44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3">
    <w:name w:val="43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2">
    <w:name w:val="42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1">
    <w:name w:val="41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0">
    <w:name w:val="40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9">
    <w:name w:val="39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8">
    <w:name w:val="38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7">
    <w:name w:val="37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6">
    <w:name w:val="36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5">
    <w:name w:val="35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4">
    <w:name w:val="34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3">
    <w:name w:val="33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2">
    <w:name w:val="32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1">
    <w:name w:val="31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0">
    <w:name w:val="30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9">
    <w:name w:val="29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8">
    <w:name w:val="28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7">
    <w:name w:val="27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6">
    <w:name w:val="26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5">
    <w:name w:val="25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4">
    <w:name w:val="24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3">
    <w:name w:val="23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2">
    <w:name w:val="22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1">
    <w:name w:val="21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">
    <w:name w:val="20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9">
    <w:name w:val="19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8">
    <w:name w:val="18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7">
    <w:name w:val="17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6">
    <w:name w:val="16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5">
    <w:name w:val="15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">
    <w:name w:val="14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">
    <w:name w:val="13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">
    <w:name w:val="12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">
    <w:name w:val="11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0">
    <w:name w:val="10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9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a">
    <w:name w:val="6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a">
    <w:name w:val="5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a">
    <w:name w:val="4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a">
    <w:name w:val="3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a">
    <w:name w:val="2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a">
    <w:name w:val="1"/>
    <w:basedOn w:val="a1"/>
    <w:rsid w:val="006248E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annotation text"/>
    <w:basedOn w:val="a"/>
    <w:link w:val="a7"/>
    <w:uiPriority w:val="99"/>
    <w:semiHidden/>
    <w:unhideWhenUsed/>
    <w:rsid w:val="006248E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248EA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6248EA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F22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227F6"/>
    <w:rPr>
      <w:rFonts w:ascii="Tahoma" w:hAnsi="Tahoma" w:cs="Tahoma"/>
      <w:sz w:val="16"/>
      <w:szCs w:val="16"/>
    </w:rPr>
  </w:style>
  <w:style w:type="paragraph" w:styleId="ab">
    <w:name w:val="annotation subject"/>
    <w:basedOn w:val="a6"/>
    <w:next w:val="a6"/>
    <w:link w:val="ac"/>
    <w:uiPriority w:val="99"/>
    <w:semiHidden/>
    <w:unhideWhenUsed/>
    <w:rsid w:val="004D3D38"/>
    <w:rPr>
      <w:b/>
      <w:bCs/>
    </w:rPr>
  </w:style>
  <w:style w:type="character" w:customStyle="1" w:styleId="ac">
    <w:name w:val="Тема примечания Знак"/>
    <w:basedOn w:val="a7"/>
    <w:link w:val="ab"/>
    <w:uiPriority w:val="99"/>
    <w:semiHidden/>
    <w:rsid w:val="004D3D38"/>
    <w:rPr>
      <w:b/>
      <w:bCs/>
      <w:sz w:val="20"/>
      <w:szCs w:val="20"/>
    </w:rPr>
  </w:style>
  <w:style w:type="paragraph" w:customStyle="1" w:styleId="LO-normal">
    <w:name w:val="LO-normal"/>
    <w:qFormat/>
    <w:rsid w:val="009F5A49"/>
    <w:pPr>
      <w:overflowPunct w:val="0"/>
      <w:spacing w:after="0" w:line="276" w:lineRule="auto"/>
    </w:pPr>
    <w:rPr>
      <w:rFonts w:ascii="Arial" w:eastAsia="Arial" w:hAnsi="Arial" w:cs="Arial"/>
      <w:lang w:val="en-US" w:eastAsia="zh-CN" w:bidi="hi-IN"/>
    </w:rPr>
  </w:style>
  <w:style w:type="character" w:customStyle="1" w:styleId="BodytextBold">
    <w:name w:val="Body text + Bold"/>
    <w:qFormat/>
    <w:rsid w:val="00D33B4B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spacing w:val="0"/>
      <w:sz w:val="18"/>
      <w:szCs w:val="18"/>
    </w:rPr>
  </w:style>
  <w:style w:type="paragraph" w:styleId="ad">
    <w:name w:val="List Paragraph"/>
    <w:aliases w:val="Akapit z listą BS,List Paragraph 1,List_Paragraph,Multilevel para_II"/>
    <w:basedOn w:val="a"/>
    <w:link w:val="ae"/>
    <w:uiPriority w:val="34"/>
    <w:qFormat/>
    <w:rsid w:val="00E04BA8"/>
    <w:pPr>
      <w:ind w:left="720"/>
      <w:contextualSpacing/>
    </w:pPr>
  </w:style>
  <w:style w:type="character" w:customStyle="1" w:styleId="ae">
    <w:name w:val="Абзац списка Знак"/>
    <w:aliases w:val="Akapit z listą BS Знак,List Paragraph 1 Знак,List_Paragraph Знак,Multilevel para_II Знак"/>
    <w:basedOn w:val="a0"/>
    <w:link w:val="ad"/>
    <w:uiPriority w:val="34"/>
    <w:locked/>
    <w:rsid w:val="002708B6"/>
  </w:style>
  <w:style w:type="paragraph" w:styleId="af">
    <w:name w:val="Body Text"/>
    <w:basedOn w:val="a"/>
    <w:link w:val="af0"/>
    <w:unhideWhenUsed/>
    <w:qFormat/>
    <w:rsid w:val="002708B6"/>
    <w:pPr>
      <w:spacing w:after="120" w:line="254" w:lineRule="auto"/>
    </w:pPr>
    <w:rPr>
      <w:rFonts w:cs="Times New Roman"/>
      <w:lang w:val="hy-AM" w:eastAsia="en-US"/>
    </w:rPr>
  </w:style>
  <w:style w:type="character" w:customStyle="1" w:styleId="af0">
    <w:name w:val="Основной текст Знак"/>
    <w:basedOn w:val="a0"/>
    <w:link w:val="af"/>
    <w:rsid w:val="002708B6"/>
    <w:rPr>
      <w:rFonts w:cs="Times New Roman"/>
      <w:lang w:val="hy-AM" w:eastAsia="en-US"/>
    </w:rPr>
  </w:style>
  <w:style w:type="character" w:customStyle="1" w:styleId="a4">
    <w:name w:val="Название Знак"/>
    <w:basedOn w:val="a0"/>
    <w:link w:val="a3"/>
    <w:rsid w:val="00B86E94"/>
    <w:rPr>
      <w:b/>
      <w:sz w:val="72"/>
      <w:szCs w:val="72"/>
    </w:rPr>
  </w:style>
  <w:style w:type="paragraph" w:customStyle="1" w:styleId="Heading31">
    <w:name w:val="Heading 31"/>
    <w:basedOn w:val="a"/>
    <w:link w:val="Heading3Char"/>
    <w:uiPriority w:val="1"/>
    <w:qFormat/>
    <w:rsid w:val="007D7DB9"/>
    <w:pPr>
      <w:widowControl w:val="0"/>
      <w:spacing w:before="25" w:after="0" w:line="240" w:lineRule="auto"/>
      <w:ind w:left="1174" w:hanging="532"/>
      <w:outlineLvl w:val="2"/>
    </w:pPr>
    <w:rPr>
      <w:rFonts w:ascii="DejaVu Sans" w:eastAsia="DejaVu Sans" w:hAnsi="DejaVu Sans" w:cs="DejaVu Sans"/>
      <w:sz w:val="23"/>
      <w:szCs w:val="23"/>
      <w:lang w:bidi="ru-RU"/>
    </w:rPr>
  </w:style>
  <w:style w:type="character" w:customStyle="1" w:styleId="Heading3Char">
    <w:name w:val="Heading 3 Char"/>
    <w:link w:val="Heading31"/>
    <w:uiPriority w:val="1"/>
    <w:qFormat/>
    <w:rsid w:val="007D7DB9"/>
    <w:rPr>
      <w:rFonts w:ascii="DejaVu Sans" w:eastAsia="DejaVu Sans" w:hAnsi="DejaVu Sans" w:cs="DejaVu Sans"/>
      <w:sz w:val="23"/>
      <w:szCs w:val="23"/>
      <w:lang w:bidi="ru-RU"/>
    </w:rPr>
  </w:style>
  <w:style w:type="table" w:customStyle="1" w:styleId="TableGrid1">
    <w:name w:val="Table Grid1"/>
    <w:basedOn w:val="a1"/>
    <w:next w:val="af1"/>
    <w:uiPriority w:val="39"/>
    <w:rsid w:val="003D1083"/>
    <w:pPr>
      <w:spacing w:after="0" w:line="240" w:lineRule="auto"/>
    </w:pPr>
    <w:rPr>
      <w:rFonts w:cs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39"/>
    <w:rsid w:val="003D1083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b">
    <w:name w:val="Основной текст Знак1"/>
    <w:basedOn w:val="a0"/>
    <w:uiPriority w:val="99"/>
    <w:semiHidden/>
    <w:rsid w:val="003D1083"/>
  </w:style>
  <w:style w:type="character" w:customStyle="1" w:styleId="Other">
    <w:name w:val="Other_"/>
    <w:basedOn w:val="a0"/>
    <w:link w:val="Other0"/>
    <w:rsid w:val="003D1083"/>
    <w:rPr>
      <w:rFonts w:ascii="Arial" w:eastAsia="Arial" w:hAnsi="Arial" w:cs="Arial"/>
      <w:shd w:val="clear" w:color="auto" w:fill="FFFFFF"/>
    </w:rPr>
  </w:style>
  <w:style w:type="paragraph" w:customStyle="1" w:styleId="Other0">
    <w:name w:val="Other"/>
    <w:basedOn w:val="a"/>
    <w:link w:val="Other"/>
    <w:rsid w:val="003D1083"/>
    <w:pPr>
      <w:widowControl w:val="0"/>
      <w:shd w:val="clear" w:color="auto" w:fill="FFFFFF"/>
      <w:spacing w:after="0" w:line="305" w:lineRule="auto"/>
    </w:pPr>
    <w:rPr>
      <w:rFonts w:ascii="Arial" w:eastAsia="Arial" w:hAnsi="Arial" w:cs="Arial"/>
    </w:rPr>
  </w:style>
  <w:style w:type="paragraph" w:customStyle="1" w:styleId="Normal1">
    <w:name w:val="Normal1"/>
    <w:rsid w:val="003D1083"/>
  </w:style>
  <w:style w:type="character" w:styleId="af2">
    <w:name w:val="Placeholder Text"/>
    <w:basedOn w:val="a0"/>
    <w:uiPriority w:val="99"/>
    <w:semiHidden/>
    <w:rsid w:val="003D1083"/>
    <w:rPr>
      <w:color w:val="808080"/>
    </w:rPr>
  </w:style>
  <w:style w:type="paragraph" w:styleId="af3">
    <w:name w:val="header"/>
    <w:aliases w:val="h"/>
    <w:basedOn w:val="a"/>
    <w:link w:val="af4"/>
    <w:uiPriority w:val="99"/>
    <w:rsid w:val="00E0449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af4">
    <w:name w:val="Верхний колонтитул Знак"/>
    <w:aliases w:val="h Знак"/>
    <w:basedOn w:val="a0"/>
    <w:link w:val="af3"/>
    <w:uiPriority w:val="99"/>
    <w:rsid w:val="00E04498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4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4479</Words>
  <Characters>25534</Characters>
  <Application>Microsoft Office Word</Application>
  <DocSecurity>0</DocSecurity>
  <Lines>212</Lines>
  <Paragraphs>59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Արտակ Մանուչարյան</dc:creator>
  <cp:lastModifiedBy>User</cp:lastModifiedBy>
  <cp:revision>17</cp:revision>
  <cp:lastPrinted>2022-08-29T09:13:00Z</cp:lastPrinted>
  <dcterms:created xsi:type="dcterms:W3CDTF">2022-08-25T16:52:00Z</dcterms:created>
  <dcterms:modified xsi:type="dcterms:W3CDTF">2022-09-19T06:03:00Z</dcterms:modified>
</cp:coreProperties>
</file>