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1C" w:rsidRDefault="00503756" w:rsidP="00BE31BD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noProof/>
          <w:sz w:val="24"/>
          <w:szCs w:val="24"/>
          <w:lang w:val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3421380</wp:posOffset>
            </wp:positionH>
            <wp:positionV relativeFrom="paragraph">
              <wp:posOffset>123190</wp:posOffset>
            </wp:positionV>
            <wp:extent cx="1329055" cy="1274445"/>
            <wp:effectExtent l="19050" t="0" r="4445" b="0"/>
            <wp:wrapSquare wrapText="bothSides"/>
            <wp:docPr id="11" name="Рисунок 192" descr="C:\Users\Araik\Desktop\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ik\Desktop\co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5A1C" w:rsidRDefault="00503756" w:rsidP="00503756">
      <w:pPr>
        <w:tabs>
          <w:tab w:val="left" w:pos="5151"/>
        </w:tabs>
        <w:spacing w:after="200" w:line="276" w:lineRule="auto"/>
        <w:ind w:firstLine="540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ab/>
      </w:r>
    </w:p>
    <w:p w:rsidR="0021163B" w:rsidRDefault="0021163B" w:rsidP="00BE31BD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  <w:lang w:val="ru-RU"/>
        </w:rPr>
      </w:pPr>
    </w:p>
    <w:p w:rsidR="00BE31BD" w:rsidRPr="00BE31BD" w:rsidRDefault="00BE31BD" w:rsidP="00BE31BD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  <w:lang w:val="ru-RU"/>
        </w:rPr>
      </w:pPr>
    </w:p>
    <w:p w:rsidR="0021163B" w:rsidRPr="0021163B" w:rsidRDefault="0058308D" w:rsidP="0021163B">
      <w:pPr>
        <w:rPr>
          <w:rFonts w:ascii="Times Armenian" w:hAnsi="Times Armenian"/>
          <w:sz w:val="24"/>
          <w:szCs w:val="24"/>
          <w:lang w:val="en-US"/>
        </w:rPr>
      </w:pPr>
      <w:r>
        <w:rPr>
          <w:rFonts w:ascii="Times Armenian" w:hAnsi="Times Armenian"/>
          <w:noProof/>
          <w:sz w:val="24"/>
          <w:szCs w:val="24"/>
          <w:lang w:val="ru-RU"/>
        </w:rPr>
        <w:pict>
          <v:rect id="Rectangle 195" o:spid="_x0000_s1026" style="position:absolute;margin-left:0;margin-top:10.6pt;width:562pt;height:65.9pt;z-index:251656192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qo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A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" filled="f" stroked="f" strokeweight=".5pt">
            <v:textbox style="mso-next-textbox:#Rectangle 195" inset="0,1pt,0,1pt">
              <w:txbxContent>
                <w:p w:rsidR="006F7A2D" w:rsidRPr="002D7872" w:rsidRDefault="006F7A2D" w:rsidP="00E321F2">
                  <w:pPr>
                    <w:pStyle w:val="4"/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ՀԱՅԱՍՏԱՆԻ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ՀԱՆՐԱՊԵՏՈՒԹՅԱՆ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ԿՐԹՈՒԹՅԱՆ</w:t>
                  </w:r>
                  <w:r w:rsidRPr="002D7872"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</w:rPr>
                    <w:t xml:space="preserve">,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ԳԻՏՈՒԹՅԱՆ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>, ՄՇԱԿՈՒՅԹԻ</w:t>
                  </w:r>
                </w:p>
                <w:p w:rsidR="006F7A2D" w:rsidRPr="002D7872" w:rsidRDefault="006F7A2D" w:rsidP="000121C5">
                  <w:pPr>
                    <w:pStyle w:val="4"/>
                    <w:spacing w:line="276" w:lineRule="auto"/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 xml:space="preserve"> ԵՎ ՍՊՈՐՏԻ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ՆԱԽԱՐԱՐ</w:t>
                  </w:r>
                </w:p>
                <w:p w:rsidR="006F7A2D" w:rsidRPr="00F5716C" w:rsidRDefault="006F7A2D" w:rsidP="000121C5">
                  <w:pPr>
                    <w:spacing w:line="276" w:lineRule="auto"/>
                    <w:jc w:val="center"/>
                    <w:rPr>
                      <w:rFonts w:ascii="GHEA Grapalat" w:hAnsi="GHEA Grapalat" w:cs="Sylfaen"/>
                      <w:b/>
                      <w:sz w:val="32"/>
                      <w:szCs w:val="32"/>
                      <w:lang w:val="hy-AM"/>
                    </w:rPr>
                  </w:pPr>
                  <w:r w:rsidRPr="002D7872">
                    <w:rPr>
                      <w:rFonts w:ascii="GHEA Grapalat" w:hAnsi="GHEA Grapalat" w:cs="Sylfaen"/>
                      <w:b/>
                      <w:sz w:val="32"/>
                      <w:szCs w:val="32"/>
                      <w:lang w:val="en-US"/>
                    </w:rPr>
                    <w:t>ՀՐԱՄԱՆ</w:t>
                  </w:r>
                  <w:r>
                    <w:rPr>
                      <w:rFonts w:ascii="GHEA Grapalat" w:hAnsi="GHEA Grapalat" w:cs="Sylfaen"/>
                      <w:b/>
                      <w:sz w:val="32"/>
                      <w:szCs w:val="32"/>
                      <w:lang w:val="hy-AM"/>
                    </w:rPr>
                    <w:t xml:space="preserve">        </w:t>
                  </w:r>
                </w:p>
                <w:p w:rsidR="006F7A2D" w:rsidRPr="008927C2" w:rsidRDefault="006F7A2D" w:rsidP="001512CB">
                  <w:pPr>
                    <w:jc w:val="center"/>
                    <w:rPr>
                      <w:rFonts w:ascii="Times Armenian" w:hAnsi="Times Armenian"/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21163B" w:rsidRPr="0021163B" w:rsidRDefault="0058308D" w:rsidP="0021163B">
      <w:pPr>
        <w:rPr>
          <w:rFonts w:ascii="Times LatArm" w:hAnsi="Times LatArm"/>
          <w:sz w:val="24"/>
          <w:szCs w:val="24"/>
          <w:lang w:val="en-US"/>
        </w:rPr>
      </w:pPr>
      <w:r>
        <w:rPr>
          <w:rFonts w:ascii="Times LatArm" w:hAnsi="Times LatArm"/>
          <w:noProof/>
          <w:sz w:val="24"/>
          <w:szCs w:val="24"/>
          <w:lang w:val="ru-RU"/>
        </w:rPr>
        <w:pict>
          <v:line id="Line 198" o:spid="_x0000_s1030" style="position:absolute;z-index:251657216;visibility:visible;mso-wrap-distance-top:-6e-5mm;mso-wrap-distance-bottom:-6e-5mm" from="-14.95pt,7.5pt" to="553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" strokeweight="4.5pt">
            <v:stroke linestyle="thickThin"/>
          </v:line>
        </w:pict>
      </w: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BE31BD" w:rsidRPr="00B310E2" w:rsidRDefault="0058308D" w:rsidP="0010795A">
      <w:pPr>
        <w:spacing w:line="360" w:lineRule="auto"/>
        <w:jc w:val="center"/>
        <w:rPr>
          <w:rFonts w:ascii="GHEA Grapalat" w:hAnsi="GHEA Grapalat"/>
          <w:lang w:val="en-US"/>
        </w:rPr>
      </w:pPr>
      <w:r w:rsidRPr="0058308D">
        <w:rPr>
          <w:rFonts w:ascii="GHEA Grapalat" w:hAnsi="GHEA Grapalat"/>
          <w:noProof/>
          <w:sz w:val="24"/>
          <w:szCs w:val="24"/>
          <w:lang w:val="ru-RU"/>
        </w:rPr>
        <w:pict>
          <v:line id="Line 203" o:spid="_x0000_s1028" style="position:absolute;left:0;text-align:left;z-index:251658240;visibility:visible;mso-wrap-distance-top:-6e-5mm;mso-wrap-distance-bottom:-6e-5mm" from="16.6pt,10.15pt" to="121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1+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Ogm96Y0rIKRSOxuqo2f1Yp41/e6Q0lVL1IFHjq8XA4lZyEjepISNM3DDvv+sGcSQo9ex&#10;UefGdgESWoDOUY/LXQ9+9ojCYTaZTGYp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"/>
        </w:pict>
      </w:r>
      <w:r w:rsidRPr="0058308D">
        <w:rPr>
          <w:rFonts w:ascii="GHEA Grapalat" w:hAnsi="GHEA Grapalat"/>
          <w:noProof/>
          <w:sz w:val="24"/>
          <w:szCs w:val="24"/>
          <w:lang w:val="ru-RU"/>
        </w:rPr>
        <w:pict>
          <v:line id="Line 205" o:spid="_x0000_s1029" style="position:absolute;left:0;text-align:left;z-index:251660288;visibility:visible;mso-wrap-distance-top:-6e-5mm;mso-wrap-distance-bottom:-6e-5mm" from="410.05pt,11.65pt" to="515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ii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dBZ60xtXQEildjZUR8/qxTxr+t0hpauWqAOPHF8vBhKzkJG8SQkbZ+CGff9ZM4ghR69j&#10;o86N7QIktACdox6Xux787BGFw2w6nc5S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"/>
        </w:pict>
      </w:r>
      <w:r w:rsidRPr="0058308D">
        <w:rPr>
          <w:rFonts w:ascii="GHEA Grapalat" w:hAnsi="GHEA Grapalat"/>
          <w:noProof/>
          <w:sz w:val="24"/>
          <w:szCs w:val="24"/>
          <w:lang w:val="ru-RU"/>
        </w:rPr>
        <w:pict>
          <v:line id="Line 204" o:spid="_x0000_s1027" style="position:absolute;left:0;text-align:left;z-index:251659264;visibility:visible;mso-wrap-distance-top:-6e-5mm;mso-wrap-distance-bottom:-6e-5mm" from="370.05pt,11.65pt" to="40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M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"/>
        </w:pict>
      </w:r>
      <w:r w:rsidR="006851AF" w:rsidRPr="00B310E2">
        <w:rPr>
          <w:rFonts w:ascii="GHEA Grapalat" w:hAnsi="GHEA Grapalat"/>
          <w:lang w:val="en-US"/>
        </w:rPr>
        <w:t xml:space="preserve">   </w:t>
      </w:r>
      <w:r w:rsidR="00256719" w:rsidRPr="008D7DE0">
        <w:rPr>
          <w:rFonts w:ascii="GHEA Grapalat" w:hAnsi="GHEA Grapalat"/>
          <w:spacing w:val="-20"/>
          <w:lang w:val="en-US"/>
        </w:rPr>
        <w:t>N</w:t>
      </w:r>
      <w:r w:rsidR="008D7DE0">
        <w:rPr>
          <w:rFonts w:ascii="GHEA Grapalat" w:hAnsi="GHEA Grapalat"/>
          <w:spacing w:val="-20"/>
          <w:lang w:val="hy-AM"/>
        </w:rPr>
        <w:t xml:space="preserve"> </w:t>
      </w:r>
      <w:r w:rsidR="00301E59" w:rsidRPr="008D7DE0">
        <w:rPr>
          <w:rFonts w:ascii="GHEA Grapalat" w:hAnsi="GHEA Grapalat"/>
          <w:spacing w:val="-20"/>
          <w:lang w:val="en-US"/>
        </w:rPr>
        <w:t>o</w:t>
      </w:r>
      <w:r w:rsidR="00256719" w:rsidRPr="00B310E2">
        <w:rPr>
          <w:rFonts w:ascii="GHEA Grapalat" w:hAnsi="GHEA Grapalat"/>
          <w:lang w:val="en-US"/>
        </w:rPr>
        <w:t xml:space="preserve">      </w:t>
      </w:r>
      <w:r w:rsidR="0084370E" w:rsidRPr="00B310E2">
        <w:rPr>
          <w:rFonts w:ascii="GHEA Grapalat" w:hAnsi="GHEA Grapalat"/>
          <w:lang w:val="en-US"/>
        </w:rPr>
        <w:t xml:space="preserve">      </w:t>
      </w:r>
      <w:r w:rsidR="00256719" w:rsidRPr="00B310E2">
        <w:rPr>
          <w:rFonts w:ascii="GHEA Grapalat" w:hAnsi="GHEA Grapalat"/>
          <w:lang w:val="en-US"/>
        </w:rPr>
        <w:t xml:space="preserve">  </w:t>
      </w:r>
      <w:r w:rsidR="00D960B6">
        <w:rPr>
          <w:rFonts w:ascii="GHEA Grapalat" w:hAnsi="GHEA Grapalat"/>
          <w:lang w:val="hy-AM"/>
        </w:rPr>
        <w:t>-</w:t>
      </w:r>
      <w:r w:rsidR="004275C2" w:rsidRPr="00B310E2">
        <w:rPr>
          <w:rFonts w:ascii="GHEA Grapalat" w:hAnsi="GHEA Grapalat"/>
          <w:lang w:val="en-US"/>
        </w:rPr>
        <w:t xml:space="preserve"> </w:t>
      </w:r>
      <w:r w:rsidR="006A4642">
        <w:rPr>
          <w:rFonts w:ascii="GHEA Grapalat" w:hAnsi="GHEA Grapalat"/>
          <w:lang w:val="ru-RU"/>
        </w:rPr>
        <w:t>Ն</w:t>
      </w:r>
      <w:r w:rsidR="0084370E" w:rsidRPr="00B310E2">
        <w:rPr>
          <w:rFonts w:ascii="GHEA Grapalat" w:hAnsi="GHEA Grapalat"/>
          <w:lang w:val="en-US"/>
        </w:rPr>
        <w:tab/>
      </w:r>
      <w:r w:rsidR="0084370E" w:rsidRPr="00B310E2">
        <w:rPr>
          <w:rFonts w:ascii="GHEA Grapalat" w:hAnsi="GHEA Grapalat"/>
          <w:lang w:val="en-US"/>
        </w:rPr>
        <w:tab/>
      </w:r>
      <w:r w:rsidR="0084370E" w:rsidRPr="00B310E2">
        <w:rPr>
          <w:rFonts w:ascii="GHEA Grapalat" w:hAnsi="GHEA Grapalat"/>
          <w:lang w:val="en-US"/>
        </w:rPr>
        <w:tab/>
      </w:r>
      <w:r w:rsidR="0084370E" w:rsidRPr="00B310E2">
        <w:rPr>
          <w:rFonts w:ascii="GHEA Grapalat" w:hAnsi="GHEA Grapalat"/>
          <w:lang w:val="en-US"/>
        </w:rPr>
        <w:tab/>
      </w:r>
      <w:r w:rsidR="0084370E" w:rsidRPr="00B310E2">
        <w:rPr>
          <w:rFonts w:ascii="GHEA Grapalat" w:hAnsi="GHEA Grapalat"/>
          <w:lang w:val="en-US"/>
        </w:rPr>
        <w:tab/>
      </w:r>
      <w:r w:rsidR="0084370E" w:rsidRPr="00B310E2">
        <w:rPr>
          <w:rFonts w:ascii="GHEA Grapalat" w:hAnsi="GHEA Grapalat"/>
          <w:lang w:val="en-US"/>
        </w:rPr>
        <w:tab/>
        <w:t xml:space="preserve">            </w:t>
      </w:r>
      <w:r w:rsidR="00791959" w:rsidRPr="00B310E2">
        <w:rPr>
          <w:rFonts w:ascii="GHEA Grapalat" w:hAnsi="GHEA Grapalat"/>
          <w:lang w:val="en-US"/>
        </w:rPr>
        <w:t xml:space="preserve"> </w:t>
      </w:r>
      <w:r w:rsidR="008D7DE0" w:rsidRPr="00B310E2">
        <w:rPr>
          <w:rFonts w:ascii="GHEA Grapalat" w:hAnsi="GHEA Grapalat"/>
          <w:lang w:val="en-US"/>
        </w:rPr>
        <w:tab/>
      </w:r>
      <w:r w:rsidR="0084370E">
        <w:rPr>
          <w:rFonts w:ascii="GHEA Grapalat" w:hAnsi="GHEA Grapalat"/>
          <w:lang w:val="hy-AM"/>
        </w:rPr>
        <w:t>«</w:t>
      </w:r>
      <w:r w:rsidR="0084370E" w:rsidRPr="00B310E2">
        <w:rPr>
          <w:rFonts w:ascii="GHEA Grapalat" w:hAnsi="GHEA Grapalat"/>
          <w:lang w:val="en-US"/>
        </w:rPr>
        <w:t xml:space="preserve">         »</w:t>
      </w:r>
      <w:r w:rsidR="002A0B1A" w:rsidRPr="00B310E2">
        <w:rPr>
          <w:rFonts w:ascii="GHEA Grapalat" w:hAnsi="GHEA Grapalat"/>
          <w:lang w:val="en-US"/>
        </w:rPr>
        <w:t xml:space="preserve">  </w:t>
      </w:r>
      <w:r w:rsidR="00BA72FD" w:rsidRPr="00B310E2">
        <w:rPr>
          <w:rFonts w:ascii="GHEA Grapalat" w:hAnsi="GHEA Grapalat"/>
          <w:lang w:val="en-US"/>
        </w:rPr>
        <w:t xml:space="preserve">             </w:t>
      </w:r>
      <w:r w:rsidR="002A0B1A" w:rsidRPr="00B310E2">
        <w:rPr>
          <w:rFonts w:ascii="GHEA Grapalat" w:hAnsi="GHEA Grapalat"/>
          <w:lang w:val="en-US"/>
        </w:rPr>
        <w:t xml:space="preserve"> </w:t>
      </w:r>
      <w:r w:rsidR="0084370E" w:rsidRPr="00B310E2">
        <w:rPr>
          <w:rFonts w:ascii="GHEA Grapalat" w:hAnsi="GHEA Grapalat"/>
          <w:lang w:val="en-US"/>
        </w:rPr>
        <w:t xml:space="preserve">                 </w:t>
      </w:r>
      <w:r w:rsidR="002A0B1A" w:rsidRPr="00B310E2">
        <w:rPr>
          <w:rFonts w:ascii="GHEA Grapalat" w:hAnsi="GHEA Grapalat"/>
          <w:lang w:val="en-US"/>
        </w:rPr>
        <w:t>202</w:t>
      </w:r>
      <w:r w:rsidR="004D22E4" w:rsidRPr="00B310E2">
        <w:rPr>
          <w:rFonts w:ascii="GHEA Grapalat" w:hAnsi="GHEA Grapalat"/>
          <w:lang w:val="en-US"/>
        </w:rPr>
        <w:t>2</w:t>
      </w:r>
      <w:r w:rsidR="008D7DE0" w:rsidRPr="00B310E2">
        <w:rPr>
          <w:rFonts w:ascii="GHEA Grapalat" w:hAnsi="GHEA Grapalat"/>
          <w:lang w:val="en-US"/>
        </w:rPr>
        <w:tab/>
      </w:r>
    </w:p>
    <w:p w:rsidR="00614E03" w:rsidRPr="00B310E2" w:rsidRDefault="00C054E8" w:rsidP="007B18CB">
      <w:pPr>
        <w:jc w:val="center"/>
        <w:rPr>
          <w:rFonts w:ascii="GHEA Grapalat" w:hAnsi="GHEA Grapalat"/>
          <w:color w:val="000000"/>
          <w:sz w:val="28"/>
          <w:szCs w:val="28"/>
          <w:shd w:val="clear" w:color="auto" w:fill="FFFFFF"/>
          <w:lang w:val="en-US"/>
        </w:rPr>
      </w:pPr>
      <w:r w:rsidRPr="00C054E8">
        <w:rPr>
          <w:rFonts w:ascii="GHEA Grapalat" w:eastAsia="GHEA Grapalat" w:hAnsi="GHEA Grapalat" w:cs="GHEA Grapalat"/>
          <w:b/>
          <w:sz w:val="24"/>
          <w:szCs w:val="24"/>
        </w:rPr>
        <w:t>ՆՈՐ</w:t>
      </w:r>
      <w:r w:rsidRPr="00B310E2">
        <w:rPr>
          <w:rFonts w:ascii="GHEA Grapalat" w:eastAsia="GHEA Grapalat" w:hAnsi="GHEA Grapalat" w:cs="GHEA Grapalat"/>
          <w:b/>
          <w:sz w:val="24"/>
          <w:szCs w:val="24"/>
          <w:lang w:val="en-US"/>
        </w:rPr>
        <w:t xml:space="preserve"> </w:t>
      </w:r>
      <w:r w:rsidRPr="00C054E8">
        <w:rPr>
          <w:rFonts w:ascii="GHEA Grapalat" w:eastAsia="GHEA Grapalat" w:hAnsi="GHEA Grapalat" w:cs="GHEA Grapalat"/>
          <w:b/>
          <w:sz w:val="24"/>
          <w:szCs w:val="24"/>
        </w:rPr>
        <w:t>ՉԱՓՈՐՈՐՈՇՉԻՆ</w:t>
      </w:r>
      <w:r w:rsidRPr="00B310E2">
        <w:rPr>
          <w:rFonts w:ascii="GHEA Grapalat" w:eastAsia="GHEA Grapalat" w:hAnsi="GHEA Grapalat" w:cs="GHEA Grapalat"/>
          <w:b/>
          <w:sz w:val="24"/>
          <w:szCs w:val="24"/>
          <w:lang w:val="en-US"/>
        </w:rPr>
        <w:t xml:space="preserve"> </w:t>
      </w:r>
      <w:r w:rsidRPr="00C054E8">
        <w:rPr>
          <w:rFonts w:ascii="GHEA Grapalat" w:eastAsia="GHEA Grapalat" w:hAnsi="GHEA Grapalat" w:cs="GHEA Grapalat"/>
          <w:b/>
          <w:sz w:val="24"/>
          <w:szCs w:val="24"/>
        </w:rPr>
        <w:t>ՀԱՄԱՊԱՏԱՍԽԱՆ</w:t>
      </w:r>
      <w:r w:rsidR="00B310E2">
        <w:rPr>
          <w:rFonts w:ascii="GHEA Grapalat" w:eastAsia="GHEA Grapalat" w:hAnsi="GHEA Grapalat" w:cs="GHEA Grapalat"/>
          <w:b/>
          <w:sz w:val="24"/>
          <w:szCs w:val="24"/>
          <w:lang w:val="ru-RU"/>
        </w:rPr>
        <w:t>՝</w:t>
      </w:r>
      <w:r w:rsidRPr="00B310E2">
        <w:rPr>
          <w:rFonts w:ascii="GHEA Grapalat" w:eastAsia="GHEA Grapalat" w:hAnsi="GHEA Grapalat" w:cs="GHEA Grapalat"/>
          <w:b/>
          <w:sz w:val="24"/>
          <w:szCs w:val="24"/>
          <w:lang w:val="en-US"/>
        </w:rPr>
        <w:t xml:space="preserve"> </w:t>
      </w:r>
      <w:r w:rsidRPr="00C054E8">
        <w:rPr>
          <w:rFonts w:ascii="GHEA Grapalat" w:eastAsia="GHEA Grapalat" w:hAnsi="GHEA Grapalat" w:cs="GHEA Grapalat"/>
          <w:b/>
          <w:sz w:val="24"/>
          <w:szCs w:val="24"/>
          <w:lang w:val="en-US"/>
        </w:rPr>
        <w:t>ՀՀ</w:t>
      </w:r>
      <w:r w:rsidR="00614E03" w:rsidRPr="00614E03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614E03">
        <w:rPr>
          <w:rFonts w:ascii="GHEA Grapalat" w:eastAsia="GHEA Grapalat" w:hAnsi="GHEA Grapalat" w:cs="GHEA Grapalat"/>
          <w:b/>
          <w:sz w:val="24"/>
          <w:szCs w:val="24"/>
          <w:lang w:val="en-US"/>
        </w:rPr>
        <w:t>ՀԱՆՐԱԿՐԹԱԿԱՆ</w:t>
      </w:r>
      <w:r w:rsidR="00614E03" w:rsidRPr="00614E03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614E03">
        <w:rPr>
          <w:rFonts w:ascii="GHEA Grapalat" w:eastAsia="GHEA Grapalat" w:hAnsi="GHEA Grapalat" w:cs="GHEA Grapalat"/>
          <w:b/>
          <w:sz w:val="24"/>
          <w:szCs w:val="24"/>
          <w:lang w:val="en-US"/>
        </w:rPr>
        <w:t>ՈՒՍՈՒՄՆԱԿԱՆ</w:t>
      </w:r>
      <w:r w:rsidR="00614E03" w:rsidRPr="00614E03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614E03">
        <w:rPr>
          <w:rFonts w:ascii="GHEA Grapalat" w:eastAsia="GHEA Grapalat" w:hAnsi="GHEA Grapalat" w:cs="GHEA Grapalat"/>
          <w:b/>
          <w:sz w:val="24"/>
          <w:szCs w:val="24"/>
          <w:lang w:val="en-US"/>
        </w:rPr>
        <w:t>ՀԱՍՏԱՏՈՒԹՅՈՒՆՆԵՐ</w:t>
      </w:r>
      <w:r w:rsidR="00776386">
        <w:rPr>
          <w:rFonts w:ascii="GHEA Grapalat" w:eastAsia="GHEA Grapalat" w:hAnsi="GHEA Grapalat" w:cs="GHEA Grapalat"/>
          <w:b/>
          <w:sz w:val="24"/>
          <w:szCs w:val="24"/>
          <w:lang w:val="en-US"/>
        </w:rPr>
        <w:t xml:space="preserve">Ի </w:t>
      </w:r>
      <w:r w:rsidR="00450D4A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>7</w:t>
      </w:r>
      <w:r w:rsidR="005B2822" w:rsidRPr="00B310E2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-</w:t>
      </w:r>
      <w:r w:rsidR="005B2822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ՐԴ</w:t>
      </w:r>
      <w:r w:rsidR="005B2822" w:rsidRPr="00B310E2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</w:t>
      </w:r>
      <w:r w:rsidR="00450D4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ԵՎ</w:t>
      </w:r>
      <w:r w:rsidR="00450D4A" w:rsidRPr="00B310E2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10-</w:t>
      </w:r>
      <w:r w:rsidR="00450D4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ՐԴ</w:t>
      </w:r>
      <w:r w:rsidR="00450D4A" w:rsidRPr="00B310E2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</w:t>
      </w:r>
      <w:r w:rsidR="007F58CB" w:rsidRPr="00614E03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ԴԱՍԱՐԱՆ</w:t>
      </w:r>
      <w:r w:rsidR="00450D4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ՆԵՐ</w:t>
      </w:r>
      <w:r w:rsidR="007F58CB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Ի</w:t>
      </w:r>
      <w:r w:rsidR="007F58CB" w:rsidRPr="00F272CF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614E03" w:rsidRPr="00AC5DAE">
        <w:rPr>
          <w:rFonts w:ascii="GHEA Grapalat" w:hAnsi="GHEA Grapalat"/>
          <w:b/>
          <w:iCs/>
          <w:sz w:val="24"/>
          <w:szCs w:val="24"/>
          <w:lang w:val="af-ZA"/>
        </w:rPr>
        <w:t>«</w:t>
      </w:r>
      <w:r w:rsidR="00450D4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ՀԱՅՈՑ</w:t>
      </w:r>
      <w:r w:rsidR="00450D4A" w:rsidRPr="00B310E2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</w:t>
      </w:r>
      <w:r w:rsidR="00450D4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ՊԱՏՄՈՒԹՅՈՒՆ</w:t>
      </w:r>
      <w:r w:rsidR="00614E03" w:rsidRPr="00AC5DAE">
        <w:rPr>
          <w:rFonts w:ascii="GHEA Grapalat" w:hAnsi="GHEA Grapalat"/>
          <w:b/>
          <w:iCs/>
          <w:sz w:val="24"/>
          <w:szCs w:val="24"/>
          <w:lang w:val="af-ZA"/>
        </w:rPr>
        <w:t>»</w:t>
      </w:r>
      <w:r w:rsidR="00614E03" w:rsidRPr="00F272CF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614E03" w:rsidRPr="000E14C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ԱՌԱՐԿԱՅԻ</w:t>
      </w:r>
      <w:r w:rsidR="00614E03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 xml:space="preserve"> </w:t>
      </w:r>
      <w:proofErr w:type="gramStart"/>
      <w:r w:rsidR="00D9621E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ԼՐԱՄՇԱԿՎԱԾ</w:t>
      </w:r>
      <w:r w:rsidR="00D9621E" w:rsidRPr="00B310E2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</w:t>
      </w:r>
      <w:r w:rsidR="00614E03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 xml:space="preserve"> </w:t>
      </w:r>
      <w:r w:rsidR="00614E03" w:rsidRPr="000E14C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ԾՐԱԳ</w:t>
      </w:r>
      <w:r w:rsidR="00450D4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ՐԵՐ</w:t>
      </w:r>
      <w:r w:rsidR="00614E03" w:rsidRPr="000E14C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Ը</w:t>
      </w:r>
      <w:proofErr w:type="gramEnd"/>
    </w:p>
    <w:p w:rsidR="00C17921" w:rsidRPr="00DE4E90" w:rsidRDefault="00614E03" w:rsidP="007B18CB">
      <w:pPr>
        <w:spacing w:line="360" w:lineRule="auto"/>
        <w:jc w:val="center"/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  <w:r w:rsidRPr="00614E0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ՀԱՍՏԱՏԵԼՈՒ</w:t>
      </w:r>
      <w:r w:rsidRPr="00DE4E90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Pr="00614E0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ՄԱՍԻՆ</w:t>
      </w:r>
    </w:p>
    <w:p w:rsidR="00C17921" w:rsidRPr="00550726" w:rsidRDefault="00C17921" w:rsidP="00C17921">
      <w:pPr>
        <w:pStyle w:val="a9"/>
        <w:tabs>
          <w:tab w:val="left" w:pos="400"/>
        </w:tabs>
        <w:spacing w:line="360" w:lineRule="auto"/>
        <w:rPr>
          <w:rFonts w:ascii="GHEA Grapalat" w:hAnsi="GHEA Grapalat"/>
          <w:b/>
          <w:sz w:val="24"/>
          <w:szCs w:val="24"/>
          <w:lang w:val="de-DE"/>
        </w:rPr>
      </w:pPr>
    </w:p>
    <w:p w:rsidR="00C17921" w:rsidRPr="003A022D" w:rsidRDefault="00C17921" w:rsidP="003A022D">
      <w:pPr>
        <w:pStyle w:val="a9"/>
        <w:tabs>
          <w:tab w:val="left" w:pos="400"/>
        </w:tabs>
        <w:spacing w:line="360" w:lineRule="auto"/>
        <w:ind w:firstLine="630"/>
        <w:jc w:val="both"/>
        <w:rPr>
          <w:rFonts w:ascii="GHEA Grapalat" w:hAnsi="GHEA Grapalat"/>
          <w:sz w:val="24"/>
          <w:szCs w:val="24"/>
          <w:lang w:val="de-DE"/>
        </w:rPr>
      </w:pPr>
      <w:r w:rsidRPr="00550726">
        <w:rPr>
          <w:rFonts w:ascii="GHEA Grapalat" w:hAnsi="GHEA Grapalat"/>
          <w:sz w:val="24"/>
          <w:szCs w:val="24"/>
          <w:lang w:val="de-DE"/>
        </w:rPr>
        <w:tab/>
      </w:r>
      <w:r>
        <w:rPr>
          <w:rFonts w:ascii="GHEA Grapalat" w:hAnsi="GHEA Grapalat"/>
          <w:sz w:val="24"/>
          <w:szCs w:val="24"/>
          <w:lang w:val="hy-AM"/>
        </w:rPr>
        <w:t>Ղեկավարվելով</w:t>
      </w:r>
      <w:r>
        <w:rPr>
          <w:rFonts w:ascii="GHEA Grapalat" w:hAnsi="GHEA Grapalat"/>
          <w:sz w:val="24"/>
          <w:szCs w:val="24"/>
          <w:lang w:val="af-ZA"/>
        </w:rPr>
        <w:t xml:space="preserve"> «</w:t>
      </w:r>
      <w:r>
        <w:rPr>
          <w:rFonts w:ascii="GHEA Grapalat" w:hAnsi="GHEA Grapalat"/>
          <w:sz w:val="24"/>
          <w:szCs w:val="24"/>
          <w:lang w:val="de-DE"/>
        </w:rPr>
        <w:t>Հանրակրթության մասին» ՀՀ օրենքի 30-րդ հոդվածի 1-ին մասի 1-ին կետով՝</w:t>
      </w:r>
    </w:p>
    <w:p w:rsidR="00A967A3" w:rsidRPr="00776386" w:rsidRDefault="00A967A3" w:rsidP="00C17921">
      <w:pPr>
        <w:spacing w:line="360" w:lineRule="auto"/>
        <w:ind w:firstLine="63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967A3" w:rsidRPr="00776386" w:rsidRDefault="00A967A3" w:rsidP="00C17921">
      <w:pPr>
        <w:spacing w:line="360" w:lineRule="auto"/>
        <w:ind w:firstLine="63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C17921" w:rsidRPr="00550726" w:rsidRDefault="00C17921" w:rsidP="00C17921">
      <w:pPr>
        <w:spacing w:line="360" w:lineRule="auto"/>
        <w:ind w:firstLine="630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  <w:r w:rsidRPr="00550726">
        <w:rPr>
          <w:rFonts w:ascii="GHEA Grapalat" w:hAnsi="GHEA Grapalat" w:cs="Sylfaen"/>
          <w:b/>
          <w:sz w:val="24"/>
          <w:szCs w:val="24"/>
          <w:lang w:val="hy-AM"/>
        </w:rPr>
        <w:t>ՀՐԱՄԱՅՈՒՄ</w:t>
      </w:r>
      <w:r w:rsidRPr="00550726"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 w:rsidRPr="00550726">
        <w:rPr>
          <w:rFonts w:ascii="GHEA Grapalat" w:hAnsi="GHEA Grapalat" w:cs="Sylfaen"/>
          <w:b/>
          <w:sz w:val="24"/>
          <w:szCs w:val="24"/>
          <w:lang w:val="hy-AM"/>
        </w:rPr>
        <w:t>ԵՄ</w:t>
      </w:r>
    </w:p>
    <w:p w:rsidR="00C17921" w:rsidRPr="00550726" w:rsidRDefault="00C17921" w:rsidP="00C17921">
      <w:pPr>
        <w:spacing w:line="360" w:lineRule="auto"/>
        <w:rPr>
          <w:rFonts w:ascii="GHEA Grapalat" w:hAnsi="GHEA Grapalat" w:cs="Sylfaen"/>
          <w:b/>
          <w:sz w:val="24"/>
          <w:szCs w:val="24"/>
          <w:lang w:val="nb-NO"/>
        </w:rPr>
      </w:pPr>
    </w:p>
    <w:p w:rsidR="00C17921" w:rsidRPr="009225CF" w:rsidRDefault="001C041C" w:rsidP="00737ABE">
      <w:pPr>
        <w:pStyle w:val="af2"/>
        <w:numPr>
          <w:ilvl w:val="0"/>
          <w:numId w:val="1"/>
        </w:numPr>
        <w:tabs>
          <w:tab w:val="left" w:pos="284"/>
        </w:tabs>
        <w:spacing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nb-NO"/>
        </w:rPr>
        <w:t>Հ</w:t>
      </w:r>
      <w:r w:rsidRPr="000E14C1">
        <w:rPr>
          <w:rFonts w:ascii="GHEA Grapalat" w:hAnsi="GHEA Grapalat" w:cs="Sylfaen"/>
          <w:sz w:val="24"/>
          <w:szCs w:val="24"/>
          <w:lang w:val="nb-NO"/>
        </w:rPr>
        <w:t>աստատել</w:t>
      </w:r>
      <w:r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F61908">
        <w:rPr>
          <w:rFonts w:ascii="GHEA Grapalat" w:eastAsia="GHEA Grapalat" w:hAnsi="GHEA Grapalat" w:cs="GHEA Grapalat"/>
          <w:sz w:val="24"/>
          <w:szCs w:val="24"/>
        </w:rPr>
        <w:t>նոր</w:t>
      </w:r>
      <w:r w:rsidR="00F61908"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F61908">
        <w:rPr>
          <w:rFonts w:ascii="GHEA Grapalat" w:eastAsia="GHEA Grapalat" w:hAnsi="GHEA Grapalat" w:cs="GHEA Grapalat"/>
          <w:sz w:val="24"/>
          <w:szCs w:val="24"/>
        </w:rPr>
        <w:t>չափորոշչին</w:t>
      </w:r>
      <w:r w:rsidR="00F61908"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F61908">
        <w:rPr>
          <w:rFonts w:ascii="GHEA Grapalat" w:eastAsia="GHEA Grapalat" w:hAnsi="GHEA Grapalat" w:cs="GHEA Grapalat"/>
          <w:sz w:val="24"/>
          <w:szCs w:val="24"/>
        </w:rPr>
        <w:t>համապատասխան</w:t>
      </w:r>
      <w:r w:rsidR="00B310E2">
        <w:rPr>
          <w:rFonts w:ascii="GHEA Grapalat" w:eastAsia="GHEA Grapalat" w:hAnsi="GHEA Grapalat" w:cs="GHEA Grapalat"/>
          <w:sz w:val="24"/>
          <w:szCs w:val="24"/>
          <w:lang w:val="ru-RU"/>
        </w:rPr>
        <w:t>՝</w:t>
      </w:r>
      <w:r w:rsidR="00F61908"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F61908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ՀՀ</w:t>
      </w:r>
      <w:r w:rsidR="00F61908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17921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հանրակրթական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17921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ուսումնական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17921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հաստատություններում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«</w:t>
      </w:r>
      <w:r w:rsidR="00450D4A">
        <w:rPr>
          <w:rFonts w:ascii="GHEA Grapalat" w:eastAsia="Tahoma" w:hAnsi="GHEA Grapalat" w:cs="Tahoma"/>
          <w:bCs/>
          <w:sz w:val="24"/>
          <w:szCs w:val="24"/>
          <w:lang w:val="en-US"/>
        </w:rPr>
        <w:t>Հայոց</w:t>
      </w:r>
      <w:r w:rsidR="00450D4A" w:rsidRPr="00450D4A">
        <w:rPr>
          <w:rFonts w:ascii="GHEA Grapalat" w:eastAsia="Tahoma" w:hAnsi="GHEA Grapalat" w:cs="Tahoma"/>
          <w:bCs/>
          <w:sz w:val="24"/>
          <w:szCs w:val="24"/>
          <w:lang w:val="nb-NO"/>
        </w:rPr>
        <w:t xml:space="preserve"> </w:t>
      </w:r>
      <w:r w:rsidR="00450D4A">
        <w:rPr>
          <w:rFonts w:ascii="GHEA Grapalat" w:eastAsia="Tahoma" w:hAnsi="GHEA Grapalat" w:cs="Tahoma"/>
          <w:bCs/>
          <w:sz w:val="24"/>
          <w:szCs w:val="24"/>
          <w:lang w:val="en-US"/>
        </w:rPr>
        <w:t>պատմություն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» 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hy-AM"/>
        </w:rPr>
        <w:t>առարկայի</w:t>
      </w:r>
      <w:r w:rsidR="00CD1858" w:rsidRPr="00CD1858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 </w:t>
      </w:r>
      <w:r w:rsidR="00450D4A">
        <w:rPr>
          <w:rFonts w:ascii="GHEA Grapalat" w:hAnsi="GHEA Grapalat" w:cs="Sylfaen"/>
          <w:sz w:val="24"/>
          <w:szCs w:val="24"/>
          <w:lang w:val="nb-NO"/>
        </w:rPr>
        <w:t>7</w:t>
      </w:r>
      <w:r w:rsidR="00286A9C">
        <w:rPr>
          <w:rFonts w:ascii="GHEA Grapalat" w:hAnsi="GHEA Grapalat" w:cs="Sylfaen"/>
          <w:sz w:val="24"/>
          <w:szCs w:val="24"/>
          <w:lang w:val="nb-NO"/>
        </w:rPr>
        <w:t>-</w:t>
      </w:r>
      <w:r w:rsidR="00286A9C">
        <w:rPr>
          <w:rFonts w:ascii="GHEA Grapalat" w:hAnsi="GHEA Grapalat" w:cs="Sylfaen"/>
          <w:sz w:val="24"/>
          <w:szCs w:val="24"/>
          <w:lang w:val="ru-RU"/>
        </w:rPr>
        <w:t>րդ</w:t>
      </w:r>
      <w:r w:rsidR="00286A9C" w:rsidRPr="00DB6682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450D4A">
        <w:rPr>
          <w:rFonts w:ascii="GHEA Grapalat" w:hAnsi="GHEA Grapalat" w:cs="Sylfaen"/>
          <w:sz w:val="24"/>
          <w:szCs w:val="24"/>
          <w:lang w:val="nb-NO"/>
        </w:rPr>
        <w:t xml:space="preserve">և 10-րդ </w:t>
      </w:r>
      <w:r w:rsidR="00286A9C" w:rsidRPr="000E14C1">
        <w:rPr>
          <w:rFonts w:ascii="GHEA Grapalat" w:hAnsi="GHEA Grapalat" w:cs="Sylfaen"/>
          <w:sz w:val="24"/>
          <w:szCs w:val="24"/>
          <w:lang w:val="nb-NO"/>
        </w:rPr>
        <w:t>դասարան</w:t>
      </w:r>
      <w:r w:rsidR="00450D4A">
        <w:rPr>
          <w:rFonts w:ascii="GHEA Grapalat" w:hAnsi="GHEA Grapalat" w:cs="Sylfaen"/>
          <w:sz w:val="24"/>
          <w:szCs w:val="24"/>
          <w:lang w:val="nb-NO"/>
        </w:rPr>
        <w:t>ներ</w:t>
      </w:r>
      <w:r w:rsidR="00286A9C">
        <w:rPr>
          <w:rFonts w:ascii="GHEA Grapalat" w:hAnsi="GHEA Grapalat" w:cs="Sylfaen"/>
          <w:sz w:val="24"/>
          <w:szCs w:val="24"/>
          <w:lang w:val="ru-RU"/>
        </w:rPr>
        <w:t>ի</w:t>
      </w:r>
      <w:r w:rsidR="00286A9C" w:rsidRPr="000E14C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D1858">
        <w:rPr>
          <w:rFonts w:ascii="GHEA Grapalat" w:eastAsia="GHEA Grapalat" w:hAnsi="GHEA Grapalat" w:cs="GHEA Grapalat"/>
          <w:sz w:val="24"/>
          <w:szCs w:val="24"/>
          <w:lang w:val="ru-RU"/>
        </w:rPr>
        <w:t>լրամշակված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D1858">
        <w:rPr>
          <w:rFonts w:ascii="GHEA Grapalat" w:eastAsia="GHEA Grapalat" w:hAnsi="GHEA Grapalat" w:cs="GHEA Grapalat"/>
          <w:sz w:val="24"/>
          <w:szCs w:val="24"/>
          <w:lang w:val="hy-AM"/>
        </w:rPr>
        <w:t>ծրագ</w:t>
      </w:r>
      <w:r w:rsidR="00450D4A">
        <w:rPr>
          <w:rFonts w:ascii="GHEA Grapalat" w:eastAsia="GHEA Grapalat" w:hAnsi="GHEA Grapalat" w:cs="GHEA Grapalat"/>
          <w:sz w:val="24"/>
          <w:szCs w:val="24"/>
          <w:lang w:val="en-US"/>
        </w:rPr>
        <w:t>րե</w:t>
      </w:r>
      <w:r w:rsidR="00CD1858">
        <w:rPr>
          <w:rFonts w:ascii="GHEA Grapalat" w:eastAsia="GHEA Grapalat" w:hAnsi="GHEA Grapalat" w:cs="GHEA Grapalat"/>
          <w:sz w:val="24"/>
          <w:szCs w:val="24"/>
          <w:lang w:val="hy-AM"/>
        </w:rPr>
        <w:t>ր</w:t>
      </w:r>
      <w:r w:rsidR="00CD1858">
        <w:rPr>
          <w:rFonts w:ascii="GHEA Grapalat" w:eastAsia="GHEA Grapalat" w:hAnsi="GHEA Grapalat" w:cs="GHEA Grapalat"/>
          <w:sz w:val="24"/>
          <w:szCs w:val="24"/>
          <w:lang w:val="ru-RU"/>
        </w:rPr>
        <w:t>ը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>՝ համաձայն հավելվածի:</w:t>
      </w:r>
    </w:p>
    <w:p w:rsidR="00A967A3" w:rsidRPr="00DB6682" w:rsidRDefault="003A022D" w:rsidP="00C1792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7F6B66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</w:t>
      </w:r>
    </w:p>
    <w:p w:rsidR="00A967A3" w:rsidRPr="00DB6682" w:rsidRDefault="00A967A3" w:rsidP="00C1792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</w:p>
    <w:p w:rsidR="00A967A3" w:rsidRPr="00DB6682" w:rsidRDefault="00A967A3" w:rsidP="00C1792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</w:p>
    <w:p w:rsidR="00C17921" w:rsidRPr="00F9159C" w:rsidRDefault="00A967A3" w:rsidP="00C1792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DB6682">
        <w:rPr>
          <w:rFonts w:ascii="GHEA Grapalat" w:hAnsi="GHEA Grapalat"/>
          <w:b/>
          <w:sz w:val="24"/>
          <w:szCs w:val="24"/>
          <w:lang w:val="nb-NO"/>
        </w:rPr>
        <w:t xml:space="preserve">                                   </w:t>
      </w:r>
      <w:r w:rsidR="00C17921" w:rsidRPr="007B18CB">
        <w:rPr>
          <w:rFonts w:ascii="GHEA Grapalat" w:hAnsi="GHEA Grapalat"/>
          <w:b/>
          <w:sz w:val="24"/>
          <w:szCs w:val="24"/>
          <w:lang w:val="hy-AM"/>
        </w:rPr>
        <w:t>Վ</w:t>
      </w:r>
      <w:r w:rsidR="00C17921" w:rsidRPr="00550726">
        <w:rPr>
          <w:rFonts w:ascii="GHEA Grapalat" w:hAnsi="GHEA Grapalat"/>
          <w:b/>
          <w:sz w:val="24"/>
          <w:szCs w:val="24"/>
          <w:lang w:val="de-DE"/>
        </w:rPr>
        <w:t xml:space="preserve">. </w:t>
      </w:r>
      <w:r w:rsidR="00C17921" w:rsidRPr="007B18CB">
        <w:rPr>
          <w:rFonts w:ascii="GHEA Grapalat" w:hAnsi="GHEA Grapalat"/>
          <w:b/>
          <w:sz w:val="24"/>
          <w:szCs w:val="24"/>
          <w:lang w:val="hy-AM"/>
        </w:rPr>
        <w:t>ԴՈՒՄԱՆՅԱՆ</w:t>
      </w:r>
    </w:p>
    <w:p w:rsidR="00A967A3" w:rsidRPr="00F9159C" w:rsidRDefault="00A967A3" w:rsidP="00C1792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</w:p>
    <w:p w:rsidR="00A967A3" w:rsidRPr="00F9159C" w:rsidRDefault="00A967A3" w:rsidP="002547E5">
      <w:pPr>
        <w:spacing w:line="360" w:lineRule="auto"/>
        <w:rPr>
          <w:rFonts w:ascii="GHEA Grapalat" w:hAnsi="GHEA Grapalat"/>
          <w:b/>
          <w:sz w:val="24"/>
          <w:szCs w:val="24"/>
          <w:lang w:val="nb-NO"/>
        </w:rPr>
      </w:pPr>
    </w:p>
    <w:p w:rsidR="009E5C74" w:rsidRDefault="009E5C74" w:rsidP="009E5C74">
      <w:pPr>
        <w:spacing w:line="360" w:lineRule="auto"/>
        <w:jc w:val="right"/>
        <w:rPr>
          <w:rFonts w:ascii="GHEA Grapalat" w:hAnsi="GHEA Grapalat"/>
          <w:b/>
          <w:lang w:val="nb-NO"/>
        </w:rPr>
      </w:pPr>
      <w:bookmarkStart w:id="0" w:name="_Hlk110847137"/>
      <w:r>
        <w:rPr>
          <w:rFonts w:ascii="GHEA Grapalat" w:hAnsi="GHEA Grapalat"/>
          <w:b/>
          <w:lang w:val="nb-NO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b/>
        </w:rPr>
        <w:t>Հավելված</w:t>
      </w:r>
    </w:p>
    <w:p w:rsidR="009E5C74" w:rsidRDefault="009E5C74" w:rsidP="009E5C74">
      <w:pPr>
        <w:spacing w:line="360" w:lineRule="auto"/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ՀՀ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կրթության</w:t>
      </w:r>
      <w:r>
        <w:rPr>
          <w:rFonts w:ascii="GHEA Grapalat" w:hAnsi="GHEA Grapalat"/>
          <w:b/>
          <w:lang w:val="nb-NO"/>
        </w:rPr>
        <w:t xml:space="preserve">, </w:t>
      </w:r>
      <w:r>
        <w:rPr>
          <w:rFonts w:ascii="GHEA Grapalat" w:hAnsi="GHEA Grapalat"/>
          <w:b/>
        </w:rPr>
        <w:t>գիտության</w:t>
      </w:r>
      <w:r>
        <w:rPr>
          <w:rFonts w:ascii="GHEA Grapalat" w:hAnsi="GHEA Grapalat"/>
          <w:b/>
          <w:lang w:val="nb-NO"/>
        </w:rPr>
        <w:t xml:space="preserve">, </w:t>
      </w:r>
      <w:r>
        <w:rPr>
          <w:rFonts w:ascii="GHEA Grapalat" w:hAnsi="GHEA Grapalat"/>
          <w:b/>
        </w:rPr>
        <w:t>մշակույթի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և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սպորտի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նախարարի</w:t>
      </w:r>
      <w:r>
        <w:rPr>
          <w:rFonts w:ascii="GHEA Grapalat" w:hAnsi="GHEA Grapalat"/>
          <w:b/>
          <w:lang w:val="nb-NO"/>
        </w:rPr>
        <w:t xml:space="preserve"> </w:t>
      </w:r>
    </w:p>
    <w:p w:rsidR="009E5C74" w:rsidRPr="00503756" w:rsidRDefault="009E5C74" w:rsidP="009E5C74">
      <w:pPr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t xml:space="preserve">2022 </w:t>
      </w:r>
      <w:r>
        <w:rPr>
          <w:rFonts w:ascii="GHEA Grapalat" w:hAnsi="GHEA Grapalat"/>
          <w:b/>
        </w:rPr>
        <w:t>թվականի</w:t>
      </w:r>
      <w:r>
        <w:rPr>
          <w:rFonts w:ascii="GHEA Grapalat" w:hAnsi="GHEA Grapalat"/>
          <w:b/>
          <w:lang w:val="nb-NO"/>
        </w:rPr>
        <w:t xml:space="preserve"> </w:t>
      </w:r>
      <w:r w:rsidRPr="00503756">
        <w:rPr>
          <w:rFonts w:ascii="GHEA Grapalat" w:hAnsi="GHEA Grapalat"/>
          <w:b/>
          <w:lang w:val="nb-NO"/>
        </w:rPr>
        <w:t>_______________</w:t>
      </w:r>
      <w:r>
        <w:rPr>
          <w:rFonts w:ascii="GHEA Grapalat" w:hAnsi="GHEA Grapalat"/>
          <w:b/>
          <w:lang w:val="nb-NO"/>
        </w:rPr>
        <w:t xml:space="preserve"> -</w:t>
      </w:r>
      <w:r>
        <w:rPr>
          <w:rFonts w:ascii="GHEA Grapalat" w:hAnsi="GHEA Grapalat"/>
          <w:b/>
        </w:rPr>
        <w:t>ի</w:t>
      </w:r>
      <w:r>
        <w:rPr>
          <w:rFonts w:ascii="GHEA Grapalat" w:hAnsi="GHEA Grapalat"/>
          <w:b/>
          <w:lang w:val="nb-NO"/>
        </w:rPr>
        <w:t xml:space="preserve">  N       հրամանի</w:t>
      </w:r>
    </w:p>
    <w:p w:rsidR="009E5C74" w:rsidRPr="00503756" w:rsidRDefault="009E5C74" w:rsidP="009E5C74">
      <w:pPr>
        <w:jc w:val="right"/>
        <w:rPr>
          <w:rFonts w:ascii="GHEA Grapalat" w:hAnsi="GHEA Grapalat"/>
          <w:b/>
          <w:lang w:val="nb-NO"/>
        </w:rPr>
      </w:pPr>
    </w:p>
    <w:p w:rsidR="00AC14F0" w:rsidRPr="00D66D67" w:rsidRDefault="00AC14F0" w:rsidP="00AC14F0">
      <w:pPr>
        <w:shd w:val="clear" w:color="auto" w:fill="FFFFFF"/>
        <w:spacing w:line="276" w:lineRule="auto"/>
        <w:rPr>
          <w:rFonts w:ascii="GHEA Grapalat" w:hAnsi="GHEA Grapalat" w:cs="Sylfaen"/>
          <w:b/>
          <w:bCs/>
          <w:kern w:val="36"/>
          <w:sz w:val="24"/>
          <w:szCs w:val="24"/>
          <w:lang w:val="af-ZA"/>
        </w:rPr>
      </w:pPr>
    </w:p>
    <w:p w:rsidR="00AC14F0" w:rsidRPr="00D66D67" w:rsidRDefault="00AC14F0" w:rsidP="00AC14F0">
      <w:pPr>
        <w:shd w:val="clear" w:color="auto" w:fill="FFFFFF"/>
        <w:spacing w:line="276" w:lineRule="auto"/>
        <w:jc w:val="center"/>
        <w:rPr>
          <w:rFonts w:ascii="GHEA Grapalat" w:hAnsi="GHEA Grapalat" w:cs="Sylfaen"/>
          <w:b/>
          <w:bCs/>
          <w:kern w:val="36"/>
          <w:sz w:val="24"/>
          <w:szCs w:val="24"/>
          <w:lang w:val="af-ZA"/>
        </w:rPr>
      </w:pPr>
    </w:p>
    <w:p w:rsidR="00AC14F0" w:rsidRPr="00D66D67" w:rsidRDefault="00AC14F0" w:rsidP="00AC14F0">
      <w:pPr>
        <w:shd w:val="clear" w:color="auto" w:fill="FFFFFF"/>
        <w:spacing w:line="276" w:lineRule="auto"/>
        <w:jc w:val="center"/>
        <w:rPr>
          <w:rFonts w:ascii="GHEA Grapalat" w:hAnsi="GHEA Grapalat" w:cs="Sylfaen"/>
          <w:b/>
          <w:bCs/>
          <w:kern w:val="36"/>
          <w:sz w:val="24"/>
          <w:szCs w:val="24"/>
          <w:lang w:val="af-ZA"/>
        </w:rPr>
      </w:pPr>
    </w:p>
    <w:p w:rsidR="00AC14F0" w:rsidRPr="00D66D67" w:rsidRDefault="00AC14F0" w:rsidP="00AC14F0">
      <w:pPr>
        <w:shd w:val="clear" w:color="auto" w:fill="FFFFFF"/>
        <w:spacing w:line="276" w:lineRule="auto"/>
        <w:jc w:val="center"/>
        <w:rPr>
          <w:rFonts w:ascii="GHEA Grapalat" w:hAnsi="GHEA Grapalat" w:cs="Sylfaen"/>
          <w:b/>
          <w:bCs/>
          <w:kern w:val="36"/>
          <w:sz w:val="24"/>
          <w:szCs w:val="24"/>
          <w:lang w:val="hy-AM"/>
        </w:rPr>
      </w:pPr>
      <w:r w:rsidRPr="00D66D67">
        <w:rPr>
          <w:rFonts w:ascii="GHEA Grapalat" w:hAnsi="GHEA Grapalat" w:cs="Sylfaen"/>
          <w:b/>
          <w:bCs/>
          <w:kern w:val="36"/>
          <w:sz w:val="24"/>
          <w:szCs w:val="24"/>
          <w:lang w:val="af-ZA"/>
        </w:rPr>
        <w:t>«</w:t>
      </w:r>
      <w:r w:rsidRPr="00D66D67">
        <w:rPr>
          <w:rFonts w:ascii="GHEA Grapalat" w:eastAsia="TimesNewRomanPSMT" w:hAnsi="GHEA Grapalat" w:cs="TimesNewRomanPSMT"/>
          <w:b/>
          <w:bCs/>
          <w:sz w:val="24"/>
          <w:szCs w:val="24"/>
          <w:lang w:val="hy-AM"/>
        </w:rPr>
        <w:t>ՀԱՅՈՑ ՊԱՏՄՈՒԹՅՈՒՆ</w:t>
      </w:r>
      <w:r w:rsidRPr="00D66D67">
        <w:rPr>
          <w:rFonts w:ascii="GHEA Grapalat" w:hAnsi="GHEA Grapalat" w:cs="Sylfaen"/>
          <w:b/>
          <w:bCs/>
          <w:kern w:val="36"/>
          <w:sz w:val="24"/>
          <w:szCs w:val="24"/>
          <w:lang w:val="af-ZA"/>
        </w:rPr>
        <w:t xml:space="preserve">» </w:t>
      </w:r>
    </w:p>
    <w:bookmarkEnd w:id="0"/>
    <w:p w:rsidR="00AC14F0" w:rsidRPr="00D66D67" w:rsidRDefault="00AC14F0" w:rsidP="00AC14F0">
      <w:pPr>
        <w:widowControl w:val="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D66D67">
        <w:rPr>
          <w:rFonts w:ascii="GHEA Grapalat" w:hAnsi="GHEA Grapalat"/>
          <w:b/>
          <w:sz w:val="24"/>
          <w:szCs w:val="24"/>
          <w:lang w:val="en-US"/>
        </w:rPr>
        <w:t>ԱՌԱՐԿԱՅԱԿԱՆ</w:t>
      </w:r>
      <w:r w:rsidRPr="00D66D6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66D67">
        <w:rPr>
          <w:rFonts w:ascii="GHEA Grapalat" w:hAnsi="GHEA Grapalat"/>
          <w:b/>
          <w:sz w:val="24"/>
          <w:szCs w:val="24"/>
          <w:lang w:val="en-US"/>
        </w:rPr>
        <w:t>ԾՐԱԳԻՐ</w:t>
      </w:r>
    </w:p>
    <w:p w:rsidR="00AC14F0" w:rsidRPr="00D66D67" w:rsidRDefault="00AC14F0" w:rsidP="00AC14F0">
      <w:pPr>
        <w:widowControl w:val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66D67">
        <w:rPr>
          <w:rFonts w:ascii="GHEA Grapalat" w:hAnsi="GHEA Grapalat"/>
          <w:b/>
          <w:sz w:val="24"/>
          <w:szCs w:val="24"/>
          <w:lang w:val="hy-AM"/>
        </w:rPr>
        <w:t xml:space="preserve">7-ՐԴ ԴԱՍԱՐԱՆ </w:t>
      </w:r>
    </w:p>
    <w:p w:rsidR="00AC14F0" w:rsidRPr="00D66D67" w:rsidRDefault="00AC14F0" w:rsidP="00AC14F0">
      <w:pPr>
        <w:widowControl w:val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10884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395"/>
        <w:gridCol w:w="6489"/>
      </w:tblGrid>
      <w:tr w:rsidR="00AC14F0" w:rsidRPr="00D66D67" w:rsidTr="00AC14F0">
        <w:trPr>
          <w:trHeight w:val="285"/>
        </w:trPr>
        <w:tc>
          <w:tcPr>
            <w:tcW w:w="1088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pStyle w:val="MyHeading2"/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Թեմա 1</w:t>
            </w:r>
            <w:r w:rsidRPr="00D66D67">
              <w:rPr>
                <w:rFonts w:ascii="GHEA Grapalat" w:hAnsi="GHEA Grapalat"/>
                <w:b/>
                <w:sz w:val="24"/>
                <w:szCs w:val="24"/>
              </w:rPr>
              <w:t xml:space="preserve">.   </w:t>
            </w:r>
          </w:p>
        </w:tc>
      </w:tr>
      <w:tr w:rsidR="00AC14F0" w:rsidRPr="00D66D67" w:rsidTr="00AC14F0">
        <w:trPr>
          <w:trHeight w:val="285"/>
        </w:trPr>
        <w:tc>
          <w:tcPr>
            <w:tcW w:w="1088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AC14F0" w:rsidRDefault="00AC14F0" w:rsidP="008A567D">
            <w:pPr>
              <w:pStyle w:val="MyHeading2"/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bookmarkStart w:id="1" w:name="_Hlk110599871"/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Հայոց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քաղաքակրթության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ձևավորման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պատմաաշխարհագրական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միջավայրը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Հայկական լեռնաշխարհի վաղ պետականությունները Ք.ծ.ա. III-I հազարամյակներում</w:t>
            </w:r>
            <w:bookmarkEnd w:id="1"/>
          </w:p>
        </w:tc>
      </w:tr>
      <w:tr w:rsidR="00AC14F0" w:rsidRPr="00D66D67" w:rsidTr="00AC14F0">
        <w:trPr>
          <w:trHeight w:val="285"/>
        </w:trPr>
        <w:tc>
          <w:tcPr>
            <w:tcW w:w="1088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pStyle w:val="MyHeading2"/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Նպատակ</w:t>
            </w:r>
            <w:r w:rsidRPr="00D66D6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</w:tc>
      </w:tr>
      <w:tr w:rsidR="00AC14F0" w:rsidRPr="00776386" w:rsidTr="00AC14F0">
        <w:trPr>
          <w:trHeight w:val="285"/>
        </w:trPr>
        <w:tc>
          <w:tcPr>
            <w:tcW w:w="1088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pStyle w:val="MyHeading2"/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Ձևավորել՝</w:t>
            </w:r>
          </w:p>
          <w:p w:rsidR="00AC14F0" w:rsidRPr="00D66D67" w:rsidRDefault="00AC14F0" w:rsidP="008A567D">
            <w:pPr>
              <w:pStyle w:val="MyHeading2"/>
              <w:spacing w:line="240" w:lineRule="auto"/>
              <w:ind w:left="324" w:hanging="20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-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t>Հայկական լեռնաշխարհի պատմաաշխարհագրական պայմանների և Ք.ծ.ա. III-I հազ.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հայկական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քաղաքակրթության պատմության վերաբերյալ գիտելիքներ,</w:t>
            </w:r>
          </w:p>
          <w:p w:rsidR="00AC14F0" w:rsidRPr="00D66D67" w:rsidRDefault="00AC14F0" w:rsidP="008A567D">
            <w:pPr>
              <w:pStyle w:val="MyHeading2"/>
              <w:spacing w:line="240" w:lineRule="auto"/>
              <w:ind w:left="324" w:hanging="20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t>- Ք.ծ.ա. III-I հազ. հայոց քաղաքակրթության առջև ծառացած մարտահրավերները վերլուծելու, ձեռնարկված միջոցառումների և արդյունքների վերաբերյալ կարծիք հայտնելու, եզրահանգումեր անելու հմտություններ,</w:t>
            </w:r>
          </w:p>
          <w:p w:rsidR="00AC14F0" w:rsidRPr="00D66D67" w:rsidRDefault="00AC14F0" w:rsidP="008A567D">
            <w:pPr>
              <w:pStyle w:val="MyHeading2"/>
              <w:spacing w:line="240" w:lineRule="auto"/>
              <w:ind w:left="324" w:hanging="20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t>- Վանի թագավորության քաղաքակրթական ձեռքբերումները գնահատելու և արժևորելու հմտություններ:</w:t>
            </w:r>
          </w:p>
        </w:tc>
      </w:tr>
      <w:tr w:rsidR="00AC14F0" w:rsidRPr="00D66D67" w:rsidTr="00AC14F0">
        <w:trPr>
          <w:trHeight w:val="285"/>
        </w:trPr>
        <w:tc>
          <w:tcPr>
            <w:tcW w:w="1088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pStyle w:val="MyHeading2"/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Վերջնարդյունք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ru-RU"/>
              </w:rPr>
              <w:t>ներ</w:t>
            </w:r>
          </w:p>
        </w:tc>
      </w:tr>
      <w:tr w:rsidR="00AC14F0" w:rsidRPr="00776386" w:rsidTr="00AC14F0">
        <w:trPr>
          <w:trHeight w:val="285"/>
        </w:trPr>
        <w:tc>
          <w:tcPr>
            <w:tcW w:w="1088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AC14F0" w:rsidRDefault="00AC14F0" w:rsidP="00CC3E2F">
            <w:pPr>
              <w:pStyle w:val="af2"/>
              <w:numPr>
                <w:ilvl w:val="0"/>
                <w:numId w:val="12"/>
              </w:numPr>
              <w:tabs>
                <w:tab w:val="left" w:pos="10115"/>
              </w:tabs>
              <w:spacing w:line="276" w:lineRule="auto"/>
              <w:ind w:left="406" w:right="181" w:hanging="283"/>
              <w:jc w:val="both"/>
              <w:rPr>
                <w:rFonts w:ascii="GHEA Grapalat" w:eastAsiaTheme="minorEastAsia" w:hAnsi="GHEA Grapalat" w:cstheme="minorBidi"/>
                <w:sz w:val="24"/>
                <w:szCs w:val="24"/>
              </w:rPr>
            </w:pPr>
            <w:bookmarkStart w:id="2" w:name="_Hlk110598514"/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Նկարագրի</w:t>
            </w:r>
            <w:r w:rsidRPr="00D66D67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 xml:space="preserve"> Հայկական լեռնաշխարհի պատմաաշխարհագրական</w:t>
            </w:r>
            <w:r w:rsidRPr="00AC14F0">
              <w:rPr>
                <w:rFonts w:ascii="GHEA Grapalat" w:eastAsia="Arial" w:hAnsi="GHEA Grapalat" w:cs="Arial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պայմաններ</w:t>
            </w:r>
            <w:r w:rsidRPr="00D66D67">
              <w:rPr>
                <w:rFonts w:ascii="GHEA Grapalat" w:eastAsia="Arial" w:hAnsi="GHEA Grapalat" w:cs="Arial"/>
                <w:sz w:val="24"/>
                <w:szCs w:val="24"/>
                <w:lang w:val="ru-RU"/>
              </w:rPr>
              <w:t>ը</w:t>
            </w:r>
            <w:r w:rsidRPr="00AC14F0">
              <w:rPr>
                <w:rFonts w:ascii="GHEA Grapalat" w:eastAsia="Arial" w:hAnsi="GHEA Grapalat" w:cs="Arial"/>
                <w:sz w:val="24"/>
                <w:szCs w:val="24"/>
              </w:rPr>
              <w:t xml:space="preserve">, </w:t>
            </w:r>
            <w:r w:rsidRPr="00D66D67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առանձնահատկությունները</w:t>
            </w:r>
            <w:r w:rsidRPr="00AC14F0">
              <w:rPr>
                <w:rFonts w:ascii="GHEA Grapalat" w:eastAsia="Arial" w:hAnsi="GHEA Grapalat" w:cs="Arial"/>
                <w:sz w:val="24"/>
                <w:szCs w:val="24"/>
              </w:rPr>
              <w:t>,</w:t>
            </w:r>
            <w:r w:rsidRPr="00D66D67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 xml:space="preserve"> պատմավարչական բաժանումներ</w:t>
            </w:r>
            <w:r w:rsidRPr="00D66D67">
              <w:rPr>
                <w:rFonts w:ascii="GHEA Grapalat" w:eastAsia="Arial" w:hAnsi="GHEA Grapalat" w:cs="Arial"/>
                <w:sz w:val="24"/>
                <w:szCs w:val="24"/>
                <w:lang w:val="ru-RU"/>
              </w:rPr>
              <w:t>ը</w:t>
            </w:r>
            <w:r w:rsidRPr="00AC14F0">
              <w:rPr>
                <w:rFonts w:ascii="GHEA Grapalat" w:eastAsia="Arial" w:hAnsi="GHEA Grapalat" w:cs="Arial"/>
                <w:sz w:val="24"/>
                <w:szCs w:val="24"/>
              </w:rPr>
              <w:t xml:space="preserve">: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2"/>
              </w:numPr>
              <w:tabs>
                <w:tab w:val="left" w:pos="10115"/>
              </w:tabs>
              <w:spacing w:line="276" w:lineRule="auto"/>
              <w:ind w:left="406" w:right="181" w:hanging="283"/>
              <w:jc w:val="both"/>
              <w:rPr>
                <w:rFonts w:ascii="GHEA Grapalat" w:eastAsiaTheme="minorEastAsia" w:hAnsi="GHEA Grapalat" w:cstheme="minorBidi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Ներկայացնի</w:t>
            </w:r>
            <w:r w:rsidRPr="00AC14F0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Ք.ծ.ա.</w:t>
            </w:r>
            <w:r w:rsidRPr="00D66D6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III-I հազ հայ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կական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քաղաքակրթության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ru-RU"/>
              </w:rPr>
              <w:t>պատմության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առանցքային դրվագներ</w:t>
            </w:r>
            <w:r w:rsidRPr="00D66D67">
              <w:rPr>
                <w:rFonts w:ascii="GHEA Grapalat" w:hAnsi="GHEA Grapalat"/>
                <w:sz w:val="24"/>
                <w:szCs w:val="24"/>
                <w:lang w:eastAsia="en-US"/>
              </w:rPr>
              <w:t>ը</w:t>
            </w:r>
            <w:r w:rsidRPr="00AC14F0">
              <w:rPr>
                <w:rFonts w:ascii="GHEA Grapalat" w:hAnsi="GHEA Grapalat"/>
                <w:sz w:val="24"/>
                <w:szCs w:val="24"/>
                <w:lang w:eastAsia="en-US"/>
              </w:rPr>
              <w:t>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2"/>
              </w:numPr>
              <w:tabs>
                <w:tab w:val="left" w:pos="10115"/>
              </w:tabs>
              <w:spacing w:line="276" w:lineRule="auto"/>
              <w:ind w:left="406" w:right="181" w:hanging="283"/>
              <w:jc w:val="both"/>
              <w:rPr>
                <w:rFonts w:ascii="GHEA Grapalat" w:eastAsiaTheme="minorEastAsia" w:hAnsi="GHEA Grapalat" w:cstheme="minorBidi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eastAsiaTheme="minorEastAsia" w:hAnsi="GHEA Grapalat" w:cstheme="minorBidi"/>
                <w:sz w:val="24"/>
                <w:szCs w:val="24"/>
                <w:lang w:val="hy-AM" w:eastAsia="en-US"/>
              </w:rPr>
              <w:t xml:space="preserve">Նկարագրի 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Վանի թագավորության պետական կարգը, բանակը, տնտեսությունը, դիցարանը, համեմատի արդի իրողությունների հետ: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2"/>
              </w:numPr>
              <w:tabs>
                <w:tab w:val="left" w:pos="10115"/>
              </w:tabs>
              <w:spacing w:line="276" w:lineRule="auto"/>
              <w:ind w:left="406" w:right="181" w:hanging="283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Բնութագրի հնագույն պետականությունների և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Վանի թագավորության ակնառու գործիչների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գործունեությունը, կարծիք հայտնի նրանց գործունեության վերաբերյալ: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2"/>
              </w:numPr>
              <w:tabs>
                <w:tab w:val="left" w:pos="10115"/>
              </w:tabs>
              <w:spacing w:line="276" w:lineRule="auto"/>
              <w:ind w:left="406" w:right="181" w:hanging="283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Վերլուծի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Ք.ծ.ա.</w:t>
            </w:r>
            <w:r w:rsidRPr="00D66D6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III-I հազ. հայկական քաղաքակրթության ձևավորման, զարգացման և անկման պատմական գործընթացները,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կատարի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եզրահանգումներ: 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2"/>
              </w:numPr>
              <w:tabs>
                <w:tab w:val="left" w:pos="10115"/>
              </w:tabs>
              <w:spacing w:line="276" w:lineRule="auto"/>
              <w:ind w:left="406" w:right="181" w:hanging="283"/>
              <w:jc w:val="both"/>
              <w:rPr>
                <w:rFonts w:ascii="GHEA Grapalat" w:eastAsiaTheme="minorEastAsia" w:hAnsi="GHEA Grapalat" w:cstheme="minorBidi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Գնահատի և արժևորի Վանի թագավորության քաղաքակրթական ժառանգության տեղն ու 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lastRenderedPageBreak/>
              <w:t>դերը հայոց և համաշխարհային մշակույթի համատեքստում: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2"/>
              </w:numPr>
              <w:tabs>
                <w:tab w:val="left" w:pos="10115"/>
              </w:tabs>
              <w:spacing w:line="276" w:lineRule="auto"/>
              <w:ind w:left="406" w:right="181" w:hanging="283"/>
              <w:jc w:val="both"/>
              <w:rPr>
                <w:rFonts w:ascii="GHEA Grapalat" w:eastAsiaTheme="minorEastAsia" w:hAnsi="GHEA Grapalat" w:cstheme="minorBidi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Հետազոտի իրենց տարածաշրջանում գտվող պատմաաշխարհագրական որևէ տեղանք կամ Ք.ծ.ա. III-I հազ. հնագիտական հուշարձան, փորձի կապեր գտնել ներկա իրողությունների հետ:</w:t>
            </w:r>
            <w:bookmarkEnd w:id="2"/>
          </w:p>
        </w:tc>
      </w:tr>
      <w:tr w:rsidR="00AC14F0" w:rsidRPr="00D66D67" w:rsidTr="00AC14F0">
        <w:trPr>
          <w:trHeight w:val="285"/>
        </w:trPr>
        <w:tc>
          <w:tcPr>
            <w:tcW w:w="1088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pStyle w:val="MyHeading2"/>
              <w:spacing w:line="276" w:lineRule="auto"/>
              <w:ind w:left="688" w:hanging="688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lastRenderedPageBreak/>
              <w:t>Թեմայի բովանդակությունըը</w:t>
            </w:r>
          </w:p>
        </w:tc>
      </w:tr>
      <w:tr w:rsidR="00AC14F0" w:rsidRPr="00776386" w:rsidTr="00AC14F0">
        <w:trPr>
          <w:trHeight w:val="2716"/>
        </w:trPr>
        <w:tc>
          <w:tcPr>
            <w:tcW w:w="1088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CC3E2F">
            <w:pPr>
              <w:numPr>
                <w:ilvl w:val="0"/>
                <w:numId w:val="10"/>
              </w:numPr>
              <w:spacing w:line="276" w:lineRule="auto"/>
              <w:ind w:left="406" w:hanging="283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Հայկական քաղաքակրթության ձևավորման և զարգացման պատմաաշխարհագրական միջավայրը։ Հայոց հայրենիքը: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06" w:hanging="283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Հայկական լեռնաշխարհի վաղ պետականությունները Ք.ծ.ա. III-II հազարամյակներում: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06" w:hanging="283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Վանի թագավորության ձևավորման պատմաաշխարհագրական միջավայրը. թագավորության հիմնադրումը: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06" w:hanging="283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Վանի թագավորության հզորացումն ու վերելքը (թագավորների բարեփոխումները. շինարարական գործունեությունը, բանակը, դիցարանը և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պետական կառուցվածքը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):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06" w:hanging="283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Վանի թագավորության թուլացումն ու անկումը: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06" w:hanging="283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Վանի թագավորության քաղաքակրթական ժառանգությունը (հոգևոր և նյութական մշակույթը):</w:t>
            </w:r>
          </w:p>
        </w:tc>
      </w:tr>
      <w:tr w:rsidR="00AC14F0" w:rsidRPr="00D66D67" w:rsidTr="00AC14F0">
        <w:tc>
          <w:tcPr>
            <w:tcW w:w="43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ind w:right="86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Առաջարկվող գործունեության </w:t>
            </w:r>
            <w:r w:rsidRPr="00D66D67">
              <w:rPr>
                <w:rFonts w:ascii="GHEA Grapalat" w:hAnsi="GHEA Grapalat"/>
                <w:b/>
                <w:sz w:val="24"/>
                <w:szCs w:val="24"/>
              </w:rPr>
              <w:t>ձ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>ևեր</w:t>
            </w:r>
          </w:p>
        </w:tc>
        <w:tc>
          <w:tcPr>
            <w:tcW w:w="648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ind w:right="86"/>
              <w:jc w:val="center"/>
              <w:rPr>
                <w:rFonts w:ascii="GHEA Grapalat" w:hAnsi="GHEA Grapalat"/>
                <w:b/>
                <w:strike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Խաչվող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հասկացություններ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     </w:t>
            </w:r>
          </w:p>
        </w:tc>
      </w:tr>
      <w:tr w:rsidR="00AC14F0" w:rsidRPr="00776386" w:rsidTr="00AC14F0"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ս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կզբնաղբյուրների հետ աշխատանք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spacing w:line="276" w:lineRule="auto"/>
              <w:ind w:left="540" w:right="80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երևակայական ճանապարհորդություն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spacing w:line="276" w:lineRule="auto"/>
              <w:ind w:left="540" w:right="80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տեսանյութի կամ ֆիլմի դիտում և քննարկում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spacing w:line="276" w:lineRule="auto"/>
              <w:ind w:left="540" w:right="80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սահիկաշարի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 xml:space="preserve"> կամ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տեսանյութի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պատրաստում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spacing w:line="276" w:lineRule="auto"/>
              <w:ind w:left="540" w:right="80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քարտեզների հետ աշխատանք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spacing w:line="276" w:lineRule="auto"/>
              <w:ind w:left="540" w:right="80"/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 xml:space="preserve">համեմատական աղյուսակների,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 xml:space="preserve">գծապատկերների,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 xml:space="preserve">կազմում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spacing w:line="276" w:lineRule="auto"/>
              <w:ind w:left="540" w:right="80"/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հետազոտական աշխատանք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spacing w:line="276" w:lineRule="auto"/>
              <w:ind w:left="540" w:right="80"/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դերային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(կերպարային)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ներկայացում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spacing w:line="276" w:lineRule="auto"/>
              <w:ind w:left="540" w:right="80"/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դաս-էքսկուրսիա</w:t>
            </w:r>
          </w:p>
        </w:tc>
        <w:tc>
          <w:tcPr>
            <w:tcW w:w="648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Ժ</w:t>
            </w:r>
            <w:r w:rsidRPr="00D66D67">
              <w:rPr>
                <w:rFonts w:ascii="GHEA Grapalat" w:hAnsi="GHEA Grapalat"/>
                <w:b/>
                <w:sz w:val="24"/>
                <w:szCs w:val="24"/>
              </w:rPr>
              <w:t>ամանակ և տարածությ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ուն</w:t>
            </w:r>
          </w:p>
          <w:p w:rsidR="00AC14F0" w:rsidRPr="00D66D67" w:rsidRDefault="00AC14F0" w:rsidP="008A567D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66D67">
              <w:rPr>
                <w:rFonts w:ascii="GHEA Grapalat" w:hAnsi="GHEA Grapalat"/>
                <w:sz w:val="24"/>
                <w:szCs w:val="24"/>
              </w:rPr>
              <w:t>Որտե</w:t>
            </w:r>
            <w:r w:rsidRPr="00D66D67">
              <w:rPr>
                <w:rFonts w:ascii="GHEA Grapalat" w:hAnsi="GHEA Grapalat" w:cstheme="minorHAnsi"/>
                <w:sz w:val="24"/>
                <w:szCs w:val="24"/>
              </w:rPr>
              <w:t>՞</w:t>
            </w:r>
            <w:r w:rsidRPr="00D66D67">
              <w:rPr>
                <w:rFonts w:ascii="GHEA Grapalat" w:hAnsi="GHEA Grapalat"/>
                <w:sz w:val="24"/>
                <w:szCs w:val="24"/>
              </w:rPr>
              <w:t>ղ և ե</w:t>
            </w:r>
            <w:r w:rsidRPr="00D66D67">
              <w:rPr>
                <w:rFonts w:ascii="GHEA Grapalat" w:hAnsi="GHEA Grapalat" w:cstheme="minorHAnsi"/>
                <w:sz w:val="24"/>
                <w:szCs w:val="24"/>
              </w:rPr>
              <w:t>՞</w:t>
            </w:r>
            <w:r w:rsidRPr="00D66D67">
              <w:rPr>
                <w:rFonts w:ascii="GHEA Grapalat" w:hAnsi="GHEA Grapalat"/>
                <w:sz w:val="24"/>
                <w:szCs w:val="24"/>
              </w:rPr>
              <w:t>րբ:</w:t>
            </w:r>
          </w:p>
          <w:p w:rsidR="00AC14F0" w:rsidRPr="00AC14F0" w:rsidRDefault="00AC14F0" w:rsidP="00CC3E2F">
            <w:pPr>
              <w:pStyle w:val="af2"/>
              <w:numPr>
                <w:ilvl w:val="0"/>
                <w:numId w:val="19"/>
              </w:numPr>
              <w:spacing w:line="276" w:lineRule="auto"/>
              <w:ind w:left="469" w:right="80" w:hanging="283"/>
              <w:rPr>
                <w:rFonts w:ascii="GHEA Grapalat" w:hAnsi="GHEA Grapalat" w:cs="Calibri"/>
                <w:sz w:val="24"/>
                <w:szCs w:val="24"/>
                <w:lang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Դիտարկել</w:t>
            </w:r>
            <w:r w:rsidRPr="00AC14F0">
              <w:rPr>
                <w:rFonts w:ascii="GHEA Grapalat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պատմության</w:t>
            </w:r>
            <w:r w:rsidRPr="00AC14F0">
              <w:rPr>
                <w:rFonts w:ascii="GHEA Grapalat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շրջադարձային</w:t>
            </w:r>
            <w:r w:rsidRPr="00AC14F0">
              <w:rPr>
                <w:rFonts w:ascii="GHEA Grapalat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իրադարձությունները</w:t>
            </w:r>
            <w:r w:rsidRPr="00AC14F0">
              <w:rPr>
                <w:rFonts w:ascii="GHEA Grapalat" w:hAnsi="GHEA Grapalat" w:cs="Sylfaen"/>
                <w:sz w:val="24"/>
                <w:szCs w:val="24"/>
                <w:lang w:eastAsia="en-US"/>
              </w:rPr>
              <w:t xml:space="preserve">,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երևույթները</w:t>
            </w:r>
            <w:r w:rsidRPr="00AC14F0">
              <w:rPr>
                <w:rFonts w:ascii="GHEA Grapalat" w:hAnsi="GHEA Grapalat" w:cs="Sylfaen"/>
                <w:sz w:val="24"/>
                <w:szCs w:val="24"/>
                <w:lang w:eastAsia="en-US"/>
              </w:rPr>
              <w:t xml:space="preserve">,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անհատների</w:t>
            </w:r>
            <w:r w:rsidRPr="00AC14F0">
              <w:rPr>
                <w:rFonts w:ascii="GHEA Grapalat" w:hAnsi="GHEA Grapalat" w:cs="Sylfaen"/>
                <w:sz w:val="24"/>
                <w:szCs w:val="24"/>
                <w:lang w:eastAsia="en-US"/>
              </w:rPr>
              <w:t xml:space="preserve">,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հասարակությունների</w:t>
            </w:r>
            <w:r w:rsidRPr="00AC14F0">
              <w:rPr>
                <w:rFonts w:ascii="GHEA Grapalat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և</w:t>
            </w:r>
            <w:r w:rsidRPr="00AC14F0">
              <w:rPr>
                <w:rFonts w:ascii="GHEA Grapalat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քաղաքակրթությունների</w:t>
            </w:r>
            <w:r w:rsidRPr="00AC14F0">
              <w:rPr>
                <w:rFonts w:ascii="GHEA Grapalat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միջև</w:t>
            </w:r>
            <w:r w:rsidRPr="00AC14F0">
              <w:rPr>
                <w:rFonts w:ascii="GHEA Grapalat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փոխհարաբերությունները</w:t>
            </w:r>
            <w:r w:rsidRPr="00AC14F0">
              <w:rPr>
                <w:rFonts w:ascii="GHEA Grapalat" w:hAnsi="GHEA Grapalat" w:cs="Sylfaen"/>
                <w:sz w:val="24"/>
                <w:szCs w:val="24"/>
                <w:lang w:eastAsia="en-US"/>
              </w:rPr>
              <w:t xml:space="preserve">,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անձի</w:t>
            </w:r>
            <w:r w:rsidRPr="00AC14F0">
              <w:rPr>
                <w:rFonts w:ascii="GHEA Grapalat" w:hAnsi="GHEA Grapalat" w:cs="Sylfaen"/>
                <w:sz w:val="24"/>
                <w:szCs w:val="24"/>
                <w:lang w:eastAsia="en-US"/>
              </w:rPr>
              <w:t xml:space="preserve">,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ազգի</w:t>
            </w:r>
            <w:r w:rsidRPr="00AC14F0">
              <w:rPr>
                <w:rFonts w:ascii="GHEA Grapalat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և</w:t>
            </w:r>
            <w:r w:rsidRPr="00AC14F0">
              <w:rPr>
                <w:rFonts w:ascii="GHEA Grapalat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մարդկության</w:t>
            </w:r>
            <w:r w:rsidRPr="00AC14F0">
              <w:rPr>
                <w:rFonts w:ascii="GHEA Grapalat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տեսանկյունից</w:t>
            </w:r>
            <w:r w:rsidRPr="00AC14F0">
              <w:rPr>
                <w:rFonts w:ascii="GHEA Grapalat" w:hAnsi="GHEA Grapalat" w:cs="Sylfaen"/>
                <w:sz w:val="24"/>
                <w:szCs w:val="24"/>
                <w:lang w:eastAsia="en-US"/>
              </w:rPr>
              <w:t>:</w:t>
            </w:r>
            <w:r w:rsidRPr="00D66D67">
              <w:rPr>
                <w:rFonts w:cs="Calibri"/>
                <w:sz w:val="24"/>
                <w:szCs w:val="24"/>
                <w:lang w:eastAsia="en-US"/>
              </w:rPr>
              <w:t> </w:t>
            </w:r>
          </w:p>
          <w:p w:rsidR="00AC14F0" w:rsidRPr="00AC14F0" w:rsidRDefault="00AC14F0" w:rsidP="008A567D">
            <w:pPr>
              <w:pStyle w:val="af2"/>
              <w:spacing w:line="276" w:lineRule="auto"/>
              <w:ind w:left="469" w:right="80"/>
              <w:rPr>
                <w:rFonts w:ascii="GHEA Grapalat" w:hAnsi="GHEA Grapalat" w:cs="Calibri"/>
                <w:sz w:val="24"/>
                <w:szCs w:val="24"/>
                <w:lang w:eastAsia="en-US"/>
              </w:rPr>
            </w:pPr>
          </w:p>
          <w:p w:rsidR="00AC14F0" w:rsidRPr="00D66D67" w:rsidRDefault="00AC14F0" w:rsidP="008A567D">
            <w:pPr>
              <w:pStyle w:val="af2"/>
              <w:spacing w:line="276" w:lineRule="auto"/>
              <w:ind w:left="0" w:right="8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  <w:t>Համակարգ (Պետություն)</w:t>
            </w:r>
          </w:p>
          <w:p w:rsidR="00AC14F0" w:rsidRPr="00D66D67" w:rsidRDefault="00AC14F0" w:rsidP="008A567D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Որո՞նք են համա</w:t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կար</w:t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գի բնորոշ հատ</w:t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կա</w:t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նիշ</w:t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ները: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9"/>
              </w:numPr>
              <w:spacing w:line="276" w:lineRule="auto"/>
              <w:ind w:left="469" w:right="80" w:hanging="283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Դիտարկել պետությունը որպես հասարակութան միասնական քաղաքական համակարգ:</w:t>
            </w:r>
          </w:p>
        </w:tc>
      </w:tr>
      <w:tr w:rsidR="00AC14F0" w:rsidRPr="00D66D67" w:rsidTr="00AC14F0">
        <w:trPr>
          <w:trHeight w:val="393"/>
        </w:trPr>
        <w:tc>
          <w:tcPr>
            <w:tcW w:w="1088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ind w:right="80"/>
              <w:rPr>
                <w:rFonts w:ascii="GHEA Grapalat" w:hAnsi="GHEA Grapalat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կապերը թեմայում</w:t>
            </w:r>
          </w:p>
        </w:tc>
      </w:tr>
      <w:tr w:rsidR="00AC14F0" w:rsidRPr="00776386" w:rsidTr="00AC14F0">
        <w:tc>
          <w:tcPr>
            <w:tcW w:w="108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ind w:right="18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Համաշխարհային պատմություն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- տվյալ ժամանակաշրջանի պետական կազմավորու</w:t>
            </w:r>
            <w:r w:rsidRPr="00D66D67">
              <w:rPr>
                <w:rFonts w:ascii="GHEA Grapalat" w:hAnsi="GHEA Grapalat"/>
                <w:sz w:val="24"/>
                <w:szCs w:val="24"/>
              </w:rPr>
              <w:t>մ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ներ</w:t>
            </w:r>
            <w:r w:rsidRPr="00D66D67">
              <w:rPr>
                <w:rFonts w:ascii="GHEA Grapalat" w:hAnsi="GHEA Grapalat"/>
                <w:sz w:val="24"/>
                <w:szCs w:val="24"/>
              </w:rPr>
              <w:t>ի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ժողովուրդներ</w:t>
            </w:r>
            <w:r w:rsidRPr="00D66D67">
              <w:rPr>
                <w:rFonts w:ascii="GHEA Grapalat" w:hAnsi="GHEA Grapalat"/>
                <w:sz w:val="24"/>
                <w:szCs w:val="24"/>
              </w:rPr>
              <w:t>ի հետ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հարաբերություններ, նշանավոր գործիչներ</w:t>
            </w:r>
            <w:r w:rsidRPr="00D66D67">
              <w:rPr>
                <w:rFonts w:ascii="GHEA Grapalat" w:hAnsi="GHEA Grapalat"/>
                <w:sz w:val="24"/>
                <w:szCs w:val="24"/>
              </w:rPr>
              <w:t>,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պատմական կարևոր իրադարձություններ, դեպքեր փաստեր, հավատալիքներ </w:t>
            </w:r>
          </w:p>
          <w:p w:rsidR="00AC14F0" w:rsidRPr="00D66D67" w:rsidRDefault="00AC14F0" w:rsidP="008A567D">
            <w:pPr>
              <w:widowControl w:val="0"/>
              <w:ind w:right="18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Աշխարհագրություն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–քարտեզներ </w:t>
            </w:r>
          </w:p>
          <w:p w:rsidR="00AC14F0" w:rsidRPr="00D66D67" w:rsidRDefault="00AC14F0" w:rsidP="008A567D">
            <w:pPr>
              <w:widowControl w:val="0"/>
              <w:ind w:right="18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Իմ հայրենիքը, Իմ հայրենիքն ու աշխարհը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– առասպելներ, ավանդազրույցներ, հնագույն դիցարաններ, մայրաքաղաքներ</w:t>
            </w:r>
          </w:p>
          <w:p w:rsidR="00AC14F0" w:rsidRPr="00D66D67" w:rsidRDefault="00AC14F0" w:rsidP="008A567D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Հայոց լեզու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– լեզու և գիր, գրային համակարգեր, բանավոր և գրավոր  ճիշտ, գրագետ, փաստարկված խոսքի կառուցում, տարբեր բնույթի հայերեն տեքստերի վերլուծում և ընկալում,դրանց հիմնական գաղափարի ըմբռնում</w:t>
            </w:r>
          </w:p>
          <w:p w:rsidR="00AC14F0" w:rsidRPr="00D66D67" w:rsidRDefault="00AC14F0" w:rsidP="008A567D">
            <w:pPr>
              <w:widowControl w:val="0"/>
              <w:ind w:right="18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Մայրենի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– առասպելներ, ավանդազրույցներ</w:t>
            </w:r>
          </w:p>
          <w:p w:rsidR="00AC14F0" w:rsidRPr="00D66D67" w:rsidRDefault="00AC14F0" w:rsidP="008A567D">
            <w:pPr>
              <w:widowControl w:val="0"/>
              <w:ind w:right="18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Արվեստ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- պատմաճարտարապետական հուշարձաններ, կերպարվեստ, կիրառական արվեստ, քաղաքաշինություն </w:t>
            </w:r>
          </w:p>
        </w:tc>
      </w:tr>
      <w:tr w:rsidR="00AC14F0" w:rsidRPr="00776386" w:rsidTr="00AC14F0">
        <w:tc>
          <w:tcPr>
            <w:tcW w:w="1088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ind w:right="14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Tahoma" w:hAnsi="GHEA Grapalat"/>
                <w:b/>
                <w:sz w:val="24"/>
                <w:szCs w:val="24"/>
                <w:lang w:val="hy-AM"/>
              </w:rPr>
              <w:lastRenderedPageBreak/>
              <w:t>Կապը Հանրակրթության պետական չափորոշչով սահմանված հիմնական ծրագրի վերջնարդյունքների հետ</w:t>
            </w:r>
          </w:p>
        </w:tc>
      </w:tr>
      <w:tr w:rsidR="00AC14F0" w:rsidRPr="00776386" w:rsidTr="00AC14F0">
        <w:tc>
          <w:tcPr>
            <w:tcW w:w="1088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Հ1, Հ2, Հ15, Հ16, Հ17, Հ 25, Հ 28, Հ 30, Հ 31, Հ 35, Հ44, Հ45</w:t>
            </w:r>
          </w:p>
        </w:tc>
      </w:tr>
    </w:tbl>
    <w:p w:rsidR="00AC14F0" w:rsidRPr="00D66D67" w:rsidRDefault="00AC14F0" w:rsidP="00AC14F0">
      <w:pPr>
        <w:spacing w:after="160" w:line="259" w:lineRule="auto"/>
        <w:rPr>
          <w:rFonts w:ascii="GHEA Grapalat" w:hAnsi="GHEA Grapalat" w:cs="Sylfaen"/>
          <w:sz w:val="24"/>
          <w:szCs w:val="24"/>
          <w:lang w:val="hy-AM"/>
        </w:rPr>
      </w:pPr>
    </w:p>
    <w:tbl>
      <w:tblPr>
        <w:tblW w:w="10884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37"/>
        <w:gridCol w:w="6347"/>
      </w:tblGrid>
      <w:tr w:rsidR="00AC14F0" w:rsidRPr="00D66D67" w:rsidTr="005E7940">
        <w:trPr>
          <w:trHeight w:val="285"/>
        </w:trPr>
        <w:tc>
          <w:tcPr>
            <w:tcW w:w="1088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pStyle w:val="MyHeading2"/>
              <w:spacing w:line="24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bookmarkStart w:id="3" w:name="_Hlk109991168"/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Թեմա</w:t>
            </w:r>
            <w:r w:rsidRPr="00D66D6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ru-RU"/>
              </w:rPr>
              <w:t>2</w:t>
            </w:r>
            <w:r w:rsidRPr="00D66D67">
              <w:rPr>
                <w:rFonts w:ascii="GHEA Grapalat" w:hAnsi="GHEA Grapalat"/>
                <w:b/>
                <w:sz w:val="24"/>
                <w:szCs w:val="24"/>
              </w:rPr>
              <w:t>.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</w:tc>
      </w:tr>
      <w:tr w:rsidR="00AC14F0" w:rsidRPr="00D66D67" w:rsidTr="005E7940">
        <w:trPr>
          <w:trHeight w:val="429"/>
        </w:trPr>
        <w:tc>
          <w:tcPr>
            <w:tcW w:w="108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Հայկազունի Երվանդյանների թագավորությունը</w:t>
            </w:r>
            <w:r w:rsidRPr="00D66D67">
              <w:rPr>
                <w:rFonts w:ascii="GHEA Grapalat" w:hAnsi="GHEA Grapalat"/>
                <w:b/>
                <w:sz w:val="24"/>
                <w:szCs w:val="24"/>
              </w:rPr>
              <w:t>: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Հայաստանը</w:t>
            </w:r>
            <w:r w:rsidRPr="00D66D6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en-US"/>
              </w:rPr>
              <w:t>Ք</w:t>
            </w:r>
            <w:r w:rsidRPr="00D66D67">
              <w:rPr>
                <w:rFonts w:ascii="GHEA Grapalat" w:hAnsi="GHEA Grapalat"/>
                <w:b/>
                <w:sz w:val="24"/>
                <w:szCs w:val="24"/>
              </w:rPr>
              <w:t>.ծ.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</w:t>
            </w:r>
            <w:r w:rsidRPr="00D66D67">
              <w:rPr>
                <w:rFonts w:ascii="GHEA Grapalat" w:hAnsi="GHEA Grapalat"/>
                <w:b/>
                <w:sz w:val="24"/>
                <w:szCs w:val="24"/>
              </w:rPr>
              <w:t xml:space="preserve">. 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en-US"/>
              </w:rPr>
              <w:t>VII</w:t>
            </w:r>
            <w:r w:rsidRPr="00D66D67">
              <w:rPr>
                <w:rFonts w:ascii="GHEA Grapalat" w:hAnsi="GHEA Grapalat"/>
                <w:b/>
                <w:sz w:val="24"/>
                <w:szCs w:val="24"/>
              </w:rPr>
              <w:t>-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en-US"/>
              </w:rPr>
              <w:t>III</w:t>
            </w:r>
            <w:r w:rsidRPr="00D66D6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դդ</w:t>
            </w:r>
            <w:r w:rsidRPr="00D66D67">
              <w:rPr>
                <w:rFonts w:ascii="GHEA Grapalat" w:hAnsi="GHEA Grapalat"/>
                <w:b/>
                <w:sz w:val="24"/>
                <w:szCs w:val="24"/>
              </w:rPr>
              <w:t xml:space="preserve">. </w:t>
            </w:r>
          </w:p>
        </w:tc>
      </w:tr>
      <w:tr w:rsidR="00AC14F0" w:rsidRPr="00D66D67" w:rsidTr="005E7940">
        <w:trPr>
          <w:trHeight w:val="321"/>
        </w:trPr>
        <w:tc>
          <w:tcPr>
            <w:tcW w:w="1088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>Նպատակ</w:t>
            </w:r>
          </w:p>
        </w:tc>
      </w:tr>
      <w:tr w:rsidR="00AC14F0" w:rsidRPr="00776386" w:rsidTr="005E7940">
        <w:trPr>
          <w:trHeight w:val="330"/>
        </w:trPr>
        <w:tc>
          <w:tcPr>
            <w:tcW w:w="108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pStyle w:val="MyHeading2"/>
              <w:spacing w:line="240" w:lineRule="auto"/>
              <w:jc w:val="both"/>
              <w:rPr>
                <w:rFonts w:ascii="GHEA Grapalat" w:eastAsiaTheme="minorEastAsia" w:hAnsi="GHEA Grapalat" w:cstheme="minorBidi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Ձևավորել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՝</w:t>
            </w:r>
          </w:p>
          <w:p w:rsidR="00AC14F0" w:rsidRPr="00D66D67" w:rsidRDefault="00AC14F0" w:rsidP="008A567D">
            <w:pPr>
              <w:pStyle w:val="MyHeading2"/>
              <w:spacing w:line="240" w:lineRule="auto"/>
              <w:ind w:left="466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-  Ք.ծ.ա. VII-III դդ</w:t>
            </w:r>
            <w:r w:rsidRPr="00D66D67">
              <w:rPr>
                <w:rFonts w:ascii="GHEA Grapalat" w:hAnsi="Cambria Math" w:cs="Cambria Math"/>
                <w:sz w:val="24"/>
                <w:szCs w:val="24"/>
                <w:lang w:val="hy-AM"/>
              </w:rPr>
              <w:t>․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. հայկական քաղաքակրթության պատմության վերաբերյալ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</w:p>
          <w:p w:rsidR="00AC14F0" w:rsidRPr="00D66D67" w:rsidRDefault="00AC14F0" w:rsidP="008A567D">
            <w:pPr>
              <w:pStyle w:val="MyHeading2"/>
              <w:spacing w:line="240" w:lineRule="auto"/>
              <w:ind w:left="466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-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Համաշխարհային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և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տեղական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գործընթացների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փոխհարաբերությունները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վերլուծելու, դրանց արդյունքների և հետևանքների վերաբերյալ փաստարկված կարծիք հայտնելու հմտություններ,</w:t>
            </w:r>
          </w:p>
          <w:p w:rsidR="00AC14F0" w:rsidRPr="00D66D67" w:rsidRDefault="00AC14F0" w:rsidP="008A567D">
            <w:pPr>
              <w:pStyle w:val="MyHeading2"/>
              <w:spacing w:line="240" w:lineRule="auto"/>
              <w:ind w:left="466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- Հայկազունի Երվանդյանների թագավորության քաղաքակրթական ձեռքբերումները գնահատելու և արժևորելու հմտություններ:</w:t>
            </w:r>
          </w:p>
        </w:tc>
      </w:tr>
      <w:tr w:rsidR="00AC14F0" w:rsidRPr="00D66D67" w:rsidTr="005E7940">
        <w:trPr>
          <w:trHeight w:val="411"/>
        </w:trPr>
        <w:tc>
          <w:tcPr>
            <w:tcW w:w="1088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ind w:left="395" w:hanging="270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>ներ</w:t>
            </w:r>
          </w:p>
        </w:tc>
      </w:tr>
      <w:tr w:rsidR="00AC14F0" w:rsidRPr="00776386" w:rsidTr="005E7940">
        <w:trPr>
          <w:trHeight w:val="440"/>
        </w:trPr>
        <w:tc>
          <w:tcPr>
            <w:tcW w:w="108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CC3E2F">
            <w:pPr>
              <w:pStyle w:val="af2"/>
              <w:numPr>
                <w:ilvl w:val="0"/>
                <w:numId w:val="11"/>
              </w:numPr>
              <w:tabs>
                <w:tab w:val="left" w:pos="10115"/>
              </w:tabs>
              <w:ind w:left="466" w:right="181" w:hanging="284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Ներկայացնի Ք.ծ.ա. VII-III դդ</w:t>
            </w:r>
            <w:r w:rsidRPr="00AC14F0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պատմության առանցքային դրվագները</w:t>
            </w:r>
            <w:r w:rsidRPr="00AC14F0">
              <w:rPr>
                <w:rFonts w:ascii="GHEA Grapalat" w:hAnsi="GHEA Grapalat"/>
                <w:sz w:val="24"/>
                <w:szCs w:val="24"/>
              </w:rPr>
              <w:t>: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1"/>
              </w:numPr>
              <w:tabs>
                <w:tab w:val="left" w:pos="10115"/>
              </w:tabs>
              <w:ind w:left="466" w:right="181" w:hanging="284"/>
              <w:jc w:val="both"/>
              <w:rPr>
                <w:rFonts w:ascii="GHEA Grapalat" w:eastAsiaTheme="minorEastAsia" w:hAnsi="GHEA Grapalat" w:cstheme="minorBidi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eastAsiaTheme="minorEastAsia" w:hAnsi="GHEA Grapalat" w:cstheme="minorBidi"/>
                <w:sz w:val="24"/>
                <w:szCs w:val="24"/>
                <w:lang w:val="hy-AM" w:eastAsia="en-US"/>
              </w:rPr>
              <w:t xml:space="preserve">Նկարագրի 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Երվանդյան Հայաստանի պետական կարգը, բանակը, տնտեսությունը, բնակչության առօրյա կյանքն ու կենցաղը, համեմատի ներկայիս իրողությունների հետ: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 w:eastAsia="en-US"/>
              </w:rPr>
              <w:t xml:space="preserve"> 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1"/>
              </w:numPr>
              <w:tabs>
                <w:tab w:val="left" w:pos="10115"/>
              </w:tabs>
              <w:ind w:left="466" w:right="181" w:hanging="284"/>
              <w:jc w:val="both"/>
              <w:rPr>
                <w:rFonts w:ascii="GHEA Grapalat" w:eastAsiaTheme="minorEastAsia" w:hAnsi="GHEA Grapalat" w:cstheme="minorBidi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Բնութագրի  և համեմատի Ք.ծ.ա. VII-III դդ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ակնառու գործիչների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գործունեությունը: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1"/>
              </w:numPr>
              <w:tabs>
                <w:tab w:val="left" w:pos="10115"/>
              </w:tabs>
              <w:ind w:left="466" w:right="181" w:hanging="284"/>
              <w:jc w:val="both"/>
              <w:rPr>
                <w:rFonts w:ascii="GHEA Grapalat" w:eastAsiaTheme="minorEastAsia" w:hAnsi="GHEA Grapalat" w:cstheme="minorBidi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Բնութագրի և մեկնաբանի Ք.ծ.ա. VII-III դդ.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ռազմաքաղաքական հարաբերությունները, 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փաստարկված կարծիք հայտնի դրանց արդյունքների և հետևանքների վերաբերյալ: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1"/>
              </w:numPr>
              <w:tabs>
                <w:tab w:val="left" w:pos="10115"/>
              </w:tabs>
              <w:ind w:left="466" w:right="181" w:hanging="284"/>
              <w:jc w:val="both"/>
              <w:rPr>
                <w:rFonts w:ascii="GHEA Grapalat" w:eastAsiaTheme="minorEastAsia" w:hAnsi="GHEA Grapalat" w:cstheme="minorBidi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Վերլուծի Ք.ծ.ա. VII-III դդ. քաղաքակրթության ձևավորման, զարգացման և անկման պատմական գործընթացները,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քաղաքակրթական փոխազդեցությունները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1"/>
              </w:numPr>
              <w:ind w:left="466" w:right="181" w:hanging="284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Գնահատի Հայկազունի Երվանդունիների թագավորության մշակութային ժառանգությունը: </w:t>
            </w:r>
          </w:p>
        </w:tc>
      </w:tr>
      <w:tr w:rsidR="00AC14F0" w:rsidRPr="00D66D67" w:rsidTr="005E7940">
        <w:trPr>
          <w:trHeight w:val="420"/>
        </w:trPr>
        <w:tc>
          <w:tcPr>
            <w:tcW w:w="1088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ind w:left="395" w:hanging="270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Թեմայի բովանդակությունըը</w:t>
            </w:r>
          </w:p>
        </w:tc>
      </w:tr>
      <w:tr w:rsidR="00AC14F0" w:rsidRPr="00776386" w:rsidTr="005E7940">
        <w:trPr>
          <w:trHeight w:val="440"/>
        </w:trPr>
        <w:tc>
          <w:tcPr>
            <w:tcW w:w="108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CC3E2F">
            <w:pPr>
              <w:pStyle w:val="af2"/>
              <w:numPr>
                <w:ilvl w:val="0"/>
                <w:numId w:val="3"/>
              </w:numPr>
              <w:ind w:left="466" w:hanging="284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Հայկազունի Երվանդյանների թագավորության ձևավորման պատմաաշխարհագրական միջավայրը</w:t>
            </w:r>
            <w:r w:rsidRPr="00AC14F0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D66D67">
              <w:rPr>
                <w:rFonts w:ascii="GHEA Grapalat" w:hAnsi="GHEA Grapalat"/>
                <w:sz w:val="24"/>
                <w:szCs w:val="24"/>
                <w:lang w:eastAsia="en-US"/>
              </w:rPr>
              <w:t>թ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ագավորության</w:t>
            </w:r>
            <w:proofErr w:type="gramEnd"/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հիմնադրումը։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3"/>
              </w:numPr>
              <w:ind w:left="466" w:hanging="284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Հայաստանի և Աքեմենյան Պարսկաստանի հարաբերությունները։ Հայ</w:t>
            </w:r>
            <w:r w:rsidRPr="00D66D67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աստանը 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Աքեմենյան տերության</w:t>
            </w:r>
            <w:r w:rsidRPr="00D66D67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կազմում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: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3"/>
              </w:numPr>
              <w:ind w:left="466" w:hanging="284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Ալեքսանդր Մակեդոնացու արշավանքները և Հայաստանը: Հայկազունի Երվանդյանների միասնական թագավորության վերականգնումը: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3"/>
              </w:numPr>
              <w:ind w:left="466" w:hanging="284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Հայկական թագավորությունները Ք.ծ.ա. III դարում։ Ներքին և արտաքին մարտահրավերները: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3"/>
              </w:numPr>
              <w:ind w:left="466" w:hanging="284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Հայկազունի Երվանդյանների թագավորության պետական կառավարման համակարգը, բանակը, տնտեսությունը, հասարակական կյանքը, առօրյա կյանքն ու կենցաղը: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3"/>
              </w:numPr>
              <w:ind w:left="466" w:hanging="284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Քաղաքակրթական փոխազդեցությունները: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Երվանդյան Հայաստանի մշակութային  ժառանգությունը:</w:t>
            </w:r>
          </w:p>
        </w:tc>
      </w:tr>
      <w:tr w:rsidR="00AC14F0" w:rsidRPr="00D66D67" w:rsidTr="005E7940">
        <w:tc>
          <w:tcPr>
            <w:tcW w:w="453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</w:pP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Առաջարկվող գործունեության </w:t>
            </w:r>
            <w:r w:rsidRPr="00D66D67">
              <w:rPr>
                <w:rFonts w:ascii="GHEA Grapalat" w:hAnsi="GHEA Grapalat"/>
                <w:b/>
                <w:sz w:val="24"/>
                <w:szCs w:val="24"/>
              </w:rPr>
              <w:t>ձ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>ևեր</w:t>
            </w:r>
          </w:p>
        </w:tc>
        <w:tc>
          <w:tcPr>
            <w:tcW w:w="634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D66D67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Խաչվող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հասկացություններ</w:t>
            </w:r>
          </w:p>
        </w:tc>
      </w:tr>
      <w:tr w:rsidR="00AC14F0" w:rsidRPr="00776386" w:rsidTr="005E7940">
        <w:tc>
          <w:tcPr>
            <w:tcW w:w="4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ս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կզբնաղբյուրների հետ աշխատանք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երևակայական ճանապարհորդություն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տեսանյութի դիտում և քննարկում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սահիկաշարի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կամ տեսանյութի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պատրաստում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 xml:space="preserve">համեմատական աղյուսակների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 xml:space="preserve">գծապատկերների,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 xml:space="preserve">կազմում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485" w:right="80" w:hanging="303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դերային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(կերպարային)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ներկայացում</w:t>
            </w:r>
          </w:p>
          <w:p w:rsidR="00AC14F0" w:rsidRPr="00D66D67" w:rsidRDefault="00AC14F0" w:rsidP="008A567D">
            <w:pPr>
              <w:ind w:right="80"/>
              <w:rPr>
                <w:rFonts w:ascii="GHEA Grapalat" w:hAnsi="GHEA Grapalat" w:cs="Sylfaen"/>
                <w:sz w:val="24"/>
                <w:szCs w:val="24"/>
                <w:lang w:eastAsia="en-US"/>
              </w:rPr>
            </w:pPr>
          </w:p>
        </w:tc>
        <w:tc>
          <w:tcPr>
            <w:tcW w:w="6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Պատճառ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և հետևանք</w:t>
            </w:r>
          </w:p>
          <w:p w:rsidR="00AC14F0" w:rsidRPr="00D66D67" w:rsidRDefault="00AC14F0" w:rsidP="008A56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t>Ինչո՞ւ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t>տեղի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t>ունեցավ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</w:p>
          <w:p w:rsidR="00AC14F0" w:rsidRPr="00D66D67" w:rsidRDefault="00AC14F0" w:rsidP="008A56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t>Ի՞նչ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պայմաններ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t>էին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t>դրա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ժեշտ:</w:t>
            </w:r>
          </w:p>
          <w:p w:rsidR="00AC14F0" w:rsidRPr="00D66D67" w:rsidRDefault="00AC14F0" w:rsidP="00CC3E2F">
            <w:pPr>
              <w:pStyle w:val="af2"/>
              <w:framePr w:hSpace="180" w:wrap="around" w:vAnchor="text" w:hAnchor="text" w:x="-1090" w:y="-314"/>
              <w:numPr>
                <w:ilvl w:val="0"/>
                <w:numId w:val="2"/>
              </w:numPr>
              <w:ind w:left="463" w:hanging="284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պատճառահետևանքային փոխազդեցություններ</w:t>
            </w:r>
          </w:p>
          <w:p w:rsidR="00AC14F0" w:rsidRPr="00D66D67" w:rsidRDefault="00AC14F0" w:rsidP="00CC3E2F">
            <w:pPr>
              <w:pStyle w:val="af2"/>
              <w:framePr w:hSpace="180" w:wrap="around" w:vAnchor="text" w:hAnchor="text" w:x="-1090" w:y="-314"/>
              <w:numPr>
                <w:ilvl w:val="0"/>
                <w:numId w:val="2"/>
              </w:numPr>
              <w:ind w:left="463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պատճառահետևանքային կապերի ուսում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նասիրում՝ նոր իրադար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ձութ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յուն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ները կանխատեսելու և բացատ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րե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լու համար</w:t>
            </w:r>
          </w:p>
          <w:p w:rsidR="00AC14F0" w:rsidRPr="00D66D67" w:rsidRDefault="00AC14F0" w:rsidP="008A567D">
            <w:pPr>
              <w:pStyle w:val="af2"/>
              <w:framePr w:hSpace="180" w:wrap="around" w:vAnchor="text" w:hAnchor="text" w:x="-1090" w:y="-314"/>
              <w:ind w:left="78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C14F0" w:rsidRPr="00D66D67" w:rsidRDefault="00AC14F0" w:rsidP="008A567D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4" w:name="_Hlk111020192"/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>Համաշխարհայնացում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(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>գլոբալիզացիա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) 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>և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>կայունություն</w:t>
            </w:r>
          </w:p>
          <w:p w:rsidR="00AC14F0" w:rsidRPr="00D66D67" w:rsidRDefault="00AC14F0" w:rsidP="008A567D">
            <w:pPr>
              <w:ind w:left="32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Ի՞նչ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է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փոխկապակցվածությունը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Որո՞նք են </w:t>
            </w:r>
            <w:r w:rsidRPr="00D66D6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համաշխար</w:t>
            </w:r>
            <w:r w:rsidRPr="00D66D6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softHyphen/>
              <w:t>հայ</w:t>
            </w:r>
            <w:r w:rsidRPr="00D66D6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softHyphen/>
              <w:t>նացման առավե</w:t>
            </w:r>
            <w:r w:rsidRPr="00D66D6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softHyphen/>
              <w:t>լութ</w:t>
            </w:r>
            <w:r w:rsidRPr="00D66D6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softHyphen/>
            </w:r>
            <w:r w:rsidRPr="00D66D6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softHyphen/>
              <w:t>յուն</w:t>
            </w:r>
            <w:r w:rsidRPr="00D66D6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softHyphen/>
              <w:t>ներն ու մար</w:t>
            </w:r>
            <w:r w:rsidRPr="00D66D6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softHyphen/>
              <w:t>տա</w:t>
            </w:r>
            <w:r w:rsidRPr="00D66D6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softHyphen/>
              <w:t>հրա</w:t>
            </w:r>
            <w:r w:rsidRPr="00D66D6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softHyphen/>
              <w:t>վերները: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8"/>
              </w:numPr>
              <w:ind w:left="606" w:right="80" w:hanging="284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մարդու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ստեղծած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համակարգերի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և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համայնքների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փոխկա-պակցվածությունը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համաշխարհային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և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տեղական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գործընթացների փոխհարաբերությունները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հնարավորությունները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D66D67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որոշումների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ազդեցությունը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մարդկության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և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շրջակա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միջավայրի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վրա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Pr="00D66D67">
              <w:rPr>
                <w:rFonts w:cs="Calibri"/>
                <w:sz w:val="24"/>
                <w:szCs w:val="24"/>
                <w:lang w:val="hy-AM"/>
              </w:rPr>
              <w:t> </w:t>
            </w:r>
            <w:bookmarkEnd w:id="4"/>
          </w:p>
        </w:tc>
      </w:tr>
      <w:tr w:rsidR="00AC14F0" w:rsidRPr="00D66D67" w:rsidTr="005E7940">
        <w:trPr>
          <w:trHeight w:val="440"/>
        </w:trPr>
        <w:tc>
          <w:tcPr>
            <w:tcW w:w="1088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ind w:right="8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5" w:name="_Hlk110761478"/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կապերը թեմայում</w:t>
            </w:r>
          </w:p>
        </w:tc>
      </w:tr>
      <w:bookmarkEnd w:id="5"/>
      <w:tr w:rsidR="00AC14F0" w:rsidRPr="00776386" w:rsidTr="005E7940">
        <w:tc>
          <w:tcPr>
            <w:tcW w:w="108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Համաշխարհային պատմություն -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տվյալ ժամանակաշրջանի </w:t>
            </w:r>
            <w:r w:rsidRPr="00D66D67">
              <w:rPr>
                <w:rFonts w:ascii="GHEA Grapalat" w:hAnsi="GHEA Grapalat"/>
                <w:sz w:val="24"/>
                <w:szCs w:val="24"/>
              </w:rPr>
              <w:t xml:space="preserve">պետությունների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(Մարաստան, Աքեմենյան տերություն, Մակեդոնա</w:t>
            </w:r>
            <w:r w:rsidRPr="00D66D67">
              <w:rPr>
                <w:rFonts w:ascii="GHEA Grapalat" w:hAnsi="GHEA Grapalat"/>
                <w:sz w:val="24"/>
                <w:szCs w:val="24"/>
                <w:lang w:val="en-US"/>
              </w:rPr>
              <w:t>կան</w:t>
            </w:r>
            <w:r w:rsidRPr="00D66D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en-US"/>
              </w:rPr>
              <w:t>տերություն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, Սելևկյան պետություն),   և ժողովուրդներ</w:t>
            </w:r>
            <w:r w:rsidRPr="00D66D67">
              <w:rPr>
                <w:rFonts w:ascii="GHEA Grapalat" w:hAnsi="GHEA Grapalat"/>
                <w:sz w:val="24"/>
                <w:szCs w:val="24"/>
              </w:rPr>
              <w:t>ի հետ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հարաբերություններ, նշանավոր գործիչներ, պատմական կարևոր իրադարձություններ, դեպքեր փաստեր, հավատալիքներ  </w:t>
            </w:r>
          </w:p>
          <w:p w:rsidR="00AC14F0" w:rsidRPr="00D66D67" w:rsidRDefault="00AC14F0" w:rsidP="008A567D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Աշխարհագրություն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- Հայկազունի Երվանդյանների թագավորության, Աքեմենյան տերության, Մակեդոնական տերության</w:t>
            </w:r>
            <w:r w:rsidRPr="00D66D6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Սելևկյան պետության, պատմաաշխարհագրական տարածքներին համընկնող երկրներն ու այնտեղ ապրող բնակչությունն  այսօր, քարտեզներ </w:t>
            </w:r>
          </w:p>
          <w:p w:rsidR="00AC14F0" w:rsidRPr="00D66D67" w:rsidRDefault="00AC14F0" w:rsidP="008A567D">
            <w:pPr>
              <w:widowControl w:val="0"/>
              <w:ind w:right="18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Իմ հայրենիքը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– հայոց հայրենիք, առասպելներ, ավանդազրույցներ, մայրաքաղաքներ</w:t>
            </w:r>
          </w:p>
          <w:p w:rsidR="00AC14F0" w:rsidRPr="00D66D67" w:rsidRDefault="00AC14F0" w:rsidP="008A567D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Հայոց լեզու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– բանավոր և գրավոր  ճիշտ, գրագետ, փաստարկված խոսքի կառուցում, տարբեր բնույթի հայերեն տեքստերի վերլուծում և ընկալում,դրանց հիմնական գաղափարի ըմբռնում </w:t>
            </w:r>
          </w:p>
          <w:p w:rsidR="00AC14F0" w:rsidRPr="00D66D67" w:rsidRDefault="00AC14F0" w:rsidP="008A567D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Մայրենի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– նշանավոր բնակավայրերի, անհատների վերաբերյալ նյութեր և առասպելներ, ավանդազրույցներ   </w:t>
            </w:r>
          </w:p>
          <w:p w:rsidR="00AC14F0" w:rsidRPr="00D66D67" w:rsidRDefault="00AC14F0" w:rsidP="008A567D">
            <w:pPr>
              <w:widowControl w:val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Արվեստ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- մշակույթի տարբեր բնագավառներ (ճարտարապետություն,  կերպարվեստ, կիրառական արվեստ), պատմաճարտարապետական հուշարձաններ, մշակութային գործիչներ, ստեղծագործություններ, արվեստի գործեր</w:t>
            </w:r>
          </w:p>
        </w:tc>
      </w:tr>
      <w:tr w:rsidR="00AC14F0" w:rsidRPr="00776386" w:rsidTr="005E7940">
        <w:tc>
          <w:tcPr>
            <w:tcW w:w="10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ind w:right="14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bookmarkStart w:id="6" w:name="_Hlk110761414"/>
            <w:r w:rsidRPr="00D66D67">
              <w:rPr>
                <w:rFonts w:ascii="GHEA Grapalat" w:eastAsia="Tahoma" w:hAnsi="GHEA Grapalat"/>
                <w:b/>
                <w:sz w:val="24"/>
                <w:szCs w:val="24"/>
                <w:lang w:val="hy-AM"/>
              </w:rPr>
              <w:lastRenderedPageBreak/>
              <w:t>Կապը Հանրակրթության պետական չափորոշչով սահմանված հիմնական ծրագրի վերջնարդյունքների հետ</w:t>
            </w:r>
            <w:bookmarkEnd w:id="6"/>
          </w:p>
        </w:tc>
      </w:tr>
      <w:tr w:rsidR="00AC14F0" w:rsidRPr="00776386" w:rsidTr="005E7940">
        <w:tc>
          <w:tcPr>
            <w:tcW w:w="10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ind w:right="14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Հ1, Հ2, Հ15, Հ16, Հ17, Հ 25, Հ 28, Հ 30, Հ 31, Հ 35, Հ44, Հ45</w:t>
            </w:r>
          </w:p>
        </w:tc>
      </w:tr>
      <w:bookmarkEnd w:id="3"/>
    </w:tbl>
    <w:p w:rsidR="00AC14F0" w:rsidRPr="00D66D67" w:rsidRDefault="00AC14F0" w:rsidP="00AC14F0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AC14F0" w:rsidRPr="00D66D67" w:rsidRDefault="00AC14F0" w:rsidP="00AC14F0">
      <w:pPr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0884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395"/>
        <w:gridCol w:w="6489"/>
      </w:tblGrid>
      <w:tr w:rsidR="00AC14F0" w:rsidRPr="00D66D67" w:rsidTr="005E7940">
        <w:trPr>
          <w:trHeight w:val="330"/>
        </w:trPr>
        <w:tc>
          <w:tcPr>
            <w:tcW w:w="1088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pStyle w:val="MyHeading2"/>
              <w:spacing w:line="24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</w:rPr>
              <w:t>Թ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եմա</w:t>
            </w:r>
            <w:r w:rsidRPr="00D66D67">
              <w:rPr>
                <w:rFonts w:ascii="GHEA Grapalat" w:hAnsi="GHEA Grapalat"/>
                <w:b/>
                <w:sz w:val="24"/>
                <w:szCs w:val="24"/>
              </w:rPr>
              <w:t xml:space="preserve"> 3.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AC14F0" w:rsidRPr="00D66D67" w:rsidTr="005E7940">
        <w:trPr>
          <w:trHeight w:val="438"/>
        </w:trPr>
        <w:tc>
          <w:tcPr>
            <w:tcW w:w="108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>Հայկական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>թագավորությունները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>Ք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>.ծ.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>ա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. II-I 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>դդ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>.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 xml:space="preserve">  </w:t>
            </w:r>
          </w:p>
        </w:tc>
      </w:tr>
      <w:tr w:rsidR="00AC14F0" w:rsidRPr="00D66D67" w:rsidTr="005E7940">
        <w:trPr>
          <w:trHeight w:val="240"/>
        </w:trPr>
        <w:tc>
          <w:tcPr>
            <w:tcW w:w="1088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AC14F0" w:rsidRPr="00776386" w:rsidTr="005E7940">
        <w:trPr>
          <w:trHeight w:val="480"/>
        </w:trPr>
        <w:tc>
          <w:tcPr>
            <w:tcW w:w="108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pStyle w:val="MyHeading2"/>
              <w:spacing w:line="240" w:lineRule="auto"/>
              <w:ind w:right="19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7" w:name="_Hlk110599292"/>
            <w:r w:rsidRPr="00D66D67">
              <w:rPr>
                <w:rFonts w:ascii="GHEA Grapalat" w:hAnsi="GHEA Grapalat"/>
                <w:sz w:val="24"/>
                <w:szCs w:val="24"/>
              </w:rPr>
              <w:t>Ձ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ևավորել</w:t>
            </w:r>
            <w:r w:rsidRPr="00D66D67">
              <w:rPr>
                <w:rFonts w:ascii="GHEA Grapalat" w:hAnsi="GHEA Grapalat"/>
                <w:sz w:val="24"/>
                <w:szCs w:val="24"/>
              </w:rPr>
              <w:t>՝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0"/>
              </w:numPr>
              <w:ind w:left="608" w:right="181" w:hanging="284"/>
              <w:jc w:val="both"/>
              <w:rPr>
                <w:rFonts w:ascii="GHEA Grapalat" w:hAnsi="GHEA Grapalat" w:cs="WeblySleek UI Semilight"/>
                <w:b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Ք.ծ.ա. II-I դդ. հայկական քաղաքակրթության պատմության վերաբերյալ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գիտելիքներ,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0"/>
              </w:numPr>
              <w:ind w:left="608" w:right="181" w:hanging="284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Հայկական աշխարհակալության ստեղծման և անկման գործընթացներում ներքին և արտաքին գործոնների ազդեցությունը վերլուծելու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հմտություններ,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0"/>
              </w:numPr>
              <w:ind w:left="608" w:right="181" w:hanging="284"/>
              <w:jc w:val="both"/>
              <w:rPr>
                <w:rFonts w:ascii="GHEA Grapalat" w:hAnsi="GHEA Grapalat" w:cs="WeblySleek UI Semilight"/>
                <w:b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Արտաշեսյանների թագավորության քաղաքակրթական ձեռքբերումները հայոց և համաշխարհային պատմության հոլովույթում գնահատելու և արժևորելու հմտություններ:</w:t>
            </w:r>
            <w:bookmarkEnd w:id="7"/>
          </w:p>
        </w:tc>
      </w:tr>
      <w:tr w:rsidR="00AC14F0" w:rsidRPr="00D66D67" w:rsidTr="005E7940">
        <w:trPr>
          <w:trHeight w:val="258"/>
        </w:trPr>
        <w:tc>
          <w:tcPr>
            <w:tcW w:w="1088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ind w:left="350" w:hanging="270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>Վերջնարդյունքներ</w:t>
            </w:r>
          </w:p>
        </w:tc>
      </w:tr>
      <w:tr w:rsidR="00AC14F0" w:rsidRPr="00776386" w:rsidTr="005E7940">
        <w:trPr>
          <w:trHeight w:val="440"/>
        </w:trPr>
        <w:tc>
          <w:tcPr>
            <w:tcW w:w="108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CC3E2F">
            <w:pPr>
              <w:pStyle w:val="af2"/>
              <w:numPr>
                <w:ilvl w:val="0"/>
                <w:numId w:val="13"/>
              </w:numPr>
              <w:ind w:left="322" w:right="181" w:hanging="284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Ներկայացնի Ք.ծ.ա. II-I դդ. հայկական քաղաքակրթության պատմության առանցքային դրվագները</w:t>
            </w:r>
            <w:r w:rsidRPr="00AC14F0">
              <w:rPr>
                <w:rFonts w:ascii="GHEA Grapalat" w:hAnsi="GHEA Grapalat"/>
                <w:sz w:val="24"/>
                <w:szCs w:val="24"/>
                <w:lang w:eastAsia="en-US"/>
              </w:rPr>
              <w:t>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3"/>
              </w:numPr>
              <w:ind w:left="322" w:right="181" w:hanging="284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Նկարագրի Արտաշեսյան թագավորության պետական կարգը, բանակը, տնտեսությունը, բնակչության առօրյա կյանքն ու կենցաղը, համեմատի արդի իրողությունների հետ: 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3"/>
              </w:numPr>
              <w:ind w:left="322" w:right="181" w:hanging="284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Բնութագրի և համեմատի Արտաշեսյան արքայատոհմի նշանավոր արքաների ներքին և արտաքին քաղաքականությունը, եզրահանգումներ անի նրանց գործունեության վերաբերյալ: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3"/>
              </w:numPr>
              <w:ind w:left="322" w:right="181" w:hanging="284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Մեկնաբանի Ք.ծ.ա. II-I դդ.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ռազմաքաղաքական հարաբերությունները, 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փաստարկված կարծիք հայտնի դրանց արդյունքների և հետևանքների վերաբերյալ: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3"/>
              </w:numPr>
              <w:ind w:left="322" w:right="181" w:hanging="284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Վերլուծի Արտաշեսյան թագավորության հզորացման, հայոց աշխարհակալության ստեղծման նախադրյալները, կործանման պատճառներն ու հետևանքները, անի 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lastRenderedPageBreak/>
              <w:t xml:space="preserve">եզրահանգումներ: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3"/>
              </w:numPr>
              <w:ind w:left="322" w:right="181" w:hanging="284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Համեմատի Հայկական մշակույթի զարգացման առանձնահատկություններն ու ձեռքբերումները Հայկազունի Երվանդունիների և Արտաշեսյանների օրոք: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3"/>
              </w:numPr>
              <w:ind w:left="322" w:right="181" w:hanging="284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Գնահատի Մեծ Հայքի Արտաշեսյան պետության դերը հայոց պետականության  և համաշխարհային պատմության մեջ։</w:t>
            </w:r>
          </w:p>
        </w:tc>
      </w:tr>
      <w:tr w:rsidR="00AC14F0" w:rsidRPr="00D66D67" w:rsidTr="005E7940">
        <w:trPr>
          <w:trHeight w:val="267"/>
        </w:trPr>
        <w:tc>
          <w:tcPr>
            <w:tcW w:w="1088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Թեմայի բովանդակությունը</w:t>
            </w:r>
          </w:p>
        </w:tc>
      </w:tr>
      <w:tr w:rsidR="00AC14F0" w:rsidRPr="00776386" w:rsidTr="005E7940">
        <w:trPr>
          <w:trHeight w:val="330"/>
        </w:trPr>
        <w:tc>
          <w:tcPr>
            <w:tcW w:w="108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CC3E2F">
            <w:pPr>
              <w:pStyle w:val="af2"/>
              <w:numPr>
                <w:ilvl w:val="0"/>
                <w:numId w:val="6"/>
              </w:numPr>
              <w:ind w:right="350"/>
              <w:jc w:val="both"/>
              <w:rPr>
                <w:rFonts w:ascii="GHEA Grapalat" w:hAnsi="GHEA Grapalat" w:cs="WeblySleek UI Semiligh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 w:cs="WeblySleek UI Semilight"/>
                <w:sz w:val="24"/>
                <w:szCs w:val="24"/>
                <w:lang w:val="ru-RU" w:eastAsia="en-US"/>
              </w:rPr>
              <w:t>Մեծ</w:t>
            </w:r>
            <w:r w:rsidRPr="00AC14F0">
              <w:rPr>
                <w:rFonts w:ascii="GHEA Grapalat" w:hAnsi="GHEA Grapalat" w:cs="WeblySleek UI Semilight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hAnsi="GHEA Grapalat" w:cs="WeblySleek UI Semilight"/>
                <w:sz w:val="24"/>
                <w:szCs w:val="24"/>
                <w:lang w:val="hy-AM" w:eastAsia="en-US"/>
              </w:rPr>
              <w:t xml:space="preserve">Հայքի Արտաշեսյան թագավորության ձևավորման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պատմաաշխարհագրական</w:t>
            </w:r>
            <w:r w:rsidRPr="00D66D67">
              <w:rPr>
                <w:rFonts w:ascii="GHEA Grapalat" w:hAnsi="GHEA Grapalat" w:cs="WeblySleek UI Semilight"/>
                <w:sz w:val="24"/>
                <w:szCs w:val="24"/>
                <w:lang w:val="hy-AM" w:eastAsia="en-US"/>
              </w:rPr>
              <w:t xml:space="preserve"> միջավայրը</w:t>
            </w:r>
            <w:r w:rsidRPr="00AC14F0">
              <w:rPr>
                <w:rFonts w:ascii="GHEA Grapalat" w:hAnsi="GHEA Grapalat" w:cs="WeblySleek UI Semilight"/>
                <w:sz w:val="24"/>
                <w:szCs w:val="24"/>
                <w:lang w:eastAsia="en-US"/>
              </w:rPr>
              <w:t xml:space="preserve">, </w:t>
            </w:r>
            <w:r w:rsidRPr="00D66D67">
              <w:rPr>
                <w:rFonts w:ascii="GHEA Grapalat" w:hAnsi="GHEA Grapalat" w:cs="WeblySleek UI Semilight"/>
                <w:sz w:val="24"/>
                <w:szCs w:val="24"/>
                <w:lang w:val="ru-RU" w:eastAsia="en-US"/>
              </w:rPr>
              <w:t>հիմնադրումը</w:t>
            </w:r>
            <w:r w:rsidRPr="00AC14F0">
              <w:rPr>
                <w:rFonts w:ascii="GHEA Grapalat" w:hAnsi="GHEA Grapalat" w:cs="WeblySleek UI Semilight"/>
                <w:sz w:val="24"/>
                <w:szCs w:val="24"/>
                <w:lang w:eastAsia="en-US"/>
              </w:rPr>
              <w:t>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6"/>
              </w:numPr>
              <w:ind w:right="350"/>
              <w:jc w:val="both"/>
              <w:rPr>
                <w:rFonts w:ascii="GHEA Grapalat" w:hAnsi="GHEA Grapalat" w:cs="WeblySleek UI Semiligh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 w:cs="WeblySleek UI Semilight"/>
                <w:sz w:val="24"/>
                <w:szCs w:val="24"/>
                <w:lang w:val="hy-AM" w:eastAsia="en-US"/>
              </w:rPr>
              <w:t>Արտաշես I-ի պետականակերտ և միավորիչ գործունեությունը: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6"/>
              </w:numPr>
              <w:ind w:right="350"/>
              <w:jc w:val="both"/>
              <w:rPr>
                <w:rFonts w:ascii="GHEA Grapalat" w:hAnsi="GHEA Grapalat" w:cs="WeblySleek UI Semiligh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 w:cs="WeblySleek UI Semilight"/>
                <w:sz w:val="24"/>
                <w:szCs w:val="24"/>
                <w:lang w:val="hy-AM" w:eastAsia="en-US"/>
              </w:rPr>
              <w:t>Տիգրան II Մեծը և</w:t>
            </w:r>
            <w:r w:rsidRPr="00D66D67">
              <w:rPr>
                <w:rFonts w:ascii="GHEA Grapalat" w:hAnsi="GHEA Grapalat" w:cs="WeblySleek UI Semiligh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hAnsi="GHEA Grapalat" w:cs="WeblySleek UI Semilight"/>
                <w:sz w:val="24"/>
                <w:szCs w:val="24"/>
                <w:lang w:val="hy-AM" w:eastAsia="en-US"/>
              </w:rPr>
              <w:t>Հայկական աշխարհակալ տերության ստեղծումը</w:t>
            </w:r>
            <w:r w:rsidRPr="00D66D67">
              <w:rPr>
                <w:rFonts w:ascii="GHEA Grapalat" w:eastAsia="MS Mincho" w:hAnsi="Cambria Math" w:cs="Cambria Math"/>
                <w:sz w:val="24"/>
                <w:szCs w:val="24"/>
                <w:lang w:val="hy-AM" w:eastAsia="en-US"/>
              </w:rPr>
              <w:t>․</w:t>
            </w:r>
            <w:r w:rsidRPr="00D66D67">
              <w:rPr>
                <w:rFonts w:ascii="GHEA Grapalat" w:hAnsi="GHEA Grapalat" w:cs="WeblySleek UI Semilight"/>
                <w:sz w:val="24"/>
                <w:szCs w:val="24"/>
                <w:lang w:val="hy-AM" w:eastAsia="en-US"/>
              </w:rPr>
              <w:t xml:space="preserve"> տերության սահմանները, տարածքը, կառավարման համակարգը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,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բանակը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,</w:t>
            </w:r>
            <w:r w:rsidRPr="00D66D67">
              <w:rPr>
                <w:rFonts w:ascii="GHEA Grapalat" w:hAnsi="GHEA Grapalat" w:cs="WeblySleek UI Semilight"/>
                <w:sz w:val="24"/>
                <w:szCs w:val="24"/>
                <w:lang w:val="hy-AM" w:eastAsia="en-US"/>
              </w:rPr>
              <w:t xml:space="preserve"> բնակչությունը։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6"/>
              </w:numPr>
              <w:ind w:right="350"/>
              <w:jc w:val="both"/>
              <w:rPr>
                <w:rFonts w:ascii="GHEA Grapalat" w:hAnsi="GHEA Grapalat" w:cs="WeblySleek UI Semiligh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 w:cs="WeblySleek UI Semilight"/>
                <w:sz w:val="24"/>
                <w:szCs w:val="24"/>
                <w:lang w:val="hy-AM" w:eastAsia="en-US"/>
              </w:rPr>
              <w:t>Հայոց պետությանը սպառնացող մարտահրավերները</w:t>
            </w:r>
            <w:r w:rsidRPr="00D66D67">
              <w:rPr>
                <w:rFonts w:ascii="GHEA Grapalat" w:hAnsi="Cambria Math" w:cs="Cambria Math"/>
                <w:sz w:val="24"/>
                <w:szCs w:val="24"/>
                <w:lang w:val="hy-AM" w:eastAsia="en-US"/>
              </w:rPr>
              <w:t>․</w:t>
            </w:r>
            <w:r w:rsidRPr="00D66D67">
              <w:rPr>
                <w:rFonts w:ascii="GHEA Grapalat" w:hAnsi="GHEA Grapalat" w:cs="WeblySleek UI Semilight"/>
                <w:sz w:val="24"/>
                <w:szCs w:val="24"/>
                <w:lang w:val="hy-AM" w:eastAsia="en-US"/>
              </w:rPr>
              <w:t xml:space="preserve"> Արտաշատի պայմանագիրը: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6"/>
              </w:numPr>
              <w:ind w:right="350"/>
              <w:jc w:val="both"/>
              <w:rPr>
                <w:rFonts w:ascii="GHEA Grapalat" w:hAnsi="GHEA Grapalat" w:cs="WeblySleek UI Semiligh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 w:cs="WeblySleek UI Semilight"/>
                <w:sz w:val="24"/>
                <w:szCs w:val="24"/>
                <w:lang w:val="hy-AM" w:eastAsia="en-US"/>
              </w:rPr>
              <w:t>Արտաշեսյան Հայաստանի դիվանագիտական ձեռքբերումները: Արտավազդ II: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6"/>
              </w:numPr>
              <w:ind w:right="350"/>
              <w:jc w:val="both"/>
              <w:rPr>
                <w:rFonts w:ascii="GHEA Grapalat" w:hAnsi="GHEA Grapalat" w:cs="WeblySleek UI Semilight"/>
                <w:sz w:val="24"/>
                <w:szCs w:val="24"/>
                <w:lang w:val="hy-AM" w:eastAsia="en-GB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Հայկական թագավորությունները (Փոքր Հայք, Ծոփք, Կոմմագենե):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6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 w:cs="WeblySleek UI Semilight"/>
                <w:sz w:val="24"/>
                <w:szCs w:val="24"/>
                <w:lang w:val="hy-AM" w:eastAsia="en-US"/>
              </w:rPr>
              <w:t>Արտաշեսյան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թագավորության պետական կառավարման համակարգը, բանակը, տնտեսությունը, հասարակական կյանքը, առօրյա կյանքն ու կենցաղը: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6"/>
              </w:numPr>
              <w:ind w:right="350"/>
              <w:jc w:val="both"/>
              <w:rPr>
                <w:rFonts w:ascii="GHEA Grapalat" w:hAnsi="GHEA Grapalat" w:cs="WeblySleek UI Semiligh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 w:cs="WeblySleek UI Semilight"/>
                <w:sz w:val="24"/>
                <w:szCs w:val="24"/>
                <w:lang w:val="hy-AM" w:eastAsia="en-US"/>
              </w:rPr>
              <w:t>Արտաշեսյան թագավորության թուլացումն ու անկումը: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6"/>
              </w:numPr>
              <w:ind w:right="350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Հելլենիստական դարաշրջանը Հայաստանում։ Հայկական մշակույթի զարգացման առանձնահատկություններն ու ձեռքբերումները Արտաշեսյանների օրոք:</w:t>
            </w:r>
          </w:p>
        </w:tc>
      </w:tr>
      <w:tr w:rsidR="00AC14F0" w:rsidRPr="00D66D67" w:rsidTr="005E7940">
        <w:trPr>
          <w:trHeight w:val="303"/>
        </w:trPr>
        <w:tc>
          <w:tcPr>
            <w:tcW w:w="43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ind w:left="350" w:hanging="270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</w:pP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Առաջարկվող գործունեության </w:t>
            </w:r>
            <w:r w:rsidRPr="00D66D67">
              <w:rPr>
                <w:rFonts w:ascii="GHEA Grapalat" w:hAnsi="GHEA Grapalat"/>
                <w:b/>
                <w:sz w:val="24"/>
                <w:szCs w:val="24"/>
              </w:rPr>
              <w:t>ձ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>ևեր</w:t>
            </w:r>
          </w:p>
        </w:tc>
        <w:tc>
          <w:tcPr>
            <w:tcW w:w="648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66D67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Խաչվող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հասկացություններ</w:t>
            </w:r>
          </w:p>
        </w:tc>
      </w:tr>
      <w:tr w:rsidR="00AC14F0" w:rsidRPr="00776386" w:rsidTr="005E7940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CC3E2F">
            <w:pPr>
              <w:pStyle w:val="af2"/>
              <w:numPr>
                <w:ilvl w:val="0"/>
                <w:numId w:val="4"/>
              </w:numPr>
              <w:ind w:left="324" w:right="80" w:hanging="284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ս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կզբնաղբյուրների հետ աշխատանք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4"/>
              </w:numPr>
              <w:ind w:left="324" w:right="80" w:hanging="284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էսսեի, ակնարկի պատրաստում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4"/>
              </w:numPr>
              <w:ind w:left="324" w:right="80" w:hanging="284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սահիկաշարի կամ պաստառի պատրաստում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4"/>
              </w:numPr>
              <w:ind w:left="324" w:right="80" w:hanging="284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ֆիլմի  և տեսանյութերի դիտում և քննարկում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4"/>
              </w:numPr>
              <w:ind w:left="324" w:right="80" w:hanging="284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նկարի վերլուծություն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4"/>
              </w:numPr>
              <w:ind w:left="324" w:right="80" w:hanging="284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համեմատական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աշխատանք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 (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Երվանդունիների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 թագավորություն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և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Արտաշեսյանների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թագավորություն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)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4"/>
              </w:numPr>
              <w:ind w:left="324" w:right="80" w:hanging="238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ժամանակագրական ժապավենի պատրաստում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4"/>
              </w:numPr>
              <w:ind w:left="324" w:right="80" w:hanging="238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դերային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(կերպարային)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ներկայացում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4"/>
              </w:numPr>
              <w:ind w:left="324" w:right="80" w:hanging="238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 դաս-էքսկուրսիա </w:t>
            </w:r>
          </w:p>
        </w:tc>
        <w:tc>
          <w:tcPr>
            <w:tcW w:w="6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pStyle w:val="af2"/>
              <w:ind w:left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  <w:t>Համակարգ (Պետություն)</w:t>
            </w:r>
          </w:p>
          <w:p w:rsidR="00AC14F0" w:rsidRPr="00D66D67" w:rsidRDefault="00AC14F0" w:rsidP="008A567D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Որո՞նք են համա</w:t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կար</w:t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գի բնորոշ հատ</w:t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կա</w:t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նիշ</w:t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ները: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472" w:hanging="425"/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Դիտարկել պետությունը որպես հասարակութան միասնական քաղաքական համակարգ:</w:t>
            </w:r>
          </w:p>
          <w:p w:rsidR="00AC14F0" w:rsidRPr="00D66D67" w:rsidRDefault="00AC14F0" w:rsidP="008A567D">
            <w:pPr>
              <w:pStyle w:val="af2"/>
              <w:ind w:left="472"/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  <w:p w:rsidR="00AC14F0" w:rsidRPr="00D66D67" w:rsidRDefault="00AC14F0" w:rsidP="008A567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Պատճառ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և հետևանք</w:t>
            </w:r>
          </w:p>
          <w:p w:rsidR="00AC14F0" w:rsidRPr="00D66D67" w:rsidRDefault="00AC14F0" w:rsidP="008A56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t>Ինչո՞ւ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t>տեղի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t>ունեցավ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</w:p>
          <w:p w:rsidR="00AC14F0" w:rsidRPr="00D66D67" w:rsidRDefault="00AC14F0" w:rsidP="008A56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t>Ի՞նչ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պայմաններ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t>էին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t>դրա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ժեշտ:</w:t>
            </w:r>
          </w:p>
          <w:p w:rsidR="00AC14F0" w:rsidRPr="00D66D67" w:rsidRDefault="00AC14F0" w:rsidP="00CC3E2F">
            <w:pPr>
              <w:pStyle w:val="af2"/>
              <w:framePr w:hSpace="180" w:wrap="around" w:vAnchor="text" w:hAnchor="text" w:x="-1090" w:y="-314"/>
              <w:numPr>
                <w:ilvl w:val="0"/>
                <w:numId w:val="2"/>
              </w:numPr>
              <w:ind w:left="472" w:hanging="425"/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պատճառահետևանքային փոխազդեցություններ</w:t>
            </w:r>
          </w:p>
          <w:p w:rsidR="00AC14F0" w:rsidRPr="00D66D67" w:rsidRDefault="00AC14F0" w:rsidP="00CC3E2F">
            <w:pPr>
              <w:pStyle w:val="af2"/>
              <w:framePr w:hSpace="180" w:wrap="around" w:vAnchor="text" w:hAnchor="text" w:x="-1090" w:y="-314"/>
              <w:numPr>
                <w:ilvl w:val="0"/>
                <w:numId w:val="2"/>
              </w:numPr>
              <w:ind w:left="472" w:hanging="425"/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պատճառահետևանքային կապերի ուսում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softHyphen/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softHyphen/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softHyphen/>
              <w:t>նասիրում՝ նոր իրադար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softHyphen/>
              <w:t>ձութ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softHyphen/>
              <w:t>յուն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softHyphen/>
              <w:t>ները կանխատեսելու և բացատ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softHyphen/>
              <w:t>րե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softHyphen/>
              <w:t>լու համար</w:t>
            </w:r>
          </w:p>
          <w:p w:rsidR="00AC14F0" w:rsidRPr="00D66D67" w:rsidRDefault="00AC14F0" w:rsidP="008A567D">
            <w:pPr>
              <w:jc w:val="both"/>
              <w:rPr>
                <w:rFonts w:ascii="GHEA Grapalat" w:eastAsia="Tahoma" w:hAnsi="GHEA Grapalat" w:cs="Tahoma"/>
                <w:b/>
                <w:bCs/>
                <w:sz w:val="24"/>
                <w:szCs w:val="24"/>
                <w:lang w:val="hy-AM"/>
              </w:rPr>
            </w:pPr>
          </w:p>
          <w:p w:rsidR="00AC14F0" w:rsidRPr="00D66D67" w:rsidRDefault="00AC14F0" w:rsidP="008A567D">
            <w:pP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Անհատներ և հարաբերություններ</w:t>
            </w:r>
          </w:p>
          <w:p w:rsidR="00AC14F0" w:rsidRPr="00D66D67" w:rsidRDefault="00AC14F0" w:rsidP="008A567D">
            <w:pPr>
              <w:ind w:firstLine="3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t>Ո՞վ է պատմական անհատը: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472" w:hanging="425"/>
              <w:jc w:val="both"/>
              <w:rPr>
                <w:rFonts w:ascii="GHEA Grapalat" w:eastAsia="Tahoma" w:hAnsi="GHEA Grapalat" w:cs="Tahoma"/>
                <w:sz w:val="24"/>
                <w:szCs w:val="24"/>
                <w:lang w:val="af-ZA"/>
              </w:rPr>
            </w:pP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Պատմական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/>
              </w:rPr>
              <w:t xml:space="preserve"> գործիչների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կյանքը, գործունեությունը, մշակութային ընդհանրու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/>
              </w:rPr>
              <w:t>-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թյունները և տարբերությունները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/>
              </w:rPr>
              <w:t xml:space="preserve">: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 w:eastAsia="en-US"/>
              </w:rPr>
              <w:t>Դիտարկել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 w:eastAsia="en-US"/>
              </w:rPr>
              <w:t>անհատի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 w:eastAsia="en-US"/>
              </w:rPr>
              <w:t>դերը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 w:eastAsia="en-US"/>
              </w:rPr>
              <w:t>և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 w:eastAsia="en-US"/>
              </w:rPr>
              <w:t>գործունեության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 w:eastAsia="en-US"/>
              </w:rPr>
              <w:t>ազդեցությունը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 w:eastAsia="en-US"/>
              </w:rPr>
              <w:t>պատմության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 w:eastAsia="en-US"/>
              </w:rPr>
              <w:lastRenderedPageBreak/>
              <w:t>հոլովույթում։</w:t>
            </w:r>
          </w:p>
        </w:tc>
      </w:tr>
      <w:tr w:rsidR="00AC14F0" w:rsidRPr="00D66D67" w:rsidTr="005E7940">
        <w:trPr>
          <w:trHeight w:val="440"/>
        </w:trPr>
        <w:tc>
          <w:tcPr>
            <w:tcW w:w="1088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Միջառարկայական կապերը թեմայում</w:t>
            </w:r>
          </w:p>
        </w:tc>
      </w:tr>
      <w:tr w:rsidR="00AC14F0" w:rsidRPr="00776386" w:rsidTr="005E7940">
        <w:trPr>
          <w:trHeight w:val="429"/>
        </w:trPr>
        <w:tc>
          <w:tcPr>
            <w:tcW w:w="108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Համաշխարհային պատմություն</w:t>
            </w:r>
            <w:r w:rsidRPr="00D66D67">
              <w:rPr>
                <w:rFonts w:ascii="GHEA Grapalat" w:hAnsi="GHEA Grapalat"/>
                <w:b/>
                <w:sz w:val="24"/>
                <w:szCs w:val="24"/>
              </w:rPr>
              <w:t xml:space="preserve"> -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տվյալ ժամանակաշրջանի երկրներ (Սելևկյան պետություն, Պարթևստան, Պոնտոս, Փյունիկիա, Հրեաստան, Ասորիք, Վիրք, Աղվանք, Հռոմեական կայսրություն, Եգիպտոս և այլն), հարաբերություններ, նշանավոր գործիչներ, պատմական կարևոր իրադարձություններ, դեպքեր փաստեր, հավատալիքներ </w:t>
            </w:r>
          </w:p>
          <w:p w:rsidR="00AC14F0" w:rsidRPr="00D66D67" w:rsidRDefault="00AC14F0" w:rsidP="008A567D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Աշխարհագրություն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- Մեծ Հայքի Արտաշեսյաննեերի թագավորության պատմաաշխարհագրական տարածքին համընկնող երկրներն ու այնտեղ ապրող բնակչությունն  այսօր, քարտեզների հետ աշխատանք </w:t>
            </w:r>
          </w:p>
          <w:p w:rsidR="00AC14F0" w:rsidRPr="00D66D67" w:rsidRDefault="00AC14F0" w:rsidP="008A567D">
            <w:pPr>
              <w:widowControl w:val="0"/>
              <w:ind w:right="18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Իմ հայրենիքը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- առասպելներ, դիցարաններ, մայրաքաղաքներ</w:t>
            </w:r>
          </w:p>
          <w:p w:rsidR="00AC14F0" w:rsidRPr="00D66D67" w:rsidRDefault="00AC14F0" w:rsidP="008A567D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Հասարակագիտություն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- «Մարդ-ընտանիք-համայնք-հասարակական միջավայր», «Մարդ ճաշակ-մշակույթ» թեմաներ</w:t>
            </w:r>
          </w:p>
          <w:p w:rsidR="00AC14F0" w:rsidRPr="00D66D67" w:rsidRDefault="00AC14F0" w:rsidP="008A567D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Հայոց լեզու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- բանավոր և գրավոր  ճիշտ, գրագետ, փաստարկված խոսքի կառուցում, տարբեր բնույթի հայերեն տեքստերի վերլուծում և ընկալում,դրանց հիմնական գաղափարի ըմբռնում </w:t>
            </w:r>
          </w:p>
          <w:p w:rsidR="00AC14F0" w:rsidRPr="00D66D67" w:rsidRDefault="00AC14F0" w:rsidP="008A567D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Մայրենի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– նշանավոր բնակավայրերի, անհատների վերաբերյալ նյութեր, ավանդազրույցներ   </w:t>
            </w:r>
          </w:p>
          <w:p w:rsidR="00AC14F0" w:rsidRPr="00D66D67" w:rsidRDefault="00AC14F0" w:rsidP="008A567D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Արվեստ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- մշակույթի տարբեր բնագավառներ (ճարտարապետություն, կերպարվեստ, կիրառական արվեստ), պատմաճարտարապետական հուշարձաններ, մշակութային գործիչներ, ստեղծագործություններ արվեստի գործեր</w:t>
            </w:r>
          </w:p>
        </w:tc>
      </w:tr>
      <w:tr w:rsidR="00AC14F0" w:rsidRPr="00776386" w:rsidTr="005E7940">
        <w:trPr>
          <w:trHeight w:val="411"/>
        </w:trPr>
        <w:tc>
          <w:tcPr>
            <w:tcW w:w="10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Tahoma" w:hAnsi="GHEA Grapalat"/>
                <w:b/>
                <w:sz w:val="24"/>
                <w:szCs w:val="24"/>
                <w:lang w:val="hy-AM"/>
              </w:rPr>
              <w:t>Կապը Հանրակրթության պետական չափորոշչով սահմանված հիմնական ծրագրի վերջնարդյունքների հետ</w:t>
            </w:r>
          </w:p>
        </w:tc>
      </w:tr>
      <w:tr w:rsidR="00AC14F0" w:rsidRPr="00776386" w:rsidTr="005E7940">
        <w:trPr>
          <w:trHeight w:val="312"/>
        </w:trPr>
        <w:tc>
          <w:tcPr>
            <w:tcW w:w="10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Հ1, Հ2, Հ 15, Հ 16, Հ 17, Հ 18, Հ 25, Հ 28, Հ 30, Հ 31, Հ 32, Հ 35, Հ 44, Հ 45</w:t>
            </w:r>
          </w:p>
        </w:tc>
      </w:tr>
    </w:tbl>
    <w:p w:rsidR="00AC14F0" w:rsidRPr="00D66D67" w:rsidRDefault="00AC14F0" w:rsidP="00AC14F0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AC14F0" w:rsidRPr="00D66D67" w:rsidRDefault="00AC14F0" w:rsidP="00AC14F0">
      <w:pPr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1026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395"/>
        <w:gridCol w:w="6489"/>
        <w:gridCol w:w="142"/>
      </w:tblGrid>
      <w:tr w:rsidR="00AC14F0" w:rsidRPr="00D66D67" w:rsidTr="005E7940">
        <w:trPr>
          <w:gridAfter w:val="1"/>
          <w:wAfter w:w="142" w:type="dxa"/>
          <w:trHeight w:val="366"/>
        </w:trPr>
        <w:tc>
          <w:tcPr>
            <w:tcW w:w="1088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pStyle w:val="MyHeading2"/>
              <w:spacing w:line="24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</w:rPr>
              <w:t>Թ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եմա</w:t>
            </w:r>
            <w:r w:rsidRPr="00D66D67">
              <w:rPr>
                <w:rFonts w:ascii="GHEA Grapalat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hAnsi="GHEA Grapalat" w:cs="Times New Roman"/>
                <w:b/>
                <w:sz w:val="24"/>
                <w:szCs w:val="24"/>
              </w:rPr>
              <w:t xml:space="preserve">4. </w:t>
            </w:r>
          </w:p>
        </w:tc>
      </w:tr>
      <w:tr w:rsidR="00AC14F0" w:rsidRPr="00D66D67" w:rsidTr="005E7940">
        <w:trPr>
          <w:gridAfter w:val="1"/>
          <w:wAfter w:w="142" w:type="dxa"/>
          <w:trHeight w:val="321"/>
        </w:trPr>
        <w:tc>
          <w:tcPr>
            <w:tcW w:w="108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Մեծ Հայքի Արշակունիների թագավորությունը </w:t>
            </w:r>
          </w:p>
        </w:tc>
      </w:tr>
      <w:tr w:rsidR="00AC14F0" w:rsidRPr="00D66D67" w:rsidTr="005E7940">
        <w:trPr>
          <w:gridAfter w:val="1"/>
          <w:wAfter w:w="142" w:type="dxa"/>
          <w:trHeight w:val="285"/>
        </w:trPr>
        <w:tc>
          <w:tcPr>
            <w:tcW w:w="1088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AC14F0" w:rsidRPr="00776386" w:rsidTr="005E7940">
        <w:trPr>
          <w:gridAfter w:val="1"/>
          <w:wAfter w:w="142" w:type="dxa"/>
          <w:trHeight w:val="420"/>
        </w:trPr>
        <w:tc>
          <w:tcPr>
            <w:tcW w:w="108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AC14F0" w:rsidRDefault="00AC14F0" w:rsidP="008A567D">
            <w:pPr>
              <w:pStyle w:val="MyHeading2"/>
              <w:spacing w:line="240" w:lineRule="auto"/>
              <w:ind w:right="190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D66D67">
              <w:rPr>
                <w:rFonts w:ascii="GHEA Grapalat" w:hAnsi="GHEA Grapalat"/>
                <w:sz w:val="24"/>
                <w:szCs w:val="24"/>
              </w:rPr>
              <w:t>Ձևավորել՝</w:t>
            </w:r>
          </w:p>
          <w:p w:rsidR="00AC14F0" w:rsidRPr="00AC14F0" w:rsidRDefault="00AC14F0" w:rsidP="008A567D">
            <w:pPr>
              <w:pStyle w:val="MyHeading2"/>
              <w:spacing w:line="240" w:lineRule="auto"/>
              <w:ind w:left="324" w:right="42" w:hanging="324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-   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I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>-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IV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դդ. հայկական քաղաքակրթության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</w:rPr>
              <w:t>զարգացման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</w:rPr>
              <w:t>ընթացք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ի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</w:rPr>
              <w:t>առանձնահատկություններ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ի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, </w:t>
            </w:r>
            <w:r w:rsidRPr="00D66D67">
              <w:rPr>
                <w:rFonts w:ascii="GHEA Grapalat" w:hAnsi="GHEA Grapalat"/>
                <w:sz w:val="24"/>
                <w:szCs w:val="24"/>
              </w:rPr>
              <w:t>Հայաստանի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</w:rPr>
              <w:t>քրիստոնեացման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</w:rPr>
              <w:t>պատմությ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ան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վերաբերյալ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գիտելիքներ,</w:t>
            </w:r>
          </w:p>
          <w:p w:rsidR="00AC14F0" w:rsidRPr="00D66D67" w:rsidRDefault="00AC14F0" w:rsidP="008A567D">
            <w:pPr>
              <w:pStyle w:val="MyHeading2"/>
              <w:spacing w:line="240" w:lineRule="auto"/>
              <w:ind w:left="322" w:right="184" w:hanging="32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- </w:t>
            </w:r>
            <w:r w:rsidRPr="00D66D67">
              <w:rPr>
                <w:rFonts w:ascii="GHEA Grapalat" w:hAnsi="GHEA Grapalat"/>
                <w:sz w:val="24"/>
                <w:szCs w:val="24"/>
              </w:rPr>
              <w:t>Մեծ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</w:rPr>
              <w:t>Հայքի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</w:rPr>
              <w:t>Արշակունիների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</w:rPr>
              <w:t>թագավորության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, </w:t>
            </w:r>
            <w:r w:rsidRPr="00D66D67">
              <w:rPr>
                <w:rFonts w:ascii="GHEA Grapalat" w:hAnsi="GHEA Grapalat"/>
                <w:sz w:val="24"/>
                <w:szCs w:val="24"/>
              </w:rPr>
              <w:t>կայացման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,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հզորացման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</w:rPr>
              <w:t>անկման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պատճառահետևանքային կապերը </w:t>
            </w:r>
            <w:r w:rsidRPr="00D66D67">
              <w:rPr>
                <w:rFonts w:ascii="GHEA Grapalat" w:hAnsi="GHEA Grapalat"/>
                <w:sz w:val="24"/>
                <w:szCs w:val="24"/>
              </w:rPr>
              <w:t>վերլուծելո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ւ հմտություններ,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0"/>
              </w:numPr>
              <w:ind w:left="324" w:right="181" w:hanging="324"/>
              <w:jc w:val="both"/>
              <w:rPr>
                <w:rFonts w:ascii="GHEA Grapalat" w:hAnsi="GHEA Grapalat" w:cs="WeblySleek UI Semiligh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 w:cs="WeblySleek UI Semilight"/>
                <w:sz w:val="24"/>
                <w:szCs w:val="24"/>
                <w:lang w:val="hy-AM" w:eastAsia="en-US"/>
              </w:rPr>
              <w:t>Արշակունյաց Հայաստանի քաղաքակրթական ձեռքբերումները և քրիստոնեության ընդունման պատմական նշանակութոյւնը հայոց պատմության մեջ գնահատելու և արժևորելու հմտություններ:</w:t>
            </w:r>
          </w:p>
        </w:tc>
      </w:tr>
      <w:tr w:rsidR="00AC14F0" w:rsidRPr="00D66D67" w:rsidTr="005E7940">
        <w:trPr>
          <w:gridAfter w:val="1"/>
          <w:wAfter w:w="142" w:type="dxa"/>
          <w:trHeight w:val="321"/>
        </w:trPr>
        <w:tc>
          <w:tcPr>
            <w:tcW w:w="1088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ind w:firstLine="35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</w:t>
            </w:r>
          </w:p>
        </w:tc>
      </w:tr>
      <w:tr w:rsidR="00AC14F0" w:rsidRPr="00776386" w:rsidTr="005E7940">
        <w:trPr>
          <w:gridAfter w:val="1"/>
          <w:wAfter w:w="142" w:type="dxa"/>
          <w:trHeight w:val="440"/>
        </w:trPr>
        <w:tc>
          <w:tcPr>
            <w:tcW w:w="108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CC3E2F">
            <w:pPr>
              <w:pStyle w:val="af2"/>
              <w:numPr>
                <w:ilvl w:val="0"/>
                <w:numId w:val="14"/>
              </w:numPr>
              <w:ind w:left="608" w:right="181" w:hanging="426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lastRenderedPageBreak/>
              <w:t xml:space="preserve">Ներկայացնի </w:t>
            </w:r>
            <w:r w:rsidRPr="00D66D67">
              <w:rPr>
                <w:rFonts w:ascii="GHEA Grapalat" w:hAnsi="GHEA Grapalat"/>
                <w:sz w:val="24"/>
                <w:szCs w:val="24"/>
                <w:lang w:eastAsia="en-US"/>
              </w:rPr>
              <w:t>I</w:t>
            </w:r>
            <w:r w:rsidRPr="00AC14F0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 w:eastAsia="en-US"/>
              </w:rPr>
              <w:t>դարի</w:t>
            </w:r>
            <w:r w:rsidRPr="00AC14F0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 w:eastAsia="en-US"/>
              </w:rPr>
              <w:t>սկզբի</w:t>
            </w:r>
            <w:r w:rsidRPr="00AC14F0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 w:eastAsia="en-US"/>
              </w:rPr>
              <w:t>և</w:t>
            </w:r>
            <w:r w:rsidRPr="00AC14F0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 w:eastAsia="en-US"/>
              </w:rPr>
              <w:t>Արշակունյաց</w:t>
            </w:r>
            <w:r w:rsidRPr="00AC14F0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 w:eastAsia="en-US"/>
              </w:rPr>
              <w:t>թագավորության</w:t>
            </w:r>
            <w:r w:rsidRPr="00AC14F0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 w:eastAsia="en-US"/>
              </w:rPr>
              <w:t>ժամանակաշրջանի</w:t>
            </w:r>
            <w:r w:rsidRPr="00AC14F0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առանցքային</w:t>
            </w:r>
            <w:r w:rsidRPr="00AC14F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դրվագները</w:t>
            </w:r>
            <w:r w:rsidRPr="00AC14F0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, 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Հայոց եկեղեցու ձևավորման և կայացման ընթացքը, ազդեցության տարածումը տարածաշջանում: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4"/>
              </w:numPr>
              <w:ind w:left="608" w:right="181" w:hanging="426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Նկարագրի Հայոց եկեղեցու վարչական կառույցը, նվիրապետությունը, եկեղեցիների կառուցվածքը, խորհուրդները: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4"/>
              </w:numPr>
              <w:ind w:left="608" w:right="181" w:hanging="426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Նկարագրի Արշակունյաց թագավորության պետական կարգը, բանակը, առօրյա կյանքն ու կենցաղը և համեմատի արդի և նախորդ շրջանների իրողությունների հետ: 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4"/>
              </w:numPr>
              <w:tabs>
                <w:tab w:val="left" w:pos="10115"/>
              </w:tabs>
              <w:ind w:left="608" w:right="181" w:hanging="426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Մեկնաբանի ավատատիրության առանձնահատկությունները Հայաստանում</w:t>
            </w:r>
            <w:r w:rsidRPr="00D66D67">
              <w:rPr>
                <w:rFonts w:ascii="GHEA Grapalat" w:hAnsi="GHEA Grapalat"/>
                <w:sz w:val="24"/>
                <w:szCs w:val="24"/>
                <w:lang w:val="ru-RU" w:eastAsia="en-US"/>
              </w:rPr>
              <w:t>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4"/>
              </w:numPr>
              <w:tabs>
                <w:tab w:val="left" w:pos="10115"/>
              </w:tabs>
              <w:ind w:left="608" w:right="181" w:hanging="426"/>
              <w:jc w:val="both"/>
              <w:rPr>
                <w:rFonts w:ascii="GHEA Grapalat" w:eastAsiaTheme="minorEastAsia" w:hAnsi="GHEA Grapalat" w:cstheme="minorBidi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Բնութագրի Արշակունյաց արքաների և ժամանակաշրջանի նշանավոր գործիչների գործունեությունը, կարծիք հայտնի նրանց գործունեության վերաբերյալ: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4"/>
              </w:numPr>
              <w:ind w:left="608" w:right="181" w:hanging="426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Բացատրի պետություն-եկեղեցի փոխհարաբերությունները Արշակունիների թագավորու-թյան շրջանում: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4"/>
              </w:numPr>
              <w:ind w:left="608" w:right="181" w:hanging="426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Վերլուծի արտաքին և ներքին գործոնների ազդեցությունը հայոց պետության զորեղացման և անկման գործընթացներում, անի եզրահանգումներ: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4"/>
              </w:numPr>
              <w:ind w:left="608" w:right="181" w:hanging="426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Գնահատի Արշակունյաց Հայաստանի քաղաքակրթական ժառանգությունը հայոց և համաշխարհային մշակույթի համատեքստում: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4"/>
              </w:numPr>
              <w:ind w:left="608" w:right="181" w:hanging="426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Արժևորի Հայաստանն իբրև առաջին քրիստոնյա պետություն, գնահատի քրիստոնեության ընդունման պատմական նշանակությունը: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4"/>
              </w:numPr>
              <w:ind w:left="608" w:right="181" w:hanging="426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Հետազոտի տարածաշրջանի I-IV դարերի որևէ հուշարձան, փորձի կապեր գտնել հուշարձանի և տարածաշրջանի կամ համայնքի միջև:</w:t>
            </w:r>
          </w:p>
        </w:tc>
      </w:tr>
      <w:tr w:rsidR="00AC14F0" w:rsidRPr="00D66D67" w:rsidTr="005E7940">
        <w:trPr>
          <w:gridAfter w:val="1"/>
          <w:wAfter w:w="142" w:type="dxa"/>
          <w:trHeight w:val="330"/>
        </w:trPr>
        <w:tc>
          <w:tcPr>
            <w:tcW w:w="1088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ind w:left="485" w:hanging="36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Թեմայի բովանդակությունը</w:t>
            </w:r>
          </w:p>
        </w:tc>
      </w:tr>
      <w:tr w:rsidR="00AC14F0" w:rsidRPr="00776386" w:rsidTr="005E7940">
        <w:trPr>
          <w:gridAfter w:val="1"/>
          <w:wAfter w:w="142" w:type="dxa"/>
          <w:trHeight w:val="440"/>
        </w:trPr>
        <w:tc>
          <w:tcPr>
            <w:tcW w:w="108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CC3E2F">
            <w:pPr>
              <w:pStyle w:val="af2"/>
              <w:numPr>
                <w:ilvl w:val="0"/>
                <w:numId w:val="9"/>
              </w:numPr>
              <w:tabs>
                <w:tab w:val="left" w:pos="395"/>
                <w:tab w:val="left" w:pos="9407"/>
              </w:tabs>
              <w:ind w:right="165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Աշխարհաքաղաքական իրադրությունը Մերձավոր Արևելքում: Հայկական պետությունը դրածո արքաների օրոք: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9"/>
              </w:numPr>
              <w:tabs>
                <w:tab w:val="left" w:pos="395"/>
                <w:tab w:val="left" w:pos="9407"/>
              </w:tabs>
              <w:ind w:right="165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Պարթևա-հռոմեական հակամարտությունը և Հայաստանը։ Արշակունիների արքայատոհմի գահակալումը Հայաստանում։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9"/>
              </w:numPr>
              <w:tabs>
                <w:tab w:val="left" w:pos="395"/>
                <w:tab w:val="left" w:pos="9407"/>
              </w:tabs>
              <w:ind w:right="165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Արշակունիների ժառանգական իշխանության հաս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softHyphen/>
              <w:t>տա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softHyphen/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softHyphen/>
              <w:t xml:space="preserve">տումը: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9"/>
              </w:numPr>
              <w:tabs>
                <w:tab w:val="left" w:pos="395"/>
                <w:tab w:val="left" w:pos="9407"/>
              </w:tabs>
              <w:ind w:right="165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Հայաստանը և հարևան երկրները III դարում: Հայոց թագավորության վերականգնումը ու հզորացումը: Տրդատ III Մեծ: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9"/>
              </w:numPr>
              <w:tabs>
                <w:tab w:val="left" w:pos="395"/>
                <w:tab w:val="left" w:pos="9407"/>
              </w:tabs>
              <w:ind w:right="165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Քրիստոնեության առաջացումը և տարածումը: Քրիստոնեությունը հայոց քաղաքակրթության հիմնասյուն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9"/>
              </w:numPr>
              <w:tabs>
                <w:tab w:val="left" w:pos="395"/>
                <w:tab w:val="left" w:pos="9407"/>
              </w:tabs>
              <w:ind w:right="165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Քրիստոնեական վարդապետությունը։ Աստվածաշունչ։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9"/>
              </w:numPr>
              <w:tabs>
                <w:tab w:val="left" w:pos="395"/>
                <w:tab w:val="left" w:pos="9407"/>
              </w:tabs>
              <w:ind w:right="165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Քրիստոնեության տարածումը Հայաստանում և հայաբնակ շրջաններում I-III դարերում։ Աբգար թագավոր, ս. Թադեոս և ս. Բարդուղիմեոս առաքյալներ։ Հայ Առաքելական Եկեղեցու հիմնադրումը: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9"/>
              </w:numPr>
              <w:tabs>
                <w:tab w:val="left" w:pos="395"/>
                <w:tab w:val="left" w:pos="9407"/>
              </w:tabs>
              <w:ind w:right="165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Հայաստանը՝ առաջին քրիստոնյա պետություն. ս. Տրդատ Մեծ և ս. Գրիգոր Լուսավորիչ: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9"/>
              </w:numPr>
              <w:tabs>
                <w:tab w:val="left" w:pos="395"/>
                <w:tab w:val="left" w:pos="9407"/>
              </w:tabs>
              <w:ind w:right="165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Հայոց եկեղեցական կառույցի ձևավորումն ու ամրապնդումը։ Հայոց եկեղեցու դերի ու ազդեցության ընդլայնումը տարածաշրջանում: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9"/>
              </w:numPr>
              <w:tabs>
                <w:tab w:val="left" w:pos="9407"/>
              </w:tabs>
              <w:ind w:right="165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Հայոց եկեղեցու նվիրապետությունը, եկեղեցիների կառուցվածքը և խորհուրդները: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9"/>
              </w:numPr>
              <w:tabs>
                <w:tab w:val="left" w:pos="395"/>
                <w:tab w:val="left" w:pos="9407"/>
              </w:tabs>
              <w:ind w:right="165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Ավատատիրական հարաբերությունների ձևավորումն ու առանձնահատկությունները: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9"/>
              </w:numPr>
              <w:tabs>
                <w:tab w:val="left" w:pos="395"/>
                <w:tab w:val="left" w:pos="9407"/>
              </w:tabs>
              <w:ind w:right="165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Կենտրոնական իշխանության զորեղացման փորձերը (Արշակ II, Պապ):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9"/>
              </w:numPr>
              <w:tabs>
                <w:tab w:val="left" w:pos="395"/>
                <w:tab w:val="left" w:pos="9407"/>
              </w:tabs>
              <w:ind w:right="165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Արշակունյաց թագավորության թուլացումն ու անկումը: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9"/>
              </w:numPr>
              <w:tabs>
                <w:tab w:val="left" w:pos="395"/>
                <w:tab w:val="left" w:pos="9407"/>
              </w:tabs>
              <w:ind w:right="165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lastRenderedPageBreak/>
              <w:t>Աշխարհիկ և հոգևոր իշխանությունների փոխհարաբերությունները IV-V դարերում։ Ազգային-եկեղեցական ժողովներ: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9"/>
              </w:numPr>
              <w:tabs>
                <w:tab w:val="left" w:pos="395"/>
                <w:tab w:val="left" w:pos="9407"/>
              </w:tabs>
              <w:ind w:right="165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Արշակունյաց թագավորության պետական կառավարման համակարգը, բանակը, առօրյա կյանքն ու կենցաղը, հասարակական հարաբերությունները: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9"/>
              </w:numPr>
              <w:tabs>
                <w:tab w:val="left" w:pos="395"/>
                <w:tab w:val="left" w:pos="9407"/>
              </w:tabs>
              <w:ind w:right="165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Հայկական հելլենիզմի մայրամուտը: Մշակութային ժառանգությունը:</w:t>
            </w:r>
          </w:p>
        </w:tc>
      </w:tr>
      <w:tr w:rsidR="00AC14F0" w:rsidRPr="00D66D67" w:rsidTr="005E7940">
        <w:trPr>
          <w:gridAfter w:val="1"/>
          <w:wAfter w:w="142" w:type="dxa"/>
        </w:trPr>
        <w:tc>
          <w:tcPr>
            <w:tcW w:w="43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 xml:space="preserve">Առաջարկվող գործունեության </w:t>
            </w:r>
            <w:r w:rsidRPr="00D66D67">
              <w:rPr>
                <w:rFonts w:ascii="GHEA Grapalat" w:hAnsi="GHEA Grapalat"/>
                <w:b/>
                <w:sz w:val="24"/>
                <w:szCs w:val="24"/>
              </w:rPr>
              <w:t>ձ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>ևեր</w:t>
            </w:r>
          </w:p>
        </w:tc>
        <w:tc>
          <w:tcPr>
            <w:tcW w:w="648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66D67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Խաչվող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հասկացություններ</w:t>
            </w:r>
          </w:p>
        </w:tc>
      </w:tr>
      <w:tr w:rsidR="00AC14F0" w:rsidRPr="00776386" w:rsidTr="005E7940">
        <w:trPr>
          <w:gridAfter w:val="1"/>
          <w:wAfter w:w="142" w:type="dxa"/>
          <w:trHeight w:val="969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610" w:right="80" w:hanging="426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Ս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կզբնաղ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բ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յուրների հետ աշխատանք,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610" w:right="80" w:hanging="426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սահիկաշարի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կամ տեսանյութի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պատրաստում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610" w:right="80" w:hanging="426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երևակայական ճանապարհորդություն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610" w:right="80" w:hanging="426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ֆիլմի դիտում և քննարկում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610" w:right="80" w:hanging="426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հետազոտական աշխատանք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610" w:right="80" w:hanging="426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նկարի վերլուծություն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610" w:right="80" w:hanging="426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համեմատական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աշխատանք</w:t>
            </w:r>
          </w:p>
          <w:p w:rsidR="00AC14F0" w:rsidRPr="00D66D67" w:rsidRDefault="00AC14F0" w:rsidP="008A567D">
            <w:pPr>
              <w:pStyle w:val="af2"/>
              <w:ind w:left="350" w:right="80"/>
              <w:jc w:val="both"/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դերային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 (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կերպարային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)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610" w:right="80" w:hanging="426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ներկայացում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610" w:right="80" w:hanging="426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դաս-էքսկուրսիա</w:t>
            </w:r>
          </w:p>
        </w:tc>
        <w:tc>
          <w:tcPr>
            <w:tcW w:w="6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pStyle w:val="af2"/>
              <w:ind w:left="350" w:right="8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  <w:t>Կառուցվածք և գործառույթ</w:t>
            </w:r>
          </w:p>
          <w:p w:rsidR="00AC14F0" w:rsidRPr="00D66D67" w:rsidRDefault="00AC14F0" w:rsidP="008A567D">
            <w:pPr>
              <w:pStyle w:val="af2"/>
              <w:ind w:left="260" w:right="80"/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Պետական կառավարման կառուցվածքը և պաշտոնյաների գործառույթները:</w:t>
            </w:r>
          </w:p>
          <w:p w:rsidR="00AC14F0" w:rsidRPr="00D66D67" w:rsidRDefault="00AC14F0" w:rsidP="008A567D">
            <w:pPr>
              <w:pStyle w:val="af2"/>
              <w:ind w:left="350" w:right="8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</w:pPr>
          </w:p>
          <w:p w:rsidR="00AC14F0" w:rsidRPr="00D66D67" w:rsidRDefault="00AC14F0" w:rsidP="008A567D">
            <w:pPr>
              <w:pStyle w:val="af2"/>
              <w:ind w:left="350" w:right="8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  <w:t>Անհատներ և հարաբերություններ</w:t>
            </w:r>
          </w:p>
          <w:p w:rsidR="00AC14F0" w:rsidRPr="00D66D67" w:rsidRDefault="00AC14F0" w:rsidP="008A567D">
            <w:pPr>
              <w:ind w:firstLine="181"/>
              <w:jc w:val="both"/>
              <w:rPr>
                <w:rFonts w:ascii="GHEA Grapalat" w:eastAsia="Tahoma" w:hAnsi="GHEA Grapalat" w:cs="Tahoma"/>
                <w:b/>
                <w:bCs/>
                <w:sz w:val="24"/>
                <w:szCs w:val="24"/>
                <w:lang w:val="af-ZA"/>
              </w:rPr>
            </w:pP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Ո՞վ է պատմական անհատը: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1"/>
              </w:numPr>
              <w:ind w:left="468" w:hanging="283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>Պատմական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/>
              </w:rPr>
              <w:t xml:space="preserve"> գործիչների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կյանքը, գործունեու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/>
              </w:rPr>
              <w:t>-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թյունը, մշակութային ընդհանրությունները և տարբերությունները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/>
              </w:rPr>
              <w:t xml:space="preserve">: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ru-RU" w:eastAsia="en-US"/>
              </w:rPr>
              <w:t>Դիտարկել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ru-RU" w:eastAsia="en-US"/>
              </w:rPr>
              <w:t>անհատի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ru-RU" w:eastAsia="en-US"/>
              </w:rPr>
              <w:t>դերը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ru-RU" w:eastAsia="en-US"/>
              </w:rPr>
              <w:t>և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ru-RU" w:eastAsia="en-US"/>
              </w:rPr>
              <w:t>գործունեության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ru-RU" w:eastAsia="en-US"/>
              </w:rPr>
              <w:t>ազդեցությունը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ru-RU" w:eastAsia="en-US"/>
              </w:rPr>
              <w:t>պատմության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ru-RU" w:eastAsia="en-US"/>
              </w:rPr>
              <w:t>հոլովույթում։</w:t>
            </w:r>
          </w:p>
          <w:p w:rsidR="00AC14F0" w:rsidRPr="00D66D67" w:rsidRDefault="00AC14F0" w:rsidP="008A567D">
            <w:pPr>
              <w:pStyle w:val="af2"/>
              <w:ind w:left="350" w:right="8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</w:pPr>
          </w:p>
          <w:p w:rsidR="00AC14F0" w:rsidRPr="00D66D67" w:rsidRDefault="00AC14F0" w:rsidP="008A567D">
            <w:pPr>
              <w:pStyle w:val="af2"/>
              <w:ind w:left="350" w:right="8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  <w:t>Օրինաչափություն</w:t>
            </w:r>
          </w:p>
          <w:p w:rsidR="00AC14F0" w:rsidRPr="00D66D67" w:rsidRDefault="00AC14F0" w:rsidP="008A567D">
            <w:pPr>
              <w:pStyle w:val="af2"/>
              <w:ind w:left="350" w:right="80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bCs/>
                <w:sz w:val="24"/>
                <w:szCs w:val="24"/>
                <w:lang w:val="af-ZA" w:eastAsia="en-US"/>
              </w:rPr>
              <w:t>Ի՞նչն է օրինաչափ: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1"/>
              </w:numPr>
              <w:ind w:left="464" w:right="-119" w:hanging="283"/>
              <w:textAlignment w:val="baseline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Պատմական Ե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րևույթների միջև օբյեկտի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softHyphen/>
              <w:t>վորեն գո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softHyphen/>
              <w:t>յութ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softHyphen/>
              <w:t>յուն ունեցող պատճառա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softHyphen/>
              <w:t>հե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softHyphen/>
              <w:t>տևան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softHyphen/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softHyphen/>
              <w:t>քային ան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softHyphen/>
              <w:t>հրաժեշտ կապեր, փո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softHyphen/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softHyphen/>
              <w:t>խա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softHyphen/>
              <w:t>դարձ պայ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softHyphen/>
              <w:t>մա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softHyphen/>
              <w:t>նա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softHyphen/>
              <w:t>վոր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softHyphen/>
              <w:t>վա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softHyphen/>
              <w:t>ծ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softHyphen/>
              <w:t>ու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softHyphen/>
              <w:t>թյուն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softHyphen/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softHyphen/>
              <w:t>ներ: Պատճառները, հետևանքները, առանձնահատկությունները, ընդհանրություննե-րը դիտարկել որպես պատմական և հասարա-կական երևույթների և իրադարձությունների օրինաչափություններ։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</w:tc>
      </w:tr>
      <w:tr w:rsidR="00AC14F0" w:rsidRPr="00D66D67" w:rsidTr="005E7940">
        <w:trPr>
          <w:gridAfter w:val="1"/>
          <w:wAfter w:w="142" w:type="dxa"/>
          <w:trHeight w:val="402"/>
        </w:trPr>
        <w:tc>
          <w:tcPr>
            <w:tcW w:w="1088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 xml:space="preserve">Միջառարկայական 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>կապերը թեմայում</w:t>
            </w:r>
          </w:p>
        </w:tc>
      </w:tr>
      <w:tr w:rsidR="00AC14F0" w:rsidRPr="00776386" w:rsidTr="005E7940">
        <w:trPr>
          <w:gridAfter w:val="1"/>
          <w:wAfter w:w="142" w:type="dxa"/>
        </w:trPr>
        <w:tc>
          <w:tcPr>
            <w:tcW w:w="108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ind w:right="165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Համաշխարհային պատմություն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- տվյալ ժամանակաշրջանի երկրներ</w:t>
            </w:r>
            <w:r w:rsidRPr="00D66D67">
              <w:rPr>
                <w:rFonts w:ascii="GHEA Grapalat" w:hAnsi="GHEA Grapalat"/>
                <w:sz w:val="24"/>
                <w:szCs w:val="24"/>
              </w:rPr>
              <w:t>,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հարաբերություններ, նշանավոր գործիչներ, պատմական կարևոր իրադարձություններ, դեպքեր փաստեր, հավատալիքներ</w:t>
            </w:r>
            <w:r w:rsidRPr="00D66D67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AC14F0" w:rsidRPr="00D66D67" w:rsidRDefault="00AC14F0" w:rsidP="008A567D">
            <w:pPr>
              <w:widowControl w:val="0"/>
              <w:ind w:right="165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Աշխարհագրություն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– Մեծ Հայքի Արշակունիների թագավորության, Պարթևստանի, Բյուզանդիայի պատմաաշխարհագրական տարածքներին համընկնող երկրներն ու այնտեղ ապրող բնակչությունն  </w:t>
            </w:r>
            <w:r w:rsidRPr="00D66D67">
              <w:rPr>
                <w:rFonts w:ascii="GHEA Grapalat" w:hAnsi="GHEA Grapalat"/>
                <w:sz w:val="24"/>
                <w:szCs w:val="24"/>
              </w:rPr>
              <w:t>մեր օրերում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, քարտեզի հետ աշխատանք</w:t>
            </w:r>
            <w:r w:rsidRPr="00D66D67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AC14F0" w:rsidRPr="00D66D67" w:rsidRDefault="00AC14F0" w:rsidP="008A567D">
            <w:pPr>
              <w:widowControl w:val="0"/>
              <w:ind w:right="18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Իմ հայրենիքը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- մայրաքաղաքներ</w:t>
            </w:r>
          </w:p>
          <w:p w:rsidR="00AC14F0" w:rsidRPr="00D66D67" w:rsidRDefault="00AC14F0" w:rsidP="008A567D">
            <w:pPr>
              <w:ind w:right="165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Հասարակագիտություն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- «Մարդ-ընտանիք-համայնք-հասարակական միջավայր», «Մարդ-բարոյականություն-արժեք»,  «Մարդ</w:t>
            </w:r>
            <w:r w:rsidRPr="00D66D67">
              <w:rPr>
                <w:rFonts w:ascii="GHEA Grapalat" w:hAnsi="GHEA Grapalat"/>
                <w:sz w:val="24"/>
                <w:szCs w:val="24"/>
              </w:rPr>
              <w:t>-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ճաշակ-մշակույթ» թեմաներ</w:t>
            </w:r>
            <w:r w:rsidRPr="00D66D67">
              <w:rPr>
                <w:rFonts w:ascii="GHEA Grapalat" w:hAnsi="GHEA Grapalat"/>
                <w:sz w:val="24"/>
                <w:szCs w:val="24"/>
              </w:rPr>
              <w:t>: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AC14F0" w:rsidRPr="00D66D67" w:rsidRDefault="00AC14F0" w:rsidP="008A567D">
            <w:pPr>
              <w:widowControl w:val="0"/>
              <w:ind w:right="16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Հայոց լեզու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–բանավոր և գրավոր  ճիշտ, գրագետ, փաստարկված խոսքի կառուցում, տարբեր բնույթի հայերեն տեքստերի վերլուծում և ընկալում, դրանց հիմնական գաղափարի ըմբռնում:</w:t>
            </w:r>
          </w:p>
          <w:p w:rsidR="00AC14F0" w:rsidRPr="00D66D67" w:rsidRDefault="00AC14F0" w:rsidP="008A567D">
            <w:pPr>
              <w:widowControl w:val="0"/>
              <w:ind w:right="16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Մայրենի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– նշանավոր բնակավայրերի, անհատների վերաբերյալ նյութեր և ավանդազրույցներ 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AC14F0" w:rsidRPr="00D66D67" w:rsidRDefault="00AC14F0" w:rsidP="008A567D">
            <w:pPr>
              <w:widowControl w:val="0"/>
              <w:ind w:right="16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Արվեստ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- մշակույթի տարբեր բնագավառներ (ճարտարապետություն, երաշտություն,  կերպարվեստ, կիրառական արվեստ), պատմաճարտարապետական հուշարձաններ, մշակութային գործիչներ, ստեղծագործություններ արվեստի գործեր</w:t>
            </w:r>
          </w:p>
        </w:tc>
      </w:tr>
      <w:tr w:rsidR="00AC14F0" w:rsidRPr="00776386" w:rsidTr="005E7940">
        <w:tc>
          <w:tcPr>
            <w:tcW w:w="11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ind w:right="14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Tahoma" w:hAnsi="GHEA Grapalat"/>
                <w:b/>
                <w:sz w:val="24"/>
                <w:szCs w:val="24"/>
                <w:lang w:val="hy-AM"/>
              </w:rPr>
              <w:lastRenderedPageBreak/>
              <w:t>Կապը Հանրակրթության պետական չափորոշչով սահմանված հիմնական ծրագրի վերջնարդյունքների հետ</w:t>
            </w:r>
          </w:p>
        </w:tc>
      </w:tr>
      <w:tr w:rsidR="00AC14F0" w:rsidRPr="00776386" w:rsidTr="005E7940">
        <w:tc>
          <w:tcPr>
            <w:tcW w:w="11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Հ1, Հ2, Հ 15, Հ 16, Հ 17, Հ 18, Հ 25, Հ 28, Հ 29, Հ 30, Հ 31, Հ 32, Հ 35, Հ 44, Հ 45</w:t>
            </w:r>
          </w:p>
        </w:tc>
      </w:tr>
    </w:tbl>
    <w:p w:rsidR="00AC14F0" w:rsidRPr="00D66D67" w:rsidRDefault="00AC14F0" w:rsidP="00AC14F0">
      <w:pPr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1026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37"/>
        <w:gridCol w:w="6489"/>
      </w:tblGrid>
      <w:tr w:rsidR="00AC14F0" w:rsidRPr="00D66D67" w:rsidTr="005E7940">
        <w:trPr>
          <w:trHeight w:val="303"/>
        </w:trPr>
        <w:tc>
          <w:tcPr>
            <w:tcW w:w="11026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pStyle w:val="MyHeading2"/>
              <w:spacing w:line="24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</w:rPr>
              <w:t>Թ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եմա</w:t>
            </w:r>
            <w:r w:rsidRPr="00D66D67">
              <w:rPr>
                <w:rFonts w:ascii="GHEA Grapalat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hAnsi="GHEA Grapalat" w:cs="Times New Roman"/>
                <w:b/>
                <w:sz w:val="24"/>
                <w:szCs w:val="24"/>
              </w:rPr>
              <w:t>5.</w:t>
            </w:r>
            <w:r w:rsidRPr="00D66D67">
              <w:rPr>
                <w:rFonts w:ascii="GHEA Grapalat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</w:p>
        </w:tc>
      </w:tr>
      <w:tr w:rsidR="00AC14F0" w:rsidRPr="00D66D67" w:rsidTr="005E7940">
        <w:trPr>
          <w:trHeight w:val="440"/>
        </w:trPr>
        <w:tc>
          <w:tcPr>
            <w:tcW w:w="11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Հայկական պետականության նախարարական շրջանը</w:t>
            </w:r>
            <w:r w:rsidRPr="00D66D6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</w:tc>
      </w:tr>
      <w:tr w:rsidR="00AC14F0" w:rsidRPr="00D66D67" w:rsidTr="005E7940">
        <w:trPr>
          <w:trHeight w:val="285"/>
        </w:trPr>
        <w:tc>
          <w:tcPr>
            <w:tcW w:w="11026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AC14F0" w:rsidRPr="00776386" w:rsidTr="005E7940">
        <w:trPr>
          <w:trHeight w:val="1631"/>
        </w:trPr>
        <w:tc>
          <w:tcPr>
            <w:tcW w:w="11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pStyle w:val="MyHeading2"/>
              <w:spacing w:line="240" w:lineRule="auto"/>
              <w:ind w:right="19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Ձ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ևավորել՝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0"/>
              </w:numPr>
              <w:ind w:left="326" w:right="181" w:hanging="284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V-IX դդ. հայկական քաղաքակրթության պատմության վերաբերյալ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գիտելիքներ,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0"/>
              </w:numPr>
              <w:ind w:left="326" w:right="181" w:hanging="284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V-IX դդ. ազատագրական պայքարի տարբեր շրջափուլերը հետազոտելու, </w:t>
            </w:r>
            <w:r w:rsidRPr="00D66D67">
              <w:rPr>
                <w:rFonts w:ascii="GHEA Grapalat" w:eastAsia="MS Mincho" w:hAnsi="GHEA Grapalat" w:cs="MS Mincho"/>
                <w:bCs/>
                <w:sz w:val="24"/>
                <w:szCs w:val="24"/>
                <w:lang w:val="hy-AM" w:eastAsia="en-US"/>
              </w:rPr>
              <w:t>պայքարի արդյունքները գնահատելոու հմտություններ,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0"/>
              </w:numPr>
              <w:ind w:left="326" w:right="181" w:hanging="284"/>
              <w:jc w:val="both"/>
              <w:rPr>
                <w:rFonts w:ascii="GHEA Grapalat" w:hAnsi="GHEA Grapalat" w:cs="WeblySleek UI Semiligh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դրված նպատակներին հասնելու համար բոլոր կառույցների, ժողովրդի տարբեր խավերի միասնական ու փոխհամաձայնեցված գործելու անհրաժեշտության գիտակցություն:</w:t>
            </w:r>
          </w:p>
        </w:tc>
      </w:tr>
      <w:tr w:rsidR="00AC14F0" w:rsidRPr="00D66D67" w:rsidTr="005E7940">
        <w:trPr>
          <w:trHeight w:val="402"/>
        </w:trPr>
        <w:tc>
          <w:tcPr>
            <w:tcW w:w="11026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AC14F0" w:rsidRPr="00776386" w:rsidTr="005E7940">
        <w:trPr>
          <w:trHeight w:val="440"/>
        </w:trPr>
        <w:tc>
          <w:tcPr>
            <w:tcW w:w="11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CC3E2F">
            <w:pPr>
              <w:pStyle w:val="af4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66" w:hanging="426"/>
              <w:jc w:val="both"/>
              <w:rPr>
                <w:rFonts w:ascii="GHEA Grapalat" w:eastAsia="MS Mincho" w:hAnsi="GHEA Grapalat" w:cs="MS Mincho"/>
                <w:bCs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MS Mincho" w:hAnsi="GHEA Grapalat" w:cs="MS Mincho"/>
                <w:bCs/>
                <w:sz w:val="24"/>
                <w:szCs w:val="24"/>
                <w:lang w:val="hy-AM"/>
              </w:rPr>
              <w:t>Ներկայացնի V-IX դդ</w:t>
            </w:r>
            <w:r w:rsidRPr="00D66D67">
              <w:rPr>
                <w:rFonts w:ascii="GHEA Grapalat" w:eastAsia="MS Mincho" w:hAnsi="Cambria Math" w:cs="Cambria Math"/>
                <w:bCs/>
                <w:sz w:val="24"/>
                <w:szCs w:val="24"/>
                <w:lang w:val="hy-AM"/>
              </w:rPr>
              <w:t>․</w:t>
            </w:r>
            <w:r w:rsidRPr="00D66D67">
              <w:rPr>
                <w:rFonts w:ascii="GHEA Grapalat" w:eastAsia="MS Mincho" w:hAnsi="GHEA Grapalat" w:cs="MS Mincho"/>
                <w:bCs/>
                <w:sz w:val="24"/>
                <w:szCs w:val="24"/>
                <w:lang w:val="hy-AM"/>
              </w:rPr>
              <w:t xml:space="preserve"> միջազգային և ներքաղաքական իրավիճակի փոփոխությունները,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հայկական քաղաքակրթության պատմության առանցքային դրվագները: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5"/>
              </w:numPr>
              <w:tabs>
                <w:tab w:val="left" w:pos="10115"/>
              </w:tabs>
              <w:ind w:left="466" w:right="181" w:hanging="426"/>
              <w:jc w:val="both"/>
              <w:rPr>
                <w:rFonts w:ascii="GHEA Grapalat" w:eastAsia="MS Mincho" w:hAnsi="GHEA Grapalat" w:cs="MS Mincho"/>
                <w:bCs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eastAsia="MS Mincho" w:hAnsi="GHEA Grapalat" w:cs="MS Mincho"/>
                <w:bCs/>
                <w:sz w:val="24"/>
                <w:szCs w:val="24"/>
                <w:lang w:val="hy-AM" w:eastAsia="en-US"/>
              </w:rPr>
              <w:t xml:space="preserve">Նկարագրի նախարակական կառավարման համակարգը, տնտեսությունը, բնակչության առօրյա կյանքն ու կենցաղը, հասարակական հարաբերությունները, համեմատի նախորդ ժամանակաշրջանների հետ: 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5"/>
              </w:numPr>
              <w:tabs>
                <w:tab w:val="left" w:pos="10115"/>
              </w:tabs>
              <w:ind w:left="466" w:right="181" w:hanging="426"/>
              <w:jc w:val="both"/>
              <w:rPr>
                <w:rFonts w:ascii="GHEA Grapalat" w:eastAsia="MS Mincho" w:hAnsi="GHEA Grapalat" w:cs="MS Mincho"/>
                <w:bCs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eastAsia="MS Mincho" w:hAnsi="GHEA Grapalat" w:cs="MS Mincho"/>
                <w:bCs/>
                <w:sz w:val="24"/>
                <w:szCs w:val="24"/>
                <w:lang w:val="hy-AM" w:eastAsia="en-US"/>
              </w:rPr>
              <w:t>Բնութագրի և համեմատի V-IX դդ</w:t>
            </w:r>
            <w:r w:rsidRPr="00D66D67">
              <w:rPr>
                <w:rFonts w:ascii="GHEA Grapalat" w:eastAsia="MS Mincho" w:hAnsi="Cambria Math" w:cs="Cambria Math"/>
                <w:bCs/>
                <w:sz w:val="24"/>
                <w:szCs w:val="24"/>
                <w:lang w:val="hy-AM" w:eastAsia="en-US"/>
              </w:rPr>
              <w:t>․</w:t>
            </w:r>
            <w:r w:rsidRPr="00D66D67">
              <w:rPr>
                <w:rFonts w:ascii="GHEA Grapalat" w:eastAsia="MS Mincho" w:hAnsi="GHEA Grapalat" w:cs="MS Mincho"/>
                <w:bCs/>
                <w:sz w:val="24"/>
                <w:szCs w:val="24"/>
                <w:lang w:val="hy-AM" w:eastAsia="en-US"/>
              </w:rPr>
              <w:t xml:space="preserve"> ազգային-ազատագրական պայքարի ակնառու գործիչների գործունեությունը: 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66" w:hanging="426"/>
              <w:jc w:val="both"/>
              <w:rPr>
                <w:rFonts w:ascii="GHEA Grapalat" w:eastAsia="MS Mincho" w:hAnsi="GHEA Grapalat" w:cs="MS Mincho"/>
                <w:bCs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MS Mincho" w:hAnsi="GHEA Grapalat" w:cs="MS Mincho"/>
                <w:bCs/>
                <w:sz w:val="24"/>
                <w:szCs w:val="24"/>
                <w:lang w:val="hy-AM"/>
              </w:rPr>
              <w:t>Քննարկի V-IX դարերում հայ ժողովրդի միասնականությանը, հոգևոր ինքնուրույնությանը ու ինքնությանը սպառնացող մարտահրավերները և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դրանց դիմագրավելու քայլերը,</w:t>
            </w:r>
            <w:r w:rsidRPr="00D66D67">
              <w:rPr>
                <w:rFonts w:ascii="GHEA Grapalat" w:eastAsia="MS Mincho" w:hAnsi="GHEA Grapalat" w:cs="MS Mincho"/>
                <w:bCs/>
                <w:sz w:val="24"/>
                <w:szCs w:val="24"/>
                <w:lang w:val="hy-AM"/>
              </w:rPr>
              <w:t xml:space="preserve"> առաջարկի լուծումների սեփական տարբերակը: 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66" w:hanging="426"/>
              <w:jc w:val="both"/>
              <w:rPr>
                <w:rFonts w:ascii="GHEA Grapalat" w:eastAsia="MS Mincho" w:hAnsi="GHEA Grapalat" w:cs="MS Mincho"/>
                <w:bCs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MS Mincho" w:hAnsi="GHEA Grapalat" w:cs="MS Mincho"/>
                <w:bCs/>
                <w:sz w:val="24"/>
                <w:szCs w:val="24"/>
                <w:lang w:val="hy-AM"/>
              </w:rPr>
              <w:t>Համեմատի և մեկնաբանի V-IX դդ</w:t>
            </w:r>
            <w:r w:rsidRPr="00D66D67">
              <w:rPr>
                <w:rFonts w:ascii="GHEA Grapalat" w:eastAsia="MS Mincho" w:hAnsi="Cambria Math" w:cs="Cambria Math"/>
                <w:bCs/>
                <w:sz w:val="24"/>
                <w:szCs w:val="24"/>
                <w:lang w:val="hy-AM"/>
              </w:rPr>
              <w:t>․</w:t>
            </w:r>
            <w:r w:rsidRPr="00D66D67">
              <w:rPr>
                <w:rFonts w:ascii="GHEA Grapalat" w:eastAsia="MS Mincho" w:hAnsi="GHEA Grapalat" w:cs="MS Mincho"/>
                <w:bCs/>
                <w:sz w:val="24"/>
                <w:szCs w:val="24"/>
                <w:lang w:val="hy-AM"/>
              </w:rPr>
              <w:t xml:space="preserve"> ազգային-ազատագրական պայքարի շրջափուլերը, պայքարի ուղի</w:t>
            </w:r>
            <w:r w:rsidRPr="00D66D67">
              <w:rPr>
                <w:rFonts w:ascii="GHEA Grapalat" w:eastAsia="MS Mincho" w:hAnsi="GHEA Grapalat" w:cs="MS Mincho"/>
                <w:bCs/>
                <w:sz w:val="24"/>
                <w:szCs w:val="24"/>
                <w:lang w:val="hy-AM"/>
              </w:rPr>
              <w:softHyphen/>
              <w:t xml:space="preserve">ների վերաբերյալ տարբեր դիրքորոշումները, կարծիք հայտնի դրանց վերաբերյալ: 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66" w:hanging="4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MS Mincho" w:hAnsi="GHEA Grapalat" w:cs="MS Mincho"/>
                <w:bCs/>
                <w:sz w:val="24"/>
                <w:szCs w:val="24"/>
                <w:lang w:val="hy-AM"/>
              </w:rPr>
              <w:t>Գնահատի V-IX դարերի ազգային-ազատագրական պայքարի արդյունքները՝ կարևորելով համաժողովրդական միասնական պայքարի նշանակությունը՝ դրված նպատակների իրականացման գործում: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66" w:hanging="4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MS Mincho" w:hAnsi="GHEA Grapalat" w:cs="MS Mincho"/>
                <w:bCs/>
                <w:sz w:val="24"/>
                <w:szCs w:val="24"/>
                <w:lang w:val="hy-AM"/>
              </w:rPr>
              <w:t>Արժևորի պ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ատմական փորձի, ձեռքբերումների յուրացման ու հաջորդ սերունդներին փոխանցման անհրաժեշտությունը:</w:t>
            </w:r>
          </w:p>
        </w:tc>
      </w:tr>
      <w:tr w:rsidR="00AC14F0" w:rsidRPr="00D66D67" w:rsidTr="005E7940">
        <w:trPr>
          <w:trHeight w:val="348"/>
        </w:trPr>
        <w:tc>
          <w:tcPr>
            <w:tcW w:w="11026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ind w:left="395" w:hanging="27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Թեմայի բովանդակությունը</w:t>
            </w:r>
          </w:p>
        </w:tc>
      </w:tr>
      <w:tr w:rsidR="00AC14F0" w:rsidRPr="00776386" w:rsidTr="005E7940">
        <w:trPr>
          <w:trHeight w:val="440"/>
        </w:trPr>
        <w:tc>
          <w:tcPr>
            <w:tcW w:w="11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CC3E2F">
            <w:pPr>
              <w:pStyle w:val="af2"/>
              <w:numPr>
                <w:ilvl w:val="0"/>
                <w:numId w:val="8"/>
              </w:numPr>
              <w:ind w:left="371"/>
              <w:jc w:val="both"/>
              <w:rPr>
                <w:rFonts w:ascii="GHEA Grapalat" w:eastAsia="MS Gothic" w:hAnsi="GHEA Grapalat" w:cs="WeblySleek UI Semilight"/>
                <w:sz w:val="24"/>
                <w:szCs w:val="24"/>
                <w:lang w:val="hy-AM" w:eastAsia="en-GB"/>
              </w:rPr>
            </w:pPr>
            <w:r w:rsidRPr="00D66D67">
              <w:rPr>
                <w:rFonts w:ascii="GHEA Grapalat" w:eastAsia="MS Gothic" w:hAnsi="GHEA Grapalat" w:cs="WeblySleek UI Semilight"/>
                <w:sz w:val="24"/>
                <w:szCs w:val="24"/>
                <w:lang w:val="hy-AM" w:eastAsia="en-GB"/>
              </w:rPr>
              <w:t xml:space="preserve">Տարածաշրջանի քաղաքական դրությունը 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V-VI դդ</w:t>
            </w:r>
            <w:r w:rsidRPr="00AC14F0">
              <w:rPr>
                <w:rFonts w:ascii="GHEA Grapalat" w:hAnsi="GHEA Grapalat"/>
                <w:sz w:val="24"/>
                <w:szCs w:val="24"/>
                <w:lang w:eastAsia="en-US"/>
              </w:rPr>
              <w:t>.:</w:t>
            </w:r>
            <w:r w:rsidRPr="00AC14F0"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 xml:space="preserve">  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Մարզպանական Հայաստանը և</w:t>
            </w:r>
            <w:r w:rsidRPr="00D66D67">
              <w:rPr>
                <w:rFonts w:ascii="GHEA Grapalat" w:eastAsia="MS Gothic" w:hAnsi="GHEA Grapalat" w:cs="WeblySleek UI Semilight"/>
                <w:sz w:val="24"/>
                <w:szCs w:val="24"/>
                <w:lang w:val="hy-AM" w:eastAsia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Պարսկաստանը</w:t>
            </w:r>
            <w:r w:rsidRPr="00D66D67">
              <w:rPr>
                <w:rFonts w:ascii="GHEA Grapalat" w:eastAsia="MS Gothic" w:hAnsi="GHEA Grapalat" w:cs="WeblySleek UI Semilight"/>
                <w:sz w:val="24"/>
                <w:szCs w:val="24"/>
                <w:lang w:val="hy-AM" w:eastAsia="en-GB"/>
              </w:rPr>
              <w:t xml:space="preserve">։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8"/>
              </w:numPr>
              <w:ind w:left="371"/>
              <w:jc w:val="both"/>
              <w:rPr>
                <w:rFonts w:ascii="GHEA Grapalat" w:eastAsia="MS Gothic" w:hAnsi="GHEA Grapalat" w:cs="WeblySleek UI Semilight"/>
                <w:sz w:val="24"/>
                <w:szCs w:val="24"/>
                <w:lang w:val="hy-AM" w:eastAsia="en-GB"/>
              </w:rPr>
            </w:pPr>
            <w:r w:rsidRPr="00D66D67">
              <w:rPr>
                <w:rFonts w:ascii="GHEA Grapalat" w:eastAsia="MS Gothic" w:hAnsi="GHEA Grapalat" w:cs="WeblySleek UI Semilight"/>
                <w:sz w:val="24"/>
                <w:szCs w:val="24"/>
                <w:lang w:val="hy-AM" w:eastAsia="en-GB"/>
              </w:rPr>
              <w:t>Վարդանանց պատերազմը</w:t>
            </w:r>
            <w:r w:rsidRPr="00D66D67">
              <w:rPr>
                <w:rFonts w:ascii="GHEA Grapalat" w:eastAsia="MS Gothic" w:hAnsi="GHEA Grapalat"/>
                <w:sz w:val="24"/>
                <w:szCs w:val="24"/>
                <w:lang w:val="hy-AM" w:eastAsia="en-GB"/>
              </w:rPr>
              <w:t xml:space="preserve">։ </w:t>
            </w:r>
            <w:r w:rsidRPr="00D66D67">
              <w:rPr>
                <w:rFonts w:ascii="GHEA Grapalat" w:eastAsia="MS Gothic" w:hAnsi="GHEA Grapalat" w:cs="WeblySleek UI Semilight"/>
                <w:sz w:val="24"/>
                <w:szCs w:val="24"/>
                <w:lang w:val="hy-AM" w:eastAsia="en-GB"/>
              </w:rPr>
              <w:t>Ավարայրի ճակատամարտը</w:t>
            </w:r>
            <w:r w:rsidRPr="00D66D67">
              <w:rPr>
                <w:rFonts w:ascii="GHEA Grapalat" w:eastAsia="MS Gothic" w:hAnsi="GHEA Grapalat" w:cs="WeblySleek UI Semilight"/>
                <w:sz w:val="24"/>
                <w:szCs w:val="24"/>
                <w:lang w:val="ru-RU" w:eastAsia="en-GB"/>
              </w:rPr>
              <w:t>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8"/>
              </w:numPr>
              <w:ind w:left="371"/>
              <w:jc w:val="both"/>
              <w:rPr>
                <w:rFonts w:ascii="GHEA Grapalat" w:eastAsia="MS Gothic" w:hAnsi="GHEA Grapalat" w:cs="WeblySleek UI Semilight"/>
                <w:sz w:val="24"/>
                <w:szCs w:val="24"/>
                <w:lang w:val="hy-AM" w:eastAsia="en-GB"/>
              </w:rPr>
            </w:pPr>
            <w:r w:rsidRPr="00D66D67">
              <w:rPr>
                <w:rFonts w:ascii="GHEA Grapalat" w:eastAsia="MS Gothic" w:hAnsi="GHEA Grapalat" w:cs="WeblySleek UI Semilight"/>
                <w:sz w:val="24"/>
                <w:szCs w:val="24"/>
                <w:lang w:val="hy-AM" w:eastAsia="en-GB"/>
              </w:rPr>
              <w:t>Վահանանց պատերազմը։ Նվարսակի պայմանագիրը։ Ինքնիշխանության վերականգնումը Արևելյան Հայաստանում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8"/>
              </w:numPr>
              <w:ind w:left="371"/>
              <w:jc w:val="both"/>
              <w:rPr>
                <w:rFonts w:ascii="GHEA Grapalat" w:eastAsia="Tahoma" w:hAnsi="GHEA Grapalat" w:cs="WeblySleek UI Semilight"/>
                <w:sz w:val="24"/>
                <w:szCs w:val="24"/>
                <w:lang w:val="hy-AM" w:eastAsia="en-GB"/>
              </w:rPr>
            </w:pPr>
            <w:r w:rsidRPr="00D66D67">
              <w:rPr>
                <w:rFonts w:ascii="GHEA Grapalat" w:eastAsia="Tahoma" w:hAnsi="GHEA Grapalat" w:cs="WeblySleek UI Semilight"/>
                <w:sz w:val="24"/>
                <w:szCs w:val="24"/>
                <w:lang w:val="hy-AM" w:eastAsia="en-GB"/>
              </w:rPr>
              <w:t>Տիեզերական ժողովները և Հայոց եկեղեցին։ Քաղկեդոնի ժողովը և Ընդհանրական եկեղեցու պառակտումը։ Դվինի եկեղեցական ժողովները։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8"/>
              </w:numPr>
              <w:ind w:left="371"/>
              <w:jc w:val="both"/>
              <w:rPr>
                <w:rFonts w:ascii="GHEA Grapalat" w:eastAsia="MS Gothic" w:hAnsi="GHEA Grapalat" w:cs="WeblySleek UI Semilight"/>
                <w:sz w:val="24"/>
                <w:szCs w:val="24"/>
                <w:lang w:val="hy-AM" w:eastAsia="en-GB"/>
              </w:rPr>
            </w:pPr>
            <w:r w:rsidRPr="00D66D67">
              <w:rPr>
                <w:rFonts w:ascii="GHEA Grapalat" w:eastAsia="MS Gothic" w:hAnsi="GHEA Grapalat" w:cs="WeblySleek UI Semilight"/>
                <w:sz w:val="24"/>
                <w:szCs w:val="24"/>
                <w:lang w:val="hy-AM" w:eastAsia="en-GB"/>
              </w:rPr>
              <w:t>Դրությունը Արևմտյան Հայաստանում VI դ</w:t>
            </w:r>
            <w:r w:rsidRPr="00D66D67">
              <w:rPr>
                <w:rFonts w:ascii="GHEA Grapalat" w:eastAsia="MS Mincho" w:hAnsi="Cambria Math" w:cs="Cambria Math"/>
                <w:sz w:val="24"/>
                <w:szCs w:val="24"/>
                <w:lang w:val="hy-AM" w:eastAsia="en-GB"/>
              </w:rPr>
              <w:t>․</w:t>
            </w:r>
            <w:r w:rsidRPr="00D66D67">
              <w:rPr>
                <w:rFonts w:ascii="GHEA Grapalat" w:eastAsia="MS Mincho" w:hAnsi="GHEA Grapalat"/>
                <w:sz w:val="24"/>
                <w:szCs w:val="24"/>
                <w:lang w:val="hy-AM" w:eastAsia="en-GB"/>
              </w:rPr>
              <w:t>։</w:t>
            </w:r>
            <w:r w:rsidRPr="00D66D67">
              <w:rPr>
                <w:rFonts w:ascii="GHEA Grapalat" w:eastAsia="MS Mincho" w:hAnsi="GHEA Grapalat" w:cs="Cambria Math"/>
                <w:sz w:val="24"/>
                <w:szCs w:val="24"/>
                <w:lang w:val="hy-AM" w:eastAsia="en-GB"/>
              </w:rPr>
              <w:t xml:space="preserve"> </w:t>
            </w:r>
            <w:r w:rsidRPr="00D66D67">
              <w:rPr>
                <w:rFonts w:ascii="GHEA Grapalat" w:eastAsia="MS Gothic" w:hAnsi="GHEA Grapalat" w:cs="WeblySleek UI Semilight"/>
                <w:sz w:val="24"/>
                <w:szCs w:val="24"/>
                <w:lang w:val="hy-AM" w:eastAsia="en-GB"/>
              </w:rPr>
              <w:t xml:space="preserve">Պարսկա-բյուզանդական պատերազմը և Հայաստանը։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8"/>
              </w:numPr>
              <w:ind w:left="371"/>
              <w:jc w:val="both"/>
              <w:rPr>
                <w:rFonts w:ascii="GHEA Grapalat" w:eastAsia="Tahoma" w:hAnsi="GHEA Grapalat" w:cs="WeblySleek UI Semilight"/>
                <w:sz w:val="24"/>
                <w:szCs w:val="24"/>
                <w:lang w:val="hy-AM" w:eastAsia="en-GB"/>
              </w:rPr>
            </w:pPr>
            <w:r w:rsidRPr="00D66D67">
              <w:rPr>
                <w:rFonts w:ascii="GHEA Grapalat" w:eastAsia="MS Gothic" w:hAnsi="GHEA Grapalat" w:cs="WeblySleek UI Semilight"/>
                <w:sz w:val="24"/>
                <w:szCs w:val="24"/>
                <w:lang w:val="hy-AM" w:eastAsia="en-GB"/>
              </w:rPr>
              <w:t>Արաբական նվաճումները և Հայաստանը։</w:t>
            </w:r>
            <w:r w:rsidRPr="00D66D67">
              <w:rPr>
                <w:rFonts w:ascii="GHEA Grapalat" w:eastAsia="Tahoma" w:hAnsi="GHEA Grapalat" w:cs="WeblySleek UI Semilight"/>
                <w:sz w:val="24"/>
                <w:szCs w:val="24"/>
                <w:lang w:val="hy-AM" w:eastAsia="en-GB"/>
              </w:rPr>
              <w:t xml:space="preserve"> Հայաստանը Արաբական խալիֆայության կազմում: Հակաարաբական ապստամբությունները: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8"/>
              </w:numPr>
              <w:ind w:left="371"/>
              <w:jc w:val="both"/>
              <w:rPr>
                <w:rFonts w:ascii="GHEA Grapalat" w:eastAsia="Tahoma" w:hAnsi="GHEA Grapalat" w:cs="WeblySleek UI Semilight"/>
                <w:sz w:val="24"/>
                <w:szCs w:val="24"/>
                <w:lang w:val="hy-AM" w:eastAsia="en-GB"/>
              </w:rPr>
            </w:pPr>
            <w:r w:rsidRPr="00D66D67">
              <w:rPr>
                <w:rFonts w:ascii="GHEA Grapalat" w:eastAsia="Tahoma" w:hAnsi="GHEA Grapalat" w:cs="WeblySleek UI Semilight"/>
                <w:sz w:val="24"/>
                <w:szCs w:val="24"/>
                <w:lang w:val="hy-AM" w:eastAsia="en-GB"/>
              </w:rPr>
              <w:t xml:space="preserve">Հայոց եկեղեցին </w:t>
            </w:r>
            <w:r w:rsidRPr="00D66D67">
              <w:rPr>
                <w:rFonts w:ascii="GHEA Grapalat" w:eastAsia="MS Gothic" w:hAnsi="GHEA Grapalat" w:cs="WeblySleek UI Semilight"/>
                <w:sz w:val="24"/>
                <w:szCs w:val="24"/>
                <w:lang w:val="hy-AM" w:eastAsia="en-GB"/>
              </w:rPr>
              <w:t>VII</w:t>
            </w:r>
            <w:r w:rsidRPr="00D66D67">
              <w:rPr>
                <w:rFonts w:ascii="GHEA Grapalat" w:eastAsia="Tahoma" w:hAnsi="GHEA Grapalat" w:cs="WeblySleek UI Semilight"/>
                <w:sz w:val="24"/>
                <w:szCs w:val="24"/>
                <w:lang w:val="hy-AM" w:eastAsia="en-GB"/>
              </w:rPr>
              <w:t xml:space="preserve"> -</w:t>
            </w:r>
            <w:r w:rsidRPr="00D66D67">
              <w:rPr>
                <w:rFonts w:ascii="GHEA Grapalat" w:eastAsia="MS Gothic" w:hAnsi="GHEA Grapalat" w:cs="WeblySleek UI Semilight"/>
                <w:sz w:val="24"/>
                <w:szCs w:val="24"/>
                <w:lang w:val="hy-AM" w:eastAsia="en-GB"/>
              </w:rPr>
              <w:t xml:space="preserve"> VIII</w:t>
            </w:r>
            <w:r w:rsidRPr="00D66D67">
              <w:rPr>
                <w:rFonts w:ascii="GHEA Grapalat" w:eastAsia="Tahoma" w:hAnsi="GHEA Grapalat" w:cs="WeblySleek UI Semilight"/>
                <w:sz w:val="24"/>
                <w:szCs w:val="24"/>
                <w:lang w:val="hy-AM" w:eastAsia="en-GB"/>
              </w:rPr>
              <w:t xml:space="preserve"> դդ.: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8"/>
              </w:numPr>
              <w:ind w:left="371"/>
              <w:jc w:val="both"/>
              <w:rPr>
                <w:rFonts w:ascii="GHEA Grapalat" w:eastAsia="Tahoma" w:hAnsi="GHEA Grapalat" w:cs="WeblySleek UI Semilight"/>
                <w:sz w:val="24"/>
                <w:szCs w:val="24"/>
                <w:lang w:val="hy-AM" w:eastAsia="en-GB"/>
              </w:rPr>
            </w:pPr>
            <w:r w:rsidRPr="00D66D67">
              <w:rPr>
                <w:rFonts w:ascii="GHEA Grapalat" w:eastAsia="Tahoma" w:hAnsi="GHEA Grapalat" w:cs="WeblySleek UI Semilight"/>
                <w:sz w:val="24"/>
                <w:szCs w:val="24"/>
                <w:lang w:val="hy-AM" w:eastAsia="en-GB"/>
              </w:rPr>
              <w:t xml:space="preserve">Հայոց եկեղեցին և աղանդավորական շարժումները (մծղնեականներ, բորբորիտներ, պավլիկյաններ):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8"/>
              </w:numPr>
              <w:ind w:left="371"/>
              <w:jc w:val="both"/>
              <w:rPr>
                <w:rFonts w:ascii="GHEA Grapalat" w:eastAsia="MS Gothic" w:hAnsi="GHEA Grapalat" w:cs="WeblySleek UI Semilight"/>
                <w:sz w:val="24"/>
                <w:szCs w:val="24"/>
                <w:lang w:val="hy-AM" w:eastAsia="en-GB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Տնտեսությունը, առօրյա կյանքն ու կենցաղը, հասարակական հարաբերությունները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Հայաստանում V-IX դարերում։ </w:t>
            </w:r>
          </w:p>
        </w:tc>
      </w:tr>
      <w:tr w:rsidR="00AC14F0" w:rsidRPr="00D66D67" w:rsidTr="005E7940">
        <w:trPr>
          <w:trHeight w:val="384"/>
        </w:trPr>
        <w:tc>
          <w:tcPr>
            <w:tcW w:w="453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</w:pP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 xml:space="preserve">Առաջարկվող գործունեության 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ձ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>ևեր</w:t>
            </w:r>
          </w:p>
        </w:tc>
        <w:tc>
          <w:tcPr>
            <w:tcW w:w="648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66D67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Խաչվող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հասկացություններ</w:t>
            </w:r>
          </w:p>
        </w:tc>
      </w:tr>
      <w:tr w:rsidR="00AC14F0" w:rsidRPr="00776386" w:rsidTr="005E7940">
        <w:tc>
          <w:tcPr>
            <w:tcW w:w="4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485" w:right="80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սկզբնաղ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բ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յուրների հետ աշխատանք,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485" w:right="80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սահիկաշարի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կամ տեսանյութի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պատրաստում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485" w:right="80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համեմատական աշխատանք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485" w:right="80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էսսեների, ակնարկների պատրաստում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485" w:right="80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բանավեճ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,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քննարկում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,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485" w:right="80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դերային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(կերպարային)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ներկայացում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485" w:right="80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դաս-էքսկուրսիա</w:t>
            </w:r>
          </w:p>
          <w:p w:rsidR="00AC14F0" w:rsidRPr="00D66D67" w:rsidRDefault="00AC14F0" w:rsidP="008A567D">
            <w:pPr>
              <w:ind w:left="125"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AC14F0" w:rsidRPr="00D66D67" w:rsidRDefault="00AC14F0" w:rsidP="008A567D">
            <w:pPr>
              <w:ind w:left="125"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6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CC3E2F">
            <w:pPr>
              <w:pStyle w:val="af2"/>
              <w:numPr>
                <w:ilvl w:val="0"/>
                <w:numId w:val="18"/>
              </w:numPr>
              <w:ind w:left="470" w:hanging="284"/>
              <w:textAlignment w:val="baseline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Ժամանակ և տարածություն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8"/>
              </w:numPr>
              <w:ind w:left="470" w:hanging="284"/>
              <w:textAlignment w:val="baseline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Որտե՞ղ և ե՞րբ: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8"/>
              </w:numPr>
              <w:ind w:left="470" w:hanging="284"/>
              <w:textAlignment w:val="baseline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Դիտարկել պատմության շրջադարձային իրադարձությունները, երևույթները, ընկերային ու առտնին կյանքն ու սովորույթները, անհատների, հասարակությունների և քաղաքակրթությունների միջև փոխհարաբերությունները, անձի, ազգի և մարդկության տեսանկյունից:</w:t>
            </w:r>
            <w:r w:rsidRPr="00D66D67">
              <w:rPr>
                <w:rFonts w:cs="Calibri"/>
                <w:sz w:val="24"/>
                <w:szCs w:val="24"/>
                <w:lang w:val="hy-AM" w:eastAsia="en-US"/>
              </w:rPr>
              <w:t> 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8"/>
              </w:numPr>
              <w:ind w:left="470" w:hanging="284"/>
              <w:textAlignment w:val="baseline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</w:p>
          <w:p w:rsidR="00AC14F0" w:rsidRPr="00D66D67" w:rsidRDefault="00AC14F0" w:rsidP="00CC3E2F">
            <w:pPr>
              <w:pStyle w:val="af2"/>
              <w:numPr>
                <w:ilvl w:val="0"/>
                <w:numId w:val="18"/>
              </w:numPr>
              <w:ind w:left="470" w:hanging="284"/>
              <w:textAlignment w:val="baseline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Օրինաչափություն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8"/>
              </w:numPr>
              <w:ind w:left="470" w:hanging="284"/>
              <w:textAlignment w:val="baseline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Ի՞նչն է օրինաչափ: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8"/>
              </w:numPr>
              <w:ind w:left="470" w:hanging="284"/>
              <w:textAlignment w:val="baseline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Պատմական Երևույթների միջև օբյեկտի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softHyphen/>
              <w:t>վորեն գո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softHyphen/>
              <w:t>յութ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softHyphen/>
              <w:t>յուն ունեցող պատճառա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softHyphen/>
              <w:t>հե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softHyphen/>
              <w:t>տևան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softHyphen/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softHyphen/>
              <w:t>քային ան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softHyphen/>
              <w:t>հրաժեշտ կապեր, փո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softHyphen/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softHyphen/>
              <w:t>խա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softHyphen/>
              <w:t>դարձ պայ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softHyphen/>
              <w:t>մա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softHyphen/>
              <w:t>նա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softHyphen/>
              <w:t>վոր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softHyphen/>
              <w:t>վա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softHyphen/>
              <w:t>ծ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softHyphen/>
              <w:t>ու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softHyphen/>
              <w:t>թյուն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softHyphen/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softHyphen/>
              <w:t xml:space="preserve">ներ: Պատճառները, հետևանքները, առանձնահատկությունները, ընդհանրությունները դիտարկել որպես պատմական և հասա-րակական երևույթների և իրադարձությունների օրինաչափություններ։ </w:t>
            </w:r>
          </w:p>
        </w:tc>
      </w:tr>
      <w:tr w:rsidR="00AC14F0" w:rsidRPr="00D66D67" w:rsidTr="005E7940">
        <w:trPr>
          <w:trHeight w:val="440"/>
        </w:trPr>
        <w:tc>
          <w:tcPr>
            <w:tcW w:w="11026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կապերը թեմայում</w:t>
            </w:r>
          </w:p>
        </w:tc>
      </w:tr>
      <w:tr w:rsidR="00AC14F0" w:rsidRPr="00776386" w:rsidTr="005E7940">
        <w:tc>
          <w:tcPr>
            <w:tcW w:w="11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ind w:right="14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Համաշխարհային պատմություն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- տվյալ ժամանակաշրջանի երկրներ (Պարսկաստան,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Բյուզանդիա, Արաբական խալիֆայություն</w:t>
            </w:r>
            <w:r w:rsidRPr="00D66D67">
              <w:rPr>
                <w:rFonts w:ascii="GHEA Grapalat" w:hAnsi="GHEA Grapalat"/>
                <w:sz w:val="24"/>
                <w:szCs w:val="24"/>
              </w:rPr>
              <w:t>,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Վրաստան,</w:t>
            </w:r>
            <w:r w:rsidRPr="00D66D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en-US"/>
              </w:rPr>
              <w:t>Աղվանք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) հարաբերություններ, նշանավոր գործիչներ, պատմական կարևոր իրադարձություններ, դեպքեր փաստեր, հավատալիքներ</w:t>
            </w:r>
          </w:p>
          <w:p w:rsidR="00AC14F0" w:rsidRPr="00D66D67" w:rsidRDefault="00AC14F0" w:rsidP="008A567D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Աշխարհագրություն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- Արաբական խալիֆայության, Բյուզանդիայի պատմաաշխարհագրական տարածքներին համընկնող երկրներն ու այնտեղ ապրող բնակչությունն այսօր, քարտեզների հետ աշխատանք</w:t>
            </w:r>
          </w:p>
          <w:p w:rsidR="00AC14F0" w:rsidRPr="00D66D67" w:rsidRDefault="00AC14F0" w:rsidP="008A567D">
            <w:pPr>
              <w:ind w:right="14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Հասարակագիտություն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- «Մարդ-ընտանիք-համայնք-հասարակական միջավայր»,</w:t>
            </w:r>
            <w:r w:rsidRPr="00D66D6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«Մարդ-բարոյականություն-արժեքր» թեմաներ</w:t>
            </w:r>
          </w:p>
          <w:p w:rsidR="00AC14F0" w:rsidRPr="00D66D67" w:rsidRDefault="00AC14F0" w:rsidP="008A567D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Հայոց լեզու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– բանավոր և գրավոր  ճիշտ, գրագետ, փաստարկված խոսքի կառուցում, տարբեր բնույթի հայերեն տեքստերի վերլուծում և ընկալում,դրանց հիմնական գաղափարի ըմբռնում</w:t>
            </w:r>
          </w:p>
          <w:p w:rsidR="00AC14F0" w:rsidRPr="00D66D67" w:rsidRDefault="00AC14F0" w:rsidP="008A567D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Մայրենի –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ավանդազրույցներ 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AC14F0" w:rsidRPr="00D66D67" w:rsidRDefault="00AC14F0" w:rsidP="008A567D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Արվեստ  -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պատմաճարտարապետական հուշարձաններ </w:t>
            </w:r>
          </w:p>
        </w:tc>
      </w:tr>
      <w:tr w:rsidR="00AC14F0" w:rsidRPr="00776386" w:rsidTr="005E7940">
        <w:tc>
          <w:tcPr>
            <w:tcW w:w="1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ind w:right="14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Tahoma" w:hAnsi="GHEA Grapalat"/>
                <w:b/>
                <w:sz w:val="24"/>
                <w:szCs w:val="24"/>
                <w:lang w:val="hy-AM"/>
              </w:rPr>
              <w:lastRenderedPageBreak/>
              <w:t>Կապը Հանրակրթության պետական չափորոշչով սահմանված հիմնական ծրագրի վերջնարդյունքների հետ</w:t>
            </w:r>
          </w:p>
        </w:tc>
      </w:tr>
      <w:tr w:rsidR="00AC14F0" w:rsidRPr="00776386" w:rsidTr="005E7940">
        <w:tc>
          <w:tcPr>
            <w:tcW w:w="1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Հ1, Հ2, Հ 15, Հ 16, Հ 17, Հ 18, Հ 25, Հ 28, Հ 29, Հ 30, Հ 31, Հ 33, Հ 35, Հ 44, Հ 45</w:t>
            </w:r>
          </w:p>
        </w:tc>
      </w:tr>
    </w:tbl>
    <w:p w:rsidR="00AC14F0" w:rsidRPr="00D66D67" w:rsidRDefault="00AC14F0" w:rsidP="00AC14F0">
      <w:pPr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0884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37"/>
        <w:gridCol w:w="6347"/>
      </w:tblGrid>
      <w:tr w:rsidR="00AC14F0" w:rsidRPr="00D66D67" w:rsidTr="005E7940">
        <w:trPr>
          <w:trHeight w:val="294"/>
        </w:trPr>
        <w:tc>
          <w:tcPr>
            <w:tcW w:w="1088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pStyle w:val="MyHeading2"/>
              <w:spacing w:line="24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</w:rPr>
              <w:t>Թ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եմա</w:t>
            </w:r>
            <w:r w:rsidRPr="00D66D67">
              <w:rPr>
                <w:rFonts w:ascii="GHEA Grapalat" w:hAnsi="GHEA Grapalat"/>
                <w:b/>
                <w:sz w:val="24"/>
                <w:szCs w:val="24"/>
              </w:rPr>
              <w:t xml:space="preserve"> 6.</w:t>
            </w:r>
          </w:p>
        </w:tc>
      </w:tr>
      <w:tr w:rsidR="00AC14F0" w:rsidRPr="00D66D67" w:rsidTr="005E7940">
        <w:trPr>
          <w:trHeight w:val="402"/>
        </w:trPr>
        <w:tc>
          <w:tcPr>
            <w:tcW w:w="108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Ազգային</w:t>
            </w:r>
            <w:r w:rsidRPr="00D66D67">
              <w:rPr>
                <w:rFonts w:ascii="GHEA Grapalat" w:hAnsi="GHEA Grapalat"/>
                <w:b/>
                <w:sz w:val="24"/>
                <w:szCs w:val="24"/>
              </w:rPr>
              <w:t>-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քրիստոնեական մշակույթ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ի</w:t>
            </w:r>
            <w:r w:rsidRPr="00D66D6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ձևավորումն</w:t>
            </w:r>
            <w:r w:rsidRPr="00D66D6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ու</w:t>
            </w:r>
            <w:r w:rsidRPr="00D66D6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զարգացումը</w:t>
            </w:r>
            <w:r w:rsidRPr="00D66D6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en-US"/>
              </w:rPr>
              <w:t>IV</w:t>
            </w:r>
            <w:r w:rsidRPr="00D66D67">
              <w:rPr>
                <w:rFonts w:ascii="GHEA Grapalat" w:hAnsi="GHEA Grapalat"/>
                <w:b/>
                <w:sz w:val="24"/>
                <w:szCs w:val="24"/>
              </w:rPr>
              <w:t>-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en-US"/>
              </w:rPr>
              <w:t>IX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դդ</w:t>
            </w:r>
            <w:r w:rsidRPr="00D66D67">
              <w:rPr>
                <w:rFonts w:ascii="GHEA Grapalat" w:eastAsia="MS Mincho" w:hAnsi="GHEA Grapalat" w:cs="Cambria Math"/>
                <w:b/>
                <w:sz w:val="24"/>
                <w:szCs w:val="24"/>
              </w:rPr>
              <w:t>.</w:t>
            </w:r>
          </w:p>
        </w:tc>
      </w:tr>
      <w:tr w:rsidR="00AC14F0" w:rsidRPr="00D66D67" w:rsidTr="005E7940">
        <w:trPr>
          <w:trHeight w:val="339"/>
        </w:trPr>
        <w:tc>
          <w:tcPr>
            <w:tcW w:w="1088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AC14F0" w:rsidRPr="00776386" w:rsidTr="005E7940">
        <w:trPr>
          <w:trHeight w:val="480"/>
        </w:trPr>
        <w:tc>
          <w:tcPr>
            <w:tcW w:w="108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pStyle w:val="MyHeading2"/>
              <w:spacing w:line="240" w:lineRule="auto"/>
              <w:ind w:right="19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</w:rPr>
              <w:t>Ձ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ևավորել՝</w:t>
            </w:r>
          </w:p>
          <w:p w:rsidR="00AC14F0" w:rsidRPr="00D66D67" w:rsidRDefault="00AC14F0" w:rsidP="008A567D">
            <w:pPr>
              <w:pStyle w:val="MyHeading2"/>
              <w:spacing w:line="240" w:lineRule="auto"/>
              <w:ind w:left="548" w:right="190" w:hanging="36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-   IV-IX դդ. ազգային-քրիստոնեական մշակույթի զարգացման ընթացքի, ձեռքբերումերի, մշակութային նշանավոր գործիչների և ստեղծագործությունների վերաբերյալ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գիտելիքներ,</w:t>
            </w:r>
          </w:p>
          <w:p w:rsidR="00AC14F0" w:rsidRPr="00D66D67" w:rsidRDefault="00AC14F0" w:rsidP="008A567D">
            <w:pPr>
              <w:pStyle w:val="MyHeading2"/>
              <w:spacing w:line="240" w:lineRule="auto"/>
              <w:ind w:left="548" w:right="190" w:hanging="36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-  գրերի գյուտի պատմական նշանակությունը և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ոսկեդարյան մշակույթի ձեռքբերումները հայոց ու համաշխարհային մշակույթի համատեքստում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արժևորելու և գնահատելու հմտություններ,</w:t>
            </w:r>
          </w:p>
          <w:p w:rsidR="00AC14F0" w:rsidRPr="00D66D67" w:rsidRDefault="00AC14F0" w:rsidP="008A567D">
            <w:pPr>
              <w:pStyle w:val="MyHeading2"/>
              <w:spacing w:line="240" w:lineRule="auto"/>
              <w:ind w:left="548" w:right="190" w:hanging="36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-  մշակութային ժառանգության պահպանման, զարգացման և հաջորդ սերունդներին փոխանցման  անհրաժեշտության գիտակցություն:</w:t>
            </w:r>
          </w:p>
        </w:tc>
      </w:tr>
      <w:tr w:rsidR="00AC14F0" w:rsidRPr="00D66D67" w:rsidTr="005E7940">
        <w:trPr>
          <w:trHeight w:val="384"/>
        </w:trPr>
        <w:tc>
          <w:tcPr>
            <w:tcW w:w="1088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>ներ</w:t>
            </w:r>
          </w:p>
        </w:tc>
      </w:tr>
      <w:tr w:rsidR="00AC14F0" w:rsidRPr="00776386" w:rsidTr="005E7940">
        <w:trPr>
          <w:trHeight w:val="440"/>
        </w:trPr>
        <w:tc>
          <w:tcPr>
            <w:tcW w:w="108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CC3E2F">
            <w:pPr>
              <w:pStyle w:val="af4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70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Ներկայացնի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>I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V-IX դ</w:t>
            </w:r>
            <w:r w:rsidRPr="00D66D67">
              <w:rPr>
                <w:rFonts w:ascii="GHEA Grapalat" w:hAnsi="GHEA Grapalat"/>
                <w:sz w:val="24"/>
                <w:szCs w:val="24"/>
              </w:rPr>
              <w:t>դ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>.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>ա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  <w:t>զգային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  <w:lang w:val="en-GB"/>
              </w:rPr>
              <w:t>-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>քրիստոնեական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մշակույթի զարգացման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հիմնական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առանձնահատկությունները, ընթացքը, ուղղությունները, բնագավառները, ձեռքբերումերը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>: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70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Ճանաչի IV-IX դդ. ազգային-մշակութային ակնառու գործիչների և  ստեղծագործություններ: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70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Արժևորի գրերի գյուտը, կատարի եզրահանգումներ: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70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Գնահատի ոսկեդարյան մշակույթի  ձեռքբերումները հայոց և համաշխարհային մշակույթի համատեքստում: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70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Գիտակցի մշակութային արժեքները պահպանելու, զարգացնելու, հաջորդ սերունդներին փոխանցելու և հանրահռչակելու անհրաժեշտությունը: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6"/>
              </w:numPr>
              <w:ind w:left="470" w:right="80" w:hanging="284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lastRenderedPageBreak/>
              <w:t>Հետազոտի իր համայնքի կամ տարածաշրջանի IV-IX դարերի պատմաճարտարապետական որևէ հուշարձան, փորձի կապեր գտնել հուշարձանի և տարածաշրջանի կամ համայնքի միջև:</w:t>
            </w:r>
          </w:p>
        </w:tc>
      </w:tr>
      <w:tr w:rsidR="00AC14F0" w:rsidRPr="00D66D67" w:rsidTr="005E7940">
        <w:trPr>
          <w:trHeight w:val="384"/>
        </w:trPr>
        <w:tc>
          <w:tcPr>
            <w:tcW w:w="1088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Թեմայի բովանդակությունը</w:t>
            </w:r>
          </w:p>
        </w:tc>
      </w:tr>
      <w:tr w:rsidR="00AC14F0" w:rsidRPr="00D66D67" w:rsidTr="005E7940">
        <w:trPr>
          <w:trHeight w:val="440"/>
        </w:trPr>
        <w:tc>
          <w:tcPr>
            <w:tcW w:w="108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CC3E2F">
            <w:pPr>
              <w:pStyle w:val="af2"/>
              <w:numPr>
                <w:ilvl w:val="0"/>
                <w:numId w:val="7"/>
              </w:numPr>
              <w:autoSpaceDE w:val="0"/>
              <w:autoSpaceDN w:val="0"/>
              <w:ind w:left="470" w:hanging="288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Մշակութային իրավիճակը Հայաստանում V դարում: Հայոց գրերի, հայալեզու դպրության ստեղծման անհրաժեշտությունը։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7"/>
              </w:numPr>
              <w:autoSpaceDE w:val="0"/>
              <w:autoSpaceDN w:val="0"/>
              <w:ind w:left="470" w:hanging="288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Ս. Մեսրոպ Մաշտոցը և Հայոց այբուբենի ստեղծումը։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7"/>
              </w:numPr>
              <w:autoSpaceDE w:val="0"/>
              <w:autoSpaceDN w:val="0"/>
              <w:ind w:left="470" w:hanging="288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Հայ մշակույթի ոսկեդարը և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ազգային-քրիստոնեական 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մշակույթի զարգացումը VI-IX դդ. (թարգմանական գրականությունը, Հայ ինքնուրույն գրականության սկզբնավորումը։ դպրոցը, պատմագրությունը, փիլիսոփայությունը, բնական գիտությունները, իրավագիտությունը, կերպարվեստը, ճարտարապետությունը, երաշժտությունը և կիրառական արվեստը):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7"/>
              </w:numPr>
              <w:autoSpaceDE w:val="0"/>
              <w:autoSpaceDN w:val="0"/>
              <w:ind w:left="470" w:hanging="288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Հայկական մշակույթի կարևոր ձեռքբերումները:</w:t>
            </w:r>
          </w:p>
        </w:tc>
      </w:tr>
      <w:tr w:rsidR="00AC14F0" w:rsidRPr="00D66D67" w:rsidTr="005E7940">
        <w:trPr>
          <w:trHeight w:val="366"/>
        </w:trPr>
        <w:tc>
          <w:tcPr>
            <w:tcW w:w="453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Առաջարկվող գործունեության </w:t>
            </w:r>
            <w:r w:rsidRPr="00D66D67">
              <w:rPr>
                <w:rFonts w:ascii="GHEA Grapalat" w:hAnsi="GHEA Grapalat"/>
                <w:b/>
                <w:sz w:val="24"/>
                <w:szCs w:val="24"/>
              </w:rPr>
              <w:t>ձ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>ևեր</w:t>
            </w:r>
          </w:p>
        </w:tc>
        <w:tc>
          <w:tcPr>
            <w:tcW w:w="634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D66D67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Խաչվող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հասկացություններ</w:t>
            </w:r>
          </w:p>
        </w:tc>
      </w:tr>
      <w:tr w:rsidR="00AC14F0" w:rsidRPr="00776386" w:rsidTr="005E7940">
        <w:tc>
          <w:tcPr>
            <w:tcW w:w="4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485" w:right="80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սկզբնաղբյուրների հետ աշխատանք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485" w:right="80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պաստառների ձևավորում կամ սահիկաշարի պատրաստում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485" w:right="80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էսսեների, ակնարկների պատրաստում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485" w:right="80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հետազոտական աշխատանք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485" w:right="80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համեմատական աղյուսակների և գծապատկերների կազմում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485" w:right="80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ինքնաշեն նյութերով ուսումնական ցուցահանդեսի կազմակերպում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485" w:right="80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տեսաֆիլմերի դիտում և քննարկում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485" w:right="80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դերային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(կերպարային)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ներկայացում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485" w:right="80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դաս-էքսկուրսիա</w:t>
            </w:r>
          </w:p>
        </w:tc>
        <w:tc>
          <w:tcPr>
            <w:tcW w:w="6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pStyle w:val="af2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Անհատական և մշակութային արժեհամակարգ </w:t>
            </w:r>
          </w:p>
          <w:p w:rsidR="00AC14F0" w:rsidRPr="00D66D67" w:rsidRDefault="00AC14F0" w:rsidP="008A567D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AC14F0" w:rsidRPr="00D66D67" w:rsidRDefault="00AC14F0" w:rsidP="008A567D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Որքանո՞վ է մշակույթը կարևոր անհատի, ազգի կյան</w:t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քում: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485" w:right="80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գաղափարների, համոզմունքների, արժեք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softHyphen/>
              <w:t>ների զգացողությունների, մշակու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softHyphen/>
              <w:t>թա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softHyphen/>
              <w:t>յին դրսևորում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softHyphen/>
              <w:t xml:space="preserve">ների արժևորում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485" w:right="80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միջմշակութային արժեքների առնչութ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softHyphen/>
              <w:t>յուն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softHyphen/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softHyphen/>
              <w:t>ների բացահայ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softHyphen/>
              <w:t>տում</w:t>
            </w:r>
          </w:p>
          <w:p w:rsidR="00AC14F0" w:rsidRPr="00D66D67" w:rsidRDefault="00AC14F0" w:rsidP="00CC3E2F">
            <w:pPr>
              <w:pStyle w:val="af2"/>
              <w:framePr w:hSpace="180" w:wrap="around" w:vAnchor="text" w:hAnchor="text" w:x="-1090" w:y="-314"/>
              <w:numPr>
                <w:ilvl w:val="0"/>
                <w:numId w:val="2"/>
              </w:numPr>
              <w:ind w:left="485" w:right="80"/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ազգային ու համաշխարհային մշակութային արժեքները պահպանելու, զարգացնելու, փոխանցելու և հանրահռչակելու անհրաժեշտության արժևորում:</w:t>
            </w:r>
          </w:p>
        </w:tc>
      </w:tr>
      <w:tr w:rsidR="00AC14F0" w:rsidRPr="00D66D67" w:rsidTr="005E7940">
        <w:trPr>
          <w:trHeight w:val="330"/>
        </w:trPr>
        <w:tc>
          <w:tcPr>
            <w:tcW w:w="1088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կապերը թեմայում</w:t>
            </w:r>
          </w:p>
        </w:tc>
      </w:tr>
      <w:tr w:rsidR="00AC14F0" w:rsidRPr="00776386" w:rsidTr="005E7940">
        <w:tc>
          <w:tcPr>
            <w:tcW w:w="108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ind w:right="14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Համաշխարհային պատմություն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– տվյալ ժամանակաշրջանի քաղաքական և մշակութային գործիչներ, ստեղծագործություններ, պատմական կարևոր իրադարձություններ, դեպքեր փաստեր</w:t>
            </w:r>
          </w:p>
          <w:p w:rsidR="00AC14F0" w:rsidRPr="00D66D67" w:rsidRDefault="00AC14F0" w:rsidP="008A567D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Աշխարհագրություն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- հայ մշակութային գործիչների գոծունեություն ծավալած  քաղաքներին, երկրներին համընկնող երկրներն ու այնտեղ ապրող բնակչությունն  այսօր, քարտեզների հետ աշխատանք </w:t>
            </w:r>
          </w:p>
          <w:p w:rsidR="00AC14F0" w:rsidRPr="00D66D67" w:rsidRDefault="00AC14F0" w:rsidP="008A567D">
            <w:pPr>
              <w:ind w:right="14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Հասարակագիտություն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- «Մարդ ճաշակ-մշակույթ» թեմա</w:t>
            </w:r>
          </w:p>
          <w:p w:rsidR="00AC14F0" w:rsidRPr="00D66D67" w:rsidRDefault="00AC14F0" w:rsidP="008A567D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Հայոց լեզու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– Լեզու և գիր, բանավոր և գրավոր  ճիշտ, գրագետ, փաստարկված խոսքի կառուցում, տարբեր բնույթի հայերեն տեքստերի վերլուծում և ընկալում, դրանց հիմնական գաղափարի ըմբռնում</w:t>
            </w:r>
          </w:p>
          <w:p w:rsidR="00AC14F0" w:rsidRPr="00D66D67" w:rsidRDefault="00AC14F0" w:rsidP="008A567D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Մայրենի –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նշանավոր անհատների,  իրադարձությունների վերաբերյալ նյութեր </w:t>
            </w:r>
          </w:p>
          <w:p w:rsidR="00AC14F0" w:rsidRPr="00D66D67" w:rsidRDefault="00AC14F0" w:rsidP="008A567D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Գրականություն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– պատմիչներ, թարգմանական գրականություն, աստվածաբաններ</w:t>
            </w:r>
          </w:p>
          <w:p w:rsidR="00AC14F0" w:rsidRPr="00D66D67" w:rsidRDefault="00AC14F0" w:rsidP="008A567D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Բնագիտություն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-տիեզերքին, երկիր մոլորակին  առնչվող թեմաներ</w:t>
            </w:r>
          </w:p>
          <w:p w:rsidR="00AC14F0" w:rsidRPr="00D66D67" w:rsidRDefault="00AC14F0" w:rsidP="008A567D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Արվեստ  (ճարտարապետություն, կերպարվեստ, երաժշտություն, կիրառական արվեստ)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 - մշակույթի տարբեր բնագավառներ, գործիչներ, ստեղծագործություններ, պատմամշակութային հուշարձաններ, արվեստի գործեր</w:t>
            </w:r>
          </w:p>
        </w:tc>
      </w:tr>
      <w:tr w:rsidR="00AC14F0" w:rsidRPr="00776386" w:rsidTr="005E7940">
        <w:tc>
          <w:tcPr>
            <w:tcW w:w="10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ind w:right="14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Tahoma" w:hAnsi="GHEA Grapalat"/>
                <w:b/>
                <w:sz w:val="24"/>
                <w:szCs w:val="24"/>
                <w:lang w:val="hy-AM"/>
              </w:rPr>
              <w:lastRenderedPageBreak/>
              <w:t>Կապը Հանրակրթության պետական չափորոշչով սահմանված հիմնական ծրագրի վերջնարդյունքների հետ</w:t>
            </w:r>
          </w:p>
        </w:tc>
      </w:tr>
      <w:tr w:rsidR="00AC14F0" w:rsidRPr="00776386" w:rsidTr="005E7940">
        <w:tc>
          <w:tcPr>
            <w:tcW w:w="10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ind w:right="14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Հ1, Հ2, Հ 15, Հ 16, Հ 18, Հ 25, Հ 27, Հ 28, Հ 29, Հ 30, Հ 31, Հ 32, Հ 35, Հ 43, Հ 44, Հ 45</w:t>
            </w:r>
          </w:p>
        </w:tc>
      </w:tr>
    </w:tbl>
    <w:p w:rsidR="00AC14F0" w:rsidRPr="00D66D67" w:rsidRDefault="00AC14F0" w:rsidP="00AC14F0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10892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395"/>
        <w:gridCol w:w="6497"/>
      </w:tblGrid>
      <w:tr w:rsidR="00AC14F0" w:rsidRPr="00D66D67" w:rsidTr="005E7940">
        <w:trPr>
          <w:trHeight w:val="440"/>
        </w:trPr>
        <w:tc>
          <w:tcPr>
            <w:tcW w:w="10892" w:type="dxa"/>
            <w:gridSpan w:val="2"/>
            <w:shd w:val="clear" w:color="auto" w:fill="CCCCCC"/>
          </w:tcPr>
          <w:p w:rsidR="00AC14F0" w:rsidRPr="00D66D67" w:rsidRDefault="00AC14F0" w:rsidP="008A567D">
            <w:pPr>
              <w:pStyle w:val="MyHeading2"/>
              <w:spacing w:line="24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</w:rPr>
              <w:t>Թ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եմա</w:t>
            </w:r>
            <w:r w:rsidRPr="00D66D67">
              <w:rPr>
                <w:rFonts w:ascii="GHEA Grapalat" w:hAnsi="GHEA Grapalat"/>
                <w:b/>
                <w:sz w:val="24"/>
                <w:szCs w:val="24"/>
              </w:rPr>
              <w:t xml:space="preserve"> 7. </w:t>
            </w:r>
          </w:p>
        </w:tc>
      </w:tr>
      <w:tr w:rsidR="00AC14F0" w:rsidRPr="00D66D67" w:rsidTr="005E7940">
        <w:trPr>
          <w:trHeight w:val="440"/>
        </w:trPr>
        <w:tc>
          <w:tcPr>
            <w:tcW w:w="10892" w:type="dxa"/>
            <w:gridSpan w:val="2"/>
          </w:tcPr>
          <w:p w:rsidR="00AC14F0" w:rsidRPr="00D66D67" w:rsidRDefault="00AC14F0" w:rsidP="008A567D">
            <w:pPr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en-US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Բագրատունյաց</w:t>
            </w:r>
            <w:r w:rsidRPr="00D66D6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թագավորությունը</w:t>
            </w:r>
            <w:r w:rsidRPr="00D66D67">
              <w:rPr>
                <w:rFonts w:ascii="GHEA Grapalat" w:hAnsi="GHEA Grapalat" w:cs="Arial Armenian"/>
                <w:b/>
                <w:sz w:val="24"/>
                <w:szCs w:val="24"/>
                <w:lang w:val="hy-AM"/>
              </w:rPr>
              <w:t xml:space="preserve"> </w:t>
            </w:r>
          </w:p>
        </w:tc>
      </w:tr>
      <w:tr w:rsidR="00AC14F0" w:rsidRPr="00D66D67" w:rsidTr="005E7940">
        <w:trPr>
          <w:trHeight w:val="440"/>
        </w:trPr>
        <w:tc>
          <w:tcPr>
            <w:tcW w:w="10892" w:type="dxa"/>
            <w:gridSpan w:val="2"/>
            <w:shd w:val="clear" w:color="auto" w:fill="CCCCCC"/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AC14F0" w:rsidRPr="00776386" w:rsidTr="005E7940">
        <w:trPr>
          <w:trHeight w:val="480"/>
        </w:trPr>
        <w:tc>
          <w:tcPr>
            <w:tcW w:w="10892" w:type="dxa"/>
            <w:gridSpan w:val="2"/>
          </w:tcPr>
          <w:p w:rsidR="00AC14F0" w:rsidRPr="00D66D67" w:rsidRDefault="00AC14F0" w:rsidP="008A567D">
            <w:pPr>
              <w:pStyle w:val="MyHeading2"/>
              <w:spacing w:line="240" w:lineRule="auto"/>
              <w:ind w:left="121" w:right="19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Ձևավորել՝</w:t>
            </w:r>
          </w:p>
          <w:p w:rsidR="00AC14F0" w:rsidRPr="00D66D67" w:rsidRDefault="00AC14F0" w:rsidP="008A567D">
            <w:pPr>
              <w:pStyle w:val="MyHeading2"/>
              <w:spacing w:line="240" w:lineRule="auto"/>
              <w:ind w:left="322" w:right="190" w:hanging="322"/>
              <w:jc w:val="both"/>
              <w:rPr>
                <w:rFonts w:ascii="GHEA Grapalat" w:hAnsi="GHEA Grapalat"/>
                <w:vanish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- Բագրատունյաց թագավորության ժամանակաշրջանում հայկական քաղաքակրթության զարգացման ընթացքի և առանձնահատկությունների վերաբերյալ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գիտելիքներ,</w:t>
            </w:r>
          </w:p>
          <w:p w:rsidR="00AC14F0" w:rsidRPr="00D66D67" w:rsidRDefault="00AC14F0" w:rsidP="008A567D">
            <w:pPr>
              <w:pStyle w:val="MyHeading2"/>
              <w:spacing w:line="240" w:lineRule="auto"/>
              <w:ind w:left="322" w:right="190" w:hanging="32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- Անկախության վերականգնման, թագավորության զորեղացման, թուլացման և անկման    պատճառահետևանքային կապերը հետազոտելու և եզրահանգումներ անելու հմտություններ,</w:t>
            </w:r>
          </w:p>
          <w:p w:rsidR="00AC14F0" w:rsidRPr="00D66D67" w:rsidRDefault="00AC14F0" w:rsidP="008A567D">
            <w:pPr>
              <w:pStyle w:val="MyHeading2"/>
              <w:spacing w:line="240" w:lineRule="auto"/>
              <w:ind w:left="322" w:right="190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- Բագրատունյաց թագավորության քաղաքակրթական ձեռքբերումները գնահատելու և արժևորելու հմտություններ:</w:t>
            </w:r>
          </w:p>
        </w:tc>
      </w:tr>
      <w:tr w:rsidR="00AC14F0" w:rsidRPr="00D66D67" w:rsidTr="005E7940">
        <w:trPr>
          <w:trHeight w:val="440"/>
        </w:trPr>
        <w:tc>
          <w:tcPr>
            <w:tcW w:w="10892" w:type="dxa"/>
            <w:gridSpan w:val="2"/>
            <w:shd w:val="clear" w:color="auto" w:fill="CCCCCC"/>
          </w:tcPr>
          <w:p w:rsidR="00AC14F0" w:rsidRPr="00D66D67" w:rsidRDefault="00AC14F0" w:rsidP="008A567D">
            <w:pPr>
              <w:widowControl w:val="0"/>
              <w:ind w:left="387" w:hanging="36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>ներ</w:t>
            </w:r>
          </w:p>
        </w:tc>
      </w:tr>
      <w:tr w:rsidR="00AC14F0" w:rsidRPr="00776386" w:rsidTr="005E7940">
        <w:trPr>
          <w:trHeight w:val="440"/>
        </w:trPr>
        <w:tc>
          <w:tcPr>
            <w:tcW w:w="10892" w:type="dxa"/>
            <w:gridSpan w:val="2"/>
          </w:tcPr>
          <w:p w:rsidR="00AC14F0" w:rsidRPr="00AC14F0" w:rsidRDefault="00AC14F0" w:rsidP="00CC3E2F">
            <w:pPr>
              <w:pStyle w:val="af2"/>
              <w:numPr>
                <w:ilvl w:val="0"/>
                <w:numId w:val="17"/>
              </w:numPr>
              <w:ind w:left="322" w:right="181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66D67">
              <w:rPr>
                <w:rFonts w:ascii="GHEA Grapalat" w:hAnsi="GHEA Grapalat"/>
                <w:sz w:val="24"/>
                <w:szCs w:val="24"/>
              </w:rPr>
              <w:t>Ներկայացնի</w:t>
            </w:r>
            <w:r w:rsidRPr="00AC14F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</w:rPr>
              <w:t>Բագրատունյաց</w:t>
            </w:r>
            <w:r w:rsidRPr="00AC14F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</w:rPr>
              <w:t>թագավորության</w:t>
            </w:r>
            <w:r w:rsidRPr="00AC14F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</w:rPr>
              <w:t>պատմության</w:t>
            </w:r>
            <w:r w:rsidRPr="00AC14F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</w:rPr>
              <w:t>առանցքային</w:t>
            </w:r>
            <w:r w:rsidRPr="00AC14F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</w:rPr>
              <w:t>դրվագները</w:t>
            </w:r>
            <w:r w:rsidRPr="00AC14F0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7"/>
              </w:numPr>
              <w:tabs>
                <w:tab w:val="left" w:pos="10115"/>
              </w:tabs>
              <w:ind w:left="322" w:right="181" w:hanging="284"/>
              <w:jc w:val="both"/>
              <w:rPr>
                <w:rFonts w:ascii="GHEA Grapalat" w:eastAsiaTheme="minorEastAsia" w:hAnsi="GHEA Grapalat" w:cstheme="minorBidi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eastAsiaTheme="minorEastAsia" w:hAnsi="GHEA Grapalat" w:cstheme="minorBidi"/>
                <w:sz w:val="24"/>
                <w:szCs w:val="24"/>
                <w:lang w:val="hy-AM" w:eastAsia="en-US"/>
              </w:rPr>
              <w:t xml:space="preserve">Նկարագրի 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Բագրատունյաց թագավորության պետական կարգը, բանակը, տնտեսությունը, բնակչության առօրյա կյանքն ու կենցաղը</w:t>
            </w:r>
            <w:r w:rsidRPr="00AC14F0">
              <w:rPr>
                <w:rFonts w:ascii="GHEA Grapalat" w:hAnsi="GHEA Grapalat"/>
                <w:sz w:val="24"/>
                <w:szCs w:val="24"/>
                <w:lang w:eastAsia="en-US"/>
              </w:rPr>
              <w:t>,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համեմատի նախորդ և արդի իրողությունների հետ: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 w:eastAsia="en-US"/>
              </w:rPr>
              <w:t xml:space="preserve"> 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7"/>
              </w:numPr>
              <w:tabs>
                <w:tab w:val="left" w:pos="10115"/>
              </w:tabs>
              <w:ind w:left="322" w:right="181" w:hanging="284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eastAsiaTheme="minorEastAsia" w:hAnsi="GHEA Grapalat" w:cstheme="minorBidi"/>
                <w:sz w:val="24"/>
                <w:szCs w:val="24"/>
                <w:lang w:val="hy-AM" w:eastAsia="en-US"/>
              </w:rPr>
              <w:t>Բնութագրի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Բագրատունի նշանավոր արքաների և աշխարհիկ ու հոգևոր գործիչների՝ պետության անվտանգության ամրապնդման ու հզորացմանն ուղղված ձեռնարկումները, կարծիք հայտնի նրանց գործունեության արդյունքների վերաբերյալ: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7"/>
              </w:numPr>
              <w:ind w:left="322" w:right="181" w:hanging="284"/>
              <w:jc w:val="both"/>
              <w:rPr>
                <w:rFonts w:ascii="GHEA Grapalat" w:hAnsi="GHEA Grapalat" w:cs="WeblySleek UI Semilight"/>
                <w:b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Վերլուծի համաշխարհային և տեղական պատմական մի շարք գործընթացների ազդեցությունը Անիի Բագրատունյաց թագավորության հիմնադրման, հզորացման և անկման գործընթացներում, անի եզրահանգումներ: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7"/>
              </w:numPr>
              <w:ind w:left="322" w:right="181" w:hanging="284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Քննարկի X-XI դարերում հայ ժողովրդի </w:t>
            </w:r>
            <w:r w:rsidRPr="00D66D67">
              <w:rPr>
                <w:rFonts w:ascii="GHEA Grapalat" w:eastAsia="MS Mincho" w:hAnsi="GHEA Grapalat" w:cs="MS Mincho"/>
                <w:bCs/>
                <w:sz w:val="24"/>
                <w:szCs w:val="24"/>
                <w:lang w:val="hy-AM" w:eastAsia="en-US"/>
              </w:rPr>
              <w:t>միասնականությանը,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հոգևոր ինքնուրույնությանը ու ինքնությանը սպառնացող մարտահրավերները և դրանց դիմագրավելու քայլերը, անի եզրահանգումներ: 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7"/>
              </w:numPr>
              <w:tabs>
                <w:tab w:val="left" w:pos="10115"/>
              </w:tabs>
              <w:ind w:left="322" w:right="181" w:hanging="284"/>
              <w:jc w:val="both"/>
              <w:rPr>
                <w:rFonts w:ascii="GHEA Grapalat" w:eastAsiaTheme="minorEastAsia" w:hAnsi="GHEA Grapalat" w:cstheme="minorBidi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eastAsiaTheme="minorEastAsia" w:hAnsi="GHEA Grapalat" w:cstheme="minorBidi"/>
                <w:sz w:val="24"/>
                <w:szCs w:val="24"/>
                <w:lang w:val="hy-AM" w:eastAsia="en-US"/>
              </w:rPr>
              <w:lastRenderedPageBreak/>
              <w:t xml:space="preserve">Գնահատի և արժևորի Անիի Բագրատունյաց թագավորության </w:t>
            </w:r>
            <w:r w:rsidRPr="00D66D67">
              <w:rPr>
                <w:rFonts w:ascii="GHEA Grapalat" w:hAnsi="GHEA Grapalat" w:cs="WeblySleek UI Semilight"/>
                <w:sz w:val="24"/>
                <w:szCs w:val="24"/>
                <w:lang w:val="hy-AM" w:eastAsia="en-US"/>
              </w:rPr>
              <w:t>քաղաքակրթական ձեռքբերումները</w:t>
            </w:r>
            <w:r w:rsidRPr="00D66D67">
              <w:rPr>
                <w:rFonts w:ascii="GHEA Grapalat" w:eastAsiaTheme="minorEastAsia" w:hAnsi="GHEA Grapalat" w:cstheme="minorBidi"/>
                <w:sz w:val="24"/>
                <w:szCs w:val="24"/>
                <w:lang w:val="hy-AM" w:eastAsia="en-US"/>
              </w:rPr>
              <w:t>։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7"/>
              </w:numPr>
              <w:tabs>
                <w:tab w:val="left" w:pos="10115"/>
              </w:tabs>
              <w:ind w:left="322" w:right="181" w:hanging="284"/>
              <w:jc w:val="both"/>
              <w:rPr>
                <w:rFonts w:ascii="GHEA Grapalat" w:eastAsiaTheme="minorEastAsia" w:hAnsi="GHEA Grapalat" w:cstheme="minorBidi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Հետազոտի Անիի մայրաքաղաքի կամ IX-XI դարերի պատմաճարտարապետական որևէ հուշարձան, առաջարկի տվյալ հուշարձանը աշխարհին հանրաճանաչ դարձնելու լուծումներ:</w:t>
            </w:r>
          </w:p>
        </w:tc>
      </w:tr>
      <w:tr w:rsidR="00AC14F0" w:rsidRPr="00D66D67" w:rsidTr="005E7940">
        <w:trPr>
          <w:trHeight w:val="440"/>
        </w:trPr>
        <w:tc>
          <w:tcPr>
            <w:tcW w:w="10892" w:type="dxa"/>
            <w:gridSpan w:val="2"/>
            <w:shd w:val="clear" w:color="auto" w:fill="CCCCCC"/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Թեմայի բովանդակությունը</w:t>
            </w:r>
          </w:p>
        </w:tc>
      </w:tr>
      <w:tr w:rsidR="00AC14F0" w:rsidRPr="00D66D67" w:rsidTr="005E7940">
        <w:trPr>
          <w:trHeight w:val="440"/>
        </w:trPr>
        <w:tc>
          <w:tcPr>
            <w:tcW w:w="10892" w:type="dxa"/>
            <w:gridSpan w:val="2"/>
          </w:tcPr>
          <w:p w:rsidR="00AC14F0" w:rsidRPr="00D66D67" w:rsidRDefault="00AC14F0" w:rsidP="00CC3E2F">
            <w:pPr>
              <w:pStyle w:val="af2"/>
              <w:numPr>
                <w:ilvl w:val="1"/>
                <w:numId w:val="5"/>
              </w:numPr>
              <w:tabs>
                <w:tab w:val="left" w:pos="450"/>
              </w:tabs>
              <w:ind w:left="363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ru-RU" w:eastAsia="en-US"/>
              </w:rPr>
              <w:t>Պատմաաշխարհագրական</w:t>
            </w:r>
            <w:r w:rsidRPr="00AC14F0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 w:eastAsia="en-US"/>
              </w:rPr>
              <w:t>միջավայրը</w:t>
            </w:r>
            <w:r w:rsidRPr="00AC14F0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: </w:t>
            </w:r>
            <w:r w:rsidRPr="00D66D67">
              <w:rPr>
                <w:rFonts w:ascii="GHEA Grapalat" w:hAnsi="GHEA Grapalat"/>
                <w:sz w:val="24"/>
                <w:szCs w:val="24"/>
                <w:lang w:eastAsia="en-US"/>
              </w:rPr>
              <w:t>Ք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աղաքական դրությունը</w:t>
            </w:r>
            <w:r w:rsidRPr="00AC14F0">
              <w:rPr>
                <w:rFonts w:ascii="GHEA Grapalat" w:hAnsi="GHEA Grapalat" w:cs="WeblySleek UI Semilight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hAnsi="GHEA Grapalat" w:cs="WeblySleek UI Semilight"/>
                <w:sz w:val="24"/>
                <w:szCs w:val="24"/>
                <w:lang w:val="ru-RU" w:eastAsia="en-US"/>
              </w:rPr>
              <w:t>տ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արածաշրջան</w:t>
            </w:r>
            <w:r w:rsidRPr="00D66D67">
              <w:rPr>
                <w:rFonts w:ascii="GHEA Grapalat" w:hAnsi="GHEA Grapalat"/>
                <w:sz w:val="24"/>
                <w:szCs w:val="24"/>
                <w:lang w:eastAsia="en-US"/>
              </w:rPr>
              <w:t>ում</w:t>
            </w:r>
            <w:r w:rsidRPr="00AC14F0">
              <w:rPr>
                <w:rFonts w:ascii="GHEA Grapalat" w:hAnsi="GHEA Grapalat"/>
                <w:sz w:val="24"/>
                <w:szCs w:val="24"/>
                <w:lang w:eastAsia="en-US"/>
              </w:rPr>
              <w:t>:</w:t>
            </w:r>
          </w:p>
          <w:p w:rsidR="00AC14F0" w:rsidRPr="00D66D67" w:rsidRDefault="00AC14F0" w:rsidP="00CC3E2F">
            <w:pPr>
              <w:pStyle w:val="af2"/>
              <w:numPr>
                <w:ilvl w:val="1"/>
                <w:numId w:val="5"/>
              </w:numPr>
              <w:tabs>
                <w:tab w:val="left" w:pos="450"/>
              </w:tabs>
              <w:ind w:left="363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Հայոց պետության վերա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softHyphen/>
              <w:t>կանգնումը: Բագրատունիների արքայատոհմի հաստատումը:</w:t>
            </w:r>
          </w:p>
          <w:p w:rsidR="00AC14F0" w:rsidRPr="00D66D67" w:rsidRDefault="00AC14F0" w:rsidP="00CC3E2F">
            <w:pPr>
              <w:pStyle w:val="af2"/>
              <w:numPr>
                <w:ilvl w:val="1"/>
                <w:numId w:val="5"/>
              </w:numPr>
              <w:tabs>
                <w:tab w:val="left" w:pos="450"/>
              </w:tabs>
              <w:ind w:left="363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 w:cs="WeblySleek UI Semilight"/>
                <w:sz w:val="24"/>
                <w:szCs w:val="24"/>
                <w:lang w:val="hy-AM" w:eastAsia="en-US"/>
              </w:rPr>
              <w:t xml:space="preserve">Պետական անկախության ամրապնդումը: Ներքին և արտաքին մարտահրավերները։ </w:t>
            </w:r>
          </w:p>
          <w:p w:rsidR="00AC14F0" w:rsidRPr="00D66D67" w:rsidRDefault="00AC14F0" w:rsidP="00CC3E2F">
            <w:pPr>
              <w:pStyle w:val="af2"/>
              <w:numPr>
                <w:ilvl w:val="1"/>
                <w:numId w:val="5"/>
              </w:numPr>
              <w:tabs>
                <w:tab w:val="left" w:pos="450"/>
              </w:tabs>
              <w:ind w:left="363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 w:cs="WeblySleek UI Semilight"/>
                <w:sz w:val="24"/>
                <w:szCs w:val="24"/>
                <w:lang w:val="hy-AM" w:eastAsia="en-US"/>
              </w:rPr>
              <w:t xml:space="preserve">Ենթակա թագավորությունները: </w:t>
            </w:r>
          </w:p>
          <w:p w:rsidR="00AC14F0" w:rsidRPr="00D66D67" w:rsidRDefault="00AC14F0" w:rsidP="00CC3E2F">
            <w:pPr>
              <w:pStyle w:val="af2"/>
              <w:numPr>
                <w:ilvl w:val="1"/>
                <w:numId w:val="5"/>
              </w:numPr>
              <w:tabs>
                <w:tab w:val="left" w:pos="450"/>
              </w:tabs>
              <w:ind w:left="363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Անիի թագավորության թուլացումն ու անկումը։ </w:t>
            </w:r>
          </w:p>
          <w:p w:rsidR="00AC14F0" w:rsidRPr="00D66D67" w:rsidRDefault="00AC14F0" w:rsidP="00CC3E2F">
            <w:pPr>
              <w:pStyle w:val="af2"/>
              <w:numPr>
                <w:ilvl w:val="1"/>
                <w:numId w:val="5"/>
              </w:numPr>
              <w:tabs>
                <w:tab w:val="left" w:pos="450"/>
              </w:tabs>
              <w:ind w:left="363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Հայոց եկեղեցին Բագրատունյաց ժամանակաշր</w:t>
            </w:r>
            <w:r w:rsidRPr="00D66D67">
              <w:rPr>
                <w:rFonts w:ascii="GHEA Grapalat" w:hAnsi="GHEA Grapalat"/>
                <w:sz w:val="24"/>
                <w:szCs w:val="24"/>
                <w:lang w:val="ru-RU" w:eastAsia="en-US"/>
              </w:rPr>
              <w:t>ջ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անում:</w:t>
            </w:r>
          </w:p>
          <w:p w:rsidR="00AC14F0" w:rsidRPr="00D66D67" w:rsidRDefault="00AC14F0" w:rsidP="00CC3E2F">
            <w:pPr>
              <w:pStyle w:val="af2"/>
              <w:numPr>
                <w:ilvl w:val="1"/>
                <w:numId w:val="5"/>
              </w:numPr>
              <w:tabs>
                <w:tab w:val="left" w:pos="450"/>
              </w:tabs>
              <w:ind w:left="363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eastAsia="Tahoma" w:hAnsi="GHEA Grapalat" w:cs="WeblySleek UI Semilight"/>
                <w:sz w:val="24"/>
                <w:szCs w:val="24"/>
                <w:lang w:val="hy-AM" w:eastAsia="en-GB"/>
              </w:rPr>
              <w:t>Թոնդրակյան շարժումը։</w:t>
            </w:r>
          </w:p>
          <w:p w:rsidR="00AC14F0" w:rsidRPr="00D66D67" w:rsidRDefault="00AC14F0" w:rsidP="00CC3E2F">
            <w:pPr>
              <w:pStyle w:val="af2"/>
              <w:numPr>
                <w:ilvl w:val="1"/>
                <w:numId w:val="5"/>
              </w:numPr>
              <w:tabs>
                <w:tab w:val="left" w:pos="450"/>
              </w:tabs>
              <w:ind w:left="363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Բագրատունյաց թագավորության պետական կառավարման համակարգը, բանակը տնտեսությունը: Առօրյա կյանքն ու կենցաղը, հասարակական հարաբերությունները: </w:t>
            </w:r>
          </w:p>
          <w:p w:rsidR="00AC14F0" w:rsidRPr="00D66D67" w:rsidRDefault="00AC14F0" w:rsidP="00CC3E2F">
            <w:pPr>
              <w:pStyle w:val="af2"/>
              <w:numPr>
                <w:ilvl w:val="1"/>
                <w:numId w:val="5"/>
              </w:numPr>
              <w:tabs>
                <w:tab w:val="left" w:pos="450"/>
              </w:tabs>
              <w:ind w:left="363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Բագրատունյաց թագավորության մշակութային ժառանգություն</w:t>
            </w:r>
            <w:r w:rsidRPr="00D66D67">
              <w:rPr>
                <w:rFonts w:ascii="GHEA Grapalat" w:hAnsi="GHEA Grapalat"/>
                <w:sz w:val="24"/>
                <w:szCs w:val="24"/>
                <w:lang w:eastAsia="en-US"/>
              </w:rPr>
              <w:t>ը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:</w:t>
            </w:r>
          </w:p>
        </w:tc>
      </w:tr>
      <w:tr w:rsidR="00AC14F0" w:rsidRPr="00D66D67" w:rsidTr="005E7940">
        <w:trPr>
          <w:trHeight w:val="376"/>
        </w:trPr>
        <w:tc>
          <w:tcPr>
            <w:tcW w:w="4395" w:type="dxa"/>
            <w:shd w:val="clear" w:color="auto" w:fill="CCCCCC"/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</w:pP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Առաջարկվող գործունեության </w:t>
            </w:r>
            <w:r w:rsidRPr="00D66D67">
              <w:rPr>
                <w:rFonts w:ascii="GHEA Grapalat" w:hAnsi="GHEA Grapalat"/>
                <w:b/>
                <w:sz w:val="24"/>
                <w:szCs w:val="24"/>
              </w:rPr>
              <w:t>ձ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>ևեր</w:t>
            </w:r>
          </w:p>
        </w:tc>
        <w:tc>
          <w:tcPr>
            <w:tcW w:w="6497" w:type="dxa"/>
            <w:shd w:val="clear" w:color="auto" w:fill="CCCCCC"/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D66D67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Խաչվող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հասկացություններ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     </w:t>
            </w:r>
          </w:p>
        </w:tc>
      </w:tr>
      <w:tr w:rsidR="00AC14F0" w:rsidRPr="00776386" w:rsidTr="005E7940">
        <w:trPr>
          <w:trHeight w:val="340"/>
        </w:trPr>
        <w:tc>
          <w:tcPr>
            <w:tcW w:w="4395" w:type="dxa"/>
          </w:tcPr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456" w:right="104" w:hanging="284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սկզբնաղբյուրների հետ աշխատանք,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456" w:right="104" w:hanging="284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սահիկաշարի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կամ տեսանյութի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պատրաստում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456" w:right="104" w:hanging="284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ֆիլմի կամ տեսանյութի դիտում և քննարկում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456" w:right="104" w:hanging="284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համեմատական աշխատանք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456" w:right="104" w:hanging="284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հետազոտական աշխատանք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456" w:right="104" w:hanging="284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երևակայական ճանապարհորդություն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456" w:right="104" w:hanging="284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նկարի վերլուծություն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485" w:right="80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դերային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(կերպարային)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ներկայացում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456" w:right="104" w:hanging="284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դաս-էքսկուրսիա</w:t>
            </w:r>
          </w:p>
          <w:p w:rsidR="00AC14F0" w:rsidRPr="00D66D67" w:rsidRDefault="00AC14F0" w:rsidP="008A567D">
            <w:pPr>
              <w:ind w:right="80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</w:p>
        </w:tc>
        <w:tc>
          <w:tcPr>
            <w:tcW w:w="6497" w:type="dxa"/>
          </w:tcPr>
          <w:p w:rsidR="00AC14F0" w:rsidRPr="00D66D67" w:rsidRDefault="00AC14F0" w:rsidP="008A567D">
            <w:pPr>
              <w:pStyle w:val="af2"/>
              <w:ind w:left="0" w:right="8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  <w:t xml:space="preserve">  Համակարգ (Պետություն)</w:t>
            </w:r>
          </w:p>
          <w:p w:rsidR="00AC14F0" w:rsidRPr="00D66D67" w:rsidRDefault="00AC14F0" w:rsidP="008A567D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Որո՞նք են համա</w:t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կար</w:t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գի բնորոշ հատ</w:t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կա</w:t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նիշ</w:t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ները: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284" w:hanging="284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Դիտարկել պետությունը որպես հասարակութան միասնական քաղաքական համակարգ:</w:t>
            </w:r>
          </w:p>
          <w:p w:rsidR="00AC14F0" w:rsidRPr="00D66D67" w:rsidRDefault="00AC14F0" w:rsidP="008A567D">
            <w:pPr>
              <w:pStyle w:val="af2"/>
              <w:ind w:left="350" w:right="80" w:hanging="317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</w:pPr>
          </w:p>
          <w:p w:rsidR="00AC14F0" w:rsidRPr="00D66D67" w:rsidRDefault="00AC14F0" w:rsidP="008A567D">
            <w:pPr>
              <w:pStyle w:val="af2"/>
              <w:ind w:left="350" w:right="80" w:hanging="317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  <w:t>Անհատներ և հարաբերություններ</w:t>
            </w:r>
          </w:p>
          <w:p w:rsidR="00AC14F0" w:rsidRPr="00D66D67" w:rsidRDefault="00AC14F0" w:rsidP="008A567D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Ո՞վ է պատմական անհատը: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284" w:hanging="284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Պատմական գործիչների կյանքը, գործունեությունը, մշակութային ընդհանրությունները և տարբերությունները:  Դիտարկել անհատի դերը և գործունեության ազդեցությունը պատմության հոլովույթում։</w:t>
            </w:r>
          </w:p>
          <w:p w:rsidR="00AC14F0" w:rsidRPr="00D66D67" w:rsidRDefault="00AC14F0" w:rsidP="008A567D">
            <w:pPr>
              <w:pStyle w:val="af2"/>
              <w:ind w:left="260" w:right="8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AC14F0" w:rsidRPr="00D66D67" w:rsidRDefault="00AC14F0" w:rsidP="008A567D">
            <w:pPr>
              <w:pStyle w:val="af2"/>
              <w:ind w:left="260" w:right="8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bookmarkStart w:id="8" w:name="_Hlk111020051"/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Անհատական և մշակութային արժեհամակարգ </w:t>
            </w:r>
          </w:p>
          <w:p w:rsidR="00AC14F0" w:rsidRPr="00D66D67" w:rsidRDefault="00AC14F0" w:rsidP="008A567D">
            <w:pPr>
              <w:ind w:right="80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Որքանո՞վ է մշակույթը կարևոր անհատի կյան</w:t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քում: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284" w:hanging="284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գաղափարների, համոզմունքների, արժեք</w:t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ների զգացողությունների, մշակու</w:t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թա</w:t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յին դրսևորում</w:t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 xml:space="preserve">ների արժևորում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284" w:hanging="284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Cs/>
                <w:sz w:val="24"/>
                <w:szCs w:val="24"/>
              </w:rPr>
              <w:t>միջմշակութային արժեքների առնչութ</w:t>
            </w:r>
            <w:r w:rsidRPr="00D66D67">
              <w:rPr>
                <w:rFonts w:ascii="GHEA Grapalat" w:hAnsi="GHEA Grapalat"/>
                <w:bCs/>
                <w:sz w:val="24"/>
                <w:szCs w:val="24"/>
              </w:rPr>
              <w:softHyphen/>
              <w:t>յուն</w:t>
            </w:r>
            <w:r w:rsidRPr="00D66D67">
              <w:rPr>
                <w:rFonts w:ascii="GHEA Grapalat" w:hAnsi="GHEA Grapalat"/>
                <w:bCs/>
                <w:sz w:val="24"/>
                <w:szCs w:val="24"/>
              </w:rPr>
              <w:softHyphen/>
            </w:r>
            <w:r w:rsidRPr="00D66D67">
              <w:rPr>
                <w:rFonts w:ascii="GHEA Grapalat" w:hAnsi="GHEA Grapalat"/>
                <w:bCs/>
                <w:sz w:val="24"/>
                <w:szCs w:val="24"/>
              </w:rPr>
              <w:softHyphen/>
              <w:t>ների բացահայ</w:t>
            </w:r>
            <w:r w:rsidRPr="00D66D67">
              <w:rPr>
                <w:rFonts w:ascii="GHEA Grapalat" w:hAnsi="GHEA Grapalat"/>
                <w:bCs/>
                <w:sz w:val="24"/>
                <w:szCs w:val="24"/>
              </w:rPr>
              <w:softHyphen/>
              <w:t xml:space="preserve">տում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284" w:hanging="284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ազգային ու համաշխարհային մշակութային արժեքները պահպանելու, զարգացնելու, փոխան-ցելու և հանրահռչակելու անհրաժեշտության արժևորում:</w:t>
            </w:r>
            <w:bookmarkEnd w:id="8"/>
          </w:p>
        </w:tc>
      </w:tr>
      <w:tr w:rsidR="00AC14F0" w:rsidRPr="00D66D67" w:rsidTr="005E7940">
        <w:trPr>
          <w:trHeight w:val="440"/>
        </w:trPr>
        <w:tc>
          <w:tcPr>
            <w:tcW w:w="10892" w:type="dxa"/>
            <w:gridSpan w:val="2"/>
            <w:shd w:val="clear" w:color="auto" w:fill="CCCCCC"/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կապերը թեմայում</w:t>
            </w:r>
          </w:p>
        </w:tc>
      </w:tr>
      <w:tr w:rsidR="00AC14F0" w:rsidRPr="00776386" w:rsidTr="005E7940">
        <w:tc>
          <w:tcPr>
            <w:tcW w:w="10892" w:type="dxa"/>
            <w:gridSpan w:val="2"/>
          </w:tcPr>
          <w:p w:rsidR="00AC14F0" w:rsidRPr="00D66D67" w:rsidRDefault="00AC14F0" w:rsidP="008A567D">
            <w:pPr>
              <w:ind w:right="14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Համաշխարհային պատմություն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- տվյալ ժամանակաշրջանի երկրներ հարաբերություններ, նշանավոր գործիչներ, պատմական կարևոր իրադարձություններ, դեպքեր փաստեր, հավատալիքներ</w:t>
            </w:r>
            <w:r w:rsidRPr="00D66D67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AC14F0" w:rsidRPr="00D66D67" w:rsidRDefault="00AC14F0" w:rsidP="008A567D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Աշխարհագրություն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- Բագրատունյաց թագավորության, Արաբական խալիֆայության, Բյուզանդիայի պատմաաշխարհագրական տարածքներին համընկնող երկրներն ու այնտեղ ապրող բնակչությունն  այսօր, քարտեզների հետ աշխատանք</w:t>
            </w:r>
            <w:r w:rsidRPr="00D66D67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AC14F0" w:rsidRPr="00D66D67" w:rsidRDefault="00AC14F0" w:rsidP="008A567D">
            <w:pPr>
              <w:widowControl w:val="0"/>
              <w:ind w:right="18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Իմ հայրենիքը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- մայրաքաղաքներ</w:t>
            </w:r>
          </w:p>
          <w:p w:rsidR="00AC14F0" w:rsidRPr="00D66D67" w:rsidRDefault="00AC14F0" w:rsidP="008A567D">
            <w:pPr>
              <w:ind w:right="14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Հասարակագիտություն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- «Մարդ-ընտանիք-համայնք-հասարակական միջավայր», «Մարդ-բարոյականություն-արժեք»,  «Մարդ ճաշակ-մշակույթ» թեմաներ</w:t>
            </w:r>
            <w:r w:rsidRPr="00D66D67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AC14F0" w:rsidRPr="00D66D67" w:rsidRDefault="00AC14F0" w:rsidP="008A567D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Հայոց լեզու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– բանավոր և գրավոր  ճիշտ, գրագետ, փաստարկված խոսքի կառուցում, տարբեր բնույթի հայերեն տեքստերի վերլուծում և ընկալում,դրանց հիմնական գաղափարի ըմբռնում</w:t>
            </w:r>
            <w:r w:rsidRPr="00D66D67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AC14F0" w:rsidRPr="00D66D67" w:rsidRDefault="00AC14F0" w:rsidP="008A567D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Մայրենի –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նշանավոր բնակավայրերի, անհատների վերաբերյալ նյութեր և ավանդազրույցներ</w:t>
            </w:r>
            <w:r w:rsidRPr="00D66D67">
              <w:rPr>
                <w:rFonts w:ascii="GHEA Grapalat" w:hAnsi="GHEA Grapalat"/>
                <w:sz w:val="24"/>
                <w:szCs w:val="24"/>
              </w:rPr>
              <w:t>: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AC14F0" w:rsidRPr="00D66D67" w:rsidRDefault="00AC14F0" w:rsidP="008A567D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ՆԶՊ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- զենքեր, ռազմարվեստ, մարտավարություն: </w:t>
            </w:r>
          </w:p>
          <w:p w:rsidR="00AC14F0" w:rsidRPr="00D66D67" w:rsidRDefault="00AC14F0" w:rsidP="008A567D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Արվեստ  (ճարտարապետություն, կերպարվեստ, երաժշտություն, կիրառական արվեստ)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- մշակույթի տարբեր բնագավառներ, գործիչներ, ստեղծագործություններ, պատմամշակութային հուշարձաններ, արվեստի գործեր:</w:t>
            </w:r>
          </w:p>
        </w:tc>
      </w:tr>
      <w:tr w:rsidR="00AC14F0" w:rsidRPr="00776386" w:rsidTr="005E7940">
        <w:tc>
          <w:tcPr>
            <w:tcW w:w="10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C14F0" w:rsidRPr="00D66D67" w:rsidRDefault="00AC14F0" w:rsidP="008A567D">
            <w:pPr>
              <w:ind w:right="14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Tahoma" w:hAnsi="GHEA Grapalat"/>
                <w:b/>
                <w:sz w:val="24"/>
                <w:szCs w:val="24"/>
                <w:lang w:val="hy-AM"/>
              </w:rPr>
              <w:t>Կապը Հանրակրթության պետական չափորոշչով սահմանված հիմնական ծրագրի վերջնարդյունքների հետ</w:t>
            </w:r>
          </w:p>
        </w:tc>
      </w:tr>
      <w:tr w:rsidR="00AC14F0" w:rsidRPr="00776386" w:rsidTr="005E7940">
        <w:tc>
          <w:tcPr>
            <w:tcW w:w="10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14F0" w:rsidRPr="00D66D67" w:rsidRDefault="00AC14F0" w:rsidP="008A567D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Հ1, Հ2, Հ 15, Հ 16, Հ 17, Հ 18, Հ 25, Հ 28, Հ 29, Հ 30, Հ 31, Հ 33, Հ 35, Հ 44, Հ 45</w:t>
            </w:r>
          </w:p>
        </w:tc>
      </w:tr>
    </w:tbl>
    <w:p w:rsidR="00AC14F0" w:rsidRPr="00D66D67" w:rsidRDefault="00AC14F0" w:rsidP="00AC14F0">
      <w:pPr>
        <w:tabs>
          <w:tab w:val="left" w:pos="450"/>
        </w:tabs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C14F0" w:rsidRPr="00AC14F0" w:rsidRDefault="00AC14F0" w:rsidP="00AC14F0">
      <w:pPr>
        <w:spacing w:after="160" w:line="259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AC14F0" w:rsidRPr="00D66D67" w:rsidRDefault="00AC14F0" w:rsidP="00AC14F0">
      <w:pPr>
        <w:shd w:val="clear" w:color="auto" w:fill="FFFFFF"/>
        <w:jc w:val="center"/>
        <w:rPr>
          <w:rFonts w:ascii="GHEA Grapalat" w:hAnsi="GHEA Grapalat" w:cs="Sylfaen"/>
          <w:b/>
          <w:bCs/>
          <w:kern w:val="36"/>
          <w:sz w:val="24"/>
          <w:szCs w:val="24"/>
          <w:lang w:val="hy-AM"/>
        </w:rPr>
      </w:pPr>
      <w:r w:rsidRPr="00D66D67">
        <w:rPr>
          <w:rFonts w:ascii="GHEA Grapalat" w:hAnsi="GHEA Grapalat" w:cs="Sylfaen"/>
          <w:b/>
          <w:bCs/>
          <w:kern w:val="36"/>
          <w:sz w:val="24"/>
          <w:szCs w:val="24"/>
          <w:lang w:val="af-ZA"/>
        </w:rPr>
        <w:t>«</w:t>
      </w:r>
      <w:r w:rsidRPr="00D66D67">
        <w:rPr>
          <w:rFonts w:ascii="GHEA Grapalat" w:eastAsia="TimesNewRomanPSMT" w:hAnsi="GHEA Grapalat" w:cs="TimesNewRomanPSMT"/>
          <w:b/>
          <w:bCs/>
          <w:sz w:val="24"/>
          <w:szCs w:val="24"/>
          <w:lang w:val="hy-AM"/>
        </w:rPr>
        <w:t>Հայոց պատմություն</w:t>
      </w:r>
      <w:r w:rsidRPr="00D66D67">
        <w:rPr>
          <w:rFonts w:ascii="GHEA Grapalat" w:hAnsi="GHEA Grapalat" w:cs="Sylfaen"/>
          <w:b/>
          <w:bCs/>
          <w:kern w:val="36"/>
          <w:sz w:val="24"/>
          <w:szCs w:val="24"/>
          <w:lang w:val="af-ZA"/>
        </w:rPr>
        <w:t xml:space="preserve">» </w:t>
      </w:r>
    </w:p>
    <w:p w:rsidR="00AC14F0" w:rsidRPr="00D66D67" w:rsidRDefault="00AC14F0" w:rsidP="00AC14F0">
      <w:pPr>
        <w:jc w:val="center"/>
        <w:rPr>
          <w:rFonts w:ascii="GHEA Grapalat" w:eastAsia="Tahoma" w:hAnsi="GHEA Grapalat" w:cs="Tahoma"/>
          <w:b/>
          <w:bCs/>
          <w:sz w:val="24"/>
          <w:szCs w:val="24"/>
          <w:lang w:val="af-ZA"/>
        </w:rPr>
      </w:pPr>
      <w:r w:rsidRPr="00D66D67">
        <w:rPr>
          <w:rFonts w:ascii="GHEA Grapalat" w:eastAsia="Tahoma" w:hAnsi="GHEA Grapalat" w:cs="Tahoma"/>
          <w:b/>
          <w:sz w:val="24"/>
          <w:szCs w:val="24"/>
          <w:lang w:val="hy-AM"/>
        </w:rPr>
        <w:t>10-</w:t>
      </w:r>
      <w:r w:rsidRPr="00D66D67">
        <w:rPr>
          <w:rFonts w:ascii="GHEA Grapalat" w:eastAsia="Tahoma" w:hAnsi="GHEA Grapalat" w:cs="Sylfaen"/>
          <w:b/>
          <w:sz w:val="24"/>
          <w:szCs w:val="24"/>
          <w:lang w:val="hy-AM"/>
        </w:rPr>
        <w:t>րդ</w:t>
      </w:r>
      <w:r w:rsidRPr="00D66D67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</w:t>
      </w:r>
      <w:r w:rsidRPr="00D66D67">
        <w:rPr>
          <w:rFonts w:ascii="GHEA Grapalat" w:eastAsia="Tahoma" w:hAnsi="GHEA Grapalat" w:cs="Sylfaen"/>
          <w:b/>
          <w:sz w:val="24"/>
          <w:szCs w:val="24"/>
          <w:lang w:val="hy-AM"/>
        </w:rPr>
        <w:t xml:space="preserve">դասարան </w:t>
      </w:r>
    </w:p>
    <w:p w:rsidR="00AC14F0" w:rsidRPr="00D66D67" w:rsidRDefault="00AC14F0" w:rsidP="00AC14F0">
      <w:pPr>
        <w:widowControl w:val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C14F0" w:rsidRPr="00D66D67" w:rsidRDefault="00AC14F0" w:rsidP="00AC14F0">
      <w:pPr>
        <w:jc w:val="both"/>
        <w:rPr>
          <w:rFonts w:ascii="GHEA Grapalat" w:eastAsia="Merriweather" w:hAnsi="GHEA Grapalat" w:cs="Merriweather"/>
          <w:sz w:val="24"/>
          <w:szCs w:val="24"/>
          <w:lang w:val="hy-AM"/>
        </w:rPr>
      </w:pPr>
    </w:p>
    <w:tbl>
      <w:tblPr>
        <w:tblW w:w="11026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3"/>
        <w:gridCol w:w="6773"/>
      </w:tblGrid>
      <w:tr w:rsidR="00AC14F0" w:rsidRPr="00D66D67" w:rsidTr="00A57B61">
        <w:trPr>
          <w:trHeight w:val="440"/>
        </w:trPr>
        <w:tc>
          <w:tcPr>
            <w:tcW w:w="1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4F0" w:rsidRPr="00D66D67" w:rsidRDefault="00AC14F0" w:rsidP="008A567D">
            <w:pPr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Թեմա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1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>.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</w:p>
        </w:tc>
      </w:tr>
      <w:tr w:rsidR="00AC14F0" w:rsidRPr="00D66D67" w:rsidTr="00A57B61">
        <w:trPr>
          <w:trHeight w:val="440"/>
        </w:trPr>
        <w:tc>
          <w:tcPr>
            <w:tcW w:w="1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4F0" w:rsidRPr="00D66D67" w:rsidRDefault="00AC14F0" w:rsidP="008A567D">
            <w:pPr>
              <w:jc w:val="both"/>
              <w:rPr>
                <w:rFonts w:ascii="GHEA Grapalat" w:eastAsia="Merriweather" w:hAnsi="GHEA Grapalat" w:cs="Merriweather"/>
                <w:b/>
                <w:i/>
                <w:sz w:val="24"/>
                <w:szCs w:val="24"/>
              </w:rPr>
            </w:pPr>
            <w:r w:rsidRPr="00D66D6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Հայկա</w:t>
            </w:r>
            <w:r w:rsidRPr="00D66D67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կան</w:t>
            </w:r>
            <w:r w:rsidRPr="00D66D6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լեռնաշխարհի</w:t>
            </w:r>
            <w:r w:rsidRPr="00D66D6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վաղ</w:t>
            </w:r>
            <w:r w:rsidRPr="00D66D6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պետական</w:t>
            </w:r>
            <w:r w:rsidRPr="00D66D67">
              <w:rPr>
                <w:rFonts w:ascii="GHEA Grapalat" w:hAnsi="GHEA Grapalat" w:cs="Sylfaen"/>
                <w:b/>
                <w:sz w:val="24"/>
                <w:szCs w:val="24"/>
              </w:rPr>
              <w:t xml:space="preserve"> կազմավորումները</w:t>
            </w:r>
            <w:r w:rsidRPr="00D66D6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Ք</w:t>
            </w:r>
            <w:r w:rsidRPr="00D66D67">
              <w:rPr>
                <w:rFonts w:ascii="GHEA Grapalat" w:hAnsi="GHEA Grapalat"/>
                <w:b/>
                <w:sz w:val="24"/>
                <w:szCs w:val="24"/>
              </w:rPr>
              <w:t>.</w:t>
            </w:r>
            <w:r w:rsidRPr="00D66D67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ծ</w:t>
            </w:r>
            <w:r w:rsidRPr="00D66D67">
              <w:rPr>
                <w:rFonts w:ascii="GHEA Grapalat" w:hAnsi="GHEA Grapalat"/>
                <w:b/>
                <w:sz w:val="24"/>
                <w:szCs w:val="24"/>
              </w:rPr>
              <w:t>.</w:t>
            </w:r>
            <w:r w:rsidRPr="00D66D67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ա</w:t>
            </w:r>
            <w:r w:rsidRPr="00D66D67">
              <w:rPr>
                <w:rFonts w:ascii="GHEA Grapalat" w:hAnsi="GHEA Grapalat"/>
                <w:b/>
                <w:sz w:val="24"/>
                <w:szCs w:val="24"/>
              </w:rPr>
              <w:t xml:space="preserve">. 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en-US"/>
              </w:rPr>
              <w:t>III</w:t>
            </w:r>
            <w:r w:rsidRPr="00D66D67">
              <w:rPr>
                <w:rFonts w:ascii="GHEA Grapalat" w:hAnsi="GHEA Grapalat"/>
                <w:b/>
                <w:sz w:val="24"/>
                <w:szCs w:val="24"/>
              </w:rPr>
              <w:t>-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en-US"/>
              </w:rPr>
              <w:t>II</w:t>
            </w:r>
            <w:r w:rsidRPr="00D66D6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հազարամյակներում</w:t>
            </w:r>
            <w:r w:rsidRPr="00D66D67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</w:p>
        </w:tc>
      </w:tr>
      <w:tr w:rsidR="00AC14F0" w:rsidRPr="00D66D67" w:rsidTr="00A57B61">
        <w:trPr>
          <w:trHeight w:val="440"/>
        </w:trPr>
        <w:tc>
          <w:tcPr>
            <w:tcW w:w="1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Նպատակ</w:t>
            </w:r>
          </w:p>
        </w:tc>
      </w:tr>
      <w:tr w:rsidR="00AC14F0" w:rsidRPr="00D66D67" w:rsidTr="00A57B61">
        <w:trPr>
          <w:trHeight w:val="480"/>
        </w:trPr>
        <w:tc>
          <w:tcPr>
            <w:tcW w:w="1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4F0" w:rsidRPr="00AC14F0" w:rsidRDefault="00AC14F0" w:rsidP="008A567D">
            <w:pPr>
              <w:pStyle w:val="MyHeading2"/>
              <w:spacing w:line="240" w:lineRule="auto"/>
              <w:ind w:left="-28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Զարգացնել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t>Ք.ծ.ա. III-II հազ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Հայկական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լեռնաշխարհի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ru-RU"/>
              </w:rPr>
              <w:t>վաղ</w:t>
            </w:r>
            <w:r w:rsidRPr="00AC14F0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պետական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կազմավորումների</w:t>
            </w:r>
            <w:r w:rsidRPr="00AC14F0">
              <w:rPr>
                <w:rFonts w:ascii="GHEA Grapalat" w:hAnsi="GHEA Grapalat"/>
                <w:b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քաղաքական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,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հասարակական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>-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տնտեսական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մշակութային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կյանքի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t>ձևավորման</w:t>
            </w:r>
            <w:r w:rsidRPr="00AC14F0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,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t>զարգացման</w:t>
            </w:r>
            <w:r w:rsidRPr="00AC14F0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,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անկման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գործընթացները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հետազոտելու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հմտություններ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>:</w:t>
            </w:r>
          </w:p>
        </w:tc>
      </w:tr>
      <w:tr w:rsidR="00AC14F0" w:rsidRPr="00D66D67" w:rsidTr="00A57B61">
        <w:trPr>
          <w:trHeight w:val="440"/>
        </w:trPr>
        <w:tc>
          <w:tcPr>
            <w:tcW w:w="1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Վերջնարդյունքներ</w:t>
            </w:r>
          </w:p>
        </w:tc>
      </w:tr>
      <w:tr w:rsidR="00AC14F0" w:rsidRPr="00776386" w:rsidTr="00A57B61">
        <w:trPr>
          <w:trHeight w:val="440"/>
        </w:trPr>
        <w:tc>
          <w:tcPr>
            <w:tcW w:w="1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4F0" w:rsidRPr="00D66D67" w:rsidRDefault="00AC14F0" w:rsidP="00CC3E2F">
            <w:pPr>
              <w:pStyle w:val="af4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70" w:hanging="4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D66D67">
              <w:rPr>
                <w:rFonts w:ascii="GHEA Grapalat" w:hAnsi="GHEA Grapalat"/>
                <w:sz w:val="24"/>
                <w:szCs w:val="24"/>
              </w:rPr>
              <w:t>կարագրի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Հայկական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լեռնաշխարհի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աշխարհագրական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դիրքի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առանձնահատկու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>-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թյունները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, </w:t>
            </w:r>
            <w:r w:rsidRPr="00D66D67">
              <w:rPr>
                <w:rFonts w:ascii="GHEA Grapalat" w:hAnsi="GHEA Grapalat"/>
                <w:sz w:val="24"/>
                <w:szCs w:val="24"/>
              </w:rPr>
              <w:t>պատմավարչական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</w:rPr>
              <w:t>փոփոխությունները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: 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70" w:hanging="4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Ներկայացնի Ք.ծ.ա. III-II հազ. վաղ պետական կազմավորումների պատմության կարևոր իրադարձություններն ու երևույթները, այդ կազմավորումների հիմնադիր ցեղերի տեղաբնիկ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ծագումնաբանությունը վկայող փաստերը:  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70" w:hanging="4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Վերլուծի վաղ պետական կազմավորումների քաղաքական, հասարակական-տնտեսական և մշակութային կյանքի ձևավորման, զարգացման և անկման պատճառահետևանքային կապերը, կատարի եզրահանգումներ:  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70" w:hanging="4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Փաստարկի և բացատրի աշխարհաքաղաքական գործընթացների ազդեցությունը վաղ պետական կազմավորումների ձևավորման և զարգացման վրա: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70" w:hanging="4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Առաջադրի պատմական զարգացումների այլընտրանքային տարբերակներ, կանխատեսումներ անի դրանց արդյունքների և հետևանքների վերաբերյալ։ 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31"/>
              </w:numPr>
              <w:tabs>
                <w:tab w:val="left" w:pos="10115"/>
              </w:tabs>
              <w:ind w:left="470" w:hanging="426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Գնահատի Հայկական լեռնաշխարհի հնագույն պետական կազմավորումների տեղն ու դերը Հին Արևելքի քաղաքակրթությունների համակարգում և հայոց պատմության մեջ:</w:t>
            </w:r>
          </w:p>
        </w:tc>
      </w:tr>
      <w:tr w:rsidR="00AC14F0" w:rsidRPr="00D66D67" w:rsidTr="00A57B61">
        <w:trPr>
          <w:trHeight w:val="440"/>
        </w:trPr>
        <w:tc>
          <w:tcPr>
            <w:tcW w:w="1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lastRenderedPageBreak/>
              <w:t>Թեմայի բովանդակությունը</w:t>
            </w:r>
          </w:p>
        </w:tc>
      </w:tr>
      <w:tr w:rsidR="00AC14F0" w:rsidRPr="00D66D67" w:rsidTr="00A57B61">
        <w:trPr>
          <w:trHeight w:val="440"/>
        </w:trPr>
        <w:tc>
          <w:tcPr>
            <w:tcW w:w="1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4F0" w:rsidRPr="00AC14F0" w:rsidRDefault="00AC14F0" w:rsidP="00CC3E2F">
            <w:pPr>
              <w:pStyle w:val="af2"/>
              <w:numPr>
                <w:ilvl w:val="0"/>
                <w:numId w:val="25"/>
              </w:numPr>
              <w:ind w:left="371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ru-RU"/>
              </w:rPr>
              <w:t>Հայկական</w:t>
            </w:r>
            <w:r w:rsidRPr="00AC14F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ru-RU"/>
              </w:rPr>
              <w:t>լեռնաշխարհը</w:t>
            </w:r>
            <w:r w:rsidRPr="00AC14F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ru-RU"/>
              </w:rPr>
              <w:t>որպես</w:t>
            </w:r>
            <w:r w:rsidRPr="00AC14F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ru-RU"/>
              </w:rPr>
              <w:t>հայոց</w:t>
            </w:r>
            <w:r w:rsidRPr="00AC14F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ru-RU"/>
              </w:rPr>
              <w:t>քաղաքակրթության</w:t>
            </w:r>
            <w:r w:rsidRPr="00AC14F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ru-RU"/>
              </w:rPr>
              <w:t>բնօրրան</w:t>
            </w:r>
            <w:r w:rsidRPr="00AC14F0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7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t>հասկացությունը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t>դրա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t>ձևավորման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t>զարգացման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կայացման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t>ուղիները: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5"/>
              </w:numPr>
              <w:ind w:left="371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Հայկական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լեռնաշխարհի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վաղ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պետականությունները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Ք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ծ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ա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. III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հազարամյակում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: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5"/>
              </w:numPr>
              <w:ind w:left="371"/>
              <w:jc w:val="both"/>
              <w:rPr>
                <w:rFonts w:ascii="GHEA Grapalat" w:eastAsia="Tahoma" w:hAnsi="GHEA Grapalat" w:cs="Tahoma"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Հայկական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լեռնաշխարհի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վաղ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պետականությունները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Ք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ծ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ա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. II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հազարամյակում</w:t>
            </w:r>
            <w:r w:rsidRPr="00D66D6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: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5"/>
              </w:numPr>
              <w:ind w:left="37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t>Վաղ պետական կազմավորումների հիմնադիր ցեղերի տեղաբնիկ ծագումնաբանու-թյունը:</w:t>
            </w:r>
          </w:p>
          <w:p w:rsidR="00AC14F0" w:rsidRPr="00D66D67" w:rsidRDefault="00AC14F0" w:rsidP="00CC3E2F">
            <w:pPr>
              <w:numPr>
                <w:ilvl w:val="0"/>
                <w:numId w:val="25"/>
              </w:numPr>
              <w:ind w:left="371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Ընկերային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>-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տնտեսական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կյանք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hy-AM"/>
              </w:rPr>
              <w:t>ը</w:t>
            </w:r>
            <w:r w:rsidRPr="00D66D67">
              <w:rPr>
                <w:rFonts w:ascii="GHEA Grapalat" w:eastAsia="Merriweather" w:hAnsi="GHEA Grapalat" w:cs="Merriweather"/>
                <w:sz w:val="24"/>
                <w:szCs w:val="24"/>
                <w:lang w:val="hy-AM"/>
              </w:rPr>
              <w:t>:</w:t>
            </w:r>
          </w:p>
          <w:p w:rsidR="00AC14F0" w:rsidRPr="00D66D67" w:rsidRDefault="00AC14F0" w:rsidP="00CC3E2F">
            <w:pPr>
              <w:numPr>
                <w:ilvl w:val="0"/>
                <w:numId w:val="25"/>
              </w:numPr>
              <w:ind w:left="371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D66D67">
              <w:rPr>
                <w:rFonts w:ascii="GHEA Grapalat" w:eastAsia="Merriweather" w:hAnsi="GHEA Grapalat" w:cs="Merriweather"/>
                <w:sz w:val="24"/>
                <w:szCs w:val="24"/>
              </w:rPr>
              <w:t>Քաղաքակրթական ձեռքբերումները և մշակութային կյանքը:</w:t>
            </w:r>
          </w:p>
        </w:tc>
      </w:tr>
      <w:tr w:rsidR="00AC14F0" w:rsidRPr="00D66D67" w:rsidTr="00A57B61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Առաջարկվող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գործունեության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 w:cs="Sylfaen"/>
                <w:b/>
                <w:sz w:val="24"/>
                <w:szCs w:val="24"/>
              </w:rPr>
              <w:t>ձ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ևեր</w:t>
            </w:r>
          </w:p>
        </w:tc>
        <w:tc>
          <w:tcPr>
            <w:tcW w:w="6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Խաչվող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հասկացություններ</w:t>
            </w:r>
          </w:p>
        </w:tc>
      </w:tr>
      <w:tr w:rsidR="00AC14F0" w:rsidRPr="00776386" w:rsidTr="00A57B61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Աղբյուրների ուսումնասիրություն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Շնորհանդեսներ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ru-RU"/>
              </w:rPr>
              <w:t>ի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af-ZA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ru-RU"/>
              </w:rPr>
              <w:t>ներկայացում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af-ZA"/>
              </w:rPr>
              <w:t xml:space="preserve"> /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սահիկաշարեր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af-ZA"/>
              </w:rPr>
              <w:t xml:space="preserve">,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տեսանյութեր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af-ZA"/>
              </w:rPr>
              <w:t>, պաստառներ/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Էսսեի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  <w:t>կամ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  <w:t>ակնարկի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ներկայացում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Հետազոտական աշխատանք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Տ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եսանյութի կամ ֆիլմի դիտում և քննարկում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Քննարկում, բանավեճ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Դ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աս-էքսկուրսիա</w:t>
            </w:r>
          </w:p>
          <w:p w:rsidR="00AC14F0" w:rsidRPr="00D66D67" w:rsidRDefault="00AC14F0" w:rsidP="008A567D">
            <w:pPr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</w:p>
          <w:p w:rsidR="00AC14F0" w:rsidRPr="00D66D67" w:rsidRDefault="00AC14F0" w:rsidP="008A567D">
            <w:pPr>
              <w:ind w:left="395" w:hanging="27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</w:p>
          <w:p w:rsidR="00AC14F0" w:rsidRPr="00D66D67" w:rsidRDefault="00AC14F0" w:rsidP="008A567D">
            <w:pPr>
              <w:ind w:left="72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</w:p>
        </w:tc>
        <w:tc>
          <w:tcPr>
            <w:tcW w:w="6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4F0" w:rsidRPr="00D66D67" w:rsidRDefault="00AC14F0" w:rsidP="008A567D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Ժ</w:t>
            </w:r>
            <w:r w:rsidRPr="00D66D67">
              <w:rPr>
                <w:rFonts w:ascii="GHEA Grapalat" w:hAnsi="GHEA Grapalat"/>
                <w:b/>
                <w:sz w:val="24"/>
                <w:szCs w:val="24"/>
              </w:rPr>
              <w:t>ամանակ և տարածությ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ուն</w:t>
            </w:r>
          </w:p>
          <w:p w:rsidR="00AC14F0" w:rsidRPr="00D66D67" w:rsidRDefault="00AC14F0" w:rsidP="008A567D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66D67">
              <w:rPr>
                <w:rFonts w:ascii="GHEA Grapalat" w:hAnsi="GHEA Grapalat"/>
                <w:sz w:val="24"/>
                <w:szCs w:val="24"/>
              </w:rPr>
              <w:t>Որտե</w:t>
            </w:r>
            <w:r w:rsidRPr="00D66D67">
              <w:rPr>
                <w:rFonts w:ascii="GHEA Grapalat" w:hAnsi="GHEA Grapalat" w:cstheme="minorHAnsi"/>
                <w:sz w:val="24"/>
                <w:szCs w:val="24"/>
              </w:rPr>
              <w:t>՞</w:t>
            </w:r>
            <w:r w:rsidRPr="00D66D67">
              <w:rPr>
                <w:rFonts w:ascii="GHEA Grapalat" w:hAnsi="GHEA Grapalat"/>
                <w:sz w:val="24"/>
                <w:szCs w:val="24"/>
              </w:rPr>
              <w:t>ղ և ե</w:t>
            </w:r>
            <w:r w:rsidRPr="00D66D67">
              <w:rPr>
                <w:rFonts w:ascii="GHEA Grapalat" w:hAnsi="GHEA Grapalat" w:cstheme="minorHAnsi"/>
                <w:sz w:val="24"/>
                <w:szCs w:val="24"/>
              </w:rPr>
              <w:t>՞</w:t>
            </w:r>
            <w:r w:rsidRPr="00D66D67">
              <w:rPr>
                <w:rFonts w:ascii="GHEA Grapalat" w:hAnsi="GHEA Grapalat"/>
                <w:sz w:val="24"/>
                <w:szCs w:val="24"/>
              </w:rPr>
              <w:t>րբ:</w:t>
            </w:r>
          </w:p>
          <w:p w:rsidR="00AC14F0" w:rsidRPr="00AC14F0" w:rsidRDefault="00AC14F0" w:rsidP="00CC3E2F">
            <w:pPr>
              <w:pStyle w:val="af2"/>
              <w:numPr>
                <w:ilvl w:val="0"/>
                <w:numId w:val="34"/>
              </w:numPr>
              <w:ind w:left="329" w:right="-97" w:hanging="283"/>
              <w:rPr>
                <w:rFonts w:ascii="GHEA Grapalat" w:hAnsi="GHEA Grapalat" w:cs="Calibri"/>
                <w:sz w:val="24"/>
                <w:szCs w:val="24"/>
                <w:lang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Դիտարկել</w:t>
            </w:r>
            <w:r w:rsidRPr="00AC14F0">
              <w:rPr>
                <w:rFonts w:ascii="GHEA Grapalat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պատմության</w:t>
            </w:r>
            <w:r w:rsidRPr="00AC14F0">
              <w:rPr>
                <w:rFonts w:ascii="GHEA Grapalat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շրջադարձային</w:t>
            </w:r>
            <w:r w:rsidRPr="00AC14F0">
              <w:rPr>
                <w:rFonts w:ascii="GHEA Grapalat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իրադարձությունները</w:t>
            </w:r>
            <w:r w:rsidRPr="00AC14F0">
              <w:rPr>
                <w:rFonts w:ascii="GHEA Grapalat" w:hAnsi="GHEA Grapalat" w:cs="Sylfaen"/>
                <w:sz w:val="24"/>
                <w:szCs w:val="24"/>
                <w:lang w:eastAsia="en-US"/>
              </w:rPr>
              <w:t xml:space="preserve">,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երևույթները</w:t>
            </w:r>
            <w:r w:rsidRPr="00AC14F0">
              <w:rPr>
                <w:rFonts w:ascii="GHEA Grapalat" w:hAnsi="GHEA Grapalat" w:cs="Sylfaen"/>
                <w:sz w:val="24"/>
                <w:szCs w:val="24"/>
                <w:lang w:eastAsia="en-US"/>
              </w:rPr>
              <w:t xml:space="preserve">,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անհատների</w:t>
            </w:r>
            <w:r w:rsidRPr="00AC14F0">
              <w:rPr>
                <w:rFonts w:ascii="GHEA Grapalat" w:hAnsi="GHEA Grapalat" w:cs="Sylfaen"/>
                <w:sz w:val="24"/>
                <w:szCs w:val="24"/>
                <w:lang w:eastAsia="en-US"/>
              </w:rPr>
              <w:t xml:space="preserve">,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հասարակությունների</w:t>
            </w:r>
            <w:r w:rsidRPr="00AC14F0">
              <w:rPr>
                <w:rFonts w:ascii="GHEA Grapalat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և</w:t>
            </w:r>
            <w:r w:rsidRPr="00AC14F0">
              <w:rPr>
                <w:rFonts w:ascii="GHEA Grapalat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քաղաքակրթությունների</w:t>
            </w:r>
            <w:r w:rsidRPr="00AC14F0">
              <w:rPr>
                <w:rFonts w:ascii="GHEA Grapalat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միջև</w:t>
            </w:r>
            <w:r w:rsidRPr="00AC14F0">
              <w:rPr>
                <w:rFonts w:ascii="GHEA Grapalat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փոխհարաբերությունները</w:t>
            </w:r>
            <w:r w:rsidRPr="00AC14F0">
              <w:rPr>
                <w:rFonts w:ascii="GHEA Grapalat" w:hAnsi="GHEA Grapalat" w:cs="Sylfaen"/>
                <w:sz w:val="24"/>
                <w:szCs w:val="24"/>
                <w:lang w:eastAsia="en-US"/>
              </w:rPr>
              <w:t xml:space="preserve">,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անձի</w:t>
            </w:r>
            <w:r w:rsidRPr="00AC14F0">
              <w:rPr>
                <w:rFonts w:ascii="GHEA Grapalat" w:hAnsi="GHEA Grapalat" w:cs="Sylfaen"/>
                <w:sz w:val="24"/>
                <w:szCs w:val="24"/>
                <w:lang w:eastAsia="en-US"/>
              </w:rPr>
              <w:t xml:space="preserve">,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ազգի</w:t>
            </w:r>
            <w:r w:rsidRPr="00AC14F0">
              <w:rPr>
                <w:rFonts w:ascii="GHEA Grapalat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և</w:t>
            </w:r>
            <w:r w:rsidRPr="00AC14F0">
              <w:rPr>
                <w:rFonts w:ascii="GHEA Grapalat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մարդկության</w:t>
            </w:r>
            <w:r w:rsidRPr="00AC14F0">
              <w:rPr>
                <w:rFonts w:ascii="GHEA Grapalat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տեսանկյունից</w:t>
            </w:r>
            <w:r w:rsidRPr="00AC14F0">
              <w:rPr>
                <w:rFonts w:ascii="GHEA Grapalat" w:hAnsi="GHEA Grapalat" w:cs="Sylfaen"/>
                <w:sz w:val="24"/>
                <w:szCs w:val="24"/>
                <w:lang w:eastAsia="en-US"/>
              </w:rPr>
              <w:t>:</w:t>
            </w:r>
            <w:r w:rsidRPr="00D66D67">
              <w:rPr>
                <w:rFonts w:cs="Calibri"/>
                <w:sz w:val="24"/>
                <w:szCs w:val="24"/>
                <w:lang w:eastAsia="en-US"/>
              </w:rPr>
              <w:t> </w:t>
            </w:r>
          </w:p>
          <w:p w:rsidR="00AC14F0" w:rsidRPr="00AC14F0" w:rsidRDefault="00AC14F0" w:rsidP="008A567D">
            <w:pPr>
              <w:pStyle w:val="af2"/>
              <w:ind w:left="329" w:right="-97"/>
              <w:rPr>
                <w:rFonts w:ascii="GHEA Grapalat" w:hAnsi="GHEA Grapalat" w:cs="Calibri"/>
                <w:sz w:val="24"/>
                <w:szCs w:val="24"/>
                <w:lang w:eastAsia="en-US"/>
              </w:rPr>
            </w:pPr>
          </w:p>
          <w:p w:rsidR="00AC14F0" w:rsidRPr="00D66D67" w:rsidRDefault="00AC14F0" w:rsidP="008A567D">
            <w:pPr>
              <w:pStyle w:val="af2"/>
              <w:ind w:left="0" w:right="8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  <w:t>Համակարգ (Պետություն)</w:t>
            </w:r>
          </w:p>
          <w:p w:rsidR="00AC14F0" w:rsidRPr="00D66D67" w:rsidRDefault="00AC14F0" w:rsidP="008A567D">
            <w:pPr>
              <w:ind w:left="188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Որո՞նք են համա</w:t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կար</w:t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գի բնորոշ հատ</w:t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կա</w:t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նիշ</w:t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ները:</w:t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34"/>
              </w:numPr>
              <w:ind w:left="329" w:hanging="283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Դիտարկել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պետությունը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որպես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հասարակութան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միասնական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քաղաքական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համակարգ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:</w:t>
            </w:r>
          </w:p>
          <w:p w:rsidR="00AC14F0" w:rsidRPr="00D66D67" w:rsidRDefault="00AC14F0" w:rsidP="008A567D">
            <w:pPr>
              <w:pStyle w:val="af2"/>
              <w:ind w:left="329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</w:p>
          <w:p w:rsidR="00AC14F0" w:rsidRPr="00D66D67" w:rsidRDefault="00AC14F0" w:rsidP="008A567D">
            <w:pPr>
              <w:pStyle w:val="af2"/>
              <w:ind w:left="0" w:right="8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  <w:t>Անհատներ և հարաբերություններ</w:t>
            </w:r>
          </w:p>
          <w:p w:rsidR="00AC14F0" w:rsidRPr="00D66D67" w:rsidRDefault="00AC14F0" w:rsidP="008A567D">
            <w:pPr>
              <w:ind w:left="188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Ո՞վ է պատմական անհատը: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34"/>
              </w:numPr>
              <w:ind w:left="329" w:hanging="283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Պատմական գործիչների կյանքը, գործունեությունը, մշակութային ընդհանրությունները և տարբերությունները:  Դիտարկել անհատի դերը և գործունեության ազդեցությունը պատմության հոլովույթում։</w:t>
            </w:r>
          </w:p>
        </w:tc>
      </w:tr>
      <w:tr w:rsidR="00AC14F0" w:rsidRPr="00D66D67" w:rsidTr="00A57B61">
        <w:trPr>
          <w:trHeight w:val="440"/>
        </w:trPr>
        <w:tc>
          <w:tcPr>
            <w:tcW w:w="1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bookmarkStart w:id="9" w:name="_Hlk111110149"/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lastRenderedPageBreak/>
              <w:t>Միջառարկայական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կապերը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թեմայում</w:t>
            </w:r>
            <w:bookmarkEnd w:id="9"/>
          </w:p>
        </w:tc>
      </w:tr>
      <w:tr w:rsidR="00AC14F0" w:rsidRPr="00776386" w:rsidTr="00A57B61">
        <w:trPr>
          <w:trHeight w:val="3156"/>
        </w:trPr>
        <w:tc>
          <w:tcPr>
            <w:tcW w:w="1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Համաշխարհային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պատմություն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-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տվյալ ժամանակաշրջանի պետական կազմավորու</w:t>
            </w:r>
            <w:r w:rsidRPr="00D66D67">
              <w:rPr>
                <w:rFonts w:ascii="GHEA Grapalat" w:hAnsi="GHEA Grapalat"/>
                <w:sz w:val="24"/>
                <w:szCs w:val="24"/>
              </w:rPr>
              <w:t>մ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ներ</w:t>
            </w:r>
            <w:r w:rsidRPr="00D66D67">
              <w:rPr>
                <w:rFonts w:ascii="GHEA Grapalat" w:hAnsi="GHEA Grapalat"/>
                <w:sz w:val="24"/>
                <w:szCs w:val="24"/>
              </w:rPr>
              <w:t>ի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ժողովուրդներ</w:t>
            </w:r>
            <w:r w:rsidRPr="00D66D67">
              <w:rPr>
                <w:rFonts w:ascii="GHEA Grapalat" w:hAnsi="GHEA Grapalat"/>
                <w:sz w:val="24"/>
                <w:szCs w:val="24"/>
              </w:rPr>
              <w:t>ի հետ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հարաբերություններ, նշանավոր գործիչներ</w:t>
            </w:r>
            <w:r w:rsidRPr="00D66D67">
              <w:rPr>
                <w:rFonts w:ascii="GHEA Grapalat" w:hAnsi="GHEA Grapalat"/>
                <w:sz w:val="24"/>
                <w:szCs w:val="24"/>
              </w:rPr>
              <w:t>,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պատմական կարևոր իրադարձություններ, դեպքեր փաստեր, հավատալիքներ </w:t>
            </w:r>
          </w:p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Tahoma" w:hAnsi="GHEA Grapalat" w:cs="Sylfaen"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  <w:lang w:val="hy-AM"/>
              </w:rPr>
              <w:t>Աշխարհագրություն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-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hy-AM"/>
              </w:rPr>
              <w:t>Հայկական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hy-AM"/>
              </w:rPr>
              <w:t>լեռնաշխարհի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պատմաաշխարհագրական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hy-AM"/>
              </w:rPr>
              <w:t xml:space="preserve">առանձնահատ-կությունները, հնագույն պետական կազմավորումների սահմանների  և ժողովրդագրական հետագա փոփոխություններ, քարտեզներ </w:t>
            </w:r>
          </w:p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  <w:lang w:val="hy-AM"/>
              </w:rPr>
              <w:t>Հայոց լեզու-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hy-AM"/>
              </w:rPr>
              <w:t xml:space="preserve"> Հայերենը՝ որպես հնդեվրոպական լեզվաընտանիքի առանձին ու  ինքնուրույն լեզվաճյուղ /հայերենի տեղն ու դերը հնդեվրոպական լեզվաընտանիքում:</w:t>
            </w:r>
          </w:p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Tahoma" w:hAnsi="GHEA Grapalat" w:cs="Sylfaen"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  <w:lang w:val="hy-AM"/>
              </w:rPr>
              <w:t>Գրականություն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bCs/>
                <w:sz w:val="24"/>
                <w:szCs w:val="24"/>
                <w:lang w:val="hy-AM"/>
              </w:rPr>
              <w:t>–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hy-AM"/>
              </w:rPr>
              <w:t>ավանդազրույցներ, առասպելներ</w:t>
            </w:r>
          </w:p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Tahoma" w:hAnsi="GHEA Grapalat" w:cs="Sylfaen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Արվեստ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- մշակույթի տարբեր բնագավառներ (ճարտարապետություն, կերպարվեստ, կիրառական արվեստ), պատմաճարտարապետական հուշարձաններ</w:t>
            </w:r>
          </w:p>
        </w:tc>
      </w:tr>
      <w:tr w:rsidR="00AC14F0" w:rsidRPr="00776386" w:rsidTr="00A57B61">
        <w:trPr>
          <w:trHeight w:val="413"/>
        </w:trPr>
        <w:tc>
          <w:tcPr>
            <w:tcW w:w="1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  <w:lang w:val="hy-AM"/>
              </w:rPr>
            </w:pPr>
            <w:bookmarkStart w:id="10" w:name="_Hlk110853855"/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  <w:lang w:val="hy-AM"/>
              </w:rPr>
              <w:t>Կապը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  <w:lang w:val="hy-AM"/>
              </w:rPr>
              <w:t>Հանրակրթության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  <w:lang w:val="hy-AM"/>
              </w:rPr>
              <w:t>պետական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  <w:lang w:val="hy-AM"/>
              </w:rPr>
              <w:t>չափորոշչով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  <w:lang w:val="hy-AM"/>
              </w:rPr>
              <w:t>սահմանված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  <w:lang w:val="hy-AM"/>
              </w:rPr>
              <w:t>միջնակարգ ծրագրի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  <w:lang w:val="hy-AM"/>
              </w:rPr>
              <w:t>վերջնարդյունքների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  <w:lang w:val="hy-AM"/>
              </w:rPr>
              <w:t>հետ</w:t>
            </w:r>
            <w:bookmarkEnd w:id="10"/>
          </w:p>
        </w:tc>
      </w:tr>
      <w:tr w:rsidR="00AC14F0" w:rsidRPr="00D66D67" w:rsidTr="00A57B61">
        <w:trPr>
          <w:trHeight w:val="275"/>
        </w:trPr>
        <w:tc>
          <w:tcPr>
            <w:tcW w:w="1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Մ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11,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Մ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14,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Մ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16,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Մ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17,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Մ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>18, Մ39, Մ40, Մ41</w:t>
            </w:r>
          </w:p>
        </w:tc>
      </w:tr>
      <w:tr w:rsidR="00AC14F0" w:rsidRPr="00D66D67" w:rsidTr="00A57B61">
        <w:tc>
          <w:tcPr>
            <w:tcW w:w="110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  <w:tr w:rsidR="00AC14F0" w:rsidRPr="00D66D67" w:rsidTr="00A57B61">
        <w:tc>
          <w:tcPr>
            <w:tcW w:w="1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bookmarkStart w:id="11" w:name="_Hlk110862485"/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Հայկական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լեռնաշխարհի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պետությունները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Ք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>.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ծ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>.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ա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. 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>IX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>-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>III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 xml:space="preserve">դարերում </w:t>
            </w:r>
            <w:bookmarkEnd w:id="11"/>
          </w:p>
        </w:tc>
      </w:tr>
      <w:tr w:rsidR="00AC14F0" w:rsidRPr="00D66D67" w:rsidTr="00A57B61">
        <w:tc>
          <w:tcPr>
            <w:tcW w:w="1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Tahoma" w:hAnsi="GHEA Grapalat" w:cs="Sylfaen"/>
                <w:b/>
                <w:sz w:val="24"/>
                <w:szCs w:val="24"/>
                <w:lang w:val="en-US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Թեմա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2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.</w:t>
            </w:r>
          </w:p>
        </w:tc>
      </w:tr>
      <w:tr w:rsidR="00AC14F0" w:rsidRPr="00D66D67" w:rsidTr="00A57B61">
        <w:tc>
          <w:tcPr>
            <w:tcW w:w="1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Tahoma" w:hAnsi="GHEA Grapalat" w:cs="Tahoma"/>
                <w:b/>
                <w:bCs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bCs/>
                <w:sz w:val="24"/>
                <w:szCs w:val="24"/>
              </w:rPr>
              <w:t>Նպատակ</w:t>
            </w:r>
          </w:p>
        </w:tc>
      </w:tr>
      <w:tr w:rsidR="00AC14F0" w:rsidRPr="00D66D67" w:rsidTr="00A57B61">
        <w:tc>
          <w:tcPr>
            <w:tcW w:w="1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4F0" w:rsidRPr="00AC14F0" w:rsidRDefault="00AC14F0" w:rsidP="008A567D">
            <w:pPr>
              <w:pStyle w:val="MyHeading2"/>
              <w:spacing w:line="240" w:lineRule="auto"/>
              <w:ind w:left="-28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Զարգացնել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Ք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>.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ծ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>.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ա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. IX-III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դարերի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հայկական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պետությունների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քաղաքական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,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հասարակական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>-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տնտեսական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մշակութային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կյանքի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ձևավորման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,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զարգացման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,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անկման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գործընթացները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դրանց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վրա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աշխարհաքաղաքական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գործոնների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ազդեցությունները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հետազոտելու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հմտություններ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>:</w:t>
            </w:r>
          </w:p>
        </w:tc>
      </w:tr>
      <w:tr w:rsidR="00AC14F0" w:rsidRPr="00D66D67" w:rsidTr="00A57B61">
        <w:tc>
          <w:tcPr>
            <w:tcW w:w="1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Վերջնարդյունքներ</w:t>
            </w:r>
          </w:p>
        </w:tc>
      </w:tr>
      <w:tr w:rsidR="00AC14F0" w:rsidRPr="00776386" w:rsidTr="00A57B61">
        <w:tc>
          <w:tcPr>
            <w:tcW w:w="1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4F0" w:rsidRPr="00D66D67" w:rsidRDefault="00AC14F0" w:rsidP="00CC3E2F">
            <w:pPr>
              <w:pStyle w:val="af4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63" w:hanging="4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Ներկայացնի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Ք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>.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ծ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>.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ա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. IX-III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դդ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.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Հայկական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լեռնաշխարհի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ru-RU"/>
              </w:rPr>
              <w:t>պետությունների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</w:rPr>
              <w:t>պատմության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 </w:t>
            </w:r>
            <w:r w:rsidRPr="00D66D67">
              <w:rPr>
                <w:rFonts w:ascii="GHEA Grapalat" w:hAnsi="GHEA Grapalat"/>
                <w:sz w:val="24"/>
                <w:szCs w:val="24"/>
              </w:rPr>
              <w:t>կարևոր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իրադարձություններ</w:t>
            </w:r>
            <w:r w:rsidRPr="00D66D67">
              <w:rPr>
                <w:rFonts w:ascii="GHEA Grapalat" w:hAnsi="GHEA Grapalat"/>
                <w:sz w:val="24"/>
                <w:szCs w:val="24"/>
              </w:rPr>
              <w:t>ն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</w:rPr>
              <w:t>ու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</w:rPr>
              <w:t>երևույթները</w:t>
            </w:r>
            <w:r w:rsidRPr="00AC14F0">
              <w:rPr>
                <w:rFonts w:ascii="GHEA Grapalat" w:hAnsi="GHEA Grapalat"/>
                <w:sz w:val="24"/>
                <w:szCs w:val="24"/>
                <w:lang w:val="en-GB"/>
              </w:rPr>
              <w:t xml:space="preserve">:  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63" w:hanging="4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Փաստարկի և բացատրի աշխարհաքաղաքական գործընթացների ազդեցությունը Ք.ծ.ա. IX-III դդ. պետությունների ձևավորման, զարգացման և անկման վրա: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63" w:hanging="426"/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Մեկնաբանի Վանի թագավորության նշանավոր արքաների գործունեությունը և գործունեության ազդեցությունը պատմության հոլովույթում: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63" w:hanging="4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Վերլուծի </w:t>
            </w:r>
            <w:r w:rsidRPr="00D66D67">
              <w:rPr>
                <w:rFonts w:ascii="GHEA Grapalat" w:hAnsi="GHEA Grapalat" w:cs="WeblySleek UI Semilight"/>
                <w:sz w:val="24"/>
                <w:szCs w:val="24"/>
                <w:lang w:val="hy-AM"/>
              </w:rPr>
              <w:t>Ք.ծ.ա.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IX-III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hy-AM"/>
              </w:rPr>
              <w:t>դդ.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պետությունների քաղաքական, հասարակական-տնտեսական և մշակութային կյանքի ձևավորման, զարգացման և անկման պատճառահետևանքային կապերը, կատարի եզրահանգումներ:  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63" w:hanging="4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Առաջադրի պատմական զարգացումների այլընտրանքային տարբերակներ, կանխատեսումներ անի դրանց արդյունքների և հետևանքների վերաբերյալ։  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63" w:hanging="4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Գնահատի Հայկական լեռնաշխարհի Ք.ծ.ա.  IX-III դդ. պետությունների քաղաքակրթական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ժառանգությունը հայոց և համաշխարհային մշակույթի համատեքստում, փորձի համեմատել տվյալ ժամանակաշրջանի այլ քաղաքակրթությունների ձեռքբերումների հետ: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63" w:hanging="4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Գիտակցի պատմական փորձի և ձեռբերումների յուրացման, զարգացման ու հաջորդ սերունդներին դրանց փոխանցման  անհրաժեշտությունը։</w:t>
            </w:r>
          </w:p>
        </w:tc>
      </w:tr>
      <w:tr w:rsidR="00AC14F0" w:rsidRPr="00D66D67" w:rsidTr="00A57B61">
        <w:tc>
          <w:tcPr>
            <w:tcW w:w="1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lastRenderedPageBreak/>
              <w:t>Թեմայի բովանդակությունը</w:t>
            </w:r>
          </w:p>
        </w:tc>
      </w:tr>
      <w:tr w:rsidR="00AC14F0" w:rsidRPr="00D66D67" w:rsidTr="00A57B61">
        <w:tc>
          <w:tcPr>
            <w:tcW w:w="1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4F0" w:rsidRPr="00D66D67" w:rsidRDefault="00AC14F0" w:rsidP="00CC3E2F">
            <w:pPr>
              <w:numPr>
                <w:ilvl w:val="0"/>
                <w:numId w:val="26"/>
              </w:numPr>
              <w:ind w:left="371"/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Վանի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թագավորության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հիմնադրման նախադրյալները և պետության կայացման ընթացքը: </w:t>
            </w:r>
          </w:p>
          <w:p w:rsidR="00AC14F0" w:rsidRPr="00D66D67" w:rsidRDefault="00AC14F0" w:rsidP="00CC3E2F">
            <w:pPr>
              <w:numPr>
                <w:ilvl w:val="0"/>
                <w:numId w:val="26"/>
              </w:numPr>
              <w:ind w:left="371"/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Միասնական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կենտրոնացված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պետության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ստեղծումը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(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Հայկական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լեռնաշխարհի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քաղաքական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տնտեսական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ու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մշակութային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միավորման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նախադրյալները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և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ընթացքը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>):</w:t>
            </w:r>
          </w:p>
          <w:p w:rsidR="00AC14F0" w:rsidRPr="00D66D67" w:rsidRDefault="00AC14F0" w:rsidP="00CC3E2F">
            <w:pPr>
              <w:numPr>
                <w:ilvl w:val="0"/>
                <w:numId w:val="26"/>
              </w:numPr>
              <w:ind w:left="371"/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Թագավորությունից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աշխարհակալություն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: Վանի թագավորությունը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տարածաշրջանային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հզորագույն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տերություն: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</w:p>
          <w:p w:rsidR="00AC14F0" w:rsidRPr="00D66D67" w:rsidRDefault="00AC14F0" w:rsidP="00CC3E2F">
            <w:pPr>
              <w:numPr>
                <w:ilvl w:val="0"/>
                <w:numId w:val="26"/>
              </w:numPr>
              <w:ind w:left="371"/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Վանի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թագավորության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թուլացումը և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անկումը:</w:t>
            </w:r>
          </w:p>
          <w:p w:rsidR="00AC14F0" w:rsidRPr="00D66D67" w:rsidRDefault="00AC14F0" w:rsidP="00CC3E2F">
            <w:pPr>
              <w:numPr>
                <w:ilvl w:val="0"/>
                <w:numId w:val="26"/>
              </w:numPr>
              <w:ind w:left="371"/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Վանի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թագավորության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պետական կարգը, բանակը, հասարակական-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տնտեսական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և մշակութային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կյանքը: </w:t>
            </w:r>
          </w:p>
          <w:p w:rsidR="00AC14F0" w:rsidRPr="00D66D67" w:rsidRDefault="00AC14F0" w:rsidP="00CC3E2F">
            <w:pPr>
              <w:numPr>
                <w:ilvl w:val="0"/>
                <w:numId w:val="26"/>
              </w:numPr>
              <w:ind w:left="371"/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Հայկազուն Երվանդյանների թագավորության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հիմնադրումը: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Հայաստանը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և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Աքեմենյան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Իրանը Ք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>.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ծ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>.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ա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. VI-IV </w:t>
            </w:r>
            <w:proofErr w:type="gramStart"/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դդ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>.:</w:t>
            </w:r>
            <w:proofErr w:type="gramEnd"/>
          </w:p>
          <w:p w:rsidR="00AC14F0" w:rsidRPr="00AC14F0" w:rsidRDefault="00AC14F0" w:rsidP="00CC3E2F">
            <w:pPr>
              <w:pStyle w:val="af2"/>
              <w:numPr>
                <w:ilvl w:val="0"/>
                <w:numId w:val="26"/>
              </w:numPr>
              <w:tabs>
                <w:tab w:val="left" w:pos="395"/>
              </w:tabs>
              <w:ind w:left="371"/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  <w:lang w:val="ru-RU"/>
              </w:rPr>
              <w:t>Հայոց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ru-RU"/>
              </w:rPr>
              <w:t>պետությունները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ru-RU"/>
              </w:rPr>
              <w:t>Ք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</w:rPr>
              <w:t>.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ru-RU"/>
              </w:rPr>
              <w:t>ծ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</w:rPr>
              <w:t>.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ru-RU"/>
              </w:rPr>
              <w:t>ա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</w:rPr>
              <w:t xml:space="preserve">. III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ru-RU"/>
              </w:rPr>
              <w:t>դարում</w:t>
            </w:r>
            <w:r w:rsidRPr="00AC14F0">
              <w:rPr>
                <w:rFonts w:ascii="GHEA Grapalat" w:eastAsia="Tahoma" w:hAnsi="GHEA Grapalat" w:cs="Sylfaen"/>
                <w:sz w:val="24"/>
                <w:szCs w:val="24"/>
              </w:rPr>
              <w:t>: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</w:p>
          <w:p w:rsidR="00AC14F0" w:rsidRPr="00D66D67" w:rsidRDefault="00AC14F0" w:rsidP="00CC3E2F">
            <w:pPr>
              <w:numPr>
                <w:ilvl w:val="0"/>
                <w:numId w:val="26"/>
              </w:numPr>
              <w:ind w:left="371"/>
              <w:jc w:val="both"/>
              <w:rPr>
                <w:rFonts w:ascii="GHEA Grapalat" w:eastAsia="Tahoma" w:hAnsi="GHEA Grapalat" w:cs="Sylfaen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Հայկազուն Երվանդյանների թագավորության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պետական կարգը, բանակը, հասարակական-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տնտեսական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և մշակութային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կյանքը:</w:t>
            </w:r>
          </w:p>
        </w:tc>
      </w:tr>
      <w:tr w:rsidR="00AC14F0" w:rsidRPr="00D66D67" w:rsidTr="00A57B61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Առաջարկվող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գործունեության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 w:cs="Sylfaen"/>
                <w:b/>
                <w:sz w:val="24"/>
                <w:szCs w:val="24"/>
              </w:rPr>
              <w:t>ձ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ևեր</w:t>
            </w:r>
          </w:p>
        </w:tc>
        <w:tc>
          <w:tcPr>
            <w:tcW w:w="6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Խաչվող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հասկացություններ</w:t>
            </w:r>
          </w:p>
        </w:tc>
      </w:tr>
      <w:tr w:rsidR="00AC14F0" w:rsidRPr="00776386" w:rsidTr="00A57B61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Աղբյուրների ուսումնասիրություն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Շնորհանդեսներ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ru-RU"/>
              </w:rPr>
              <w:t>ի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af-ZA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ru-RU"/>
              </w:rPr>
              <w:t>ներկայացում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af-ZA"/>
              </w:rPr>
              <w:t xml:space="preserve">/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սահիկաշարեր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af-ZA"/>
              </w:rPr>
              <w:t xml:space="preserve">,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տեսանյութեր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af-ZA"/>
              </w:rPr>
              <w:t>, պաստառներ/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Էսսեի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  <w:t xml:space="preserve">կամ ակնարկի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ներկայացում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Հետազոտական աշխատանք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Տ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եսանյութի կամ ֆիլմի դիտում և քննարկում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Քննարկում, բանավեճ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 xml:space="preserve">Համեմատական աղյուսակների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 xml:space="preserve">գծապատկերների,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 xml:space="preserve">կազմում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Բանավեճ, քննարկում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Դ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երային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(կերպարային)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ներկայացում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Դ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աս-էքսկուրսիա</w:t>
            </w:r>
          </w:p>
          <w:p w:rsidR="00AC14F0" w:rsidRPr="00D66D67" w:rsidRDefault="00AC14F0" w:rsidP="008A567D">
            <w:pPr>
              <w:ind w:left="395" w:hanging="27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</w:p>
          <w:p w:rsidR="00AC14F0" w:rsidRPr="00D66D67" w:rsidRDefault="00AC14F0" w:rsidP="008A567D">
            <w:pPr>
              <w:ind w:left="72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</w:p>
        </w:tc>
        <w:tc>
          <w:tcPr>
            <w:tcW w:w="6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4F0" w:rsidRPr="00D66D67" w:rsidRDefault="00AC14F0" w:rsidP="008A567D">
            <w:pPr>
              <w:ind w:right="8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eastAsia="Calibri" w:hAnsi="GHEA Grapalat" w:cs="Sylfaen"/>
                <w:b/>
                <w:sz w:val="24"/>
                <w:szCs w:val="24"/>
                <w:lang w:val="af-ZA" w:eastAsia="en-US"/>
              </w:rPr>
              <w:t>Անհատներ և հարաբերություններ</w:t>
            </w:r>
          </w:p>
          <w:p w:rsidR="00AC14F0" w:rsidRPr="00D66D67" w:rsidRDefault="00AC14F0" w:rsidP="008A567D">
            <w:pPr>
              <w:jc w:val="both"/>
              <w:rPr>
                <w:rFonts w:ascii="GHEA Grapalat" w:eastAsia="Tahoma" w:hAnsi="GHEA Grapalat" w:cs="Tahoma"/>
                <w:b/>
                <w:bCs/>
                <w:sz w:val="24"/>
                <w:szCs w:val="24"/>
                <w:lang w:val="af-ZA"/>
              </w:rPr>
            </w:pP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Ո՞վ է պատմական անհատը: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32"/>
              </w:numPr>
              <w:ind w:left="321" w:hanging="283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>Պատմական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/>
              </w:rPr>
              <w:t xml:space="preserve"> գործիչների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կյանքը, գործունեությունը, մշակութային ընդհանրությունները և տարբերությունները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/>
              </w:rPr>
              <w:t xml:space="preserve">: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ru-RU" w:eastAsia="en-US"/>
              </w:rPr>
              <w:t>Դիտարկել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ru-RU" w:eastAsia="en-US"/>
              </w:rPr>
              <w:t>անհատի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ru-RU" w:eastAsia="en-US"/>
              </w:rPr>
              <w:t>դերը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ru-RU" w:eastAsia="en-US"/>
              </w:rPr>
              <w:t>և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ru-RU" w:eastAsia="en-US"/>
              </w:rPr>
              <w:t>գործունեության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ru-RU" w:eastAsia="en-US"/>
              </w:rPr>
              <w:t>ազդեցությունը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ru-RU" w:eastAsia="en-US"/>
              </w:rPr>
              <w:t>պատմության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ru-RU" w:eastAsia="en-US"/>
              </w:rPr>
              <w:t>հոլովույթում։</w:t>
            </w:r>
          </w:p>
          <w:p w:rsidR="00AC14F0" w:rsidRPr="00D66D67" w:rsidRDefault="00AC14F0" w:rsidP="008A567D">
            <w:pPr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hy-AM"/>
              </w:rPr>
            </w:pPr>
          </w:p>
          <w:p w:rsidR="00AC14F0" w:rsidRPr="00D66D67" w:rsidRDefault="00AC14F0" w:rsidP="008A567D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>Համաշխարհայնացում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(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>գլոբալիզացիա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) 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>և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>կայունություն</w:t>
            </w:r>
          </w:p>
          <w:p w:rsidR="00AC14F0" w:rsidRPr="00D66D67" w:rsidRDefault="00AC14F0" w:rsidP="008A567D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Ի՞նչ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է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փոխկապակցվածությունը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</w:p>
          <w:p w:rsidR="00AC14F0" w:rsidRPr="00D66D67" w:rsidRDefault="00AC14F0" w:rsidP="008A567D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Որո՞նք են </w:t>
            </w:r>
            <w:r w:rsidRPr="00D66D6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համաշխար</w:t>
            </w:r>
            <w:r w:rsidRPr="00D66D6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softHyphen/>
              <w:t>հայ</w:t>
            </w:r>
            <w:r w:rsidRPr="00D66D6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softHyphen/>
              <w:t>նացման առավե</w:t>
            </w:r>
            <w:r w:rsidRPr="00D66D6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softHyphen/>
              <w:t>լութ</w:t>
            </w:r>
            <w:r w:rsidRPr="00D66D6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softHyphen/>
            </w:r>
            <w:r w:rsidRPr="00D66D6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softHyphen/>
              <w:t>յուն</w:t>
            </w:r>
            <w:r w:rsidRPr="00D66D6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softHyphen/>
              <w:t>ներն ու մար</w:t>
            </w:r>
            <w:r w:rsidRPr="00D66D6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softHyphen/>
              <w:t>տա</w:t>
            </w:r>
            <w:r w:rsidRPr="00D66D6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softHyphen/>
              <w:t>հրա</w:t>
            </w:r>
            <w:r w:rsidRPr="00D66D6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softHyphen/>
              <w:t>վերները: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8"/>
              </w:numPr>
              <w:ind w:left="329" w:right="80" w:hanging="283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Մարդու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ստեղծած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համակարգերի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և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համայնքների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փոխկա-պակցվածությունը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համաշխարհային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և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տեղական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գործընթացների փոխհարաբերությունները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հնարավորությունները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D66D67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ազդեցությունը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մարդկության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և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շրջակա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միջավայրի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վրա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Pr="00D66D67">
              <w:rPr>
                <w:rFonts w:cs="Calibri"/>
                <w:sz w:val="24"/>
                <w:szCs w:val="24"/>
                <w:lang w:val="hy-AM"/>
              </w:rPr>
              <w:t> </w:t>
            </w:r>
          </w:p>
        </w:tc>
      </w:tr>
      <w:tr w:rsidR="00AC14F0" w:rsidRPr="00D66D67" w:rsidTr="00A57B61">
        <w:trPr>
          <w:trHeight w:val="440"/>
        </w:trPr>
        <w:tc>
          <w:tcPr>
            <w:tcW w:w="1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lastRenderedPageBreak/>
              <w:t>Միջառարկայական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կապերը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թեմայում</w:t>
            </w:r>
          </w:p>
        </w:tc>
      </w:tr>
      <w:tr w:rsidR="00AC14F0" w:rsidRPr="00776386" w:rsidTr="00A57B61">
        <w:tc>
          <w:tcPr>
            <w:tcW w:w="1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4F0" w:rsidRPr="00D66D67" w:rsidRDefault="00AC14F0" w:rsidP="008A567D">
            <w:pPr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Համաշխարհային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պատմություն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-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տվյալ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ժամանակաշրջանի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երկրների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քաղաքական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գործընթացներ,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նշանավոր գործիչներ</w:t>
            </w:r>
            <w:r w:rsidRPr="00D66D67">
              <w:rPr>
                <w:rFonts w:ascii="GHEA Grapalat" w:hAnsi="GHEA Grapalat"/>
                <w:sz w:val="24"/>
                <w:szCs w:val="24"/>
              </w:rPr>
              <w:t>,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պատմական կարևոր իրադարձություններ, դեպքեր փաստեր, հավատալիքներ</w:t>
            </w:r>
          </w:p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Tahoma" w:hAnsi="GHEA Grapalat" w:cs="Sylfaen"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Աշխարհագրություն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-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Վան թագավորության,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Հայկազունի Երվանդյանների թագավորության, Աքեմենյան տերության, Մակեդոնական տերության</w:t>
            </w:r>
            <w:r w:rsidRPr="00D66D67">
              <w:rPr>
                <w:rFonts w:ascii="GHEA Grapalat" w:hAnsi="GHEA Grapalat"/>
                <w:sz w:val="24"/>
                <w:szCs w:val="24"/>
              </w:rPr>
              <w:t>,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Սելևկյան պետության,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hy-AM"/>
              </w:rPr>
              <w:t xml:space="preserve">սահմանների և ժողովրդագրական հետագա փոփոխություններ, քարտեզներ </w:t>
            </w:r>
          </w:p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Tahoma" w:hAnsi="GHEA Grapalat" w:cs="Sylfaen"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  <w:lang w:val="hy-AM"/>
              </w:rPr>
              <w:t>Գրականություն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 xml:space="preserve"> –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hy-AM"/>
              </w:rPr>
              <w:t>ավանդազրույցներ, առասպելներ</w:t>
            </w:r>
          </w:p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Արվեստ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- մշակույթի տարբեր բնագավառներ (ճարտարապետություն, երաշտություն,  կերպարվեստ, կիրառական արվեստ), պատմաճարտարապետական հուշարձաններ</w:t>
            </w:r>
          </w:p>
        </w:tc>
      </w:tr>
      <w:tr w:rsidR="00AC14F0" w:rsidRPr="00776386" w:rsidTr="00A57B61">
        <w:tc>
          <w:tcPr>
            <w:tcW w:w="1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  <w:lang w:val="hy-AM"/>
              </w:rPr>
              <w:t>Կապը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  <w:lang w:val="hy-AM"/>
              </w:rPr>
              <w:t>Հանրակրթության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  <w:lang w:val="hy-AM"/>
              </w:rPr>
              <w:t>պետական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  <w:lang w:val="hy-AM"/>
              </w:rPr>
              <w:t>չափորոշչով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  <w:lang w:val="hy-AM"/>
              </w:rPr>
              <w:t>սահմանված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  <w:lang w:val="hy-AM"/>
              </w:rPr>
              <w:t>միջնակարգ ծրագրի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  <w:lang w:val="hy-AM"/>
              </w:rPr>
              <w:t>վերջնարդյունքների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  <w:lang w:val="hy-AM"/>
              </w:rPr>
              <w:t>հետ</w:t>
            </w:r>
          </w:p>
        </w:tc>
      </w:tr>
      <w:tr w:rsidR="00AC14F0" w:rsidRPr="00D66D67" w:rsidTr="00A57B61">
        <w:tc>
          <w:tcPr>
            <w:tcW w:w="1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Մ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11,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Մ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14,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Մ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16,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Մ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17,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Մ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>18, Մ39, Մ40, Մ41</w:t>
            </w:r>
          </w:p>
        </w:tc>
      </w:tr>
    </w:tbl>
    <w:p w:rsidR="00AC14F0" w:rsidRPr="00D66D67" w:rsidRDefault="00AC14F0" w:rsidP="00AC14F0">
      <w:pPr>
        <w:jc w:val="both"/>
        <w:rPr>
          <w:rFonts w:ascii="GHEA Grapalat" w:eastAsia="Merriweather" w:hAnsi="GHEA Grapalat" w:cs="Merriweather"/>
          <w:sz w:val="24"/>
          <w:szCs w:val="24"/>
        </w:rPr>
      </w:pPr>
    </w:p>
    <w:p w:rsidR="00AC14F0" w:rsidRPr="00D66D67" w:rsidRDefault="00AC14F0" w:rsidP="00AC14F0">
      <w:pPr>
        <w:jc w:val="both"/>
        <w:rPr>
          <w:rFonts w:ascii="GHEA Grapalat" w:eastAsia="Merriweather" w:hAnsi="GHEA Grapalat" w:cs="Merriweather"/>
          <w:b/>
          <w:sz w:val="24"/>
          <w:szCs w:val="24"/>
        </w:rPr>
      </w:pPr>
    </w:p>
    <w:tbl>
      <w:tblPr>
        <w:tblW w:w="11167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246"/>
        <w:gridCol w:w="5921"/>
      </w:tblGrid>
      <w:tr w:rsidR="00AC14F0" w:rsidRPr="00D66D67" w:rsidTr="00A57B61">
        <w:trPr>
          <w:trHeight w:val="440"/>
        </w:trPr>
        <w:tc>
          <w:tcPr>
            <w:tcW w:w="11167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Թեմա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>3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>.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</w:p>
        </w:tc>
      </w:tr>
      <w:tr w:rsidR="00AC14F0" w:rsidRPr="00D66D67" w:rsidTr="00A57B61">
        <w:trPr>
          <w:trHeight w:val="440"/>
        </w:trPr>
        <w:tc>
          <w:tcPr>
            <w:tcW w:w="111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Միասնական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հայկական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պետությունից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մինչև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աշխարհակալ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 xml:space="preserve">տերություն </w:t>
            </w:r>
          </w:p>
        </w:tc>
      </w:tr>
      <w:tr w:rsidR="00AC14F0" w:rsidRPr="00D66D67" w:rsidTr="00A57B61">
        <w:trPr>
          <w:trHeight w:val="440"/>
        </w:trPr>
        <w:tc>
          <w:tcPr>
            <w:tcW w:w="11167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Նպատակ</w:t>
            </w:r>
          </w:p>
        </w:tc>
      </w:tr>
      <w:tr w:rsidR="00AC14F0" w:rsidRPr="00D66D67" w:rsidTr="00A57B61">
        <w:trPr>
          <w:trHeight w:val="480"/>
        </w:trPr>
        <w:tc>
          <w:tcPr>
            <w:tcW w:w="111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66D67">
              <w:rPr>
                <w:rFonts w:ascii="GHEA Grapalat" w:hAnsi="GHEA Grapalat"/>
                <w:sz w:val="24"/>
                <w:szCs w:val="24"/>
              </w:rPr>
              <w:t xml:space="preserve">Զարգացնել Արտաշեսյանների թագավորության հիմնադրման, զարգացման, անկման գործընթացները, դրանց վրա աշխարհաքաղաքական գործոնների ազդեցությունները, </w:t>
            </w:r>
            <w:r w:rsidRPr="00D66D67">
              <w:rPr>
                <w:rFonts w:ascii="GHEA Grapalat" w:hAnsi="GHEA Grapalat"/>
                <w:sz w:val="24"/>
                <w:szCs w:val="24"/>
                <w:lang w:val="en-US"/>
              </w:rPr>
              <w:t>հայոց</w:t>
            </w:r>
            <w:r w:rsidRPr="00D66D67">
              <w:rPr>
                <w:rFonts w:ascii="GHEA Grapalat" w:hAnsi="GHEA Grapalat"/>
                <w:sz w:val="24"/>
                <w:szCs w:val="24"/>
              </w:rPr>
              <w:t xml:space="preserve"> և համաշխարհային պատմության մեջ թագավորության ունեցած դերակատարումը հետազոտելու հմտություններ:</w:t>
            </w:r>
          </w:p>
        </w:tc>
      </w:tr>
      <w:tr w:rsidR="00AC14F0" w:rsidRPr="00D66D67" w:rsidTr="00A57B61">
        <w:trPr>
          <w:trHeight w:val="440"/>
        </w:trPr>
        <w:tc>
          <w:tcPr>
            <w:tcW w:w="11167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Վերջնարդյունքներ</w:t>
            </w:r>
          </w:p>
        </w:tc>
      </w:tr>
      <w:tr w:rsidR="00AC14F0" w:rsidRPr="00776386" w:rsidTr="00A57B61">
        <w:trPr>
          <w:trHeight w:val="440"/>
        </w:trPr>
        <w:tc>
          <w:tcPr>
            <w:tcW w:w="111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CC3E2F">
            <w:pPr>
              <w:pStyle w:val="af4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Ներկայացնի Արտաշեսյանների թագավորության պատմության կարևոր իրադարձություններն ու երևույթները:  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Փաստարկի և բացատրի աշխարհաքաղաքական գործընթացների ազդեցությունը Արտաշեսյանների թագավորության հիմնադրման, զարգացման, աշխարհակալության ստեղծման և կործանման վրա: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Մեկնաբանի Արտաշեսյան նշանավոր արքաների գործունեությունը և գործունեության ազդեցությունը պատմության հոլովույթում: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Վերլուծի Արտաշեսյանների թագավորության քաղաքական, հասարակական-տնտեսական և մշակութային կյանքի ձևավորման, զարգացման և անկման պատճառահետևանքային կապերը, կատարի եզրահանգումներ:  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Առաջադրի պատմական զարգացումների այլընտրանքային տարբերակներ, կանխատեսումներ անի դրանց արդյունքների և հետևանքների վերաբերյալ։  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Գնահատի Արտաշեսյանների թագավորության քաղաքակրթական ժառանգությունը հայոց և համաշխարհային մշակույթի համատեքստում, փորձի համեմատել տվյալ ժամանակաշրջանի այլ քաղաքակրթությունների ձեռքբերումների հետ: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Արժևորի անկախ ու զորեղ պետություն ունենալու անհրաժեշտությունը, գնահատի Տիգրան Մեծի աշխարհակալության տեղն ու դերը Հին աշխարհի պետությունների համատեքստում: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Գիտակցի պատմական փորձի և ձեռբերումների յուրացման, զարգացման ու հաջորդ սերունդներին դրանց փոխանցման  անհրաժեշտությունը։</w:t>
            </w:r>
          </w:p>
        </w:tc>
      </w:tr>
      <w:tr w:rsidR="00AC14F0" w:rsidRPr="00D66D67" w:rsidTr="00A57B61">
        <w:trPr>
          <w:trHeight w:val="440"/>
        </w:trPr>
        <w:tc>
          <w:tcPr>
            <w:tcW w:w="11167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lastRenderedPageBreak/>
              <w:t>Թեմայի բովանդակությունը</w:t>
            </w:r>
          </w:p>
        </w:tc>
      </w:tr>
      <w:tr w:rsidR="00AC14F0" w:rsidRPr="00776386" w:rsidTr="00A57B61">
        <w:trPr>
          <w:trHeight w:val="440"/>
        </w:trPr>
        <w:tc>
          <w:tcPr>
            <w:tcW w:w="111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CC3E2F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Նոր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աշխարհակարգի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ձևավորումը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Մերձավոր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Արևելքում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.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Արտաշեսյանների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 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թագավորության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հիմնադրումը:</w:t>
            </w:r>
          </w:p>
          <w:p w:rsidR="00AC14F0" w:rsidRPr="00D66D67" w:rsidRDefault="00AC14F0" w:rsidP="00CC3E2F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Կենտրոնացված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պետության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ձևավորումը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.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Արտաշես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I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-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ի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բարեփոխումներ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ը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:</w:t>
            </w:r>
          </w:p>
          <w:p w:rsidR="00AC14F0" w:rsidRPr="00D66D67" w:rsidRDefault="00AC14F0" w:rsidP="00CC3E2F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en-US"/>
              </w:rPr>
              <w:t>Տիգրան</w:t>
            </w:r>
            <w:r w:rsidRPr="00D66D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MS Gothic" w:hAnsi="GHEA Grapalat" w:cs="WeblySleek UI Semilight"/>
                <w:sz w:val="24"/>
                <w:szCs w:val="24"/>
                <w:lang w:eastAsia="en-GB"/>
              </w:rPr>
              <w:t>II</w:t>
            </w:r>
            <w:r w:rsidRPr="00D66D6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en-US"/>
              </w:rPr>
              <w:t>Մեծ</w:t>
            </w:r>
            <w:r w:rsidRPr="00D66D67">
              <w:rPr>
                <w:rFonts w:ascii="GHEA Grapalat" w:hAnsi="GHEA Grapalat" w:cs="Sylfaen"/>
                <w:sz w:val="24"/>
                <w:szCs w:val="24"/>
              </w:rPr>
              <w:t>: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Միասնական հայկական պետությունից աշխարհակալ տերություն:</w:t>
            </w:r>
            <w:r w:rsidRPr="00D66D6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  <w:p w:rsidR="00AC14F0" w:rsidRPr="00D66D67" w:rsidRDefault="00AC14F0" w:rsidP="00CC3E2F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Տիգրան II Մեծի տերության ձևավորման աշխարհաքաղաքական միջավայրը:</w:t>
            </w:r>
            <w:r w:rsidRPr="00D66D67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Աշխարհակալ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բազմազգ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տերություն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.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բ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ազմամշակութային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հասարակական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միջավայր: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en-US"/>
              </w:rPr>
            </w:pPr>
            <w:r w:rsidRPr="00D66D67">
              <w:rPr>
                <w:rFonts w:ascii="GHEA Grapalat" w:hAnsi="GHEA Grapalat" w:cs="WeblySleek UI Semilight"/>
                <w:sz w:val="24"/>
                <w:szCs w:val="24"/>
                <w:lang w:val="hy-AM" w:eastAsia="en-GB"/>
              </w:rPr>
              <w:t xml:space="preserve">Հայաստանը ինքնուրույն դերակատար աշխարհաքաղաքական իրողություններում։ </w:t>
            </w:r>
            <w:r w:rsidRPr="00D66D67">
              <w:rPr>
                <w:rFonts w:ascii="GHEA Grapalat" w:eastAsia="MS Gothic" w:hAnsi="GHEA Grapalat" w:cs="Sylfaen"/>
                <w:sz w:val="24"/>
                <w:szCs w:val="24"/>
                <w:lang w:eastAsia="en-GB"/>
              </w:rPr>
              <w:t>Արտավազդ</w:t>
            </w:r>
            <w:r w:rsidRPr="00D66D67">
              <w:rPr>
                <w:rFonts w:ascii="GHEA Grapalat" w:eastAsia="MS Gothic" w:hAnsi="GHEA Grapalat" w:cs="WeblySleek UI Semilight"/>
                <w:sz w:val="24"/>
                <w:szCs w:val="24"/>
                <w:lang w:val="ru-RU" w:eastAsia="en-GB"/>
              </w:rPr>
              <w:t xml:space="preserve"> </w:t>
            </w:r>
            <w:r w:rsidRPr="00D66D67">
              <w:rPr>
                <w:rFonts w:ascii="GHEA Grapalat" w:eastAsia="MS Gothic" w:hAnsi="GHEA Grapalat" w:cs="WeblySleek UI Semilight"/>
                <w:sz w:val="24"/>
                <w:szCs w:val="24"/>
                <w:lang w:eastAsia="en-GB"/>
              </w:rPr>
              <w:t>II: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en-US"/>
              </w:rPr>
            </w:pPr>
            <w:r w:rsidRPr="00D66D67">
              <w:rPr>
                <w:rFonts w:ascii="GHEA Grapalat" w:eastAsia="MS Gothic" w:hAnsi="GHEA Grapalat" w:cs="Sylfaen"/>
                <w:sz w:val="24"/>
                <w:szCs w:val="24"/>
                <w:lang w:eastAsia="en-GB"/>
              </w:rPr>
              <w:t>Արտաշեսյան</w:t>
            </w:r>
            <w:r w:rsidRPr="00D66D67">
              <w:rPr>
                <w:rFonts w:ascii="GHEA Grapalat" w:eastAsia="MS Gothic" w:hAnsi="GHEA Grapalat" w:cs="Sylfaen"/>
                <w:sz w:val="24"/>
                <w:szCs w:val="24"/>
                <w:lang w:val="ru-RU" w:eastAsia="en-GB"/>
              </w:rPr>
              <w:t>ների</w:t>
            </w:r>
            <w:r w:rsidRPr="00D66D67">
              <w:rPr>
                <w:rFonts w:ascii="GHEA Grapalat" w:eastAsia="MS Gothic" w:hAnsi="GHEA Grapalat" w:cs="WeblySleek UI Semilight"/>
                <w:sz w:val="24"/>
                <w:szCs w:val="24"/>
                <w:lang w:val="ru-RU" w:eastAsia="en-GB"/>
              </w:rPr>
              <w:t xml:space="preserve"> </w:t>
            </w:r>
            <w:r w:rsidRPr="00D66D67">
              <w:rPr>
                <w:rFonts w:ascii="GHEA Grapalat" w:eastAsia="MS Gothic" w:hAnsi="GHEA Grapalat" w:cs="Sylfaen"/>
                <w:sz w:val="24"/>
                <w:szCs w:val="24"/>
                <w:lang w:eastAsia="en-GB"/>
              </w:rPr>
              <w:t>թագավորության</w:t>
            </w:r>
            <w:r w:rsidRPr="00D66D67">
              <w:rPr>
                <w:rFonts w:ascii="GHEA Grapalat" w:eastAsia="MS Gothic" w:hAnsi="GHEA Grapalat" w:cs="WeblySleek UI Semilight"/>
                <w:sz w:val="24"/>
                <w:szCs w:val="24"/>
                <w:lang w:val="ru-RU" w:eastAsia="en-GB"/>
              </w:rPr>
              <w:t xml:space="preserve"> </w:t>
            </w:r>
            <w:r w:rsidRPr="00D66D67">
              <w:rPr>
                <w:rFonts w:ascii="GHEA Grapalat" w:eastAsia="MS Gothic" w:hAnsi="GHEA Grapalat" w:cs="Sylfaen"/>
                <w:sz w:val="24"/>
                <w:szCs w:val="24"/>
                <w:lang w:eastAsia="en-GB"/>
              </w:rPr>
              <w:t>անկումը</w:t>
            </w:r>
            <w:r w:rsidRPr="00D66D67">
              <w:rPr>
                <w:rFonts w:ascii="GHEA Grapalat" w:eastAsia="MS Gothic" w:hAnsi="GHEA Grapalat" w:cs="Sylfaen"/>
                <w:sz w:val="24"/>
                <w:szCs w:val="24"/>
                <w:lang w:val="ru-RU" w:eastAsia="en-GB"/>
              </w:rPr>
              <w:t>:</w:t>
            </w:r>
          </w:p>
          <w:p w:rsidR="00AC14F0" w:rsidRPr="00AC14F0" w:rsidRDefault="00AC14F0" w:rsidP="00CC3E2F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Արտաշեսյանների</w:t>
            </w:r>
            <w:r w:rsidRPr="00AC14F0">
              <w:rPr>
                <w:rFonts w:ascii="GHEA Grapalat" w:eastAsia="Tahoma" w:hAnsi="GHEA Grapalat" w:cs="Sylfaen"/>
                <w:sz w:val="24"/>
                <w:szCs w:val="24"/>
                <w:lang w:val="ru-RU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թագավորության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>պետական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>կարգը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  <w:t xml:space="preserve">,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>բանակը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  <w:t xml:space="preserve">,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>հասարակական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  <w:t>-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տնտեսական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կյանքը</w:t>
            </w:r>
            <w:r w:rsidRPr="00AC14F0">
              <w:rPr>
                <w:rFonts w:ascii="GHEA Grapalat" w:eastAsia="Tahoma" w:hAnsi="GHEA Grapalat" w:cs="Sylfaen"/>
                <w:sz w:val="24"/>
                <w:szCs w:val="24"/>
                <w:lang w:val="ru-RU"/>
              </w:rPr>
              <w:t xml:space="preserve">: </w:t>
            </w:r>
          </w:p>
          <w:p w:rsidR="00AC14F0" w:rsidRPr="00AC14F0" w:rsidRDefault="00AC14F0" w:rsidP="00CC3E2F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Արտաշեսյան</w:t>
            </w:r>
            <w:r w:rsidRPr="00AC14F0">
              <w:rPr>
                <w:rFonts w:ascii="GHEA Grapalat" w:eastAsia="Tahoma" w:hAnsi="GHEA Grapalat" w:cs="Sylfaen"/>
                <w:sz w:val="24"/>
                <w:szCs w:val="24"/>
                <w:lang w:val="ru-RU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Հայաստանի</w:t>
            </w:r>
            <w:r w:rsidRPr="00AC14F0">
              <w:rPr>
                <w:rFonts w:ascii="GHEA Grapalat" w:eastAsia="Tahoma" w:hAnsi="GHEA Grapalat" w:cs="Sylfaen"/>
                <w:sz w:val="24"/>
                <w:szCs w:val="24"/>
                <w:lang w:val="ru-RU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մշակութային</w:t>
            </w:r>
            <w:r w:rsidRPr="00AC14F0">
              <w:rPr>
                <w:rFonts w:ascii="GHEA Grapalat" w:eastAsia="Tahoma" w:hAnsi="GHEA Grapalat" w:cs="Sylfaen"/>
                <w:sz w:val="24"/>
                <w:szCs w:val="24"/>
                <w:lang w:val="ru-RU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ժառանգությունը</w:t>
            </w:r>
            <w:r w:rsidRPr="00AC14F0">
              <w:rPr>
                <w:rFonts w:ascii="GHEA Grapalat" w:eastAsia="Tahoma" w:hAnsi="GHEA Grapalat" w:cs="Sylfaen"/>
                <w:sz w:val="24"/>
                <w:szCs w:val="24"/>
                <w:lang w:val="ru-RU"/>
              </w:rPr>
              <w:t xml:space="preserve">: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Հելլենականությունը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և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Հայաստանը</w:t>
            </w:r>
            <w:r w:rsidRPr="00AC14F0">
              <w:rPr>
                <w:rFonts w:ascii="GHEA Grapalat" w:eastAsia="Tahoma" w:hAnsi="GHEA Grapalat" w:cs="Sylfaen"/>
                <w:sz w:val="24"/>
                <w:szCs w:val="24"/>
                <w:lang w:val="ru-RU"/>
              </w:rPr>
              <w:t>:</w:t>
            </w:r>
          </w:p>
        </w:tc>
      </w:tr>
      <w:tr w:rsidR="00AC14F0" w:rsidRPr="00D66D67" w:rsidTr="00A57B61">
        <w:tc>
          <w:tcPr>
            <w:tcW w:w="524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Առաջարկվող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գործունեության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 w:cs="Sylfaen"/>
                <w:b/>
                <w:sz w:val="24"/>
                <w:szCs w:val="24"/>
              </w:rPr>
              <w:t>ձ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ևեր</w:t>
            </w:r>
          </w:p>
        </w:tc>
        <w:tc>
          <w:tcPr>
            <w:tcW w:w="592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Խաչվող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հասկացություններ</w:t>
            </w:r>
          </w:p>
        </w:tc>
      </w:tr>
      <w:tr w:rsidR="00AC14F0" w:rsidRPr="00776386" w:rsidTr="00A57B61"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Աղբյուրների ուսումնասիրություն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Շնորհանդեսներ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ru-RU"/>
              </w:rPr>
              <w:t>ի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af-ZA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ru-RU"/>
              </w:rPr>
              <w:t>ներկայացում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af-ZA"/>
              </w:rPr>
              <w:t xml:space="preserve">/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սահիկաշարեր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af-ZA"/>
              </w:rPr>
              <w:t xml:space="preserve">,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տեսանյութեր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af-ZA"/>
              </w:rPr>
              <w:t>, պաստառներ/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Էսսեի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  <w:t xml:space="preserve">կամ ակնարկի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ներկայացում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Հետազոտական աշխատանք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Տ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եսանյութի կամ ֆիլմի դիտում և քննարկում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 xml:space="preserve">Համեմատական աղյուսակների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 xml:space="preserve">գծապատկերների,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 xml:space="preserve">կազմում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Բանավեճ, քննարկում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Դ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երային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(կերպարային)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ներկայացում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Դ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աս-էքսկուրսիա</w:t>
            </w:r>
          </w:p>
        </w:tc>
        <w:tc>
          <w:tcPr>
            <w:tcW w:w="5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ind w:right="8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eastAsia="Calibri" w:hAnsi="GHEA Grapalat" w:cs="Sylfaen"/>
                <w:b/>
                <w:sz w:val="24"/>
                <w:szCs w:val="24"/>
                <w:lang w:val="af-ZA" w:eastAsia="en-US"/>
              </w:rPr>
              <w:t>Անհատներ և հարաբերություններ</w:t>
            </w:r>
          </w:p>
          <w:p w:rsidR="00AC14F0" w:rsidRPr="00D66D67" w:rsidRDefault="00AC14F0" w:rsidP="008A567D">
            <w:pPr>
              <w:jc w:val="both"/>
              <w:rPr>
                <w:rFonts w:ascii="GHEA Grapalat" w:eastAsia="Tahoma" w:hAnsi="GHEA Grapalat" w:cs="Tahoma"/>
                <w:b/>
                <w:bCs/>
                <w:sz w:val="24"/>
                <w:szCs w:val="24"/>
                <w:lang w:val="af-ZA"/>
              </w:rPr>
            </w:pP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Ո՞վ է պատմական անհատը: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32"/>
              </w:numPr>
              <w:ind w:left="321" w:hanging="283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>Պատմական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/>
              </w:rPr>
              <w:t xml:space="preserve"> գործիչների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կյանքը, գործունեությունը, մշակութային ընդհանրությունները և տարբերությունները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/>
              </w:rPr>
              <w:t xml:space="preserve">: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ru-RU" w:eastAsia="en-US"/>
              </w:rPr>
              <w:t>Դիտարկել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ru-RU" w:eastAsia="en-US"/>
              </w:rPr>
              <w:t>անհատի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ru-RU" w:eastAsia="en-US"/>
              </w:rPr>
              <w:t>դերը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ru-RU" w:eastAsia="en-US"/>
              </w:rPr>
              <w:t>և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ru-RU" w:eastAsia="en-US"/>
              </w:rPr>
              <w:t>գործունեության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ru-RU" w:eastAsia="en-US"/>
              </w:rPr>
              <w:t>ազդեցությունը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ru-RU" w:eastAsia="en-US"/>
              </w:rPr>
              <w:t>պատմության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ru-RU" w:eastAsia="en-US"/>
              </w:rPr>
              <w:t>հոլովույթում։</w:t>
            </w:r>
          </w:p>
          <w:p w:rsidR="00AC14F0" w:rsidRPr="00D66D67" w:rsidRDefault="00AC14F0" w:rsidP="008A567D">
            <w:pPr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hy-AM"/>
              </w:rPr>
            </w:pPr>
          </w:p>
          <w:p w:rsidR="00AC14F0" w:rsidRPr="00D66D67" w:rsidRDefault="00AC14F0" w:rsidP="008A567D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>Համաշխարհայնացում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(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>գլոբալիզացիա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) 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>և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>կայունություն</w:t>
            </w:r>
          </w:p>
          <w:p w:rsidR="00AC14F0" w:rsidRPr="00D66D67" w:rsidRDefault="00AC14F0" w:rsidP="008A567D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Ի՞նչ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է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փոխկապակցվածությունը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Որո՞նք են </w:t>
            </w:r>
            <w:r w:rsidRPr="00D66D6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համաշխար</w:t>
            </w:r>
            <w:r w:rsidRPr="00D66D6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softHyphen/>
              <w:t>հայ</w:t>
            </w:r>
            <w:r w:rsidRPr="00D66D6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softHyphen/>
              <w:t>նացման առավե</w:t>
            </w:r>
            <w:r w:rsidRPr="00D66D6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softHyphen/>
              <w:t>լութ</w:t>
            </w:r>
            <w:r w:rsidRPr="00D66D6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softHyphen/>
            </w:r>
            <w:r w:rsidRPr="00D66D6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softHyphen/>
              <w:t>յուն</w:t>
            </w:r>
            <w:r w:rsidRPr="00D66D6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softHyphen/>
              <w:t>ներն ու մար</w:t>
            </w:r>
            <w:r w:rsidRPr="00D66D6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softHyphen/>
              <w:t>տա</w:t>
            </w:r>
            <w:r w:rsidRPr="00D66D6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softHyphen/>
              <w:t>հրա</w:t>
            </w:r>
            <w:r w:rsidRPr="00D66D6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softHyphen/>
              <w:t>վերները: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32"/>
              </w:numPr>
              <w:ind w:left="321" w:hanging="283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Մարդու ստեղծած համակարգերի և համայնքների փոխկա-պակցվածությունը, համաշխարհային և տեղական գործընթացների փոխհարաբերությունները, հնարավորությունները, ազդեցությունը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lastRenderedPageBreak/>
              <w:t>մարդկության և շրջակա միջավայրի վրա:</w:t>
            </w:r>
            <w:r w:rsidRPr="00D66D67">
              <w:rPr>
                <w:rFonts w:cs="Calibri"/>
                <w:sz w:val="24"/>
                <w:szCs w:val="24"/>
                <w:lang w:val="hy-AM"/>
              </w:rPr>
              <w:t> </w:t>
            </w:r>
          </w:p>
        </w:tc>
      </w:tr>
      <w:tr w:rsidR="00AC14F0" w:rsidRPr="00D66D67" w:rsidTr="00A57B61">
        <w:trPr>
          <w:trHeight w:val="440"/>
        </w:trPr>
        <w:tc>
          <w:tcPr>
            <w:tcW w:w="11167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lastRenderedPageBreak/>
              <w:t>Միջառարկայական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կապերը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թեմայում</w:t>
            </w:r>
          </w:p>
        </w:tc>
      </w:tr>
      <w:tr w:rsidR="00AC14F0" w:rsidRPr="00D66D67" w:rsidTr="00A57B61">
        <w:tc>
          <w:tcPr>
            <w:tcW w:w="111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Համաշխարհային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պատմություն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-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տվյալ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ժամանակաշրջանի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երկրների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քաղաքական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գործընթացներ,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նշանավոր գործիչներ</w:t>
            </w:r>
            <w:r w:rsidRPr="00D66D67">
              <w:rPr>
                <w:rFonts w:ascii="GHEA Grapalat" w:hAnsi="GHEA Grapalat"/>
                <w:sz w:val="24"/>
                <w:szCs w:val="24"/>
              </w:rPr>
              <w:t>,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պատմական կարևոր իրադարձություններ, դեպքեր փաստեր, հավատալիքներ</w:t>
            </w:r>
          </w:p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Աշխարհագրություն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–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Տիգրան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Մեծի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տերության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պատմաաշխարհագրական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տարածքներին համընկնող երկրներն ու այնտեղ ապրող բնակչությունն այսօր, քարտեզներ</w:t>
            </w:r>
          </w:p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Tahoma" w:hAnsi="GHEA Grapalat" w:cs="Sylfaen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Գրականություն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–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ավանդազրույցներ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,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առասպելներ</w:t>
            </w:r>
          </w:p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Արվեստ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- մշակույթի տարբեր բնագավառներ (ճարտարապետություն, երաշտություն,  կերպարվեստ, կիրառական արվեստ), պատմաճարտարապետական հուշարձաններ</w:t>
            </w:r>
            <w:r w:rsidRPr="00D66D67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AC14F0" w:rsidRPr="00D66D67" w:rsidTr="00A57B61">
        <w:tc>
          <w:tcPr>
            <w:tcW w:w="11167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Կապը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Հանրակրթության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պետական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չափորոշչով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սահմանված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միջնակարգ ծրագրի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վերջնարդյունքների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հետ</w:t>
            </w:r>
          </w:p>
        </w:tc>
      </w:tr>
      <w:tr w:rsidR="00AC14F0" w:rsidRPr="00D66D67" w:rsidTr="00A57B61">
        <w:tc>
          <w:tcPr>
            <w:tcW w:w="111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Մ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11,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Մ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14,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Մ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16,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Մ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17,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Մ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>18, Մ39, Մ40, Մ41</w:t>
            </w:r>
          </w:p>
        </w:tc>
      </w:tr>
    </w:tbl>
    <w:p w:rsidR="00AC14F0" w:rsidRPr="00D66D67" w:rsidRDefault="00AC14F0" w:rsidP="00AC14F0">
      <w:pPr>
        <w:jc w:val="both"/>
        <w:rPr>
          <w:rFonts w:ascii="GHEA Grapalat" w:eastAsia="Merriweather" w:hAnsi="GHEA Grapalat" w:cs="Merriweather"/>
          <w:b/>
          <w:sz w:val="24"/>
          <w:szCs w:val="24"/>
        </w:rPr>
      </w:pPr>
    </w:p>
    <w:tbl>
      <w:tblPr>
        <w:tblW w:w="11167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3"/>
        <w:gridCol w:w="6914"/>
      </w:tblGrid>
      <w:tr w:rsidR="00AC14F0" w:rsidRPr="00D66D67" w:rsidTr="009E1E33">
        <w:trPr>
          <w:trHeight w:val="440"/>
        </w:trPr>
        <w:tc>
          <w:tcPr>
            <w:tcW w:w="11167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  <w:lang w:val="en-US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Թեմա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>4.</w:t>
            </w:r>
          </w:p>
        </w:tc>
      </w:tr>
      <w:tr w:rsidR="00AC14F0" w:rsidRPr="00D66D67" w:rsidTr="009E1E33">
        <w:trPr>
          <w:trHeight w:val="440"/>
        </w:trPr>
        <w:tc>
          <w:tcPr>
            <w:tcW w:w="111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jc w:val="both"/>
              <w:rPr>
                <w:rFonts w:ascii="GHEA Grapalat" w:eastAsia="Merriweather" w:hAnsi="GHEA Grapalat" w:cs="Merriweather"/>
                <w:b/>
                <w:i/>
                <w:sz w:val="24"/>
                <w:szCs w:val="24"/>
              </w:rPr>
            </w:pPr>
            <w:r w:rsidRPr="00D66D67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Մեծ</w:t>
            </w:r>
            <w:r w:rsidRPr="00D66D6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Հայքի</w:t>
            </w:r>
            <w:r w:rsidRPr="00D66D6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Արշակունյաց</w:t>
            </w:r>
            <w:r w:rsidRPr="00D66D6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թագավորությունը</w:t>
            </w:r>
            <w:r w:rsidRPr="00D66D67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</w:p>
        </w:tc>
      </w:tr>
      <w:tr w:rsidR="00AC14F0" w:rsidRPr="00D66D67" w:rsidTr="009E1E33">
        <w:trPr>
          <w:trHeight w:val="440"/>
        </w:trPr>
        <w:tc>
          <w:tcPr>
            <w:tcW w:w="11167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Նպատակ</w:t>
            </w:r>
          </w:p>
        </w:tc>
      </w:tr>
      <w:tr w:rsidR="00AC14F0" w:rsidRPr="00D66D67" w:rsidTr="009E1E33">
        <w:trPr>
          <w:trHeight w:val="480"/>
        </w:trPr>
        <w:tc>
          <w:tcPr>
            <w:tcW w:w="111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en-US"/>
              </w:rPr>
              <w:t>Զարգացնել</w:t>
            </w:r>
            <w:r w:rsidRPr="00D66D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en-US"/>
              </w:rPr>
              <w:t>Հայաստանում</w:t>
            </w:r>
            <w:r w:rsidRPr="00D66D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en-US"/>
              </w:rPr>
              <w:t>ավատատիրության</w:t>
            </w:r>
            <w:r w:rsidRPr="00D66D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en-US"/>
              </w:rPr>
              <w:t>հաստատաման</w:t>
            </w:r>
            <w:r w:rsidRPr="00D66D6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D66D67">
              <w:rPr>
                <w:rFonts w:ascii="GHEA Grapalat" w:hAnsi="GHEA Grapalat"/>
                <w:sz w:val="24"/>
                <w:szCs w:val="24"/>
                <w:lang w:val="en-US"/>
              </w:rPr>
              <w:t>քրիստոնեության</w:t>
            </w:r>
            <w:r w:rsidRPr="00D66D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en-US"/>
              </w:rPr>
              <w:t>պետական</w:t>
            </w:r>
            <w:r w:rsidRPr="00D66D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en-US"/>
              </w:rPr>
              <w:t>կրոն</w:t>
            </w:r>
            <w:r w:rsidRPr="00D66D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en-US"/>
              </w:rPr>
              <w:t>հռչակման</w:t>
            </w:r>
            <w:r w:rsidRPr="00D66D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D66D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en-US"/>
              </w:rPr>
              <w:t>Արշակունյաց</w:t>
            </w:r>
            <w:r w:rsidRPr="00D66D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en-US"/>
              </w:rPr>
              <w:t>թագավորության</w:t>
            </w:r>
            <w:r w:rsidRPr="00D66D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en-US"/>
              </w:rPr>
              <w:t>հիմնադրման</w:t>
            </w:r>
            <w:r w:rsidRPr="00D66D6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D66D67">
              <w:rPr>
                <w:rFonts w:ascii="GHEA Grapalat" w:hAnsi="GHEA Grapalat"/>
                <w:sz w:val="24"/>
                <w:szCs w:val="24"/>
                <w:lang w:val="en-US"/>
              </w:rPr>
              <w:t>զարգացման</w:t>
            </w:r>
            <w:r w:rsidRPr="00D66D6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D66D67">
              <w:rPr>
                <w:rFonts w:ascii="GHEA Grapalat" w:hAnsi="GHEA Grapalat"/>
                <w:sz w:val="24"/>
                <w:szCs w:val="24"/>
                <w:lang w:val="en-US"/>
              </w:rPr>
              <w:t>անկման</w:t>
            </w:r>
            <w:r w:rsidRPr="00D66D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en-US"/>
              </w:rPr>
              <w:t>գործընթացները</w:t>
            </w:r>
            <w:r w:rsidRPr="00D66D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en-US"/>
              </w:rPr>
              <w:t>հետազոտելու</w:t>
            </w:r>
            <w:r w:rsidRPr="00D66D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en-US"/>
              </w:rPr>
              <w:t>հմտություններ</w:t>
            </w:r>
            <w:r w:rsidRPr="00D66D67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AC14F0" w:rsidRPr="00D66D67" w:rsidTr="009E1E33">
        <w:trPr>
          <w:trHeight w:val="440"/>
        </w:trPr>
        <w:tc>
          <w:tcPr>
            <w:tcW w:w="11167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Վերջնարդյունքներ</w:t>
            </w:r>
          </w:p>
        </w:tc>
      </w:tr>
      <w:tr w:rsidR="00AC14F0" w:rsidRPr="00776386" w:rsidTr="009E1E33">
        <w:trPr>
          <w:trHeight w:val="440"/>
        </w:trPr>
        <w:tc>
          <w:tcPr>
            <w:tcW w:w="111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CC3E2F">
            <w:pPr>
              <w:pStyle w:val="af4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Ներկայացնի Արշակունիների թագավորության պատմության  կարևոր իրադարձություններն ու երևույթները:  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Փաստարկի և բացատրի աշխարհաքաղաքական գործընթացների ազդեցությունը Արշակունյաց թագավորության հիմնադրման, ամրապնդման, զարգացման և անկման վրա: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Մեկնաբանի Արշակունյաց Հայաստանի նշանավոր գործիչների գործունեությունը և գործունեության ազդեցությունը պատմության հոլովույթում: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Մեկնաբանի ժամանակի մարտահրավերներն ու դրանց դիմագրավման ուղղությամբ ձեռնարկված միջոցառումները: 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Վերլուծի և քննարկի ավատատաիրական հասարակարգի ձևավորման և հաստատման գործընթացները և հասարակական կյանքի տարբեր ոլորտների կերպափոխությունները: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Առաջադրի պատմական զարգացումների այլընտրանքային տարբերակներ, կանխատեսումներ անի դրանց արդյունքների և հետևանքների վերաբերյալ։    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Գնահատի քրիստոնեության ընդունման և պետություն-եկեղեցի համագործակցության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անհրաժեշտությունն ու նշանակությունը։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Գնահատի Արշակունիների թագավորության մշակութային ժառանգությունը հայոց և համաշխարհային մշակույթի համատեքստում, փորձի համեմատել նախորդ և արդի ձեռքբերումների հետ: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Գիտակցի պատմական փորձի և ձեռքբերումների յուրացման, զարգացման ու հաջորդ սերունդներին դրանց փոխանցման  անհրաժեշտությունը։</w:t>
            </w:r>
          </w:p>
        </w:tc>
      </w:tr>
      <w:tr w:rsidR="00AC14F0" w:rsidRPr="00D66D67" w:rsidTr="009E1E33">
        <w:trPr>
          <w:trHeight w:val="440"/>
        </w:trPr>
        <w:tc>
          <w:tcPr>
            <w:tcW w:w="11167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lastRenderedPageBreak/>
              <w:t>Թեմայի բովանդակությունը</w:t>
            </w:r>
          </w:p>
        </w:tc>
      </w:tr>
      <w:tr w:rsidR="00AC14F0" w:rsidRPr="00D66D67" w:rsidTr="009E1E33">
        <w:trPr>
          <w:trHeight w:val="440"/>
        </w:trPr>
        <w:tc>
          <w:tcPr>
            <w:tcW w:w="111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CC3E2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Tahoma" w:hAnsi="GHEA Grapalat" w:cs="Sylfaen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Արշակունյաց թագավորության ձևավորման նախադրյալները. Հայաստանը երկու գերտերությունների միջև</w:t>
            </w:r>
          </w:p>
          <w:p w:rsidR="00AC14F0" w:rsidRPr="00D66D67" w:rsidRDefault="00AC14F0" w:rsidP="00CC3E2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Tahoma" w:hAnsi="GHEA Grapalat" w:cs="Sylfaen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Հայաստանում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ք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րիստոնեության ընդունումը որպես պետական կրոն </w:t>
            </w:r>
          </w:p>
          <w:p w:rsidR="00AC14F0" w:rsidRPr="00D66D67" w:rsidRDefault="00AC14F0" w:rsidP="00CC3E2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Tahoma" w:hAnsi="GHEA Grapalat" w:cs="Sylfaen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Եկեղեցի-պետություն փոխհարաբերությունները</w:t>
            </w:r>
          </w:p>
          <w:p w:rsidR="00AC14F0" w:rsidRPr="00D66D67" w:rsidRDefault="00AC14F0" w:rsidP="00CC3E2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Tahoma" w:hAnsi="GHEA Grapalat" w:cs="Sylfaen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Ավատատիրական հարաբերությունների ձևավորում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ը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.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օրինաչափություններ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և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 առանձնահատկություններ</w:t>
            </w:r>
          </w:p>
          <w:p w:rsidR="00AC14F0" w:rsidRPr="00D66D67" w:rsidRDefault="00AC14F0" w:rsidP="00CC3E2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Tahoma" w:hAnsi="GHEA Grapalat" w:cs="Sylfaen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Թագավորական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իշխանության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ամրապնդման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համար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պայքարը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 (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Արշակ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 II,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Պապ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)</w:t>
            </w:r>
          </w:p>
          <w:p w:rsidR="00AC14F0" w:rsidRPr="00D66D67" w:rsidRDefault="00AC14F0" w:rsidP="00CC3E2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Tahoma" w:hAnsi="GHEA Grapalat" w:cs="Sylfaen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Թագավորության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 թուլացումը և անկումը </w:t>
            </w:r>
          </w:p>
          <w:p w:rsidR="00AC14F0" w:rsidRPr="00D66D67" w:rsidRDefault="00AC14F0" w:rsidP="00CC3E2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Tahoma" w:hAnsi="GHEA Grapalat" w:cs="Sylfaen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Արշակունյաց Հայաստան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ի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պ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ետական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կառավարման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համակարգը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>, բանակը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 տնտես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ությունը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,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ը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նկերային առօրեական կյանքը: </w:t>
            </w:r>
          </w:p>
          <w:p w:rsidR="00AC14F0" w:rsidRPr="00D66D67" w:rsidRDefault="00AC14F0" w:rsidP="00CC3E2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Tahoma" w:hAnsi="GHEA Grapalat" w:cs="Sylfaen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Արշակունյաց Հայաստան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ի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մշակութային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և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քաղաքակրթական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ձեռքբերումները</w:t>
            </w:r>
          </w:p>
        </w:tc>
      </w:tr>
      <w:tr w:rsidR="00AC14F0" w:rsidRPr="00D66D67" w:rsidTr="009E1E33">
        <w:tc>
          <w:tcPr>
            <w:tcW w:w="425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Առաջարկվող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գործունեության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 w:cs="Sylfaen"/>
                <w:b/>
                <w:sz w:val="24"/>
                <w:szCs w:val="24"/>
              </w:rPr>
              <w:t>ձ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ևեր</w:t>
            </w:r>
          </w:p>
        </w:tc>
        <w:tc>
          <w:tcPr>
            <w:tcW w:w="69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Խաչվող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հասկացություններ</w:t>
            </w:r>
          </w:p>
        </w:tc>
      </w:tr>
      <w:tr w:rsidR="00AC14F0" w:rsidRPr="00776386" w:rsidTr="009E1E33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Աղբյուրների ուսումնասիրություն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Շնորհանդեսներ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ru-RU"/>
              </w:rPr>
              <w:t>ի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af-ZA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ru-RU"/>
              </w:rPr>
              <w:t>ներկայացում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af-ZA"/>
              </w:rPr>
              <w:t xml:space="preserve">/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սահիկաշարեր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af-ZA"/>
              </w:rPr>
              <w:t xml:space="preserve">,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տեսանյութեր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af-ZA"/>
              </w:rPr>
              <w:t>, պաստառներ/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Էսսեի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  <w:t xml:space="preserve">կամ ակնարկի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ներկայացում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Հետազոտական աշխատանք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Տ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եսանյութի կամ ֆիլմի դիտում և քննարկում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 xml:space="preserve">Համեմատական աղյուսակների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 xml:space="preserve">գծապատկերների,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 xml:space="preserve">կազմում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Դ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երային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(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կերպարային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)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ներկայացում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 xml:space="preserve">Բանավեճ, քննարկում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Դ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աս-էքսկուրսիա</w:t>
            </w:r>
          </w:p>
        </w:tc>
        <w:tc>
          <w:tcPr>
            <w:tcW w:w="6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ind w:right="8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eastAsia="Calibri" w:hAnsi="GHEA Grapalat" w:cs="Sylfaen"/>
                <w:b/>
                <w:sz w:val="24"/>
                <w:szCs w:val="24"/>
                <w:lang w:val="af-ZA" w:eastAsia="en-US"/>
              </w:rPr>
              <w:t>Անհատներ և հարաբերություններ</w:t>
            </w:r>
          </w:p>
          <w:p w:rsidR="00AC14F0" w:rsidRPr="00D66D67" w:rsidRDefault="00AC14F0" w:rsidP="008A567D">
            <w:pPr>
              <w:jc w:val="both"/>
              <w:rPr>
                <w:rFonts w:ascii="GHEA Grapalat" w:eastAsia="Tahoma" w:hAnsi="GHEA Grapalat" w:cs="Tahoma"/>
                <w:b/>
                <w:bCs/>
                <w:sz w:val="24"/>
                <w:szCs w:val="24"/>
                <w:lang w:val="af-ZA"/>
              </w:rPr>
            </w:pP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Ո՞վ է պատմական անհատը: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32"/>
              </w:numPr>
              <w:ind w:left="321" w:hanging="283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>Պատմական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/>
              </w:rPr>
              <w:t xml:space="preserve"> գործիչների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կյանքը, գործունեու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/>
              </w:rPr>
              <w:t>-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թյունը, մշակութային ընդհանրությունները և տարբերությունները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/>
              </w:rPr>
              <w:t xml:space="preserve">: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ru-RU" w:eastAsia="en-US"/>
              </w:rPr>
              <w:t>Դիտարկել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ru-RU" w:eastAsia="en-US"/>
              </w:rPr>
              <w:t>անհատի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ru-RU" w:eastAsia="en-US"/>
              </w:rPr>
              <w:t>դերը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ru-RU" w:eastAsia="en-US"/>
              </w:rPr>
              <w:t>և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ru-RU" w:eastAsia="en-US"/>
              </w:rPr>
              <w:t>գործունեության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ru-RU" w:eastAsia="en-US"/>
              </w:rPr>
              <w:t>ազդեցությունը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ru-RU" w:eastAsia="en-US"/>
              </w:rPr>
              <w:t>պատմության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ru-RU" w:eastAsia="en-US"/>
              </w:rPr>
              <w:t>հոլովույթում։</w:t>
            </w:r>
          </w:p>
          <w:p w:rsidR="00AC14F0" w:rsidRPr="00D66D67" w:rsidRDefault="00AC14F0" w:rsidP="008A567D">
            <w:pPr>
              <w:pStyle w:val="af2"/>
              <w:ind w:left="32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AC14F0" w:rsidRPr="00D66D67" w:rsidRDefault="00AC14F0" w:rsidP="008A567D">
            <w:pPr>
              <w:jc w:val="both"/>
              <w:rPr>
                <w:rFonts w:ascii="GHEA Grapalat" w:eastAsiaTheme="minorHAnsi" w:hAnsi="GHEA Grapalat"/>
                <w:b/>
                <w:sz w:val="24"/>
                <w:szCs w:val="24"/>
                <w:lang w:val="hy-AM" w:eastAsia="en-US"/>
              </w:rPr>
            </w:pPr>
            <w:r w:rsidRPr="00D66D67">
              <w:rPr>
                <w:rFonts w:ascii="GHEA Grapalat" w:eastAsiaTheme="minorHAnsi" w:hAnsi="GHEA Grapalat"/>
                <w:b/>
                <w:sz w:val="24"/>
                <w:szCs w:val="24"/>
                <w:lang w:val="hy-AM" w:eastAsia="en-US"/>
              </w:rPr>
              <w:t>Կառուցվածք և գործառույթ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19"/>
              </w:numPr>
              <w:ind w:left="469" w:right="80" w:hanging="283"/>
              <w:rPr>
                <w:rFonts w:ascii="GHEA Grapalat" w:eastAsiaTheme="minorHAnsi" w:hAnsi="GHEA Grapalat" w:cs="Sylfaen"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Theme="minorHAnsi" w:hAnsi="GHEA Grapalat" w:cs="Sylfaen"/>
                <w:sz w:val="24"/>
                <w:szCs w:val="24"/>
                <w:lang w:val="hy-AM"/>
              </w:rPr>
              <w:t>Պետական կառավարման կառուցվածքը և  պաշտոնյաների գործառույթները</w:t>
            </w:r>
          </w:p>
          <w:p w:rsidR="00AC14F0" w:rsidRPr="00D66D67" w:rsidRDefault="00AC14F0" w:rsidP="008A567D">
            <w:pPr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hy-AM"/>
              </w:rPr>
            </w:pPr>
          </w:p>
          <w:p w:rsidR="00AC14F0" w:rsidRPr="00D66D67" w:rsidRDefault="00AC14F0" w:rsidP="008A567D">
            <w:pPr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hy-AM"/>
              </w:rPr>
            </w:pPr>
          </w:p>
        </w:tc>
      </w:tr>
      <w:tr w:rsidR="00AC14F0" w:rsidRPr="00D66D67" w:rsidTr="009E1E33">
        <w:trPr>
          <w:trHeight w:val="440"/>
        </w:trPr>
        <w:tc>
          <w:tcPr>
            <w:tcW w:w="11167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Միջառարկայական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կապերը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թեմայում</w:t>
            </w:r>
          </w:p>
        </w:tc>
      </w:tr>
      <w:tr w:rsidR="00AC14F0" w:rsidRPr="00D66D67" w:rsidTr="009E1E33">
        <w:tc>
          <w:tcPr>
            <w:tcW w:w="111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lastRenderedPageBreak/>
              <w:t>Համաշխարհային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պատմություն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-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տվյալ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ժամանակաշրջանի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երկրների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քաղաքական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գործընթացներ,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նշանավոր գործիչներ</w:t>
            </w:r>
            <w:r w:rsidRPr="00D66D67">
              <w:rPr>
                <w:rFonts w:ascii="GHEA Grapalat" w:hAnsi="GHEA Grapalat"/>
                <w:sz w:val="24"/>
                <w:szCs w:val="24"/>
              </w:rPr>
              <w:t>,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պատմական կարևոր իրադարձություններ, դեպքեր փաստեր, հավատալիքներ</w:t>
            </w:r>
          </w:p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Tahoma" w:hAnsi="GHEA Grapalat" w:cs="Sylfaen"/>
                <w:b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Աշխարհագրություն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-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Մեծ Հայքի Արշակունիների թագավորության, Պարթևստանի, Բյուզանդիայի պատմաաշխարհագրական տարածքներին համընկնող երկրներն ու այնտեղ ապրող բնակչությունն  այսօր, քարտեզներ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 xml:space="preserve"> </w:t>
            </w:r>
          </w:p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Tahoma" w:hAnsi="GHEA Grapalat" w:cs="Sylfaen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Գրականություն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–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ավանդազրույցներ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,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առասպելներ</w:t>
            </w:r>
          </w:p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Արվեստ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- մշակույթի տարբեր բնագավառներ (ճարտարապետություն, երաշտություն,  կերպարվեստ, կիրառական արվեստ), պատմաճարտարապետական հուշարձաններ</w:t>
            </w:r>
          </w:p>
        </w:tc>
      </w:tr>
      <w:tr w:rsidR="00AC14F0" w:rsidRPr="00D66D67" w:rsidTr="009E1E33">
        <w:tc>
          <w:tcPr>
            <w:tcW w:w="11167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Կապը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Հանրակրթության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պետական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չափորոշչով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սահմանված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միջնակարգ ծրագրի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վերջնարդյունքների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հետ</w:t>
            </w:r>
          </w:p>
        </w:tc>
      </w:tr>
      <w:tr w:rsidR="00AC14F0" w:rsidRPr="00D66D67" w:rsidTr="009E1E33">
        <w:tc>
          <w:tcPr>
            <w:tcW w:w="111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Մ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11,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Մ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14,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Մ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16,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Մ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17,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Մ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>18, Մ39, Մ40, Մ41</w:t>
            </w:r>
          </w:p>
        </w:tc>
      </w:tr>
    </w:tbl>
    <w:p w:rsidR="00AC14F0" w:rsidRPr="00D66D67" w:rsidRDefault="00AC14F0" w:rsidP="00AC14F0">
      <w:pPr>
        <w:jc w:val="both"/>
        <w:rPr>
          <w:rFonts w:ascii="GHEA Grapalat" w:eastAsia="Merriweather" w:hAnsi="GHEA Grapalat" w:cs="Merriweather"/>
          <w:b/>
          <w:sz w:val="24"/>
          <w:szCs w:val="24"/>
        </w:rPr>
      </w:pPr>
    </w:p>
    <w:p w:rsidR="00AC14F0" w:rsidRPr="00D66D67" w:rsidRDefault="00AC14F0" w:rsidP="00AC14F0">
      <w:pPr>
        <w:jc w:val="both"/>
        <w:rPr>
          <w:rFonts w:ascii="GHEA Grapalat" w:eastAsia="Merriweather" w:hAnsi="GHEA Grapalat" w:cs="Merriweather"/>
          <w:b/>
          <w:sz w:val="24"/>
          <w:szCs w:val="24"/>
        </w:rPr>
      </w:pPr>
    </w:p>
    <w:tbl>
      <w:tblPr>
        <w:tblW w:w="11167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112"/>
        <w:gridCol w:w="7055"/>
      </w:tblGrid>
      <w:tr w:rsidR="00AC14F0" w:rsidRPr="00D66D67" w:rsidTr="009E1E33">
        <w:trPr>
          <w:trHeight w:val="440"/>
        </w:trPr>
        <w:tc>
          <w:tcPr>
            <w:tcW w:w="11167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Թեմա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>5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af-ZA"/>
              </w:rPr>
              <w:t>.</w:t>
            </w:r>
          </w:p>
        </w:tc>
      </w:tr>
      <w:tr w:rsidR="00AC14F0" w:rsidRPr="00D66D67" w:rsidTr="009E1E33">
        <w:trPr>
          <w:trHeight w:val="440"/>
        </w:trPr>
        <w:tc>
          <w:tcPr>
            <w:tcW w:w="111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jc w:val="both"/>
              <w:rPr>
                <w:rFonts w:ascii="GHEA Grapalat" w:eastAsia="Merriweather" w:hAnsi="GHEA Grapalat" w:cs="Sylfaen"/>
                <w:b/>
                <w:strike/>
                <w:sz w:val="24"/>
                <w:szCs w:val="24"/>
                <w:lang w:val="hy-AM"/>
              </w:rPr>
            </w:pPr>
            <w:bookmarkStart w:id="12" w:name="_Hlk110960822"/>
            <w:r w:rsidRPr="00D66D67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Միասնական</w:t>
            </w:r>
            <w:r w:rsidRPr="00D66D67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</w:t>
            </w:r>
            <w:r w:rsidRPr="00D66D6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ետության բացակայությունից դեպի վերականգնում. </w:t>
            </w:r>
            <w:r w:rsidRPr="00D66D67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</w:t>
            </w:r>
            <w:r w:rsidRPr="00D66D6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ետականության դրսևորումները Հայաստանում V-XI</w:t>
            </w:r>
            <w:r w:rsidRPr="00D66D67">
              <w:rPr>
                <w:rFonts w:ascii="GHEA Grapalat" w:hAnsi="GHEA Grapalat" w:cs="Sylfaen"/>
                <w:b/>
                <w:sz w:val="24"/>
                <w:szCs w:val="24"/>
              </w:rPr>
              <w:t>V</w:t>
            </w:r>
            <w:r w:rsidRPr="00D66D6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դարերում</w:t>
            </w:r>
            <w:bookmarkEnd w:id="12"/>
          </w:p>
        </w:tc>
      </w:tr>
      <w:tr w:rsidR="00AC14F0" w:rsidRPr="00D66D67" w:rsidTr="009E1E33">
        <w:trPr>
          <w:trHeight w:val="440"/>
        </w:trPr>
        <w:tc>
          <w:tcPr>
            <w:tcW w:w="11167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Նպատակ</w:t>
            </w:r>
          </w:p>
        </w:tc>
      </w:tr>
      <w:tr w:rsidR="00AC14F0" w:rsidRPr="00D66D67" w:rsidTr="009E1E33">
        <w:trPr>
          <w:trHeight w:val="480"/>
        </w:trPr>
        <w:tc>
          <w:tcPr>
            <w:tcW w:w="111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en-US"/>
              </w:rPr>
              <w:t>Զարգացնել</w:t>
            </w:r>
            <w:r w:rsidRPr="00D66D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en-US"/>
              </w:rPr>
              <w:t>նախարարական</w:t>
            </w:r>
            <w:r w:rsidRPr="00D66D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en-US"/>
              </w:rPr>
              <w:t>համակարգի</w:t>
            </w:r>
            <w:r w:rsidRPr="00D66D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en-US"/>
              </w:rPr>
              <w:t>ու</w:t>
            </w:r>
            <w:r w:rsidRPr="00D66D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en-US"/>
              </w:rPr>
              <w:t>պետական</w:t>
            </w:r>
            <w:r w:rsidRPr="00D66D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en-US"/>
              </w:rPr>
              <w:t>կազմավորումների</w:t>
            </w:r>
            <w:r w:rsidRPr="00D66D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en-US"/>
              </w:rPr>
              <w:t>պատմությունը</w:t>
            </w:r>
            <w:r w:rsidRPr="00D66D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D66D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en-US"/>
              </w:rPr>
              <w:t>Բագրատունյաց</w:t>
            </w:r>
            <w:r w:rsidRPr="00D66D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en-US"/>
              </w:rPr>
              <w:t>թագավորության</w:t>
            </w:r>
            <w:r w:rsidRPr="00D66D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en-US"/>
              </w:rPr>
              <w:t>հիմնադրման</w:t>
            </w:r>
            <w:r w:rsidRPr="00D66D6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D66D67">
              <w:rPr>
                <w:rFonts w:ascii="GHEA Grapalat" w:hAnsi="GHEA Grapalat"/>
                <w:sz w:val="24"/>
                <w:szCs w:val="24"/>
                <w:lang w:val="en-US"/>
              </w:rPr>
              <w:t>զորեղացման</w:t>
            </w:r>
            <w:r w:rsidRPr="00D66D6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D66D67">
              <w:rPr>
                <w:rFonts w:ascii="GHEA Grapalat" w:hAnsi="GHEA Grapalat"/>
                <w:sz w:val="24"/>
                <w:szCs w:val="24"/>
                <w:lang w:val="en-US"/>
              </w:rPr>
              <w:t>անկման</w:t>
            </w:r>
            <w:r w:rsidRPr="00D66D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en-US"/>
              </w:rPr>
              <w:t>գործընթացները</w:t>
            </w:r>
            <w:r w:rsidRPr="00D66D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en-US"/>
              </w:rPr>
              <w:t>հետազոտելու</w:t>
            </w:r>
            <w:r w:rsidRPr="00D66D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en-US"/>
              </w:rPr>
              <w:t>հմտություններ</w:t>
            </w:r>
            <w:r w:rsidRPr="00D66D67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AC14F0" w:rsidRPr="00D66D67" w:rsidTr="009E1E33">
        <w:trPr>
          <w:trHeight w:val="440"/>
        </w:trPr>
        <w:tc>
          <w:tcPr>
            <w:tcW w:w="11167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Վերջնարդյունքներ</w:t>
            </w:r>
          </w:p>
        </w:tc>
      </w:tr>
      <w:tr w:rsidR="00AC14F0" w:rsidRPr="00776386" w:rsidTr="009E1E33">
        <w:trPr>
          <w:trHeight w:val="440"/>
        </w:trPr>
        <w:tc>
          <w:tcPr>
            <w:tcW w:w="111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CC3E2F">
            <w:pPr>
              <w:pStyle w:val="af4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Ներկայացնի նախարարական համակարգի, Բագրատունյաց թագավորության և այլ պետական կազմավորումների  պատմության  կարևոր իրադարձություններն ու երևույթները:   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Փաստարկի և բացատրի միջազգային աշխարհաքաղաքական գործընթացների հետևանքները Հայաստանի ներքաղաքական կյանքում V-XIV դդ.: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Մեկնաբանի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V-XIV դդ.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նշանավոր գործիչների գործունեությունը և գործունեության ազդեցությունը պատմության հոլովույթում: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Վերլուծի և քննարկի ավատատիրական մասնատվածության հետևանքները: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Մեկնաբանի ժամանակի մարտահրավերներն ու դրանց դիմագրավման ուղղությամբ ձեռնարկված միջոցառումները: 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Առաջադրի պատմական զարգացումների այլընտրանքային տարբերակներ, կանխատեսումներ անի դրանց արդյունքների և հետևանքների վերաբերյալ։  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Գնահատի Բագրատունիների թագավորության քաղաքակրթական ժառանգությունը հայոց մշակույթի համատեքստում, փորձի համեմատել նախորդ և արդի ժամանակաշրջանի  ձեռքբերումների հետ: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Գիտակցի պատմական փորձի և ձեռբերումների յուրացման, զարգացման ու հաջորդ սերունդներին դրանց փոխանցման  անհրաժեշտությունը։</w:t>
            </w:r>
          </w:p>
        </w:tc>
      </w:tr>
      <w:tr w:rsidR="00AC14F0" w:rsidRPr="00D66D67" w:rsidTr="009E1E33">
        <w:trPr>
          <w:trHeight w:val="440"/>
        </w:trPr>
        <w:tc>
          <w:tcPr>
            <w:tcW w:w="11167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lastRenderedPageBreak/>
              <w:t>Թեմայի բովանդակությունը</w:t>
            </w:r>
          </w:p>
        </w:tc>
      </w:tr>
      <w:tr w:rsidR="00AC14F0" w:rsidRPr="00D66D67" w:rsidTr="009E1E33">
        <w:trPr>
          <w:trHeight w:val="440"/>
        </w:trPr>
        <w:tc>
          <w:tcPr>
            <w:tcW w:w="111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CC3E2F">
            <w:pPr>
              <w:pStyle w:val="af4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11" w:hanging="4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Նախարարական համակարգը </w:t>
            </w:r>
            <w:r w:rsidRPr="00D66D67">
              <w:rPr>
                <w:rFonts w:ascii="GHEA Grapalat" w:eastAsia="MS Gothic" w:hAnsi="GHEA Grapalat" w:cs="Arial"/>
                <w:sz w:val="24"/>
                <w:szCs w:val="24"/>
                <w:lang w:val="hy-AM"/>
              </w:rPr>
              <w:t>V</w:t>
            </w:r>
            <w:r w:rsidRPr="00D66D67">
              <w:rPr>
                <w:rFonts w:ascii="GHEA Grapalat" w:hAnsi="GHEA Grapalat" w:cs="WeblySleek UI Semilight"/>
                <w:sz w:val="24"/>
                <w:szCs w:val="24"/>
                <w:lang w:val="hy-AM"/>
              </w:rPr>
              <w:t>–</w:t>
            </w:r>
            <w:r w:rsidRPr="00D66D67">
              <w:rPr>
                <w:rFonts w:ascii="GHEA Grapalat" w:eastAsia="MS Gothic" w:hAnsi="GHEA Grapalat" w:cs="Arial"/>
                <w:sz w:val="24"/>
                <w:szCs w:val="24"/>
                <w:lang w:val="hy-AM"/>
              </w:rPr>
              <w:t>VI</w:t>
            </w:r>
            <w:r w:rsidRPr="00D66D67">
              <w:rPr>
                <w:rFonts w:ascii="GHEA Grapalat" w:hAnsi="GHEA Grapalat" w:cs="WeblySleek UI Semilight"/>
                <w:sz w:val="24"/>
                <w:szCs w:val="24"/>
                <w:lang w:val="hy-AM"/>
              </w:rPr>
              <w:t>I դդ.</w:t>
            </w:r>
            <w:r w:rsidRPr="00AC14F0">
              <w:rPr>
                <w:rFonts w:ascii="GHEA Grapalat" w:hAnsi="GHEA Grapalat" w:cs="WeblySleek UI Semilight"/>
                <w:sz w:val="24"/>
                <w:szCs w:val="24"/>
                <w:lang w:val="en-GB"/>
              </w:rPr>
              <w:t xml:space="preserve">: </w:t>
            </w:r>
            <w:r w:rsidRPr="00D66D67">
              <w:rPr>
                <w:rFonts w:ascii="GHEA Grapalat" w:eastAsia="MS Gothic" w:hAnsi="GHEA Grapalat" w:cs="Sylfaen"/>
                <w:sz w:val="24"/>
                <w:szCs w:val="24"/>
                <w:lang w:val="hy-AM"/>
              </w:rPr>
              <w:t>Մարզպանական Հայաստանի</w:t>
            </w:r>
            <w:r w:rsidRPr="00D66D67">
              <w:rPr>
                <w:rFonts w:ascii="GHEA Grapalat" w:eastAsia="MS Gothic" w:hAnsi="GHEA Grapalat" w:cs="Arial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MS Gothic" w:hAnsi="GHEA Grapalat" w:cs="Arial"/>
                <w:sz w:val="24"/>
                <w:szCs w:val="24"/>
              </w:rPr>
              <w:t>և</w:t>
            </w:r>
            <w:r w:rsidRPr="00AC14F0">
              <w:rPr>
                <w:rFonts w:ascii="GHEA Grapalat" w:eastAsia="MS Gothic" w:hAnsi="GHEA Grapalat" w:cs="Arial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eastAsia="MS Gothic" w:hAnsi="GHEA Grapalat" w:cs="Arial"/>
                <w:sz w:val="24"/>
                <w:szCs w:val="24"/>
              </w:rPr>
              <w:t>Արևմտյան</w:t>
            </w:r>
            <w:r w:rsidRPr="00AC14F0">
              <w:rPr>
                <w:rFonts w:ascii="GHEA Grapalat" w:eastAsia="MS Gothic" w:hAnsi="GHEA Grapalat" w:cs="Arial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eastAsia="MS Gothic" w:hAnsi="GHEA Grapalat" w:cs="Arial"/>
                <w:sz w:val="24"/>
                <w:szCs w:val="24"/>
              </w:rPr>
              <w:t>Հայաստանի</w:t>
            </w:r>
            <w:r w:rsidRPr="00AC14F0">
              <w:rPr>
                <w:rFonts w:ascii="GHEA Grapalat" w:eastAsia="MS Gothic" w:hAnsi="GHEA Grapalat" w:cs="Arial"/>
                <w:sz w:val="24"/>
                <w:szCs w:val="24"/>
                <w:lang w:val="en-GB"/>
              </w:rPr>
              <w:t xml:space="preserve"> </w:t>
            </w:r>
            <w:r w:rsidRPr="00D66D67">
              <w:rPr>
                <w:rFonts w:ascii="GHEA Grapalat" w:eastAsia="MS Gothic" w:hAnsi="GHEA Grapalat" w:cs="Sylfaen"/>
                <w:sz w:val="24"/>
                <w:szCs w:val="24"/>
                <w:lang w:val="hy-AM"/>
              </w:rPr>
              <w:t>վարչաքաղաքական</w:t>
            </w:r>
            <w:r w:rsidRPr="00D66D67">
              <w:rPr>
                <w:rFonts w:ascii="GHEA Grapalat" w:eastAsia="MS Gothic" w:hAnsi="GHEA Grapalat" w:cs="Arial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MS Gothic" w:hAnsi="GHEA Grapalat" w:cs="Sylfaen"/>
                <w:sz w:val="24"/>
                <w:szCs w:val="24"/>
                <w:lang w:val="hy-AM"/>
              </w:rPr>
              <w:t>և</w:t>
            </w:r>
            <w:r w:rsidRPr="00D66D67">
              <w:rPr>
                <w:rFonts w:ascii="GHEA Grapalat" w:eastAsia="MS Gothic" w:hAnsi="GHEA Grapalat" w:cs="Arial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MS Gothic" w:hAnsi="GHEA Grapalat" w:cs="Sylfaen"/>
                <w:sz w:val="24"/>
                <w:szCs w:val="24"/>
                <w:lang w:val="hy-AM"/>
              </w:rPr>
              <w:t>տնտեսական</w:t>
            </w:r>
            <w:r w:rsidRPr="00D66D67">
              <w:rPr>
                <w:rFonts w:ascii="GHEA Grapalat" w:eastAsia="MS Gothic" w:hAnsi="GHEA Grapalat" w:cs="Arial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MS Gothic" w:hAnsi="GHEA Grapalat" w:cs="Sylfaen"/>
                <w:sz w:val="24"/>
                <w:szCs w:val="24"/>
              </w:rPr>
              <w:t>դրությունը</w:t>
            </w:r>
            <w:r w:rsidRPr="00AC14F0">
              <w:rPr>
                <w:rFonts w:ascii="GHEA Grapalat" w:eastAsia="MS Gothic" w:hAnsi="GHEA Grapalat" w:cs="Sylfaen"/>
                <w:sz w:val="24"/>
                <w:szCs w:val="24"/>
                <w:lang w:val="en-GB"/>
              </w:rPr>
              <w:t>: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11" w:hanging="4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Նախարարական համակարգը </w:t>
            </w:r>
            <w:r w:rsidRPr="00D66D67">
              <w:rPr>
                <w:rFonts w:ascii="GHEA Grapalat" w:eastAsia="MS Gothic" w:hAnsi="GHEA Grapalat" w:cs="Arial"/>
                <w:sz w:val="24"/>
                <w:szCs w:val="24"/>
                <w:lang w:val="hy-AM"/>
              </w:rPr>
              <w:t>VII</w:t>
            </w:r>
            <w:r w:rsidRPr="00D66D67">
              <w:rPr>
                <w:rFonts w:ascii="GHEA Grapalat" w:hAnsi="GHEA Grapalat" w:cs="WeblySleek UI Semilight"/>
                <w:sz w:val="24"/>
                <w:szCs w:val="24"/>
                <w:lang w:val="hy-AM"/>
              </w:rPr>
              <w:t>I–IX դդ.:</w:t>
            </w:r>
          </w:p>
          <w:p w:rsidR="00AC14F0" w:rsidRPr="00D66D67" w:rsidRDefault="00AC14F0" w:rsidP="00CC3E2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1" w:hanging="426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  <w:lang w:val="hy-AM"/>
              </w:rPr>
              <w:t>Բագրատունյաց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hy-AM"/>
              </w:rPr>
              <w:t>թագավորության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hy-AM"/>
              </w:rPr>
              <w:t>հիմնադրումը.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hy-AM"/>
              </w:rPr>
              <w:t>արտաքին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hy-AM"/>
              </w:rPr>
              <w:t>ու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hy-AM"/>
              </w:rPr>
              <w:t>ներքին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hy-AM"/>
              </w:rPr>
              <w:t>նախադրյալները: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23"/>
              </w:numPr>
              <w:pBdr>
                <w:bar w:val="none" w:sz="0" w:color="auto"/>
              </w:pBdr>
              <w:ind w:left="611" w:hanging="426"/>
              <w:jc w:val="both"/>
              <w:rPr>
                <w:rFonts w:ascii="GHEA Grapalat" w:eastAsia="MS Gothic" w:hAnsi="GHEA Grapalat" w:cs="Sylfaen"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MS Gothic" w:hAnsi="GHEA Grapalat" w:cs="Sylfaen"/>
                <w:sz w:val="24"/>
                <w:szCs w:val="24"/>
                <w:lang w:val="hy-AM"/>
              </w:rPr>
              <w:t xml:space="preserve">Պայքար երկրի անկախության ամրապնդման համար։ </w:t>
            </w:r>
          </w:p>
          <w:p w:rsidR="00AC14F0" w:rsidRPr="00D66D67" w:rsidRDefault="00AC14F0" w:rsidP="00CC3E2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1" w:hanging="426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  <w:lang w:val="hy-AM"/>
              </w:rPr>
              <w:t>Բագրատունյաց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hy-AM"/>
              </w:rPr>
              <w:t>թագավորության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hy-AM"/>
              </w:rPr>
              <w:t>հ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զորացումը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 xml:space="preserve"> </w:t>
            </w:r>
          </w:p>
          <w:p w:rsidR="00AC14F0" w:rsidRPr="00D66D67" w:rsidRDefault="00AC14F0" w:rsidP="00CC3E2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1" w:hanging="426"/>
              <w:jc w:val="both"/>
              <w:rPr>
                <w:rFonts w:ascii="GHEA Grapalat" w:hAnsi="GHEA Grapalat" w:cs="WeblySleek UI Semilight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Անի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թագավորության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և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ենթակա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թագավորություններ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ի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փոխհարաբերությունները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 </w:t>
            </w:r>
          </w:p>
          <w:p w:rsidR="00AC14F0" w:rsidRPr="00D66D67" w:rsidRDefault="00AC14F0" w:rsidP="00CC3E2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1" w:hanging="426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</w:rPr>
              <w:t>Անիի</w:t>
            </w:r>
            <w:r w:rsidRPr="00D66D67">
              <w:rPr>
                <w:rFonts w:ascii="GHEA Grapalat" w:hAnsi="GHEA Grapalat" w:cs="WeblySleek UI Semiligh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</w:rPr>
              <w:t>Բագրատունյաց</w:t>
            </w:r>
            <w:r w:rsidRPr="00D66D67">
              <w:rPr>
                <w:rFonts w:ascii="GHEA Grapalat" w:hAnsi="GHEA Grapalat" w:cs="WeblySleek UI Semiligh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</w:rPr>
              <w:t>թագավորության</w:t>
            </w:r>
            <w:r w:rsidRPr="00D66D67">
              <w:rPr>
                <w:rFonts w:ascii="GHEA Grapalat" w:hAnsi="GHEA Grapalat" w:cs="WeblySleek UI Semiligh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 w:cs="WeblySleek UI Semilight"/>
                <w:sz w:val="24"/>
                <w:szCs w:val="24"/>
                <w:lang w:val="en-US"/>
              </w:rPr>
              <w:t>թուլացումն</w:t>
            </w:r>
            <w:r w:rsidRPr="00D66D67">
              <w:rPr>
                <w:rFonts w:ascii="GHEA Grapalat" w:hAnsi="GHEA Grapalat" w:cs="WeblySleek UI Semiligh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 w:cs="WeblySleek UI Semilight"/>
                <w:sz w:val="24"/>
                <w:szCs w:val="24"/>
                <w:lang w:val="en-US"/>
              </w:rPr>
              <w:t>ու</w:t>
            </w:r>
            <w:r w:rsidRPr="00D66D67">
              <w:rPr>
                <w:rFonts w:ascii="GHEA Grapalat" w:hAnsi="GHEA Grapalat" w:cs="WeblySleek UI Semiligh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</w:rPr>
              <w:t>անկումը</w:t>
            </w:r>
            <w:r w:rsidRPr="00D66D67">
              <w:rPr>
                <w:rFonts w:ascii="GHEA Grapalat" w:hAnsi="GHEA Grapalat" w:cs="WeblySleek UI Semilight"/>
                <w:sz w:val="24"/>
                <w:szCs w:val="24"/>
              </w:rPr>
              <w:t>:</w:t>
            </w:r>
          </w:p>
          <w:p w:rsidR="00AC14F0" w:rsidRPr="00D66D67" w:rsidRDefault="00AC14F0" w:rsidP="00CC3E2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1" w:hanging="426"/>
              <w:jc w:val="both"/>
              <w:rPr>
                <w:rFonts w:ascii="GHEA Grapalat" w:eastAsia="Tahoma" w:hAnsi="GHEA Grapalat" w:cs="Sylfaen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Բագրատունյաց Հայաստան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ի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պ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ետական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կառավարման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համակարգը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>, բանակը,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 տնտես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ությունը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,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ը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նկերային առօրեական կյանքը:</w:t>
            </w:r>
          </w:p>
          <w:p w:rsidR="00AC14F0" w:rsidRPr="00D66D67" w:rsidRDefault="00AC14F0" w:rsidP="00CC3E2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1" w:hanging="426"/>
              <w:jc w:val="both"/>
              <w:rPr>
                <w:rFonts w:ascii="GHEA Grapalat" w:eastAsia="Tahoma" w:hAnsi="GHEA Grapalat" w:cs="Sylfaen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Բագրատունյաց Հայաստան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ի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մշակութային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 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և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քաղաքակրթական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ձեռքբերումները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:</w:t>
            </w:r>
          </w:p>
          <w:p w:rsidR="00AC14F0" w:rsidRPr="00D66D67" w:rsidRDefault="00AC14F0" w:rsidP="00CC3E2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1" w:hanging="426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en-US"/>
              </w:rPr>
              <w:t>Պետականութ</w:t>
            </w:r>
            <w:r w:rsidRPr="00D66D67">
              <w:rPr>
                <w:rFonts w:ascii="GHEA Grapalat" w:hAnsi="GHEA Grapalat" w:cs="Sylfaen"/>
                <w:sz w:val="24"/>
                <w:szCs w:val="24"/>
              </w:rPr>
              <w:t>յան դրսևորումները</w:t>
            </w:r>
            <w:r w:rsidRPr="00D66D67">
              <w:rPr>
                <w:rFonts w:ascii="GHEA Grapalat" w:hAnsi="GHEA Grapalat" w:cs="WeblySleek UI Semiligh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en-US"/>
              </w:rPr>
              <w:t>Հայաստանում</w:t>
            </w:r>
            <w:r w:rsidRPr="00D66D67">
              <w:rPr>
                <w:rFonts w:ascii="GHEA Grapalat" w:hAnsi="GHEA Grapalat" w:cs="WeblySleek UI Semilight"/>
                <w:sz w:val="24"/>
                <w:szCs w:val="24"/>
              </w:rPr>
              <w:t xml:space="preserve"> (</w:t>
            </w:r>
            <w:r w:rsidRPr="00D66D67">
              <w:rPr>
                <w:rFonts w:ascii="GHEA Grapalat" w:hAnsi="GHEA Grapalat" w:cs="WeblySleek UI Semilight"/>
                <w:sz w:val="24"/>
                <w:szCs w:val="24"/>
                <w:lang w:val="hy-AM"/>
              </w:rPr>
              <w:t>X</w:t>
            </w:r>
            <w:r w:rsidRPr="00D66D67">
              <w:rPr>
                <w:rFonts w:ascii="GHEA Grapalat" w:hAnsi="GHEA Grapalat" w:cs="WeblySleek UI Semilight"/>
                <w:sz w:val="24"/>
                <w:szCs w:val="24"/>
                <w:lang w:val="en-US"/>
              </w:rPr>
              <w:t>I</w:t>
            </w:r>
            <w:r w:rsidRPr="00D66D67">
              <w:rPr>
                <w:rFonts w:ascii="GHEA Grapalat" w:hAnsi="GHEA Grapalat" w:cs="WeblySleek UI Semilight"/>
                <w:sz w:val="24"/>
                <w:szCs w:val="24"/>
              </w:rPr>
              <w:t xml:space="preserve"> դարի </w:t>
            </w:r>
            <w:r w:rsidRPr="00D66D67">
              <w:rPr>
                <w:rFonts w:ascii="GHEA Grapalat" w:hAnsi="GHEA Grapalat" w:cs="WeblySleek UI Semilight"/>
                <w:sz w:val="24"/>
                <w:szCs w:val="24"/>
                <w:lang w:val="en-US"/>
              </w:rPr>
              <w:t>երկրորդ</w:t>
            </w:r>
            <w:r w:rsidRPr="00D66D67">
              <w:rPr>
                <w:rFonts w:ascii="GHEA Grapalat" w:hAnsi="GHEA Grapalat" w:cs="WeblySleek UI Semiligh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en-US"/>
              </w:rPr>
              <w:t>կես</w:t>
            </w:r>
            <w:r w:rsidRPr="00D66D67">
              <w:rPr>
                <w:rFonts w:ascii="GHEA Grapalat" w:hAnsi="GHEA Grapalat" w:cs="WeblySleek UI Semiligh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 w:cs="WeblySleek UI Semilight"/>
                <w:sz w:val="24"/>
                <w:szCs w:val="24"/>
                <w:lang w:val="hy-AM"/>
              </w:rPr>
              <w:t>–</w:t>
            </w:r>
            <w:r w:rsidRPr="00D66D67">
              <w:rPr>
                <w:rFonts w:ascii="GHEA Grapalat" w:hAnsi="GHEA Grapalat" w:cs="WeblySleek UI Semiligh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 w:cs="WeblySleek UI Semilight"/>
                <w:sz w:val="24"/>
                <w:szCs w:val="24"/>
                <w:lang w:val="en-US"/>
              </w:rPr>
              <w:t>XI</w:t>
            </w:r>
            <w:r w:rsidRPr="00D66D67">
              <w:rPr>
                <w:rFonts w:ascii="GHEA Grapalat" w:hAnsi="GHEA Grapalat" w:cs="WeblySleek UI Semilight"/>
                <w:sz w:val="24"/>
                <w:szCs w:val="24"/>
              </w:rPr>
              <w:t xml:space="preserve">V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en-US"/>
              </w:rPr>
              <w:t>դար</w:t>
            </w:r>
            <w:r w:rsidRPr="00D66D67">
              <w:rPr>
                <w:rFonts w:ascii="GHEA Grapalat" w:hAnsi="GHEA Grapalat" w:cs="Sylfaen"/>
                <w:sz w:val="24"/>
                <w:szCs w:val="24"/>
              </w:rPr>
              <w:t>)</w:t>
            </w:r>
            <w:r w:rsidRPr="00D66D67">
              <w:rPr>
                <w:rFonts w:ascii="GHEA Grapalat" w:hAnsi="GHEA Grapalat" w:cs="WeblySleek UI Semilight"/>
                <w:sz w:val="24"/>
                <w:szCs w:val="24"/>
              </w:rPr>
              <w:t>:</w:t>
            </w:r>
          </w:p>
        </w:tc>
      </w:tr>
      <w:tr w:rsidR="00AC14F0" w:rsidRPr="00D66D67" w:rsidTr="009E1E33">
        <w:tc>
          <w:tcPr>
            <w:tcW w:w="411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Առաջարկվող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գործունեության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 w:cs="Sylfaen"/>
                <w:b/>
                <w:sz w:val="24"/>
                <w:szCs w:val="24"/>
              </w:rPr>
              <w:t>ձ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ևեր</w:t>
            </w:r>
          </w:p>
        </w:tc>
        <w:tc>
          <w:tcPr>
            <w:tcW w:w="70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Խաչվող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հասկացություններ</w:t>
            </w:r>
          </w:p>
        </w:tc>
      </w:tr>
      <w:tr w:rsidR="00AC14F0" w:rsidRPr="00776386" w:rsidTr="009E1E33"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Աղբյուրների ուսումնասիրություն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Շնորհանդեսներ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ru-RU"/>
              </w:rPr>
              <w:t>ի ներկայացում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Էսսեի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  <w:t xml:space="preserve">կամ ակնարկի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ներկայացում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Հետազոտական աշխատանք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Տ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եսանյութի կամ ֆիլմի դիտում և քննարկում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Ս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ահիկաշարի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 xml:space="preserve"> կամ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տեսանյութի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պատրաստում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 xml:space="preserve">Համեմատական աղյուսակների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 xml:space="preserve">գծապատկերների,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 xml:space="preserve">կազմում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Բանավեճ, քննարկում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Դ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երային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(կերպարային)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ներկայացում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Դ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աս-էքսկուրսիա</w:t>
            </w:r>
          </w:p>
        </w:tc>
        <w:tc>
          <w:tcPr>
            <w:tcW w:w="7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pStyle w:val="af2"/>
              <w:ind w:left="350" w:right="8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  <w:t>Անհատներ և հարաբերություններ</w:t>
            </w:r>
          </w:p>
          <w:p w:rsidR="00AC14F0" w:rsidRPr="00D66D67" w:rsidRDefault="00AC14F0" w:rsidP="008A567D">
            <w:pPr>
              <w:ind w:firstLine="709"/>
              <w:jc w:val="both"/>
              <w:rPr>
                <w:rFonts w:ascii="GHEA Grapalat" w:eastAsia="Tahoma" w:hAnsi="GHEA Grapalat" w:cs="Tahoma"/>
                <w:b/>
                <w:bCs/>
                <w:sz w:val="24"/>
                <w:szCs w:val="24"/>
                <w:lang w:val="af-ZA"/>
              </w:rPr>
            </w:pP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Ո՞վ է պատմական անհատը: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284" w:hanging="284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Պատմական գործիչների կյանքը, գործունեությունը, մշակութային ընդհանրությունները և տարբերությունները:  Դիտարկել անհատի դերը և գործունեության ազդեցությունը պատմության հոլովույթում։</w:t>
            </w:r>
          </w:p>
          <w:p w:rsidR="00AC14F0" w:rsidRPr="00D66D67" w:rsidRDefault="00AC14F0" w:rsidP="008A567D">
            <w:pPr>
              <w:pStyle w:val="af2"/>
              <w:ind w:left="284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AC14F0" w:rsidRPr="00D66D67" w:rsidRDefault="00AC14F0" w:rsidP="008A567D">
            <w:pPr>
              <w:pStyle w:val="af2"/>
              <w:ind w:left="260" w:right="8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Անհատական և մշակութային արժեհամակարգ </w:t>
            </w:r>
          </w:p>
          <w:p w:rsidR="00AC14F0" w:rsidRPr="00D66D67" w:rsidRDefault="00AC14F0" w:rsidP="008A567D">
            <w:pPr>
              <w:ind w:right="80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Որքանո՞վ է մշակույթը կարևոր անհատի կյան</w:t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քում: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284" w:hanging="284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գաղափարների, համոզմունքների, արժեք</w:t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ների զգացողությունների, մշակու</w:t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թա</w:t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յին դրսևորում</w:t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 xml:space="preserve">ների արժևորում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284" w:hanging="284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Cs/>
                <w:sz w:val="24"/>
                <w:szCs w:val="24"/>
              </w:rPr>
              <w:t>միջմշակութային արժեքների առնչութ</w:t>
            </w:r>
            <w:r w:rsidRPr="00D66D67">
              <w:rPr>
                <w:rFonts w:ascii="GHEA Grapalat" w:hAnsi="GHEA Grapalat"/>
                <w:bCs/>
                <w:sz w:val="24"/>
                <w:szCs w:val="24"/>
              </w:rPr>
              <w:softHyphen/>
              <w:t>յուն</w:t>
            </w:r>
            <w:r w:rsidRPr="00D66D67">
              <w:rPr>
                <w:rFonts w:ascii="GHEA Grapalat" w:hAnsi="GHEA Grapalat"/>
                <w:bCs/>
                <w:sz w:val="24"/>
                <w:szCs w:val="24"/>
              </w:rPr>
              <w:softHyphen/>
            </w:r>
            <w:r w:rsidRPr="00D66D67">
              <w:rPr>
                <w:rFonts w:ascii="GHEA Grapalat" w:hAnsi="GHEA Grapalat"/>
                <w:bCs/>
                <w:sz w:val="24"/>
                <w:szCs w:val="24"/>
              </w:rPr>
              <w:softHyphen/>
              <w:t>ների բացահայ</w:t>
            </w:r>
            <w:r w:rsidRPr="00D66D67">
              <w:rPr>
                <w:rFonts w:ascii="GHEA Grapalat" w:hAnsi="GHEA Grapalat"/>
                <w:bCs/>
                <w:sz w:val="24"/>
                <w:szCs w:val="24"/>
              </w:rPr>
              <w:softHyphen/>
              <w:t xml:space="preserve">տում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284" w:hanging="284"/>
              <w:jc w:val="both"/>
              <w:rPr>
                <w:rFonts w:ascii="GHEA Grapalat" w:eastAsiaTheme="minorHAnsi" w:hAnsi="GHEA Grapalat" w:cstheme="minorBidi"/>
                <w:bCs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ազգային ու համաշխարհային մշակութային արժեքները պահպանելու, զարգացնելու, փոխանցելու և հանրահռչակելու անհրաժեշտության արժևորում</w:t>
            </w:r>
          </w:p>
        </w:tc>
      </w:tr>
      <w:tr w:rsidR="00AC14F0" w:rsidRPr="00D66D67" w:rsidTr="009E1E33">
        <w:trPr>
          <w:trHeight w:val="440"/>
        </w:trPr>
        <w:tc>
          <w:tcPr>
            <w:tcW w:w="11167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Միջառարկայական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կապերը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թեմայում</w:t>
            </w:r>
          </w:p>
        </w:tc>
      </w:tr>
      <w:tr w:rsidR="00AC14F0" w:rsidRPr="00D66D67" w:rsidTr="009E1E33">
        <w:tc>
          <w:tcPr>
            <w:tcW w:w="111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Համաշխարհային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պատմություն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-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տվյալ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ժամանակաշրջանի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երկրների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քաղաքական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գործընթացներ,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նշանավոր գործիչներ</w:t>
            </w:r>
            <w:r w:rsidRPr="00D66D67">
              <w:rPr>
                <w:rFonts w:ascii="GHEA Grapalat" w:hAnsi="GHEA Grapalat"/>
                <w:sz w:val="24"/>
                <w:szCs w:val="24"/>
              </w:rPr>
              <w:t>,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պատմական կարևոր իրադարձություններ, դեպքեր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փաստեր, հավատալիքներ</w:t>
            </w:r>
          </w:p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Tahoma" w:hAnsi="GHEA Grapalat" w:cs="Sylfaen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Աշխարհագրություն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-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Անիի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և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ենթակա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թագավորությունների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վարչա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>-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քաղաքական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և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աշխարհագրական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միջավայրի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իմացություն,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Արաբական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խալիֆայության, Բյուզանդիայի Վրաստանի, Ոսկե Հորդայի, Սելջուկյան սուլթանության </w:t>
            </w:r>
            <w:r w:rsidRPr="00D66D67">
              <w:rPr>
                <w:rFonts w:ascii="GHEA Grapalat" w:hAnsi="GHEA Grapalat"/>
                <w:sz w:val="24"/>
                <w:szCs w:val="24"/>
                <w:lang w:val="en-US"/>
              </w:rPr>
              <w:t>պատմաաշխարհագրական</w:t>
            </w:r>
            <w:r w:rsidRPr="00D66D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տարածքներին համընկնող երկրներն ու այնտեղ ապրող բնակչությունն այսօր, քարտեզներ</w:t>
            </w:r>
          </w:p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Արվեստ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- մշակույթի տարբեր բնագավառներ (ճարտարապետություն, երաշտություն,  կերպարվեստ, կիրառական արվեստ), պատմաճարտարապետական հուշարձաններ</w:t>
            </w:r>
          </w:p>
        </w:tc>
      </w:tr>
      <w:tr w:rsidR="00AC14F0" w:rsidRPr="00D66D67" w:rsidTr="009E1E33">
        <w:tc>
          <w:tcPr>
            <w:tcW w:w="11167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lastRenderedPageBreak/>
              <w:t>Կապը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Հանրակրթության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պետական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չափորոշչով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սահմանված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միջնակարգ ծրագրի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վերջնարդյունքների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հետ</w:t>
            </w:r>
          </w:p>
        </w:tc>
      </w:tr>
      <w:tr w:rsidR="00AC14F0" w:rsidRPr="00D66D67" w:rsidTr="009E1E33">
        <w:tc>
          <w:tcPr>
            <w:tcW w:w="111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Մ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11,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Մ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14,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Մ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16,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Մ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17,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Մ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>18, Մ39, Մ40, Մ41</w:t>
            </w:r>
          </w:p>
        </w:tc>
      </w:tr>
    </w:tbl>
    <w:p w:rsidR="00AC14F0" w:rsidRPr="00D66D67" w:rsidRDefault="00AC14F0" w:rsidP="00AC14F0">
      <w:pPr>
        <w:jc w:val="both"/>
        <w:rPr>
          <w:rFonts w:ascii="GHEA Grapalat" w:eastAsia="Merriweather" w:hAnsi="GHEA Grapalat" w:cs="Merriweather"/>
          <w:b/>
          <w:sz w:val="24"/>
          <w:szCs w:val="24"/>
        </w:rPr>
      </w:pPr>
    </w:p>
    <w:tbl>
      <w:tblPr>
        <w:tblW w:w="11167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112"/>
        <w:gridCol w:w="1952"/>
        <w:gridCol w:w="5103"/>
      </w:tblGrid>
      <w:tr w:rsidR="00AC14F0" w:rsidRPr="00D66D67" w:rsidTr="009E1E33">
        <w:trPr>
          <w:trHeight w:val="440"/>
        </w:trPr>
        <w:tc>
          <w:tcPr>
            <w:tcW w:w="11167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  <w:lang w:val="en-US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Թեմա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>6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>.</w:t>
            </w:r>
          </w:p>
        </w:tc>
      </w:tr>
      <w:tr w:rsidR="00AC14F0" w:rsidRPr="00D66D67" w:rsidTr="009E1E33">
        <w:trPr>
          <w:trHeight w:val="440"/>
        </w:trPr>
        <w:tc>
          <w:tcPr>
            <w:tcW w:w="111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jc w:val="both"/>
              <w:rPr>
                <w:rFonts w:ascii="GHEA Grapalat" w:eastAsia="Merriweather" w:hAnsi="GHEA Grapalat" w:cs="Merriweather"/>
                <w:b/>
                <w:i/>
                <w:sz w:val="24"/>
                <w:szCs w:val="24"/>
                <w:lang w:val="en-US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Հայ</w:t>
            </w:r>
            <w:r w:rsidRPr="00D66D67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կական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D66D67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պետությունը</w:t>
            </w:r>
            <w:r w:rsidRPr="00D66D6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D66D6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Կիլիկիայում</w:t>
            </w:r>
            <w:r w:rsidRPr="00D66D67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AC14F0" w:rsidRPr="00D66D67" w:rsidTr="009E1E33">
        <w:trPr>
          <w:trHeight w:val="440"/>
        </w:trPr>
        <w:tc>
          <w:tcPr>
            <w:tcW w:w="11167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Նպատակ</w:t>
            </w:r>
          </w:p>
        </w:tc>
      </w:tr>
      <w:tr w:rsidR="00AC14F0" w:rsidRPr="00D66D67" w:rsidTr="009E1E33">
        <w:trPr>
          <w:trHeight w:val="480"/>
        </w:trPr>
        <w:tc>
          <w:tcPr>
            <w:tcW w:w="111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hAnsi="GHEA Grapalat"/>
                <w:sz w:val="24"/>
                <w:szCs w:val="24"/>
              </w:rPr>
            </w:pPr>
            <w:bookmarkStart w:id="13" w:name="_Hlk111038247"/>
            <w:r w:rsidRPr="00D66D67">
              <w:rPr>
                <w:rFonts w:ascii="GHEA Grapalat" w:hAnsi="GHEA Grapalat"/>
                <w:sz w:val="24"/>
                <w:szCs w:val="24"/>
              </w:rPr>
              <w:t xml:space="preserve">Զարգացնել Կիլիկիայում հայկական պետության ձևավորման, զարգացման, անկման պատճառահետևանքային գործընթացները, </w:t>
            </w:r>
            <w:r w:rsidRPr="00D66D67">
              <w:rPr>
                <w:rFonts w:ascii="GHEA Grapalat" w:hAnsi="GHEA Grapalat"/>
                <w:sz w:val="24"/>
                <w:szCs w:val="24"/>
                <w:lang w:val="en-US"/>
              </w:rPr>
              <w:t>հայոց</w:t>
            </w:r>
            <w:r w:rsidRPr="00D66D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D66D67">
              <w:rPr>
                <w:rFonts w:ascii="GHEA Grapalat" w:hAnsi="GHEA Grapalat"/>
                <w:sz w:val="24"/>
                <w:szCs w:val="24"/>
              </w:rPr>
              <w:t xml:space="preserve"> համաշխարհային պատմության մեջ </w:t>
            </w:r>
            <w:r w:rsidRPr="00D66D67">
              <w:rPr>
                <w:rFonts w:ascii="GHEA Grapalat" w:hAnsi="GHEA Grapalat"/>
                <w:sz w:val="24"/>
                <w:szCs w:val="24"/>
                <w:lang w:val="en-US"/>
              </w:rPr>
              <w:t>Կիլիկյան</w:t>
            </w:r>
            <w:r w:rsidRPr="00D66D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en-US"/>
              </w:rPr>
              <w:t>Հայաստանի</w:t>
            </w:r>
            <w:r w:rsidRPr="00D66D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en-US"/>
              </w:rPr>
              <w:t>տեղն</w:t>
            </w:r>
            <w:r w:rsidRPr="00D66D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/>
                <w:sz w:val="24"/>
                <w:szCs w:val="24"/>
                <w:lang w:val="en-US"/>
              </w:rPr>
              <w:t>ու</w:t>
            </w:r>
            <w:r w:rsidRPr="00D66D67">
              <w:rPr>
                <w:rFonts w:ascii="GHEA Grapalat" w:hAnsi="GHEA Grapalat"/>
                <w:sz w:val="24"/>
                <w:szCs w:val="24"/>
              </w:rPr>
              <w:t xml:space="preserve"> դեր</w:t>
            </w:r>
            <w:r w:rsidRPr="00D66D67">
              <w:rPr>
                <w:rFonts w:ascii="GHEA Grapalat" w:hAnsi="GHEA Grapalat"/>
                <w:sz w:val="24"/>
                <w:szCs w:val="24"/>
                <w:lang w:val="en-US"/>
              </w:rPr>
              <w:t>ը</w:t>
            </w:r>
            <w:r w:rsidRPr="00D66D67">
              <w:rPr>
                <w:rFonts w:ascii="GHEA Grapalat" w:hAnsi="GHEA Grapalat"/>
                <w:sz w:val="24"/>
                <w:szCs w:val="24"/>
              </w:rPr>
              <w:t xml:space="preserve"> հետազոտելու հմտություններ:</w:t>
            </w:r>
            <w:bookmarkEnd w:id="13"/>
          </w:p>
        </w:tc>
      </w:tr>
      <w:tr w:rsidR="00AC14F0" w:rsidRPr="00D66D67" w:rsidTr="009E1E33">
        <w:trPr>
          <w:trHeight w:val="440"/>
        </w:trPr>
        <w:tc>
          <w:tcPr>
            <w:tcW w:w="11167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Վերջնարդյունքներ</w:t>
            </w:r>
          </w:p>
        </w:tc>
      </w:tr>
      <w:tr w:rsidR="00AC14F0" w:rsidRPr="00776386" w:rsidTr="009E1E33">
        <w:trPr>
          <w:trHeight w:val="440"/>
        </w:trPr>
        <w:tc>
          <w:tcPr>
            <w:tcW w:w="111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CC3E2F">
            <w:pPr>
              <w:pStyle w:val="af4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14" w:name="_Hlk111042084"/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Ներկայացնի Կիլիկիայում հայկական պետության պատմության կարևոր իրադարձություններն ու երևույթները:  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Փաստարկի և բացատրի միջազգային աշխարհաքաղաքական գործընթացների ազդեցությունը Կիլիկիայում հայկական պետության ձևավորման, զարգացման և անկման վրա: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Մեկնաբանի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Կիլիկյան Հայաստանի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նշանավոր գործիչների գործունեությունը և գործունեության ազդեցությունը պատմության հոլովույթում: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Մեկնաբանի ժամանակի մարտահրավերներն ու դրանց դիմագրավման ուղղությամբ ձեռնարկված միջոցառումները: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Առաջադրի պատմական զարգացումների այլընտրանքային տարբերակներ, կանխատեսումներ անի դրանց արդյունքների և հետևանքների վերաբերյալ։  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Գնահատի Կիլիկյան Հայաստանի քաղաքակրթական ժառանգությունը հայոց և համաշխարհային մշակույթի համատեքստում, փորձի համեմատել նախորդ և արդի ժամանակաշրջանի  ձեռքբերումների հետ:</w:t>
            </w:r>
          </w:p>
          <w:p w:rsidR="00AC14F0" w:rsidRPr="00D66D67" w:rsidRDefault="00AC14F0" w:rsidP="00CC3E2F">
            <w:pPr>
              <w:pStyle w:val="af4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Գիտակցի պատմական փորձի և ձեռբերումների յուրացման, զարգացման ու հաջորդ սերունդներին դրանց փոխանցման  անհրաժեշտությունը։</w:t>
            </w:r>
            <w:bookmarkEnd w:id="14"/>
          </w:p>
        </w:tc>
      </w:tr>
      <w:tr w:rsidR="00AC14F0" w:rsidRPr="00D66D67" w:rsidTr="009E1E33">
        <w:trPr>
          <w:trHeight w:val="440"/>
        </w:trPr>
        <w:tc>
          <w:tcPr>
            <w:tcW w:w="11167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Թեմայի բովանդակությունը</w:t>
            </w:r>
          </w:p>
        </w:tc>
      </w:tr>
      <w:tr w:rsidR="00AC14F0" w:rsidRPr="00D66D67" w:rsidTr="009E1E33">
        <w:trPr>
          <w:trHeight w:val="440"/>
        </w:trPr>
        <w:tc>
          <w:tcPr>
            <w:tcW w:w="111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AC14F0" w:rsidRDefault="00AC14F0" w:rsidP="00CC3E2F">
            <w:pPr>
              <w:pStyle w:val="af2"/>
              <w:numPr>
                <w:ilvl w:val="0"/>
                <w:numId w:val="24"/>
              </w:numPr>
              <w:ind w:left="469" w:hanging="426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en-US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lastRenderedPageBreak/>
              <w:t>Հայկական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միջավայրի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ձևավորման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նախադրյալները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Կիլիկիայում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և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շրջակա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տարածքներում</w:t>
            </w:r>
            <w:r w:rsidRPr="00AC14F0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:</w:t>
            </w:r>
          </w:p>
          <w:p w:rsidR="00AC14F0" w:rsidRPr="00AC14F0" w:rsidRDefault="00AC14F0" w:rsidP="00CC3E2F">
            <w:pPr>
              <w:pStyle w:val="af2"/>
              <w:numPr>
                <w:ilvl w:val="0"/>
                <w:numId w:val="24"/>
              </w:numPr>
              <w:ind w:left="469" w:hanging="426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en-US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Պետական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կառավարման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համակարգում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>հայկական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>և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տեղական</w:t>
            </w:r>
            <w:r w:rsidRPr="00AC14F0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ավանդույթների</w:t>
            </w:r>
            <w:r w:rsidRPr="00AC14F0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միաձուլումը</w:t>
            </w:r>
            <w:r w:rsidRPr="00AC14F0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:</w:t>
            </w:r>
          </w:p>
          <w:p w:rsidR="00AC14F0" w:rsidRPr="00AC14F0" w:rsidRDefault="00AC14F0" w:rsidP="00CC3E2F">
            <w:pPr>
              <w:pStyle w:val="af2"/>
              <w:numPr>
                <w:ilvl w:val="0"/>
                <w:numId w:val="24"/>
              </w:numPr>
              <w:ind w:left="469" w:hanging="426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en-US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Բազմամշակութային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միջավայրը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Կիլիկիայում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.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հայկական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քաղաքակրթությունը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Կիլիկիայում</w:t>
            </w:r>
            <w:r w:rsidRPr="00AC14F0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:</w:t>
            </w:r>
          </w:p>
          <w:p w:rsidR="00AC14F0" w:rsidRPr="00AC14F0" w:rsidRDefault="00AC14F0" w:rsidP="00CC3E2F">
            <w:pPr>
              <w:pStyle w:val="af2"/>
              <w:numPr>
                <w:ilvl w:val="0"/>
                <w:numId w:val="24"/>
              </w:numPr>
              <w:ind w:left="469" w:hanging="426"/>
              <w:jc w:val="both"/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Կիլիկյան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թագավորությունը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և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Հայոց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կաթողիկոսության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համահայկականության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հայեցակարգային</w:t>
            </w:r>
            <w:r w:rsidRPr="00AC14F0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գաղափարը</w:t>
            </w:r>
            <w:r w:rsidRPr="00AC14F0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 xml:space="preserve">.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եկեղեցի</w:t>
            </w:r>
            <w:r w:rsidRPr="00AC14F0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-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պետություն</w:t>
            </w:r>
            <w:r w:rsidRPr="00AC14F0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համագործակցությունը</w:t>
            </w:r>
            <w:r w:rsidRPr="00AC14F0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:</w:t>
            </w:r>
          </w:p>
          <w:p w:rsidR="00AC14F0" w:rsidRPr="00AC14F0" w:rsidRDefault="00AC14F0" w:rsidP="00CC3E2F">
            <w:pPr>
              <w:pStyle w:val="af2"/>
              <w:numPr>
                <w:ilvl w:val="0"/>
                <w:numId w:val="24"/>
              </w:numPr>
              <w:ind w:left="469" w:hanging="426"/>
              <w:jc w:val="both"/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Թագավորության</w:t>
            </w:r>
            <w:r w:rsidRPr="00AC14F0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արտաքին</w:t>
            </w:r>
            <w:r w:rsidRPr="00AC14F0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քաղաքական</w:t>
            </w:r>
            <w:r w:rsidRPr="00AC14F0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ուղղությունները</w:t>
            </w:r>
            <w:r w:rsidRPr="00AC14F0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և</w:t>
            </w:r>
            <w:r w:rsidRPr="00AC14F0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դիվանագիտությունը</w:t>
            </w:r>
            <w:r w:rsidRPr="00AC14F0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:</w:t>
            </w:r>
          </w:p>
          <w:p w:rsidR="00AC14F0" w:rsidRPr="00AC14F0" w:rsidRDefault="00AC14F0" w:rsidP="00CC3E2F">
            <w:pPr>
              <w:pStyle w:val="af2"/>
              <w:numPr>
                <w:ilvl w:val="0"/>
                <w:numId w:val="24"/>
              </w:numPr>
              <w:ind w:left="469" w:hanging="426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en-US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Թագավորության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անկումը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.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հայկական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պետականության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դրսևորումները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Կիլիկիայում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>միասնական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պետության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անկումից</w:t>
            </w:r>
            <w:r w:rsidRPr="00AC14F0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հետո</w:t>
            </w:r>
            <w:r w:rsidRPr="00AC14F0">
              <w:rPr>
                <w:rFonts w:ascii="GHEA Grapalat" w:eastAsia="Tahoma" w:hAnsi="GHEA Grapalat" w:cs="Sylfaen"/>
                <w:sz w:val="24"/>
                <w:szCs w:val="24"/>
                <w:lang w:eastAsia="en-US"/>
              </w:rPr>
              <w:t>:</w:t>
            </w:r>
          </w:p>
          <w:p w:rsidR="00AC14F0" w:rsidRPr="00D66D67" w:rsidRDefault="00AC14F0" w:rsidP="00CC3E2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9" w:hanging="426"/>
              <w:jc w:val="both"/>
              <w:rPr>
                <w:rFonts w:ascii="GHEA Grapalat" w:eastAsia="Tahoma" w:hAnsi="GHEA Grapalat" w:cs="Sylfaen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Կիլիկյան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 Հայաստան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ի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պ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ետական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կառավարման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համակարգը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>, բանակը,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 տնտես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ությունը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,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ը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նկերային առօրեական կյանքը: </w:t>
            </w:r>
          </w:p>
          <w:p w:rsidR="00AC14F0" w:rsidRPr="00D66D67" w:rsidRDefault="00AC14F0" w:rsidP="00CC3E2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9" w:hanging="426"/>
              <w:jc w:val="both"/>
              <w:rPr>
                <w:rFonts w:ascii="GHEA Grapalat" w:eastAsia="Tahoma" w:hAnsi="GHEA Grapalat" w:cs="Sylfaen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Կիլիկյան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 Հայաստան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ի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մշակութային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և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քաղաքակրթական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ձեռքբերումները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:</w:t>
            </w:r>
          </w:p>
        </w:tc>
      </w:tr>
      <w:tr w:rsidR="00AC14F0" w:rsidRPr="00D66D67" w:rsidTr="009E1E33">
        <w:tc>
          <w:tcPr>
            <w:tcW w:w="606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Առաջարկվող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գործունեության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hAnsi="GHEA Grapalat" w:cs="Sylfaen"/>
                <w:b/>
                <w:sz w:val="24"/>
                <w:szCs w:val="24"/>
              </w:rPr>
              <w:t>ձ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ևեր</w:t>
            </w:r>
          </w:p>
        </w:tc>
        <w:tc>
          <w:tcPr>
            <w:tcW w:w="510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Խաչվող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հասկացություններ</w:t>
            </w:r>
          </w:p>
        </w:tc>
      </w:tr>
      <w:tr w:rsidR="00AC14F0" w:rsidRPr="00776386" w:rsidTr="009E1E33"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Աղբյուրների ուսումնասիրություն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Շնորհանդեսներ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  <w:lang w:val="ru-RU"/>
              </w:rPr>
              <w:t>ի ներկայացում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Էսսեի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  <w:t xml:space="preserve">կամ ակնարկի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ներկայացում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Հետազոտական աշխատանք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Տ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եսանյութի կամ ֆիլմի դիտում և քննարկում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Ս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ահիկաշարի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 xml:space="preserve"> կամ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տեսանյութի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>պատրաստում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 xml:space="preserve">Համեմատական աղյուսակների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 xml:space="preserve">գծապատկերների, 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 xml:space="preserve">կազմում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Բանավեճ, քննարկում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Դ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երային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(կերպարային)</w:t>
            </w:r>
            <w:r w:rsidRPr="00D66D67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 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ներկայացում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540" w:right="80"/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</w:pPr>
            <w:r w:rsidRPr="00D66D67">
              <w:rPr>
                <w:rFonts w:ascii="GHEA Grapalat" w:hAnsi="GHEA Grapalat" w:cs="Sylfaen"/>
                <w:sz w:val="24"/>
                <w:szCs w:val="24"/>
                <w:lang w:val="ru-RU" w:eastAsia="en-US"/>
              </w:rPr>
              <w:t>Դ</w:t>
            </w:r>
            <w:r w:rsidRPr="00D66D67">
              <w:rPr>
                <w:rFonts w:ascii="GHEA Grapalat" w:hAnsi="GHEA Grapalat" w:cs="Sylfaen"/>
                <w:sz w:val="24"/>
                <w:szCs w:val="24"/>
                <w:lang w:eastAsia="en-US"/>
              </w:rPr>
              <w:t>աս-էքսկուրսիա</w:t>
            </w:r>
          </w:p>
          <w:p w:rsidR="00AC14F0" w:rsidRPr="00D66D67" w:rsidRDefault="00AC14F0" w:rsidP="008A567D">
            <w:pPr>
              <w:ind w:left="395" w:hanging="27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</w:p>
          <w:p w:rsidR="00AC14F0" w:rsidRPr="00D66D67" w:rsidRDefault="00AC14F0" w:rsidP="008A5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5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</w:p>
          <w:p w:rsidR="00AC14F0" w:rsidRPr="00D66D67" w:rsidRDefault="00AC14F0" w:rsidP="008A567D">
            <w:pPr>
              <w:ind w:left="395" w:hanging="27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</w:p>
          <w:p w:rsidR="00AC14F0" w:rsidRPr="00D66D67" w:rsidRDefault="00AC14F0" w:rsidP="008A567D">
            <w:pPr>
              <w:ind w:left="72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</w:p>
        </w:tc>
        <w:tc>
          <w:tcPr>
            <w:tcW w:w="70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pStyle w:val="af2"/>
              <w:ind w:left="350" w:right="8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</w:pPr>
            <w:r w:rsidRPr="00D66D67"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  <w:t>Անհատներ և հարաբերություններ</w:t>
            </w:r>
          </w:p>
          <w:p w:rsidR="00AC14F0" w:rsidRPr="00D66D67" w:rsidRDefault="00AC14F0" w:rsidP="008A567D">
            <w:pPr>
              <w:ind w:firstLine="36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Ո՞վ է պատմական անհատը: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284" w:hanging="284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Պատմական գործիչների կյանքը, գործունեությունը, մշակութային ընդհանրությունները և տարբերությունները:  Դիտարկել անհատի դերը և գործունեության ազդեցությունը պատմության հոլովույթում։</w:t>
            </w:r>
          </w:p>
          <w:p w:rsidR="00AC14F0" w:rsidRPr="00D66D67" w:rsidRDefault="00AC14F0" w:rsidP="008A567D">
            <w:pPr>
              <w:pStyle w:val="af2"/>
              <w:ind w:left="284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AC14F0" w:rsidRPr="00D66D67" w:rsidRDefault="00AC14F0" w:rsidP="008A567D">
            <w:pPr>
              <w:pStyle w:val="af2"/>
              <w:ind w:left="260" w:right="8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Անհատական և մշակութային արժեհամակարգ </w:t>
            </w:r>
          </w:p>
          <w:p w:rsidR="00AC14F0" w:rsidRPr="00D66D67" w:rsidRDefault="00AC14F0" w:rsidP="008A567D">
            <w:pPr>
              <w:ind w:right="80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Որքանո՞վ է մշակույթը կարևոր անհատի կյան</w:t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քում: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284" w:hanging="284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գաղափարների, համոզմունքների, արժեք</w:t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ների զգացողությունների, մշակու</w:t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թա</w:t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յին դրսևորում</w:t>
            </w:r>
            <w:r w:rsidRPr="00D66D67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 xml:space="preserve">ների արժևորում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284" w:hanging="284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Cs/>
                <w:sz w:val="24"/>
                <w:szCs w:val="24"/>
              </w:rPr>
              <w:t>միջմշակութային արժեքների առնչութ</w:t>
            </w:r>
            <w:r w:rsidRPr="00D66D67">
              <w:rPr>
                <w:rFonts w:ascii="GHEA Grapalat" w:hAnsi="GHEA Grapalat"/>
                <w:bCs/>
                <w:sz w:val="24"/>
                <w:szCs w:val="24"/>
              </w:rPr>
              <w:softHyphen/>
              <w:t>յուն</w:t>
            </w:r>
            <w:r w:rsidRPr="00D66D67">
              <w:rPr>
                <w:rFonts w:ascii="GHEA Grapalat" w:hAnsi="GHEA Grapalat"/>
                <w:bCs/>
                <w:sz w:val="24"/>
                <w:szCs w:val="24"/>
              </w:rPr>
              <w:softHyphen/>
            </w:r>
            <w:r w:rsidRPr="00D66D67">
              <w:rPr>
                <w:rFonts w:ascii="GHEA Grapalat" w:hAnsi="GHEA Grapalat"/>
                <w:bCs/>
                <w:sz w:val="24"/>
                <w:szCs w:val="24"/>
              </w:rPr>
              <w:softHyphen/>
              <w:t>ների բացահայ</w:t>
            </w:r>
            <w:r w:rsidRPr="00D66D67">
              <w:rPr>
                <w:rFonts w:ascii="GHEA Grapalat" w:hAnsi="GHEA Grapalat"/>
                <w:bCs/>
                <w:sz w:val="24"/>
                <w:szCs w:val="24"/>
              </w:rPr>
              <w:softHyphen/>
              <w:t xml:space="preserve">տում </w:t>
            </w:r>
          </w:p>
          <w:p w:rsidR="00AC14F0" w:rsidRPr="00D66D67" w:rsidRDefault="00AC14F0" w:rsidP="00CC3E2F">
            <w:pPr>
              <w:pStyle w:val="af2"/>
              <w:numPr>
                <w:ilvl w:val="0"/>
                <w:numId w:val="2"/>
              </w:numPr>
              <w:ind w:left="284" w:hanging="284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ազգային ու համաշխարհային մշակութային արժեքները պահպանելու, զարգացնելու, փոխանցելու և հանրահռչակելու անհրաժեշտության արժևորում</w:t>
            </w:r>
          </w:p>
        </w:tc>
      </w:tr>
      <w:tr w:rsidR="00AC14F0" w:rsidRPr="00D66D67" w:rsidTr="009E1E33">
        <w:trPr>
          <w:trHeight w:val="440"/>
        </w:trPr>
        <w:tc>
          <w:tcPr>
            <w:tcW w:w="11167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Միջառարկայական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կապերը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թեմայում</w:t>
            </w:r>
          </w:p>
        </w:tc>
      </w:tr>
      <w:tr w:rsidR="00AC14F0" w:rsidRPr="00776386" w:rsidTr="009E1E33">
        <w:tc>
          <w:tcPr>
            <w:tcW w:w="111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Tahoma" w:hAnsi="GHEA Grapalat" w:cs="Sylfaen"/>
                <w:b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Համաշխարհային</w:t>
            </w:r>
            <w:r w:rsidRPr="00D66D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պատմություն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-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տվյալ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ժամանակաշրջանի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երկրների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քաղաքական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 xml:space="preserve">գործընթացներ,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>նշանավոր գործիչներ</w:t>
            </w:r>
            <w:r w:rsidRPr="00D66D67">
              <w:rPr>
                <w:rFonts w:ascii="GHEA Grapalat" w:hAnsi="GHEA Grapalat"/>
                <w:sz w:val="24"/>
                <w:szCs w:val="24"/>
              </w:rPr>
              <w:t>,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պատմական կարևոր իրադարձություններ, դեպքեր փաստեր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 xml:space="preserve"> </w:t>
            </w:r>
          </w:p>
          <w:p w:rsidR="00AC14F0" w:rsidRPr="00D66D67" w:rsidRDefault="00AC14F0" w:rsidP="008A567D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</w:rPr>
              <w:t>Աշխարհագրություն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 -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Կիլիկյան Հայաստանի, Բյուզանդիայի, Մոնղոլական կայսրության 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պատմաաշխարհագրական տարածքներին համընկնող երկրներն ու այնտեղ ապրող բնակչությունն այսօր, քարտեզներ</w:t>
            </w:r>
          </w:p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hy-AM"/>
              </w:rPr>
            </w:pPr>
            <w:r w:rsidRPr="00D66D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Արվեստ</w:t>
            </w:r>
            <w:r w:rsidRPr="00D66D67">
              <w:rPr>
                <w:rFonts w:ascii="GHEA Grapalat" w:hAnsi="GHEA Grapalat"/>
                <w:sz w:val="24"/>
                <w:szCs w:val="24"/>
                <w:lang w:val="hy-AM"/>
              </w:rPr>
              <w:t xml:space="preserve"> - մշակույթի տարբեր բնագավառներ (ճարտարապետություն, երաշտություն,  կերպարվեստ, կիրառական արվեստ), պատմաճարտարապետական հուշարձաններ</w:t>
            </w:r>
          </w:p>
        </w:tc>
      </w:tr>
      <w:tr w:rsidR="00AC14F0" w:rsidRPr="00776386" w:rsidTr="009E1E33">
        <w:tc>
          <w:tcPr>
            <w:tcW w:w="11167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  <w:lang w:val="hy-AM"/>
              </w:rPr>
            </w:pP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  <w:lang w:val="hy-AM"/>
              </w:rPr>
              <w:lastRenderedPageBreak/>
              <w:t>Կապը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  <w:lang w:val="hy-AM"/>
              </w:rPr>
              <w:t>Հանրակրթության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  <w:lang w:val="hy-AM"/>
              </w:rPr>
              <w:t>պետական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  <w:lang w:val="hy-AM"/>
              </w:rPr>
              <w:t>չափորոշչով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  <w:lang w:val="hy-AM"/>
              </w:rPr>
              <w:t>սահմանված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  <w:lang w:val="hy-AM"/>
              </w:rPr>
              <w:t>միջնակարգ ծրագրի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  <w:lang w:val="hy-AM"/>
              </w:rPr>
              <w:t>վերջնարդյունքների</w:t>
            </w:r>
            <w:r w:rsidRPr="00D66D67">
              <w:rPr>
                <w:rFonts w:ascii="GHEA Grapalat" w:eastAsia="Tahoma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D66D67">
              <w:rPr>
                <w:rFonts w:ascii="GHEA Grapalat" w:eastAsia="Tahoma" w:hAnsi="GHEA Grapalat" w:cs="Sylfaen"/>
                <w:b/>
                <w:sz w:val="24"/>
                <w:szCs w:val="24"/>
                <w:lang w:val="hy-AM"/>
              </w:rPr>
              <w:t>հետ</w:t>
            </w:r>
          </w:p>
        </w:tc>
      </w:tr>
      <w:tr w:rsidR="00AC14F0" w:rsidRPr="00D66D67" w:rsidTr="009E1E33">
        <w:tc>
          <w:tcPr>
            <w:tcW w:w="111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F0" w:rsidRPr="00D66D67" w:rsidRDefault="00AC14F0" w:rsidP="008A567D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Մ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11,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Մ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14,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Մ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16,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Մ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 xml:space="preserve">17, </w:t>
            </w:r>
            <w:r w:rsidRPr="00D66D67">
              <w:rPr>
                <w:rFonts w:ascii="GHEA Grapalat" w:eastAsia="Tahoma" w:hAnsi="GHEA Grapalat" w:cs="Sylfaen"/>
                <w:sz w:val="24"/>
                <w:szCs w:val="24"/>
              </w:rPr>
              <w:t>Մ</w:t>
            </w:r>
            <w:r w:rsidRPr="00D66D67">
              <w:rPr>
                <w:rFonts w:ascii="GHEA Grapalat" w:eastAsia="Tahoma" w:hAnsi="GHEA Grapalat" w:cs="Tahoma"/>
                <w:sz w:val="24"/>
                <w:szCs w:val="24"/>
              </w:rPr>
              <w:t>18, Մ39, Մ40, Մ41</w:t>
            </w:r>
          </w:p>
        </w:tc>
      </w:tr>
    </w:tbl>
    <w:p w:rsidR="00AC14F0" w:rsidRPr="00D66D67" w:rsidRDefault="00AC14F0" w:rsidP="00AC14F0">
      <w:pPr>
        <w:rPr>
          <w:rFonts w:ascii="GHEA Grapalat" w:hAnsi="GHEA Grapalat"/>
          <w:b/>
          <w:sz w:val="24"/>
          <w:szCs w:val="24"/>
          <w:lang w:val="hy-AM"/>
        </w:rPr>
      </w:pPr>
    </w:p>
    <w:p w:rsidR="00C12C89" w:rsidRPr="00C933C9" w:rsidRDefault="00C12C89" w:rsidP="00C12C89">
      <w:pPr>
        <w:tabs>
          <w:tab w:val="left" w:pos="284"/>
        </w:tabs>
        <w:spacing w:line="276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</w:p>
    <w:p w:rsidR="00C12C89" w:rsidRPr="00C933C9" w:rsidRDefault="00C12C89" w:rsidP="00C12C89">
      <w:pPr>
        <w:jc w:val="center"/>
        <w:rPr>
          <w:rFonts w:ascii="GHEA Grapalat" w:hAnsi="GHEA Grapalat"/>
          <w:sz w:val="24"/>
          <w:szCs w:val="24"/>
          <w:lang w:val="nb-NO"/>
        </w:rPr>
      </w:pPr>
    </w:p>
    <w:p w:rsidR="00C933C9" w:rsidRPr="00C933C9" w:rsidRDefault="00C933C9" w:rsidP="00C933C9">
      <w:pPr>
        <w:spacing w:line="276" w:lineRule="auto"/>
        <w:ind w:hanging="2"/>
        <w:jc w:val="center"/>
        <w:rPr>
          <w:rFonts w:ascii="GHEA Grapalat" w:eastAsia="GHEA Grapalat" w:hAnsi="GHEA Grapalat" w:cs="GHEA Grapalat"/>
          <w:sz w:val="24"/>
          <w:szCs w:val="24"/>
          <w:lang w:val="nb-NO"/>
        </w:rPr>
      </w:pPr>
      <w:r w:rsidRPr="00C933C9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 </w:t>
      </w:r>
    </w:p>
    <w:p w:rsidR="00C933C9" w:rsidRPr="00C933C9" w:rsidRDefault="00C933C9" w:rsidP="00C933C9">
      <w:pPr>
        <w:spacing w:line="276" w:lineRule="auto"/>
        <w:ind w:hanging="2"/>
        <w:jc w:val="center"/>
        <w:rPr>
          <w:rFonts w:ascii="GHEA Grapalat" w:eastAsia="GHEA Grapalat" w:hAnsi="GHEA Grapalat" w:cs="GHEA Grapalat"/>
          <w:b/>
          <w:sz w:val="24"/>
          <w:szCs w:val="24"/>
          <w:lang w:val="nb-NO"/>
        </w:rPr>
      </w:pPr>
      <w:bookmarkStart w:id="15" w:name="_Hlk50231564"/>
    </w:p>
    <w:bookmarkEnd w:id="15"/>
    <w:p w:rsidR="00C12C89" w:rsidRPr="00C933C9" w:rsidRDefault="00C12C89" w:rsidP="0021732F">
      <w:pPr>
        <w:jc w:val="center"/>
        <w:rPr>
          <w:rFonts w:ascii="GHEA Grapalat" w:hAnsi="GHEA Grapalat"/>
          <w:sz w:val="24"/>
          <w:szCs w:val="24"/>
        </w:rPr>
      </w:pPr>
    </w:p>
    <w:sectPr w:rsidR="00C12C89" w:rsidRPr="00C933C9" w:rsidSect="00B628FE">
      <w:headerReference w:type="even" r:id="rId9"/>
      <w:footerReference w:type="default" r:id="rId10"/>
      <w:pgSz w:w="12240" w:h="15840"/>
      <w:pgMar w:top="567" w:right="616" w:bottom="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E06" w:rsidRDefault="008C5E06">
      <w:r>
        <w:separator/>
      </w:r>
    </w:p>
  </w:endnote>
  <w:endnote w:type="continuationSeparator" w:id="0">
    <w:p w:rsidR="008C5E06" w:rsidRDefault="008C5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no 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HelveticaNeueLT Std L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blySleek UI Semilight">
    <w:altName w:val="Sylfaen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2D" w:rsidRDefault="006F7A2D" w:rsidP="00F65C9E">
    <w:pPr>
      <w:pStyle w:val="31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6F7A2D" w:rsidRDefault="006F7A2D" w:rsidP="00F65C9E">
    <w:pPr>
      <w:pStyle w:val="31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6F7A2D" w:rsidRDefault="006F7A2D" w:rsidP="00F65C9E">
    <w:pPr>
      <w:pStyle w:val="31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E06" w:rsidRDefault="008C5E06">
      <w:r>
        <w:separator/>
      </w:r>
    </w:p>
  </w:footnote>
  <w:footnote w:type="continuationSeparator" w:id="0">
    <w:p w:rsidR="008C5E06" w:rsidRDefault="008C5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2D" w:rsidRDefault="006F7A2D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5E7"/>
    <w:multiLevelType w:val="hybridMultilevel"/>
    <w:tmpl w:val="EE86206A"/>
    <w:lvl w:ilvl="0" w:tplc="042B000F">
      <w:start w:val="1"/>
      <w:numFmt w:val="decimal"/>
      <w:lvlText w:val="%1."/>
      <w:lvlJc w:val="left"/>
      <w:pPr>
        <w:ind w:left="1080" w:hanging="360"/>
      </w:pPr>
    </w:lvl>
    <w:lvl w:ilvl="1" w:tplc="042B0019" w:tentative="1">
      <w:start w:val="1"/>
      <w:numFmt w:val="lowerLetter"/>
      <w:lvlText w:val="%2."/>
      <w:lvlJc w:val="left"/>
      <w:pPr>
        <w:ind w:left="1800" w:hanging="360"/>
      </w:pPr>
    </w:lvl>
    <w:lvl w:ilvl="2" w:tplc="042B001B" w:tentative="1">
      <w:start w:val="1"/>
      <w:numFmt w:val="lowerRoman"/>
      <w:lvlText w:val="%3."/>
      <w:lvlJc w:val="right"/>
      <w:pPr>
        <w:ind w:left="2520" w:hanging="180"/>
      </w:pPr>
    </w:lvl>
    <w:lvl w:ilvl="3" w:tplc="042B000F" w:tentative="1">
      <w:start w:val="1"/>
      <w:numFmt w:val="decimal"/>
      <w:lvlText w:val="%4."/>
      <w:lvlJc w:val="left"/>
      <w:pPr>
        <w:ind w:left="3240" w:hanging="360"/>
      </w:pPr>
    </w:lvl>
    <w:lvl w:ilvl="4" w:tplc="042B0019" w:tentative="1">
      <w:start w:val="1"/>
      <w:numFmt w:val="lowerLetter"/>
      <w:lvlText w:val="%5."/>
      <w:lvlJc w:val="left"/>
      <w:pPr>
        <w:ind w:left="3960" w:hanging="360"/>
      </w:pPr>
    </w:lvl>
    <w:lvl w:ilvl="5" w:tplc="042B001B" w:tentative="1">
      <w:start w:val="1"/>
      <w:numFmt w:val="lowerRoman"/>
      <w:lvlText w:val="%6."/>
      <w:lvlJc w:val="right"/>
      <w:pPr>
        <w:ind w:left="4680" w:hanging="180"/>
      </w:pPr>
    </w:lvl>
    <w:lvl w:ilvl="6" w:tplc="042B000F" w:tentative="1">
      <w:start w:val="1"/>
      <w:numFmt w:val="decimal"/>
      <w:lvlText w:val="%7."/>
      <w:lvlJc w:val="left"/>
      <w:pPr>
        <w:ind w:left="5400" w:hanging="360"/>
      </w:pPr>
    </w:lvl>
    <w:lvl w:ilvl="7" w:tplc="042B0019" w:tentative="1">
      <w:start w:val="1"/>
      <w:numFmt w:val="lowerLetter"/>
      <w:lvlText w:val="%8."/>
      <w:lvlJc w:val="left"/>
      <w:pPr>
        <w:ind w:left="6120" w:hanging="360"/>
      </w:pPr>
    </w:lvl>
    <w:lvl w:ilvl="8" w:tplc="042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719D3"/>
    <w:multiLevelType w:val="multilevel"/>
    <w:tmpl w:val="7464C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C07D3"/>
    <w:multiLevelType w:val="multilevel"/>
    <w:tmpl w:val="099A935A"/>
    <w:lvl w:ilvl="0">
      <w:start w:val="1"/>
      <w:numFmt w:val="decimal"/>
      <w:lvlText w:val="%1."/>
      <w:lvlJc w:val="left"/>
      <w:pPr>
        <w:ind w:left="480" w:hanging="480"/>
      </w:pPr>
      <w:rPr>
        <w:rFonts w:ascii="GHEA Grapalat" w:eastAsia="Arial" w:hAnsi="GHEA Grapalat" w:cs="Arial" w:hint="default"/>
        <w:color w:val="auto"/>
        <w:sz w:val="22"/>
        <w:szCs w:val="22"/>
        <w:lang w:val="ru-RU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ascii="Arial" w:hAnsi="Arial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color w:val="auto"/>
        <w:sz w:val="20"/>
        <w:szCs w:val="20"/>
      </w:rPr>
    </w:lvl>
  </w:abstractNum>
  <w:abstractNum w:abstractNumId="3">
    <w:nsid w:val="05E8359B"/>
    <w:multiLevelType w:val="hybridMultilevel"/>
    <w:tmpl w:val="AC581E9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46B70"/>
    <w:multiLevelType w:val="hybridMultilevel"/>
    <w:tmpl w:val="A538F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DBA1E9E">
      <w:start w:val="1"/>
      <w:numFmt w:val="lowerLetter"/>
      <w:lvlText w:val="%2."/>
      <w:lvlJc w:val="left"/>
      <w:pPr>
        <w:ind w:left="1440" w:hanging="360"/>
      </w:pPr>
    </w:lvl>
    <w:lvl w:ilvl="2" w:tplc="1382D1D2">
      <w:start w:val="1"/>
      <w:numFmt w:val="lowerRoman"/>
      <w:lvlText w:val="%3."/>
      <w:lvlJc w:val="right"/>
      <w:pPr>
        <w:ind w:left="2160" w:hanging="180"/>
      </w:pPr>
    </w:lvl>
    <w:lvl w:ilvl="3" w:tplc="0242E35C">
      <w:start w:val="1"/>
      <w:numFmt w:val="decimal"/>
      <w:lvlText w:val="%4."/>
      <w:lvlJc w:val="left"/>
      <w:pPr>
        <w:ind w:left="2880" w:hanging="360"/>
      </w:pPr>
    </w:lvl>
    <w:lvl w:ilvl="4" w:tplc="D3A05B4C">
      <w:start w:val="1"/>
      <w:numFmt w:val="lowerLetter"/>
      <w:lvlText w:val="%5."/>
      <w:lvlJc w:val="left"/>
      <w:pPr>
        <w:ind w:left="3600" w:hanging="360"/>
      </w:pPr>
    </w:lvl>
    <w:lvl w:ilvl="5" w:tplc="EBE20508">
      <w:start w:val="1"/>
      <w:numFmt w:val="lowerRoman"/>
      <w:lvlText w:val="%6."/>
      <w:lvlJc w:val="right"/>
      <w:pPr>
        <w:ind w:left="4320" w:hanging="180"/>
      </w:pPr>
    </w:lvl>
    <w:lvl w:ilvl="6" w:tplc="68027CAC">
      <w:start w:val="1"/>
      <w:numFmt w:val="decimal"/>
      <w:lvlText w:val="%7."/>
      <w:lvlJc w:val="left"/>
      <w:pPr>
        <w:ind w:left="5040" w:hanging="360"/>
      </w:pPr>
    </w:lvl>
    <w:lvl w:ilvl="7" w:tplc="4858DE1A">
      <w:start w:val="1"/>
      <w:numFmt w:val="lowerLetter"/>
      <w:lvlText w:val="%8."/>
      <w:lvlJc w:val="left"/>
      <w:pPr>
        <w:ind w:left="5760" w:hanging="360"/>
      </w:pPr>
    </w:lvl>
    <w:lvl w:ilvl="8" w:tplc="28523DF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76017"/>
    <w:multiLevelType w:val="multilevel"/>
    <w:tmpl w:val="3794719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  <w:szCs w:val="24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ascii="Arial" w:hAnsi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sz w:val="20"/>
        <w:szCs w:val="20"/>
      </w:rPr>
    </w:lvl>
  </w:abstractNum>
  <w:abstractNum w:abstractNumId="6">
    <w:nsid w:val="13D33F62"/>
    <w:multiLevelType w:val="multilevel"/>
    <w:tmpl w:val="7464C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A6D05"/>
    <w:multiLevelType w:val="hybridMultilevel"/>
    <w:tmpl w:val="3E4C7030"/>
    <w:lvl w:ilvl="0" w:tplc="042B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8">
    <w:nsid w:val="16ED3342"/>
    <w:multiLevelType w:val="hybridMultilevel"/>
    <w:tmpl w:val="CE507B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351A4"/>
    <w:multiLevelType w:val="multilevel"/>
    <w:tmpl w:val="B374EB7E"/>
    <w:lvl w:ilvl="0">
      <w:start w:val="1"/>
      <w:numFmt w:val="decimal"/>
      <w:lvlText w:val="%1."/>
      <w:lvlJc w:val="left"/>
      <w:pPr>
        <w:ind w:left="480" w:hanging="480"/>
      </w:pPr>
      <w:rPr>
        <w:rFonts w:ascii="GHEA Grapalat" w:eastAsia="Arial" w:hAnsi="GHEA Grapalat" w:cs="Arial" w:hint="default"/>
        <w:sz w:val="24"/>
        <w:szCs w:val="24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ascii="Arial" w:hAnsi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sz w:val="20"/>
        <w:szCs w:val="20"/>
      </w:rPr>
    </w:lvl>
  </w:abstractNum>
  <w:abstractNum w:abstractNumId="10">
    <w:nsid w:val="1B443B73"/>
    <w:multiLevelType w:val="multilevel"/>
    <w:tmpl w:val="CE5091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1F1C20C4"/>
    <w:multiLevelType w:val="hybridMultilevel"/>
    <w:tmpl w:val="895893B8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2">
    <w:nsid w:val="297F2800"/>
    <w:multiLevelType w:val="multilevel"/>
    <w:tmpl w:val="8400916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D058C"/>
    <w:multiLevelType w:val="hybridMultilevel"/>
    <w:tmpl w:val="E8406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47565"/>
    <w:multiLevelType w:val="hybridMultilevel"/>
    <w:tmpl w:val="669289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E5CB2"/>
    <w:multiLevelType w:val="hybridMultilevel"/>
    <w:tmpl w:val="B6929FFC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32EC1"/>
    <w:multiLevelType w:val="hybridMultilevel"/>
    <w:tmpl w:val="D348E94C"/>
    <w:lvl w:ilvl="0" w:tplc="0419000F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3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17">
    <w:nsid w:val="4A32139F"/>
    <w:multiLevelType w:val="hybridMultilevel"/>
    <w:tmpl w:val="C43E21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62581"/>
    <w:multiLevelType w:val="hybridMultilevel"/>
    <w:tmpl w:val="09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12FBA"/>
    <w:multiLevelType w:val="hybridMultilevel"/>
    <w:tmpl w:val="39E6AE44"/>
    <w:lvl w:ilvl="0" w:tplc="1602D39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lang w:val="af-Z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E1ADB"/>
    <w:multiLevelType w:val="multilevel"/>
    <w:tmpl w:val="3CD05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54A7D"/>
    <w:multiLevelType w:val="hybridMultilevel"/>
    <w:tmpl w:val="405EAC0A"/>
    <w:lvl w:ilvl="0" w:tplc="042B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2">
    <w:nsid w:val="544E0A2F"/>
    <w:multiLevelType w:val="hybridMultilevel"/>
    <w:tmpl w:val="E196C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01F70"/>
    <w:multiLevelType w:val="hybridMultilevel"/>
    <w:tmpl w:val="9D58E13C"/>
    <w:lvl w:ilvl="0" w:tplc="0409000F">
      <w:start w:val="1"/>
      <w:numFmt w:val="decimal"/>
      <w:lvlText w:val="%1."/>
      <w:lvlJc w:val="left"/>
      <w:pPr>
        <w:ind w:left="949" w:hanging="360"/>
      </w:p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4">
    <w:nsid w:val="5F3E1EFA"/>
    <w:multiLevelType w:val="hybridMultilevel"/>
    <w:tmpl w:val="BC464E12"/>
    <w:lvl w:ilvl="0" w:tplc="042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344951"/>
    <w:multiLevelType w:val="hybridMultilevel"/>
    <w:tmpl w:val="CE80B490"/>
    <w:lvl w:ilvl="0" w:tplc="9D900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179F5"/>
    <w:multiLevelType w:val="multilevel"/>
    <w:tmpl w:val="7464C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B49BB"/>
    <w:multiLevelType w:val="hybridMultilevel"/>
    <w:tmpl w:val="1DFEEE9A"/>
    <w:lvl w:ilvl="0" w:tplc="4FA85B2C">
      <w:start w:val="7"/>
      <w:numFmt w:val="bullet"/>
      <w:lvlText w:val="-"/>
      <w:lvlJc w:val="left"/>
      <w:pPr>
        <w:ind w:left="502" w:hanging="360"/>
      </w:pPr>
      <w:rPr>
        <w:rFonts w:ascii="GHEA Grapalat" w:eastAsia="Calibri" w:hAnsi="GHEA Grapalat" w:cs="Times New Roman" w:hint="default"/>
        <w:b w:val="0"/>
      </w:rPr>
    </w:lvl>
    <w:lvl w:ilvl="1" w:tplc="042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8">
    <w:nsid w:val="6DAC22D7"/>
    <w:multiLevelType w:val="hybridMultilevel"/>
    <w:tmpl w:val="904E9ED4"/>
    <w:lvl w:ilvl="0" w:tplc="BF0A8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934D5"/>
    <w:multiLevelType w:val="hybridMultilevel"/>
    <w:tmpl w:val="82022074"/>
    <w:lvl w:ilvl="0" w:tplc="EB0EFB26">
      <w:start w:val="1"/>
      <w:numFmt w:val="decimal"/>
      <w:lvlText w:val="%1."/>
      <w:lvlJc w:val="left"/>
      <w:pPr>
        <w:ind w:left="720" w:hanging="360"/>
      </w:pPr>
      <w:rPr>
        <w:rFonts w:eastAsia="GHEA Grapalat"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21D74"/>
    <w:multiLevelType w:val="hybridMultilevel"/>
    <w:tmpl w:val="5804E300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2842D7"/>
    <w:multiLevelType w:val="hybridMultilevel"/>
    <w:tmpl w:val="C882B6A0"/>
    <w:lvl w:ilvl="0" w:tplc="0409000F">
      <w:start w:val="1"/>
      <w:numFmt w:val="decimal"/>
      <w:lvlText w:val="%1."/>
      <w:lvlJc w:val="left"/>
      <w:pPr>
        <w:ind w:left="949" w:hanging="360"/>
      </w:p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2">
    <w:nsid w:val="7C8544AE"/>
    <w:multiLevelType w:val="hybridMultilevel"/>
    <w:tmpl w:val="CE507B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B0DCF"/>
    <w:multiLevelType w:val="hybridMultilevel"/>
    <w:tmpl w:val="E6B41E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DF5A75"/>
    <w:multiLevelType w:val="multilevel"/>
    <w:tmpl w:val="7464C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2"/>
  </w:num>
  <w:num w:numId="4">
    <w:abstractNumId w:val="11"/>
  </w:num>
  <w:num w:numId="5">
    <w:abstractNumId w:val="10"/>
  </w:num>
  <w:num w:numId="6">
    <w:abstractNumId w:val="9"/>
  </w:num>
  <w:num w:numId="7">
    <w:abstractNumId w:val="18"/>
  </w:num>
  <w:num w:numId="8">
    <w:abstractNumId w:val="16"/>
  </w:num>
  <w:num w:numId="9">
    <w:abstractNumId w:val="3"/>
  </w:num>
  <w:num w:numId="10">
    <w:abstractNumId w:val="20"/>
  </w:num>
  <w:num w:numId="11">
    <w:abstractNumId w:val="32"/>
  </w:num>
  <w:num w:numId="12">
    <w:abstractNumId w:val="4"/>
  </w:num>
  <w:num w:numId="13">
    <w:abstractNumId w:val="28"/>
  </w:num>
  <w:num w:numId="14">
    <w:abstractNumId w:val="8"/>
  </w:num>
  <w:num w:numId="15">
    <w:abstractNumId w:val="5"/>
  </w:num>
  <w:num w:numId="16">
    <w:abstractNumId w:val="17"/>
  </w:num>
  <w:num w:numId="17">
    <w:abstractNumId w:val="25"/>
  </w:num>
  <w:num w:numId="18">
    <w:abstractNumId w:val="21"/>
  </w:num>
  <w:num w:numId="19">
    <w:abstractNumId w:val="7"/>
  </w:num>
  <w:num w:numId="20">
    <w:abstractNumId w:val="27"/>
  </w:num>
  <w:num w:numId="21">
    <w:abstractNumId w:val="24"/>
  </w:num>
  <w:num w:numId="22">
    <w:abstractNumId w:val="12"/>
  </w:num>
  <w:num w:numId="23">
    <w:abstractNumId w:val="13"/>
  </w:num>
  <w:num w:numId="24">
    <w:abstractNumId w:val="33"/>
  </w:num>
  <w:num w:numId="25">
    <w:abstractNumId w:val="23"/>
  </w:num>
  <w:num w:numId="26">
    <w:abstractNumId w:val="31"/>
  </w:num>
  <w:num w:numId="27">
    <w:abstractNumId w:val="14"/>
  </w:num>
  <w:num w:numId="28">
    <w:abstractNumId w:val="6"/>
  </w:num>
  <w:num w:numId="29">
    <w:abstractNumId w:val="1"/>
  </w:num>
  <w:num w:numId="30">
    <w:abstractNumId w:val="26"/>
  </w:num>
  <w:num w:numId="31">
    <w:abstractNumId w:val="0"/>
  </w:num>
  <w:num w:numId="32">
    <w:abstractNumId w:val="15"/>
  </w:num>
  <w:num w:numId="33">
    <w:abstractNumId w:val="34"/>
  </w:num>
  <w:num w:numId="34">
    <w:abstractNumId w:val="30"/>
  </w:num>
  <w:num w:numId="35">
    <w:abstractNumId w:val="2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hideSpellingErrors/>
  <w:hideGrammaticalError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D27524"/>
    <w:rsid w:val="0000248F"/>
    <w:rsid w:val="00005D49"/>
    <w:rsid w:val="00005F19"/>
    <w:rsid w:val="000121C5"/>
    <w:rsid w:val="00015C96"/>
    <w:rsid w:val="00020002"/>
    <w:rsid w:val="00020E40"/>
    <w:rsid w:val="00021F68"/>
    <w:rsid w:val="00025D08"/>
    <w:rsid w:val="0002689B"/>
    <w:rsid w:val="00026DA0"/>
    <w:rsid w:val="0003125B"/>
    <w:rsid w:val="00031880"/>
    <w:rsid w:val="00035BD1"/>
    <w:rsid w:val="000369F9"/>
    <w:rsid w:val="0004054D"/>
    <w:rsid w:val="00040F7B"/>
    <w:rsid w:val="00042D3B"/>
    <w:rsid w:val="00042D90"/>
    <w:rsid w:val="000442B4"/>
    <w:rsid w:val="000453ED"/>
    <w:rsid w:val="00046426"/>
    <w:rsid w:val="000526D5"/>
    <w:rsid w:val="00052B71"/>
    <w:rsid w:val="000537F9"/>
    <w:rsid w:val="000559CB"/>
    <w:rsid w:val="0005738F"/>
    <w:rsid w:val="00062054"/>
    <w:rsid w:val="00063C0C"/>
    <w:rsid w:val="00065F5A"/>
    <w:rsid w:val="00066BF9"/>
    <w:rsid w:val="00072676"/>
    <w:rsid w:val="00080DBE"/>
    <w:rsid w:val="000856CC"/>
    <w:rsid w:val="00091283"/>
    <w:rsid w:val="00092644"/>
    <w:rsid w:val="00093DA4"/>
    <w:rsid w:val="000941AF"/>
    <w:rsid w:val="00095047"/>
    <w:rsid w:val="000953EB"/>
    <w:rsid w:val="00095532"/>
    <w:rsid w:val="000A06EE"/>
    <w:rsid w:val="000A6FFA"/>
    <w:rsid w:val="000B0C3A"/>
    <w:rsid w:val="000B185A"/>
    <w:rsid w:val="000B3C16"/>
    <w:rsid w:val="000B5AD7"/>
    <w:rsid w:val="000B6240"/>
    <w:rsid w:val="000B6794"/>
    <w:rsid w:val="000C3B45"/>
    <w:rsid w:val="000C7351"/>
    <w:rsid w:val="000D6003"/>
    <w:rsid w:val="000D623F"/>
    <w:rsid w:val="000D64ED"/>
    <w:rsid w:val="000D79B5"/>
    <w:rsid w:val="000E06E7"/>
    <w:rsid w:val="000E0F70"/>
    <w:rsid w:val="000E2393"/>
    <w:rsid w:val="000E3DCB"/>
    <w:rsid w:val="000E4B5F"/>
    <w:rsid w:val="000E56A3"/>
    <w:rsid w:val="000E7DB6"/>
    <w:rsid w:val="000F0654"/>
    <w:rsid w:val="000F1518"/>
    <w:rsid w:val="000F1BF3"/>
    <w:rsid w:val="000F3B36"/>
    <w:rsid w:val="000F7839"/>
    <w:rsid w:val="0010042A"/>
    <w:rsid w:val="00100439"/>
    <w:rsid w:val="00101BF5"/>
    <w:rsid w:val="00102CE5"/>
    <w:rsid w:val="00104954"/>
    <w:rsid w:val="001061D9"/>
    <w:rsid w:val="0010795A"/>
    <w:rsid w:val="001113DA"/>
    <w:rsid w:val="00114576"/>
    <w:rsid w:val="001154EC"/>
    <w:rsid w:val="001228C2"/>
    <w:rsid w:val="00124BAB"/>
    <w:rsid w:val="0012650F"/>
    <w:rsid w:val="00127F97"/>
    <w:rsid w:val="0013285D"/>
    <w:rsid w:val="001342DE"/>
    <w:rsid w:val="00136335"/>
    <w:rsid w:val="001402A4"/>
    <w:rsid w:val="00142C3D"/>
    <w:rsid w:val="00142F6F"/>
    <w:rsid w:val="00143136"/>
    <w:rsid w:val="001440B1"/>
    <w:rsid w:val="00144B1F"/>
    <w:rsid w:val="001464EF"/>
    <w:rsid w:val="00146CBA"/>
    <w:rsid w:val="001512CB"/>
    <w:rsid w:val="001516B6"/>
    <w:rsid w:val="001526EC"/>
    <w:rsid w:val="00153563"/>
    <w:rsid w:val="00154CEC"/>
    <w:rsid w:val="00156233"/>
    <w:rsid w:val="001601EB"/>
    <w:rsid w:val="0016023F"/>
    <w:rsid w:val="00160330"/>
    <w:rsid w:val="00167D65"/>
    <w:rsid w:val="00176C18"/>
    <w:rsid w:val="00181272"/>
    <w:rsid w:val="00184B7D"/>
    <w:rsid w:val="0018673A"/>
    <w:rsid w:val="00186A31"/>
    <w:rsid w:val="00186EB7"/>
    <w:rsid w:val="00186ED5"/>
    <w:rsid w:val="00187FEC"/>
    <w:rsid w:val="00194EAA"/>
    <w:rsid w:val="001A1F0C"/>
    <w:rsid w:val="001A3838"/>
    <w:rsid w:val="001A7186"/>
    <w:rsid w:val="001B4241"/>
    <w:rsid w:val="001B682E"/>
    <w:rsid w:val="001B7A18"/>
    <w:rsid w:val="001C041C"/>
    <w:rsid w:val="001C2146"/>
    <w:rsid w:val="001C6BB0"/>
    <w:rsid w:val="001D135A"/>
    <w:rsid w:val="001D6E7D"/>
    <w:rsid w:val="001E087A"/>
    <w:rsid w:val="001E27CB"/>
    <w:rsid w:val="001E2BE4"/>
    <w:rsid w:val="001F0814"/>
    <w:rsid w:val="001F1983"/>
    <w:rsid w:val="001F26EE"/>
    <w:rsid w:val="001F37B1"/>
    <w:rsid w:val="001F7787"/>
    <w:rsid w:val="00202449"/>
    <w:rsid w:val="00202878"/>
    <w:rsid w:val="0021163B"/>
    <w:rsid w:val="00211A57"/>
    <w:rsid w:val="00213977"/>
    <w:rsid w:val="00214108"/>
    <w:rsid w:val="00214600"/>
    <w:rsid w:val="00215A82"/>
    <w:rsid w:val="0021732F"/>
    <w:rsid w:val="0022218E"/>
    <w:rsid w:val="00226D72"/>
    <w:rsid w:val="002274F4"/>
    <w:rsid w:val="00230A87"/>
    <w:rsid w:val="002359DB"/>
    <w:rsid w:val="00237FF4"/>
    <w:rsid w:val="00240301"/>
    <w:rsid w:val="00244D87"/>
    <w:rsid w:val="00247962"/>
    <w:rsid w:val="00251290"/>
    <w:rsid w:val="002547E5"/>
    <w:rsid w:val="00256719"/>
    <w:rsid w:val="00257486"/>
    <w:rsid w:val="00257917"/>
    <w:rsid w:val="00260E0C"/>
    <w:rsid w:val="002632A2"/>
    <w:rsid w:val="00264E0C"/>
    <w:rsid w:val="00267613"/>
    <w:rsid w:val="002703B9"/>
    <w:rsid w:val="002740BB"/>
    <w:rsid w:val="00277AC7"/>
    <w:rsid w:val="00283EC6"/>
    <w:rsid w:val="00286A9C"/>
    <w:rsid w:val="002953F9"/>
    <w:rsid w:val="0029718A"/>
    <w:rsid w:val="002A0287"/>
    <w:rsid w:val="002A0B1A"/>
    <w:rsid w:val="002A234B"/>
    <w:rsid w:val="002A4129"/>
    <w:rsid w:val="002A4B3A"/>
    <w:rsid w:val="002A4C3B"/>
    <w:rsid w:val="002A5D24"/>
    <w:rsid w:val="002A5E28"/>
    <w:rsid w:val="002A656D"/>
    <w:rsid w:val="002B367A"/>
    <w:rsid w:val="002B6A39"/>
    <w:rsid w:val="002C1841"/>
    <w:rsid w:val="002C705E"/>
    <w:rsid w:val="002D29C6"/>
    <w:rsid w:val="002D41DD"/>
    <w:rsid w:val="002D74C8"/>
    <w:rsid w:val="002D7872"/>
    <w:rsid w:val="002E04E7"/>
    <w:rsid w:val="002E306D"/>
    <w:rsid w:val="002E415B"/>
    <w:rsid w:val="002E5122"/>
    <w:rsid w:val="002E5CD6"/>
    <w:rsid w:val="002E5F30"/>
    <w:rsid w:val="002E6A0C"/>
    <w:rsid w:val="002E75DA"/>
    <w:rsid w:val="002F4EA2"/>
    <w:rsid w:val="002F66D2"/>
    <w:rsid w:val="00301B2A"/>
    <w:rsid w:val="00301E59"/>
    <w:rsid w:val="003034CE"/>
    <w:rsid w:val="00304EB9"/>
    <w:rsid w:val="00305FCF"/>
    <w:rsid w:val="0031364D"/>
    <w:rsid w:val="0031434B"/>
    <w:rsid w:val="00314534"/>
    <w:rsid w:val="003146D7"/>
    <w:rsid w:val="00316194"/>
    <w:rsid w:val="00333A48"/>
    <w:rsid w:val="00342726"/>
    <w:rsid w:val="00342CEF"/>
    <w:rsid w:val="00343DAF"/>
    <w:rsid w:val="00344B28"/>
    <w:rsid w:val="00345E26"/>
    <w:rsid w:val="00347AB4"/>
    <w:rsid w:val="003510D7"/>
    <w:rsid w:val="00352EC1"/>
    <w:rsid w:val="00353740"/>
    <w:rsid w:val="003557BA"/>
    <w:rsid w:val="003558E3"/>
    <w:rsid w:val="00355AE9"/>
    <w:rsid w:val="00360DC7"/>
    <w:rsid w:val="003627DC"/>
    <w:rsid w:val="0036759B"/>
    <w:rsid w:val="00370FF7"/>
    <w:rsid w:val="00373DB3"/>
    <w:rsid w:val="00374FA8"/>
    <w:rsid w:val="0037515A"/>
    <w:rsid w:val="0038060F"/>
    <w:rsid w:val="00380DD9"/>
    <w:rsid w:val="00380F4C"/>
    <w:rsid w:val="00381BD1"/>
    <w:rsid w:val="00382A3E"/>
    <w:rsid w:val="00384AEF"/>
    <w:rsid w:val="00385443"/>
    <w:rsid w:val="003943A1"/>
    <w:rsid w:val="003A022D"/>
    <w:rsid w:val="003A03B6"/>
    <w:rsid w:val="003A442D"/>
    <w:rsid w:val="003A7DD9"/>
    <w:rsid w:val="003B1DB0"/>
    <w:rsid w:val="003B4421"/>
    <w:rsid w:val="003B79BB"/>
    <w:rsid w:val="003C06FA"/>
    <w:rsid w:val="003C282D"/>
    <w:rsid w:val="003C2D87"/>
    <w:rsid w:val="003C444A"/>
    <w:rsid w:val="003C5BC6"/>
    <w:rsid w:val="003D61CB"/>
    <w:rsid w:val="003E0409"/>
    <w:rsid w:val="003E1520"/>
    <w:rsid w:val="003E1884"/>
    <w:rsid w:val="003E2B34"/>
    <w:rsid w:val="003E4CA2"/>
    <w:rsid w:val="003E584D"/>
    <w:rsid w:val="00403574"/>
    <w:rsid w:val="0040366D"/>
    <w:rsid w:val="004056A9"/>
    <w:rsid w:val="00405CE3"/>
    <w:rsid w:val="00406BDB"/>
    <w:rsid w:val="00410078"/>
    <w:rsid w:val="004114BF"/>
    <w:rsid w:val="00411D70"/>
    <w:rsid w:val="00414E7E"/>
    <w:rsid w:val="00415B02"/>
    <w:rsid w:val="00415EFA"/>
    <w:rsid w:val="004178AD"/>
    <w:rsid w:val="004237DC"/>
    <w:rsid w:val="00425590"/>
    <w:rsid w:val="004275C2"/>
    <w:rsid w:val="0043435E"/>
    <w:rsid w:val="00435F77"/>
    <w:rsid w:val="00441340"/>
    <w:rsid w:val="00445FB8"/>
    <w:rsid w:val="0045038B"/>
    <w:rsid w:val="00450B2C"/>
    <w:rsid w:val="00450D4A"/>
    <w:rsid w:val="00452161"/>
    <w:rsid w:val="004548AB"/>
    <w:rsid w:val="00457C27"/>
    <w:rsid w:val="00457C92"/>
    <w:rsid w:val="00461725"/>
    <w:rsid w:val="00465361"/>
    <w:rsid w:val="00467FCE"/>
    <w:rsid w:val="00475F7A"/>
    <w:rsid w:val="00477023"/>
    <w:rsid w:val="004805E9"/>
    <w:rsid w:val="00484750"/>
    <w:rsid w:val="00487EC2"/>
    <w:rsid w:val="00492388"/>
    <w:rsid w:val="00495C6A"/>
    <w:rsid w:val="00496713"/>
    <w:rsid w:val="004975CD"/>
    <w:rsid w:val="00497DF6"/>
    <w:rsid w:val="004A0F5A"/>
    <w:rsid w:val="004A3696"/>
    <w:rsid w:val="004B0C86"/>
    <w:rsid w:val="004B6017"/>
    <w:rsid w:val="004B7CD0"/>
    <w:rsid w:val="004C1BE3"/>
    <w:rsid w:val="004C481D"/>
    <w:rsid w:val="004C7419"/>
    <w:rsid w:val="004D22E4"/>
    <w:rsid w:val="004D46E1"/>
    <w:rsid w:val="004D5A5A"/>
    <w:rsid w:val="004D744C"/>
    <w:rsid w:val="004E586C"/>
    <w:rsid w:val="004E5EC7"/>
    <w:rsid w:val="004E6281"/>
    <w:rsid w:val="004F0F73"/>
    <w:rsid w:val="004F1049"/>
    <w:rsid w:val="004F1E05"/>
    <w:rsid w:val="004F2998"/>
    <w:rsid w:val="004F3274"/>
    <w:rsid w:val="004F339E"/>
    <w:rsid w:val="004F424D"/>
    <w:rsid w:val="00501613"/>
    <w:rsid w:val="00503756"/>
    <w:rsid w:val="0050407A"/>
    <w:rsid w:val="005060BF"/>
    <w:rsid w:val="005062C6"/>
    <w:rsid w:val="005068C1"/>
    <w:rsid w:val="0050796F"/>
    <w:rsid w:val="00515521"/>
    <w:rsid w:val="00517EE6"/>
    <w:rsid w:val="0052457F"/>
    <w:rsid w:val="005252B3"/>
    <w:rsid w:val="00531777"/>
    <w:rsid w:val="00532579"/>
    <w:rsid w:val="00537871"/>
    <w:rsid w:val="00537B3C"/>
    <w:rsid w:val="005457EF"/>
    <w:rsid w:val="00545B63"/>
    <w:rsid w:val="00550084"/>
    <w:rsid w:val="00550839"/>
    <w:rsid w:val="0055276D"/>
    <w:rsid w:val="005537C3"/>
    <w:rsid w:val="0055482F"/>
    <w:rsid w:val="0055608C"/>
    <w:rsid w:val="00556E1B"/>
    <w:rsid w:val="005600D4"/>
    <w:rsid w:val="00560517"/>
    <w:rsid w:val="0056185E"/>
    <w:rsid w:val="00562B13"/>
    <w:rsid w:val="00564128"/>
    <w:rsid w:val="0056607C"/>
    <w:rsid w:val="005663C6"/>
    <w:rsid w:val="0058202D"/>
    <w:rsid w:val="00582175"/>
    <w:rsid w:val="0058308D"/>
    <w:rsid w:val="0058417D"/>
    <w:rsid w:val="0059051C"/>
    <w:rsid w:val="0059719C"/>
    <w:rsid w:val="005A0C6E"/>
    <w:rsid w:val="005A329B"/>
    <w:rsid w:val="005A3504"/>
    <w:rsid w:val="005A637B"/>
    <w:rsid w:val="005A67E7"/>
    <w:rsid w:val="005B0A63"/>
    <w:rsid w:val="005B117B"/>
    <w:rsid w:val="005B2822"/>
    <w:rsid w:val="005B51E8"/>
    <w:rsid w:val="005B5B0B"/>
    <w:rsid w:val="005B7080"/>
    <w:rsid w:val="005B7FD8"/>
    <w:rsid w:val="005C0466"/>
    <w:rsid w:val="005C08FA"/>
    <w:rsid w:val="005C1099"/>
    <w:rsid w:val="005D3484"/>
    <w:rsid w:val="005D407E"/>
    <w:rsid w:val="005D5C29"/>
    <w:rsid w:val="005E1480"/>
    <w:rsid w:val="005E1C52"/>
    <w:rsid w:val="005E3022"/>
    <w:rsid w:val="005E3300"/>
    <w:rsid w:val="005E6C1B"/>
    <w:rsid w:val="005E7940"/>
    <w:rsid w:val="005F0524"/>
    <w:rsid w:val="005F2DCC"/>
    <w:rsid w:val="005F6CB1"/>
    <w:rsid w:val="005F756E"/>
    <w:rsid w:val="005F7F81"/>
    <w:rsid w:val="00600307"/>
    <w:rsid w:val="006053ED"/>
    <w:rsid w:val="00611F20"/>
    <w:rsid w:val="00614E03"/>
    <w:rsid w:val="006156D6"/>
    <w:rsid w:val="00621E16"/>
    <w:rsid w:val="00625C3C"/>
    <w:rsid w:val="00625D87"/>
    <w:rsid w:val="00630F13"/>
    <w:rsid w:val="00632B11"/>
    <w:rsid w:val="006376BE"/>
    <w:rsid w:val="00647615"/>
    <w:rsid w:val="00647CB5"/>
    <w:rsid w:val="00651A44"/>
    <w:rsid w:val="006552FF"/>
    <w:rsid w:val="00655987"/>
    <w:rsid w:val="00661E1D"/>
    <w:rsid w:val="00663579"/>
    <w:rsid w:val="006659AA"/>
    <w:rsid w:val="00666FE0"/>
    <w:rsid w:val="00667E09"/>
    <w:rsid w:val="0067313C"/>
    <w:rsid w:val="006756D7"/>
    <w:rsid w:val="0067739A"/>
    <w:rsid w:val="00677A33"/>
    <w:rsid w:val="0068091B"/>
    <w:rsid w:val="006847AD"/>
    <w:rsid w:val="00685147"/>
    <w:rsid w:val="006851AF"/>
    <w:rsid w:val="006853DD"/>
    <w:rsid w:val="00685AD7"/>
    <w:rsid w:val="00686260"/>
    <w:rsid w:val="006959AD"/>
    <w:rsid w:val="00697FDF"/>
    <w:rsid w:val="006A4642"/>
    <w:rsid w:val="006A5E41"/>
    <w:rsid w:val="006A5F14"/>
    <w:rsid w:val="006B288F"/>
    <w:rsid w:val="006B3B85"/>
    <w:rsid w:val="006B47B7"/>
    <w:rsid w:val="006B56B3"/>
    <w:rsid w:val="006B6AAE"/>
    <w:rsid w:val="006C1F04"/>
    <w:rsid w:val="006C2060"/>
    <w:rsid w:val="006C2FE7"/>
    <w:rsid w:val="006C5B3B"/>
    <w:rsid w:val="006C5CE2"/>
    <w:rsid w:val="006D14D1"/>
    <w:rsid w:val="006D6D36"/>
    <w:rsid w:val="006E105F"/>
    <w:rsid w:val="006E54F6"/>
    <w:rsid w:val="006E65C2"/>
    <w:rsid w:val="006F05FA"/>
    <w:rsid w:val="006F1E29"/>
    <w:rsid w:val="006F32AE"/>
    <w:rsid w:val="006F4BBA"/>
    <w:rsid w:val="006F7229"/>
    <w:rsid w:val="006F7A2D"/>
    <w:rsid w:val="00704398"/>
    <w:rsid w:val="007045C5"/>
    <w:rsid w:val="00710149"/>
    <w:rsid w:val="00710316"/>
    <w:rsid w:val="007137D0"/>
    <w:rsid w:val="00720C07"/>
    <w:rsid w:val="00722764"/>
    <w:rsid w:val="007272F1"/>
    <w:rsid w:val="0072760E"/>
    <w:rsid w:val="00727C64"/>
    <w:rsid w:val="0073323C"/>
    <w:rsid w:val="00735688"/>
    <w:rsid w:val="00737ABE"/>
    <w:rsid w:val="007446E6"/>
    <w:rsid w:val="007454FA"/>
    <w:rsid w:val="0074724D"/>
    <w:rsid w:val="007478EF"/>
    <w:rsid w:val="00750CF5"/>
    <w:rsid w:val="007511A6"/>
    <w:rsid w:val="00755075"/>
    <w:rsid w:val="0076029E"/>
    <w:rsid w:val="00762F43"/>
    <w:rsid w:val="0076744E"/>
    <w:rsid w:val="00776386"/>
    <w:rsid w:val="00784FE9"/>
    <w:rsid w:val="00785F09"/>
    <w:rsid w:val="00786D28"/>
    <w:rsid w:val="00790A9F"/>
    <w:rsid w:val="00791959"/>
    <w:rsid w:val="00794C76"/>
    <w:rsid w:val="007A6C1A"/>
    <w:rsid w:val="007B16BE"/>
    <w:rsid w:val="007B18CB"/>
    <w:rsid w:val="007B2AD0"/>
    <w:rsid w:val="007B2D72"/>
    <w:rsid w:val="007B31C5"/>
    <w:rsid w:val="007B31F2"/>
    <w:rsid w:val="007B39AF"/>
    <w:rsid w:val="007C4A19"/>
    <w:rsid w:val="007C5878"/>
    <w:rsid w:val="007D0848"/>
    <w:rsid w:val="007D5ABF"/>
    <w:rsid w:val="007D7C53"/>
    <w:rsid w:val="007E1678"/>
    <w:rsid w:val="007E3A8D"/>
    <w:rsid w:val="007E3D92"/>
    <w:rsid w:val="007F0A08"/>
    <w:rsid w:val="007F0A68"/>
    <w:rsid w:val="007F0FAD"/>
    <w:rsid w:val="007F10B1"/>
    <w:rsid w:val="007F3A5C"/>
    <w:rsid w:val="007F58CB"/>
    <w:rsid w:val="007F5A67"/>
    <w:rsid w:val="007F6A60"/>
    <w:rsid w:val="007F6B66"/>
    <w:rsid w:val="00800BD6"/>
    <w:rsid w:val="008023F2"/>
    <w:rsid w:val="0080282D"/>
    <w:rsid w:val="008063A5"/>
    <w:rsid w:val="00807A62"/>
    <w:rsid w:val="008149FF"/>
    <w:rsid w:val="00820801"/>
    <w:rsid w:val="008230D6"/>
    <w:rsid w:val="00826170"/>
    <w:rsid w:val="00826402"/>
    <w:rsid w:val="008324F0"/>
    <w:rsid w:val="0083641A"/>
    <w:rsid w:val="0084286E"/>
    <w:rsid w:val="0084370E"/>
    <w:rsid w:val="00844F7D"/>
    <w:rsid w:val="00846BB4"/>
    <w:rsid w:val="0085453D"/>
    <w:rsid w:val="0085620E"/>
    <w:rsid w:val="0085653B"/>
    <w:rsid w:val="008666CF"/>
    <w:rsid w:val="00871C3E"/>
    <w:rsid w:val="00871E4B"/>
    <w:rsid w:val="00871FEA"/>
    <w:rsid w:val="00873E38"/>
    <w:rsid w:val="008752B5"/>
    <w:rsid w:val="00881FF4"/>
    <w:rsid w:val="0088416C"/>
    <w:rsid w:val="008927C2"/>
    <w:rsid w:val="008931B3"/>
    <w:rsid w:val="00893AE3"/>
    <w:rsid w:val="00894D14"/>
    <w:rsid w:val="0089595C"/>
    <w:rsid w:val="00895B19"/>
    <w:rsid w:val="008961A1"/>
    <w:rsid w:val="00897DA0"/>
    <w:rsid w:val="008A3463"/>
    <w:rsid w:val="008A347E"/>
    <w:rsid w:val="008A390B"/>
    <w:rsid w:val="008A6257"/>
    <w:rsid w:val="008B5303"/>
    <w:rsid w:val="008B5347"/>
    <w:rsid w:val="008B64DB"/>
    <w:rsid w:val="008B7D6F"/>
    <w:rsid w:val="008B7EEF"/>
    <w:rsid w:val="008C06BF"/>
    <w:rsid w:val="008C310B"/>
    <w:rsid w:val="008C567E"/>
    <w:rsid w:val="008C5E06"/>
    <w:rsid w:val="008C64B9"/>
    <w:rsid w:val="008D51EC"/>
    <w:rsid w:val="008D6D8E"/>
    <w:rsid w:val="008D7DE0"/>
    <w:rsid w:val="008E00CE"/>
    <w:rsid w:val="008E039D"/>
    <w:rsid w:val="008E0E49"/>
    <w:rsid w:val="008E226F"/>
    <w:rsid w:val="008E2B95"/>
    <w:rsid w:val="008E38BF"/>
    <w:rsid w:val="008E7575"/>
    <w:rsid w:val="008F059D"/>
    <w:rsid w:val="008F0E11"/>
    <w:rsid w:val="008F2057"/>
    <w:rsid w:val="008F3C04"/>
    <w:rsid w:val="008F6E62"/>
    <w:rsid w:val="00901CAD"/>
    <w:rsid w:val="009028D2"/>
    <w:rsid w:val="0091562A"/>
    <w:rsid w:val="00920379"/>
    <w:rsid w:val="009212C4"/>
    <w:rsid w:val="009226C5"/>
    <w:rsid w:val="0092415E"/>
    <w:rsid w:val="0092417E"/>
    <w:rsid w:val="00924865"/>
    <w:rsid w:val="00931FBC"/>
    <w:rsid w:val="009335A9"/>
    <w:rsid w:val="009337D8"/>
    <w:rsid w:val="009416D2"/>
    <w:rsid w:val="00941DA8"/>
    <w:rsid w:val="00951D35"/>
    <w:rsid w:val="009556EE"/>
    <w:rsid w:val="0096392E"/>
    <w:rsid w:val="00964411"/>
    <w:rsid w:val="0097028F"/>
    <w:rsid w:val="009725E3"/>
    <w:rsid w:val="00973FAB"/>
    <w:rsid w:val="009745A7"/>
    <w:rsid w:val="009774B0"/>
    <w:rsid w:val="00977C53"/>
    <w:rsid w:val="00977F12"/>
    <w:rsid w:val="00980950"/>
    <w:rsid w:val="00980A6A"/>
    <w:rsid w:val="009822ED"/>
    <w:rsid w:val="00984BA8"/>
    <w:rsid w:val="00987822"/>
    <w:rsid w:val="00990006"/>
    <w:rsid w:val="00995651"/>
    <w:rsid w:val="00996C98"/>
    <w:rsid w:val="009A14D8"/>
    <w:rsid w:val="009A2C91"/>
    <w:rsid w:val="009A43FC"/>
    <w:rsid w:val="009A6751"/>
    <w:rsid w:val="009B16C1"/>
    <w:rsid w:val="009B1EFA"/>
    <w:rsid w:val="009B4641"/>
    <w:rsid w:val="009B5855"/>
    <w:rsid w:val="009B6596"/>
    <w:rsid w:val="009C3013"/>
    <w:rsid w:val="009C3A74"/>
    <w:rsid w:val="009C3FC8"/>
    <w:rsid w:val="009C5EFF"/>
    <w:rsid w:val="009D1CB7"/>
    <w:rsid w:val="009D224B"/>
    <w:rsid w:val="009D40B4"/>
    <w:rsid w:val="009D623A"/>
    <w:rsid w:val="009E0792"/>
    <w:rsid w:val="009E1E33"/>
    <w:rsid w:val="009E28B5"/>
    <w:rsid w:val="009E2D3B"/>
    <w:rsid w:val="009E48FA"/>
    <w:rsid w:val="009E56EF"/>
    <w:rsid w:val="009E5C74"/>
    <w:rsid w:val="009E5ECB"/>
    <w:rsid w:val="009E7374"/>
    <w:rsid w:val="009E7D19"/>
    <w:rsid w:val="009F1C24"/>
    <w:rsid w:val="009F437D"/>
    <w:rsid w:val="009F54C4"/>
    <w:rsid w:val="00A1265E"/>
    <w:rsid w:val="00A13125"/>
    <w:rsid w:val="00A13653"/>
    <w:rsid w:val="00A14A57"/>
    <w:rsid w:val="00A229AF"/>
    <w:rsid w:val="00A234CE"/>
    <w:rsid w:val="00A23B0E"/>
    <w:rsid w:val="00A31327"/>
    <w:rsid w:val="00A33DB1"/>
    <w:rsid w:val="00A33F84"/>
    <w:rsid w:val="00A40F45"/>
    <w:rsid w:val="00A447AD"/>
    <w:rsid w:val="00A458B1"/>
    <w:rsid w:val="00A4752F"/>
    <w:rsid w:val="00A51EF6"/>
    <w:rsid w:val="00A52B2E"/>
    <w:rsid w:val="00A543CB"/>
    <w:rsid w:val="00A54AB6"/>
    <w:rsid w:val="00A54EE5"/>
    <w:rsid w:val="00A57B61"/>
    <w:rsid w:val="00A62B7A"/>
    <w:rsid w:val="00A65227"/>
    <w:rsid w:val="00A67779"/>
    <w:rsid w:val="00A70A7E"/>
    <w:rsid w:val="00A7505F"/>
    <w:rsid w:val="00A758CC"/>
    <w:rsid w:val="00A8009B"/>
    <w:rsid w:val="00A800B2"/>
    <w:rsid w:val="00A82324"/>
    <w:rsid w:val="00A84C2E"/>
    <w:rsid w:val="00A87CB5"/>
    <w:rsid w:val="00A90AF2"/>
    <w:rsid w:val="00A960B5"/>
    <w:rsid w:val="00A967A3"/>
    <w:rsid w:val="00A97A5C"/>
    <w:rsid w:val="00AA0AF7"/>
    <w:rsid w:val="00AA12B7"/>
    <w:rsid w:val="00AA2939"/>
    <w:rsid w:val="00AA2D33"/>
    <w:rsid w:val="00AA3947"/>
    <w:rsid w:val="00AA50BA"/>
    <w:rsid w:val="00AA53FA"/>
    <w:rsid w:val="00AA5D49"/>
    <w:rsid w:val="00AB34F0"/>
    <w:rsid w:val="00AB38E9"/>
    <w:rsid w:val="00AB5B42"/>
    <w:rsid w:val="00AB6BB6"/>
    <w:rsid w:val="00AB6D77"/>
    <w:rsid w:val="00AB762E"/>
    <w:rsid w:val="00AC03B3"/>
    <w:rsid w:val="00AC131C"/>
    <w:rsid w:val="00AC14F0"/>
    <w:rsid w:val="00AC4156"/>
    <w:rsid w:val="00AC47A5"/>
    <w:rsid w:val="00AC5B23"/>
    <w:rsid w:val="00AC5DAE"/>
    <w:rsid w:val="00AC7D30"/>
    <w:rsid w:val="00AD073C"/>
    <w:rsid w:val="00AD0D54"/>
    <w:rsid w:val="00AD2418"/>
    <w:rsid w:val="00AD3913"/>
    <w:rsid w:val="00AD54D8"/>
    <w:rsid w:val="00AE13F8"/>
    <w:rsid w:val="00AE5FA4"/>
    <w:rsid w:val="00AE63B5"/>
    <w:rsid w:val="00B0256B"/>
    <w:rsid w:val="00B03E6A"/>
    <w:rsid w:val="00B06C9E"/>
    <w:rsid w:val="00B105C2"/>
    <w:rsid w:val="00B14D79"/>
    <w:rsid w:val="00B17721"/>
    <w:rsid w:val="00B17CCA"/>
    <w:rsid w:val="00B20E01"/>
    <w:rsid w:val="00B238F0"/>
    <w:rsid w:val="00B24CB7"/>
    <w:rsid w:val="00B24CF9"/>
    <w:rsid w:val="00B24DAC"/>
    <w:rsid w:val="00B310E2"/>
    <w:rsid w:val="00B34FE5"/>
    <w:rsid w:val="00B354D4"/>
    <w:rsid w:val="00B372D5"/>
    <w:rsid w:val="00B42349"/>
    <w:rsid w:val="00B44EC4"/>
    <w:rsid w:val="00B45C9F"/>
    <w:rsid w:val="00B569DB"/>
    <w:rsid w:val="00B56B21"/>
    <w:rsid w:val="00B62602"/>
    <w:rsid w:val="00B628FE"/>
    <w:rsid w:val="00B65B69"/>
    <w:rsid w:val="00B714DA"/>
    <w:rsid w:val="00B73400"/>
    <w:rsid w:val="00B741A6"/>
    <w:rsid w:val="00B8319A"/>
    <w:rsid w:val="00B83B85"/>
    <w:rsid w:val="00B84A25"/>
    <w:rsid w:val="00B92155"/>
    <w:rsid w:val="00BA0750"/>
    <w:rsid w:val="00BA72FD"/>
    <w:rsid w:val="00BB10E5"/>
    <w:rsid w:val="00BB14C4"/>
    <w:rsid w:val="00BB3A27"/>
    <w:rsid w:val="00BB648B"/>
    <w:rsid w:val="00BB74D1"/>
    <w:rsid w:val="00BC01E3"/>
    <w:rsid w:val="00BC34AA"/>
    <w:rsid w:val="00BD0D82"/>
    <w:rsid w:val="00BD287C"/>
    <w:rsid w:val="00BD6766"/>
    <w:rsid w:val="00BD680F"/>
    <w:rsid w:val="00BE2273"/>
    <w:rsid w:val="00BE31BD"/>
    <w:rsid w:val="00BE7B34"/>
    <w:rsid w:val="00BF039B"/>
    <w:rsid w:val="00BF1074"/>
    <w:rsid w:val="00BF259B"/>
    <w:rsid w:val="00BF4307"/>
    <w:rsid w:val="00C054E8"/>
    <w:rsid w:val="00C05501"/>
    <w:rsid w:val="00C10176"/>
    <w:rsid w:val="00C10230"/>
    <w:rsid w:val="00C10D3B"/>
    <w:rsid w:val="00C12C89"/>
    <w:rsid w:val="00C12ED3"/>
    <w:rsid w:val="00C14D21"/>
    <w:rsid w:val="00C15A1C"/>
    <w:rsid w:val="00C17027"/>
    <w:rsid w:val="00C17921"/>
    <w:rsid w:val="00C17CA9"/>
    <w:rsid w:val="00C21E21"/>
    <w:rsid w:val="00C25A3C"/>
    <w:rsid w:val="00C26F1B"/>
    <w:rsid w:val="00C27ACC"/>
    <w:rsid w:val="00C3304F"/>
    <w:rsid w:val="00C33CF2"/>
    <w:rsid w:val="00C3551C"/>
    <w:rsid w:val="00C362DB"/>
    <w:rsid w:val="00C50376"/>
    <w:rsid w:val="00C503BB"/>
    <w:rsid w:val="00C5099F"/>
    <w:rsid w:val="00C52E01"/>
    <w:rsid w:val="00C5740A"/>
    <w:rsid w:val="00C57C45"/>
    <w:rsid w:val="00C57EB4"/>
    <w:rsid w:val="00C6241C"/>
    <w:rsid w:val="00C629EE"/>
    <w:rsid w:val="00C63D1C"/>
    <w:rsid w:val="00C6424C"/>
    <w:rsid w:val="00C64BD0"/>
    <w:rsid w:val="00C64D46"/>
    <w:rsid w:val="00C64F38"/>
    <w:rsid w:val="00C6727C"/>
    <w:rsid w:val="00C700B5"/>
    <w:rsid w:val="00C701E6"/>
    <w:rsid w:val="00C737C0"/>
    <w:rsid w:val="00C7499B"/>
    <w:rsid w:val="00C76EB0"/>
    <w:rsid w:val="00C82A05"/>
    <w:rsid w:val="00C90AB1"/>
    <w:rsid w:val="00C92213"/>
    <w:rsid w:val="00C933C9"/>
    <w:rsid w:val="00C9570F"/>
    <w:rsid w:val="00C96F10"/>
    <w:rsid w:val="00CB5C43"/>
    <w:rsid w:val="00CB747A"/>
    <w:rsid w:val="00CC00D1"/>
    <w:rsid w:val="00CC3E2F"/>
    <w:rsid w:val="00CC5F9F"/>
    <w:rsid w:val="00CC7AF3"/>
    <w:rsid w:val="00CD165B"/>
    <w:rsid w:val="00CD1858"/>
    <w:rsid w:val="00CD2915"/>
    <w:rsid w:val="00CD2B9C"/>
    <w:rsid w:val="00CD4AA6"/>
    <w:rsid w:val="00CE4DAD"/>
    <w:rsid w:val="00CE7D51"/>
    <w:rsid w:val="00CF4A07"/>
    <w:rsid w:val="00CF7E09"/>
    <w:rsid w:val="00D00457"/>
    <w:rsid w:val="00D00820"/>
    <w:rsid w:val="00D02999"/>
    <w:rsid w:val="00D02AEE"/>
    <w:rsid w:val="00D0646A"/>
    <w:rsid w:val="00D07BD6"/>
    <w:rsid w:val="00D07C4D"/>
    <w:rsid w:val="00D11909"/>
    <w:rsid w:val="00D1426A"/>
    <w:rsid w:val="00D14CE5"/>
    <w:rsid w:val="00D150D2"/>
    <w:rsid w:val="00D163A7"/>
    <w:rsid w:val="00D169B4"/>
    <w:rsid w:val="00D17634"/>
    <w:rsid w:val="00D17A53"/>
    <w:rsid w:val="00D22F6E"/>
    <w:rsid w:val="00D2623E"/>
    <w:rsid w:val="00D27524"/>
    <w:rsid w:val="00D32CDB"/>
    <w:rsid w:val="00D33C97"/>
    <w:rsid w:val="00D37719"/>
    <w:rsid w:val="00D37BDF"/>
    <w:rsid w:val="00D4031B"/>
    <w:rsid w:val="00D440FF"/>
    <w:rsid w:val="00D51F4F"/>
    <w:rsid w:val="00D5228F"/>
    <w:rsid w:val="00D52821"/>
    <w:rsid w:val="00D64CA1"/>
    <w:rsid w:val="00D655D6"/>
    <w:rsid w:val="00D656E6"/>
    <w:rsid w:val="00D66668"/>
    <w:rsid w:val="00D707C5"/>
    <w:rsid w:val="00D75105"/>
    <w:rsid w:val="00D776FC"/>
    <w:rsid w:val="00D80B72"/>
    <w:rsid w:val="00D836FF"/>
    <w:rsid w:val="00D960B6"/>
    <w:rsid w:val="00D9621E"/>
    <w:rsid w:val="00D96292"/>
    <w:rsid w:val="00DA0A31"/>
    <w:rsid w:val="00DB015A"/>
    <w:rsid w:val="00DB395D"/>
    <w:rsid w:val="00DB4EB0"/>
    <w:rsid w:val="00DB6682"/>
    <w:rsid w:val="00DB7248"/>
    <w:rsid w:val="00DB7648"/>
    <w:rsid w:val="00DC0922"/>
    <w:rsid w:val="00DC6FAF"/>
    <w:rsid w:val="00DD09DA"/>
    <w:rsid w:val="00DE4A25"/>
    <w:rsid w:val="00DE50A8"/>
    <w:rsid w:val="00DE5927"/>
    <w:rsid w:val="00DF0540"/>
    <w:rsid w:val="00DF2E0D"/>
    <w:rsid w:val="00DF6811"/>
    <w:rsid w:val="00DF6873"/>
    <w:rsid w:val="00DF6A92"/>
    <w:rsid w:val="00E02E36"/>
    <w:rsid w:val="00E0474A"/>
    <w:rsid w:val="00E0649E"/>
    <w:rsid w:val="00E0727A"/>
    <w:rsid w:val="00E15397"/>
    <w:rsid w:val="00E16A47"/>
    <w:rsid w:val="00E21BAE"/>
    <w:rsid w:val="00E250F4"/>
    <w:rsid w:val="00E314AD"/>
    <w:rsid w:val="00E321F2"/>
    <w:rsid w:val="00E33ACA"/>
    <w:rsid w:val="00E40BE5"/>
    <w:rsid w:val="00E419A9"/>
    <w:rsid w:val="00E42BFC"/>
    <w:rsid w:val="00E435BB"/>
    <w:rsid w:val="00E442F9"/>
    <w:rsid w:val="00E46086"/>
    <w:rsid w:val="00E52216"/>
    <w:rsid w:val="00E54F8B"/>
    <w:rsid w:val="00E56727"/>
    <w:rsid w:val="00E5756D"/>
    <w:rsid w:val="00E65FDC"/>
    <w:rsid w:val="00E66098"/>
    <w:rsid w:val="00E6679A"/>
    <w:rsid w:val="00E716F3"/>
    <w:rsid w:val="00E71E31"/>
    <w:rsid w:val="00E744C8"/>
    <w:rsid w:val="00E80BFC"/>
    <w:rsid w:val="00E80C21"/>
    <w:rsid w:val="00E8591C"/>
    <w:rsid w:val="00E87AC0"/>
    <w:rsid w:val="00E87E5D"/>
    <w:rsid w:val="00E914A0"/>
    <w:rsid w:val="00E927FC"/>
    <w:rsid w:val="00E9405B"/>
    <w:rsid w:val="00E9444C"/>
    <w:rsid w:val="00E9797F"/>
    <w:rsid w:val="00E97995"/>
    <w:rsid w:val="00EA051A"/>
    <w:rsid w:val="00EA1E4C"/>
    <w:rsid w:val="00EA2EA8"/>
    <w:rsid w:val="00EA369E"/>
    <w:rsid w:val="00EA3BBE"/>
    <w:rsid w:val="00EA7AF9"/>
    <w:rsid w:val="00EB0AB3"/>
    <w:rsid w:val="00EB223D"/>
    <w:rsid w:val="00EB2F05"/>
    <w:rsid w:val="00EC0EA6"/>
    <w:rsid w:val="00EC117F"/>
    <w:rsid w:val="00EC19A7"/>
    <w:rsid w:val="00EC6398"/>
    <w:rsid w:val="00ED6D53"/>
    <w:rsid w:val="00EE22A5"/>
    <w:rsid w:val="00EE23BD"/>
    <w:rsid w:val="00EE334F"/>
    <w:rsid w:val="00EE54ED"/>
    <w:rsid w:val="00EE7864"/>
    <w:rsid w:val="00EF214F"/>
    <w:rsid w:val="00EF3DA6"/>
    <w:rsid w:val="00EF5C0C"/>
    <w:rsid w:val="00EF6609"/>
    <w:rsid w:val="00F00B75"/>
    <w:rsid w:val="00F019B1"/>
    <w:rsid w:val="00F02E1B"/>
    <w:rsid w:val="00F07C88"/>
    <w:rsid w:val="00F11C3D"/>
    <w:rsid w:val="00F15F05"/>
    <w:rsid w:val="00F169CF"/>
    <w:rsid w:val="00F22530"/>
    <w:rsid w:val="00F234DF"/>
    <w:rsid w:val="00F247F7"/>
    <w:rsid w:val="00F24BBB"/>
    <w:rsid w:val="00F26C49"/>
    <w:rsid w:val="00F2717E"/>
    <w:rsid w:val="00F278F0"/>
    <w:rsid w:val="00F30449"/>
    <w:rsid w:val="00F31309"/>
    <w:rsid w:val="00F32DB5"/>
    <w:rsid w:val="00F34BF6"/>
    <w:rsid w:val="00F36853"/>
    <w:rsid w:val="00F36FCD"/>
    <w:rsid w:val="00F370FE"/>
    <w:rsid w:val="00F373C3"/>
    <w:rsid w:val="00F40362"/>
    <w:rsid w:val="00F408BD"/>
    <w:rsid w:val="00F44D1F"/>
    <w:rsid w:val="00F46D43"/>
    <w:rsid w:val="00F4757C"/>
    <w:rsid w:val="00F479F5"/>
    <w:rsid w:val="00F555A4"/>
    <w:rsid w:val="00F5716C"/>
    <w:rsid w:val="00F61908"/>
    <w:rsid w:val="00F62650"/>
    <w:rsid w:val="00F65C9E"/>
    <w:rsid w:val="00F665BC"/>
    <w:rsid w:val="00F72E20"/>
    <w:rsid w:val="00F75592"/>
    <w:rsid w:val="00F82026"/>
    <w:rsid w:val="00F868AF"/>
    <w:rsid w:val="00F9159C"/>
    <w:rsid w:val="00F93BA8"/>
    <w:rsid w:val="00F95113"/>
    <w:rsid w:val="00F95974"/>
    <w:rsid w:val="00F977E8"/>
    <w:rsid w:val="00FA1E1B"/>
    <w:rsid w:val="00FA2D66"/>
    <w:rsid w:val="00FA4B67"/>
    <w:rsid w:val="00FA67CB"/>
    <w:rsid w:val="00FB6301"/>
    <w:rsid w:val="00FC0E28"/>
    <w:rsid w:val="00FC22B5"/>
    <w:rsid w:val="00FC364E"/>
    <w:rsid w:val="00FC44D2"/>
    <w:rsid w:val="00FC509B"/>
    <w:rsid w:val="00FC7079"/>
    <w:rsid w:val="00FD1040"/>
    <w:rsid w:val="00FD25DA"/>
    <w:rsid w:val="00FD2B6E"/>
    <w:rsid w:val="00FD4A81"/>
    <w:rsid w:val="00FD71F5"/>
    <w:rsid w:val="00FE0B98"/>
    <w:rsid w:val="00FE1F03"/>
    <w:rsid w:val="00FE3606"/>
    <w:rsid w:val="00FF0116"/>
    <w:rsid w:val="00FF0FCA"/>
    <w:rsid w:val="00FF2DFC"/>
    <w:rsid w:val="00FF4ADD"/>
    <w:rsid w:val="00FF4B4A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B1"/>
    <w:rPr>
      <w:lang w:val="en-GB"/>
    </w:rPr>
  </w:style>
  <w:style w:type="paragraph" w:styleId="1">
    <w:name w:val="heading 1"/>
    <w:basedOn w:val="a"/>
    <w:next w:val="a"/>
    <w:link w:val="10"/>
    <w:qFormat/>
    <w:rsid w:val="00A33DB1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2">
    <w:name w:val="heading 2"/>
    <w:basedOn w:val="a"/>
    <w:next w:val="a"/>
    <w:link w:val="20"/>
    <w:qFormat/>
    <w:rsid w:val="00A33DB1"/>
    <w:pPr>
      <w:keepNext/>
      <w:jc w:val="center"/>
      <w:outlineLvl w:val="1"/>
    </w:pPr>
    <w:rPr>
      <w:rFonts w:ascii="Baltica" w:hAnsi="Baltica"/>
      <w:b/>
    </w:rPr>
  </w:style>
  <w:style w:type="paragraph" w:styleId="3">
    <w:name w:val="heading 3"/>
    <w:basedOn w:val="a"/>
    <w:next w:val="a"/>
    <w:link w:val="30"/>
    <w:qFormat/>
    <w:rsid w:val="00A33DB1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4">
    <w:name w:val="heading 4"/>
    <w:basedOn w:val="a"/>
    <w:next w:val="a"/>
    <w:link w:val="40"/>
    <w:qFormat/>
    <w:rsid w:val="00A33DB1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5">
    <w:name w:val="heading 5"/>
    <w:basedOn w:val="a"/>
    <w:next w:val="a"/>
    <w:link w:val="50"/>
    <w:qFormat/>
    <w:rsid w:val="00A33DB1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6">
    <w:name w:val="heading 6"/>
    <w:basedOn w:val="a"/>
    <w:next w:val="a"/>
    <w:link w:val="60"/>
    <w:qFormat/>
    <w:rsid w:val="00A33DB1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7">
    <w:name w:val="heading 7"/>
    <w:basedOn w:val="a"/>
    <w:next w:val="a"/>
    <w:link w:val="70"/>
    <w:uiPriority w:val="9"/>
    <w:qFormat/>
    <w:rsid w:val="00A33DB1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8">
    <w:name w:val="heading 8"/>
    <w:basedOn w:val="a"/>
    <w:next w:val="a"/>
    <w:link w:val="80"/>
    <w:qFormat/>
    <w:rsid w:val="00A33DB1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9">
    <w:name w:val="heading 9"/>
    <w:basedOn w:val="a"/>
    <w:next w:val="a"/>
    <w:link w:val="90"/>
    <w:qFormat/>
    <w:rsid w:val="00A33DB1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A33DB1"/>
    <w:pPr>
      <w:ind w:firstLine="720"/>
    </w:pPr>
    <w:rPr>
      <w:rFonts w:ascii="Arial Armenian" w:hAnsi="Arial Armenian"/>
      <w:i/>
      <w:sz w:val="24"/>
    </w:rPr>
  </w:style>
  <w:style w:type="paragraph" w:styleId="a5">
    <w:name w:val="Body Text"/>
    <w:basedOn w:val="a"/>
    <w:link w:val="a6"/>
    <w:uiPriority w:val="99"/>
    <w:rsid w:val="00A33DB1"/>
    <w:pPr>
      <w:spacing w:line="360" w:lineRule="auto"/>
    </w:pPr>
    <w:rPr>
      <w:rFonts w:ascii="Times Armenian" w:hAnsi="Times Armenian"/>
      <w:sz w:val="28"/>
    </w:rPr>
  </w:style>
  <w:style w:type="character" w:styleId="a7">
    <w:name w:val="Hyperlink"/>
    <w:basedOn w:val="a0"/>
    <w:uiPriority w:val="99"/>
    <w:qFormat/>
    <w:rsid w:val="00A33DB1"/>
    <w:rPr>
      <w:color w:val="0000FF"/>
      <w:u w:val="single"/>
    </w:rPr>
  </w:style>
  <w:style w:type="paragraph" w:styleId="a8">
    <w:name w:val="Block Text"/>
    <w:basedOn w:val="a"/>
    <w:rsid w:val="00A33DB1"/>
    <w:pPr>
      <w:ind w:left="-709" w:right="-694"/>
    </w:pPr>
    <w:rPr>
      <w:rFonts w:ascii="Baltica" w:hAnsi="Baltica"/>
      <w:sz w:val="18"/>
    </w:rPr>
  </w:style>
  <w:style w:type="paragraph" w:styleId="21">
    <w:name w:val="Body Text 2"/>
    <w:basedOn w:val="a"/>
    <w:rsid w:val="00A33DB1"/>
    <w:rPr>
      <w:sz w:val="18"/>
    </w:rPr>
  </w:style>
  <w:style w:type="paragraph" w:styleId="31">
    <w:name w:val="Body Text Indent 3"/>
    <w:basedOn w:val="a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a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header"/>
    <w:aliases w:val="h"/>
    <w:basedOn w:val="a"/>
    <w:link w:val="aa"/>
    <w:uiPriority w:val="99"/>
    <w:rsid w:val="00F65C9E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F65C9E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0">
    <w:name w:val="Заголовок 1 Знак"/>
    <w:basedOn w:val="a0"/>
    <w:link w:val="1"/>
    <w:rsid w:val="001A7186"/>
    <w:rPr>
      <w:rFonts w:ascii="Arial Armenian" w:hAnsi="Arial Armenian"/>
      <w:b/>
      <w:sz w:val="22"/>
      <w:lang w:val="en-GB"/>
    </w:rPr>
  </w:style>
  <w:style w:type="character" w:customStyle="1" w:styleId="20">
    <w:name w:val="Заголовок 2 Знак"/>
    <w:basedOn w:val="a0"/>
    <w:link w:val="2"/>
    <w:rsid w:val="001A7186"/>
    <w:rPr>
      <w:rFonts w:ascii="Baltica" w:hAnsi="Baltica"/>
      <w:b/>
      <w:lang w:val="en-GB"/>
    </w:rPr>
  </w:style>
  <w:style w:type="character" w:customStyle="1" w:styleId="40">
    <w:name w:val="Заголовок 4 Знак"/>
    <w:basedOn w:val="a0"/>
    <w:link w:val="4"/>
    <w:rsid w:val="001A7186"/>
    <w:rPr>
      <w:rFonts w:ascii="Arial Armenian" w:hAnsi="Arial Armenian"/>
      <w:b/>
      <w:sz w:val="23"/>
      <w:lang w:val="en-GB"/>
    </w:rPr>
  </w:style>
  <w:style w:type="character" w:customStyle="1" w:styleId="80">
    <w:name w:val="Заголовок 8 Знак"/>
    <w:basedOn w:val="a0"/>
    <w:link w:val="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a0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a0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22">
    <w:name w:val="Body Text Indent 2"/>
    <w:basedOn w:val="a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a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e">
    <w:name w:val="Balloon Text"/>
    <w:basedOn w:val="a"/>
    <w:link w:val="af"/>
    <w:uiPriority w:val="99"/>
    <w:rsid w:val="0055482F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aliases w:val="h Знак"/>
    <w:basedOn w:val="a0"/>
    <w:link w:val="a9"/>
    <w:uiPriority w:val="99"/>
    <w:rsid w:val="00347AB4"/>
    <w:rPr>
      <w:lang w:val="en-GB"/>
    </w:rPr>
  </w:style>
  <w:style w:type="character" w:styleId="af0">
    <w:name w:val="Strong"/>
    <w:basedOn w:val="a0"/>
    <w:qFormat/>
    <w:rsid w:val="00980950"/>
    <w:rPr>
      <w:b/>
      <w:bCs/>
    </w:rPr>
  </w:style>
  <w:style w:type="character" w:styleId="af1">
    <w:name w:val="Emphasis"/>
    <w:basedOn w:val="a0"/>
    <w:qFormat/>
    <w:rsid w:val="00F44D1F"/>
    <w:rPr>
      <w:i/>
      <w:iCs/>
    </w:rPr>
  </w:style>
  <w:style w:type="paragraph" w:styleId="af2">
    <w:name w:val="List Paragraph"/>
    <w:aliases w:val="Akapit z listą BS,List Paragraph 1,List_Paragraph,Multilevel para_II"/>
    <w:basedOn w:val="a"/>
    <w:link w:val="af3"/>
    <w:uiPriority w:val="34"/>
    <w:qFormat/>
    <w:rsid w:val="00685147"/>
    <w:pPr>
      <w:ind w:left="720"/>
      <w:contextualSpacing/>
    </w:pPr>
  </w:style>
  <w:style w:type="paragraph" w:customStyle="1" w:styleId="Default">
    <w:name w:val="Default"/>
    <w:rsid w:val="006851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it-IT" w:eastAsia="en-GB"/>
    </w:rPr>
  </w:style>
  <w:style w:type="paragraph" w:styleId="af4">
    <w:name w:val="annotation text"/>
    <w:basedOn w:val="a"/>
    <w:link w:val="af5"/>
    <w:uiPriority w:val="99"/>
    <w:unhideWhenUsed/>
    <w:rsid w:val="0037515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37515A"/>
    <w:rPr>
      <w:rFonts w:eastAsia="Arial Unicode MS"/>
      <w:bdr w:val="nil"/>
      <w:lang w:val="en-US" w:eastAsia="en-US"/>
    </w:rPr>
  </w:style>
  <w:style w:type="character" w:styleId="af6">
    <w:name w:val="annotation reference"/>
    <w:basedOn w:val="a0"/>
    <w:uiPriority w:val="99"/>
    <w:unhideWhenUsed/>
    <w:rsid w:val="0037515A"/>
    <w:rPr>
      <w:sz w:val="16"/>
      <w:szCs w:val="16"/>
    </w:rPr>
  </w:style>
  <w:style w:type="paragraph" w:styleId="af7">
    <w:name w:val="Normal (Web)"/>
    <w:aliases w:val="Обычный (Web)1,Обычный (веб) Знак Знак,Знак Знак Знак Знак,Знак Знак1,Обычный (веб) Знак Знак Знак,Знак Знак Знак1 Знак Знак Знак Знак Знак,Знак1"/>
    <w:basedOn w:val="a"/>
    <w:link w:val="af8"/>
    <w:uiPriority w:val="99"/>
    <w:unhideWhenUsed/>
    <w:qFormat/>
    <w:rsid w:val="004548A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annotation subject"/>
    <w:basedOn w:val="af4"/>
    <w:next w:val="af4"/>
    <w:link w:val="afa"/>
    <w:uiPriority w:val="99"/>
    <w:unhideWhenUsed/>
    <w:rsid w:val="001265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bCs/>
      <w:bdr w:val="none" w:sz="0" w:space="0" w:color="auto"/>
      <w:lang w:val="en-GB" w:eastAsia="ru-RU"/>
    </w:rPr>
  </w:style>
  <w:style w:type="character" w:customStyle="1" w:styleId="afa">
    <w:name w:val="Тема примечания Знак"/>
    <w:basedOn w:val="af5"/>
    <w:link w:val="af9"/>
    <w:uiPriority w:val="99"/>
    <w:rsid w:val="0012650F"/>
    <w:rPr>
      <w:rFonts w:eastAsia="Arial Unicode MS"/>
      <w:b/>
      <w:bCs/>
      <w:bdr w:val="nil"/>
      <w:lang w:val="en-GB" w:eastAsia="en-US"/>
    </w:rPr>
  </w:style>
  <w:style w:type="character" w:customStyle="1" w:styleId="af3">
    <w:name w:val="Абзац списка Знак"/>
    <w:aliases w:val="Akapit z listą BS Знак,List Paragraph 1 Знак,List_Paragraph Знак,Multilevel para_II Знак"/>
    <w:link w:val="af2"/>
    <w:uiPriority w:val="34"/>
    <w:locked/>
    <w:rsid w:val="0012650F"/>
    <w:rPr>
      <w:lang w:val="en-GB"/>
    </w:rPr>
  </w:style>
  <w:style w:type="paragraph" w:customStyle="1" w:styleId="11">
    <w:name w:val="Обычный1"/>
    <w:rsid w:val="00BF039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031880"/>
    <w:rPr>
      <w:rFonts w:ascii="Times Armenian" w:hAnsi="Times Armenian"/>
      <w:sz w:val="30"/>
      <w:lang w:val="en-GB"/>
    </w:rPr>
  </w:style>
  <w:style w:type="character" w:customStyle="1" w:styleId="50">
    <w:name w:val="Заголовок 5 Знак"/>
    <w:basedOn w:val="a0"/>
    <w:link w:val="5"/>
    <w:rsid w:val="00031880"/>
    <w:rPr>
      <w:rFonts w:ascii="Times Armenian" w:hAnsi="Times Armenian"/>
      <w:b/>
      <w:sz w:val="28"/>
      <w:lang w:val="en-GB"/>
    </w:rPr>
  </w:style>
  <w:style w:type="character" w:customStyle="1" w:styleId="60">
    <w:name w:val="Заголовок 6 Знак"/>
    <w:basedOn w:val="a0"/>
    <w:link w:val="6"/>
    <w:rsid w:val="00031880"/>
    <w:rPr>
      <w:rFonts w:ascii="Times Armenian" w:hAnsi="Times Armenian"/>
      <w:sz w:val="36"/>
      <w:lang w:val="en-GB"/>
    </w:rPr>
  </w:style>
  <w:style w:type="character" w:customStyle="1" w:styleId="70">
    <w:name w:val="Заголовок 7 Знак"/>
    <w:basedOn w:val="a0"/>
    <w:link w:val="7"/>
    <w:uiPriority w:val="9"/>
    <w:rsid w:val="00031880"/>
    <w:rPr>
      <w:rFonts w:ascii="Times Armenian" w:hAnsi="Times Armenian"/>
      <w:sz w:val="24"/>
      <w:lang w:val="en-GB"/>
    </w:rPr>
  </w:style>
  <w:style w:type="character" w:customStyle="1" w:styleId="90">
    <w:name w:val="Заголовок 9 Знак"/>
    <w:basedOn w:val="a0"/>
    <w:link w:val="9"/>
    <w:rsid w:val="00031880"/>
    <w:rPr>
      <w:rFonts w:ascii="Baltica" w:hAnsi="Baltica"/>
      <w:sz w:val="24"/>
      <w:lang w:val="en-GB"/>
    </w:rPr>
  </w:style>
  <w:style w:type="character" w:customStyle="1" w:styleId="a4">
    <w:name w:val="Основной текст с отступом Знак"/>
    <w:basedOn w:val="a0"/>
    <w:link w:val="a3"/>
    <w:rsid w:val="00031880"/>
    <w:rPr>
      <w:rFonts w:ascii="Arial Armenian" w:hAnsi="Arial Armenian"/>
      <w:i/>
      <w:sz w:val="24"/>
      <w:lang w:val="en-GB"/>
    </w:rPr>
  </w:style>
  <w:style w:type="character" w:customStyle="1" w:styleId="a6">
    <w:name w:val="Основной текст Знак"/>
    <w:basedOn w:val="a0"/>
    <w:link w:val="a5"/>
    <w:uiPriority w:val="99"/>
    <w:rsid w:val="00031880"/>
    <w:rPr>
      <w:rFonts w:ascii="Times Armenian" w:hAnsi="Times Armenian"/>
      <w:sz w:val="28"/>
      <w:lang w:val="en-GB"/>
    </w:rPr>
  </w:style>
  <w:style w:type="character" w:customStyle="1" w:styleId="ac">
    <w:name w:val="Нижний колонтитул Знак"/>
    <w:basedOn w:val="a0"/>
    <w:link w:val="ab"/>
    <w:uiPriority w:val="99"/>
    <w:rsid w:val="00031880"/>
    <w:rPr>
      <w:lang w:val="en-GB"/>
    </w:rPr>
  </w:style>
  <w:style w:type="character" w:customStyle="1" w:styleId="af">
    <w:name w:val="Текст выноски Знак"/>
    <w:basedOn w:val="a0"/>
    <w:link w:val="ae"/>
    <w:uiPriority w:val="99"/>
    <w:rsid w:val="00031880"/>
    <w:rPr>
      <w:rFonts w:ascii="Tahoma" w:hAnsi="Tahoma" w:cs="Tahoma"/>
      <w:sz w:val="16"/>
      <w:szCs w:val="16"/>
      <w:lang w:val="en-GB"/>
    </w:rPr>
  </w:style>
  <w:style w:type="character" w:customStyle="1" w:styleId="af8">
    <w:name w:val="Обычный (веб) Знак"/>
    <w:aliases w:val="Обычный (Web)1 Знак,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"/>
    <w:link w:val="af7"/>
    <w:uiPriority w:val="99"/>
    <w:locked/>
    <w:rsid w:val="00031880"/>
    <w:rPr>
      <w:sz w:val="24"/>
      <w:szCs w:val="24"/>
    </w:rPr>
  </w:style>
  <w:style w:type="character" w:customStyle="1" w:styleId="apple-converted-space">
    <w:name w:val="apple-converted-space"/>
    <w:basedOn w:val="a0"/>
    <w:rsid w:val="00031880"/>
  </w:style>
  <w:style w:type="paragraph" w:customStyle="1" w:styleId="jc">
    <w:name w:val="jc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zo-servicephone-box">
    <w:name w:val="nozo-service__phone-box"/>
    <w:basedOn w:val="a0"/>
    <w:rsid w:val="00031880"/>
  </w:style>
  <w:style w:type="character" w:customStyle="1" w:styleId="nozo-servicephone-descr">
    <w:name w:val="nozo-service__phone-descr"/>
    <w:basedOn w:val="a0"/>
    <w:rsid w:val="00031880"/>
  </w:style>
  <w:style w:type="paragraph" w:styleId="HTML">
    <w:name w:val="HTML Preformatted"/>
    <w:basedOn w:val="a"/>
    <w:link w:val="HTML0"/>
    <w:uiPriority w:val="99"/>
    <w:semiHidden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880"/>
    <w:rPr>
      <w:rFonts w:ascii="Courier New" w:hAnsi="Courier New" w:cs="Courier New"/>
      <w:lang w:val="en-US" w:eastAsia="en-US"/>
    </w:rPr>
  </w:style>
  <w:style w:type="character" w:customStyle="1" w:styleId="fontsize30px">
    <w:name w:val="fontsize30px"/>
    <w:basedOn w:val="a0"/>
    <w:rsid w:val="00031880"/>
  </w:style>
  <w:style w:type="character" w:customStyle="1" w:styleId="c4">
    <w:name w:val="c4"/>
    <w:basedOn w:val="a0"/>
    <w:rsid w:val="00031880"/>
  </w:style>
  <w:style w:type="paragraph" w:customStyle="1" w:styleId="c9">
    <w:name w:val="c9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c12">
    <w:name w:val="c12"/>
    <w:basedOn w:val="a0"/>
    <w:rsid w:val="00031880"/>
  </w:style>
  <w:style w:type="character" w:customStyle="1" w:styleId="apple-style-span">
    <w:name w:val="apple-style-span"/>
    <w:basedOn w:val="a0"/>
    <w:rsid w:val="00031880"/>
  </w:style>
  <w:style w:type="paragraph" w:customStyle="1" w:styleId="aa0">
    <w:name w:val="aa"/>
    <w:basedOn w:val="a"/>
    <w:uiPriority w:val="99"/>
    <w:rsid w:val="00031880"/>
    <w:pPr>
      <w:spacing w:line="360" w:lineRule="auto"/>
      <w:ind w:firstLine="567"/>
      <w:jc w:val="both"/>
    </w:pPr>
    <w:rPr>
      <w:rFonts w:ascii="Arial Armenian" w:hAnsi="Arial Armenian"/>
      <w:sz w:val="24"/>
      <w:lang w:val="en-US"/>
    </w:rPr>
  </w:style>
  <w:style w:type="paragraph" w:styleId="afb">
    <w:name w:val="No Spacing"/>
    <w:uiPriority w:val="1"/>
    <w:qFormat/>
    <w:rsid w:val="00031880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anzaline">
    <w:name w:val="stanzaline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invizibl">
    <w:name w:val="invizibl"/>
    <w:basedOn w:val="a0"/>
    <w:rsid w:val="00031880"/>
  </w:style>
  <w:style w:type="character" w:customStyle="1" w:styleId="c1">
    <w:name w:val="c1"/>
    <w:basedOn w:val="a0"/>
    <w:rsid w:val="00031880"/>
  </w:style>
  <w:style w:type="paragraph" w:customStyle="1" w:styleId="c2">
    <w:name w:val="c2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oSpacing2">
    <w:name w:val="No Spacing2"/>
    <w:qFormat/>
    <w:rsid w:val="00031880"/>
    <w:rPr>
      <w:rFonts w:ascii="Calibri" w:hAnsi="Calibri"/>
      <w:sz w:val="22"/>
      <w:szCs w:val="22"/>
      <w:lang w:val="hy-AM" w:eastAsia="hy-AM"/>
    </w:rPr>
  </w:style>
  <w:style w:type="paragraph" w:customStyle="1" w:styleId="ListParagraph2">
    <w:name w:val="List Paragraph2"/>
    <w:basedOn w:val="a"/>
    <w:qFormat/>
    <w:rsid w:val="000318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Spacing1">
    <w:name w:val="No Spacing1"/>
    <w:qFormat/>
    <w:rsid w:val="00031880"/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ListParagraph1">
    <w:name w:val="List Paragraph1"/>
    <w:basedOn w:val="a"/>
    <w:qFormat/>
    <w:rsid w:val="000318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TOCHeading1">
    <w:name w:val="TOC Heading1"/>
    <w:basedOn w:val="1"/>
    <w:next w:val="a"/>
    <w:qFormat/>
    <w:rsid w:val="0003188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afc">
    <w:name w:val="caption"/>
    <w:basedOn w:val="a"/>
    <w:next w:val="a"/>
    <w:qFormat/>
    <w:rsid w:val="00031880"/>
    <w:pPr>
      <w:spacing w:after="200" w:line="276" w:lineRule="auto"/>
    </w:pPr>
    <w:rPr>
      <w:rFonts w:ascii="Calibri" w:eastAsia="Calibri" w:hAnsi="Calibri"/>
      <w:b/>
      <w:bCs/>
      <w:lang w:val="ru-RU" w:eastAsia="en-US"/>
    </w:rPr>
  </w:style>
  <w:style w:type="paragraph" w:styleId="afd">
    <w:name w:val="Title"/>
    <w:basedOn w:val="a"/>
    <w:link w:val="afe"/>
    <w:qFormat/>
    <w:rsid w:val="00031880"/>
    <w:pPr>
      <w:jc w:val="center"/>
    </w:pPr>
    <w:rPr>
      <w:sz w:val="28"/>
      <w:lang w:val="ru-RU"/>
    </w:rPr>
  </w:style>
  <w:style w:type="character" w:customStyle="1" w:styleId="afe">
    <w:name w:val="Название Знак"/>
    <w:basedOn w:val="a0"/>
    <w:link w:val="afd"/>
    <w:rsid w:val="00031880"/>
    <w:rPr>
      <w:sz w:val="28"/>
    </w:rPr>
  </w:style>
  <w:style w:type="paragraph" w:styleId="aff">
    <w:name w:val="Subtitle"/>
    <w:basedOn w:val="a"/>
    <w:link w:val="aff0"/>
    <w:qFormat/>
    <w:rsid w:val="00031880"/>
    <w:pPr>
      <w:spacing w:line="360" w:lineRule="auto"/>
      <w:jc w:val="both"/>
    </w:pPr>
    <w:rPr>
      <w:sz w:val="24"/>
      <w:lang w:val="en-US" w:eastAsia="en-US"/>
    </w:rPr>
  </w:style>
  <w:style w:type="character" w:customStyle="1" w:styleId="aff0">
    <w:name w:val="Подзаголовок Знак"/>
    <w:basedOn w:val="a0"/>
    <w:link w:val="aff"/>
    <w:rsid w:val="00031880"/>
    <w:rPr>
      <w:sz w:val="24"/>
      <w:lang w:val="en-US" w:eastAsia="en-US"/>
    </w:rPr>
  </w:style>
  <w:style w:type="paragraph" w:customStyle="1" w:styleId="center">
    <w:name w:val="center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mcap">
    <w:name w:val="smcap"/>
    <w:basedOn w:val="a0"/>
    <w:rsid w:val="00031880"/>
  </w:style>
  <w:style w:type="paragraph" w:customStyle="1" w:styleId="style1">
    <w:name w:val="style1"/>
    <w:basedOn w:val="a"/>
    <w:uiPriority w:val="99"/>
    <w:rsid w:val="0003188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tyle25">
    <w:name w:val="style25"/>
    <w:uiPriority w:val="99"/>
    <w:rsid w:val="00031880"/>
  </w:style>
  <w:style w:type="character" w:customStyle="1" w:styleId="style11">
    <w:name w:val="style11"/>
    <w:uiPriority w:val="99"/>
    <w:rsid w:val="00031880"/>
  </w:style>
  <w:style w:type="character" w:customStyle="1" w:styleId="Heading1Char">
    <w:name w:val="Heading 1 Char"/>
    <w:rsid w:val="00031880"/>
    <w:rPr>
      <w:rFonts w:ascii="Arial Armenian" w:hAnsi="Arial Armenian" w:hint="default"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character" w:styleId="aff1">
    <w:name w:val="page number"/>
    <w:rsid w:val="00031880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sid w:val="00031880"/>
    <w:rPr>
      <w:rFonts w:ascii="Tahoma" w:hAnsi="Tahoma" w:cs="Tahoma"/>
      <w:w w:val="100"/>
      <w:kern w:val="28"/>
      <w:position w:val="-1"/>
      <w:sz w:val="16"/>
      <w:szCs w:val="16"/>
      <w:effect w:val="none"/>
      <w:vertAlign w:val="baseline"/>
      <w:cs w:val="0"/>
      <w:em w:val="none"/>
      <w:lang w:val="hy-AM"/>
    </w:rPr>
  </w:style>
  <w:style w:type="character" w:customStyle="1" w:styleId="CommentTextChar">
    <w:name w:val="Comment Text Char"/>
    <w:rsid w:val="00031880"/>
    <w:rPr>
      <w:rFonts w:ascii="Times Armenian" w:hAnsi="Times Armenian"/>
      <w:w w:val="100"/>
      <w:kern w:val="28"/>
      <w:position w:val="-1"/>
      <w:effect w:val="none"/>
      <w:vertAlign w:val="baseline"/>
      <w:cs w:val="0"/>
      <w:em w:val="none"/>
      <w:lang w:val="hy-AM"/>
    </w:rPr>
  </w:style>
  <w:style w:type="character" w:customStyle="1" w:styleId="CommentSubjectChar">
    <w:name w:val="Comment Subject Char"/>
    <w:rsid w:val="00031880"/>
    <w:rPr>
      <w:rFonts w:ascii="Times Armenian" w:hAnsi="Times Armenian"/>
      <w:b/>
      <w:bCs/>
      <w:w w:val="100"/>
      <w:kern w:val="28"/>
      <w:position w:val="-1"/>
      <w:effect w:val="none"/>
      <w:vertAlign w:val="baseline"/>
      <w:cs w:val="0"/>
      <w:em w:val="none"/>
      <w:lang w:val="hy-AM"/>
    </w:rPr>
  </w:style>
  <w:style w:type="paragraph" w:customStyle="1" w:styleId="Style17">
    <w:name w:val="Style17"/>
    <w:basedOn w:val="a"/>
    <w:rsid w:val="00031880"/>
    <w:pPr>
      <w:widowControl w:val="0"/>
      <w:suppressAutoHyphens/>
      <w:autoSpaceDE w:val="0"/>
      <w:autoSpaceDN w:val="0"/>
      <w:adjustRightInd w:val="0"/>
      <w:spacing w:line="254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Impact" w:eastAsia="Times" w:hAnsi="Impact" w:cs="Times"/>
      <w:position w:val="-1"/>
      <w:sz w:val="24"/>
      <w:szCs w:val="24"/>
      <w:lang w:val="ru-RU"/>
    </w:rPr>
  </w:style>
  <w:style w:type="character" w:customStyle="1" w:styleId="FontStyle44">
    <w:name w:val="Font Style44"/>
    <w:rsid w:val="00031880"/>
    <w:rPr>
      <w:rFonts w:ascii="Microsoft Sans Serif" w:hAnsi="Microsoft Sans Serif" w:cs="Microsoft Sans Serif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BodyTextIndentChar">
    <w:name w:val="Body Text Indent Char"/>
    <w:rsid w:val="00031880"/>
    <w:rPr>
      <w:w w:val="100"/>
      <w:position w:val="-1"/>
      <w:effect w:val="none"/>
      <w:vertAlign w:val="baseline"/>
      <w:cs w:val="0"/>
      <w:em w:val="none"/>
      <w:lang w:val="ru-RU" w:eastAsia="en-US"/>
    </w:rPr>
  </w:style>
  <w:style w:type="paragraph" w:styleId="aff2">
    <w:name w:val="footnote text"/>
    <w:basedOn w:val="a"/>
    <w:link w:val="aff3"/>
    <w:uiPriority w:val="99"/>
    <w:rsid w:val="0003188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Armenian" w:eastAsia="Times" w:hAnsi="Times Armenian" w:cs="Times"/>
      <w:kern w:val="28"/>
      <w:position w:val="-1"/>
      <w:szCs w:val="24"/>
      <w:lang w:val="hy-AM" w:eastAsia="en-US"/>
    </w:rPr>
  </w:style>
  <w:style w:type="character" w:customStyle="1" w:styleId="aff3">
    <w:name w:val="Текст сноски Знак"/>
    <w:basedOn w:val="a0"/>
    <w:link w:val="aff2"/>
    <w:uiPriority w:val="99"/>
    <w:rsid w:val="00031880"/>
    <w:rPr>
      <w:rFonts w:ascii="Times Armenian" w:eastAsia="Times" w:hAnsi="Times Armenian" w:cs="Times"/>
      <w:kern w:val="28"/>
      <w:position w:val="-1"/>
      <w:szCs w:val="24"/>
      <w:lang w:val="hy-AM" w:eastAsia="en-US"/>
    </w:rPr>
  </w:style>
  <w:style w:type="character" w:customStyle="1" w:styleId="FootnoteTextChar">
    <w:name w:val="Footnote Text Char"/>
    <w:rsid w:val="00031880"/>
    <w:rPr>
      <w:rFonts w:ascii="Times Armenian" w:hAnsi="Times Armenian"/>
      <w:w w:val="100"/>
      <w:kern w:val="28"/>
      <w:position w:val="-1"/>
      <w:effect w:val="none"/>
      <w:vertAlign w:val="baseline"/>
      <w:cs w:val="0"/>
      <w:em w:val="none"/>
      <w:lang w:eastAsia="en-US"/>
    </w:rPr>
  </w:style>
  <w:style w:type="character" w:styleId="aff4">
    <w:name w:val="footnote reference"/>
    <w:rsid w:val="00031880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ListParagraphChar">
    <w:name w:val="List Paragraph Char"/>
    <w:rsid w:val="00031880"/>
    <w:rPr>
      <w:rFonts w:ascii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HeaderChar">
    <w:name w:val="Header Char"/>
    <w:rsid w:val="00031880"/>
    <w:rPr>
      <w:rFonts w:ascii="Times Armenian" w:hAnsi="Times Armenian"/>
      <w:w w:val="100"/>
      <w:kern w:val="28"/>
      <w:position w:val="-1"/>
      <w:sz w:val="24"/>
      <w:effect w:val="none"/>
      <w:vertAlign w:val="baseline"/>
      <w:cs w:val="0"/>
      <w:em w:val="none"/>
      <w:lang w:eastAsia="en-US"/>
    </w:rPr>
  </w:style>
  <w:style w:type="character" w:customStyle="1" w:styleId="FooterChar">
    <w:name w:val="Footer Char"/>
    <w:rsid w:val="00031880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Heading2Char">
    <w:name w:val="Heading 2 Char"/>
    <w:rsid w:val="00031880"/>
    <w:rPr>
      <w:rFonts w:ascii="Arial" w:eastAsia="Arial" w:hAnsi="Arial" w:cs="Arial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3Char">
    <w:name w:val="Heading 3 Char"/>
    <w:rsid w:val="00031880"/>
    <w:rPr>
      <w:rFonts w:ascii="Arial" w:eastAsia="Arial" w:hAnsi="Arial" w:cs="Arial"/>
      <w:color w:val="434343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4Char">
    <w:name w:val="Heading 4 Char"/>
    <w:rsid w:val="00031880"/>
    <w:rPr>
      <w:rFonts w:ascii="Arial" w:eastAsia="Arial" w:hAnsi="Arial" w:cs="Arial"/>
      <w:color w:val="666666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5Char">
    <w:name w:val="Heading 5 Char"/>
    <w:rsid w:val="00031880"/>
    <w:rPr>
      <w:rFonts w:ascii="Arial" w:eastAsia="Arial" w:hAnsi="Arial" w:cs="Arial"/>
      <w:color w:val="666666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Heading6Char">
    <w:name w:val="Heading 6 Char"/>
    <w:rsid w:val="00031880"/>
    <w:rPr>
      <w:rFonts w:ascii="Arial" w:eastAsia="Arial" w:hAnsi="Arial" w:cs="Arial"/>
      <w:i/>
      <w:color w:val="666666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SubtitleChar">
    <w:name w:val="Subtitle Char"/>
    <w:rsid w:val="00031880"/>
    <w:rPr>
      <w:rFonts w:ascii="Arial" w:eastAsia="Arial" w:hAnsi="Arial" w:cs="Arial"/>
      <w:color w:val="666666"/>
      <w:w w:val="100"/>
      <w:position w:val="-1"/>
      <w:sz w:val="30"/>
      <w:szCs w:val="30"/>
      <w:effect w:val="none"/>
      <w:vertAlign w:val="baseline"/>
      <w:cs w:val="0"/>
      <w:em w:val="none"/>
    </w:rPr>
  </w:style>
  <w:style w:type="character" w:customStyle="1" w:styleId="TitleChar">
    <w:name w:val="Title Char"/>
    <w:rsid w:val="00031880"/>
    <w:rPr>
      <w:rFonts w:ascii="Times Armenian" w:hAnsi="Times Armeni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customStyle="1" w:styleId="Pa4">
    <w:name w:val="Pa4"/>
    <w:basedOn w:val="Default"/>
    <w:next w:val="Default"/>
    <w:rsid w:val="00031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51" w:lineRule="atLeast"/>
      <w:ind w:leftChars="-1" w:left="-1" w:hangingChars="1" w:hanging="1"/>
      <w:textDirection w:val="btLr"/>
      <w:textAlignment w:val="top"/>
      <w:outlineLvl w:val="0"/>
    </w:pPr>
    <w:rPr>
      <w:rFonts w:ascii="Arno Pro" w:eastAsia="Times" w:hAnsi="Arno Pro" w:cs="Times New Roman"/>
      <w:color w:val="auto"/>
      <w:position w:val="-1"/>
      <w:sz w:val="24"/>
      <w:szCs w:val="24"/>
      <w:bdr w:val="none" w:sz="0" w:space="0" w:color="auto"/>
      <w:lang w:val="hy-AM" w:eastAsia="hy-AM"/>
    </w:rPr>
  </w:style>
  <w:style w:type="character" w:customStyle="1" w:styleId="A20">
    <w:name w:val="A2"/>
    <w:rsid w:val="00031880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Pa0">
    <w:name w:val="Pa0"/>
    <w:basedOn w:val="Default"/>
    <w:next w:val="Default"/>
    <w:rsid w:val="00031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41" w:lineRule="atLeast"/>
      <w:ind w:leftChars="-1" w:left="-1" w:hangingChars="1" w:hanging="1"/>
      <w:textDirection w:val="btLr"/>
      <w:textAlignment w:val="top"/>
      <w:outlineLvl w:val="0"/>
    </w:pPr>
    <w:rPr>
      <w:rFonts w:ascii="Palatino" w:eastAsia="Times" w:hAnsi="Palatino" w:cs="Times New Roman"/>
      <w:color w:val="auto"/>
      <w:position w:val="-1"/>
      <w:sz w:val="24"/>
      <w:szCs w:val="24"/>
      <w:bdr w:val="none" w:sz="0" w:space="0" w:color="auto"/>
      <w:lang w:val="hy-AM" w:eastAsia="hy-AM"/>
    </w:rPr>
  </w:style>
  <w:style w:type="character" w:customStyle="1" w:styleId="A00">
    <w:name w:val="A0"/>
    <w:rsid w:val="00031880"/>
    <w:rPr>
      <w:color w:val="000000"/>
      <w:w w:val="100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A10">
    <w:name w:val="A1"/>
    <w:rsid w:val="00031880"/>
    <w:rPr>
      <w:color w:val="000000"/>
      <w:w w:val="100"/>
      <w:position w:val="-1"/>
      <w:sz w:val="40"/>
      <w:szCs w:val="40"/>
      <w:effect w:val="none"/>
      <w:vertAlign w:val="baseline"/>
      <w:cs w:val="0"/>
      <w:em w:val="none"/>
    </w:rPr>
  </w:style>
  <w:style w:type="paragraph" w:customStyle="1" w:styleId="Pa6">
    <w:name w:val="Pa6"/>
    <w:basedOn w:val="Default"/>
    <w:next w:val="Default"/>
    <w:rsid w:val="00031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21" w:lineRule="atLeast"/>
      <w:ind w:leftChars="-1" w:left="-1" w:hangingChars="1" w:hanging="1"/>
      <w:textDirection w:val="btLr"/>
      <w:textAlignment w:val="top"/>
      <w:outlineLvl w:val="0"/>
    </w:pPr>
    <w:rPr>
      <w:rFonts w:ascii="Palatino" w:eastAsia="Times" w:hAnsi="Palatino" w:cs="Times New Roman"/>
      <w:color w:val="auto"/>
      <w:position w:val="-1"/>
      <w:sz w:val="24"/>
      <w:szCs w:val="24"/>
      <w:bdr w:val="none" w:sz="0" w:space="0" w:color="auto"/>
      <w:lang w:val="hy-AM" w:eastAsia="hy-AM"/>
    </w:rPr>
  </w:style>
  <w:style w:type="character" w:customStyle="1" w:styleId="A30">
    <w:name w:val="A3"/>
    <w:rsid w:val="00031880"/>
    <w:rPr>
      <w:color w:val="000000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sid w:val="00031880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Pa7">
    <w:name w:val="Pa7"/>
    <w:basedOn w:val="Default"/>
    <w:next w:val="Default"/>
    <w:rsid w:val="00031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181" w:lineRule="atLeast"/>
      <w:ind w:leftChars="-1" w:left="-1" w:hangingChars="1" w:hanging="1"/>
      <w:textDirection w:val="btLr"/>
      <w:textAlignment w:val="top"/>
      <w:outlineLvl w:val="0"/>
    </w:pPr>
    <w:rPr>
      <w:rFonts w:ascii="HelveticaNeueLT Std Lt" w:eastAsia="Times" w:hAnsi="HelveticaNeueLT Std Lt" w:cs="Times New Roman"/>
      <w:color w:val="auto"/>
      <w:position w:val="-1"/>
      <w:sz w:val="24"/>
      <w:szCs w:val="24"/>
      <w:bdr w:val="none" w:sz="0" w:space="0" w:color="auto"/>
      <w:lang w:val="hy-AM" w:eastAsia="hy-AM"/>
    </w:rPr>
  </w:style>
  <w:style w:type="character" w:customStyle="1" w:styleId="A50">
    <w:name w:val="A5"/>
    <w:rsid w:val="00031880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customStyle="1" w:styleId="msonormal0">
    <w:name w:val="msonormal"/>
    <w:basedOn w:val="a"/>
    <w:rsid w:val="00380F4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customStyle="1" w:styleId="TableNormal1">
    <w:name w:val="Table Normal1"/>
    <w:rsid w:val="00C12C89"/>
    <w:pPr>
      <w:spacing w:line="360" w:lineRule="auto"/>
      <w:ind w:firstLine="706"/>
    </w:pPr>
    <w:rPr>
      <w:rFonts w:ascii="GHEA Grapalat" w:eastAsia="GHEA Grapalat" w:hAnsi="GHEA Grapalat" w:cs="GHEA Grapalat"/>
      <w:sz w:val="24"/>
      <w:szCs w:val="24"/>
      <w:lang w:val="hy-AM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a1"/>
    <w:next w:val="ad"/>
    <w:uiPriority w:val="39"/>
    <w:rsid w:val="00C12C89"/>
    <w:rPr>
      <w:rFonts w:ascii="GHEA Grapalat" w:eastAsia="GHEA Grapalat" w:hAnsi="GHEA Grapalat" w:cs="GHEA Grapal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Ոճ1"/>
    <w:basedOn w:val="a"/>
    <w:link w:val="13"/>
    <w:qFormat/>
    <w:rsid w:val="00C12C89"/>
    <w:rPr>
      <w:rFonts w:ascii="GHEA Grapalat" w:eastAsia="GHEA Grapalat" w:hAnsi="GHEA Grapalat" w:cs="GHEA Grapalat"/>
      <w:bCs/>
      <w:sz w:val="24"/>
      <w:szCs w:val="24"/>
      <w:lang w:val="hy-AM" w:eastAsia="en-US"/>
    </w:rPr>
  </w:style>
  <w:style w:type="character" w:customStyle="1" w:styleId="13">
    <w:name w:val="Ոճ1 Գրանշ"/>
    <w:link w:val="12"/>
    <w:rsid w:val="00C12C89"/>
    <w:rPr>
      <w:rFonts w:ascii="GHEA Grapalat" w:eastAsia="GHEA Grapalat" w:hAnsi="GHEA Grapalat" w:cs="GHEA Grapalat"/>
      <w:bCs/>
      <w:sz w:val="24"/>
      <w:szCs w:val="24"/>
      <w:lang w:val="hy-AM" w:eastAsia="en-US"/>
    </w:rPr>
  </w:style>
  <w:style w:type="character" w:customStyle="1" w:styleId="71">
    <w:name w:val="Заголовок 7 Знак1"/>
    <w:uiPriority w:val="9"/>
    <w:semiHidden/>
    <w:rsid w:val="00C12C89"/>
    <w:rPr>
      <w:rFonts w:ascii="Calibri" w:eastAsia="Times New Roman" w:hAnsi="Calibri" w:cs="Times New Roman"/>
      <w:bCs/>
      <w:sz w:val="24"/>
      <w:szCs w:val="24"/>
      <w:lang w:val="hy-AM"/>
    </w:rPr>
  </w:style>
  <w:style w:type="paragraph" w:customStyle="1" w:styleId="Normal1">
    <w:name w:val="Normal1"/>
    <w:rsid w:val="00C12C89"/>
    <w:rPr>
      <w:rFonts w:ascii="Arial" w:eastAsia="Arial" w:hAnsi="Arial" w:cs="Arial"/>
      <w:lang w:val="en-US" w:eastAsia="en-US"/>
    </w:rPr>
  </w:style>
  <w:style w:type="table" w:customStyle="1" w:styleId="14">
    <w:name w:val="1"/>
    <w:basedOn w:val="a1"/>
    <w:rsid w:val="00C933C9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22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21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20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0">
    <w:name w:val="14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13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12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11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10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9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8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7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6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5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4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3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Revision"/>
    <w:hidden/>
    <w:uiPriority w:val="99"/>
    <w:semiHidden/>
    <w:rsid w:val="00C933C9"/>
    <w:rPr>
      <w:rFonts w:ascii="Times Armenian" w:eastAsia="Times" w:hAnsi="Times Armenian" w:cs="Times"/>
      <w:kern w:val="28"/>
      <w:position w:val="-1"/>
      <w:sz w:val="24"/>
      <w:szCs w:val="24"/>
      <w:lang w:val="hy-AM" w:eastAsia="en-US"/>
    </w:rPr>
  </w:style>
  <w:style w:type="paragraph" w:customStyle="1" w:styleId="MyHeading2">
    <w:name w:val="My Heading 2"/>
    <w:basedOn w:val="a"/>
    <w:qFormat/>
    <w:rsid w:val="00AC14F0"/>
    <w:pPr>
      <w:spacing w:line="360" w:lineRule="auto"/>
      <w:jc w:val="center"/>
    </w:pPr>
    <w:rPr>
      <w:rFonts w:ascii="WeblySleek UI Semilight" w:eastAsia="Calibri" w:hAnsi="WeblySleek UI Semilight" w:cs="WeblySleek UI Semilight"/>
      <w:lang w:val="en-US" w:eastAsia="en-US"/>
    </w:rPr>
  </w:style>
  <w:style w:type="character" w:customStyle="1" w:styleId="BalloonTextChar1">
    <w:name w:val="Balloon Text Char1"/>
    <w:basedOn w:val="a0"/>
    <w:uiPriority w:val="99"/>
    <w:semiHidden/>
    <w:rsid w:val="00AC14F0"/>
    <w:rPr>
      <w:rFonts w:ascii="Segoe UI" w:eastAsiaTheme="minorEastAsia" w:hAnsi="Segoe UI" w:cs="Segoe UI"/>
      <w:kern w:val="0"/>
      <w:sz w:val="18"/>
      <w:szCs w:val="18"/>
      <w:lang w:val="ru-RU" w:eastAsia="ru-RU"/>
    </w:rPr>
  </w:style>
  <w:style w:type="character" w:customStyle="1" w:styleId="apple-tab-span">
    <w:name w:val="apple-tab-span"/>
    <w:basedOn w:val="a0"/>
    <w:rsid w:val="00AC14F0"/>
  </w:style>
  <w:style w:type="character" w:customStyle="1" w:styleId="33">
    <w:name w:val="Основной текст (3)_"/>
    <w:link w:val="34"/>
    <w:rsid w:val="00AC14F0"/>
    <w:rPr>
      <w:rFonts w:ascii="Sylfaen" w:eastAsia="Sylfaen" w:hAnsi="Sylfaen" w:cs="Sylfaen"/>
      <w:spacing w:val="20"/>
      <w:sz w:val="40"/>
      <w:szCs w:val="4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C14F0"/>
    <w:pPr>
      <w:widowControl w:val="0"/>
      <w:shd w:val="clear" w:color="auto" w:fill="FFFFFF"/>
      <w:spacing w:before="2280" w:after="960" w:line="0" w:lineRule="atLeast"/>
      <w:jc w:val="center"/>
    </w:pPr>
    <w:rPr>
      <w:rFonts w:ascii="Sylfaen" w:eastAsia="Sylfaen" w:hAnsi="Sylfaen" w:cs="Sylfaen"/>
      <w:spacing w:val="20"/>
      <w:sz w:val="40"/>
      <w:szCs w:val="40"/>
      <w:lang w:val="ru-RU"/>
    </w:rPr>
  </w:style>
  <w:style w:type="character" w:customStyle="1" w:styleId="aff6">
    <w:name w:val="Основной текст_"/>
    <w:link w:val="42"/>
    <w:rsid w:val="00AC14F0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42">
    <w:name w:val="Основной текст4"/>
    <w:basedOn w:val="a"/>
    <w:link w:val="aff6"/>
    <w:rsid w:val="00AC14F0"/>
    <w:pPr>
      <w:widowControl w:val="0"/>
      <w:shd w:val="clear" w:color="auto" w:fill="FFFFFF"/>
      <w:spacing w:line="288" w:lineRule="exact"/>
      <w:ind w:hanging="360"/>
      <w:jc w:val="both"/>
    </w:pPr>
    <w:rPr>
      <w:rFonts w:ascii="Sylfaen" w:eastAsia="Sylfaen" w:hAnsi="Sylfaen" w:cs="Sylfaen"/>
      <w:sz w:val="18"/>
      <w:szCs w:val="18"/>
      <w:lang w:val="ru-RU"/>
    </w:rPr>
  </w:style>
  <w:style w:type="paragraph" w:customStyle="1" w:styleId="Normal2">
    <w:name w:val="Normal2"/>
    <w:rsid w:val="00AC14F0"/>
    <w:rPr>
      <w:rFonts w:ascii="Arial" w:eastAsia="Arial" w:hAnsi="Arial" w:cs="Arial"/>
    </w:rPr>
  </w:style>
  <w:style w:type="character" w:customStyle="1" w:styleId="CommentSubjectChar1">
    <w:name w:val="Comment Subject Char1"/>
    <w:basedOn w:val="af5"/>
    <w:uiPriority w:val="99"/>
    <w:semiHidden/>
    <w:rsid w:val="00AC14F0"/>
    <w:rPr>
      <w:rFonts w:ascii="Calibri" w:eastAsia="Calibri" w:hAnsi="Calibri" w:cs="Times New Roman"/>
      <w:b/>
      <w:bCs/>
      <w:kern w:val="0"/>
      <w:sz w:val="20"/>
      <w:szCs w:val="20"/>
      <w:lang w:eastAsia="ru-RU"/>
    </w:rPr>
  </w:style>
  <w:style w:type="character" w:customStyle="1" w:styleId="1a">
    <w:name w:val="Тема примечания Знак1"/>
    <w:basedOn w:val="af5"/>
    <w:uiPriority w:val="99"/>
    <w:semiHidden/>
    <w:rsid w:val="00AC14F0"/>
    <w:rPr>
      <w:rFonts w:ascii="Calibri" w:eastAsia="Calibri" w:hAnsi="Calibri" w:cs="Times New Roman"/>
      <w:b/>
      <w:bCs/>
      <w:kern w:val="0"/>
      <w:sz w:val="20"/>
      <w:szCs w:val="20"/>
      <w:lang w:eastAsia="ru-RU"/>
    </w:rPr>
  </w:style>
  <w:style w:type="character" w:customStyle="1" w:styleId="normaltextrun">
    <w:name w:val="normaltextrun"/>
    <w:basedOn w:val="a0"/>
    <w:rsid w:val="00AC14F0"/>
  </w:style>
  <w:style w:type="character" w:customStyle="1" w:styleId="eop">
    <w:name w:val="eop"/>
    <w:basedOn w:val="a0"/>
    <w:rsid w:val="00AC1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7F1BC-7E37-430F-9F1A-4B6EE236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29</Pages>
  <Words>7635</Words>
  <Characters>43526</Characters>
  <Application>Microsoft Office Word</Application>
  <DocSecurity>0</DocSecurity>
  <Lines>362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</dc:creator>
  <cp:keywords>https:/mul2-edu.gov.am/tasks/791170/oneclick/hraman-kamavor.docx?token=8a65947b11128f27621c6e86876899b1</cp:keywords>
  <cp:lastModifiedBy>User</cp:lastModifiedBy>
  <cp:revision>237</cp:revision>
  <cp:lastPrinted>2021-04-12T05:56:00Z</cp:lastPrinted>
  <dcterms:created xsi:type="dcterms:W3CDTF">2022-08-02T06:44:00Z</dcterms:created>
  <dcterms:modified xsi:type="dcterms:W3CDTF">2022-09-19T06:01:00Z</dcterms:modified>
</cp:coreProperties>
</file>