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C" w:rsidRPr="007C7A9C" w:rsidRDefault="000D1537" w:rsidP="00CB2CFC">
      <w:pPr>
        <w:ind w:firstLine="540"/>
        <w:jc w:val="center"/>
        <w:rPr>
          <w:rFonts w:ascii="GHEA Grapalat" w:hAnsi="GHEA Grapalat"/>
          <w:sz w:val="24"/>
          <w:szCs w:val="24"/>
        </w:rPr>
      </w:pPr>
      <w:r w:rsidRPr="000D1537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-523875</wp:posOffset>
            </wp:positionV>
            <wp:extent cx="1326515" cy="1276350"/>
            <wp:effectExtent l="19050" t="0" r="6985" b="0"/>
            <wp:wrapSquare wrapText="bothSides"/>
            <wp:docPr id="8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CFC" w:rsidRPr="007C7A9C" w:rsidRDefault="00CB2CFC" w:rsidP="00CB2CFC">
      <w:pPr>
        <w:ind w:firstLine="540"/>
        <w:jc w:val="center"/>
        <w:rPr>
          <w:rFonts w:ascii="GHEA Grapalat" w:hAnsi="GHEA Grapalat"/>
          <w:sz w:val="24"/>
          <w:szCs w:val="24"/>
        </w:rPr>
      </w:pPr>
    </w:p>
    <w:p w:rsidR="00CB2CFC" w:rsidRPr="007C7A9C" w:rsidRDefault="005D019E" w:rsidP="00CB2CFC">
      <w:pPr>
        <w:ind w:firstLine="54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rect id="Rectangle 195" o:spid="_x0000_s1026" style="position:absolute;left:0;text-align:left;margin-left:0;margin-top:4.9pt;width:562pt;height:146.75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CB2CFC" w:rsidRPr="002D7872" w:rsidRDefault="00CB2CFC" w:rsidP="00CB2CFC">
                  <w:pPr>
                    <w:pStyle w:val="4"/>
                    <w:jc w:val="center"/>
                    <w:rPr>
                      <w:rFonts w:ascii="GHEA Grapalat" w:hAnsi="GHEA Grapalat" w:cs="Sylfaen"/>
                      <w:b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lang w:val="en-US"/>
                    </w:rPr>
                    <w:t>, ՄՇԱԿՈՒՅԹԻ</w:t>
                  </w:r>
                </w:p>
                <w:p w:rsidR="00CB2CFC" w:rsidRPr="002D7872" w:rsidRDefault="00CB2CFC" w:rsidP="00CB2CFC">
                  <w:pPr>
                    <w:pStyle w:val="4"/>
                    <w:jc w:val="center"/>
                    <w:rPr>
                      <w:rFonts w:ascii="GHEA Grapalat" w:hAnsi="GHEA Grapalat"/>
                      <w:b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lang w:val="en-US"/>
                    </w:rPr>
                    <w:t>ԵՎ ՍՊՈՐՏԻ</w:t>
                  </w:r>
                  <w:r w:rsidRPr="002D7872">
                    <w:rPr>
                      <w:rFonts w:ascii="GHEA Grapalat" w:hAnsi="GHEA Grapalat" w:cs="Times Armenian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</w:rPr>
                    <w:t>ՆԱԽԱՐԱՐ</w:t>
                  </w:r>
                </w:p>
                <w:p w:rsidR="00CB2CFC" w:rsidRPr="00F5716C" w:rsidRDefault="00CB2CFC" w:rsidP="00CB2CFC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CB2CFC" w:rsidRPr="008927C2" w:rsidRDefault="00CB2CFC" w:rsidP="00CB2CFC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CB2CFC" w:rsidRPr="007C7A9C" w:rsidRDefault="00CB2CFC" w:rsidP="00CB2CFC">
      <w:pPr>
        <w:rPr>
          <w:rFonts w:ascii="GHEA Grapalat" w:hAnsi="GHEA Grapalat"/>
          <w:sz w:val="24"/>
          <w:szCs w:val="24"/>
          <w:lang w:val="en-US"/>
        </w:rPr>
      </w:pPr>
    </w:p>
    <w:p w:rsidR="00CB2CFC" w:rsidRPr="007C7A9C" w:rsidRDefault="00CB2CFC" w:rsidP="00CB2CFC">
      <w:pPr>
        <w:rPr>
          <w:rFonts w:ascii="GHEA Grapalat" w:hAnsi="GHEA Grapalat"/>
          <w:sz w:val="24"/>
          <w:szCs w:val="24"/>
          <w:lang w:val="en-US"/>
        </w:rPr>
      </w:pPr>
    </w:p>
    <w:p w:rsidR="00CB2CFC" w:rsidRPr="007C7A9C" w:rsidRDefault="00CB2CFC" w:rsidP="00CB2CFC">
      <w:pPr>
        <w:rPr>
          <w:rFonts w:ascii="GHEA Grapalat" w:hAnsi="GHEA Grapalat"/>
          <w:sz w:val="24"/>
          <w:szCs w:val="24"/>
          <w:lang w:val="en-US"/>
        </w:rPr>
      </w:pPr>
    </w:p>
    <w:p w:rsidR="00CB2CFC" w:rsidRPr="007C7A9C" w:rsidRDefault="00CB2CFC" w:rsidP="00CB2CFC">
      <w:pPr>
        <w:rPr>
          <w:rFonts w:ascii="GHEA Grapalat" w:hAnsi="GHEA Grapalat"/>
          <w:sz w:val="24"/>
          <w:szCs w:val="24"/>
          <w:lang w:val="en-US"/>
        </w:rPr>
      </w:pPr>
    </w:p>
    <w:p w:rsidR="00CB2CFC" w:rsidRPr="007C7A9C" w:rsidRDefault="005D019E" w:rsidP="00CB2CFC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line id="Line 198" o:spid="_x0000_s1027" style="position:absolute;z-index:251657216;visibility:visible;mso-wrap-distance-top:-6e-5mm;mso-wrap-distance-bottom:-6e-5mm" from="-14.95pt,5.3pt" to="553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CB2CFC" w:rsidRPr="007C7A9C" w:rsidRDefault="005D019E" w:rsidP="00CB2CFC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line id="Line 205" o:spid="_x0000_s1030" style="position:absolute;left:0;text-align:left;z-index:251658240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4"/>
          <w:szCs w:val="24"/>
        </w:rPr>
        <w:pict>
          <v:line id="Line 203" o:spid="_x0000_s1028" style="position:absolute;left:0;text-align:left;z-index:251659264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4"/>
          <w:szCs w:val="24"/>
        </w:rPr>
        <w:pict>
          <v:line id="Line 204" o:spid="_x0000_s1029" style="position:absolute;left:0;text-align:left;z-index:251660288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CB2CFC" w:rsidRPr="007C7A9C">
        <w:rPr>
          <w:rFonts w:ascii="GHEA Grapalat" w:hAnsi="GHEA Grapalat"/>
          <w:sz w:val="24"/>
          <w:szCs w:val="24"/>
        </w:rPr>
        <w:t xml:space="preserve">   </w:t>
      </w:r>
      <w:r w:rsidR="00CB2CFC" w:rsidRPr="007C7A9C">
        <w:rPr>
          <w:rFonts w:ascii="GHEA Grapalat" w:hAnsi="GHEA Grapalat"/>
          <w:spacing w:val="-20"/>
          <w:sz w:val="24"/>
          <w:szCs w:val="24"/>
          <w:lang w:val="en-US"/>
        </w:rPr>
        <w:t>N</w:t>
      </w:r>
      <w:r w:rsidR="00CB2CFC" w:rsidRPr="007C7A9C">
        <w:rPr>
          <w:rFonts w:ascii="GHEA Grapalat" w:hAnsi="GHEA Grapalat"/>
          <w:spacing w:val="-20"/>
          <w:sz w:val="24"/>
          <w:szCs w:val="24"/>
          <w:lang w:val="hy-AM"/>
        </w:rPr>
        <w:t xml:space="preserve"> </w:t>
      </w:r>
      <w:r w:rsidR="00CB2CFC" w:rsidRPr="007C7A9C">
        <w:rPr>
          <w:rFonts w:ascii="GHEA Grapalat" w:hAnsi="GHEA Grapalat"/>
          <w:spacing w:val="-20"/>
          <w:sz w:val="24"/>
          <w:szCs w:val="24"/>
          <w:lang w:val="en-US"/>
        </w:rPr>
        <w:t>o</w:t>
      </w:r>
      <w:r w:rsidR="00CB2CFC" w:rsidRPr="007C7A9C">
        <w:rPr>
          <w:rFonts w:ascii="GHEA Grapalat" w:hAnsi="GHEA Grapalat"/>
          <w:sz w:val="24"/>
          <w:szCs w:val="24"/>
        </w:rPr>
        <w:t xml:space="preserve">             </w:t>
      </w:r>
      <w:r w:rsidR="0081252A">
        <w:rPr>
          <w:rFonts w:ascii="GHEA Grapalat" w:hAnsi="GHEA Grapalat"/>
          <w:sz w:val="24"/>
          <w:szCs w:val="24"/>
        </w:rPr>
        <w:t>-</w:t>
      </w:r>
      <w:r w:rsidR="00CB2CFC" w:rsidRPr="007C7A9C">
        <w:rPr>
          <w:rFonts w:ascii="GHEA Grapalat" w:hAnsi="GHEA Grapalat"/>
          <w:sz w:val="24"/>
          <w:szCs w:val="24"/>
        </w:rPr>
        <w:t xml:space="preserve"> </w:t>
      </w:r>
      <w:r w:rsidR="0081252A">
        <w:rPr>
          <w:rFonts w:ascii="GHEA Grapalat" w:hAnsi="GHEA Grapalat"/>
          <w:sz w:val="24"/>
          <w:szCs w:val="24"/>
        </w:rPr>
        <w:t>-</w:t>
      </w:r>
      <w:r w:rsidR="00CB2CFC" w:rsidRPr="007C7A9C">
        <w:rPr>
          <w:rFonts w:ascii="GHEA Grapalat" w:hAnsi="GHEA Grapalat"/>
          <w:sz w:val="24"/>
          <w:szCs w:val="24"/>
          <w:lang w:val="hy-AM"/>
        </w:rPr>
        <w:t>-</w:t>
      </w:r>
      <w:r w:rsidR="005F7F0C">
        <w:rPr>
          <w:rFonts w:ascii="GHEA Grapalat" w:hAnsi="GHEA Grapalat"/>
          <w:sz w:val="24"/>
          <w:szCs w:val="24"/>
        </w:rPr>
        <w:t>Ն</w:t>
      </w:r>
      <w:r w:rsidR="00CB2CFC" w:rsidRPr="007C7A9C">
        <w:rPr>
          <w:rFonts w:ascii="GHEA Grapalat" w:hAnsi="GHEA Grapalat"/>
          <w:sz w:val="24"/>
          <w:szCs w:val="24"/>
        </w:rPr>
        <w:tab/>
      </w:r>
      <w:r w:rsidR="00CB2CFC" w:rsidRPr="007C7A9C">
        <w:rPr>
          <w:rFonts w:ascii="GHEA Grapalat" w:hAnsi="GHEA Grapalat"/>
          <w:sz w:val="24"/>
          <w:szCs w:val="24"/>
        </w:rPr>
        <w:tab/>
      </w:r>
      <w:r w:rsidR="00CB2CFC" w:rsidRPr="007C7A9C">
        <w:rPr>
          <w:rFonts w:ascii="GHEA Grapalat" w:hAnsi="GHEA Grapalat"/>
          <w:sz w:val="24"/>
          <w:szCs w:val="24"/>
        </w:rPr>
        <w:tab/>
      </w:r>
      <w:r w:rsidR="00CB2CFC" w:rsidRPr="007C7A9C">
        <w:rPr>
          <w:rFonts w:ascii="GHEA Grapalat" w:hAnsi="GHEA Grapalat"/>
          <w:sz w:val="24"/>
          <w:szCs w:val="24"/>
        </w:rPr>
        <w:tab/>
        <w:t xml:space="preserve">     </w:t>
      </w:r>
      <w:r w:rsidR="00CB2CFC" w:rsidRPr="007C7A9C">
        <w:rPr>
          <w:rFonts w:ascii="GHEA Grapalat" w:hAnsi="GHEA Grapalat"/>
          <w:sz w:val="24"/>
          <w:szCs w:val="24"/>
        </w:rPr>
        <w:tab/>
        <w:t xml:space="preserve">                </w:t>
      </w:r>
      <w:r w:rsidR="001E1D20">
        <w:rPr>
          <w:rFonts w:ascii="GHEA Grapalat" w:hAnsi="GHEA Grapalat"/>
          <w:sz w:val="24"/>
          <w:szCs w:val="24"/>
        </w:rPr>
        <w:t xml:space="preserve"> </w:t>
      </w:r>
      <w:r w:rsidR="00CB2CFC" w:rsidRPr="007C7A9C">
        <w:rPr>
          <w:rFonts w:ascii="GHEA Grapalat" w:hAnsi="GHEA Grapalat"/>
          <w:sz w:val="24"/>
          <w:szCs w:val="24"/>
        </w:rPr>
        <w:t xml:space="preserve">          </w:t>
      </w:r>
      <w:r w:rsidR="001E1D20">
        <w:rPr>
          <w:rFonts w:ascii="GHEA Grapalat" w:hAnsi="GHEA Grapalat"/>
          <w:sz w:val="24"/>
          <w:szCs w:val="24"/>
        </w:rPr>
        <w:t xml:space="preserve">    </w:t>
      </w:r>
      <w:r w:rsidR="00CB2CFC" w:rsidRPr="007C7A9C">
        <w:rPr>
          <w:rFonts w:ascii="GHEA Grapalat" w:hAnsi="GHEA Grapalat"/>
          <w:sz w:val="24"/>
          <w:szCs w:val="24"/>
          <w:lang w:val="af-ZA"/>
        </w:rPr>
        <w:t>«</w:t>
      </w:r>
      <w:r w:rsidR="00CB2CFC" w:rsidRPr="007C7A9C">
        <w:rPr>
          <w:rFonts w:ascii="GHEA Grapalat" w:hAnsi="GHEA Grapalat"/>
          <w:sz w:val="24"/>
          <w:szCs w:val="24"/>
        </w:rPr>
        <w:t xml:space="preserve">      </w:t>
      </w:r>
      <w:r w:rsidR="00CB2CFC" w:rsidRPr="007C7A9C">
        <w:rPr>
          <w:rFonts w:ascii="GHEA Grapalat" w:hAnsi="GHEA Grapalat"/>
          <w:sz w:val="24"/>
          <w:szCs w:val="24"/>
          <w:lang w:val="de-DE"/>
        </w:rPr>
        <w:t>»</w:t>
      </w:r>
      <w:r w:rsidR="001E1D20">
        <w:rPr>
          <w:rFonts w:ascii="GHEA Grapalat" w:hAnsi="GHEA Grapalat"/>
          <w:sz w:val="24"/>
          <w:szCs w:val="24"/>
        </w:rPr>
        <w:t xml:space="preserve">           2022</w:t>
      </w:r>
    </w:p>
    <w:p w:rsidR="00CB2CFC" w:rsidRPr="007C7A9C" w:rsidRDefault="00BA4058" w:rsidP="00CB2CFC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BA4058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09012E">
        <w:rPr>
          <w:rFonts w:ascii="GHEA Grapalat" w:eastAsia="GHEA Grapalat" w:hAnsi="GHEA Grapalat" w:cs="GHEA Grapalat"/>
          <w:b/>
          <w:sz w:val="24"/>
          <w:szCs w:val="24"/>
        </w:rPr>
        <w:t>՝</w:t>
      </w:r>
      <w:r w:rsidRPr="00BA405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BA405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22A4A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ՀԱՍՏԱՏՈՒԹՅՈՒՆՆԵՐԻ</w:t>
      </w:r>
      <w:r w:rsidR="00922A4A" w:rsidRPr="00922A4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</w:rPr>
        <w:t>2-ՐԴ</w:t>
      </w:r>
      <w:r w:rsidR="001275CB" w:rsidRPr="007C7A9C">
        <w:rPr>
          <w:rFonts w:ascii="GHEA Grapalat" w:eastAsia="GHEA Grapalat" w:hAnsi="GHEA Grapalat" w:cs="GHEA Grapalat"/>
          <w:b/>
          <w:sz w:val="24"/>
          <w:szCs w:val="24"/>
        </w:rPr>
        <w:t xml:space="preserve">, 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</w:rPr>
        <w:t xml:space="preserve">5-ՐԴ, 7-ՐԴ և 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</w:rPr>
        <w:t xml:space="preserve">10-ՐԴ 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</w:rPr>
        <w:t>ՆԵՐԻ</w:t>
      </w:r>
      <w:r w:rsidR="00CB2CFC" w:rsidRPr="007C7A9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B2CFC" w:rsidRPr="007C7A9C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</w:rPr>
        <w:t>ՖԻԶԿՈՒԼՏՈՒՐ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</w:t>
      </w:r>
      <w:r w:rsidR="00CB2CFC" w:rsidRPr="007C7A9C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CB2CFC" w:rsidRPr="007C7A9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</w:rPr>
        <w:t xml:space="preserve">ԼՐԱՄՇԱԿՎԱԾ 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</w:rPr>
        <w:t>ՐԵՐ</w:t>
      </w:r>
      <w:r w:rsidR="00CB2CFC" w:rsidRPr="007C7A9C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r w:rsidR="00CB2CFC" w:rsidRPr="007C7A9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CB2CFC" w:rsidRPr="007C7A9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B2CFC" w:rsidRPr="007C7A9C" w:rsidRDefault="00CB2CFC" w:rsidP="00CB2CFC">
      <w:pPr>
        <w:pStyle w:val="af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B2CFC" w:rsidRPr="007C7A9C" w:rsidRDefault="00CB2CFC" w:rsidP="00CB2CFC">
      <w:pPr>
        <w:pStyle w:val="af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7C7A9C">
        <w:rPr>
          <w:rFonts w:ascii="GHEA Grapalat" w:hAnsi="GHEA Grapalat"/>
          <w:sz w:val="24"/>
          <w:szCs w:val="24"/>
          <w:lang w:val="de-DE"/>
        </w:rPr>
        <w:tab/>
      </w:r>
      <w:r w:rsidRPr="007C7A9C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7C7A9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7C7A9C">
        <w:rPr>
          <w:rFonts w:ascii="GHEA Grapalat" w:hAnsi="GHEA Grapalat"/>
          <w:sz w:val="24"/>
          <w:szCs w:val="24"/>
          <w:lang w:val="de-DE"/>
        </w:rPr>
        <w:t>Հանրակրթության</w:t>
      </w:r>
      <w:proofErr w:type="spellEnd"/>
      <w:r w:rsidRPr="007C7A9C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7A9C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7C7A9C">
        <w:rPr>
          <w:rFonts w:ascii="GHEA Grapalat" w:hAnsi="GHEA Grapalat"/>
          <w:sz w:val="24"/>
          <w:szCs w:val="24"/>
          <w:lang w:val="de-DE"/>
        </w:rPr>
        <w:t xml:space="preserve">» ՀՀ </w:t>
      </w:r>
      <w:proofErr w:type="spellStart"/>
      <w:r w:rsidRPr="007C7A9C">
        <w:rPr>
          <w:rFonts w:ascii="GHEA Grapalat" w:hAnsi="GHEA Grapalat"/>
          <w:sz w:val="24"/>
          <w:szCs w:val="24"/>
          <w:lang w:val="de-DE"/>
        </w:rPr>
        <w:t>օրենքի</w:t>
      </w:r>
      <w:proofErr w:type="spellEnd"/>
      <w:r w:rsidRPr="007C7A9C">
        <w:rPr>
          <w:rFonts w:ascii="GHEA Grapalat" w:hAnsi="GHEA Grapalat"/>
          <w:sz w:val="24"/>
          <w:szCs w:val="24"/>
          <w:lang w:val="de-DE"/>
        </w:rPr>
        <w:t xml:space="preserve"> 30-րդ </w:t>
      </w:r>
      <w:proofErr w:type="spellStart"/>
      <w:r w:rsidRPr="007C7A9C">
        <w:rPr>
          <w:rFonts w:ascii="GHEA Grapalat" w:hAnsi="GHEA Grapalat"/>
          <w:sz w:val="24"/>
          <w:szCs w:val="24"/>
          <w:lang w:val="de-DE"/>
        </w:rPr>
        <w:t>հոդվածի</w:t>
      </w:r>
      <w:proofErr w:type="spellEnd"/>
      <w:r w:rsidRPr="007C7A9C"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 w:rsidRPr="007C7A9C">
        <w:rPr>
          <w:rFonts w:ascii="GHEA Grapalat" w:hAnsi="GHEA Grapalat"/>
          <w:sz w:val="24"/>
          <w:szCs w:val="24"/>
          <w:lang w:val="de-DE"/>
        </w:rPr>
        <w:t>մասի</w:t>
      </w:r>
      <w:proofErr w:type="spellEnd"/>
      <w:r w:rsidRPr="007C7A9C"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 w:rsidRPr="007C7A9C">
        <w:rPr>
          <w:rFonts w:ascii="GHEA Grapalat" w:hAnsi="GHEA Grapalat"/>
          <w:sz w:val="24"/>
          <w:szCs w:val="24"/>
          <w:lang w:val="de-DE"/>
        </w:rPr>
        <w:t>կետով</w:t>
      </w:r>
      <w:proofErr w:type="spellEnd"/>
      <w:r w:rsidRPr="007C7A9C">
        <w:rPr>
          <w:rFonts w:ascii="GHEA Grapalat" w:hAnsi="GHEA Grapalat"/>
          <w:sz w:val="24"/>
          <w:szCs w:val="24"/>
          <w:lang w:val="de-DE"/>
        </w:rPr>
        <w:t>՝</w:t>
      </w:r>
    </w:p>
    <w:p w:rsidR="00CB2CFC" w:rsidRPr="007C7A9C" w:rsidRDefault="00CB2CFC" w:rsidP="00CB2CFC">
      <w:pPr>
        <w:spacing w:line="360" w:lineRule="auto"/>
        <w:rPr>
          <w:rFonts w:ascii="GHEA Grapalat" w:hAnsi="GHEA Grapalat" w:cs="Sylfaen"/>
          <w:b/>
          <w:sz w:val="24"/>
          <w:szCs w:val="24"/>
          <w:lang w:val="de-DE"/>
        </w:rPr>
      </w:pPr>
    </w:p>
    <w:p w:rsidR="00CB2CFC" w:rsidRPr="007C7A9C" w:rsidRDefault="00CB2CFC" w:rsidP="00CB2CFC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7C7A9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7C7A9C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7C7A9C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B2CFC" w:rsidRPr="007C7A9C" w:rsidRDefault="00CB2CFC" w:rsidP="00CB2CFC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B2CFC" w:rsidRPr="007C7A9C" w:rsidRDefault="00CB2CFC" w:rsidP="001275CB">
      <w:pPr>
        <w:pStyle w:val="a6"/>
        <w:numPr>
          <w:ilvl w:val="0"/>
          <w:numId w:val="62"/>
        </w:numPr>
        <w:tabs>
          <w:tab w:val="left" w:pos="284"/>
        </w:tabs>
        <w:spacing w:after="200" w:line="360" w:lineRule="auto"/>
        <w:ind w:left="-142" w:firstLine="502"/>
        <w:jc w:val="both"/>
        <w:rPr>
          <w:rFonts w:ascii="GHEA Grapalat" w:hAnsi="GHEA Grapalat"/>
          <w:sz w:val="24"/>
          <w:szCs w:val="24"/>
          <w:lang w:val="hy-AM"/>
        </w:rPr>
      </w:pPr>
      <w:r w:rsidRPr="007C7A9C">
        <w:rPr>
          <w:rFonts w:ascii="GHEA Grapalat" w:hAnsi="GHEA Grapalat" w:cs="Sylfaen"/>
          <w:sz w:val="24"/>
          <w:szCs w:val="24"/>
          <w:lang w:val="nb-NO"/>
        </w:rPr>
        <w:t>Հաստատել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BA4058">
        <w:rPr>
          <w:rFonts w:ascii="GHEA Grapalat" w:eastAsia="GHEA Grapalat" w:hAnsi="GHEA Grapalat" w:cs="GHEA Grapalat"/>
          <w:sz w:val="24"/>
          <w:szCs w:val="24"/>
        </w:rPr>
        <w:t>նոր</w:t>
      </w:r>
      <w:r w:rsidR="00BA405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BA4058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BA405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BA4058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09012E">
        <w:rPr>
          <w:rFonts w:ascii="GHEA Grapalat" w:eastAsia="GHEA Grapalat" w:hAnsi="GHEA Grapalat" w:cs="GHEA Grapalat"/>
          <w:sz w:val="24"/>
          <w:szCs w:val="24"/>
        </w:rPr>
        <w:t>՝</w:t>
      </w:r>
      <w:r w:rsidR="00BA405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BA405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BA405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Ֆիզ</w:t>
      </w:r>
      <w:r w:rsidRPr="007C7A9C">
        <w:rPr>
          <w:rFonts w:ascii="GHEA Grapalat" w:eastAsia="GHEA Grapalat" w:hAnsi="GHEA Grapalat" w:cs="GHEA Grapalat"/>
          <w:sz w:val="24"/>
          <w:szCs w:val="24"/>
        </w:rPr>
        <w:t>կուլտուր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2-</w:t>
      </w:r>
      <w:r w:rsidRPr="007C7A9C">
        <w:rPr>
          <w:rFonts w:ascii="GHEA Grapalat" w:eastAsia="GHEA Grapalat" w:hAnsi="GHEA Grapalat" w:cs="GHEA Grapalat"/>
          <w:sz w:val="24"/>
          <w:szCs w:val="24"/>
        </w:rPr>
        <w:t>րդ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>, 5-</w:t>
      </w:r>
      <w:r w:rsidRPr="007C7A9C">
        <w:rPr>
          <w:rFonts w:ascii="GHEA Grapalat" w:eastAsia="GHEA Grapalat" w:hAnsi="GHEA Grapalat" w:cs="GHEA Grapalat"/>
          <w:sz w:val="24"/>
          <w:szCs w:val="24"/>
        </w:rPr>
        <w:t>րդ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>, 7-</w:t>
      </w:r>
      <w:r w:rsidRPr="007C7A9C">
        <w:rPr>
          <w:rFonts w:ascii="GHEA Grapalat" w:eastAsia="GHEA Grapalat" w:hAnsi="GHEA Grapalat" w:cs="GHEA Grapalat"/>
          <w:sz w:val="24"/>
          <w:szCs w:val="24"/>
        </w:rPr>
        <w:t>րդ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7C7A9C">
        <w:rPr>
          <w:rFonts w:ascii="GHEA Grapalat" w:eastAsia="GHEA Grapalat" w:hAnsi="GHEA Grapalat" w:cs="GHEA Grapalat"/>
          <w:sz w:val="24"/>
          <w:szCs w:val="24"/>
        </w:rPr>
        <w:t>և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7C7A9C">
        <w:rPr>
          <w:rFonts w:ascii="GHEA Grapalat" w:hAnsi="GHEA Grapalat" w:cs="Sylfaen"/>
          <w:sz w:val="24"/>
          <w:szCs w:val="24"/>
          <w:lang w:val="nb-NO"/>
        </w:rPr>
        <w:t>10-րդ  դասարան</w:t>
      </w:r>
      <w:r w:rsidRPr="007C7A9C">
        <w:rPr>
          <w:rFonts w:ascii="GHEA Grapalat" w:hAnsi="GHEA Grapalat" w:cs="Sylfaen"/>
          <w:sz w:val="24"/>
          <w:szCs w:val="24"/>
        </w:rPr>
        <w:t>ների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C7A9C">
        <w:rPr>
          <w:rFonts w:ascii="GHEA Grapalat" w:eastAsia="GHEA Grapalat" w:hAnsi="GHEA Grapalat" w:cs="GHEA Grapalat"/>
          <w:sz w:val="24"/>
          <w:szCs w:val="24"/>
        </w:rPr>
        <w:t>լրամշակված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7C7A9C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Pr="007C7A9C">
        <w:rPr>
          <w:rFonts w:ascii="GHEA Grapalat" w:eastAsia="GHEA Grapalat" w:hAnsi="GHEA Grapalat" w:cs="GHEA Grapalat"/>
          <w:sz w:val="24"/>
          <w:szCs w:val="24"/>
        </w:rPr>
        <w:t>րերը</w:t>
      </w: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CB2CFC" w:rsidRPr="00065BF7" w:rsidRDefault="00CB2CFC" w:rsidP="001E1D20">
      <w:pPr>
        <w:pStyle w:val="a6"/>
        <w:tabs>
          <w:tab w:val="left" w:pos="284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nb-NO"/>
        </w:rPr>
      </w:pPr>
      <w:r w:rsidRPr="007C7A9C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                                                          </w:t>
      </w:r>
      <w:r w:rsidR="001E1D20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                             </w:t>
      </w:r>
    </w:p>
    <w:p w:rsidR="00CB2CFC" w:rsidRPr="007C7A9C" w:rsidRDefault="00CB2CFC" w:rsidP="00CB2CFC">
      <w:pPr>
        <w:pStyle w:val="a6"/>
        <w:tabs>
          <w:tab w:val="left" w:pos="284"/>
        </w:tabs>
        <w:spacing w:line="360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r w:rsidRPr="007C7A9C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                                                    </w:t>
      </w:r>
      <w:r w:rsidRPr="007C7A9C">
        <w:rPr>
          <w:rFonts w:ascii="GHEA Grapalat" w:eastAsia="GHEA Grapalat" w:hAnsi="GHEA Grapalat" w:cs="GHEA Grapalat"/>
          <w:b/>
          <w:sz w:val="24"/>
          <w:szCs w:val="24"/>
        </w:rPr>
        <w:t>Վ</w:t>
      </w:r>
      <w:r w:rsidRPr="007C7A9C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. </w:t>
      </w:r>
      <w:r w:rsidRPr="007C7A9C">
        <w:rPr>
          <w:rFonts w:ascii="GHEA Grapalat" w:eastAsia="GHEA Grapalat" w:hAnsi="GHEA Grapalat" w:cs="GHEA Grapalat"/>
          <w:b/>
          <w:sz w:val="24"/>
          <w:szCs w:val="24"/>
        </w:rPr>
        <w:t>ԴՈՒՄԱՆՅԱՆ</w:t>
      </w:r>
    </w:p>
    <w:p w:rsidR="00065BF7" w:rsidRDefault="00065BF7" w:rsidP="00065BF7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065BF7" w:rsidRDefault="00065BF7" w:rsidP="00065BF7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065BF7" w:rsidRPr="00065BF7" w:rsidRDefault="00065BF7" w:rsidP="00065BF7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065BF7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065BF7" w:rsidRPr="00065BF7" w:rsidRDefault="00065BF7" w:rsidP="00065BF7">
      <w:pPr>
        <w:jc w:val="right"/>
        <w:rPr>
          <w:rFonts w:ascii="GHEA Grapalat" w:hAnsi="GHEA Grapalat"/>
          <w:b/>
          <w:lang w:val="nb-NO"/>
        </w:rPr>
      </w:pPr>
    </w:p>
    <w:p w:rsidR="00CB2CFC" w:rsidRPr="00065BF7" w:rsidRDefault="00CB2CFC" w:rsidP="00CB2CFC">
      <w:pPr>
        <w:spacing w:after="0"/>
        <w:ind w:left="142"/>
        <w:jc w:val="right"/>
        <w:rPr>
          <w:rFonts w:ascii="GHEA Grapalat" w:eastAsia="Merriweather" w:hAnsi="GHEA Grapalat" w:cs="Merriweather"/>
          <w:sz w:val="24"/>
          <w:szCs w:val="24"/>
          <w:lang w:val="nb-NO"/>
        </w:rPr>
      </w:pPr>
    </w:p>
    <w:p w:rsidR="00472AC4" w:rsidRPr="00065BF7" w:rsidRDefault="00472AC4" w:rsidP="00472AC4">
      <w:pPr>
        <w:spacing w:after="0" w:line="276" w:lineRule="auto"/>
        <w:jc w:val="center"/>
        <w:rPr>
          <w:rFonts w:ascii="GHEA Grapalat" w:eastAsia="Merriweather" w:hAnsi="GHEA Grapalat" w:cs="Merriweather"/>
          <w:sz w:val="24"/>
          <w:szCs w:val="24"/>
          <w:lang w:val="nb-NO"/>
        </w:rPr>
      </w:pPr>
      <w:proofErr w:type="spellStart"/>
      <w:r w:rsidRPr="007C7A9C">
        <w:rPr>
          <w:rFonts w:ascii="GHEA Grapalat" w:eastAsia="Merriweather" w:hAnsi="GHEA Grapalat" w:cs="Merriweather"/>
          <w:sz w:val="24"/>
          <w:szCs w:val="24"/>
          <w:lang w:val="en-US"/>
        </w:rPr>
        <w:t>Ֆիզկուլտուրա</w:t>
      </w:r>
      <w:proofErr w:type="spellEnd"/>
    </w:p>
    <w:p w:rsidR="00472AC4" w:rsidRPr="00065BF7" w:rsidRDefault="00472AC4" w:rsidP="008468CD">
      <w:pPr>
        <w:spacing w:after="0" w:line="276" w:lineRule="auto"/>
        <w:jc w:val="center"/>
        <w:rPr>
          <w:rFonts w:ascii="GHEA Grapalat" w:eastAsia="Merriweather" w:hAnsi="GHEA Grapalat" w:cs="Merriweather"/>
          <w:sz w:val="24"/>
          <w:szCs w:val="24"/>
          <w:lang w:val="nb-NO"/>
        </w:rPr>
      </w:pPr>
      <w:r w:rsidRPr="00065BF7">
        <w:rPr>
          <w:rFonts w:ascii="GHEA Grapalat" w:eastAsia="Merriweather" w:hAnsi="GHEA Grapalat" w:cs="Merriweather"/>
          <w:sz w:val="24"/>
          <w:szCs w:val="24"/>
          <w:lang w:val="nb-NO"/>
        </w:rPr>
        <w:t>2-</w:t>
      </w:r>
      <w:proofErr w:type="spellStart"/>
      <w:r w:rsidRPr="007C7A9C">
        <w:rPr>
          <w:rFonts w:ascii="GHEA Grapalat" w:eastAsia="Merriweather" w:hAnsi="GHEA Grapalat" w:cs="Merriweather"/>
          <w:sz w:val="24"/>
          <w:szCs w:val="24"/>
          <w:lang w:val="en-US"/>
        </w:rPr>
        <w:t>րդ</w:t>
      </w:r>
      <w:proofErr w:type="spellEnd"/>
      <w:r w:rsidRPr="00065BF7">
        <w:rPr>
          <w:rFonts w:ascii="GHEA Grapalat" w:eastAsia="Merriweather" w:hAnsi="GHEA Grapalat" w:cs="Merriweather"/>
          <w:sz w:val="24"/>
          <w:szCs w:val="24"/>
          <w:lang w:val="nb-NO"/>
        </w:rPr>
        <w:t xml:space="preserve"> </w:t>
      </w:r>
      <w:proofErr w:type="spellStart"/>
      <w:r w:rsidRPr="007C7A9C">
        <w:rPr>
          <w:rFonts w:ascii="GHEA Grapalat" w:eastAsia="Merriweather" w:hAnsi="GHEA Grapalat" w:cs="Merriweather"/>
          <w:sz w:val="24"/>
          <w:szCs w:val="24"/>
          <w:lang w:val="en-US"/>
        </w:rPr>
        <w:t>դասարան</w:t>
      </w:r>
      <w:proofErr w:type="spellEnd"/>
    </w:p>
    <w:p w:rsidR="00472AC4" w:rsidRPr="00065BF7" w:rsidRDefault="00472AC4" w:rsidP="00472AC4">
      <w:pPr>
        <w:rPr>
          <w:rFonts w:ascii="GHEA Grapalat" w:hAnsi="GHEA Grapalat"/>
          <w:sz w:val="24"/>
          <w:szCs w:val="24"/>
          <w:lang w:val="nb-N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71"/>
        <w:gridCol w:w="2693"/>
      </w:tblGrid>
      <w:tr w:rsidR="00472AC4" w:rsidRPr="007C7A9C" w:rsidTr="00650642">
        <w:tc>
          <w:tcPr>
            <w:tcW w:w="946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Ֆիզիկական կուլտուրայի և սպորտի մասին գիտելիքներ – 5 ժամ 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Պատկերացում տալ առավոտյան մարմնամարզության և ֆիզիկական վարժությունների առողջարարական նշանակության մասին։</w:t>
            </w:r>
          </w:p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Գիտելիքներ հաղորդել ֆիզիկական վարժությունների կատարման ժամանակ հիգիենիկ կանոնների վերաբերյալ։</w:t>
            </w:r>
          </w:p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Գիտելիքներ հաղորդել կոփման միջոցների և կանոնների վերաբերյալ։</w:t>
            </w:r>
          </w:p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Պատկերացում տալ հին օլիմպիական խաղերի մասին։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Կարևորի ինքնուրույն առավոտյան հիգիենիկ մարմնամարզություն կատար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ել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ը:</w:t>
            </w:r>
          </w:p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Գիտակցի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կոփման կանոնների և անձնական հիգիենայի պահպանման կարևորությունը:</w:t>
            </w:r>
          </w:p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Իմանա սովորած ֆիզիկական վարժությունների, որոշ շարժախաղերի անվանումները:</w:t>
            </w:r>
          </w:p>
          <w:p w:rsidR="00472AC4" w:rsidRPr="007C7A9C" w:rsidRDefault="00472AC4" w:rsidP="006506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Պատկերացում ունենա օլիմպիական խաղերի և անվանի մարզիկների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մասին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C7A9C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Առավոտյան մարմնամարզության և ֆիզիկական վարժությունների նշանակությունը առողջության համար։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C7A9C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Հիգիենիկ կանոնները ֆիզիկական վարժություններ կատարելիս։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7C7A9C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Օլիմպիական խաղերի ծագման համառոտ պատմությունը։</w:t>
            </w:r>
          </w:p>
        </w:tc>
      </w:tr>
      <w:tr w:rsidR="00472AC4" w:rsidRPr="007C7A9C" w:rsidTr="00650642">
        <w:tc>
          <w:tcPr>
            <w:tcW w:w="6771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2693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6771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Ծնողների օգնությամբ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օ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գտվելով համացանցից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գրականությունից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և ներկայացնում են առավոտյան մարմնամարզության և ֆիզիկական վարժություններ կատարելիս հիգիենիկ կանոնների պահպանման նշանակությունը առողջության համար։</w:t>
            </w:r>
          </w:p>
          <w:p w:rsidR="00472AC4" w:rsidRPr="007C7A9C" w:rsidRDefault="00472AC4" w:rsidP="006506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Դասարանում ինտերակտիվ խաղերի միջոցով կազմում են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օ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լիմպիական խաղերի ծագման համառոտ պատմությ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 իրենց տարբերակը:</w:t>
            </w:r>
          </w:p>
        </w:tc>
        <w:tc>
          <w:tcPr>
            <w:tcW w:w="2693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lastRenderedPageBreak/>
              <w:t>Ժ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ամանակ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տարածությ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ուն</w:t>
            </w:r>
            <w:proofErr w:type="spellEnd"/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ոլորտի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պատմությունները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նաև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վարժություններով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մարզումների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ժամանակների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նշանավոր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կյանքում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472AC4" w:rsidRPr="007C7A9C" w:rsidRDefault="00472AC4" w:rsidP="006506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մշակութային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արժեհամակարգ</w:t>
            </w:r>
            <w:proofErr w:type="spellEnd"/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ուղիները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որոնցով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բացահայտում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իրենց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արտահայտում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գաղափարներ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համոզմունքներ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արժեքներ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զգացումներ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բնության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երևույթներ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մշակույթի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դրսևորումներ: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րժևոր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վ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գեղագիտությ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ստեղծարարությունը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դաստիարակությ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սպորտ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ոլորտներ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72AC4" w:rsidRPr="007C7A9C" w:rsidRDefault="00472AC4" w:rsidP="006506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մարզվող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մարդու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մարզիկի)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իրավունքները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պարտականությունները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կազմակերպությունների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7C7A9C">
              <w:rPr>
                <w:rFonts w:ascii="GHEA Grapalat" w:hAnsi="GHEA Grapalat"/>
                <w:sz w:val="24"/>
                <w:szCs w:val="24"/>
              </w:rPr>
              <w:t>-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համայնք</w:t>
            </w:r>
            <w:r w:rsidRPr="007C7A9C">
              <w:rPr>
                <w:rFonts w:ascii="GHEA Grapalat" w:hAnsi="GHEA Grapalat"/>
                <w:sz w:val="24"/>
                <w:szCs w:val="24"/>
              </w:rPr>
              <w:t>-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հասարակություն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հարաբերությունները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ռեսուրսների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տեղաբաշխումը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հավասար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հակամարտության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խաղաղության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բանաձևերը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մարզաձևերի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կանոններն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</w:t>
            </w:r>
            <w:proofErr w:type="spellEnd"/>
            <w:r w:rsidRPr="007C7A9C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մրցման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օրենքները)</w:t>
            </w:r>
            <w:r w:rsidRPr="007C7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ՏՀՏ - համակարգչից և համացանցից օգտվելու, նյութի համակարգչային ներկայացման ձևեր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Պատմություն –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պատմական տվյալների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իմացություն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946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79"/>
        <w:gridCol w:w="3962"/>
      </w:tblGrid>
      <w:tr w:rsidR="00472AC4" w:rsidRPr="007C7A9C" w:rsidTr="00650642">
        <w:tc>
          <w:tcPr>
            <w:tcW w:w="1014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Աթլետիկական  վարժություններ – 12 ժամ.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ք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այլքեր,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վ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ազքեր,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ց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ատկեր,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ետումներ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վազքի, ցատկերի և նետումների տեխնիկապես ճիշտ կատարումը։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վազքի, ցատկերի, նետումների հմտությունների ամրապնդմանը։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Նպաստել տարածության մեջ կողմնորոշման և կոորդինացիոն ունակությունների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ձևավոր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մանը։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Նպաստել արագության, արագաուժային, ճարպկության, դիմացկունության ունակությունների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ձևավորմ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կամային որակներ։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վազել 30 մ և դանդաղ վազել 6 րոպե:</w:t>
            </w:r>
          </w:p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թափավազքով հեռացատկել և բարձրացատկել:</w:t>
            </w:r>
          </w:p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թենիսի գնդակը նետել նշանակետին: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արագության, արագաուժային, ճարպկության, դիմացկունության ունակություններ։</w:t>
            </w:r>
          </w:p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Ունենա կամային որակներ։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Քայլք`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ճիշտ կեցվածքով։</w:t>
            </w:r>
          </w:p>
          <w:p w:rsidR="00472AC4" w:rsidRPr="007C7A9C" w:rsidRDefault="00472AC4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Վազքեր՝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վազք բարձր մեկնարկից, վազք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շարժման ուղղության փոփոխումով, վազքաքայլերի երկարությունը և հաճախությունը փոփոխելով։ Հավասարաչափ վազք մինչ 5 րոպե։ Մաքոքավազք 3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x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10 մ։</w:t>
            </w:r>
          </w:p>
          <w:p w:rsidR="00472AC4" w:rsidRPr="007C7A9C" w:rsidRDefault="00472AC4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Ցատկեր՝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հեռացատկ տեղից։ Բարձրացատկ 2–4 վազքաքայլով 30–40 սմ բարձրության պարանի վրայով։ </w:t>
            </w:r>
          </w:p>
          <w:p w:rsidR="00472AC4" w:rsidRPr="007C7A9C" w:rsidRDefault="00472AC4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Նետումներ՝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թենիսի գնդակի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հեռու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նետում։ Թենիսի գնդակի նետում նշանակետին տեղից։</w:t>
            </w:r>
          </w:p>
        </w:tc>
      </w:tr>
      <w:tr w:rsidR="00472AC4" w:rsidRPr="007C7A9C" w:rsidTr="00650642">
        <w:tc>
          <w:tcPr>
            <w:tcW w:w="6179" w:type="dxa"/>
            <w:tcBorders>
              <w:right w:val="single" w:sz="4" w:space="0" w:color="auto"/>
            </w:tcBorders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3962" w:type="dxa"/>
            <w:tcBorders>
              <w:left w:val="single" w:sz="4" w:space="0" w:color="auto"/>
            </w:tcBorders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6179" w:type="dxa"/>
            <w:tcBorders>
              <w:right w:val="single" w:sz="4" w:space="0" w:color="auto"/>
            </w:tcBorders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գործիքների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րանց կիրառմամբ աթլետիկական վարժությունների կատարում։</w:t>
            </w:r>
          </w:p>
        </w:tc>
        <w:tc>
          <w:tcPr>
            <w:tcW w:w="3962" w:type="dxa"/>
            <w:tcBorders>
              <w:left w:val="single" w:sz="4" w:space="0" w:color="auto"/>
            </w:tcBorders>
            <w:shd w:val="clear" w:color="auto" w:fill="auto"/>
          </w:tcPr>
          <w:p w:rsidR="00472AC4" w:rsidRPr="007C7A9C" w:rsidRDefault="00472AC4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8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քայլքի, վազքի կառուցվածքում, շարժումների հերթագայության մեջ: Համապատասխան մոդելներ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առաջին քայլն են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պատասխանելու այն հարցին, թե ինչպես են առաջանում դրանք: </w:t>
            </w: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8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Ֆիզիկական կուլտուրա հասկացությունը (ինչպես և «Աթլետիկա» մարզաձևը)  շատ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ընդգրկուն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է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միանգամից և ամբողջ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Ուստի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այն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մաս առ մաս: Ուսումնասիրության միավորը համակարգն է: Համակարգը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 w:hanging="38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459" w:hanging="3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Երաժշտություն: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ոլոգիա՝ մկանային, նյարդային և օրգան համակարգերի իմացություն։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14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969"/>
      </w:tblGrid>
      <w:tr w:rsidR="00472AC4" w:rsidRPr="007C7A9C" w:rsidTr="00650642">
        <w:trPr>
          <w:trHeight w:val="267"/>
        </w:trPr>
        <w:tc>
          <w:tcPr>
            <w:tcW w:w="9606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3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Մարմնամարզական վարժություններ - 10 ժամ. շարային վարժություններ, ընդհանուր զարգացնող վարժություններ,  ակրոբատիկական վարժություններ, մագլցման և պարային վարժություններ, ռիթմիկ  մարմնամարզության վարժություններ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շարային հրահանգների, շարափոխումների, մագլցելու, գլուխկոնծի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կատարումը, հավասարակշռությ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 պահպանու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մը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ճիշտ կեցվածքի, առողջության ամրապնդման, շարժումների ռիթմի և գեղագիտական ճաշակի ձևավորմանը։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Ձևավորել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շարժումները համաձայնեցնելու, կողմնորոշվելու և կոորդինացիոն կարողությունները։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ճկունությունը, արագաշարժությունը, ճարպկությունը, դիմացկունությունը,  ուժը։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համարձակություն և վստահություն սեփական ուժերի նկատմամբ։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մագլցել մարզանստարանի և մարզապատի վրայով:</w:t>
            </w:r>
          </w:p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քայլել մարզանստարանի վրայով, ոտնաթաթի վրա, կատարել կից քայլեր, դարձումներ, կքանիստ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եր:</w:t>
            </w:r>
          </w:p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առաջգլուխկոնծի, թիկնականգ և ընդունել «կամուրջ» դրությունը:</w:t>
            </w:r>
          </w:p>
          <w:p w:rsidR="00472AC4" w:rsidRPr="007C7A9C" w:rsidRDefault="00472AC4" w:rsidP="006506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Կարողանա քայլել և վազել երաժշտության ռիթմին համապատասխան, կատարել կողադիր, փոփոխական,</w:t>
            </w: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քառատրոփ քայլեր, ոստյուններ: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Շարային վարժություններ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՝ շարափոխում մ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իա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տողանից երկտողանի, միասյուն շարքից երկսյուն շարքի, «Շարվիր», «Զգաստ»,  կից քայլերով բացազատվել ու խտանալ։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Ընդհանուր զարգացնող վարժություններ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՝ առանց առարկաների, մարզափայտերով, գնդակներով, օղերով, ցատկապարաններով։ Կեցվածքի ձևավորման վարժություններ։ Շնչառական վարժություններ։ Հարթաթաթության կանխարգելման վարժություններ։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Մագլցման վարժություններ`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մագլցում թեք տեղադրված մարզանստարանի վրայով, մագլցում մարզապատի վրայով` վեր և վար։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Հավասարակշռության պահպանում`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կանգ ոտնաթաթերի, մեկ ոտքի վրա հատակին և մարզանստարանի վրա, քայլք մարզանստարանի վրա։ 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Ակրոբատիկական վարժություններ`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կքանիստ դրությունից` գլորում առաջ, առաջգլուխկոնծի, մեջքին պառկած դրությունից կանգ թիակների վրա, այդ դրությունից գլորվել առաջ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ընդունելով հենակքանիստ դրությունը։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Ռիթմիկ մարմնամարզության վարժություններ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` երաժշտության բնույթին համապատասխան քայլքեր, վազքեր, ցատկեր։ Գլխի թեքումներ, դարձումներ։ Իրանի թեքումներ, դարձումներ։ Ձեռքերի խաչաձև բարձրացում և իջեցում։ Ոտնաթաթի ցուցադրում` առաջ և կողմ, կանգնել ոտնաթաթերին: Ձեռքերի շարժումներն ուղեկցել գլխով և հայացքով։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Պարային վարժություններ`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կից քայլք մի ոտքի կրունկը դնելով մյուսի թաթի մոտ, կից քայլք կքանստելով, կողադիր, փոփոխական, քայլք և ոստյուններ երաժշտության նվագակցությամբ։</w:t>
            </w:r>
          </w:p>
        </w:tc>
      </w:tr>
      <w:tr w:rsidR="00472AC4" w:rsidRPr="007C7A9C" w:rsidTr="00650642">
        <w:tc>
          <w:tcPr>
            <w:tcW w:w="5637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3969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5637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right="34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գործիքների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րանց կիրառմամբ մարմնամարզական վարժությունների կատարում։</w:t>
            </w:r>
          </w:p>
        </w:tc>
        <w:tc>
          <w:tcPr>
            <w:tcW w:w="3969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շարային կամ ակրոբատիկ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վարժությունների կառուցվածքում, շարժումների հերթագայության մեջ: Համապատասխան մոդելներ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առաջին քայլն են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պատասխանելու այն հարցին, թե ինչպես են առաջանում դրանք: </w:t>
            </w: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Ֆիզիկական կուլտուրա հասկացությունը (ինչպես և «Մարմնամարզություն» սպորտաձևը) շատ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ընդգրկուն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է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միանգամից և ամբողջ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Ուստի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Երաժշտություն: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ոլոգիա ՝ մկանային, նյարդային և օրգան համակարգերի իմացություն։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9606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1"/>
        <w:gridCol w:w="4111"/>
      </w:tblGrid>
      <w:tr w:rsidR="00472AC4" w:rsidRPr="007C7A9C" w:rsidTr="00650642">
        <w:tc>
          <w:tcPr>
            <w:tcW w:w="9322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4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Շարժախաղեր –  32 ժամ</w:t>
            </w:r>
            <w:r w:rsidRPr="007C7A9C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ֆ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իզիկական ընդունակությունների մշակմանը նպաստող և «Զվարճալի ֆուտբոլ» տարրերով խաղեր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Նպատակը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վազքի, ցատկերի, նետումների, գնդակը փոխանցելու, ընդունելու և վարելու ունակությունները։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շարժումները համաձայնեցնելու, տարբեր իրավիճակներում կողմնորոշվելու, համագործակցելու և ուշադրությունը կենտրոնացնելու կարողությունները։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համարձակության, ինքնավստահության, նպատակասլացության, փոխօգնության ունակությունների դաստիարակմանը։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ճարպկության, արագաուժային, ճկունության, դիմացկունության, կոորդինացիոն կարողությունները։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Հաղորդել գիտելիքներ ֆուտբոլ խաղի կազմակերպման և անցկացման կանոնների մասին։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Կարողանալ խաղալ զվարճալի ֆուտբոլ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շարժախաղերի տարրերով։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Կարողանալ  կազմակերպել և խաղալ շարժախաղեր։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ճիշտ կանոններով խաղալ որոշ շարժախաղեր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համաձայնեցնելով շարժումները և կողմնորոշվել տարածության մեջ:</w:t>
            </w:r>
          </w:p>
          <w:p w:rsidR="00472AC4" w:rsidRPr="007C7A9C" w:rsidRDefault="00472AC4" w:rsidP="006506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կողմնորոշվել տարբեր իրավիճակներում: </w:t>
            </w:r>
          </w:p>
          <w:p w:rsidR="00472AC4" w:rsidRPr="007C7A9C" w:rsidRDefault="00472AC4" w:rsidP="006506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Ցուցաբեր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նախաձեռնություն, համարձակություն, փոխօգնություն, արագաշարժություն: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Վազքի ունակության ամրապնդման խաղեր՝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«Օղակներով էստաֆետ», «Շունը և տերը», «Հետապնդում սահմանագծված հատվածում», «Որսա և նստիր»։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Ցատկերի ունակության ամրապնդման խաղեր՝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«Թզուկներն ու հսկաները», «Ցատկելով առաջ»։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Նետումների ունակության ամրապնդման խաղեր՝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«Նետում զամբյուղի մեջ», «Գնդակի նետում պատին»։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Գնդակը փոխանցելու և վարելու ունակության ամրապնդման խաղեր՝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«Փոխանցավազք` գնդակներով, վարումով, արգելքների հաղթահաումով, շրջանցումներով, դարպասին հարվածելով», «Գնդակի փոխանցում տողանում», «Զույգերը գնդակով»,  «Գնդակի փոխանցում», «Գնդակներով էստաֆետ»։ 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Կոորդինացիոն ընդունակությունների </w:t>
            </w:r>
            <w:proofErr w:type="spellStart"/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ձևավոր</w:t>
            </w:r>
            <w:proofErr w:type="spellEnd"/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մանը նպաստող խաղեր՝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«Շաբաթվա օրերը», «Գիշեր-ցերեկ», «Թռչունները և վանդակը», «Արգելված շարժում», «Երրորդն ավելորդ է»։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Ազգային տարրերով խաղեր՝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Դաշտի չոբան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Զանգակի խաղ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»,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Ծուղրուղու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Աղվեսուկ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Գա՛յլ, թող գիշերենք  քեզ մոտ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Գայլն ու ոչխարը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7C7A9C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Ափ ու բռունցք</w:t>
            </w:r>
            <w:r w:rsidRPr="007C7A9C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», 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Ծիտը քարին</w:t>
            </w: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»։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Զվարճալի ֆուտբոլի տարրերով խաղեր՝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«Զվարճալի ֆուտբոլ»,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տ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եղեկություն ֆուտբոլ խաղի կազմակերպման և անցկացման կանոնների մասին։ «Երկկողմ խաղեր 2*2, 3*3, 4*4»։ </w:t>
            </w:r>
          </w:p>
        </w:tc>
      </w:tr>
      <w:tr w:rsidR="00472AC4" w:rsidRPr="007C7A9C" w:rsidTr="00650642">
        <w:tc>
          <w:tcPr>
            <w:tcW w:w="5211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4111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5211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right="884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գործիքների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րանց կիրառմամբ շարժախաղերի բովանդակությանը համապատասխան վարժությունների կատարում։</w:t>
            </w:r>
          </w:p>
        </w:tc>
        <w:tc>
          <w:tcPr>
            <w:tcW w:w="4111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արգացում</w:t>
            </w:r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Շարժախաղ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ե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րի միջոցով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մարզվող մարդու (մարզիկի) իրավունքները և պարտականությունները, անհատ-համայնք-հասարակություն հարաբերությունները, հավասար հնարավորությունները, մարզաձևերի կանոններն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մրցման օրենքները:</w:t>
            </w:r>
          </w:p>
          <w:p w:rsidR="00472AC4" w:rsidRPr="007C7A9C" w:rsidRDefault="00472AC4" w:rsidP="006506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Ֆիզիկական կուլտուրա հասկացությունը շատ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ընդգրկուն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է միանգամից և ամբողջ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Ուստի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այն ուսումնասիրում են մաս առ մաս: Շարժախաղերի համակարգը կարող է կազմված լինել, օրինակ, շարժումներից, վարժություններից, մարզաձևերին 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անակող խաղերից: Համակարգն ունի սահմաններ, բաղադրիչներ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հետադարձ կապ:</w:t>
            </w:r>
          </w:p>
          <w:p w:rsidR="00472AC4" w:rsidRPr="007C7A9C" w:rsidRDefault="00472AC4" w:rsidP="006506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եր կենսամեխանիկայի օրենքների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մասին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, գիտելիքներ շարժումների դինամիկայի, ստատիկայի և կինեմատիկայի հիմունքների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մասին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9322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4110"/>
      </w:tblGrid>
      <w:tr w:rsidR="00472AC4" w:rsidRPr="007C7A9C" w:rsidTr="00650642">
        <w:tc>
          <w:tcPr>
            <w:tcW w:w="9747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5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Ընտրովի ուսումնական նյութ  – 5 ժամ. լողի ուսուցում, դահուկային պատրաստություն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 տալ դահուկային պատրաստության հիգիենիկ պահանջների և վարքի կանոնների մասին։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դահուկաշարքի կանոնները։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սահաքայլքի և բարձր ու ցածր  կեցվածքով վայրէջքի կարողություններ։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«եղևնաձև» և «կիսաեղևնաձև» վերելքի տեխնիկան։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ցամաքում լողի  նմանողական վարժությունների կատարման տեխնիկան։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ջրում շնչելու և արտաշնչելու տեխնիկան։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կրոլ կրծքի և մեջքի վրա ձեռքերի և ոտքերի աշխատանքի տեխնիկան։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ջրում ուղղահայաց դիրքով մնալու հատուկ շարժումների տեխնիկան։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կրոլ լողաձև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ոտքերի և ձեռքերի աշխատանք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շնչառության հետ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զուգակցելու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կարողություններ։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ջրային խաղային գործողություններ։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Շարժախաղերի ժամանակ ուսուցանել և  կիրառել տեխնիկական տարրերի զուգակցումներ։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Մշակել արագաշարժություն, դիմացկունություն, հավասարակշռություն, կոորդինացիա։ </w:t>
            </w:r>
          </w:p>
          <w:p w:rsidR="00472AC4" w:rsidRPr="007C7A9C" w:rsidRDefault="00472AC4" w:rsidP="006506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կամային որակներ, փոխհամաձայնություն, կարգապահություն։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դահուկային պատրաստության հիգիենիկ պահանջների և վարքի կանոնների մասին։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դահուկների և դահուկափայտերի ընտրություն: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փոփոխական երկքայլ ընթացք։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արգելակել «գութանաձև» և «հենումով»։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կատարել վերելք «սանդղաձև»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«եղևնաձև» և  կրկնվող դահուկաընթացքով հաղթահարել 100 մ։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Տիրապետի կրոլ կրծքի վրա լողաոճին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զուգակցելով  ձեռքերի, ոտքերի աշխատանքը շնչառության հետ։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զուգակցել կրոլ մեջքի վրա լողաոճ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ձեռքերի, ոտքերի աշխատանքը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և շնչառությունը։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բրաս լողաոճ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ձեռքերի և ոտքերի աշխատանքը։</w:t>
            </w:r>
          </w:p>
          <w:p w:rsidR="00472AC4" w:rsidRPr="007C7A9C" w:rsidRDefault="00472AC4" w:rsidP="006506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կրոլ կրծքի և մեջքի վրա լողաոճերով հաղթահարել 25 մ տարածություն։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Դահուկային պատրաստության տեխնիկայի  մեթոդները և միջոցները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՝ ծանոթ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ություն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դահուկային պատրաստության դասերի հիգիենիկ պահանջներին և վարքի կանոններին։ Տեղաշարժվել դահուկներն ուսերի վրա։ Դարձում տեղում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հենվելով դահուկների առաջնամասին։ Սահաքայլք դահուկափայտերի օգնությամբ։ Վերելք ոչ մեծ թեքության լանջի վրա «եղևնաձև» և «կիսաեղևնաձև» եղանակով։ Վայրէջք բարձր ու ցածր կեցվածքով փոքր թեքության լանջով։ Տեղաշարժ դահուկներով 1000 մ։</w:t>
            </w:r>
          </w:p>
          <w:p w:rsidR="00472AC4" w:rsidRPr="007C7A9C" w:rsidRDefault="00472AC4" w:rsidP="006506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Լողի ուսուցման տեխնիկայի մեթոդները և միջոցները՝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ց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ամաքում՝ կրոլ կրծքի վրա և մեջքի վրա լողաոճերի նմանողական վարժություններ։ Մեկնարկների և դարձումների նմանողական վարժություններ։ Շնչել և արտաշնշել ջրում 10 անգամ անընդմեջ։ Կրոլ կրծքի վրա լողատախտակի օգնությամբ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միայն ոտքերով և արտաշնչելով ջրի մեջ։ Կրոլ կրծքի և մեջքի վրա լողաձևեր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ձեռքերի աշխատանքը և շնչառությունը։ Կրոլ կրծքի և մեջքի վրա լողաոճեր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ոտքերի, ձեռքերի աշխատանքը և շնչառության համագործակցությունը։  Ջրում ուղղահայաց դիրքով մնալու հատուկ շարժումներ։ 25 մ լողատարածության կրկնակի լողանցումներ կրոլ կրծքի և մեջքի վրա լողաոճերով։  Խաղեր ջրում. «Ծովն ալեկոծվում է», «Գնացք և թունել», «Բռնիր ջուրը», «Ալիքները ծովում»։</w:t>
            </w:r>
          </w:p>
        </w:tc>
      </w:tr>
      <w:tr w:rsidR="00472AC4" w:rsidRPr="007C7A9C" w:rsidTr="00650642">
        <w:tc>
          <w:tcPr>
            <w:tcW w:w="5637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4110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5637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գույքի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րանց կիրառմամբ դահուկային պատրաստության և  լողի վարժությունների կատարում։</w:t>
            </w:r>
          </w:p>
        </w:tc>
        <w:tc>
          <w:tcPr>
            <w:tcW w:w="4110" w:type="dxa"/>
            <w:shd w:val="clear" w:color="auto" w:fill="auto"/>
          </w:tcPr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սահող քայլքեր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ում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, դահուկավազք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ում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կամ լողում թիավարում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և դարձումներ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ժամանակ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, շարժումների հերթագայության մեջ: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Համապատասխան մոդելները առաջին քայլն են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՝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պատասխանելու այն հարցին, թե ինչպես են առաջանում դրանք: </w:t>
            </w: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Ֆիզիկական կուլտուրա հասկացությունը (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ինչպես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և «Դահուկային սպորտ» և «Լող» մարզաձև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երը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) շատ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ընդգրկուն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է միանգամից և ամբողջ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ովին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Ուստի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472AC4" w:rsidRPr="007C7A9C" w:rsidRDefault="00472AC4" w:rsidP="006506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5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431" w:hanging="354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 Սովորողներ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անձնական, ֆիզիկական, մտավոր, սոցիալական, հոգևոր առողջությունը, մարդկային փոխհարաբերություններ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ի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ոլոգիա 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կենսամեխանիկայի օրենքների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մասին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, գիտելիքներ շարժումների դինամիկայի, ստատիկայի և կինեմատիկայի հիմունքների </w:t>
            </w:r>
            <w:proofErr w:type="spellStart"/>
            <w:r w:rsidRPr="007C7A9C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մասին</w:t>
            </w:r>
            <w:proofErr w:type="spellEnd"/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9747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472AC4" w:rsidRPr="007C7A9C" w:rsidRDefault="00472AC4" w:rsidP="00472AC4">
      <w:pPr>
        <w:rPr>
          <w:rFonts w:ascii="GHEA Grapalat" w:hAnsi="GHEA Grapalat"/>
          <w:sz w:val="24"/>
          <w:szCs w:val="24"/>
        </w:rPr>
      </w:pPr>
    </w:p>
    <w:p w:rsidR="00394336" w:rsidRPr="007C7A9C" w:rsidRDefault="00394336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rPr>
          <w:rFonts w:ascii="GHEA Grapalat" w:hAnsi="GHEA Grapalat"/>
          <w:noProof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7C7A9C">
        <w:rPr>
          <w:rFonts w:ascii="GHEA Grapalat" w:hAnsi="GHEA Grapalat"/>
          <w:b/>
          <w:noProof/>
          <w:sz w:val="24"/>
          <w:szCs w:val="24"/>
          <w:lang w:val="hy-AM"/>
        </w:rPr>
        <w:t>ՖԻԶԿՈՒԼՏՈՒՐԱ</w:t>
      </w:r>
    </w:p>
    <w:p w:rsidR="00472AC4" w:rsidRPr="007C7A9C" w:rsidRDefault="00472AC4" w:rsidP="00472AC4">
      <w:pPr>
        <w:jc w:val="center"/>
        <w:rPr>
          <w:rFonts w:ascii="GHEA Grapalat" w:hAnsi="GHEA Grapalat"/>
          <w:b/>
          <w:noProof/>
          <w:sz w:val="24"/>
          <w:szCs w:val="24"/>
        </w:rPr>
      </w:pPr>
      <w:r w:rsidRPr="007C7A9C">
        <w:rPr>
          <w:rFonts w:ascii="GHEA Grapalat" w:hAnsi="GHEA Grapalat"/>
          <w:b/>
          <w:noProof/>
          <w:sz w:val="24"/>
          <w:szCs w:val="24"/>
          <w:lang w:val="hy-AM"/>
        </w:rPr>
        <w:t>5-ՐԴ ԴԱՍԱՐԱՆ</w:t>
      </w:r>
    </w:p>
    <w:p w:rsidR="00472AC4" w:rsidRPr="007C7A9C" w:rsidRDefault="00472AC4" w:rsidP="00472AC4">
      <w:pPr>
        <w:jc w:val="center"/>
        <w:rPr>
          <w:rFonts w:ascii="GHEA Grapalat" w:hAnsi="GHEA Grapalat"/>
          <w:b/>
          <w:noProof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4819"/>
      </w:tblGrid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1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Ֆիզիկական կուլտուրայի և սպորտի մասին գիտելիքներ – 5 ժամ 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Հաղորդել գիտելիքներ դպրոցի ուսումնական գործընթացում «Ֆիզիկական կուլտուրա» առարկայի նշանակության վերաբերյալ։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հին հունական օլիմպիական խաղերի պատմությանը և հայերի մասնակցությանը այդ խաղերում։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Հաղորդել գիտելիքներ մարզասրահում, մարզահրապարակում և լողավազանում անվտանգության կանոնների պահպանան վերաբերյալ։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Գիտի ֆիզիկական կուլտուրայի նշանակությունն անձի ներդաշնակ զարգացման գործում: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Պատկերացում ունի ֆիզիկական կուլտուրայի պարապմունքների ժամանակ անվտանգության կանոնների մասին: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Գիտի հին հունական օլիմպիական խաղերի պատմությունը և հայերի մասնակցության մասին այդ խաղերում։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«Ֆիզիկական կուլտուրա» առարկայի նշանակությունը դպրոցի ուսումնական գործընթացում։</w:t>
            </w:r>
          </w:p>
          <w:p w:rsidR="00472AC4" w:rsidRPr="007C7A9C" w:rsidRDefault="00472AC4" w:rsidP="00472A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Հին հունական օլիմպիական խաղերը և հայերի մասնակցությունը:</w:t>
            </w:r>
          </w:p>
          <w:p w:rsidR="00472AC4" w:rsidRPr="007C7A9C" w:rsidRDefault="00472AC4" w:rsidP="00472A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Անվտանգության կանոնների պահպանումը մարզասրահում, մարզահրապարակում, լողավազանում:</w:t>
            </w:r>
          </w:p>
        </w:tc>
      </w:tr>
      <w:tr w:rsidR="00472AC4" w:rsidRPr="007C7A9C" w:rsidTr="00650642">
        <w:trPr>
          <w:trHeight w:val="70"/>
        </w:trPr>
        <w:tc>
          <w:tcPr>
            <w:tcW w:w="5495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Առաջարկվող գործունեության ձևեր</w:t>
            </w:r>
          </w:p>
        </w:tc>
        <w:tc>
          <w:tcPr>
            <w:tcW w:w="4819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5495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Օգտվելով համացանցից և գրականությունից՝ ինքնուրույն ուսումնասիրում և ներկայացնում են «Ֆիզիկական կուլտուրա» առարկայի նշանակությունը դպրոցի ուսումնական գործընթացում, հին հունական օլիմպիական խաղերը և հայերի մասնակցությունը:</w:t>
            </w:r>
          </w:p>
          <w:p w:rsidR="00472AC4" w:rsidRPr="007C7A9C" w:rsidRDefault="00472AC4" w:rsidP="00472A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Դասարանում կազմում են մարզասրահում, մարզահրապարակում և լողավազանում անվտանգության կանոնների պահպանման իրենց տարբերակը:</w:t>
            </w:r>
          </w:p>
        </w:tc>
        <w:tc>
          <w:tcPr>
            <w:tcW w:w="4819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Ժ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ամանակ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տարածությ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ուն</w:t>
            </w:r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ուսումնասիրում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մարզական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ոլորտի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տարբեր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մարդկանց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պատմությունները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ինչպես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նաև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ֆիզիկական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վարժություններով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մարզումների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տարբեր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ժամանակների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նշանավոր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մարդկանց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կյանքում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: </w:t>
            </w:r>
          </w:p>
          <w:p w:rsidR="00472AC4" w:rsidRPr="007C7A9C" w:rsidRDefault="00472AC4" w:rsidP="00472A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472AC4" w:rsidRPr="007C7A9C" w:rsidRDefault="00472AC4" w:rsidP="00650642">
            <w:pPr>
              <w:spacing w:after="0" w:line="276" w:lineRule="auto"/>
              <w:ind w:left="317" w:hanging="3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ուսումնասիրում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այն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ուղիները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որոնցով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բացահայտում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իրենց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ֆիզիկական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հնարավորությունները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արտահայտում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գաղափարներ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համոզմունքներ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արժեքներ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զգացումներ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բնության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երևույթներ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մշակույթի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դրսևորումներ: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Արժևորվում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գեղագիտությունը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ստեղծարարությունը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ֆիզիկական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դաստիարակության 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սպորտի ոլորտներում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  <w:p w:rsidR="00472AC4" w:rsidRPr="007C7A9C" w:rsidRDefault="00472AC4" w:rsidP="00472A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Զ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ուսումնասիրում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մարզվող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մարդու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մարզիկի)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իրավունքները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պարտականությունները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մարզական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կազմակերպությունների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անհատ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-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համայնք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-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հասարակություն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հարաբերությունները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ռեսուրսների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տեղաբաշխումը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հավասար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հնարավորությունները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հակամարտության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և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խաղաղության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բանաձևերը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մարզաձևերի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կանոններն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մրցման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օրենքները)</w:t>
            </w: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-  կարդալ, գրել, հասկանալ և թարգմանել հայերեն: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Պատմություն - պատմական տվյալների իմացություն։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5386"/>
      </w:tblGrid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 w:type="page"/>
            </w: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2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Աթլետիկական  վարժություններ – 14 ժամ. վազք, ցատկեր, նետումներ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Տեղեկություն հաղորդել «Աթլետիկա» մարզաձևի պատմության վերաբերյալ: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Ուսուցանել կարճ և միջին վազքեր: 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Ուսուցանել «ոտքերը կծկված» եղանակով հեռացատկի և «քայլանցում» եղանակով բարձրացատկի տեխնիկան: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Ձևավորել թենիսի և լցրած գնդակներ նետելու հմտություն: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Զարգացնել արագաշարժության, ճկունության, ճարպկության, դիմացկունության, ցատկունակության, դիպուկության ընդունակությունները:,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Դաստիարակել բարոյակամային հատկանիշներ, համարձակություն, վճռականություն, նախաձեռնողականություն։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Տեղեկություններ ունենա «Աթլետիկա» մարզաձևի պատմության վերաբերյալ։</w:t>
            </w:r>
          </w:p>
          <w:p w:rsidR="00472AC4" w:rsidRPr="007C7A9C" w:rsidRDefault="00472AC4" w:rsidP="00472A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վազել կարճ և միջին տարածություններ։</w:t>
            </w:r>
          </w:p>
          <w:p w:rsidR="00472AC4" w:rsidRPr="007C7A9C" w:rsidRDefault="00472AC4" w:rsidP="00472A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 «ոտքերը կծկված» եղանակով հեռացատկել և «քայլանցում» եղանակով բարձրացատկել։</w:t>
            </w:r>
          </w:p>
          <w:p w:rsidR="00472AC4" w:rsidRPr="007C7A9C" w:rsidRDefault="00472AC4" w:rsidP="00472A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նետել թենիսի և լցրած գնդակներ։</w:t>
            </w:r>
          </w:p>
          <w:p w:rsidR="00472AC4" w:rsidRPr="007C7A9C" w:rsidRDefault="00472AC4" w:rsidP="00472A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Ունենա արագաշարժության, ճկունության, ճարպկության, դիմացկունության,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ցատկունակության, դիպուկության բավարար ունակություններ:</w:t>
            </w:r>
          </w:p>
          <w:p w:rsidR="00472AC4" w:rsidRPr="007C7A9C" w:rsidRDefault="00472AC4" w:rsidP="00472A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Լինի համարձակ, վճռական և նախաձեռնող։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մարզաձևի պատմությանը և պարապմունքի ընթացքում վարքի կանոններին։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Վազքեր։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Վազք արագացումով 40 մ, վազք բարձր մեկնարկից և ընթացքից 20-40 մ, մաքոքավազք 4x10 մ։ Վազք 30 մ՝ գրանցելով արդյունքը։ Հավասարաչափ վազք 8-10 րոպե։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Ցատկեր։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Տեղից հեռացատկ։ Հեռացատկ 5-7 վազքաքայլով, հրման շեշտադրումով։ Բարձրացատկ «քայլանցումով»՝ 3-5 վազքաքայլով 40-60 սմ  բարձրության ձողի հաղթահարումուվ։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Նետումներ։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6-8 մ հեռավորությունից թենիսի գնդակի նետում ուղղահայաց և հորիզոնական նպատակակետին (տեղից և 2-4 քայլ թափից)։</w:t>
            </w:r>
          </w:p>
        </w:tc>
      </w:tr>
      <w:tr w:rsidR="00472AC4" w:rsidRPr="007C7A9C" w:rsidTr="00650642">
        <w:tc>
          <w:tcPr>
            <w:tcW w:w="4928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Առաջարկվող գործունեության ձևեր</w:t>
            </w:r>
          </w:p>
        </w:tc>
        <w:tc>
          <w:tcPr>
            <w:tcW w:w="5386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928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գործիքների և դրանց կիրառմամբ աթլետիկական վարժությունների կատարում։</w:t>
            </w:r>
          </w:p>
        </w:tc>
        <w:tc>
          <w:tcPr>
            <w:tcW w:w="5386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 Դրանք հանդիպում են ամենուր, կանոնավոր կառուցվածքներում, կրկնվող պատահարներում և հարաբերություններում, օրինակ՝ քայլքի, վազքի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 Ֆիզիկական կուլտուրա հասկացությունը (ինչպես և «Աթլետիկա» մարզաձևը),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Ֆիզիկա - պատկերացում կենսամեխանիկայի օրենքների մասին,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ՆԶՊ – արտակարգ իրավիճակներում կողմնորոշվելու հմտություններ։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Հ1, Հ2, Հ3, Հ13, Հ14, Հ15, Հ26, Հ27, Հ28, Հ29, Հ30, Հ31, Հ32, Հ33, Հ34, Հ35, Հ36, Հ37,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5529"/>
      </w:tblGrid>
      <w:tr w:rsidR="00472AC4" w:rsidRPr="007C7A9C" w:rsidTr="00650642">
        <w:trPr>
          <w:trHeight w:val="372"/>
        </w:trPr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3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Մարմնամարզական վարժություններ - 12 ժամ. շարային վարժություններ, ընդհանուր զարգացնող վարժություններ, կախեր և հենումներ                  , հենացատկեր, ակրոբատիկական վարժություններ, մագլցման վարժություններ, ռիթմիկ մարմնամարզության վարժություններ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Սովորեցնել շարափոխումների, ընդհանուր զարգացնող և մագլցման վարժությունների, կախերի և հենումների, հենացատկերի, ռիթմիկ մարմնամարզական վարժությունների տեխնիկապես ճիշտ կատարումը։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Զարգացնել ճկունության, կոորդինացիայի, ցատկունակության, ուժի, շարժումների ճշգրտության, արտահայտչականության, ռիթմայնության շարժողական ունակություններ։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Դաստիարակել կարգապահություն, կազմակերպվածություն, համարձակություն, վճռականություն, ինքնավստահություն, կամքի ուժ, տոկունություն։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Նպաստել գեղագիտական ճաշակի զարգացմանը։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ինքնուրույն կատարել ընդհանուր զարգացնող, ռիթմիկ</w:t>
            </w:r>
            <w:r w:rsidRPr="007C7A9C"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մարմնամարզության, ուժային, ճկունության, ճարպկության, ցատկունակության  վարժությունները։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Ունենա շարժումները տարբերակելու, փոխկապակցելու, սահուն կատարելու, կոորդինացիայի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ինքնավսատահության,նպատակասլացության, ինքնագնահատման և դժվարությունները հաղթահարելու հմտություններ։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Շարային վարժություններ։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Շարափոխում միասյուն շարքից քառասյուն շարքի մասնատումով և միաբերումով։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Ընդհանուր զարգացնող վարժություններ։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Վարժություններ առանց առարկաների, մեծ և լցված գնդակով, կցագնդերով, մարզափայտերով (տղաներ)։ Վարժություններ օղերով, գուրզերով, մեծ գնդակներով, մարզափայտերով (աղջիկներ)։ Կեցվածքի ձևավորման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վարժություններ։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Կախեր և հենումներ։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Տղաներ. կախ ծալված և արտակորված։ Ձգումներ կախ դրությունից։ Կախ դրությունում ծնկային հոդում ուղղված ոտքերի բարձրացում։ Աղջիկներ. խառը կախեր։ Ձգումներ կախ պառկած դրությունից։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Մագլցման վարժություններ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։ Պարանամագլցում մինչև 2,5 մ (աղջիկներ) և 3 մ (տղաներ) ձեռքերի և ոտքերի օգնությամբ։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Հենացատկեր։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60-100 սմ բարձրությամբ լայնակի տեղադրված այծի վրա վերցատկում՝ ընդունելով հենում կքանիստ դրությունը և վարցատկ արտակորված։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Ակրոբատիկական վարժություններ։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Առաջգլուխկոնծի  և հետհլուխկոնծի: Թիկնականգ։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Ռիթմիկ մարմնամարզության վարժություններ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։ Քայլքի և կքանիստի հաջորդում, ծնկերի ծալում, քայլք թաթերի վրա, լայն և փոքր քայլք, քայլք կրունկների վրա։ Գլխի թեքումներ, իրանի դարձումներ, պտույտներ։ Թեքումներ, իրանի դարձումներ համաձայնեցված ձեռքերի շարժումների հետ։ Կիսակքանստելով ոտքերը տանել առաջ և կողմ։ Մարմնի ծանրության տեղափոխում մի ոտքից մյուսին, մի կողմից մյուսի կողմը։ Յուրացված շարժումներով ռիթմիկ մարմնամարզության 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համալիրների կատարում։</w:t>
            </w:r>
          </w:p>
        </w:tc>
      </w:tr>
      <w:tr w:rsidR="00472AC4" w:rsidRPr="007C7A9C" w:rsidTr="00650642">
        <w:tc>
          <w:tcPr>
            <w:tcW w:w="4644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Առաջարկվող գործունեության ձևեր</w:t>
            </w:r>
          </w:p>
        </w:tc>
        <w:tc>
          <w:tcPr>
            <w:tcW w:w="5529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644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գործիքների և դրանց կիրառմամբ մարմնամարզական վարժությունների կատարում։</w:t>
            </w:r>
          </w:p>
        </w:tc>
        <w:tc>
          <w:tcPr>
            <w:tcW w:w="5529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օրինակ՝ շարային կամ ակրոբատիկ վարժությունների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  Ֆիզիկական կուլտուրա հասկացությունը (ինչպես և «Մարմնամարզություն» սպորտաձևը) շատ ընդգրկուն և բարդ է միանգամից և ամբողջովին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●   Անհատներ և հարաբերություններ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rPr>
          <w:trHeight w:val="237"/>
        </w:trPr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Ֆիզիկա - պատկերացում կենսամեխանիկայի օրենքների մասին,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 - մարդու անատոմիա և ֆիզիոլոգիա 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ՆԶՊ – արտակարգ իրավիճակներում կողմնորոշվելու հմտություններ։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387"/>
      </w:tblGrid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4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Բասկետբոլ –  8  ժամ</w:t>
            </w:r>
            <w:r w:rsidRPr="007C7A9C">
              <w:rPr>
                <w:rFonts w:ascii="GHEA Grapalat" w:eastAsia="MS Mincho" w:hAnsi="MS Mincho" w:cs="MS Mincho"/>
                <w:noProof/>
                <w:sz w:val="24"/>
                <w:szCs w:val="24"/>
                <w:lang w:val="hy-AM"/>
              </w:rPr>
              <w:t>․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մարզախաղի պատմություն և կանոններ, բասկետբոլիստի կեցվածք և տեղաշարժեր, գնդակի ընդունում և փոխանցում, գնդակի վարում և նետումներ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պարապմունքների վարքի կանոններին և հիգիենիկ պահանջներին: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Ուսուցանել բասկետբոլիստի կեցվածքի, տեղաշարժերի, գնդակի ընդունման, փոխանցման, վարման և նետման տեխնիկան: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Զարգացնել շարժողական ընդունակություններ (կոորդինացիա, ճարպկություն, արագաշարժություն, դիմացկունություն, ցատկունակություն): 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Դաստիարակել կարգապահություն, աշխատասիրություն, համագործակցություն, փոխօգնություն։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Իմանա բասկետբոլ խաղի կանոնները:</w:t>
            </w:r>
          </w:p>
          <w:p w:rsidR="00472AC4" w:rsidRPr="007C7A9C" w:rsidRDefault="00472AC4" w:rsidP="00472A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տեխնիկապես ճիշտ կատարել գնդակի վարում, փոխանցումներ, նետումներ, պաշտպանողական և հարձակվողական գործողություններ:</w:t>
            </w:r>
          </w:p>
          <w:p w:rsidR="00472AC4" w:rsidRPr="007C7A9C" w:rsidRDefault="00472AC4" w:rsidP="00472A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խաղի ընթացքում կատարել համատեղ առաջադրանքներ, համագործակցել, հանդես բերել նախաձեռնություն, հանդուրժողականություն և ինքնատիրապետում:</w:t>
            </w:r>
          </w:p>
          <w:p w:rsidR="00472AC4" w:rsidRPr="007C7A9C" w:rsidRDefault="00472AC4" w:rsidP="00472A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դրսևորել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մարզաձևի պատմությանը և պարապմունքի ընթացքում վարքի կանոններին։</w:t>
            </w:r>
          </w:p>
          <w:p w:rsidR="00472AC4" w:rsidRPr="007C7A9C" w:rsidRDefault="00472AC4" w:rsidP="00472A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Բասկետբոլիստի կեցվածքը և տեղաշարժերը։ Տեղաշարժեր բասկետբոլիստի կեցվածքով, կից քայլերով, կողքով, դեմքով առաջ և մեջքով առաջ։</w:t>
            </w:r>
          </w:p>
          <w:p w:rsidR="00472AC4" w:rsidRPr="007C7A9C" w:rsidRDefault="00472AC4" w:rsidP="00472A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Գնդակի ընդունում և փոխանցում, գնդակի ընդունում և փոխանցում երկու ձեռքով կրծքից, մեկ ձեռքով ուսի վրայից: Գնդակի ընդունում և փոխանցում շարժման ընթացքում։</w:t>
            </w:r>
          </w:p>
          <w:p w:rsidR="00472AC4" w:rsidRPr="007C7A9C" w:rsidRDefault="00472AC4" w:rsidP="00472A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Գնդակի վարում։ Գնդակի վարում աջ և ձախ ձեռքով, ցածր և բարձր կեցվածքով: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Գնդակի վարում տեղում և շարժման ընթացքում։</w:t>
            </w:r>
          </w:p>
          <w:p w:rsidR="00472AC4" w:rsidRPr="007C7A9C" w:rsidRDefault="00472AC4" w:rsidP="00472A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Գնդակի նետում։ Գնդակի նետում օղակի մեջ մեկ և երկու ձեռքով տեղից և շարժման ընթացքում։ Յուրացված շարժումների համակցում։</w:t>
            </w:r>
          </w:p>
        </w:tc>
      </w:tr>
      <w:tr w:rsidR="00472AC4" w:rsidRPr="007C7A9C" w:rsidTr="00650642">
        <w:tc>
          <w:tcPr>
            <w:tcW w:w="4786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Առաջարկվող գործունեության ձևեր</w:t>
            </w:r>
          </w:p>
        </w:tc>
        <w:tc>
          <w:tcPr>
            <w:tcW w:w="5387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786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գործիքների և դրանց կիրառմամբ բասկետբոլ մարզախաղի վարժությունների կատարում։</w:t>
            </w:r>
          </w:p>
        </w:tc>
        <w:tc>
          <w:tcPr>
            <w:tcW w:w="5387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Զ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Ֆիզիկական կուլտուրա հասկացությունը (ինչպես և «Բասկետբոլ» մարզաձևը)  շատ ընդգրկուն և բարդ է միանգամից և ամբողջովին ուսումնասիրելու համար: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Ֆիզիկա -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– կարդալ, գրել, հասկանալ և թարգմանել հայերեն։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173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  <w:r w:rsidRPr="007C7A9C">
        <w:rPr>
          <w:rFonts w:ascii="GHEA Grapalat" w:eastAsia="Merriweather" w:hAnsi="GHEA Grapalat" w:cs="Merriweather"/>
          <w:noProof/>
          <w:sz w:val="24"/>
          <w:szCs w:val="24"/>
          <w:lang w:val="hy-AM"/>
        </w:rPr>
        <w:br w:type="page"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670"/>
      </w:tblGrid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Թեմա 5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Վոլեյբոլ –   8 ժամ</w:t>
            </w:r>
            <w:r w:rsidRPr="007C7A9C">
              <w:rPr>
                <w:rFonts w:ascii="GHEA Grapalat" w:eastAsia="MS Mincho" w:hAnsi="MS Mincho" w:cs="MS Mincho"/>
                <w:noProof/>
                <w:sz w:val="24"/>
                <w:szCs w:val="24"/>
                <w:lang w:val="hy-AM"/>
              </w:rPr>
              <w:t>․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մարզախաղի պատմություն և կանոններ, վոլեյբոլիստի կեցվածք և տեղաշարժեր, գնդակի փոխանցում և ընդունում, սկզբնահարված, ուղիղ հարձակողական հարված և հարձակողական տակտիկա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պարապմունքների ընթացքում վարքի կանոններին, հիգիենիկ պահանջներին: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Ուսուցանել վոլեյբոլիստի կեցվածքի, տեղաշարժերի, գնդակի ընդունման, փոխանցման, սկզբնահարվածի և ուղիղ հարձակողական հարվածի տեխնիկան: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դիրքային հարձակման տակտիկական գործողություններին:.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Զարգացնել  շարժողական (արագաշարժություն, ցատկունակություն, ռեակցիա, դիպուկություն, կոորդինացիա) ունակություններ: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Դաստիարակել կարգապահություն, ուշադրության կենտրոնացում, համագործակցություն, փոխօգնություն։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Իմանա վոլեյբոլ խաղի կանոնները։</w:t>
            </w:r>
          </w:p>
          <w:p w:rsidR="00472AC4" w:rsidRPr="007C7A9C" w:rsidRDefault="00472AC4" w:rsidP="00472AC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կատարել գնդակի փոխանցումներ, սկզբնահարվածներ, հարձակողական հարված, շրջափակում, տակտիկական գործողություններ։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հիմնական կանոններով վոլեյբոլ խաղալ։</w:t>
            </w:r>
          </w:p>
          <w:p w:rsidR="00472AC4" w:rsidRPr="007C7A9C" w:rsidRDefault="00472AC4" w:rsidP="00472AC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համագործակցության, նախաձեռնության, տարբեր իրավիճակներում կողմնորոշվելու և որոշումներ կայացնելու կարողություններ։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7C7A9C" w:rsidTr="00650642">
        <w:trPr>
          <w:trHeight w:val="2827"/>
        </w:trPr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մարզաձևի պատմությանը և պարապմունքի ընթացքում վարքի կանոններին։</w:t>
            </w:r>
          </w:p>
          <w:p w:rsidR="00472AC4" w:rsidRPr="007C7A9C" w:rsidRDefault="00472AC4" w:rsidP="00472A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Վոլեյբոլիստի կեցվածքը և տեղաշարժերը։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Վոլեյբոլիստի կեցվածքով տեղաշարժվելը կից քայլերով կողքով, դեմքով և մեջքով առաջ։ Քայլք և վազք կանգառներով ու ազդանշաններով։</w:t>
            </w:r>
          </w:p>
          <w:p w:rsidR="00472AC4" w:rsidRPr="007C7A9C" w:rsidRDefault="00472AC4" w:rsidP="00472A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Գնդակի փոխանցում և ընդունում։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Գնդակի փոխանցում երկու ձեռքով վերևից տեղում և առաջ շարժվելուց հետո: Գնդակի փոխանցում գլխավերևում։ Գնդակի ընդունում երկու ձեռքով ներքևից, 2-3 մ հեռավորությունից։</w:t>
            </w:r>
          </w:p>
          <w:p w:rsidR="00472AC4" w:rsidRPr="007C7A9C" w:rsidRDefault="00472AC4" w:rsidP="00472A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Սկզբնահարված և ուղիղ հարձակողական հարված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։ Ներքևից ուղիղ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սկզբնահարված ցանցից 3-6 մ հեռավորության վրա։ Ուղիղ հարձակողական հարված խաղընկերոջ վեր նետած գնդակին։</w:t>
            </w:r>
          </w:p>
          <w:p w:rsidR="00472AC4" w:rsidRPr="007C7A9C" w:rsidRDefault="00472AC4" w:rsidP="00472A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Հարձակողական տակտիկա։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Ծանոթություն վոլեյբոլի տակտիկական գործողություններին։ Դիրքային հարձակում՝ առանց փոխելու խաղացողների դիրքը (5*1)։</w:t>
            </w:r>
          </w:p>
        </w:tc>
      </w:tr>
      <w:tr w:rsidR="00472AC4" w:rsidRPr="007C7A9C" w:rsidTr="00650642">
        <w:tc>
          <w:tcPr>
            <w:tcW w:w="4361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Առաջարկվող գործունեության ձևեր</w:t>
            </w:r>
          </w:p>
        </w:tc>
        <w:tc>
          <w:tcPr>
            <w:tcW w:w="5670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361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գործիքների և դրանց կիրառմամբ վոլեյբոլ մարզախաղի վարժությունների կատարում։</w:t>
            </w:r>
          </w:p>
        </w:tc>
        <w:tc>
          <w:tcPr>
            <w:tcW w:w="5670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Զ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Ֆիզիկական կուլտուրա հասկացությունը (ինչպես և «Վոլեյբոլ» մարզաձևը)  շատ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Ֆիզիկա -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– կարդալ, գրել, հասկանալ և թարգմանել հայերեն։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5386"/>
      </w:tblGrid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6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Հանդբոլ – 8 ժամ</w:t>
            </w:r>
            <w:r w:rsidRPr="007C7A9C">
              <w:rPr>
                <w:rFonts w:ascii="GHEA Grapalat" w:eastAsia="MS Mincho" w:hAnsi="MS Mincho" w:cs="MS Mincho"/>
                <w:noProof/>
                <w:sz w:val="24"/>
                <w:szCs w:val="24"/>
                <w:lang w:val="hy-AM"/>
              </w:rPr>
              <w:t>․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մարզախաղի պատմություն և կանոններ, հանդբոլիստի կեցվածք և տեղաշարժեր, գնդակի ընդունում և փոխանցում, գնդակի վարում և նետում դարպասին, ազատ հարձակողական տակտիկա և խաղի տիրապետում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պարապմունքի ընթացքում վարքի կանոններին և հիգիենիկ պահանջներին։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Ուսուցանել հանդբոլիստի կեցվածքով տեղաշարժերի, գնդակի ընդունման, փոխանցման, վարման, հենումով և ցատկով դարպասին գնդակը նետելու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տակտիկական (2x1, 3x2, 3x3) գործողություններին։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Զարգացնել շարժողական (արագաշարժություն, կոորդինացիա, ճարպկություն, դիմացկունություն) ունակություններ։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Դաստիարակել համագործակցություն, կարգապահություն, փոխօգնություն։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rPr>
          <w:trHeight w:val="1880"/>
        </w:trPr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Իմանա հանդբոլ խաղի կանոնները։</w:t>
            </w:r>
          </w:p>
          <w:p w:rsidR="00472AC4" w:rsidRPr="007C7A9C" w:rsidRDefault="00472AC4" w:rsidP="00472A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կատարել հանդբոլ խաղի տեխնիկական  և տակտիկական գործողությունները։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հիմնական կանոններով հանդբոլ խաղալ։</w:t>
            </w:r>
          </w:p>
          <w:p w:rsidR="00472AC4" w:rsidRPr="007C7A9C" w:rsidRDefault="00472AC4" w:rsidP="00472A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Ցուցաբերի համագործակցության,  հանդուրժողականության, փոխօգնության, ինքնատիրապետման, նպատակասլացության կարողություններ։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դժվարությունները հաղթահարելու կամք, տարբեր իրավիճակներում  արագ կողմնորոշվելու  և որոշումներ կայացնելու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մարզաձևի պատմությանը և պարապմունքի ընթացքում վարքի կանոններին։</w:t>
            </w:r>
          </w:p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Հանդբոլիստի կեցվածքը և տեղաշարժերը։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Տեղաշարժեր հանդբոլիստի կեցվածքով` կից քայլերով, մեջքով առաջ և կողմ, դեմքով առաջ և կողմ։ Կանգառներ երկու քայլով և ցատկով, դարձումներ առանց գնդակի և գնդակով։</w:t>
            </w:r>
          </w:p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Գնդակի ընդունում և փոխանցում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։ Գնդակի ընդունում և փոխանցում երկու ձեռքով տեղում և շարժման ընթացքում։</w:t>
            </w:r>
          </w:p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 xml:space="preserve">Գնդակի վարում։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Գնդակի վարում ցածր կեցվածքով, տեղում և շարժման ընթացքում։ Գնդակի վարում աջ և ձախ ձեռքով։</w:t>
            </w:r>
          </w:p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Գնդակի նետում դարպասին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։ Գնդակի նետում դարպասին հենումով և ցատկով։</w:t>
            </w:r>
          </w:p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Ազատ հարձակողական տակտիկա։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Արագ հարձակում, երկու խաղացողների փոխգործողություններ։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Խաղի տիրապետում։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Խաղային առաջադրանքներ 2*1, 3*2, 3*3 դիմաց։</w:t>
            </w:r>
          </w:p>
        </w:tc>
      </w:tr>
      <w:tr w:rsidR="00472AC4" w:rsidRPr="007C7A9C" w:rsidTr="00650642">
        <w:tc>
          <w:tcPr>
            <w:tcW w:w="4928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Առաջարկվող գործունեության ձևեր</w:t>
            </w:r>
          </w:p>
        </w:tc>
        <w:tc>
          <w:tcPr>
            <w:tcW w:w="5386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928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գործիքների և դրանց կիրառմամբ հանդբոլ մարզախաղի վարժությունների կատարում։</w:t>
            </w:r>
          </w:p>
        </w:tc>
        <w:tc>
          <w:tcPr>
            <w:tcW w:w="5386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Զ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Ֆիզիկական կուլտուրա հասկացությունը (ինչպես և «Հանդբոլ»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Ֆիզիկա - պատկերացոմ կենսամեխանիկայի օրենքների մասին, գիտելիքներ շարժումների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 xml:space="preserve">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– կարդալ, գրել, հասկանալ և թարգմանել հայերեն։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5670"/>
      </w:tblGrid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7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ֆուտբոլ – 8 ժամ</w:t>
            </w:r>
            <w:r w:rsidRPr="007C7A9C">
              <w:rPr>
                <w:rFonts w:ascii="GHEA Grapalat" w:eastAsia="MS Mincho" w:hAnsi="MS Mincho" w:cs="MS Mincho"/>
                <w:noProof/>
                <w:sz w:val="24"/>
                <w:szCs w:val="24"/>
                <w:lang w:val="hy-AM"/>
              </w:rPr>
              <w:t>․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մարզախաղի պատմություն և կանոններ, տեղաշարժերի տեխնիկա, գնդակի տիրապետման տեխնիկա, դարպասապահի գործողությունները և տեղաշարժվելը, խաղի տակտիկա, հարձակողական տակտիկա և խաղի տիրապետում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ֆուտբոլի պատմությանը, պարապմունքների ընթացքում վարքի կանոններին, հիգիենայի պահանջներին, տնային հանձնարարությունների կատարմանը և առաջադիմության գնահատմանը։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Ուսուցանել հարձակողական և պաշտպանողական տակտիկական գործողություններ։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Ուսուցանել ֆուտբոլիստի կեցվածքի, տեղաշարժերի, անշարժ և գլորվող գնդակին հարվածների, կասեցումների, գնդակի վարման տեխնիկան, ծանոթացնել պարզեցված կանոններով ֆուտբոլ խաղի կանոններին, բովանդակությանը։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Երկկողմ խաղ` 2X1, 2X2, 3X3, 4X4, 5X5։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Զարգացնել շարժողական (արագաշարժություն, դիմացկունություն, ցատկունակություն, ճարպկություն) ունակություններ: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Դաստիարակել փոխօգնության, կարգապահության, համարձակության, համագործակցության կարողություններ։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Իմանա ֆոտբոլ խաղի կանոնները, կատարի խաղի հիմնական տեխնիկական և տակտիկական գործաղությունները։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համագործակցել, ցուցաբերի բարություն, ազնվություն, հանդուրժողականություն, հարգանք բոլորի նկատմամբ։</w:t>
            </w:r>
          </w:p>
          <w:p w:rsidR="00472AC4" w:rsidRPr="007C7A9C" w:rsidRDefault="00472AC4" w:rsidP="00472A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ֆուտբոլի պատմությանը և պարապմունքների ընթացքում վարքի, հիգիենայի և խաղի կանոններին։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Տեղաշարժերի տեխնիկա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: Ֆուտբոլիստի կեցվածքով տեղաշարժվել կից քայլերով, կողադիր քայլերով, մեջքով առաջ, արագացումներ, պոկումներ, տարբեր դրությունից մեկնարկեր։ Վազք մեջքով առաջ։ Տեխնիկայի յուրացված տարրերով համակցումներ` վազքեր-կանգեր-դարձումներ-արագացումներ գնդակով և առանց գնդակի։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Գնդակի տիրապետման տեխնիկա։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Հարվածներ գնդակին, հարվածներ անշարժ գնդակին ոտնաթաթի ներսի մասով, ոտնաթմբով։ Հարվածներ գլորվող գնդակին ոտնաթաթի ներսի մասով, ճակատով։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Գնդակի կասեցում։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Գնդակի կասեցում ներբանով, ոտնաթաթի ներսի և դրսի մասերով։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Գնդակի վարում ոտնաթաթի ներսի և դրսի մասերով, ոտնաթմբով։ Խաբքեր` հնարքներ խաղային վարժություններ կատարելու պայմանով։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Գնդակի խլում` շարժվել ընդառաջ մրցակցին, ժամանակին և կտրուկ հարվածել գնդակին՝ խլելով այն մրցակցից։ Գնդակը ճշգրիտ փոխանցել խաղընկերոջը նշանակետից։ Գնդակը խաղի մեջ խաղի մեջ մտցնել նետումով, ազատ հարվածով։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Աճպարարություն գնդակով։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Աճպարարություն ոտնաթմբով, ազդրով, գլխով։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Դարպասապահի գործողությունները և տեղաշարժվելը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: Կից քայլերով, առաջ, հետ, վերցատկեր։ Գնդակի որսում՝ տեղից դուրս գալով գնդակին ընդառաջ, մեկ կամ երկու ձեռքով գնդակը խաղի մեջ մտցնել։ Տարրաբնույթ հարվածների հետմղում, գնդակի փոխանցումներ ձեռքով և ոտքով։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Խաղի տակտիկա, հարձակողական տակտիկա։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Անհատական գործողություններ։ Տեղաշարժվել խաղահրապարակի երկարությամբ, բացվել գնդակը ընդունելու համար, մրցակցի ուշադրության շեղում։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Խմբակային գործողություններ: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Երկու և ավելի խաղընկերների համագործակցում, գրոհի կազմակերպում։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Պաշտպանական տակտիկա.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Անհատական գործողություններ։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Մրցակցի նկատմամբ պաշտպանական դիրքի ընտրություն, գնդակի ընդունման խափանման գործողություններ, շրջափակում, խաղահրապարակում ճիշտ դիրքի ընտրություն։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Խաղային կարողություն։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Խաղ՝ պարզեցված կանոններով, հարվածների և կասեցումների կիրառմամբ` 2*1, 2*2, 3*3, 4*4, 5*5 դեմ։</w:t>
            </w:r>
          </w:p>
        </w:tc>
      </w:tr>
      <w:tr w:rsidR="00472AC4" w:rsidRPr="007C7A9C" w:rsidTr="00650642">
        <w:tc>
          <w:tcPr>
            <w:tcW w:w="4644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Առաջարկվող գործունեության ձևեր</w:t>
            </w:r>
          </w:p>
        </w:tc>
        <w:tc>
          <w:tcPr>
            <w:tcW w:w="5670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644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գործիքների և դրանց կիրառմամբ ֆուտբոլ մարզախաղի վարժությունների կատարում։</w:t>
            </w:r>
          </w:p>
        </w:tc>
        <w:tc>
          <w:tcPr>
            <w:tcW w:w="5670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Զ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Ֆիզիկական կուլտուրա հասկացությունը (ինչպես և «Ֆուտբոլ»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Մաթեմատիկա - թվագիտություն, հաշվողական կարողություններ, մոդելավորում: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Ֆիզիկա –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– կարդալ, գրել, հասկանալ և թարգմանել հայերեն։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314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4961"/>
      </w:tblGrid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Թեմա 8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Ընտրովի ուսումնական նյութ  – 5 ժամ. լողի ուսուցում, դահուկային պատրաստություն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Ուսուցանել դահուկավազքի տեխնիկայի կանոնները։ 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Ձևավորել վերելքների, վայրէջքների, դարձումների և արգելակումների տեխնիկական տարրերի կատարման հմտությունները։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Ձևավորել տարբեր ոճերով լողալու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Տեղեկություններ տալ  առաջին օգության մասին։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Գիտենա առաջին օգնության կանոնները։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լողալ կիրառական ձևերով։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կամային որակներ, համարձակություն, վստահություն։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Իմանա դահուկային պարապմունքների առողջարարական նշանակության մասին։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Կարողանա սահուն կատարել վերելքների, վայրէջքների, դարձումների և արգելակումների տեխնիկական տարրերը։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Կարողանա համագործակցել, ցուցաբերի բարություն, ազնվություն, հանդուրժողականություն, հարգանք բոլորի նկատմամբ։  </w:t>
            </w:r>
          </w:p>
          <w:p w:rsidR="00472AC4" w:rsidRPr="007C7A9C" w:rsidRDefault="00472AC4" w:rsidP="00472AC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 xml:space="preserve">Դահուկային պատրաստության տեխնիկայի  մեթոդները և միջոցները: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դահուկային սպորտի պատմությանը։  Միաժամանակյա մեկքայլ և անքայլ ընթացքներ։ Վերելք «կիսաեղևնաձև»։ Արգելակում հենումով և կողմնային սահումով։ Ոտնափոփոխումով դարձում` անցնելով դահուկափայտերով «կառուցված» դարպասների միջով։ Հավասարաչափ արագությամբ տեղաշարժ դահուկներով մինչև 2 կմ (տղաներ) և 1.5 կմ (աղջիկներ)։ Կրկնողական դահուկաընթացք. 3-4 անգամ 10-ական մետր վազքահատվածների անցում արագությամբ։</w:t>
            </w:r>
          </w:p>
          <w:p w:rsidR="00472AC4" w:rsidRPr="007C7A9C" w:rsidRDefault="00472AC4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 xml:space="preserve">Լողի ուսուցման տեխնիկայի մեթոդները և միջոցները: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Կրծքի և մեջքի վրա կրոլ լողաոճի տեխնիկայի կատարելագործում։ Կրծքի և մեջքի վրա կրոլ լողաոճի մեկնարկների և դարձումների կատարելագործում։ Բրաս լողաոճով ոտքերի, ձեռքերի աշխատանքի և շնչառության զուգակցում։ Բրաս լողաոճի մեկնարկներ և դարձումներ։ 25 մ լողատարածության կրկնակի լողանցում կրոլ և բրաս լողաոճերով։ Ջրացատկ խորը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մասում։</w:t>
            </w:r>
            <w:r w:rsidRPr="007C7A9C"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  <w:t xml:space="preserve"> </w:t>
            </w:r>
          </w:p>
        </w:tc>
      </w:tr>
      <w:tr w:rsidR="00472AC4" w:rsidRPr="007C7A9C" w:rsidTr="00650642">
        <w:tc>
          <w:tcPr>
            <w:tcW w:w="5070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Առաջարկվող գործունեության ձևեր ՝</w:t>
            </w:r>
          </w:p>
        </w:tc>
        <w:tc>
          <w:tcPr>
            <w:tcW w:w="4961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5070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գույքի և դրանց կիրառմամբ դահուկային պատրաստության և  լողի վարժությունների կատարում։</w:t>
            </w:r>
          </w:p>
        </w:tc>
        <w:tc>
          <w:tcPr>
            <w:tcW w:w="4961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Դրանք հանդիպում են ամենուր, կանոնավոր կառուցվածքներում, կրկնվող պատահարներում և հարաբերություններում, օրինակ՝ սահող քայլքերում, դահուկավազքում կամ լողում թիավարման և դարձումների ժամանակ,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Ֆիզիկական կուլտուրա հասկացությունը (ինչպես և «Դահուկային սպորտ» և «Լող» մարզաձևերը) շատ ընդգրկուն և բարդ է միանգամից և ամբողջովին  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Ֆիզիկա - պատկերացում կենսամեխանիկայի օրենքների մասին,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– կարդալ, գրել, հասկանալ և թարգմանել հայերեն: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ՆԶՊ – արտակարգ իրավիճակներում կողմնորոշվելու հմտություններ։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3"/>
        <w:gridCol w:w="5528"/>
      </w:tblGrid>
      <w:tr w:rsidR="00472AC4" w:rsidRPr="007C7A9C" w:rsidTr="00650642">
        <w:trPr>
          <w:trHeight w:val="331"/>
        </w:trPr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Թեմա 9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Ընտրովի ուսումնական նյութ –  5 ժամ.  սեղանի թենիս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Նպատակը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Տեղեկացնել սեղանի թենիսի ստեղծման և զարգացման մասին։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Ծանոթացնել սեղանի թենիսի մարզական գույքին՝ ռակետ և գնդակ։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Ոււսուցանել սեղանի թենիսի տեխնիկայի հնարքները։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Վերջնարդյունքները</w:t>
            </w:r>
          </w:p>
        </w:tc>
      </w:tr>
      <w:tr w:rsidR="00472AC4" w:rsidRPr="00922A4A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Իմանա սեղանի թենիսի ստեղծման և զարգացման պատմությունը։</w:t>
            </w:r>
          </w:p>
          <w:p w:rsidR="00472AC4" w:rsidRPr="007C7A9C" w:rsidRDefault="00472AC4" w:rsidP="00472AC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Կատարի սեղանի թենիսի տեխնիկայի հնարքները։</w:t>
            </w:r>
          </w:p>
          <w:p w:rsidR="00472AC4" w:rsidRPr="007C7A9C" w:rsidRDefault="00472AC4" w:rsidP="00472AC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Ցուցաբերի համագործակցություն, բարություն, ազնվություն, հանդուրժողականություն, հարգանք բոլորի նկատմամբ։  </w:t>
            </w:r>
          </w:p>
          <w:p w:rsidR="00472AC4" w:rsidRPr="007C7A9C" w:rsidRDefault="00472AC4" w:rsidP="00472AC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Դրսևորի արագաշարժություն, դիմացկունություն, դիպուկություն, ճարպկություն, ուժային, ցատկունակության  հմտություններ։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Ծանոթություն սեղանի թենիսի պատմությանը և նրա՝ որպես օլիմպիական մարզաձևի դերին։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Սեղանի թենիսի տեխնիկական հնարքների ուսուցում։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Երկկողմ խաղ։</w:t>
            </w:r>
          </w:p>
        </w:tc>
      </w:tr>
      <w:tr w:rsidR="00472AC4" w:rsidRPr="007C7A9C" w:rsidTr="00650642">
        <w:tc>
          <w:tcPr>
            <w:tcW w:w="4503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Առաջարկվող գործունեության ձևեր</w:t>
            </w:r>
          </w:p>
        </w:tc>
        <w:tc>
          <w:tcPr>
            <w:tcW w:w="5528" w:type="dxa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Խաչվող հասկացություններ</w:t>
            </w:r>
          </w:p>
        </w:tc>
      </w:tr>
      <w:tr w:rsidR="00472AC4" w:rsidRPr="00922A4A" w:rsidTr="00650642">
        <w:tc>
          <w:tcPr>
            <w:tcW w:w="4503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Առանց գույքի և դրանց կիրառմամբ սեղանի թենիս մարզաձևի վարժությունների կատարում։</w:t>
            </w:r>
          </w:p>
        </w:tc>
        <w:tc>
          <w:tcPr>
            <w:tcW w:w="5528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</w:rPr>
              <w:t>Զ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Ֆիզիկական կուլտուրա հասկացությունը (ինչպես և «Սեղանի թենիս»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</w:t>
            </w: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lastRenderedPageBreak/>
              <w:t>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 xml:space="preserve">Ֆիզիկա -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Ռուսերեն և այլ օտար լեզուներ – կարդալ, գրել, հասկանալ և թարգմանել հայերեն: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Պատմություն –պատմական տվյալների իմաացություն։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BFBFBF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val="hy-AM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031" w:type="dxa"/>
            <w:gridSpan w:val="2"/>
            <w:shd w:val="clear" w:color="auto" w:fill="FFFFFF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val="hy-AM"/>
              </w:rPr>
            </w:pPr>
            <w:r w:rsidRPr="007C7A9C">
              <w:rPr>
                <w:rFonts w:ascii="GHEA Grapalat" w:eastAsia="Tahoma" w:hAnsi="GHEA Grapalat" w:cs="Tahoma"/>
                <w:noProof/>
                <w:sz w:val="24"/>
                <w:szCs w:val="24"/>
                <w:lang w:val="hy-AM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tabs>
          <w:tab w:val="left" w:pos="954"/>
        </w:tabs>
        <w:spacing w:after="0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tabs>
          <w:tab w:val="left" w:pos="954"/>
        </w:tabs>
        <w:spacing w:after="0"/>
        <w:rPr>
          <w:rFonts w:ascii="GHEA Grapalat" w:eastAsia="Merriweather" w:hAnsi="GHEA Grapalat" w:cs="Merriweather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rPr>
          <w:rFonts w:ascii="GHEA Grapalat" w:hAnsi="GHEA Grapalat"/>
          <w:noProof/>
          <w:sz w:val="24"/>
          <w:szCs w:val="24"/>
          <w:lang w:val="hy-AM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b/>
          <w:sz w:val="24"/>
          <w:szCs w:val="24"/>
        </w:rPr>
      </w:pPr>
      <w:r w:rsidRPr="007C7A9C">
        <w:rPr>
          <w:rFonts w:ascii="GHEA Grapalat" w:hAnsi="GHEA Grapalat"/>
          <w:b/>
          <w:sz w:val="24"/>
          <w:szCs w:val="24"/>
        </w:rPr>
        <w:t>ՖԻԶԿՈՒԼՏՈՒՐԱ</w:t>
      </w:r>
    </w:p>
    <w:p w:rsidR="00472AC4" w:rsidRPr="007C7A9C" w:rsidRDefault="00472AC4" w:rsidP="00472AC4">
      <w:pPr>
        <w:jc w:val="center"/>
        <w:rPr>
          <w:rFonts w:ascii="GHEA Grapalat" w:hAnsi="GHEA Grapalat"/>
          <w:b/>
          <w:sz w:val="24"/>
          <w:szCs w:val="24"/>
        </w:rPr>
      </w:pPr>
      <w:r w:rsidRPr="007C7A9C">
        <w:rPr>
          <w:rFonts w:ascii="GHEA Grapalat" w:hAnsi="GHEA Grapalat"/>
          <w:b/>
          <w:sz w:val="24"/>
          <w:szCs w:val="24"/>
        </w:rPr>
        <w:t>7-ՐԴ ԴԱՍԱՐԱՆ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141"/>
        <w:gridCol w:w="4962"/>
      </w:tblGrid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Ֆիզիկական կուլտուրայի և սպորտի մասին գիտելիքներ – 5 ժամ 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Հաղորդել գիտելիքներ անձի համակողմանի, ներդաշնակ զարգացման գործընթացում Ֆիզիկական կուլտուրայի նշանակության վերաբերյալ: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Ծանոթացնել օլիմպիական խաղերի համամարդկային արժեքներին։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ֆիզիկական վարժությունների կատարման ժամանակ անվտանգության կանոնները պահպանելու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համոզմունք արդարացի խաղի վերաբերյալ։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Պատկերացում ունենա անձի համակողմանի, ներդաշնակ զարգացման գործընթացում Ֆիզիկական կուլտուրայի նշանակության վերաբերյալ: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Ծանոթ լինի օլիմպիական խաղերի համամարդկային արժեքներին։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Տիրապետի ֆիզիկական վարժությունների կատարման ժամանակ անվտանգության կանոններին։</w:t>
            </w:r>
          </w:p>
          <w:p w:rsidR="00472AC4" w:rsidRPr="007C7A9C" w:rsidRDefault="00472AC4" w:rsidP="00472A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Համոզմունք ունենա արդարացի խաղի վերաբերյալ։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 կուլտուրայի նշանակությունն անձի համակողմանի, ներդաշնակ զարգացման գործընթացում:</w:t>
            </w:r>
          </w:p>
          <w:p w:rsidR="00472AC4" w:rsidRPr="007C7A9C" w:rsidRDefault="00472AC4" w:rsidP="00472AC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 վարժությունների կատարման անվտանգության կանոնները:</w:t>
            </w:r>
          </w:p>
          <w:p w:rsidR="00472AC4" w:rsidRPr="007C7A9C" w:rsidRDefault="00472AC4" w:rsidP="00472AC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Օլիմպիական գաղափարները և մարդու առողջ ապրելակերպը:</w:t>
            </w:r>
          </w:p>
          <w:p w:rsidR="00472AC4" w:rsidRPr="007C7A9C" w:rsidRDefault="00472AC4" w:rsidP="00472AC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Արդարացի խաղը և սկզբունքները:</w:t>
            </w:r>
          </w:p>
        </w:tc>
      </w:tr>
      <w:tr w:rsidR="00472AC4" w:rsidRPr="007C7A9C" w:rsidTr="00650642">
        <w:tc>
          <w:tcPr>
            <w:tcW w:w="5211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4962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5211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Օգտվելով համացանցից և գրականությունից՝ ինքնուրույն ուսումնասիրում և ներկայացնում են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Ֆիզիկական կուլտուրայի նշանակությունը անձի համակողմանի, ներդաշնակ զարգացման գործընթացում, օլիմպիական գաղափարները և արդարացի խաղի սկզբունքները:</w:t>
            </w:r>
          </w:p>
          <w:p w:rsidR="00472AC4" w:rsidRPr="007C7A9C" w:rsidRDefault="00472AC4" w:rsidP="00472A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Դասարանում խճանկարի միջոցով կազմում են Ֆիզիկական վարժությունների կատարման անվտանգության կանոնների պահպանման իրենց տարբերակը:</w:t>
            </w:r>
          </w:p>
        </w:tc>
        <w:tc>
          <w:tcPr>
            <w:tcW w:w="4962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Ժամանակ և տարածություն</w:t>
            </w:r>
          </w:p>
          <w:p w:rsidR="00472AC4" w:rsidRPr="007C7A9C" w:rsidRDefault="00472AC4" w:rsidP="00650642">
            <w:pPr>
              <w:spacing w:after="0" w:line="276" w:lineRule="auto"/>
              <w:ind w:left="318" w:hanging="3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ոլորտի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պատմությունները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նաև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վարժություններով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մարզումների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ժամանակների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նշանավոր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կյանքում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472AC4" w:rsidRPr="007C7A9C" w:rsidRDefault="00472AC4" w:rsidP="00472A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472AC4" w:rsidRPr="007C7A9C" w:rsidRDefault="00472AC4" w:rsidP="00650642">
            <w:pPr>
              <w:spacing w:after="0" w:line="276" w:lineRule="auto"/>
              <w:ind w:left="318" w:hanging="3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ուղիները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որոնցով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բացահայտում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իրենց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արտահայտում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գաղափարներ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համոզմունքներ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արժեքներ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զգացումներ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բնության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երևույթներ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մշակույթի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դրսևորումներ: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Արժևորվում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գեղագիտությունը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ստեղծարարությունը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սպորտի ոլորտներում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72AC4" w:rsidRPr="007C7A9C" w:rsidRDefault="00472AC4" w:rsidP="00472A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3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2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մարզվող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մարդու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մարզիկի)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իրավունքները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պարտականությունները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կազմակերպությունների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7C7A9C">
              <w:rPr>
                <w:rFonts w:ascii="GHEA Grapalat" w:hAnsi="GHEA Grapalat"/>
                <w:sz w:val="24"/>
                <w:szCs w:val="24"/>
              </w:rPr>
              <w:t>-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համայնք</w:t>
            </w:r>
            <w:r w:rsidRPr="007C7A9C">
              <w:rPr>
                <w:rFonts w:ascii="GHEA Grapalat" w:hAnsi="GHEA Grapalat"/>
                <w:sz w:val="24"/>
                <w:szCs w:val="24"/>
              </w:rPr>
              <w:t>-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հասարակություն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հարաբերությունները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ռեսուրսների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տեղաբաշխումը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հավասար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հակամարտության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խաղաղության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բանաձևերը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մարզաձևերի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կանոններն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ու 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մրցման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օրենքները)</w:t>
            </w:r>
            <w:r w:rsidRPr="007C7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Պատմություն – պատմական տվյալների իմացություն։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Աթլետիկական  վարժություններ – 14 ժամ. վազք, ցատկեր, նետումներ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կարճ և միջին, էստաֆետային վազքի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«ոտքերը կծկված» եղանակով հեռացատկի, «քայլանցում» եղանակով բարձրացատկի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փոքր և լցրած գնդակ նետելու հմտություն։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արագաշարժությունը, դիմացկունությունը, ուժը և դիպուկությունը։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համարձակություն, աշխատասիրություն և վճռականություն։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վազել կարճ և միջին տարածություններ, տիրապետում է էստաֆետային վազքի տեխնիկային։</w:t>
            </w:r>
          </w:p>
          <w:p w:rsidR="00472AC4" w:rsidRPr="007C7A9C" w:rsidRDefault="00472AC4" w:rsidP="00472AC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 «ոտքերը կծկված» եղանակով հեռացատկ և «քայլանցում» եղանակով բարձրացատկ կատարել։</w:t>
            </w:r>
          </w:p>
          <w:p w:rsidR="00472AC4" w:rsidRPr="007C7A9C" w:rsidRDefault="00472AC4" w:rsidP="00472AC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նետել թենիսի և լցրած գնդակներ։</w:t>
            </w:r>
          </w:p>
          <w:p w:rsidR="00472AC4" w:rsidRPr="007C7A9C" w:rsidRDefault="00472AC4" w:rsidP="00472AC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Ունենա արագաշարժության, ճկունության, ճարպկության, դիմացկունության, ցատկունակության, դիպուկության բավարար ունակություններ:</w:t>
            </w:r>
          </w:p>
          <w:p w:rsidR="00472AC4" w:rsidRPr="007C7A9C" w:rsidRDefault="00472AC4" w:rsidP="00472AC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hAnsi="GHEA Grapalat" w:cs="Tahoma"/>
                <w:sz w:val="24"/>
                <w:szCs w:val="24"/>
              </w:rPr>
              <w:t xml:space="preserve">Ցուցաբերի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համարձակություն, վճռականություն և նախաձեռնություն։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Վազքեր։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Բարձր մեկնարկով վազք 30 մ։ Արագացումով վազք 60 մ։ Շրջանաձև էստաֆետ՝ փայտիկի փոխանցմամբ։ Վազք 40 մ արդյունքի գրանցումով։  Վազք 10-12 րոպե։ Վազք` 1000 մ։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Ցատկեր։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Հեռացատկ «ոտքերը կծկված» եղանակով։ «Քայլանցում» եղանակով բարձրացատկ 60-90 սմ (տղաներ), 60-70 սմ (աղջիկներ) բարձրությամբ։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Նետումներ։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Թենիսի գնդակի նետում հորիզոնական և ուղղահայաց նպատակակետին 10-12 մ հեռավորությունից։ Թենիսի գնդակի նետում (աջ և ձախ ձեռքով) հեռավորություն կամավոր թափավազքով։ Լցրած գնդակի նետում ներքևից առաջ, գլխի վրայից հետ։</w:t>
            </w:r>
          </w:p>
        </w:tc>
      </w:tr>
      <w:tr w:rsidR="00472AC4" w:rsidRPr="007C7A9C" w:rsidTr="00650642">
        <w:tc>
          <w:tcPr>
            <w:tcW w:w="5070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5070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աթլետիկական վարժությունների կատարում։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Դրանք հանդիպում են ամենուր, կանոնավոր կառուցվածքներում, կրկնվող պատահարներում և հարաբերություններում, օրինակ՝ քայլքի, վազքի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Ֆիզիկական կուլտուրա հասկացությունը (ինչպես և «Աթլետիկա» մարզաձևը)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8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318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Սովորողներն ուսումնասիրում են մարզական գործունեության մեջ դրսևորվող համոզմունքները, 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173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5244"/>
      </w:tblGrid>
      <w:tr w:rsidR="00472AC4" w:rsidRPr="007C7A9C" w:rsidTr="00650642">
        <w:trPr>
          <w:trHeight w:val="372"/>
        </w:trPr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3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Մարմնամարզական վարժություններ-  12 ժամ. շարային վարժություններ, ընդհանուր զարգացնող վարժություններ, կախեր և հենումներ, հենացատկեր, ակրոբատիկ վարժություններ, մագլցման վարժություններ, ռիթմիկ մարմնամարզական վարժություններ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rPr>
          <w:trHeight w:val="2755"/>
        </w:trPr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ընդհանուր զարգացնող վարժություններ շարժման ընթացքում, զույգերով և առարկաներով։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հենացատկերի, կախերի, հենումների, շարային վարժությունների տարատեսակները և կատարման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ակրոբատիկական և ռիթմիկ մարմնամարզության վարժությունները։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կազմակերպվածություն, համարձակություն։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ուշադրության կենտրոնացման, շարժողական գործողությունների կատարման մտապահման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Զարգացնել ճկունության, կոորդինացիայի, շարժումների ճշգրտության և ռիթմայնության կարողություններ։ 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ինքնուրույն կատարել ընդհանուր զարգացնող, ռիթմիկ մարմնամարզության, ուժային, ճկունության, ճարպկության, ցատկունակության  վարժությունները։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շարժումները տարբերակելու, փոխկապակցելու, սահուն կատարելու, կոորդինացիայի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Ցուցաբերի ինքնավսատահության, նպատակասլացության, ինքնագնահատման և դժվարությունները հաղթահարելու հատկություններ։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Շարային վարժություններ։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«Կես աջ դարձ», «Կես ձախ դարձ», «Կարճ քայլ», «Կես քայլ», «Լրիվ քայլ» հրամանների կատարում։ Շարափոխում երկսյունի և քառասյունի՝ անջատումով և միաձուլումով։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Ընդհանուր զարգացնող վարժություններ։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Ընդհանուր զարգացնող վարժություններ առարկաներով և առանց առարկաների։ Ընդհանուր զարգացնող վարժություններ զույգերով։ Կեցվածքի ձևավորման վարժություններ։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Կախեր և հենումներ։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Տղաներ` երկու ոտքի հրումով վերելք՝ շրջվելով ընդունելով հենում դրությունը։ Տեղաշարժվելը կախ դրությամբ ձեռքերի փոխբռնումներով, թույլ թափահարում, ետ թափով վարցատկ։ Աղջիկներ` ոստյունով ընդունել ցածր ձողին հենում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դրություն և վարցատկ արտակորված։ Կախ պառկած, կախ կքանստած, թափահարումներ ծալվելով։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Հենացատկեր։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Տղաներ՝ 110-115 սմ բարձրությամբ, լայնակի տեղադրած այծի վրայով հենացատկ «ոտքերը կծկած» եղանակով։ Աղջիկներ` 105-110 սմ բարձրությամբ, լայնակի տեղադրված այծի վրայով հենացատկ «ոտքերը զատած» եղանակով։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Ակրոբատիկական վարժություններ։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Տղաներ` առաջգլուխկոնծի՝  ընդունելով թիկնականգ դրությունը։ Աղջիկներ`  հետգլուխկոնծի՝ ընդունելով կիսալարան դրությունը։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Մագլցման վարժություններ։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Պարանամագլցում: Տղաներ` մագլցում «երկու հանգով»։ Աղջիկներ` «երեք հանգով»։</w:t>
            </w:r>
          </w:p>
          <w:p w:rsidR="00472AC4" w:rsidRPr="007C7A9C" w:rsidRDefault="00472AC4" w:rsidP="00650642">
            <w:pPr>
              <w:spacing w:after="0"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Ռիթմիկ մարմնամարզության վարժություններ։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Ուսին ծալած ձեռքերի բարձրացում և իջեցում, ծալումներ և բացումներ։ Ձեռքերը բարձրացնել և իջեցնել տարբեր հարթություններում։ Ոտքերը զատած դրությունից, ձեռքերը գոտկատեղին, իրանի թեքումներ աջ և ձախ։ Ուսերի բարձրացում և իջեցում՝ գլխի առաջ և հետ խոնհարումով։ Ոտքերի հերթականությամբ ծալումներ՝ ազդրերի վեր բարձրացումով։ Յուրացված շարժումների համակցումներով համալիրներ։</w:t>
            </w:r>
          </w:p>
        </w:tc>
      </w:tr>
      <w:tr w:rsidR="00472AC4" w:rsidRPr="007C7A9C" w:rsidTr="00650642">
        <w:tc>
          <w:tcPr>
            <w:tcW w:w="5070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244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5070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մարմնամարզական վարժությունների կատարում։</w:t>
            </w:r>
          </w:p>
        </w:tc>
        <w:tc>
          <w:tcPr>
            <w:tcW w:w="5244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օրինակ՝ շարային կամ ակրոբատիկ վարժությունների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Ֆիզիկական կուլտուրա հասկացությունը (ինչպես և «Մարմնամարզություն» սպորտաձևը) շատ ընդգրկուն և բարդ է միանգամից և ամբողջովին ուսումնասիրելու համար: Ուստի այն ուսումնասիրում են մաս առ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spacing w:after="0" w:line="276" w:lineRule="auto"/>
              <w:ind w:left="453" w:hanging="35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 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Կենսաբանություն- մարդու անատոմիա և ֆիզիոլոգիա 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314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Հ1, Հ2, Հ3, Հ13, Հ14, Հ15, Հ26, Հ27, Հ28, Հ29, Հ30, Հ31, Հ32, Հ33, Հ34, Հ35, Հ36, Հ37,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Հ38, Հ41, Հ42, Հ46, Հ47, Հ48, Հ49, Հ50, Հ51, Հ52, Հ53</w:t>
            </w:r>
          </w:p>
        </w:tc>
      </w:tr>
    </w:tbl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p w:rsidR="00472AC4" w:rsidRPr="007C7A9C" w:rsidRDefault="00472AC4" w:rsidP="00472AC4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142"/>
        <w:gridCol w:w="141"/>
        <w:gridCol w:w="284"/>
        <w:gridCol w:w="5245"/>
        <w:gridCol w:w="141"/>
      </w:tblGrid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4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Բասկետբոլ –  8  ժամ</w:t>
            </w:r>
            <w:r w:rsidRPr="007C7A9C">
              <w:rPr>
                <w:rFonts w:ascii="GHEA Grapalat" w:eastAsia="MS Mincho" w:hAnsi="Cambria Math" w:cs="Cambria Math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մարզախաղի տեխնիկան և խմբային տակտիկական գործողությունները, բասկետբոլիստի կեցվածք և տեղաշարժեր, գնդակի ընդունում և փոխանցում, գնդակի վարում և նետումներ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Գաղափար տալ բասկետբոլի տեխնիկայի և խմբային տակտիկական գործողությունների մասին։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բասկետբոլիստի կեցվածքով տեղաշարժերի, գնդակի ընդունման, վարման և փոխանցման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գնդակը վարելու, մեկ և երկու ձեռքով օղակի մեջ նետելու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խաղի ընթացքում տարբեր խաղային առաջադրանքների (2*1, 3*1, 3*2, 3*3) կատարման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արագաշարժություն, դիմացկունություն, ճարպկություն, դիպուկություն։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փոխօգնություն, համագործակցություն, խմբային (թիմային) առաջադրանքներ կատարելու կարողություն։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Տիրապետի բասկետբոլի տեխնիկային և խմբային տակտիկական գործողություններին։</w:t>
            </w:r>
          </w:p>
          <w:p w:rsidR="00472AC4" w:rsidRPr="007C7A9C" w:rsidRDefault="00472AC4" w:rsidP="00472AC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տեխնիկապես ճիշտ կատարել գնդակի վարում, փոխանցումներ, նետումներ, պաշտպանողական և հարձակողական գործողություններ։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խաղի ընթացքում կատարել համատեղ առաջադրանքներ, համագործակցել, հանդես բերել նախաձեռնություն, հանդուրժողականություն և ինքնատիրապետում։</w:t>
            </w:r>
          </w:p>
          <w:p w:rsidR="00472AC4" w:rsidRPr="007C7A9C" w:rsidRDefault="00472AC4" w:rsidP="00472AC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Դրսևորի արագաշարժության, դիմացկունության, դիպուկության, ճարպկության,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ուժային, ցատկունակության  հմտություններ։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Բասկետբոլիստի կեցվածքը։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Կեցվածքով արագացումներ, կանգառներ և դարձումներ։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Գնդակի վարում արագության և ուղղության փոփոխումով։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ընդունում և փոխանցում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: Գնդակի ընդունում և փոխանցում շարժման ընթացքում՝ մրցակցի դիմադրությամբ, զույգերով, եռյակներով։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նետում։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նետում օղակին մեկ և երկու ձեռքով։ Գնդակի նետում օղակին շարժման ընթացքում՝ մրցակցի պասիվ դիմադրությամբ։ Գնդակի նետում օղակին տարբեր հեռավորությունից։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gramStart"/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Խաղի տակտիկա։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ա) Հարձակողական տակտիկա. դիրքային հարձակում 5։0 տարբերակով։ Հարձակում արագ ճեղքման 2։0 տարբերակով։ Պաշտպանության տակտիկա։ Գնդակի խլում, գնդակի հետմղում։ Անհատական և թիմային պաշտպանություն։</w:t>
            </w:r>
            <w:proofErr w:type="gramEnd"/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Խաղի տիրապետում։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«Մինի բասկետբոլ խաղ»։</w:t>
            </w:r>
          </w:p>
        </w:tc>
      </w:tr>
      <w:tr w:rsidR="00472AC4" w:rsidRPr="007C7A9C" w:rsidTr="00472AC4">
        <w:tc>
          <w:tcPr>
            <w:tcW w:w="4928" w:type="dxa"/>
            <w:gridSpan w:val="4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472AC4">
        <w:tc>
          <w:tcPr>
            <w:tcW w:w="4928" w:type="dxa"/>
            <w:gridSpan w:val="4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բասկետբոլ մարզախաղի վարժությունների կատարում։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Ֆիզիկական կուլտուրա հասկացությունը (ինչպես և «Բասկետբոլ»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Հայոց լեզու - բանավոր խոսք կառուցելու ունակություն, մասնագիտական բառապաշարի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- պատկերացում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հայերեն։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5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Վոլեյբոլ –   8 ժամ</w:t>
            </w:r>
            <w:r w:rsidRPr="007C7A9C">
              <w:rPr>
                <w:rFonts w:ascii="GHEA Grapalat" w:eastAsia="MS Mincho" w:hAnsi="Cambria Math" w:cs="Cambria Math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մարզախաղի տեխնիկան և խմբային տակտիկական գործողությունները, վոլեյբոլիստի կեցվածքը և տեղաշարժերը, գնդակի փոխանցում և ընդունում, սկզբնահարված, ուղիղ հարձակողական հարված և հարձակողական տակտիկա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 տալ վոլեյբոլի տեխնիկայի և խմբային տակտիկական գործողությունների մասին։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վոլեյբոլիստի կեցվածքով տեղաշարժերի տարատեսակները։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շարժման ընթացքում գնդակի փոխանցման և ընդունման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սկզբնահարվածի և ուղիղ հարձակողական հարվածի հմտություն։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խաղի ընթացքում խաղային առաջադրանքների և տեխնիկական հնարքների կատարման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արագաշարժություն, ռեակցիայի արագություն, ցատկունակություն, դիպուկություն։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համագործակցություն, պատասխանատվություն, ինքնատիրապետում, ակտիվություն, նախաձեռնություն։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Տիրապետի վոլեյբոլի տեխնիկային և խմբային տակտիկական գործողություններին։</w:t>
            </w:r>
          </w:p>
          <w:p w:rsidR="00472AC4" w:rsidRPr="007C7A9C" w:rsidRDefault="00472AC4" w:rsidP="00472AC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գնդակի փոխանցումներ, սկզբնահարվածներ, հարձակողական հարված, շրջափակում, տակտիկական գործողություններ։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հիմնական կանոններով վոլեյբոլ խաղալ։</w:t>
            </w:r>
          </w:p>
          <w:p w:rsidR="00472AC4" w:rsidRPr="007C7A9C" w:rsidRDefault="00472AC4" w:rsidP="00472AC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Դրսևորի համագործակցության, նախաձեռնության, տարբեր իրավիճակներում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կողմնորոշվելու և որոշումներ կայացնելու կարողություններ։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Վոլեյբոլիստի կեցվածքով տեղաշարժեր։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Վազքեր՝ արագությունը և ռիթմը փոխելով։ Ցատկեր ցանցի մոտ։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փոխանցում և ընդունում։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փոխանցում և ընդունում երկու ձեռքով վերևից, ներքևից, ցանցի վրայից։ Գնդակի փոխանցում ցանցի վրայով երկու ձեռքով՝ տեղում, շարափոխումով և առաջ շարժվելով։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Սկզբնահարված և ուղիղ հարձակողական հարված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։ Ներքևից ուղիղ սկզբնահարված ցանցից 6 մ հեռավորության վրա։ Սկզբնահարվածի ընդունում երկու ձեռքով վերևից և ներքևից։ Հանդիպակաց փոխանցումից ուղիղ հարձակողական հարված ցանցի մոտ։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Խաղի տակտիկա։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Հարձակողական տակտիկական գործողություններ։ Դիրքային հարձակում խաղացողների տեղափոխումով։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Խաղի տիրապետում։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Մինի վոլեյբոլի երկկկողմ խաղ։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4503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4503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վոլեյբոլ մարզախաղի վարժությունների կատարում։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Ֆիզիկական կուլտուրա հասկացությունը (ինչպես և «Վոլեյբոլ»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Հայոց լեզու - բանավոր խոսք կառուցելու ունակություն, մասնագիտական բառապաշարի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- պատկերացում 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-  կարդալ, գրել, հասկանալ և թարգմանել հայերեն։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6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Հանդբոլ – 8 ժամ</w:t>
            </w:r>
            <w:r w:rsidRPr="007C7A9C">
              <w:rPr>
                <w:rFonts w:ascii="GHEA Grapalat" w:eastAsia="MS Mincho" w:hAnsi="Cambria Math" w:cs="Cambria Math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մարզախաղի տեխնիկան և խմբային տակտիկական գործողությունները, հանդբոլիստի կեցվածքը և տեղաշարժերը, գնդակի ընդունում և փոխանցում, գնդակի վարում և նետում դարպասին, ազատ հարձակողական տակտիկա և խաղի տիրապետում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Տեղեկություններ տալ հանդբոլի տեխնիկայի և խմբային տակտիկական գործողությունների մասին։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հանդբոլիստի կեցվածքով տեղաշարժվելու, գնդակն ընդունելու, վարելու, փոխանցելու և նետելու կարողությունը։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շարժման ընթացքում զույգերով, եռյակներով գնդակի ընդունման և փոխանցման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դարպասապահի կեցվածքով տեղաշարժերի, գլորվող և վերևից նետած գնդակի բռնելու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խաղի ընթացքում հարձակողական և պաշտպանողական տակտիկական առաջադրանքների կատարման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արագաշարժություն, կոորդինացիա, դիմացկունություն, ճարպկություն։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համագործակցություն, համարձակություն, նախաձեռնություն թիմային գործողություններում։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հանդբոլ խաղի կանոնները։</w:t>
            </w:r>
          </w:p>
          <w:p w:rsidR="00472AC4" w:rsidRPr="007C7A9C" w:rsidRDefault="00472AC4" w:rsidP="00472AC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հանդբոլ խաղի տեխնիկական  և տակտիկական գործողությունները։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հիմնական կանոններով հանդբոլ խաղալ։</w:t>
            </w:r>
          </w:p>
          <w:p w:rsidR="00472AC4" w:rsidRPr="007C7A9C" w:rsidRDefault="00472AC4" w:rsidP="00472AC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Կարողանա ցուցաբերել համագործակցության,  հանդուրժողականության, փոխօգնության, ինքնատիրապետման, նպատակասլացության կարողություններ։</w:t>
            </w:r>
          </w:p>
          <w:p w:rsidR="00472AC4" w:rsidRPr="007C7A9C" w:rsidRDefault="00472AC4" w:rsidP="00472AC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դժվարությունները հաղթահարելու կամք, տարբեր իրավիճակներում  արագ կողմնորոշվելու և որոշումներ կայացնելու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Հանդբոլիստի կեցվածքով տեղաշարժեր։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Տեխնիկայի յուրացված տարրերի (հնարների) զուգակցում՝ կից քայլեր առաջ-կողմ-արագացում-կանգառ երկու քայլով։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ընդունում և փոխանցում։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ընդունում և փոխանցում՝ շարժման մեջ փոխելով արագությունը, փոխանցման հեռավորությունը։ Գնդակի ընդունում և փոխանցում տեղում և շարժման ընթացքում՝ պաշտպանի դիմադրությամբ։ Գլորվող գնդակի որսում։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վարում։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վարում՝ փոխելով շարժման արագությունը և ուղղությունը՝ պաշտպանի թույլ դիմադրությամբ։ Գնդակի դուրս հանում և խլում մրցակցից։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Դարպասապահի խաղ։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Տեղաշարժեր դարպասապահի կեցվածքով։ Գլորվող և վերևից նետած գնդակի որսում։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նետում դարպասին։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նետում դարպասին ցատկով։ Գնդակի նետում դարպասի տարբեր կողմերը։ Գնդակի նետում ուղիղ ձեռքով շրջափակման վրայից։ Գնդակի նետում դարպասին մրցակցի դիմադրությամբ։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Հարձակողական և պաշտպանողական տակտիկա։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Դիրքային հարձակում տարբեր կողմերից (կենտրոնից, եզրից)։ Հարձակում արագ պոկումով 2։1 դիմաց։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Խաղի տիրապետում։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Հանդբոլի խաղ պարզեցված կանոններով։</w:t>
            </w:r>
          </w:p>
        </w:tc>
      </w:tr>
      <w:tr w:rsidR="00472AC4" w:rsidRPr="007C7A9C" w:rsidTr="00650642">
        <w:tc>
          <w:tcPr>
            <w:tcW w:w="4361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650642">
        <w:tc>
          <w:tcPr>
            <w:tcW w:w="4361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հանդբոլ մարզախաղի վարժությունների կատարում։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«Հանդբոլ»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բարոյական դատողությունը և բարեվարքության գիտակցումը: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– պատկերացում 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հայերեն։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650642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ֆուտբոլ – 8 ժամ</w:t>
            </w:r>
            <w:r w:rsidRPr="007C7A9C">
              <w:rPr>
                <w:rFonts w:ascii="GHEA Grapalat" w:eastAsia="MS Mincho" w:hAnsi="Cambria Math" w:cs="Cambria Math"/>
                <w:sz w:val="24"/>
                <w:szCs w:val="24"/>
              </w:rPr>
              <w:t>․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մարզախաղի տեխնիկան և խմբային տակտիկական գործողությունները, տեղաշարժերի տեխնիկա, գնդակի տիրապետման տեխնիկա, դարպասապահի գործողությունները և տեղաշարժվելը, խաղի տակտիկա, հարձակողական տակտիկա և խաղի տիրապետում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Տեղեկություններ հաղորդել Ֆուտբոլային կազմակերպությունների, ակումբների, նրանց ղեկավարող մարմինների վերաբերյալ։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Ծանոթացնել ֆուտբոլում բժշկական հսկողությանը։ 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Տեղեկություններ հաղորդել ֆուտբոլում կիրառվող պատժամիջոցների (նկատողություն, դաշտից հեռացում), ֆուտբոլիստների փոխարինումների վերաբերյալ: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ֆուտբոլիստի կեցվածքով տեղաշարժերի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գնդակի կասեցման, վարման, հարվածների, խաբուսիկ շարժողական գործողությունների և գնդակի խլման տեխնիկան։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դիրքային հարձակման տարատեսակների կատարման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երկողմ խաղ ֆուտբոլի կանոններով։  Խաղ 4X4, 5X5, 6X6, 7X7, 8X8  դեմ։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թիմային առաջադրանքներ կատարելու կարողություններ, համագործակցության, փոխօգնության նախաձեռնության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Զարգացնել արագաշարժություն, դիմացկունություն, ճարպկություն, ճկունություն, հավասարակշռություն, ցատկունակություն։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համագործակցության, փոխօգնության, կարգապահության, վստահության, նախաձեռնության հմտություններ։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ֆոտբոլ խաղի կանոնները, կատարի խաղի հիմնական տեխնիկական և տակտիկական գործողությունները։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Ցուցաբերի համագործակցություն, բարություն, ազնվություն, հանդուրժողականություն, հարգանք բոլորի նկատմամբ։</w:t>
            </w:r>
          </w:p>
          <w:p w:rsidR="00472AC4" w:rsidRPr="007C7A9C" w:rsidRDefault="00472AC4" w:rsidP="00472AC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Ֆուտբոլային կազմակերպությունները, ակումբները, նրանց ղեկավարող մարմինները։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Բժշկական հսկողությունը ֆուտբոլում։ 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Տեղեկություններ ֆուտբոլում կիրառվող պատժամիջոցների (նկատողություն, դաշտից հեռացում), ֆուտբոլիստների փոխարինումների վերաբերյալ: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Տեղաշարժերի տեխնիկա։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Ֆուտբոլիստի կեցվածքով տեղաշարժեր գնդակով և առանց գնդակի, յուրացված տարրերի համակցումներով, վազքեր, դարձումներ, կանգեր, արագացումներ, պոկումներ։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տիրապետման տեխնիկա։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Հարված գնդակին ոտքով։ Հարված գնդակին ոտնաթաթի ներսի և դրսի մասով և ոտնաթմբով, աջ և ձախ ոտքով, հարվածներ դիպուկության և հեռավորության վրա։ Հարված գնդակին գլխով։ Հարված գնդակին ճակատով՝ առանց ցատկի և ցատկով, տեղում և շարժման մեջ, դիպուկության և հեռավորության վրա։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կասեցում։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Գլորվող և թռչող գնդակի կասեցում ներբանով, ոտնաթաթի ներսի և դրսի մասով, ազդրով, կրծքով։ Ձեռքով նետած գնդակի կասեցում կրծքով, որովայնով։ Օդից իջնող գնդակի կասեցում 180 աստիճան դարձումից հետո ոտնաթմբի ներսի մասով։ Գնդակի կասեցում՝ փոխելով շարժման ուղղությունը։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վարում։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վարում ոտնաթմբի ներսի և դրսի մասերով, խաբուսիկ հնարքներով, հարվածով, փոխելով շարժման ուղղությունը և արագությունը։ Գնդակի վարում շրջանցումներով և արգելքների հաղթահարումով։ Գնդակի վարում խաղընկերոջ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դիմադրությամբ։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խլում։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խլում աջ արտանքով։ Գնդակի խլում ձախ արտանքով։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Խաբքեր։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Խաբք անցումով, խաբք «հարված» գնդակին, անցում ոտքը գնդակի վրայից տեղափոխումով, խաբք ոտքով գնդակի կասեցումով։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Գնդակի նետում։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Գնդակի նետում տարբեր ելման դրություններից` թափավազքով, դիպուկության և հեռավորության վրա։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Խաբսեր գնդակով։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Խաբսեր աջ և ձախ ոտքով, ոտնաթաթով, ազդրով, գլխով։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Դարպասապահի խաղ։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Տարբեր արագությամբ կրծքից ցած նետած գնդակի բռնում։ Գնդակի նետում մեկ ձեռքով, գնդակի որսում և հետմղում տուգանային հրապարակի շրջանակում, ընդառաջ գնդակին՝ տեղից դուրս գալով։ Գնդակը խաղընկերոջը փոխանցելու կարողություն։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Հարձակողական տակտիկա։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Դիրքային հարձակում՝ փոխելով խաղացողների դասավորությունը։ Ազատ հարձակման տակտիկա։ Տեղաշարժեր ողջ խաղահրապարակով գնդակ ստանալու նպատակով, դուրս գալ ազատ գոտի «բացում», «փակել» մրցակցի տեղաշարժերը և մրցակցի պաշտպանության հաղթահարում։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Խմբակային գործողություններ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։ Խաղընկերների համագործակցություն գրոհելիս, մրցակցի դարպասի մոտակայքում գործողությունների ճիշտ կազմակերպում։ ՊԱՏ կոմբինացիայի խաղարկում։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Պաշտպանական տակտիկա։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Անհատական գործողություններ։ Մրցակցի փակում, փոխանցումներին հակազդելու կարողություն, հակազդում դարպասին կատարվող հարվածներին։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Խմբակային գործողություններ։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Դիրքի և գործողությունների ճիշտ ընտրություն, արդյունավետ հակազդում քանակապես հավասար և քանակական առավելություն ունեցող մրցակցի գործողություններին։</w:t>
            </w:r>
          </w:p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Խաղային կարողություն։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Երկկողմ ուսումնական խաղ ֆուտբոլի պարզեցված կանոններով։ Տեխնիկայի յուրացված տարրերի (կասեցում-վարում հարվածներ) համակցումներ։ Հարձակողական և պաշտպանական խաղային առաջադրանքներ։ Խաղ 4*4, 5*5, 6*6, 7*7, 8*8 դեմ։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4928" w:type="dxa"/>
            <w:gridSpan w:val="4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245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4928" w:type="dxa"/>
            <w:gridSpan w:val="4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ֆուտբոլ մարզախաղի վարժությունների կատարում։</w:t>
            </w:r>
          </w:p>
        </w:tc>
        <w:tc>
          <w:tcPr>
            <w:tcW w:w="5245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միջոցով սովորողներն ուսումնասիրում են այն ուղիները, որոնցով բացահայտում են իրենց ֆիզիկական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«Ֆուտբոլ»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կարողություններ, մոդելավորում: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– պատկերացում 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8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Ընտրովի ուսումնական նյութ  – 5 ժամ. լողի ուսուցում, դահուկային պատրաստություն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Ուսուցանել դահուկավազքի տեխնիկայի կանոնները։ 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վերելքների, վայրէջքների, դարձումների և արգելակումների տեխնիկական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տարրերի կատարման հմտությունները։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տարբեր ոճերով լողալու հմտություններ։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Տեղեկություններ տալ  առաջին օգության մասին։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առաջին օգնության կանոնները։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լողալ կիրառական ձևերով։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Դրսևվորի կամային որակներ, համարձակություն, վստահություն։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դահուկային պարապմունքների առողջարարական նշանակության մասին։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սահուն կատարել վերելքների, վայրէջքների, դարձումների և արգելակումների տեխնիկական տարրերը։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Դրսևորի համագործակցություն, բարություն, ազնվություն, հանդուրժողականություն, հարգանք բոլորի նկատմամբ։ </w:t>
            </w:r>
          </w:p>
          <w:p w:rsidR="00472AC4" w:rsidRPr="007C7A9C" w:rsidRDefault="00472AC4" w:rsidP="00472AC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Դահուկային պատրաստության տեխնիկայի  մեթոդները և միջոցները: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՝ Ծանոթացում դահուկավազքի մրցումների կանոններին։  Միաժամանակյա երկքայլ ընթացք։ Անհարթությունների (թմբեր, փոսեր) հաղթահարում լանջից վարսահքին։ Տեղում ցատկով դարձում։ Դարձում «գութանաձև»։ Կրկնողական դահուկաընթացք. 4-5 անգամ 100-ական մ վազքահատվածներում անցում արագությամբ։ Կրկնող դահուկաընթացք. 2-3 անգամ 300-400 մ (տղաներ) և 200-300 մ (աղջիկներ)։ Հավասարաչափ արագությամբ տեղաշարժ դահուկներով 3 կմ (տղաներ) և 2 կմ (աղջիկներ)։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Լողի ուսուցման տեխնիկայի մեթոդները և միջոցները: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Ծանոթացում ջրային արգելքների հաղթահարմանը և առաջին օգնության ցուցաբերմանը։ Սուզվելը խորությամբ (1.5 –2 մ)։ Սուզվելը երկարությամբ (10-15մ)։ Մեկնարկային ցատկը սահումով և լողատարածություն դուրս գալով։ Բրաս լողաոճի տեխնիկայի կատարելագործում։ Փոխանցալող 4*25 մ։ 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Սովորած եղանակով լող` հավասարաչափ և փոփոխական արագությամբ 100 մ։ Առանձին տարածությունների կրկնվող լող  5-10 անգամ 10-15 ական մ, 5 անգամ 25-ական մ: </w:t>
            </w:r>
          </w:p>
        </w:tc>
      </w:tr>
      <w:tr w:rsidR="00472AC4" w:rsidRPr="007C7A9C" w:rsidTr="00472AC4">
        <w:tc>
          <w:tcPr>
            <w:tcW w:w="4361" w:type="dxa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472AC4">
        <w:tc>
          <w:tcPr>
            <w:tcW w:w="4361" w:type="dxa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Առանց գույքի և դրանց կիրառմամբ դահուկային պատրաստության և  լողի վարժությունների կատարում։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Դրանք հանդիպում են ամենուր, կանոնավոր կառուցվածքներում, կրկնվող պատահարներում և հարաբերություններում, օրինակ՝ սահող քայլքերում, դահուկավազքում կամ լողում թիավարման և դարձումների ժամանակ,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Ֆիզիկական կուլտուրա հասկացությունը (ինչպես և «Դահուկային սպորտ» և «Լող» մարզաձևերը)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18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472AC4">
        <w:tc>
          <w:tcPr>
            <w:tcW w:w="10314" w:type="dxa"/>
            <w:gridSpan w:val="6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9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Ընտրովի ուսումնական նյութ –  5 ժամ. ուժային պատրաստություն, սեղանի թենիս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մկանային ուժի մշակման մեթոդները և միջոցները։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ուժ և արագաուժային ունակություններ։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Տեղեկացնել սեղանի թենիսի պարապմունքների ներգործության մասին։</w:t>
            </w:r>
          </w:p>
          <w:p w:rsidR="00472AC4" w:rsidRPr="007C7A9C" w:rsidRDefault="00472AC4" w:rsidP="00472AC4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սեղանի թենիսի տեխնիկայի հնարքները։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Նկարագրի մկանային ուժի մշակման մեթոդները և միջոցները։</w:t>
            </w:r>
          </w:p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ուժային և արագաուժային ունակություններ։</w:t>
            </w:r>
          </w:p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սեղանի թենիսի կրթական, առողջարարական և դաստիարակչական նշանակությունը։</w:t>
            </w:r>
          </w:p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սեղանի թենիսի տեխնիկական հնարքները։</w:t>
            </w:r>
          </w:p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Դրսևորի համագործակցություն, բարություն, ազնվություն,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հանդուրժողականություն, հարգանք բոլորի նկատմամբ։ </w:t>
            </w:r>
          </w:p>
          <w:p w:rsidR="00472AC4" w:rsidRPr="007C7A9C" w:rsidRDefault="00472AC4" w:rsidP="00472AC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Ուժային պատրաստություն: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Ուժային բնույթի վարժությունների դերը մարմնի ներդաշնակ զարգացման գործում։ Ձեռքերի մկանախմբերի զարգացման վարժությունների ընտրության առանձնահատկությունը։ Ուժային բնույթի վարժություններ լցված գնդակներով` 3 կգ (աղջիկներ), 5 կգ (տղաներ) սեղմումներ 5-8 անգամ, նետումներ։ 5-6 համալիր վարժություններ ռետինե լարանով 6-8 կրկնությամբ։ 7-8 համալիր վարժություններ կցագնդերով՝ 2 կգ (աղջիներ), 3 կգ (տղաներ), 3-4 անգամ 6-8 կրկնությամբ։ Վարժություններ ծանրաձողով՝ 7 կգ (աղջիկներ), 10 կգ (տղաներ), ձեռքերի վերին ուսագոտու և ոտքերի մկանախմբերի մշակման համար, 3-4 անգամ, 45 կրկնությամբ։</w:t>
            </w:r>
          </w:p>
          <w:p w:rsidR="00472AC4" w:rsidRPr="007C7A9C" w:rsidRDefault="00472AC4" w:rsidP="00650642">
            <w:pPr>
              <w:spacing w:after="0" w:line="276" w:lineRule="auto"/>
              <w:ind w:left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Սեղանի թենիսի ուսուցում: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Տեխնիկական տարրերի ուսուցմում։ Սեղանի թենիսի մրցումների կանոնների ուսուցում։ Երկկողմ խաղ։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4644" w:type="dxa"/>
            <w:gridSpan w:val="3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472AC4" w:rsidRPr="007C7A9C" w:rsidTr="00472AC4">
        <w:trPr>
          <w:gridAfter w:val="1"/>
          <w:wAfter w:w="141" w:type="dxa"/>
          <w:trHeight w:val="8212"/>
        </w:trPr>
        <w:tc>
          <w:tcPr>
            <w:tcW w:w="4644" w:type="dxa"/>
            <w:gridSpan w:val="3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6"/>
              </w:numPr>
              <w:spacing w:after="0" w:line="276" w:lineRule="auto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Առանց գույքի և դրանց կիրառմամբ սեղանի թենիս մարզաձևի և ուժային պատրաստության վարժությունների կատարում։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և ուժային պատրաստության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ուժային պատրաստության վարժությունների համակարգերը և «Սեղանի թենիս» մարզաձևը) շատ ընդգրկուն և բարդ է միանգամից և ամբողջովին ուսումնասիրելու համար: Ուստի այն ուսումնասիրում են մաս առ մաս: Ուսումնասիրության միավորը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72AC4" w:rsidRPr="007C7A9C" w:rsidRDefault="00472AC4" w:rsidP="00472AC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472AC4" w:rsidRPr="007C7A9C" w:rsidRDefault="00472AC4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Մաթեմատիկա - թվագիտություն, հաշվողական կարողություններ: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Կենսաբանություն - մարդու անատոմիա և ֆիզիոլոգիա՝ մկանային, նյարդային և օրգան համակարգերի իմացություն: 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– պատկերացում 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կարդալ, գրել, հասկանալ և թարգմանել հայերեն։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472AC4" w:rsidRPr="007C7A9C" w:rsidTr="00472AC4">
        <w:trPr>
          <w:gridAfter w:val="1"/>
          <w:wAfter w:w="141" w:type="dxa"/>
        </w:trPr>
        <w:tc>
          <w:tcPr>
            <w:tcW w:w="10173" w:type="dxa"/>
            <w:gridSpan w:val="5"/>
            <w:shd w:val="clear" w:color="auto" w:fill="auto"/>
          </w:tcPr>
          <w:p w:rsidR="00472AC4" w:rsidRPr="007C7A9C" w:rsidRDefault="00472AC4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8468CD" w:rsidRPr="007C7A9C" w:rsidRDefault="008468CD" w:rsidP="008468CD">
      <w:pPr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jc w:val="center"/>
        <w:rPr>
          <w:rFonts w:ascii="GHEA Grapalat" w:hAnsi="GHEA Grapalat"/>
          <w:sz w:val="24"/>
          <w:szCs w:val="24"/>
        </w:rPr>
      </w:pPr>
      <w:r w:rsidRPr="007C7A9C">
        <w:rPr>
          <w:rFonts w:ascii="GHEA Grapalat" w:hAnsi="GHEA Grapalat"/>
          <w:sz w:val="24"/>
          <w:szCs w:val="24"/>
        </w:rPr>
        <w:t>Ֆիզկուլտուրա</w:t>
      </w:r>
    </w:p>
    <w:p w:rsidR="008468CD" w:rsidRPr="007C7A9C" w:rsidRDefault="008468CD" w:rsidP="008468CD">
      <w:pPr>
        <w:jc w:val="center"/>
        <w:rPr>
          <w:rFonts w:ascii="GHEA Grapalat" w:hAnsi="GHEA Grapalat"/>
          <w:sz w:val="24"/>
          <w:szCs w:val="24"/>
        </w:rPr>
      </w:pPr>
      <w:r w:rsidRPr="007C7A9C">
        <w:rPr>
          <w:rFonts w:ascii="GHEA Grapalat" w:hAnsi="GHEA Grapalat"/>
          <w:sz w:val="24"/>
          <w:szCs w:val="24"/>
        </w:rPr>
        <w:t>10-րդ դասարան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5812"/>
      </w:tblGrid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 կուլտուրայի և սպորտի մասին գիտելիքներ– 5 ժամ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Ծանոթացնել ժամանակակից օլիմպիական շարժման ուղղություններին:</w:t>
            </w:r>
          </w:p>
          <w:p w:rsidR="008468CD" w:rsidRPr="007C7A9C" w:rsidRDefault="008468CD" w:rsidP="008468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 հումանիստական վարքագծով և վարվելաձևով գործելու հմտություններ: </w:t>
            </w:r>
          </w:p>
          <w:p w:rsidR="008468CD" w:rsidRPr="007C7A9C" w:rsidRDefault="008468CD" w:rsidP="008468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տարբեր վնասվածքների դեպքում առաջին բժշկական օգնություն ցույց տալու կարողություններ: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Ծանոթացնել գերհոգնածության նշաններին և կանխարգելման միջոցներին:</w:t>
            </w:r>
          </w:p>
          <w:p w:rsidR="008468CD" w:rsidRPr="007C7A9C" w:rsidRDefault="008468CD" w:rsidP="008468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գիտելիքներ ընտանեկան ֆիզիկական դաստիարակության դերի, նշանակության և բովադակության մասին: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ժամանակակից օլիմպիական շարժման ուղղությունները և համամարդկային արժեքները:</w:t>
            </w:r>
          </w:p>
          <w:p w:rsidR="008468CD" w:rsidRPr="007C7A9C" w:rsidRDefault="008468CD" w:rsidP="008468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Դրսևորի մարդասիրական վարքագիծ և հանդուրժողականություն: </w:t>
            </w:r>
          </w:p>
          <w:p w:rsidR="008468CD" w:rsidRPr="007C7A9C" w:rsidRDefault="008468CD" w:rsidP="008468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վնասվածքների դեպքում և արտակարգ իրավիճակներում ցույց տալ առաջին օգնություն: </w:t>
            </w:r>
          </w:p>
          <w:p w:rsidR="008468CD" w:rsidRPr="007C7A9C" w:rsidRDefault="008468CD" w:rsidP="008468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Գիտենա գերհոգնածության դրսևորման ձևերը  և կանխարգելման միջոցները: </w:t>
            </w:r>
          </w:p>
          <w:p w:rsidR="008468CD" w:rsidRPr="007C7A9C" w:rsidRDefault="008468CD" w:rsidP="008468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ընտանեկան  ֆիզիկական դաստիարակության  կարևորությունը, մեթոդները և միջոցները: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Օլիմպիական շարժումը ժամանկակից կյանքում:</w:t>
            </w:r>
          </w:p>
          <w:p w:rsidR="008468CD" w:rsidRPr="007C7A9C" w:rsidRDefault="008468CD" w:rsidP="008468C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Օլիմպիական գաղափարախոսությունները՝ որպես համամարդկային արժեք:</w:t>
            </w:r>
          </w:p>
          <w:p w:rsidR="008468CD" w:rsidRPr="007C7A9C" w:rsidRDefault="008468CD" w:rsidP="008468C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Առաջին օգնություն ցույց տալը վնասվածքների դեպքում:</w:t>
            </w:r>
          </w:p>
          <w:p w:rsidR="008468CD" w:rsidRPr="007C7A9C" w:rsidRDefault="008468CD" w:rsidP="008468C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Գերհոգնածության դրսևորման ցուցանիշները և կանխարգելման միջոցները:</w:t>
            </w:r>
          </w:p>
          <w:p w:rsidR="008468CD" w:rsidRPr="007C7A9C" w:rsidRDefault="008468CD" w:rsidP="008468C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 կուլտուրան ընտանիքում:</w:t>
            </w:r>
          </w:p>
        </w:tc>
      </w:tr>
      <w:tr w:rsidR="008468CD" w:rsidRPr="007C7A9C" w:rsidTr="006506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Առաջին օգնության ցուցադրում: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Օգտվելով համացանցից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գրականությունից՝ ինքնուրույն ուսումնասիրում և ներկայացնում են օլիմպիական գաղափարախոսությունները, համամարդկային արժեքները, գերհոգնածության դրսևորման ձևերը, ընտանեկան ֆիզդաստիարակության միջոցները: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 Ժամանակ և տարածություն</w:t>
            </w:r>
          </w:p>
          <w:p w:rsidR="008468CD" w:rsidRPr="007C7A9C" w:rsidRDefault="008468CD" w:rsidP="00650642">
            <w:pPr>
              <w:spacing w:after="0" w:line="276" w:lineRule="auto"/>
              <w:ind w:left="502" w:hanging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        Սովորողներն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ոլորտի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պատմությունները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նաև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վարժություններով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մարզումների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ժամանակների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նշանավոր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կյանքում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8468CD" w:rsidRPr="007C7A9C" w:rsidRDefault="008468CD" w:rsidP="008468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8468CD" w:rsidRPr="007C7A9C" w:rsidRDefault="008468CD" w:rsidP="00650642">
            <w:pPr>
              <w:spacing w:after="0" w:line="276" w:lineRule="auto"/>
              <w:ind w:left="502" w:hanging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ուղիները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որոնցով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բացահայտում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իրենց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արտահայտում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գաղափարներ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համոզմունքներ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արժեքներ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զգացումներ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բնության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երևույթներ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մշակույթի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դրսևորումներ: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Արժևորվում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գեղագիտությունը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ստեղծարարությունը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սպորտի ոլորտներում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468CD" w:rsidRPr="007C7A9C" w:rsidRDefault="008468CD" w:rsidP="008468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Սովորողներն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մարզվող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մարդու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մարզիկի)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իրավունքները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պարտականությունները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կազմակերպությունների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7C7A9C">
              <w:rPr>
                <w:rFonts w:ascii="GHEA Grapalat" w:hAnsi="GHEA Grapalat"/>
                <w:sz w:val="24"/>
                <w:szCs w:val="24"/>
              </w:rPr>
              <w:t>-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համայնք</w:t>
            </w:r>
            <w:r w:rsidRPr="007C7A9C">
              <w:rPr>
                <w:rFonts w:ascii="GHEA Grapalat" w:hAnsi="GHEA Grapalat"/>
                <w:sz w:val="24"/>
                <w:szCs w:val="24"/>
              </w:rPr>
              <w:t>-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հասարակություն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հարաբերությունները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ռեսուրսների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տեղաբաշխումը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հավասար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հակամարտության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խաղաղության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բանաձևերը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մարզաձևերի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կանոններն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մրցման</w:t>
            </w:r>
            <w:r w:rsidRPr="007C7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օրենքները)</w:t>
            </w:r>
            <w:r w:rsidRPr="007C7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ՏՀՏ - համակարգչից և համացանցից օգտվելու, նյութի համակարգչային ներկայացման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ձևերի իմացություն: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կարդալ, գրել, հասկանալ և թարգմանել հայերեն: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Պատմություն – պատմական տվյալների իմացություն: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հմտություններ: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387"/>
      </w:tblGrid>
      <w:tr w:rsidR="008468CD" w:rsidRPr="007C7A9C" w:rsidTr="00650642">
        <w:tc>
          <w:tcPr>
            <w:tcW w:w="10173" w:type="dxa"/>
            <w:gridSpan w:val="2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Աթլետիկական  վարժություններ – 14 ժամ. քայլքեր, վազքեր, նետումներ, ցատկեր, փոխանցումավազքեր, արգելավազքեր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Կատարելագործել կարճ, միջին, փոխանցումավազքի, արգելավազքի  ցատկերի և նետումների կատարման տեխնիկան: </w:t>
            </w:r>
          </w:p>
          <w:p w:rsidR="008468CD" w:rsidRPr="007C7A9C" w:rsidRDefault="008468CD" w:rsidP="008468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արագաշարժության, դիմացկունության, ճկունության, ճարպկության և արագաուժային ունակությունները: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կարգապահության, նպատակասլացության, տոկունության և դժվարություններ հաղթահարելու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առողջության ամրապնդմանը և ֆիզիկական համակողմանի զարգացմանը: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Ցուցաբերի վազքային, ցատկային և նետումների վարժությունների տեխնիկայի կատարման հապատասխան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Ունենա արագաշարժությանը, դիմացկունությանը, ցատկունակությանը համապատասխան մշակված ունակություններ:</w:t>
            </w:r>
          </w:p>
          <w:p w:rsidR="008468CD" w:rsidRPr="007C7A9C" w:rsidRDefault="008468CD" w:rsidP="008468C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Ցուցաբերի  կարգապահություն, տոկունություն, նպատակասլացություն, համարձակություն, դժվարությունները հաղթահարելու կարողություն: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Կարճ վազքի տեխնիկայի կատարելագործում, ցածր մեկնարկի տեխնիկայի կատարելագործում:</w:t>
            </w:r>
          </w:p>
          <w:p w:rsidR="008468CD" w:rsidRPr="007C7A9C" w:rsidRDefault="008468CD" w:rsidP="008468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Միջին վազքի տեխնիկայի կատարելագործում, բարձր մեկնարկի տեխնիկայի կատարելագործում:</w:t>
            </w:r>
          </w:p>
          <w:p w:rsidR="008468CD" w:rsidRPr="007C7A9C" w:rsidRDefault="008468CD" w:rsidP="008468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Արգելավազքի և փոխանցումավազքի տեխնիկայի կատարելագործում:</w:t>
            </w:r>
          </w:p>
          <w:p w:rsidR="008468CD" w:rsidRPr="007C7A9C" w:rsidRDefault="008468CD" w:rsidP="008468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Ցատկերի և նետումների տեխնիկայի կատարելագործում: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8468CD" w:rsidRPr="007C7A9C" w:rsidTr="00650642">
        <w:tc>
          <w:tcPr>
            <w:tcW w:w="4786" w:type="dxa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387" w:type="dxa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786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4*50 մ արագ վազք, 4*20 մ ցածր մեկնարկից վազք: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Հավասարաչափ վազք տեղանքում 10 րոպե, կրոս 15 րոպե: 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4*50 մ փոխանցումավազք: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Վազք արգելքների հաղթահարումով: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Հեռացատկ արտակորված եղանակով: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Բարձրացատկ գլորում եղանակով: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Նետումներ (թենիսի գնդակի, լցրած գնդակի)</w:t>
            </w:r>
          </w:p>
        </w:tc>
        <w:tc>
          <w:tcPr>
            <w:tcW w:w="5387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օրինակ՝ քայլքի, վազքի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Ֆիզիկական կուլտուրա հասկացությունը (ինչպես և «Աթլետիկա» մարզաձևը)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 Սովորողներն ուսումնասիրում են մարզական գործունեության մեջ դրսևորվող համոզմունքները,  արժեհամակարգը, անձնական,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BFBFBF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rPr>
          <w:trHeight w:val="1217"/>
        </w:trPr>
        <w:tc>
          <w:tcPr>
            <w:tcW w:w="10173" w:type="dxa"/>
            <w:gridSpan w:val="2"/>
            <w:shd w:val="clear" w:color="auto" w:fill="FFFFFF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BFBFBF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FFFFFF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5529"/>
      </w:tblGrid>
      <w:tr w:rsidR="008468CD" w:rsidRPr="007C7A9C" w:rsidTr="00650642">
        <w:trPr>
          <w:trHeight w:val="698"/>
        </w:trPr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3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Մարմնամարզական վարժություններ - 12 ժամ. ընդհանուր զարգացնող վարժություններ, կախեր և հենումներ, հենացատկեր, ակրոբատիկա, մագլցումներ, ռիթմիկ մարմնամարզության  վարժություններ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ֆիզիկական ներդաշնակ զարգացմանը:</w:t>
            </w:r>
          </w:p>
          <w:p w:rsidR="008468CD" w:rsidRPr="007C7A9C" w:rsidRDefault="008468CD" w:rsidP="008468C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ընդհանուր զարգացնող, ռիթմիկ մարմնամարզության,  ակրոբատիկական, ուժային, ճկունության վարժությունների կատարման տեխնիկան և անվտանգության կանոնների պահպանումը:</w:t>
            </w:r>
          </w:p>
          <w:p w:rsidR="008468CD" w:rsidRPr="007C7A9C" w:rsidRDefault="008468CD" w:rsidP="008468C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Ամրապնդել ճկունության, ուժի, արագաշարժության, դիմացկունության ունակությունները: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կոորդինացիայի, շարժումների համաձայնեցման, ճշգրտության, ուժադրության կենտրոնացման հմտությունները: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Զարգացնել շարժողական կարողությունները: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ինքնավստահություն, կազմակերպվածություն, ինքնագնահատման և դժվարությունները հաղթահարելու հմտություններ: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3"/>
              </w:numPr>
              <w:spacing w:after="0" w:line="240" w:lineRule="auto"/>
              <w:ind w:left="425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ինքնուրույն կատարել ընդհանուր զարգացնող, ռիթմիկ մարմնամարզության, ուժային, ճկունության 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43"/>
              </w:numPr>
              <w:spacing w:after="0" w:line="240" w:lineRule="auto"/>
              <w:ind w:left="425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Ունենա շարժումները համաձայնեցնելու, կոորդինացիայի, շարժումները սահուն կատարելու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43"/>
              </w:numPr>
              <w:spacing w:after="0" w:line="240" w:lineRule="auto"/>
              <w:ind w:left="425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Դրսևորի ինքնավստահություն, նպատակասլացություն, ինքնագնահատման և դժվարությունները հաղթահարելու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43"/>
              </w:numPr>
              <w:spacing w:after="0" w:line="240" w:lineRule="auto"/>
              <w:ind w:left="425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Դրսևորի արագաշարժություն, ճկունություն, ուժ, դիմացկունություն: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Ընդհանուր զարգացնող վարժություններ: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Տղաներ՝ 8-10 ֆիզիկական վարժություններից կազմված համալիրների կատարում, վարժություններ կցագնդերով, էսպանդերով: Աղջիկներ՝ ընդհանուր զարգացնող վարժություններ գնդակով, օղով, մարզափայտով:  Կեցվածքի ձևավորման 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5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Ակրոբատիկական վարժություններ: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Տղաներ՝ առաջնագլուխկոնծի երկարությամբ, ձեռնականգ օգնությամբ: Աղջիկներ՝ կանգ թիակներին (թիկնականգ): «Կամուրջ»՝ օգնությամբ և ինքնուրույն: Յուրացված տարրերի համակցումներ: </w:t>
            </w:r>
          </w:p>
          <w:p w:rsidR="008468CD" w:rsidRPr="007C7A9C" w:rsidRDefault="008468CD" w:rsidP="008468CD">
            <w:pPr>
              <w:numPr>
                <w:ilvl w:val="0"/>
                <w:numId w:val="5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Ռիթմիկ մարմնամարզության վարժություններ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: Պարային քայլք ոստյունով, կից քայլերով: Ձեռքերի, ոտքերի, ուսագոտու, պարանոցի, իրանի՝ յուրացրած վարժությունների համակցումներով համալիրներ:</w:t>
            </w:r>
          </w:p>
          <w:p w:rsidR="008468CD" w:rsidRPr="007C7A9C" w:rsidRDefault="008468CD" w:rsidP="008468CD">
            <w:pPr>
              <w:numPr>
                <w:ilvl w:val="0"/>
                <w:numId w:val="5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Կախեր և հենումներ: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Տղաներ՝ կախ դրությունից վերձգումներ: Ուժային պատրաստության վարժություններ (կցագնդեր, մարզափայտեր, էսպանդերներ):</w:t>
            </w:r>
          </w:p>
          <w:p w:rsidR="008468CD" w:rsidRPr="007C7A9C" w:rsidRDefault="008468CD" w:rsidP="008468CD">
            <w:pPr>
              <w:numPr>
                <w:ilvl w:val="0"/>
                <w:numId w:val="5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Աղջիկներ՝ ճկունության վարժություններ (օղ, ցատկապարան, գնդակ), ուժային վարժություններ մարզասարքերի վրա: </w:t>
            </w:r>
          </w:p>
        </w:tc>
      </w:tr>
      <w:tr w:rsidR="008468CD" w:rsidRPr="007C7A9C" w:rsidTr="00650642">
        <w:tc>
          <w:tcPr>
            <w:tcW w:w="4644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529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644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Ընդհանուր զարգացնող վարժությունների, հենացատկերի և մագլցումների կատարում: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Տարբեր մարզական գործիքների կիրառմամբ ֆիզիկական վարժությունների կատարում: </w:t>
            </w:r>
          </w:p>
        </w:tc>
        <w:tc>
          <w:tcPr>
            <w:tcW w:w="5529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Դրանք հանդիպում են ամենուր, կանոնավոր կառուցվածքներում, կրկնվող պատահարներում և հարաբերություններում, օրինակ՝ շարային կամ ակրոբատիկ վարժությունների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«Մարմնամարզություն» սպորտաձևը)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173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6378"/>
      </w:tblGrid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4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Բասկետբոլ –  8  ժամ. բասկետբոլիստի կեցվածքով տեղաշարժեր, գնդակի վարում, ընդունում, փոխանցում, նետում, խաղի տակտիկա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Կատարելագործել գնդակով փոխանցման, ընդունման, վարման, նետումների տեխնիկան:</w:t>
            </w:r>
          </w:p>
          <w:p w:rsidR="008468CD" w:rsidRPr="007C7A9C" w:rsidRDefault="008468CD" w:rsidP="008468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հիմնական կանոններով բասկետբոլ խաղալ:</w:t>
            </w:r>
          </w:p>
          <w:p w:rsidR="008468CD" w:rsidRPr="007C7A9C" w:rsidRDefault="008468CD" w:rsidP="008468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արագաշարժության, ճարպկության, դիմացկունության, կոորդինացիայի ունակությունները: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Նպաստել թիմային համատեղ առաջադրանքներ կատարելու, համագործակցելու, խաղընկերների նկատմամբ հարգանք դրսևորելու, նախաձեռնություն ցուցաբերելու և տակտիկական մտածելակերպի զարգացմանը:</w:t>
            </w:r>
          </w:p>
          <w:p w:rsidR="008468CD" w:rsidRPr="007C7A9C" w:rsidRDefault="008468CD" w:rsidP="008468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պատասխանատվության, նպատակասլացության, ինքնատիրապետման և հանդուրժողականության հմտությունները: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բասկետբոլ խաղի կանոնները:</w:t>
            </w:r>
          </w:p>
          <w:p w:rsidR="008468CD" w:rsidRPr="007C7A9C" w:rsidRDefault="008468CD" w:rsidP="008468C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տեխնիկապես ճիշտ կատարել գնդակի վարում, փոխանցումներ, նետումներ, պաշտպանողական և հարձակողական գործողություններ: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խաղի ընթացքում կատարել համատեղ առաջադրանքներ, համագործակցել, ցուցաբերի նախաձեռնություն, հանդուրժողականություն և ինքնատիրապետում:</w:t>
            </w:r>
          </w:p>
          <w:p w:rsidR="008468CD" w:rsidRPr="007C7A9C" w:rsidRDefault="008468CD" w:rsidP="008468C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Բասկետբոլիստի կեցվածքով տեղաշարժեր:</w:t>
            </w:r>
          </w:p>
          <w:p w:rsidR="008468CD" w:rsidRPr="007C7A9C" w:rsidRDefault="008468CD" w:rsidP="008468C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Գնդակի վարում, նետում, ընդունում, փոխանցում:</w:t>
            </w:r>
          </w:p>
          <w:p w:rsidR="008468CD" w:rsidRPr="007C7A9C" w:rsidRDefault="008468CD" w:rsidP="008468C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Խաղի տակտիկա: </w:t>
            </w:r>
          </w:p>
          <w:p w:rsidR="008468CD" w:rsidRPr="007C7A9C" w:rsidRDefault="008468CD" w:rsidP="008468C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Խաղի տիրապետում:</w:t>
            </w:r>
          </w:p>
        </w:tc>
      </w:tr>
      <w:tr w:rsidR="008468CD" w:rsidRPr="007C7A9C" w:rsidTr="00650642">
        <w:tc>
          <w:tcPr>
            <w:tcW w:w="3936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378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3936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 գնդակի նետումներ տարբեր հեռավորություններից, բասկետբոլիստի կեցվածքով տեղաշարժեր, գնդակի ընդունման, վարման և փոխանցման 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տարբեր մարզական գործիքների կիրառմամբ ֆիզիկական վարժությունների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կատարում:</w:t>
            </w:r>
          </w:p>
        </w:tc>
        <w:tc>
          <w:tcPr>
            <w:tcW w:w="6378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Անհատական և մշակութային արժեհամակարգ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«Բասկետբոլ»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- պատկերացում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հայերեն։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9"/>
        <w:gridCol w:w="6095"/>
      </w:tblGrid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5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Վոլեյբոլ –   8 ժամ. գնդակի փոխանցում և ընդունում, սկզբնահարված և ուղիղ հարձակողական հարված, հարձակողական գործողությունների տակտիկա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Կատարելագործել գնդակի փոխանցման, ընդունման, հարձակողական հարվածի կատարման տեխնիկան, հարձակողական և պաշտպանողական տակտիական գործողությունները: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հիմնական կանոններով վոլեյբոլ խաղալ:</w:t>
            </w:r>
          </w:p>
          <w:p w:rsidR="008468CD" w:rsidRPr="007C7A9C" w:rsidRDefault="008468CD" w:rsidP="008468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շարժողական կարողությունները:</w:t>
            </w:r>
          </w:p>
          <w:p w:rsidR="008468CD" w:rsidRPr="007C7A9C" w:rsidRDefault="008468CD" w:rsidP="008468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համագործակցելու, կազմակերպելու, նախաձեռնություն ցուցաբերելու, տարբեր իրավիճակներում ճիշտ կողմնորոշվելու, որոշումներ կայացնելու կարողությունների զարգացմանը:</w:t>
            </w:r>
          </w:p>
          <w:p w:rsidR="008468CD" w:rsidRPr="007C7A9C" w:rsidRDefault="008468CD" w:rsidP="008468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ինքնատիրապետում, հանդուրժողականություն: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վոլեյբոլ խաղի կանոնները:</w:t>
            </w:r>
          </w:p>
          <w:p w:rsidR="008468CD" w:rsidRPr="007C7A9C" w:rsidRDefault="008468CD" w:rsidP="008468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գնդակի փոխանցումներ, սկզբնահարվածներ, հարձակողական հարված, շրջափակում, տակտիկական գործողություններ: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հիմնական կանոններով վոլեյբոլ խաղալ:</w:t>
            </w:r>
          </w:p>
          <w:p w:rsidR="008468CD" w:rsidRPr="007C7A9C" w:rsidRDefault="008468CD" w:rsidP="008468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Դրսևորի համագործակցության, նախաձեռնության, տարբեր իրավիճակներում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կողմնորոշվելու և որոշումներ կայացնելու կարողություններ: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Վոլեյբոլիստի կեցվածքով տեղաշարժեր:</w:t>
            </w:r>
          </w:p>
          <w:p w:rsidR="008468CD" w:rsidRPr="007C7A9C" w:rsidRDefault="008468CD" w:rsidP="008468C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Գնդակի փոխանցում և ընդունում:</w:t>
            </w:r>
          </w:p>
          <w:p w:rsidR="008468CD" w:rsidRPr="007C7A9C" w:rsidRDefault="008468CD" w:rsidP="008468C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Սկզբնահարված և հարձակողական հարված:</w:t>
            </w:r>
          </w:p>
          <w:p w:rsidR="008468CD" w:rsidRPr="007C7A9C" w:rsidRDefault="008468CD" w:rsidP="008468C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Հարձակողական և պաշտպանական գործողությունների տակտիկա:</w:t>
            </w:r>
          </w:p>
          <w:p w:rsidR="008468CD" w:rsidRPr="007C7A9C" w:rsidRDefault="008468CD" w:rsidP="008468C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Խաղի տիրապետում:</w:t>
            </w:r>
          </w:p>
        </w:tc>
      </w:tr>
      <w:tr w:rsidR="008468CD" w:rsidRPr="007C7A9C" w:rsidTr="00650642">
        <w:tc>
          <w:tcPr>
            <w:tcW w:w="4219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095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219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 վոլեյբոլիստի կեցվածքով տեղաշարժեր, սկզբնահարվածներ, ուղիղ հարձակողական հարվածներ, շարժման ընթացքում գնդակի ընդունման և փոխանցման,  ցանցի մոտ գնդակի հետ փոխանցման 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 մարզական գործիքների կիրառմամբ ֆիզիկական վարժությունների կատարում:</w:t>
            </w:r>
          </w:p>
        </w:tc>
        <w:tc>
          <w:tcPr>
            <w:tcW w:w="6095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«Վոլեյբոլ» մարզաձևը)  շատ ընդգրկուն և բարդ է միանգամից և ամբողջովին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- պատկերացում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հայերեն։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5670"/>
      </w:tblGrid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6</w:t>
            </w:r>
          </w:p>
        </w:tc>
      </w:tr>
      <w:tr w:rsidR="008468CD" w:rsidRPr="007C7A9C" w:rsidTr="00650642">
        <w:trPr>
          <w:trHeight w:val="618"/>
        </w:trPr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Հանդբոլ – 8 ժամ. հանդբոլիստի կեցվածքով տեղաշարժեր, գնդակի ընդունում և փոխանցում, վարում, դարպասապահի խաղ, նետումներ դարպասին, հարձակողական և պաշտպանողական տակտիկա, խաղի տիրապետում</w:t>
            </w:r>
          </w:p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գնդակով փոխանցումների, վարման, նետման, հարձակողական և պաշտպանողական տակտիկական գործողությունների կատարման տեխնիկան:</w:t>
            </w:r>
          </w:p>
          <w:p w:rsidR="008468CD" w:rsidRPr="007C7A9C" w:rsidRDefault="008468CD" w:rsidP="008468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Կարողանալ հիմնական կանոններով հանդբոլ  խաղա:լ</w:t>
            </w:r>
          </w:p>
          <w:p w:rsidR="008468CD" w:rsidRPr="007C7A9C" w:rsidRDefault="008468CD" w:rsidP="008468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արագաշարժությունը, դիմացկունությունը, ճկունությունը, ճարպկությունը, մկանային ուժը:</w:t>
            </w:r>
          </w:p>
          <w:p w:rsidR="008468CD" w:rsidRPr="007C7A9C" w:rsidRDefault="008468CD" w:rsidP="008468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համարձակության, ինքնատիրապետման, համագործակցության, հարդուրժողականության, փոխօգնության կարողությունների զարգացմանը:</w:t>
            </w:r>
          </w:p>
          <w:p w:rsidR="008468CD" w:rsidRPr="007C7A9C" w:rsidRDefault="008468CD" w:rsidP="008468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Դաստիարակել կամքի ուժ և ինքնուրույն որոշումներ կայացնելու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Նպաստել ֆիզիկական համակողմանի զարգացմանը:  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հանդբոլ խաղի կանոնները:</w:t>
            </w:r>
          </w:p>
          <w:p w:rsidR="008468CD" w:rsidRPr="007C7A9C" w:rsidRDefault="008468CD" w:rsidP="008468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հանդբոլ խաղի տեխնիկական  և տակտիկական գործողությունները:</w:t>
            </w:r>
          </w:p>
          <w:p w:rsidR="008468CD" w:rsidRPr="007C7A9C" w:rsidRDefault="008468CD" w:rsidP="008468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հիմնական կանոններով հանդբոլ խաղալ:</w:t>
            </w:r>
          </w:p>
          <w:p w:rsidR="008468CD" w:rsidRPr="007C7A9C" w:rsidRDefault="008468CD" w:rsidP="008468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Ցուցաբերի համագործակցության,  հանդուրժողականության, փոխօգնության, ինքնատիրապետման, նպատակասլացության կարողություններ: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դժվարությունները հաղթահարելու կամք, տարբեր իրավիճակներում  արագ կողմնորոշվելու և որոշումներ կայացնելու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Հանդբոլիստի կեցվածքով տեղաշարժեր:</w:t>
            </w:r>
          </w:p>
          <w:p w:rsidR="008468CD" w:rsidRPr="007C7A9C" w:rsidRDefault="008468CD" w:rsidP="008468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Գնդակի փոխանցում, վարում, ընդունում:</w:t>
            </w:r>
          </w:p>
          <w:p w:rsidR="008468CD" w:rsidRPr="007C7A9C" w:rsidRDefault="008468CD" w:rsidP="008468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Գնդակի նետում դարպասին:</w:t>
            </w:r>
          </w:p>
          <w:p w:rsidR="008468CD" w:rsidRPr="007C7A9C" w:rsidRDefault="008468CD" w:rsidP="008468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Հարձակողական և պաշտպանողական տակտիկա:</w:t>
            </w:r>
          </w:p>
          <w:p w:rsidR="008468CD" w:rsidRPr="007C7A9C" w:rsidRDefault="008468CD" w:rsidP="008468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Դարպասապահի խաղ:</w:t>
            </w:r>
          </w:p>
        </w:tc>
      </w:tr>
      <w:tr w:rsidR="008468CD" w:rsidRPr="007C7A9C" w:rsidTr="00650642">
        <w:tc>
          <w:tcPr>
            <w:tcW w:w="4644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670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644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 հանդբոլիստի կեցվածքով տեղաշարեր, գնդակի ընդունման, վարման, փոխանցման և նետելու, դարպասապահի կեցվածքով տեղաշարժվելու, գնդակի հետմղման 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 մարզական գործիքների կիրառմամբ ֆիզիկական վարժությունների կատարում:</w:t>
            </w:r>
          </w:p>
        </w:tc>
        <w:tc>
          <w:tcPr>
            <w:tcW w:w="5670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«Հանդբոլ»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կապ: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- պատկերացում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-  կարդալ, գրել, հասկանալ և թարգմանել հայերեն։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rPr>
          <w:rFonts w:ascii="GHEA Grapalat" w:hAnsi="GHEA Grapalat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953"/>
      </w:tblGrid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ֆուտբոլ – 8 ժամ. ֆուտբոլիստի կեցվածքով տեաշարժեր, հարված գնդակին ոտքով և գլխով, գնդակի կասեցում, վարում, խլում, նետում, հարձակողական և պաշտպանողական տակտիկա, աճպարարություն գնդակով, դարպասապահի խաղ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Կատարելագործել գնդակի կասեցման, վարման, հարվածների, խաբուսիկ շարժողական գործողությունների և գնդակի խլման կարողություններ: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Ամրապնդել ֆուտբոլիստի կեցվածքով տեղաշարժերի հմտությունները:</w:t>
            </w:r>
          </w:p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Կատարելագործել խաղի ընթացքում դիրքային հարձակման տակտիկական առաջադրանքների և տեխնիկական հնարքների կատարման կարողությունները:</w:t>
            </w:r>
          </w:p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hAnsi="GHEA Grapalat"/>
                <w:sz w:val="24"/>
                <w:szCs w:val="24"/>
              </w:rPr>
              <w:t>Ձ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ևավորել համագործակցության, կազմակերպվածության, փոխօգնության, խաղընկերոջ նկատմամբ հարգանքի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Զարգացնել արագաշարժությունը, ճարպկությունը, կոորդինացիան, դիմացկունությունը, ցատկունակությունը:</w:t>
            </w:r>
          </w:p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Դաստիարակել բարություն, ազնվություն, հարգանք խաղընկերոջ, մրցակցի և մրցավարի  նկատմամբ: </w:t>
            </w:r>
          </w:p>
          <w:p w:rsidR="008468CD" w:rsidRPr="007C7A9C" w:rsidRDefault="008468CD" w:rsidP="008468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Նպաստել տակտիկական մտածելակերպի զարգացմանը: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ֆոտբոլ խաղի կանոնները, կատարի խաղի հիմնական տեխնիկական և տակտիկական գործողությունները:</w:t>
            </w:r>
          </w:p>
          <w:p w:rsidR="008468CD" w:rsidRPr="007C7A9C" w:rsidRDefault="008468CD" w:rsidP="008468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նախաձեռնություն, ինքնուրույնություն, ինքնատիրապետում, սեփական շարժողական գործողությունների գնահատման կարողություն:</w:t>
            </w:r>
          </w:p>
          <w:p w:rsidR="008468CD" w:rsidRPr="007C7A9C" w:rsidRDefault="008468CD" w:rsidP="008468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համագործակցել, ցուցաբերի բարություն, ազնվություն, հանդուրժողականություն, հարգանք բոլորի նկատմամբ:  </w:t>
            </w:r>
          </w:p>
          <w:p w:rsidR="008468CD" w:rsidRPr="007C7A9C" w:rsidRDefault="008468CD" w:rsidP="008468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Ֆուտբոլիստի կեցվածքով տեղաշարժեր:</w:t>
            </w:r>
          </w:p>
          <w:p w:rsidR="008468CD" w:rsidRPr="007C7A9C" w:rsidRDefault="008468CD" w:rsidP="008468C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Հարվածներ գնդակին:</w:t>
            </w:r>
          </w:p>
          <w:p w:rsidR="008468CD" w:rsidRPr="007C7A9C" w:rsidRDefault="008468CD" w:rsidP="008468C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Գնդակի կասեցում, վարում, խլում: </w:t>
            </w:r>
          </w:p>
          <w:p w:rsidR="008468CD" w:rsidRPr="007C7A9C" w:rsidRDefault="008468CD" w:rsidP="008468C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Դարպասապահի խաղ:</w:t>
            </w:r>
          </w:p>
        </w:tc>
      </w:tr>
      <w:tr w:rsidR="008468CD" w:rsidRPr="007C7A9C" w:rsidTr="00650642">
        <w:tc>
          <w:tcPr>
            <w:tcW w:w="4361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361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Կատարել ֆուտբոլիստի կեցվածքով տեղաշարժեր, գնդակի վարման, կասեցման, խլման, տարբեր հարվածների, խաբուսիկ շարժողական գործողությունների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 մարզական գործիքների կիրառմամբ ֆիզիկական վարժությունների կատարում:</w:t>
            </w:r>
          </w:p>
        </w:tc>
        <w:tc>
          <w:tcPr>
            <w:tcW w:w="5953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Անհատական և մշակութային արժեհամակարգ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«Ֆուտբոլ»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Մարդու նկարագիրը և արժանապատվությունը, բարոյական դատողությունը և բարեվարքության գիտակցումը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 - պատկերացում կենսամեխանիկայի օրենքների մասին,  գիտելիքներ շարժումների դինամիկայի, ստատիկայի և կինեմատիկայի հիմունքների մասին: 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հայերեն։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953"/>
      </w:tblGrid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8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Ընտրովի ուսումնական նյութ  – 5 ժամ. լողի ուսուցում, դահուկային պատրաստություն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Ուսուցանել դահուկավազքի տեխնիկայի կանոները: </w:t>
            </w:r>
          </w:p>
          <w:p w:rsidR="008468CD" w:rsidRPr="007C7A9C" w:rsidRDefault="008468CD" w:rsidP="008468C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վերելքների, վայրէջքների, դարձումների և արգելակումների տեխնիկական տարրերի կատարման հմտությունները:</w:t>
            </w:r>
          </w:p>
          <w:p w:rsidR="008468CD" w:rsidRPr="007C7A9C" w:rsidRDefault="008468CD" w:rsidP="008468C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տարբեր ոճերով լողալու հմտություններ:</w:t>
            </w:r>
          </w:p>
          <w:p w:rsidR="008468CD" w:rsidRPr="007C7A9C" w:rsidRDefault="008468CD" w:rsidP="008468C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Տեղեկություններ տալ  առաջին օգության մասին: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առաջին օգնության կանոնները: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լողալ կիրառական ձևերով: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կամային որակներ, համարձակություն, վստահություն: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դահուկային պարապմունքների առողջարարական նշանակության մասին: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սահուն կատարել վերելքների, վայրէջքների, դարձումների և արգելակումների տեխնիկական տարրերը: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Դրսևորի նախաձեռնություն, ինքնուրույնություն, ինքնատիրապետում, սեփական շարժողական գործողությունների գնահատման կարողություն: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համագործակցել, ցուցաբերի բարություն, ազնվություն, հանդուրժողականություն, հարգանք բոլորի նկատմամբ:  </w:t>
            </w:r>
          </w:p>
          <w:p w:rsidR="008468CD" w:rsidRPr="007C7A9C" w:rsidRDefault="008468CD" w:rsidP="008468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Դահուկային պատրաստության տեխնիկայի  մեթոդները և միջոցները:</w:t>
            </w:r>
          </w:p>
          <w:p w:rsidR="008468CD" w:rsidRPr="007C7A9C" w:rsidRDefault="008468CD" w:rsidP="008468C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Լողի ուսուցման տեխնիկայի մեթոդները և միջոցները:</w:t>
            </w:r>
          </w:p>
        </w:tc>
      </w:tr>
      <w:tr w:rsidR="008468CD" w:rsidRPr="007C7A9C" w:rsidTr="00650642">
        <w:tc>
          <w:tcPr>
            <w:tcW w:w="4361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4361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Կարողանալ ցույց տալ առաջին օգնություն: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Լողալ կիրառական ձևերով: 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Սահուն կատարել վերելքների, վայրէջքների, դարձումների և արգելակումների տեխնիկական տարրերը: 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 մարզական գործիքների կիրառմամբ ֆիզիկական վարժությունների կատարում:</w:t>
            </w:r>
          </w:p>
          <w:p w:rsidR="008468CD" w:rsidRPr="007C7A9C" w:rsidRDefault="008468CD" w:rsidP="0065064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Դրանք հանդիպում են ամենուր, կանոնավոր կառուցվածքներում, կրկնվող պատահարներում և հարաբերություններում, օրինակ՝ սահող քայլքերում, դահուկավազքում կամ լողում թիավարման և դարձումների ժամանակ,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8468CD" w:rsidRPr="007C7A9C" w:rsidRDefault="008468CD" w:rsidP="008468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Ֆիզիկական կուլտուրա հասկացությունը (ինչպես և «Դահուկային սպորտ» և «Լող» մարզաձևերը)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  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spacing w:after="0" w:line="360" w:lineRule="auto"/>
        <w:rPr>
          <w:rFonts w:ascii="GHEA Grapalat" w:eastAsia="Merriweather" w:hAnsi="GHEA Grapalat" w:cs="Merriweather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eastAsia="Merriweather" w:hAnsi="GHEA Grapalat" w:cs="Merriweather"/>
          <w:sz w:val="24"/>
          <w:szCs w:val="24"/>
        </w:rPr>
      </w:pPr>
    </w:p>
    <w:p w:rsidR="008468CD" w:rsidRPr="007C7A9C" w:rsidRDefault="008468CD" w:rsidP="008468CD">
      <w:pPr>
        <w:spacing w:after="0" w:line="360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6378"/>
      </w:tblGrid>
      <w:tr w:rsidR="008468CD" w:rsidRPr="007C7A9C" w:rsidTr="00650642">
        <w:trPr>
          <w:trHeight w:val="267"/>
        </w:trPr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9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Ընտրովի ուսումնական նյութ –  5 ժամ.  ուժային պատրաստություն, ըմբշամարտ, տուրիստական պատրաստություն,  սեղանի թենիս</w:t>
            </w:r>
          </w:p>
        </w:tc>
      </w:tr>
      <w:tr w:rsidR="008468CD" w:rsidRPr="007C7A9C" w:rsidTr="00650642">
        <w:trPr>
          <w:trHeight w:val="70"/>
        </w:trPr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Սովորեցնել մկանային ուժի մշակման մեթոդները և միջոցները: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Մշակել ուժ և արագաուժային ընդունակությունները: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Ծանոթացնել հայ ըմբիշների միջազգային նվաճումներին: 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ըմբշամարտի տեխնիկական հնարքները: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Գիտելիքներ հաղորդել տուրիզմի առողջարարական, կրթական, դաստիարակչական նշանակության մասին: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Սովորեցնել տեղանքում քարտեզով և բնության կողմնորոշիչներով կողմնորոշման ձևերը: 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Ձևավորել բարձունքներ հաղթահարելու կարողություններ: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Տեղեկացնել սեղանի թենիսի պարապմունքների ներգործության մասին:</w:t>
            </w:r>
          </w:p>
          <w:p w:rsidR="008468CD" w:rsidRPr="007C7A9C" w:rsidRDefault="008468CD" w:rsidP="008468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Ուսուցանել սեղանի թենիսի տեխնիկայի հնարքները: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Նկարագրի մկանային ուժի մշակման մեթոդները և միջոցները: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ուժային և արագաուժային ունակություններ: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հայ ըմբիշների և նրանց նվաճումների մասին: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արիություն, համարձակություն, մրցակցի նկատմամբ հարգանքի վարքագիծ: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տուրիզմի առողջարարական, կրթական, դաստիարակչական նշանակությունը: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Իմանա կոփման բնական միջոցները և կիրառման եղանակները: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 կողմնորոշվել տեղանքում քարտեզով և բնության կողմնորոշիչներով: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Գիտենա սեղանի թենիսի կրթական, առողջարարական և դաստիարակչական նշանակությունը: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Կարողանալ կատարել սեղանի թենիսի տեխնիկական հնարքները: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նախաձեռնություն, ինքնուրույնություն, ինքնատիրապետում, սեփական շարժողական գործողությունների գնահատման կարողություն: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համագործակցել, ցուցաբերի բարություն, ազնվություն, հանդուրժողականություն, հարգանք բոլորի նկատմամբ:  </w:t>
            </w:r>
          </w:p>
          <w:p w:rsidR="008468CD" w:rsidRPr="007C7A9C" w:rsidRDefault="008468CD" w:rsidP="008468C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Դրսևորի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Ուժային պատրաստության նշանակությունը:</w:t>
            </w:r>
          </w:p>
          <w:p w:rsidR="008468CD" w:rsidRPr="007C7A9C" w:rsidRDefault="008468CD" w:rsidP="008468C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Ըմբշամարտի ուսուցման մեթոդները և միջոցները:</w:t>
            </w:r>
          </w:p>
          <w:p w:rsidR="008468CD" w:rsidRPr="007C7A9C" w:rsidRDefault="008468CD" w:rsidP="008468C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Տուրիստական պատրաստության նշանակությունը:</w:t>
            </w:r>
          </w:p>
          <w:p w:rsidR="008468CD" w:rsidRPr="007C7A9C" w:rsidRDefault="008468CD" w:rsidP="008468C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Սեղանի թենիսի ուսուցման մեթոդները և միջոցները:</w:t>
            </w:r>
          </w:p>
        </w:tc>
      </w:tr>
      <w:tr w:rsidR="008468CD" w:rsidRPr="007C7A9C" w:rsidTr="00650642">
        <w:tc>
          <w:tcPr>
            <w:tcW w:w="3936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6378" w:type="dxa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8468CD" w:rsidRPr="007C7A9C" w:rsidTr="00650642">
        <w:tc>
          <w:tcPr>
            <w:tcW w:w="3936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Կատարել ըմբշամարտի տեխնիկական հնարքներ: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Կատարել տեղանքում քարտեզով և բնության կողմնորոշիչներով կողմնորոշման ձևերը: 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 բարձունքների հաղթահարումներ: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Տարբեր մարզական գործիքների կիրառմամբ կատարել  ուժային ֆիզիկական վարժություններ:</w:t>
            </w:r>
          </w:p>
          <w:p w:rsidR="008468CD" w:rsidRPr="007C7A9C" w:rsidRDefault="008468CD" w:rsidP="008468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GHEA Grapalat" w:hAnsi="GHEA Grapalat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Կատարել սեղանի թենիսի տեխնիկական հնարքներ:</w:t>
            </w:r>
          </w:p>
          <w:p w:rsidR="008468CD" w:rsidRPr="007C7A9C" w:rsidRDefault="008468CD" w:rsidP="0065064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8468CD" w:rsidRPr="007C7A9C" w:rsidRDefault="008468CD" w:rsidP="008468C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Մարզախաղերի և ուժային պատրաստության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8468CD" w:rsidRPr="007C7A9C" w:rsidRDefault="008468CD" w:rsidP="008468C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8468CD" w:rsidRPr="007C7A9C" w:rsidRDefault="008468CD" w:rsidP="008468C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Ֆիզիկական կուլտուրա հասկացությունը (ինչպես և ուժային պատրաստության վարժությունների համակարգերը, տուրիստական պատրաստությունը, «Սեղանի թենիս», «Ըմբշամարտ»  մարզաձևերը)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8468CD" w:rsidRPr="007C7A9C" w:rsidRDefault="008468CD" w:rsidP="008468C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8468CD" w:rsidRPr="007C7A9C" w:rsidRDefault="008468CD" w:rsidP="00650642">
            <w:pPr>
              <w:spacing w:after="0" w:line="240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 xml:space="preserve">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 կենսամեխանիկայի օրենքների մասին,  գիտելիքներ շարժումների դինամիկայի, ստատիկայի և կինեմատիկայի հիմունքների մասին: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Ռուսերեն և այլ օտար լեզուներ –  կարդալ, գրել, հասկանալ և թարգմանել հայերեն:</w:t>
            </w:r>
          </w:p>
          <w:p w:rsidR="008468CD" w:rsidRPr="007C7A9C" w:rsidRDefault="008468CD" w:rsidP="00650642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ՆԶՊ – արտակարգ իրավիճակներում կողմնորոշվելու հմտություններ։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8468CD" w:rsidRPr="007C7A9C" w:rsidTr="00650642">
        <w:tc>
          <w:tcPr>
            <w:tcW w:w="10314" w:type="dxa"/>
            <w:gridSpan w:val="2"/>
            <w:shd w:val="clear" w:color="auto" w:fill="auto"/>
          </w:tcPr>
          <w:p w:rsidR="008468CD" w:rsidRPr="007C7A9C" w:rsidRDefault="008468CD" w:rsidP="00650642">
            <w:pPr>
              <w:spacing w:after="0" w:line="36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C7A9C">
              <w:rPr>
                <w:rFonts w:ascii="GHEA Grapalat" w:eastAsia="Tahoma" w:hAnsi="GHEA Grapalat" w:cs="Tahoma"/>
                <w:sz w:val="24"/>
                <w:szCs w:val="24"/>
              </w:rPr>
              <w:t>Մ1, Մ2, Մ10, Մ12, Մ15, Մ23, Մ24, Մ25, Մ26, Մ29, Մ31, Մ32, Մ33, Մ34, Մ35, Մ36, Մ37, Մ38, Մ39, Մ41, Մ42, Մ43, Մ44, Մ45, Մ46, Մ47, Մ48</w:t>
            </w:r>
          </w:p>
        </w:tc>
      </w:tr>
    </w:tbl>
    <w:p w:rsidR="008468CD" w:rsidRPr="007C7A9C" w:rsidRDefault="008468CD" w:rsidP="008468CD">
      <w:pPr>
        <w:rPr>
          <w:rFonts w:ascii="GHEA Grapalat" w:hAnsi="GHEA Grapalat"/>
          <w:sz w:val="24"/>
          <w:szCs w:val="24"/>
        </w:rPr>
      </w:pPr>
    </w:p>
    <w:p w:rsidR="00472AC4" w:rsidRPr="007C7A9C" w:rsidRDefault="00472AC4" w:rsidP="00472AC4">
      <w:pPr>
        <w:jc w:val="center"/>
        <w:rPr>
          <w:rFonts w:ascii="GHEA Grapalat" w:hAnsi="GHEA Grapalat"/>
          <w:sz w:val="24"/>
          <w:szCs w:val="24"/>
        </w:rPr>
      </w:pPr>
    </w:p>
    <w:sectPr w:rsidR="00472AC4" w:rsidRPr="007C7A9C" w:rsidSect="0047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5D"/>
    <w:multiLevelType w:val="multilevel"/>
    <w:tmpl w:val="ACDAB53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B71C3A"/>
    <w:multiLevelType w:val="multilevel"/>
    <w:tmpl w:val="3F8C60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F6B6D"/>
    <w:multiLevelType w:val="multilevel"/>
    <w:tmpl w:val="F83223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E31BEA"/>
    <w:multiLevelType w:val="multilevel"/>
    <w:tmpl w:val="250A59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F0588C"/>
    <w:multiLevelType w:val="multilevel"/>
    <w:tmpl w:val="6010E4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AF3AB2"/>
    <w:multiLevelType w:val="multilevel"/>
    <w:tmpl w:val="12AE0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1DA5"/>
    <w:multiLevelType w:val="multilevel"/>
    <w:tmpl w:val="EE6662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168770A"/>
    <w:multiLevelType w:val="multilevel"/>
    <w:tmpl w:val="342A7D5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44C5F69"/>
    <w:multiLevelType w:val="multilevel"/>
    <w:tmpl w:val="F2DC6ED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5D250A9"/>
    <w:multiLevelType w:val="multilevel"/>
    <w:tmpl w:val="53204B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B8335E8"/>
    <w:multiLevelType w:val="multilevel"/>
    <w:tmpl w:val="A782A1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2153037"/>
    <w:multiLevelType w:val="multilevel"/>
    <w:tmpl w:val="BA7A56B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69F4A5D"/>
    <w:multiLevelType w:val="multilevel"/>
    <w:tmpl w:val="10F011C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A71E6B"/>
    <w:multiLevelType w:val="multilevel"/>
    <w:tmpl w:val="4DB811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E6354"/>
    <w:multiLevelType w:val="multilevel"/>
    <w:tmpl w:val="90F82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325AC9"/>
    <w:multiLevelType w:val="multilevel"/>
    <w:tmpl w:val="114E28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FBE5412"/>
    <w:multiLevelType w:val="multilevel"/>
    <w:tmpl w:val="FB5206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10C6713"/>
    <w:multiLevelType w:val="multilevel"/>
    <w:tmpl w:val="0D967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16C2A43"/>
    <w:multiLevelType w:val="multilevel"/>
    <w:tmpl w:val="F9B088A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9215D4C"/>
    <w:multiLevelType w:val="multilevel"/>
    <w:tmpl w:val="C8062B3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EBF5DAB"/>
    <w:multiLevelType w:val="multilevel"/>
    <w:tmpl w:val="5BC039E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2044DD7"/>
    <w:multiLevelType w:val="multilevel"/>
    <w:tmpl w:val="EA5A24A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350221E"/>
    <w:multiLevelType w:val="multilevel"/>
    <w:tmpl w:val="02E215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F81735"/>
    <w:multiLevelType w:val="multilevel"/>
    <w:tmpl w:val="F1AE3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AF8439C"/>
    <w:multiLevelType w:val="multilevel"/>
    <w:tmpl w:val="046A8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A2BF7"/>
    <w:multiLevelType w:val="multilevel"/>
    <w:tmpl w:val="A6CA18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B833746"/>
    <w:multiLevelType w:val="multilevel"/>
    <w:tmpl w:val="92B2449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BC57C97"/>
    <w:multiLevelType w:val="multilevel"/>
    <w:tmpl w:val="1666C55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06B5F8E"/>
    <w:multiLevelType w:val="multilevel"/>
    <w:tmpl w:val="309297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07A1D3E"/>
    <w:multiLevelType w:val="multilevel"/>
    <w:tmpl w:val="2ECA4AF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13B124B"/>
    <w:multiLevelType w:val="multilevel"/>
    <w:tmpl w:val="056680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3B77DD"/>
    <w:multiLevelType w:val="multilevel"/>
    <w:tmpl w:val="32AEC0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2B7618"/>
    <w:multiLevelType w:val="multilevel"/>
    <w:tmpl w:val="7388C0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3E70BBB"/>
    <w:multiLevelType w:val="multilevel"/>
    <w:tmpl w:val="6406D7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6200F9"/>
    <w:multiLevelType w:val="multilevel"/>
    <w:tmpl w:val="02A0FC4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4964D32"/>
    <w:multiLevelType w:val="multilevel"/>
    <w:tmpl w:val="5B845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99B60F0"/>
    <w:multiLevelType w:val="multilevel"/>
    <w:tmpl w:val="488ECC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9BD6994"/>
    <w:multiLevelType w:val="multilevel"/>
    <w:tmpl w:val="1B6EC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3C6C32"/>
    <w:multiLevelType w:val="multilevel"/>
    <w:tmpl w:val="F8F0C3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A6B14F8"/>
    <w:multiLevelType w:val="multilevel"/>
    <w:tmpl w:val="54162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A775BD1"/>
    <w:multiLevelType w:val="multilevel"/>
    <w:tmpl w:val="7714B8B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BBB4D0D"/>
    <w:multiLevelType w:val="multilevel"/>
    <w:tmpl w:val="460EEA1A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BF16673"/>
    <w:multiLevelType w:val="multilevel"/>
    <w:tmpl w:val="1D68A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5DF665E2"/>
    <w:multiLevelType w:val="multilevel"/>
    <w:tmpl w:val="AFB42D2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0D52345"/>
    <w:multiLevelType w:val="multilevel"/>
    <w:tmpl w:val="93627E3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5897DAB"/>
    <w:multiLevelType w:val="multilevel"/>
    <w:tmpl w:val="C86ECE8E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6035178"/>
    <w:multiLevelType w:val="multilevel"/>
    <w:tmpl w:val="59384DF0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A4E01ED"/>
    <w:multiLevelType w:val="multilevel"/>
    <w:tmpl w:val="0F72F1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B961D4"/>
    <w:multiLevelType w:val="multilevel"/>
    <w:tmpl w:val="A1A26A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005032"/>
    <w:multiLevelType w:val="multilevel"/>
    <w:tmpl w:val="B1AEF9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031F52"/>
    <w:multiLevelType w:val="multilevel"/>
    <w:tmpl w:val="93D6DC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3C524F6"/>
    <w:multiLevelType w:val="multilevel"/>
    <w:tmpl w:val="6DB6659E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74193CEE"/>
    <w:multiLevelType w:val="multilevel"/>
    <w:tmpl w:val="923C81D2"/>
    <w:lvl w:ilvl="0">
      <w:start w:val="1"/>
      <w:numFmt w:val="bullet"/>
      <w:lvlText w:val="▪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75452431"/>
    <w:multiLevelType w:val="multilevel"/>
    <w:tmpl w:val="4E6E3F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77B815AA"/>
    <w:multiLevelType w:val="multilevel"/>
    <w:tmpl w:val="846ED0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78DB47CF"/>
    <w:multiLevelType w:val="multilevel"/>
    <w:tmpl w:val="2A205B7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79260B82"/>
    <w:multiLevelType w:val="multilevel"/>
    <w:tmpl w:val="48A06E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7B786B42"/>
    <w:multiLevelType w:val="multilevel"/>
    <w:tmpl w:val="22E618A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7BCC09BC"/>
    <w:multiLevelType w:val="multilevel"/>
    <w:tmpl w:val="23F4949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7BD02AF3"/>
    <w:multiLevelType w:val="multilevel"/>
    <w:tmpl w:val="DCC4CD4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7EF313EF"/>
    <w:multiLevelType w:val="multilevel"/>
    <w:tmpl w:val="B47A18A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23"/>
  </w:num>
  <w:num w:numId="3">
    <w:abstractNumId w:val="34"/>
  </w:num>
  <w:num w:numId="4">
    <w:abstractNumId w:val="8"/>
  </w:num>
  <w:num w:numId="5">
    <w:abstractNumId w:val="44"/>
  </w:num>
  <w:num w:numId="6">
    <w:abstractNumId w:val="52"/>
  </w:num>
  <w:num w:numId="7">
    <w:abstractNumId w:val="53"/>
  </w:num>
  <w:num w:numId="8">
    <w:abstractNumId w:val="33"/>
  </w:num>
  <w:num w:numId="9">
    <w:abstractNumId w:val="0"/>
  </w:num>
  <w:num w:numId="10">
    <w:abstractNumId w:val="39"/>
  </w:num>
  <w:num w:numId="11">
    <w:abstractNumId w:val="26"/>
  </w:num>
  <w:num w:numId="12">
    <w:abstractNumId w:val="29"/>
  </w:num>
  <w:num w:numId="13">
    <w:abstractNumId w:val="40"/>
  </w:num>
  <w:num w:numId="14">
    <w:abstractNumId w:val="22"/>
  </w:num>
  <w:num w:numId="15">
    <w:abstractNumId w:val="27"/>
  </w:num>
  <w:num w:numId="16">
    <w:abstractNumId w:val="4"/>
  </w:num>
  <w:num w:numId="17">
    <w:abstractNumId w:val="19"/>
  </w:num>
  <w:num w:numId="18">
    <w:abstractNumId w:val="43"/>
  </w:num>
  <w:num w:numId="19">
    <w:abstractNumId w:val="28"/>
  </w:num>
  <w:num w:numId="20">
    <w:abstractNumId w:val="46"/>
  </w:num>
  <w:num w:numId="21">
    <w:abstractNumId w:val="61"/>
  </w:num>
  <w:num w:numId="22">
    <w:abstractNumId w:val="18"/>
  </w:num>
  <w:num w:numId="23">
    <w:abstractNumId w:val="11"/>
  </w:num>
  <w:num w:numId="24">
    <w:abstractNumId w:val="25"/>
  </w:num>
  <w:num w:numId="25">
    <w:abstractNumId w:val="45"/>
  </w:num>
  <w:num w:numId="26">
    <w:abstractNumId w:val="42"/>
  </w:num>
  <w:num w:numId="27">
    <w:abstractNumId w:val="12"/>
  </w:num>
  <w:num w:numId="28">
    <w:abstractNumId w:val="59"/>
  </w:num>
  <w:num w:numId="29">
    <w:abstractNumId w:val="60"/>
  </w:num>
  <w:num w:numId="30">
    <w:abstractNumId w:val="21"/>
  </w:num>
  <w:num w:numId="31">
    <w:abstractNumId w:val="14"/>
  </w:num>
  <w:num w:numId="32">
    <w:abstractNumId w:val="56"/>
  </w:num>
  <w:num w:numId="33">
    <w:abstractNumId w:val="35"/>
  </w:num>
  <w:num w:numId="34">
    <w:abstractNumId w:val="58"/>
  </w:num>
  <w:num w:numId="35">
    <w:abstractNumId w:val="54"/>
  </w:num>
  <w:num w:numId="36">
    <w:abstractNumId w:val="55"/>
  </w:num>
  <w:num w:numId="37">
    <w:abstractNumId w:val="32"/>
  </w:num>
  <w:num w:numId="38">
    <w:abstractNumId w:val="2"/>
  </w:num>
  <w:num w:numId="39">
    <w:abstractNumId w:val="38"/>
  </w:num>
  <w:num w:numId="40">
    <w:abstractNumId w:val="41"/>
  </w:num>
  <w:num w:numId="41">
    <w:abstractNumId w:val="57"/>
  </w:num>
  <w:num w:numId="42">
    <w:abstractNumId w:val="10"/>
  </w:num>
  <w:num w:numId="43">
    <w:abstractNumId w:val="36"/>
  </w:num>
  <w:num w:numId="44">
    <w:abstractNumId w:val="15"/>
  </w:num>
  <w:num w:numId="45">
    <w:abstractNumId w:val="48"/>
  </w:num>
  <w:num w:numId="46">
    <w:abstractNumId w:val="24"/>
  </w:num>
  <w:num w:numId="47">
    <w:abstractNumId w:val="5"/>
  </w:num>
  <w:num w:numId="48">
    <w:abstractNumId w:val="37"/>
  </w:num>
  <w:num w:numId="49">
    <w:abstractNumId w:val="6"/>
  </w:num>
  <w:num w:numId="50">
    <w:abstractNumId w:val="50"/>
  </w:num>
  <w:num w:numId="51">
    <w:abstractNumId w:val="3"/>
  </w:num>
  <w:num w:numId="52">
    <w:abstractNumId w:val="1"/>
  </w:num>
  <w:num w:numId="53">
    <w:abstractNumId w:val="16"/>
  </w:num>
  <w:num w:numId="54">
    <w:abstractNumId w:val="47"/>
  </w:num>
  <w:num w:numId="55">
    <w:abstractNumId w:val="51"/>
  </w:num>
  <w:num w:numId="56">
    <w:abstractNumId w:val="31"/>
  </w:num>
  <w:num w:numId="57">
    <w:abstractNumId w:val="9"/>
  </w:num>
  <w:num w:numId="58">
    <w:abstractNumId w:val="30"/>
  </w:num>
  <w:num w:numId="59">
    <w:abstractNumId w:val="7"/>
  </w:num>
  <w:num w:numId="60">
    <w:abstractNumId w:val="13"/>
  </w:num>
  <w:num w:numId="61">
    <w:abstractNumId w:val="17"/>
  </w:num>
  <w:num w:numId="62">
    <w:abstractNumId w:val="4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C4"/>
    <w:rsid w:val="00020E75"/>
    <w:rsid w:val="00065BF7"/>
    <w:rsid w:val="00087B18"/>
    <w:rsid w:val="0009012E"/>
    <w:rsid w:val="000971FD"/>
    <w:rsid w:val="000C6AA2"/>
    <w:rsid w:val="000C6F68"/>
    <w:rsid w:val="000D1537"/>
    <w:rsid w:val="001275CB"/>
    <w:rsid w:val="001643B4"/>
    <w:rsid w:val="001818D8"/>
    <w:rsid w:val="001B199F"/>
    <w:rsid w:val="001C6496"/>
    <w:rsid w:val="001E1D20"/>
    <w:rsid w:val="00201732"/>
    <w:rsid w:val="00221876"/>
    <w:rsid w:val="00231C5E"/>
    <w:rsid w:val="00243B2A"/>
    <w:rsid w:val="00252B36"/>
    <w:rsid w:val="002828D0"/>
    <w:rsid w:val="00292FBC"/>
    <w:rsid w:val="002F3652"/>
    <w:rsid w:val="00342715"/>
    <w:rsid w:val="00376443"/>
    <w:rsid w:val="00394336"/>
    <w:rsid w:val="00396878"/>
    <w:rsid w:val="00396F37"/>
    <w:rsid w:val="00410F2A"/>
    <w:rsid w:val="0041466A"/>
    <w:rsid w:val="0043384B"/>
    <w:rsid w:val="00445E70"/>
    <w:rsid w:val="0045516A"/>
    <w:rsid w:val="00467DF3"/>
    <w:rsid w:val="00472AC4"/>
    <w:rsid w:val="005306AA"/>
    <w:rsid w:val="00544B7F"/>
    <w:rsid w:val="00567C73"/>
    <w:rsid w:val="00574D1F"/>
    <w:rsid w:val="005D019E"/>
    <w:rsid w:val="005F7F0C"/>
    <w:rsid w:val="00613498"/>
    <w:rsid w:val="00616527"/>
    <w:rsid w:val="00667AF1"/>
    <w:rsid w:val="0068352F"/>
    <w:rsid w:val="006C107B"/>
    <w:rsid w:val="006C5ECC"/>
    <w:rsid w:val="006D13A1"/>
    <w:rsid w:val="007053FB"/>
    <w:rsid w:val="0071359D"/>
    <w:rsid w:val="00722067"/>
    <w:rsid w:val="0074685C"/>
    <w:rsid w:val="00754157"/>
    <w:rsid w:val="00766DF6"/>
    <w:rsid w:val="0079603B"/>
    <w:rsid w:val="007A03BF"/>
    <w:rsid w:val="007C7A9C"/>
    <w:rsid w:val="00807930"/>
    <w:rsid w:val="0081252A"/>
    <w:rsid w:val="008468CD"/>
    <w:rsid w:val="00873578"/>
    <w:rsid w:val="00877C3F"/>
    <w:rsid w:val="008A45A0"/>
    <w:rsid w:val="008B242E"/>
    <w:rsid w:val="00922A4A"/>
    <w:rsid w:val="00944885"/>
    <w:rsid w:val="009E0FDC"/>
    <w:rsid w:val="00A34459"/>
    <w:rsid w:val="00A628E0"/>
    <w:rsid w:val="00A6375B"/>
    <w:rsid w:val="00A63E0F"/>
    <w:rsid w:val="00A67794"/>
    <w:rsid w:val="00AB1AA8"/>
    <w:rsid w:val="00AC3A49"/>
    <w:rsid w:val="00B7299F"/>
    <w:rsid w:val="00B7787C"/>
    <w:rsid w:val="00BA4058"/>
    <w:rsid w:val="00BA7698"/>
    <w:rsid w:val="00BC78A3"/>
    <w:rsid w:val="00BE1B38"/>
    <w:rsid w:val="00BE4AB3"/>
    <w:rsid w:val="00BE5A20"/>
    <w:rsid w:val="00C665FD"/>
    <w:rsid w:val="00C7773E"/>
    <w:rsid w:val="00C926B8"/>
    <w:rsid w:val="00CB2CFC"/>
    <w:rsid w:val="00D10BCD"/>
    <w:rsid w:val="00D26A27"/>
    <w:rsid w:val="00D43E08"/>
    <w:rsid w:val="00D83EBB"/>
    <w:rsid w:val="00D851A2"/>
    <w:rsid w:val="00D85D5C"/>
    <w:rsid w:val="00DA77F7"/>
    <w:rsid w:val="00DB6A2A"/>
    <w:rsid w:val="00E03648"/>
    <w:rsid w:val="00E06995"/>
    <w:rsid w:val="00E201BF"/>
    <w:rsid w:val="00E24818"/>
    <w:rsid w:val="00EA051C"/>
    <w:rsid w:val="00F21FB6"/>
    <w:rsid w:val="00F53B0C"/>
    <w:rsid w:val="00F621B5"/>
    <w:rsid w:val="00F933C7"/>
    <w:rsid w:val="00F93A7F"/>
    <w:rsid w:val="00FC09B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472AC4"/>
    <w:pPr>
      <w:keepNext/>
      <w:keepLines/>
      <w:spacing w:before="400" w:after="120" w:line="276" w:lineRule="auto"/>
      <w:outlineLvl w:val="0"/>
    </w:pPr>
    <w:rPr>
      <w:rFonts w:ascii="Arial" w:eastAsia="Arial" w:hAnsi="Arial" w:cs="Times New Roman"/>
      <w:sz w:val="40"/>
      <w:szCs w:val="40"/>
    </w:rPr>
  </w:style>
  <w:style w:type="paragraph" w:styleId="2">
    <w:name w:val="heading 2"/>
    <w:basedOn w:val="a"/>
    <w:next w:val="a"/>
    <w:link w:val="20"/>
    <w:rsid w:val="00472AC4"/>
    <w:pPr>
      <w:keepNext/>
      <w:keepLines/>
      <w:spacing w:before="360" w:after="120" w:line="276" w:lineRule="auto"/>
      <w:outlineLvl w:val="1"/>
    </w:pPr>
    <w:rPr>
      <w:rFonts w:ascii="Arial" w:eastAsia="Arial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472AC4"/>
    <w:pPr>
      <w:keepNext/>
      <w:keepLines/>
      <w:spacing w:before="320" w:after="80" w:line="276" w:lineRule="auto"/>
      <w:outlineLvl w:val="2"/>
    </w:pPr>
    <w:rPr>
      <w:rFonts w:ascii="Arial" w:eastAsia="Arial" w:hAnsi="Arial"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472AC4"/>
    <w:pPr>
      <w:keepNext/>
      <w:keepLines/>
      <w:spacing w:before="280" w:after="80" w:line="276" w:lineRule="auto"/>
      <w:outlineLvl w:val="3"/>
    </w:pPr>
    <w:rPr>
      <w:rFonts w:ascii="Arial" w:eastAsia="Arial" w:hAnsi="Arial"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472AC4"/>
    <w:pPr>
      <w:keepNext/>
      <w:keepLines/>
      <w:spacing w:before="240" w:after="80" w:line="276" w:lineRule="auto"/>
      <w:outlineLvl w:val="4"/>
    </w:pPr>
    <w:rPr>
      <w:rFonts w:ascii="Arial" w:eastAsia="Arial" w:hAnsi="Arial" w:cs="Times New Roman"/>
      <w:color w:val="666666"/>
      <w:sz w:val="20"/>
      <w:szCs w:val="20"/>
    </w:rPr>
  </w:style>
  <w:style w:type="paragraph" w:styleId="6">
    <w:name w:val="heading 6"/>
    <w:basedOn w:val="a"/>
    <w:next w:val="a"/>
    <w:link w:val="60"/>
    <w:rsid w:val="00472AC4"/>
    <w:pPr>
      <w:keepNext/>
      <w:keepLines/>
      <w:spacing w:before="240" w:after="80" w:line="276" w:lineRule="auto"/>
      <w:outlineLvl w:val="5"/>
    </w:pPr>
    <w:rPr>
      <w:rFonts w:ascii="Arial" w:eastAsia="Arial" w:hAnsi="Arial" w:cs="Times New Roman"/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C4"/>
    <w:rPr>
      <w:rFonts w:ascii="Arial" w:eastAsia="Arial" w:hAnsi="Arial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72AC4"/>
    <w:rPr>
      <w:rFonts w:ascii="Arial" w:eastAsia="Arial" w:hAnsi="Arial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72AC4"/>
    <w:rPr>
      <w:rFonts w:ascii="Arial" w:eastAsia="Arial" w:hAnsi="Arial" w:cs="Times New Roman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72AC4"/>
    <w:rPr>
      <w:rFonts w:ascii="Arial" w:eastAsia="Arial" w:hAnsi="Arial" w:cs="Times New Roman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2AC4"/>
    <w:rPr>
      <w:rFonts w:ascii="Arial" w:eastAsia="Arial" w:hAnsi="Arial" w:cs="Times New Roman"/>
      <w:color w:val="666666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2AC4"/>
    <w:rPr>
      <w:rFonts w:ascii="Arial" w:eastAsia="Arial" w:hAnsi="Arial" w:cs="Times New Roman"/>
      <w:i/>
      <w:color w:val="666666"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472AC4"/>
    <w:pPr>
      <w:keepNext/>
      <w:keepLines/>
      <w:spacing w:after="60" w:line="276" w:lineRule="auto"/>
    </w:pPr>
    <w:rPr>
      <w:rFonts w:ascii="Arial" w:eastAsia="Arial" w:hAnsi="Arial" w:cs="Times New Roman"/>
      <w:sz w:val="52"/>
      <w:szCs w:val="52"/>
    </w:rPr>
  </w:style>
  <w:style w:type="character" w:customStyle="1" w:styleId="a4">
    <w:name w:val="Название Знак"/>
    <w:basedOn w:val="a0"/>
    <w:link w:val="a3"/>
    <w:rsid w:val="00472AC4"/>
    <w:rPr>
      <w:rFonts w:ascii="Arial" w:eastAsia="Arial" w:hAnsi="Arial" w:cs="Times New Roman"/>
      <w:sz w:val="52"/>
      <w:szCs w:val="52"/>
      <w:lang w:eastAsia="ru-RU"/>
    </w:rPr>
  </w:style>
  <w:style w:type="table" w:styleId="a5">
    <w:name w:val="Table Grid"/>
    <w:basedOn w:val="a1"/>
    <w:uiPriority w:val="39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Akapit z listą BS,List Paragraph 1,List_Paragraph,Multilevel para_II"/>
    <w:basedOn w:val="a"/>
    <w:link w:val="a7"/>
    <w:uiPriority w:val="34"/>
    <w:qFormat/>
    <w:rsid w:val="00472AC4"/>
    <w:pPr>
      <w:ind w:left="720"/>
      <w:contextualSpacing/>
    </w:pPr>
    <w:rPr>
      <w:rFonts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472A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AC4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AC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A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A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2A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AC4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header"/>
    <w:aliases w:val="h"/>
    <w:basedOn w:val="a"/>
    <w:link w:val="af0"/>
    <w:uiPriority w:val="99"/>
    <w:unhideWhenUsed/>
    <w:rsid w:val="00472AC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aliases w:val="h Знак"/>
    <w:basedOn w:val="a0"/>
    <w:link w:val="af"/>
    <w:uiPriority w:val="99"/>
    <w:rsid w:val="00472AC4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72AC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72AC4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TableGrid1">
    <w:name w:val="Table Grid1"/>
    <w:basedOn w:val="a1"/>
    <w:next w:val="a5"/>
    <w:uiPriority w:val="39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rsid w:val="00472AC4"/>
    <w:pPr>
      <w:keepNext/>
      <w:keepLines/>
      <w:spacing w:after="320" w:line="276" w:lineRule="auto"/>
    </w:pPr>
    <w:rPr>
      <w:rFonts w:ascii="Arial" w:eastAsia="Arial" w:hAnsi="Arial" w:cs="Times New Roman"/>
      <w:color w:val="666666"/>
      <w:sz w:val="30"/>
      <w:szCs w:val="30"/>
    </w:rPr>
  </w:style>
  <w:style w:type="character" w:customStyle="1" w:styleId="af4">
    <w:name w:val="Подзаголовок Знак"/>
    <w:basedOn w:val="a0"/>
    <w:link w:val="af3"/>
    <w:rsid w:val="00472AC4"/>
    <w:rPr>
      <w:rFonts w:ascii="Arial" w:eastAsia="Arial" w:hAnsi="Arial" w:cs="Times New Roman"/>
      <w:color w:val="666666"/>
      <w:sz w:val="30"/>
      <w:szCs w:val="30"/>
      <w:lang w:eastAsia="ru-RU"/>
    </w:rPr>
  </w:style>
  <w:style w:type="paragraph" w:styleId="af5">
    <w:name w:val="Normal (Web)"/>
    <w:basedOn w:val="a"/>
    <w:uiPriority w:val="99"/>
    <w:semiHidden/>
    <w:unhideWhenUsed/>
    <w:rsid w:val="0047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472AC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472AC4"/>
    <w:rPr>
      <w:rFonts w:ascii="DejaVu Sans" w:eastAsia="DejaVu Sans" w:hAnsi="DejaVu Sans" w:cs="DejaVu Sans"/>
      <w:sz w:val="20"/>
      <w:szCs w:val="20"/>
      <w:lang w:eastAsia="ru-RU" w:bidi="ru-RU"/>
    </w:rPr>
  </w:style>
  <w:style w:type="character" w:styleId="af8">
    <w:name w:val="Emphasis"/>
    <w:qFormat/>
    <w:rsid w:val="00472AC4"/>
    <w:rPr>
      <w:i/>
      <w:iCs/>
    </w:rPr>
  </w:style>
  <w:style w:type="table" w:customStyle="1" w:styleId="105">
    <w:name w:val="10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10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10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10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01">
    <w:name w:val="10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9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9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9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9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9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9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9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9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9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8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8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8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8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8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8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7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7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7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7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7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7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7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6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6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6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6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5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5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5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5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4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4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4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4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3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10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6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5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4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3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2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a1"/>
    <w:rsid w:val="00472A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Revision"/>
    <w:hidden/>
    <w:uiPriority w:val="99"/>
    <w:semiHidden/>
    <w:rsid w:val="00472A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472AC4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72A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Akapit z listą BS Знак,List Paragraph 1 Знак,List_Paragraph Знак,Multilevel para_II Знак"/>
    <w:link w:val="a6"/>
    <w:uiPriority w:val="34"/>
    <w:locked/>
    <w:rsid w:val="00472AC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19083</Words>
  <Characters>108774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2022-08-29T09:05:00Z</cp:lastPrinted>
  <dcterms:created xsi:type="dcterms:W3CDTF">2022-08-26T06:28:00Z</dcterms:created>
  <dcterms:modified xsi:type="dcterms:W3CDTF">2022-09-19T05:57:00Z</dcterms:modified>
</cp:coreProperties>
</file>