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D9" w:rsidRPr="0060598C" w:rsidRDefault="00583DD9" w:rsidP="00583DD9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lang w:val="hy-AM"/>
        </w:rPr>
      </w:pPr>
      <w:r w:rsidRPr="0060598C">
        <w:rPr>
          <w:rFonts w:ascii="GHEA Grapalat" w:eastAsia="Times New Roman" w:hAnsi="GHEA Grapalat" w:cs="Times New Roman"/>
          <w:b/>
          <w:bCs/>
          <w:lang w:val="hy-AM"/>
        </w:rPr>
        <w:t>ՆԱԽԱԳԻԾ</w:t>
      </w:r>
    </w:p>
    <w:p w:rsidR="00583DD9" w:rsidRPr="0060598C" w:rsidRDefault="00583DD9" w:rsidP="00583DD9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b/>
          <w:bCs/>
          <w:lang w:val="hy-AM"/>
        </w:rPr>
      </w:pPr>
    </w:p>
    <w:p w:rsidR="00583DD9" w:rsidRPr="00E04DD6" w:rsidRDefault="00583DD9" w:rsidP="00583DD9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</w:rPr>
      </w:pPr>
    </w:p>
    <w:p w:rsidR="00583DD9" w:rsidRPr="00E04DD6" w:rsidRDefault="00583DD9" w:rsidP="00583DD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E04DD6">
        <w:rPr>
          <w:rFonts w:ascii="GHEA Grapalat" w:eastAsia="Times New Roman" w:hAnsi="GHEA Grapalat" w:cs="Times New Roman"/>
          <w:b/>
          <w:bCs/>
          <w:color w:val="000000"/>
        </w:rPr>
        <w:t>ՀԱՅԱՍՏԱՆԻ ՀԱՆՐԱՊԵՏՈՒԹՅԱՆ ԿԱՌԱՎԱՐՈՒԹՅՈՒՆ</w:t>
      </w:r>
    </w:p>
    <w:p w:rsidR="00583DD9" w:rsidRPr="00E04DD6" w:rsidRDefault="00583DD9" w:rsidP="00583DD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E04DD6">
        <w:rPr>
          <w:rFonts w:ascii="Calibri" w:eastAsia="Times New Roman" w:hAnsi="Calibri" w:cs="Calibri"/>
          <w:color w:val="000000"/>
        </w:rPr>
        <w:t> </w:t>
      </w:r>
    </w:p>
    <w:p w:rsidR="00583DD9" w:rsidRPr="00E04DD6" w:rsidRDefault="00583DD9" w:rsidP="00583DD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E04DD6">
        <w:rPr>
          <w:rFonts w:ascii="GHEA Grapalat" w:eastAsia="Times New Roman" w:hAnsi="GHEA Grapalat" w:cs="Times New Roman"/>
          <w:b/>
          <w:bCs/>
          <w:color w:val="000000"/>
        </w:rPr>
        <w:t>Ո Ր Ո Շ ՈՒ Մ</w:t>
      </w:r>
    </w:p>
    <w:p w:rsidR="00583DD9" w:rsidRPr="00E04DD6" w:rsidRDefault="00583DD9" w:rsidP="00583DD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E04DD6">
        <w:rPr>
          <w:rFonts w:ascii="Calibri" w:eastAsia="Times New Roman" w:hAnsi="Calibri" w:cs="Calibri"/>
          <w:color w:val="000000"/>
        </w:rPr>
        <w:t> </w:t>
      </w:r>
    </w:p>
    <w:p w:rsidR="00583DD9" w:rsidRPr="00E04DD6" w:rsidRDefault="00583DD9" w:rsidP="00583DD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  <w:r w:rsidRPr="00E04DD6">
        <w:rPr>
          <w:rFonts w:ascii="GHEA Grapalat" w:eastAsia="Times New Roman" w:hAnsi="GHEA Grapalat" w:cs="Times New Roman"/>
          <w:color w:val="000000"/>
        </w:rPr>
        <w:t xml:space="preserve">__________________ 2022 </w:t>
      </w:r>
      <w:proofErr w:type="spellStart"/>
      <w:r w:rsidRPr="00E04DD6">
        <w:rPr>
          <w:rFonts w:ascii="GHEA Grapalat" w:eastAsia="Times New Roman" w:hAnsi="GHEA Grapalat" w:cs="Times New Roman"/>
          <w:color w:val="000000"/>
        </w:rPr>
        <w:t>թվականի</w:t>
      </w:r>
      <w:proofErr w:type="spellEnd"/>
      <w:r w:rsidRPr="00E04DD6">
        <w:rPr>
          <w:rFonts w:ascii="GHEA Grapalat" w:eastAsia="Times New Roman" w:hAnsi="GHEA Grapalat" w:cs="Times New Roman"/>
          <w:color w:val="000000"/>
        </w:rPr>
        <w:t xml:space="preserve"> N __-Ն</w:t>
      </w:r>
    </w:p>
    <w:p w:rsidR="00583DD9" w:rsidRPr="00E04DD6" w:rsidRDefault="00583DD9" w:rsidP="00583DD9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color w:val="000000"/>
        </w:rPr>
      </w:pPr>
    </w:p>
    <w:p w:rsidR="00B6383A" w:rsidRPr="00B6383A" w:rsidRDefault="00B6383A" w:rsidP="00F14D8B">
      <w:pPr>
        <w:shd w:val="clear" w:color="auto" w:fill="FFFFFF"/>
        <w:spacing w:after="0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</w:rPr>
      </w:pPr>
      <w:r w:rsidRPr="00B6383A">
        <w:rPr>
          <w:rFonts w:ascii="GHEA Grapalat" w:eastAsia="Times New Roman" w:hAnsi="GHEA Grapalat" w:cs="Times New Roman"/>
          <w:b/>
        </w:rPr>
        <w:t xml:space="preserve">ՀԱՅԱՍՏԱՆԻ ՀԱՆՐԱՊԵՏՈՒԹՅԱՆ ԿԱՌԱՎԱՐՈՒԹՅԱՆ 2011 ԹՎԱԿԱՆԻ ՀՈՒՆՎԱՐԻ 13-Ի N 15-Ն ՈՐՈՇՄԱՆ ՄԵՋ </w:t>
      </w:r>
      <w:r>
        <w:rPr>
          <w:rFonts w:ascii="GHEA Grapalat" w:eastAsia="Times New Roman" w:hAnsi="GHEA Grapalat" w:cs="Times New Roman"/>
          <w:b/>
          <w:lang w:val="hy-AM"/>
        </w:rPr>
        <w:t>ԼՐԱՑՈՒՄ</w:t>
      </w:r>
      <w:r w:rsidRPr="00B6383A">
        <w:rPr>
          <w:rFonts w:ascii="GHEA Grapalat" w:eastAsia="Times New Roman" w:hAnsi="GHEA Grapalat" w:cs="Times New Roman"/>
          <w:b/>
        </w:rPr>
        <w:t xml:space="preserve"> ԿԱՏԱՐԵԼՈՒ ՄԱՍԻՆ</w:t>
      </w:r>
    </w:p>
    <w:p w:rsidR="00583DD9" w:rsidRPr="00E04DD6" w:rsidRDefault="00583DD9" w:rsidP="00583DD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</w:rPr>
      </w:pPr>
      <w:r w:rsidRPr="00E04DD6">
        <w:rPr>
          <w:rFonts w:ascii="Calibri" w:eastAsia="Times New Roman" w:hAnsi="Calibri" w:cs="Calibri"/>
          <w:color w:val="000000"/>
        </w:rPr>
        <w:t> </w:t>
      </w:r>
    </w:p>
    <w:p w:rsidR="00583DD9" w:rsidRPr="00E04DD6" w:rsidRDefault="00583DD9" w:rsidP="00583DD9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color w:val="000000"/>
        </w:rPr>
      </w:pPr>
      <w:proofErr w:type="spellStart"/>
      <w:r w:rsidRPr="00E04DD6">
        <w:rPr>
          <w:rFonts w:ascii="GHEA Grapalat" w:eastAsia="Times New Roman" w:hAnsi="GHEA Grapalat" w:cs="Times New Roman"/>
          <w:color w:val="000000"/>
        </w:rPr>
        <w:t>Հիմք</w:t>
      </w:r>
      <w:proofErr w:type="spellEnd"/>
      <w:r w:rsidRPr="00E04DD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E04DD6">
        <w:rPr>
          <w:rFonts w:ascii="GHEA Grapalat" w:eastAsia="Times New Roman" w:hAnsi="GHEA Grapalat" w:cs="Times New Roman"/>
          <w:color w:val="000000"/>
        </w:rPr>
        <w:t>ընդունելով</w:t>
      </w:r>
      <w:proofErr w:type="spellEnd"/>
      <w:r w:rsidRPr="00E04DD6">
        <w:rPr>
          <w:rFonts w:ascii="GHEA Grapalat" w:eastAsia="Times New Roman" w:hAnsi="GHEA Grapalat" w:cs="Times New Roman"/>
          <w:color w:val="000000"/>
        </w:rPr>
        <w:t xml:space="preserve"> «</w:t>
      </w:r>
      <w:proofErr w:type="spellStart"/>
      <w:r w:rsidRPr="00E04DD6">
        <w:rPr>
          <w:rFonts w:ascii="GHEA Grapalat" w:eastAsia="Times New Roman" w:hAnsi="GHEA Grapalat" w:cs="Times New Roman"/>
          <w:color w:val="000000"/>
        </w:rPr>
        <w:t>Ավտոտրանսպորտային</w:t>
      </w:r>
      <w:proofErr w:type="spellEnd"/>
      <w:r w:rsidRPr="00E04DD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E04DD6">
        <w:rPr>
          <w:rFonts w:ascii="GHEA Grapalat" w:eastAsia="Times New Roman" w:hAnsi="GHEA Grapalat" w:cs="Times New Roman"/>
          <w:color w:val="000000"/>
        </w:rPr>
        <w:t>միջոցների</w:t>
      </w:r>
      <w:proofErr w:type="spellEnd"/>
      <w:r w:rsidRPr="00E04DD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E04DD6">
        <w:rPr>
          <w:rFonts w:ascii="GHEA Grapalat" w:eastAsia="Times New Roman" w:hAnsi="GHEA Grapalat" w:cs="Times New Roman"/>
          <w:color w:val="000000"/>
        </w:rPr>
        <w:t>օգտագործումից</w:t>
      </w:r>
      <w:proofErr w:type="spellEnd"/>
      <w:r w:rsidRPr="00E04DD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E04DD6">
        <w:rPr>
          <w:rFonts w:ascii="GHEA Grapalat" w:eastAsia="Times New Roman" w:hAnsi="GHEA Grapalat" w:cs="Times New Roman"/>
          <w:color w:val="000000"/>
        </w:rPr>
        <w:t>բխող</w:t>
      </w:r>
      <w:proofErr w:type="spellEnd"/>
      <w:r w:rsidRPr="00E04DD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E04DD6">
        <w:rPr>
          <w:rFonts w:ascii="GHEA Grapalat" w:eastAsia="Times New Roman" w:hAnsi="GHEA Grapalat" w:cs="Times New Roman"/>
          <w:color w:val="000000"/>
        </w:rPr>
        <w:t>պատասխանատվության</w:t>
      </w:r>
      <w:proofErr w:type="spellEnd"/>
      <w:r w:rsidRPr="00E04DD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E04DD6">
        <w:rPr>
          <w:rFonts w:ascii="GHEA Grapalat" w:eastAsia="Times New Roman" w:hAnsi="GHEA Grapalat" w:cs="Times New Roman"/>
          <w:color w:val="000000"/>
        </w:rPr>
        <w:t>պարտադիր</w:t>
      </w:r>
      <w:proofErr w:type="spellEnd"/>
      <w:r w:rsidRPr="00E04DD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E04DD6">
        <w:rPr>
          <w:rFonts w:ascii="GHEA Grapalat" w:eastAsia="Times New Roman" w:hAnsi="GHEA Grapalat" w:cs="Times New Roman"/>
          <w:color w:val="000000"/>
        </w:rPr>
        <w:t>ապահովագրության</w:t>
      </w:r>
      <w:proofErr w:type="spellEnd"/>
      <w:r w:rsidRPr="00E04DD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E04DD6">
        <w:rPr>
          <w:rFonts w:ascii="GHEA Grapalat" w:eastAsia="Times New Roman" w:hAnsi="GHEA Grapalat" w:cs="Times New Roman"/>
          <w:color w:val="000000"/>
        </w:rPr>
        <w:t>մասին</w:t>
      </w:r>
      <w:proofErr w:type="spellEnd"/>
      <w:r w:rsidRPr="00E04DD6">
        <w:rPr>
          <w:rFonts w:ascii="GHEA Grapalat" w:eastAsia="Times New Roman" w:hAnsi="GHEA Grapalat" w:cs="Times New Roman"/>
          <w:color w:val="000000"/>
        </w:rPr>
        <w:t xml:space="preserve">» </w:t>
      </w:r>
      <w:proofErr w:type="spellStart"/>
      <w:r w:rsidRPr="00E04DD6">
        <w:rPr>
          <w:rFonts w:ascii="GHEA Grapalat" w:eastAsia="Times New Roman" w:hAnsi="GHEA Grapalat" w:cs="Times New Roman"/>
          <w:color w:val="000000"/>
        </w:rPr>
        <w:t>օրենքի</w:t>
      </w:r>
      <w:proofErr w:type="spellEnd"/>
      <w:r w:rsidRPr="00E04DD6">
        <w:rPr>
          <w:rFonts w:ascii="GHEA Grapalat" w:eastAsia="Times New Roman" w:hAnsi="GHEA Grapalat" w:cs="Times New Roman"/>
          <w:color w:val="000000"/>
        </w:rPr>
        <w:t xml:space="preserve"> 5</w:t>
      </w:r>
      <w:r w:rsidRPr="00E04DD6">
        <w:rPr>
          <w:rFonts w:ascii="GHEA Grapalat" w:eastAsia="Times New Roman" w:hAnsi="GHEA Grapalat" w:cs="Times New Roman"/>
          <w:color w:val="000000"/>
          <w:lang w:val="hy-AM"/>
        </w:rPr>
        <w:t>2</w:t>
      </w:r>
      <w:r w:rsidRPr="00E04DD6">
        <w:rPr>
          <w:rFonts w:ascii="GHEA Grapalat" w:eastAsia="Times New Roman" w:hAnsi="GHEA Grapalat" w:cs="Times New Roman"/>
          <w:color w:val="000000"/>
        </w:rPr>
        <w:t>-</w:t>
      </w:r>
      <w:proofErr w:type="spellStart"/>
      <w:r w:rsidRPr="00E04DD6">
        <w:rPr>
          <w:rFonts w:ascii="GHEA Grapalat" w:eastAsia="Times New Roman" w:hAnsi="GHEA Grapalat" w:cs="Times New Roman"/>
          <w:color w:val="000000"/>
        </w:rPr>
        <w:t>րդ</w:t>
      </w:r>
      <w:proofErr w:type="spellEnd"/>
      <w:r w:rsidRPr="00E04DD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E04DD6">
        <w:rPr>
          <w:rFonts w:ascii="GHEA Grapalat" w:eastAsia="Times New Roman" w:hAnsi="GHEA Grapalat" w:cs="Times New Roman"/>
          <w:color w:val="000000"/>
        </w:rPr>
        <w:t>հոդվածի</w:t>
      </w:r>
      <w:proofErr w:type="spellEnd"/>
      <w:r w:rsidRPr="00E04DD6">
        <w:rPr>
          <w:rFonts w:ascii="GHEA Grapalat" w:eastAsia="Times New Roman" w:hAnsi="GHEA Grapalat" w:cs="Times New Roman"/>
          <w:color w:val="000000"/>
        </w:rPr>
        <w:t xml:space="preserve"> 5-րդ </w:t>
      </w:r>
      <w:proofErr w:type="spellStart"/>
      <w:r w:rsidRPr="00E04DD6">
        <w:rPr>
          <w:rFonts w:ascii="GHEA Grapalat" w:eastAsia="Times New Roman" w:hAnsi="GHEA Grapalat" w:cs="Times New Roman"/>
          <w:color w:val="000000"/>
        </w:rPr>
        <w:t>մասը</w:t>
      </w:r>
      <w:proofErr w:type="spellEnd"/>
      <w:r w:rsidRPr="00E04DD6">
        <w:rPr>
          <w:rFonts w:ascii="GHEA Grapalat" w:eastAsia="Times New Roman" w:hAnsi="GHEA Grapalat" w:cs="Times New Roman"/>
          <w:color w:val="000000"/>
          <w:lang w:val="hy-AM"/>
        </w:rPr>
        <w:t xml:space="preserve"> և «Նորմատիվ իրավական ակտերի մասին» օրենքի 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33-րդ </w:t>
      </w:r>
      <w:r w:rsidR="00B6383A">
        <w:rPr>
          <w:rFonts w:ascii="GHEA Grapalat" w:eastAsia="Times New Roman" w:hAnsi="GHEA Grapalat" w:cs="Times New Roman"/>
          <w:color w:val="000000"/>
          <w:lang w:val="hy-AM"/>
        </w:rPr>
        <w:t xml:space="preserve">հոդվածի 3-րդ մասը 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և </w:t>
      </w:r>
      <w:r w:rsidRPr="00E04DD6">
        <w:rPr>
          <w:rFonts w:ascii="GHEA Grapalat" w:eastAsia="Times New Roman" w:hAnsi="GHEA Grapalat" w:cs="Times New Roman"/>
          <w:color w:val="000000"/>
          <w:lang w:val="hy-AM"/>
        </w:rPr>
        <w:t>34-րդ հոդվածը</w:t>
      </w:r>
      <w:r w:rsidRPr="00E04DD6">
        <w:rPr>
          <w:rFonts w:ascii="GHEA Grapalat" w:eastAsia="Times New Roman" w:hAnsi="GHEA Grapalat" w:cs="Times New Roman"/>
          <w:color w:val="000000"/>
        </w:rPr>
        <w:t xml:space="preserve">` </w:t>
      </w:r>
      <w:proofErr w:type="spellStart"/>
      <w:r w:rsidRPr="00E04DD6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E04DD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E04DD6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E04DD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E04DD6">
        <w:rPr>
          <w:rFonts w:ascii="GHEA Grapalat" w:eastAsia="Times New Roman" w:hAnsi="GHEA Grapalat" w:cs="Times New Roman"/>
          <w:color w:val="000000"/>
        </w:rPr>
        <w:t>կառավարությունը</w:t>
      </w:r>
      <w:proofErr w:type="spellEnd"/>
      <w:r w:rsidRPr="00E04DD6">
        <w:rPr>
          <w:rFonts w:ascii="Calibri" w:eastAsia="Times New Roman" w:hAnsi="Calibri" w:cs="Calibri"/>
          <w:color w:val="000000"/>
        </w:rPr>
        <w:t> </w:t>
      </w:r>
      <w:proofErr w:type="spellStart"/>
      <w:r w:rsidRPr="00E04DD6">
        <w:rPr>
          <w:rFonts w:ascii="GHEA Grapalat" w:eastAsia="Times New Roman" w:hAnsi="GHEA Grapalat" w:cs="Times New Roman"/>
          <w:b/>
          <w:bCs/>
          <w:i/>
          <w:iCs/>
          <w:color w:val="000000"/>
        </w:rPr>
        <w:t>որոշում</w:t>
      </w:r>
      <w:proofErr w:type="spellEnd"/>
      <w:r w:rsidRPr="00E04DD6">
        <w:rPr>
          <w:rFonts w:ascii="GHEA Grapalat" w:eastAsia="Times New Roman" w:hAnsi="GHEA Grapalat" w:cs="Times New Roman"/>
          <w:b/>
          <w:bCs/>
          <w:i/>
          <w:iCs/>
          <w:color w:val="000000"/>
        </w:rPr>
        <w:t xml:space="preserve"> է.</w:t>
      </w:r>
    </w:p>
    <w:p w:rsidR="00583DD9" w:rsidRPr="00E04DD6" w:rsidRDefault="00583DD9" w:rsidP="00583DD9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proofErr w:type="spellStart"/>
      <w:r w:rsidRPr="00E04DD6">
        <w:rPr>
          <w:rFonts w:ascii="GHEA Grapalat" w:eastAsia="Times New Roman" w:hAnsi="GHEA Grapalat" w:cs="Times New Roman"/>
          <w:color w:val="000000"/>
        </w:rPr>
        <w:t>Հայաստանի</w:t>
      </w:r>
      <w:proofErr w:type="spellEnd"/>
      <w:r w:rsidRPr="00E04DD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E04DD6">
        <w:rPr>
          <w:rFonts w:ascii="GHEA Grapalat" w:eastAsia="Times New Roman" w:hAnsi="GHEA Grapalat" w:cs="Times New Roman"/>
          <w:color w:val="000000"/>
        </w:rPr>
        <w:t>Հանրապետության</w:t>
      </w:r>
      <w:proofErr w:type="spellEnd"/>
      <w:r w:rsidRPr="00E04DD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E04DD6">
        <w:rPr>
          <w:rFonts w:ascii="GHEA Grapalat" w:eastAsia="Times New Roman" w:hAnsi="GHEA Grapalat" w:cs="Times New Roman"/>
          <w:color w:val="000000"/>
        </w:rPr>
        <w:t>կառավարության</w:t>
      </w:r>
      <w:proofErr w:type="spellEnd"/>
      <w:r w:rsidRPr="00E04DD6">
        <w:rPr>
          <w:rFonts w:ascii="GHEA Grapalat" w:eastAsia="Times New Roman" w:hAnsi="GHEA Grapalat" w:cs="Times New Roman"/>
          <w:color w:val="000000"/>
        </w:rPr>
        <w:t xml:space="preserve"> 2011 </w:t>
      </w:r>
      <w:proofErr w:type="spellStart"/>
      <w:r w:rsidRPr="00E04DD6">
        <w:rPr>
          <w:rFonts w:ascii="GHEA Grapalat" w:eastAsia="Times New Roman" w:hAnsi="GHEA Grapalat" w:cs="Times New Roman"/>
          <w:color w:val="000000"/>
        </w:rPr>
        <w:t>թվականի</w:t>
      </w:r>
      <w:proofErr w:type="spellEnd"/>
      <w:r w:rsidRPr="00E04DD6">
        <w:rPr>
          <w:rFonts w:ascii="GHEA Grapalat" w:eastAsia="Times New Roman" w:hAnsi="GHEA Grapalat" w:cs="Times New Roman"/>
          <w:color w:val="000000"/>
        </w:rPr>
        <w:t xml:space="preserve"> </w:t>
      </w:r>
      <w:proofErr w:type="spellStart"/>
      <w:r w:rsidRPr="00E04DD6">
        <w:rPr>
          <w:rFonts w:ascii="GHEA Grapalat" w:eastAsia="Times New Roman" w:hAnsi="GHEA Grapalat" w:cs="Times New Roman"/>
          <w:color w:val="000000"/>
        </w:rPr>
        <w:t>հունվարի</w:t>
      </w:r>
      <w:proofErr w:type="spellEnd"/>
      <w:r w:rsidRPr="00E04DD6">
        <w:rPr>
          <w:rFonts w:ascii="GHEA Grapalat" w:eastAsia="Times New Roman" w:hAnsi="GHEA Grapalat" w:cs="Times New Roman"/>
          <w:color w:val="000000"/>
        </w:rPr>
        <w:t xml:space="preserve"> 13-ի «</w:t>
      </w:r>
      <w:r w:rsidRPr="00E04DD6">
        <w:rPr>
          <w:rFonts w:ascii="GHEA Grapalat" w:hAnsi="GHEA Grapalat" w:cs="Sylfaen"/>
          <w:lang w:val="hy-AM"/>
        </w:rPr>
        <w:t>«Ավտոտրանսպորտային միջոցների օգտագործումից բխող պատասխանատվության պարտադիր ապահովագրության համակարգի տեղեկատվական և Հայաստանի Հանրապետության կառավարությանն առընթեր Հայաստանի Հանրապետության ոստիկանության «Ճանապարհային ոստիկանություն» ծառայության տեղեկատվական-</w:t>
      </w:r>
      <w:proofErr w:type="spellStart"/>
      <w:r w:rsidRPr="00E04DD6">
        <w:rPr>
          <w:rFonts w:ascii="GHEA Grapalat" w:hAnsi="GHEA Grapalat" w:cs="Sylfaen"/>
          <w:lang w:val="hy-AM"/>
        </w:rPr>
        <w:t>փնտրողական</w:t>
      </w:r>
      <w:proofErr w:type="spellEnd"/>
      <w:r w:rsidRPr="00E04DD6">
        <w:rPr>
          <w:rFonts w:ascii="GHEA Grapalat" w:hAnsi="GHEA Grapalat" w:cs="Sylfaen"/>
          <w:lang w:val="hy-AM"/>
        </w:rPr>
        <w:t xml:space="preserve"> համակարգերի </w:t>
      </w:r>
      <w:proofErr w:type="spellStart"/>
      <w:r w:rsidRPr="00E04DD6">
        <w:rPr>
          <w:rFonts w:ascii="GHEA Grapalat" w:hAnsi="GHEA Grapalat" w:cs="Sylfaen"/>
          <w:lang w:val="hy-AM"/>
        </w:rPr>
        <w:t>միջև</w:t>
      </w:r>
      <w:proofErr w:type="spellEnd"/>
      <w:r w:rsidRPr="00E04DD6">
        <w:rPr>
          <w:rFonts w:ascii="GHEA Grapalat" w:hAnsi="GHEA Grapalat" w:cs="Sylfaen"/>
          <w:lang w:val="hy-AM"/>
        </w:rPr>
        <w:t xml:space="preserve"> տեղեկատվության փոխանակման կարգը և փոխանակվող տեղեկատվության ցանկը հաստատելու մասին» թիվ 15-Ն որոշման Հավելված N 2-ի Աղյուսակ N 1-ի «1. Տեղեկատվություն հաշվառված և հաշվառումից ժամանակավորապես հանված ավտոտրանսպորտային միջոցների (ՏՄ) մասին» </w:t>
      </w:r>
      <w:proofErr w:type="spellStart"/>
      <w:r w:rsidRPr="00E04DD6">
        <w:rPr>
          <w:rFonts w:ascii="GHEA Grapalat" w:hAnsi="GHEA Grapalat" w:cs="Sylfaen"/>
          <w:lang w:val="hy-AM"/>
        </w:rPr>
        <w:t>ենթաաղյուսակը</w:t>
      </w:r>
      <w:proofErr w:type="spellEnd"/>
      <w:r w:rsidRPr="00E04DD6">
        <w:rPr>
          <w:rFonts w:ascii="GHEA Grapalat" w:eastAsia="Times New Roman" w:hAnsi="GHEA Grapalat" w:cs="Times New Roman"/>
          <w:color w:val="000000"/>
          <w:lang w:val="hy-AM"/>
        </w:rPr>
        <w:t xml:space="preserve"> 1.16.11.6 տողից հետո լրացնել 1.17-1</w:t>
      </w:r>
      <w:r w:rsidRPr="00E04DD6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Pr="00E04DD6">
        <w:rPr>
          <w:rFonts w:ascii="GHEA Grapalat" w:eastAsia="Times New Roman" w:hAnsi="GHEA Grapalat" w:cs="Times New Roman"/>
          <w:color w:val="000000"/>
          <w:lang w:val="hy-AM"/>
        </w:rPr>
        <w:t>17</w:t>
      </w:r>
      <w:r w:rsidRPr="00E04DD6">
        <w:rPr>
          <w:rFonts w:ascii="MS Gothic" w:eastAsia="MS Gothic" w:hAnsi="MS Gothic" w:cs="MS Gothic" w:hint="eastAsia"/>
          <w:color w:val="000000"/>
          <w:lang w:val="hy-AM"/>
        </w:rPr>
        <w:t>․</w:t>
      </w:r>
      <w:r w:rsidR="00B6383A">
        <w:rPr>
          <w:rFonts w:ascii="GHEA Grapalat" w:eastAsia="Times New Roman" w:hAnsi="GHEA Grapalat" w:cs="Times New Roman"/>
          <w:color w:val="000000"/>
          <w:lang w:val="hy-AM"/>
        </w:rPr>
        <w:t xml:space="preserve">3-րդ տողերով՝ համաձայն </w:t>
      </w:r>
      <w:r w:rsidR="00B8785E">
        <w:rPr>
          <w:rFonts w:ascii="GHEA Grapalat" w:eastAsia="Times New Roman" w:hAnsi="GHEA Grapalat" w:cs="Times New Roman"/>
          <w:color w:val="000000"/>
          <w:lang w:val="hy-AM"/>
        </w:rPr>
        <w:t xml:space="preserve">սույն որոշման </w:t>
      </w:r>
      <w:r w:rsidR="005E502F">
        <w:rPr>
          <w:rFonts w:ascii="GHEA Grapalat" w:eastAsia="Times New Roman" w:hAnsi="GHEA Grapalat" w:cs="Times New Roman"/>
          <w:color w:val="000000"/>
          <w:lang w:val="hy-AM"/>
        </w:rPr>
        <w:t>հ</w:t>
      </w:r>
      <w:r w:rsidRPr="00E04DD6">
        <w:rPr>
          <w:rFonts w:ascii="GHEA Grapalat" w:eastAsia="Times New Roman" w:hAnsi="GHEA Grapalat" w:cs="Times New Roman"/>
          <w:color w:val="000000"/>
          <w:lang w:val="hy-AM"/>
        </w:rPr>
        <w:t xml:space="preserve">ավելվածի։ </w:t>
      </w:r>
    </w:p>
    <w:p w:rsidR="00583DD9" w:rsidRPr="00E04DD6" w:rsidRDefault="00583DD9" w:rsidP="00583DD9">
      <w:pPr>
        <w:pStyle w:val="ListParagraph"/>
        <w:numPr>
          <w:ilvl w:val="0"/>
          <w:numId w:val="1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GHEA Grapalat" w:eastAsia="Times New Roman" w:hAnsi="GHEA Grapalat" w:cs="Times New Roman"/>
          <w:color w:val="000000"/>
          <w:lang w:val="hy-AM"/>
        </w:rPr>
      </w:pPr>
      <w:r w:rsidRPr="00E04DD6">
        <w:rPr>
          <w:rFonts w:ascii="GHEA Grapalat" w:eastAsia="Times New Roman" w:hAnsi="GHEA Grapalat" w:cs="Times New Roman"/>
          <w:color w:val="000000"/>
          <w:lang w:val="hy-AM"/>
        </w:rPr>
        <w:t xml:space="preserve">Սույն որոշումն ուժի մեջ է մտնում պաշտոնական </w:t>
      </w:r>
      <w:r w:rsidR="00B8785E">
        <w:rPr>
          <w:rFonts w:ascii="GHEA Grapalat" w:eastAsia="Times New Roman" w:hAnsi="GHEA Grapalat" w:cs="Times New Roman"/>
          <w:color w:val="000000"/>
          <w:lang w:val="hy-AM"/>
        </w:rPr>
        <w:t>հրապարակման օրվան</w:t>
      </w:r>
      <w:r>
        <w:rPr>
          <w:rFonts w:ascii="GHEA Grapalat" w:eastAsia="Times New Roman" w:hAnsi="GHEA Grapalat" w:cs="Times New Roman"/>
          <w:color w:val="000000"/>
          <w:lang w:val="hy-AM"/>
        </w:rPr>
        <w:t xml:space="preserve"> հաջորդող տասներո</w:t>
      </w:r>
      <w:r w:rsidR="00B8785E">
        <w:rPr>
          <w:rFonts w:ascii="GHEA Grapalat" w:eastAsia="Times New Roman" w:hAnsi="GHEA Grapalat" w:cs="Times New Roman"/>
          <w:color w:val="000000"/>
          <w:lang w:val="hy-AM"/>
        </w:rPr>
        <w:t>րդ օրը</w:t>
      </w:r>
      <w:r w:rsidRPr="00E04DD6">
        <w:rPr>
          <w:rFonts w:ascii="GHEA Grapalat" w:eastAsia="Times New Roman" w:hAnsi="GHEA Grapalat" w:cs="Times New Roman"/>
          <w:color w:val="000000"/>
          <w:lang w:val="hy-AM"/>
        </w:rPr>
        <w:t>։</w:t>
      </w:r>
    </w:p>
    <w:p w:rsidR="00583DD9" w:rsidRPr="00E04DD6" w:rsidRDefault="00583DD9" w:rsidP="00583DD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lang w:val="hy-AM"/>
        </w:rPr>
      </w:pPr>
      <w:r w:rsidRPr="00E04DD6">
        <w:rPr>
          <w:rFonts w:ascii="Calibri" w:eastAsia="Times New Roman" w:hAnsi="Calibri" w:cs="Calibri"/>
          <w:color w:val="000000"/>
          <w:lang w:val="hy-AM"/>
        </w:rPr>
        <w:t> </w:t>
      </w:r>
    </w:p>
    <w:p w:rsidR="00583DD9" w:rsidRPr="00E04DD6" w:rsidRDefault="00583DD9" w:rsidP="00583DD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lang w:val="hy-AM"/>
        </w:rPr>
      </w:pPr>
    </w:p>
    <w:p w:rsidR="00583DD9" w:rsidRPr="00E04DD6" w:rsidRDefault="00583DD9" w:rsidP="00583DD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Calibri"/>
          <w:color w:val="000000"/>
          <w:lang w:val="hy-AM"/>
        </w:rPr>
      </w:pPr>
    </w:p>
    <w:p w:rsidR="00583DD9" w:rsidRPr="00E04DD6" w:rsidRDefault="00583DD9" w:rsidP="00583DD9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lang w:val="hy-AM"/>
        </w:rPr>
      </w:pPr>
    </w:p>
    <w:tbl>
      <w:tblPr>
        <w:tblW w:w="5000" w:type="pct"/>
        <w:tblCellSpacing w:w="6" w:type="dxa"/>
        <w:shd w:val="clear" w:color="auto" w:fill="FFFFFF"/>
        <w:tblCellMar>
          <w:top w:w="12" w:type="dxa"/>
          <w:left w:w="12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3618"/>
        <w:gridCol w:w="6871"/>
      </w:tblGrid>
      <w:tr w:rsidR="00583DD9" w:rsidRPr="00E04DD6" w:rsidTr="00483853">
        <w:trPr>
          <w:tblCellSpacing w:w="6" w:type="dxa"/>
        </w:trPr>
        <w:tc>
          <w:tcPr>
            <w:tcW w:w="3600" w:type="dxa"/>
            <w:shd w:val="clear" w:color="auto" w:fill="FFFFFF"/>
            <w:vAlign w:val="center"/>
            <w:hideMark/>
          </w:tcPr>
          <w:p w:rsidR="00583DD9" w:rsidRPr="00E04DD6" w:rsidRDefault="00583DD9" w:rsidP="00483853">
            <w:pPr>
              <w:spacing w:before="100" w:beforeAutospacing="1" w:after="100" w:afterAutospacing="1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E04DD6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Հայաստանի</w:t>
            </w:r>
            <w:proofErr w:type="spellEnd"/>
            <w:r w:rsidRPr="00E04DD6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E04DD6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Հանրապետության</w:t>
            </w:r>
            <w:proofErr w:type="spellEnd"/>
            <w:r w:rsidRPr="00E04DD6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br/>
            </w:r>
            <w:proofErr w:type="spellStart"/>
            <w:r w:rsidRPr="00E04DD6">
              <w:rPr>
                <w:rFonts w:ascii="GHEA Grapalat" w:eastAsia="Times New Roman" w:hAnsi="GHEA Grapalat" w:cs="Times New Roman"/>
                <w:b/>
                <w:bCs/>
                <w:color w:val="000000"/>
              </w:rPr>
              <w:t>վարչապետ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83DD9" w:rsidRPr="00E04DD6" w:rsidRDefault="00583DD9" w:rsidP="0048385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E04DD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>Ն</w:t>
            </w:r>
            <w:r w:rsidRPr="00E04DD6">
              <w:rPr>
                <w:rFonts w:ascii="MS Gothic" w:eastAsia="MS Gothic" w:hAnsi="MS Gothic" w:cs="MS Gothic" w:hint="eastAsia"/>
                <w:b/>
                <w:bCs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b/>
                <w:bCs/>
                <w:color w:val="000000"/>
                <w:lang w:val="hy-AM"/>
              </w:rPr>
              <w:t xml:space="preserve"> Փաշինյան</w:t>
            </w:r>
          </w:p>
        </w:tc>
      </w:tr>
      <w:tr w:rsidR="00583DD9" w:rsidRPr="00E04DD6" w:rsidTr="00483853">
        <w:trPr>
          <w:tblCellSpacing w:w="6" w:type="dxa"/>
        </w:trPr>
        <w:tc>
          <w:tcPr>
            <w:tcW w:w="3600" w:type="dxa"/>
            <w:shd w:val="clear" w:color="auto" w:fill="FFFFFF"/>
            <w:vAlign w:val="center"/>
            <w:hideMark/>
          </w:tcPr>
          <w:p w:rsidR="00583DD9" w:rsidRPr="00E04DD6" w:rsidRDefault="00583DD9" w:rsidP="004838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E04DD6">
              <w:rPr>
                <w:rFonts w:ascii="Calibri" w:eastAsia="Times New Roman" w:hAnsi="Calibri" w:cs="Calibri"/>
                <w:color w:val="000000"/>
              </w:rPr>
              <w:t> </w:t>
            </w:r>
          </w:p>
          <w:p w:rsidR="00583DD9" w:rsidRPr="00E04DD6" w:rsidRDefault="00583DD9" w:rsidP="004838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</w:rPr>
              <w:t>2022 թ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  </w:t>
            </w:r>
            <w:r w:rsidRPr="00E04DD6">
              <w:rPr>
                <w:rFonts w:ascii="GHEA Grapalat" w:eastAsia="Times New Roman" w:hAnsi="GHEA Grapalat" w:cs="Times New Roman"/>
                <w:color w:val="000000"/>
              </w:rPr>
              <w:t>________________</w:t>
            </w:r>
          </w:p>
          <w:p w:rsidR="00583DD9" w:rsidRPr="00E04DD6" w:rsidRDefault="00583DD9" w:rsidP="00483853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</w:rPr>
            </w:pPr>
            <w:proofErr w:type="spellStart"/>
            <w:r w:rsidRPr="00E04DD6">
              <w:rPr>
                <w:rFonts w:ascii="GHEA Grapalat" w:eastAsia="Times New Roman" w:hAnsi="GHEA Grapalat" w:cs="Times New Roman"/>
                <w:color w:val="000000"/>
              </w:rPr>
              <w:t>Երևան</w:t>
            </w:r>
            <w:proofErr w:type="spellEnd"/>
          </w:p>
        </w:tc>
        <w:tc>
          <w:tcPr>
            <w:tcW w:w="0" w:type="auto"/>
            <w:shd w:val="clear" w:color="auto" w:fill="FFFFFF"/>
            <w:vAlign w:val="bottom"/>
            <w:hideMark/>
          </w:tcPr>
          <w:p w:rsidR="00583DD9" w:rsidRPr="00E04DD6" w:rsidRDefault="00583DD9" w:rsidP="00483853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</w:rPr>
            </w:pPr>
            <w:r w:rsidRPr="00E04DD6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583DD9" w:rsidRPr="00E04DD6" w:rsidRDefault="00583DD9" w:rsidP="00583DD9">
      <w:pPr>
        <w:rPr>
          <w:rFonts w:ascii="GHEA Grapalat" w:hAnsi="GHEA Grapalat"/>
        </w:rPr>
      </w:pPr>
    </w:p>
    <w:p w:rsidR="00583DD9" w:rsidRPr="00E04DD6" w:rsidRDefault="00583DD9" w:rsidP="00583DD9">
      <w:pPr>
        <w:rPr>
          <w:rFonts w:ascii="GHEA Grapalat" w:hAnsi="GHEA Grapalat"/>
        </w:rPr>
      </w:pPr>
    </w:p>
    <w:p w:rsidR="00583DD9" w:rsidRPr="00E04DD6" w:rsidRDefault="00583DD9" w:rsidP="00583DD9">
      <w:pPr>
        <w:rPr>
          <w:rFonts w:ascii="GHEA Grapalat" w:hAnsi="GHEA Grapalat"/>
        </w:rPr>
      </w:pPr>
    </w:p>
    <w:p w:rsidR="00583DD9" w:rsidRPr="00E04DD6" w:rsidRDefault="00583DD9" w:rsidP="00583DD9">
      <w:pPr>
        <w:rPr>
          <w:rFonts w:ascii="GHEA Grapalat" w:hAnsi="GHEA Grapalat"/>
        </w:rPr>
      </w:pPr>
    </w:p>
    <w:p w:rsidR="00583DD9" w:rsidRPr="00E04DD6" w:rsidRDefault="00583DD9" w:rsidP="00583DD9">
      <w:pPr>
        <w:rPr>
          <w:rFonts w:ascii="GHEA Grapalat" w:hAnsi="GHEA Grapalat"/>
          <w:lang w:val="hy-AM"/>
        </w:rPr>
      </w:pPr>
    </w:p>
    <w:p w:rsidR="00583DD9" w:rsidRPr="00E04DD6" w:rsidRDefault="00583DD9" w:rsidP="00583DD9">
      <w:pPr>
        <w:rPr>
          <w:rFonts w:ascii="GHEA Grapalat" w:hAnsi="GHEA Grapalat"/>
        </w:rPr>
      </w:pPr>
    </w:p>
    <w:p w:rsidR="00583DD9" w:rsidRDefault="00583DD9" w:rsidP="00583DD9">
      <w:pPr>
        <w:rPr>
          <w:rFonts w:ascii="GHEA Grapalat" w:hAnsi="GHEA Grapalat"/>
        </w:rPr>
      </w:pPr>
    </w:p>
    <w:p w:rsidR="00583DD9" w:rsidRPr="00E04DD6" w:rsidRDefault="00583DD9" w:rsidP="00583DD9">
      <w:pPr>
        <w:rPr>
          <w:rFonts w:ascii="GHEA Grapalat" w:hAnsi="GHEA Grapalat"/>
        </w:rPr>
      </w:pPr>
    </w:p>
    <w:tbl>
      <w:tblPr>
        <w:tblW w:w="5000" w:type="pct"/>
        <w:tblCellSpacing w:w="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9"/>
      </w:tblGrid>
      <w:tr w:rsidR="00B8785E" w:rsidRPr="00B8785E" w:rsidTr="00B8785E">
        <w:trPr>
          <w:tblCellSpacing w:w="7" w:type="dxa"/>
        </w:trPr>
        <w:tc>
          <w:tcPr>
            <w:tcW w:w="4500" w:type="dxa"/>
            <w:shd w:val="clear" w:color="auto" w:fill="FFFFFF"/>
            <w:vAlign w:val="bottom"/>
            <w:hideMark/>
          </w:tcPr>
          <w:p w:rsidR="00B8785E" w:rsidRPr="00B8785E" w:rsidRDefault="005E502F" w:rsidP="005E502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C42C8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lastRenderedPageBreak/>
              <w:t xml:space="preserve">ՀԱՎԵԼՎԱԾ </w:t>
            </w:r>
          </w:p>
          <w:p w:rsidR="00B8785E" w:rsidRPr="00B8785E" w:rsidRDefault="005E502F" w:rsidP="005E502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C42C8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C42C8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կառավարության</w:t>
            </w:r>
            <w:proofErr w:type="spellEnd"/>
          </w:p>
          <w:p w:rsidR="00B8785E" w:rsidRPr="00B8785E" w:rsidRDefault="00B8785E" w:rsidP="005E502F">
            <w:pPr>
              <w:spacing w:after="0" w:line="240" w:lineRule="auto"/>
              <w:jc w:val="right"/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</w:pPr>
            <w:r w:rsidRPr="00C42C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r w:rsidRPr="00C42C8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2022 </w:t>
            </w:r>
            <w:proofErr w:type="spellStart"/>
            <w:r w:rsidRPr="00C42C82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</w:rPr>
              <w:t>թվականի</w:t>
            </w:r>
            <w:proofErr w:type="spellEnd"/>
            <w:r w:rsidRPr="00C42C8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-</w:t>
            </w:r>
            <w:r w:rsidRPr="00C42C82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</w:rPr>
              <w:t>ի</w:t>
            </w:r>
            <w:r w:rsidRPr="00C42C8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C42C82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</w:rPr>
              <w:t>թիվ</w:t>
            </w:r>
            <w:proofErr w:type="spellEnd"/>
            <w:r w:rsidR="005E502F" w:rsidRPr="00C42C8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C42C8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-Ն</w:t>
            </w:r>
          </w:p>
          <w:p w:rsidR="00B8785E" w:rsidRPr="00B8785E" w:rsidRDefault="00B8785E" w:rsidP="005E502F">
            <w:pPr>
              <w:spacing w:after="0" w:line="240" w:lineRule="auto"/>
              <w:jc w:val="right"/>
              <w:rPr>
                <w:rFonts w:ascii="Arial Unicode" w:eastAsia="Times New Roman" w:hAnsi="Arial Unicode" w:cs="Times New Roman"/>
                <w:color w:val="000000"/>
                <w:sz w:val="15"/>
                <w:szCs w:val="15"/>
              </w:rPr>
            </w:pPr>
            <w:r w:rsidRPr="00C42C82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</w:rPr>
              <w:t> </w:t>
            </w:r>
            <w:proofErr w:type="spellStart"/>
            <w:r w:rsidRPr="00C42C82">
              <w:rPr>
                <w:rFonts w:ascii="GHEA Grapalat" w:eastAsia="Times New Roman" w:hAnsi="GHEA Grapalat" w:cs="Arial Unicode"/>
                <w:b/>
                <w:bCs/>
                <w:color w:val="000000"/>
                <w:sz w:val="20"/>
                <w:szCs w:val="20"/>
              </w:rPr>
              <w:t>որոշմա</w:t>
            </w:r>
            <w:r w:rsidRPr="00C42C82">
              <w:rPr>
                <w:rFonts w:ascii="GHEA Grapalat" w:eastAsia="Times New Roman" w:hAnsi="GHEA Grapalat" w:cs="Times New Roman"/>
                <w:b/>
                <w:bCs/>
                <w:color w:val="000000"/>
                <w:sz w:val="20"/>
                <w:szCs w:val="20"/>
              </w:rPr>
              <w:t>ն</w:t>
            </w:r>
            <w:proofErr w:type="spellEnd"/>
          </w:p>
        </w:tc>
      </w:tr>
    </w:tbl>
    <w:p w:rsidR="00B8785E" w:rsidRPr="00B8785E" w:rsidRDefault="00B8785E" w:rsidP="00B8785E">
      <w:pPr>
        <w:shd w:val="clear" w:color="auto" w:fill="FFFFFF"/>
        <w:spacing w:after="0" w:line="240" w:lineRule="auto"/>
        <w:ind w:firstLine="375"/>
        <w:rPr>
          <w:rFonts w:ascii="Arial Unicode" w:eastAsia="Times New Roman" w:hAnsi="Arial Unicode" w:cs="Times New Roman"/>
          <w:color w:val="000000"/>
          <w:sz w:val="21"/>
          <w:szCs w:val="21"/>
        </w:rPr>
      </w:pPr>
      <w:r w:rsidRPr="00B8785E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:rsidR="00583DD9" w:rsidRPr="00E04DD6" w:rsidRDefault="00583DD9" w:rsidP="00583DD9">
      <w:pPr>
        <w:rPr>
          <w:rFonts w:ascii="GHEA Grapalat" w:hAnsi="GHEA Grapalat"/>
          <w:lang w:val="hy-AM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71"/>
        <w:gridCol w:w="9108"/>
      </w:tblGrid>
      <w:tr w:rsidR="00583DD9" w:rsidRPr="00731012" w:rsidTr="00483853">
        <w:tc>
          <w:tcPr>
            <w:tcW w:w="1371" w:type="dxa"/>
          </w:tcPr>
          <w:p w:rsidR="00583DD9" w:rsidRPr="00E04DD6" w:rsidRDefault="00583DD9" w:rsidP="00483853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17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</w:p>
        </w:tc>
        <w:tc>
          <w:tcPr>
            <w:tcW w:w="9108" w:type="dxa"/>
          </w:tcPr>
          <w:p w:rsidR="00583DD9" w:rsidRPr="00E04DD6" w:rsidRDefault="00583DD9" w:rsidP="00483853">
            <w:pPr>
              <w:autoSpaceDE w:val="0"/>
              <w:autoSpaceDN w:val="0"/>
              <w:adjustRightInd w:val="0"/>
              <w:jc w:val="center"/>
              <w:rPr>
                <w:rFonts w:ascii="GHEA Grapalat" w:eastAsia="Times New Roman" w:hAnsi="GHEA Grapalat" w:cs="Times New Roman"/>
                <w:i/>
                <w:color w:val="000000"/>
                <w:lang w:val="hy-AM"/>
              </w:rPr>
            </w:pPr>
            <w:r w:rsidRPr="00E04DD6">
              <w:rPr>
                <w:rFonts w:ascii="GHEA Grapalat" w:eastAsia="Times New Roman" w:hAnsi="GHEA Grapalat" w:cs="Times New Roman"/>
                <w:i/>
                <w:color w:val="000000"/>
                <w:lang w:val="hy-AM"/>
              </w:rPr>
              <w:t>ՏՄ-ի օգտագործմամբ կատարված վարչական իրավախախտումների մասին</w:t>
            </w:r>
          </w:p>
        </w:tc>
      </w:tr>
      <w:tr w:rsidR="00583DD9" w:rsidRPr="00E04DD6" w:rsidTr="00483853">
        <w:tc>
          <w:tcPr>
            <w:tcW w:w="1371" w:type="dxa"/>
          </w:tcPr>
          <w:p w:rsidR="00583DD9" w:rsidRPr="00E04DD6" w:rsidRDefault="00583DD9" w:rsidP="00483853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17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</w:p>
        </w:tc>
        <w:tc>
          <w:tcPr>
            <w:tcW w:w="9108" w:type="dxa"/>
          </w:tcPr>
          <w:p w:rsidR="00583DD9" w:rsidRPr="00E04DD6" w:rsidRDefault="00583DD9" w:rsidP="00483853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Times New Roman"/>
                <w:i/>
                <w:color w:val="000000"/>
              </w:rPr>
            </w:pPr>
            <w:r w:rsidRPr="00E04DD6">
              <w:rPr>
                <w:rFonts w:ascii="GHEA Grapalat" w:eastAsia="Times New Roman" w:hAnsi="GHEA Grapalat" w:cs="Times New Roman"/>
                <w:i/>
                <w:color w:val="000000"/>
                <w:lang w:val="hy-AM"/>
              </w:rPr>
              <w:t>Վարչական իրավախախտում կատարած անձի</w:t>
            </w:r>
            <w:r w:rsidRPr="00E04DD6">
              <w:rPr>
                <w:rFonts w:ascii="GHEA Grapalat" w:eastAsia="Times New Roman" w:hAnsi="GHEA Grapalat" w:cs="Times New Roman"/>
                <w:i/>
                <w:color w:val="000000"/>
              </w:rPr>
              <w:t>`</w:t>
            </w:r>
          </w:p>
        </w:tc>
      </w:tr>
      <w:tr w:rsidR="00583DD9" w:rsidRPr="00E04DD6" w:rsidTr="00483853">
        <w:tc>
          <w:tcPr>
            <w:tcW w:w="1371" w:type="dxa"/>
          </w:tcPr>
          <w:p w:rsidR="00583DD9" w:rsidRPr="00E04DD6" w:rsidRDefault="00583DD9" w:rsidP="00483853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17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</w:p>
        </w:tc>
        <w:tc>
          <w:tcPr>
            <w:tcW w:w="9108" w:type="dxa"/>
          </w:tcPr>
          <w:p w:rsidR="00583DD9" w:rsidRPr="00E04DD6" w:rsidRDefault="00583DD9" w:rsidP="00483853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Ազգանունը</w:t>
            </w:r>
          </w:p>
        </w:tc>
      </w:tr>
      <w:tr w:rsidR="00583DD9" w:rsidRPr="00E04DD6" w:rsidTr="00483853">
        <w:tc>
          <w:tcPr>
            <w:tcW w:w="1371" w:type="dxa"/>
          </w:tcPr>
          <w:p w:rsidR="00583DD9" w:rsidRPr="00E04DD6" w:rsidRDefault="00583DD9" w:rsidP="00483853">
            <w:pPr>
              <w:rPr>
                <w:rFonts w:ascii="GHEA Grapalat" w:hAnsi="GHEA Grapalat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17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2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</w:p>
        </w:tc>
        <w:tc>
          <w:tcPr>
            <w:tcW w:w="9108" w:type="dxa"/>
          </w:tcPr>
          <w:p w:rsidR="00583DD9" w:rsidRPr="00E04DD6" w:rsidRDefault="00583DD9" w:rsidP="00483853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Անունը</w:t>
            </w:r>
          </w:p>
        </w:tc>
      </w:tr>
      <w:tr w:rsidR="00583DD9" w:rsidRPr="00E04DD6" w:rsidTr="00483853">
        <w:tc>
          <w:tcPr>
            <w:tcW w:w="1371" w:type="dxa"/>
          </w:tcPr>
          <w:p w:rsidR="00583DD9" w:rsidRPr="00E04DD6" w:rsidRDefault="00583DD9" w:rsidP="00483853">
            <w:pPr>
              <w:rPr>
                <w:rFonts w:ascii="GHEA Grapalat" w:hAnsi="GHEA Grapalat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17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3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</w:p>
        </w:tc>
        <w:tc>
          <w:tcPr>
            <w:tcW w:w="9108" w:type="dxa"/>
          </w:tcPr>
          <w:p w:rsidR="00583DD9" w:rsidRPr="00E04DD6" w:rsidRDefault="00583DD9" w:rsidP="00483853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Հայրանունը</w:t>
            </w:r>
          </w:p>
        </w:tc>
      </w:tr>
      <w:tr w:rsidR="00583DD9" w:rsidRPr="00E04DD6" w:rsidTr="00483853">
        <w:tc>
          <w:tcPr>
            <w:tcW w:w="1371" w:type="dxa"/>
          </w:tcPr>
          <w:p w:rsidR="00583DD9" w:rsidRPr="00E04DD6" w:rsidRDefault="00583DD9" w:rsidP="00506496">
            <w:pPr>
              <w:rPr>
                <w:rFonts w:ascii="GHEA Grapalat" w:hAnsi="GHEA Grapalat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17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="00506496">
              <w:rPr>
                <w:rFonts w:ascii="GHEA Grapalat" w:eastAsia="Times New Roman" w:hAnsi="GHEA Grapalat" w:cs="Times New Roman"/>
                <w:color w:val="000000"/>
                <w:lang w:val="hy-AM"/>
              </w:rPr>
              <w:t>4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</w:p>
        </w:tc>
        <w:tc>
          <w:tcPr>
            <w:tcW w:w="9108" w:type="dxa"/>
          </w:tcPr>
          <w:p w:rsidR="00583DD9" w:rsidRPr="00E04DD6" w:rsidRDefault="00583DD9" w:rsidP="00483853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Ծննդյան օրը, ամիսը, տարեթիվը</w:t>
            </w:r>
          </w:p>
        </w:tc>
      </w:tr>
      <w:tr w:rsidR="00583DD9" w:rsidRPr="00E04DD6" w:rsidTr="00483853">
        <w:tc>
          <w:tcPr>
            <w:tcW w:w="1371" w:type="dxa"/>
          </w:tcPr>
          <w:p w:rsidR="00583DD9" w:rsidRPr="00E04DD6" w:rsidRDefault="00583DD9" w:rsidP="00506496">
            <w:pPr>
              <w:rPr>
                <w:rFonts w:ascii="GHEA Grapalat" w:hAnsi="GHEA Grapalat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17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="00506496">
              <w:rPr>
                <w:rFonts w:ascii="GHEA Grapalat" w:eastAsia="Times New Roman" w:hAnsi="GHEA Grapalat" w:cs="Times New Roman"/>
                <w:color w:val="000000"/>
                <w:lang w:val="hy-AM"/>
              </w:rPr>
              <w:t>5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</w:p>
        </w:tc>
        <w:tc>
          <w:tcPr>
            <w:tcW w:w="9108" w:type="dxa"/>
          </w:tcPr>
          <w:p w:rsidR="00583DD9" w:rsidRPr="00E04DD6" w:rsidRDefault="00583DD9" w:rsidP="00483853">
            <w:pPr>
              <w:autoSpaceDE w:val="0"/>
              <w:autoSpaceDN w:val="0"/>
              <w:adjustRightInd w:val="0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 xml:space="preserve">Անձնագրի տվյալները </w:t>
            </w:r>
          </w:p>
        </w:tc>
      </w:tr>
      <w:tr w:rsidR="00583DD9" w:rsidRPr="00E04DD6" w:rsidTr="00483853">
        <w:tc>
          <w:tcPr>
            <w:tcW w:w="1371" w:type="dxa"/>
          </w:tcPr>
          <w:p w:rsidR="00583DD9" w:rsidRPr="00E04DD6" w:rsidRDefault="00583DD9" w:rsidP="00506496">
            <w:pPr>
              <w:rPr>
                <w:rFonts w:ascii="GHEA Grapalat" w:hAnsi="GHEA Grapalat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17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="00506496">
              <w:rPr>
                <w:rFonts w:ascii="GHEA Grapalat" w:eastAsia="Times New Roman" w:hAnsi="GHEA Grapalat" w:cs="Times New Roman"/>
                <w:color w:val="000000"/>
                <w:lang w:val="hy-AM"/>
              </w:rPr>
              <w:t>6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</w:p>
        </w:tc>
        <w:tc>
          <w:tcPr>
            <w:tcW w:w="9108" w:type="dxa"/>
          </w:tcPr>
          <w:p w:rsidR="00583DD9" w:rsidRPr="00E04DD6" w:rsidRDefault="00583DD9" w:rsidP="00483853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Բնակության (գտնվելու) մարզը</w:t>
            </w:r>
          </w:p>
        </w:tc>
      </w:tr>
      <w:tr w:rsidR="00583DD9" w:rsidRPr="00E04DD6" w:rsidTr="00483853">
        <w:tc>
          <w:tcPr>
            <w:tcW w:w="1371" w:type="dxa"/>
          </w:tcPr>
          <w:p w:rsidR="00583DD9" w:rsidRPr="00E04DD6" w:rsidRDefault="00583DD9" w:rsidP="00483853">
            <w:pPr>
              <w:rPr>
                <w:rFonts w:ascii="GHEA Grapalat" w:hAnsi="GHEA Grapalat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17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="00506496">
              <w:rPr>
                <w:rFonts w:ascii="GHEA Grapalat" w:eastAsia="Times New Roman" w:hAnsi="GHEA Grapalat" w:cs="Times New Roman"/>
                <w:color w:val="000000"/>
                <w:lang w:val="hy-AM"/>
              </w:rPr>
              <w:t>7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</w:p>
        </w:tc>
        <w:tc>
          <w:tcPr>
            <w:tcW w:w="9108" w:type="dxa"/>
          </w:tcPr>
          <w:p w:rsidR="00583DD9" w:rsidRPr="00E04DD6" w:rsidRDefault="00583DD9" w:rsidP="00483853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Համայնքը</w:t>
            </w:r>
          </w:p>
        </w:tc>
      </w:tr>
      <w:tr w:rsidR="00583DD9" w:rsidRPr="00E04DD6" w:rsidTr="00483853">
        <w:tc>
          <w:tcPr>
            <w:tcW w:w="1371" w:type="dxa"/>
          </w:tcPr>
          <w:p w:rsidR="00583DD9" w:rsidRPr="00E04DD6" w:rsidRDefault="00583DD9" w:rsidP="00483853">
            <w:pPr>
              <w:rPr>
                <w:rFonts w:ascii="GHEA Grapalat" w:hAnsi="GHEA Grapalat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17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="00506496">
              <w:rPr>
                <w:rFonts w:ascii="GHEA Grapalat" w:eastAsia="Times New Roman" w:hAnsi="GHEA Grapalat" w:cs="Times New Roman"/>
                <w:color w:val="000000"/>
                <w:lang w:val="hy-AM"/>
              </w:rPr>
              <w:t>8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</w:p>
        </w:tc>
        <w:tc>
          <w:tcPr>
            <w:tcW w:w="9108" w:type="dxa"/>
          </w:tcPr>
          <w:p w:rsidR="00583DD9" w:rsidRPr="00E04DD6" w:rsidRDefault="00583DD9" w:rsidP="00483853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Բնակավայրը (քաղաք/գյուղ)</w:t>
            </w:r>
          </w:p>
        </w:tc>
      </w:tr>
      <w:tr w:rsidR="00583DD9" w:rsidRPr="00E04DD6" w:rsidTr="00483853">
        <w:tc>
          <w:tcPr>
            <w:tcW w:w="1371" w:type="dxa"/>
          </w:tcPr>
          <w:p w:rsidR="00583DD9" w:rsidRPr="00E04DD6" w:rsidRDefault="00583DD9" w:rsidP="00483853">
            <w:pPr>
              <w:rPr>
                <w:rFonts w:ascii="GHEA Grapalat" w:hAnsi="GHEA Grapalat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17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="00506496">
              <w:rPr>
                <w:rFonts w:ascii="GHEA Grapalat" w:eastAsia="Times New Roman" w:hAnsi="GHEA Grapalat" w:cs="Times New Roman"/>
                <w:color w:val="000000"/>
                <w:lang w:val="hy-AM"/>
              </w:rPr>
              <w:t>9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</w:p>
        </w:tc>
        <w:tc>
          <w:tcPr>
            <w:tcW w:w="9108" w:type="dxa"/>
          </w:tcPr>
          <w:p w:rsidR="00583DD9" w:rsidRPr="00E04DD6" w:rsidRDefault="00583DD9" w:rsidP="00483853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Փողոցը</w:t>
            </w:r>
          </w:p>
        </w:tc>
      </w:tr>
      <w:tr w:rsidR="00583DD9" w:rsidRPr="00E04DD6" w:rsidTr="00483853">
        <w:tc>
          <w:tcPr>
            <w:tcW w:w="1371" w:type="dxa"/>
          </w:tcPr>
          <w:p w:rsidR="00583DD9" w:rsidRPr="00E04DD6" w:rsidRDefault="00583DD9" w:rsidP="00483853">
            <w:pPr>
              <w:rPr>
                <w:rFonts w:ascii="GHEA Grapalat" w:hAnsi="GHEA Grapalat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17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="00506496">
              <w:rPr>
                <w:rFonts w:ascii="GHEA Grapalat" w:eastAsia="Times New Roman" w:hAnsi="GHEA Grapalat" w:cs="Times New Roman"/>
                <w:color w:val="000000"/>
                <w:lang w:val="hy-AM"/>
              </w:rPr>
              <w:t>10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</w:p>
        </w:tc>
        <w:tc>
          <w:tcPr>
            <w:tcW w:w="9108" w:type="dxa"/>
          </w:tcPr>
          <w:p w:rsidR="00583DD9" w:rsidRPr="00E04DD6" w:rsidRDefault="00583DD9" w:rsidP="00483853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Տունը (շենքը)</w:t>
            </w:r>
          </w:p>
        </w:tc>
      </w:tr>
      <w:tr w:rsidR="00583DD9" w:rsidRPr="00E04DD6" w:rsidTr="00483853">
        <w:tc>
          <w:tcPr>
            <w:tcW w:w="1371" w:type="dxa"/>
          </w:tcPr>
          <w:p w:rsidR="00583DD9" w:rsidRPr="00E04DD6" w:rsidRDefault="00583DD9" w:rsidP="00483853">
            <w:pPr>
              <w:rPr>
                <w:rFonts w:ascii="GHEA Grapalat" w:hAnsi="GHEA Grapalat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17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  <w:r w:rsidR="00506496">
              <w:rPr>
                <w:rFonts w:ascii="GHEA Grapalat" w:eastAsia="Times New Roman" w:hAnsi="GHEA Grapalat" w:cs="Times New Roman"/>
                <w:color w:val="000000"/>
                <w:lang w:val="hy-AM"/>
              </w:rPr>
              <w:t>11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</w:p>
        </w:tc>
        <w:tc>
          <w:tcPr>
            <w:tcW w:w="9108" w:type="dxa"/>
          </w:tcPr>
          <w:p w:rsidR="00583DD9" w:rsidRPr="00E04DD6" w:rsidRDefault="00583DD9" w:rsidP="00483853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Բնակարանը</w:t>
            </w:r>
          </w:p>
        </w:tc>
      </w:tr>
      <w:tr w:rsidR="00583DD9" w:rsidRPr="00E04DD6" w:rsidTr="00483853">
        <w:tc>
          <w:tcPr>
            <w:tcW w:w="1371" w:type="dxa"/>
          </w:tcPr>
          <w:p w:rsidR="00583DD9" w:rsidRPr="00E04DD6" w:rsidRDefault="00583DD9" w:rsidP="00483853">
            <w:pPr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</w:rPr>
              <w:t>1.1</w:t>
            </w: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7</w:t>
            </w:r>
            <w:r w:rsidRPr="00E04DD6">
              <w:rPr>
                <w:rFonts w:ascii="GHEA Grapalat" w:eastAsia="Times New Roman" w:hAnsi="GHEA Grapalat" w:cs="Times New Roman"/>
                <w:color w:val="000000"/>
              </w:rPr>
              <w:t>.2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</w:p>
        </w:tc>
        <w:tc>
          <w:tcPr>
            <w:tcW w:w="9108" w:type="dxa"/>
          </w:tcPr>
          <w:p w:rsidR="00583DD9" w:rsidRPr="00E04DD6" w:rsidRDefault="00583DD9" w:rsidP="00483853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E04DD6">
              <w:rPr>
                <w:rFonts w:ascii="GHEA Grapalat" w:eastAsia="Times New Roman" w:hAnsi="GHEA Grapalat" w:cs="Times New Roman"/>
                <w:i/>
                <w:color w:val="000000"/>
                <w:lang w:val="hy-AM"/>
              </w:rPr>
              <w:t>Վարչական իրավախախտման բնույթը (բնութագիրը)</w:t>
            </w:r>
          </w:p>
        </w:tc>
      </w:tr>
      <w:tr w:rsidR="00583DD9" w:rsidRPr="00731012" w:rsidTr="00483853">
        <w:tc>
          <w:tcPr>
            <w:tcW w:w="1371" w:type="dxa"/>
          </w:tcPr>
          <w:p w:rsidR="00583DD9" w:rsidRPr="00E04DD6" w:rsidRDefault="00583DD9" w:rsidP="00483853">
            <w:pPr>
              <w:rPr>
                <w:rFonts w:ascii="GHEA Grapalat" w:eastAsia="Times New Roman" w:hAnsi="GHEA Grapalat" w:cs="Times New Roman"/>
                <w:color w:val="000000"/>
                <w:lang w:val="hy-AM"/>
              </w:rPr>
            </w:pPr>
            <w:r w:rsidRPr="00E04DD6">
              <w:rPr>
                <w:rFonts w:ascii="GHEA Grapalat" w:eastAsia="Times New Roman" w:hAnsi="GHEA Grapalat" w:cs="Times New Roman"/>
                <w:color w:val="000000"/>
                <w:lang w:val="hy-AM"/>
              </w:rPr>
              <w:t>1.17.3</w:t>
            </w:r>
            <w:r w:rsidRPr="00E04DD6">
              <w:rPr>
                <w:rFonts w:ascii="MS Gothic" w:eastAsia="MS Gothic" w:hAnsi="MS Gothic" w:cs="MS Gothic"/>
                <w:color w:val="000000"/>
                <w:lang w:val="hy-AM"/>
              </w:rPr>
              <w:t>․</w:t>
            </w:r>
          </w:p>
        </w:tc>
        <w:tc>
          <w:tcPr>
            <w:tcW w:w="9108" w:type="dxa"/>
          </w:tcPr>
          <w:p w:rsidR="00583DD9" w:rsidRPr="00E04DD6" w:rsidRDefault="00583DD9" w:rsidP="00483853">
            <w:pPr>
              <w:autoSpaceDE w:val="0"/>
              <w:autoSpaceDN w:val="0"/>
              <w:adjustRightInd w:val="0"/>
              <w:jc w:val="both"/>
              <w:rPr>
                <w:rFonts w:ascii="GHEA Grapalat" w:eastAsia="Times New Roman" w:hAnsi="GHEA Grapalat" w:cs="Times New Roman"/>
                <w:i/>
                <w:color w:val="000000"/>
                <w:lang w:val="hy-AM"/>
              </w:rPr>
            </w:pPr>
            <w:r w:rsidRPr="00E04DD6">
              <w:rPr>
                <w:rFonts w:ascii="GHEA Grapalat" w:eastAsia="Times New Roman" w:hAnsi="GHEA Grapalat" w:cs="Times New Roman"/>
                <w:i/>
                <w:color w:val="000000"/>
                <w:lang w:val="hy-AM"/>
              </w:rPr>
              <w:t>Վարչական իրավախախտում կատարելու համար կիրառված վարչական տույժի տեսակը, տուգանք կամ տուգանային միավոր կիրառված լինելու դեպքում՝ նաև համապատասխանաբար տուգանքի չափը և հանված տուգանային միավոր քանակը</w:t>
            </w:r>
          </w:p>
        </w:tc>
      </w:tr>
    </w:tbl>
    <w:p w:rsidR="00583DD9" w:rsidRPr="00E04DD6" w:rsidRDefault="00583DD9" w:rsidP="00583DD9">
      <w:pPr>
        <w:rPr>
          <w:rFonts w:ascii="GHEA Grapalat" w:hAnsi="GHEA Grapalat"/>
          <w:lang w:val="hy-AM"/>
        </w:rPr>
      </w:pPr>
    </w:p>
    <w:p w:rsidR="004A76A0" w:rsidRDefault="004A76A0">
      <w:pPr>
        <w:rPr>
          <w:rFonts w:ascii="Sylfaen" w:hAnsi="Sylfaen"/>
          <w:lang w:val="hy-AM"/>
        </w:rPr>
      </w:pPr>
    </w:p>
    <w:p w:rsidR="00583DD9" w:rsidRDefault="00583DD9">
      <w:pPr>
        <w:rPr>
          <w:rFonts w:ascii="Sylfaen" w:hAnsi="Sylfaen"/>
          <w:lang w:val="hy-AM"/>
        </w:rPr>
      </w:pPr>
    </w:p>
    <w:p w:rsidR="00583DD9" w:rsidRDefault="00583DD9">
      <w:pPr>
        <w:rPr>
          <w:rFonts w:ascii="Sylfaen" w:hAnsi="Sylfaen"/>
          <w:lang w:val="hy-AM"/>
        </w:rPr>
      </w:pPr>
    </w:p>
    <w:p w:rsidR="00583DD9" w:rsidRDefault="00583DD9" w:rsidP="00583DD9">
      <w:pPr>
        <w:spacing w:after="0" w:line="276" w:lineRule="auto"/>
        <w:ind w:left="567"/>
        <w:jc w:val="center"/>
        <w:rPr>
          <w:rFonts w:ascii="GHEA Grapalat" w:hAnsi="GHEA Grapalat"/>
          <w:b/>
          <w:lang w:val="hy-AM"/>
        </w:rPr>
      </w:pPr>
      <w:bookmarkStart w:id="0" w:name="_GoBack"/>
      <w:bookmarkEnd w:id="0"/>
    </w:p>
    <w:sectPr w:rsidR="00583DD9" w:rsidSect="00B561D4">
      <w:pgSz w:w="12240" w:h="15840"/>
      <w:pgMar w:top="567" w:right="900" w:bottom="709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FD1A4D"/>
    <w:multiLevelType w:val="multilevel"/>
    <w:tmpl w:val="705CF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A37371"/>
    <w:multiLevelType w:val="hybridMultilevel"/>
    <w:tmpl w:val="FE7CA392"/>
    <w:lvl w:ilvl="0" w:tplc="0409000F">
      <w:start w:val="1"/>
      <w:numFmt w:val="decimal"/>
      <w:lvlText w:val="%1."/>
      <w:lvlJc w:val="left"/>
      <w:pPr>
        <w:ind w:left="1095" w:hanging="360"/>
      </w:p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" w15:restartNumberingAfterBreak="0">
    <w:nsid w:val="63243AD5"/>
    <w:multiLevelType w:val="hybridMultilevel"/>
    <w:tmpl w:val="1EE483F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5DEE"/>
    <w:rsid w:val="00064F05"/>
    <w:rsid w:val="000C3692"/>
    <w:rsid w:val="0016716E"/>
    <w:rsid w:val="001C764F"/>
    <w:rsid w:val="0022797D"/>
    <w:rsid w:val="0039314A"/>
    <w:rsid w:val="004A76A0"/>
    <w:rsid w:val="00506496"/>
    <w:rsid w:val="00583DD9"/>
    <w:rsid w:val="005E502F"/>
    <w:rsid w:val="00644FB5"/>
    <w:rsid w:val="006C7E48"/>
    <w:rsid w:val="0072047D"/>
    <w:rsid w:val="00731012"/>
    <w:rsid w:val="00903451"/>
    <w:rsid w:val="00905D03"/>
    <w:rsid w:val="0090796B"/>
    <w:rsid w:val="009840C8"/>
    <w:rsid w:val="00AB5DEE"/>
    <w:rsid w:val="00B4570E"/>
    <w:rsid w:val="00B6383A"/>
    <w:rsid w:val="00B8785E"/>
    <w:rsid w:val="00C42C82"/>
    <w:rsid w:val="00D11DA5"/>
    <w:rsid w:val="00F14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352281-9BA1-4D23-B651-8AC66AEF1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HEA Grapalat" w:eastAsiaTheme="minorHAnsi" w:hAnsi="GHEA Grapalat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DD9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3DD9"/>
    <w:pPr>
      <w:ind w:left="720"/>
      <w:contextualSpacing/>
    </w:pPr>
  </w:style>
  <w:style w:type="table" w:styleId="TableGrid">
    <w:name w:val="Table Grid"/>
    <w:basedOn w:val="TableNormal"/>
    <w:uiPriority w:val="39"/>
    <w:rsid w:val="00583DD9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B6383A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878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38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1211</TotalTime>
  <Pages>2</Pages>
  <Words>313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Լիլիթ Թադեւոսյան</dc:creator>
  <cp:keywords/>
  <dc:description/>
  <cp:lastModifiedBy>Անի Ղարաջյան</cp:lastModifiedBy>
  <cp:revision>26</cp:revision>
  <dcterms:created xsi:type="dcterms:W3CDTF">2022-07-01T08:08:00Z</dcterms:created>
  <dcterms:modified xsi:type="dcterms:W3CDTF">2022-09-13T10:58:00Z</dcterms:modified>
</cp:coreProperties>
</file>