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45554" w14:textId="56167588" w:rsidR="000E6DC2" w:rsidRPr="00C542EB" w:rsidRDefault="00CA1F39" w:rsidP="00280312">
      <w:pPr>
        <w:spacing w:after="0" w:line="276" w:lineRule="auto"/>
        <w:jc w:val="right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bookmarkStart w:id="0" w:name="_GoBack"/>
      <w:bookmarkEnd w:id="0"/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0E6DC2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ՆԱԽԱԳԻԾ</w:t>
      </w:r>
    </w:p>
    <w:p w14:paraId="1A9A33FC" w14:textId="77777777" w:rsidR="000E6DC2" w:rsidRPr="00C542EB" w:rsidRDefault="000E6DC2" w:rsidP="00280312">
      <w:pPr>
        <w:spacing w:after="0" w:line="276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1C23164" w14:textId="77777777" w:rsidR="00524012" w:rsidRPr="00C542EB" w:rsidRDefault="00524012" w:rsidP="00280312">
      <w:pPr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1ED8BCA" w14:textId="77777777" w:rsidR="00524012" w:rsidRPr="00C542EB" w:rsidRDefault="00524012" w:rsidP="00280312">
      <w:pPr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ՕՐԵՆՔԸ</w:t>
      </w:r>
    </w:p>
    <w:p w14:paraId="0118A2A6" w14:textId="36B6D754" w:rsidR="00524012" w:rsidRPr="00C542EB" w:rsidRDefault="00524012" w:rsidP="00280312">
      <w:pPr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«ԿԵՆՍԱՆՎՏԱՆԳՈՒԹՅԱՆ ԵՎ ԿԵՆՍԱՊԱՀՈՎ</w:t>
      </w:r>
      <w:r w:rsidR="00A367FC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ՄԱՍԻՆ»</w:t>
      </w:r>
    </w:p>
    <w:p w14:paraId="5369382E" w14:textId="77777777" w:rsidR="00A3394A" w:rsidRPr="00C542EB" w:rsidRDefault="00A3394A" w:rsidP="00280312">
      <w:pPr>
        <w:spacing w:after="0" w:line="276" w:lineRule="auto"/>
        <w:jc w:val="center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2B8B44FE" w14:textId="77777777" w:rsidR="00962C91" w:rsidRPr="00C542EB" w:rsidRDefault="00962C91" w:rsidP="00192293">
      <w:pPr>
        <w:spacing w:after="0" w:line="276" w:lineRule="auto"/>
        <w:ind w:hanging="180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6738E7A" w14:textId="0890FF46" w:rsidR="009529DF" w:rsidRPr="00C542EB" w:rsidRDefault="00962C91" w:rsidP="009529DF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Հիմք ընդունելով «Մանրէաբանական (կենսաբանական) և թունավորող նյութեր պարունակող զենքի մշակման, արտադրության և կուտակման արգելման և դրա ոչնչացման մասին» կոնվենցիայի</w:t>
      </w:r>
      <w:r w:rsidR="00AA196D"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(ԿԶԿ)</w:t>
      </w:r>
      <w:r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4-րդ հոդվածի, ինչպես նաև ԿԶԿ Չորրորդ Վերանայման կոնֆերանսի Եզրափակիչ հռչակագրի դրույթները՝ Հայաստանի Հանրապետությունը ձեռնամուխ է լինում սույն օրենքի ընդունմանը</w:t>
      </w:r>
      <w:r w:rsidR="00C34ED6"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:</w:t>
      </w:r>
    </w:p>
    <w:p w14:paraId="023D5274" w14:textId="77777777" w:rsidR="00472D65" w:rsidRPr="00C542EB" w:rsidRDefault="00472D65" w:rsidP="009529DF">
      <w:pPr>
        <w:spacing w:after="0" w:line="276" w:lineRule="auto"/>
        <w:ind w:firstLine="720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5F113CC8" w14:textId="77777777" w:rsidR="009529DF" w:rsidRPr="00C542EB" w:rsidRDefault="009529DF" w:rsidP="009529DF">
      <w:pPr>
        <w:spacing w:after="0" w:line="276" w:lineRule="auto"/>
        <w:ind w:firstLine="720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ԳԼՈՒԽ 1</w:t>
      </w:r>
    </w:p>
    <w:p w14:paraId="3355AAB6" w14:textId="77777777" w:rsidR="009529DF" w:rsidRPr="00C542EB" w:rsidRDefault="009529DF" w:rsidP="009529DF">
      <w:pPr>
        <w:spacing w:after="0" w:line="276" w:lineRule="auto"/>
        <w:ind w:firstLine="720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ԸՆԴՀԱՆՈՒՐ ԴՐՈՒՅԹՆԵՐ</w:t>
      </w:r>
    </w:p>
    <w:p w14:paraId="6EA05312" w14:textId="5426053F" w:rsidR="002E6DAB" w:rsidRPr="00C542EB" w:rsidRDefault="002E6DAB" w:rsidP="002E6DAB">
      <w:pPr>
        <w:spacing w:after="0" w:line="276" w:lineRule="auto"/>
        <w:ind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179FD134" w14:textId="77777777" w:rsidR="002E6DAB" w:rsidRPr="00C542EB" w:rsidRDefault="002E6DAB" w:rsidP="002E6DAB">
      <w:pPr>
        <w:spacing w:after="0" w:line="276" w:lineRule="auto"/>
        <w:ind w:firstLine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 w:eastAsia="ru-RU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Հոդված 1. 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Օրենքի կարգավորման առարկան</w:t>
      </w:r>
    </w:p>
    <w:p w14:paraId="69296E83" w14:textId="253F6C24" w:rsidR="002E6DAB" w:rsidRPr="00C542EB" w:rsidRDefault="002E6DAB" w:rsidP="008372C8">
      <w:pPr>
        <w:pStyle w:val="ListParagraph"/>
        <w:numPr>
          <w:ilvl w:val="0"/>
          <w:numId w:val="22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Սույն օրենքը սահմանում է Հայաստանի Հանրապետությունում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ոլորտի կառավարման </w:t>
      </w:r>
      <w:r w:rsidRPr="00C542E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իրավական հիմքերը և կարգավորում է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</w:t>
      </w:r>
      <w:r w:rsidR="004014B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վտանգների</w:t>
      </w:r>
      <w:r w:rsidR="00EB24D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4014B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ռիսկերի </w:t>
      </w:r>
      <w:r w:rsidR="00EB24D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սպառնալիքների</w:t>
      </w:r>
      <w:r w:rsidR="00EE7F8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հայտնաբերման,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կանխարգելման</w:t>
      </w:r>
      <w:r w:rsidR="00EE7F8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արձագանքման հետ կապված հարաբերությունները։</w:t>
      </w:r>
    </w:p>
    <w:p w14:paraId="28256018" w14:textId="77777777" w:rsidR="00433D7F" w:rsidRPr="00C542EB" w:rsidRDefault="00433D7F" w:rsidP="002E6DAB">
      <w:pPr>
        <w:spacing w:after="0" w:line="276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044D9F17" w14:textId="18F1D061" w:rsidR="002E6DAB" w:rsidRPr="00C542EB" w:rsidRDefault="002E6DAB" w:rsidP="002E6DAB">
      <w:pPr>
        <w:spacing w:after="0" w:line="276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Հոդված 2. 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Հիմնական հասկացություններ</w:t>
      </w:r>
    </w:p>
    <w:p w14:paraId="30DCED07" w14:textId="41A3EDF9" w:rsidR="002E6DAB" w:rsidRPr="00C542EB" w:rsidRDefault="002E6DAB" w:rsidP="008372C8">
      <w:pPr>
        <w:pStyle w:val="ListParagraph"/>
        <w:numPr>
          <w:ilvl w:val="0"/>
          <w:numId w:val="35"/>
        </w:num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 w:eastAsia="ru-RU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 w:eastAsia="ru-RU"/>
        </w:rPr>
        <w:t>Օրենքում օգտագործվող հիմնական հասկացություններն են՝</w:t>
      </w:r>
    </w:p>
    <w:p w14:paraId="29E08150" w14:textId="3E430B54" w:rsidR="00F958A4" w:rsidRPr="00C542EB" w:rsidRDefault="002E6DAB" w:rsidP="002F4249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կենսանվտանգություն՝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3091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բնակչության և շրջակա միջավայրի պաշտ</w:t>
      </w:r>
      <w:r w:rsidR="0083091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softHyphen/>
        <w:t>պանության համակարգ՝ ուղղված վ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նասակար</w:t>
      </w:r>
      <w:r w:rsidR="0083091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ախտածինների չկանխամտածված տարածմանը կամ ռիսկի նվազեցմանը համապատասխան մեթոդների և հսկողական միջոցառումների կիրառմամբ.</w:t>
      </w:r>
      <w:r w:rsidR="007F3AF9" w:rsidRPr="00C542EB">
        <w:rPr>
          <w:rFonts w:ascii="GHEA Grapalat" w:hAnsi="GHEA Grapalat" w:cs="Arial"/>
          <w:b/>
          <w:sz w:val="24"/>
          <w:szCs w:val="24"/>
          <w:lang w:val="hy-AM"/>
        </w:rPr>
        <w:tab/>
      </w:r>
    </w:p>
    <w:p w14:paraId="72CE9629" w14:textId="730CBC26" w:rsidR="003B3D57" w:rsidRPr="00C542EB" w:rsidRDefault="003B3D57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կենսապահովություն՝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A2E6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բնակչության և շրջակա միջավայրի պաշտպանության համակարգ՝ վ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նասակար</w:t>
      </w:r>
      <w:r w:rsidR="00EA2E6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ախտածինների կանխամտածված տարածմանը կամ ռիսկի նվազեցմանն ուղղված համապատասխան մեթոդների և հսկողական միջոցառումների կիրառմամբ.</w:t>
      </w:r>
    </w:p>
    <w:p w14:paraId="01009109" w14:textId="1591015B" w:rsidR="002E6DAB" w:rsidRPr="00C542EB" w:rsidRDefault="002E6DAB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360"/>
          <w:tab w:val="left" w:pos="45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կենսառիսկ՝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մարդու առողջությանը, կենդանիներին, բույսերին և (կամ) շրջակա միջավայրին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ների ներգործության հետևանքով վնաս հասցնելու հավանականությունը.</w:t>
      </w:r>
    </w:p>
    <w:p w14:paraId="0DC8BD92" w14:textId="1C490FB0" w:rsidR="002E6DAB" w:rsidRPr="00C542EB" w:rsidRDefault="002E6DAB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կենսառիսկի </w:t>
      </w:r>
      <w:r w:rsidR="003133F3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ընդունելի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մակարդակ՝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կենսառիսկի մակարդակ, որի դեպքում առկա են բոլոր անհրաժեշտ պայմանները բնակչությանը և շրջակա միջավայրը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ների ներգործությունից պաշտպանելու համար.</w:t>
      </w:r>
    </w:p>
    <w:p w14:paraId="691D3F76" w14:textId="0AEC6492" w:rsidR="002E6DAB" w:rsidRPr="00C542EB" w:rsidRDefault="00C44742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lastRenderedPageBreak/>
        <w:t>կ</w:t>
      </w:r>
      <w:r w:rsidR="002E6DAB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ենսաբանական վտանգ՝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1D2E0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ազդակի հետ առնչվող գործունեություն իրականացնող </w:t>
      </w:r>
      <w:r w:rsidR="001D2E07"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կազմակերպությունների/օբյեկտների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արտաքին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(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սահմաններից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դուրս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գտնվող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)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ներքին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(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տարածքում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գտնվող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)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կենսաբանական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ների</w:t>
      </w:r>
      <w:r w:rsidR="0025439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դրանց աղբյուրների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առկայությունը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,</w:t>
      </w:r>
      <w:r w:rsidR="00F30A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չկանխամտածված գործունեությունը,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ինչի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հետևանքով</w:t>
      </w:r>
      <w:r w:rsidR="00F30A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կոնկրետ պայմանների կամ իրավիճակի առկայության դեպքում,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A1762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առաջանալ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տարածվել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հիվանդություններ</w:t>
      </w:r>
      <w:r w:rsidR="00FE253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5439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ընդհուպ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համաճարակի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, անասնահամաճարակի (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էպիզոոտիա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),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էպիֆիտոտիայի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զանգվածային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թունավորումների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զարգացմամբ</w:t>
      </w:r>
      <w:r w:rsidR="00FE253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գերազանցելով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կենսառիսկի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927A8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ընդունելի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մակարդակը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094D8F92" w14:textId="3F2AC470" w:rsidR="00B70ADC" w:rsidRPr="00C542EB" w:rsidRDefault="00B70ADC" w:rsidP="008372C8">
      <w:pPr>
        <w:pStyle w:val="1"/>
        <w:numPr>
          <w:ilvl w:val="0"/>
          <w:numId w:val="33"/>
        </w:numPr>
        <w:spacing w:after="0" w:line="312" w:lineRule="auto"/>
        <w:ind w:left="0" w:firstLine="810"/>
        <w:jc w:val="both"/>
        <w:rPr>
          <w:rFonts w:ascii="GHEA Grapalat" w:hAnsi="GHEA Grapalat" w:cs="Arial"/>
          <w:color w:val="7030A0"/>
          <w:sz w:val="24"/>
          <w:szCs w:val="24"/>
          <w:lang w:val="af-ZA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կենսաբանական</w:t>
      </w:r>
      <w:r w:rsidRPr="00C542E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/>
          <w:sz w:val="24"/>
          <w:szCs w:val="24"/>
          <w:lang w:val="hy-AM"/>
        </w:rPr>
        <w:t>սպառնալիք</w:t>
      </w:r>
      <w:r w:rsidRPr="00C542EB">
        <w:rPr>
          <w:rFonts w:ascii="GHEA Grapalat" w:hAnsi="GHEA Grapalat" w:cs="Arial"/>
          <w:sz w:val="24"/>
          <w:szCs w:val="24"/>
          <w:lang w:val="hy-AM"/>
        </w:rPr>
        <w:t>՝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45328" w:rsidRPr="00C542EB">
        <w:rPr>
          <w:rFonts w:ascii="GHEA Grapalat" w:hAnsi="GHEA Grapalat" w:cs="Arial"/>
          <w:sz w:val="24"/>
          <w:szCs w:val="24"/>
          <w:lang w:val="hy-AM"/>
        </w:rPr>
        <w:t>մ</w:t>
      </w:r>
      <w:r w:rsidRPr="00C542EB">
        <w:rPr>
          <w:rFonts w:ascii="GHEA Grapalat" w:hAnsi="GHEA Grapalat" w:cs="Arial"/>
          <w:sz w:val="24"/>
          <w:szCs w:val="24"/>
          <w:lang w:val="hy-AM"/>
        </w:rPr>
        <w:t>արդու կանխամտածված (վնաս հասցնելու միտում և/կամ ունակություն) գործունեություն, ինչի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հետևանքով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են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A6125" w:rsidRPr="00C542EB">
        <w:rPr>
          <w:rFonts w:ascii="GHEA Grapalat" w:hAnsi="GHEA Grapalat" w:cs="Arial"/>
          <w:sz w:val="24"/>
          <w:szCs w:val="24"/>
          <w:lang w:val="hy-AM"/>
        </w:rPr>
        <w:t>առաջանալ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և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տարածվել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հիվանդություններ՝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համաճարակի</w:t>
      </w:r>
      <w:r w:rsidRPr="00C542EB">
        <w:rPr>
          <w:rFonts w:ascii="GHEA Grapalat" w:hAnsi="GHEA Grapalat" w:cs="Arial"/>
          <w:sz w:val="24"/>
          <w:szCs w:val="24"/>
          <w:lang w:val="af-ZA"/>
        </w:rPr>
        <w:t>, անասնահամաճարակի (</w:t>
      </w:r>
      <w:r w:rsidRPr="00C542EB">
        <w:rPr>
          <w:rFonts w:ascii="GHEA Grapalat" w:hAnsi="GHEA Grapalat" w:cs="Arial"/>
          <w:sz w:val="24"/>
          <w:szCs w:val="24"/>
          <w:lang w:val="hy-AM"/>
        </w:rPr>
        <w:t>էպիզոոտիա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), </w:t>
      </w:r>
      <w:r w:rsidRPr="00C542EB">
        <w:rPr>
          <w:rFonts w:ascii="GHEA Grapalat" w:hAnsi="GHEA Grapalat" w:cs="Arial"/>
          <w:sz w:val="24"/>
          <w:szCs w:val="24"/>
          <w:lang w:val="hy-AM"/>
        </w:rPr>
        <w:t>էպիֆիտոտիայի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sz w:val="24"/>
          <w:szCs w:val="24"/>
          <w:lang w:val="hy-AM"/>
        </w:rPr>
        <w:t>զանգվածային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թունավորումների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զարգացմամբ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sz w:val="24"/>
          <w:szCs w:val="24"/>
          <w:lang w:val="hy-AM"/>
        </w:rPr>
        <w:t>գերազանցելով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կենսաբանական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ռիսկի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թույլատրելի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մակարդակը.</w:t>
      </w:r>
    </w:p>
    <w:p w14:paraId="22904AC9" w14:textId="35DFDE2A" w:rsidR="002E6DAB" w:rsidRPr="00C542EB" w:rsidRDefault="002E6DAB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կենսաբանական վտանգավոր օբյեկտ՝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օբյեկտ, որում գտնվում է կենսաբանական վտանգի աղբյուրը և (կամ) իրականացվում է գործունեություն ախտածին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ների օգտագործմամբ: Նման օբյեկտում վթարի տեղի ունենալը կամ դրա ոչնչացումը կարող է վտանգ ներկայացնել մարդկանց, կենդանիների և բույսերի կյանքի ու առողջության համար կամ վնաս պատճառել շրջակա միջավայրին.</w:t>
      </w:r>
    </w:p>
    <w:p w14:paraId="10774216" w14:textId="0844B556" w:rsidR="00E85F5C" w:rsidRPr="00C542EB" w:rsidRDefault="00E85F5C" w:rsidP="008372C8">
      <w:pPr>
        <w:pStyle w:val="ListParagraph"/>
        <w:numPr>
          <w:ilvl w:val="0"/>
          <w:numId w:val="33"/>
        </w:numPr>
        <w:shd w:val="clear" w:color="auto" w:fill="FFFFFF"/>
        <w:tabs>
          <w:tab w:val="left" w:pos="630"/>
        </w:tabs>
        <w:spacing w:after="0" w:line="276" w:lineRule="auto"/>
        <w:ind w:left="0" w:firstLine="81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shd w:val="clear" w:color="auto" w:fill="FFFFFF"/>
          <w:lang w:val="hy-AM"/>
        </w:rPr>
        <w:t>սանիտարակարանտինային վերահսկողություն (հսկողություն)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՝ պետական սանիտարահիգիենիկ և հակահամաճարակային վերահսկողության տեսակ է՝ անձանց, տրանսպորտային միջոցների և հսկողության ենթակա ապրանքների նկատմամբ, որն իրականացվում է սահմանի անցման կետերում սանիտարակարանտինային վերահսկողություն  իրականացնող պաշտոնատար անձանց կողմից և նպատակաուղղված է վարակիչ և զանգվածային ոչ վարակիչ հիվանդությունների (թունավորումների) ներբերման և տարածման, ինչպես նաև մարդու առողջության համար վտանգավոր ապրանքների  ներմուծման կանխմանը, որոնք պահանջում են տարածքի սանիտարական պահպանման միջոցառումների անցկացում.</w:t>
      </w:r>
    </w:p>
    <w:p w14:paraId="59128B90" w14:textId="625CBC2A" w:rsidR="009013C8" w:rsidRPr="00C542EB" w:rsidRDefault="009013C8" w:rsidP="008372C8">
      <w:pPr>
        <w:pStyle w:val="1"/>
        <w:numPr>
          <w:ilvl w:val="0"/>
          <w:numId w:val="33"/>
        </w:numPr>
        <w:spacing w:after="0" w:line="312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պայմանակա</w:t>
      </w:r>
      <w:r w:rsidRPr="00C542EB">
        <w:rPr>
          <w:rFonts w:ascii="GHEA Grapalat" w:hAnsi="GHEA Grapalat" w:cs="Arial"/>
          <w:b/>
          <w:sz w:val="24"/>
          <w:szCs w:val="24"/>
          <w:lang w:val="af-ZA"/>
        </w:rPr>
        <w:t>ն-</w:t>
      </w:r>
      <w:r w:rsidRPr="00C542EB">
        <w:rPr>
          <w:rFonts w:ascii="GHEA Grapalat" w:hAnsi="GHEA Grapalat" w:cs="Arial"/>
          <w:b/>
          <w:sz w:val="24"/>
          <w:szCs w:val="24"/>
          <w:lang w:val="hy-AM"/>
        </w:rPr>
        <w:t>ախտածի</w:t>
      </w:r>
      <w:r w:rsidRPr="00C542EB">
        <w:rPr>
          <w:rFonts w:ascii="GHEA Grapalat" w:hAnsi="GHEA Grapalat" w:cs="Arial"/>
          <w:b/>
          <w:sz w:val="24"/>
          <w:szCs w:val="24"/>
          <w:lang w:val="af-ZA"/>
        </w:rPr>
        <w:t xml:space="preserve">ն </w:t>
      </w:r>
      <w:r w:rsidRPr="00C542EB">
        <w:rPr>
          <w:rFonts w:ascii="GHEA Grapalat" w:hAnsi="GHEA Grapalat" w:cs="Arial"/>
          <w:b/>
          <w:sz w:val="24"/>
          <w:szCs w:val="24"/>
          <w:lang w:val="hy-AM"/>
        </w:rPr>
        <w:t>միկրոօրգանիզմներ</w:t>
      </w:r>
      <w:r w:rsidRPr="00C542EB">
        <w:rPr>
          <w:rFonts w:ascii="GHEA Grapalat" w:hAnsi="GHEA Grapalat" w:cs="Arial"/>
          <w:sz w:val="24"/>
          <w:szCs w:val="24"/>
          <w:lang w:val="af-ZA"/>
        </w:rPr>
        <w:t>՝</w:t>
      </w:r>
      <w:r w:rsidRPr="00C542EB">
        <w:rPr>
          <w:rFonts w:ascii="GHEA Grapalat" w:hAnsi="GHEA Grapalat" w:cs="Arial"/>
          <w:color w:val="7030A0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միկրոօրգանիզմնե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ր, </w:t>
      </w:r>
      <w:r w:rsidRPr="00C542EB">
        <w:rPr>
          <w:rFonts w:ascii="GHEA Grapalat" w:hAnsi="GHEA Grapalat" w:cs="Arial"/>
          <w:sz w:val="24"/>
          <w:szCs w:val="24"/>
          <w:lang w:val="hy-AM"/>
        </w:rPr>
        <w:t>որոն</w:t>
      </w:r>
      <w:r w:rsidRPr="00C542EB">
        <w:rPr>
          <w:rFonts w:ascii="GHEA Grapalat" w:hAnsi="GHEA Grapalat" w:cs="Arial"/>
          <w:sz w:val="24"/>
          <w:szCs w:val="24"/>
          <w:lang w:val="af-ZA"/>
        </w:rPr>
        <w:t>ք</w:t>
      </w:r>
      <w:r w:rsidR="00AB598F" w:rsidRPr="00C542EB">
        <w:rPr>
          <w:rFonts w:ascii="GHEA Grapalat" w:hAnsi="GHEA Grapalat" w:cs="Arial"/>
          <w:sz w:val="24"/>
          <w:szCs w:val="24"/>
          <w:lang w:val="hy-AM"/>
        </w:rPr>
        <w:t xml:space="preserve"> կազմում են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մարդո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ւ, </w:t>
      </w:r>
      <w:r w:rsidRPr="00C542EB">
        <w:rPr>
          <w:rFonts w:ascii="GHEA Grapalat" w:hAnsi="GHEA Grapalat" w:cs="Arial"/>
          <w:sz w:val="24"/>
          <w:szCs w:val="24"/>
          <w:lang w:val="hy-AM"/>
        </w:rPr>
        <w:t>կենդանիներ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ի և </w:t>
      </w:r>
      <w:r w:rsidRPr="00C542EB">
        <w:rPr>
          <w:rFonts w:ascii="GHEA Grapalat" w:hAnsi="GHEA Grapalat" w:cs="Arial"/>
          <w:sz w:val="24"/>
          <w:szCs w:val="24"/>
          <w:lang w:val="hy-AM"/>
        </w:rPr>
        <w:t>բույսեր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ի </w:t>
      </w:r>
      <w:r w:rsidRPr="00C542EB">
        <w:rPr>
          <w:rFonts w:ascii="GHEA Grapalat" w:hAnsi="GHEA Grapalat" w:cs="Arial"/>
          <w:sz w:val="24"/>
          <w:szCs w:val="24"/>
          <w:lang w:val="hy-AM"/>
        </w:rPr>
        <w:t>օրգանիզմներ</w:t>
      </w:r>
      <w:r w:rsidRPr="00C542EB">
        <w:rPr>
          <w:rFonts w:ascii="GHEA Grapalat" w:hAnsi="GHEA Grapalat" w:cs="Arial"/>
          <w:sz w:val="24"/>
          <w:szCs w:val="24"/>
          <w:lang w:val="af-ZA"/>
        </w:rPr>
        <w:t>ի</w:t>
      </w:r>
      <w:r w:rsidR="00381496"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միկրոֆլորայ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ի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մա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ս և </w:t>
      </w:r>
      <w:r w:rsidR="00D95B1C" w:rsidRPr="00C542EB">
        <w:rPr>
          <w:rFonts w:ascii="GHEA Grapalat" w:hAnsi="GHEA Grapalat" w:cs="Arial"/>
          <w:sz w:val="24"/>
          <w:szCs w:val="24"/>
          <w:lang w:val="hy-AM"/>
        </w:rPr>
        <w:t>օրգանիզմ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ի </w:t>
      </w:r>
      <w:r w:rsidRPr="00C542EB">
        <w:rPr>
          <w:rFonts w:ascii="GHEA Grapalat" w:hAnsi="GHEA Grapalat" w:cs="Arial"/>
          <w:sz w:val="24"/>
          <w:szCs w:val="24"/>
          <w:lang w:val="hy-AM"/>
        </w:rPr>
        <w:t>դիմադրողականություն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ը </w:t>
      </w:r>
      <w:r w:rsidRPr="00C542EB">
        <w:rPr>
          <w:rFonts w:ascii="GHEA Grapalat" w:hAnsi="GHEA Grapalat" w:cs="Arial"/>
          <w:sz w:val="24"/>
          <w:szCs w:val="24"/>
          <w:lang w:val="hy-AM"/>
        </w:rPr>
        <w:t>ընկնելո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ւ </w:t>
      </w:r>
      <w:r w:rsidRPr="00C542EB">
        <w:rPr>
          <w:rFonts w:ascii="GHEA Grapalat" w:hAnsi="GHEA Grapalat" w:cs="Arial"/>
          <w:sz w:val="24"/>
          <w:szCs w:val="24"/>
          <w:lang w:val="hy-AM"/>
        </w:rPr>
        <w:t>կա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մ </w:t>
      </w:r>
      <w:r w:rsidRPr="00C542EB">
        <w:rPr>
          <w:rFonts w:ascii="GHEA Grapalat" w:hAnsi="GHEA Grapalat" w:cs="Arial"/>
          <w:sz w:val="24"/>
          <w:szCs w:val="24"/>
          <w:lang w:val="hy-AM"/>
        </w:rPr>
        <w:t>լրացուցի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չ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հատկություննե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ր </w:t>
      </w:r>
      <w:r w:rsidRPr="00C542EB">
        <w:rPr>
          <w:rFonts w:ascii="GHEA Grapalat" w:hAnsi="GHEA Grapalat" w:cs="Arial"/>
          <w:sz w:val="24"/>
          <w:szCs w:val="24"/>
          <w:lang w:val="hy-AM"/>
        </w:rPr>
        <w:t>ձեռ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ք </w:t>
      </w:r>
      <w:r w:rsidRPr="00C542EB">
        <w:rPr>
          <w:rFonts w:ascii="GHEA Grapalat" w:hAnsi="GHEA Grapalat" w:cs="Arial"/>
          <w:sz w:val="24"/>
          <w:szCs w:val="24"/>
          <w:lang w:val="hy-AM"/>
        </w:rPr>
        <w:t>բերելո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ւ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հետևանքո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վ </w:t>
      </w:r>
      <w:r w:rsidR="00D95B1C" w:rsidRPr="00C542EB">
        <w:rPr>
          <w:rFonts w:ascii="GHEA Grapalat" w:hAnsi="GHEA Grapalat" w:cs="Arial"/>
          <w:sz w:val="24"/>
          <w:szCs w:val="24"/>
          <w:lang w:val="hy-AM"/>
        </w:rPr>
        <w:t xml:space="preserve">կարող են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հարուց</w:t>
      </w:r>
      <w:r w:rsidR="00D95B1C" w:rsidRPr="00C542EB">
        <w:rPr>
          <w:rFonts w:ascii="GHEA Grapalat" w:hAnsi="GHEA Grapalat" w:cs="Arial"/>
          <w:sz w:val="24"/>
          <w:szCs w:val="24"/>
          <w:lang w:val="hy-AM"/>
        </w:rPr>
        <w:t xml:space="preserve">ել </w:t>
      </w:r>
      <w:r w:rsidRPr="00C542EB">
        <w:rPr>
          <w:rFonts w:ascii="GHEA Grapalat" w:hAnsi="GHEA Grapalat" w:cs="Arial"/>
          <w:sz w:val="24"/>
          <w:szCs w:val="24"/>
          <w:lang w:val="hy-AM"/>
        </w:rPr>
        <w:t>հիվանդ</w:t>
      </w:r>
      <w:r w:rsidR="00381496" w:rsidRPr="00C542EB">
        <w:rPr>
          <w:rFonts w:ascii="GHEA Grapalat" w:hAnsi="GHEA Grapalat" w:cs="Arial"/>
          <w:sz w:val="24"/>
          <w:szCs w:val="24"/>
          <w:lang w:val="hy-AM"/>
        </w:rPr>
        <w:t>ություն</w:t>
      </w:r>
      <w:r w:rsidR="00AB598F"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6568C34" w14:textId="11C315E7" w:rsidR="006D2953" w:rsidRPr="00C542EB" w:rsidRDefault="00243E33" w:rsidP="00062A23">
      <w:pPr>
        <w:pStyle w:val="1"/>
        <w:numPr>
          <w:ilvl w:val="0"/>
          <w:numId w:val="33"/>
        </w:numPr>
        <w:tabs>
          <w:tab w:val="left" w:pos="1080"/>
        </w:tabs>
        <w:spacing w:after="0" w:line="312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կենդանի վերափոխված</w:t>
      </w:r>
      <w:r w:rsidRPr="00C542EB">
        <w:rPr>
          <w:rFonts w:ascii="GHEA Grapalat" w:hAnsi="GHEA Grapalat" w:cs="Arial"/>
          <w:b/>
          <w:sz w:val="24"/>
          <w:szCs w:val="24"/>
          <w:lang w:val="af-ZA"/>
        </w:rPr>
        <w:t xml:space="preserve"> օրգանիզմնե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՝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գենետիկորեն վերափոխված օրգանիզմ, որը պարունակում է ժամանակակից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գենային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գենինժեներային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կամ այլ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lastRenderedPageBreak/>
        <w:t>տեխնոլոգիաների կիրառման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շնորհիվ ստացված գենետիկ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որեն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փոփոխված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նյութի նոր համակցություն</w:t>
      </w:r>
      <w:r w:rsidR="00020FEA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55FAB0A7" w14:textId="3F41B039" w:rsidR="00F837BC" w:rsidRPr="00C542EB" w:rsidRDefault="009A4E77" w:rsidP="008372C8">
      <w:pPr>
        <w:pStyle w:val="1"/>
        <w:numPr>
          <w:ilvl w:val="0"/>
          <w:numId w:val="33"/>
        </w:numPr>
        <w:tabs>
          <w:tab w:val="left" w:pos="1080"/>
        </w:tabs>
        <w:spacing w:after="0" w:line="312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կենսաբանական նյութ՝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D2953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բնական կամ արհեստական ծագում ունեցող</w:t>
      </w:r>
      <w:r w:rsidR="006D295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կենսաբանական ազդակներ և/կամ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կենսագործունեության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արդյունքում առաջացած նյութեր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պարունակող</w:t>
      </w:r>
      <w:r w:rsidRPr="00C542E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զանգված</w:t>
      </w:r>
      <w:r w:rsidR="00C75F8C" w:rsidRPr="00C542EB">
        <w:rPr>
          <w:rFonts w:ascii="GHEA Grapalat" w:hAnsi="GHEA Grapalat" w:cs="Arial"/>
          <w:sz w:val="24"/>
          <w:szCs w:val="24"/>
          <w:lang w:val="af-ZA"/>
        </w:rPr>
        <w:t>.</w:t>
      </w:r>
    </w:p>
    <w:p w14:paraId="01A6A406" w14:textId="6F72193C" w:rsidR="00E54C98" w:rsidRPr="00C542EB" w:rsidRDefault="00E54C98" w:rsidP="000B0850">
      <w:pPr>
        <w:pStyle w:val="1"/>
        <w:numPr>
          <w:ilvl w:val="0"/>
          <w:numId w:val="33"/>
        </w:numPr>
        <w:spacing w:after="0" w:line="312" w:lineRule="auto"/>
        <w:ind w:left="0" w:firstLine="810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C542EB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վնասակար կենսաբանական նյութ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`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բնական կամ արհեստական ծագում ունեցող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ազդակներ և/կամ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դրանց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կենսագործունեության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արդյունքում առաջացած նյութեր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պարունակող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0B08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զանգված՝ ներառյալ տոքսինները և ալերգենները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</w:t>
      </w:r>
      <w:r w:rsidR="000B0850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ոնց</w:t>
      </w:r>
      <w:r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հետ շփվելն անբարենպաստ ազդեցություն է գործում մարդկանց, գյուղատնտեսական կենդանիների և բույսերի վրա, ինչպես նաև վնաս է պատճառում շրջակա միջավայրին.</w:t>
      </w:r>
    </w:p>
    <w:p w14:paraId="51F613E0" w14:textId="0171AEAA" w:rsidR="00B73142" w:rsidRPr="00C542EB" w:rsidRDefault="00BF3538" w:rsidP="00C55869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կենսաբանական ազդակ՝</w:t>
      </w:r>
      <w:r w:rsidR="00DA67DE"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73142" w:rsidRPr="00C542EB">
        <w:rPr>
          <w:rFonts w:ascii="GHEA Grapalat" w:hAnsi="GHEA Grapalat" w:cs="Arial"/>
          <w:sz w:val="24"/>
          <w:szCs w:val="24"/>
          <w:lang w:val="hy-AM"/>
        </w:rPr>
        <w:t>բջջային կամ ոչ բջջային, բնական կամ կենսատեխնոլոգիաների կիրառմամբ մշակված մ</w:t>
      </w:r>
      <w:r w:rsidR="00B73142" w:rsidRPr="00C542EB">
        <w:rPr>
          <w:rStyle w:val="w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իկրոօրգանիզմներ կամ կենսաբանական ծագման սպիտակուցային բարդ </w:t>
      </w:r>
      <w:r w:rsidR="00B73142" w:rsidRPr="00C542EB">
        <w:rPr>
          <w:rFonts w:ascii="GHEA Grapalat" w:hAnsi="GHEA Grapalat" w:cs="Arial"/>
          <w:sz w:val="24"/>
          <w:szCs w:val="24"/>
          <w:lang w:val="hy-AM"/>
        </w:rPr>
        <w:t xml:space="preserve">միացություններ կամ դրանք  պարունակող օրգանիզմներ, որոնք </w:t>
      </w:r>
      <w:r w:rsidR="00B7314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լինում են ոչ ախտածին և ախտածին (վնասակար) և մարդկանց, կենդանիների կամ բույսերի մոտ կարող են առաջացնել </w:t>
      </w:r>
      <w:r w:rsidR="00B73142" w:rsidRPr="00C542EB">
        <w:rPr>
          <w:rFonts w:ascii="GHEA Grapalat" w:hAnsi="GHEA Grapalat" w:cs="Arial"/>
          <w:sz w:val="24"/>
          <w:szCs w:val="24"/>
          <w:lang w:val="hy-AM"/>
        </w:rPr>
        <w:t>վարակ, ալերգիկ կամ թունավոր ռեակցիաներ, ընդհուպ՝ մահ, ինչպես նաև դրանց առնչվող իրադարձություններ, պայմաններ, հատկություններ, համաճարակային, անասնահամաճարակային, բուսահամաճարակային գործընթացներ կամ դրանց համակցություններ</w:t>
      </w:r>
      <w:r w:rsidR="00B73142"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9910A07" w14:textId="50BCDDF3" w:rsidR="009013C8" w:rsidRPr="00C542EB" w:rsidRDefault="009013C8" w:rsidP="002F4249">
      <w:pPr>
        <w:pStyle w:val="CommentText"/>
        <w:numPr>
          <w:ilvl w:val="0"/>
          <w:numId w:val="33"/>
        </w:numPr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կենսաբանական </w:t>
      </w:r>
      <w:r w:rsidR="00A75C42" w:rsidRPr="00C542EB">
        <w:rPr>
          <w:rFonts w:ascii="GHEA Grapalat" w:hAnsi="GHEA Grapalat" w:cs="Arial"/>
          <w:b/>
          <w:sz w:val="24"/>
          <w:szCs w:val="24"/>
          <w:lang w:val="hy-AM"/>
        </w:rPr>
        <w:t>ազդակի</w:t>
      </w: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հետ աշխատող կազմակերպություն՝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իրավաբանական անձ, որն </w:t>
      </w:r>
      <w:r w:rsidR="00D51BB0" w:rsidRPr="00C542EB">
        <w:rPr>
          <w:rFonts w:ascii="GHEA Grapalat" w:hAnsi="GHEA Grapalat" w:cs="Arial"/>
          <w:sz w:val="24"/>
          <w:szCs w:val="24"/>
          <w:lang w:val="hy-AM"/>
        </w:rPr>
        <w:t xml:space="preserve">ընդգրկված է </w:t>
      </w:r>
      <w:r w:rsidR="00D51BB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Հանրապետությունում կենսանվտանգության և </w:t>
      </w:r>
      <w:r w:rsidR="00D51BB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="00D51BB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կենտրոնացված համակարգում</w:t>
      </w:r>
      <w:r w:rsidR="00DA67D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6C3A72F3" w14:textId="6F8A6D78" w:rsidR="009013C8" w:rsidRPr="00C542EB" w:rsidRDefault="009013C8" w:rsidP="008372C8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խոցելիության գնահատման և պաշտպանության համակարգ՝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կենսաբանական </w:t>
      </w:r>
      <w:r w:rsidR="004B7E87" w:rsidRPr="00C542EB">
        <w:rPr>
          <w:rFonts w:ascii="GHEA Grapalat" w:hAnsi="GHEA Grapalat" w:cs="Arial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sz w:val="24"/>
          <w:szCs w:val="24"/>
          <w:lang w:val="hy-AM"/>
        </w:rPr>
        <w:t>ի հետ աշխատող կազմակերպությունում առկա պաշտպանության գործողությունների համալիր, որն ուղղված է կենսաբանական, այլ հարակից նյութերի գողության (հափշտակության)</w:t>
      </w:r>
      <w:r w:rsidR="00D51BB0" w:rsidRPr="00C542EB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(կամ) չարաշահման</w:t>
      </w:r>
      <w:r w:rsidR="00D51BB0" w:rsidRPr="00C542EB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51BB0" w:rsidRPr="00C542EB">
        <w:rPr>
          <w:rFonts w:ascii="GHEA Grapalat" w:hAnsi="GHEA Grapalat" w:cs="Arial"/>
          <w:sz w:val="24"/>
          <w:szCs w:val="24"/>
          <w:lang w:val="hy-AM"/>
        </w:rPr>
        <w:t xml:space="preserve">(կամ) արտահոսքի </w:t>
      </w:r>
      <w:r w:rsidRPr="00C542EB">
        <w:rPr>
          <w:rFonts w:ascii="GHEA Grapalat" w:hAnsi="GHEA Grapalat" w:cs="Arial"/>
          <w:sz w:val="24"/>
          <w:szCs w:val="24"/>
          <w:lang w:val="hy-AM"/>
        </w:rPr>
        <w:t>բացահայտմանը, որն արտացոլում է կենսանվտանգության և կենսապահով</w:t>
      </w:r>
      <w:r w:rsidR="00D51BB0" w:rsidRPr="00C542EB">
        <w:rPr>
          <w:rFonts w:ascii="GHEA Grapalat" w:hAnsi="GHEA Grapalat" w:cs="Arial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ոլորտի խնդիրները և դրանց լուծման ուղիները.</w:t>
      </w:r>
    </w:p>
    <w:p w14:paraId="56499C23" w14:textId="737D0741" w:rsidR="00AE5A75" w:rsidRPr="00C542EB" w:rsidRDefault="00AE5A75" w:rsidP="00020FEA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color w:val="00B050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կենսատեխնոլոգիա՝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0F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կենսաբանական նյութի մշակման, արտադրման կամ կիրառման համար անհրաժեշտ գիտելիքների և համալիր տեխնոլոգիաների ամբողջություն.</w:t>
      </w:r>
    </w:p>
    <w:p w14:paraId="7C5FD129" w14:textId="1A42AC6F" w:rsidR="00D03144" w:rsidRPr="00C542EB" w:rsidRDefault="009013C8" w:rsidP="008372C8">
      <w:pPr>
        <w:pStyle w:val="ListParagraph"/>
        <w:numPr>
          <w:ilvl w:val="0"/>
          <w:numId w:val="33"/>
        </w:numPr>
        <w:spacing w:after="0" w:line="276" w:lineRule="auto"/>
        <w:ind w:left="90" w:firstLine="81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կենսառիսկերի կառավարման համակարգ՝ </w:t>
      </w:r>
      <w:r w:rsidR="00D03144" w:rsidRPr="00C542EB">
        <w:rPr>
          <w:rFonts w:ascii="GHEA Grapalat" w:hAnsi="GHEA Grapalat" w:cs="Arial"/>
          <w:sz w:val="24"/>
          <w:szCs w:val="24"/>
          <w:lang w:val="hy-AM"/>
        </w:rPr>
        <w:t>կառավարման համակարգի մաս, որն ապահովում է կենսառիսկերի և դրանց կառավարման հարցերով քաղաքականության մշակումը և կիրառումը,</w:t>
      </w:r>
      <w:r w:rsidR="00D03144"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03144" w:rsidRPr="00C542EB">
        <w:rPr>
          <w:rFonts w:ascii="GHEA Grapalat" w:hAnsi="GHEA Grapalat" w:cs="Arial"/>
          <w:sz w:val="24"/>
          <w:szCs w:val="24"/>
          <w:lang w:val="hy-AM"/>
        </w:rPr>
        <w:t xml:space="preserve">սահմանում է կենսառիսկերի կառավարման սկզբունքները, կենսառիսկի կառավարման համակարգի հիմնական բաղադրիչները, նկարագրում է </w:t>
      </w:r>
      <w:r w:rsidR="00BD6F75" w:rsidRPr="00C542EB">
        <w:rPr>
          <w:rFonts w:ascii="GHEA Grapalat" w:hAnsi="GHEA Grapalat" w:cs="Arial"/>
          <w:sz w:val="24"/>
          <w:szCs w:val="24"/>
          <w:lang w:val="hy-AM"/>
        </w:rPr>
        <w:t>կենսառիսկերի</w:t>
      </w:r>
      <w:r w:rsidR="00D03144" w:rsidRPr="00C542EB">
        <w:rPr>
          <w:rFonts w:ascii="GHEA Grapalat" w:hAnsi="GHEA Grapalat" w:cs="Arial"/>
          <w:sz w:val="24"/>
          <w:szCs w:val="24"/>
          <w:lang w:val="hy-AM"/>
        </w:rPr>
        <w:t xml:space="preserve"> կառավարման համապարփակ գործընթաց</w:t>
      </w:r>
      <w:r w:rsidR="00BD6F75" w:rsidRPr="00C542EB">
        <w:rPr>
          <w:rFonts w:ascii="GHEA Grapalat" w:hAnsi="GHEA Grapalat" w:cs="Arial"/>
          <w:sz w:val="24"/>
          <w:szCs w:val="24"/>
          <w:lang w:val="hy-AM"/>
        </w:rPr>
        <w:t>ը</w:t>
      </w:r>
      <w:r w:rsidR="0077130B" w:rsidRPr="00C542E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1274A1A3" w14:textId="125C78DD" w:rsidR="00EE7F88" w:rsidRPr="00C542EB" w:rsidRDefault="0077130B" w:rsidP="008372C8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9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sz w:val="24"/>
          <w:szCs w:val="24"/>
          <w:lang w:val="hy-AM"/>
        </w:rPr>
        <w:lastRenderedPageBreak/>
        <w:t>կ</w:t>
      </w:r>
      <w:r w:rsidR="00EE7F88" w:rsidRPr="00C542EB">
        <w:rPr>
          <w:rFonts w:ascii="GHEA Grapalat" w:hAnsi="GHEA Grapalat" w:cs="Arial"/>
          <w:b/>
          <w:bCs/>
          <w:sz w:val="24"/>
          <w:szCs w:val="24"/>
          <w:lang w:val="hy-AM"/>
        </w:rPr>
        <w:t>ենսաէթիկա</w:t>
      </w:r>
      <w:r w:rsidR="0037575D" w:rsidRPr="00C542EB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՝ </w:t>
      </w:r>
      <w:r w:rsidRPr="00C542EB">
        <w:rPr>
          <w:rFonts w:ascii="GHEA Grapalat" w:hAnsi="GHEA Grapalat" w:cs="Arial"/>
          <w:bCs/>
          <w:sz w:val="24"/>
          <w:szCs w:val="24"/>
          <w:lang w:val="hy-AM"/>
        </w:rPr>
        <w:t>տ</w:t>
      </w:r>
      <w:r w:rsidR="0037575D" w:rsidRPr="00C542EB">
        <w:rPr>
          <w:rFonts w:ascii="GHEA Grapalat" w:hAnsi="GHEA Grapalat" w:cs="Arial"/>
          <w:bCs/>
          <w:sz w:val="24"/>
          <w:szCs w:val="24"/>
          <w:lang w:val="hy-AM"/>
        </w:rPr>
        <w:t>արբեր մակարդակի համակարգման, ռացիոնալացման և ինստիտուցիոնալացման աջակցությամբ</w:t>
      </w:r>
      <w:r w:rsidR="0037575D" w:rsidRPr="00C542EB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37575D" w:rsidRPr="00C542EB">
        <w:rPr>
          <w:rFonts w:ascii="GHEA Grapalat" w:hAnsi="GHEA Grapalat" w:cs="Arial"/>
          <w:bCs/>
          <w:sz w:val="24"/>
          <w:szCs w:val="24"/>
          <w:lang w:val="hy-AM"/>
        </w:rPr>
        <w:t xml:space="preserve">բարոյական նորմերի ամբողջություն՝ ուղղված </w:t>
      </w:r>
      <w:r w:rsidR="00216D02" w:rsidRPr="00C542EB">
        <w:rPr>
          <w:rFonts w:ascii="GHEA Grapalat" w:hAnsi="GHEA Grapalat" w:cs="Arial"/>
          <w:bCs/>
          <w:sz w:val="24"/>
          <w:szCs w:val="24"/>
          <w:lang w:val="hy-AM"/>
        </w:rPr>
        <w:t>բժշկա-կենսաբանական հետազոտությունների գործնականում կյանքի և ամբողջ կենդանական աշխարհի նկատմամբ բարոյական ըմբռնման վերաբերմունքի մշակմանը և ներդրմանը</w:t>
      </w:r>
      <w:r w:rsidRPr="00C542EB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1DFCE02C" w14:textId="49A67EA7" w:rsidR="009013C8" w:rsidRPr="00C542EB" w:rsidRDefault="009013C8" w:rsidP="008372C8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9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հարակից նյութեր՝ 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միջազգային պայմանագրերով և օրենսդրությամբ սահմանված նյութեր, սարքավորումներ, տեխնոլոգիաներ, որոնք կարող են կիրառվել կենսաբանական զենքի մշակման, արտադրման, դիզայնի կամ դրա առաքման համակարգերի ստեղծման նպատակով. </w:t>
      </w:r>
    </w:p>
    <w:p w14:paraId="2BA51127" w14:textId="472EBBE8" w:rsidR="0011506A" w:rsidRPr="00C542EB" w:rsidRDefault="0011506A" w:rsidP="0011506A">
      <w:pPr>
        <w:pStyle w:val="ListParagraph"/>
        <w:numPr>
          <w:ilvl w:val="0"/>
          <w:numId w:val="33"/>
        </w:numPr>
        <w:suppressAutoHyphens/>
        <w:autoSpaceDN w:val="0"/>
        <w:spacing w:after="0" w:line="276" w:lineRule="auto"/>
        <w:ind w:left="9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ախտածին՝ </w:t>
      </w:r>
      <w:r w:rsidR="00802510" w:rsidRPr="00C542EB">
        <w:rPr>
          <w:rFonts w:ascii="GHEA Grapalat" w:hAnsi="GHEA Grapalat" w:cs="Arial"/>
          <w:sz w:val="24"/>
          <w:szCs w:val="24"/>
          <w:lang w:val="hy-AM"/>
        </w:rPr>
        <w:t>մ</w:t>
      </w:r>
      <w:r w:rsidRPr="00C542EB">
        <w:rPr>
          <w:rFonts w:ascii="GHEA Grapalat" w:hAnsi="GHEA Grapalat" w:cs="Arial"/>
          <w:sz w:val="24"/>
          <w:szCs w:val="24"/>
          <w:lang w:val="hy-AM"/>
        </w:rPr>
        <w:t>անրէներ, վիրուսներ, ռիկեցիաներ, սնկեր, նախակենդանիներ, միկոպլազմաներ, մակաբույծներ</w:t>
      </w:r>
      <w:r w:rsidR="00CB1510" w:rsidRPr="00C542E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կենսաբանական ծագման տոքսիններ և թույներ կամ դրանց պարունակության մեջ կասկածելի նյութեր, ինչպես նաև ցանկացած միկրոօրգանիզմ, որը ներառում է այդ ախտածին կենսաբանական ազդակների գենոմի </w:t>
      </w:r>
      <w:r w:rsidR="00EB5E36" w:rsidRPr="00C542EB">
        <w:rPr>
          <w:rFonts w:ascii="GHEA Grapalat" w:hAnsi="GHEA Grapalat" w:cs="Arial"/>
          <w:sz w:val="24"/>
          <w:szCs w:val="24"/>
          <w:lang w:val="hy-AM"/>
        </w:rPr>
        <w:t>հատվածները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և վտանգ է ներկայացնում մարդկանց համար.</w:t>
      </w:r>
    </w:p>
    <w:p w14:paraId="2F8C2E0C" w14:textId="5A7718C1" w:rsidR="00BF3538" w:rsidRPr="00C542EB" w:rsidRDefault="00FE55E0" w:rsidP="008372C8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6C4594" w:rsidRPr="00C542EB">
        <w:rPr>
          <w:rFonts w:ascii="GHEA Grapalat" w:hAnsi="GHEA Grapalat" w:cs="Arial"/>
          <w:b/>
          <w:sz w:val="24"/>
          <w:szCs w:val="24"/>
          <w:lang w:val="hy-AM"/>
        </w:rPr>
        <w:t>խտածինների պահոց՝</w:t>
      </w:r>
      <w:r w:rsidR="006C4594" w:rsidRPr="00C542EB">
        <w:rPr>
          <w:rFonts w:ascii="GHEA Grapalat" w:hAnsi="GHEA Grapalat" w:cs="Arial"/>
          <w:sz w:val="24"/>
          <w:szCs w:val="24"/>
          <w:lang w:val="hy-AM"/>
        </w:rPr>
        <w:t xml:space="preserve"> պահպանվող օբյեկտներ, կառույցներ և տարածքներ, որոնք նախատեսված են</w:t>
      </w:r>
      <w:r w:rsidR="00652661" w:rsidRPr="00C542EB">
        <w:rPr>
          <w:rFonts w:ascii="GHEA Grapalat" w:hAnsi="GHEA Grapalat" w:cs="Arial"/>
          <w:sz w:val="24"/>
          <w:szCs w:val="24"/>
          <w:lang w:val="hy-AM"/>
        </w:rPr>
        <w:t xml:space="preserve"> կենսաբանական </w:t>
      </w:r>
      <w:r w:rsidR="00283BF9" w:rsidRPr="00C542EB">
        <w:rPr>
          <w:rFonts w:ascii="GHEA Grapalat" w:hAnsi="GHEA Grapalat" w:cs="Arial"/>
          <w:sz w:val="24"/>
          <w:szCs w:val="24"/>
          <w:lang w:val="hy-AM"/>
        </w:rPr>
        <w:t>վնասակարության</w:t>
      </w:r>
      <w:r w:rsidR="00652661"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B0D04" w:rsidRPr="00C542EB">
        <w:rPr>
          <w:rFonts w:ascii="GHEA Grapalat" w:hAnsi="GHEA Grapalat" w:cs="Arial"/>
          <w:sz w:val="24"/>
          <w:szCs w:val="24"/>
          <w:lang w:val="hy-AM"/>
        </w:rPr>
        <w:t>3-4-րդ խմբի՝ ըստ միջազգային դասակարգման</w:t>
      </w:r>
      <w:r w:rsidR="002E79C0" w:rsidRPr="00C542EB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7B0D04" w:rsidRPr="00C542EB">
        <w:rPr>
          <w:rFonts w:ascii="GHEA Grapalat" w:hAnsi="GHEA Grapalat" w:cs="Arial"/>
          <w:sz w:val="24"/>
          <w:szCs w:val="24"/>
          <w:lang w:val="hy-AM"/>
        </w:rPr>
        <w:t>1-2-րդ խմբի՝ ըստ ԱՊՀ դասակարգման)</w:t>
      </w:r>
      <w:r w:rsidR="007B0D04" w:rsidRPr="00C542EB">
        <w:rPr>
          <w:rFonts w:ascii="GHEA Grapalat" w:hAnsi="GHEA Grapalat" w:cs="Arial"/>
          <w:color w:val="00B050"/>
          <w:sz w:val="24"/>
          <w:szCs w:val="24"/>
          <w:lang w:val="hy-AM"/>
        </w:rPr>
        <w:t xml:space="preserve"> </w:t>
      </w:r>
      <w:r w:rsidR="00461F89" w:rsidRPr="00C542EB">
        <w:rPr>
          <w:rFonts w:ascii="GHEA Grapalat" w:hAnsi="GHEA Grapalat" w:cs="Arial"/>
          <w:sz w:val="24"/>
          <w:szCs w:val="24"/>
          <w:lang w:val="hy-AM"/>
        </w:rPr>
        <w:t xml:space="preserve">ախտածին </w:t>
      </w:r>
      <w:r w:rsidR="006C4594" w:rsidRPr="00C542EB">
        <w:rPr>
          <w:rFonts w:ascii="GHEA Grapalat" w:hAnsi="GHEA Grapalat" w:cs="Arial"/>
          <w:sz w:val="24"/>
          <w:szCs w:val="24"/>
          <w:lang w:val="hy-AM"/>
        </w:rPr>
        <w:t>կենսաբանական գոծոնների հավաքածուն պահպանելու համար</w:t>
      </w:r>
      <w:r w:rsidR="0077130B" w:rsidRPr="00C542E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3829018B" w14:textId="77777777" w:rsidR="007B56C6" w:rsidRPr="00C542EB" w:rsidRDefault="004A5246" w:rsidP="007B56C6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7130B" w:rsidRPr="00C542EB">
        <w:rPr>
          <w:rFonts w:ascii="GHEA Grapalat" w:hAnsi="GHEA Grapalat" w:cs="Arial"/>
          <w:b/>
          <w:sz w:val="24"/>
          <w:szCs w:val="24"/>
          <w:lang w:val="hy-AM"/>
        </w:rPr>
        <w:t>ռ</w:t>
      </w:r>
      <w:r w:rsidRPr="00C542EB">
        <w:rPr>
          <w:rFonts w:ascii="GHEA Grapalat" w:hAnsi="GHEA Grapalat" w:cs="Arial"/>
          <w:b/>
          <w:sz w:val="24"/>
          <w:szCs w:val="24"/>
          <w:lang w:val="hy-AM"/>
        </w:rPr>
        <w:t>իսկ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3A7AE4" w:rsidRPr="00C542EB">
        <w:rPr>
          <w:rFonts w:ascii="GHEA Grapalat" w:hAnsi="GHEA Grapalat" w:cs="Arial"/>
          <w:sz w:val="24"/>
          <w:szCs w:val="24"/>
          <w:lang w:val="hy-AM"/>
        </w:rPr>
        <w:t>վտանգի և սպառնալիքի իրագործելիության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հավանականությունը</w:t>
      </w:r>
      <w:r w:rsidR="003A7AE4" w:rsidRPr="00C542EB">
        <w:rPr>
          <w:rFonts w:ascii="Cambria Math" w:hAnsi="Cambria Math" w:cs="Cambria Math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DDEB073" w14:textId="4C8BF15A" w:rsidR="004A5246" w:rsidRPr="00C542EB" w:rsidRDefault="00C55869" w:rsidP="007B56C6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կ</w:t>
      </w:r>
      <w:r w:rsidR="004A5E05" w:rsidRPr="00C542EB">
        <w:rPr>
          <w:rFonts w:ascii="GHEA Grapalat" w:hAnsi="GHEA Grapalat" w:cs="Arial"/>
          <w:b/>
          <w:sz w:val="24"/>
          <w:szCs w:val="24"/>
          <w:lang w:val="hy-AM"/>
        </w:rPr>
        <w:t>ենսաբանակ</w:t>
      </w:r>
      <w:r w:rsidR="00DC3821" w:rsidRPr="00C542EB">
        <w:rPr>
          <w:rFonts w:ascii="GHEA Grapalat" w:hAnsi="GHEA Grapalat" w:cs="Arial"/>
          <w:b/>
          <w:sz w:val="24"/>
          <w:szCs w:val="24"/>
          <w:lang w:val="hy-AM"/>
        </w:rPr>
        <w:t>ան</w:t>
      </w:r>
      <w:r w:rsidR="004A5E05"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A2549" w:rsidRPr="00C542EB">
        <w:rPr>
          <w:rFonts w:ascii="GHEA Grapalat" w:hAnsi="GHEA Grapalat" w:cs="Arial"/>
          <w:b/>
          <w:sz w:val="24"/>
          <w:szCs w:val="24"/>
          <w:lang w:val="hy-AM"/>
        </w:rPr>
        <w:t>տոքսին</w:t>
      </w:r>
      <w:r w:rsidR="006A2549" w:rsidRPr="00C542EB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CB1510" w:rsidRPr="00C542EB">
        <w:rPr>
          <w:rFonts w:ascii="GHEA Grapalat" w:hAnsi="GHEA Grapalat" w:cs="Arial"/>
          <w:sz w:val="24"/>
          <w:szCs w:val="24"/>
          <w:lang w:val="hy-AM"/>
        </w:rPr>
        <w:t xml:space="preserve">կենդանիների, բույսերի, սնկերի կամ միկրոօրգանիզմների կողմից արտադրվող  նյութեր, որոնք վտանգ են ներկայացնում մարդկանց, կենդանիների և բույսերի </w:t>
      </w:r>
      <w:r w:rsidR="00DC3821" w:rsidRPr="00C542EB">
        <w:rPr>
          <w:rFonts w:ascii="GHEA Grapalat" w:hAnsi="GHEA Grapalat" w:cs="Arial"/>
          <w:sz w:val="24"/>
          <w:szCs w:val="24"/>
          <w:lang w:val="hy-AM"/>
        </w:rPr>
        <w:t>համար.</w:t>
      </w:r>
    </w:p>
    <w:p w14:paraId="725EA5A2" w14:textId="75CADC84" w:rsidR="00702A37" w:rsidRPr="00C542EB" w:rsidRDefault="00B95E07" w:rsidP="00B24931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B24931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</w:t>
      </w:r>
      <w:r w:rsidR="00702A37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ենսաբանական վտանգի և սպառնալիքի ներքին և արտաքին աղբյուր՝</w:t>
      </w:r>
      <w:r w:rsidR="00702A3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անթրոպոգեն, տեխնա</w:t>
      </w:r>
      <w:r w:rsidR="00DB48F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ծին 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կամ բնական պրոցես,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վնասակար կենսաբանական ազդակի հետ առնչվող գործունեություն իրականացնող </w:t>
      </w:r>
      <w:r w:rsidR="00DE1B50"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կազմակերպություն/օբյեկտ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սահմաններից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դուրս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գտնվող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(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արտաքին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)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տարածքում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գտնվող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(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ներքին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)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որը 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սպառնալիք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ներկայացնում մարդու կյանքի և առողջության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E1B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բուսական և կենդանական աշխարհի </w:t>
      </w:r>
      <w:r w:rsidR="00484AF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="00B2493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728C6A7C" w14:textId="335B44F2" w:rsidR="00CB1510" w:rsidRPr="00C542EB" w:rsidRDefault="00B95E07" w:rsidP="00B24931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9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E235D4"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Հանրապետությունում կենսանվտանգության և </w:t>
      </w:r>
      <w:r w:rsidR="00E235D4" w:rsidRPr="00C542EB">
        <w:rPr>
          <w:rFonts w:ascii="GHEA Grapalat" w:hAnsi="GHEA Grapalat" w:cs="Arial"/>
          <w:b/>
          <w:bCs/>
          <w:sz w:val="24"/>
          <w:szCs w:val="24"/>
          <w:lang w:val="hy-AM"/>
        </w:rPr>
        <w:t>կենսապահովության</w:t>
      </w:r>
      <w:r w:rsidR="00E235D4" w:rsidRPr="00C542EB">
        <w:rPr>
          <w:rFonts w:ascii="GHEA Grapalat" w:hAnsi="GHEA Grapalat" w:cs="Arial"/>
          <w:b/>
          <w:sz w:val="24"/>
          <w:szCs w:val="24"/>
          <w:lang w:val="hy-AM"/>
        </w:rPr>
        <w:t xml:space="preserve"> կենտրոնացված համակարգ</w:t>
      </w:r>
      <w:r w:rsidR="00E235D4" w:rsidRPr="00C542EB">
        <w:rPr>
          <w:rFonts w:ascii="GHEA Grapalat" w:hAnsi="GHEA Grapalat" w:cs="Arial"/>
          <w:sz w:val="24"/>
          <w:szCs w:val="24"/>
          <w:lang w:val="hy-AM"/>
        </w:rPr>
        <w:t xml:space="preserve"> (այսուհետ՝ Համակարգ)՝ </w:t>
      </w:r>
      <w:r w:rsidR="00B24931" w:rsidRPr="00C542EB">
        <w:rPr>
          <w:rFonts w:ascii="GHEA Grapalat" w:hAnsi="GHEA Grapalat" w:cs="Arial"/>
          <w:sz w:val="24"/>
          <w:szCs w:val="24"/>
          <w:lang w:val="hy-AM"/>
        </w:rPr>
        <w:t>կ</w:t>
      </w:r>
      <w:r w:rsidR="008B556D" w:rsidRPr="00C542EB">
        <w:rPr>
          <w:rFonts w:ascii="GHEA Grapalat" w:hAnsi="GHEA Grapalat" w:cs="Arial"/>
          <w:sz w:val="24"/>
          <w:szCs w:val="24"/>
          <w:lang w:val="hy-AM"/>
        </w:rPr>
        <w:t xml:space="preserve">ենտրոնացված կառավարմամբ կենսանվտանգության և </w:t>
      </w:r>
      <w:r w:rsidR="008B556D" w:rsidRPr="00C542EB">
        <w:rPr>
          <w:rFonts w:ascii="GHEA Grapalat" w:hAnsi="GHEA Grapalat" w:cs="Arial"/>
          <w:bCs/>
          <w:sz w:val="24"/>
          <w:szCs w:val="24"/>
          <w:lang w:val="hy-AM"/>
        </w:rPr>
        <w:t>կենսապահովության</w:t>
      </w:r>
      <w:r w:rsidR="008B556D"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235D4" w:rsidRPr="00C542EB">
        <w:rPr>
          <w:rFonts w:ascii="GHEA Grapalat" w:hAnsi="GHEA Grapalat" w:cs="Arial"/>
          <w:sz w:val="24"/>
          <w:szCs w:val="24"/>
          <w:lang w:val="hy-AM"/>
        </w:rPr>
        <w:t>ստեղծման և ներդրման ա</w:t>
      </w:r>
      <w:r w:rsidR="00AD6D28" w:rsidRPr="00C542EB">
        <w:rPr>
          <w:rFonts w:ascii="GHEA Grapalat" w:hAnsi="GHEA Grapalat" w:cs="Arial"/>
          <w:sz w:val="24"/>
          <w:szCs w:val="24"/>
          <w:lang w:val="hy-AM"/>
        </w:rPr>
        <w:t>զգային համակարգ</w:t>
      </w:r>
      <w:r w:rsidR="00B24931" w:rsidRPr="00C542E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15205AAE" w14:textId="6848783E" w:rsidR="00BC664C" w:rsidRPr="00C542EB" w:rsidRDefault="0090016F" w:rsidP="0090016F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180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կ</w:t>
      </w:r>
      <w:r w:rsidR="00F527FB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ենսանվտանգության և կենսապահովության ոլորտում ազգային փորձագետների ռեեստր՝</w:t>
      </w:r>
      <w:r w:rsidR="00F527F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527FB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էլեկտրոնային տեղեկատվական համակարգ</w:t>
      </w:r>
      <w:r w:rsidR="00927751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D5C43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որտեղ</w:t>
      </w:r>
      <w:r w:rsidR="00927751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գրանցվում </w:t>
      </w:r>
      <w:r w:rsidR="008D5C43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="00927751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27FB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775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 և կենսապահովության ոլորտում ազգային փորձագետներ</w:t>
      </w:r>
      <w:r w:rsidR="002E79C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8D5C4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վերաբերյալ տեղեկատվություն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754E87F7" w14:textId="77777777" w:rsidR="00C542EB" w:rsidRPr="00C542EB" w:rsidRDefault="0090016F" w:rsidP="007C7C10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180" w:firstLine="720"/>
        <w:jc w:val="both"/>
        <w:rPr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sz w:val="24"/>
          <w:szCs w:val="24"/>
          <w:lang w:val="hy-AM"/>
        </w:rPr>
        <w:lastRenderedPageBreak/>
        <w:t>վ</w:t>
      </w:r>
      <w:r w:rsidR="00390461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նասակար կենսաբանական ազդակով պայմանավորված իրադարձություն՝</w:t>
      </w:r>
      <w:r w:rsidR="0039046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ցանկացած իրադարձություն, որն առաջացել է </w:t>
      </w:r>
      <w:r w:rsidR="0039046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վնասակար կենսաբանական ազդակի հետևանքով և 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>անմիջական վտանգ է ներկայացնում մարդու</w:t>
      </w:r>
      <w:r w:rsidR="00625E2D" w:rsidRPr="00C542EB">
        <w:rPr>
          <w:rFonts w:ascii="GHEA Grapalat" w:hAnsi="GHEA Grapalat" w:cs="Arial"/>
          <w:sz w:val="24"/>
          <w:szCs w:val="24"/>
          <w:lang w:val="hy-AM"/>
        </w:rPr>
        <w:t>, կենդանիների, բույսերի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 առողջության համար, պահանջում է արագ </w:t>
      </w:r>
      <w:r w:rsidR="00625E2D" w:rsidRPr="00C542EB">
        <w:rPr>
          <w:rFonts w:ascii="GHEA Grapalat" w:hAnsi="GHEA Grapalat" w:cs="Arial"/>
          <w:sz w:val="24"/>
          <w:szCs w:val="24"/>
          <w:lang w:val="hy-AM"/>
        </w:rPr>
        <w:t xml:space="preserve">արձագանքման 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>գործողություններ՝ հանրության</w:t>
      </w:r>
      <w:r w:rsidR="00625E2D" w:rsidRPr="00C542EB">
        <w:rPr>
          <w:rFonts w:ascii="GHEA Grapalat" w:hAnsi="GHEA Grapalat" w:cs="Arial"/>
          <w:sz w:val="24"/>
          <w:szCs w:val="24"/>
          <w:lang w:val="hy-AM"/>
        </w:rPr>
        <w:t>, կենդանիների, բույսերի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 առողջության</w:t>
      </w:r>
      <w:r w:rsidR="006C6502" w:rsidRPr="00C542EB">
        <w:rPr>
          <w:rFonts w:ascii="GHEA Grapalat" w:hAnsi="GHEA Grapalat" w:cs="Arial"/>
          <w:sz w:val="24"/>
          <w:szCs w:val="24"/>
          <w:lang w:val="hy-AM"/>
        </w:rPr>
        <w:t>, շրջակա միջավայրի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 պահպանման</w:t>
      </w:r>
      <w:r w:rsidR="00625E2D" w:rsidRPr="00C542EB">
        <w:rPr>
          <w:rFonts w:ascii="GHEA Grapalat" w:hAnsi="GHEA Grapalat" w:cs="Arial"/>
          <w:sz w:val="24"/>
          <w:szCs w:val="24"/>
          <w:lang w:val="hy-AM"/>
        </w:rPr>
        <w:t>ը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 և/կամ ռիսկի նվազեցման</w:t>
      </w:r>
      <w:r w:rsidR="00625E2D" w:rsidRPr="00C542EB">
        <w:rPr>
          <w:rFonts w:ascii="GHEA Grapalat" w:hAnsi="GHEA Grapalat" w:cs="Arial"/>
          <w:sz w:val="24"/>
          <w:szCs w:val="24"/>
          <w:lang w:val="hy-AM"/>
        </w:rPr>
        <w:t>ն ուղղված</w:t>
      </w:r>
      <w:r w:rsidR="00390461"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միջոցառումներ.</w:t>
      </w:r>
    </w:p>
    <w:p w14:paraId="75D38C44" w14:textId="60C313BA" w:rsidR="00293B8D" w:rsidRPr="00C542EB" w:rsidRDefault="0090016F" w:rsidP="007C7C10">
      <w:pPr>
        <w:pStyle w:val="ListParagraph"/>
        <w:numPr>
          <w:ilvl w:val="0"/>
          <w:numId w:val="33"/>
        </w:numPr>
        <w:tabs>
          <w:tab w:val="left" w:pos="284"/>
          <w:tab w:val="left" w:pos="990"/>
          <w:tab w:val="left" w:pos="1170"/>
        </w:tabs>
        <w:spacing w:after="0" w:line="276" w:lineRule="auto"/>
        <w:ind w:left="180" w:firstLine="720"/>
        <w:jc w:val="both"/>
        <w:rPr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«</w:t>
      </w:r>
      <w:r w:rsidR="00293B8D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Մեկ առողջություն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»</w:t>
      </w:r>
      <w:r w:rsidR="00293B8D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մոտեցում՝</w:t>
      </w:r>
      <w:r w:rsidR="00C542EB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C542EB" w:rsidRPr="00C542E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համագործակցային և բազմոլորտային</w:t>
      </w:r>
      <w:r w:rsidR="00C542EB" w:rsidRPr="00C542E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C542EB" w:rsidRPr="00C542E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մոտեցում է, որը գործում է տեղական, տարածաշրջանային, ազգային և գլոբալ մակարդակներում: Այն</w:t>
      </w:r>
      <w:r w:rsidR="00C542EB" w:rsidRPr="00C542E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C542EB" w:rsidRPr="00C542E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ծրագրերի, քաղաքականության, օրենսդրության և հետազոտությունների նախագծման և իրականացման մոտեցում է, որտեղ բազմաթիվ ոլորտներ հաղորդակցում և աշխատում են միասին՝ հասնելու</w:t>
      </w:r>
      <w:r w:rsidR="00C542EB" w:rsidRPr="00C542E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C542EB" w:rsidRPr="00C542E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առողջության առավելագույն արդյունքների՝ հիմք ընդունելով մարդկանց, կենդանիների, բույսերի և շրջակա միջավայրի փոխկապակցվածությունը</w:t>
      </w:r>
      <w:r w:rsidR="00C542EB" w:rsidRPr="00C542EB">
        <w:rPr>
          <w:sz w:val="24"/>
          <w:szCs w:val="24"/>
          <w:lang w:val="hy-AM"/>
        </w:rPr>
        <w:t>:</w:t>
      </w:r>
    </w:p>
    <w:p w14:paraId="2CC8AF31" w14:textId="77777777" w:rsidR="00767A89" w:rsidRPr="00C542EB" w:rsidRDefault="00767A89" w:rsidP="00767A89">
      <w:pPr>
        <w:pStyle w:val="ListParagraph"/>
        <w:tabs>
          <w:tab w:val="left" w:pos="284"/>
          <w:tab w:val="left" w:pos="990"/>
          <w:tab w:val="left" w:pos="1170"/>
        </w:tabs>
        <w:spacing w:after="0" w:line="276" w:lineRule="auto"/>
        <w:ind w:left="786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6E8653D" w14:textId="77777777" w:rsidR="002E6DAB" w:rsidRPr="00C542EB" w:rsidRDefault="002E6DAB" w:rsidP="002E6DA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C542EB">
        <w:rPr>
          <w:rFonts w:ascii="GHEA Grapalat" w:hAnsi="GHEA Grapalat" w:cs="Arial"/>
          <w:b/>
          <w:bCs/>
          <w:iCs/>
          <w:color w:val="000000" w:themeColor="text1"/>
          <w:lang w:val="hy-AM"/>
        </w:rPr>
        <w:t>Հոդված 3. Կենսանվտանգության և կենսապահովության մասին օրենսդրությունը</w:t>
      </w:r>
      <w:r w:rsidRPr="00C542EB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</w:t>
      </w:r>
    </w:p>
    <w:p w14:paraId="0C809ED1" w14:textId="7E98636C" w:rsidR="002E6DAB" w:rsidRPr="00C542EB" w:rsidRDefault="002E6DAB" w:rsidP="00C97326">
      <w:pPr>
        <w:pStyle w:val="ListParagraph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Կենսանվտանգության և կենսապահովության հետ կապված հարաբերությունները կարգավորվում են </w:t>
      </w:r>
      <w:r w:rsidR="00B9463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Սահմանադրությամբ,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Հայաստանի Հանրապետության միջազգային պայմանագրերով,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սույն օրենքով և իրավական այլ ակտերով: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</w:p>
    <w:p w14:paraId="3D59809B" w14:textId="77777777" w:rsidR="002E6DAB" w:rsidRPr="00C542EB" w:rsidRDefault="002E6DAB" w:rsidP="007A4614">
      <w:pPr>
        <w:pStyle w:val="ListParagraph"/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Եթե Հայաստանի Հանրապետության միջազգային պայմանագրերով սահմանված են այլ նորմեր, քան նախատեսված են սույն օրենքով, ապա կիրառվում են միջազգային պայմանագրերի նորմերը: </w:t>
      </w:r>
    </w:p>
    <w:p w14:paraId="2DA79B7E" w14:textId="77777777" w:rsidR="002E6DAB" w:rsidRPr="00C542EB" w:rsidRDefault="002E6DAB" w:rsidP="002E6DAB">
      <w:pPr>
        <w:spacing w:after="0" w:line="276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1204FACE" w14:textId="77777777" w:rsidR="002E6DAB" w:rsidRPr="00C542EB" w:rsidRDefault="002E6DAB" w:rsidP="002E6DAB">
      <w:pPr>
        <w:spacing w:after="0" w:line="276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 4.  Օրենքի հիմնական սկզբունքները</w:t>
      </w:r>
    </w:p>
    <w:p w14:paraId="641675FE" w14:textId="77777777" w:rsidR="002E6DAB" w:rsidRPr="00C542EB" w:rsidRDefault="002E6DAB" w:rsidP="00EF714A">
      <w:pPr>
        <w:pStyle w:val="ListParagraph"/>
        <w:numPr>
          <w:ilvl w:val="0"/>
          <w:numId w:val="9"/>
        </w:numPr>
        <w:tabs>
          <w:tab w:val="left" w:pos="27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Սույն օրենքի հիմնական սկզբունքներն են՝</w:t>
      </w:r>
    </w:p>
    <w:p w14:paraId="432E2FAB" w14:textId="6FFC75DE" w:rsidR="00293B8D" w:rsidRPr="00C542EB" w:rsidRDefault="008A48B7" w:rsidP="00C97326">
      <w:pPr>
        <w:pStyle w:val="ListParagraph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293B8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Մեկ առողջություն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»</w:t>
      </w:r>
      <w:r w:rsidR="00293B8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մոտեցման ներդնումը</w:t>
      </w:r>
      <w:r w:rsidR="00293B8D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4CB98437" w14:textId="5B7F7166" w:rsidR="002E6DAB" w:rsidRPr="00C542EB" w:rsidRDefault="002E6DAB" w:rsidP="00C97326">
      <w:pPr>
        <w:pStyle w:val="ListParagraph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բնակչության և շրջակա միջավայրի պաշտպանությունը կենսաբանական </w:t>
      </w:r>
      <w:r w:rsidR="005402A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ների ազդեցությունից.</w:t>
      </w:r>
    </w:p>
    <w:p w14:paraId="0411FDE3" w14:textId="6B362527" w:rsidR="002E6DAB" w:rsidRPr="00C542EB" w:rsidRDefault="002E6DAB" w:rsidP="00C97326">
      <w:pPr>
        <w:pStyle w:val="ListParagraph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77157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 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ան</w:t>
      </w:r>
      <w:r w:rsidR="00CF333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C5539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հանրության</w:t>
      </w:r>
      <w:r w:rsidR="0045781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պետության</w:t>
      </w:r>
      <w:r w:rsidR="00C5539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կազմակերպությունների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շահերի և պարտականությունների </w:t>
      </w:r>
      <w:r w:rsidR="00A23E9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ներդաշնակեցումը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4145A104" w14:textId="76A7C34E" w:rsidR="002E6DAB" w:rsidRPr="00C542EB" w:rsidRDefault="002E6DAB" w:rsidP="00C97326">
      <w:pPr>
        <w:pStyle w:val="ListParagraph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18279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 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իրականացվող միջոցառումների համա</w:t>
      </w:r>
      <w:r w:rsidR="00A23E9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րժեք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ությունը գոյություն ունեցող կենսաբանական </w:t>
      </w:r>
      <w:r w:rsidR="00753C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ռիսկերին,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վտանգներին</w:t>
      </w:r>
      <w:r w:rsidR="00753C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սպառնալիքներին.</w:t>
      </w:r>
    </w:p>
    <w:p w14:paraId="273EEF18" w14:textId="170AA465" w:rsidR="002E6DAB" w:rsidRPr="00C542EB" w:rsidRDefault="002E6DAB" w:rsidP="00C97326">
      <w:pPr>
        <w:pStyle w:val="ListParagraph"/>
        <w:numPr>
          <w:ilvl w:val="0"/>
          <w:numId w:val="3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18279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 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B151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ոլորտում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բնակչության</w:t>
      </w:r>
      <w:r w:rsidR="00DB725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23E9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ներգրավվածությունը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F0077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</w:t>
      </w:r>
    </w:p>
    <w:p w14:paraId="346740FD" w14:textId="357C768F" w:rsidR="002E6DAB" w:rsidRPr="00C542EB" w:rsidRDefault="002E6DAB" w:rsidP="00C97326">
      <w:pPr>
        <w:pStyle w:val="ListParagraph"/>
        <w:numPr>
          <w:ilvl w:val="0"/>
          <w:numId w:val="3"/>
        </w:numPr>
        <w:tabs>
          <w:tab w:val="left" w:pos="990"/>
          <w:tab w:val="left" w:pos="1170"/>
          <w:tab w:val="left" w:pos="144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="009816C6" w:rsidRPr="00C542EB">
        <w:rPr>
          <w:rFonts w:ascii="GHEA Grapalat" w:hAnsi="GHEA Grapalat" w:cs="Arial"/>
          <w:sz w:val="24"/>
          <w:szCs w:val="24"/>
          <w:lang w:val="hy-AM"/>
        </w:rPr>
        <w:t>ռիսկերի,</w:t>
      </w:r>
      <w:r w:rsidR="009816C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1585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9816C6" w:rsidRPr="00C542EB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41585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սպառնալիքների</w:t>
      </w:r>
      <w:r w:rsidR="00DF67D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B1510" w:rsidRPr="00C542EB">
        <w:rPr>
          <w:rFonts w:ascii="GHEA Grapalat" w:hAnsi="GHEA Grapalat" w:cs="Arial"/>
          <w:sz w:val="24"/>
          <w:szCs w:val="24"/>
          <w:lang w:val="hy-AM"/>
        </w:rPr>
        <w:t>հակազդ</w:t>
      </w:r>
      <w:r w:rsidR="00DF67DF" w:rsidRPr="00C542EB">
        <w:rPr>
          <w:rFonts w:ascii="GHEA Grapalat" w:hAnsi="GHEA Grapalat" w:cs="Arial"/>
          <w:sz w:val="24"/>
          <w:szCs w:val="24"/>
          <w:lang w:val="hy-AM"/>
        </w:rPr>
        <w:t>ման</w:t>
      </w:r>
      <w:r w:rsidR="00415859" w:rsidRPr="00C542EB">
        <w:rPr>
          <w:rFonts w:ascii="GHEA Grapalat" w:hAnsi="GHEA Grapalat" w:cs="Arial"/>
          <w:sz w:val="24"/>
          <w:szCs w:val="24"/>
          <w:lang w:val="hy-AM"/>
        </w:rPr>
        <w:t>ը պատշաճ</w:t>
      </w:r>
      <w:r w:rsidR="00DF67DF"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15859" w:rsidRPr="00C542EB">
        <w:rPr>
          <w:rFonts w:ascii="GHEA Grapalat" w:hAnsi="GHEA Grapalat" w:cs="Arial"/>
          <w:sz w:val="24"/>
          <w:szCs w:val="24"/>
          <w:lang w:val="hy-AM"/>
        </w:rPr>
        <w:t>պատրաստվածություն</w:t>
      </w:r>
      <w:r w:rsidR="009816C6" w:rsidRPr="00C542EB">
        <w:rPr>
          <w:rFonts w:ascii="GHEA Grapalat" w:hAnsi="GHEA Grapalat" w:cs="Arial"/>
          <w:sz w:val="24"/>
          <w:szCs w:val="24"/>
          <w:lang w:val="hy-AM"/>
        </w:rPr>
        <w:t>ը,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արագ </w:t>
      </w:r>
      <w:r w:rsidR="0041585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արձագանքում</w:t>
      </w:r>
      <w:r w:rsidR="009816C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41585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համակարգային մոտեցումը</w:t>
      </w:r>
      <w:r w:rsidR="001646F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0DE06D1A" w14:textId="77777777" w:rsidR="002E6DAB" w:rsidRPr="00C542EB" w:rsidRDefault="002E6DAB" w:rsidP="002E6DAB">
      <w:pPr>
        <w:pStyle w:val="ListParagraph"/>
        <w:tabs>
          <w:tab w:val="left" w:pos="81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p w14:paraId="33B0BE78" w14:textId="0BC4D62F" w:rsidR="002E6DAB" w:rsidRPr="00C542EB" w:rsidRDefault="002E6DAB" w:rsidP="002E6DAB">
      <w:pPr>
        <w:pStyle w:val="1"/>
        <w:spacing w:after="0"/>
        <w:ind w:left="0" w:firstLine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es-ES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es-ES"/>
        </w:rPr>
        <w:t xml:space="preserve">Հոդված </w:t>
      </w:r>
      <w:r w:rsidR="002F3ABC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5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es-ES"/>
        </w:rPr>
        <w:t xml:space="preserve">. 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Կենսաբանական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հիմնական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վտանգները և սպառնալիքները</w:t>
      </w:r>
    </w:p>
    <w:p w14:paraId="1E87D43E" w14:textId="77777777" w:rsidR="002E6DAB" w:rsidRPr="00C542EB" w:rsidRDefault="002E6DAB" w:rsidP="002E6DAB">
      <w:pPr>
        <w:pStyle w:val="1"/>
        <w:spacing w:after="0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es-ES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es-ES"/>
        </w:rPr>
        <w:t xml:space="preserve">1.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Կենսաբանական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հիմնական վտանգները և սպառնալիքներն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es-ES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es-ES"/>
        </w:rPr>
        <w:t>`</w:t>
      </w:r>
    </w:p>
    <w:p w14:paraId="5BE60F69" w14:textId="77777777" w:rsidR="002E6DAB" w:rsidRPr="00C542EB" w:rsidRDefault="002E6DAB" w:rsidP="000F5BE9">
      <w:pPr>
        <w:pStyle w:val="1"/>
        <w:spacing w:after="0"/>
        <w:ind w:left="0" w:firstLine="45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es-ES"/>
        </w:rPr>
        <w:tab/>
        <w:t xml:space="preserve">1)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խտածինների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հատկությունների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ձևերի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ինչպես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դրանք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փոխանցող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օրգանիզմների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հատկությունների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կենսապայմանների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փոփոխությունը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23EA1486" w14:textId="737B6D0A" w:rsidR="002E6DAB" w:rsidRPr="00C542EB" w:rsidRDefault="002E6DAB" w:rsidP="000F5BE9">
      <w:pPr>
        <w:pStyle w:val="1"/>
        <w:spacing w:after="0"/>
        <w:ind w:left="0" w:firstLine="36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2)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շրջակա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միջավայրի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ազդեցությամբ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՝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ֆենոտիպի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գենոտիպի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փոփոխությամբ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պայմանավորված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ախտածին</w:t>
      </w:r>
      <w:r w:rsidR="001646F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կողմից</w:t>
      </w:r>
      <w:r w:rsidR="00B81B9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մի տեսակից մյուսին փոխանցվելու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CE72F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.  </w:t>
      </w:r>
    </w:p>
    <w:p w14:paraId="6622294D" w14:textId="724E5DB8" w:rsidR="002E6DAB" w:rsidRPr="00C542EB" w:rsidRDefault="002E6DAB" w:rsidP="000F5BE9">
      <w:pPr>
        <w:pStyle w:val="1"/>
        <w:spacing w:after="0"/>
        <w:ind w:left="0" w:firstLine="27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3) </w:t>
      </w:r>
      <w:r w:rsidR="007E3E8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տարածքում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նախկինում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չհայտնաբերված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հազվադեպ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վարակ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իչ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հիվանդությունների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ներթափանցումը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ինչպես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նաև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բնական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-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օջախային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տեղաճարակային,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վերադարձող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CC461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նոր առաջացող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վարակների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8A48B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աջաջացումն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ու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479759E5" w14:textId="66EB8A6C" w:rsidR="002E6DAB" w:rsidRPr="00C542EB" w:rsidRDefault="002E6DAB" w:rsidP="000F5BE9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4) </w:t>
      </w:r>
      <w:r w:rsidR="001646F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կենսատեխնոլոգիաների 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կիրառմամբ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</w:rPr>
        <w:t>ախտածին</w:t>
      </w:r>
      <w:r w:rsidR="00142FC6">
        <w:rPr>
          <w:rFonts w:ascii="GHEA Grapalat" w:hAnsi="GHEA Grapalat" w:cs="Arial"/>
          <w:color w:val="000000" w:themeColor="text1"/>
          <w:sz w:val="24"/>
          <w:szCs w:val="24"/>
        </w:rPr>
        <w:t>ն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</w:rPr>
        <w:t>երի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</w:rPr>
        <w:t>ստեղծումը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կամ դրանց 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</w:rPr>
        <w:t>ներմուծումը</w:t>
      </w:r>
      <w:r w:rsidR="00E45082" w:rsidRPr="00C542EB">
        <w:rPr>
          <w:rFonts w:cs="Calibri"/>
          <w:color w:val="000000" w:themeColor="text1"/>
          <w:sz w:val="24"/>
          <w:szCs w:val="24"/>
          <w:lang w:val="af-ZA"/>
        </w:rPr>
        <w:t> 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Հանրապետություն</w:t>
      </w:r>
      <w:r w:rsidR="00E45082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146087C0" w14:textId="3DBA4A22" w:rsidR="002E6DAB" w:rsidRPr="00C542EB" w:rsidRDefault="002E6DAB" w:rsidP="000F5BE9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5)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մարդու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կենդանիների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բույսերի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միկրոֆլորայի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խախտման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հետևանքով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առաջացող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տարածվող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հիվանդությունները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56449742" w14:textId="102EB581" w:rsidR="002E6DAB" w:rsidRPr="00C542EB" w:rsidRDefault="002E6DAB" w:rsidP="000F5BE9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6) </w:t>
      </w:r>
      <w:r w:rsidR="00261B0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մարդկանց</w:t>
      </w:r>
      <w:r w:rsidR="006F306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կենդանիների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6F306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բույսերի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61B0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 վտանգ ներկայացնող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վարակիչ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հիվանդությունների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առաջացումը 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.  </w:t>
      </w:r>
    </w:p>
    <w:p w14:paraId="206B95E5" w14:textId="7E563934" w:rsidR="002E6DAB" w:rsidRPr="00C542EB" w:rsidRDefault="002E6DAB" w:rsidP="000F5BE9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7)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բժշկական միջամտությ</w:t>
      </w:r>
      <w:r w:rsidR="00261B0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ուններով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պայմանավորված, ինչպես նաև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անասնաբուժական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ծառայություններ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մատուցելիս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61B0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գիտական </w:t>
      </w:r>
      <w:r w:rsidR="006F306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գործունեություն</w:t>
      </w:r>
      <w:r w:rsidR="00261B0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իրականացնելիս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վարակների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6F3066" w:rsidRPr="00C542EB">
        <w:rPr>
          <w:rFonts w:ascii="GHEA Grapalat" w:hAnsi="GHEA Grapalat" w:cs="Arial"/>
          <w:color w:val="000000" w:themeColor="text1"/>
          <w:sz w:val="24"/>
          <w:szCs w:val="24"/>
        </w:rPr>
        <w:t>առաջացումը</w:t>
      </w:r>
      <w:r w:rsidR="006F3066" w:rsidRPr="00C542EB">
        <w:rPr>
          <w:rFonts w:ascii="GHEA Grapalat" w:hAnsi="GHEA Grapalat" w:cs="Arial"/>
          <w:color w:val="00B050"/>
          <w:sz w:val="24"/>
          <w:szCs w:val="24"/>
          <w:lang w:val="hy-AM"/>
        </w:rPr>
        <w:t xml:space="preserve"> </w:t>
      </w:r>
      <w:r w:rsidR="006F306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տարածումը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347E6E07" w14:textId="3F6FFA37" w:rsidR="00E37CA0" w:rsidRPr="00C542EB" w:rsidRDefault="002E6DAB" w:rsidP="00E37CA0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8)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ահաբեկչական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գործողությունների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իրականացումը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տեխնածին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վթարները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արտադրական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պատահարներն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այն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օբյեկտներում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որտեղ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առկա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կենսաբանական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ազդակներ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կամ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իրականացվում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աշխատանքներ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դրանց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E37CA0" w:rsidRPr="00C542EB">
        <w:rPr>
          <w:rFonts w:ascii="GHEA Grapalat" w:hAnsi="GHEA Grapalat" w:cs="Arial"/>
          <w:color w:val="000000" w:themeColor="text1"/>
          <w:sz w:val="24"/>
          <w:szCs w:val="24"/>
        </w:rPr>
        <w:t>հետ</w:t>
      </w:r>
      <w:r w:rsidR="00E37CA0" w:rsidRPr="00C542EB">
        <w:rPr>
          <w:rFonts w:ascii="Cambria Math" w:hAnsi="Cambria Math" w:cs="Cambria Math"/>
          <w:color w:val="000000" w:themeColor="text1"/>
          <w:sz w:val="24"/>
          <w:szCs w:val="24"/>
          <w:lang w:val="af-ZA"/>
        </w:rPr>
        <w:t>․</w:t>
      </w:r>
    </w:p>
    <w:p w14:paraId="0656B43D" w14:textId="19669E65" w:rsidR="002E6DAB" w:rsidRPr="00C542EB" w:rsidRDefault="002E6DAB" w:rsidP="000F5BE9">
      <w:pPr>
        <w:pStyle w:val="1"/>
        <w:spacing w:after="0"/>
        <w:ind w:left="0" w:firstLine="63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ab/>
        <w:t xml:space="preserve">9)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պայմանական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-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ախտածին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միկրոօրգանիզմներով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պայմանավորված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վարակիչ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հիվանդությունների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ծանր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ընթացքի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հաճախականության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մակարդակի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</w:rPr>
        <w:t>բարձրացումը</w:t>
      </w:r>
      <w:r w:rsidR="004F63F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. </w:t>
      </w:r>
    </w:p>
    <w:p w14:paraId="341909AE" w14:textId="1B138AE6" w:rsidR="00B449AD" w:rsidRPr="00C542EB" w:rsidRDefault="002E6DAB" w:rsidP="00116C8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10) </w:t>
      </w:r>
      <w:r w:rsidR="0014387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կենդանի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14387F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վեր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ափոխված օրգանիզմների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</w:t>
      </w:r>
      <w:r w:rsidR="00D75A6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վերահսկելի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կիրառումը.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</w:p>
    <w:p w14:paraId="4CABB924" w14:textId="24EAE958" w:rsidR="002E6DAB" w:rsidRPr="00C542EB" w:rsidRDefault="002E6DAB" w:rsidP="000F5BE9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12)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ենսաբանական հետազոտությունների ժամանակ երկակի</w:t>
      </w:r>
      <w:r w:rsidR="00E27627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C0748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նշանակության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 տեղեկատվության հասանելիությունը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72EA7EB4" w14:textId="15FAA868" w:rsidR="002E6DAB" w:rsidRPr="00C542EB" w:rsidRDefault="002E6DAB" w:rsidP="000F5BE9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13)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ների հետ աշխատանքներ իրականացնելիս նյութատեխնիկական ապահովվածությ</w:t>
      </w:r>
      <w:r w:rsidR="006108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</w:t>
      </w:r>
      <w:r w:rsidR="00283AF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օրենսդրությամբ սահմանված</w:t>
      </w:r>
      <w:r w:rsidR="00283AFD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="00283AF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պահանջներին չբավարարելը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283AF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290BBD6C" w14:textId="62882C8D" w:rsidR="002E6DAB" w:rsidRPr="00C542EB" w:rsidRDefault="002E6DAB" w:rsidP="000F5BE9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14)  մարդկային ռեսուրսի հոսունությունը, մարդկային ռեսուրսի ներգրավումն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առանց հուսալիության ստուգման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426E9FCB" w14:textId="182E5ADC" w:rsidR="002E6DAB" w:rsidRPr="00C542EB" w:rsidRDefault="002E6DAB" w:rsidP="000F5BE9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15) կենսատեխնոլոգիաների զարգացումը</w:t>
      </w:r>
      <w:r w:rsidR="00402734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՝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դրանց </w:t>
      </w:r>
      <w:r w:rsidR="009969A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ապ</w:t>
      </w:r>
      <w:r w:rsidR="001921E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օրին</w:t>
      </w:r>
      <w:r w:rsidR="009969A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կիրառ</w:t>
      </w:r>
      <w:r w:rsidR="004A6208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ման տեսանկյունից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.</w:t>
      </w:r>
    </w:p>
    <w:p w14:paraId="28F4F422" w14:textId="4D230188" w:rsidR="002E6DAB" w:rsidRPr="00C542EB" w:rsidRDefault="002E6DAB" w:rsidP="000F5BE9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16)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ենսանվտանգության</w:t>
      </w:r>
      <w:r w:rsidR="0021569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բնագավառում պետական կառավարման, վերահսկման, տեխնիկական կարգավորման, կենսառիսկերի կառավարման ոչ պատշաճ մակարդակը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58467778" w14:textId="4C4DB113" w:rsidR="002E6DAB" w:rsidRPr="00C542EB" w:rsidRDefault="002E6DAB" w:rsidP="00DB186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lastRenderedPageBreak/>
        <w:t xml:space="preserve">17)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ենսաբանական նյութերի, թույների անդրսահմանային փոխադրումների ոչ պատշաճ հսկողությունը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5B8EF2A1" w14:textId="0522B19D" w:rsidR="00D61F7A" w:rsidRPr="00C542EB" w:rsidRDefault="00607E2A" w:rsidP="00DB186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18) </w:t>
      </w:r>
      <w:r w:rsidRPr="00C542EB">
        <w:rPr>
          <w:rFonts w:ascii="GHEA Grapalat" w:hAnsi="GHEA Grapalat" w:cs="Arial"/>
          <w:sz w:val="24"/>
          <w:szCs w:val="24"/>
          <w:lang w:val="hy-AM"/>
        </w:rPr>
        <w:t>պ</w:t>
      </w:r>
      <w:r w:rsidR="00D61F7A" w:rsidRPr="00C542EB">
        <w:rPr>
          <w:rFonts w:ascii="GHEA Grapalat" w:hAnsi="GHEA Grapalat" w:cs="Arial"/>
          <w:sz w:val="24"/>
          <w:szCs w:val="24"/>
          <w:lang w:val="hy-AM"/>
        </w:rPr>
        <w:t>ատվաստանյութերի և այլ կենսապատրաստուկների ոչ հիմնավորված և ոչ նպատակային օգտագործումը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af-ZA"/>
        </w:rPr>
        <w:t>․</w:t>
      </w:r>
    </w:p>
    <w:p w14:paraId="1CFC66DA" w14:textId="602B35E8" w:rsidR="00AC319D" w:rsidRPr="00C542EB" w:rsidRDefault="00607E2A" w:rsidP="00DB186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19)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պատվաստանյութերի պահպանման</w:t>
      </w:r>
      <w:r w:rsidR="001A25C4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, տեղափոխման</w:t>
      </w:r>
      <w:r w:rsidR="003748FF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, ոչնչացման, վնասազերծման </w:t>
      </w:r>
      <w:r w:rsidR="002E6DAB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ոչ պատշաճ հսկողությունը</w:t>
      </w:r>
      <w:r w:rsidR="00AC319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4A73BBE5" w14:textId="506EDFFF" w:rsidR="000B0232" w:rsidRPr="00C542EB" w:rsidRDefault="00607E2A" w:rsidP="00DB186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) </w:t>
      </w:r>
      <w:r w:rsidR="000B023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հակամանրէային կայունությունը.</w:t>
      </w:r>
    </w:p>
    <w:p w14:paraId="71D9E4F3" w14:textId="5C0BD061" w:rsidR="00D5085C" w:rsidRPr="00C542EB" w:rsidRDefault="00607E2A" w:rsidP="00DB186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21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)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C319D"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երկրի տարածքում գործող կենսաբանական լաբորատորիաները, ախտածինների պահոցները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28EC0F2D" w14:textId="77777777" w:rsidR="002E6DAB" w:rsidRPr="00C542EB" w:rsidRDefault="002E6DAB" w:rsidP="002E6DAB">
      <w:pPr>
        <w:pStyle w:val="1"/>
        <w:spacing w:after="0"/>
        <w:ind w:left="0" w:firstLine="720"/>
        <w:contextualSpacing w:val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7169B669" w14:textId="40B71875" w:rsidR="002E6DAB" w:rsidRPr="00C542EB" w:rsidRDefault="002E6DAB" w:rsidP="00EB4332">
      <w:pPr>
        <w:pStyle w:val="1"/>
        <w:spacing w:after="0"/>
        <w:ind w:left="0" w:firstLine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Հոդված </w:t>
      </w:r>
      <w:r w:rsidR="002F3ABC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6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</w:t>
      </w:r>
      <w:r w:rsidR="007707EF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Սահմանափակումները կ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ենսանվտանգության </w:t>
      </w:r>
      <w:r w:rsidR="00D76082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ու</w:t>
      </w:r>
      <w:r w:rsidR="009F7F5C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7707EF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կենսապահովության</w:t>
      </w:r>
      <w:r w:rsidR="00F34BD9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տեսակետից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</w:p>
    <w:p w14:paraId="18F8DAC9" w14:textId="2A36C8F9" w:rsidR="002E6DAB" w:rsidRPr="00C542EB" w:rsidRDefault="002E6DAB" w:rsidP="008372C8">
      <w:pPr>
        <w:pStyle w:val="ListParagraph"/>
        <w:numPr>
          <w:ilvl w:val="0"/>
          <w:numId w:val="1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Կենսանվտանգության</w:t>
      </w:r>
      <w:r w:rsidR="009F7F5C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և </w:t>
      </w:r>
      <w:r w:rsidR="007A039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="009F7F5C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F34BD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տեսակետից </w:t>
      </w:r>
      <w:r w:rsidR="00D8039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արգելվում է՝</w:t>
      </w:r>
    </w:p>
    <w:p w14:paraId="460D5764" w14:textId="0808FF89" w:rsidR="00983778" w:rsidRPr="00C542EB" w:rsidRDefault="00BB4382" w:rsidP="0098377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8377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քաղաքացիների մուտքը 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8377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տարածքում գործող կենսաբանական</w:t>
      </w:r>
      <w:r w:rsidR="00575156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8377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ռեֆերենս լաբորատոր</w:t>
      </w:r>
      <w:r w:rsidR="00F34BD9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իաների</w:t>
      </w:r>
      <w:r w:rsidR="0098377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տարածքներ</w:t>
      </w:r>
      <w:r w:rsidR="00F34BD9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՝ առանց թույլտվության, որի տրամադրման կարգը սահմանում է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F34BD9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B4332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կառավարությունը.</w:t>
      </w:r>
    </w:p>
    <w:p w14:paraId="5BEF0AF0" w14:textId="63AC562F" w:rsidR="003E1F5D" w:rsidRPr="00C542EB" w:rsidRDefault="003E1F5D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օտարերկրյա </w:t>
      </w:r>
      <w:r w:rsidR="001F4880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քաղաքացիների, ինչպես նաև քաղաքացիություն չունեցող անձանց</w:t>
      </w:r>
      <w:r w:rsidR="00824F41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մուտքը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տարածքում գ</w:t>
      </w:r>
      <w:r w:rsidR="00225BF4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ործող</w:t>
      </w: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կենսաբանական ռեֆերենս լաբորատոր</w:t>
      </w:r>
      <w:r w:rsidR="00F34BD9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իաների</w:t>
      </w:r>
      <w:r w:rsidR="003B2D0E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տարածքներ</w:t>
      </w:r>
      <w:r w:rsidR="009E201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՝</w:t>
      </w:r>
      <w:r w:rsidR="00F3723D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E201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բացառությամբ</w:t>
      </w:r>
      <w:r w:rsidR="00F3723D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F3723D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կառավարության </w:t>
      </w:r>
      <w:r w:rsidR="00983778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կողմից </w:t>
      </w:r>
      <w:r w:rsidR="00B07B10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սահմանված հատուկ </w:t>
      </w:r>
      <w:r w:rsidR="00EF009E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դեպքերի</w:t>
      </w:r>
      <w:r w:rsidR="00F3723D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.</w:t>
      </w:r>
    </w:p>
    <w:p w14:paraId="4DE8F3C8" w14:textId="404CFC10" w:rsidR="00BB4382" w:rsidRPr="00C542EB" w:rsidRDefault="00F551D4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կենսաբանական ազդակների</w:t>
      </w:r>
      <w:r w:rsidR="007002A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այդ թվում՝ շտամների,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A1F3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ներմուծումը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795AE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տարածք</w:t>
      </w:r>
      <w:r w:rsidR="00CA1F3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</w:t>
      </w:r>
      <w:r w:rsidR="00795AE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արտահանումը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795AE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տարածքից՝ </w:t>
      </w:r>
      <w:r w:rsidR="00EF009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բացառությամբ </w:t>
      </w:r>
      <w:r w:rsidR="008B229F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795AE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կառավարության </w:t>
      </w:r>
      <w:r w:rsidR="008551C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սահմանած </w:t>
      </w:r>
      <w:r w:rsidR="00795AE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կարգով սահմանված հատուկ </w:t>
      </w:r>
      <w:r w:rsidR="003B1E8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դեպքերի</w:t>
      </w:r>
      <w:r w:rsidR="000E797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56117CC2" w14:textId="4E146360" w:rsidR="001E37A8" w:rsidRPr="00C542EB" w:rsidRDefault="00707FE9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1E37A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ենսատեխնոլոգիաների ապօրինի կիրառումը.</w:t>
      </w:r>
    </w:p>
    <w:p w14:paraId="7F353B6E" w14:textId="3875712B" w:rsidR="00F551D4" w:rsidRPr="00C542EB" w:rsidRDefault="00F551D4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պատվաստանյութերի և այլ կենսապատրաստուկների ոչ հիմնավորված և ոչ նպատակային </w:t>
      </w:r>
      <w:r w:rsidR="00657F5D" w:rsidRPr="00C542EB">
        <w:rPr>
          <w:rFonts w:ascii="GHEA Grapalat" w:hAnsi="GHEA Grapalat" w:cs="Arial"/>
          <w:sz w:val="24"/>
          <w:szCs w:val="24"/>
          <w:lang w:val="hy-AM"/>
        </w:rPr>
        <w:t>կիրառում</w:t>
      </w:r>
      <w:r w:rsidRPr="00C542EB">
        <w:rPr>
          <w:rFonts w:ascii="GHEA Grapalat" w:hAnsi="GHEA Grapalat" w:cs="Arial"/>
          <w:sz w:val="24"/>
          <w:szCs w:val="24"/>
          <w:lang w:val="hy-AM"/>
        </w:rPr>
        <w:t>ը</w:t>
      </w:r>
      <w:r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76075A" w14:textId="50F74CD6" w:rsidR="00691016" w:rsidRPr="00C542EB" w:rsidRDefault="00691016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սահմանված կարգի խախտմամբ</w:t>
      </w:r>
      <w:r w:rsidR="00EB4332" w:rsidRPr="00C542EB">
        <w:rPr>
          <w:rFonts w:ascii="GHEA Grapalat" w:hAnsi="GHEA Grapalat" w:cs="Arial"/>
          <w:sz w:val="24"/>
          <w:szCs w:val="24"/>
          <w:lang w:val="hy-AM"/>
        </w:rPr>
        <w:t>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2F61" w:rsidRPr="00C542EB">
        <w:rPr>
          <w:rFonts w:ascii="GHEA Grapalat" w:hAnsi="GHEA Grapalat" w:cs="Arial"/>
          <w:sz w:val="24"/>
          <w:szCs w:val="24"/>
          <w:lang w:val="hy-AM"/>
        </w:rPr>
        <w:t>կենսանվտանգությ</w:t>
      </w:r>
      <w:r w:rsidR="00097CB2" w:rsidRPr="00C542EB">
        <w:rPr>
          <w:rFonts w:ascii="GHEA Grapalat" w:hAnsi="GHEA Grapalat" w:cs="Arial"/>
          <w:sz w:val="24"/>
          <w:szCs w:val="24"/>
          <w:lang w:val="hy-AM"/>
        </w:rPr>
        <w:t>անն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7CB2" w:rsidRPr="00C542EB">
        <w:rPr>
          <w:rFonts w:ascii="GHEA Grapalat" w:hAnsi="GHEA Grapalat" w:cs="Arial"/>
          <w:sz w:val="24"/>
          <w:szCs w:val="24"/>
          <w:lang w:val="hy-AM"/>
        </w:rPr>
        <w:t xml:space="preserve">առնչվող </w:t>
      </w:r>
      <w:r w:rsidRPr="00C542EB">
        <w:rPr>
          <w:rFonts w:ascii="GHEA Grapalat" w:hAnsi="GHEA Grapalat" w:cs="Arial"/>
          <w:sz w:val="24"/>
          <w:szCs w:val="24"/>
          <w:lang w:val="hy-AM"/>
        </w:rPr>
        <w:t>ծրագրերի իրականացումը</w:t>
      </w:r>
      <w:r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3EC870D" w14:textId="3E8D3486" w:rsidR="00B54A7E" w:rsidRPr="00C542EB" w:rsidRDefault="00B54A7E" w:rsidP="008372C8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վ</w:t>
      </w:r>
      <w:r w:rsidR="008D61B8" w:rsidRPr="00C542EB">
        <w:rPr>
          <w:rFonts w:ascii="GHEA Grapalat" w:hAnsi="GHEA Grapalat" w:cs="Arial"/>
          <w:sz w:val="24"/>
          <w:szCs w:val="24"/>
          <w:lang w:val="hy-AM"/>
        </w:rPr>
        <w:t>նասակար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կենսաբանական ազդակի հետ </w:t>
      </w:r>
      <w:r w:rsidR="008D61B8" w:rsidRPr="00C542EB">
        <w:rPr>
          <w:rFonts w:ascii="GHEA Grapalat" w:hAnsi="GHEA Grapalat" w:cs="Arial"/>
          <w:sz w:val="24"/>
          <w:szCs w:val="24"/>
          <w:lang w:val="hy-AM"/>
        </w:rPr>
        <w:t>աշխատանքն՝ առանց նյութատեխնիկական համապատասխան ապահովման</w:t>
      </w:r>
      <w:r w:rsidRPr="00C542E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1AE972B6" w14:textId="4A24DF42" w:rsidR="00443D9E" w:rsidRPr="00C542EB" w:rsidRDefault="004A19A3" w:rsidP="00443D9E">
      <w:pPr>
        <w:pStyle w:val="ListParagraph"/>
        <w:numPr>
          <w:ilvl w:val="0"/>
          <w:numId w:val="38"/>
        </w:numPr>
        <w:spacing w:after="0" w:line="276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443D9E" w:rsidRPr="00C542EB">
        <w:rPr>
          <w:rFonts w:ascii="GHEA Grapalat" w:hAnsi="GHEA Grapalat" w:cs="Arial"/>
          <w:sz w:val="24"/>
          <w:szCs w:val="24"/>
          <w:lang w:val="hy-AM"/>
        </w:rPr>
        <w:t>կենդանի վերափոխված օրգանիզմների անվերահսկելի կիրառումը.</w:t>
      </w:r>
    </w:p>
    <w:p w14:paraId="29F5A38A" w14:textId="25AF4350" w:rsidR="00BA5557" w:rsidRPr="00C542EB" w:rsidRDefault="00783FBF" w:rsidP="003B7BFF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0" w:firstLine="72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կենսաբանական վնասակարության </w:t>
      </w:r>
      <w:r w:rsidR="00952915" w:rsidRPr="00C542EB">
        <w:rPr>
          <w:rFonts w:ascii="GHEA Grapalat" w:hAnsi="GHEA Grapalat" w:cs="Arial"/>
          <w:sz w:val="24"/>
          <w:szCs w:val="24"/>
          <w:lang w:val="hy-AM"/>
        </w:rPr>
        <w:t>3-4-րդ խմբի՝ ըստ միջազգային դասակարգման (1-2-րդ խմբի՝ ըստ ԱՊՀ դասակարգման)</w:t>
      </w:r>
      <w:r w:rsidR="00952915" w:rsidRPr="00C542EB">
        <w:rPr>
          <w:rFonts w:ascii="GHEA Grapalat" w:hAnsi="GHEA Grapalat" w:cs="Arial"/>
          <w:color w:val="00B050"/>
          <w:sz w:val="24"/>
          <w:szCs w:val="24"/>
          <w:lang w:val="hy-AM"/>
        </w:rPr>
        <w:t xml:space="preserve"> </w:t>
      </w:r>
      <w:r w:rsidR="0020259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ախտածինների հետ առնչվող </w:t>
      </w:r>
      <w:r w:rsidR="00BA555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վտանգավոր կենսաբանական օբյեկտներում և դրանց հարակից տարածքներում</w:t>
      </w:r>
      <w:r w:rsidR="00BA5557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հավաքներ</w:t>
      </w:r>
      <w:r w:rsidR="00EB4332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</w:t>
      </w:r>
      <w:r w:rsidR="00BA5557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և հանրային միջոցառումներ</w:t>
      </w:r>
      <w:r w:rsidR="00EB4332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 կազմակերպումը և անցկացումը</w:t>
      </w:r>
      <w:r w:rsidR="00202590" w:rsidRPr="00C542E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647E09E" w14:textId="2E2BBDFB" w:rsidR="00D45EFD" w:rsidRPr="00C542EB" w:rsidRDefault="00BA5557" w:rsidP="00EB4332">
      <w:pPr>
        <w:pStyle w:val="ListParagraph"/>
        <w:shd w:val="clear" w:color="auto" w:fill="FFFFFF"/>
        <w:spacing w:after="0" w:line="276" w:lineRule="auto"/>
        <w:ind w:left="0" w:firstLine="810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2</w:t>
      </w:r>
      <w:r w:rsidRPr="00C542EB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887C6B" w:rsidRPr="00C542EB">
        <w:rPr>
          <w:rFonts w:ascii="GHEA Grapalat" w:hAnsi="GHEA Grapalat" w:cs="Arial"/>
          <w:sz w:val="24"/>
          <w:szCs w:val="24"/>
          <w:lang w:val="hy-AM"/>
        </w:rPr>
        <w:t>Կենսաբանական վնասակարության 3-4-րդ խմբի</w:t>
      </w:r>
      <w:r w:rsidR="000223F9" w:rsidRPr="00C542EB">
        <w:rPr>
          <w:rFonts w:ascii="GHEA Grapalat" w:hAnsi="GHEA Grapalat" w:cs="Arial"/>
          <w:sz w:val="24"/>
          <w:szCs w:val="24"/>
          <w:lang w:val="hy-AM"/>
        </w:rPr>
        <w:t>՝</w:t>
      </w:r>
      <w:r w:rsidR="00887C6B" w:rsidRPr="00C542EB">
        <w:rPr>
          <w:rFonts w:ascii="GHEA Grapalat" w:hAnsi="GHEA Grapalat" w:cs="Arial"/>
          <w:sz w:val="24"/>
          <w:szCs w:val="24"/>
          <w:lang w:val="hy-AM"/>
        </w:rPr>
        <w:t xml:space="preserve"> ըստ միջազգային դասակարգման</w:t>
      </w:r>
      <w:r w:rsidR="000223F9" w:rsidRPr="00C542EB">
        <w:rPr>
          <w:rFonts w:ascii="GHEA Grapalat" w:hAnsi="GHEA Grapalat" w:cs="Arial"/>
          <w:sz w:val="24"/>
          <w:szCs w:val="24"/>
          <w:lang w:val="hy-AM"/>
        </w:rPr>
        <w:t xml:space="preserve"> ( </w:t>
      </w:r>
      <w:r w:rsidR="00887C6B" w:rsidRPr="00C542EB">
        <w:rPr>
          <w:rFonts w:ascii="GHEA Grapalat" w:hAnsi="GHEA Grapalat" w:cs="Arial"/>
          <w:sz w:val="24"/>
          <w:szCs w:val="24"/>
          <w:lang w:val="hy-AM"/>
        </w:rPr>
        <w:t>1-2-րդ խմբի՝ ըստ ԱՊՀ դասակարգման)</w:t>
      </w:r>
      <w:r w:rsidR="00887C6B" w:rsidRPr="00C542EB">
        <w:rPr>
          <w:rFonts w:ascii="GHEA Grapalat" w:hAnsi="GHEA Grapalat" w:cs="Arial"/>
          <w:color w:val="00B050"/>
          <w:sz w:val="24"/>
          <w:szCs w:val="24"/>
          <w:lang w:val="hy-AM"/>
        </w:rPr>
        <w:t xml:space="preserve"> </w:t>
      </w:r>
      <w:r w:rsidR="00D45EF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ախտածիններ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հետ առնչվող </w:t>
      </w:r>
      <w:r w:rsidR="00D45EF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վտանգավոր կենսաբանական օբյեկտներում</w:t>
      </w:r>
      <w:r w:rsidR="00D45EFD" w:rsidRPr="00C542EB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աշխատելու իրավունք չունեն`</w:t>
      </w:r>
    </w:p>
    <w:p w14:paraId="6E81061B" w14:textId="091C8333" w:rsidR="00D45EFD" w:rsidRPr="00C542EB" w:rsidRDefault="00D45EFD" w:rsidP="00C75F8C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35"/>
        <w:jc w:val="both"/>
        <w:rPr>
          <w:rFonts w:ascii="GHEA Grapalat" w:hAnsi="GHEA Grapalat" w:cs="Arial"/>
          <w:color w:val="000000"/>
          <w:lang w:val="hy-AM"/>
        </w:rPr>
      </w:pPr>
      <w:r w:rsidRPr="00C542EB">
        <w:rPr>
          <w:rFonts w:ascii="GHEA Grapalat" w:hAnsi="GHEA Grapalat" w:cs="Arial"/>
          <w:color w:val="000000"/>
          <w:lang w:val="hy-AM"/>
        </w:rPr>
        <w:t>Հայաստանի Հանրապետության օրենսդրությամբ սահմանված կարգով անգործունակ կամ սահմանափակ գործունակ ճանաչված անձինք.</w:t>
      </w:r>
    </w:p>
    <w:p w14:paraId="66D42B8C" w14:textId="6AA2F316" w:rsidR="00D45EFD" w:rsidRPr="00C542EB" w:rsidRDefault="00D45EFD" w:rsidP="00C75F8C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35"/>
        <w:jc w:val="both"/>
        <w:rPr>
          <w:rFonts w:ascii="GHEA Grapalat" w:hAnsi="GHEA Grapalat" w:cs="Arial"/>
          <w:color w:val="000000"/>
          <w:lang w:val="hy-AM"/>
        </w:rPr>
      </w:pPr>
      <w:r w:rsidRPr="00C542EB">
        <w:rPr>
          <w:rFonts w:ascii="GHEA Grapalat" w:hAnsi="GHEA Grapalat" w:cs="Arial"/>
          <w:color w:val="000000"/>
          <w:lang w:val="hy-AM"/>
        </w:rPr>
        <w:t xml:space="preserve">տվյալ աշխատանքի կատարման համար </w:t>
      </w:r>
      <w:r w:rsidR="00FC5A7B" w:rsidRPr="00C542EB">
        <w:rPr>
          <w:rFonts w:ascii="GHEA Grapalat" w:hAnsi="GHEA Grapalat" w:cs="Arial"/>
          <w:lang w:val="hy-AM"/>
        </w:rPr>
        <w:t>Հայաստանի Հանրապետության</w:t>
      </w:r>
      <w:r w:rsidR="00BA5557" w:rsidRPr="00C542EB">
        <w:rPr>
          <w:rFonts w:ascii="GHEA Grapalat" w:hAnsi="GHEA Grapalat" w:cs="Arial"/>
          <w:color w:val="000000"/>
          <w:lang w:val="hy-AM"/>
        </w:rPr>
        <w:t xml:space="preserve"> կառավարության կողմից սահմանված </w:t>
      </w:r>
      <w:r w:rsidRPr="00C542EB">
        <w:rPr>
          <w:rFonts w:ascii="GHEA Grapalat" w:hAnsi="GHEA Grapalat" w:cs="Arial"/>
          <w:color w:val="000000"/>
          <w:lang w:val="hy-AM"/>
        </w:rPr>
        <w:t>հիվանդություններով տառապող անձինք.</w:t>
      </w:r>
    </w:p>
    <w:p w14:paraId="75773B12" w14:textId="5075C57E" w:rsidR="00D45EFD" w:rsidRPr="00C542EB" w:rsidRDefault="00D45EFD" w:rsidP="00C75F8C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35"/>
        <w:jc w:val="both"/>
        <w:rPr>
          <w:rFonts w:ascii="GHEA Grapalat" w:hAnsi="GHEA Grapalat" w:cs="Arial"/>
          <w:color w:val="000000"/>
          <w:lang w:val="hy-AM"/>
        </w:rPr>
      </w:pPr>
      <w:r w:rsidRPr="00C542EB">
        <w:rPr>
          <w:rFonts w:ascii="GHEA Grapalat" w:hAnsi="GHEA Grapalat" w:cs="Arial"/>
          <w:color w:val="000000"/>
          <w:lang w:val="hy-AM"/>
        </w:rPr>
        <w:t>տվյալ աշխատանքներն իրականացնելու համար հուսալիության ստուգման պահանջներին չհամապատասխանող անձինք:</w:t>
      </w:r>
    </w:p>
    <w:p w14:paraId="7A221274" w14:textId="5A083C20" w:rsidR="00D45EFD" w:rsidRPr="00C542EB" w:rsidRDefault="00D45EFD" w:rsidP="00D45EF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542E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14:paraId="129D2454" w14:textId="77777777" w:rsidR="007232E1" w:rsidRPr="00C542EB" w:rsidRDefault="007232E1" w:rsidP="00280312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7C369B49" w14:textId="5C152E8F" w:rsidR="003B188F" w:rsidRPr="00C542EB" w:rsidRDefault="003B188F" w:rsidP="00280312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ԳԼՈՒԽ</w:t>
      </w:r>
      <w:r w:rsidR="00EC5DE0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2</w:t>
      </w:r>
    </w:p>
    <w:p w14:paraId="55F0287E" w14:textId="17DE64E7" w:rsidR="003B188F" w:rsidRPr="00C542EB" w:rsidRDefault="003B188F" w:rsidP="00280312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ԿԵՆՍԱՆՎՏԱՆԳՈՒԹՅԱՆ ԵՎ ԿԵՆՍԱՊԱՀՈՎ</w:t>
      </w:r>
      <w:r w:rsidR="00213474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ՈԼՈՐՏՈՒՄ </w:t>
      </w:r>
      <w:r w:rsidR="00342A3B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016E31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ՊԵՏԱԿԱՆ ԿԱՌԱՎԱՐՄԱՆ ՀԱՄԱԿԱՐԳԻ</w:t>
      </w:r>
      <w:r w:rsidR="00AC52F7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16E31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ԵՎ ՏԵՂԱԿԱՆ ԻՆՔՆԱԿԱՌԱՎԱՐՄԱՆ ՄԱՐՄԻՆՆԵՐԻ ՈՒ ԿԱԶՄԱԿԵՐՊՈՒԹՅՈՒՆՆԵՐԻ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ԼԻԱԶՈՐՈՒԹՅՈՒՆՆԵ</w:t>
      </w:r>
      <w:r w:rsidR="0038597C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ՐԸ</w:t>
      </w:r>
      <w:r w:rsidR="00B63D58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, ՈԼՈՐՏԻ ԼԻԱԶՈՐ ՄԱՐՄԻՆԸ</w:t>
      </w:r>
    </w:p>
    <w:p w14:paraId="223784C0" w14:textId="77777777" w:rsidR="00896C33" w:rsidRPr="00C542EB" w:rsidRDefault="00896C33" w:rsidP="00280312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4439337D" w14:textId="2FC76B0C" w:rsidR="001C6767" w:rsidRPr="00C542EB" w:rsidRDefault="00C6397F" w:rsidP="009D1E3F">
      <w:pPr>
        <w:pStyle w:val="ListParagraph"/>
        <w:spacing w:after="0" w:line="276" w:lineRule="auto"/>
        <w:ind w:left="0" w:firstLine="90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Հոդված</w:t>
      </w:r>
      <w:r w:rsidR="008C14BF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2F3ABC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7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</w:t>
      </w:r>
      <w:r w:rsidR="001C6767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</w:t>
      </w:r>
      <w:r w:rsidR="00342A3B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լիազորությունները</w:t>
      </w:r>
    </w:p>
    <w:p w14:paraId="7E165054" w14:textId="1EFA3C23" w:rsidR="00396150" w:rsidRPr="00C542EB" w:rsidRDefault="00D51F17" w:rsidP="00EF714A">
      <w:pPr>
        <w:pStyle w:val="ListParagraph"/>
        <w:numPr>
          <w:ilvl w:val="0"/>
          <w:numId w:val="8"/>
        </w:numPr>
        <w:tabs>
          <w:tab w:val="left" w:pos="1260"/>
        </w:tabs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 և կենսապահով</w:t>
      </w:r>
      <w:r w:rsidR="00342A3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</w:t>
      </w:r>
      <w:r w:rsidR="00C1438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="001C676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կառավարությունը՝</w:t>
      </w:r>
    </w:p>
    <w:p w14:paraId="0CBD3DC6" w14:textId="2C66F592" w:rsidR="006D6DEC" w:rsidRPr="00C542EB" w:rsidRDefault="00380805" w:rsidP="002F4249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սահմանում է կենսանվտանգության և կենսապահովության ոլորտի լիազոր մարմին.</w:t>
      </w:r>
    </w:p>
    <w:p w14:paraId="04E7B82C" w14:textId="12D16BE4" w:rsidR="00F87730" w:rsidRPr="00C542EB" w:rsidRDefault="00F87730" w:rsidP="002F4249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sz w:val="24"/>
          <w:szCs w:val="24"/>
          <w:lang w:val="hy-AM"/>
        </w:rPr>
        <w:t>հաստատում է կենսանվտանգության և կենսապահովության ոլորտի ռազմավարությունը</w:t>
      </w:r>
      <w:r w:rsidR="00BE051C" w:rsidRPr="00C542EB">
        <w:rPr>
          <w:rFonts w:ascii="GHEA Grapalat" w:hAnsi="GHEA Grapalat" w:cs="Arial"/>
          <w:bCs/>
          <w:sz w:val="24"/>
          <w:szCs w:val="24"/>
          <w:lang w:val="hy-AM"/>
        </w:rPr>
        <w:t xml:space="preserve"> և միջոցառումների ծրագիրը</w:t>
      </w:r>
      <w:r w:rsidRPr="00C542EB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5D3CCF90" w14:textId="2A8C714B" w:rsidR="00296B8E" w:rsidRPr="00C542EB" w:rsidRDefault="00296B8E" w:rsidP="002F4249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հաստատում է կենսաբանական ազդակով պայմանավորված արտակարգ իրավիճակի դեպքում </w:t>
      </w:r>
      <w:r w:rsidR="00FC5A7B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բնակչության պաշտպանության պլանը</w:t>
      </w:r>
      <w:r w:rsidRPr="00C542EB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14:paraId="1905B2E2" w14:textId="714B9581" w:rsidR="009672B1" w:rsidRPr="00C542EB" w:rsidRDefault="00783FBF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</w:t>
      </w:r>
      <w:r w:rsidR="009672B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աստատում է «Հայաստանի Հանրապետությունում «Մեկ առողջություն» մոտեցման ներդ</w:t>
      </w:r>
      <w:r w:rsidR="008A533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</w:t>
      </w:r>
      <w:r w:rsidR="009672B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ման ռազմավարական ծրագիրը»</w:t>
      </w:r>
      <w:r w:rsidRPr="00C542EB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14:paraId="15AAF0CC" w14:textId="587FAE24" w:rsidR="0079740E" w:rsidRPr="00C542EB" w:rsidRDefault="0079740E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սահմանում է կենսանվտանգության և կենսապահովության </w:t>
      </w:r>
      <w:r w:rsidR="0091744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պահանջները և </w:t>
      </w:r>
      <w:r w:rsidR="00BE051C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հաստատում է </w:t>
      </w:r>
      <w:r w:rsidR="0091744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դրանց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պահպանման </w:t>
      </w:r>
      <w:r w:rsidR="00A236B2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նկատմամբ մշտադիտարկման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կարգը.</w:t>
      </w:r>
    </w:p>
    <w:p w14:paraId="110FE2FC" w14:textId="61A6AA46" w:rsidR="00E90CCC" w:rsidRPr="00C542EB" w:rsidRDefault="001D67E1" w:rsidP="00037B6C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սահմանում է </w:t>
      </w:r>
      <w:r w:rsidR="00FC5A7B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66136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քաղաքացիների, օտարերկրյա քաղաքացիների, ինչպես նաև քաղաքացիություն չունեցող անձանց՝</w:t>
      </w:r>
      <w:r w:rsidR="008A22A9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="00966136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66136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տարածքում գտնվող </w:t>
      </w:r>
      <w:r w:rsidR="00966136" w:rsidRPr="00C542EB">
        <w:rPr>
          <w:rFonts w:ascii="Calibri" w:hAnsi="Calibri" w:cs="Calibri"/>
          <w:color w:val="222222"/>
          <w:sz w:val="24"/>
          <w:szCs w:val="24"/>
          <w:shd w:val="clear" w:color="auto" w:fill="FFFFFF"/>
          <w:lang w:val="hy-AM"/>
        </w:rPr>
        <w:t> </w:t>
      </w:r>
      <w:r w:rsidR="00966136" w:rsidRPr="00C542EB">
        <w:rPr>
          <w:rFonts w:ascii="GHEA Grapalat" w:hAnsi="GHEA Grapalat" w:cs="Arial"/>
          <w:color w:val="222222"/>
          <w:sz w:val="24"/>
          <w:szCs w:val="24"/>
          <w:lang w:val="hy-AM"/>
        </w:rPr>
        <w:br/>
      </w:r>
      <w:r w:rsidR="00966136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կենսաբանական ռեֆերենս լաբորատորիաների տարածքներ </w:t>
      </w:r>
      <w:r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>մուտք</w:t>
      </w:r>
      <w:r w:rsidR="004E44DA" w:rsidRPr="00C542EB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գործելու կարգը.</w:t>
      </w:r>
    </w:p>
    <w:p w14:paraId="2DA0F29A" w14:textId="4AEF0F72" w:rsidR="00380805" w:rsidRPr="00C542EB" w:rsidRDefault="00EF18BC" w:rsidP="00E90CCC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սահմանում է </w:t>
      </w:r>
      <w:r w:rsidR="0038080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ազդակների ազդեցության հետևանքով շրջակա միջավայրի և հասարակության համար առաջացած </w:t>
      </w:r>
      <w:r w:rsidR="00FB274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բարձր </w:t>
      </w:r>
      <w:r w:rsidR="0038080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ռիսկի </w:t>
      </w:r>
      <w:r w:rsidR="0038080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առկայությամբ ուղեկցվող գործունեության տեսակների սահմանափակման</w:t>
      </w:r>
      <w:r w:rsidR="00F02B9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կամ </w:t>
      </w:r>
      <w:r w:rsidR="0038080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արգելման կարգը</w:t>
      </w:r>
      <w:r w:rsidR="00380805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2E7F54F6" w14:textId="4C5BB717" w:rsidR="004642D8" w:rsidRPr="00C542EB" w:rsidRDefault="007761D7" w:rsidP="006D6DEC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սահմանում է կենսառիսկերի կառավարման համակարգին ներկայացվող պահանջները</w:t>
      </w:r>
      <w:r w:rsidR="00E22B0A"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և պահանջների պահպանման նկատմամբ մշտադիտարկման կարգը</w:t>
      </w: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.</w:t>
      </w:r>
    </w:p>
    <w:p w14:paraId="2244FF0F" w14:textId="5DD51AC5" w:rsidR="00657212" w:rsidRPr="00C542EB" w:rsidRDefault="007761D7" w:rsidP="008B412C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սահմանում է </w:t>
      </w:r>
      <w:r w:rsidR="00657212" w:rsidRPr="00C542EB">
        <w:rPr>
          <w:rFonts w:ascii="GHEA Grapalat" w:hAnsi="GHEA Grapalat" w:cs="Arial"/>
          <w:sz w:val="24"/>
          <w:szCs w:val="24"/>
          <w:lang w:val="hy-AM"/>
        </w:rPr>
        <w:t>վտանգավոր կենսաբանական օբյեկտներում կենսաբանական վնասակարության 3-4-րդ խմբի</w:t>
      </w:r>
      <w:r w:rsidR="000223F9" w:rsidRPr="00C542EB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657212" w:rsidRPr="00C542EB">
        <w:rPr>
          <w:rFonts w:ascii="GHEA Grapalat" w:hAnsi="GHEA Grapalat" w:cs="Arial"/>
          <w:sz w:val="24"/>
          <w:szCs w:val="24"/>
          <w:lang w:val="hy-AM"/>
        </w:rPr>
        <w:t xml:space="preserve">ըստ միջազգային դասակարգման </w:t>
      </w:r>
      <w:r w:rsidR="000223F9" w:rsidRPr="00C542EB">
        <w:rPr>
          <w:rFonts w:ascii="GHEA Grapalat" w:hAnsi="GHEA Grapalat" w:cs="Arial"/>
          <w:sz w:val="24"/>
          <w:szCs w:val="24"/>
          <w:lang w:val="hy-AM"/>
        </w:rPr>
        <w:t>(</w:t>
      </w:r>
      <w:r w:rsidR="00657212" w:rsidRPr="00C542EB">
        <w:rPr>
          <w:rFonts w:ascii="GHEA Grapalat" w:hAnsi="GHEA Grapalat" w:cs="Arial"/>
          <w:sz w:val="24"/>
          <w:szCs w:val="24"/>
          <w:lang w:val="hy-AM"/>
        </w:rPr>
        <w:t xml:space="preserve">1-2-րդ խմբի՝ ըստ ԱՊՀ դասակարգման) ախտածինների պահպանման համար պատասխանատու, ինչպես նաև դրանց հետ աշխատանքներ իրականացնող անձանց </w:t>
      </w: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հուսալիության ստուգման կարգը.</w:t>
      </w:r>
      <w:r w:rsidR="001C1530"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  </w:t>
      </w:r>
    </w:p>
    <w:p w14:paraId="02CCDF57" w14:textId="211B02D7" w:rsidR="00AC3C69" w:rsidRPr="00C542EB" w:rsidRDefault="00AC3C69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սահմանում է </w:t>
      </w:r>
      <w:r w:rsidR="00B9236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ոլորտին առնչվող տեղեկատվության </w:t>
      </w:r>
      <w:r w:rsidR="00C7596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կառավարման </w:t>
      </w:r>
      <w:r w:rsidR="00B9236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կարգը</w:t>
      </w:r>
      <w:r w:rsidR="00B92360" w:rsidRPr="00C542EB">
        <w:rPr>
          <w:rFonts w:ascii="Cambria Math" w:eastAsia="MS Mincho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="00B9236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</w:p>
    <w:p w14:paraId="4ECE9ACC" w14:textId="43ED51B9" w:rsidR="00B554AF" w:rsidRPr="00C542EB" w:rsidRDefault="00B554AF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սահմանում է կենսաբանական նյութերի արտադրության, կենսաբանական նյութերի և դրանք պարունակող ապրանքների ներմուծման, տարանցիկ փոխադրման և արտահանման, պահման, պահպանման, տեղափոխման, կիրառման ու իրացման կանոնները և նորմերը.</w:t>
      </w:r>
    </w:p>
    <w:p w14:paraId="62C65DC9" w14:textId="4305548D" w:rsidR="005A5C31" w:rsidRPr="00C542EB" w:rsidRDefault="005A5C31" w:rsidP="0029113D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հաստատում է կենսանվտանգության և կենսապահովության հարցերի </w:t>
      </w:r>
      <w:r w:rsidR="00A236B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վերաբերյալ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գիտական հետազոտությունների ազգային պլանը.   </w:t>
      </w:r>
    </w:p>
    <w:p w14:paraId="6F6DED97" w14:textId="65914795" w:rsidR="0001186C" w:rsidRPr="00C542EB" w:rsidRDefault="0001186C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հաստատում է Հայաստանի Հանրապետությունում </w:t>
      </w:r>
      <w:r w:rsidR="008372C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ամակարգի</w:t>
      </w:r>
      <w:r w:rsidR="00BB492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ներդրման ռազմավարական ծրագիրը. </w:t>
      </w:r>
    </w:p>
    <w:p w14:paraId="11741EE3" w14:textId="038E027E" w:rsidR="00C12B39" w:rsidRPr="00C542EB" w:rsidRDefault="00EC2DE4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="00C12B3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ահմանում է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ոլորտում գործունեություն ծավալող կազմակերպությունների կողմից</w:t>
      </w:r>
      <w:r w:rsidR="00C12B3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Լիազոր մարմնին իրենց գործունեության վերաբերյալ տեղեկատվության տրամադրման կարգը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1B362FE" w14:textId="2FCFA80B" w:rsidR="00260C17" w:rsidRPr="00C542EB" w:rsidRDefault="00260C17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սահմանում է </w:t>
      </w:r>
      <w:r w:rsidR="00A236B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ազդակների, այդ թվում՝ </w:t>
      </w:r>
      <w:r w:rsidR="00FC5A7B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A236B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տարածքից շտամների արտահանման, ինչպես նաև դրանք </w:t>
      </w:r>
      <w:r w:rsidR="00FC5A7B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A236B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տարածք ներմուծ</w:t>
      </w:r>
      <w:r w:rsidR="00142FC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ման </w:t>
      </w:r>
      <w:r w:rsidR="00A236B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կարգը</w:t>
      </w:r>
      <w:r w:rsidR="0081721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</w:t>
      </w:r>
      <w:r w:rsidR="00A236B2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 </w:t>
      </w:r>
    </w:p>
    <w:p w14:paraId="769549AC" w14:textId="1238D47A" w:rsidR="00056A97" w:rsidRPr="00C542EB" w:rsidRDefault="00056A97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սահմանում է միկրոօրգանիզմների պահոցների, պահոցներ ունեցող կազմակերպությունների ցանկերը, պահոցների և պահվող միկրոօրգանիզմների ազգային </w:t>
      </w:r>
      <w:r w:rsidR="004E2BD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շտեմարանի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ստեղծման, վարման, ինչպես նաև պահոցների ֆինանսական և նյութատեխնիկական ապահովման կարգերը</w:t>
      </w:r>
      <w:r w:rsidRPr="00C542EB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</w:t>
      </w:r>
    </w:p>
    <w:p w14:paraId="0A04FF86" w14:textId="2D33A723" w:rsidR="00927751" w:rsidRPr="00C542EB" w:rsidRDefault="0029113D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</w:t>
      </w:r>
      <w:r w:rsidR="0092775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աստատում է կենսանվտանգության և կենսապահովության ոլորտում ազգային փորձագետների </w:t>
      </w:r>
      <w:r w:rsidR="00E07A86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ճանաչման և</w:t>
      </w:r>
      <w:r w:rsidR="0092775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ռեեստրի վարման կարգը</w:t>
      </w:r>
      <w:r w:rsidRPr="00C542EB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14:paraId="04AEDEA6" w14:textId="4015650A" w:rsidR="00942086" w:rsidRPr="00C542EB" w:rsidRDefault="00942086" w:rsidP="00EF714A">
      <w:pPr>
        <w:pStyle w:val="ListParagraph"/>
        <w:numPr>
          <w:ilvl w:val="0"/>
          <w:numId w:val="10"/>
        </w:numPr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իրականացնում է սույն օրենքով նախատեսված այլ </w:t>
      </w:r>
      <w:r w:rsidR="00B96DB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գործառույ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թներ:</w:t>
      </w:r>
    </w:p>
    <w:p w14:paraId="24939031" w14:textId="77777777" w:rsidR="00942086" w:rsidRPr="00C542EB" w:rsidRDefault="00942086" w:rsidP="00824C34">
      <w:pPr>
        <w:spacing w:after="0" w:line="276" w:lineRule="auto"/>
        <w:ind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6BB6EFEB" w14:textId="0C4A811A" w:rsidR="009B643E" w:rsidRPr="00C542EB" w:rsidRDefault="000F4661" w:rsidP="007956E0">
      <w:pPr>
        <w:pStyle w:val="ListParagraph"/>
        <w:spacing w:after="0" w:line="276" w:lineRule="auto"/>
        <w:ind w:left="0" w:firstLine="90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Հոդված </w:t>
      </w:r>
      <w:r w:rsidR="00F07A27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8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</w:t>
      </w:r>
      <w:r w:rsidR="002175AC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Հայաստանի Հանրապետության պետական կառավարման համակարգի </w:t>
      </w:r>
      <w:r w:rsidR="009E5FC2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և տեղական ինքնակառավարման </w:t>
      </w:r>
      <w:r w:rsidR="002175AC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մարմինների լիազորությունները</w:t>
      </w:r>
    </w:p>
    <w:p w14:paraId="1C9675C7" w14:textId="3F1AE766" w:rsidR="003A50CB" w:rsidRPr="00C542EB" w:rsidRDefault="00FC6E3A" w:rsidP="00EF714A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="003A50C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</w:t>
      </w:r>
      <w:r w:rsidR="0039615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յին անվտանգության ծառայությունը՝</w:t>
      </w:r>
      <w:r w:rsidR="003F0D6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</w:p>
    <w:p w14:paraId="533101E6" w14:textId="2310CB43" w:rsidR="003A50CB" w:rsidRPr="00C542EB" w:rsidRDefault="003A50CB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մասնակցում է </w:t>
      </w:r>
      <w:r w:rsidR="00A42E3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նյութերի արտադրության, պահպանման, ինչպես նաև դրանց հետ աշխատանքների իրականացման վայրերի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ֆիզիկական պաշտպանության համակարգերի նախագծման</w:t>
      </w:r>
      <w:r w:rsidR="0046447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E3439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B13F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մշակման </w:t>
      </w:r>
      <w:r w:rsidR="00B6406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="006B13F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ստուգման գործընթացներին.</w:t>
      </w:r>
    </w:p>
    <w:p w14:paraId="1A22ADA6" w14:textId="48668810" w:rsidR="003A50CB" w:rsidRPr="00E259A7" w:rsidRDefault="003A50CB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259A7">
        <w:rPr>
          <w:rFonts w:ascii="GHEA Grapalat" w:hAnsi="GHEA Grapalat" w:cs="Arial"/>
          <w:sz w:val="24"/>
          <w:szCs w:val="24"/>
          <w:lang w:val="hy-AM"/>
        </w:rPr>
        <w:t xml:space="preserve">ստուգում է </w:t>
      </w:r>
      <w:r w:rsidR="006F2824" w:rsidRPr="00E259A7">
        <w:rPr>
          <w:rFonts w:ascii="GHEA Grapalat" w:hAnsi="GHEA Grapalat" w:cs="Arial"/>
          <w:sz w:val="24"/>
          <w:szCs w:val="24"/>
          <w:lang w:val="hy-AM"/>
        </w:rPr>
        <w:t xml:space="preserve">վտանգավոր կենսաբանական օբյեկտներում կենսաբանական վնասակարության </w:t>
      </w:r>
      <w:r w:rsidR="00952915" w:rsidRPr="00E259A7">
        <w:rPr>
          <w:rFonts w:ascii="GHEA Grapalat" w:hAnsi="GHEA Grapalat" w:cs="Arial"/>
          <w:sz w:val="24"/>
          <w:szCs w:val="24"/>
          <w:lang w:val="hy-AM"/>
        </w:rPr>
        <w:t>3-4-րդ խմբի՝ ըստ միջազգային դասակարգման (1-2-րդ խմբի՝ ըստ ԱՊՀ դասակարգման)</w:t>
      </w:r>
      <w:r w:rsidR="006F2824" w:rsidRPr="00E259A7">
        <w:rPr>
          <w:rFonts w:ascii="GHEA Grapalat" w:hAnsi="GHEA Grapalat" w:cs="Arial"/>
          <w:sz w:val="24"/>
          <w:szCs w:val="24"/>
          <w:lang w:val="hy-AM"/>
        </w:rPr>
        <w:t xml:space="preserve"> ախտածինների </w:t>
      </w:r>
      <w:r w:rsidRPr="00E259A7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="00464479" w:rsidRPr="00E259A7">
        <w:rPr>
          <w:rFonts w:ascii="GHEA Grapalat" w:hAnsi="GHEA Grapalat" w:cs="Arial"/>
          <w:sz w:val="24"/>
          <w:szCs w:val="24"/>
          <w:lang w:val="hy-AM"/>
        </w:rPr>
        <w:t xml:space="preserve"> համար պատասխանատու</w:t>
      </w:r>
      <w:r w:rsidRPr="00E259A7">
        <w:rPr>
          <w:rFonts w:ascii="GHEA Grapalat" w:hAnsi="GHEA Grapalat" w:cs="Arial"/>
          <w:sz w:val="24"/>
          <w:szCs w:val="24"/>
          <w:lang w:val="hy-AM"/>
        </w:rPr>
        <w:t>,</w:t>
      </w:r>
      <w:r w:rsidR="00464479" w:rsidRPr="00E259A7">
        <w:rPr>
          <w:rFonts w:ascii="GHEA Grapalat" w:hAnsi="GHEA Grapalat" w:cs="Arial"/>
          <w:sz w:val="24"/>
          <w:szCs w:val="24"/>
          <w:lang w:val="hy-AM"/>
        </w:rPr>
        <w:t xml:space="preserve"> ինչպես նաև</w:t>
      </w:r>
      <w:r w:rsidRPr="00E259A7">
        <w:rPr>
          <w:rFonts w:ascii="GHEA Grapalat" w:hAnsi="GHEA Grapalat" w:cs="Arial"/>
          <w:sz w:val="24"/>
          <w:szCs w:val="24"/>
          <w:lang w:val="hy-AM"/>
        </w:rPr>
        <w:t xml:space="preserve"> դրանց հետ աշխատանքներ իրականացնող անձանց հուսալիությունը՝ </w:t>
      </w:r>
      <w:r w:rsidR="00074639" w:rsidRPr="00E259A7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E259A7">
        <w:rPr>
          <w:rFonts w:ascii="GHEA Grapalat" w:hAnsi="GHEA Grapalat" w:cs="Arial"/>
          <w:sz w:val="24"/>
          <w:szCs w:val="24"/>
          <w:lang w:val="hy-AM"/>
        </w:rPr>
        <w:t xml:space="preserve"> կառավարության կողմից սահմանված կարգով</w:t>
      </w:r>
      <w:r w:rsidR="006B13F2" w:rsidRPr="00E259A7">
        <w:rPr>
          <w:rFonts w:ascii="GHEA Grapalat" w:hAnsi="GHEA Grapalat" w:cs="Arial"/>
          <w:sz w:val="24"/>
          <w:szCs w:val="24"/>
          <w:lang w:val="hy-AM"/>
        </w:rPr>
        <w:t xml:space="preserve"> իր լիազորությունների շրջանակում</w:t>
      </w:r>
      <w:r w:rsidR="00BB703E" w:rsidRPr="00E259A7">
        <w:rPr>
          <w:rFonts w:ascii="GHEA Grapalat" w:hAnsi="GHEA Grapalat" w:cs="Arial"/>
          <w:sz w:val="24"/>
          <w:szCs w:val="24"/>
          <w:lang w:val="hy-AM"/>
        </w:rPr>
        <w:t>.</w:t>
      </w:r>
      <w:r w:rsidR="00565DF7" w:rsidRPr="00E259A7">
        <w:rPr>
          <w:rFonts w:ascii="GHEA Grapalat" w:hAnsi="GHEA Grapalat" w:cs="Arial"/>
          <w:sz w:val="24"/>
          <w:szCs w:val="24"/>
          <w:lang w:val="hy-AM"/>
        </w:rPr>
        <w:t xml:space="preserve">       </w:t>
      </w:r>
    </w:p>
    <w:p w14:paraId="3D6AE845" w14:textId="03DB429C" w:rsidR="003A50CB" w:rsidRPr="00C542EB" w:rsidRDefault="003A50CB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մասնակցում է </w:t>
      </w:r>
      <w:r w:rsidR="002137D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 և կենսապահովության</w:t>
      </w:r>
      <w:r w:rsidR="00DF611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անցկացվող վարժանքներին</w:t>
      </w:r>
      <w:r w:rsidR="00BB703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495D698B" w14:textId="24320216" w:rsidR="003A50CB" w:rsidRPr="00C542EB" w:rsidRDefault="003A50CB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իրականացնում է օպերատիվ հետախուզական գործունեություն՝ ուղղված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="005E670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պահպանության, արտադրության, դրանցով աշխատանքների իրականացման վայրերի</w:t>
      </w:r>
      <w:r w:rsidR="00DD532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անվտանգության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կենսանվտանգության և կենսապահով</w:t>
      </w:r>
      <w:r w:rsidR="005C6DD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DD532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դեմ ուղղված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հանցագործությունների բացահայտմանը, կանխմանը և խափանմանը</w:t>
      </w:r>
      <w:r w:rsidR="00BB703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1FA6E878" w14:textId="61E0243E" w:rsidR="003A50CB" w:rsidRPr="00C542EB" w:rsidRDefault="00E60518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ըստ անհրաժեշտության՝</w:t>
      </w:r>
      <w:r w:rsidR="003A50C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պետական և տեղական ինքնակառավարման մարմիններին ու կազմակերպություններին ներկայացնում է առաջարկություններ կամ միջնորդություններ կենսանվտանգության և կենսապահով</w:t>
      </w:r>
      <w:r w:rsidR="005C6DD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="003A50C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</w:t>
      </w:r>
      <w:r w:rsidR="00373C0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 Հանրապետության</w:t>
      </w:r>
      <w:r w:rsidR="003A50C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անվտանգության սպառնալիքների, դրանց նպաստող պատճառների և վերացման ուղիների մասին</w:t>
      </w:r>
      <w:r w:rsidR="00BB703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0FDA6BE1" w14:textId="1B61A704" w:rsidR="007D54D6" w:rsidRPr="00C542EB" w:rsidRDefault="007D54D6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կազմակերպում և իրականացնում է</w:t>
      </w:r>
      <w:r w:rsidR="0059347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ազգային անվտանգության մարմինների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զինծառայողների (աշխատակիցների) մոտ արձանագրված վարակիչ հիվանդությունների համաճարակաբանական հետազոտությունները, հիվանդների ախտորոշումը, մեկուսացումը, բուժումը, կանխարգելիչ և հակահամաճարակային միջոցառումներ</w:t>
      </w:r>
      <w:r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130F771" w14:textId="79997996" w:rsidR="003A50CB" w:rsidRPr="00C542EB" w:rsidRDefault="003A50CB" w:rsidP="00EF714A">
      <w:pPr>
        <w:pStyle w:val="ListParagraph"/>
        <w:numPr>
          <w:ilvl w:val="0"/>
          <w:numId w:val="6"/>
        </w:numPr>
        <w:tabs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 է կենսանվտանգության և կենսապահով</w:t>
      </w:r>
      <w:r w:rsidR="00263BD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ոլորտի խնդիրներին առնչվող օրենքով իրեն վերապահված այլ գործառույթներ</w:t>
      </w:r>
      <w:r w:rsidR="007D54D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2E919E91" w14:textId="77777777" w:rsidR="003A50CB" w:rsidRPr="00C542EB" w:rsidRDefault="003A50CB" w:rsidP="00280312">
      <w:pPr>
        <w:shd w:val="clear" w:color="auto" w:fill="FFFFFF"/>
        <w:tabs>
          <w:tab w:val="left" w:pos="900"/>
        </w:tabs>
        <w:spacing w:after="0" w:line="276" w:lineRule="auto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 w:eastAsia="ru-RU"/>
        </w:rPr>
      </w:pPr>
    </w:p>
    <w:p w14:paraId="237CE576" w14:textId="6E7EF4C0" w:rsidR="003A50CB" w:rsidRPr="00C542EB" w:rsidRDefault="003A50CB" w:rsidP="00EF714A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eastAsia="ru-RU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Ոստիկանությունը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eastAsia="ru-RU"/>
        </w:rPr>
        <w:t>՝</w:t>
      </w:r>
    </w:p>
    <w:p w14:paraId="7971E19C" w14:textId="647684C1" w:rsidR="00BB703E" w:rsidRPr="00C542EB" w:rsidRDefault="003F0D64" w:rsidP="0029113D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900"/>
          <w:tab w:val="left" w:pos="990"/>
        </w:tabs>
        <w:spacing w:before="0" w:beforeAutospacing="0" w:after="0" w:afterAutospacing="0" w:line="276" w:lineRule="auto"/>
        <w:ind w:left="0" w:firstLine="630"/>
        <w:contextualSpacing/>
        <w:jc w:val="both"/>
        <w:rPr>
          <w:rFonts w:ascii="GHEA Grapalat" w:hAnsi="GHEA Grapalat" w:cs="Arial"/>
          <w:color w:val="000000" w:themeColor="text1"/>
          <w:lang w:val="en-US"/>
        </w:rPr>
      </w:pP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292E65" w:rsidRPr="00C542EB">
        <w:rPr>
          <w:rFonts w:ascii="GHEA Grapalat" w:hAnsi="GHEA Grapalat" w:cs="Arial"/>
          <w:color w:val="000000" w:themeColor="text1"/>
        </w:rPr>
        <w:t>կենսաբանական</w:t>
      </w:r>
      <w:r w:rsidR="00292E65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292E65" w:rsidRPr="00C542EB">
        <w:rPr>
          <w:rFonts w:ascii="GHEA Grapalat" w:hAnsi="GHEA Grapalat" w:cs="Arial"/>
          <w:color w:val="000000" w:themeColor="text1"/>
        </w:rPr>
        <w:t>վտանգների</w:t>
      </w:r>
      <w:r w:rsidR="00791530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791530" w:rsidRPr="00C542EB">
        <w:rPr>
          <w:rFonts w:ascii="GHEA Grapalat" w:hAnsi="GHEA Grapalat" w:cs="Arial"/>
          <w:color w:val="000000" w:themeColor="text1"/>
        </w:rPr>
        <w:t>կամ</w:t>
      </w:r>
      <w:r w:rsidR="00791530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791530" w:rsidRPr="00C542EB">
        <w:rPr>
          <w:rFonts w:ascii="GHEA Grapalat" w:hAnsi="GHEA Grapalat" w:cs="Arial"/>
          <w:color w:val="000000" w:themeColor="text1"/>
        </w:rPr>
        <w:t>ռիսկերի</w:t>
      </w:r>
      <w:r w:rsidR="00292E65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292E65" w:rsidRPr="00C542EB">
        <w:rPr>
          <w:rFonts w:ascii="GHEA Grapalat" w:hAnsi="GHEA Grapalat" w:cs="Arial"/>
          <w:color w:val="000000" w:themeColor="text1"/>
        </w:rPr>
        <w:t>կանխարգելման</w:t>
      </w:r>
      <w:r w:rsidR="00292E65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292E65" w:rsidRPr="00C542EB">
        <w:rPr>
          <w:rFonts w:ascii="GHEA Grapalat" w:hAnsi="GHEA Grapalat" w:cs="Arial"/>
          <w:color w:val="000000" w:themeColor="text1"/>
        </w:rPr>
        <w:t>նպատակով</w:t>
      </w:r>
      <w:r w:rsidR="00292E65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օրենքով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սահմանված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կարգով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լիազոր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մարմնին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տրամադրում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է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հիվանդի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և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նրա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 </w:t>
      </w:r>
      <w:r w:rsidR="00BB703E" w:rsidRPr="00C542EB">
        <w:rPr>
          <w:rFonts w:ascii="GHEA Grapalat" w:hAnsi="GHEA Grapalat" w:cs="Arial"/>
          <w:color w:val="000000" w:themeColor="text1"/>
        </w:rPr>
        <w:t>հետ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շփվ</w:t>
      </w:r>
      <w:r w:rsidR="00791530" w:rsidRPr="00C542EB">
        <w:rPr>
          <w:rFonts w:ascii="GHEA Grapalat" w:hAnsi="GHEA Grapalat" w:cs="Arial"/>
          <w:color w:val="000000" w:themeColor="text1"/>
        </w:rPr>
        <w:t>ած</w:t>
      </w:r>
      <w:r w:rsidR="00791530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791530" w:rsidRPr="00C542EB">
        <w:rPr>
          <w:rFonts w:ascii="GHEA Grapalat" w:hAnsi="GHEA Grapalat" w:cs="Arial"/>
          <w:color w:val="000000" w:themeColor="text1"/>
        </w:rPr>
        <w:t>անձանց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C21339" w:rsidRPr="00C542EB">
        <w:rPr>
          <w:rFonts w:ascii="GHEA Grapalat" w:hAnsi="GHEA Grapalat" w:cs="Arial"/>
          <w:color w:val="000000" w:themeColor="text1"/>
        </w:rPr>
        <w:t>անձնական</w:t>
      </w:r>
      <w:r w:rsidR="00C21339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տվյալները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>.</w:t>
      </w:r>
    </w:p>
    <w:p w14:paraId="20E90C6B" w14:textId="1A0B4575" w:rsidR="00BB703E" w:rsidRPr="00C542EB" w:rsidRDefault="000C529A" w:rsidP="008372C8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900"/>
          <w:tab w:val="left" w:pos="990"/>
        </w:tabs>
        <w:spacing w:before="0" w:beforeAutospacing="0" w:after="0" w:afterAutospacing="0" w:line="276" w:lineRule="auto"/>
        <w:ind w:left="0" w:firstLine="630"/>
        <w:contextualSpacing/>
        <w:jc w:val="both"/>
        <w:rPr>
          <w:rFonts w:ascii="GHEA Grapalat" w:hAnsi="GHEA Grapalat" w:cs="Arial"/>
          <w:color w:val="000000" w:themeColor="text1"/>
          <w:lang w:val="en-US"/>
        </w:rPr>
      </w:pPr>
      <w:r w:rsidRPr="00C542EB">
        <w:rPr>
          <w:rFonts w:ascii="GHEA Grapalat" w:hAnsi="GHEA Grapalat" w:cs="Arial"/>
          <w:color w:val="000000" w:themeColor="text1"/>
        </w:rPr>
        <w:t>մասնակցում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է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կարանտինային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համալիր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միջոցառումների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իրականացմանը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, </w:t>
      </w:r>
      <w:r w:rsidR="00BB703E" w:rsidRPr="00C542EB">
        <w:rPr>
          <w:rFonts w:ascii="GHEA Grapalat" w:hAnsi="GHEA Grapalat" w:cs="Arial"/>
          <w:color w:val="000000" w:themeColor="text1"/>
        </w:rPr>
        <w:t>շրջափակված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տարածքում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ապահովում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է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հասարակական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կարգ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և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անվտանգություն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, </w:t>
      </w:r>
      <w:r w:rsidR="00BB703E" w:rsidRPr="00C542EB">
        <w:rPr>
          <w:rFonts w:ascii="GHEA Grapalat" w:hAnsi="GHEA Grapalat" w:cs="Arial"/>
          <w:color w:val="000000" w:themeColor="text1"/>
        </w:rPr>
        <w:t>կարանտին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միջոցառումներ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անցկացնելիս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միջոցներ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է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ձեռնարկում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անկարգությունները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, </w:t>
      </w:r>
      <w:r w:rsidR="00BB703E" w:rsidRPr="00C542EB">
        <w:rPr>
          <w:rFonts w:ascii="GHEA Grapalat" w:hAnsi="GHEA Grapalat" w:cs="Arial"/>
          <w:color w:val="000000" w:themeColor="text1"/>
        </w:rPr>
        <w:t>տրանսպորտի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, </w:t>
      </w:r>
      <w:r w:rsidR="00BB703E" w:rsidRPr="00C542EB">
        <w:rPr>
          <w:rFonts w:ascii="GHEA Grapalat" w:hAnsi="GHEA Grapalat" w:cs="Arial"/>
          <w:color w:val="000000" w:themeColor="text1"/>
        </w:rPr>
        <w:t>կապի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և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այլ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կազմակերպությունների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աշխատանքները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խափանող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գործողությունները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կանխելու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BB703E" w:rsidRPr="00C542EB">
        <w:rPr>
          <w:rFonts w:ascii="GHEA Grapalat" w:hAnsi="GHEA Grapalat" w:cs="Arial"/>
          <w:color w:val="000000" w:themeColor="text1"/>
        </w:rPr>
        <w:t>ուղղությամբ</w:t>
      </w:r>
      <w:r w:rsidR="00BB703E" w:rsidRPr="00C542EB">
        <w:rPr>
          <w:rFonts w:ascii="GHEA Grapalat" w:hAnsi="GHEA Grapalat" w:cs="Arial"/>
          <w:color w:val="000000" w:themeColor="text1"/>
          <w:lang w:val="en-US"/>
        </w:rPr>
        <w:t>.</w:t>
      </w:r>
    </w:p>
    <w:p w14:paraId="73DF6E00" w14:textId="4CFDB851" w:rsidR="00BB703E" w:rsidRPr="00C542EB" w:rsidRDefault="00BB703E" w:rsidP="008372C8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900"/>
          <w:tab w:val="left" w:pos="990"/>
        </w:tabs>
        <w:spacing w:before="0" w:beforeAutospacing="0" w:after="0" w:afterAutospacing="0" w:line="276" w:lineRule="auto"/>
        <w:ind w:left="0" w:firstLine="630"/>
        <w:contextualSpacing/>
        <w:jc w:val="both"/>
        <w:rPr>
          <w:rFonts w:ascii="GHEA Grapalat" w:hAnsi="GHEA Grapalat" w:cs="Arial"/>
          <w:color w:val="000000" w:themeColor="text1"/>
          <w:lang w:val="en-US"/>
        </w:rPr>
      </w:pPr>
      <w:r w:rsidRPr="00C542EB">
        <w:rPr>
          <w:rFonts w:ascii="GHEA Grapalat" w:hAnsi="GHEA Grapalat" w:cs="Arial"/>
          <w:color w:val="000000" w:themeColor="text1"/>
        </w:rPr>
        <w:t>աջակցում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է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բժշկական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ծառայություններին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վարակիչ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հիվանդություններով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տառապող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անձանց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բժշկական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հաստատություններ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տեղափոխելիս</w:t>
      </w:r>
      <w:r w:rsidRPr="00C542EB">
        <w:rPr>
          <w:rFonts w:ascii="GHEA Grapalat" w:hAnsi="GHEA Grapalat" w:cs="Arial"/>
          <w:color w:val="000000" w:themeColor="text1"/>
          <w:lang w:val="en-US"/>
        </w:rPr>
        <w:t>.</w:t>
      </w:r>
    </w:p>
    <w:p w14:paraId="722FBDE0" w14:textId="0103876E" w:rsidR="00BB703E" w:rsidRPr="00C542EB" w:rsidRDefault="00BB703E" w:rsidP="008372C8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900"/>
          <w:tab w:val="left" w:pos="990"/>
        </w:tabs>
        <w:spacing w:before="0" w:beforeAutospacing="0" w:after="0" w:afterAutospacing="0" w:line="276" w:lineRule="auto"/>
        <w:ind w:left="0" w:firstLine="630"/>
        <w:contextualSpacing/>
        <w:jc w:val="both"/>
        <w:rPr>
          <w:rFonts w:ascii="GHEA Grapalat" w:hAnsi="GHEA Grapalat" w:cs="Arial"/>
          <w:color w:val="000000" w:themeColor="text1"/>
          <w:lang w:val="en-US"/>
        </w:rPr>
      </w:pPr>
      <w:r w:rsidRPr="00C542EB">
        <w:rPr>
          <w:rFonts w:ascii="GHEA Grapalat" w:hAnsi="GHEA Grapalat" w:cs="Arial"/>
          <w:color w:val="000000" w:themeColor="text1"/>
        </w:rPr>
        <w:t>անասնահամաճարակների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արձանագրման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ժամանակ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աջակցում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է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վարակված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մսի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, </w:t>
      </w:r>
      <w:r w:rsidRPr="00C542EB">
        <w:rPr>
          <w:rFonts w:ascii="GHEA Grapalat" w:hAnsi="GHEA Grapalat" w:cs="Arial"/>
          <w:color w:val="000000" w:themeColor="text1"/>
        </w:rPr>
        <w:t>հիվանդ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336D54" w:rsidRPr="00C542EB">
        <w:rPr>
          <w:rFonts w:ascii="GHEA Grapalat" w:hAnsi="GHEA Grapalat" w:cs="Arial"/>
          <w:color w:val="000000" w:themeColor="text1"/>
          <w:lang w:val="hy-AM"/>
        </w:rPr>
        <w:t>կենդանու</w:t>
      </w:r>
      <w:r w:rsidRPr="00C542EB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Pr="00C542EB">
        <w:rPr>
          <w:rFonts w:ascii="GHEA Grapalat" w:hAnsi="GHEA Grapalat" w:cs="Arial"/>
          <w:color w:val="000000" w:themeColor="text1"/>
        </w:rPr>
        <w:t>տեղափոխմանը</w:t>
      </w:r>
      <w:r w:rsidR="009018C3" w:rsidRPr="00C542EB">
        <w:rPr>
          <w:rFonts w:ascii="GHEA Grapalat" w:hAnsi="GHEA Grapalat" w:cs="Arial"/>
          <w:color w:val="000000" w:themeColor="text1"/>
          <w:lang w:val="hy-AM"/>
        </w:rPr>
        <w:t xml:space="preserve"> և ոչնչացմանը</w:t>
      </w:r>
      <w:r w:rsidRPr="00C542EB">
        <w:rPr>
          <w:rFonts w:ascii="GHEA Grapalat" w:hAnsi="GHEA Grapalat" w:cs="Arial"/>
          <w:color w:val="000000" w:themeColor="text1"/>
          <w:lang w:val="en-US"/>
        </w:rPr>
        <w:t>.</w:t>
      </w:r>
    </w:p>
    <w:p w14:paraId="1D894B70" w14:textId="56EDF3EB" w:rsidR="009013A0" w:rsidRPr="00C542EB" w:rsidRDefault="009013A0" w:rsidP="008372C8">
      <w:pPr>
        <w:pStyle w:val="ListParagraph"/>
        <w:numPr>
          <w:ilvl w:val="0"/>
          <w:numId w:val="12"/>
        </w:numPr>
        <w:tabs>
          <w:tab w:val="left" w:pos="90"/>
          <w:tab w:val="left" w:pos="1170"/>
        </w:tabs>
        <w:spacing w:after="0" w:line="276" w:lineRule="auto"/>
        <w:ind w:left="0" w:firstLine="63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իրականացնում է կենսանվտանգության և կենսապահովության ոլորտի</w:t>
      </w:r>
      <w:r w:rsidR="004B3F1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խնդիրներին առնչվող օրենքով իրեն վերապահված այլ գործառույթներ։</w:t>
      </w:r>
    </w:p>
    <w:p w14:paraId="1D042BC3" w14:textId="0D1BAABE" w:rsidR="009A165A" w:rsidRPr="00C542EB" w:rsidRDefault="009A165A" w:rsidP="00BB703E">
      <w:pPr>
        <w:pStyle w:val="ListParagraph"/>
        <w:shd w:val="clear" w:color="auto" w:fill="FFFFFF"/>
        <w:tabs>
          <w:tab w:val="left" w:pos="900"/>
        </w:tabs>
        <w:spacing w:after="0" w:line="276" w:lineRule="auto"/>
        <w:ind w:left="63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06CC7618" w14:textId="2DF15A33" w:rsidR="00406C53" w:rsidRPr="00C542EB" w:rsidRDefault="001F68F6" w:rsidP="00EF714A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</w:t>
      </w:r>
      <w:r w:rsidR="005C6B9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աշտպանության նախարարությունը</w:t>
      </w:r>
      <w:r w:rsidR="000B370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</w:p>
    <w:p w14:paraId="2947233E" w14:textId="74A9F1A5" w:rsidR="00FD7E6B" w:rsidRPr="00C542EB" w:rsidRDefault="00FD7E6B" w:rsidP="008372C8">
      <w:pPr>
        <w:pStyle w:val="ListParagraph"/>
        <w:numPr>
          <w:ilvl w:val="0"/>
          <w:numId w:val="13"/>
        </w:numPr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սահմանված կարգի համաձայն</w:t>
      </w:r>
      <w:r w:rsidR="003E36FB" w:rsidRPr="00C542EB">
        <w:rPr>
          <w:rFonts w:ascii="GHEA Grapalat" w:hAnsi="GHEA Grapalat" w:cs="Arial"/>
          <w:sz w:val="24"/>
          <w:szCs w:val="24"/>
          <w:lang w:val="hy-AM"/>
        </w:rPr>
        <w:t>՝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իրականացնում է ռազմական նշանակության արտադրանքի ներմուծման և արտահանման, տարանցիկ փոխադրման, ռազմական նշանակության արտադրանքի առևտրի միջնորդական գործունեության լիցե</w:t>
      </w:r>
      <w:r w:rsidR="00340866" w:rsidRPr="00C542EB">
        <w:rPr>
          <w:rFonts w:ascii="GHEA Grapalat" w:hAnsi="GHEA Grapalat" w:cs="Arial"/>
          <w:sz w:val="24"/>
          <w:szCs w:val="24"/>
          <w:lang w:val="hy-AM"/>
        </w:rPr>
        <w:t>ն</w:t>
      </w:r>
      <w:r w:rsidRPr="00C542EB">
        <w:rPr>
          <w:rFonts w:ascii="GHEA Grapalat" w:hAnsi="GHEA Grapalat" w:cs="Arial"/>
          <w:sz w:val="24"/>
          <w:szCs w:val="24"/>
          <w:lang w:val="hy-AM"/>
        </w:rPr>
        <w:t>զավորումը, որն իր մեջ ներառում է նաև կենսաբանական նյութեր</w:t>
      </w:r>
      <w:r w:rsidR="00400F9A" w:rsidRPr="00C542E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291FBAC5" w14:textId="380DC6E9" w:rsidR="00FD7E6B" w:rsidRPr="00C542EB" w:rsidRDefault="00E76F1E" w:rsidP="008372C8">
      <w:pPr>
        <w:pStyle w:val="ListParagraph"/>
        <w:numPr>
          <w:ilvl w:val="0"/>
          <w:numId w:val="13"/>
        </w:numPr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իրականացնում է </w:t>
      </w:r>
      <w:r w:rsidR="00A72EB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փոխ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գործակցություն պետական կառավարման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համակարգի 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մարմինների հետ կենսանվտանգության </w:t>
      </w:r>
      <w:r w:rsidR="00BE0E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 կենսապահովության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</w:t>
      </w:r>
      <w:r w:rsidR="00400F9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3E888375" w14:textId="1134F55F" w:rsidR="00FD7E6B" w:rsidRPr="00C542EB" w:rsidRDefault="00161405" w:rsidP="008372C8">
      <w:pPr>
        <w:pStyle w:val="ListParagraph"/>
        <w:numPr>
          <w:ilvl w:val="0"/>
          <w:numId w:val="13"/>
        </w:numPr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ասնակցու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 է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="00FD7E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ներով պայմանավորված արտակարգ իրավիճակների ժամանակ բնակչության պաշտպանության և հետևանքների վերացման աշխատանքներին</w:t>
      </w:r>
      <w:r w:rsidR="00400F9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1627E437" w14:textId="29FD6578" w:rsidR="00FD7E6B" w:rsidRPr="00C542EB" w:rsidRDefault="00FD7E6B" w:rsidP="008372C8">
      <w:pPr>
        <w:pStyle w:val="ListParagraph"/>
        <w:numPr>
          <w:ilvl w:val="0"/>
          <w:numId w:val="13"/>
        </w:numPr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անհրաժեշտության դեպքում մասնակցում է կարանտինային համալիր միջոցառումների իրականացմանը</w:t>
      </w:r>
      <w:r w:rsidR="00400F9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136ADB1D" w14:textId="26094B0B" w:rsidR="00FD7E6B" w:rsidRPr="00C542EB" w:rsidRDefault="00FD7E6B" w:rsidP="008372C8">
      <w:pPr>
        <w:pStyle w:val="ListParagraph"/>
        <w:numPr>
          <w:ilvl w:val="0"/>
          <w:numId w:val="13"/>
        </w:numPr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կազմակերպում և իրականացնում է զինծառայողների </w:t>
      </w:r>
      <w:r w:rsidR="00F16F6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աշխատակիցների մոտ արձանագրված վարակիչ հիվանդությունների համաճարակաբանական հետազոտությունները, հիվանդների ախտորոշումը, մեկուսացումը, բուժումը, կանխարգելիչ և հակահամաճարակային միջոցառումներ</w:t>
      </w:r>
      <w:r w:rsidR="000370B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392FCDDD" w14:textId="04438C28" w:rsidR="000370BD" w:rsidRPr="00C542EB" w:rsidRDefault="000370BD" w:rsidP="008372C8">
      <w:pPr>
        <w:pStyle w:val="ListParagraph"/>
        <w:numPr>
          <w:ilvl w:val="0"/>
          <w:numId w:val="13"/>
        </w:numPr>
        <w:tabs>
          <w:tab w:val="left" w:pos="90"/>
          <w:tab w:val="left" w:pos="1170"/>
        </w:tabs>
        <w:spacing w:after="0" w:line="276" w:lineRule="auto"/>
        <w:ind w:left="0" w:firstLine="36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 է կենսանվտանգության և կենսապահովության ոլորտի խնդիրներին առնչվող օրենքով իրեն վերապահված այլ գործառույթներ։</w:t>
      </w:r>
    </w:p>
    <w:p w14:paraId="5D96768A" w14:textId="77777777" w:rsidR="00A861B8" w:rsidRPr="00C542EB" w:rsidRDefault="00A861B8" w:rsidP="00824C34">
      <w:pPr>
        <w:pStyle w:val="ListParagraph"/>
        <w:shd w:val="clear" w:color="auto" w:fill="FFFFFF"/>
        <w:tabs>
          <w:tab w:val="left" w:pos="144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 w:eastAsia="ru-RU"/>
        </w:rPr>
      </w:pPr>
    </w:p>
    <w:p w14:paraId="4F0D76CC" w14:textId="77777777" w:rsidR="00044469" w:rsidRPr="00C542EB" w:rsidRDefault="00044469" w:rsidP="00EF714A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արտակարգ իրավիճակների նախարարությունը՝ </w:t>
      </w:r>
    </w:p>
    <w:p w14:paraId="529351F7" w14:textId="77777777" w:rsidR="00044469" w:rsidRPr="00C542EB" w:rsidRDefault="00044469" w:rsidP="00EF714A">
      <w:pPr>
        <w:pStyle w:val="ListParagraph"/>
        <w:numPr>
          <w:ilvl w:val="1"/>
          <w:numId w:val="7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 է կենսանվտանգության և կենսապահովության ոլորտում պետական կառավարման մարմինների հետ համագործակցություն.</w:t>
      </w:r>
    </w:p>
    <w:p w14:paraId="6BCD45F7" w14:textId="5CAB2BE5" w:rsidR="00044469" w:rsidRPr="00C542EB" w:rsidRDefault="00044469" w:rsidP="00EF714A">
      <w:pPr>
        <w:pStyle w:val="ListParagraph"/>
        <w:numPr>
          <w:ilvl w:val="1"/>
          <w:numId w:val="7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իրականացնում է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ներով պայմանավորված արտակարգ իրավիճակների ժամանակ բնակչության պաշտպանության և հետևանքների վերացման աշխատանքներ</w:t>
      </w:r>
      <w:r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3D020B0B" w14:textId="77777777" w:rsidR="00044469" w:rsidRPr="00C542EB" w:rsidRDefault="00044469" w:rsidP="00EF714A">
      <w:pPr>
        <w:pStyle w:val="ListParagraph"/>
        <w:numPr>
          <w:ilvl w:val="1"/>
          <w:numId w:val="7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 է կենսանվտանգության և կենսապահովության ոլորտի խնդիրներին առնչվող օրենքով իրեն վերապահված այլ գործառույթներ։</w:t>
      </w:r>
    </w:p>
    <w:p w14:paraId="59CE011C" w14:textId="77777777" w:rsidR="00044469" w:rsidRPr="00C542EB" w:rsidRDefault="00044469" w:rsidP="00824C34">
      <w:pPr>
        <w:pStyle w:val="ListParagraph"/>
        <w:shd w:val="clear" w:color="auto" w:fill="FFFFFF"/>
        <w:tabs>
          <w:tab w:val="left" w:pos="1440"/>
        </w:tabs>
        <w:spacing w:after="0" w:line="276" w:lineRule="auto"/>
        <w:ind w:left="0"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 w:eastAsia="ru-RU"/>
        </w:rPr>
      </w:pPr>
    </w:p>
    <w:p w14:paraId="1C0A12D7" w14:textId="57CD981D" w:rsidR="0080236E" w:rsidRPr="00C542EB" w:rsidRDefault="0030686A" w:rsidP="003C6AF5">
      <w:pPr>
        <w:tabs>
          <w:tab w:val="left" w:pos="900"/>
          <w:tab w:val="left" w:pos="1080"/>
          <w:tab w:val="left" w:pos="2160"/>
        </w:tabs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5</w:t>
      </w:r>
      <w:r w:rsidR="003C6AF5" w:rsidRPr="00C542EB"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/>
        </w:rPr>
        <w:t>․</w:t>
      </w:r>
      <w:r w:rsidR="003C6AF5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80236E" w:rsidRPr="00C542EB">
        <w:rPr>
          <w:rFonts w:ascii="GHEA Grapalat" w:hAnsi="GHEA Grapalat" w:cs="Arial"/>
          <w:sz w:val="24"/>
          <w:szCs w:val="24"/>
          <w:lang w:val="hy-AM"/>
        </w:rPr>
        <w:t xml:space="preserve">Սննդամթերքի անվտանգության, անասնաբուժության և բուսասանիտարիայի,  </w:t>
      </w:r>
      <w:r w:rsidR="0080236E" w:rsidRPr="00C542EB">
        <w:rPr>
          <w:rFonts w:ascii="GHEA Grapalat" w:hAnsi="GHEA Grapalat" w:cs="Arial"/>
          <w:sz w:val="24"/>
          <w:szCs w:val="24"/>
          <w:lang w:val="af-ZA"/>
        </w:rPr>
        <w:t>Հայաստանի Հանրապետության բնակչության սանիտարահամաճարակային անվտանգության ապահովման</w:t>
      </w:r>
      <w:r w:rsidR="0080236E" w:rsidRPr="00C542EB">
        <w:rPr>
          <w:rFonts w:ascii="GHEA Grapalat" w:hAnsi="GHEA Grapalat" w:cs="Arial"/>
          <w:sz w:val="24"/>
          <w:szCs w:val="24"/>
          <w:lang w:val="hy-AM"/>
        </w:rPr>
        <w:t xml:space="preserve"> բնագավառներում վերահսկողություն իրականացնող՝ Կառավարությանը ենթակա մարմինները՝</w:t>
      </w:r>
    </w:p>
    <w:p w14:paraId="49817E33" w14:textId="77777777" w:rsidR="0080236E" w:rsidRPr="00C542EB" w:rsidRDefault="0080236E" w:rsidP="008372C8">
      <w:pPr>
        <w:pStyle w:val="CommentText"/>
        <w:numPr>
          <w:ilvl w:val="0"/>
          <w:numId w:val="34"/>
        </w:numPr>
        <w:tabs>
          <w:tab w:val="left" w:pos="360"/>
          <w:tab w:val="left" w:pos="900"/>
          <w:tab w:val="left" w:pos="1080"/>
          <w:tab w:val="left" w:pos="2160"/>
        </w:tabs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իրականացնում են վերահսկողություն կենսանվտանգության և կենսապահովության կանոնների և նորմերի կատարման նկատմամբ</w:t>
      </w:r>
      <w:r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D337EF" w14:textId="09E15EAF" w:rsidR="0080236E" w:rsidRPr="00C542EB" w:rsidRDefault="0080236E" w:rsidP="008372C8">
      <w:pPr>
        <w:pStyle w:val="CommentText"/>
        <w:numPr>
          <w:ilvl w:val="0"/>
          <w:numId w:val="34"/>
        </w:numPr>
        <w:tabs>
          <w:tab w:val="left" w:pos="360"/>
          <w:tab w:val="left" w:pos="900"/>
          <w:tab w:val="left" w:pos="1080"/>
          <w:tab w:val="left" w:pos="2160"/>
        </w:tabs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իրականացնում են </w:t>
      </w:r>
      <w:r w:rsidR="00CA75E1" w:rsidRPr="00C542EB">
        <w:rPr>
          <w:rFonts w:ascii="GHEA Grapalat" w:hAnsi="GHEA Grapalat" w:cs="Arial"/>
          <w:sz w:val="24"/>
          <w:szCs w:val="24"/>
          <w:lang w:val="hy-AM"/>
        </w:rPr>
        <w:t xml:space="preserve">սանիտարակարանտինային </w:t>
      </w:r>
      <w:r w:rsidRPr="00C542EB">
        <w:rPr>
          <w:rFonts w:ascii="GHEA Grapalat" w:hAnsi="GHEA Grapalat" w:cs="Arial"/>
          <w:sz w:val="24"/>
          <w:szCs w:val="24"/>
          <w:lang w:val="hy-AM"/>
        </w:rPr>
        <w:t>վերահսկողություն (հսկողություն) պետական սահմանի անցման կետերում.</w:t>
      </w:r>
    </w:p>
    <w:p w14:paraId="7566B1FC" w14:textId="3D25493B" w:rsidR="00F6613D" w:rsidRPr="00C542EB" w:rsidRDefault="0080236E" w:rsidP="008372C8">
      <w:pPr>
        <w:pStyle w:val="CommentText"/>
        <w:numPr>
          <w:ilvl w:val="0"/>
          <w:numId w:val="34"/>
        </w:numPr>
        <w:tabs>
          <w:tab w:val="left" w:pos="360"/>
          <w:tab w:val="left" w:pos="900"/>
          <w:tab w:val="left" w:pos="1080"/>
          <w:tab w:val="left" w:pos="2160"/>
        </w:tabs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lastRenderedPageBreak/>
        <w:t>աջակցում են կենսանվտանգության և կենսապահովության ոլորտային քաղաքականության մշակմանը</w:t>
      </w:r>
      <w:r w:rsidRPr="00C542E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A77238A" w14:textId="27C16ABE" w:rsidR="008B38D4" w:rsidRPr="00C542EB" w:rsidRDefault="00F02B9F" w:rsidP="008372C8">
      <w:pPr>
        <w:pStyle w:val="CommentText"/>
        <w:numPr>
          <w:ilvl w:val="0"/>
          <w:numId w:val="34"/>
        </w:numPr>
        <w:tabs>
          <w:tab w:val="left" w:pos="360"/>
          <w:tab w:val="left" w:pos="900"/>
          <w:tab w:val="left" w:pos="1080"/>
          <w:tab w:val="left" w:pos="2160"/>
        </w:tabs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սահմանափակում կամ արգելում </w:t>
      </w:r>
      <w:r w:rsidR="008B38D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 կենսաբանական ազդակների ազդեցության հետևանքով շրջակա միջավայրի և հասարակության համար առաջացած բարձր ռիսկի առկայությամբ ուղեկցվող գործունեության տեսակներ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8B38D4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2A5880E5" w14:textId="7FC71458" w:rsidR="00CD3BCA" w:rsidRPr="00C542EB" w:rsidRDefault="0080236E" w:rsidP="008372C8">
      <w:pPr>
        <w:pStyle w:val="CommentText"/>
        <w:numPr>
          <w:ilvl w:val="0"/>
          <w:numId w:val="34"/>
        </w:numPr>
        <w:tabs>
          <w:tab w:val="left" w:pos="900"/>
          <w:tab w:val="left" w:pos="1080"/>
          <w:tab w:val="left" w:pos="2160"/>
        </w:tabs>
        <w:spacing w:after="0" w:line="276" w:lineRule="auto"/>
        <w:ind w:left="0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>իրականացնում են կենսանվտանգության և կենսապահովության ոլորտի խնդիրներին առնչվող օրենքով իրենց վերապահված այլ գործառույթներ։</w:t>
      </w:r>
    </w:p>
    <w:p w14:paraId="17D0F501" w14:textId="77777777" w:rsidR="0030686A" w:rsidRPr="00C542EB" w:rsidRDefault="0030686A" w:rsidP="0030686A">
      <w:pPr>
        <w:pStyle w:val="ListParagraph"/>
        <w:spacing w:after="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55F8671E" w14:textId="163B41C7" w:rsidR="0030686A" w:rsidRPr="00C542EB" w:rsidRDefault="0030686A" w:rsidP="000B07F8">
      <w:pPr>
        <w:pStyle w:val="ListParagraph"/>
        <w:spacing w:after="0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ոլորտում պետական կառավարման համակարգի այլ մարմինների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և տեղական ինքնակառավարման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մարմինների լիազորությունները սահմանվում են համապատասխան օրենքներով:</w:t>
      </w:r>
    </w:p>
    <w:p w14:paraId="3598BD12" w14:textId="2948BD5D" w:rsidR="0030686A" w:rsidRPr="00C542EB" w:rsidRDefault="0030686A" w:rsidP="000B07F8">
      <w:pPr>
        <w:pStyle w:val="ListParagraph"/>
        <w:spacing w:after="0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Պետական կառավարման համակարգի մարմինները մասնակցում են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ռազմավարության մշակման գործընթացին։</w:t>
      </w:r>
    </w:p>
    <w:p w14:paraId="34627BC9" w14:textId="77777777" w:rsidR="0080236E" w:rsidRPr="00C542EB" w:rsidRDefault="0080236E" w:rsidP="0080236E">
      <w:pPr>
        <w:tabs>
          <w:tab w:val="left" w:pos="900"/>
          <w:tab w:val="left" w:pos="1080"/>
          <w:tab w:val="left" w:pos="2160"/>
        </w:tabs>
        <w:spacing w:after="0" w:line="276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af-ZA"/>
        </w:rPr>
      </w:pPr>
    </w:p>
    <w:p w14:paraId="42E24F62" w14:textId="6F8745D9" w:rsidR="00E226AD" w:rsidRPr="00C542EB" w:rsidRDefault="00E226AD" w:rsidP="00E65308">
      <w:pPr>
        <w:pStyle w:val="ListParagraph"/>
        <w:tabs>
          <w:tab w:val="left" w:pos="0"/>
        </w:tabs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Հոդված </w:t>
      </w:r>
      <w:r w:rsidR="003C6AF5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af-ZA"/>
        </w:rPr>
        <w:t>9</w:t>
      </w:r>
      <w:r w:rsidR="00091477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.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ոլորտում գործունեություն իրականացնող կազմակերպությունները</w:t>
      </w:r>
    </w:p>
    <w:p w14:paraId="120F57BB" w14:textId="2822732B" w:rsidR="000E416F" w:rsidRPr="00C542EB" w:rsidRDefault="000E416F" w:rsidP="008372C8">
      <w:pPr>
        <w:pStyle w:val="ListParagraph"/>
        <w:numPr>
          <w:ilvl w:val="0"/>
          <w:numId w:val="30"/>
        </w:numPr>
        <w:tabs>
          <w:tab w:val="left" w:pos="0"/>
        </w:tabs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bCs/>
          <w:sz w:val="24"/>
          <w:szCs w:val="24"/>
          <w:lang w:val="af-ZA"/>
        </w:rPr>
      </w:pPr>
      <w:r w:rsidRPr="00C542EB">
        <w:rPr>
          <w:rFonts w:ascii="GHEA Grapalat" w:hAnsi="GHEA Grapalat" w:cs="Arial"/>
          <w:bCs/>
          <w:sz w:val="24"/>
          <w:szCs w:val="24"/>
          <w:lang w:val="hy-AM"/>
        </w:rPr>
        <w:t>Կենսանվտանգության և կենսապահովության ոլորտում գործունեություն իրականացնող բոլոր կազմակերպությունները հաշվառվում և գրանցվում են մ</w:t>
      </w:r>
      <w:r w:rsidRPr="00C542EB">
        <w:rPr>
          <w:rFonts w:ascii="GHEA Grapalat" w:hAnsi="GHEA Grapalat" w:cs="Arial"/>
          <w:sz w:val="24"/>
          <w:szCs w:val="24"/>
          <w:lang w:val="hy-AM"/>
        </w:rPr>
        <w:t>իասնական տեղեկատվական բազայում</w:t>
      </w:r>
      <w:r w:rsidRPr="00C542EB">
        <w:rPr>
          <w:rFonts w:ascii="GHEA Grapalat" w:hAnsi="GHEA Grapalat" w:cs="Arial"/>
          <w:bCs/>
          <w:sz w:val="24"/>
          <w:szCs w:val="24"/>
          <w:lang w:val="hy-AM"/>
        </w:rPr>
        <w:t xml:space="preserve">։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Տեղեկատվության կառուցվածքի, հաղորդման մեխանիզմների, հաշվառման, գրանցման, հաշվետվության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ներկայացման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, ինչպես նաև  միասնական տեղեկատվական բազայի վարման կարգը սահմանում է Կառավարությունը:</w:t>
      </w:r>
      <w:r w:rsidRPr="00C542EB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</w:p>
    <w:p w14:paraId="013D7578" w14:textId="007A0182" w:rsidR="00F977CF" w:rsidRPr="00C542EB" w:rsidRDefault="00F977CF" w:rsidP="003C6AF5">
      <w:pPr>
        <w:pStyle w:val="ListParagraph"/>
        <w:numPr>
          <w:ilvl w:val="0"/>
          <w:numId w:val="30"/>
        </w:numPr>
        <w:tabs>
          <w:tab w:val="left" w:pos="0"/>
        </w:tabs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ոլորտում գործունեություն իրականացնող բոլոր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կազմակերպություններ</w:t>
      </w:r>
      <w:r w:rsidR="003C6AF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ը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կենսանվտանգությանն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3C6AF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 կենսապահովությանն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առնչվող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հարցերով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գիտահետազոտական, գիտակիրառական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,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գիտատեխնոլոգիական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հետազոտությունների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իրականացումը համաձայնեցնում են Լիազոր մարմնի հետ։ Կազմակերպությունների կողմից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կենսանվտանգությանն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ու կենսապահովությանն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առնչվող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հարցերով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գիտահետազոտական, գիտակիրառական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,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գիտատեխնոլոգիական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հետազոտությունների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իրականաց</w:t>
      </w:r>
      <w:r w:rsidR="00B6056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 </w:t>
      </w:r>
      <w:r w:rsidR="000E416F" w:rsidRPr="00C542EB">
        <w:rPr>
          <w:rFonts w:ascii="GHEA Grapalat" w:hAnsi="GHEA Grapalat" w:cs="Arial"/>
          <w:bCs/>
          <w:sz w:val="24"/>
          <w:szCs w:val="24"/>
          <w:lang w:val="hy-AM"/>
        </w:rPr>
        <w:t>համաձայնեցման և հ</w:t>
      </w:r>
      <w:r w:rsidR="000E416F" w:rsidRPr="00C542EB">
        <w:rPr>
          <w:rFonts w:ascii="GHEA Grapalat" w:hAnsi="GHEA Grapalat" w:cs="Arial"/>
          <w:bCs/>
          <w:sz w:val="24"/>
          <w:szCs w:val="24"/>
          <w:lang w:val="af-ZA"/>
        </w:rPr>
        <w:t xml:space="preserve">աշվետվության </w:t>
      </w:r>
      <w:r w:rsidR="000E416F" w:rsidRPr="00C542EB">
        <w:rPr>
          <w:rFonts w:ascii="GHEA Grapalat" w:hAnsi="GHEA Grapalat" w:cs="Arial"/>
          <w:bCs/>
          <w:sz w:val="24"/>
          <w:szCs w:val="24"/>
          <w:lang w:val="hy-AM"/>
        </w:rPr>
        <w:t>ներկայացման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կարգը սահմանում է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Կառավարությունը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>:</w:t>
      </w:r>
      <w:r w:rsidR="00AA673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</w:t>
      </w:r>
    </w:p>
    <w:p w14:paraId="4B89D28A" w14:textId="3A52CD42" w:rsidR="00E70C97" w:rsidRPr="00C542EB" w:rsidRDefault="00F977CF" w:rsidP="008372C8">
      <w:pPr>
        <w:pStyle w:val="ListParagraph"/>
        <w:numPr>
          <w:ilvl w:val="0"/>
          <w:numId w:val="30"/>
        </w:numPr>
        <w:tabs>
          <w:tab w:val="left" w:pos="0"/>
        </w:tabs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hAnsi="GHEA Grapalat" w:cs="Arial"/>
          <w:sz w:val="24"/>
          <w:szCs w:val="24"/>
          <w:lang w:val="af-ZA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>Կենսա</w:t>
      </w:r>
      <w:r w:rsidR="003C6AF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բանական ազդակի հետ աշխատող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կազմակերպությունները ներդնում են «Խոցելիության գնահատման և պաշտպանության համակարգ»: </w:t>
      </w:r>
    </w:p>
    <w:p w14:paraId="7F183237" w14:textId="0A6F6432" w:rsidR="00F977CF" w:rsidRPr="00C542EB" w:rsidRDefault="008427D4" w:rsidP="00BC5751">
      <w:pPr>
        <w:pStyle w:val="ListParagraph"/>
        <w:tabs>
          <w:tab w:val="left" w:pos="1080"/>
        </w:tabs>
        <w:spacing w:after="0" w:line="276" w:lineRule="auto"/>
        <w:ind w:left="0" w:firstLine="9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      </w:t>
      </w:r>
      <w:r w:rsidR="007567D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4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 Կենսանվտանգության և կենսապահովության ոլորտում կազմակերպություններն իրավունք ունեն՝</w:t>
      </w:r>
    </w:p>
    <w:p w14:paraId="5E4B5227" w14:textId="48F9E0A7" w:rsidR="00F977CF" w:rsidRPr="00C542EB" w:rsidRDefault="0001768D" w:rsidP="008372C8">
      <w:pPr>
        <w:pStyle w:val="ListParagraph"/>
        <w:numPr>
          <w:ilvl w:val="0"/>
          <w:numId w:val="21"/>
        </w:numPr>
        <w:tabs>
          <w:tab w:val="left" w:pos="1080"/>
        </w:tabs>
        <w:spacing w:after="0" w:line="276" w:lineRule="auto"/>
        <w:ind w:left="0" w:firstLine="90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Հայաստանի Հանրապետության օրենսդրության համաձայն՝ տեղեկատվություն ստանալ Հայաստանի Հանրապետության պետական կառավարման </w:t>
      </w:r>
      <w:r w:rsidR="006D3B7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համակարգի 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մարմիններից, պետական կառավարման համակարգի ենթակայությամբ գործող մարմիններից, </w:t>
      </w:r>
      <w:r w:rsidR="00F977C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պետական վերահսկողություն (հսկողություն) </w:t>
      </w:r>
      <w:r w:rsidR="00F977C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 xml:space="preserve">իրականացնելու իրավասություն ունեցող մարմիններից, 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տեղական ինքնակառավարման մարմիններից, ինչպես նաև </w:t>
      </w:r>
      <w:r w:rsidR="00FB71B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այլ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կազմակերպություններից</w:t>
      </w:r>
      <w:r w:rsidR="006D3B71" w:rsidRPr="00C542EB">
        <w:rPr>
          <w:rFonts w:ascii="Cambria Math" w:eastAsia="MS Mincho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="00F977C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0A9B8AD9" w14:textId="6B53D711" w:rsidR="00F977CF" w:rsidRPr="00C542EB" w:rsidRDefault="00F977CF" w:rsidP="008372C8">
      <w:pPr>
        <w:pStyle w:val="ListParagraph"/>
        <w:numPr>
          <w:ilvl w:val="0"/>
          <w:numId w:val="21"/>
        </w:numPr>
        <w:tabs>
          <w:tab w:val="left" w:pos="1080"/>
        </w:tabs>
        <w:spacing w:after="0" w:line="276" w:lineRule="auto"/>
        <w:ind w:left="0" w:firstLine="90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մասնակցել կենսանվտանգությանն ու կենսապահովությանն ուղղված միջոցառումների մշակմանը և իրականացմանը</w:t>
      </w:r>
      <w:r w:rsidR="001E3C5B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։</w:t>
      </w:r>
    </w:p>
    <w:p w14:paraId="0C2A50CC" w14:textId="7CE94571" w:rsidR="00F977CF" w:rsidRPr="00C542EB" w:rsidRDefault="007567DF" w:rsidP="00F977CF">
      <w:pPr>
        <w:pStyle w:val="ListParagraph"/>
        <w:tabs>
          <w:tab w:val="left" w:pos="108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5</w:t>
      </w:r>
      <w:r w:rsidR="00F977C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 Կենսանվտանգության և կենսապահովության ոլորտում կազմակերպությունները պարտավոր են՝</w:t>
      </w:r>
    </w:p>
    <w:p w14:paraId="68090098" w14:textId="7C91A403" w:rsidR="006D3B71" w:rsidRPr="00C542EB" w:rsidRDefault="006D3B71" w:rsidP="008372C8">
      <w:pPr>
        <w:pStyle w:val="ListParagraph"/>
        <w:numPr>
          <w:ilvl w:val="0"/>
          <w:numId w:val="32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իրականացնել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կենսանվտանգության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ոլորտում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ազգային 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="007567DF"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կողմից ընդունված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միջազգային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սահմանված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չափանիշներին և պահանջներին համապատասխան գործունեություն</w:t>
      </w:r>
      <w:r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shd w:val="clear" w:color="auto" w:fill="FFFFFF"/>
          <w:lang w:val="hy-AM"/>
        </w:rPr>
        <w:t>․</w:t>
      </w:r>
    </w:p>
    <w:p w14:paraId="4B9B1629" w14:textId="08BB9AD4" w:rsidR="00101243" w:rsidRPr="00C542EB" w:rsidRDefault="00A42370" w:rsidP="00A30365">
      <w:pPr>
        <w:pStyle w:val="ListParagraph"/>
        <w:numPr>
          <w:ilvl w:val="0"/>
          <w:numId w:val="32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Կառավարության սահմանած կարգով </w:t>
      </w:r>
      <w:r w:rsidR="008427D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Լիազոր մարմնի</w:t>
      </w:r>
      <w:r w:rsidR="00FB71B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</w:t>
      </w:r>
      <w:r w:rsidR="00FD269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B71B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տրամադրել </w:t>
      </w:r>
      <w:r w:rsidR="00FD269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տեղեկատվություն իր</w:t>
      </w:r>
      <w:r w:rsidR="008427D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ենց </w:t>
      </w:r>
      <w:r w:rsidR="00FD269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գործունեության վերաբերյալ</w:t>
      </w:r>
      <w:r w:rsidR="00101243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4E6B8878" w14:textId="77777777" w:rsidR="00101243" w:rsidRPr="00C542EB" w:rsidRDefault="00101243" w:rsidP="00BC5751">
      <w:pPr>
        <w:pStyle w:val="ListParagraph"/>
        <w:numPr>
          <w:ilvl w:val="0"/>
          <w:numId w:val="32"/>
        </w:numPr>
        <w:tabs>
          <w:tab w:val="left" w:pos="1080"/>
        </w:tabs>
        <w:spacing w:after="0" w:line="276" w:lineRule="auto"/>
        <w:ind w:hanging="54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չիրականացնել սույն օրենքի 6-րդ հոդվածով նախատեսված գործողություններ։</w:t>
      </w:r>
    </w:p>
    <w:p w14:paraId="519B7207" w14:textId="6B4D1F6D" w:rsidR="00183429" w:rsidRPr="00C542EB" w:rsidRDefault="00183429" w:rsidP="00101243">
      <w:pPr>
        <w:tabs>
          <w:tab w:val="left" w:pos="720"/>
        </w:tabs>
        <w:spacing w:after="0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6B755BD2" w14:textId="2033E115" w:rsidR="0094256A" w:rsidRPr="00C542EB" w:rsidRDefault="0094256A" w:rsidP="00C4726C">
      <w:pPr>
        <w:pStyle w:val="ListParagraph"/>
        <w:tabs>
          <w:tab w:val="left" w:pos="1080"/>
        </w:tabs>
        <w:spacing w:after="0"/>
        <w:ind w:left="90" w:firstLine="81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</w:t>
      </w:r>
      <w:r w:rsidR="00D65567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ոդված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65567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0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. Կենսանվտանգության և կենսապահով</w:t>
      </w:r>
      <w:r w:rsidR="0094508B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ոլորտում </w:t>
      </w:r>
      <w:r w:rsidR="00076E68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անձանց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իրավունքներն ու պարտականությունները </w:t>
      </w:r>
    </w:p>
    <w:p w14:paraId="786B6C8F" w14:textId="3C3827FD" w:rsidR="0094256A" w:rsidRPr="00C542EB" w:rsidRDefault="005A23C0" w:rsidP="008372C8">
      <w:pPr>
        <w:pStyle w:val="ListParagraph"/>
        <w:numPr>
          <w:ilvl w:val="0"/>
          <w:numId w:val="14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Կենսանվտանգության և կենսապահով</w:t>
      </w:r>
      <w:r w:rsidR="00E12C5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ության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ոլորտում </w:t>
      </w:r>
      <w:r w:rsidR="00E0598E" w:rsidRPr="00C542E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անձինք</w:t>
      </w:r>
      <w:r w:rsidR="00E0598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իրավունք </w:t>
      </w:r>
      <w:r w:rsidR="00185B3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ուն</w:t>
      </w:r>
      <w:r w:rsidR="00E0598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են</w:t>
      </w:r>
      <w:r w:rsidR="00D6556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՝</w:t>
      </w:r>
    </w:p>
    <w:p w14:paraId="4C309399" w14:textId="759A1152" w:rsidR="0094256A" w:rsidRPr="00C542EB" w:rsidRDefault="004C68DD" w:rsidP="008372C8">
      <w:pPr>
        <w:pStyle w:val="ListParagraph"/>
        <w:numPr>
          <w:ilvl w:val="0"/>
          <w:numId w:val="31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առողջությ</w:t>
      </w:r>
      <w:r w:rsidR="00AC52F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 ու շրջակա միջավայր</w:t>
      </w:r>
      <w:r w:rsidR="00AC52F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</w:t>
      </w:r>
      <w:r w:rsidR="00170A9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՝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="005248F2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կենսաբանական </w:t>
      </w:r>
      <w:r w:rsidR="00E9771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ազդակ</w:t>
      </w:r>
      <w:r w:rsidR="005248F2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ներից</w:t>
      </w:r>
      <w:r w:rsidR="00170A9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պաշտպանության</w:t>
      </w:r>
      <w:r w:rsidR="00D6556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</w:t>
      </w:r>
    </w:p>
    <w:p w14:paraId="7E9B32EA" w14:textId="75051F50" w:rsidR="0094256A" w:rsidRPr="00C542EB" w:rsidRDefault="0094256A" w:rsidP="008372C8">
      <w:pPr>
        <w:pStyle w:val="ListParagraph"/>
        <w:numPr>
          <w:ilvl w:val="0"/>
          <w:numId w:val="31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պետական կառավարման համակարգի, տեղական ինքնակառավարման մարմիններից, ինչպես նաև կազմակերպություններից ստանալ Հայաստանի Հանրապետության օրենսդրությանը համապատասխան տեղեկատվություն՝ </w:t>
      </w:r>
      <w:r w:rsidR="00283BF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կենսաբանական </w:t>
      </w:r>
      <w:r w:rsidR="00E9771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ների ազդեցությունից բնակչության և շրջակա միջավայրի պաշտպանվածության, կենսաբանական </w:t>
      </w:r>
      <w:r w:rsidR="005248F2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վտանգների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սպառնալիքների կանխման նպատակով ձեռնարկված միջոցառումների վերաբերյալ</w:t>
      </w:r>
      <w:r w:rsidR="00D6556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</w:p>
    <w:p w14:paraId="22FD2F26" w14:textId="6A040436" w:rsidR="0094256A" w:rsidRPr="00C542EB" w:rsidRDefault="0094256A" w:rsidP="008372C8">
      <w:pPr>
        <w:pStyle w:val="ListParagraph"/>
        <w:numPr>
          <w:ilvl w:val="0"/>
          <w:numId w:val="31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պետական կառավարման համակարգի մարմիններին և տեղական ինքնակառավարման մարմիններին, ինչպես նաև՝ համապատասխան կազմակերպություններին  ներկայացնել կենսանվտանգության </w:t>
      </w:r>
      <w:r w:rsidR="00265E7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և կենսապահովության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միջոցառումների վերաբերյալ առաջարկություններ</w:t>
      </w:r>
      <w:r w:rsidR="006164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, ինչպես նաև</w:t>
      </w:r>
      <w:r w:rsidR="007F3B2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մասնակցել կենսանվտանգությանն ու կենսապահովությանն ուղղված միջոցառումների մշակմանը</w:t>
      </w:r>
      <w:r w:rsidR="006164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։</w:t>
      </w:r>
    </w:p>
    <w:p w14:paraId="66068D42" w14:textId="3911D603" w:rsidR="0094256A" w:rsidRPr="00C542EB" w:rsidRDefault="0094256A" w:rsidP="008372C8">
      <w:pPr>
        <w:pStyle w:val="ListParagraph"/>
        <w:numPr>
          <w:ilvl w:val="0"/>
          <w:numId w:val="14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Կենսանվտանգության և </w:t>
      </w:r>
      <w:r w:rsidR="00265E7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ոլորտում </w:t>
      </w:r>
      <w:r w:rsidR="00FD08B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անձ</w:t>
      </w:r>
      <w:r w:rsidR="00FD70E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ինք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պարտա</w:t>
      </w:r>
      <w:r w:rsidR="00FD70E5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վոր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են</w:t>
      </w:r>
      <w:r w:rsidR="00D6556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՝</w:t>
      </w:r>
    </w:p>
    <w:p w14:paraId="24660F9E" w14:textId="4FEFCDBF" w:rsidR="0094256A" w:rsidRPr="00C542EB" w:rsidRDefault="0051210B" w:rsidP="008372C8">
      <w:pPr>
        <w:pStyle w:val="ListParagraph"/>
        <w:numPr>
          <w:ilvl w:val="0"/>
          <w:numId w:val="15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պահպանել կենսանվտանգության և </w:t>
      </w:r>
      <w:r w:rsidR="00265E7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ոլորտում Հայաստանի Հանրապետության օրենսդրությամբ</w:t>
      </w:r>
      <w:r w:rsidR="006164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բնակչության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առողջության պաշտպանության, սանիտարահամաճարակային </w:t>
      </w:r>
      <w:r w:rsidR="00FD08B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անվտանգության ապահովման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, </w:t>
      </w:r>
      <w:r w:rsidR="00FD08B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նասնաբուժության, սննդամթերքի անվտանգության, բույսերի</w:t>
      </w:r>
      <w:r w:rsidR="006164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,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շրջակա միջավայրի պաշտպանության, </w:t>
      </w:r>
      <w:r w:rsidR="006164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կենսատեխնոլոգիաների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գործունեության ոլորտներում</w:t>
      </w:r>
      <w:r w:rsidR="00FD08B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սահմանված պահանջները</w:t>
      </w:r>
      <w:r w:rsidR="0094256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.   </w:t>
      </w:r>
    </w:p>
    <w:p w14:paraId="7A71F6CA" w14:textId="328411A5" w:rsidR="0094256A" w:rsidRPr="00C542EB" w:rsidRDefault="0094256A" w:rsidP="008372C8">
      <w:pPr>
        <w:pStyle w:val="ListParagraph"/>
        <w:numPr>
          <w:ilvl w:val="0"/>
          <w:numId w:val="15"/>
        </w:numPr>
        <w:tabs>
          <w:tab w:val="left" w:pos="1080"/>
        </w:tabs>
        <w:spacing w:after="0" w:line="276" w:lineRule="auto"/>
        <w:ind w:left="9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lastRenderedPageBreak/>
        <w:t xml:space="preserve">չիրականացնել </w:t>
      </w:r>
      <w:r w:rsidR="0010124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սույն օրենքի 6-րդ հոդվածով նախատեսված գործողություններ։</w:t>
      </w:r>
    </w:p>
    <w:p w14:paraId="45AF52B1" w14:textId="77777777" w:rsidR="005A58A3" w:rsidRPr="00C542EB" w:rsidRDefault="005A58A3" w:rsidP="00EB5E36">
      <w:pPr>
        <w:spacing w:after="0" w:line="276" w:lineRule="auto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2B6AD110" w14:textId="28DB8B3C" w:rsidR="00697C28" w:rsidRPr="00C542EB" w:rsidRDefault="00697C28" w:rsidP="00697C28">
      <w:pPr>
        <w:spacing w:after="0" w:line="276" w:lineRule="auto"/>
        <w:ind w:firstLine="81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 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2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Կենսանվտանգության և 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կենսապահովության ոլորտի լիազոր մարմինը</w:t>
      </w:r>
    </w:p>
    <w:p w14:paraId="3BE32742" w14:textId="74C8D7ED" w:rsidR="00697C28" w:rsidRPr="00C542EB" w:rsidRDefault="00697C28" w:rsidP="008372C8">
      <w:pPr>
        <w:pStyle w:val="ListParagraph"/>
        <w:numPr>
          <w:ilvl w:val="0"/>
          <w:numId w:val="19"/>
        </w:numPr>
        <w:tabs>
          <w:tab w:val="left" w:pos="0"/>
          <w:tab w:val="left" w:pos="1710"/>
        </w:tabs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Հանրապետությունում կենսանվտանգության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գործընթացի համակարգումն իրականացնում է Լիազոր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մարմինը։</w:t>
      </w:r>
    </w:p>
    <w:p w14:paraId="1465DDA7" w14:textId="77777777" w:rsidR="00697C28" w:rsidRPr="00C542EB" w:rsidRDefault="00697C28" w:rsidP="008372C8">
      <w:pPr>
        <w:pStyle w:val="ListParagraph"/>
        <w:numPr>
          <w:ilvl w:val="0"/>
          <w:numId w:val="19"/>
        </w:numPr>
        <w:tabs>
          <w:tab w:val="left" w:pos="0"/>
          <w:tab w:val="left" w:pos="1710"/>
        </w:tabs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իազոր մարմ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ինը</w:t>
      </w:r>
      <w:r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՝</w:t>
      </w:r>
    </w:p>
    <w:p w14:paraId="76845A72" w14:textId="59F6AE42" w:rsidR="006F2B96" w:rsidRPr="00C542EB" w:rsidRDefault="00F87730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համակարգում</w:t>
      </w:r>
      <w:r w:rsidR="006F2B96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է կենսանվտանգության և կենսապահովության ոլորտ</w:t>
      </w:r>
      <w:r w:rsidR="004D46B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 ռազմավարության մշակման գործընթացը</w:t>
      </w:r>
      <w:r w:rsidR="006F2B96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>.</w:t>
      </w:r>
      <w:r w:rsidR="006F2B96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  </w:t>
      </w:r>
    </w:p>
    <w:p w14:paraId="479CC11C" w14:textId="77777777" w:rsidR="006F2B96" w:rsidRPr="00C542EB" w:rsidRDefault="006F2B96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 է Համակարգի գործունեությունը.</w:t>
      </w:r>
    </w:p>
    <w:p w14:paraId="09B38909" w14:textId="38819DE2" w:rsidR="006F2B96" w:rsidRPr="00C542EB" w:rsidRDefault="006F2B96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 է կենսառիսկերի կառավարման համակարգի ներդրման գործընթացը.</w:t>
      </w:r>
    </w:p>
    <w:p w14:paraId="513F3540" w14:textId="63CBD52C" w:rsidR="009672B1" w:rsidRPr="00C542EB" w:rsidRDefault="0095359C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="009672B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ամակարգում է «</w:t>
      </w:r>
      <w:r w:rsidR="009672B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Հայաստանի Հանրապետությունում </w:t>
      </w:r>
      <w:r w:rsidR="009672B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«Մեկ առողջության» մոտեցման ներդրման ռազմավարական ծրագրի» մշակման գործընթացը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3CA9BEE6" w14:textId="32DE832B" w:rsidR="0043224F" w:rsidRPr="00C542EB" w:rsidRDefault="0043224F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 է կենսանվտանգության և կենսապահովության ոլորտում մշտադիտարկումներ</w:t>
      </w:r>
      <w:r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5472A426" w14:textId="2AB38436" w:rsidR="00B96DBF" w:rsidRPr="00C542EB" w:rsidRDefault="0021425C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համակարգում</w:t>
      </w:r>
      <w:r w:rsidR="00B96DB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է ախտածին միկրոօրգանիզմների հավաքածուների ստեղծման, համալրման, պահպանման և օգտագործման գործընթացները.</w:t>
      </w:r>
    </w:p>
    <w:p w14:paraId="1EE66179" w14:textId="1E9A6353" w:rsidR="00697C28" w:rsidRPr="00C542EB" w:rsidRDefault="0021425C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կենսանվտանգության և </w:t>
      </w:r>
      <w:r w:rsidR="00697C28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E2BA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ոլորտի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կազմակերպությունների հետ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համագործակցության մեխանիզմները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07361E5A" w14:textId="2C77DE95" w:rsidR="00697C28" w:rsidRPr="00C542EB" w:rsidRDefault="00697C28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է կենսանվտանգության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միջգերատեսչական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9273B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գիտամասնագիտական</w:t>
      </w:r>
      <w:r w:rsidR="009273B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հանձնաժողովի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աշխատանքները.</w:t>
      </w:r>
    </w:p>
    <w:p w14:paraId="1798E623" w14:textId="1D9A9FFF" w:rsidR="00CA3BB7" w:rsidRPr="00C542EB" w:rsidRDefault="00B369C6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ճանաչում է կենսանվտանգության և կենսապահովության ոլորտում ազգային փորձագետներ և </w:t>
      </w:r>
      <w:r w:rsidR="00CA3BB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վարում է</w:t>
      </w:r>
      <w:r w:rsidR="00CA3BB7" w:rsidRPr="00C542EB">
        <w:rPr>
          <w:rFonts w:ascii="GHEA Grapalat" w:hAnsi="GHEA Grapalat" w:cs="Arial"/>
          <w:color w:val="FF0000"/>
          <w:sz w:val="24"/>
          <w:szCs w:val="24"/>
          <w:lang w:val="hy-AM"/>
        </w:rPr>
        <w:t xml:space="preserve"> </w:t>
      </w:r>
      <w:r w:rsidR="00CA3BB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 և կենսապահովության ոլորտում ազգային փորձագետների</w:t>
      </w:r>
      <w:r w:rsidR="0021425C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CA3BB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ռեեստրը</w:t>
      </w:r>
      <w:r w:rsidR="0095359C" w:rsidRPr="00C542E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5471BDA4" w14:textId="00F4EDF5" w:rsidR="00697C28" w:rsidRPr="00C542EB" w:rsidRDefault="00697C28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 է կենսա</w:t>
      </w:r>
      <w:r w:rsidR="002B270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նվտանգության ոլորտին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առնչվող գիտական հետազոտությունների իրականացումը.</w:t>
      </w:r>
      <w:r w:rsidR="00507A6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2A852002" w14:textId="77777777" w:rsidR="00697C28" w:rsidRPr="00C542EB" w:rsidRDefault="00697C28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է կենսաէթիկայի հարցերը.     </w:t>
      </w:r>
    </w:p>
    <w:p w14:paraId="60D4538A" w14:textId="24B8DFC1" w:rsidR="00CA3BB7" w:rsidRPr="00C542EB" w:rsidRDefault="00CA3BB7" w:rsidP="008372C8">
      <w:pPr>
        <w:pStyle w:val="ListParagraph"/>
        <w:numPr>
          <w:ilvl w:val="0"/>
          <w:numId w:val="29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է </w:t>
      </w:r>
      <w:r w:rsidR="004C68D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կենսանվտանգությանն ու կենսապահովությանն առնչվող հարցերով գիտակիրառական, գիտատեխնոլոգիական հետազոտություններն ուսումնասիրող էթիկայի հանձնաժողովի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գործունեությունը</w:t>
      </w:r>
      <w:r w:rsidR="004C68D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014469BC" w14:textId="78C2115F" w:rsidR="001A714E" w:rsidRPr="00C542EB" w:rsidRDefault="00682026" w:rsidP="008372C8">
      <w:pPr>
        <w:pStyle w:val="ListParagraph"/>
        <w:numPr>
          <w:ilvl w:val="0"/>
          <w:numId w:val="29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ստեղծում և վարում</w:t>
      </w:r>
      <w:r w:rsidR="001A714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կենսաբանական վտանգի և սպառնալիքի ներքին և արտաքին աղբյուրներ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 ռեեստրը</w:t>
      </w:r>
      <w:r w:rsidR="001A714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7030F2D9" w14:textId="0F19AE40" w:rsidR="00D9632D" w:rsidRPr="00C542EB" w:rsidRDefault="00682026" w:rsidP="008372C8">
      <w:pPr>
        <w:pStyle w:val="ListParagraph"/>
        <w:numPr>
          <w:ilvl w:val="0"/>
          <w:numId w:val="29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ստեղծում և վարում է </w:t>
      </w:r>
      <w:r w:rsidR="00D963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կենսատեխնոլոգիական արդյունաբերական օբյեկտների ռեեստր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D963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6DEA17E3" w14:textId="6F305926" w:rsidR="00697C28" w:rsidRPr="00C542EB" w:rsidRDefault="00D017FE" w:rsidP="008372C8">
      <w:pPr>
        <w:pStyle w:val="ListParagraph"/>
        <w:numPr>
          <w:ilvl w:val="0"/>
          <w:numId w:val="29"/>
        </w:numPr>
        <w:tabs>
          <w:tab w:val="left" w:pos="72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համակարգում է</w:t>
      </w:r>
      <w:r w:rsidR="00CD5D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կենսանվտանգության և կենսապահովության պահանջների մշակման գործընթացը, իրականացնում է </w:t>
      </w:r>
      <w:r w:rsidR="00CD5D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կենսառիսկերի </w:t>
      </w:r>
      <w:r w:rsidR="00A95B2C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lastRenderedPageBreak/>
        <w:t>մշտադիտարկման</w:t>
      </w:r>
      <w:r w:rsidR="00CD5D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և կենսառիսկի </w:t>
      </w:r>
      <w:r w:rsidR="003133F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ընդունելի</w:t>
      </w:r>
      <w:r w:rsidR="00CD5D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մակարդակի պահպանմանն ուղղված միջոցառումների արդյունավետության գնահատումը</w:t>
      </w:r>
      <w:r w:rsidR="00142FC6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.</w:t>
      </w:r>
    </w:p>
    <w:p w14:paraId="48A35DA5" w14:textId="341AFFC0" w:rsidR="00697C28" w:rsidRPr="00C542EB" w:rsidRDefault="00DD382E" w:rsidP="008372C8">
      <w:pPr>
        <w:pStyle w:val="ListParagraph"/>
        <w:numPr>
          <w:ilvl w:val="0"/>
          <w:numId w:val="29"/>
        </w:numPr>
        <w:suppressAutoHyphens/>
        <w:autoSpaceDN w:val="0"/>
        <w:spacing w:after="0" w:line="276" w:lineRule="auto"/>
        <w:ind w:left="0" w:firstLine="900"/>
        <w:jc w:val="both"/>
        <w:textAlignment w:val="baseline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իրականացնում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կենսանվտանգության և </w:t>
      </w:r>
      <w:r w:rsidR="00D017F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ապահովության ոլորտի տարբեր գործընթացների գնահատում, մշտադիտարկում, </w:t>
      </w:r>
      <w:r w:rsidR="00C5269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համակարգում է դրանց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արդյունքների հիման վրա ուղղիչ գործողությունների մշակում</w:t>
      </w:r>
      <w:r w:rsidR="00C5269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697C2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՝ համագործակցելով շահագրգիռ կառույցների հետ: </w:t>
      </w:r>
    </w:p>
    <w:p w14:paraId="7E58B027" w14:textId="77777777" w:rsidR="00697C28" w:rsidRPr="00C542EB" w:rsidRDefault="00697C28" w:rsidP="005A58A3">
      <w:pPr>
        <w:spacing w:after="0" w:line="276" w:lineRule="auto"/>
        <w:ind w:left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14:paraId="49B9928D" w14:textId="5149A2D4" w:rsidR="006538EA" w:rsidRPr="00C542EB" w:rsidRDefault="006538EA" w:rsidP="006538EA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ԳԼՈՒԽ</w:t>
      </w:r>
      <w:r w:rsidR="00EC5DE0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3</w:t>
      </w:r>
    </w:p>
    <w:p w14:paraId="6F38177E" w14:textId="5AF15E3C" w:rsidR="006538EA" w:rsidRPr="00C542EB" w:rsidRDefault="00063226" w:rsidP="006538EA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ՀԱՄԱԿԱՐԳԻ </w:t>
      </w:r>
      <w:r w:rsidR="006538EA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ԳՈՐԾՈՒՆԵՈՒԹՅԱՆ ԿԱՆՈՆԱԿԱՐԳՈՒՄ </w:t>
      </w:r>
    </w:p>
    <w:p w14:paraId="55EA28AB" w14:textId="77777777" w:rsidR="006538EA" w:rsidRPr="00C542EB" w:rsidRDefault="006538EA" w:rsidP="006538EA">
      <w:pPr>
        <w:spacing w:after="0" w:line="276" w:lineRule="auto"/>
        <w:jc w:val="center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1327178B" w14:textId="0C377CD5" w:rsidR="006538EA" w:rsidRPr="00C542EB" w:rsidRDefault="006538EA" w:rsidP="00D97C3B">
      <w:pPr>
        <w:tabs>
          <w:tab w:val="left" w:pos="1080"/>
        </w:tabs>
        <w:spacing w:after="0" w:line="276" w:lineRule="auto"/>
        <w:ind w:firstLine="81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 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3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AE7D8B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ամակարգի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գործունեությ</w:t>
      </w:r>
      <w:r w:rsidR="00962974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ան ուղղությունները</w:t>
      </w:r>
    </w:p>
    <w:p w14:paraId="7FA8D588" w14:textId="01356D2F" w:rsidR="006538EA" w:rsidRPr="00C542EB" w:rsidRDefault="00B775FF" w:rsidP="008372C8">
      <w:pPr>
        <w:pStyle w:val="ListParagraph"/>
        <w:numPr>
          <w:ilvl w:val="0"/>
          <w:numId w:val="16"/>
        </w:numPr>
        <w:tabs>
          <w:tab w:val="left" w:pos="990"/>
          <w:tab w:val="left" w:pos="189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A4136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Համակարգի</w:t>
      </w:r>
      <w:r w:rsidR="00A4136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գործունեությունն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ուղղված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է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հետևյալ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միջոցառումների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իրականացմանը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՝</w:t>
      </w:r>
    </w:p>
    <w:p w14:paraId="0B14AFCE" w14:textId="6F2F5393" w:rsidR="006538EA" w:rsidRPr="00C542EB" w:rsidRDefault="002465B4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նոր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տիպի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կենսաբանական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սպառնալիքների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հայտնաբերմանը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33A92CCE" w14:textId="2F4CD2FC" w:rsidR="006538EA" w:rsidRPr="00C542EB" w:rsidRDefault="006538EA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«</w:t>
      </w:r>
      <w:r w:rsidR="00DA53B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ռազմական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երկակի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նշանակության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ապրանքների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տեխնոլոգիաների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» </w:t>
      </w:r>
      <w:r w:rsidR="00C5269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հետ կապված </w:t>
      </w:r>
      <w:r w:rsidR="00C5269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թույլատրելի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գիտահետազոտական աշխատանքներ իրականացնելու համար նախատեսված կենսաբանական նյութերի, պատրաստուկների և դրանց հարակից նյութերի չարտոնված կիրառման (</w:t>
      </w:r>
      <w:r w:rsidR="00986D8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ազդակների ստեղծում և տարածում) կանխարգելմանը</w:t>
      </w:r>
      <w:r w:rsidR="00D76853" w:rsidRPr="00C542EB">
        <w:rPr>
          <w:rFonts w:ascii="GHEA Grapalat" w:hAnsi="GHEA Grapalat" w:cs="Arial"/>
          <w:color w:val="000000" w:themeColor="text1"/>
          <w:sz w:val="24"/>
          <w:szCs w:val="24"/>
          <w:lang w:val="pt-BR"/>
        </w:rPr>
        <w:t>.</w:t>
      </w:r>
    </w:p>
    <w:p w14:paraId="7C28B2CC" w14:textId="0C1AE9A9" w:rsidR="006538EA" w:rsidRPr="00C542EB" w:rsidRDefault="006538EA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կենսաբանական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վտանգների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ու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սպառնալիքների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առաջացման հետ կապված իրավիճակների կանխմանը</w:t>
      </w:r>
      <w:r w:rsidR="00D76853" w:rsidRPr="00C542EB">
        <w:rPr>
          <w:rFonts w:ascii="GHEA Grapalat" w:hAnsi="GHEA Grapalat" w:cs="Arial"/>
          <w:color w:val="000000" w:themeColor="text1"/>
          <w:sz w:val="24"/>
          <w:szCs w:val="24"/>
          <w:lang w:val="pt-BR"/>
        </w:rPr>
        <w:t>.</w:t>
      </w:r>
    </w:p>
    <w:p w14:paraId="19E8AE38" w14:textId="1F26059E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վարակիչ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հիվանդությունների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առաջացման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տարածման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կանխարգելմանը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0E704FB2" w14:textId="5764355D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ախտածինների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պահոցների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ստեղծմանը</w:t>
      </w:r>
      <w:r w:rsidR="00C5269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, վարմանը, համալրմանը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անվտանգ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պահպանմանը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05AE1FBB" w14:textId="216F162F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կենսառիսկերի համակարգային կառավարմանը.</w:t>
      </w:r>
    </w:p>
    <w:p w14:paraId="04040807" w14:textId="14948576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ոլորտում գիտահետազոտական աշխատանքների</w:t>
      </w:r>
      <w:r w:rsidR="0085664B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և դրանց արդյունքների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 xml:space="preserve"> </w:t>
      </w:r>
      <w:r w:rsidR="0085664B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հաշվառ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մանը.</w:t>
      </w:r>
    </w:p>
    <w:p w14:paraId="29B4A5C6" w14:textId="166510BF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կենսաբազմազանության պահպանմանը.</w:t>
      </w:r>
    </w:p>
    <w:p w14:paraId="12485D5F" w14:textId="77777777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միասնական տեղեկատվական բազայի ձևավորմանը.</w:t>
      </w:r>
    </w:p>
    <w:p w14:paraId="7D32C114" w14:textId="77777777" w:rsidR="00115DA0" w:rsidRPr="00C542EB" w:rsidRDefault="00115DA0" w:rsidP="008372C8">
      <w:pPr>
        <w:pStyle w:val="ListParagraph"/>
        <w:numPr>
          <w:ilvl w:val="0"/>
          <w:numId w:val="17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 xml:space="preserve">պատրաստվածության և արձագանքման գործողությունների համակարգային կառավարմանը: </w:t>
      </w:r>
    </w:p>
    <w:p w14:paraId="4445F5C8" w14:textId="77777777" w:rsidR="006538EA" w:rsidRPr="00C542EB" w:rsidRDefault="006538EA" w:rsidP="006538EA">
      <w:pPr>
        <w:pStyle w:val="ListParagraph"/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</w:rPr>
      </w:pPr>
    </w:p>
    <w:p w14:paraId="6347ED46" w14:textId="6682B7D3" w:rsidR="00D76853" w:rsidRPr="00C542EB" w:rsidRDefault="00DB48FB" w:rsidP="00D76853">
      <w:pPr>
        <w:tabs>
          <w:tab w:val="left" w:pos="990"/>
        </w:tabs>
        <w:spacing w:after="0" w:line="276" w:lineRule="auto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ab/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 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4</w:t>
      </w:r>
      <w:r w:rsidR="00D76853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 </w:t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Համակարգում</w:t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ներառված</w:t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0103FE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անձինք, </w:t>
      </w:r>
      <w:r w:rsidR="00D7685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կազմակերպությունները</w:t>
      </w:r>
      <w:r w:rsidR="00065B29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և մարմինները</w:t>
      </w:r>
      <w:r w:rsidR="001A4936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59FF05A6" w14:textId="10E814D1" w:rsidR="00D76853" w:rsidRPr="00C542EB" w:rsidRDefault="00193A31" w:rsidP="008372C8">
      <w:pPr>
        <w:pStyle w:val="ListParagraph"/>
        <w:numPr>
          <w:ilvl w:val="0"/>
          <w:numId w:val="18"/>
        </w:numPr>
        <w:tabs>
          <w:tab w:val="left" w:pos="99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552A3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Համակարգում ներառված են (</w:t>
      </w:r>
      <w:r w:rsidR="001A4936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այսուհետ՝ </w:t>
      </w:r>
      <w:r w:rsidR="00AE474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</w:t>
      </w:r>
      <w:r w:rsidR="00552A3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ամակարգի մարմիններ)՝</w:t>
      </w:r>
    </w:p>
    <w:p w14:paraId="5FA00CB4" w14:textId="7C061CDA" w:rsidR="006538EA" w:rsidRPr="00C542EB" w:rsidRDefault="002465B4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E1295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վնասակար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կենսաբանական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4B7E8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ազդակ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հետ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աշխատող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կազմակերպությունները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1A1450A6" w14:textId="5B63F7B9" w:rsidR="006538EA" w:rsidRPr="00C542EB" w:rsidRDefault="00C67407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վնասակար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կենսաբանական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նյութերի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,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պատրաստուկների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դրանց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հարակից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նյութերի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հետ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առնչություն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ունեցող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գիտահետազոտական</w:t>
      </w:r>
      <w:r w:rsidR="00C277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, </w:t>
      </w:r>
      <w:r w:rsidR="00E9670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lastRenderedPageBreak/>
        <w:t>գիտակիրառական</w:t>
      </w:r>
      <w:r w:rsidR="009F5D30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և արտադրական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, </w:t>
      </w:r>
      <w:r w:rsidR="003E12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ինչպես նաև 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ախտորոշիչ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3E12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փորձարկման գործունեության տեսակ իրականացնող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DD7511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լաբորատոր</w:t>
      </w:r>
      <w:r w:rsidR="003E12A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կազմակերպությունները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1866C26E" w14:textId="118DC6EB" w:rsidR="006538EA" w:rsidRPr="00C542EB" w:rsidRDefault="006538EA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բժշկական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օգնություն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սպասարկում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իրականացնող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0103F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անձինք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կազմակերպությունները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</w:p>
    <w:p w14:paraId="7AAB302D" w14:textId="0714D242" w:rsidR="00552A31" w:rsidRPr="00C542EB" w:rsidRDefault="00552A31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անասնաբուժական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ծառայություն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մատուցող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0103F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անձինք և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կազմակերպությունները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0E0CFA31" w14:textId="585D41BB" w:rsidR="006538EA" w:rsidRPr="00C542EB" w:rsidRDefault="006538EA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sz w:val="24"/>
          <w:szCs w:val="24"/>
        </w:rPr>
        <w:t>շրջակա</w:t>
      </w:r>
      <w:r w:rsidRPr="00C542EB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sz w:val="24"/>
          <w:szCs w:val="24"/>
        </w:rPr>
        <w:t>միջավայրի</w:t>
      </w:r>
      <w:r w:rsidRPr="00C542EB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sz w:val="24"/>
          <w:szCs w:val="24"/>
          <w:lang w:val="hy-AM"/>
        </w:rPr>
        <w:t>պա</w:t>
      </w:r>
      <w:r w:rsidR="00F22BC6" w:rsidRPr="00C542EB">
        <w:rPr>
          <w:rFonts w:ascii="GHEA Grapalat" w:hAnsi="GHEA Grapalat" w:cs="Arial"/>
          <w:sz w:val="24"/>
          <w:szCs w:val="24"/>
          <w:lang w:val="hy-AM"/>
        </w:rPr>
        <w:t>շտ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պանության </w:t>
      </w:r>
      <w:r w:rsidR="00AE4749" w:rsidRPr="00C542EB">
        <w:rPr>
          <w:rFonts w:ascii="GHEA Grapalat" w:hAnsi="GHEA Grapalat" w:cs="Arial"/>
          <w:sz w:val="24"/>
          <w:szCs w:val="24"/>
          <w:lang w:val="hy-AM"/>
        </w:rPr>
        <w:t>ոլորտում գործունեություն</w:t>
      </w:r>
      <w:r w:rsidRPr="00C542E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="00AE4749" w:rsidRPr="00C542EB">
        <w:rPr>
          <w:rFonts w:ascii="GHEA Grapalat" w:hAnsi="GHEA Grapalat" w:cs="Arial"/>
          <w:sz w:val="24"/>
          <w:szCs w:val="24"/>
          <w:lang w:val="hy-AM"/>
        </w:rPr>
        <w:t>ծավալող</w:t>
      </w:r>
      <w:r w:rsidRPr="00C542EB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sz w:val="24"/>
          <w:szCs w:val="24"/>
        </w:rPr>
        <w:t>կազմակերպությունները</w:t>
      </w:r>
      <w:r w:rsidR="00D76853" w:rsidRPr="00C542EB">
        <w:rPr>
          <w:rFonts w:ascii="GHEA Grapalat" w:hAnsi="GHEA Grapalat" w:cs="Arial"/>
          <w:sz w:val="24"/>
          <w:szCs w:val="24"/>
          <w:lang w:val="hy-AM"/>
        </w:rPr>
        <w:t>.</w:t>
      </w: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22E6D171" w14:textId="037E2A15" w:rsidR="006538EA" w:rsidRPr="00C542EB" w:rsidRDefault="005D76E4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ռազմական և երկակի նշանակության ապրանքների և տեխնոլոգիաների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հետ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առնչվող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կազմակերպությունները</w:t>
      </w:r>
      <w:r w:rsidR="00D7685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</w:p>
    <w:p w14:paraId="0BFD92E7" w14:textId="2B0A3FD6" w:rsidR="006538EA" w:rsidRPr="00C542EB" w:rsidRDefault="003E12A7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կենսաբանական լաբորատորիա ունե</w:t>
      </w:r>
      <w:r w:rsidR="004C55A4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ցող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միջին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մասնագիտական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բարձրագույն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ուսումնական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հաստատությունները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</w:p>
    <w:p w14:paraId="0DFA85F4" w14:textId="616798E8" w:rsidR="006538EA" w:rsidRPr="00C542EB" w:rsidRDefault="00806525" w:rsidP="00EE01CE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պետական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կառավարման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համակարգի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,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տարածքային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կառավարման</w:t>
      </w:r>
      <w:r w:rsidR="006538EA" w:rsidRPr="00C542EB">
        <w:rPr>
          <w:rFonts w:ascii="GHEA Grapalat" w:hAnsi="GHEA Grapalat" w:cs="Arial"/>
          <w:bCs/>
          <w:color w:val="FF0000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տեղական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ինքնակառավարման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մարմինները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, այդ թվում՝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համաճարակաբանական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դիտարկում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,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անասնահամաճարակաբանական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բուսասանիտարական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հսկողություն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իրականացնող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կազմակերպությունները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,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պետական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սահմանի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անցման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կետերում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հսկողություն և վերա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հսկողություն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իրականացնող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EE01CE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կառույցները</w:t>
      </w:r>
      <w:r w:rsidR="00EE01CE" w:rsidRPr="00C542EB">
        <w:rPr>
          <w:rFonts w:ascii="Cambria Math" w:eastAsia="MS Mincho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14:paraId="5EF19A5C" w14:textId="49DEA619" w:rsidR="006538EA" w:rsidRPr="00C542EB" w:rsidRDefault="00806525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կենսանվտանգության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կենսապահովության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ոլորտում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գիտական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հրապարակումներով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զբաղվող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կազմակերպությունները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</w:p>
    <w:p w14:paraId="75BBA884" w14:textId="31548C10" w:rsidR="006538EA" w:rsidRPr="00C542EB" w:rsidRDefault="009A167B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մշտական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և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հատուկ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դեպքերով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ստեղծվող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7C0B17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հանրային առողջապահության և կենդանիների բարեկեցության հարցերով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կենսա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էթիկայի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հանձնաժողովները</w:t>
      </w:r>
      <w:r w:rsidR="00806525" w:rsidRPr="00C542EB">
        <w:rPr>
          <w:rFonts w:ascii="Cambria Math" w:hAnsi="Cambria Math" w:cs="Cambria Math"/>
          <w:bCs/>
          <w:color w:val="000000" w:themeColor="text1"/>
          <w:sz w:val="24"/>
          <w:szCs w:val="24"/>
          <w:lang w:val="pt-BR"/>
        </w:rPr>
        <w:t>․</w:t>
      </w:r>
      <w:r w:rsidR="001D0869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 </w:t>
      </w:r>
    </w:p>
    <w:p w14:paraId="3B3CBBC7" w14:textId="08300EC7" w:rsidR="006538EA" w:rsidRPr="00C542EB" w:rsidRDefault="006538EA" w:rsidP="008372C8">
      <w:pPr>
        <w:pStyle w:val="ListParagraph"/>
        <w:numPr>
          <w:ilvl w:val="0"/>
          <w:numId w:val="23"/>
        </w:numPr>
        <w:tabs>
          <w:tab w:val="left" w:pos="990"/>
          <w:tab w:val="left" w:pos="1440"/>
          <w:tab w:val="left" w:pos="198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կլիմայի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փոփոխության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հարցերով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զբաղվող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կազմակերպությունները</w:t>
      </w:r>
      <w:r w:rsidR="00D7685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>.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pt-BR"/>
        </w:rPr>
        <w:t xml:space="preserve"> </w:t>
      </w:r>
    </w:p>
    <w:p w14:paraId="71B29794" w14:textId="03484776" w:rsidR="0009582D" w:rsidRPr="00C542EB" w:rsidRDefault="0009582D" w:rsidP="008372C8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կենսանվտանգության և կենսապահովության միջգերատեսչական </w:t>
      </w:r>
      <w:r w:rsidR="009273B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գիտամասնագիտական</w:t>
      </w:r>
      <w:r w:rsidR="009273B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խորհրդատվական հանձնաժողովը</w:t>
      </w:r>
      <w:r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14:paraId="294BE1E4" w14:textId="0FC9A1FD" w:rsidR="006538EA" w:rsidRPr="00C542EB" w:rsidRDefault="007F32DD" w:rsidP="008372C8">
      <w:pPr>
        <w:pStyle w:val="ListParagraph"/>
        <w:numPr>
          <w:ilvl w:val="0"/>
          <w:numId w:val="23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կ</w:t>
      </w:r>
      <w:r w:rsidR="0009582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ենսանվտանգության </w:t>
      </w:r>
      <w:r w:rsidR="000958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 կենսապահովության</w:t>
      </w:r>
      <w:r w:rsidR="0009582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հարցերով զբաղվող </w:t>
      </w:r>
      <w:r w:rsidR="0009582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ազգային </w:t>
      </w:r>
      <w:r w:rsidR="00EE01C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միավորումները</w:t>
      </w:r>
      <w:r w:rsidR="000F309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միջազգային միավումներին անդամակցող </w:t>
      </w:r>
      <w:r w:rsidR="00FC5A7B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0F309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քաղաքացիները</w:t>
      </w:r>
      <w:r w:rsidR="00EE01C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0C3C2E0A" w14:textId="6A89C6CB" w:rsidR="00DA432D" w:rsidRPr="00C542EB" w:rsidRDefault="00DA432D" w:rsidP="00AC5AD6">
      <w:pPr>
        <w:pStyle w:val="ListParagraph"/>
        <w:tabs>
          <w:tab w:val="left" w:pos="990"/>
          <w:tab w:val="left" w:pos="1170"/>
        </w:tabs>
        <w:spacing w:after="0" w:line="276" w:lineRule="auto"/>
        <w:ind w:left="144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highlight w:val="yellow"/>
          <w:lang w:val="hy-AM"/>
        </w:rPr>
      </w:pPr>
    </w:p>
    <w:p w14:paraId="003A3937" w14:textId="29705005" w:rsidR="00DA432D" w:rsidRPr="00C542EB" w:rsidRDefault="00DA432D" w:rsidP="00D97C3B">
      <w:pPr>
        <w:pStyle w:val="ListParagraph"/>
        <w:tabs>
          <w:tab w:val="left" w:pos="990"/>
          <w:tab w:val="left" w:pos="1170"/>
        </w:tabs>
        <w:spacing w:after="0" w:line="276" w:lineRule="auto"/>
        <w:ind w:left="1080" w:hanging="18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 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5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 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Համակարգի գործունեությ</w:t>
      </w:r>
      <w:r w:rsidR="008D63B7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ան մեխանիզմները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3D6E5223" w14:textId="7296CA2E" w:rsidR="00DA432D" w:rsidRPr="00C542EB" w:rsidRDefault="00DA432D" w:rsidP="0087302C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1</w:t>
      </w:r>
      <w:r w:rsidRPr="00C542EB">
        <w:rPr>
          <w:rFonts w:ascii="Cambria Math" w:eastAsia="MS Mincho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Համակարգն աշխատում է երկու մակարդակով</w:t>
      </w:r>
      <w:r w:rsidR="0054732E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՝</w:t>
      </w:r>
    </w:p>
    <w:p w14:paraId="4C51D48B" w14:textId="77777777" w:rsidR="00DA432D" w:rsidRPr="00C542EB" w:rsidRDefault="00DA432D" w:rsidP="0087302C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1) ազգային մակարդակ՝</w:t>
      </w:r>
    </w:p>
    <w:p w14:paraId="7A53AB70" w14:textId="7930B47C" w:rsidR="00DA432D" w:rsidRPr="00C542EB" w:rsidRDefault="00DA432D" w:rsidP="0087302C">
      <w:pPr>
        <w:tabs>
          <w:tab w:val="left" w:pos="990"/>
          <w:tab w:val="left" w:pos="1170"/>
        </w:tabs>
        <w:spacing w:after="0" w:line="276" w:lineRule="auto"/>
        <w:ind w:firstLine="90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ա.</w:t>
      </w:r>
      <w:r w:rsidR="00216DF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ապահովում է միջազգային պարտավորությունների կատարմանն ուղղված ազգային օրենսդրության մշակումը,  կատարելագործումը և կիրառումը,</w:t>
      </w:r>
    </w:p>
    <w:p w14:paraId="76E4EACF" w14:textId="75F379F3" w:rsidR="00DA432D" w:rsidRPr="00C542EB" w:rsidRDefault="00DA432D" w:rsidP="0087302C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բ.</w:t>
      </w:r>
      <w:r w:rsidR="00216DF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849B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ապահովում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երկրում կենսանվտանգությ</w:t>
      </w:r>
      <w:r w:rsidR="007849BB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ունը</w:t>
      </w:r>
      <w:r w:rsidR="0084166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կենսապահովությունը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` </w:t>
      </w:r>
      <w:r w:rsidR="008C7B45" w:rsidRPr="00C542EB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="009B0E58" w:rsidRPr="00C542EB">
        <w:rPr>
          <w:rFonts w:ascii="GHEA Grapalat" w:hAnsi="GHEA Grapalat" w:cs="Arial"/>
          <w:sz w:val="24"/>
          <w:szCs w:val="24"/>
          <w:lang w:val="hy-AM"/>
        </w:rPr>
        <w:t xml:space="preserve"> կողմից ընդունված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միջազգային ստանդարտներին և ուղեցույցներին համապատասխան</w:t>
      </w:r>
      <w:r w:rsidR="003832C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</w:p>
    <w:p w14:paraId="72E78605" w14:textId="2564DA6F" w:rsidR="003832C9" w:rsidRPr="00C542EB" w:rsidRDefault="003832C9" w:rsidP="003832C9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գ</w:t>
      </w:r>
      <w:r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  <w:r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 xml:space="preserve"> ապահովում է կենսանվտանգության և կենսապահովության </w:t>
      </w:r>
      <w:r w:rsidR="0000353D"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համակարգված</w:t>
      </w:r>
      <w:r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eastAsia="MS Mincho" w:hAnsi="GHEA Grapalat" w:cs="Arial"/>
          <w:sz w:val="24"/>
          <w:szCs w:val="24"/>
          <w:lang w:val="hy-AM"/>
        </w:rPr>
        <w:t xml:space="preserve">և համապարփակ </w:t>
      </w:r>
      <w:r w:rsidRPr="00C542EB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կառավարումը։</w:t>
      </w:r>
    </w:p>
    <w:p w14:paraId="2BEBCE9D" w14:textId="77777777" w:rsidR="00DA432D" w:rsidRPr="00C542EB" w:rsidRDefault="00DA432D" w:rsidP="0087302C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2)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ինստիտուցիոնալ մակարդակ՝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106235AE" w14:textId="47464F75" w:rsidR="00DA432D" w:rsidRPr="00C542EB" w:rsidRDefault="00DA432D" w:rsidP="0087302C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90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lastRenderedPageBreak/>
        <w:t>ա.</w:t>
      </w:r>
      <w:r w:rsidR="00216DF1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ներառում է </w:t>
      </w:r>
      <w:r w:rsidR="0084166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ամակարգի մարմինները, որոնք առնչվում են կենսաբանական </w:t>
      </w:r>
      <w:r w:rsidR="0096613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նյութերի, պատրաստուկների և դրանց հարակից նյութերի</w:t>
      </w:r>
      <w:r w:rsidR="000A544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արտադր</w:t>
      </w:r>
      <w:r w:rsidR="000035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="000A544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տեղափոխման,</w:t>
      </w:r>
      <w:r w:rsidR="000A544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փոխադրման, պահման, պահպանման,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իրացման, պահեստավորման, </w:t>
      </w:r>
      <w:r w:rsidR="000A544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դրանց հետ աշխատանքի, </w:t>
      </w:r>
      <w:r w:rsidR="0096613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035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</w:t>
      </w:r>
      <w:r w:rsidR="004B7E8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ով պայմանավորված </w:t>
      </w:r>
      <w:r w:rsidR="0000353D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իրադարձությունների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վարման, հսկողության ու վերահսկողության հետ:</w:t>
      </w:r>
    </w:p>
    <w:p w14:paraId="1D2EF17F" w14:textId="1ED50D1A" w:rsidR="006538EA" w:rsidRPr="00C542EB" w:rsidRDefault="001A4936" w:rsidP="008372C8">
      <w:pPr>
        <w:pStyle w:val="ListParagraph"/>
        <w:numPr>
          <w:ilvl w:val="0"/>
          <w:numId w:val="16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Համակարգում ներառված </w:t>
      </w:r>
      <w:r w:rsidR="00D15A1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յուրաքանչյուր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անձ, կազմակերպություն և մարմին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D15A1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մշակում, ներդնում և իրականացնում</w:t>
      </w:r>
      <w:r w:rsidR="006538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է կենսառիսկերի կառավարման </w:t>
      </w:r>
      <w:r w:rsidR="00D15A1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իր </w:t>
      </w:r>
      <w:r w:rsidR="006538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</w:t>
      </w:r>
      <w:r w:rsidR="00D15A1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6538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</w:t>
      </w:r>
    </w:p>
    <w:p w14:paraId="0F37DE0D" w14:textId="77777777" w:rsidR="006538EA" w:rsidRPr="00C542EB" w:rsidRDefault="006538EA" w:rsidP="006538EA">
      <w:pPr>
        <w:pStyle w:val="ListParagraph"/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6D4E53D7" w14:textId="1300BDC6" w:rsidR="006538EA" w:rsidRPr="00C542EB" w:rsidRDefault="006538EA" w:rsidP="006538EA">
      <w:pPr>
        <w:tabs>
          <w:tab w:val="left" w:pos="990"/>
          <w:tab w:val="left" w:pos="1170"/>
        </w:tabs>
        <w:spacing w:after="0" w:line="276" w:lineRule="auto"/>
        <w:ind w:firstLine="81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191CC5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6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="0009582D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ամակարգի </w:t>
      </w:r>
      <w:r w:rsidR="008D63B7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կառուցվածքը</w:t>
      </w:r>
    </w:p>
    <w:p w14:paraId="26AD855B" w14:textId="07219C4D" w:rsidR="006538EA" w:rsidRPr="00C542EB" w:rsidRDefault="00FB70C4" w:rsidP="00FB70C4">
      <w:pPr>
        <w:pStyle w:val="ListParagraph"/>
        <w:tabs>
          <w:tab w:val="left" w:pos="990"/>
          <w:tab w:val="left" w:pos="1170"/>
        </w:tabs>
        <w:spacing w:after="0" w:line="276" w:lineRule="auto"/>
        <w:ind w:left="81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1</w:t>
      </w:r>
      <w:r w:rsidRPr="00C542EB">
        <w:rPr>
          <w:rFonts w:ascii="Cambria Math" w:eastAsia="MS Mincho" w:hAnsi="Cambria Math" w:cs="Cambria Math"/>
          <w:bCs/>
          <w:color w:val="000000" w:themeColor="text1"/>
          <w:sz w:val="24"/>
          <w:szCs w:val="24"/>
          <w:lang w:val="hy-AM"/>
        </w:rPr>
        <w:t>․</w:t>
      </w:r>
      <w:r w:rsidR="00B775F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Համակարգ</w:t>
      </w:r>
      <w:r w:rsidR="0009582D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ը </w:t>
      </w:r>
      <w:r w:rsidR="006538E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ներառում է</w:t>
      </w:r>
      <w:r w:rsidR="00D02C33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՝</w:t>
      </w:r>
    </w:p>
    <w:p w14:paraId="1075DB89" w14:textId="521AC327" w:rsidR="00C11894" w:rsidRPr="00C542EB" w:rsidRDefault="000516F9" w:rsidP="008372C8">
      <w:pPr>
        <w:pStyle w:val="ListParagraph"/>
        <w:numPr>
          <w:ilvl w:val="0"/>
          <w:numId w:val="20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շրջակա միջավայրի,</w:t>
      </w:r>
      <w:r w:rsidR="00B775F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C1189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կենսաբան</w:t>
      </w:r>
      <w:r w:rsidR="00FC248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="00C1189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բժշկության, անասնաբուժության և բուսասանիտարիայի ոլորտներում գիտական և գիտակիրառական հետազոտությունների ենթահամակարգ</w:t>
      </w:r>
      <w:r w:rsidR="00FC248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FC248E"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0D2563C7" w14:textId="61970CDD" w:rsidR="006538EA" w:rsidRPr="00C542EB" w:rsidRDefault="006538EA" w:rsidP="008372C8">
      <w:pPr>
        <w:pStyle w:val="ListParagraph"/>
        <w:numPr>
          <w:ilvl w:val="0"/>
          <w:numId w:val="20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խոցելիության գնահատման և պաշտպանության համակարգը.</w:t>
      </w:r>
      <w:r w:rsidR="00065B2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C48B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(կարգ)</w:t>
      </w:r>
    </w:p>
    <w:p w14:paraId="6E7193FE" w14:textId="672E2898" w:rsidR="006538EA" w:rsidRPr="00C542EB" w:rsidRDefault="006538EA" w:rsidP="008372C8">
      <w:pPr>
        <w:pStyle w:val="ListParagraph"/>
        <w:numPr>
          <w:ilvl w:val="0"/>
          <w:numId w:val="20"/>
        </w:numPr>
        <w:tabs>
          <w:tab w:val="left" w:pos="990"/>
          <w:tab w:val="left" w:pos="1170"/>
        </w:tabs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սահմանի անցման կետերում ենթահամակարգը.</w:t>
      </w:r>
      <w:r w:rsidR="0061118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</w:t>
      </w:r>
      <w:r w:rsidR="00FC48B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(կարգ)</w:t>
      </w:r>
    </w:p>
    <w:p w14:paraId="021D9973" w14:textId="77777777" w:rsidR="00F96460" w:rsidRPr="00C542EB" w:rsidRDefault="00F96460" w:rsidP="008372C8">
      <w:pPr>
        <w:pStyle w:val="ListParagraph"/>
        <w:numPr>
          <w:ilvl w:val="0"/>
          <w:numId w:val="20"/>
        </w:numPr>
        <w:spacing w:after="0" w:line="276" w:lineRule="auto"/>
        <w:ind w:left="0" w:firstLine="81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Հայաստանի Հանրապետության տարածքում </w:t>
      </w: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վարակիչ հիվանդությունների, հակամանրէային կայունության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համաճարակաբանական դիտարկման, անասնահամաճարակաբանական հսկողության ենթահամակարգը (ներառյալ՝ հակահամաճարակային և անասնահակահամաճարակային միջոցառումները և արագ արձագանքման գործողությունները).</w:t>
      </w:r>
    </w:p>
    <w:p w14:paraId="11A21E6B" w14:textId="77777777" w:rsidR="006538EA" w:rsidRPr="00C542EB" w:rsidRDefault="006538EA" w:rsidP="008372C8">
      <w:pPr>
        <w:pStyle w:val="ListParagraph"/>
        <w:numPr>
          <w:ilvl w:val="0"/>
          <w:numId w:val="20"/>
        </w:numPr>
        <w:tabs>
          <w:tab w:val="left" w:pos="1080"/>
        </w:tabs>
        <w:spacing w:after="0" w:line="276" w:lineRule="auto"/>
        <w:ind w:left="0" w:firstLine="810"/>
        <w:rPr>
          <w:rFonts w:ascii="GHEA Grapalat" w:eastAsia="Calibri" w:hAnsi="GHEA Grapalat" w:cs="Arial"/>
          <w:color w:val="000000" w:themeColor="text1"/>
          <w:sz w:val="24"/>
          <w:szCs w:val="24"/>
        </w:rPr>
      </w:pPr>
      <w:r w:rsidRPr="00C542EB">
        <w:rPr>
          <w:rFonts w:ascii="GHEA Grapalat" w:eastAsia="Calibri" w:hAnsi="GHEA Grapalat" w:cs="Arial"/>
          <w:color w:val="000000" w:themeColor="text1"/>
          <w:sz w:val="24"/>
          <w:szCs w:val="24"/>
        </w:rPr>
        <w:t>լաբորատորիաներում ենթահամակարգը.</w:t>
      </w:r>
    </w:p>
    <w:p w14:paraId="62AA3AEC" w14:textId="04FAFED0" w:rsidR="006538EA" w:rsidRPr="00C542EB" w:rsidRDefault="00957118" w:rsidP="006538EA">
      <w:pPr>
        <w:pStyle w:val="ListParagraph"/>
        <w:tabs>
          <w:tab w:val="left" w:pos="990"/>
          <w:tab w:val="left" w:pos="1440"/>
        </w:tabs>
        <w:suppressAutoHyphens/>
        <w:autoSpaceDN w:val="0"/>
        <w:spacing w:after="0" w:line="276" w:lineRule="auto"/>
        <w:ind w:left="0" w:firstLine="810"/>
        <w:jc w:val="both"/>
        <w:textAlignment w:val="baseline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</w:t>
      </w:r>
      <w:r w:rsidR="006538E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) կենսաբանական </w:t>
      </w:r>
      <w:r w:rsidR="006538EA"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ազդակների հետ աշխատողների առողջության պահպանման ենթահամակարգը.</w:t>
      </w:r>
    </w:p>
    <w:p w14:paraId="23839116" w14:textId="77777777" w:rsidR="006538EA" w:rsidRPr="00C542EB" w:rsidRDefault="006538EA" w:rsidP="00552CBB">
      <w:pPr>
        <w:spacing w:after="0" w:line="276" w:lineRule="auto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37146641" w14:textId="77777777" w:rsidR="00EC5DE0" w:rsidRPr="00C542EB" w:rsidRDefault="00EC5DE0" w:rsidP="004C7A11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34AF0A8A" w14:textId="2597CE5F" w:rsidR="004C7A11" w:rsidRPr="00C542EB" w:rsidRDefault="004C7A11" w:rsidP="004C7A11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ԳԼՈՒԽ</w:t>
      </w:r>
      <w:r w:rsidR="00EC5DE0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4</w:t>
      </w:r>
    </w:p>
    <w:p w14:paraId="3A3419B7" w14:textId="77777777" w:rsidR="004C7A11" w:rsidRPr="00C542EB" w:rsidRDefault="004C7A11" w:rsidP="004C7A11">
      <w:pPr>
        <w:pStyle w:val="ListParagraph"/>
        <w:spacing w:after="0" w:line="276" w:lineRule="auto"/>
        <w:ind w:left="0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ՄԻՋԱԶԳԱՅԻՆ ՀԱՄԱԳՈՐԾԱԿՑՈՒԹՅՈՒՆ</w:t>
      </w:r>
    </w:p>
    <w:p w14:paraId="7BCB4330" w14:textId="77777777" w:rsidR="004C7A11" w:rsidRPr="00C542EB" w:rsidRDefault="004C7A11" w:rsidP="004C7A11">
      <w:pPr>
        <w:pStyle w:val="ListParagraph"/>
        <w:spacing w:after="0" w:line="276" w:lineRule="auto"/>
        <w:ind w:left="0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3FDD941B" w14:textId="3EFD20D7" w:rsidR="004C7A11" w:rsidRPr="00C542EB" w:rsidRDefault="004C7A11" w:rsidP="002E4A8B">
      <w:pPr>
        <w:pStyle w:val="ListParagraph"/>
        <w:spacing w:after="0" w:line="276" w:lineRule="auto"/>
        <w:ind w:left="0" w:firstLine="54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Հոդված</w:t>
      </w:r>
      <w:r w:rsidR="002F3ABC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417B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1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7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Կենսանվտանգության </w:t>
      </w:r>
      <w:r w:rsidR="002E4A8B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 կենսապահովության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ոլորտում միջազգային համագործակցություն</w:t>
      </w:r>
      <w:r w:rsidR="00E1387B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ը</w:t>
      </w:r>
    </w:p>
    <w:p w14:paraId="171732EA" w14:textId="4E8587E2" w:rsidR="004C7A11" w:rsidRPr="00C542EB" w:rsidRDefault="006B30F3" w:rsidP="008372C8">
      <w:pPr>
        <w:numPr>
          <w:ilvl w:val="0"/>
          <w:numId w:val="25"/>
        </w:numPr>
        <w:spacing w:after="0" w:line="276" w:lineRule="auto"/>
        <w:ind w:left="0" w:firstLine="540"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Սույն օ</w:t>
      </w:r>
      <w:r w:rsidR="004C7A1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րենքի կարգավորման շրջանակում գործունեություն ծավալող պետական կառավարման համակարգի մարմիններն ապահովում են կենսանվտանգության և կենսապահով</w:t>
      </w:r>
      <w:r w:rsidR="006F300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="004C7A1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Հայաստանի Հանրապետության </w:t>
      </w:r>
      <w:r w:rsidR="003F2FD9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ստանձնած </w:t>
      </w:r>
      <w:r w:rsidR="003F2FD9"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միջազգային պարտավորությունների կատարումը:</w:t>
      </w:r>
    </w:p>
    <w:p w14:paraId="22CB900C" w14:textId="066DFD69" w:rsidR="004C7A11" w:rsidRPr="00C542EB" w:rsidRDefault="004C7A11" w:rsidP="008372C8">
      <w:pPr>
        <w:numPr>
          <w:ilvl w:val="0"/>
          <w:numId w:val="25"/>
        </w:numPr>
        <w:tabs>
          <w:tab w:val="left" w:pos="810"/>
        </w:tabs>
        <w:spacing w:after="0" w:line="276" w:lineRule="auto"/>
        <w:ind w:left="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Միջազգային համագործակցությունը կենսանվտանգության և կենսապահով</w:t>
      </w:r>
      <w:r w:rsidR="00B270D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ության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ոլորտում իրականացվում է գործող միջազգային </w:t>
      </w:r>
      <w:r w:rsidR="00B96D6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կառույցների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 ծրագրերի շրջանակներում</w:t>
      </w:r>
      <w:r w:rsidR="00B96D6F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։</w:t>
      </w:r>
    </w:p>
    <w:p w14:paraId="241577E5" w14:textId="024B3A1D" w:rsidR="004C7A11" w:rsidRPr="00C542EB" w:rsidRDefault="004C7A11" w:rsidP="008372C8">
      <w:pPr>
        <w:numPr>
          <w:ilvl w:val="0"/>
          <w:numId w:val="25"/>
        </w:numPr>
        <w:tabs>
          <w:tab w:val="left" w:pos="810"/>
        </w:tabs>
        <w:spacing w:after="0" w:line="276" w:lineRule="auto"/>
        <w:ind w:left="0" w:firstLine="540"/>
        <w:contextualSpacing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Կենսաբանական </w:t>
      </w:r>
      <w:r w:rsidR="00835F3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վտանգները և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սպառնալիքները</w:t>
      </w:r>
      <w:r w:rsidR="00835F3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կանխելու, </w:t>
      </w:r>
      <w:r w:rsidR="00D5543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նվազեցնելու,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չեզոքացնելու</w:t>
      </w:r>
      <w:r w:rsidR="00DB6A2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</w:t>
      </w:r>
      <w:r w:rsidR="00D674F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հետևանքեր</w:t>
      </w:r>
      <w:r w:rsidR="00D674F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</w:t>
      </w:r>
      <w:r w:rsidR="00D674F7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վերացնելու համար լիազորված</w:t>
      </w:r>
      <w:r w:rsidR="00CA1E3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մարմինները</w:t>
      </w:r>
      <w:r w:rsidR="00F0795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և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կազմակերպությունները Հայաստանի Հանրապետության օրենսդրությանը համապատասխան, իրենց իրավասությունների շրջանակներում</w:t>
      </w:r>
      <w:r w:rsidR="0068353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իրականացնում են միջազգային </w:t>
      </w:r>
      <w:r w:rsidR="00835F3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համագործակցություն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հետևյալ ուղղություններով</w:t>
      </w:r>
      <w:r w:rsidR="00835F35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</w:p>
    <w:p w14:paraId="66A5583E" w14:textId="63999213" w:rsidR="004C7A11" w:rsidRPr="00C542EB" w:rsidRDefault="00835F35" w:rsidP="008372C8">
      <w:pPr>
        <w:numPr>
          <w:ilvl w:val="0"/>
          <w:numId w:val="26"/>
        </w:numPr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4C7A1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«</w:t>
      </w:r>
      <w:r w:rsidR="004C7A11" w:rsidRPr="00C542EB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Մանրէաբանական (կենսաբանական) և թունավորող նյութեր պարունակող զենքի մշակման, արտադրության և կուտակման արգելման և դրա ոչնչացման մասին</w:t>
      </w:r>
      <w:r w:rsidR="004C7A1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» կոնվենցիայի ռեժիմի ամրապնդում` կենսաբանական զենքի ամբողջական արգելքը, ինչպես նաև՝ կենսաբանական և թունավորող նյութեր պարունակող զենքերի ենթադրյալ կիրառման դեպքերի հետաքննությունն ապահովելու նպատակով. </w:t>
      </w:r>
    </w:p>
    <w:p w14:paraId="70372A5F" w14:textId="433FB4CE" w:rsidR="004C7A11" w:rsidRPr="00C542EB" w:rsidRDefault="004C7A11" w:rsidP="008372C8">
      <w:pPr>
        <w:numPr>
          <w:ilvl w:val="0"/>
          <w:numId w:val="26"/>
        </w:numPr>
        <w:tabs>
          <w:tab w:val="left" w:pos="810"/>
        </w:tabs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6B7EAE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վնասակար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կենսաբանական </w:t>
      </w:r>
      <w:r w:rsidRPr="00C542EB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="007F45D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F07956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ազդակների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կիրառմամբ ահաբեկչական գործողությունների կանխարգելում</w:t>
      </w:r>
      <w:r w:rsidR="007F45D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7F45D1" w:rsidRPr="00C542EB">
        <w:rPr>
          <w:rFonts w:ascii="GHEA Grapalat" w:hAnsi="GHEA Grapalat" w:cs="Arial"/>
          <w:sz w:val="24"/>
          <w:szCs w:val="24"/>
          <w:lang w:val="hy-AM"/>
        </w:rPr>
        <w:t>ինչպես նաև դրանց իրագործման դեպքում հետևանքների վերացում</w:t>
      </w:r>
      <w:r w:rsidR="00142FC6">
        <w:rPr>
          <w:rFonts w:ascii="GHEA Grapalat" w:hAnsi="GHEA Grapalat" w:cs="Arial"/>
          <w:sz w:val="24"/>
          <w:szCs w:val="24"/>
          <w:lang w:val="hy-AM"/>
        </w:rPr>
        <w:t>.</w:t>
      </w:r>
    </w:p>
    <w:p w14:paraId="0F617547" w14:textId="6B972B54" w:rsidR="004C7A11" w:rsidRPr="00C542EB" w:rsidRDefault="004C7A11" w:rsidP="008372C8">
      <w:pPr>
        <w:numPr>
          <w:ilvl w:val="0"/>
          <w:numId w:val="26"/>
        </w:numPr>
        <w:tabs>
          <w:tab w:val="left" w:pos="810"/>
        </w:tabs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ախտածին կենսաբանական </w:t>
      </w:r>
      <w:r w:rsidR="00E9771A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ների (ախտածինների) անվտանգ </w:t>
      </w:r>
      <w:r w:rsidR="00FC4D34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խաղաղ նպատակներով </w:t>
      </w:r>
      <w:r w:rsidR="00DB13D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գործարկում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. </w:t>
      </w:r>
    </w:p>
    <w:p w14:paraId="2EDFEB38" w14:textId="4CF32AA0" w:rsidR="00F96460" w:rsidRPr="00C542EB" w:rsidRDefault="00091156" w:rsidP="008372C8">
      <w:pPr>
        <w:numPr>
          <w:ilvl w:val="0"/>
          <w:numId w:val="26"/>
        </w:numPr>
        <w:tabs>
          <w:tab w:val="left" w:pos="1134"/>
        </w:tabs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F9646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ենսանվտանգության և կենսապահովության, վարակիչ հիվանդությունների հարցերով զբաղվող միջազգային միավորումների անդամակցում</w:t>
      </w:r>
      <w:r w:rsidR="00F96460"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5F4FA0C7" w14:textId="1EFEA113" w:rsidR="00F96460" w:rsidRPr="00C542EB" w:rsidRDefault="00091156" w:rsidP="008372C8">
      <w:pPr>
        <w:numPr>
          <w:ilvl w:val="0"/>
          <w:numId w:val="26"/>
        </w:numPr>
        <w:tabs>
          <w:tab w:val="left" w:pos="810"/>
        </w:tabs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F9646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ենսանվտանգության և կենսապահովության ոլորտում միջազգային գիտական հա</w:t>
      </w:r>
      <w:r w:rsidR="009922B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մագործակցություն</w:t>
      </w:r>
      <w:r w:rsidR="00F96460"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10C40CE8" w14:textId="4D873A0F" w:rsidR="00F96460" w:rsidRPr="00C542EB" w:rsidRDefault="00091156" w:rsidP="008372C8">
      <w:pPr>
        <w:numPr>
          <w:ilvl w:val="0"/>
          <w:numId w:val="26"/>
        </w:numPr>
        <w:tabs>
          <w:tab w:val="left" w:pos="810"/>
        </w:tabs>
        <w:spacing w:after="0"/>
        <w:ind w:left="0" w:firstLine="540"/>
        <w:contextualSpacing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</w:t>
      </w:r>
      <w:r w:rsidR="00F9646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ենսանվտանգության և կենսապահովության ոլորտում Հայաստանի Հանրապետության շահերի </w:t>
      </w:r>
      <w:r w:rsidR="007F45D1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մոտեցումների </w:t>
      </w:r>
      <w:r w:rsidR="00F96460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ներկայացում միջազգային հարթակում</w:t>
      </w:r>
      <w:r w:rsidR="00F96460" w:rsidRPr="00C542EB">
        <w:rPr>
          <w:rFonts w:ascii="Cambria Math" w:eastAsia="MS Mincho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28DCD486" w14:textId="1E450776" w:rsidR="004C7A11" w:rsidRPr="00C542EB" w:rsidRDefault="004C7A11" w:rsidP="008372C8">
      <w:pPr>
        <w:numPr>
          <w:ilvl w:val="0"/>
          <w:numId w:val="26"/>
        </w:numPr>
        <w:tabs>
          <w:tab w:val="left" w:pos="810"/>
        </w:tabs>
        <w:spacing w:after="0" w:line="276" w:lineRule="auto"/>
        <w:ind w:left="0" w:firstLine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կ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ենսառիսկերի կառավարում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</w:rPr>
        <w:t>.</w:t>
      </w:r>
    </w:p>
    <w:p w14:paraId="219F9D85" w14:textId="26AAC847" w:rsidR="004C7A11" w:rsidRPr="00C542EB" w:rsidRDefault="004C7A11" w:rsidP="008372C8">
      <w:pPr>
        <w:numPr>
          <w:ilvl w:val="0"/>
          <w:numId w:val="26"/>
        </w:numPr>
        <w:tabs>
          <w:tab w:val="left" w:pos="810"/>
        </w:tabs>
        <w:spacing w:after="0" w:line="276" w:lineRule="auto"/>
        <w:ind w:left="0" w:firstLine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կենսաբանական ռեսուրսների անվտանգ շահագործում, ժամանակակից կենսատեխնոլոգիաների օգտագործմամբ ստացված </w:t>
      </w:r>
      <w:r w:rsidR="0014387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կենդանի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14387F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վեր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ափոխված օրգանիզմների միջսահմանային տեղաշարժի կանոնակարգում և վերահսկում.</w:t>
      </w:r>
    </w:p>
    <w:p w14:paraId="036AB2D0" w14:textId="673EFB93" w:rsidR="004C7A11" w:rsidRPr="00C542EB" w:rsidRDefault="004C7A11" w:rsidP="008372C8">
      <w:pPr>
        <w:numPr>
          <w:ilvl w:val="0"/>
          <w:numId w:val="26"/>
        </w:numPr>
        <w:tabs>
          <w:tab w:val="left" w:pos="810"/>
        </w:tabs>
        <w:spacing w:after="0" w:line="276" w:lineRule="auto"/>
        <w:ind w:left="0" w:firstLine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կենսաբանական </w:t>
      </w:r>
      <w:r w:rsidR="00E9771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ների անդրսահմանային տեղաշարժի կանոնակարգում՝ </w:t>
      </w:r>
    </w:p>
    <w:p w14:paraId="2F5A9195" w14:textId="7B652F9C" w:rsidR="004C7A11" w:rsidRPr="00C542EB" w:rsidRDefault="004C7A11" w:rsidP="004C7A11">
      <w:pPr>
        <w:tabs>
          <w:tab w:val="left" w:pos="810"/>
        </w:tabs>
        <w:spacing w:after="0" w:line="276" w:lineRule="auto"/>
        <w:ind w:firstLine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ա. կենսաբանական </w:t>
      </w:r>
      <w:r w:rsidR="00E9771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ազդակ</w:t>
      </w: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ների ձեռքբերում.</w:t>
      </w:r>
    </w:p>
    <w:p w14:paraId="408FC790" w14:textId="2D6FB53D" w:rsidR="004C7A11" w:rsidRPr="00C542EB" w:rsidRDefault="004C7A11" w:rsidP="004C7A11">
      <w:pPr>
        <w:tabs>
          <w:tab w:val="left" w:pos="810"/>
        </w:tabs>
        <w:spacing w:after="0" w:line="276" w:lineRule="auto"/>
        <w:ind w:firstLine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բ. անհրաժեշտության դեպքում միջազգային ռեֆերենս լաբորատորիաներ ախտածինների, կենսաբանական թույների ուղարկում.</w:t>
      </w:r>
      <w:r w:rsidR="00946AFA" w:rsidRPr="00C542EB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 </w:t>
      </w:r>
    </w:p>
    <w:p w14:paraId="63D417FA" w14:textId="77777777" w:rsidR="00091156" w:rsidRPr="00C542EB" w:rsidRDefault="00091156" w:rsidP="008372C8">
      <w:pPr>
        <w:numPr>
          <w:ilvl w:val="0"/>
          <w:numId w:val="26"/>
        </w:numPr>
        <w:tabs>
          <w:tab w:val="left" w:pos="810"/>
        </w:tabs>
        <w:spacing w:after="0"/>
        <w:ind w:left="0" w:firstLine="54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542EB">
        <w:rPr>
          <w:rFonts w:ascii="GHEA Grapalat" w:hAnsi="GHEA Grapalat" w:cs="Arial"/>
          <w:sz w:val="24"/>
          <w:szCs w:val="24"/>
          <w:lang w:val="hy-AM"/>
        </w:rPr>
        <w:t xml:space="preserve">մասնակցություն կենսանվտանգության 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և կենսապահովության </w:t>
      </w:r>
      <w:r w:rsidRPr="00C542EB">
        <w:rPr>
          <w:rFonts w:ascii="GHEA Grapalat" w:hAnsi="GHEA Grapalat" w:cs="Arial"/>
          <w:sz w:val="24"/>
          <w:szCs w:val="24"/>
          <w:lang w:val="hy-AM"/>
        </w:rPr>
        <w:t>ոլորտում միջազգային բնույթի արտակարգ իրավիճակների կանխարգելմանը և հետևանքների վերացմանը։</w:t>
      </w:r>
    </w:p>
    <w:p w14:paraId="4D73B8AA" w14:textId="77777777" w:rsidR="004C7A11" w:rsidRPr="00C542EB" w:rsidRDefault="004C7A11" w:rsidP="004C7A11">
      <w:pPr>
        <w:tabs>
          <w:tab w:val="left" w:pos="810"/>
          <w:tab w:val="left" w:pos="900"/>
        </w:tabs>
        <w:spacing w:after="0" w:line="276" w:lineRule="auto"/>
        <w:ind w:left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680AB4AB" w14:textId="2003FEF0" w:rsidR="008233D8" w:rsidRPr="00C542EB" w:rsidRDefault="008233D8" w:rsidP="008233D8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ԳԼՈՒԽ 5</w:t>
      </w:r>
    </w:p>
    <w:p w14:paraId="50926F12" w14:textId="24613E92" w:rsidR="008233D8" w:rsidRPr="00C542EB" w:rsidRDefault="008233D8" w:rsidP="008233D8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ՊԱՏԱՍԽԱՆԱՏՎՈՒԹՅՈՒՆԸ </w:t>
      </w:r>
      <w:r w:rsidR="005A48A2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ՍՈՒՅՆ ՕՐԵՆՔ</w:t>
      </w:r>
      <w:r w:rsidR="008113B6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Ի </w:t>
      </w:r>
      <w:r w:rsidR="005A48A2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ՊԱՀԱՆՋՆԵՐԻ</w:t>
      </w: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ԽԱԽՏՈՒՄՆԵՐԻ ՀԱՄԱՐ</w:t>
      </w:r>
    </w:p>
    <w:p w14:paraId="79F93247" w14:textId="77777777" w:rsidR="008233D8" w:rsidRPr="00C542EB" w:rsidRDefault="008233D8" w:rsidP="004C7A11">
      <w:pPr>
        <w:tabs>
          <w:tab w:val="left" w:pos="810"/>
          <w:tab w:val="left" w:pos="900"/>
        </w:tabs>
        <w:spacing w:after="0" w:line="276" w:lineRule="auto"/>
        <w:ind w:left="540"/>
        <w:contextualSpacing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79AD40B2" w14:textId="40C9144D" w:rsidR="008233D8" w:rsidRPr="00C542EB" w:rsidRDefault="004C68DD" w:rsidP="008233D8">
      <w:pPr>
        <w:pStyle w:val="ListParagraph"/>
        <w:spacing w:after="0" w:line="276" w:lineRule="auto"/>
        <w:ind w:left="0" w:firstLine="540"/>
        <w:jc w:val="both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C542E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233D8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7567DF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18</w:t>
      </w:r>
      <w:r w:rsidR="008233D8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. Պատասխանատվությունը </w:t>
      </w:r>
      <w:r w:rsidR="008113B6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սույն օրենքի պահանջների</w:t>
      </w:r>
      <w:r w:rsidR="008233D8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խախտումների համար</w:t>
      </w:r>
    </w:p>
    <w:p w14:paraId="684385E0" w14:textId="0F1AF5B3" w:rsidR="004C68DD" w:rsidRPr="00C542EB" w:rsidRDefault="004C68DD" w:rsidP="00BC5751">
      <w:pPr>
        <w:pStyle w:val="ListParagraph"/>
        <w:numPr>
          <w:ilvl w:val="0"/>
          <w:numId w:val="39"/>
        </w:numPr>
        <w:spacing w:after="0" w:line="276" w:lineRule="auto"/>
        <w:ind w:left="90" w:firstLine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Հայաստանի Հանրապետության</w:t>
      </w:r>
      <w:r w:rsidRPr="00C542E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8233D8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կենսանվտանգության և կենսապահովության ոլորտի</w:t>
      </w:r>
      <w:r w:rsidR="000417B3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 սույն օրենքով նախատեսված պահանջների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խախտումների համար Հայաստանի Հանրապետության տարածքում գործող կազմակերպությունները, ինչպես նաև պաշտոնատար անձինք և քաղաքացիները պատասխանատվություն են կրում Հայաստանի Հանրապետության օրեն</w:t>
      </w:r>
      <w:r w:rsidR="005A48A2"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քով</w:t>
      </w:r>
      <w:r w:rsidRPr="00C542E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սահմանված կարգով:</w:t>
      </w:r>
    </w:p>
    <w:p w14:paraId="1BAC7EAE" w14:textId="1D1B6BF7" w:rsidR="004C7A11" w:rsidRPr="00C542EB" w:rsidRDefault="004C7A11" w:rsidP="00AC2AF0">
      <w:pPr>
        <w:pStyle w:val="ListParagraph"/>
        <w:shd w:val="clear" w:color="auto" w:fill="FFFFFF"/>
        <w:tabs>
          <w:tab w:val="left" w:pos="810"/>
        </w:tabs>
        <w:spacing w:after="0" w:line="276" w:lineRule="auto"/>
        <w:ind w:left="54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 w:eastAsia="ru-RU"/>
        </w:rPr>
      </w:pPr>
    </w:p>
    <w:p w14:paraId="438493BB" w14:textId="77777777" w:rsidR="004C7A11" w:rsidRPr="00C542EB" w:rsidRDefault="004C7A11" w:rsidP="004C7A11">
      <w:pPr>
        <w:pStyle w:val="ListParagraph"/>
        <w:spacing w:after="0" w:line="276" w:lineRule="auto"/>
        <w:ind w:left="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</w:p>
    <w:p w14:paraId="4ABC60D6" w14:textId="1330A763" w:rsidR="005A48A2" w:rsidRPr="00C542EB" w:rsidRDefault="004C7A11" w:rsidP="004C7A11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ԳԼՈՒԽ </w:t>
      </w:r>
      <w:r w:rsidR="000417B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6</w:t>
      </w:r>
    </w:p>
    <w:p w14:paraId="50244174" w14:textId="2241A0A3" w:rsidR="004C7A11" w:rsidRPr="00C542EB" w:rsidRDefault="004C7A11" w:rsidP="004C7A11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ԵԶՐԱՓԱԿԻՉ </w:t>
      </w:r>
      <w:r w:rsidR="00B30313" w:rsidRPr="00C542EB">
        <w:rPr>
          <w:rFonts w:ascii="GHEA Grapalat" w:hAnsi="GHEA Grapalat" w:cs="Arial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ԵՎ ԱՆՑՈՒՄԱՅԻՆ ԴՐՈՒՅԹՆԵՐ </w:t>
      </w:r>
    </w:p>
    <w:p w14:paraId="19EFD4C9" w14:textId="77777777" w:rsidR="004C7A11" w:rsidRPr="00C542EB" w:rsidRDefault="004C7A11" w:rsidP="004C7A11">
      <w:pPr>
        <w:spacing w:after="0" w:line="276" w:lineRule="auto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20C2EE1A" w14:textId="6DB54A65" w:rsidR="004C7A11" w:rsidRPr="00C542EB" w:rsidRDefault="004C7A11" w:rsidP="00BC5751">
      <w:pPr>
        <w:spacing w:after="0" w:line="276" w:lineRule="auto"/>
        <w:ind w:firstLine="720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Հոդված </w:t>
      </w:r>
      <w:r w:rsidR="007567DF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19</w:t>
      </w:r>
      <w:r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. </w:t>
      </w:r>
      <w:r w:rsidR="00F77F42" w:rsidRPr="00C542EB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Եզրափակիչ մաս</w:t>
      </w:r>
    </w:p>
    <w:p w14:paraId="1B900526" w14:textId="5C5745B7" w:rsidR="004C7A11" w:rsidRPr="00CC6E50" w:rsidRDefault="004C7A11" w:rsidP="00BC5751">
      <w:pPr>
        <w:pStyle w:val="ListParagraph"/>
        <w:numPr>
          <w:ilvl w:val="0"/>
          <w:numId w:val="27"/>
        </w:numPr>
        <w:spacing w:after="0" w:line="276" w:lineRule="auto"/>
        <w:ind w:left="450" w:firstLine="27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օրենքն </w:t>
      </w:r>
      <w:r w:rsidR="00F77F42"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ուժի մեջ է մտնում պաշտոնական հրապարակման օրվան հաջորդող</w:t>
      </w:r>
      <w:r w:rsidR="00891A86"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հարյուր ութսուներորդ</w:t>
      </w:r>
      <w:r w:rsidR="00F77F42"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օրը:</w:t>
      </w:r>
    </w:p>
    <w:p w14:paraId="6BD30859" w14:textId="77777777" w:rsidR="00A861B8" w:rsidRPr="00CC6E50" w:rsidRDefault="00A861B8" w:rsidP="00280312">
      <w:pPr>
        <w:spacing w:after="0" w:line="276" w:lineRule="auto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495FDC9F" w14:textId="5133451C" w:rsidR="00A63788" w:rsidRPr="00CC6E50" w:rsidRDefault="00F77F42" w:rsidP="00BC5751">
      <w:pPr>
        <w:spacing w:after="0" w:line="276" w:lineRule="auto"/>
        <w:ind w:left="360" w:firstLine="36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CC6E50">
        <w:rPr>
          <w:rFonts w:ascii="GHEA Grapalat" w:hAnsi="GHEA Grapalat" w:cs="Arial"/>
          <w:b/>
          <w:bCs/>
          <w:sz w:val="24"/>
          <w:szCs w:val="24"/>
          <w:lang w:val="hy-AM"/>
        </w:rPr>
        <w:t>Հոդված 2</w:t>
      </w:r>
      <w:r w:rsidR="007567DF" w:rsidRPr="00CC6E50">
        <w:rPr>
          <w:rFonts w:ascii="GHEA Grapalat" w:hAnsi="GHEA Grapalat" w:cs="Arial"/>
          <w:b/>
          <w:bCs/>
          <w:sz w:val="24"/>
          <w:szCs w:val="24"/>
        </w:rPr>
        <w:t>0</w:t>
      </w:r>
      <w:r w:rsidRPr="00CC6E50">
        <w:rPr>
          <w:rFonts w:ascii="GHEA Grapalat" w:hAnsi="GHEA Grapalat" w:cs="Arial"/>
          <w:b/>
          <w:bCs/>
          <w:sz w:val="24"/>
          <w:szCs w:val="24"/>
          <w:lang w:val="hy-AM"/>
        </w:rPr>
        <w:t>. Անցումային դրույթ</w:t>
      </w:r>
    </w:p>
    <w:p w14:paraId="6FE176EA" w14:textId="5B242FDE" w:rsidR="00F77F42" w:rsidRPr="00CC6E50" w:rsidRDefault="00F77F42" w:rsidP="00BC5751">
      <w:pPr>
        <w:pStyle w:val="ListParagraph"/>
        <w:numPr>
          <w:ilvl w:val="0"/>
          <w:numId w:val="40"/>
        </w:numPr>
        <w:spacing w:after="0" w:line="276" w:lineRule="auto"/>
        <w:ind w:left="360" w:firstLine="36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Սույն օրենքով նախատեսված ենթաօրենսդրական նորմատիվ իրավական ակտերը ընդունվում են սույն օրենքի պաշտոնական հրապարակումից հետո՝</w:t>
      </w:r>
      <w:r w:rsidR="00891A86"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մեկուկես</w:t>
      </w:r>
      <w:r w:rsidRPr="00CC6E5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տարվա ընթացքում: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D674F7" w:rsidRPr="008C2402" w14:paraId="05F3BFEB" w14:textId="77777777" w:rsidTr="00947B8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14AB43A" w14:textId="77777777" w:rsidR="00D674F7" w:rsidRPr="00F34387" w:rsidRDefault="00D674F7" w:rsidP="00D674F7">
            <w:pPr>
              <w:spacing w:line="360" w:lineRule="auto"/>
              <w:rPr>
                <w:rFonts w:ascii="GHEA Grapalat" w:hAnsi="GHEA Grapalat" w:cs="Tahoma"/>
                <w:color w:val="000000"/>
                <w:lang w:val="hy-AM" w:eastAsia="ru-RU"/>
              </w:rPr>
            </w:pPr>
          </w:p>
          <w:p w14:paraId="7950A887" w14:textId="76BF3B16" w:rsidR="00D674F7" w:rsidRPr="00D674F7" w:rsidRDefault="00D674F7" w:rsidP="00D674F7">
            <w:pPr>
              <w:spacing w:line="36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D674F7">
              <w:rPr>
                <w:rFonts w:ascii="GHEA Grapalat" w:hAnsi="GHEA Grapalat" w:cs="Tahoma"/>
                <w:color w:val="000000"/>
                <w:lang w:eastAsia="ru-RU"/>
              </w:rPr>
              <w:t>Հանրապետության</w:t>
            </w:r>
            <w:r w:rsidRPr="00D674F7">
              <w:rPr>
                <w:rFonts w:ascii="GHEA Grapalat" w:hAnsi="GHEA Grapalat"/>
                <w:color w:val="000000"/>
                <w:lang w:eastAsia="ru-RU"/>
              </w:rPr>
              <w:t xml:space="preserve"> նախագահ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65E2D12" w14:textId="77777777" w:rsidR="00D674F7" w:rsidRPr="008C2402" w:rsidRDefault="00D674F7" w:rsidP="00947B8D">
            <w:pPr>
              <w:spacing w:line="360" w:lineRule="auto"/>
              <w:jc w:val="right"/>
              <w:rPr>
                <w:rFonts w:ascii="GHEA Grapalat" w:hAnsi="GHEA Grapalat"/>
                <w:color w:val="000000"/>
                <w:lang w:eastAsia="ru-RU"/>
              </w:rPr>
            </w:pPr>
            <w:r w:rsidRPr="008C2402">
              <w:rPr>
                <w:rFonts w:ascii="GHEA Grapalat" w:hAnsi="GHEA Grapalat"/>
                <w:color w:val="000000"/>
                <w:lang w:eastAsia="ru-RU"/>
              </w:rPr>
              <w:t>Վ. Խաչատրյան</w:t>
            </w:r>
          </w:p>
        </w:tc>
      </w:tr>
      <w:tr w:rsidR="00D674F7" w:rsidRPr="008C2402" w14:paraId="012D41B2" w14:textId="77777777" w:rsidTr="00947B8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164C92" w14:textId="77777777" w:rsidR="00D674F7" w:rsidRPr="008C2402" w:rsidRDefault="00D674F7" w:rsidP="00947B8D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C2402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  <w:p w14:paraId="398471B4" w14:textId="77777777" w:rsidR="00D674F7" w:rsidRPr="008C2402" w:rsidRDefault="00D674F7" w:rsidP="00947B8D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C2402">
              <w:rPr>
                <w:rFonts w:ascii="GHEA Grapalat" w:hAnsi="GHEA Grapalat"/>
                <w:color w:val="000000"/>
                <w:lang w:eastAsia="ru-RU"/>
              </w:rPr>
              <w:t>2022 թ. ——— ——</w:t>
            </w:r>
            <w:r w:rsidRPr="008C2402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  <w:p w14:paraId="290AD930" w14:textId="77777777" w:rsidR="00D674F7" w:rsidRPr="008C2402" w:rsidRDefault="00D674F7" w:rsidP="00947B8D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C2402">
              <w:rPr>
                <w:rFonts w:ascii="GHEA Grapalat" w:hAnsi="GHEA Grapalat"/>
                <w:color w:val="000000"/>
                <w:lang w:eastAsia="ru-RU"/>
              </w:rPr>
              <w:t>Երևան</w:t>
            </w:r>
          </w:p>
          <w:p w14:paraId="203AD544" w14:textId="77777777" w:rsidR="00D674F7" w:rsidRPr="008C2402" w:rsidRDefault="00D674F7" w:rsidP="00947B8D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8C2402">
              <w:rPr>
                <w:rFonts w:ascii="GHEA Grapalat" w:hAnsi="GHEA Grapalat"/>
                <w:color w:val="000000"/>
                <w:lang w:eastAsia="ru-RU"/>
              </w:rPr>
              <w:t>ՀՕ-———-Ն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4487B" w14:textId="77777777" w:rsidR="00D674F7" w:rsidRPr="008C2402" w:rsidRDefault="00D674F7" w:rsidP="00947B8D">
            <w:pPr>
              <w:spacing w:line="360" w:lineRule="auto"/>
              <w:rPr>
                <w:rFonts w:ascii="GHEA Grapalat" w:hAnsi="GHEA Grapalat"/>
                <w:lang w:eastAsia="ru-RU"/>
              </w:rPr>
            </w:pPr>
          </w:p>
        </w:tc>
      </w:tr>
    </w:tbl>
    <w:p w14:paraId="5BDFBEF8" w14:textId="77777777" w:rsidR="00F77F42" w:rsidRPr="00CC6E50" w:rsidRDefault="00F77F42" w:rsidP="00280312">
      <w:pPr>
        <w:spacing w:after="0" w:line="276" w:lineRule="auto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sectPr w:rsidR="00F77F42" w:rsidRPr="00CC6E50" w:rsidSect="00F3438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C739" w16cex:dateUtc="2022-02-04T11:39:00Z"/>
  <w16cex:commentExtensible w16cex:durableId="25A7D4A4" w16cex:dateUtc="2022-02-04T12:36:00Z"/>
  <w16cex:commentExtensible w16cex:durableId="25A51C84" w16cex:dateUtc="2022-01-27T11:44:00Z"/>
  <w16cex:commentExtensible w16cex:durableId="25A7B9DA" w16cex:dateUtc="2022-02-04T10:42:00Z"/>
  <w16cex:commentExtensible w16cex:durableId="25A7D4B7" w16cex:dateUtc="2022-02-04T12:37:00Z"/>
  <w16cex:commentExtensible w16cex:durableId="25A7B9FC" w16cex:dateUtc="2022-02-04T10:43:00Z"/>
  <w16cex:commentExtensible w16cex:durableId="25A7D4C4" w16cex:dateUtc="2022-02-04T12:37:00Z"/>
  <w16cex:commentExtensible w16cex:durableId="25A7BA0E" w16cex:dateUtc="2022-02-04T10:43:00Z"/>
  <w16cex:commentExtensible w16cex:durableId="25A7D4D4" w16cex:dateUtc="2022-02-04T12:37:00Z"/>
  <w16cex:commentExtensible w16cex:durableId="25A7BA41" w16cex:dateUtc="2022-02-04T10:44:00Z"/>
  <w16cex:commentExtensible w16cex:durableId="25A7BAFC" w16cex:dateUtc="2022-02-04T10:47:00Z"/>
  <w16cex:commentExtensible w16cex:durableId="25A7D494" w16cex:dateUtc="2022-02-04T12:36:00Z"/>
  <w16cex:commentExtensible w16cex:durableId="25A7D5A6" w16cex:dateUtc="2022-02-04T12:41:00Z"/>
  <w16cex:commentExtensible w16cex:durableId="25A7D5C8" w16cex:dateUtc="2022-02-04T12:41:00Z"/>
  <w16cex:commentExtensible w16cex:durableId="25A7D923" w16cex:dateUtc="2022-02-04T12:56:00Z"/>
  <w16cex:commentExtensible w16cex:durableId="25A7DAAC" w16cex:dateUtc="2022-02-04T13:02:00Z"/>
  <w16cex:commentExtensible w16cex:durableId="25A7E22F" w16cex:dateUtc="2022-02-04T13:34:00Z"/>
  <w16cex:commentExtensible w16cex:durableId="25881BC6" w16cex:dateUtc="2021-12-21T07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9CB"/>
    <w:multiLevelType w:val="hybridMultilevel"/>
    <w:tmpl w:val="B2D2AE78"/>
    <w:lvl w:ilvl="0" w:tplc="D91EE3B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C3007"/>
    <w:multiLevelType w:val="hybridMultilevel"/>
    <w:tmpl w:val="585C5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72EA5"/>
    <w:multiLevelType w:val="hybridMultilevel"/>
    <w:tmpl w:val="29F29292"/>
    <w:lvl w:ilvl="0" w:tplc="7B7A9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A081C"/>
    <w:multiLevelType w:val="hybridMultilevel"/>
    <w:tmpl w:val="ABD4769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7656709"/>
    <w:multiLevelType w:val="hybridMultilevel"/>
    <w:tmpl w:val="F42E3A36"/>
    <w:lvl w:ilvl="0" w:tplc="6D109306">
      <w:start w:val="1"/>
      <w:numFmt w:val="decimal"/>
      <w:lvlText w:val="%1."/>
      <w:lvlJc w:val="left"/>
      <w:pPr>
        <w:ind w:left="261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B625F"/>
    <w:multiLevelType w:val="hybridMultilevel"/>
    <w:tmpl w:val="226A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BF2E08"/>
    <w:multiLevelType w:val="hybridMultilevel"/>
    <w:tmpl w:val="709ECA08"/>
    <w:lvl w:ilvl="0" w:tplc="763EA4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0E1570D9"/>
    <w:multiLevelType w:val="multilevel"/>
    <w:tmpl w:val="176E581C"/>
    <w:styleLink w:val="WWNum5"/>
    <w:lvl w:ilvl="0">
      <w:start w:val="1"/>
      <w:numFmt w:val="decimal"/>
      <w:lvlText w:val="%1)"/>
      <w:lvlJc w:val="left"/>
      <w:pPr>
        <w:ind w:left="990" w:hanging="360"/>
      </w:pPr>
      <w:rPr>
        <w:rFonts w:cs="GHEA Grapala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1.%2.%3."/>
      <w:lvlJc w:val="right"/>
      <w:pPr>
        <w:ind w:left="2430" w:hanging="180"/>
      </w:pPr>
    </w:lvl>
    <w:lvl w:ilvl="3">
      <w:start w:val="1"/>
      <w:numFmt w:val="decimal"/>
      <w:lvlText w:val="%1.%2.%3.%4."/>
      <w:lvlJc w:val="left"/>
      <w:pPr>
        <w:ind w:left="3150" w:hanging="360"/>
      </w:pPr>
    </w:lvl>
    <w:lvl w:ilvl="4">
      <w:start w:val="1"/>
      <w:numFmt w:val="lowerLetter"/>
      <w:lvlText w:val="%1.%2.%3.%4.%5."/>
      <w:lvlJc w:val="left"/>
      <w:pPr>
        <w:ind w:left="3870" w:hanging="360"/>
      </w:pPr>
    </w:lvl>
    <w:lvl w:ilvl="5">
      <w:start w:val="1"/>
      <w:numFmt w:val="lowerRoman"/>
      <w:lvlText w:val="%1.%2.%3.%4.%5.%6."/>
      <w:lvlJc w:val="right"/>
      <w:pPr>
        <w:ind w:left="4590" w:hanging="180"/>
      </w:pPr>
    </w:lvl>
    <w:lvl w:ilvl="6">
      <w:start w:val="1"/>
      <w:numFmt w:val="decimal"/>
      <w:lvlText w:val="%1.%2.%3.%4.%5.%6.%7."/>
      <w:lvlJc w:val="left"/>
      <w:pPr>
        <w:ind w:left="5310" w:hanging="360"/>
      </w:pPr>
    </w:lvl>
    <w:lvl w:ilvl="7">
      <w:start w:val="1"/>
      <w:numFmt w:val="lowerLetter"/>
      <w:lvlText w:val="%1.%2.%3.%4.%5.%6.%7.%8."/>
      <w:lvlJc w:val="left"/>
      <w:pPr>
        <w:ind w:left="6030" w:hanging="360"/>
      </w:pPr>
    </w:lvl>
    <w:lvl w:ilvl="8">
      <w:start w:val="1"/>
      <w:numFmt w:val="lowerRoman"/>
      <w:lvlText w:val="%1.%2.%3.%4.%5.%6.%7.%8.%9."/>
      <w:lvlJc w:val="right"/>
      <w:pPr>
        <w:ind w:left="6750" w:hanging="180"/>
      </w:pPr>
    </w:lvl>
  </w:abstractNum>
  <w:abstractNum w:abstractNumId="8">
    <w:nsid w:val="1285355B"/>
    <w:multiLevelType w:val="hybridMultilevel"/>
    <w:tmpl w:val="34EA4D12"/>
    <w:lvl w:ilvl="0" w:tplc="3C68C1A4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964DE5"/>
    <w:multiLevelType w:val="hybridMultilevel"/>
    <w:tmpl w:val="C35C40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9C1AF1"/>
    <w:multiLevelType w:val="hybridMultilevel"/>
    <w:tmpl w:val="992A60DA"/>
    <w:lvl w:ilvl="0" w:tplc="E3B2DDF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43EE7"/>
    <w:multiLevelType w:val="hybridMultilevel"/>
    <w:tmpl w:val="B942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427F7C">
      <w:start w:val="1"/>
      <w:numFmt w:val="decimal"/>
      <w:lvlText w:val="%2)"/>
      <w:lvlJc w:val="left"/>
      <w:pPr>
        <w:ind w:left="1845" w:hanging="765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A28BB"/>
    <w:multiLevelType w:val="hybridMultilevel"/>
    <w:tmpl w:val="9BCA0A28"/>
    <w:lvl w:ilvl="0" w:tplc="03A2D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D94D3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B42AE5"/>
    <w:multiLevelType w:val="hybridMultilevel"/>
    <w:tmpl w:val="CBB6801A"/>
    <w:lvl w:ilvl="0" w:tplc="5C160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9E76BF"/>
    <w:multiLevelType w:val="hybridMultilevel"/>
    <w:tmpl w:val="90909262"/>
    <w:lvl w:ilvl="0" w:tplc="24B8F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DC2114"/>
    <w:multiLevelType w:val="hybridMultilevel"/>
    <w:tmpl w:val="52F4AF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436E5C"/>
    <w:multiLevelType w:val="hybridMultilevel"/>
    <w:tmpl w:val="47F02D74"/>
    <w:lvl w:ilvl="0" w:tplc="E890857C">
      <w:start w:val="1"/>
      <w:numFmt w:val="decimal"/>
      <w:lvlText w:val="%1)"/>
      <w:lvlJc w:val="left"/>
      <w:pPr>
        <w:ind w:left="10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7F41B0"/>
    <w:multiLevelType w:val="hybridMultilevel"/>
    <w:tmpl w:val="CF6E38AA"/>
    <w:lvl w:ilvl="0" w:tplc="2A046572">
      <w:start w:val="1"/>
      <w:numFmt w:val="decimal"/>
      <w:lvlText w:val="%1."/>
      <w:lvlJc w:val="left"/>
      <w:pPr>
        <w:ind w:left="144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D86C8C"/>
    <w:multiLevelType w:val="hybridMultilevel"/>
    <w:tmpl w:val="FF0AE202"/>
    <w:lvl w:ilvl="0" w:tplc="44F61F0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6981999"/>
    <w:multiLevelType w:val="hybridMultilevel"/>
    <w:tmpl w:val="85FEFD42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369F2D05"/>
    <w:multiLevelType w:val="hybridMultilevel"/>
    <w:tmpl w:val="C9845E7E"/>
    <w:lvl w:ilvl="0" w:tplc="24EE1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0C476F"/>
    <w:multiLevelType w:val="hybridMultilevel"/>
    <w:tmpl w:val="5B94C4B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>
    <w:nsid w:val="391E67F7"/>
    <w:multiLevelType w:val="hybridMultilevel"/>
    <w:tmpl w:val="B574B242"/>
    <w:lvl w:ilvl="0" w:tplc="FA203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B7328"/>
    <w:multiLevelType w:val="hybridMultilevel"/>
    <w:tmpl w:val="439E5862"/>
    <w:lvl w:ilvl="0" w:tplc="3E6878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8EC52B6"/>
    <w:multiLevelType w:val="hybridMultilevel"/>
    <w:tmpl w:val="1DB62680"/>
    <w:lvl w:ilvl="0" w:tplc="7514F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130142"/>
    <w:multiLevelType w:val="hybridMultilevel"/>
    <w:tmpl w:val="C59EB1C4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>
    <w:nsid w:val="51F86FB8"/>
    <w:multiLevelType w:val="hybridMultilevel"/>
    <w:tmpl w:val="A48C085E"/>
    <w:lvl w:ilvl="0" w:tplc="72F6CF20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>
    <w:nsid w:val="57C97E43"/>
    <w:multiLevelType w:val="hybridMultilevel"/>
    <w:tmpl w:val="291A44D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586A2E8D"/>
    <w:multiLevelType w:val="hybridMultilevel"/>
    <w:tmpl w:val="5B94C4B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59D172EE"/>
    <w:multiLevelType w:val="hybridMultilevel"/>
    <w:tmpl w:val="E0A81ED8"/>
    <w:lvl w:ilvl="0" w:tplc="634CC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F13C1A"/>
    <w:multiLevelType w:val="hybridMultilevel"/>
    <w:tmpl w:val="F4A4CBAE"/>
    <w:lvl w:ilvl="0" w:tplc="9750506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B8F403D"/>
    <w:multiLevelType w:val="hybridMultilevel"/>
    <w:tmpl w:val="438A5F3A"/>
    <w:lvl w:ilvl="0" w:tplc="BCAA6CC2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E52E1"/>
    <w:multiLevelType w:val="hybridMultilevel"/>
    <w:tmpl w:val="05DC027E"/>
    <w:lvl w:ilvl="0" w:tplc="3D566AD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5D246CA3"/>
    <w:multiLevelType w:val="multilevel"/>
    <w:tmpl w:val="EF1802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740DD"/>
    <w:multiLevelType w:val="hybridMultilevel"/>
    <w:tmpl w:val="31BA1364"/>
    <w:lvl w:ilvl="0" w:tplc="79C4C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0BB2808"/>
    <w:multiLevelType w:val="multilevel"/>
    <w:tmpl w:val="F7D8B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theme="minorBidi" w:hint="default"/>
      </w:rPr>
    </w:lvl>
  </w:abstractNum>
  <w:abstractNum w:abstractNumId="36">
    <w:nsid w:val="618B63BA"/>
    <w:multiLevelType w:val="hybridMultilevel"/>
    <w:tmpl w:val="B91E38EA"/>
    <w:lvl w:ilvl="0" w:tplc="C2EEC63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1DE409B"/>
    <w:multiLevelType w:val="hybridMultilevel"/>
    <w:tmpl w:val="A03214B6"/>
    <w:lvl w:ilvl="0" w:tplc="71E259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067AF"/>
    <w:multiLevelType w:val="hybridMultilevel"/>
    <w:tmpl w:val="28E8BFD2"/>
    <w:lvl w:ilvl="0" w:tplc="42D68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535EA4"/>
    <w:multiLevelType w:val="hybridMultilevel"/>
    <w:tmpl w:val="E550D79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FF6061"/>
    <w:multiLevelType w:val="hybridMultilevel"/>
    <w:tmpl w:val="506A7CD2"/>
    <w:lvl w:ilvl="0" w:tplc="FF9A6D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5A5DF2"/>
    <w:multiLevelType w:val="hybridMultilevel"/>
    <w:tmpl w:val="8E3C1D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B732E2"/>
    <w:multiLevelType w:val="hybridMultilevel"/>
    <w:tmpl w:val="90CEB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9640B"/>
    <w:multiLevelType w:val="hybridMultilevel"/>
    <w:tmpl w:val="D244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27F7C">
      <w:start w:val="1"/>
      <w:numFmt w:val="decimal"/>
      <w:lvlText w:val="%2)"/>
      <w:lvlJc w:val="left"/>
      <w:pPr>
        <w:ind w:left="1845" w:hanging="765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27CBA"/>
    <w:multiLevelType w:val="hybridMultilevel"/>
    <w:tmpl w:val="E488F2D6"/>
    <w:lvl w:ilvl="0" w:tplc="93440F7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7"/>
  </w:num>
  <w:num w:numId="3">
    <w:abstractNumId w:val="8"/>
  </w:num>
  <w:num w:numId="4">
    <w:abstractNumId w:val="12"/>
  </w:num>
  <w:num w:numId="5">
    <w:abstractNumId w:val="40"/>
  </w:num>
  <w:num w:numId="6">
    <w:abstractNumId w:val="39"/>
  </w:num>
  <w:num w:numId="7">
    <w:abstractNumId w:val="35"/>
  </w:num>
  <w:num w:numId="8">
    <w:abstractNumId w:val="29"/>
  </w:num>
  <w:num w:numId="9">
    <w:abstractNumId w:val="0"/>
  </w:num>
  <w:num w:numId="10">
    <w:abstractNumId w:val="36"/>
  </w:num>
  <w:num w:numId="11">
    <w:abstractNumId w:val="2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43"/>
  </w:num>
  <w:num w:numId="15">
    <w:abstractNumId w:val="18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9"/>
  </w:num>
  <w:num w:numId="24">
    <w:abstractNumId w:val="41"/>
  </w:num>
  <w:num w:numId="25">
    <w:abstractNumId w:val="23"/>
  </w:num>
  <w:num w:numId="26">
    <w:abstractNumId w:val="16"/>
  </w:num>
  <w:num w:numId="27">
    <w:abstractNumId w:val="22"/>
  </w:num>
  <w:num w:numId="28">
    <w:abstractNumId w:val="20"/>
  </w:num>
  <w:num w:numId="29">
    <w:abstractNumId w:val="27"/>
  </w:num>
  <w:num w:numId="30">
    <w:abstractNumId w:val="6"/>
  </w:num>
  <w:num w:numId="31">
    <w:abstractNumId w:val="11"/>
  </w:num>
  <w:num w:numId="32">
    <w:abstractNumId w:val="15"/>
  </w:num>
  <w:num w:numId="33">
    <w:abstractNumId w:val="1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4"/>
  </w:num>
  <w:num w:numId="37">
    <w:abstractNumId w:val="19"/>
  </w:num>
  <w:num w:numId="38">
    <w:abstractNumId w:val="21"/>
  </w:num>
  <w:num w:numId="39">
    <w:abstractNumId w:val="13"/>
  </w:num>
  <w:num w:numId="40">
    <w:abstractNumId w:val="14"/>
  </w:num>
  <w:num w:numId="41">
    <w:abstractNumId w:val="1"/>
  </w:num>
  <w:num w:numId="42">
    <w:abstractNumId w:val="28"/>
  </w:num>
  <w:num w:numId="43">
    <w:abstractNumId w:val="3"/>
  </w:num>
  <w:num w:numId="44">
    <w:abstractNumId w:val="31"/>
  </w:num>
  <w:num w:numId="45">
    <w:abstractNumId w:val="44"/>
  </w:num>
  <w:num w:numId="46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13"/>
    <w:rsid w:val="00001E70"/>
    <w:rsid w:val="000020BA"/>
    <w:rsid w:val="000022C2"/>
    <w:rsid w:val="0000253C"/>
    <w:rsid w:val="0000353D"/>
    <w:rsid w:val="0000573D"/>
    <w:rsid w:val="00006089"/>
    <w:rsid w:val="0000701B"/>
    <w:rsid w:val="000103FE"/>
    <w:rsid w:val="0001174B"/>
    <w:rsid w:val="0001186C"/>
    <w:rsid w:val="00012AEF"/>
    <w:rsid w:val="00014791"/>
    <w:rsid w:val="00014D3F"/>
    <w:rsid w:val="00015235"/>
    <w:rsid w:val="00016E31"/>
    <w:rsid w:val="0001768D"/>
    <w:rsid w:val="00020FCB"/>
    <w:rsid w:val="00020FEA"/>
    <w:rsid w:val="00021297"/>
    <w:rsid w:val="000223F9"/>
    <w:rsid w:val="00024CEC"/>
    <w:rsid w:val="00025407"/>
    <w:rsid w:val="00031732"/>
    <w:rsid w:val="00031C9E"/>
    <w:rsid w:val="0003263F"/>
    <w:rsid w:val="0003460B"/>
    <w:rsid w:val="00034D29"/>
    <w:rsid w:val="0003695C"/>
    <w:rsid w:val="00036B04"/>
    <w:rsid w:val="000370BD"/>
    <w:rsid w:val="00037B6C"/>
    <w:rsid w:val="00040C52"/>
    <w:rsid w:val="000417B3"/>
    <w:rsid w:val="00044469"/>
    <w:rsid w:val="00047F38"/>
    <w:rsid w:val="000516F9"/>
    <w:rsid w:val="00055480"/>
    <w:rsid w:val="00055784"/>
    <w:rsid w:val="00056A97"/>
    <w:rsid w:val="00061B0E"/>
    <w:rsid w:val="00061F6F"/>
    <w:rsid w:val="00062A23"/>
    <w:rsid w:val="00063226"/>
    <w:rsid w:val="000632A2"/>
    <w:rsid w:val="00065648"/>
    <w:rsid w:val="00065B29"/>
    <w:rsid w:val="00067655"/>
    <w:rsid w:val="00071569"/>
    <w:rsid w:val="00071782"/>
    <w:rsid w:val="000731F4"/>
    <w:rsid w:val="00074639"/>
    <w:rsid w:val="00076E68"/>
    <w:rsid w:val="000773C7"/>
    <w:rsid w:val="0008007A"/>
    <w:rsid w:val="00080233"/>
    <w:rsid w:val="00080BA5"/>
    <w:rsid w:val="00081C0E"/>
    <w:rsid w:val="000840C3"/>
    <w:rsid w:val="00084AB8"/>
    <w:rsid w:val="000852A2"/>
    <w:rsid w:val="00086896"/>
    <w:rsid w:val="00086DEA"/>
    <w:rsid w:val="00090E87"/>
    <w:rsid w:val="00091156"/>
    <w:rsid w:val="00091477"/>
    <w:rsid w:val="00094BFB"/>
    <w:rsid w:val="0009582D"/>
    <w:rsid w:val="00097224"/>
    <w:rsid w:val="00097CB2"/>
    <w:rsid w:val="000A0621"/>
    <w:rsid w:val="000A06D2"/>
    <w:rsid w:val="000A36FD"/>
    <w:rsid w:val="000A5440"/>
    <w:rsid w:val="000A6B59"/>
    <w:rsid w:val="000A7DE3"/>
    <w:rsid w:val="000B0232"/>
    <w:rsid w:val="000B049F"/>
    <w:rsid w:val="000B07F8"/>
    <w:rsid w:val="000B0850"/>
    <w:rsid w:val="000B3701"/>
    <w:rsid w:val="000B6AF8"/>
    <w:rsid w:val="000B73EF"/>
    <w:rsid w:val="000B7D8A"/>
    <w:rsid w:val="000C0679"/>
    <w:rsid w:val="000C529A"/>
    <w:rsid w:val="000C6DC4"/>
    <w:rsid w:val="000C6FBD"/>
    <w:rsid w:val="000D27F4"/>
    <w:rsid w:val="000D3463"/>
    <w:rsid w:val="000D348C"/>
    <w:rsid w:val="000D353E"/>
    <w:rsid w:val="000D35DB"/>
    <w:rsid w:val="000D3EED"/>
    <w:rsid w:val="000E04A3"/>
    <w:rsid w:val="000E2DE5"/>
    <w:rsid w:val="000E37F9"/>
    <w:rsid w:val="000E3C0B"/>
    <w:rsid w:val="000E416F"/>
    <w:rsid w:val="000E43D2"/>
    <w:rsid w:val="000E58DF"/>
    <w:rsid w:val="000E6DC2"/>
    <w:rsid w:val="000E797A"/>
    <w:rsid w:val="000F309A"/>
    <w:rsid w:val="000F3A7A"/>
    <w:rsid w:val="000F4661"/>
    <w:rsid w:val="000F56F8"/>
    <w:rsid w:val="000F5BE9"/>
    <w:rsid w:val="00101243"/>
    <w:rsid w:val="00106252"/>
    <w:rsid w:val="00107662"/>
    <w:rsid w:val="00110CE9"/>
    <w:rsid w:val="00110FC4"/>
    <w:rsid w:val="00111192"/>
    <w:rsid w:val="00111E76"/>
    <w:rsid w:val="001125A1"/>
    <w:rsid w:val="00114121"/>
    <w:rsid w:val="00114561"/>
    <w:rsid w:val="0011506A"/>
    <w:rsid w:val="00115DA0"/>
    <w:rsid w:val="00116C8B"/>
    <w:rsid w:val="00117285"/>
    <w:rsid w:val="00117CEE"/>
    <w:rsid w:val="00117EF6"/>
    <w:rsid w:val="00124606"/>
    <w:rsid w:val="0012463A"/>
    <w:rsid w:val="00130090"/>
    <w:rsid w:val="0013028B"/>
    <w:rsid w:val="00132E91"/>
    <w:rsid w:val="001330A6"/>
    <w:rsid w:val="00142081"/>
    <w:rsid w:val="00142FC6"/>
    <w:rsid w:val="001437EB"/>
    <w:rsid w:val="0014387F"/>
    <w:rsid w:val="00145FB8"/>
    <w:rsid w:val="00150C25"/>
    <w:rsid w:val="001514B2"/>
    <w:rsid w:val="0015174D"/>
    <w:rsid w:val="00155A7C"/>
    <w:rsid w:val="00157EF0"/>
    <w:rsid w:val="00160AE0"/>
    <w:rsid w:val="00161405"/>
    <w:rsid w:val="001635CD"/>
    <w:rsid w:val="001636BF"/>
    <w:rsid w:val="001646F4"/>
    <w:rsid w:val="00166483"/>
    <w:rsid w:val="00167D45"/>
    <w:rsid w:val="00170A9E"/>
    <w:rsid w:val="00172964"/>
    <w:rsid w:val="00173E2D"/>
    <w:rsid w:val="00176612"/>
    <w:rsid w:val="00177501"/>
    <w:rsid w:val="00181041"/>
    <w:rsid w:val="001818CD"/>
    <w:rsid w:val="00181FF9"/>
    <w:rsid w:val="0018279E"/>
    <w:rsid w:val="00183429"/>
    <w:rsid w:val="00185B37"/>
    <w:rsid w:val="0019120F"/>
    <w:rsid w:val="00191CC5"/>
    <w:rsid w:val="001921EB"/>
    <w:rsid w:val="00192293"/>
    <w:rsid w:val="00193833"/>
    <w:rsid w:val="00193A31"/>
    <w:rsid w:val="001A0AEC"/>
    <w:rsid w:val="001A10AB"/>
    <w:rsid w:val="001A25C4"/>
    <w:rsid w:val="001A4936"/>
    <w:rsid w:val="001A714E"/>
    <w:rsid w:val="001A731B"/>
    <w:rsid w:val="001A790D"/>
    <w:rsid w:val="001B21C1"/>
    <w:rsid w:val="001B2922"/>
    <w:rsid w:val="001B35EF"/>
    <w:rsid w:val="001B5831"/>
    <w:rsid w:val="001B7818"/>
    <w:rsid w:val="001C0758"/>
    <w:rsid w:val="001C1146"/>
    <w:rsid w:val="001C1530"/>
    <w:rsid w:val="001C1A5D"/>
    <w:rsid w:val="001C370D"/>
    <w:rsid w:val="001C63A0"/>
    <w:rsid w:val="001C6767"/>
    <w:rsid w:val="001C7CFA"/>
    <w:rsid w:val="001D039F"/>
    <w:rsid w:val="001D0869"/>
    <w:rsid w:val="001D0DFF"/>
    <w:rsid w:val="001D0F7C"/>
    <w:rsid w:val="001D1E1A"/>
    <w:rsid w:val="001D25A6"/>
    <w:rsid w:val="001D2E07"/>
    <w:rsid w:val="001D31A6"/>
    <w:rsid w:val="001D41CB"/>
    <w:rsid w:val="001D67E1"/>
    <w:rsid w:val="001D6A09"/>
    <w:rsid w:val="001D74D4"/>
    <w:rsid w:val="001E075E"/>
    <w:rsid w:val="001E0F5B"/>
    <w:rsid w:val="001E1022"/>
    <w:rsid w:val="001E142D"/>
    <w:rsid w:val="001E2858"/>
    <w:rsid w:val="001E37A8"/>
    <w:rsid w:val="001E3C5B"/>
    <w:rsid w:val="001E572A"/>
    <w:rsid w:val="001F02F3"/>
    <w:rsid w:val="001F0336"/>
    <w:rsid w:val="001F1C9E"/>
    <w:rsid w:val="001F295D"/>
    <w:rsid w:val="001F4880"/>
    <w:rsid w:val="001F4F18"/>
    <w:rsid w:val="001F5B91"/>
    <w:rsid w:val="001F68F6"/>
    <w:rsid w:val="001F72F6"/>
    <w:rsid w:val="00200632"/>
    <w:rsid w:val="00200717"/>
    <w:rsid w:val="00202132"/>
    <w:rsid w:val="00202590"/>
    <w:rsid w:val="00207331"/>
    <w:rsid w:val="00207963"/>
    <w:rsid w:val="002128FA"/>
    <w:rsid w:val="00213474"/>
    <w:rsid w:val="002137D5"/>
    <w:rsid w:val="0021425C"/>
    <w:rsid w:val="00215691"/>
    <w:rsid w:val="00216D02"/>
    <w:rsid w:val="00216DF1"/>
    <w:rsid w:val="002175AC"/>
    <w:rsid w:val="00220655"/>
    <w:rsid w:val="00221A2C"/>
    <w:rsid w:val="00223135"/>
    <w:rsid w:val="0022355B"/>
    <w:rsid w:val="00223F43"/>
    <w:rsid w:val="002242C0"/>
    <w:rsid w:val="00225BF4"/>
    <w:rsid w:val="002274DD"/>
    <w:rsid w:val="00230982"/>
    <w:rsid w:val="002311F4"/>
    <w:rsid w:val="002350E9"/>
    <w:rsid w:val="00237053"/>
    <w:rsid w:val="00243E33"/>
    <w:rsid w:val="00244551"/>
    <w:rsid w:val="002447CC"/>
    <w:rsid w:val="00244C55"/>
    <w:rsid w:val="00245E87"/>
    <w:rsid w:val="002465B4"/>
    <w:rsid w:val="00247646"/>
    <w:rsid w:val="0024785F"/>
    <w:rsid w:val="00250E2B"/>
    <w:rsid w:val="002520CE"/>
    <w:rsid w:val="00254393"/>
    <w:rsid w:val="002559DC"/>
    <w:rsid w:val="002577E2"/>
    <w:rsid w:val="00260C17"/>
    <w:rsid w:val="00261417"/>
    <w:rsid w:val="00261AAB"/>
    <w:rsid w:val="00261B0F"/>
    <w:rsid w:val="00263BD9"/>
    <w:rsid w:val="00264D63"/>
    <w:rsid w:val="00265E7F"/>
    <w:rsid w:val="0026767B"/>
    <w:rsid w:val="002744BF"/>
    <w:rsid w:val="0027634E"/>
    <w:rsid w:val="00276A54"/>
    <w:rsid w:val="00277961"/>
    <w:rsid w:val="00277BAD"/>
    <w:rsid w:val="00280312"/>
    <w:rsid w:val="00283AFD"/>
    <w:rsid w:val="00283BF9"/>
    <w:rsid w:val="0028758C"/>
    <w:rsid w:val="0028759D"/>
    <w:rsid w:val="00290A68"/>
    <w:rsid w:val="00290B88"/>
    <w:rsid w:val="0029113D"/>
    <w:rsid w:val="00291D2B"/>
    <w:rsid w:val="00291E0B"/>
    <w:rsid w:val="002921F7"/>
    <w:rsid w:val="00292333"/>
    <w:rsid w:val="002928F3"/>
    <w:rsid w:val="00292E65"/>
    <w:rsid w:val="00293B8D"/>
    <w:rsid w:val="00295B5C"/>
    <w:rsid w:val="00296B8E"/>
    <w:rsid w:val="002A127C"/>
    <w:rsid w:val="002A1322"/>
    <w:rsid w:val="002A14EE"/>
    <w:rsid w:val="002A2F61"/>
    <w:rsid w:val="002B1DED"/>
    <w:rsid w:val="002B270E"/>
    <w:rsid w:val="002B4F09"/>
    <w:rsid w:val="002B5A57"/>
    <w:rsid w:val="002B7D15"/>
    <w:rsid w:val="002C0A23"/>
    <w:rsid w:val="002C1382"/>
    <w:rsid w:val="002C1F92"/>
    <w:rsid w:val="002C31DD"/>
    <w:rsid w:val="002C4DE8"/>
    <w:rsid w:val="002C6849"/>
    <w:rsid w:val="002D38C7"/>
    <w:rsid w:val="002E016B"/>
    <w:rsid w:val="002E0177"/>
    <w:rsid w:val="002E1B0F"/>
    <w:rsid w:val="002E244E"/>
    <w:rsid w:val="002E4A8B"/>
    <w:rsid w:val="002E4D64"/>
    <w:rsid w:val="002E54C5"/>
    <w:rsid w:val="002E6DAB"/>
    <w:rsid w:val="002E79C0"/>
    <w:rsid w:val="002E7A59"/>
    <w:rsid w:val="002E7CB4"/>
    <w:rsid w:val="002F1FDA"/>
    <w:rsid w:val="002F28C7"/>
    <w:rsid w:val="002F3ABC"/>
    <w:rsid w:val="002F3CE0"/>
    <w:rsid w:val="002F4249"/>
    <w:rsid w:val="002F62D1"/>
    <w:rsid w:val="002F798B"/>
    <w:rsid w:val="0030686A"/>
    <w:rsid w:val="003073B7"/>
    <w:rsid w:val="00307B75"/>
    <w:rsid w:val="003111E4"/>
    <w:rsid w:val="003133F3"/>
    <w:rsid w:val="003150CC"/>
    <w:rsid w:val="0031523D"/>
    <w:rsid w:val="00317B71"/>
    <w:rsid w:val="00320884"/>
    <w:rsid w:val="00321472"/>
    <w:rsid w:val="00323D3F"/>
    <w:rsid w:val="00332B4D"/>
    <w:rsid w:val="003349F3"/>
    <w:rsid w:val="00335032"/>
    <w:rsid w:val="00335E35"/>
    <w:rsid w:val="00336310"/>
    <w:rsid w:val="00336D54"/>
    <w:rsid w:val="003376E6"/>
    <w:rsid w:val="00337C7D"/>
    <w:rsid w:val="00340866"/>
    <w:rsid w:val="00341E64"/>
    <w:rsid w:val="00342A3B"/>
    <w:rsid w:val="00343E6F"/>
    <w:rsid w:val="00344394"/>
    <w:rsid w:val="00351BC5"/>
    <w:rsid w:val="003533D4"/>
    <w:rsid w:val="00354CFF"/>
    <w:rsid w:val="0035593B"/>
    <w:rsid w:val="00360E09"/>
    <w:rsid w:val="00361D2A"/>
    <w:rsid w:val="003634BF"/>
    <w:rsid w:val="0036433F"/>
    <w:rsid w:val="00365610"/>
    <w:rsid w:val="003662EE"/>
    <w:rsid w:val="003666D6"/>
    <w:rsid w:val="00366CFB"/>
    <w:rsid w:val="003701B8"/>
    <w:rsid w:val="00373953"/>
    <w:rsid w:val="00373C06"/>
    <w:rsid w:val="003748FF"/>
    <w:rsid w:val="0037575D"/>
    <w:rsid w:val="00380805"/>
    <w:rsid w:val="00381496"/>
    <w:rsid w:val="003832C9"/>
    <w:rsid w:val="003832FC"/>
    <w:rsid w:val="0038597C"/>
    <w:rsid w:val="003873CB"/>
    <w:rsid w:val="00390461"/>
    <w:rsid w:val="00391434"/>
    <w:rsid w:val="00393DC0"/>
    <w:rsid w:val="00394999"/>
    <w:rsid w:val="00396150"/>
    <w:rsid w:val="003A077D"/>
    <w:rsid w:val="003A16C4"/>
    <w:rsid w:val="003A2C2C"/>
    <w:rsid w:val="003A44F8"/>
    <w:rsid w:val="003A50CB"/>
    <w:rsid w:val="003A7AE4"/>
    <w:rsid w:val="003B0C07"/>
    <w:rsid w:val="003B188F"/>
    <w:rsid w:val="003B1E82"/>
    <w:rsid w:val="003B28BE"/>
    <w:rsid w:val="003B2D0E"/>
    <w:rsid w:val="003B2E33"/>
    <w:rsid w:val="003B3D57"/>
    <w:rsid w:val="003B4EEB"/>
    <w:rsid w:val="003B6574"/>
    <w:rsid w:val="003B667A"/>
    <w:rsid w:val="003B7BFF"/>
    <w:rsid w:val="003C4094"/>
    <w:rsid w:val="003C657A"/>
    <w:rsid w:val="003C6AF5"/>
    <w:rsid w:val="003C74EA"/>
    <w:rsid w:val="003D264B"/>
    <w:rsid w:val="003D3DD0"/>
    <w:rsid w:val="003D4AF1"/>
    <w:rsid w:val="003D56F3"/>
    <w:rsid w:val="003E076F"/>
    <w:rsid w:val="003E12A7"/>
    <w:rsid w:val="003E1454"/>
    <w:rsid w:val="003E1707"/>
    <w:rsid w:val="003E1F5D"/>
    <w:rsid w:val="003E2F88"/>
    <w:rsid w:val="003E36FB"/>
    <w:rsid w:val="003E39CE"/>
    <w:rsid w:val="003E487E"/>
    <w:rsid w:val="003E5729"/>
    <w:rsid w:val="003E5D66"/>
    <w:rsid w:val="003E74B1"/>
    <w:rsid w:val="003E7DD0"/>
    <w:rsid w:val="003F093E"/>
    <w:rsid w:val="003F0D64"/>
    <w:rsid w:val="003F2FD9"/>
    <w:rsid w:val="003F4EC1"/>
    <w:rsid w:val="003F5F13"/>
    <w:rsid w:val="003F7E34"/>
    <w:rsid w:val="00400F9A"/>
    <w:rsid w:val="004014B8"/>
    <w:rsid w:val="00402734"/>
    <w:rsid w:val="00403CA9"/>
    <w:rsid w:val="00406C53"/>
    <w:rsid w:val="00407FC8"/>
    <w:rsid w:val="004131CE"/>
    <w:rsid w:val="00413E79"/>
    <w:rsid w:val="00415859"/>
    <w:rsid w:val="00423BD2"/>
    <w:rsid w:val="004245B6"/>
    <w:rsid w:val="004253A2"/>
    <w:rsid w:val="00430EBA"/>
    <w:rsid w:val="0043224F"/>
    <w:rsid w:val="00432272"/>
    <w:rsid w:val="00433495"/>
    <w:rsid w:val="0043381C"/>
    <w:rsid w:val="00433D7F"/>
    <w:rsid w:val="004343B6"/>
    <w:rsid w:val="00435A27"/>
    <w:rsid w:val="00436523"/>
    <w:rsid w:val="00441130"/>
    <w:rsid w:val="00443D9E"/>
    <w:rsid w:val="00444F16"/>
    <w:rsid w:val="00445C52"/>
    <w:rsid w:val="00446A41"/>
    <w:rsid w:val="004553F5"/>
    <w:rsid w:val="004574F2"/>
    <w:rsid w:val="00457817"/>
    <w:rsid w:val="00457895"/>
    <w:rsid w:val="00461B30"/>
    <w:rsid w:val="00461F89"/>
    <w:rsid w:val="004621A4"/>
    <w:rsid w:val="00462EF8"/>
    <w:rsid w:val="0046309E"/>
    <w:rsid w:val="004630BC"/>
    <w:rsid w:val="004642D8"/>
    <w:rsid w:val="00464479"/>
    <w:rsid w:val="00464F0A"/>
    <w:rsid w:val="00465C34"/>
    <w:rsid w:val="00465E1F"/>
    <w:rsid w:val="00466B72"/>
    <w:rsid w:val="00467E86"/>
    <w:rsid w:val="00471700"/>
    <w:rsid w:val="0047234B"/>
    <w:rsid w:val="00472D65"/>
    <w:rsid w:val="0047466A"/>
    <w:rsid w:val="00474C72"/>
    <w:rsid w:val="00476B82"/>
    <w:rsid w:val="00480BF4"/>
    <w:rsid w:val="004831AF"/>
    <w:rsid w:val="00484AFC"/>
    <w:rsid w:val="00484BA6"/>
    <w:rsid w:val="004A19A3"/>
    <w:rsid w:val="004A32FD"/>
    <w:rsid w:val="004A3C1B"/>
    <w:rsid w:val="004A5246"/>
    <w:rsid w:val="004A5C33"/>
    <w:rsid w:val="004A5E05"/>
    <w:rsid w:val="004A6208"/>
    <w:rsid w:val="004A6498"/>
    <w:rsid w:val="004A77EF"/>
    <w:rsid w:val="004B1E79"/>
    <w:rsid w:val="004B1F11"/>
    <w:rsid w:val="004B2726"/>
    <w:rsid w:val="004B3E39"/>
    <w:rsid w:val="004B3F18"/>
    <w:rsid w:val="004B6E12"/>
    <w:rsid w:val="004B76F8"/>
    <w:rsid w:val="004B7A55"/>
    <w:rsid w:val="004B7E87"/>
    <w:rsid w:val="004C11B5"/>
    <w:rsid w:val="004C55A4"/>
    <w:rsid w:val="004C68DD"/>
    <w:rsid w:val="004C72EB"/>
    <w:rsid w:val="004C7A11"/>
    <w:rsid w:val="004D0814"/>
    <w:rsid w:val="004D2735"/>
    <w:rsid w:val="004D2F1C"/>
    <w:rsid w:val="004D46BA"/>
    <w:rsid w:val="004D5D8B"/>
    <w:rsid w:val="004D6616"/>
    <w:rsid w:val="004D7F7C"/>
    <w:rsid w:val="004E2BDE"/>
    <w:rsid w:val="004E44DA"/>
    <w:rsid w:val="004E53E4"/>
    <w:rsid w:val="004E6A26"/>
    <w:rsid w:val="004E770F"/>
    <w:rsid w:val="004F0159"/>
    <w:rsid w:val="004F27D7"/>
    <w:rsid w:val="004F4BE9"/>
    <w:rsid w:val="004F4CA0"/>
    <w:rsid w:val="004F63F2"/>
    <w:rsid w:val="005050C1"/>
    <w:rsid w:val="00507A6B"/>
    <w:rsid w:val="00507FC8"/>
    <w:rsid w:val="005118E2"/>
    <w:rsid w:val="0051210B"/>
    <w:rsid w:val="00513111"/>
    <w:rsid w:val="005143B0"/>
    <w:rsid w:val="00517E76"/>
    <w:rsid w:val="00521173"/>
    <w:rsid w:val="005219DC"/>
    <w:rsid w:val="00522626"/>
    <w:rsid w:val="00523416"/>
    <w:rsid w:val="00523B06"/>
    <w:rsid w:val="00524012"/>
    <w:rsid w:val="00524285"/>
    <w:rsid w:val="005248F2"/>
    <w:rsid w:val="00525032"/>
    <w:rsid w:val="0052551E"/>
    <w:rsid w:val="0053239B"/>
    <w:rsid w:val="00533E6A"/>
    <w:rsid w:val="00535BD5"/>
    <w:rsid w:val="005402A6"/>
    <w:rsid w:val="0054186D"/>
    <w:rsid w:val="005435FF"/>
    <w:rsid w:val="00543731"/>
    <w:rsid w:val="00543BC4"/>
    <w:rsid w:val="005443B4"/>
    <w:rsid w:val="005445AF"/>
    <w:rsid w:val="00545388"/>
    <w:rsid w:val="0054687E"/>
    <w:rsid w:val="0054732E"/>
    <w:rsid w:val="00547C34"/>
    <w:rsid w:val="00547D1D"/>
    <w:rsid w:val="00552A31"/>
    <w:rsid w:val="00552CBB"/>
    <w:rsid w:val="00555E8B"/>
    <w:rsid w:val="00556389"/>
    <w:rsid w:val="00557FE1"/>
    <w:rsid w:val="005653EE"/>
    <w:rsid w:val="005659E1"/>
    <w:rsid w:val="00565DF7"/>
    <w:rsid w:val="005669BD"/>
    <w:rsid w:val="00570BF5"/>
    <w:rsid w:val="005713D5"/>
    <w:rsid w:val="00572DFF"/>
    <w:rsid w:val="00575156"/>
    <w:rsid w:val="00577197"/>
    <w:rsid w:val="00580C7F"/>
    <w:rsid w:val="00581B1F"/>
    <w:rsid w:val="00582864"/>
    <w:rsid w:val="00583613"/>
    <w:rsid w:val="0058480C"/>
    <w:rsid w:val="00584C68"/>
    <w:rsid w:val="00587C71"/>
    <w:rsid w:val="00593470"/>
    <w:rsid w:val="005936B3"/>
    <w:rsid w:val="005961E2"/>
    <w:rsid w:val="00597116"/>
    <w:rsid w:val="005A0CF0"/>
    <w:rsid w:val="005A23C0"/>
    <w:rsid w:val="005A35A6"/>
    <w:rsid w:val="005A48A2"/>
    <w:rsid w:val="005A58A3"/>
    <w:rsid w:val="005A5C31"/>
    <w:rsid w:val="005A7EC5"/>
    <w:rsid w:val="005B0065"/>
    <w:rsid w:val="005B201E"/>
    <w:rsid w:val="005B20C3"/>
    <w:rsid w:val="005B2B4F"/>
    <w:rsid w:val="005B4B43"/>
    <w:rsid w:val="005C0D88"/>
    <w:rsid w:val="005C1905"/>
    <w:rsid w:val="005C48ED"/>
    <w:rsid w:val="005C528C"/>
    <w:rsid w:val="005C5B75"/>
    <w:rsid w:val="005C6063"/>
    <w:rsid w:val="005C6B9E"/>
    <w:rsid w:val="005C6DDF"/>
    <w:rsid w:val="005D1C7F"/>
    <w:rsid w:val="005D4272"/>
    <w:rsid w:val="005D442E"/>
    <w:rsid w:val="005D4829"/>
    <w:rsid w:val="005D5F8B"/>
    <w:rsid w:val="005D6D93"/>
    <w:rsid w:val="005D76E4"/>
    <w:rsid w:val="005D7FC0"/>
    <w:rsid w:val="005E2A88"/>
    <w:rsid w:val="005E3D22"/>
    <w:rsid w:val="005E670A"/>
    <w:rsid w:val="005F05D0"/>
    <w:rsid w:val="005F65A8"/>
    <w:rsid w:val="0060241F"/>
    <w:rsid w:val="0060321B"/>
    <w:rsid w:val="0060450F"/>
    <w:rsid w:val="00606A30"/>
    <w:rsid w:val="00607E2A"/>
    <w:rsid w:val="0061086B"/>
    <w:rsid w:val="0061118A"/>
    <w:rsid w:val="006112CD"/>
    <w:rsid w:val="00615747"/>
    <w:rsid w:val="00616433"/>
    <w:rsid w:val="00617151"/>
    <w:rsid w:val="00625E2D"/>
    <w:rsid w:val="00632281"/>
    <w:rsid w:val="006353F5"/>
    <w:rsid w:val="00646686"/>
    <w:rsid w:val="0064669A"/>
    <w:rsid w:val="00646C15"/>
    <w:rsid w:val="00646E51"/>
    <w:rsid w:val="006476DE"/>
    <w:rsid w:val="00650B69"/>
    <w:rsid w:val="00651261"/>
    <w:rsid w:val="0065201B"/>
    <w:rsid w:val="0065210B"/>
    <w:rsid w:val="00652661"/>
    <w:rsid w:val="0065276F"/>
    <w:rsid w:val="00652CC0"/>
    <w:rsid w:val="006538EA"/>
    <w:rsid w:val="0065401C"/>
    <w:rsid w:val="00654AB5"/>
    <w:rsid w:val="00655ED6"/>
    <w:rsid w:val="00656295"/>
    <w:rsid w:val="00657212"/>
    <w:rsid w:val="006573E6"/>
    <w:rsid w:val="0065762F"/>
    <w:rsid w:val="00657CDC"/>
    <w:rsid w:val="00657F5D"/>
    <w:rsid w:val="006618DA"/>
    <w:rsid w:val="00661F55"/>
    <w:rsid w:val="00664D75"/>
    <w:rsid w:val="00664FDF"/>
    <w:rsid w:val="006660FD"/>
    <w:rsid w:val="0066662F"/>
    <w:rsid w:val="006669C3"/>
    <w:rsid w:val="00670259"/>
    <w:rsid w:val="0067489A"/>
    <w:rsid w:val="00675E7F"/>
    <w:rsid w:val="006802EC"/>
    <w:rsid w:val="006808EC"/>
    <w:rsid w:val="00680F30"/>
    <w:rsid w:val="006813A0"/>
    <w:rsid w:val="00682026"/>
    <w:rsid w:val="00682C1B"/>
    <w:rsid w:val="006832BA"/>
    <w:rsid w:val="00683532"/>
    <w:rsid w:val="00686E64"/>
    <w:rsid w:val="00687FDA"/>
    <w:rsid w:val="00691016"/>
    <w:rsid w:val="00692864"/>
    <w:rsid w:val="00694DDE"/>
    <w:rsid w:val="00695A21"/>
    <w:rsid w:val="00697C28"/>
    <w:rsid w:val="006A02D4"/>
    <w:rsid w:val="006A1319"/>
    <w:rsid w:val="006A2549"/>
    <w:rsid w:val="006A28FB"/>
    <w:rsid w:val="006A3239"/>
    <w:rsid w:val="006A4709"/>
    <w:rsid w:val="006A4F20"/>
    <w:rsid w:val="006A5E32"/>
    <w:rsid w:val="006B13F2"/>
    <w:rsid w:val="006B30F3"/>
    <w:rsid w:val="006B4C83"/>
    <w:rsid w:val="006B7EAE"/>
    <w:rsid w:val="006C18C4"/>
    <w:rsid w:val="006C1F4F"/>
    <w:rsid w:val="006C2B33"/>
    <w:rsid w:val="006C358B"/>
    <w:rsid w:val="006C3E34"/>
    <w:rsid w:val="006C4594"/>
    <w:rsid w:val="006C6502"/>
    <w:rsid w:val="006C7040"/>
    <w:rsid w:val="006D02C8"/>
    <w:rsid w:val="006D0E96"/>
    <w:rsid w:val="006D1037"/>
    <w:rsid w:val="006D1B50"/>
    <w:rsid w:val="006D25D3"/>
    <w:rsid w:val="006D2953"/>
    <w:rsid w:val="006D3B71"/>
    <w:rsid w:val="006D6DEC"/>
    <w:rsid w:val="006E01E9"/>
    <w:rsid w:val="006E03B3"/>
    <w:rsid w:val="006E1654"/>
    <w:rsid w:val="006E2BA5"/>
    <w:rsid w:val="006E66BE"/>
    <w:rsid w:val="006F2824"/>
    <w:rsid w:val="006F2B96"/>
    <w:rsid w:val="006F3006"/>
    <w:rsid w:val="006F3066"/>
    <w:rsid w:val="006F377C"/>
    <w:rsid w:val="006F3BCD"/>
    <w:rsid w:val="006F3EC6"/>
    <w:rsid w:val="006F4DD0"/>
    <w:rsid w:val="006F529F"/>
    <w:rsid w:val="006F5D70"/>
    <w:rsid w:val="006F7CF7"/>
    <w:rsid w:val="007001CE"/>
    <w:rsid w:val="007002AC"/>
    <w:rsid w:val="00702A37"/>
    <w:rsid w:val="00707FE9"/>
    <w:rsid w:val="00710C51"/>
    <w:rsid w:val="007145A2"/>
    <w:rsid w:val="00716B87"/>
    <w:rsid w:val="00720F7C"/>
    <w:rsid w:val="007232E1"/>
    <w:rsid w:val="00726D08"/>
    <w:rsid w:val="00726E20"/>
    <w:rsid w:val="00727F3C"/>
    <w:rsid w:val="00730B8F"/>
    <w:rsid w:val="00730CDE"/>
    <w:rsid w:val="00732B77"/>
    <w:rsid w:val="0073413E"/>
    <w:rsid w:val="007350CD"/>
    <w:rsid w:val="00735212"/>
    <w:rsid w:val="00737917"/>
    <w:rsid w:val="007413AF"/>
    <w:rsid w:val="007414CA"/>
    <w:rsid w:val="0074488D"/>
    <w:rsid w:val="00745500"/>
    <w:rsid w:val="00746437"/>
    <w:rsid w:val="00751F3B"/>
    <w:rsid w:val="00753821"/>
    <w:rsid w:val="00753C3D"/>
    <w:rsid w:val="00754EF8"/>
    <w:rsid w:val="007559D9"/>
    <w:rsid w:val="007567DF"/>
    <w:rsid w:val="007567E4"/>
    <w:rsid w:val="00756B31"/>
    <w:rsid w:val="00757F0C"/>
    <w:rsid w:val="00760796"/>
    <w:rsid w:val="00761DA7"/>
    <w:rsid w:val="0076239E"/>
    <w:rsid w:val="0076387A"/>
    <w:rsid w:val="00767A89"/>
    <w:rsid w:val="007707EF"/>
    <w:rsid w:val="0077130B"/>
    <w:rsid w:val="00771570"/>
    <w:rsid w:val="00771FCD"/>
    <w:rsid w:val="0077384A"/>
    <w:rsid w:val="007761D7"/>
    <w:rsid w:val="00780275"/>
    <w:rsid w:val="007829DA"/>
    <w:rsid w:val="00783FBF"/>
    <w:rsid w:val="007849BB"/>
    <w:rsid w:val="00786907"/>
    <w:rsid w:val="007900F0"/>
    <w:rsid w:val="0079025B"/>
    <w:rsid w:val="007907FC"/>
    <w:rsid w:val="00791530"/>
    <w:rsid w:val="00791F9E"/>
    <w:rsid w:val="0079219B"/>
    <w:rsid w:val="00792857"/>
    <w:rsid w:val="00795065"/>
    <w:rsid w:val="007956E0"/>
    <w:rsid w:val="00795AE6"/>
    <w:rsid w:val="007972DB"/>
    <w:rsid w:val="0079738D"/>
    <w:rsid w:val="0079740E"/>
    <w:rsid w:val="00797ABB"/>
    <w:rsid w:val="00797F3F"/>
    <w:rsid w:val="007A0399"/>
    <w:rsid w:val="007A23D8"/>
    <w:rsid w:val="007A2751"/>
    <w:rsid w:val="007A2F99"/>
    <w:rsid w:val="007A4614"/>
    <w:rsid w:val="007B0D04"/>
    <w:rsid w:val="007B1980"/>
    <w:rsid w:val="007B2B27"/>
    <w:rsid w:val="007B33C2"/>
    <w:rsid w:val="007B442A"/>
    <w:rsid w:val="007B4AFF"/>
    <w:rsid w:val="007B56C6"/>
    <w:rsid w:val="007B5B30"/>
    <w:rsid w:val="007B63F2"/>
    <w:rsid w:val="007C0B17"/>
    <w:rsid w:val="007C114F"/>
    <w:rsid w:val="007C32B3"/>
    <w:rsid w:val="007D1272"/>
    <w:rsid w:val="007D54D6"/>
    <w:rsid w:val="007D7664"/>
    <w:rsid w:val="007D779E"/>
    <w:rsid w:val="007E3AC8"/>
    <w:rsid w:val="007E3E89"/>
    <w:rsid w:val="007F1C2E"/>
    <w:rsid w:val="007F29DB"/>
    <w:rsid w:val="007F32DD"/>
    <w:rsid w:val="007F3385"/>
    <w:rsid w:val="007F3AF9"/>
    <w:rsid w:val="007F3B25"/>
    <w:rsid w:val="007F45D1"/>
    <w:rsid w:val="007F5DED"/>
    <w:rsid w:val="0080127A"/>
    <w:rsid w:val="0080236E"/>
    <w:rsid w:val="00802510"/>
    <w:rsid w:val="00802AA7"/>
    <w:rsid w:val="00803833"/>
    <w:rsid w:val="0080394E"/>
    <w:rsid w:val="0080566E"/>
    <w:rsid w:val="00806525"/>
    <w:rsid w:val="00810F8C"/>
    <w:rsid w:val="008113B6"/>
    <w:rsid w:val="00813764"/>
    <w:rsid w:val="00814C13"/>
    <w:rsid w:val="00815E95"/>
    <w:rsid w:val="00817210"/>
    <w:rsid w:val="00820159"/>
    <w:rsid w:val="008233D8"/>
    <w:rsid w:val="0082342A"/>
    <w:rsid w:val="00824C34"/>
    <w:rsid w:val="00824F41"/>
    <w:rsid w:val="00826F43"/>
    <w:rsid w:val="00827913"/>
    <w:rsid w:val="00827EDD"/>
    <w:rsid w:val="008301FA"/>
    <w:rsid w:val="00830592"/>
    <w:rsid w:val="0083060D"/>
    <w:rsid w:val="00830914"/>
    <w:rsid w:val="00830FD3"/>
    <w:rsid w:val="00831958"/>
    <w:rsid w:val="0083363E"/>
    <w:rsid w:val="00835E6B"/>
    <w:rsid w:val="00835F35"/>
    <w:rsid w:val="008368E9"/>
    <w:rsid w:val="008372C8"/>
    <w:rsid w:val="00837431"/>
    <w:rsid w:val="00837603"/>
    <w:rsid w:val="008404E9"/>
    <w:rsid w:val="008407E5"/>
    <w:rsid w:val="00841667"/>
    <w:rsid w:val="00842313"/>
    <w:rsid w:val="008427D4"/>
    <w:rsid w:val="0084415F"/>
    <w:rsid w:val="00844BEF"/>
    <w:rsid w:val="00845330"/>
    <w:rsid w:val="0084630A"/>
    <w:rsid w:val="0085371F"/>
    <w:rsid w:val="00854C72"/>
    <w:rsid w:val="00854E54"/>
    <w:rsid w:val="008551CC"/>
    <w:rsid w:val="0085664B"/>
    <w:rsid w:val="00861CD9"/>
    <w:rsid w:val="00861E29"/>
    <w:rsid w:val="008637F6"/>
    <w:rsid w:val="008649FE"/>
    <w:rsid w:val="008671B5"/>
    <w:rsid w:val="008701CD"/>
    <w:rsid w:val="0087024D"/>
    <w:rsid w:val="0087105A"/>
    <w:rsid w:val="0087302C"/>
    <w:rsid w:val="00873FF8"/>
    <w:rsid w:val="008809ED"/>
    <w:rsid w:val="00882D1D"/>
    <w:rsid w:val="008841F7"/>
    <w:rsid w:val="00885405"/>
    <w:rsid w:val="00886416"/>
    <w:rsid w:val="008871E7"/>
    <w:rsid w:val="00887C6B"/>
    <w:rsid w:val="00891A86"/>
    <w:rsid w:val="00891DC8"/>
    <w:rsid w:val="00893CE6"/>
    <w:rsid w:val="00896C33"/>
    <w:rsid w:val="00896E91"/>
    <w:rsid w:val="008A0C2D"/>
    <w:rsid w:val="008A22A9"/>
    <w:rsid w:val="008A352B"/>
    <w:rsid w:val="008A48B7"/>
    <w:rsid w:val="008A533A"/>
    <w:rsid w:val="008B1847"/>
    <w:rsid w:val="008B229F"/>
    <w:rsid w:val="008B2650"/>
    <w:rsid w:val="008B364F"/>
    <w:rsid w:val="008B38D4"/>
    <w:rsid w:val="008B3D60"/>
    <w:rsid w:val="008B412C"/>
    <w:rsid w:val="008B44C7"/>
    <w:rsid w:val="008B556D"/>
    <w:rsid w:val="008B56A7"/>
    <w:rsid w:val="008C052D"/>
    <w:rsid w:val="008C0B71"/>
    <w:rsid w:val="008C0F11"/>
    <w:rsid w:val="008C1203"/>
    <w:rsid w:val="008C14BF"/>
    <w:rsid w:val="008C22AF"/>
    <w:rsid w:val="008C4B8F"/>
    <w:rsid w:val="008C63E5"/>
    <w:rsid w:val="008C7B45"/>
    <w:rsid w:val="008D4CBA"/>
    <w:rsid w:val="008D5013"/>
    <w:rsid w:val="008D5C43"/>
    <w:rsid w:val="008D61B8"/>
    <w:rsid w:val="008D635C"/>
    <w:rsid w:val="008D63B7"/>
    <w:rsid w:val="008E0026"/>
    <w:rsid w:val="008F0299"/>
    <w:rsid w:val="008F1337"/>
    <w:rsid w:val="008F3392"/>
    <w:rsid w:val="008F76F0"/>
    <w:rsid w:val="0090016F"/>
    <w:rsid w:val="00900C4C"/>
    <w:rsid w:val="009013A0"/>
    <w:rsid w:val="009013C8"/>
    <w:rsid w:val="009018C3"/>
    <w:rsid w:val="0090373C"/>
    <w:rsid w:val="00904B56"/>
    <w:rsid w:val="00904DB0"/>
    <w:rsid w:val="009066F4"/>
    <w:rsid w:val="00907022"/>
    <w:rsid w:val="00907A9F"/>
    <w:rsid w:val="00907E5E"/>
    <w:rsid w:val="00910C4A"/>
    <w:rsid w:val="00910F4F"/>
    <w:rsid w:val="0091194C"/>
    <w:rsid w:val="009121FA"/>
    <w:rsid w:val="009125D3"/>
    <w:rsid w:val="00914102"/>
    <w:rsid w:val="00914F28"/>
    <w:rsid w:val="00917443"/>
    <w:rsid w:val="00922EEB"/>
    <w:rsid w:val="00923865"/>
    <w:rsid w:val="00923F21"/>
    <w:rsid w:val="00924124"/>
    <w:rsid w:val="009273BA"/>
    <w:rsid w:val="00927751"/>
    <w:rsid w:val="00927A8C"/>
    <w:rsid w:val="00930D29"/>
    <w:rsid w:val="009334DD"/>
    <w:rsid w:val="00934BA6"/>
    <w:rsid w:val="009353B0"/>
    <w:rsid w:val="00936601"/>
    <w:rsid w:val="0094087D"/>
    <w:rsid w:val="00940D81"/>
    <w:rsid w:val="00940E34"/>
    <w:rsid w:val="00940E60"/>
    <w:rsid w:val="00942086"/>
    <w:rsid w:val="00942186"/>
    <w:rsid w:val="0094256A"/>
    <w:rsid w:val="00942E6E"/>
    <w:rsid w:val="0094508B"/>
    <w:rsid w:val="00946AFA"/>
    <w:rsid w:val="00946DA0"/>
    <w:rsid w:val="00946ED9"/>
    <w:rsid w:val="00952915"/>
    <w:rsid w:val="009529DF"/>
    <w:rsid w:val="0095359C"/>
    <w:rsid w:val="00953D34"/>
    <w:rsid w:val="00954A16"/>
    <w:rsid w:val="00954DFD"/>
    <w:rsid w:val="00954F67"/>
    <w:rsid w:val="00957118"/>
    <w:rsid w:val="00957713"/>
    <w:rsid w:val="00962974"/>
    <w:rsid w:val="00962C91"/>
    <w:rsid w:val="00962DF9"/>
    <w:rsid w:val="009638FF"/>
    <w:rsid w:val="00964133"/>
    <w:rsid w:val="00965475"/>
    <w:rsid w:val="00966136"/>
    <w:rsid w:val="009672B1"/>
    <w:rsid w:val="009673B0"/>
    <w:rsid w:val="00967FFB"/>
    <w:rsid w:val="00971DF4"/>
    <w:rsid w:val="009727CE"/>
    <w:rsid w:val="00976AA9"/>
    <w:rsid w:val="00980EA7"/>
    <w:rsid w:val="009812B2"/>
    <w:rsid w:val="009816C6"/>
    <w:rsid w:val="0098299A"/>
    <w:rsid w:val="00983778"/>
    <w:rsid w:val="0098393C"/>
    <w:rsid w:val="009855D0"/>
    <w:rsid w:val="0098598B"/>
    <w:rsid w:val="00986D84"/>
    <w:rsid w:val="00991159"/>
    <w:rsid w:val="00991921"/>
    <w:rsid w:val="009922B1"/>
    <w:rsid w:val="009969A6"/>
    <w:rsid w:val="009A165A"/>
    <w:rsid w:val="009A167B"/>
    <w:rsid w:val="009A247B"/>
    <w:rsid w:val="009A2A82"/>
    <w:rsid w:val="009A2E43"/>
    <w:rsid w:val="009A32E3"/>
    <w:rsid w:val="009A4E77"/>
    <w:rsid w:val="009A522C"/>
    <w:rsid w:val="009B0E58"/>
    <w:rsid w:val="009B1101"/>
    <w:rsid w:val="009B1668"/>
    <w:rsid w:val="009B2DFF"/>
    <w:rsid w:val="009B4AE5"/>
    <w:rsid w:val="009B5776"/>
    <w:rsid w:val="009B5C06"/>
    <w:rsid w:val="009B60A4"/>
    <w:rsid w:val="009B643E"/>
    <w:rsid w:val="009B76ED"/>
    <w:rsid w:val="009C041A"/>
    <w:rsid w:val="009C13AA"/>
    <w:rsid w:val="009C320C"/>
    <w:rsid w:val="009C334A"/>
    <w:rsid w:val="009C484A"/>
    <w:rsid w:val="009C61EB"/>
    <w:rsid w:val="009C6E30"/>
    <w:rsid w:val="009D1E3F"/>
    <w:rsid w:val="009D2D8E"/>
    <w:rsid w:val="009D2F8A"/>
    <w:rsid w:val="009D37EF"/>
    <w:rsid w:val="009D3884"/>
    <w:rsid w:val="009D5199"/>
    <w:rsid w:val="009D5B5F"/>
    <w:rsid w:val="009D6370"/>
    <w:rsid w:val="009D7455"/>
    <w:rsid w:val="009E2018"/>
    <w:rsid w:val="009E3A0E"/>
    <w:rsid w:val="009E5097"/>
    <w:rsid w:val="009E5FC2"/>
    <w:rsid w:val="009F2C10"/>
    <w:rsid w:val="009F40EA"/>
    <w:rsid w:val="009F4D81"/>
    <w:rsid w:val="009F5D30"/>
    <w:rsid w:val="009F6090"/>
    <w:rsid w:val="009F67B2"/>
    <w:rsid w:val="009F7C4B"/>
    <w:rsid w:val="009F7F5C"/>
    <w:rsid w:val="00A000F2"/>
    <w:rsid w:val="00A04BE3"/>
    <w:rsid w:val="00A064DB"/>
    <w:rsid w:val="00A122B1"/>
    <w:rsid w:val="00A13F1E"/>
    <w:rsid w:val="00A15147"/>
    <w:rsid w:val="00A17625"/>
    <w:rsid w:val="00A221B2"/>
    <w:rsid w:val="00A2225A"/>
    <w:rsid w:val="00A22D68"/>
    <w:rsid w:val="00A236B2"/>
    <w:rsid w:val="00A23E9C"/>
    <w:rsid w:val="00A255C1"/>
    <w:rsid w:val="00A30365"/>
    <w:rsid w:val="00A32885"/>
    <w:rsid w:val="00A32BBD"/>
    <w:rsid w:val="00A3394A"/>
    <w:rsid w:val="00A340F6"/>
    <w:rsid w:val="00A34BDE"/>
    <w:rsid w:val="00A35159"/>
    <w:rsid w:val="00A35548"/>
    <w:rsid w:val="00A3570A"/>
    <w:rsid w:val="00A367FC"/>
    <w:rsid w:val="00A40520"/>
    <w:rsid w:val="00A40740"/>
    <w:rsid w:val="00A40906"/>
    <w:rsid w:val="00A40DD5"/>
    <w:rsid w:val="00A41274"/>
    <w:rsid w:val="00A4132C"/>
    <w:rsid w:val="00A41369"/>
    <w:rsid w:val="00A414BA"/>
    <w:rsid w:val="00A417AB"/>
    <w:rsid w:val="00A41DB3"/>
    <w:rsid w:val="00A41E63"/>
    <w:rsid w:val="00A421A0"/>
    <w:rsid w:val="00A42370"/>
    <w:rsid w:val="00A424D6"/>
    <w:rsid w:val="00A42838"/>
    <w:rsid w:val="00A42E38"/>
    <w:rsid w:val="00A442AB"/>
    <w:rsid w:val="00A444F3"/>
    <w:rsid w:val="00A45A3C"/>
    <w:rsid w:val="00A46E4E"/>
    <w:rsid w:val="00A47C2D"/>
    <w:rsid w:val="00A50C19"/>
    <w:rsid w:val="00A53E6B"/>
    <w:rsid w:val="00A5534A"/>
    <w:rsid w:val="00A55962"/>
    <w:rsid w:val="00A63788"/>
    <w:rsid w:val="00A65C28"/>
    <w:rsid w:val="00A65D5B"/>
    <w:rsid w:val="00A67788"/>
    <w:rsid w:val="00A70850"/>
    <w:rsid w:val="00A72EB5"/>
    <w:rsid w:val="00A75031"/>
    <w:rsid w:val="00A75C42"/>
    <w:rsid w:val="00A765E3"/>
    <w:rsid w:val="00A81803"/>
    <w:rsid w:val="00A81A83"/>
    <w:rsid w:val="00A83C05"/>
    <w:rsid w:val="00A846CA"/>
    <w:rsid w:val="00A861B8"/>
    <w:rsid w:val="00A8785D"/>
    <w:rsid w:val="00A87BA8"/>
    <w:rsid w:val="00A9032C"/>
    <w:rsid w:val="00A9101E"/>
    <w:rsid w:val="00A912D3"/>
    <w:rsid w:val="00A91C84"/>
    <w:rsid w:val="00A92CF8"/>
    <w:rsid w:val="00A95B2C"/>
    <w:rsid w:val="00A97F2C"/>
    <w:rsid w:val="00AA0559"/>
    <w:rsid w:val="00AA196D"/>
    <w:rsid w:val="00AA2A1C"/>
    <w:rsid w:val="00AA3433"/>
    <w:rsid w:val="00AA673D"/>
    <w:rsid w:val="00AB025D"/>
    <w:rsid w:val="00AB0A78"/>
    <w:rsid w:val="00AB2117"/>
    <w:rsid w:val="00AB3682"/>
    <w:rsid w:val="00AB43D1"/>
    <w:rsid w:val="00AB598F"/>
    <w:rsid w:val="00AB6ABE"/>
    <w:rsid w:val="00AC085A"/>
    <w:rsid w:val="00AC1550"/>
    <w:rsid w:val="00AC2AF0"/>
    <w:rsid w:val="00AC319D"/>
    <w:rsid w:val="00AC3978"/>
    <w:rsid w:val="00AC3C69"/>
    <w:rsid w:val="00AC40F2"/>
    <w:rsid w:val="00AC4111"/>
    <w:rsid w:val="00AC4271"/>
    <w:rsid w:val="00AC52F7"/>
    <w:rsid w:val="00AC5AD6"/>
    <w:rsid w:val="00AC6C94"/>
    <w:rsid w:val="00AD314E"/>
    <w:rsid w:val="00AD597D"/>
    <w:rsid w:val="00AD6D28"/>
    <w:rsid w:val="00AD7873"/>
    <w:rsid w:val="00AD7A28"/>
    <w:rsid w:val="00AE2E70"/>
    <w:rsid w:val="00AE4749"/>
    <w:rsid w:val="00AE5A75"/>
    <w:rsid w:val="00AE7D2A"/>
    <w:rsid w:val="00AE7D8B"/>
    <w:rsid w:val="00AF2268"/>
    <w:rsid w:val="00AF4787"/>
    <w:rsid w:val="00AF650A"/>
    <w:rsid w:val="00AF7344"/>
    <w:rsid w:val="00B00750"/>
    <w:rsid w:val="00B02642"/>
    <w:rsid w:val="00B02D35"/>
    <w:rsid w:val="00B0439D"/>
    <w:rsid w:val="00B049D7"/>
    <w:rsid w:val="00B05B58"/>
    <w:rsid w:val="00B07B10"/>
    <w:rsid w:val="00B1132D"/>
    <w:rsid w:val="00B1325A"/>
    <w:rsid w:val="00B156EB"/>
    <w:rsid w:val="00B210AC"/>
    <w:rsid w:val="00B2273F"/>
    <w:rsid w:val="00B23BD5"/>
    <w:rsid w:val="00B24931"/>
    <w:rsid w:val="00B270DF"/>
    <w:rsid w:val="00B27AD0"/>
    <w:rsid w:val="00B30313"/>
    <w:rsid w:val="00B32187"/>
    <w:rsid w:val="00B334AD"/>
    <w:rsid w:val="00B341F2"/>
    <w:rsid w:val="00B34B2E"/>
    <w:rsid w:val="00B35524"/>
    <w:rsid w:val="00B369C6"/>
    <w:rsid w:val="00B378CF"/>
    <w:rsid w:val="00B4091E"/>
    <w:rsid w:val="00B44310"/>
    <w:rsid w:val="00B449AD"/>
    <w:rsid w:val="00B479E4"/>
    <w:rsid w:val="00B509E6"/>
    <w:rsid w:val="00B516EC"/>
    <w:rsid w:val="00B51F42"/>
    <w:rsid w:val="00B54A7E"/>
    <w:rsid w:val="00B554AF"/>
    <w:rsid w:val="00B60122"/>
    <w:rsid w:val="00B6056E"/>
    <w:rsid w:val="00B62D9C"/>
    <w:rsid w:val="00B63D58"/>
    <w:rsid w:val="00B63E2F"/>
    <w:rsid w:val="00B64060"/>
    <w:rsid w:val="00B65AE9"/>
    <w:rsid w:val="00B6638B"/>
    <w:rsid w:val="00B67E46"/>
    <w:rsid w:val="00B70ADC"/>
    <w:rsid w:val="00B726FA"/>
    <w:rsid w:val="00B73142"/>
    <w:rsid w:val="00B73CF7"/>
    <w:rsid w:val="00B746F6"/>
    <w:rsid w:val="00B75451"/>
    <w:rsid w:val="00B775FF"/>
    <w:rsid w:val="00B815C5"/>
    <w:rsid w:val="00B81B9F"/>
    <w:rsid w:val="00B83470"/>
    <w:rsid w:val="00B83F62"/>
    <w:rsid w:val="00B86748"/>
    <w:rsid w:val="00B90BF9"/>
    <w:rsid w:val="00B92360"/>
    <w:rsid w:val="00B92499"/>
    <w:rsid w:val="00B93752"/>
    <w:rsid w:val="00B93D91"/>
    <w:rsid w:val="00B9463F"/>
    <w:rsid w:val="00B95E07"/>
    <w:rsid w:val="00B960F8"/>
    <w:rsid w:val="00B9695E"/>
    <w:rsid w:val="00B96D6F"/>
    <w:rsid w:val="00B96DBF"/>
    <w:rsid w:val="00B97EDD"/>
    <w:rsid w:val="00BA10F3"/>
    <w:rsid w:val="00BA4344"/>
    <w:rsid w:val="00BA5557"/>
    <w:rsid w:val="00BA670A"/>
    <w:rsid w:val="00BA7721"/>
    <w:rsid w:val="00BB133C"/>
    <w:rsid w:val="00BB2242"/>
    <w:rsid w:val="00BB2848"/>
    <w:rsid w:val="00BB40CE"/>
    <w:rsid w:val="00BB4382"/>
    <w:rsid w:val="00BB4920"/>
    <w:rsid w:val="00BB52A2"/>
    <w:rsid w:val="00BB703E"/>
    <w:rsid w:val="00BC0CB1"/>
    <w:rsid w:val="00BC450D"/>
    <w:rsid w:val="00BC5751"/>
    <w:rsid w:val="00BC664C"/>
    <w:rsid w:val="00BD078E"/>
    <w:rsid w:val="00BD2766"/>
    <w:rsid w:val="00BD2C3D"/>
    <w:rsid w:val="00BD37C5"/>
    <w:rsid w:val="00BD56DF"/>
    <w:rsid w:val="00BD6F75"/>
    <w:rsid w:val="00BD7926"/>
    <w:rsid w:val="00BE051C"/>
    <w:rsid w:val="00BE0E3D"/>
    <w:rsid w:val="00BE2CF1"/>
    <w:rsid w:val="00BE3B7D"/>
    <w:rsid w:val="00BE549C"/>
    <w:rsid w:val="00BE6F01"/>
    <w:rsid w:val="00BF11A0"/>
    <w:rsid w:val="00BF34C7"/>
    <w:rsid w:val="00BF3538"/>
    <w:rsid w:val="00BF66F4"/>
    <w:rsid w:val="00C01048"/>
    <w:rsid w:val="00C05ACA"/>
    <w:rsid w:val="00C06D98"/>
    <w:rsid w:val="00C0741C"/>
    <w:rsid w:val="00C07444"/>
    <w:rsid w:val="00C07484"/>
    <w:rsid w:val="00C07A26"/>
    <w:rsid w:val="00C10F49"/>
    <w:rsid w:val="00C11894"/>
    <w:rsid w:val="00C11BB4"/>
    <w:rsid w:val="00C12B39"/>
    <w:rsid w:val="00C13958"/>
    <w:rsid w:val="00C13B4F"/>
    <w:rsid w:val="00C14388"/>
    <w:rsid w:val="00C14B7D"/>
    <w:rsid w:val="00C17A4C"/>
    <w:rsid w:val="00C20E13"/>
    <w:rsid w:val="00C21339"/>
    <w:rsid w:val="00C21527"/>
    <w:rsid w:val="00C218EB"/>
    <w:rsid w:val="00C221F3"/>
    <w:rsid w:val="00C2388D"/>
    <w:rsid w:val="00C2391B"/>
    <w:rsid w:val="00C2726F"/>
    <w:rsid w:val="00C277CE"/>
    <w:rsid w:val="00C30833"/>
    <w:rsid w:val="00C33316"/>
    <w:rsid w:val="00C33972"/>
    <w:rsid w:val="00C33DD0"/>
    <w:rsid w:val="00C34ED6"/>
    <w:rsid w:val="00C356E5"/>
    <w:rsid w:val="00C359FA"/>
    <w:rsid w:val="00C36265"/>
    <w:rsid w:val="00C365FE"/>
    <w:rsid w:val="00C375FA"/>
    <w:rsid w:val="00C42844"/>
    <w:rsid w:val="00C44742"/>
    <w:rsid w:val="00C4726C"/>
    <w:rsid w:val="00C47429"/>
    <w:rsid w:val="00C5269F"/>
    <w:rsid w:val="00C542EB"/>
    <w:rsid w:val="00C54355"/>
    <w:rsid w:val="00C5539C"/>
    <w:rsid w:val="00C55869"/>
    <w:rsid w:val="00C57C59"/>
    <w:rsid w:val="00C57C6A"/>
    <w:rsid w:val="00C60EA5"/>
    <w:rsid w:val="00C6397F"/>
    <w:rsid w:val="00C64AB3"/>
    <w:rsid w:val="00C65DE9"/>
    <w:rsid w:val="00C65F87"/>
    <w:rsid w:val="00C67407"/>
    <w:rsid w:val="00C718CE"/>
    <w:rsid w:val="00C75963"/>
    <w:rsid w:val="00C75F8C"/>
    <w:rsid w:val="00C775AD"/>
    <w:rsid w:val="00C808CF"/>
    <w:rsid w:val="00C83E06"/>
    <w:rsid w:val="00C87154"/>
    <w:rsid w:val="00C87496"/>
    <w:rsid w:val="00C91E82"/>
    <w:rsid w:val="00C92707"/>
    <w:rsid w:val="00C939CB"/>
    <w:rsid w:val="00C9527D"/>
    <w:rsid w:val="00C96E8D"/>
    <w:rsid w:val="00C97326"/>
    <w:rsid w:val="00CA10C0"/>
    <w:rsid w:val="00CA1E33"/>
    <w:rsid w:val="00CA1F39"/>
    <w:rsid w:val="00CA3BB7"/>
    <w:rsid w:val="00CA4504"/>
    <w:rsid w:val="00CA687B"/>
    <w:rsid w:val="00CA715D"/>
    <w:rsid w:val="00CA75E1"/>
    <w:rsid w:val="00CB14FF"/>
    <w:rsid w:val="00CB1510"/>
    <w:rsid w:val="00CB15EA"/>
    <w:rsid w:val="00CB4F22"/>
    <w:rsid w:val="00CB5943"/>
    <w:rsid w:val="00CB7125"/>
    <w:rsid w:val="00CC0DEB"/>
    <w:rsid w:val="00CC1922"/>
    <w:rsid w:val="00CC1D3E"/>
    <w:rsid w:val="00CC3C77"/>
    <w:rsid w:val="00CC4177"/>
    <w:rsid w:val="00CC461F"/>
    <w:rsid w:val="00CC6AEC"/>
    <w:rsid w:val="00CC6E50"/>
    <w:rsid w:val="00CD0093"/>
    <w:rsid w:val="00CD0D04"/>
    <w:rsid w:val="00CD0E14"/>
    <w:rsid w:val="00CD2356"/>
    <w:rsid w:val="00CD286D"/>
    <w:rsid w:val="00CD3BCA"/>
    <w:rsid w:val="00CD51B9"/>
    <w:rsid w:val="00CD5DA7"/>
    <w:rsid w:val="00CD6D63"/>
    <w:rsid w:val="00CD768A"/>
    <w:rsid w:val="00CE20CB"/>
    <w:rsid w:val="00CE72F4"/>
    <w:rsid w:val="00CE75E2"/>
    <w:rsid w:val="00CF1A0C"/>
    <w:rsid w:val="00CF31E8"/>
    <w:rsid w:val="00CF3336"/>
    <w:rsid w:val="00CF3DD5"/>
    <w:rsid w:val="00CF57F0"/>
    <w:rsid w:val="00CF5CC0"/>
    <w:rsid w:val="00CF7932"/>
    <w:rsid w:val="00D00462"/>
    <w:rsid w:val="00D00FB1"/>
    <w:rsid w:val="00D017FE"/>
    <w:rsid w:val="00D018B2"/>
    <w:rsid w:val="00D02C33"/>
    <w:rsid w:val="00D03144"/>
    <w:rsid w:val="00D059FA"/>
    <w:rsid w:val="00D06E43"/>
    <w:rsid w:val="00D07B63"/>
    <w:rsid w:val="00D11533"/>
    <w:rsid w:val="00D120ED"/>
    <w:rsid w:val="00D127FA"/>
    <w:rsid w:val="00D15A1F"/>
    <w:rsid w:val="00D17C13"/>
    <w:rsid w:val="00D25930"/>
    <w:rsid w:val="00D25F44"/>
    <w:rsid w:val="00D262F6"/>
    <w:rsid w:val="00D31DB7"/>
    <w:rsid w:val="00D32234"/>
    <w:rsid w:val="00D34714"/>
    <w:rsid w:val="00D37BD3"/>
    <w:rsid w:val="00D41303"/>
    <w:rsid w:val="00D43543"/>
    <w:rsid w:val="00D45EFD"/>
    <w:rsid w:val="00D5085C"/>
    <w:rsid w:val="00D5110D"/>
    <w:rsid w:val="00D51BB0"/>
    <w:rsid w:val="00D51F17"/>
    <w:rsid w:val="00D55438"/>
    <w:rsid w:val="00D56B61"/>
    <w:rsid w:val="00D57F97"/>
    <w:rsid w:val="00D61F7A"/>
    <w:rsid w:val="00D62A5A"/>
    <w:rsid w:val="00D62C7C"/>
    <w:rsid w:val="00D649B1"/>
    <w:rsid w:val="00D64C6B"/>
    <w:rsid w:val="00D65567"/>
    <w:rsid w:val="00D656A1"/>
    <w:rsid w:val="00D66E71"/>
    <w:rsid w:val="00D674F7"/>
    <w:rsid w:val="00D67B59"/>
    <w:rsid w:val="00D70CA4"/>
    <w:rsid w:val="00D758E1"/>
    <w:rsid w:val="00D75A68"/>
    <w:rsid w:val="00D76082"/>
    <w:rsid w:val="00D76853"/>
    <w:rsid w:val="00D77D42"/>
    <w:rsid w:val="00D80397"/>
    <w:rsid w:val="00D80BC1"/>
    <w:rsid w:val="00D812A2"/>
    <w:rsid w:val="00D82412"/>
    <w:rsid w:val="00D82804"/>
    <w:rsid w:val="00D83CE6"/>
    <w:rsid w:val="00D83D5E"/>
    <w:rsid w:val="00D84F80"/>
    <w:rsid w:val="00D86475"/>
    <w:rsid w:val="00D8683C"/>
    <w:rsid w:val="00D90C8F"/>
    <w:rsid w:val="00D911C1"/>
    <w:rsid w:val="00D93589"/>
    <w:rsid w:val="00D95B1C"/>
    <w:rsid w:val="00D9632D"/>
    <w:rsid w:val="00D97C3B"/>
    <w:rsid w:val="00DA186E"/>
    <w:rsid w:val="00DA19AA"/>
    <w:rsid w:val="00DA2615"/>
    <w:rsid w:val="00DA272B"/>
    <w:rsid w:val="00DA2DA0"/>
    <w:rsid w:val="00DA432D"/>
    <w:rsid w:val="00DA53B1"/>
    <w:rsid w:val="00DA5702"/>
    <w:rsid w:val="00DA67DE"/>
    <w:rsid w:val="00DA6B98"/>
    <w:rsid w:val="00DA7920"/>
    <w:rsid w:val="00DA7BB7"/>
    <w:rsid w:val="00DB0482"/>
    <w:rsid w:val="00DB13D1"/>
    <w:rsid w:val="00DB1699"/>
    <w:rsid w:val="00DB186B"/>
    <w:rsid w:val="00DB1F5D"/>
    <w:rsid w:val="00DB48F6"/>
    <w:rsid w:val="00DB48FB"/>
    <w:rsid w:val="00DB6A23"/>
    <w:rsid w:val="00DB725B"/>
    <w:rsid w:val="00DB7270"/>
    <w:rsid w:val="00DB759C"/>
    <w:rsid w:val="00DC1236"/>
    <w:rsid w:val="00DC3214"/>
    <w:rsid w:val="00DC3821"/>
    <w:rsid w:val="00DC4261"/>
    <w:rsid w:val="00DD0AEE"/>
    <w:rsid w:val="00DD34B3"/>
    <w:rsid w:val="00DD382E"/>
    <w:rsid w:val="00DD482B"/>
    <w:rsid w:val="00DD50A0"/>
    <w:rsid w:val="00DD5323"/>
    <w:rsid w:val="00DD7511"/>
    <w:rsid w:val="00DE14DF"/>
    <w:rsid w:val="00DE17AE"/>
    <w:rsid w:val="00DE1B50"/>
    <w:rsid w:val="00DE3F5D"/>
    <w:rsid w:val="00DE56FA"/>
    <w:rsid w:val="00DE5958"/>
    <w:rsid w:val="00DE620E"/>
    <w:rsid w:val="00DE788A"/>
    <w:rsid w:val="00DE79A6"/>
    <w:rsid w:val="00DF15F3"/>
    <w:rsid w:val="00DF372B"/>
    <w:rsid w:val="00DF3AD3"/>
    <w:rsid w:val="00DF3F97"/>
    <w:rsid w:val="00DF5087"/>
    <w:rsid w:val="00DF6111"/>
    <w:rsid w:val="00DF67DF"/>
    <w:rsid w:val="00DF7246"/>
    <w:rsid w:val="00E031C1"/>
    <w:rsid w:val="00E032E5"/>
    <w:rsid w:val="00E03DCE"/>
    <w:rsid w:val="00E0598E"/>
    <w:rsid w:val="00E060D5"/>
    <w:rsid w:val="00E07A86"/>
    <w:rsid w:val="00E1295D"/>
    <w:rsid w:val="00E12C5A"/>
    <w:rsid w:val="00E1387B"/>
    <w:rsid w:val="00E16396"/>
    <w:rsid w:val="00E17C12"/>
    <w:rsid w:val="00E2200F"/>
    <w:rsid w:val="00E226AD"/>
    <w:rsid w:val="00E22B0A"/>
    <w:rsid w:val="00E232A3"/>
    <w:rsid w:val="00E235D4"/>
    <w:rsid w:val="00E238B0"/>
    <w:rsid w:val="00E2408F"/>
    <w:rsid w:val="00E2439F"/>
    <w:rsid w:val="00E259A7"/>
    <w:rsid w:val="00E27627"/>
    <w:rsid w:val="00E34397"/>
    <w:rsid w:val="00E37CA0"/>
    <w:rsid w:val="00E40328"/>
    <w:rsid w:val="00E4076E"/>
    <w:rsid w:val="00E416D7"/>
    <w:rsid w:val="00E41DE1"/>
    <w:rsid w:val="00E43B48"/>
    <w:rsid w:val="00E45082"/>
    <w:rsid w:val="00E451C1"/>
    <w:rsid w:val="00E460A7"/>
    <w:rsid w:val="00E51411"/>
    <w:rsid w:val="00E530B5"/>
    <w:rsid w:val="00E543F7"/>
    <w:rsid w:val="00E54421"/>
    <w:rsid w:val="00E54566"/>
    <w:rsid w:val="00E54C98"/>
    <w:rsid w:val="00E54CED"/>
    <w:rsid w:val="00E55546"/>
    <w:rsid w:val="00E60518"/>
    <w:rsid w:val="00E63911"/>
    <w:rsid w:val="00E641C2"/>
    <w:rsid w:val="00E65308"/>
    <w:rsid w:val="00E66798"/>
    <w:rsid w:val="00E70C97"/>
    <w:rsid w:val="00E7171D"/>
    <w:rsid w:val="00E71AD2"/>
    <w:rsid w:val="00E7253E"/>
    <w:rsid w:val="00E727AC"/>
    <w:rsid w:val="00E72D54"/>
    <w:rsid w:val="00E73C23"/>
    <w:rsid w:val="00E74001"/>
    <w:rsid w:val="00E74D81"/>
    <w:rsid w:val="00E75881"/>
    <w:rsid w:val="00E76F1E"/>
    <w:rsid w:val="00E779C2"/>
    <w:rsid w:val="00E77B43"/>
    <w:rsid w:val="00E82A73"/>
    <w:rsid w:val="00E84403"/>
    <w:rsid w:val="00E85CBB"/>
    <w:rsid w:val="00E85F5C"/>
    <w:rsid w:val="00E86F7E"/>
    <w:rsid w:val="00E871FA"/>
    <w:rsid w:val="00E87929"/>
    <w:rsid w:val="00E87B8A"/>
    <w:rsid w:val="00E90CCC"/>
    <w:rsid w:val="00E91719"/>
    <w:rsid w:val="00E9189C"/>
    <w:rsid w:val="00E9255F"/>
    <w:rsid w:val="00E9670F"/>
    <w:rsid w:val="00E96A69"/>
    <w:rsid w:val="00E96C2F"/>
    <w:rsid w:val="00E9771A"/>
    <w:rsid w:val="00EA0674"/>
    <w:rsid w:val="00EA2106"/>
    <w:rsid w:val="00EA2C17"/>
    <w:rsid w:val="00EA2E62"/>
    <w:rsid w:val="00EA4DD2"/>
    <w:rsid w:val="00EA7A1E"/>
    <w:rsid w:val="00EB0879"/>
    <w:rsid w:val="00EB0FE7"/>
    <w:rsid w:val="00EB1AC2"/>
    <w:rsid w:val="00EB233D"/>
    <w:rsid w:val="00EB24DD"/>
    <w:rsid w:val="00EB4332"/>
    <w:rsid w:val="00EB561F"/>
    <w:rsid w:val="00EB5E36"/>
    <w:rsid w:val="00EB6226"/>
    <w:rsid w:val="00EC0556"/>
    <w:rsid w:val="00EC060D"/>
    <w:rsid w:val="00EC1E6F"/>
    <w:rsid w:val="00EC2DE4"/>
    <w:rsid w:val="00EC5DE0"/>
    <w:rsid w:val="00EC7144"/>
    <w:rsid w:val="00ED2201"/>
    <w:rsid w:val="00ED3B38"/>
    <w:rsid w:val="00ED690B"/>
    <w:rsid w:val="00ED6B0E"/>
    <w:rsid w:val="00EE01CE"/>
    <w:rsid w:val="00EE2145"/>
    <w:rsid w:val="00EE5812"/>
    <w:rsid w:val="00EE7F88"/>
    <w:rsid w:val="00EF009E"/>
    <w:rsid w:val="00EF18BC"/>
    <w:rsid w:val="00EF248B"/>
    <w:rsid w:val="00EF2D4B"/>
    <w:rsid w:val="00EF58C4"/>
    <w:rsid w:val="00EF714A"/>
    <w:rsid w:val="00F005DB"/>
    <w:rsid w:val="00F00774"/>
    <w:rsid w:val="00F02610"/>
    <w:rsid w:val="00F02854"/>
    <w:rsid w:val="00F02B9F"/>
    <w:rsid w:val="00F03A48"/>
    <w:rsid w:val="00F04EAA"/>
    <w:rsid w:val="00F056FF"/>
    <w:rsid w:val="00F05FFC"/>
    <w:rsid w:val="00F0783B"/>
    <w:rsid w:val="00F07956"/>
    <w:rsid w:val="00F07A27"/>
    <w:rsid w:val="00F10616"/>
    <w:rsid w:val="00F11632"/>
    <w:rsid w:val="00F12FE3"/>
    <w:rsid w:val="00F15241"/>
    <w:rsid w:val="00F156AD"/>
    <w:rsid w:val="00F15D8A"/>
    <w:rsid w:val="00F16232"/>
    <w:rsid w:val="00F16535"/>
    <w:rsid w:val="00F16F6D"/>
    <w:rsid w:val="00F17E42"/>
    <w:rsid w:val="00F20626"/>
    <w:rsid w:val="00F20A27"/>
    <w:rsid w:val="00F21442"/>
    <w:rsid w:val="00F22BC6"/>
    <w:rsid w:val="00F23518"/>
    <w:rsid w:val="00F24288"/>
    <w:rsid w:val="00F26AC4"/>
    <w:rsid w:val="00F3069B"/>
    <w:rsid w:val="00F30A2D"/>
    <w:rsid w:val="00F30BFF"/>
    <w:rsid w:val="00F31057"/>
    <w:rsid w:val="00F32E13"/>
    <w:rsid w:val="00F34387"/>
    <w:rsid w:val="00F34A28"/>
    <w:rsid w:val="00F34BD9"/>
    <w:rsid w:val="00F35E49"/>
    <w:rsid w:val="00F3723D"/>
    <w:rsid w:val="00F45328"/>
    <w:rsid w:val="00F4623F"/>
    <w:rsid w:val="00F4726E"/>
    <w:rsid w:val="00F50274"/>
    <w:rsid w:val="00F5226E"/>
    <w:rsid w:val="00F527FB"/>
    <w:rsid w:val="00F551D4"/>
    <w:rsid w:val="00F56684"/>
    <w:rsid w:val="00F60219"/>
    <w:rsid w:val="00F61941"/>
    <w:rsid w:val="00F62634"/>
    <w:rsid w:val="00F62A5F"/>
    <w:rsid w:val="00F62F08"/>
    <w:rsid w:val="00F63DFD"/>
    <w:rsid w:val="00F6613D"/>
    <w:rsid w:val="00F72856"/>
    <w:rsid w:val="00F75B97"/>
    <w:rsid w:val="00F76634"/>
    <w:rsid w:val="00F76DF4"/>
    <w:rsid w:val="00F77F42"/>
    <w:rsid w:val="00F81F15"/>
    <w:rsid w:val="00F8216F"/>
    <w:rsid w:val="00F82450"/>
    <w:rsid w:val="00F82F65"/>
    <w:rsid w:val="00F831D8"/>
    <w:rsid w:val="00F837BC"/>
    <w:rsid w:val="00F837D2"/>
    <w:rsid w:val="00F864DA"/>
    <w:rsid w:val="00F86D87"/>
    <w:rsid w:val="00F87730"/>
    <w:rsid w:val="00F90EB0"/>
    <w:rsid w:val="00F92978"/>
    <w:rsid w:val="00F9585E"/>
    <w:rsid w:val="00F958A4"/>
    <w:rsid w:val="00F96460"/>
    <w:rsid w:val="00F964BD"/>
    <w:rsid w:val="00F96CEB"/>
    <w:rsid w:val="00F977CF"/>
    <w:rsid w:val="00FA2AD6"/>
    <w:rsid w:val="00FA47EA"/>
    <w:rsid w:val="00FA5F0C"/>
    <w:rsid w:val="00FA6125"/>
    <w:rsid w:val="00FA702C"/>
    <w:rsid w:val="00FA7D39"/>
    <w:rsid w:val="00FB002B"/>
    <w:rsid w:val="00FB2741"/>
    <w:rsid w:val="00FB3A1D"/>
    <w:rsid w:val="00FB3C3E"/>
    <w:rsid w:val="00FB641B"/>
    <w:rsid w:val="00FB70C4"/>
    <w:rsid w:val="00FB71BD"/>
    <w:rsid w:val="00FC05D1"/>
    <w:rsid w:val="00FC235B"/>
    <w:rsid w:val="00FC248E"/>
    <w:rsid w:val="00FC4345"/>
    <w:rsid w:val="00FC4850"/>
    <w:rsid w:val="00FC48B9"/>
    <w:rsid w:val="00FC4D34"/>
    <w:rsid w:val="00FC58C4"/>
    <w:rsid w:val="00FC5A7B"/>
    <w:rsid w:val="00FC6E3A"/>
    <w:rsid w:val="00FD08B9"/>
    <w:rsid w:val="00FD0FAB"/>
    <w:rsid w:val="00FD1A60"/>
    <w:rsid w:val="00FD2690"/>
    <w:rsid w:val="00FD27BD"/>
    <w:rsid w:val="00FD3117"/>
    <w:rsid w:val="00FD5B80"/>
    <w:rsid w:val="00FD70E5"/>
    <w:rsid w:val="00FD7E6B"/>
    <w:rsid w:val="00FE0BAC"/>
    <w:rsid w:val="00FE0F96"/>
    <w:rsid w:val="00FE15D0"/>
    <w:rsid w:val="00FE2533"/>
    <w:rsid w:val="00FE3785"/>
    <w:rsid w:val="00FE390C"/>
    <w:rsid w:val="00FE4BC8"/>
    <w:rsid w:val="00FE55E0"/>
    <w:rsid w:val="00FE72BB"/>
    <w:rsid w:val="00FF2B1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A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8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1A0AEC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color w:val="000000"/>
      <w:kern w:val="3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88F"/>
    <w:pPr>
      <w:ind w:left="720"/>
      <w:contextualSpacing/>
    </w:pPr>
  </w:style>
  <w:style w:type="paragraph" w:customStyle="1" w:styleId="pt-a-000004">
    <w:name w:val="pt-a-000004"/>
    <w:basedOn w:val="Normal"/>
    <w:rsid w:val="0080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DefaultParagraphFont"/>
    <w:rsid w:val="00802AA7"/>
  </w:style>
  <w:style w:type="paragraph" w:styleId="BalloonText">
    <w:name w:val="Balloon Text"/>
    <w:basedOn w:val="Normal"/>
    <w:link w:val="BalloonTextChar"/>
    <w:uiPriority w:val="99"/>
    <w:semiHidden/>
    <w:unhideWhenUsed/>
    <w:rsid w:val="004A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D9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D91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3CE6"/>
    <w:rPr>
      <w:color w:val="0000FF"/>
      <w:u w:val="single"/>
    </w:rPr>
  </w:style>
  <w:style w:type="character" w:customStyle="1" w:styleId="FontStyle12">
    <w:name w:val="Font Style12"/>
    <w:uiPriority w:val="99"/>
    <w:rsid w:val="00B75451"/>
    <w:rPr>
      <w:rFonts w:ascii="Sylfaen" w:hAnsi="Sylfaen" w:cs="Sylfaen" w:hint="default"/>
      <w:sz w:val="22"/>
      <w:szCs w:val="22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8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3873CB"/>
    <w:rPr>
      <w:rFonts w:ascii="Times New Roman" w:eastAsia="Times New Roman" w:hAnsi="Times New Roman" w:cs="Times New Roman"/>
      <w:szCs w:val="24"/>
      <w:lang w:val="ru-RU" w:eastAsia="ru-RU"/>
    </w:rPr>
  </w:style>
  <w:style w:type="numbering" w:customStyle="1" w:styleId="WWNum5">
    <w:name w:val="WWNum5"/>
    <w:basedOn w:val="NoList"/>
    <w:rsid w:val="00BD078E"/>
    <w:pPr>
      <w:numPr>
        <w:numId w:val="1"/>
      </w:numPr>
    </w:pPr>
  </w:style>
  <w:style w:type="paragraph" w:customStyle="1" w:styleId="Standard">
    <w:name w:val="Standard"/>
    <w:rsid w:val="005050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qFormat/>
    <w:rsid w:val="008319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83195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A0AEC"/>
    <w:rPr>
      <w:rFonts w:ascii="Arial" w:eastAsia="Times New Roman" w:hAnsi="Arial" w:cs="Arial"/>
      <w:bCs/>
      <w:color w:val="000000"/>
      <w:kern w:val="32"/>
      <w:sz w:val="48"/>
      <w:szCs w:val="48"/>
    </w:rPr>
  </w:style>
  <w:style w:type="paragraph" w:styleId="BodyText2">
    <w:name w:val="Body Text 2"/>
    <w:basedOn w:val="Normal"/>
    <w:link w:val="BodyText2Char"/>
    <w:rsid w:val="00091156"/>
    <w:pPr>
      <w:spacing w:after="0" w:line="240" w:lineRule="auto"/>
      <w:jc w:val="both"/>
    </w:pPr>
    <w:rPr>
      <w:rFonts w:ascii="Times Armenian" w:eastAsia="Times New Roman" w:hAnsi="Times Armenian" w:cs="Arial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91156"/>
    <w:rPr>
      <w:rFonts w:ascii="Times Armenian" w:eastAsia="Times New Roman" w:hAnsi="Times Armenian" w:cs="Arial"/>
      <w:color w:val="000000"/>
      <w:szCs w:val="24"/>
    </w:rPr>
  </w:style>
  <w:style w:type="table" w:styleId="TableGrid">
    <w:name w:val="Table Grid"/>
    <w:basedOn w:val="TableNormal"/>
    <w:uiPriority w:val="39"/>
    <w:rsid w:val="00E43B4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F2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Cs w:val="24"/>
      <w:lang w:val="ru-RU"/>
    </w:rPr>
  </w:style>
  <w:style w:type="character" w:customStyle="1" w:styleId="w">
    <w:name w:val="w"/>
    <w:basedOn w:val="DefaultParagraphFont"/>
    <w:rsid w:val="002E016B"/>
  </w:style>
  <w:style w:type="paragraph" w:customStyle="1" w:styleId="yiv1266372753ydp145db55bmsonormal">
    <w:name w:val="yiv1266372753ydp145db55bmsonormal"/>
    <w:basedOn w:val="Normal"/>
    <w:rsid w:val="00EB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971DF4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mcntmcntmsonormal">
    <w:name w:val="mcntmcntmsonormal"/>
    <w:basedOn w:val="Normal"/>
    <w:rsid w:val="004C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88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1A0AEC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color w:val="000000"/>
      <w:kern w:val="3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88F"/>
    <w:pPr>
      <w:ind w:left="720"/>
      <w:contextualSpacing/>
    </w:pPr>
  </w:style>
  <w:style w:type="paragraph" w:customStyle="1" w:styleId="pt-a-000004">
    <w:name w:val="pt-a-000004"/>
    <w:basedOn w:val="Normal"/>
    <w:rsid w:val="0080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DefaultParagraphFont"/>
    <w:rsid w:val="00802AA7"/>
  </w:style>
  <w:style w:type="paragraph" w:styleId="BalloonText">
    <w:name w:val="Balloon Text"/>
    <w:basedOn w:val="Normal"/>
    <w:link w:val="BalloonTextChar"/>
    <w:uiPriority w:val="99"/>
    <w:semiHidden/>
    <w:unhideWhenUsed/>
    <w:rsid w:val="004A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D9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D91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93CE6"/>
    <w:rPr>
      <w:color w:val="0000FF"/>
      <w:u w:val="single"/>
    </w:rPr>
  </w:style>
  <w:style w:type="character" w:customStyle="1" w:styleId="FontStyle12">
    <w:name w:val="Font Style12"/>
    <w:uiPriority w:val="99"/>
    <w:rsid w:val="00B75451"/>
    <w:rPr>
      <w:rFonts w:ascii="Sylfaen" w:hAnsi="Sylfaen" w:cs="Sylfaen" w:hint="default"/>
      <w:sz w:val="22"/>
      <w:szCs w:val="22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8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3873CB"/>
    <w:rPr>
      <w:rFonts w:ascii="Times New Roman" w:eastAsia="Times New Roman" w:hAnsi="Times New Roman" w:cs="Times New Roman"/>
      <w:szCs w:val="24"/>
      <w:lang w:val="ru-RU" w:eastAsia="ru-RU"/>
    </w:rPr>
  </w:style>
  <w:style w:type="numbering" w:customStyle="1" w:styleId="WWNum5">
    <w:name w:val="WWNum5"/>
    <w:basedOn w:val="NoList"/>
    <w:rsid w:val="00BD078E"/>
    <w:pPr>
      <w:numPr>
        <w:numId w:val="1"/>
      </w:numPr>
    </w:pPr>
  </w:style>
  <w:style w:type="paragraph" w:customStyle="1" w:styleId="Standard">
    <w:name w:val="Standard"/>
    <w:rsid w:val="005050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qFormat/>
    <w:rsid w:val="008319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83195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A0AEC"/>
    <w:rPr>
      <w:rFonts w:ascii="Arial" w:eastAsia="Times New Roman" w:hAnsi="Arial" w:cs="Arial"/>
      <w:bCs/>
      <w:color w:val="000000"/>
      <w:kern w:val="32"/>
      <w:sz w:val="48"/>
      <w:szCs w:val="48"/>
    </w:rPr>
  </w:style>
  <w:style w:type="paragraph" w:styleId="BodyText2">
    <w:name w:val="Body Text 2"/>
    <w:basedOn w:val="Normal"/>
    <w:link w:val="BodyText2Char"/>
    <w:rsid w:val="00091156"/>
    <w:pPr>
      <w:spacing w:after="0" w:line="240" w:lineRule="auto"/>
      <w:jc w:val="both"/>
    </w:pPr>
    <w:rPr>
      <w:rFonts w:ascii="Times Armenian" w:eastAsia="Times New Roman" w:hAnsi="Times Armenian" w:cs="Arial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91156"/>
    <w:rPr>
      <w:rFonts w:ascii="Times Armenian" w:eastAsia="Times New Roman" w:hAnsi="Times Armenian" w:cs="Arial"/>
      <w:color w:val="000000"/>
      <w:szCs w:val="24"/>
    </w:rPr>
  </w:style>
  <w:style w:type="table" w:styleId="TableGrid">
    <w:name w:val="Table Grid"/>
    <w:basedOn w:val="TableNormal"/>
    <w:uiPriority w:val="39"/>
    <w:rsid w:val="00E43B4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F2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Cs w:val="24"/>
      <w:lang w:val="ru-RU"/>
    </w:rPr>
  </w:style>
  <w:style w:type="character" w:customStyle="1" w:styleId="w">
    <w:name w:val="w"/>
    <w:basedOn w:val="DefaultParagraphFont"/>
    <w:rsid w:val="002E016B"/>
  </w:style>
  <w:style w:type="paragraph" w:customStyle="1" w:styleId="yiv1266372753ydp145db55bmsonormal">
    <w:name w:val="yiv1266372753ydp145db55bmsonormal"/>
    <w:basedOn w:val="Normal"/>
    <w:rsid w:val="00EB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971DF4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mcntmcntmsonormal">
    <w:name w:val="mcntmcntmsonormal"/>
    <w:basedOn w:val="Normal"/>
    <w:rsid w:val="004C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1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49CD-4BF1-4C55-B69A-E19D1C23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5394</Words>
  <Characters>30746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https:/mul2.gov.am/tasks/141085/oneclick/orenq.docx?token=d71a47a447119abe99a3b844635ed1f2</cp:keywords>
  <cp:lastModifiedBy>Arax</cp:lastModifiedBy>
  <cp:revision>2</cp:revision>
  <cp:lastPrinted>2022-05-05T12:20:00Z</cp:lastPrinted>
  <dcterms:created xsi:type="dcterms:W3CDTF">2022-09-06T13:44:00Z</dcterms:created>
  <dcterms:modified xsi:type="dcterms:W3CDTF">2022-09-06T13:44:00Z</dcterms:modified>
</cp:coreProperties>
</file>