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88A" w:rsidRPr="00974F4B" w:rsidRDefault="0054688A" w:rsidP="00974F4B">
      <w:pPr>
        <w:ind w:firstLine="720"/>
        <w:jc w:val="center"/>
        <w:rPr>
          <w:rFonts w:ascii="GHEA Grapalat" w:hAnsi="GHEA Grapalat"/>
        </w:rPr>
      </w:pPr>
      <w:r w:rsidRPr="00974F4B">
        <w:rPr>
          <w:rFonts w:ascii="GHEA Grapalat" w:hAnsi="GHEA Grapalat"/>
          <w:noProof/>
        </w:rPr>
        <w:drawing>
          <wp:inline distT="0" distB="0" distL="0" distR="0">
            <wp:extent cx="1162050" cy="1095375"/>
            <wp:effectExtent l="0" t="0" r="0" b="9525"/>
            <wp:docPr id="1" name="Picture 2" descr="armenia_small_embl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enia_small_emblem[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62050" cy="1095375"/>
                    </a:xfrm>
                    <a:prstGeom prst="rect">
                      <a:avLst/>
                    </a:prstGeom>
                    <a:noFill/>
                    <a:ln>
                      <a:noFill/>
                    </a:ln>
                  </pic:spPr>
                </pic:pic>
              </a:graphicData>
            </a:graphic>
          </wp:inline>
        </w:drawing>
      </w:r>
    </w:p>
    <w:p w:rsidR="0054688A" w:rsidRPr="00974F4B" w:rsidRDefault="0054688A" w:rsidP="00974F4B">
      <w:pPr>
        <w:ind w:firstLine="720"/>
        <w:jc w:val="center"/>
        <w:rPr>
          <w:rFonts w:ascii="GHEA Grapalat" w:hAnsi="GHEA Grapalat" w:cs="Sylfaen"/>
          <w:b/>
          <w:noProof/>
        </w:rPr>
      </w:pPr>
      <w:r w:rsidRPr="00974F4B">
        <w:rPr>
          <w:rFonts w:ascii="GHEA Grapalat" w:hAnsi="GHEA Grapalat" w:cs="Sylfaen"/>
          <w:b/>
          <w:noProof/>
        </w:rPr>
        <w:t>ՀԱՅԱՍՏԱՆԻ ՀԱՆՐԱՊԵՏՈՒԹՅՈՒՆ</w:t>
      </w:r>
    </w:p>
    <w:p w:rsidR="0054688A" w:rsidRPr="00974F4B" w:rsidRDefault="0054688A" w:rsidP="00974F4B">
      <w:pPr>
        <w:ind w:firstLine="720"/>
        <w:jc w:val="center"/>
        <w:rPr>
          <w:rFonts w:ascii="GHEA Grapalat" w:hAnsi="GHEA Grapalat" w:cs="Arial Armenian"/>
          <w:b/>
          <w:noProof/>
        </w:rPr>
      </w:pPr>
      <w:r w:rsidRPr="00974F4B">
        <w:rPr>
          <w:rFonts w:ascii="GHEA Grapalat" w:hAnsi="GHEA Grapalat" w:cs="Sylfaen"/>
          <w:b/>
          <w:noProof/>
        </w:rPr>
        <w:t>ՏԱՐԱԾՔԱՅԻՆ</w:t>
      </w:r>
      <w:r w:rsidRPr="00974F4B">
        <w:rPr>
          <w:rFonts w:ascii="GHEA Grapalat" w:hAnsi="GHEA Grapalat" w:cs="Arial Armenian"/>
          <w:b/>
          <w:noProof/>
        </w:rPr>
        <w:t xml:space="preserve"> </w:t>
      </w:r>
      <w:r w:rsidRPr="00974F4B">
        <w:rPr>
          <w:rFonts w:ascii="GHEA Grapalat" w:hAnsi="GHEA Grapalat" w:cs="Sylfaen"/>
          <w:b/>
          <w:noProof/>
        </w:rPr>
        <w:t>ԿԱՌԱՎԱՐՄԱՆ</w:t>
      </w:r>
      <w:r w:rsidRPr="00974F4B">
        <w:rPr>
          <w:rFonts w:ascii="GHEA Grapalat" w:hAnsi="GHEA Grapalat" w:cs="Arial Armenian"/>
          <w:b/>
          <w:noProof/>
        </w:rPr>
        <w:t xml:space="preserve"> ԵՎ </w:t>
      </w:r>
      <w:r w:rsidRPr="00974F4B">
        <w:rPr>
          <w:rFonts w:ascii="GHEA Grapalat" w:hAnsi="GHEA Grapalat" w:cs="Arial Armenian"/>
          <w:b/>
          <w:noProof/>
          <w:lang w:val="hy-AM"/>
        </w:rPr>
        <w:t>Ե</w:t>
      </w:r>
      <w:r w:rsidRPr="00974F4B">
        <w:rPr>
          <w:rFonts w:ascii="GHEA Grapalat" w:hAnsi="GHEA Grapalat" w:cs="Arial Armenian"/>
          <w:b/>
          <w:noProof/>
        </w:rPr>
        <w:t>ՆԹԱԿԱՌՈՒՑՎԱԾՔՆԵՐԻ</w:t>
      </w:r>
      <w:r w:rsidRPr="00974F4B">
        <w:rPr>
          <w:rFonts w:ascii="GHEA Grapalat" w:hAnsi="GHEA Grapalat" w:cs="Arial Armenian"/>
          <w:b/>
          <w:noProof/>
          <w:lang w:val="hy-AM"/>
        </w:rPr>
        <w:t xml:space="preserve"> </w:t>
      </w:r>
      <w:r w:rsidRPr="00974F4B">
        <w:rPr>
          <w:rFonts w:ascii="GHEA Grapalat" w:hAnsi="GHEA Grapalat" w:cs="Sylfaen"/>
          <w:b/>
          <w:noProof/>
        </w:rPr>
        <w:t>ՆԱԽԱՐԱՐ</w:t>
      </w:r>
    </w:p>
    <w:p w:rsidR="0054688A" w:rsidRPr="00974F4B" w:rsidRDefault="00457BA3" w:rsidP="00974F4B">
      <w:pPr>
        <w:spacing w:line="360" w:lineRule="auto"/>
        <w:ind w:firstLine="720"/>
        <w:jc w:val="both"/>
        <w:rPr>
          <w:rFonts w:ascii="GHEA Grapalat" w:hAnsi="GHEA Grapalat" w:cs="Sylfaen"/>
          <w:sz w:val="16"/>
          <w:szCs w:val="16"/>
        </w:rPr>
      </w:pPr>
      <w:r w:rsidRPr="00457BA3">
        <w:rPr>
          <w:rFonts w:ascii="GHEA Grapalat" w:hAnsi="GHEA Grapalat"/>
          <w:noProof/>
        </w:rPr>
        <w:pict>
          <v:line id="Line 3" o:spid="_x0000_s1026" style="position:absolute;left:0;text-align:left;z-index:251659264;visibility:visible;mso-wrap-distance-top:-3e-5mm;mso-wrap-distance-bottom:-3e-5mm" from="9pt,2.7pt" to="51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" strokeweight="3.75pt">
            <v:stroke linestyle="thinThick"/>
          </v:line>
        </w:pict>
      </w:r>
    </w:p>
    <w:p w:rsidR="0054688A" w:rsidRPr="00974F4B" w:rsidRDefault="0054688A" w:rsidP="00974F4B">
      <w:pPr>
        <w:spacing w:line="360" w:lineRule="auto"/>
        <w:ind w:firstLine="720"/>
        <w:jc w:val="both"/>
        <w:rPr>
          <w:rFonts w:ascii="GHEA Grapalat" w:hAnsi="GHEA Grapalat"/>
          <w:sz w:val="16"/>
          <w:szCs w:val="16"/>
        </w:rPr>
      </w:pPr>
      <w:proofErr w:type="gramStart"/>
      <w:r w:rsidRPr="00974F4B">
        <w:rPr>
          <w:rFonts w:ascii="GHEA Grapalat" w:hAnsi="GHEA Grapalat" w:cs="Sylfaen"/>
          <w:sz w:val="16"/>
          <w:szCs w:val="16"/>
        </w:rPr>
        <w:t>Երևան</w:t>
      </w:r>
      <w:r w:rsidRPr="00974F4B">
        <w:rPr>
          <w:rFonts w:ascii="GHEA Grapalat" w:hAnsi="GHEA Grapalat" w:cs="Arial Armenian"/>
          <w:sz w:val="16"/>
          <w:szCs w:val="16"/>
        </w:rPr>
        <w:t xml:space="preserve">-0010, </w:t>
      </w:r>
      <w:r w:rsidRPr="00974F4B">
        <w:rPr>
          <w:rFonts w:ascii="GHEA Grapalat" w:hAnsi="GHEA Grapalat" w:cs="Sylfaen"/>
          <w:sz w:val="16"/>
          <w:szCs w:val="16"/>
        </w:rPr>
        <w:t>Հանրապետության</w:t>
      </w:r>
      <w:r w:rsidRPr="00974F4B">
        <w:rPr>
          <w:rFonts w:ascii="GHEA Grapalat" w:hAnsi="GHEA Grapalat" w:cs="Arial Armenian"/>
          <w:sz w:val="16"/>
          <w:szCs w:val="16"/>
        </w:rPr>
        <w:t xml:space="preserve"> </w:t>
      </w:r>
      <w:r w:rsidRPr="00974F4B">
        <w:rPr>
          <w:rFonts w:ascii="GHEA Grapalat" w:hAnsi="GHEA Grapalat" w:cs="Sylfaen"/>
          <w:sz w:val="16"/>
          <w:szCs w:val="16"/>
        </w:rPr>
        <w:t>հր</w:t>
      </w:r>
      <w:r w:rsidRPr="00974F4B">
        <w:rPr>
          <w:rFonts w:ascii="GHEA Grapalat" w:hAnsi="GHEA Grapalat" w:cs="Arial Armenian"/>
          <w:sz w:val="16"/>
          <w:szCs w:val="16"/>
        </w:rPr>
        <w:t>.</w:t>
      </w:r>
      <w:proofErr w:type="gramEnd"/>
      <w:r w:rsidRPr="00974F4B">
        <w:rPr>
          <w:rFonts w:ascii="GHEA Grapalat" w:hAnsi="GHEA Grapalat" w:cs="Arial Armenian"/>
          <w:sz w:val="16"/>
          <w:szCs w:val="16"/>
        </w:rPr>
        <w:t xml:space="preserve"> Կառավարական տուն 3</w:t>
      </w:r>
    </w:p>
    <w:p w:rsidR="0054688A" w:rsidRPr="00974F4B" w:rsidRDefault="0054688A" w:rsidP="00974F4B">
      <w:pPr>
        <w:spacing w:line="360" w:lineRule="auto"/>
        <w:ind w:firstLine="720"/>
        <w:jc w:val="both"/>
        <w:rPr>
          <w:rFonts w:ascii="GHEA Grapalat" w:hAnsi="GHEA Grapalat"/>
          <w:noProof/>
        </w:rPr>
      </w:pPr>
      <w:r w:rsidRPr="00974F4B">
        <w:rPr>
          <w:rFonts w:ascii="GHEA Grapalat" w:hAnsi="GHEA Grapalat"/>
          <w:noProof/>
        </w:rPr>
        <w:t>“.......” ........................ 202</w:t>
      </w:r>
      <w:r w:rsidR="009E04F2" w:rsidRPr="00974F4B">
        <w:rPr>
          <w:rFonts w:ascii="GHEA Grapalat" w:hAnsi="GHEA Grapalat"/>
          <w:noProof/>
        </w:rPr>
        <w:t>2</w:t>
      </w:r>
      <w:r w:rsidRPr="00974F4B">
        <w:rPr>
          <w:rFonts w:ascii="GHEA Grapalat" w:hAnsi="GHEA Grapalat" w:cs="Sylfaen"/>
          <w:noProof/>
        </w:rPr>
        <w:t>թ</w:t>
      </w:r>
      <w:r w:rsidR="005B2FAC">
        <w:rPr>
          <w:rFonts w:ascii="GHEA Grapalat" w:hAnsi="GHEA Grapalat"/>
          <w:noProof/>
        </w:rPr>
        <w:t>.</w:t>
      </w:r>
      <w:r w:rsidR="005B2FAC">
        <w:rPr>
          <w:rFonts w:ascii="GHEA Grapalat" w:hAnsi="GHEA Grapalat"/>
          <w:noProof/>
        </w:rPr>
        <w:tab/>
      </w:r>
      <w:r w:rsidR="005B2FAC">
        <w:rPr>
          <w:rFonts w:ascii="GHEA Grapalat" w:hAnsi="GHEA Grapalat"/>
          <w:noProof/>
        </w:rPr>
        <w:tab/>
      </w:r>
      <w:r w:rsidR="005B2FAC">
        <w:rPr>
          <w:rFonts w:ascii="GHEA Grapalat" w:hAnsi="GHEA Grapalat"/>
          <w:noProof/>
        </w:rPr>
        <w:tab/>
      </w:r>
      <w:r w:rsidR="005B2FAC">
        <w:rPr>
          <w:rFonts w:ascii="GHEA Grapalat" w:hAnsi="GHEA Grapalat"/>
          <w:noProof/>
        </w:rPr>
        <w:tab/>
      </w:r>
      <w:r w:rsidRPr="00974F4B">
        <w:rPr>
          <w:rFonts w:ascii="GHEA Grapalat" w:hAnsi="GHEA Grapalat"/>
          <w:noProof/>
        </w:rPr>
        <w:t>N.................................</w:t>
      </w:r>
      <w:r w:rsidRPr="00974F4B">
        <w:rPr>
          <w:rFonts w:ascii="GHEA Grapalat" w:hAnsi="GHEA Grapalat"/>
        </w:rPr>
        <w:t xml:space="preserve"> -</w:t>
      </w:r>
      <w:r w:rsidR="00B63767" w:rsidRPr="00974F4B">
        <w:rPr>
          <w:rFonts w:ascii="GHEA Grapalat" w:hAnsi="GHEA Grapalat"/>
        </w:rPr>
        <w:t xml:space="preserve"> </w:t>
      </w:r>
      <w:r w:rsidR="00F75147" w:rsidRPr="00974F4B">
        <w:rPr>
          <w:rFonts w:ascii="GHEA Grapalat" w:hAnsi="GHEA Grapalat"/>
        </w:rPr>
        <w:t>Ն</w:t>
      </w:r>
    </w:p>
    <w:p w:rsidR="000B752D" w:rsidRPr="00974F4B" w:rsidRDefault="000B752D" w:rsidP="00974F4B">
      <w:pPr>
        <w:ind w:firstLine="720"/>
        <w:jc w:val="center"/>
        <w:rPr>
          <w:rFonts w:ascii="GHEA Grapalat" w:hAnsi="GHEA Grapalat" w:cs="Sylfaen"/>
          <w:b/>
          <w:bCs/>
        </w:rPr>
      </w:pPr>
    </w:p>
    <w:p w:rsidR="0054688A" w:rsidRPr="00974F4B" w:rsidRDefault="0054688A" w:rsidP="005B2FAC">
      <w:pPr>
        <w:jc w:val="center"/>
        <w:rPr>
          <w:rFonts w:ascii="GHEA Grapalat" w:hAnsi="GHEA Grapalat" w:cs="Sylfaen"/>
          <w:b/>
          <w:bCs/>
          <w:sz w:val="24"/>
          <w:szCs w:val="24"/>
        </w:rPr>
      </w:pPr>
      <w:r w:rsidRPr="00974F4B">
        <w:rPr>
          <w:rFonts w:ascii="GHEA Grapalat" w:hAnsi="GHEA Grapalat" w:cs="Sylfaen"/>
          <w:b/>
          <w:bCs/>
          <w:sz w:val="24"/>
          <w:szCs w:val="24"/>
          <w:lang w:val="hy-AM"/>
        </w:rPr>
        <w:t>Հ</w:t>
      </w:r>
      <w:r w:rsidRPr="00974F4B">
        <w:rPr>
          <w:rFonts w:ascii="GHEA Grapalat" w:hAnsi="GHEA Grapalat"/>
          <w:b/>
          <w:bCs/>
          <w:sz w:val="24"/>
          <w:szCs w:val="24"/>
          <w:lang w:val="hy-AM"/>
        </w:rPr>
        <w:t xml:space="preserve"> </w:t>
      </w:r>
      <w:r w:rsidRPr="00974F4B">
        <w:rPr>
          <w:rFonts w:ascii="GHEA Grapalat" w:hAnsi="GHEA Grapalat" w:cs="Sylfaen"/>
          <w:b/>
          <w:bCs/>
          <w:sz w:val="24"/>
          <w:szCs w:val="24"/>
          <w:lang w:val="hy-AM"/>
        </w:rPr>
        <w:t>Ր</w:t>
      </w:r>
      <w:r w:rsidRPr="00974F4B">
        <w:rPr>
          <w:rFonts w:ascii="GHEA Grapalat" w:hAnsi="GHEA Grapalat"/>
          <w:b/>
          <w:bCs/>
          <w:sz w:val="24"/>
          <w:szCs w:val="24"/>
          <w:lang w:val="hy-AM"/>
        </w:rPr>
        <w:t xml:space="preserve"> </w:t>
      </w:r>
      <w:r w:rsidRPr="00974F4B">
        <w:rPr>
          <w:rFonts w:ascii="GHEA Grapalat" w:hAnsi="GHEA Grapalat" w:cs="Sylfaen"/>
          <w:b/>
          <w:bCs/>
          <w:sz w:val="24"/>
          <w:szCs w:val="24"/>
          <w:lang w:val="hy-AM"/>
        </w:rPr>
        <w:t>Ա</w:t>
      </w:r>
      <w:r w:rsidRPr="00974F4B">
        <w:rPr>
          <w:rFonts w:ascii="GHEA Grapalat" w:hAnsi="GHEA Grapalat"/>
          <w:b/>
          <w:bCs/>
          <w:sz w:val="24"/>
          <w:szCs w:val="24"/>
          <w:lang w:val="hy-AM"/>
        </w:rPr>
        <w:t xml:space="preserve"> </w:t>
      </w:r>
      <w:r w:rsidRPr="00974F4B">
        <w:rPr>
          <w:rFonts w:ascii="GHEA Grapalat" w:hAnsi="GHEA Grapalat" w:cs="Sylfaen"/>
          <w:b/>
          <w:bCs/>
          <w:sz w:val="24"/>
          <w:szCs w:val="24"/>
          <w:lang w:val="hy-AM"/>
        </w:rPr>
        <w:t>Մ</w:t>
      </w:r>
      <w:r w:rsidRPr="00974F4B">
        <w:rPr>
          <w:rFonts w:ascii="GHEA Grapalat" w:hAnsi="GHEA Grapalat"/>
          <w:b/>
          <w:bCs/>
          <w:sz w:val="24"/>
          <w:szCs w:val="24"/>
          <w:lang w:val="hy-AM"/>
        </w:rPr>
        <w:t xml:space="preserve"> </w:t>
      </w:r>
      <w:r w:rsidRPr="00974F4B">
        <w:rPr>
          <w:rFonts w:ascii="GHEA Grapalat" w:hAnsi="GHEA Grapalat" w:cs="Sylfaen"/>
          <w:b/>
          <w:bCs/>
          <w:sz w:val="24"/>
          <w:szCs w:val="24"/>
          <w:lang w:val="hy-AM"/>
        </w:rPr>
        <w:t>Ա</w:t>
      </w:r>
      <w:r w:rsidRPr="00974F4B">
        <w:rPr>
          <w:rFonts w:ascii="GHEA Grapalat" w:hAnsi="GHEA Grapalat"/>
          <w:b/>
          <w:bCs/>
          <w:sz w:val="24"/>
          <w:szCs w:val="24"/>
          <w:lang w:val="hy-AM"/>
        </w:rPr>
        <w:t xml:space="preserve"> </w:t>
      </w:r>
      <w:r w:rsidRPr="00974F4B">
        <w:rPr>
          <w:rFonts w:ascii="GHEA Grapalat" w:hAnsi="GHEA Grapalat" w:cs="Sylfaen"/>
          <w:b/>
          <w:bCs/>
          <w:sz w:val="24"/>
          <w:szCs w:val="24"/>
          <w:lang w:val="hy-AM"/>
        </w:rPr>
        <w:t>Ն</w:t>
      </w:r>
    </w:p>
    <w:p w:rsidR="0003217A" w:rsidRPr="00974F4B" w:rsidRDefault="0003217A" w:rsidP="005B2FAC">
      <w:pPr>
        <w:shd w:val="clear" w:color="auto" w:fill="FFFFFF"/>
        <w:spacing w:after="0" w:line="276" w:lineRule="auto"/>
        <w:jc w:val="center"/>
        <w:rPr>
          <w:rFonts w:ascii="GHEA Grapalat" w:eastAsia="Times New Roman" w:hAnsi="GHEA Grapalat" w:cs="Times New Roman"/>
          <w:color w:val="000000"/>
          <w:sz w:val="24"/>
          <w:szCs w:val="24"/>
        </w:rPr>
      </w:pPr>
      <w:r w:rsidRPr="00974F4B">
        <w:rPr>
          <w:rFonts w:ascii="GHEA Grapalat" w:eastAsia="Times New Roman" w:hAnsi="GHEA Grapalat" w:cs="Times New Roman"/>
          <w:b/>
          <w:bCs/>
          <w:color w:val="000000"/>
          <w:sz w:val="24"/>
          <w:szCs w:val="24"/>
        </w:rPr>
        <w:t xml:space="preserve">ՕԳՏԱԿԱՐ ՀԱՆԱԾՈՅԻ ԱՐԴՅՈՒՆԱՀԱՆՄԱՆ ՆԱԽԱԳԾԻՆ ՆԵՐԿԱՅԱՑՎՈՂ ՆՎԱԶԱԳՈՒՅՆ ՊԱՀԱՆՋՆԵՐԸ </w:t>
      </w:r>
      <w:r w:rsidRPr="00974F4B">
        <w:rPr>
          <w:rFonts w:ascii="GHEA Grapalat" w:eastAsia="Times New Roman" w:hAnsi="GHEA Grapalat" w:cs="GHEA Grapalat"/>
          <w:b/>
          <w:bCs/>
          <w:color w:val="000000"/>
          <w:sz w:val="24"/>
          <w:szCs w:val="24"/>
        </w:rPr>
        <w:t>ՍԱՀՄԱՆԵԼՈՒ</w:t>
      </w:r>
      <w:r w:rsidRPr="00974F4B">
        <w:rPr>
          <w:rFonts w:ascii="Calibri" w:eastAsia="Times New Roman" w:hAnsi="Calibri" w:cs="Calibri"/>
          <w:color w:val="000000"/>
          <w:sz w:val="24"/>
          <w:szCs w:val="24"/>
        </w:rPr>
        <w:t> </w:t>
      </w:r>
      <w:r w:rsidRPr="00974F4B">
        <w:rPr>
          <w:rFonts w:ascii="GHEA Grapalat" w:eastAsia="Times New Roman" w:hAnsi="GHEA Grapalat" w:cs="Times New Roman"/>
          <w:b/>
          <w:bCs/>
          <w:color w:val="000000"/>
          <w:sz w:val="24"/>
          <w:szCs w:val="24"/>
        </w:rPr>
        <w:t>ՄԱՍԻՆ</w:t>
      </w:r>
    </w:p>
    <w:p w:rsidR="0003217A" w:rsidRPr="00974F4B" w:rsidRDefault="0003217A" w:rsidP="00974F4B">
      <w:pPr>
        <w:spacing w:line="360" w:lineRule="auto"/>
        <w:ind w:firstLine="720"/>
        <w:jc w:val="both"/>
        <w:rPr>
          <w:rFonts w:ascii="GHEA Grapalat" w:hAnsi="GHEA Grapalat" w:cs="Sylfaen"/>
          <w:sz w:val="24"/>
          <w:szCs w:val="24"/>
        </w:rPr>
      </w:pPr>
    </w:p>
    <w:p w:rsidR="0003217A" w:rsidRPr="00974F4B" w:rsidRDefault="0003217A" w:rsidP="00974F4B">
      <w:pPr>
        <w:shd w:val="clear" w:color="auto" w:fill="FFFFFF"/>
        <w:spacing w:after="0" w:line="276" w:lineRule="auto"/>
        <w:ind w:firstLine="720"/>
        <w:rPr>
          <w:rFonts w:ascii="GHEA Grapalat" w:eastAsia="Times New Roman" w:hAnsi="GHEA Grapalat" w:cs="Times New Roman"/>
          <w:color w:val="000000"/>
          <w:sz w:val="24"/>
          <w:szCs w:val="24"/>
        </w:rPr>
      </w:pPr>
      <w:r w:rsidRPr="00974F4B">
        <w:rPr>
          <w:rFonts w:ascii="GHEA Grapalat" w:eastAsia="Times New Roman" w:hAnsi="GHEA Grapalat" w:cs="Times New Roman"/>
          <w:color w:val="000000"/>
          <w:sz w:val="24"/>
          <w:szCs w:val="24"/>
        </w:rPr>
        <w:t xml:space="preserve">Ղեկավարվելով Հայաստանի Հանրապետության ընդերքի մասին օրենսգրքի 17-րդ հոդվածի 1-ին մասի </w:t>
      </w:r>
      <w:r w:rsidRPr="00974F4B">
        <w:rPr>
          <w:rFonts w:ascii="GHEA Grapalat" w:eastAsia="Times New Roman" w:hAnsi="GHEA Grapalat" w:cs="Times New Roman"/>
          <w:color w:val="000000"/>
          <w:sz w:val="24"/>
          <w:szCs w:val="24"/>
          <w:lang w:val="hy-AM"/>
        </w:rPr>
        <w:t>24</w:t>
      </w:r>
      <w:r w:rsidRPr="00974F4B">
        <w:rPr>
          <w:rFonts w:ascii="GHEA Grapalat" w:eastAsia="Times New Roman" w:hAnsi="GHEA Grapalat" w:cs="Times New Roman"/>
          <w:color w:val="000000"/>
          <w:sz w:val="24"/>
          <w:szCs w:val="24"/>
        </w:rPr>
        <w:t>-րդ կետով՝</w:t>
      </w:r>
    </w:p>
    <w:p w:rsidR="0054688A" w:rsidRPr="00974F4B" w:rsidRDefault="0054688A" w:rsidP="005B2FAC">
      <w:pPr>
        <w:tabs>
          <w:tab w:val="center" w:pos="5534"/>
          <w:tab w:val="left" w:pos="9600"/>
        </w:tabs>
        <w:spacing w:before="240" w:after="240" w:line="276" w:lineRule="auto"/>
        <w:jc w:val="center"/>
        <w:rPr>
          <w:rFonts w:ascii="GHEA Grapalat" w:hAnsi="GHEA Grapalat"/>
          <w:b/>
          <w:sz w:val="24"/>
          <w:szCs w:val="24"/>
          <w:lang w:val="hy-AM"/>
        </w:rPr>
      </w:pPr>
      <w:r w:rsidRPr="00974F4B">
        <w:rPr>
          <w:rFonts w:ascii="GHEA Grapalat" w:hAnsi="GHEA Grapalat"/>
          <w:b/>
          <w:sz w:val="24"/>
          <w:szCs w:val="24"/>
          <w:lang w:val="hy-AM"/>
        </w:rPr>
        <w:t>Հ Ր Ա Մ Ա Յ Ո Ւ Մ</w:t>
      </w:r>
      <w:r w:rsidR="00A8462C" w:rsidRPr="00974F4B">
        <w:rPr>
          <w:rFonts w:ascii="GHEA Grapalat" w:hAnsi="GHEA Grapalat"/>
          <w:b/>
          <w:sz w:val="24"/>
          <w:szCs w:val="24"/>
          <w:lang w:val="hy-AM"/>
        </w:rPr>
        <w:t xml:space="preserve"> </w:t>
      </w:r>
      <w:r w:rsidRPr="00974F4B">
        <w:rPr>
          <w:rFonts w:ascii="GHEA Grapalat" w:hAnsi="GHEA Grapalat"/>
          <w:b/>
          <w:sz w:val="24"/>
          <w:szCs w:val="24"/>
          <w:lang w:val="hy-AM"/>
        </w:rPr>
        <w:t xml:space="preserve"> Ե </w:t>
      </w:r>
      <w:r w:rsidR="00E9580C" w:rsidRPr="00974F4B">
        <w:rPr>
          <w:rFonts w:ascii="GHEA Grapalat" w:hAnsi="GHEA Grapalat"/>
          <w:b/>
          <w:sz w:val="24"/>
          <w:szCs w:val="24"/>
          <w:lang w:val="hy-AM"/>
        </w:rPr>
        <w:t>Մ</w:t>
      </w:r>
    </w:p>
    <w:p w:rsidR="0003217A" w:rsidRPr="00974F4B" w:rsidRDefault="0003217A" w:rsidP="00974F4B">
      <w:pPr>
        <w:pStyle w:val="NormalWeb"/>
        <w:numPr>
          <w:ilvl w:val="0"/>
          <w:numId w:val="1"/>
        </w:numPr>
        <w:shd w:val="clear" w:color="auto" w:fill="FFFFFF"/>
        <w:tabs>
          <w:tab w:val="left" w:pos="993"/>
        </w:tabs>
        <w:spacing w:before="0" w:beforeAutospacing="0" w:after="0" w:afterAutospacing="0" w:line="360" w:lineRule="auto"/>
        <w:ind w:left="0" w:firstLine="720"/>
        <w:jc w:val="both"/>
        <w:rPr>
          <w:rFonts w:ascii="GHEA Grapalat" w:hAnsi="GHEA Grapalat"/>
          <w:lang w:val="hy-AM"/>
        </w:rPr>
      </w:pPr>
      <w:r w:rsidRPr="00974F4B">
        <w:rPr>
          <w:rFonts w:ascii="GHEA Grapalat" w:hAnsi="GHEA Grapalat"/>
          <w:lang w:val="hy-AM"/>
        </w:rPr>
        <w:t>Սահմանել օգտակար հանածոյի արդյունահանման նախագծին ներկայացվող նվազագույն պահանջները՝ համաձայն հավելվածի:</w:t>
      </w:r>
    </w:p>
    <w:p w:rsidR="00131F20" w:rsidRPr="00974F4B" w:rsidRDefault="00863213" w:rsidP="00974F4B">
      <w:pPr>
        <w:pStyle w:val="NormalWeb"/>
        <w:numPr>
          <w:ilvl w:val="0"/>
          <w:numId w:val="1"/>
        </w:numPr>
        <w:shd w:val="clear" w:color="auto" w:fill="FFFFFF"/>
        <w:tabs>
          <w:tab w:val="left" w:pos="993"/>
        </w:tabs>
        <w:spacing w:before="0" w:beforeAutospacing="0" w:after="0" w:afterAutospacing="0" w:line="360" w:lineRule="auto"/>
        <w:ind w:left="0" w:firstLine="720"/>
        <w:jc w:val="both"/>
        <w:rPr>
          <w:rFonts w:ascii="GHEA Grapalat" w:hAnsi="GHEA Grapalat"/>
          <w:lang w:val="hy-AM"/>
        </w:rPr>
      </w:pPr>
      <w:r w:rsidRPr="00974F4B">
        <w:rPr>
          <w:rFonts w:ascii="GHEA Grapalat" w:hAnsi="GHEA Grapalat"/>
          <w:lang w:val="hy-AM"/>
        </w:rPr>
        <w:t xml:space="preserve">Սույն հրամանի կատարման հսկողությունը վերապահել </w:t>
      </w:r>
      <w:r w:rsidR="00131F20" w:rsidRPr="00974F4B">
        <w:rPr>
          <w:rFonts w:ascii="GHEA Grapalat" w:hAnsi="GHEA Grapalat"/>
          <w:lang w:val="hy-AM" w:eastAsia="ru-RU"/>
        </w:rPr>
        <w:t>Հայաստանի Հանրապետության տարածքային կառավարման և ենթակառուցվածքների նախարարի ընդերքօգտագործման ոլորտը համակարգող նախարարի տեղակալին:</w:t>
      </w:r>
    </w:p>
    <w:p w:rsidR="00AC5D77" w:rsidRPr="00974F4B" w:rsidRDefault="00AC5D77" w:rsidP="00974F4B">
      <w:pPr>
        <w:pStyle w:val="NormalWeb"/>
        <w:shd w:val="clear" w:color="auto" w:fill="FFFFFF"/>
        <w:spacing w:before="0" w:beforeAutospacing="0" w:after="0" w:afterAutospacing="0" w:line="360" w:lineRule="auto"/>
        <w:ind w:firstLine="720"/>
        <w:jc w:val="center"/>
        <w:rPr>
          <w:rFonts w:ascii="GHEA Grapalat" w:hAnsi="GHEA Grapalat"/>
          <w:lang w:val="hy-AM"/>
        </w:rPr>
      </w:pPr>
    </w:p>
    <w:p w:rsidR="00E9580C" w:rsidRPr="00974F4B" w:rsidRDefault="00E9580C" w:rsidP="00974F4B">
      <w:pPr>
        <w:spacing w:after="250" w:line="250" w:lineRule="atLeast"/>
        <w:ind w:firstLine="720"/>
        <w:jc w:val="right"/>
        <w:rPr>
          <w:rFonts w:ascii="GHEA Grapalat" w:eastAsia="Times New Roman" w:hAnsi="GHEA Grapalat" w:cs="Times New Roman"/>
          <w:b/>
          <w:bCs/>
          <w:color w:val="191919"/>
          <w:sz w:val="24"/>
          <w:szCs w:val="24"/>
          <w:lang w:val="hy-AM"/>
        </w:rPr>
      </w:pPr>
      <w:r w:rsidRPr="00974F4B">
        <w:rPr>
          <w:rFonts w:ascii="GHEA Grapalat" w:eastAsia="Times New Roman" w:hAnsi="GHEA Grapalat" w:cs="Times New Roman"/>
          <w:b/>
          <w:bCs/>
          <w:color w:val="191919"/>
          <w:sz w:val="24"/>
          <w:szCs w:val="24"/>
          <w:lang w:val="hy-AM"/>
        </w:rPr>
        <w:br/>
      </w:r>
    </w:p>
    <w:p w:rsidR="00F54CAB" w:rsidRPr="00974F4B" w:rsidRDefault="00F54CAB" w:rsidP="00974F4B">
      <w:pPr>
        <w:pStyle w:val="NormalWeb"/>
        <w:shd w:val="clear" w:color="auto" w:fill="FFFFFF"/>
        <w:spacing w:before="0" w:beforeAutospacing="0" w:after="0" w:afterAutospacing="0" w:line="360" w:lineRule="auto"/>
        <w:ind w:firstLine="720"/>
        <w:jc w:val="right"/>
        <w:rPr>
          <w:rFonts w:ascii="GHEA Grapalat" w:hAnsi="GHEA Grapalat"/>
          <w:lang w:val="hy-AM"/>
        </w:rPr>
      </w:pPr>
    </w:p>
    <w:p w:rsidR="00790E09" w:rsidRPr="00974F4B" w:rsidRDefault="00790E09" w:rsidP="00974F4B">
      <w:pPr>
        <w:pStyle w:val="NormalWeb"/>
        <w:shd w:val="clear" w:color="auto" w:fill="FFFFFF"/>
        <w:spacing w:before="0" w:beforeAutospacing="0" w:after="0" w:afterAutospacing="0" w:line="360" w:lineRule="auto"/>
        <w:ind w:firstLine="720"/>
        <w:jc w:val="right"/>
        <w:rPr>
          <w:rFonts w:ascii="GHEA Grapalat" w:hAnsi="GHEA Grapalat"/>
          <w:lang w:val="hy-AM"/>
        </w:rPr>
      </w:pPr>
    </w:p>
    <w:p w:rsidR="009904EE" w:rsidRPr="00974F4B" w:rsidRDefault="00AC5D77" w:rsidP="00974F4B">
      <w:pPr>
        <w:pStyle w:val="NormalWeb"/>
        <w:shd w:val="clear" w:color="auto" w:fill="FFFFFF"/>
        <w:spacing w:before="0" w:beforeAutospacing="0" w:after="0" w:afterAutospacing="0" w:line="360" w:lineRule="auto"/>
        <w:ind w:firstLine="720"/>
        <w:jc w:val="center"/>
        <w:rPr>
          <w:rFonts w:ascii="GHEA Grapalat" w:hAnsi="GHEA Grapalat"/>
          <w:b/>
          <w:bCs/>
          <w:lang w:val="hy-AM"/>
        </w:rPr>
      </w:pPr>
      <w:r w:rsidRPr="00974F4B">
        <w:rPr>
          <w:rFonts w:ascii="GHEA Grapalat" w:hAnsi="GHEA Grapalat"/>
          <w:b/>
          <w:bCs/>
          <w:lang w:val="hy-AM"/>
        </w:rPr>
        <w:t>ՆԱ</w:t>
      </w:r>
      <w:r w:rsidR="0040508A" w:rsidRPr="00974F4B">
        <w:rPr>
          <w:rFonts w:ascii="GHEA Grapalat" w:hAnsi="GHEA Grapalat"/>
          <w:b/>
          <w:bCs/>
          <w:lang w:val="hy-AM"/>
        </w:rPr>
        <w:t>Խ</w:t>
      </w:r>
      <w:r w:rsidRPr="00974F4B">
        <w:rPr>
          <w:rFonts w:ascii="GHEA Grapalat" w:hAnsi="GHEA Grapalat"/>
          <w:b/>
          <w:bCs/>
          <w:lang w:val="hy-AM"/>
        </w:rPr>
        <w:t>ԱՐԱՐ՝</w:t>
      </w:r>
      <w:r w:rsidRPr="00974F4B">
        <w:rPr>
          <w:rFonts w:ascii="GHEA Grapalat" w:hAnsi="GHEA Grapalat"/>
          <w:b/>
          <w:bCs/>
          <w:lang w:val="hy-AM"/>
        </w:rPr>
        <w:tab/>
      </w:r>
      <w:r w:rsidRPr="00974F4B">
        <w:rPr>
          <w:rFonts w:ascii="GHEA Grapalat" w:hAnsi="GHEA Grapalat"/>
          <w:b/>
          <w:bCs/>
          <w:lang w:val="hy-AM"/>
        </w:rPr>
        <w:tab/>
      </w:r>
      <w:r w:rsidRPr="00974F4B">
        <w:rPr>
          <w:rFonts w:ascii="GHEA Grapalat" w:hAnsi="GHEA Grapalat"/>
          <w:b/>
          <w:bCs/>
          <w:lang w:val="hy-AM"/>
        </w:rPr>
        <w:tab/>
      </w:r>
      <w:r w:rsidRPr="00974F4B">
        <w:rPr>
          <w:rFonts w:ascii="GHEA Grapalat" w:hAnsi="GHEA Grapalat"/>
          <w:b/>
          <w:bCs/>
          <w:lang w:val="hy-AM"/>
        </w:rPr>
        <w:tab/>
      </w:r>
      <w:r w:rsidRPr="00974F4B">
        <w:rPr>
          <w:rFonts w:ascii="GHEA Grapalat" w:hAnsi="GHEA Grapalat"/>
          <w:b/>
          <w:bCs/>
          <w:lang w:val="hy-AM"/>
        </w:rPr>
        <w:tab/>
      </w:r>
      <w:r w:rsidRPr="00974F4B">
        <w:rPr>
          <w:rFonts w:ascii="GHEA Grapalat" w:hAnsi="GHEA Grapalat"/>
          <w:b/>
          <w:bCs/>
          <w:lang w:val="hy-AM"/>
        </w:rPr>
        <w:tab/>
      </w:r>
      <w:r w:rsidRPr="00974F4B">
        <w:rPr>
          <w:rFonts w:ascii="GHEA Grapalat" w:hAnsi="GHEA Grapalat"/>
          <w:b/>
          <w:bCs/>
          <w:lang w:val="hy-AM"/>
        </w:rPr>
        <w:tab/>
      </w:r>
      <w:r w:rsidRPr="00974F4B">
        <w:rPr>
          <w:rFonts w:ascii="GHEA Grapalat" w:hAnsi="GHEA Grapalat"/>
          <w:b/>
          <w:bCs/>
          <w:lang w:val="hy-AM"/>
        </w:rPr>
        <w:tab/>
      </w:r>
      <w:r w:rsidR="007916F3" w:rsidRPr="00974F4B">
        <w:rPr>
          <w:rFonts w:ascii="GHEA Grapalat" w:hAnsi="GHEA Grapalat"/>
          <w:b/>
          <w:bCs/>
          <w:lang w:val="hy-AM"/>
        </w:rPr>
        <w:t>Գ</w:t>
      </w:r>
      <w:r w:rsidR="0054688A" w:rsidRPr="00974F4B">
        <w:rPr>
          <w:rFonts w:ascii="GHEA Grapalat" w:hAnsi="GHEA Grapalat"/>
          <w:b/>
          <w:bCs/>
          <w:lang w:val="hy-AM"/>
        </w:rPr>
        <w:t xml:space="preserve">. </w:t>
      </w:r>
      <w:r w:rsidR="00E9580C" w:rsidRPr="00974F4B">
        <w:rPr>
          <w:rFonts w:ascii="GHEA Grapalat" w:hAnsi="GHEA Grapalat"/>
          <w:b/>
          <w:bCs/>
          <w:lang w:val="hy-AM"/>
        </w:rPr>
        <w:t>ՍԱՆՈՍՅԱՆ</w:t>
      </w:r>
      <w:bookmarkStart w:id="0" w:name="_Hlk61012668"/>
    </w:p>
    <w:p w:rsidR="00CC656E" w:rsidRPr="00974F4B" w:rsidRDefault="009A5545" w:rsidP="00974F4B">
      <w:pPr>
        <w:pStyle w:val="NormalWeb"/>
        <w:shd w:val="clear" w:color="auto" w:fill="FFFFFF"/>
        <w:spacing w:before="0" w:beforeAutospacing="0" w:after="0" w:afterAutospacing="0" w:line="360" w:lineRule="auto"/>
        <w:ind w:firstLine="720"/>
        <w:jc w:val="center"/>
        <w:rPr>
          <w:rFonts w:ascii="GHEA Grapalat" w:hAnsi="GHEA Grapalat"/>
          <w:b/>
          <w:bCs/>
          <w:lang w:val="hy-AM"/>
        </w:rPr>
      </w:pPr>
      <w:r w:rsidRPr="005B2FAC">
        <w:rPr>
          <w:rFonts w:ascii="GHEA Grapalat" w:hAnsi="GHEA Grapalat"/>
          <w:b/>
          <w:bCs/>
          <w:lang w:val="hy-AM"/>
        </w:rPr>
        <w:t xml:space="preserve">                                                                                             </w:t>
      </w:r>
      <w:r w:rsidR="00AC5D77" w:rsidRPr="00974F4B">
        <w:rPr>
          <w:rFonts w:ascii="GHEA Grapalat" w:hAnsi="GHEA Grapalat"/>
          <w:b/>
          <w:bCs/>
          <w:lang w:val="hy-AM"/>
        </w:rPr>
        <w:t>ք. Երևան</w:t>
      </w:r>
      <w:r w:rsidR="00CC656E" w:rsidRPr="00974F4B">
        <w:rPr>
          <w:rFonts w:ascii="GHEA Grapalat" w:hAnsi="GHEA Grapalat"/>
          <w:b/>
          <w:bCs/>
          <w:lang w:val="hy-AM"/>
        </w:rPr>
        <w:br w:type="page"/>
      </w:r>
    </w:p>
    <w:p w:rsidR="00AE0652" w:rsidRPr="00974F4B" w:rsidRDefault="00AE0652" w:rsidP="00974F4B">
      <w:pPr>
        <w:ind w:firstLine="720"/>
        <w:jc w:val="right"/>
        <w:rPr>
          <w:rFonts w:ascii="GHEA Grapalat" w:hAnsi="GHEA Grapalat"/>
          <w:sz w:val="21"/>
          <w:szCs w:val="21"/>
          <w:lang w:val="hy-AM"/>
        </w:rPr>
      </w:pPr>
      <w:r w:rsidRPr="00974F4B">
        <w:rPr>
          <w:rFonts w:ascii="GHEA Grapalat" w:hAnsi="GHEA Grapalat"/>
          <w:sz w:val="21"/>
          <w:szCs w:val="21"/>
          <w:lang w:val="hy-AM"/>
        </w:rPr>
        <w:lastRenderedPageBreak/>
        <w:t xml:space="preserve">Հավելված </w:t>
      </w:r>
    </w:p>
    <w:p w:rsidR="00AE0652" w:rsidRPr="00974F4B" w:rsidRDefault="00AE0652" w:rsidP="00974F4B">
      <w:pPr>
        <w:ind w:firstLine="720"/>
        <w:jc w:val="right"/>
        <w:rPr>
          <w:rFonts w:ascii="GHEA Grapalat" w:hAnsi="GHEA Grapalat"/>
          <w:sz w:val="21"/>
          <w:szCs w:val="21"/>
          <w:lang w:val="hy-AM"/>
        </w:rPr>
      </w:pPr>
      <w:r w:rsidRPr="00974F4B">
        <w:rPr>
          <w:rFonts w:ascii="GHEA Grapalat" w:hAnsi="GHEA Grapalat"/>
          <w:sz w:val="21"/>
          <w:szCs w:val="21"/>
          <w:lang w:val="hy-AM"/>
        </w:rPr>
        <w:t xml:space="preserve">ՀՀ տարածքային կառավարման </w:t>
      </w:r>
    </w:p>
    <w:p w:rsidR="00AE0652" w:rsidRPr="00974F4B" w:rsidRDefault="00AE0652" w:rsidP="00974F4B">
      <w:pPr>
        <w:ind w:firstLine="720"/>
        <w:jc w:val="right"/>
        <w:rPr>
          <w:rFonts w:ascii="GHEA Grapalat" w:hAnsi="GHEA Grapalat"/>
          <w:sz w:val="21"/>
          <w:szCs w:val="21"/>
          <w:lang w:val="hy-AM"/>
        </w:rPr>
      </w:pPr>
      <w:r w:rsidRPr="00974F4B">
        <w:rPr>
          <w:rFonts w:ascii="GHEA Grapalat" w:hAnsi="GHEA Grapalat"/>
          <w:sz w:val="21"/>
          <w:szCs w:val="21"/>
          <w:lang w:val="hy-AM"/>
        </w:rPr>
        <w:t xml:space="preserve">և ենթակառուցվածքների </w:t>
      </w:r>
    </w:p>
    <w:p w:rsidR="00AE0652" w:rsidRPr="00974F4B" w:rsidRDefault="00AE0652" w:rsidP="00974F4B">
      <w:pPr>
        <w:ind w:firstLine="720"/>
        <w:jc w:val="right"/>
        <w:rPr>
          <w:rFonts w:ascii="GHEA Grapalat" w:hAnsi="GHEA Grapalat"/>
          <w:sz w:val="21"/>
          <w:szCs w:val="21"/>
          <w:lang w:val="hy-AM"/>
        </w:rPr>
      </w:pPr>
      <w:r w:rsidRPr="00974F4B">
        <w:rPr>
          <w:rFonts w:ascii="GHEA Grapalat" w:hAnsi="GHEA Grapalat"/>
          <w:sz w:val="21"/>
          <w:szCs w:val="21"/>
          <w:lang w:val="hy-AM"/>
        </w:rPr>
        <w:t>նախարարի 202</w:t>
      </w:r>
      <w:r w:rsidR="001E4917" w:rsidRPr="00974F4B">
        <w:rPr>
          <w:rFonts w:ascii="GHEA Grapalat" w:hAnsi="GHEA Grapalat"/>
          <w:sz w:val="21"/>
          <w:szCs w:val="21"/>
          <w:lang w:val="hy-AM"/>
        </w:rPr>
        <w:t>2</w:t>
      </w:r>
      <w:r w:rsidRPr="00974F4B">
        <w:rPr>
          <w:rFonts w:ascii="GHEA Grapalat" w:hAnsi="GHEA Grapalat"/>
          <w:sz w:val="21"/>
          <w:szCs w:val="21"/>
          <w:lang w:val="hy-AM"/>
        </w:rPr>
        <w:t xml:space="preserve"> թվականի</w:t>
      </w:r>
    </w:p>
    <w:p w:rsidR="00AE0652" w:rsidRPr="00974F4B" w:rsidRDefault="00AE0652" w:rsidP="00974F4B">
      <w:pPr>
        <w:ind w:firstLine="720"/>
        <w:jc w:val="right"/>
        <w:rPr>
          <w:rFonts w:ascii="GHEA Grapalat" w:hAnsi="GHEA Grapalat"/>
          <w:sz w:val="21"/>
          <w:szCs w:val="21"/>
          <w:lang w:val="hy-AM"/>
        </w:rPr>
      </w:pPr>
      <w:r w:rsidRPr="00974F4B">
        <w:rPr>
          <w:rFonts w:ascii="GHEA Grapalat" w:hAnsi="GHEA Grapalat"/>
          <w:sz w:val="21"/>
          <w:szCs w:val="21"/>
          <w:lang w:val="hy-AM"/>
        </w:rPr>
        <w:softHyphen/>
      </w:r>
      <w:r w:rsidRPr="00974F4B">
        <w:rPr>
          <w:rFonts w:ascii="GHEA Grapalat" w:hAnsi="GHEA Grapalat"/>
          <w:sz w:val="21"/>
          <w:szCs w:val="21"/>
          <w:lang w:val="hy-AM"/>
        </w:rPr>
        <w:softHyphen/>
      </w:r>
      <w:r w:rsidRPr="00974F4B">
        <w:rPr>
          <w:rFonts w:ascii="GHEA Grapalat" w:hAnsi="GHEA Grapalat"/>
          <w:sz w:val="21"/>
          <w:szCs w:val="21"/>
          <w:lang w:val="hy-AM"/>
        </w:rPr>
        <w:softHyphen/>
      </w:r>
      <w:r w:rsidRPr="00974F4B">
        <w:rPr>
          <w:rFonts w:ascii="GHEA Grapalat" w:hAnsi="GHEA Grapalat"/>
          <w:sz w:val="21"/>
          <w:szCs w:val="21"/>
          <w:lang w:val="hy-AM"/>
        </w:rPr>
        <w:softHyphen/>
      </w:r>
      <w:r w:rsidRPr="00974F4B">
        <w:rPr>
          <w:rFonts w:ascii="GHEA Grapalat" w:hAnsi="GHEA Grapalat"/>
          <w:sz w:val="21"/>
          <w:szCs w:val="21"/>
          <w:lang w:val="hy-AM"/>
        </w:rPr>
        <w:softHyphen/>
      </w:r>
      <w:r w:rsidRPr="00974F4B">
        <w:rPr>
          <w:rFonts w:ascii="GHEA Grapalat" w:hAnsi="GHEA Grapalat"/>
          <w:sz w:val="21"/>
          <w:szCs w:val="21"/>
          <w:lang w:val="hy-AM"/>
        </w:rPr>
        <w:softHyphen/>
      </w:r>
      <w:r w:rsidRPr="00974F4B">
        <w:rPr>
          <w:rFonts w:ascii="GHEA Grapalat" w:hAnsi="GHEA Grapalat"/>
          <w:sz w:val="21"/>
          <w:szCs w:val="21"/>
          <w:lang w:val="hy-AM"/>
        </w:rPr>
        <w:softHyphen/>
      </w:r>
      <w:r w:rsidRPr="00974F4B">
        <w:rPr>
          <w:rFonts w:ascii="GHEA Grapalat" w:hAnsi="GHEA Grapalat"/>
          <w:sz w:val="21"/>
          <w:szCs w:val="21"/>
          <w:lang w:val="hy-AM"/>
        </w:rPr>
        <w:softHyphen/>
      </w:r>
      <w:r w:rsidRPr="00974F4B">
        <w:rPr>
          <w:rFonts w:ascii="GHEA Grapalat" w:hAnsi="GHEA Grapalat"/>
          <w:sz w:val="21"/>
          <w:szCs w:val="21"/>
          <w:lang w:val="hy-AM"/>
        </w:rPr>
        <w:softHyphen/>
      </w:r>
      <w:r w:rsidRPr="00974F4B">
        <w:rPr>
          <w:rFonts w:ascii="GHEA Grapalat" w:hAnsi="GHEA Grapalat"/>
          <w:sz w:val="21"/>
          <w:szCs w:val="21"/>
          <w:lang w:val="hy-AM"/>
        </w:rPr>
        <w:softHyphen/>
      </w:r>
      <w:r w:rsidRPr="00974F4B">
        <w:rPr>
          <w:rFonts w:ascii="GHEA Grapalat" w:hAnsi="GHEA Grapalat"/>
          <w:sz w:val="21"/>
          <w:szCs w:val="21"/>
          <w:lang w:val="hy-AM"/>
        </w:rPr>
        <w:softHyphen/>
        <w:t>_______ __-ի N ____</w:t>
      </w:r>
      <w:r w:rsidR="00B63767" w:rsidRPr="00974F4B">
        <w:rPr>
          <w:rFonts w:ascii="GHEA Grapalat" w:hAnsi="GHEA Grapalat"/>
          <w:sz w:val="21"/>
          <w:szCs w:val="21"/>
          <w:lang w:val="hy-AM"/>
        </w:rPr>
        <w:t xml:space="preserve"> </w:t>
      </w:r>
      <w:r w:rsidRPr="00974F4B">
        <w:rPr>
          <w:rFonts w:ascii="GHEA Grapalat" w:hAnsi="GHEA Grapalat"/>
          <w:sz w:val="21"/>
          <w:szCs w:val="21"/>
          <w:lang w:val="hy-AM"/>
        </w:rPr>
        <w:t>-</w:t>
      </w:r>
      <w:r w:rsidR="00B63767" w:rsidRPr="00974F4B">
        <w:rPr>
          <w:rFonts w:ascii="GHEA Grapalat" w:hAnsi="GHEA Grapalat"/>
          <w:sz w:val="21"/>
          <w:szCs w:val="21"/>
          <w:lang w:val="hy-AM"/>
        </w:rPr>
        <w:t xml:space="preserve"> </w:t>
      </w:r>
      <w:r w:rsidR="00F75147" w:rsidRPr="00974F4B">
        <w:rPr>
          <w:rFonts w:ascii="GHEA Grapalat" w:hAnsi="GHEA Grapalat"/>
          <w:sz w:val="21"/>
          <w:szCs w:val="21"/>
          <w:lang w:val="hy-AM"/>
        </w:rPr>
        <w:t>Ն</w:t>
      </w:r>
      <w:r w:rsidRPr="00974F4B">
        <w:rPr>
          <w:rFonts w:ascii="GHEA Grapalat" w:hAnsi="GHEA Grapalat"/>
          <w:sz w:val="21"/>
          <w:szCs w:val="21"/>
          <w:lang w:val="hy-AM"/>
        </w:rPr>
        <w:t xml:space="preserve"> հրամանի</w:t>
      </w:r>
    </w:p>
    <w:p w:rsidR="005D5728" w:rsidRPr="00974F4B" w:rsidRDefault="005D5728" w:rsidP="00974F4B">
      <w:pPr>
        <w:ind w:firstLine="720"/>
        <w:jc w:val="right"/>
        <w:rPr>
          <w:rFonts w:ascii="GHEA Grapalat" w:hAnsi="GHEA Grapalat"/>
          <w:sz w:val="21"/>
          <w:szCs w:val="21"/>
          <w:lang w:val="hy-AM"/>
        </w:rPr>
      </w:pPr>
    </w:p>
    <w:p w:rsidR="0003217A" w:rsidRPr="00974F4B" w:rsidRDefault="0003217A" w:rsidP="00974F4B">
      <w:pPr>
        <w:spacing w:before="120" w:after="120" w:line="276" w:lineRule="auto"/>
        <w:ind w:firstLine="720"/>
        <w:jc w:val="center"/>
        <w:rPr>
          <w:rFonts w:ascii="GHEA Grapalat" w:eastAsia="GHEA Grapalat" w:hAnsi="GHEA Grapalat" w:cs="GHEA Grapalat"/>
          <w:b/>
          <w:sz w:val="24"/>
          <w:szCs w:val="24"/>
          <w:lang w:val="hy-AM"/>
        </w:rPr>
      </w:pPr>
      <w:r w:rsidRPr="00974F4B">
        <w:rPr>
          <w:rFonts w:ascii="GHEA Grapalat" w:eastAsia="GHEA Grapalat" w:hAnsi="GHEA Grapalat" w:cs="GHEA Grapalat"/>
          <w:b/>
          <w:color w:val="000000"/>
          <w:sz w:val="24"/>
          <w:szCs w:val="24"/>
          <w:lang w:val="hy-AM"/>
        </w:rPr>
        <w:t>ՕԳՏԱԿԱՐ ՀԱՆԱԾՈ</w:t>
      </w:r>
      <w:r w:rsidRPr="00974F4B">
        <w:rPr>
          <w:rFonts w:ascii="GHEA Grapalat" w:eastAsia="GHEA Grapalat" w:hAnsi="GHEA Grapalat" w:cs="GHEA Grapalat"/>
          <w:b/>
          <w:sz w:val="24"/>
          <w:szCs w:val="24"/>
          <w:lang w:val="hy-AM"/>
        </w:rPr>
        <w:t>ՅԻ</w:t>
      </w:r>
      <w:r w:rsidRPr="00974F4B">
        <w:rPr>
          <w:rFonts w:ascii="GHEA Grapalat" w:eastAsia="GHEA Grapalat" w:hAnsi="GHEA Grapalat" w:cs="GHEA Grapalat"/>
          <w:b/>
          <w:color w:val="000000"/>
          <w:sz w:val="24"/>
          <w:szCs w:val="24"/>
          <w:lang w:val="hy-AM"/>
        </w:rPr>
        <w:t xml:space="preserve"> ԱՐԴՅՈւՆԱՀԱՆՄԱՆ ՆԱԽԱԳԾԻՆ </w:t>
      </w:r>
      <w:r w:rsidRPr="00974F4B">
        <w:rPr>
          <w:rFonts w:ascii="GHEA Grapalat" w:eastAsia="GHEA Grapalat" w:hAnsi="GHEA Grapalat" w:cs="GHEA Grapalat"/>
          <w:b/>
          <w:sz w:val="24"/>
          <w:szCs w:val="24"/>
          <w:lang w:val="hy-AM"/>
        </w:rPr>
        <w:t>ՆԵՐԿԱՅԱՑՎՈՂ ՆՎԱԶԱԳՈւՅՆ ՊԱՀԱՆՋՆԵՐ</w:t>
      </w:r>
      <w:r w:rsidR="00AA00F2" w:rsidRPr="00974F4B">
        <w:rPr>
          <w:rFonts w:ascii="GHEA Grapalat" w:eastAsia="GHEA Grapalat" w:hAnsi="GHEA Grapalat" w:cs="GHEA Grapalat"/>
          <w:b/>
          <w:sz w:val="24"/>
          <w:szCs w:val="24"/>
          <w:lang w:val="hy-AM"/>
        </w:rPr>
        <w:t>Ը</w:t>
      </w:r>
    </w:p>
    <w:p w:rsidR="0003217A" w:rsidRPr="00974F4B" w:rsidRDefault="0003217A" w:rsidP="00974F4B">
      <w:pPr>
        <w:spacing w:before="120" w:after="120" w:line="276" w:lineRule="auto"/>
        <w:ind w:firstLine="720"/>
        <w:jc w:val="center"/>
        <w:rPr>
          <w:rFonts w:ascii="GHEA Grapalat" w:eastAsia="GHEA Grapalat" w:hAnsi="GHEA Grapalat" w:cs="GHEA Grapalat"/>
          <w:sz w:val="24"/>
          <w:szCs w:val="24"/>
          <w:lang w:val="hy-AM"/>
        </w:rPr>
      </w:pPr>
    </w:p>
    <w:p w:rsidR="0003217A" w:rsidRPr="00974F4B" w:rsidRDefault="0003217A" w:rsidP="009A5545">
      <w:pPr>
        <w:spacing w:after="0" w:line="276" w:lineRule="auto"/>
        <w:jc w:val="center"/>
        <w:rPr>
          <w:rFonts w:ascii="GHEA Grapalat" w:eastAsia="GHEA Grapalat" w:hAnsi="GHEA Grapalat" w:cs="GHEA Grapalat"/>
          <w:b/>
          <w:sz w:val="24"/>
          <w:szCs w:val="24"/>
        </w:rPr>
      </w:pPr>
      <w:r w:rsidRPr="00974F4B">
        <w:rPr>
          <w:rFonts w:ascii="GHEA Grapalat" w:eastAsia="GHEA Grapalat" w:hAnsi="GHEA Grapalat" w:cs="GHEA Grapalat"/>
          <w:b/>
          <w:sz w:val="24"/>
          <w:szCs w:val="24"/>
        </w:rPr>
        <w:t>I. ԸՆԴՀԱՆՈւՐ ԴՐՈւՅԹՆԵՐ</w:t>
      </w:r>
    </w:p>
    <w:p w:rsidR="0003217A" w:rsidRPr="00974F4B" w:rsidRDefault="0003217A" w:rsidP="004B6C27">
      <w:pPr>
        <w:numPr>
          <w:ilvl w:val="0"/>
          <w:numId w:val="3"/>
        </w:numPr>
        <w:pBdr>
          <w:top w:val="nil"/>
          <w:left w:val="nil"/>
          <w:bottom w:val="nil"/>
          <w:right w:val="nil"/>
          <w:between w:val="nil"/>
        </w:pBdr>
        <w:tabs>
          <w:tab w:val="left" w:pos="1170"/>
        </w:tabs>
        <w:spacing w:before="120" w:after="0" w:line="276" w:lineRule="auto"/>
        <w:ind w:left="0" w:firstLine="720"/>
        <w:jc w:val="both"/>
        <w:rPr>
          <w:rFonts w:ascii="GHEA Grapalat" w:hAnsi="GHEA Grapalat"/>
          <w:sz w:val="24"/>
          <w:szCs w:val="24"/>
        </w:rPr>
      </w:pPr>
      <w:r w:rsidRPr="00974F4B">
        <w:rPr>
          <w:rFonts w:ascii="GHEA Grapalat" w:eastAsia="GHEA Grapalat" w:hAnsi="GHEA Grapalat" w:cs="GHEA Grapalat"/>
          <w:color w:val="000000"/>
          <w:sz w:val="24"/>
          <w:szCs w:val="24"/>
        </w:rPr>
        <w:t xml:space="preserve">Սույն հավելվածով սահմանվում են օգտակար հանածոյի արդյունահանման նախագծի (այսուհետ՝ </w:t>
      </w:r>
      <w:r w:rsidRPr="00974F4B">
        <w:rPr>
          <w:rFonts w:ascii="GHEA Grapalat" w:eastAsia="GHEA Grapalat" w:hAnsi="GHEA Grapalat" w:cs="GHEA Grapalat"/>
          <w:color w:val="000000"/>
          <w:sz w:val="24"/>
          <w:szCs w:val="24"/>
          <w:lang w:val="hy-AM"/>
        </w:rPr>
        <w:t>Ն</w:t>
      </w:r>
      <w:r w:rsidRPr="00974F4B">
        <w:rPr>
          <w:rFonts w:ascii="GHEA Grapalat" w:eastAsia="GHEA Grapalat" w:hAnsi="GHEA Grapalat" w:cs="GHEA Grapalat"/>
          <w:color w:val="000000"/>
          <w:sz w:val="24"/>
          <w:szCs w:val="24"/>
        </w:rPr>
        <w:t>ախագիծ) բովանդակությանը, կառուցվածքին և ձևավորմանը  ներկայացվող նվազագույն պահանջները</w:t>
      </w:r>
      <w:r w:rsidRPr="00974F4B">
        <w:rPr>
          <w:rFonts w:ascii="GHEA Grapalat" w:eastAsia="GHEA Grapalat" w:hAnsi="GHEA Grapalat" w:cs="GHEA Grapalat"/>
          <w:color w:val="17365D"/>
          <w:sz w:val="24"/>
          <w:szCs w:val="24"/>
        </w:rPr>
        <w:t>:</w:t>
      </w:r>
    </w:p>
    <w:p w:rsidR="0003217A" w:rsidRPr="00974F4B" w:rsidRDefault="0003217A" w:rsidP="004B6C27">
      <w:pPr>
        <w:numPr>
          <w:ilvl w:val="0"/>
          <w:numId w:val="3"/>
        </w:numPr>
        <w:pBdr>
          <w:top w:val="nil"/>
          <w:left w:val="nil"/>
          <w:bottom w:val="nil"/>
          <w:right w:val="nil"/>
          <w:between w:val="nil"/>
        </w:pBdr>
        <w:tabs>
          <w:tab w:val="left" w:pos="1170"/>
        </w:tabs>
        <w:spacing w:after="0" w:line="276" w:lineRule="auto"/>
        <w:ind w:left="0" w:firstLine="720"/>
        <w:jc w:val="both"/>
        <w:rPr>
          <w:rFonts w:ascii="GHEA Grapalat" w:hAnsi="GHEA Grapalat"/>
          <w:sz w:val="24"/>
          <w:szCs w:val="24"/>
        </w:rPr>
      </w:pPr>
      <w:r w:rsidRPr="00974F4B">
        <w:rPr>
          <w:rFonts w:ascii="GHEA Grapalat" w:eastAsia="GHEA Grapalat" w:hAnsi="GHEA Grapalat" w:cs="GHEA Grapalat"/>
          <w:color w:val="000000"/>
          <w:sz w:val="24"/>
          <w:szCs w:val="24"/>
        </w:rPr>
        <w:t>Սույն հավելվածով սահմանված պահանջները տարածվում են այն բոլոր իրավաբանական անձանց վրա, որոնք</w:t>
      </w:r>
      <w:r w:rsidRPr="00974F4B">
        <w:rPr>
          <w:rFonts w:ascii="GHEA Grapalat" w:eastAsia="GHEA Grapalat" w:hAnsi="GHEA Grapalat" w:cs="GHEA Grapalat"/>
          <w:color w:val="000000"/>
          <w:sz w:val="24"/>
          <w:szCs w:val="24"/>
          <w:lang w:val="hy-AM"/>
        </w:rPr>
        <w:t>,</w:t>
      </w:r>
      <w:r w:rsidRPr="00974F4B">
        <w:rPr>
          <w:rFonts w:ascii="GHEA Grapalat" w:eastAsia="GHEA Grapalat" w:hAnsi="GHEA Grapalat" w:cs="GHEA Grapalat"/>
          <w:color w:val="000000"/>
          <w:sz w:val="24"/>
          <w:szCs w:val="24"/>
        </w:rPr>
        <w:t xml:space="preserve"> Հայաստանի Հանրապետության ընդերքի մասին օրենսգրքի (այսուհետ` Օրենսգիրք) 49-րդ, 55-րդ, 56-րդ և 57-րդ հոդվածների համաձայն</w:t>
      </w:r>
      <w:r w:rsidRPr="00974F4B">
        <w:rPr>
          <w:rFonts w:ascii="GHEA Grapalat" w:eastAsia="GHEA Grapalat" w:hAnsi="GHEA Grapalat" w:cs="GHEA Grapalat"/>
          <w:color w:val="000000"/>
          <w:sz w:val="24"/>
          <w:szCs w:val="24"/>
          <w:lang w:val="hy-AM"/>
        </w:rPr>
        <w:t>,</w:t>
      </w:r>
      <w:r w:rsidRPr="00974F4B">
        <w:rPr>
          <w:rFonts w:ascii="GHEA Grapalat" w:eastAsia="GHEA Grapalat" w:hAnsi="GHEA Grapalat" w:cs="GHEA Grapalat"/>
          <w:color w:val="000000"/>
          <w:sz w:val="24"/>
          <w:szCs w:val="24"/>
        </w:rPr>
        <w:t xml:space="preserve"> դիմում են լիազոր մարմին` օգտակար հանածոների արդյունահանման իրավունք </w:t>
      </w:r>
      <w:r w:rsidR="00245AAC" w:rsidRPr="00974F4B">
        <w:rPr>
          <w:rFonts w:ascii="GHEA Grapalat" w:eastAsia="GHEA Grapalat" w:hAnsi="GHEA Grapalat" w:cs="GHEA Grapalat"/>
          <w:color w:val="000000"/>
          <w:sz w:val="24"/>
          <w:szCs w:val="24"/>
        </w:rPr>
        <w:t>հայցելու</w:t>
      </w:r>
      <w:r w:rsidRPr="00974F4B">
        <w:rPr>
          <w:rFonts w:ascii="GHEA Grapalat" w:eastAsia="GHEA Grapalat" w:hAnsi="GHEA Grapalat" w:cs="GHEA Grapalat"/>
          <w:color w:val="000000"/>
          <w:sz w:val="24"/>
          <w:szCs w:val="24"/>
        </w:rPr>
        <w:t xml:space="preserve"> </w:t>
      </w:r>
      <w:r w:rsidRPr="00974F4B">
        <w:rPr>
          <w:rFonts w:ascii="GHEA Grapalat" w:eastAsia="GHEA Grapalat" w:hAnsi="GHEA Grapalat" w:cs="GHEA Grapalat"/>
          <w:color w:val="000000"/>
          <w:sz w:val="24"/>
          <w:szCs w:val="24"/>
          <w:lang w:val="hy-AM"/>
        </w:rPr>
        <w:t>կամ</w:t>
      </w:r>
      <w:r w:rsidRPr="00974F4B">
        <w:rPr>
          <w:rFonts w:ascii="GHEA Grapalat" w:eastAsia="GHEA Grapalat" w:hAnsi="GHEA Grapalat" w:cs="GHEA Grapalat"/>
          <w:color w:val="000000"/>
          <w:sz w:val="24"/>
          <w:szCs w:val="24"/>
        </w:rPr>
        <w:t xml:space="preserve"> </w:t>
      </w:r>
      <w:r w:rsidR="00245AAC" w:rsidRPr="00974F4B">
        <w:rPr>
          <w:rFonts w:ascii="GHEA Grapalat" w:eastAsia="GHEA Grapalat" w:hAnsi="GHEA Grapalat" w:cs="GHEA Grapalat"/>
          <w:color w:val="000000"/>
          <w:sz w:val="24"/>
          <w:szCs w:val="24"/>
        </w:rPr>
        <w:t>Ն</w:t>
      </w:r>
      <w:r w:rsidRPr="00974F4B">
        <w:rPr>
          <w:rFonts w:ascii="GHEA Grapalat" w:eastAsia="GHEA Grapalat" w:hAnsi="GHEA Grapalat" w:cs="GHEA Grapalat"/>
          <w:color w:val="000000"/>
          <w:sz w:val="24"/>
          <w:szCs w:val="24"/>
        </w:rPr>
        <w:t>ախագծի փոփոխություն կատարելու</w:t>
      </w:r>
      <w:r w:rsidR="00245AAC" w:rsidRPr="00974F4B">
        <w:rPr>
          <w:rFonts w:ascii="GHEA Grapalat" w:eastAsia="GHEA Grapalat" w:hAnsi="GHEA Grapalat" w:cs="GHEA Grapalat"/>
          <w:color w:val="000000"/>
          <w:sz w:val="24"/>
          <w:szCs w:val="24"/>
        </w:rPr>
        <w:t xml:space="preserve"> </w:t>
      </w:r>
      <w:r w:rsidRPr="00974F4B">
        <w:rPr>
          <w:rFonts w:ascii="GHEA Grapalat" w:eastAsia="GHEA Grapalat" w:hAnsi="GHEA Grapalat" w:cs="GHEA Grapalat"/>
          <w:color w:val="000000"/>
          <w:sz w:val="24"/>
          <w:szCs w:val="24"/>
        </w:rPr>
        <w:t>նպատակով:</w:t>
      </w:r>
    </w:p>
    <w:p w:rsidR="0003217A" w:rsidRPr="00974F4B" w:rsidRDefault="0003217A" w:rsidP="004B6C27">
      <w:pPr>
        <w:numPr>
          <w:ilvl w:val="0"/>
          <w:numId w:val="3"/>
        </w:numPr>
        <w:pBdr>
          <w:top w:val="nil"/>
          <w:left w:val="nil"/>
          <w:bottom w:val="nil"/>
          <w:right w:val="nil"/>
          <w:between w:val="nil"/>
        </w:pBdr>
        <w:tabs>
          <w:tab w:val="left" w:pos="1170"/>
        </w:tabs>
        <w:spacing w:after="0" w:line="276" w:lineRule="auto"/>
        <w:ind w:left="0" w:firstLine="720"/>
        <w:jc w:val="both"/>
        <w:rPr>
          <w:rFonts w:ascii="GHEA Grapalat" w:hAnsi="GHEA Grapalat"/>
          <w:sz w:val="24"/>
          <w:szCs w:val="24"/>
          <w:highlight w:val="white"/>
        </w:rPr>
      </w:pPr>
      <w:r w:rsidRPr="00974F4B">
        <w:rPr>
          <w:rFonts w:ascii="GHEA Grapalat" w:eastAsia="GHEA Grapalat" w:hAnsi="GHEA Grapalat" w:cs="GHEA Grapalat"/>
          <w:color w:val="000000"/>
          <w:sz w:val="24"/>
          <w:szCs w:val="24"/>
          <w:highlight w:val="white"/>
        </w:rPr>
        <w:t xml:space="preserve">Արդյունահանման նախագիծը կազմելիս պահպանվում են ընդերքի ռացիոնալ և համալիր օգտագործման ու պահպանման, ինչպես նաև </w:t>
      </w:r>
      <w:r w:rsidRPr="00974F4B">
        <w:rPr>
          <w:rFonts w:ascii="GHEA Grapalat" w:eastAsia="GHEA Grapalat" w:hAnsi="GHEA Grapalat" w:cs="GHEA Grapalat"/>
          <w:color w:val="000000"/>
          <w:sz w:val="24"/>
          <w:szCs w:val="24"/>
        </w:rPr>
        <w:t xml:space="preserve">շրջակա միջավայրի և մարդու առողջության պահպանման, </w:t>
      </w:r>
      <w:r w:rsidRPr="00974F4B">
        <w:rPr>
          <w:rFonts w:ascii="GHEA Grapalat" w:eastAsia="GHEA Grapalat" w:hAnsi="GHEA Grapalat" w:cs="GHEA Grapalat"/>
          <w:color w:val="000000"/>
          <w:sz w:val="24"/>
          <w:szCs w:val="24"/>
          <w:highlight w:val="white"/>
        </w:rPr>
        <w:t xml:space="preserve">տեխնիկակական անվտանգության, </w:t>
      </w:r>
      <w:r w:rsidRPr="00974F4B">
        <w:rPr>
          <w:rFonts w:ascii="GHEA Grapalat" w:eastAsia="GHEA Grapalat" w:hAnsi="GHEA Grapalat" w:cs="GHEA Grapalat"/>
          <w:color w:val="000000"/>
          <w:sz w:val="24"/>
          <w:szCs w:val="24"/>
        </w:rPr>
        <w:t xml:space="preserve">աշխատանքային և իրավունքի այլ ոլորտներին </w:t>
      </w:r>
      <w:r w:rsidRPr="00974F4B">
        <w:rPr>
          <w:rFonts w:ascii="GHEA Grapalat" w:eastAsia="GHEA Grapalat" w:hAnsi="GHEA Grapalat" w:cs="GHEA Grapalat"/>
          <w:color w:val="000000"/>
          <w:sz w:val="24"/>
          <w:szCs w:val="24"/>
          <w:highlight w:val="white"/>
        </w:rPr>
        <w:t>առնչվող օրենսդրությամբ</w:t>
      </w:r>
      <w:r w:rsidRPr="00974F4B">
        <w:rPr>
          <w:rFonts w:ascii="GHEA Grapalat" w:eastAsia="GHEA Grapalat" w:hAnsi="GHEA Grapalat" w:cs="GHEA Grapalat"/>
          <w:color w:val="000000"/>
          <w:sz w:val="24"/>
          <w:szCs w:val="24"/>
          <w:highlight w:val="white"/>
          <w:lang w:val="hy-AM"/>
        </w:rPr>
        <w:t xml:space="preserve">, մասնավորապես՝ </w:t>
      </w:r>
      <w:r w:rsidRPr="00974F4B">
        <w:rPr>
          <w:rFonts w:ascii="GHEA Grapalat" w:eastAsia="GHEA Grapalat" w:hAnsi="GHEA Grapalat" w:cs="GHEA Grapalat"/>
          <w:color w:val="000000"/>
          <w:sz w:val="24"/>
          <w:szCs w:val="24"/>
          <w:highlight w:val="white"/>
        </w:rPr>
        <w:t xml:space="preserve"> </w:t>
      </w:r>
      <w:r w:rsidRPr="00974F4B">
        <w:rPr>
          <w:rFonts w:ascii="GHEA Grapalat" w:eastAsia="GHEA Grapalat" w:hAnsi="GHEA Grapalat" w:cs="GHEA Grapalat"/>
          <w:color w:val="000000"/>
          <w:sz w:val="24"/>
          <w:szCs w:val="24"/>
        </w:rPr>
        <w:t>ՀՀ ընդերքի մասին օրենսգ</w:t>
      </w:r>
      <w:r w:rsidRPr="00974F4B">
        <w:rPr>
          <w:rFonts w:ascii="GHEA Grapalat" w:eastAsia="GHEA Grapalat" w:hAnsi="GHEA Grapalat" w:cs="GHEA Grapalat"/>
          <w:color w:val="000000"/>
          <w:sz w:val="24"/>
          <w:szCs w:val="24"/>
          <w:lang w:val="hy-AM"/>
        </w:rPr>
        <w:t>րքով</w:t>
      </w:r>
      <w:r w:rsidRPr="00974F4B">
        <w:rPr>
          <w:rFonts w:ascii="GHEA Grapalat" w:eastAsia="GHEA Grapalat" w:hAnsi="GHEA Grapalat" w:cs="GHEA Grapalat"/>
          <w:sz w:val="24"/>
          <w:szCs w:val="24"/>
        </w:rPr>
        <w:t>, ՀՀ հարկային օրենսգ</w:t>
      </w:r>
      <w:r w:rsidRPr="00974F4B">
        <w:rPr>
          <w:rFonts w:ascii="GHEA Grapalat" w:eastAsia="GHEA Grapalat" w:hAnsi="GHEA Grapalat" w:cs="GHEA Grapalat"/>
          <w:sz w:val="24"/>
          <w:szCs w:val="24"/>
          <w:lang w:val="hy-AM"/>
        </w:rPr>
        <w:t>րքով</w:t>
      </w:r>
      <w:r w:rsidRPr="00974F4B">
        <w:rPr>
          <w:rFonts w:ascii="GHEA Grapalat" w:eastAsia="GHEA Grapalat" w:hAnsi="GHEA Grapalat" w:cs="GHEA Grapalat"/>
          <w:sz w:val="24"/>
          <w:szCs w:val="24"/>
        </w:rPr>
        <w:t>, ՀՀ աշխատանքային օրենսգ</w:t>
      </w:r>
      <w:r w:rsidRPr="00974F4B">
        <w:rPr>
          <w:rFonts w:ascii="GHEA Grapalat" w:eastAsia="GHEA Grapalat" w:hAnsi="GHEA Grapalat" w:cs="GHEA Grapalat"/>
          <w:sz w:val="24"/>
          <w:szCs w:val="24"/>
          <w:lang w:val="hy-AM"/>
        </w:rPr>
        <w:t>րքով</w:t>
      </w:r>
      <w:r w:rsidRPr="00974F4B">
        <w:rPr>
          <w:rFonts w:ascii="GHEA Grapalat" w:eastAsia="GHEA Grapalat" w:hAnsi="GHEA Grapalat" w:cs="GHEA Grapalat"/>
          <w:sz w:val="24"/>
          <w:szCs w:val="24"/>
        </w:rPr>
        <w:t>, ՀՀ ջրային օրենսգ</w:t>
      </w:r>
      <w:r w:rsidRPr="00974F4B">
        <w:rPr>
          <w:rFonts w:ascii="GHEA Grapalat" w:eastAsia="GHEA Grapalat" w:hAnsi="GHEA Grapalat" w:cs="GHEA Grapalat"/>
          <w:sz w:val="24"/>
          <w:szCs w:val="24"/>
          <w:lang w:val="hy-AM"/>
        </w:rPr>
        <w:t>րքով</w:t>
      </w:r>
      <w:r w:rsidRPr="00974F4B">
        <w:rPr>
          <w:rFonts w:ascii="GHEA Grapalat" w:eastAsia="GHEA Grapalat" w:hAnsi="GHEA Grapalat" w:cs="GHEA Grapalat"/>
          <w:sz w:val="24"/>
          <w:szCs w:val="24"/>
        </w:rPr>
        <w:t>, «Շրջակա միջավայրի վրա ազդեցության գնահատման և փորձաքննության մասին» ՀՀ օրենք</w:t>
      </w:r>
      <w:r w:rsidRPr="00974F4B">
        <w:rPr>
          <w:rFonts w:ascii="GHEA Grapalat" w:eastAsia="GHEA Grapalat" w:hAnsi="GHEA Grapalat" w:cs="GHEA Grapalat"/>
          <w:sz w:val="24"/>
          <w:szCs w:val="24"/>
          <w:lang w:val="hy-AM"/>
        </w:rPr>
        <w:t>ով</w:t>
      </w:r>
      <w:r w:rsidRPr="00974F4B">
        <w:rPr>
          <w:rFonts w:ascii="GHEA Grapalat" w:eastAsia="GHEA Grapalat" w:hAnsi="GHEA Grapalat" w:cs="GHEA Grapalat"/>
          <w:sz w:val="24"/>
          <w:szCs w:val="24"/>
        </w:rPr>
        <w:t xml:space="preserve"> և «Տեխնիկական անվտանգության ապահովման պետական կարգավորման մասին» ՀՀ օրենք</w:t>
      </w:r>
      <w:r w:rsidRPr="00974F4B">
        <w:rPr>
          <w:rFonts w:ascii="GHEA Grapalat" w:eastAsia="GHEA Grapalat" w:hAnsi="GHEA Grapalat" w:cs="GHEA Grapalat"/>
          <w:sz w:val="24"/>
          <w:szCs w:val="24"/>
          <w:lang w:val="hy-AM"/>
        </w:rPr>
        <w:t>ով</w:t>
      </w:r>
      <w:r w:rsidRPr="00974F4B">
        <w:rPr>
          <w:rFonts w:ascii="GHEA Grapalat" w:eastAsia="GHEA Grapalat" w:hAnsi="GHEA Grapalat" w:cs="GHEA Grapalat"/>
          <w:sz w:val="24"/>
          <w:szCs w:val="24"/>
        </w:rPr>
        <w:t xml:space="preserve"> </w:t>
      </w:r>
      <w:r w:rsidRPr="00974F4B">
        <w:rPr>
          <w:rFonts w:ascii="GHEA Grapalat" w:eastAsia="GHEA Grapalat" w:hAnsi="GHEA Grapalat" w:cs="GHEA Grapalat"/>
          <w:sz w:val="24"/>
          <w:szCs w:val="24"/>
          <w:highlight w:val="white"/>
        </w:rPr>
        <w:t>սահմանված պահանջները</w:t>
      </w:r>
      <w:r w:rsidRPr="00974F4B">
        <w:rPr>
          <w:rFonts w:ascii="GHEA Grapalat" w:eastAsia="GHEA Grapalat" w:hAnsi="GHEA Grapalat" w:cs="GHEA Grapalat"/>
          <w:sz w:val="24"/>
          <w:szCs w:val="24"/>
          <w:highlight w:val="white"/>
          <w:lang w:val="hy-AM"/>
        </w:rPr>
        <w:t>։</w:t>
      </w:r>
    </w:p>
    <w:p w:rsidR="0003217A" w:rsidRPr="00974F4B" w:rsidRDefault="0003217A" w:rsidP="004B6C27">
      <w:pPr>
        <w:numPr>
          <w:ilvl w:val="0"/>
          <w:numId w:val="3"/>
        </w:numPr>
        <w:pBdr>
          <w:top w:val="nil"/>
          <w:left w:val="nil"/>
          <w:bottom w:val="nil"/>
          <w:right w:val="nil"/>
          <w:between w:val="nil"/>
        </w:pBdr>
        <w:tabs>
          <w:tab w:val="left" w:pos="1170"/>
        </w:tabs>
        <w:spacing w:after="0" w:line="276" w:lineRule="auto"/>
        <w:ind w:left="0" w:firstLine="720"/>
        <w:jc w:val="both"/>
        <w:rPr>
          <w:rFonts w:ascii="GHEA Grapalat" w:eastAsia="GHEA Grapalat" w:hAnsi="GHEA Grapalat" w:cs="GHEA Grapalat"/>
          <w:sz w:val="24"/>
          <w:szCs w:val="24"/>
        </w:rPr>
      </w:pPr>
      <w:r w:rsidRPr="00974F4B">
        <w:rPr>
          <w:rFonts w:ascii="GHEA Grapalat" w:eastAsia="GHEA Grapalat" w:hAnsi="GHEA Grapalat" w:cs="GHEA Grapalat"/>
          <w:sz w:val="24"/>
          <w:szCs w:val="24"/>
          <w:lang w:val="hy-AM"/>
        </w:rPr>
        <w:t>Ն</w:t>
      </w:r>
      <w:r w:rsidRPr="00974F4B">
        <w:rPr>
          <w:rFonts w:ascii="GHEA Grapalat" w:eastAsia="GHEA Grapalat" w:hAnsi="GHEA Grapalat" w:cs="GHEA Grapalat"/>
          <w:sz w:val="24"/>
          <w:szCs w:val="24"/>
        </w:rPr>
        <w:t>ախագծի կազմման ժամանակ թուլատր</w:t>
      </w:r>
      <w:r w:rsidRPr="00974F4B">
        <w:rPr>
          <w:rFonts w:ascii="GHEA Grapalat" w:eastAsia="GHEA Grapalat" w:hAnsi="GHEA Grapalat" w:cs="GHEA Grapalat"/>
          <w:sz w:val="24"/>
          <w:szCs w:val="24"/>
          <w:lang w:val="hy-AM"/>
        </w:rPr>
        <w:t>վում</w:t>
      </w:r>
      <w:r w:rsidRPr="00974F4B">
        <w:rPr>
          <w:rFonts w:ascii="GHEA Grapalat" w:eastAsia="GHEA Grapalat" w:hAnsi="GHEA Grapalat" w:cs="GHEA Grapalat"/>
          <w:sz w:val="24"/>
          <w:szCs w:val="24"/>
        </w:rPr>
        <w:t xml:space="preserve"> է չընդգրկել </w:t>
      </w:r>
      <w:r w:rsidRPr="00974F4B">
        <w:rPr>
          <w:rFonts w:ascii="GHEA Grapalat" w:eastAsia="GHEA Grapalat" w:hAnsi="GHEA Grapalat" w:cs="GHEA Grapalat"/>
          <w:sz w:val="24"/>
          <w:szCs w:val="24"/>
          <w:lang w:val="hy-AM"/>
        </w:rPr>
        <w:t>սույն հավելվածով սահմանված</w:t>
      </w:r>
      <w:r w:rsidRPr="00974F4B">
        <w:rPr>
          <w:rFonts w:ascii="GHEA Grapalat" w:eastAsia="GHEA Grapalat" w:hAnsi="GHEA Grapalat" w:cs="GHEA Grapalat"/>
          <w:sz w:val="24"/>
          <w:szCs w:val="24"/>
        </w:rPr>
        <w:t xml:space="preserve"> պահանջներից այն կետերը</w:t>
      </w:r>
      <w:r w:rsidRPr="00974F4B">
        <w:rPr>
          <w:rFonts w:ascii="GHEA Grapalat" w:eastAsia="GHEA Grapalat" w:hAnsi="GHEA Grapalat" w:cs="GHEA Grapalat"/>
          <w:sz w:val="24"/>
          <w:szCs w:val="24"/>
          <w:lang w:val="hy-AM"/>
        </w:rPr>
        <w:t>,</w:t>
      </w:r>
      <w:r w:rsidRPr="00974F4B">
        <w:rPr>
          <w:rFonts w:ascii="GHEA Grapalat" w:eastAsia="GHEA Grapalat" w:hAnsi="GHEA Grapalat" w:cs="GHEA Grapalat"/>
          <w:sz w:val="24"/>
          <w:szCs w:val="24"/>
        </w:rPr>
        <w:t xml:space="preserve"> որոնք չեն առնչվում տվյալ գործունեությանը՝ պարտադիր կերպով </w:t>
      </w:r>
      <w:r w:rsidRPr="00974F4B">
        <w:rPr>
          <w:rFonts w:ascii="GHEA Grapalat" w:eastAsia="GHEA Grapalat" w:hAnsi="GHEA Grapalat" w:cs="GHEA Grapalat"/>
          <w:sz w:val="24"/>
          <w:szCs w:val="24"/>
          <w:lang w:val="hy-AM"/>
        </w:rPr>
        <w:t>Ն</w:t>
      </w:r>
      <w:r w:rsidRPr="00974F4B">
        <w:rPr>
          <w:rFonts w:ascii="GHEA Grapalat" w:eastAsia="GHEA Grapalat" w:hAnsi="GHEA Grapalat" w:cs="GHEA Grapalat"/>
          <w:sz w:val="24"/>
          <w:szCs w:val="24"/>
        </w:rPr>
        <w:t xml:space="preserve">ախագծում առանձին նշելով չընդգրկված կետերը։ </w:t>
      </w:r>
    </w:p>
    <w:p w:rsidR="0003217A" w:rsidRPr="00974F4B" w:rsidRDefault="0003217A" w:rsidP="00974F4B">
      <w:pPr>
        <w:spacing w:after="0" w:line="276" w:lineRule="auto"/>
        <w:ind w:firstLine="720"/>
        <w:jc w:val="both"/>
        <w:rPr>
          <w:rFonts w:ascii="GHEA Grapalat" w:eastAsia="GHEA Grapalat" w:hAnsi="GHEA Grapalat" w:cs="GHEA Grapalat"/>
          <w:color w:val="000000"/>
          <w:sz w:val="24"/>
          <w:szCs w:val="24"/>
          <w:highlight w:val="white"/>
        </w:rPr>
      </w:pPr>
    </w:p>
    <w:p w:rsidR="0003217A" w:rsidRPr="00974F4B" w:rsidRDefault="0003217A" w:rsidP="004B6C27">
      <w:pPr>
        <w:numPr>
          <w:ilvl w:val="0"/>
          <w:numId w:val="4"/>
        </w:numPr>
        <w:pBdr>
          <w:top w:val="nil"/>
          <w:left w:val="nil"/>
          <w:bottom w:val="nil"/>
          <w:right w:val="nil"/>
          <w:between w:val="nil"/>
        </w:pBdr>
        <w:spacing w:after="0" w:line="276" w:lineRule="auto"/>
        <w:ind w:left="0" w:firstLine="0"/>
        <w:jc w:val="center"/>
        <w:rPr>
          <w:rFonts w:ascii="GHEA Grapalat" w:eastAsia="GHEA Grapalat" w:hAnsi="GHEA Grapalat" w:cs="GHEA Grapalat"/>
          <w:b/>
          <w:sz w:val="24"/>
          <w:szCs w:val="24"/>
        </w:rPr>
      </w:pPr>
      <w:r w:rsidRPr="00974F4B">
        <w:rPr>
          <w:rFonts w:ascii="GHEA Grapalat" w:eastAsia="GHEA Grapalat" w:hAnsi="GHEA Grapalat" w:cs="GHEA Grapalat"/>
          <w:b/>
          <w:color w:val="000000"/>
          <w:sz w:val="24"/>
          <w:szCs w:val="24"/>
        </w:rPr>
        <w:t>ՆԱԽԱԳԾԱՅԻՆ ՓԱՍՏԱԹՂԹԵՐԻ ՁԵՎԱՎՈՐՄԱՆԸ ԵՎ ԲՈՎԱՆԴԱԿՈւԹՅԱՆԸ ՆԵՐԿԱՅԱՑՎՈՂ ՊԱՀԱՆՋՆԵՐԸ</w:t>
      </w:r>
    </w:p>
    <w:p w:rsidR="0003217A" w:rsidRPr="00974F4B" w:rsidRDefault="0003217A" w:rsidP="00974F4B">
      <w:pPr>
        <w:spacing w:after="0" w:line="276" w:lineRule="auto"/>
        <w:ind w:firstLine="720"/>
        <w:jc w:val="both"/>
        <w:rPr>
          <w:rFonts w:ascii="GHEA Grapalat" w:eastAsia="GHEA Grapalat" w:hAnsi="GHEA Grapalat" w:cs="GHEA Grapalat"/>
          <w:color w:val="000000"/>
          <w:sz w:val="24"/>
          <w:szCs w:val="24"/>
        </w:rPr>
      </w:pPr>
    </w:p>
    <w:p w:rsidR="0003217A" w:rsidRPr="00974F4B" w:rsidRDefault="0003217A" w:rsidP="004B6C27">
      <w:pPr>
        <w:numPr>
          <w:ilvl w:val="0"/>
          <w:numId w:val="3"/>
        </w:numPr>
        <w:pBdr>
          <w:top w:val="nil"/>
          <w:left w:val="nil"/>
          <w:bottom w:val="nil"/>
          <w:right w:val="nil"/>
          <w:between w:val="nil"/>
        </w:pBdr>
        <w:tabs>
          <w:tab w:val="left" w:pos="1170"/>
        </w:tabs>
        <w:spacing w:after="0" w:line="276" w:lineRule="auto"/>
        <w:ind w:left="0" w:firstLine="720"/>
        <w:jc w:val="both"/>
        <w:rPr>
          <w:rFonts w:ascii="GHEA Grapalat" w:hAnsi="GHEA Grapalat"/>
          <w:sz w:val="24"/>
          <w:szCs w:val="24"/>
        </w:rPr>
      </w:pPr>
      <w:r w:rsidRPr="00974F4B">
        <w:rPr>
          <w:rFonts w:ascii="GHEA Grapalat" w:eastAsia="GHEA Grapalat" w:hAnsi="GHEA Grapalat" w:cs="GHEA Grapalat"/>
          <w:color w:val="000000"/>
          <w:sz w:val="24"/>
          <w:szCs w:val="24"/>
          <w:lang w:val="hy-AM"/>
        </w:rPr>
        <w:t>Նախագծային</w:t>
      </w:r>
      <w:r w:rsidRPr="00974F4B">
        <w:rPr>
          <w:rFonts w:ascii="GHEA Grapalat" w:eastAsia="GHEA Grapalat" w:hAnsi="GHEA Grapalat" w:cs="GHEA Grapalat"/>
          <w:color w:val="000000"/>
          <w:sz w:val="24"/>
          <w:szCs w:val="24"/>
        </w:rPr>
        <w:t xml:space="preserve"> փաստաթղթերը պետք է շարադրված լին</w:t>
      </w:r>
      <w:r w:rsidRPr="00974F4B">
        <w:rPr>
          <w:rFonts w:ascii="GHEA Grapalat" w:eastAsia="GHEA Grapalat" w:hAnsi="GHEA Grapalat" w:cs="GHEA Grapalat"/>
          <w:color w:val="000000"/>
          <w:sz w:val="24"/>
          <w:szCs w:val="24"/>
          <w:lang w:val="hy-AM"/>
        </w:rPr>
        <w:t>են</w:t>
      </w:r>
      <w:r w:rsidRPr="00974F4B">
        <w:rPr>
          <w:rFonts w:ascii="GHEA Grapalat" w:eastAsia="GHEA Grapalat" w:hAnsi="GHEA Grapalat" w:cs="GHEA Grapalat"/>
          <w:color w:val="000000"/>
          <w:sz w:val="24"/>
          <w:szCs w:val="24"/>
        </w:rPr>
        <w:t xml:space="preserve"> դյուրըմբռնելի, ոչ երկիմաստ, հակիրճ, առանց ավելորդ տարրերի և </w:t>
      </w:r>
      <w:r w:rsidR="0029690E" w:rsidRPr="00974F4B">
        <w:rPr>
          <w:rFonts w:ascii="GHEA Grapalat" w:eastAsia="GHEA Grapalat" w:hAnsi="GHEA Grapalat" w:cs="GHEA Grapalat"/>
          <w:color w:val="000000"/>
          <w:sz w:val="24"/>
          <w:szCs w:val="24"/>
        </w:rPr>
        <w:t>ճշգրիտ</w:t>
      </w:r>
      <w:r w:rsidRPr="00974F4B">
        <w:rPr>
          <w:rFonts w:ascii="GHEA Grapalat" w:eastAsia="GHEA Grapalat" w:hAnsi="GHEA Grapalat" w:cs="GHEA Grapalat"/>
          <w:color w:val="000000"/>
          <w:sz w:val="24"/>
          <w:szCs w:val="24"/>
        </w:rPr>
        <w:t xml:space="preserve">, </w:t>
      </w:r>
      <w:r w:rsidRPr="00974F4B">
        <w:rPr>
          <w:rFonts w:ascii="GHEA Grapalat" w:eastAsia="GHEA Grapalat" w:hAnsi="GHEA Grapalat" w:cs="GHEA Grapalat"/>
          <w:color w:val="000000"/>
          <w:sz w:val="24"/>
          <w:szCs w:val="24"/>
          <w:lang w:val="hy-AM"/>
        </w:rPr>
        <w:t>ինչը</w:t>
      </w:r>
      <w:r w:rsidRPr="00974F4B">
        <w:rPr>
          <w:rFonts w:ascii="GHEA Grapalat" w:eastAsia="GHEA Grapalat" w:hAnsi="GHEA Grapalat" w:cs="GHEA Grapalat"/>
          <w:color w:val="000000"/>
          <w:sz w:val="24"/>
          <w:szCs w:val="24"/>
        </w:rPr>
        <w:t xml:space="preserve"> հնարավորություն կտա նախագծային նյութերի վերլուծությունն իրականացնել առանց հեղինակի մասնակցության:</w:t>
      </w:r>
    </w:p>
    <w:p w:rsidR="0003217A" w:rsidRPr="00974F4B" w:rsidRDefault="0003217A" w:rsidP="004B6C27">
      <w:pPr>
        <w:numPr>
          <w:ilvl w:val="0"/>
          <w:numId w:val="3"/>
        </w:numPr>
        <w:pBdr>
          <w:top w:val="nil"/>
          <w:left w:val="nil"/>
          <w:bottom w:val="nil"/>
          <w:right w:val="nil"/>
          <w:between w:val="nil"/>
        </w:pBdr>
        <w:tabs>
          <w:tab w:val="left" w:pos="1170"/>
        </w:tabs>
        <w:spacing w:after="0" w:line="276" w:lineRule="auto"/>
        <w:ind w:left="0" w:firstLine="720"/>
        <w:jc w:val="both"/>
        <w:rPr>
          <w:rFonts w:ascii="GHEA Grapalat" w:hAnsi="GHEA Grapalat"/>
          <w:sz w:val="24"/>
          <w:szCs w:val="24"/>
        </w:rPr>
      </w:pPr>
      <w:r w:rsidRPr="00974F4B">
        <w:rPr>
          <w:rFonts w:ascii="GHEA Grapalat" w:eastAsia="GHEA Grapalat" w:hAnsi="GHEA Grapalat" w:cs="GHEA Grapalat"/>
          <w:color w:val="000000"/>
          <w:sz w:val="24"/>
          <w:szCs w:val="24"/>
        </w:rPr>
        <w:lastRenderedPageBreak/>
        <w:t xml:space="preserve">Կախված հանքավայրի շահագործման փուլից, հանքավայրի բարդության աստիճանից, շահագործվող տեղամասերի քանակից, ինչպես նաև օգտակար հանածոյի վերամշակման համար դիտարկվող տարբերակներից, Նախագծի առանձին բաժինների մշակման մանրամասնությունը և ծավալը որոշվում է Նախագծի հեղինակների կողմից: </w:t>
      </w:r>
    </w:p>
    <w:p w:rsidR="0003217A" w:rsidRPr="00974F4B" w:rsidRDefault="0003217A" w:rsidP="004B6C27">
      <w:pPr>
        <w:numPr>
          <w:ilvl w:val="0"/>
          <w:numId w:val="3"/>
        </w:numPr>
        <w:pBdr>
          <w:top w:val="nil"/>
          <w:left w:val="nil"/>
          <w:bottom w:val="nil"/>
          <w:right w:val="nil"/>
          <w:between w:val="nil"/>
        </w:pBdr>
        <w:tabs>
          <w:tab w:val="left" w:pos="1170"/>
        </w:tabs>
        <w:spacing w:after="0" w:line="276" w:lineRule="auto"/>
        <w:ind w:left="0" w:firstLine="720"/>
        <w:jc w:val="both"/>
        <w:rPr>
          <w:rFonts w:ascii="GHEA Grapalat" w:hAnsi="GHEA Grapalat"/>
          <w:sz w:val="24"/>
          <w:szCs w:val="24"/>
        </w:rPr>
      </w:pPr>
      <w:r w:rsidRPr="00974F4B">
        <w:rPr>
          <w:rFonts w:ascii="GHEA Grapalat" w:eastAsia="GHEA Grapalat" w:hAnsi="GHEA Grapalat" w:cs="GHEA Grapalat"/>
          <w:color w:val="000000"/>
          <w:sz w:val="24"/>
          <w:szCs w:val="24"/>
        </w:rPr>
        <w:t>Նախագծի հաստատման կամ համաձայնեցման կամ դրա փորձաքննության գործընթացում հայտնաբերված սխալները, հավելագրերը և գծագրական անճշտությունները կարող են ուղղվել ջնջումով կամ սպիտակ գույնի ներկումով և այդ նույն տեղում ուղղված տարբերակի տեղադրումով: Ուղղված էջի լուսանցքում՝ նույն տողի դիմաց</w:t>
      </w:r>
      <w:r w:rsidRPr="00974F4B">
        <w:rPr>
          <w:rFonts w:ascii="GHEA Grapalat" w:eastAsia="GHEA Grapalat" w:hAnsi="GHEA Grapalat" w:cs="GHEA Grapalat"/>
          <w:color w:val="000000"/>
          <w:sz w:val="24"/>
          <w:szCs w:val="24"/>
          <w:lang w:val="hy-AM"/>
        </w:rPr>
        <w:t>,</w:t>
      </w:r>
      <w:r w:rsidRPr="00974F4B">
        <w:rPr>
          <w:rFonts w:ascii="GHEA Grapalat" w:eastAsia="GHEA Grapalat" w:hAnsi="GHEA Grapalat" w:cs="GHEA Grapalat"/>
          <w:color w:val="000000"/>
          <w:sz w:val="24"/>
          <w:szCs w:val="24"/>
        </w:rPr>
        <w:t xml:space="preserve"> ուղղում կատարված անձի ստորագրությամբ այն պետք է հավաստվի։ Համապատասխան գործընթացում սխալի հայտնաբերման դպքում այն ուղղվում է միայն </w:t>
      </w:r>
      <w:r w:rsidRPr="00974F4B">
        <w:rPr>
          <w:rFonts w:ascii="GHEA Grapalat" w:eastAsia="GHEA Grapalat" w:hAnsi="GHEA Grapalat" w:cs="GHEA Grapalat"/>
          <w:color w:val="000000"/>
          <w:sz w:val="24"/>
          <w:szCs w:val="24"/>
          <w:lang w:val="hy-AM"/>
        </w:rPr>
        <w:t>Ն</w:t>
      </w:r>
      <w:r w:rsidRPr="00974F4B">
        <w:rPr>
          <w:rFonts w:ascii="GHEA Grapalat" w:eastAsia="GHEA Grapalat" w:hAnsi="GHEA Grapalat" w:cs="GHEA Grapalat"/>
          <w:color w:val="000000"/>
          <w:sz w:val="24"/>
          <w:szCs w:val="24"/>
        </w:rPr>
        <w:t xml:space="preserve">ախագծի հեղինակի կողմից։ Տեքստային թերթերը վնասված չպետք է լինեն: </w:t>
      </w:r>
    </w:p>
    <w:p w:rsidR="0003217A" w:rsidRPr="00974F4B" w:rsidRDefault="0003217A" w:rsidP="004B6C27">
      <w:pPr>
        <w:numPr>
          <w:ilvl w:val="0"/>
          <w:numId w:val="3"/>
        </w:numPr>
        <w:pBdr>
          <w:top w:val="nil"/>
          <w:left w:val="nil"/>
          <w:bottom w:val="nil"/>
          <w:right w:val="nil"/>
          <w:between w:val="nil"/>
        </w:pBdr>
        <w:tabs>
          <w:tab w:val="left" w:pos="1170"/>
        </w:tabs>
        <w:spacing w:after="0" w:line="276" w:lineRule="auto"/>
        <w:ind w:left="0" w:firstLine="720"/>
        <w:jc w:val="both"/>
        <w:rPr>
          <w:rFonts w:ascii="GHEA Grapalat" w:hAnsi="GHEA Grapalat"/>
          <w:sz w:val="24"/>
          <w:szCs w:val="24"/>
        </w:rPr>
      </w:pPr>
      <w:r w:rsidRPr="00974F4B">
        <w:rPr>
          <w:rFonts w:ascii="GHEA Grapalat" w:eastAsia="GHEA Grapalat" w:hAnsi="GHEA Grapalat" w:cs="GHEA Grapalat"/>
          <w:color w:val="000000"/>
          <w:sz w:val="24"/>
          <w:szCs w:val="24"/>
        </w:rPr>
        <w:t>Նախագ</w:t>
      </w:r>
      <w:r w:rsidR="0029690E" w:rsidRPr="00974F4B">
        <w:rPr>
          <w:rFonts w:ascii="GHEA Grapalat" w:eastAsia="GHEA Grapalat" w:hAnsi="GHEA Grapalat" w:cs="GHEA Grapalat"/>
          <w:color w:val="000000"/>
          <w:sz w:val="24"/>
          <w:szCs w:val="24"/>
        </w:rPr>
        <w:t>ի</w:t>
      </w:r>
      <w:r w:rsidRPr="00974F4B">
        <w:rPr>
          <w:rFonts w:ascii="GHEA Grapalat" w:eastAsia="GHEA Grapalat" w:hAnsi="GHEA Grapalat" w:cs="GHEA Grapalat"/>
          <w:color w:val="000000"/>
          <w:sz w:val="24"/>
          <w:szCs w:val="24"/>
        </w:rPr>
        <w:t>ծը պետք է պարունակի հետևյալ բաժինները՝</w:t>
      </w:r>
    </w:p>
    <w:p w:rsidR="0003217A" w:rsidRPr="00974F4B" w:rsidRDefault="0003217A" w:rsidP="004B6C27">
      <w:pPr>
        <w:numPr>
          <w:ilvl w:val="1"/>
          <w:numId w:val="3"/>
        </w:numPr>
        <w:pBdr>
          <w:top w:val="nil"/>
          <w:left w:val="nil"/>
          <w:bottom w:val="nil"/>
          <w:right w:val="nil"/>
          <w:between w:val="nil"/>
        </w:pBdr>
        <w:tabs>
          <w:tab w:val="left" w:pos="-2520"/>
        </w:tabs>
        <w:spacing w:after="0" w:line="276" w:lineRule="auto"/>
        <w:ind w:left="0" w:firstLine="720"/>
        <w:jc w:val="both"/>
        <w:rPr>
          <w:rFonts w:ascii="GHEA Grapalat" w:hAnsi="GHEA Grapalat"/>
          <w:color w:val="000000"/>
          <w:sz w:val="24"/>
          <w:szCs w:val="24"/>
        </w:rPr>
      </w:pPr>
      <w:r w:rsidRPr="00974F4B">
        <w:rPr>
          <w:rFonts w:ascii="GHEA Grapalat" w:eastAsia="GHEA Grapalat" w:hAnsi="GHEA Grapalat" w:cs="GHEA Grapalat"/>
          <w:color w:val="000000"/>
          <w:sz w:val="24"/>
          <w:szCs w:val="24"/>
        </w:rPr>
        <w:t xml:space="preserve"> տիտղոսաթերթ,</w:t>
      </w:r>
    </w:p>
    <w:p w:rsidR="0003217A" w:rsidRPr="00974F4B" w:rsidRDefault="0003217A" w:rsidP="004B6C27">
      <w:pPr>
        <w:numPr>
          <w:ilvl w:val="1"/>
          <w:numId w:val="3"/>
        </w:numPr>
        <w:pBdr>
          <w:top w:val="nil"/>
          <w:left w:val="nil"/>
          <w:bottom w:val="nil"/>
          <w:right w:val="nil"/>
          <w:between w:val="nil"/>
        </w:pBdr>
        <w:tabs>
          <w:tab w:val="left" w:pos="-2520"/>
        </w:tabs>
        <w:spacing w:after="0" w:line="276" w:lineRule="auto"/>
        <w:ind w:left="0" w:firstLine="720"/>
        <w:jc w:val="both"/>
        <w:rPr>
          <w:rFonts w:ascii="GHEA Grapalat" w:hAnsi="GHEA Grapalat"/>
          <w:color w:val="000000"/>
          <w:sz w:val="24"/>
          <w:szCs w:val="24"/>
        </w:rPr>
      </w:pPr>
      <w:r w:rsidRPr="00974F4B">
        <w:rPr>
          <w:rFonts w:ascii="GHEA Grapalat" w:eastAsia="GHEA Grapalat" w:hAnsi="GHEA Grapalat" w:cs="GHEA Grapalat"/>
          <w:color w:val="000000"/>
          <w:sz w:val="24"/>
          <w:szCs w:val="24"/>
        </w:rPr>
        <w:t xml:space="preserve"> կատարողների ցանկը,</w:t>
      </w:r>
    </w:p>
    <w:p w:rsidR="0003217A" w:rsidRPr="00974F4B" w:rsidRDefault="0003217A" w:rsidP="004B6C27">
      <w:pPr>
        <w:numPr>
          <w:ilvl w:val="1"/>
          <w:numId w:val="3"/>
        </w:numPr>
        <w:pBdr>
          <w:top w:val="nil"/>
          <w:left w:val="nil"/>
          <w:bottom w:val="nil"/>
          <w:right w:val="nil"/>
          <w:between w:val="nil"/>
        </w:pBdr>
        <w:tabs>
          <w:tab w:val="left" w:pos="-2520"/>
        </w:tabs>
        <w:spacing w:after="0" w:line="276" w:lineRule="auto"/>
        <w:ind w:left="0" w:firstLine="720"/>
        <w:jc w:val="both"/>
        <w:rPr>
          <w:rFonts w:ascii="GHEA Grapalat" w:hAnsi="GHEA Grapalat"/>
          <w:color w:val="000000"/>
          <w:sz w:val="24"/>
          <w:szCs w:val="24"/>
        </w:rPr>
      </w:pPr>
      <w:r w:rsidRPr="00974F4B">
        <w:rPr>
          <w:rFonts w:ascii="GHEA Grapalat" w:eastAsia="GHEA Grapalat" w:hAnsi="GHEA Grapalat" w:cs="GHEA Grapalat"/>
          <w:color w:val="000000"/>
          <w:sz w:val="24"/>
          <w:szCs w:val="24"/>
        </w:rPr>
        <w:t xml:space="preserve"> սեղմագիր,</w:t>
      </w:r>
    </w:p>
    <w:p w:rsidR="0003217A" w:rsidRPr="00974F4B" w:rsidRDefault="0003217A" w:rsidP="004B6C27">
      <w:pPr>
        <w:numPr>
          <w:ilvl w:val="1"/>
          <w:numId w:val="3"/>
        </w:numPr>
        <w:pBdr>
          <w:top w:val="nil"/>
          <w:left w:val="nil"/>
          <w:bottom w:val="nil"/>
          <w:right w:val="nil"/>
          <w:between w:val="nil"/>
        </w:pBdr>
        <w:tabs>
          <w:tab w:val="left" w:pos="-2520"/>
        </w:tabs>
        <w:spacing w:after="0" w:line="276" w:lineRule="auto"/>
        <w:ind w:left="0" w:firstLine="720"/>
        <w:jc w:val="both"/>
        <w:rPr>
          <w:rFonts w:ascii="GHEA Grapalat" w:hAnsi="GHEA Grapalat"/>
          <w:color w:val="000000"/>
          <w:sz w:val="24"/>
          <w:szCs w:val="24"/>
        </w:rPr>
      </w:pPr>
      <w:r w:rsidRPr="00974F4B">
        <w:rPr>
          <w:rFonts w:ascii="GHEA Grapalat" w:eastAsia="GHEA Grapalat" w:hAnsi="GHEA Grapalat" w:cs="GHEA Grapalat"/>
          <w:color w:val="000000"/>
          <w:sz w:val="24"/>
          <w:szCs w:val="24"/>
        </w:rPr>
        <w:t xml:space="preserve"> բովանդակություն,</w:t>
      </w:r>
    </w:p>
    <w:p w:rsidR="0003217A" w:rsidRPr="00974F4B" w:rsidRDefault="0003217A" w:rsidP="004B6C27">
      <w:pPr>
        <w:numPr>
          <w:ilvl w:val="1"/>
          <w:numId w:val="3"/>
        </w:numPr>
        <w:pBdr>
          <w:top w:val="nil"/>
          <w:left w:val="nil"/>
          <w:bottom w:val="nil"/>
          <w:right w:val="nil"/>
          <w:between w:val="nil"/>
        </w:pBdr>
        <w:tabs>
          <w:tab w:val="left" w:pos="-2520"/>
        </w:tabs>
        <w:spacing w:after="0" w:line="276" w:lineRule="auto"/>
        <w:ind w:left="0" w:firstLine="720"/>
        <w:jc w:val="both"/>
        <w:rPr>
          <w:rFonts w:ascii="GHEA Grapalat" w:hAnsi="GHEA Grapalat"/>
          <w:color w:val="000000"/>
          <w:sz w:val="24"/>
          <w:szCs w:val="24"/>
        </w:rPr>
      </w:pPr>
      <w:r w:rsidRPr="00974F4B">
        <w:rPr>
          <w:rFonts w:ascii="GHEA Grapalat" w:eastAsia="GHEA Grapalat" w:hAnsi="GHEA Grapalat" w:cs="GHEA Grapalat"/>
          <w:color w:val="000000"/>
          <w:sz w:val="24"/>
          <w:szCs w:val="24"/>
        </w:rPr>
        <w:t xml:space="preserve"> հասկացություններ,</w:t>
      </w:r>
    </w:p>
    <w:p w:rsidR="00AE1A69" w:rsidRPr="00974F4B" w:rsidRDefault="0003217A" w:rsidP="004B6C27">
      <w:pPr>
        <w:numPr>
          <w:ilvl w:val="1"/>
          <w:numId w:val="3"/>
        </w:numPr>
        <w:pBdr>
          <w:top w:val="nil"/>
          <w:left w:val="nil"/>
          <w:bottom w:val="nil"/>
          <w:right w:val="nil"/>
          <w:between w:val="nil"/>
        </w:pBdr>
        <w:tabs>
          <w:tab w:val="left" w:pos="-2520"/>
        </w:tabs>
        <w:spacing w:after="0" w:line="276" w:lineRule="auto"/>
        <w:ind w:left="0" w:firstLine="720"/>
        <w:jc w:val="both"/>
        <w:rPr>
          <w:rFonts w:ascii="GHEA Grapalat" w:hAnsi="GHEA Grapalat"/>
          <w:color w:val="000000"/>
          <w:sz w:val="24"/>
          <w:szCs w:val="24"/>
        </w:rPr>
      </w:pPr>
      <w:r w:rsidRPr="00974F4B">
        <w:rPr>
          <w:rFonts w:ascii="GHEA Grapalat" w:eastAsia="GHEA Grapalat" w:hAnsi="GHEA Grapalat" w:cs="GHEA Grapalat"/>
          <w:color w:val="000000"/>
          <w:sz w:val="24"/>
          <w:szCs w:val="24"/>
        </w:rPr>
        <w:t xml:space="preserve"> հապավումներ,</w:t>
      </w:r>
    </w:p>
    <w:p w:rsidR="0029690E" w:rsidRPr="00974F4B" w:rsidRDefault="0003217A" w:rsidP="004B6C27">
      <w:pPr>
        <w:numPr>
          <w:ilvl w:val="1"/>
          <w:numId w:val="3"/>
        </w:numPr>
        <w:pBdr>
          <w:top w:val="nil"/>
          <w:left w:val="nil"/>
          <w:bottom w:val="nil"/>
          <w:right w:val="nil"/>
          <w:between w:val="nil"/>
        </w:pBdr>
        <w:tabs>
          <w:tab w:val="left" w:pos="-2520"/>
        </w:tabs>
        <w:spacing w:after="0" w:line="276" w:lineRule="auto"/>
        <w:ind w:left="0" w:firstLine="720"/>
        <w:jc w:val="both"/>
        <w:rPr>
          <w:rFonts w:ascii="GHEA Grapalat" w:hAnsi="GHEA Grapalat"/>
          <w:color w:val="000000"/>
          <w:sz w:val="24"/>
          <w:szCs w:val="24"/>
        </w:rPr>
      </w:pPr>
      <w:r w:rsidRPr="00974F4B">
        <w:rPr>
          <w:rFonts w:ascii="GHEA Grapalat" w:eastAsia="GHEA Grapalat" w:hAnsi="GHEA Grapalat" w:cs="GHEA Grapalat"/>
          <w:color w:val="000000"/>
          <w:sz w:val="24"/>
          <w:szCs w:val="24"/>
        </w:rPr>
        <w:t xml:space="preserve"> հիմնական՝ նախագծային մաս</w:t>
      </w:r>
      <w:r w:rsidR="00AE1A69" w:rsidRPr="00974F4B">
        <w:rPr>
          <w:rFonts w:ascii="GHEA Grapalat" w:eastAsia="GHEA Grapalat" w:hAnsi="GHEA Grapalat" w:cs="GHEA Grapalat"/>
          <w:color w:val="000000"/>
          <w:sz w:val="24"/>
          <w:szCs w:val="24"/>
        </w:rPr>
        <w:t xml:space="preserve"> (</w:t>
      </w:r>
      <w:r w:rsidRPr="00974F4B">
        <w:rPr>
          <w:rFonts w:ascii="GHEA Grapalat" w:eastAsia="GHEA Grapalat" w:hAnsi="GHEA Grapalat" w:cs="GHEA Grapalat"/>
          <w:color w:val="000000"/>
          <w:sz w:val="24"/>
          <w:szCs w:val="24"/>
        </w:rPr>
        <w:t>ընդերքի տեղամասի երկրաբանական նկարագրությունը, հանքավայրի երկրաբանական և հաստատված պաշարների բլոկավորման քարտեզները՝ համապատասխան կտրվածքներով</w:t>
      </w:r>
      <w:r w:rsidR="00AE1A69" w:rsidRPr="00974F4B">
        <w:rPr>
          <w:rFonts w:ascii="GHEA Grapalat" w:eastAsia="GHEA Grapalat" w:hAnsi="GHEA Grapalat" w:cs="GHEA Grapalat"/>
          <w:color w:val="000000"/>
          <w:sz w:val="24"/>
          <w:szCs w:val="24"/>
        </w:rPr>
        <w:t>)</w:t>
      </w:r>
      <w:r w:rsidRPr="00974F4B">
        <w:rPr>
          <w:rFonts w:ascii="GHEA Grapalat" w:eastAsia="GHEA Grapalat" w:hAnsi="GHEA Grapalat" w:cs="GHEA Grapalat"/>
          <w:color w:val="000000"/>
          <w:sz w:val="24"/>
          <w:szCs w:val="24"/>
        </w:rPr>
        <w:t xml:space="preserve">, </w:t>
      </w:r>
    </w:p>
    <w:p w:rsidR="0003217A" w:rsidRPr="00974F4B" w:rsidRDefault="0003217A" w:rsidP="004B6C27">
      <w:pPr>
        <w:numPr>
          <w:ilvl w:val="1"/>
          <w:numId w:val="3"/>
        </w:numPr>
        <w:pBdr>
          <w:top w:val="nil"/>
          <w:left w:val="nil"/>
          <w:bottom w:val="nil"/>
          <w:right w:val="nil"/>
          <w:between w:val="nil"/>
        </w:pBdr>
        <w:tabs>
          <w:tab w:val="left" w:pos="-2520"/>
        </w:tabs>
        <w:spacing w:after="0" w:line="276" w:lineRule="auto"/>
        <w:ind w:left="0" w:firstLine="720"/>
        <w:jc w:val="both"/>
        <w:rPr>
          <w:rFonts w:ascii="GHEA Grapalat" w:hAnsi="GHEA Grapalat"/>
          <w:color w:val="000000"/>
          <w:sz w:val="24"/>
          <w:szCs w:val="24"/>
        </w:rPr>
      </w:pPr>
      <w:r w:rsidRPr="00974F4B">
        <w:rPr>
          <w:rFonts w:ascii="GHEA Grapalat" w:eastAsia="GHEA Grapalat" w:hAnsi="GHEA Grapalat" w:cs="GHEA Grapalat"/>
          <w:color w:val="000000"/>
          <w:sz w:val="24"/>
          <w:szCs w:val="24"/>
        </w:rPr>
        <w:t>նախատեսվող ենթակառուցվածքների ձևավորման մանրամասների նկարագրություն,</w:t>
      </w:r>
    </w:p>
    <w:p w:rsidR="0003217A" w:rsidRPr="00974F4B" w:rsidRDefault="0003217A" w:rsidP="004B6C27">
      <w:pPr>
        <w:numPr>
          <w:ilvl w:val="1"/>
          <w:numId w:val="3"/>
        </w:numPr>
        <w:pBdr>
          <w:top w:val="nil"/>
          <w:left w:val="nil"/>
          <w:bottom w:val="nil"/>
          <w:right w:val="nil"/>
          <w:between w:val="nil"/>
        </w:pBdr>
        <w:tabs>
          <w:tab w:val="left" w:pos="-2520"/>
        </w:tabs>
        <w:spacing w:after="0" w:line="276" w:lineRule="auto"/>
        <w:ind w:left="0" w:firstLine="720"/>
        <w:jc w:val="both"/>
        <w:rPr>
          <w:rFonts w:ascii="GHEA Grapalat" w:hAnsi="GHEA Grapalat"/>
          <w:color w:val="000000"/>
          <w:sz w:val="24"/>
          <w:szCs w:val="24"/>
        </w:rPr>
      </w:pPr>
      <w:r w:rsidRPr="00974F4B">
        <w:rPr>
          <w:rFonts w:ascii="GHEA Grapalat" w:eastAsia="GHEA Grapalat" w:hAnsi="GHEA Grapalat" w:cs="GHEA Grapalat"/>
          <w:color w:val="000000"/>
          <w:sz w:val="24"/>
          <w:szCs w:val="24"/>
        </w:rPr>
        <w:t xml:space="preserve">հանքի շարժը՝ ըստ տարիների ցուցադրող գծագրերի, </w:t>
      </w:r>
    </w:p>
    <w:p w:rsidR="0003217A" w:rsidRPr="00974F4B" w:rsidRDefault="0003217A" w:rsidP="004B6C27">
      <w:pPr>
        <w:numPr>
          <w:ilvl w:val="1"/>
          <w:numId w:val="3"/>
        </w:numPr>
        <w:pBdr>
          <w:top w:val="nil"/>
          <w:left w:val="nil"/>
          <w:bottom w:val="nil"/>
          <w:right w:val="nil"/>
          <w:between w:val="nil"/>
        </w:pBdr>
        <w:tabs>
          <w:tab w:val="left" w:pos="-2520"/>
        </w:tabs>
        <w:spacing w:after="0" w:line="276" w:lineRule="auto"/>
        <w:ind w:left="0" w:firstLine="720"/>
        <w:jc w:val="both"/>
        <w:rPr>
          <w:rFonts w:ascii="GHEA Grapalat" w:hAnsi="GHEA Grapalat"/>
          <w:color w:val="000000"/>
          <w:sz w:val="24"/>
          <w:szCs w:val="24"/>
        </w:rPr>
      </w:pPr>
      <w:r w:rsidRPr="00974F4B">
        <w:rPr>
          <w:rFonts w:ascii="GHEA Grapalat" w:eastAsia="GHEA Grapalat" w:hAnsi="GHEA Grapalat" w:cs="GHEA Grapalat"/>
          <w:color w:val="000000"/>
          <w:sz w:val="24"/>
          <w:szCs w:val="24"/>
        </w:rPr>
        <w:t xml:space="preserve">հանքի գլխավոր հատակագիծը, </w:t>
      </w:r>
    </w:p>
    <w:p w:rsidR="0003217A" w:rsidRPr="00974F4B" w:rsidRDefault="0003217A" w:rsidP="004B6C27">
      <w:pPr>
        <w:numPr>
          <w:ilvl w:val="1"/>
          <w:numId w:val="3"/>
        </w:numPr>
        <w:pBdr>
          <w:top w:val="nil"/>
          <w:left w:val="nil"/>
          <w:bottom w:val="nil"/>
          <w:right w:val="nil"/>
          <w:between w:val="nil"/>
        </w:pBdr>
        <w:tabs>
          <w:tab w:val="left" w:pos="-2520"/>
        </w:tabs>
        <w:spacing w:after="0" w:line="276" w:lineRule="auto"/>
        <w:ind w:left="0" w:firstLine="720"/>
        <w:jc w:val="both"/>
        <w:rPr>
          <w:rFonts w:ascii="GHEA Grapalat" w:eastAsia="GHEA Grapalat" w:hAnsi="GHEA Grapalat" w:cs="GHEA Grapalat"/>
          <w:color w:val="000000"/>
          <w:sz w:val="24"/>
          <w:szCs w:val="24"/>
        </w:rPr>
      </w:pPr>
      <w:r w:rsidRPr="00974F4B">
        <w:rPr>
          <w:rFonts w:ascii="GHEA Grapalat" w:eastAsia="GHEA Grapalat" w:hAnsi="GHEA Grapalat" w:cs="GHEA Grapalat"/>
          <w:color w:val="000000"/>
          <w:sz w:val="24"/>
          <w:szCs w:val="24"/>
        </w:rPr>
        <w:t>հանքի շահագործման նախապատրաստման և արդյունահանման աշխատանքների ժամանակացույցը</w:t>
      </w:r>
      <w:r w:rsidRPr="00974F4B">
        <w:rPr>
          <w:rFonts w:ascii="GHEA Grapalat" w:eastAsia="GHEA Grapalat" w:hAnsi="GHEA Grapalat" w:cs="GHEA Grapalat"/>
          <w:color w:val="000000"/>
          <w:sz w:val="24"/>
          <w:szCs w:val="24"/>
          <w:lang w:val="hy-AM"/>
        </w:rPr>
        <w:t>,</w:t>
      </w:r>
    </w:p>
    <w:p w:rsidR="0003217A" w:rsidRPr="00974F4B" w:rsidRDefault="0029690E" w:rsidP="004B6C27">
      <w:pPr>
        <w:numPr>
          <w:ilvl w:val="1"/>
          <w:numId w:val="3"/>
        </w:numPr>
        <w:pBdr>
          <w:top w:val="nil"/>
          <w:left w:val="nil"/>
          <w:bottom w:val="nil"/>
          <w:right w:val="nil"/>
          <w:between w:val="nil"/>
        </w:pBdr>
        <w:tabs>
          <w:tab w:val="left" w:pos="-2520"/>
        </w:tabs>
        <w:spacing w:after="0" w:line="276" w:lineRule="auto"/>
        <w:ind w:left="0" w:firstLine="720"/>
        <w:jc w:val="both"/>
        <w:rPr>
          <w:rFonts w:ascii="GHEA Grapalat" w:hAnsi="GHEA Grapalat"/>
          <w:color w:val="000000"/>
          <w:sz w:val="24"/>
          <w:szCs w:val="24"/>
        </w:rPr>
      </w:pPr>
      <w:r w:rsidRPr="00974F4B">
        <w:rPr>
          <w:rFonts w:ascii="GHEA Grapalat" w:eastAsia="GHEA Grapalat" w:hAnsi="GHEA Grapalat" w:cs="GHEA Grapalat"/>
          <w:color w:val="000000"/>
          <w:sz w:val="24"/>
          <w:szCs w:val="24"/>
        </w:rPr>
        <w:t>առկա</w:t>
      </w:r>
      <w:r w:rsidR="0003217A" w:rsidRPr="00974F4B">
        <w:rPr>
          <w:rFonts w:ascii="GHEA Grapalat" w:eastAsia="GHEA Grapalat" w:hAnsi="GHEA Grapalat" w:cs="GHEA Grapalat"/>
          <w:color w:val="000000"/>
          <w:sz w:val="24"/>
          <w:szCs w:val="24"/>
        </w:rPr>
        <w:t xml:space="preserve"> տեխնիկատնտեսական ցուցանիշների հիման վրա հանքավայրի շահագործման ակնկալվող ժամկետի հաշվարկը, տարեկան առավելագույն արտադրողականության չափը</w:t>
      </w:r>
      <w:r w:rsidR="0003217A" w:rsidRPr="00974F4B">
        <w:rPr>
          <w:rFonts w:ascii="GHEA Grapalat" w:eastAsia="GHEA Grapalat" w:hAnsi="GHEA Grapalat" w:cs="GHEA Grapalat"/>
          <w:color w:val="000000"/>
          <w:sz w:val="24"/>
          <w:szCs w:val="24"/>
          <w:lang w:val="hy-AM"/>
        </w:rPr>
        <w:t>,</w:t>
      </w:r>
    </w:p>
    <w:p w:rsidR="0003217A" w:rsidRPr="00974F4B" w:rsidRDefault="0003217A" w:rsidP="004B6C27">
      <w:pPr>
        <w:numPr>
          <w:ilvl w:val="1"/>
          <w:numId w:val="3"/>
        </w:numPr>
        <w:pBdr>
          <w:top w:val="nil"/>
          <w:left w:val="nil"/>
          <w:bottom w:val="nil"/>
          <w:right w:val="nil"/>
          <w:between w:val="nil"/>
        </w:pBdr>
        <w:tabs>
          <w:tab w:val="left" w:pos="-2520"/>
        </w:tabs>
        <w:spacing w:after="0" w:line="276" w:lineRule="auto"/>
        <w:ind w:left="0" w:firstLine="720"/>
        <w:jc w:val="both"/>
        <w:rPr>
          <w:rFonts w:ascii="GHEA Grapalat" w:hAnsi="GHEA Grapalat"/>
          <w:color w:val="000000"/>
          <w:sz w:val="24"/>
          <w:szCs w:val="24"/>
        </w:rPr>
      </w:pPr>
      <w:r w:rsidRPr="00974F4B">
        <w:rPr>
          <w:rFonts w:ascii="GHEA Grapalat" w:eastAsia="GHEA Grapalat" w:hAnsi="GHEA Grapalat" w:cs="GHEA Grapalat"/>
          <w:color w:val="000000"/>
          <w:sz w:val="24"/>
          <w:szCs w:val="24"/>
        </w:rPr>
        <w:t>շրջակա միջավայրի ազդեցության գնահատականը, այդ թվում` բնապահպանական կառավարման պլանը և մշտադիտարկումների ծրագրերը</w:t>
      </w:r>
      <w:r w:rsidRPr="00974F4B">
        <w:rPr>
          <w:rFonts w:ascii="GHEA Grapalat" w:eastAsia="GHEA Grapalat" w:hAnsi="GHEA Grapalat" w:cs="GHEA Grapalat"/>
          <w:color w:val="000000"/>
          <w:sz w:val="24"/>
          <w:szCs w:val="24"/>
          <w:lang w:val="hy-AM"/>
        </w:rPr>
        <w:t>,</w:t>
      </w:r>
    </w:p>
    <w:p w:rsidR="0003217A" w:rsidRPr="00974F4B" w:rsidRDefault="0003217A" w:rsidP="004B6C27">
      <w:pPr>
        <w:numPr>
          <w:ilvl w:val="1"/>
          <w:numId w:val="3"/>
        </w:numPr>
        <w:pBdr>
          <w:top w:val="nil"/>
          <w:left w:val="nil"/>
          <w:bottom w:val="nil"/>
          <w:right w:val="nil"/>
          <w:between w:val="nil"/>
        </w:pBdr>
        <w:tabs>
          <w:tab w:val="left" w:pos="-2520"/>
        </w:tabs>
        <w:spacing w:after="0" w:line="276" w:lineRule="auto"/>
        <w:ind w:left="0" w:firstLine="720"/>
        <w:jc w:val="both"/>
        <w:rPr>
          <w:rFonts w:ascii="GHEA Grapalat" w:hAnsi="GHEA Grapalat"/>
          <w:color w:val="000000"/>
          <w:sz w:val="24"/>
          <w:szCs w:val="24"/>
        </w:rPr>
      </w:pPr>
      <w:r w:rsidRPr="00974F4B">
        <w:rPr>
          <w:rFonts w:ascii="GHEA Grapalat" w:eastAsia="GHEA Grapalat" w:hAnsi="GHEA Grapalat" w:cs="GHEA Grapalat"/>
          <w:color w:val="000000"/>
          <w:sz w:val="24"/>
          <w:szCs w:val="24"/>
        </w:rPr>
        <w:t xml:space="preserve"> սոցիալական ազդեցության գնահատականը, </w:t>
      </w:r>
    </w:p>
    <w:p w:rsidR="0003217A" w:rsidRPr="00974F4B" w:rsidRDefault="0003217A" w:rsidP="004B6C27">
      <w:pPr>
        <w:numPr>
          <w:ilvl w:val="1"/>
          <w:numId w:val="3"/>
        </w:numPr>
        <w:pBdr>
          <w:top w:val="nil"/>
          <w:left w:val="nil"/>
          <w:bottom w:val="nil"/>
          <w:right w:val="nil"/>
          <w:between w:val="nil"/>
        </w:pBdr>
        <w:tabs>
          <w:tab w:val="left" w:pos="-2520"/>
        </w:tabs>
        <w:spacing w:after="0" w:line="276" w:lineRule="auto"/>
        <w:ind w:left="0" w:firstLine="720"/>
        <w:jc w:val="both"/>
        <w:rPr>
          <w:rFonts w:ascii="GHEA Grapalat" w:hAnsi="GHEA Grapalat"/>
          <w:color w:val="000000"/>
          <w:sz w:val="24"/>
          <w:szCs w:val="24"/>
          <w:u w:val="single"/>
        </w:rPr>
      </w:pPr>
      <w:r w:rsidRPr="00974F4B">
        <w:rPr>
          <w:rFonts w:ascii="GHEA Grapalat" w:eastAsia="GHEA Grapalat" w:hAnsi="GHEA Grapalat" w:cs="GHEA Grapalat"/>
          <w:color w:val="000000"/>
          <w:sz w:val="24"/>
          <w:szCs w:val="24"/>
        </w:rPr>
        <w:t>ընդերքօգտագործման թափոնների առաջացումը, հեռացումը, կարճաժամկետ և երկարաժամկետ</w:t>
      </w:r>
      <w:r w:rsidRPr="00974F4B">
        <w:rPr>
          <w:rFonts w:ascii="GHEA Grapalat" w:eastAsia="Merriweather" w:hAnsi="GHEA Grapalat" w:cs="Merriweather"/>
          <w:color w:val="000000"/>
          <w:sz w:val="24"/>
          <w:szCs w:val="24"/>
        </w:rPr>
        <w:t xml:space="preserve"> </w:t>
      </w:r>
      <w:r w:rsidRPr="00974F4B">
        <w:rPr>
          <w:rFonts w:ascii="GHEA Grapalat" w:eastAsia="GHEA Grapalat" w:hAnsi="GHEA Grapalat" w:cs="GHEA Grapalat"/>
          <w:color w:val="000000"/>
          <w:sz w:val="24"/>
          <w:szCs w:val="24"/>
        </w:rPr>
        <w:t>տեղադրումը և պահպանությունը, հանքի փակումից հետո դիտանցումը</w:t>
      </w:r>
      <w:r w:rsidRPr="00974F4B">
        <w:rPr>
          <w:rFonts w:ascii="GHEA Grapalat" w:eastAsia="GHEA Grapalat" w:hAnsi="GHEA Grapalat" w:cs="GHEA Grapalat"/>
          <w:color w:val="000000"/>
          <w:sz w:val="24"/>
          <w:szCs w:val="24"/>
          <w:lang w:val="hy-AM"/>
        </w:rPr>
        <w:t>,</w:t>
      </w:r>
    </w:p>
    <w:p w:rsidR="0003217A" w:rsidRPr="00974F4B" w:rsidRDefault="0003217A" w:rsidP="004B6C27">
      <w:pPr>
        <w:numPr>
          <w:ilvl w:val="1"/>
          <w:numId w:val="3"/>
        </w:numPr>
        <w:pBdr>
          <w:top w:val="nil"/>
          <w:left w:val="nil"/>
          <w:bottom w:val="nil"/>
          <w:right w:val="nil"/>
          <w:between w:val="nil"/>
        </w:pBdr>
        <w:tabs>
          <w:tab w:val="left" w:pos="-2520"/>
        </w:tabs>
        <w:spacing w:after="0" w:line="276" w:lineRule="auto"/>
        <w:ind w:left="0" w:firstLine="720"/>
        <w:jc w:val="both"/>
        <w:rPr>
          <w:rFonts w:ascii="GHEA Grapalat" w:hAnsi="GHEA Grapalat"/>
          <w:color w:val="000000"/>
          <w:sz w:val="24"/>
          <w:szCs w:val="24"/>
        </w:rPr>
      </w:pPr>
      <w:r w:rsidRPr="00974F4B">
        <w:rPr>
          <w:rFonts w:ascii="GHEA Grapalat" w:eastAsia="GHEA Grapalat" w:hAnsi="GHEA Grapalat" w:cs="GHEA Grapalat"/>
          <w:color w:val="000000"/>
          <w:sz w:val="24"/>
          <w:szCs w:val="24"/>
        </w:rPr>
        <w:t>հեռացվող հողաշերտի և զուգընթաց արդյունահանվող աղքատ հանքաքարի պահեստավորումը և պահպանությունը,</w:t>
      </w:r>
    </w:p>
    <w:p w:rsidR="0003217A" w:rsidRPr="00974F4B" w:rsidRDefault="0003217A" w:rsidP="004B6C27">
      <w:pPr>
        <w:numPr>
          <w:ilvl w:val="1"/>
          <w:numId w:val="3"/>
        </w:numPr>
        <w:pBdr>
          <w:top w:val="nil"/>
          <w:left w:val="nil"/>
          <w:bottom w:val="nil"/>
          <w:right w:val="nil"/>
          <w:between w:val="nil"/>
        </w:pBdr>
        <w:tabs>
          <w:tab w:val="left" w:pos="-2520"/>
        </w:tabs>
        <w:spacing w:after="0" w:line="276" w:lineRule="auto"/>
        <w:ind w:left="0" w:firstLine="720"/>
        <w:jc w:val="both"/>
        <w:rPr>
          <w:rFonts w:ascii="GHEA Grapalat" w:hAnsi="GHEA Grapalat"/>
          <w:color w:val="000000"/>
          <w:sz w:val="24"/>
          <w:szCs w:val="24"/>
        </w:rPr>
      </w:pPr>
      <w:r w:rsidRPr="00974F4B">
        <w:rPr>
          <w:rFonts w:ascii="GHEA Grapalat" w:eastAsia="GHEA Grapalat" w:hAnsi="GHEA Grapalat" w:cs="GHEA Grapalat"/>
          <w:color w:val="000000"/>
          <w:sz w:val="24"/>
          <w:szCs w:val="24"/>
        </w:rPr>
        <w:t>աշխատանքի անվտանգության, աշխատակիցների առողջության պահպանության և շրջակա միջավայրի պահպանության սահմանված կանոնների և նորմերի ապահովումը,</w:t>
      </w:r>
    </w:p>
    <w:p w:rsidR="0003217A" w:rsidRPr="00974F4B" w:rsidRDefault="0003217A" w:rsidP="004B6C27">
      <w:pPr>
        <w:numPr>
          <w:ilvl w:val="1"/>
          <w:numId w:val="3"/>
        </w:numPr>
        <w:pBdr>
          <w:top w:val="nil"/>
          <w:left w:val="nil"/>
          <w:bottom w:val="nil"/>
          <w:right w:val="nil"/>
          <w:between w:val="nil"/>
        </w:pBdr>
        <w:tabs>
          <w:tab w:val="left" w:pos="-2520"/>
        </w:tabs>
        <w:spacing w:after="0" w:line="276" w:lineRule="auto"/>
        <w:ind w:left="0" w:firstLine="720"/>
        <w:jc w:val="both"/>
        <w:rPr>
          <w:rFonts w:ascii="GHEA Grapalat" w:hAnsi="GHEA Grapalat"/>
          <w:color w:val="000000"/>
          <w:sz w:val="24"/>
          <w:szCs w:val="24"/>
        </w:rPr>
      </w:pPr>
      <w:r w:rsidRPr="00974F4B">
        <w:rPr>
          <w:rFonts w:ascii="GHEA Grapalat" w:eastAsia="GHEA Grapalat" w:hAnsi="GHEA Grapalat" w:cs="GHEA Grapalat"/>
          <w:color w:val="000000"/>
          <w:sz w:val="24"/>
          <w:szCs w:val="24"/>
        </w:rPr>
        <w:lastRenderedPageBreak/>
        <w:t>հանքի փակման ծրագիր</w:t>
      </w:r>
      <w:r w:rsidRPr="00974F4B">
        <w:rPr>
          <w:rFonts w:ascii="GHEA Grapalat" w:eastAsia="GHEA Grapalat" w:hAnsi="GHEA Grapalat" w:cs="GHEA Grapalat"/>
          <w:color w:val="000000"/>
          <w:sz w:val="24"/>
          <w:szCs w:val="24"/>
          <w:lang w:val="hy-AM"/>
        </w:rPr>
        <w:t>ը,</w:t>
      </w:r>
      <w:r w:rsidRPr="00974F4B">
        <w:rPr>
          <w:rFonts w:ascii="GHEA Grapalat" w:eastAsia="GHEA Grapalat" w:hAnsi="GHEA Grapalat" w:cs="GHEA Grapalat"/>
          <w:color w:val="000000"/>
          <w:sz w:val="24"/>
          <w:szCs w:val="24"/>
        </w:rPr>
        <w:t xml:space="preserve"> </w:t>
      </w:r>
    </w:p>
    <w:p w:rsidR="0003217A" w:rsidRPr="00974F4B" w:rsidRDefault="0003217A" w:rsidP="004B6C27">
      <w:pPr>
        <w:numPr>
          <w:ilvl w:val="1"/>
          <w:numId w:val="3"/>
        </w:numPr>
        <w:pBdr>
          <w:top w:val="nil"/>
          <w:left w:val="nil"/>
          <w:bottom w:val="nil"/>
          <w:right w:val="nil"/>
          <w:between w:val="nil"/>
        </w:pBdr>
        <w:tabs>
          <w:tab w:val="left" w:pos="-2520"/>
        </w:tabs>
        <w:spacing w:after="0" w:line="276" w:lineRule="auto"/>
        <w:ind w:left="0" w:firstLine="720"/>
        <w:jc w:val="both"/>
        <w:rPr>
          <w:rFonts w:ascii="GHEA Grapalat" w:hAnsi="GHEA Grapalat"/>
          <w:color w:val="000000"/>
          <w:sz w:val="24"/>
          <w:szCs w:val="24"/>
        </w:rPr>
      </w:pPr>
      <w:r w:rsidRPr="00974F4B">
        <w:rPr>
          <w:rFonts w:ascii="GHEA Grapalat" w:eastAsia="GHEA Grapalat" w:hAnsi="GHEA Grapalat" w:cs="GHEA Grapalat"/>
          <w:color w:val="000000"/>
          <w:sz w:val="24"/>
          <w:szCs w:val="24"/>
        </w:rPr>
        <w:t>խախտված հողերի վերականգնումը (ռեկուլտիվացիա),</w:t>
      </w:r>
    </w:p>
    <w:p w:rsidR="0003217A" w:rsidRPr="00974F4B" w:rsidRDefault="0003217A" w:rsidP="004B6C27">
      <w:pPr>
        <w:numPr>
          <w:ilvl w:val="1"/>
          <w:numId w:val="3"/>
        </w:numPr>
        <w:pBdr>
          <w:top w:val="nil"/>
          <w:left w:val="nil"/>
          <w:bottom w:val="nil"/>
          <w:right w:val="nil"/>
          <w:between w:val="nil"/>
        </w:pBdr>
        <w:tabs>
          <w:tab w:val="left" w:pos="-2520"/>
        </w:tabs>
        <w:spacing w:after="0" w:line="276" w:lineRule="auto"/>
        <w:ind w:left="0" w:firstLine="720"/>
        <w:jc w:val="both"/>
        <w:rPr>
          <w:rFonts w:ascii="GHEA Grapalat" w:hAnsi="GHEA Grapalat"/>
          <w:b/>
          <w:color w:val="000000"/>
          <w:sz w:val="24"/>
          <w:szCs w:val="24"/>
        </w:rPr>
      </w:pPr>
      <w:r w:rsidRPr="00974F4B">
        <w:rPr>
          <w:rFonts w:ascii="GHEA Grapalat" w:eastAsia="GHEA Grapalat" w:hAnsi="GHEA Grapalat" w:cs="GHEA Grapalat"/>
          <w:color w:val="000000"/>
          <w:sz w:val="24"/>
          <w:szCs w:val="24"/>
        </w:rPr>
        <w:t>ստորերկրյա հանքային ջրերի հանքավայրերի դեպքում` արդյունահանման նպատակ(ներ)ը, ռեժիմային դիտարկումները, ջրային ռեսուրսներն սպառումից և աղտոտումից պահպանելու միջոցառումները</w:t>
      </w:r>
      <w:r w:rsidRPr="00974F4B">
        <w:rPr>
          <w:rFonts w:ascii="GHEA Grapalat" w:eastAsia="Merriweather" w:hAnsi="GHEA Grapalat" w:cs="Merriweather"/>
          <w:color w:val="000000"/>
          <w:sz w:val="24"/>
          <w:szCs w:val="24"/>
          <w:lang w:val="hy-AM"/>
        </w:rPr>
        <w:t>,</w:t>
      </w:r>
    </w:p>
    <w:p w:rsidR="0003217A" w:rsidRPr="00974F4B" w:rsidRDefault="0003217A" w:rsidP="004B6C27">
      <w:pPr>
        <w:numPr>
          <w:ilvl w:val="1"/>
          <w:numId w:val="3"/>
        </w:numPr>
        <w:pBdr>
          <w:top w:val="nil"/>
          <w:left w:val="nil"/>
          <w:bottom w:val="nil"/>
          <w:right w:val="nil"/>
          <w:between w:val="nil"/>
        </w:pBdr>
        <w:tabs>
          <w:tab w:val="left" w:pos="-2520"/>
        </w:tabs>
        <w:spacing w:after="0" w:line="276" w:lineRule="auto"/>
        <w:ind w:left="0" w:firstLine="720"/>
        <w:jc w:val="both"/>
        <w:rPr>
          <w:rFonts w:ascii="GHEA Grapalat" w:hAnsi="GHEA Grapalat"/>
          <w:color w:val="000000"/>
          <w:sz w:val="24"/>
          <w:szCs w:val="24"/>
        </w:rPr>
      </w:pPr>
      <w:r w:rsidRPr="00974F4B">
        <w:rPr>
          <w:rFonts w:ascii="GHEA Grapalat" w:eastAsia="GHEA Grapalat" w:hAnsi="GHEA Grapalat" w:cs="GHEA Grapalat"/>
          <w:color w:val="000000"/>
          <w:sz w:val="24"/>
          <w:szCs w:val="24"/>
        </w:rPr>
        <w:t xml:space="preserve"> եզրակացություն,</w:t>
      </w:r>
    </w:p>
    <w:p w:rsidR="0003217A" w:rsidRPr="00974F4B" w:rsidRDefault="0003217A" w:rsidP="004B6C27">
      <w:pPr>
        <w:numPr>
          <w:ilvl w:val="1"/>
          <w:numId w:val="3"/>
        </w:numPr>
        <w:pBdr>
          <w:top w:val="nil"/>
          <w:left w:val="nil"/>
          <w:bottom w:val="nil"/>
          <w:right w:val="nil"/>
          <w:between w:val="nil"/>
        </w:pBdr>
        <w:tabs>
          <w:tab w:val="left" w:pos="-2520"/>
        </w:tabs>
        <w:spacing w:after="0" w:line="276" w:lineRule="auto"/>
        <w:ind w:left="0" w:firstLine="720"/>
        <w:jc w:val="both"/>
        <w:rPr>
          <w:rFonts w:ascii="GHEA Grapalat" w:hAnsi="GHEA Grapalat"/>
          <w:color w:val="000000"/>
          <w:sz w:val="24"/>
          <w:szCs w:val="24"/>
        </w:rPr>
      </w:pPr>
      <w:r w:rsidRPr="00974F4B">
        <w:rPr>
          <w:rFonts w:ascii="GHEA Grapalat" w:eastAsia="GHEA Grapalat" w:hAnsi="GHEA Grapalat" w:cs="GHEA Grapalat"/>
          <w:color w:val="000000"/>
          <w:sz w:val="24"/>
          <w:szCs w:val="24"/>
        </w:rPr>
        <w:t xml:space="preserve"> օգտագործված սկզբնաղբյուրների ցանկը,</w:t>
      </w:r>
    </w:p>
    <w:p w:rsidR="0003217A" w:rsidRPr="00974F4B" w:rsidRDefault="0003217A" w:rsidP="004B6C27">
      <w:pPr>
        <w:numPr>
          <w:ilvl w:val="1"/>
          <w:numId w:val="3"/>
        </w:numPr>
        <w:pBdr>
          <w:top w:val="nil"/>
          <w:left w:val="nil"/>
          <w:bottom w:val="nil"/>
          <w:right w:val="nil"/>
          <w:between w:val="nil"/>
        </w:pBdr>
        <w:tabs>
          <w:tab w:val="left" w:pos="-2520"/>
        </w:tabs>
        <w:spacing w:after="0" w:line="276" w:lineRule="auto"/>
        <w:ind w:left="0" w:firstLine="720"/>
        <w:jc w:val="both"/>
        <w:rPr>
          <w:rFonts w:ascii="GHEA Grapalat" w:hAnsi="GHEA Grapalat"/>
          <w:color w:val="000000"/>
          <w:sz w:val="24"/>
          <w:szCs w:val="24"/>
        </w:rPr>
      </w:pPr>
      <w:r w:rsidRPr="00974F4B">
        <w:rPr>
          <w:rFonts w:ascii="GHEA Grapalat" w:eastAsia="GHEA Grapalat" w:hAnsi="GHEA Grapalat" w:cs="GHEA Grapalat"/>
          <w:color w:val="000000"/>
          <w:sz w:val="24"/>
          <w:szCs w:val="24"/>
        </w:rPr>
        <w:t xml:space="preserve"> գծագրական </w:t>
      </w:r>
      <w:r w:rsidRPr="00974F4B">
        <w:rPr>
          <w:rFonts w:ascii="GHEA Grapalat" w:eastAsia="GHEA Grapalat" w:hAnsi="GHEA Grapalat" w:cs="GHEA Grapalat"/>
          <w:color w:val="000000"/>
          <w:sz w:val="24"/>
          <w:szCs w:val="24"/>
          <w:lang w:val="hy-AM"/>
        </w:rPr>
        <w:t xml:space="preserve">և այլ </w:t>
      </w:r>
      <w:r w:rsidRPr="00974F4B">
        <w:rPr>
          <w:rFonts w:ascii="GHEA Grapalat" w:eastAsia="GHEA Grapalat" w:hAnsi="GHEA Grapalat" w:cs="GHEA Grapalat"/>
          <w:color w:val="000000"/>
          <w:sz w:val="24"/>
          <w:szCs w:val="24"/>
        </w:rPr>
        <w:t>հավելվածներ:</w:t>
      </w:r>
    </w:p>
    <w:p w:rsidR="0003217A" w:rsidRPr="00974F4B" w:rsidRDefault="0003217A" w:rsidP="004B6C27">
      <w:pPr>
        <w:numPr>
          <w:ilvl w:val="0"/>
          <w:numId w:val="3"/>
        </w:numPr>
        <w:pBdr>
          <w:top w:val="nil"/>
          <w:left w:val="nil"/>
          <w:bottom w:val="nil"/>
          <w:right w:val="nil"/>
          <w:between w:val="nil"/>
        </w:pBdr>
        <w:tabs>
          <w:tab w:val="left" w:pos="-2520"/>
          <w:tab w:val="left" w:pos="1170"/>
        </w:tabs>
        <w:spacing w:after="0" w:line="276" w:lineRule="auto"/>
        <w:ind w:left="0" w:firstLine="720"/>
        <w:jc w:val="both"/>
        <w:rPr>
          <w:rFonts w:ascii="GHEA Grapalat" w:hAnsi="GHEA Grapalat"/>
          <w:bCs/>
          <w:sz w:val="24"/>
          <w:szCs w:val="24"/>
        </w:rPr>
      </w:pPr>
      <w:r w:rsidRPr="00974F4B">
        <w:rPr>
          <w:rFonts w:ascii="GHEA Grapalat" w:eastAsia="GHEA Grapalat" w:hAnsi="GHEA Grapalat" w:cs="GHEA Grapalat"/>
          <w:bCs/>
          <w:color w:val="000000"/>
          <w:sz w:val="24"/>
          <w:szCs w:val="24"/>
        </w:rPr>
        <w:t>Նախագծի տիտղոսաթերթը պարունակում է հետևյալ տեղեկությունները՝</w:t>
      </w:r>
    </w:p>
    <w:p w:rsidR="0003217A" w:rsidRPr="00974F4B" w:rsidRDefault="0003217A" w:rsidP="004B6C27">
      <w:pPr>
        <w:pStyle w:val="ListParagraph"/>
        <w:numPr>
          <w:ilvl w:val="0"/>
          <w:numId w:val="5"/>
        </w:numPr>
        <w:tabs>
          <w:tab w:val="left" w:pos="-2520"/>
        </w:tabs>
        <w:spacing w:after="0" w:line="276" w:lineRule="auto"/>
        <w:ind w:left="0" w:firstLine="720"/>
        <w:jc w:val="both"/>
        <w:rPr>
          <w:rFonts w:ascii="GHEA Grapalat" w:eastAsia="GHEA Grapalat" w:hAnsi="GHEA Grapalat" w:cs="GHEA Grapalat"/>
          <w:color w:val="000000"/>
          <w:sz w:val="24"/>
          <w:szCs w:val="24"/>
        </w:rPr>
      </w:pPr>
      <w:r w:rsidRPr="00974F4B">
        <w:rPr>
          <w:rFonts w:ascii="GHEA Grapalat" w:eastAsia="GHEA Grapalat" w:hAnsi="GHEA Grapalat" w:cs="GHEA Grapalat"/>
          <w:color w:val="000000"/>
          <w:sz w:val="24"/>
          <w:szCs w:val="24"/>
        </w:rPr>
        <w:t>ընդերքօգտագործման իրավունք հայցող կազմակերպության անվանումը,</w:t>
      </w:r>
    </w:p>
    <w:p w:rsidR="0003217A" w:rsidRPr="00974F4B" w:rsidRDefault="0003217A" w:rsidP="004B6C27">
      <w:pPr>
        <w:pStyle w:val="ListParagraph"/>
        <w:numPr>
          <w:ilvl w:val="0"/>
          <w:numId w:val="5"/>
        </w:numPr>
        <w:tabs>
          <w:tab w:val="left" w:pos="-2520"/>
        </w:tabs>
        <w:spacing w:after="0" w:line="276" w:lineRule="auto"/>
        <w:ind w:left="0" w:firstLine="720"/>
        <w:jc w:val="both"/>
        <w:rPr>
          <w:rFonts w:ascii="GHEA Grapalat" w:eastAsia="GHEA Grapalat" w:hAnsi="GHEA Grapalat" w:cs="GHEA Grapalat"/>
          <w:color w:val="000000"/>
          <w:sz w:val="24"/>
          <w:szCs w:val="24"/>
        </w:rPr>
      </w:pPr>
      <w:r w:rsidRPr="00974F4B">
        <w:rPr>
          <w:rFonts w:ascii="GHEA Grapalat" w:eastAsia="GHEA Grapalat" w:hAnsi="GHEA Grapalat" w:cs="GHEA Grapalat"/>
          <w:color w:val="000000"/>
          <w:sz w:val="24"/>
          <w:szCs w:val="24"/>
        </w:rPr>
        <w:t>համաձայնության, հաստատման մակագրերը,</w:t>
      </w:r>
    </w:p>
    <w:p w:rsidR="0003217A" w:rsidRPr="00974F4B" w:rsidRDefault="0003217A" w:rsidP="004B6C27">
      <w:pPr>
        <w:pStyle w:val="ListParagraph"/>
        <w:numPr>
          <w:ilvl w:val="0"/>
          <w:numId w:val="5"/>
        </w:numPr>
        <w:tabs>
          <w:tab w:val="left" w:pos="-2520"/>
        </w:tabs>
        <w:spacing w:after="0" w:line="276" w:lineRule="auto"/>
        <w:ind w:left="0" w:firstLine="720"/>
        <w:jc w:val="both"/>
        <w:rPr>
          <w:rFonts w:ascii="GHEA Grapalat" w:eastAsia="GHEA Grapalat" w:hAnsi="GHEA Grapalat" w:cs="GHEA Grapalat"/>
          <w:color w:val="000000"/>
          <w:sz w:val="24"/>
          <w:szCs w:val="24"/>
        </w:rPr>
      </w:pPr>
      <w:r w:rsidRPr="00974F4B">
        <w:rPr>
          <w:rFonts w:ascii="GHEA Grapalat" w:eastAsia="GHEA Grapalat" w:hAnsi="GHEA Grapalat" w:cs="GHEA Grapalat"/>
          <w:color w:val="000000"/>
          <w:sz w:val="24"/>
          <w:szCs w:val="24"/>
        </w:rPr>
        <w:t>հանքավայրի (տեղամասի) անվանումը,</w:t>
      </w:r>
    </w:p>
    <w:p w:rsidR="0003217A" w:rsidRPr="00974F4B" w:rsidRDefault="0003217A" w:rsidP="004B6C27">
      <w:pPr>
        <w:pStyle w:val="ListParagraph"/>
        <w:numPr>
          <w:ilvl w:val="0"/>
          <w:numId w:val="5"/>
        </w:numPr>
        <w:tabs>
          <w:tab w:val="left" w:pos="-2520"/>
        </w:tabs>
        <w:spacing w:after="0" w:line="276" w:lineRule="auto"/>
        <w:ind w:left="0" w:firstLine="720"/>
        <w:jc w:val="both"/>
        <w:rPr>
          <w:rFonts w:ascii="GHEA Grapalat" w:eastAsia="Times New Roman" w:hAnsi="GHEA Grapalat" w:cs="Times New Roman"/>
          <w:color w:val="333333"/>
          <w:sz w:val="24"/>
          <w:szCs w:val="24"/>
        </w:rPr>
      </w:pPr>
      <w:r w:rsidRPr="00974F4B">
        <w:rPr>
          <w:rFonts w:ascii="GHEA Grapalat" w:eastAsia="GHEA Grapalat" w:hAnsi="GHEA Grapalat" w:cs="GHEA Grapalat"/>
          <w:color w:val="000000"/>
          <w:sz w:val="24"/>
          <w:szCs w:val="24"/>
        </w:rPr>
        <w:t>աշխատանքների</w:t>
      </w:r>
      <w:r w:rsidRPr="00974F4B">
        <w:rPr>
          <w:rFonts w:ascii="GHEA Grapalat" w:eastAsia="GHEA Grapalat" w:hAnsi="GHEA Grapalat" w:cs="GHEA Grapalat"/>
          <w:color w:val="333333"/>
          <w:sz w:val="24"/>
          <w:szCs w:val="24"/>
        </w:rPr>
        <w:t xml:space="preserve"> կատարման ժամկետները,</w:t>
      </w:r>
    </w:p>
    <w:p w:rsidR="0003217A" w:rsidRPr="00974F4B" w:rsidRDefault="0003217A" w:rsidP="004B6C27">
      <w:pPr>
        <w:pStyle w:val="ListParagraph"/>
        <w:numPr>
          <w:ilvl w:val="0"/>
          <w:numId w:val="5"/>
        </w:numPr>
        <w:tabs>
          <w:tab w:val="left" w:pos="-2520"/>
        </w:tabs>
        <w:spacing w:after="0" w:line="276" w:lineRule="auto"/>
        <w:ind w:left="0" w:firstLine="720"/>
        <w:jc w:val="both"/>
        <w:rPr>
          <w:rFonts w:ascii="GHEA Grapalat" w:eastAsia="GHEA Grapalat" w:hAnsi="GHEA Grapalat" w:cs="GHEA Grapalat"/>
          <w:color w:val="000000"/>
          <w:sz w:val="24"/>
          <w:szCs w:val="24"/>
        </w:rPr>
      </w:pPr>
      <w:proofErr w:type="gramStart"/>
      <w:r w:rsidRPr="00974F4B">
        <w:rPr>
          <w:rFonts w:ascii="GHEA Grapalat" w:eastAsia="GHEA Grapalat" w:hAnsi="GHEA Grapalat" w:cs="GHEA Grapalat"/>
          <w:color w:val="000000"/>
          <w:sz w:val="24"/>
          <w:szCs w:val="24"/>
        </w:rPr>
        <w:t>նախագծային</w:t>
      </w:r>
      <w:proofErr w:type="gramEnd"/>
      <w:r w:rsidRPr="00974F4B">
        <w:rPr>
          <w:rFonts w:ascii="GHEA Grapalat" w:eastAsia="GHEA Grapalat" w:hAnsi="GHEA Grapalat" w:cs="GHEA Grapalat"/>
          <w:color w:val="000000"/>
          <w:sz w:val="24"/>
          <w:szCs w:val="24"/>
        </w:rPr>
        <w:t xml:space="preserve"> փաստաթղթերի կազմման տարին։</w:t>
      </w:r>
    </w:p>
    <w:p w:rsidR="0003217A" w:rsidRPr="00974F4B" w:rsidRDefault="0003217A" w:rsidP="004B6C27">
      <w:pPr>
        <w:numPr>
          <w:ilvl w:val="0"/>
          <w:numId w:val="3"/>
        </w:numPr>
        <w:pBdr>
          <w:top w:val="nil"/>
          <w:left w:val="nil"/>
          <w:bottom w:val="nil"/>
          <w:right w:val="nil"/>
          <w:between w:val="nil"/>
        </w:pBdr>
        <w:tabs>
          <w:tab w:val="left" w:pos="1170"/>
        </w:tabs>
        <w:spacing w:after="0" w:line="276" w:lineRule="auto"/>
        <w:ind w:left="0" w:firstLine="720"/>
        <w:jc w:val="both"/>
        <w:rPr>
          <w:rFonts w:ascii="GHEA Grapalat" w:eastAsia="GHEA Grapalat" w:hAnsi="GHEA Grapalat" w:cs="GHEA Grapalat"/>
          <w:color w:val="000000"/>
          <w:sz w:val="24"/>
          <w:szCs w:val="24"/>
          <w:lang w:val="hy-AM"/>
        </w:rPr>
      </w:pPr>
      <w:r w:rsidRPr="00974F4B">
        <w:rPr>
          <w:rFonts w:ascii="GHEA Grapalat" w:eastAsia="GHEA Grapalat" w:hAnsi="GHEA Grapalat" w:cs="GHEA Grapalat"/>
          <w:color w:val="000000"/>
          <w:sz w:val="24"/>
          <w:szCs w:val="24"/>
          <w:lang w:val="hy-AM"/>
        </w:rPr>
        <w:t xml:space="preserve">Եթե </w:t>
      </w:r>
      <w:r w:rsidRPr="00974F4B">
        <w:rPr>
          <w:rFonts w:ascii="GHEA Grapalat" w:eastAsia="GHEA Grapalat" w:hAnsi="GHEA Grapalat" w:cs="GHEA Grapalat"/>
          <w:bCs/>
          <w:color w:val="000000"/>
          <w:sz w:val="24"/>
          <w:szCs w:val="24"/>
          <w:lang w:val="hy-AM"/>
        </w:rPr>
        <w:t>Նախագիծը</w:t>
      </w:r>
      <w:r w:rsidRPr="00974F4B">
        <w:rPr>
          <w:rFonts w:ascii="GHEA Grapalat" w:eastAsia="GHEA Grapalat" w:hAnsi="GHEA Grapalat" w:cs="GHEA Grapalat"/>
          <w:color w:val="000000"/>
          <w:sz w:val="24"/>
          <w:szCs w:val="24"/>
          <w:lang w:val="hy-AM"/>
        </w:rPr>
        <w:t xml:space="preserve"> կազմված է երկու և ավելի մասերից (հատորներից), ապա յուրաքանչյուր մաս (հատոր) պետք է ունենա իր տիտղոսաթերթը սույն հավելվածի </w:t>
      </w:r>
      <w:r w:rsidR="0029690E" w:rsidRPr="00974F4B">
        <w:rPr>
          <w:rFonts w:ascii="GHEA Grapalat" w:eastAsia="GHEA Grapalat" w:hAnsi="GHEA Grapalat" w:cs="GHEA Grapalat"/>
          <w:color w:val="000000"/>
          <w:sz w:val="24"/>
          <w:szCs w:val="24"/>
        </w:rPr>
        <w:t>9</w:t>
      </w:r>
      <w:r w:rsidRPr="00974F4B">
        <w:rPr>
          <w:rFonts w:ascii="GHEA Grapalat" w:eastAsia="GHEA Grapalat" w:hAnsi="GHEA Grapalat" w:cs="GHEA Grapalat"/>
          <w:color w:val="000000"/>
          <w:sz w:val="24"/>
          <w:szCs w:val="24"/>
          <w:lang w:val="hy-AM"/>
        </w:rPr>
        <w:t xml:space="preserve">-րդ կետին համապատասխան և պարունակի տվյալ մասին (հատորին) վերաբերող տեղեկությունները: </w:t>
      </w:r>
    </w:p>
    <w:p w:rsidR="0003217A" w:rsidRPr="00974F4B" w:rsidRDefault="0003217A" w:rsidP="004B6C27">
      <w:pPr>
        <w:numPr>
          <w:ilvl w:val="0"/>
          <w:numId w:val="3"/>
        </w:numPr>
        <w:pBdr>
          <w:top w:val="nil"/>
          <w:left w:val="nil"/>
          <w:bottom w:val="nil"/>
          <w:right w:val="nil"/>
          <w:between w:val="nil"/>
        </w:pBdr>
        <w:tabs>
          <w:tab w:val="left" w:pos="1170"/>
        </w:tabs>
        <w:spacing w:after="0" w:line="276" w:lineRule="auto"/>
        <w:ind w:left="0" w:firstLine="720"/>
        <w:jc w:val="both"/>
        <w:rPr>
          <w:rFonts w:ascii="GHEA Grapalat" w:eastAsia="GHEA Grapalat" w:hAnsi="GHEA Grapalat" w:cs="GHEA Grapalat"/>
          <w:color w:val="000000"/>
          <w:sz w:val="24"/>
          <w:szCs w:val="24"/>
          <w:lang w:val="hy-AM"/>
        </w:rPr>
      </w:pPr>
      <w:r w:rsidRPr="00974F4B">
        <w:rPr>
          <w:rFonts w:ascii="GHEA Grapalat" w:eastAsia="GHEA Grapalat" w:hAnsi="GHEA Grapalat" w:cs="GHEA Grapalat"/>
          <w:b/>
          <w:bCs/>
          <w:color w:val="000000"/>
          <w:sz w:val="24"/>
          <w:szCs w:val="24"/>
          <w:lang w:val="hy-AM"/>
        </w:rPr>
        <w:t>Սեղմագիրը</w:t>
      </w:r>
      <w:r w:rsidRPr="00974F4B">
        <w:rPr>
          <w:rFonts w:ascii="GHEA Grapalat" w:eastAsia="GHEA Grapalat" w:hAnsi="GHEA Grapalat" w:cs="GHEA Grapalat"/>
          <w:color w:val="000000"/>
          <w:sz w:val="24"/>
          <w:szCs w:val="24"/>
          <w:lang w:val="hy-AM"/>
        </w:rPr>
        <w:t xml:space="preserve"> պետք է պարունակի՝ սեղմագրի տեքստը, բանալի բառերի ցանկը (առավելագույնը 15 բառ), տեղեկություն Նախագծի ծավալի, աղյուսակների քանակի, հավելվածների, ծրագրային փաստաթղթերի մասերի, օգտագործված սկզբնաղբյուրների և գրականության մասին :</w:t>
      </w:r>
    </w:p>
    <w:p w:rsidR="0003217A" w:rsidRPr="00974F4B" w:rsidRDefault="0003217A" w:rsidP="004B6C27">
      <w:pPr>
        <w:numPr>
          <w:ilvl w:val="0"/>
          <w:numId w:val="3"/>
        </w:numPr>
        <w:pBdr>
          <w:top w:val="nil"/>
          <w:left w:val="nil"/>
          <w:bottom w:val="nil"/>
          <w:right w:val="nil"/>
          <w:between w:val="nil"/>
        </w:pBdr>
        <w:tabs>
          <w:tab w:val="left" w:pos="1170"/>
        </w:tabs>
        <w:spacing w:after="0" w:line="276" w:lineRule="auto"/>
        <w:ind w:left="0" w:firstLine="720"/>
        <w:jc w:val="both"/>
        <w:rPr>
          <w:rFonts w:ascii="GHEA Grapalat" w:eastAsia="GHEA Grapalat" w:hAnsi="GHEA Grapalat" w:cs="GHEA Grapalat"/>
          <w:color w:val="000000"/>
          <w:sz w:val="24"/>
          <w:szCs w:val="24"/>
          <w:lang w:val="hy-AM"/>
        </w:rPr>
      </w:pPr>
      <w:r w:rsidRPr="00974F4B">
        <w:rPr>
          <w:rFonts w:ascii="GHEA Grapalat" w:eastAsia="GHEA Grapalat" w:hAnsi="GHEA Grapalat" w:cs="GHEA Grapalat"/>
          <w:b/>
          <w:bCs/>
          <w:color w:val="000000"/>
          <w:sz w:val="24"/>
          <w:szCs w:val="24"/>
          <w:lang w:val="hy-AM"/>
        </w:rPr>
        <w:t>Բովանդակությունը</w:t>
      </w:r>
      <w:r w:rsidRPr="00974F4B">
        <w:rPr>
          <w:rFonts w:ascii="GHEA Grapalat" w:eastAsia="GHEA Grapalat" w:hAnsi="GHEA Grapalat" w:cs="GHEA Grapalat"/>
          <w:color w:val="000000"/>
          <w:sz w:val="24"/>
          <w:szCs w:val="24"/>
          <w:lang w:val="hy-AM"/>
        </w:rPr>
        <w:t xml:space="preserve"> պետք է պարունակի՝ բոլոր բաժինների, մասերի, կետերի անվանումները (եթե դրանք ունեն անվանումներ), եզրակացությունը, օգտագործած սկզբնաղբյուրների ցանկը, հավելվածների անվանումները և էջերը:</w:t>
      </w:r>
    </w:p>
    <w:p w:rsidR="0003217A" w:rsidRPr="00974F4B" w:rsidRDefault="0003217A" w:rsidP="004B6C27">
      <w:pPr>
        <w:numPr>
          <w:ilvl w:val="0"/>
          <w:numId w:val="3"/>
        </w:numPr>
        <w:pBdr>
          <w:top w:val="nil"/>
          <w:left w:val="nil"/>
          <w:bottom w:val="nil"/>
          <w:right w:val="nil"/>
          <w:between w:val="nil"/>
        </w:pBdr>
        <w:tabs>
          <w:tab w:val="left" w:pos="1170"/>
        </w:tabs>
        <w:spacing w:after="0" w:line="276" w:lineRule="auto"/>
        <w:ind w:left="0" w:firstLine="720"/>
        <w:jc w:val="both"/>
        <w:rPr>
          <w:rFonts w:ascii="GHEA Grapalat" w:eastAsia="GHEA Grapalat" w:hAnsi="GHEA Grapalat" w:cs="GHEA Grapalat"/>
          <w:sz w:val="24"/>
          <w:szCs w:val="24"/>
          <w:lang w:val="hy-AM"/>
        </w:rPr>
      </w:pPr>
      <w:bookmarkStart w:id="1" w:name="gjdgxs" w:colFirst="0" w:colLast="0"/>
      <w:bookmarkEnd w:id="1"/>
      <w:r w:rsidRPr="00974F4B">
        <w:rPr>
          <w:rFonts w:ascii="GHEA Grapalat" w:eastAsia="GHEA Grapalat" w:hAnsi="GHEA Grapalat" w:cs="GHEA Grapalat"/>
          <w:b/>
          <w:bCs/>
          <w:sz w:val="24"/>
          <w:szCs w:val="24"/>
          <w:lang w:val="hy-AM"/>
        </w:rPr>
        <w:t>Հասկացությունները</w:t>
      </w:r>
      <w:r w:rsidRPr="00974F4B">
        <w:rPr>
          <w:rFonts w:ascii="GHEA Grapalat" w:eastAsia="GHEA Grapalat" w:hAnsi="GHEA Grapalat" w:cs="GHEA Grapalat"/>
          <w:sz w:val="24"/>
          <w:szCs w:val="24"/>
          <w:lang w:val="hy-AM"/>
        </w:rPr>
        <w:t xml:space="preserve"> բաժնում պետք է ներկայացնել այն հասկացությունները, որոնք հանրածանոթ </w:t>
      </w:r>
      <w:r w:rsidRPr="00974F4B">
        <w:rPr>
          <w:rFonts w:ascii="GHEA Grapalat" w:eastAsia="GHEA Grapalat" w:hAnsi="GHEA Grapalat" w:cs="GHEA Grapalat"/>
          <w:color w:val="000000"/>
          <w:sz w:val="24"/>
          <w:szCs w:val="24"/>
          <w:lang w:val="hy-AM"/>
        </w:rPr>
        <w:t>հասկացություններ</w:t>
      </w:r>
      <w:r w:rsidRPr="00974F4B">
        <w:rPr>
          <w:rFonts w:ascii="GHEA Grapalat" w:eastAsia="GHEA Grapalat" w:hAnsi="GHEA Grapalat" w:cs="GHEA Grapalat"/>
          <w:sz w:val="24"/>
          <w:szCs w:val="24"/>
          <w:lang w:val="hy-AM"/>
        </w:rPr>
        <w:t xml:space="preserve"> կամ տերմիններ չեն</w:t>
      </w:r>
      <w:r w:rsidRPr="00974F4B">
        <w:rPr>
          <w:rFonts w:ascii="GHEA Grapalat" w:eastAsia="Merriweather" w:hAnsi="GHEA Grapalat" w:cs="Merriweather"/>
          <w:color w:val="000000"/>
          <w:sz w:val="24"/>
          <w:szCs w:val="24"/>
          <w:highlight w:val="white"/>
          <w:lang w:val="hy-AM"/>
        </w:rPr>
        <w:t xml:space="preserve"> </w:t>
      </w:r>
      <w:r w:rsidRPr="00974F4B">
        <w:rPr>
          <w:rFonts w:ascii="GHEA Grapalat" w:eastAsia="GHEA Grapalat" w:hAnsi="GHEA Grapalat" w:cs="GHEA Grapalat"/>
          <w:sz w:val="24"/>
          <w:szCs w:val="24"/>
          <w:lang w:val="hy-AM"/>
        </w:rPr>
        <w:t>և որոնք</w:t>
      </w:r>
      <w:r w:rsidRPr="00974F4B">
        <w:rPr>
          <w:rFonts w:ascii="GHEA Grapalat" w:eastAsia="Merriweather" w:hAnsi="GHEA Grapalat" w:cs="Merriweather"/>
          <w:color w:val="000000"/>
          <w:sz w:val="24"/>
          <w:szCs w:val="24"/>
          <w:highlight w:val="white"/>
          <w:lang w:val="hy-AM"/>
        </w:rPr>
        <w:t xml:space="preserve"> </w:t>
      </w:r>
      <w:r w:rsidRPr="00974F4B">
        <w:rPr>
          <w:rFonts w:ascii="GHEA Grapalat" w:eastAsia="GHEA Grapalat" w:hAnsi="GHEA Grapalat" w:cs="GHEA Grapalat"/>
          <w:sz w:val="24"/>
          <w:szCs w:val="24"/>
          <w:lang w:val="hy-AM"/>
        </w:rPr>
        <w:t>հստակեցման, ճգրտման, միանշանակ ընկալման անհրաժեշտություն ունեն:</w:t>
      </w:r>
    </w:p>
    <w:p w:rsidR="0003217A" w:rsidRPr="00974F4B" w:rsidRDefault="0003217A" w:rsidP="004B6C27">
      <w:pPr>
        <w:numPr>
          <w:ilvl w:val="0"/>
          <w:numId w:val="3"/>
        </w:numPr>
        <w:pBdr>
          <w:top w:val="nil"/>
          <w:left w:val="nil"/>
          <w:bottom w:val="nil"/>
          <w:right w:val="nil"/>
          <w:between w:val="nil"/>
        </w:pBdr>
        <w:tabs>
          <w:tab w:val="left" w:pos="1170"/>
        </w:tabs>
        <w:spacing w:after="0" w:line="276" w:lineRule="auto"/>
        <w:ind w:left="0" w:firstLine="720"/>
        <w:jc w:val="both"/>
        <w:rPr>
          <w:rFonts w:ascii="GHEA Grapalat" w:eastAsia="GHEA Grapalat" w:hAnsi="GHEA Grapalat" w:cs="GHEA Grapalat"/>
          <w:sz w:val="24"/>
          <w:szCs w:val="24"/>
          <w:lang w:val="hy-AM"/>
        </w:rPr>
      </w:pPr>
      <w:r w:rsidRPr="00974F4B">
        <w:rPr>
          <w:rFonts w:ascii="GHEA Grapalat" w:eastAsia="GHEA Grapalat" w:hAnsi="GHEA Grapalat" w:cs="GHEA Grapalat"/>
          <w:b/>
          <w:bCs/>
          <w:sz w:val="24"/>
          <w:szCs w:val="24"/>
          <w:lang w:val="hy-AM"/>
        </w:rPr>
        <w:t>Հապավումներ</w:t>
      </w:r>
      <w:r w:rsidRPr="00974F4B">
        <w:rPr>
          <w:rFonts w:ascii="GHEA Grapalat" w:eastAsia="GHEA Grapalat" w:hAnsi="GHEA Grapalat" w:cs="GHEA Grapalat"/>
          <w:sz w:val="24"/>
          <w:szCs w:val="24"/>
          <w:lang w:val="hy-AM"/>
        </w:rPr>
        <w:t xml:space="preserve"> բաժնում ներկայացվում են նախագծային փաստաթղթում հաճախակի օգտագործվող մարմինների, </w:t>
      </w:r>
      <w:r w:rsidRPr="00974F4B">
        <w:rPr>
          <w:rFonts w:ascii="GHEA Grapalat" w:eastAsia="GHEA Grapalat" w:hAnsi="GHEA Grapalat" w:cs="GHEA Grapalat"/>
          <w:color w:val="000000"/>
          <w:sz w:val="24"/>
          <w:szCs w:val="24"/>
          <w:lang w:val="hy-AM"/>
        </w:rPr>
        <w:t>գործողությունների</w:t>
      </w:r>
      <w:r w:rsidRPr="00974F4B">
        <w:rPr>
          <w:rFonts w:ascii="GHEA Grapalat" w:eastAsia="GHEA Grapalat" w:hAnsi="GHEA Grapalat" w:cs="GHEA Grapalat"/>
          <w:sz w:val="24"/>
          <w:szCs w:val="24"/>
          <w:lang w:val="hy-AM"/>
        </w:rPr>
        <w:t>, իրավական ակտերի, հասկացությունների և այլ անվանումների հապավումները:</w:t>
      </w:r>
    </w:p>
    <w:p w:rsidR="0003217A" w:rsidRPr="00974F4B" w:rsidRDefault="0003217A" w:rsidP="004B6C27">
      <w:pPr>
        <w:numPr>
          <w:ilvl w:val="0"/>
          <w:numId w:val="3"/>
        </w:numPr>
        <w:pBdr>
          <w:top w:val="nil"/>
          <w:left w:val="nil"/>
          <w:bottom w:val="nil"/>
          <w:right w:val="nil"/>
          <w:between w:val="nil"/>
        </w:pBdr>
        <w:tabs>
          <w:tab w:val="left" w:pos="1170"/>
        </w:tabs>
        <w:spacing w:after="0" w:line="276" w:lineRule="auto"/>
        <w:ind w:left="0" w:firstLine="720"/>
        <w:jc w:val="both"/>
        <w:rPr>
          <w:rFonts w:ascii="GHEA Grapalat" w:eastAsia="GHEA Grapalat" w:hAnsi="GHEA Grapalat" w:cs="GHEA Grapalat"/>
          <w:sz w:val="24"/>
          <w:szCs w:val="24"/>
          <w:lang w:val="hy-AM"/>
        </w:rPr>
      </w:pPr>
      <w:r w:rsidRPr="00974F4B">
        <w:rPr>
          <w:rFonts w:ascii="GHEA Grapalat" w:eastAsia="GHEA Grapalat" w:hAnsi="GHEA Grapalat" w:cs="GHEA Grapalat"/>
          <w:b/>
          <w:bCs/>
          <w:sz w:val="24"/>
          <w:szCs w:val="24"/>
          <w:lang w:val="hy-AM"/>
        </w:rPr>
        <w:t>Ներածությունը</w:t>
      </w:r>
      <w:r w:rsidRPr="00974F4B">
        <w:rPr>
          <w:rFonts w:ascii="GHEA Grapalat" w:eastAsia="GHEA Grapalat" w:hAnsi="GHEA Grapalat" w:cs="GHEA Grapalat"/>
          <w:sz w:val="24"/>
          <w:szCs w:val="24"/>
          <w:lang w:val="hy-AM"/>
        </w:rPr>
        <w:t xml:space="preserve"> պետք է պարունակի օգտակար հանածոների արդյունահանման իրականացման նպատակը, Նախագծի արդյունավետության գնահատականը, արդիականությունը:</w:t>
      </w:r>
    </w:p>
    <w:p w:rsidR="0003217A" w:rsidRPr="00974F4B" w:rsidRDefault="0003217A" w:rsidP="004B6C27">
      <w:pPr>
        <w:numPr>
          <w:ilvl w:val="0"/>
          <w:numId w:val="3"/>
        </w:numPr>
        <w:pBdr>
          <w:top w:val="nil"/>
          <w:left w:val="nil"/>
          <w:bottom w:val="nil"/>
          <w:right w:val="nil"/>
          <w:between w:val="nil"/>
        </w:pBdr>
        <w:tabs>
          <w:tab w:val="left" w:pos="1170"/>
        </w:tabs>
        <w:spacing w:after="0" w:line="276" w:lineRule="auto"/>
        <w:ind w:left="0" w:firstLine="720"/>
        <w:jc w:val="both"/>
        <w:rPr>
          <w:rFonts w:ascii="GHEA Grapalat" w:eastAsia="GHEA Grapalat" w:hAnsi="GHEA Grapalat" w:cs="GHEA Grapalat"/>
          <w:color w:val="000000"/>
          <w:sz w:val="24"/>
          <w:szCs w:val="24"/>
          <w:lang w:val="hy-AM"/>
        </w:rPr>
      </w:pPr>
      <w:r w:rsidRPr="00974F4B">
        <w:rPr>
          <w:rFonts w:ascii="GHEA Grapalat" w:eastAsia="GHEA Grapalat" w:hAnsi="GHEA Grapalat" w:cs="GHEA Grapalat"/>
          <w:color w:val="000000"/>
          <w:sz w:val="24"/>
          <w:szCs w:val="24"/>
          <w:lang w:val="hy-AM"/>
        </w:rPr>
        <w:t xml:space="preserve">Նախագծի էջերը և նրանում պարունակող տեղեկությունները պետք է </w:t>
      </w:r>
      <w:r w:rsidRPr="00974F4B">
        <w:rPr>
          <w:rFonts w:ascii="GHEA Grapalat" w:eastAsia="GHEA Grapalat" w:hAnsi="GHEA Grapalat" w:cs="GHEA Grapalat"/>
          <w:sz w:val="24"/>
          <w:szCs w:val="24"/>
          <w:lang w:val="hy-AM"/>
        </w:rPr>
        <w:t>համապատասխանեն</w:t>
      </w:r>
      <w:r w:rsidRPr="00974F4B">
        <w:rPr>
          <w:rFonts w:ascii="GHEA Grapalat" w:eastAsia="GHEA Grapalat" w:hAnsi="GHEA Grapalat" w:cs="GHEA Grapalat"/>
          <w:color w:val="000000"/>
          <w:sz w:val="24"/>
          <w:szCs w:val="24"/>
          <w:lang w:val="hy-AM"/>
        </w:rPr>
        <w:t xml:space="preserve"> Ա4 ձևաչափի թղթին: Աղյուսակները անհրաժեշտության դեպքում կարող են ներկայացվել Ա3 ձևաչափով:</w:t>
      </w:r>
    </w:p>
    <w:p w:rsidR="0003217A" w:rsidRPr="00974F4B" w:rsidRDefault="0003217A" w:rsidP="004B6C27">
      <w:pPr>
        <w:numPr>
          <w:ilvl w:val="0"/>
          <w:numId w:val="3"/>
        </w:numPr>
        <w:pBdr>
          <w:top w:val="nil"/>
          <w:left w:val="nil"/>
          <w:bottom w:val="nil"/>
          <w:right w:val="nil"/>
          <w:between w:val="nil"/>
        </w:pBdr>
        <w:tabs>
          <w:tab w:val="left" w:pos="1170"/>
        </w:tabs>
        <w:spacing w:after="0" w:line="276" w:lineRule="auto"/>
        <w:ind w:left="0" w:firstLine="720"/>
        <w:jc w:val="both"/>
        <w:rPr>
          <w:rFonts w:ascii="GHEA Grapalat" w:eastAsia="GHEA Grapalat" w:hAnsi="GHEA Grapalat" w:cs="GHEA Grapalat"/>
          <w:color w:val="000000"/>
          <w:sz w:val="24"/>
          <w:szCs w:val="24"/>
          <w:lang w:val="hy-AM"/>
        </w:rPr>
      </w:pPr>
      <w:r w:rsidRPr="00974F4B">
        <w:rPr>
          <w:rFonts w:ascii="GHEA Grapalat" w:eastAsia="GHEA Grapalat" w:hAnsi="GHEA Grapalat" w:cs="GHEA Grapalat"/>
          <w:color w:val="000000"/>
          <w:sz w:val="24"/>
          <w:szCs w:val="24"/>
          <w:lang w:val="hy-AM"/>
        </w:rPr>
        <w:t>Պետք է լինեն տպագրված համակարգչային եղանակով, սպիտակ թղթի մեկ էջի վրա՝ 1</w:t>
      </w:r>
      <w:r w:rsidRPr="00974F4B">
        <w:rPr>
          <w:rFonts w:ascii="GHEA Grapalat" w:eastAsia="GHEA Grapalat" w:hAnsi="Cambria Math" w:cs="Cambria Math"/>
          <w:color w:val="000000"/>
          <w:sz w:val="24"/>
          <w:szCs w:val="24"/>
          <w:lang w:val="hy-AM"/>
        </w:rPr>
        <w:t>․</w:t>
      </w:r>
      <w:r w:rsidRPr="00974F4B">
        <w:rPr>
          <w:rFonts w:ascii="GHEA Grapalat" w:eastAsia="GHEA Grapalat" w:hAnsi="GHEA Grapalat" w:cs="GHEA Grapalat"/>
          <w:color w:val="000000"/>
          <w:sz w:val="24"/>
          <w:szCs w:val="24"/>
          <w:lang w:val="hy-AM"/>
        </w:rPr>
        <w:t xml:space="preserve">5 համակարգչային միջտողային հեռավորությամբ: Տպագիր տառերը պետք է լինեն սև, իսկ տառերի, թվերի և այլ նշանները </w:t>
      </w:r>
      <w:r w:rsidRPr="00974F4B">
        <w:rPr>
          <w:rFonts w:ascii="GHEA Grapalat" w:eastAsia="Rus Time" w:hAnsi="GHEA Grapalat" w:cs="Rus Time"/>
          <w:color w:val="000000"/>
          <w:sz w:val="24"/>
          <w:szCs w:val="24"/>
          <w:lang w:val="hy-AM"/>
        </w:rPr>
        <w:t>«</w:t>
      </w:r>
      <w:r w:rsidRPr="00974F4B">
        <w:rPr>
          <w:rFonts w:ascii="GHEA Grapalat" w:eastAsia="GHEA Grapalat" w:hAnsi="GHEA Grapalat" w:cs="GHEA Grapalat"/>
          <w:color w:val="000000"/>
          <w:sz w:val="24"/>
          <w:szCs w:val="24"/>
          <w:lang w:val="hy-AM"/>
        </w:rPr>
        <w:t>12</w:t>
      </w:r>
      <w:r w:rsidRPr="00974F4B">
        <w:rPr>
          <w:rFonts w:ascii="GHEA Grapalat" w:eastAsia="Rus Time" w:hAnsi="GHEA Grapalat" w:cs="Rus Time"/>
          <w:color w:val="000000"/>
          <w:sz w:val="24"/>
          <w:szCs w:val="24"/>
          <w:lang w:val="hy-AM"/>
        </w:rPr>
        <w:t xml:space="preserve"> »</w:t>
      </w:r>
      <w:r w:rsidRPr="00974F4B">
        <w:rPr>
          <w:rFonts w:ascii="GHEA Grapalat" w:eastAsia="GHEA Grapalat" w:hAnsi="GHEA Grapalat" w:cs="GHEA Grapalat"/>
          <w:color w:val="000000"/>
          <w:sz w:val="24"/>
          <w:szCs w:val="24"/>
          <w:lang w:val="hy-AM"/>
        </w:rPr>
        <w:t xml:space="preserve"> տառաչափով։</w:t>
      </w:r>
    </w:p>
    <w:p w:rsidR="0003217A" w:rsidRPr="00974F4B" w:rsidRDefault="0003217A" w:rsidP="004B6C27">
      <w:pPr>
        <w:numPr>
          <w:ilvl w:val="0"/>
          <w:numId w:val="3"/>
        </w:numPr>
        <w:pBdr>
          <w:top w:val="nil"/>
          <w:left w:val="nil"/>
          <w:bottom w:val="nil"/>
          <w:right w:val="nil"/>
          <w:between w:val="nil"/>
        </w:pBdr>
        <w:tabs>
          <w:tab w:val="left" w:pos="1170"/>
        </w:tabs>
        <w:spacing w:after="0" w:line="276" w:lineRule="auto"/>
        <w:ind w:left="0" w:firstLine="720"/>
        <w:jc w:val="both"/>
        <w:rPr>
          <w:rFonts w:ascii="GHEA Grapalat" w:eastAsia="GHEA Grapalat" w:hAnsi="GHEA Grapalat" w:cs="GHEA Grapalat"/>
          <w:sz w:val="24"/>
          <w:szCs w:val="24"/>
        </w:rPr>
      </w:pPr>
      <w:r w:rsidRPr="00974F4B">
        <w:rPr>
          <w:rFonts w:ascii="GHEA Grapalat" w:eastAsia="GHEA Grapalat" w:hAnsi="GHEA Grapalat" w:cs="GHEA Grapalat"/>
          <w:sz w:val="24"/>
          <w:szCs w:val="24"/>
          <w:lang w:val="hy-AM"/>
        </w:rPr>
        <w:lastRenderedPageBreak/>
        <w:t xml:space="preserve">Նախագծային փաստաթղթերում՝ հաստատման կամ համաձայնեցման կամ դրանց փորձաքննության գործընթացում հայտնաբերված սխալները, հավելագրերը և գծագրական անճշտությունները կարող են ուղղվել ջնջումով կամ սպիտակ գույնի ներկումով և այդ նույն տեղում ուղղված տարբերակի տեղադրումով: Ուղղված էջի լուսանցքում՝ նույն տողի դիմաց ուղղում կատարված անձի ստորագրությամբ այն պետք է հավաստվի։ Համապատասխան գործընթացում սխալի հայտնաբերման դպքում այն ուղղվում է միայն նախագծի հեղինակի կողմից։ </w:t>
      </w:r>
      <w:r w:rsidRPr="00974F4B">
        <w:rPr>
          <w:rFonts w:ascii="GHEA Grapalat" w:eastAsia="GHEA Grapalat" w:hAnsi="GHEA Grapalat" w:cs="GHEA Grapalat"/>
          <w:sz w:val="24"/>
          <w:szCs w:val="24"/>
        </w:rPr>
        <w:t>Տեքստային թերթերը վնասված չպետք է լինեն:</w:t>
      </w:r>
    </w:p>
    <w:p w:rsidR="0003217A" w:rsidRPr="00974F4B" w:rsidRDefault="0003217A" w:rsidP="004B6C27">
      <w:pPr>
        <w:numPr>
          <w:ilvl w:val="0"/>
          <w:numId w:val="3"/>
        </w:numPr>
        <w:pBdr>
          <w:top w:val="nil"/>
          <w:left w:val="nil"/>
          <w:bottom w:val="nil"/>
          <w:right w:val="nil"/>
          <w:between w:val="nil"/>
        </w:pBdr>
        <w:tabs>
          <w:tab w:val="left" w:pos="1170"/>
        </w:tabs>
        <w:spacing w:after="0" w:line="276" w:lineRule="auto"/>
        <w:ind w:left="0" w:firstLine="720"/>
        <w:jc w:val="both"/>
        <w:rPr>
          <w:rFonts w:ascii="GHEA Grapalat" w:eastAsia="GHEA Grapalat" w:hAnsi="GHEA Grapalat" w:cs="GHEA Grapalat"/>
          <w:color w:val="000000"/>
          <w:sz w:val="24"/>
          <w:szCs w:val="24"/>
        </w:rPr>
      </w:pPr>
      <w:r w:rsidRPr="00974F4B">
        <w:rPr>
          <w:rFonts w:ascii="GHEA Grapalat" w:eastAsia="GHEA Grapalat" w:hAnsi="GHEA Grapalat" w:cs="GHEA Grapalat"/>
          <w:color w:val="000000"/>
          <w:sz w:val="24"/>
          <w:szCs w:val="24"/>
        </w:rPr>
        <w:t xml:space="preserve">Նախագծային փաստաթղթերի էջերը անհրաժեշտ է համարակալել </w:t>
      </w:r>
      <w:r w:rsidR="00F55277" w:rsidRPr="00974F4B">
        <w:rPr>
          <w:rFonts w:ascii="GHEA Grapalat" w:eastAsia="GHEA Grapalat" w:hAnsi="GHEA Grapalat" w:cs="GHEA Grapalat"/>
          <w:color w:val="000000"/>
          <w:sz w:val="24"/>
          <w:szCs w:val="24"/>
        </w:rPr>
        <w:t>հերթական համար</w:t>
      </w:r>
      <w:r w:rsidR="00B424DC" w:rsidRPr="00974F4B">
        <w:rPr>
          <w:rFonts w:ascii="GHEA Grapalat" w:eastAsia="GHEA Grapalat" w:hAnsi="GHEA Grapalat" w:cs="GHEA Grapalat"/>
          <w:color w:val="000000"/>
          <w:sz w:val="24"/>
          <w:szCs w:val="24"/>
        </w:rPr>
        <w:t>ակալմամբ՝</w:t>
      </w:r>
      <w:r w:rsidR="00F55277" w:rsidRPr="00974F4B">
        <w:rPr>
          <w:rFonts w:ascii="GHEA Grapalat" w:eastAsia="GHEA Grapalat" w:hAnsi="GHEA Grapalat" w:cs="GHEA Grapalat"/>
          <w:color w:val="000000"/>
          <w:sz w:val="24"/>
          <w:szCs w:val="24"/>
        </w:rPr>
        <w:t xml:space="preserve"> </w:t>
      </w:r>
      <w:r w:rsidRPr="00974F4B">
        <w:rPr>
          <w:rFonts w:ascii="GHEA Grapalat" w:eastAsia="GHEA Grapalat" w:hAnsi="GHEA Grapalat" w:cs="GHEA Grapalat"/>
          <w:color w:val="000000"/>
          <w:sz w:val="24"/>
          <w:szCs w:val="24"/>
        </w:rPr>
        <w:t xml:space="preserve">արաբական </w:t>
      </w:r>
      <w:r w:rsidR="00F55277" w:rsidRPr="00974F4B">
        <w:rPr>
          <w:rFonts w:ascii="GHEA Grapalat" w:eastAsia="GHEA Grapalat" w:hAnsi="GHEA Grapalat" w:cs="GHEA Grapalat"/>
          <w:color w:val="000000"/>
          <w:sz w:val="24"/>
          <w:szCs w:val="24"/>
        </w:rPr>
        <w:t> թվանշաններով</w:t>
      </w:r>
      <w:r w:rsidRPr="00974F4B">
        <w:rPr>
          <w:rFonts w:ascii="GHEA Grapalat" w:eastAsia="GHEA Grapalat" w:hAnsi="GHEA Grapalat" w:cs="GHEA Grapalat"/>
          <w:color w:val="000000"/>
          <w:sz w:val="24"/>
          <w:szCs w:val="24"/>
        </w:rPr>
        <w:t xml:space="preserve">: Նախագծային փաստաթղթի տիտղոսաթերթը ներառվում է էջերի համարակալման ընդհանուր համակարգում: Տիտղոսաթերթի էջի վրա համարը չի տեղադրվում: </w:t>
      </w:r>
    </w:p>
    <w:p w:rsidR="0003217A" w:rsidRPr="00974F4B" w:rsidRDefault="0003217A" w:rsidP="004B6C27">
      <w:pPr>
        <w:numPr>
          <w:ilvl w:val="0"/>
          <w:numId w:val="3"/>
        </w:numPr>
        <w:pBdr>
          <w:top w:val="nil"/>
          <w:left w:val="nil"/>
          <w:bottom w:val="nil"/>
          <w:right w:val="nil"/>
          <w:between w:val="nil"/>
        </w:pBdr>
        <w:tabs>
          <w:tab w:val="left" w:pos="1170"/>
        </w:tabs>
        <w:spacing w:after="0" w:line="276" w:lineRule="auto"/>
        <w:ind w:left="0" w:firstLine="720"/>
        <w:jc w:val="both"/>
        <w:rPr>
          <w:rFonts w:ascii="GHEA Grapalat" w:eastAsia="GHEA Grapalat" w:hAnsi="GHEA Grapalat" w:cs="GHEA Grapalat"/>
          <w:color w:val="000000"/>
          <w:sz w:val="24"/>
          <w:szCs w:val="24"/>
        </w:rPr>
      </w:pPr>
      <w:r w:rsidRPr="00974F4B">
        <w:rPr>
          <w:rFonts w:ascii="GHEA Grapalat" w:eastAsia="GHEA Grapalat" w:hAnsi="GHEA Grapalat" w:cs="GHEA Grapalat"/>
          <w:color w:val="000000"/>
          <w:sz w:val="24"/>
          <w:szCs w:val="24"/>
        </w:rPr>
        <w:t>Առանձին թերթերում տեղադրված աղյուսակները ընդգրկվում են էջերի ընդհանուր համարակալման մեջ: Ա3 ձևաչափի գծապատկերները և աղյուսակները հաշվառվում են որպես մեկ էջ:</w:t>
      </w:r>
    </w:p>
    <w:p w:rsidR="0003217A" w:rsidRPr="00974F4B" w:rsidRDefault="0003217A" w:rsidP="004B6C27">
      <w:pPr>
        <w:numPr>
          <w:ilvl w:val="0"/>
          <w:numId w:val="3"/>
        </w:numPr>
        <w:pBdr>
          <w:top w:val="nil"/>
          <w:left w:val="nil"/>
          <w:bottom w:val="nil"/>
          <w:right w:val="nil"/>
          <w:between w:val="nil"/>
        </w:pBdr>
        <w:tabs>
          <w:tab w:val="left" w:pos="1170"/>
        </w:tabs>
        <w:spacing w:after="0" w:line="276" w:lineRule="auto"/>
        <w:ind w:left="0" w:firstLine="720"/>
        <w:jc w:val="both"/>
        <w:rPr>
          <w:rFonts w:ascii="GHEA Grapalat" w:eastAsia="GHEA Grapalat" w:hAnsi="GHEA Grapalat" w:cs="GHEA Grapalat"/>
          <w:color w:val="000000"/>
          <w:sz w:val="24"/>
          <w:szCs w:val="24"/>
        </w:rPr>
      </w:pPr>
      <w:r w:rsidRPr="00974F4B">
        <w:rPr>
          <w:rFonts w:ascii="GHEA Grapalat" w:eastAsia="GHEA Grapalat" w:hAnsi="GHEA Grapalat" w:cs="GHEA Grapalat"/>
          <w:color w:val="000000"/>
          <w:sz w:val="24"/>
          <w:szCs w:val="24"/>
        </w:rPr>
        <w:t>Գծագրական հավելվածներ</w:t>
      </w:r>
      <w:r w:rsidR="00F55277" w:rsidRPr="00974F4B">
        <w:rPr>
          <w:rFonts w:ascii="GHEA Grapalat" w:eastAsia="GHEA Grapalat" w:hAnsi="GHEA Grapalat" w:cs="GHEA Grapalat"/>
          <w:color w:val="000000"/>
          <w:sz w:val="24"/>
          <w:szCs w:val="24"/>
        </w:rPr>
        <w:t>ը</w:t>
      </w:r>
      <w:r w:rsidRPr="00974F4B">
        <w:rPr>
          <w:rFonts w:ascii="GHEA Grapalat" w:eastAsia="GHEA Grapalat" w:hAnsi="GHEA Grapalat" w:cs="GHEA Grapalat"/>
          <w:color w:val="000000"/>
          <w:sz w:val="24"/>
          <w:szCs w:val="24"/>
        </w:rPr>
        <w:t xml:space="preserve"> և գրաֆիկական նյութեր</w:t>
      </w:r>
      <w:r w:rsidR="00F55277" w:rsidRPr="00974F4B">
        <w:rPr>
          <w:rFonts w:ascii="GHEA Grapalat" w:eastAsia="GHEA Grapalat" w:hAnsi="GHEA Grapalat" w:cs="GHEA Grapalat"/>
          <w:color w:val="000000"/>
          <w:sz w:val="24"/>
          <w:szCs w:val="24"/>
        </w:rPr>
        <w:t>ը</w:t>
      </w:r>
      <w:r w:rsidRPr="00974F4B">
        <w:rPr>
          <w:rFonts w:ascii="GHEA Grapalat" w:eastAsia="GHEA Grapalat" w:hAnsi="GHEA Grapalat" w:cs="GHEA Grapalat"/>
          <w:color w:val="000000"/>
          <w:sz w:val="24"/>
          <w:szCs w:val="24"/>
        </w:rPr>
        <w:t xml:space="preserve"> պետք է լինեն ընթեռնելի և ունենան համապատասխան պայմանական նշաններ</w:t>
      </w:r>
      <w:r w:rsidRPr="00974F4B">
        <w:rPr>
          <w:rFonts w:ascii="GHEA Grapalat" w:eastAsia="GHEA Grapalat" w:hAnsi="GHEA Grapalat" w:cs="GHEA Grapalat"/>
          <w:color w:val="000000"/>
          <w:sz w:val="24"/>
          <w:szCs w:val="24"/>
          <w:lang w:val="hy-AM"/>
        </w:rPr>
        <w:t>։</w:t>
      </w:r>
    </w:p>
    <w:p w:rsidR="0003217A" w:rsidRPr="00974F4B" w:rsidRDefault="0003217A" w:rsidP="004B6C27">
      <w:pPr>
        <w:numPr>
          <w:ilvl w:val="0"/>
          <w:numId w:val="3"/>
        </w:numPr>
        <w:pBdr>
          <w:top w:val="nil"/>
          <w:left w:val="nil"/>
          <w:bottom w:val="nil"/>
          <w:right w:val="nil"/>
          <w:between w:val="nil"/>
        </w:pBdr>
        <w:tabs>
          <w:tab w:val="left" w:pos="1170"/>
        </w:tabs>
        <w:spacing w:after="0" w:line="276" w:lineRule="auto"/>
        <w:ind w:left="0" w:firstLine="720"/>
        <w:jc w:val="both"/>
        <w:rPr>
          <w:rFonts w:ascii="GHEA Grapalat" w:eastAsia="GHEA Grapalat" w:hAnsi="GHEA Grapalat" w:cs="GHEA Grapalat"/>
          <w:color w:val="000000"/>
          <w:sz w:val="24"/>
          <w:szCs w:val="24"/>
        </w:rPr>
      </w:pPr>
      <w:r w:rsidRPr="00974F4B">
        <w:rPr>
          <w:rFonts w:ascii="GHEA Grapalat" w:eastAsia="GHEA Grapalat" w:hAnsi="GHEA Grapalat" w:cs="GHEA Grapalat"/>
          <w:color w:val="000000"/>
          <w:sz w:val="24"/>
          <w:szCs w:val="24"/>
        </w:rPr>
        <w:t>Աղյուսակների անվանումները պետք է տեղադրվ</w:t>
      </w:r>
      <w:r w:rsidRPr="00974F4B">
        <w:rPr>
          <w:rFonts w:ascii="GHEA Grapalat" w:eastAsia="GHEA Grapalat" w:hAnsi="GHEA Grapalat" w:cs="GHEA Grapalat"/>
          <w:color w:val="000000"/>
          <w:sz w:val="24"/>
          <w:szCs w:val="24"/>
          <w:lang w:val="hy-AM"/>
        </w:rPr>
        <w:t>են</w:t>
      </w:r>
      <w:r w:rsidRPr="00974F4B">
        <w:rPr>
          <w:rFonts w:ascii="GHEA Grapalat" w:eastAsia="GHEA Grapalat" w:hAnsi="GHEA Grapalat" w:cs="GHEA Grapalat"/>
          <w:color w:val="000000"/>
          <w:sz w:val="24"/>
          <w:szCs w:val="24"/>
        </w:rPr>
        <w:t xml:space="preserve"> աղյուսակի վերևի աջ մասում</w:t>
      </w:r>
      <w:r w:rsidRPr="00974F4B">
        <w:rPr>
          <w:rFonts w:ascii="GHEA Grapalat" w:eastAsia="GHEA Grapalat" w:hAnsi="GHEA Grapalat" w:cs="GHEA Grapalat"/>
          <w:color w:val="000000"/>
          <w:sz w:val="24"/>
          <w:szCs w:val="24"/>
          <w:lang w:val="hy-AM"/>
        </w:rPr>
        <w:t>։</w:t>
      </w:r>
    </w:p>
    <w:p w:rsidR="0003217A" w:rsidRPr="00974F4B" w:rsidRDefault="0003217A" w:rsidP="004B6C27">
      <w:pPr>
        <w:numPr>
          <w:ilvl w:val="0"/>
          <w:numId w:val="3"/>
        </w:numPr>
        <w:pBdr>
          <w:top w:val="nil"/>
          <w:left w:val="nil"/>
          <w:bottom w:val="nil"/>
          <w:right w:val="nil"/>
          <w:between w:val="nil"/>
        </w:pBdr>
        <w:tabs>
          <w:tab w:val="left" w:pos="1170"/>
        </w:tabs>
        <w:spacing w:after="0" w:line="276" w:lineRule="auto"/>
        <w:ind w:left="0" w:firstLine="720"/>
        <w:jc w:val="both"/>
        <w:rPr>
          <w:rFonts w:ascii="GHEA Grapalat" w:eastAsia="GHEA Grapalat" w:hAnsi="GHEA Grapalat" w:cs="GHEA Grapalat"/>
          <w:color w:val="000000"/>
          <w:sz w:val="24"/>
          <w:szCs w:val="24"/>
        </w:rPr>
      </w:pPr>
      <w:r w:rsidRPr="00974F4B">
        <w:rPr>
          <w:rFonts w:ascii="GHEA Grapalat" w:eastAsia="GHEA Grapalat" w:hAnsi="GHEA Grapalat" w:cs="GHEA Grapalat"/>
          <w:color w:val="000000"/>
          <w:sz w:val="24"/>
          <w:szCs w:val="24"/>
        </w:rPr>
        <w:t>Աղյուսակները (բացառությամբ հավելվածների աղյուսակների) անհրաժեշտ է համարակալել: Հնարավոր է նաև աղյուսակների համարակալումը բաժինների սահմաններում:</w:t>
      </w:r>
    </w:p>
    <w:p w:rsidR="0003217A" w:rsidRPr="00974F4B" w:rsidRDefault="0003217A" w:rsidP="004B6C27">
      <w:pPr>
        <w:numPr>
          <w:ilvl w:val="0"/>
          <w:numId w:val="3"/>
        </w:numPr>
        <w:pBdr>
          <w:top w:val="nil"/>
          <w:left w:val="nil"/>
          <w:bottom w:val="nil"/>
          <w:right w:val="nil"/>
          <w:between w:val="nil"/>
        </w:pBdr>
        <w:tabs>
          <w:tab w:val="left" w:pos="1170"/>
        </w:tabs>
        <w:spacing w:after="0" w:line="276" w:lineRule="auto"/>
        <w:ind w:left="0" w:firstLine="720"/>
        <w:jc w:val="both"/>
        <w:rPr>
          <w:rFonts w:ascii="GHEA Grapalat" w:eastAsia="GHEA Grapalat" w:hAnsi="GHEA Grapalat" w:cs="GHEA Grapalat"/>
          <w:color w:val="000000"/>
          <w:sz w:val="24"/>
          <w:szCs w:val="24"/>
        </w:rPr>
      </w:pPr>
      <w:r w:rsidRPr="00974F4B">
        <w:rPr>
          <w:rFonts w:ascii="GHEA Grapalat" w:eastAsia="GHEA Grapalat" w:hAnsi="GHEA Grapalat" w:cs="GHEA Grapalat"/>
          <w:color w:val="000000"/>
          <w:sz w:val="24"/>
          <w:szCs w:val="24"/>
        </w:rPr>
        <w:t>Օգտագործ</w:t>
      </w:r>
      <w:r w:rsidR="00F55277" w:rsidRPr="00974F4B">
        <w:rPr>
          <w:rFonts w:ascii="GHEA Grapalat" w:eastAsia="GHEA Grapalat" w:hAnsi="GHEA Grapalat" w:cs="GHEA Grapalat"/>
          <w:color w:val="000000"/>
          <w:sz w:val="24"/>
          <w:szCs w:val="24"/>
        </w:rPr>
        <w:t>վ</w:t>
      </w:r>
      <w:r w:rsidRPr="00974F4B">
        <w:rPr>
          <w:rFonts w:ascii="GHEA Grapalat" w:eastAsia="GHEA Grapalat" w:hAnsi="GHEA Grapalat" w:cs="GHEA Grapalat"/>
          <w:color w:val="000000"/>
          <w:sz w:val="24"/>
          <w:szCs w:val="24"/>
        </w:rPr>
        <w:t>ած սկզբնաղբյուրների մասին տվյալները պետք է տեղադրել նախագծային փաստաթղթում</w:t>
      </w:r>
      <w:r w:rsidRPr="00974F4B">
        <w:rPr>
          <w:rFonts w:ascii="GHEA Grapalat" w:eastAsia="GHEA Grapalat" w:hAnsi="GHEA Grapalat" w:cs="GHEA Grapalat"/>
          <w:color w:val="000000"/>
          <w:sz w:val="24"/>
          <w:szCs w:val="24"/>
          <w:lang w:val="hy-AM"/>
        </w:rPr>
        <w:t>՝</w:t>
      </w:r>
      <w:r w:rsidRPr="00974F4B">
        <w:rPr>
          <w:rFonts w:ascii="GHEA Grapalat" w:eastAsia="GHEA Grapalat" w:hAnsi="GHEA Grapalat" w:cs="GHEA Grapalat"/>
          <w:color w:val="000000"/>
          <w:sz w:val="24"/>
          <w:szCs w:val="24"/>
        </w:rPr>
        <w:t xml:space="preserve"> հղումների կատարման հերթականությունից ելնելով և համարակալել արաբական թվ</w:t>
      </w:r>
      <w:r w:rsidR="00F55277" w:rsidRPr="00974F4B">
        <w:rPr>
          <w:rFonts w:ascii="GHEA Grapalat" w:eastAsia="GHEA Grapalat" w:hAnsi="GHEA Grapalat" w:cs="GHEA Grapalat"/>
          <w:color w:val="000000"/>
          <w:sz w:val="24"/>
          <w:szCs w:val="24"/>
        </w:rPr>
        <w:t>անշաններ</w:t>
      </w:r>
      <w:r w:rsidRPr="00974F4B">
        <w:rPr>
          <w:rFonts w:ascii="GHEA Grapalat" w:eastAsia="GHEA Grapalat" w:hAnsi="GHEA Grapalat" w:cs="GHEA Grapalat"/>
          <w:color w:val="000000"/>
          <w:sz w:val="24"/>
          <w:szCs w:val="24"/>
        </w:rPr>
        <w:t>ով</w:t>
      </w:r>
      <w:r w:rsidRPr="00974F4B">
        <w:rPr>
          <w:rFonts w:ascii="GHEA Grapalat" w:eastAsia="GHEA Grapalat" w:hAnsi="GHEA Grapalat" w:cs="GHEA Grapalat"/>
          <w:color w:val="000000"/>
          <w:sz w:val="24"/>
          <w:szCs w:val="24"/>
          <w:lang w:val="hy-AM"/>
        </w:rPr>
        <w:t>՝</w:t>
      </w:r>
      <w:r w:rsidRPr="00974F4B">
        <w:rPr>
          <w:rFonts w:ascii="GHEA Grapalat" w:eastAsia="GHEA Grapalat" w:hAnsi="GHEA Grapalat" w:cs="GHEA Grapalat"/>
          <w:color w:val="000000"/>
          <w:sz w:val="24"/>
          <w:szCs w:val="24"/>
        </w:rPr>
        <w:t xml:space="preserve"> տպելով պարբերույթով:</w:t>
      </w:r>
    </w:p>
    <w:p w:rsidR="0003217A" w:rsidRPr="00974F4B" w:rsidRDefault="0003217A" w:rsidP="004B6C27">
      <w:pPr>
        <w:numPr>
          <w:ilvl w:val="0"/>
          <w:numId w:val="3"/>
        </w:numPr>
        <w:pBdr>
          <w:top w:val="nil"/>
          <w:left w:val="nil"/>
          <w:bottom w:val="nil"/>
          <w:right w:val="nil"/>
          <w:between w:val="nil"/>
        </w:pBdr>
        <w:tabs>
          <w:tab w:val="left" w:pos="1170"/>
        </w:tabs>
        <w:spacing w:after="120" w:line="276" w:lineRule="auto"/>
        <w:ind w:left="0" w:firstLine="720"/>
        <w:jc w:val="both"/>
        <w:rPr>
          <w:rFonts w:ascii="GHEA Grapalat" w:eastAsia="GHEA Grapalat" w:hAnsi="GHEA Grapalat" w:cs="GHEA Grapalat"/>
          <w:color w:val="000000"/>
          <w:sz w:val="24"/>
          <w:szCs w:val="24"/>
        </w:rPr>
      </w:pPr>
      <w:r w:rsidRPr="00974F4B">
        <w:rPr>
          <w:rFonts w:ascii="GHEA Grapalat" w:eastAsia="GHEA Grapalat" w:hAnsi="GHEA Grapalat" w:cs="GHEA Grapalat"/>
          <w:color w:val="000000"/>
          <w:sz w:val="24"/>
          <w:szCs w:val="24"/>
        </w:rPr>
        <w:t>Նախագծային փաստաթղթերի հավելվածները ձևավորում են որպես նախագծային փաստաթղթերի թերթերի շարունակություն կամ թողարկվում են առանձին ինքնուրույն մասի (հատորի) տեսքով</w:t>
      </w:r>
      <w:r w:rsidRPr="00974F4B">
        <w:rPr>
          <w:rFonts w:ascii="GHEA Grapalat" w:eastAsia="GHEA Grapalat" w:hAnsi="GHEA Grapalat" w:cs="GHEA Grapalat"/>
          <w:color w:val="000000"/>
          <w:sz w:val="24"/>
          <w:szCs w:val="24"/>
          <w:lang w:val="hy-AM"/>
        </w:rPr>
        <w:t>։</w:t>
      </w:r>
    </w:p>
    <w:p w:rsidR="0003217A" w:rsidRPr="00974F4B" w:rsidRDefault="0003217A" w:rsidP="004B6C27">
      <w:pPr>
        <w:numPr>
          <w:ilvl w:val="0"/>
          <w:numId w:val="3"/>
        </w:numPr>
        <w:pBdr>
          <w:top w:val="nil"/>
          <w:left w:val="nil"/>
          <w:bottom w:val="nil"/>
          <w:right w:val="nil"/>
          <w:between w:val="nil"/>
        </w:pBdr>
        <w:tabs>
          <w:tab w:val="left" w:pos="1170"/>
        </w:tabs>
        <w:spacing w:after="0" w:line="276" w:lineRule="auto"/>
        <w:ind w:left="0" w:firstLine="720"/>
        <w:jc w:val="both"/>
        <w:rPr>
          <w:rFonts w:ascii="GHEA Grapalat" w:eastAsia="GHEA Grapalat" w:hAnsi="GHEA Grapalat" w:cs="GHEA Grapalat"/>
          <w:color w:val="000000"/>
          <w:sz w:val="24"/>
          <w:szCs w:val="24"/>
        </w:rPr>
      </w:pPr>
      <w:r w:rsidRPr="00974F4B">
        <w:rPr>
          <w:rFonts w:ascii="GHEA Grapalat" w:eastAsia="GHEA Grapalat" w:hAnsi="GHEA Grapalat" w:cs="GHEA Grapalat"/>
          <w:color w:val="000000"/>
          <w:sz w:val="24"/>
          <w:szCs w:val="24"/>
        </w:rPr>
        <w:t>Հավելվածները համարակալվում են: Անհրաժեշտության դեպքում հավելվածը կարող է ունենալ «Բովանդակություն</w:t>
      </w:r>
      <w:r w:rsidRPr="00974F4B">
        <w:rPr>
          <w:rFonts w:ascii="GHEA Grapalat" w:eastAsia="Rus Time" w:hAnsi="GHEA Grapalat" w:cs="Rus Time"/>
          <w:color w:val="000000"/>
          <w:sz w:val="24"/>
          <w:szCs w:val="24"/>
        </w:rPr>
        <w:t>»</w:t>
      </w:r>
      <w:r w:rsidRPr="00974F4B">
        <w:rPr>
          <w:rFonts w:ascii="GHEA Grapalat" w:eastAsia="GHEA Grapalat" w:hAnsi="GHEA Grapalat" w:cs="GHEA Grapalat"/>
          <w:color w:val="000000"/>
          <w:sz w:val="24"/>
          <w:szCs w:val="24"/>
        </w:rPr>
        <w:t>:</w:t>
      </w:r>
    </w:p>
    <w:p w:rsidR="0003217A" w:rsidRPr="00974F4B" w:rsidRDefault="0003217A" w:rsidP="004B6C27">
      <w:pPr>
        <w:numPr>
          <w:ilvl w:val="0"/>
          <w:numId w:val="3"/>
        </w:numPr>
        <w:pBdr>
          <w:top w:val="nil"/>
          <w:left w:val="nil"/>
          <w:bottom w:val="nil"/>
          <w:right w:val="nil"/>
          <w:between w:val="nil"/>
        </w:pBdr>
        <w:tabs>
          <w:tab w:val="left" w:pos="1170"/>
        </w:tabs>
        <w:spacing w:after="0" w:line="276" w:lineRule="auto"/>
        <w:ind w:left="0" w:firstLine="720"/>
        <w:jc w:val="both"/>
        <w:rPr>
          <w:rFonts w:ascii="GHEA Grapalat" w:eastAsia="GHEA Grapalat" w:hAnsi="GHEA Grapalat" w:cs="GHEA Grapalat"/>
          <w:color w:val="000000"/>
          <w:sz w:val="24"/>
          <w:szCs w:val="24"/>
        </w:rPr>
      </w:pPr>
      <w:r w:rsidRPr="00974F4B">
        <w:rPr>
          <w:rFonts w:ascii="GHEA Grapalat" w:eastAsia="GHEA Grapalat" w:hAnsi="GHEA Grapalat" w:cs="GHEA Grapalat"/>
          <w:color w:val="000000"/>
          <w:sz w:val="24"/>
          <w:szCs w:val="24"/>
        </w:rPr>
        <w:t>Գծագրական հավելվածները ներառում են գծագրական սխեմաներ, հատակագծեր և քարտեզներ, որ</w:t>
      </w:r>
      <w:r w:rsidR="00114D4E" w:rsidRPr="00974F4B">
        <w:rPr>
          <w:rFonts w:ascii="GHEA Grapalat" w:eastAsia="GHEA Grapalat" w:hAnsi="GHEA Grapalat" w:cs="GHEA Grapalat"/>
          <w:color w:val="000000"/>
          <w:sz w:val="24"/>
          <w:szCs w:val="24"/>
        </w:rPr>
        <w:t>ո</w:t>
      </w:r>
      <w:r w:rsidRPr="00974F4B">
        <w:rPr>
          <w:rFonts w:ascii="GHEA Grapalat" w:eastAsia="GHEA Grapalat" w:hAnsi="GHEA Grapalat" w:cs="GHEA Grapalat"/>
          <w:color w:val="000000"/>
          <w:sz w:val="24"/>
          <w:szCs w:val="24"/>
        </w:rPr>
        <w:t xml:space="preserve">նք պետք է կազմված լինեն քարտեզագրական տեխնիկայի պահանջներին համահունչ։ </w:t>
      </w:r>
    </w:p>
    <w:p w:rsidR="0003217A" w:rsidRPr="00974F4B" w:rsidRDefault="0003217A" w:rsidP="004B6C27">
      <w:pPr>
        <w:numPr>
          <w:ilvl w:val="0"/>
          <w:numId w:val="3"/>
        </w:numPr>
        <w:pBdr>
          <w:top w:val="nil"/>
          <w:left w:val="nil"/>
          <w:bottom w:val="nil"/>
          <w:right w:val="nil"/>
          <w:between w:val="nil"/>
        </w:pBdr>
        <w:tabs>
          <w:tab w:val="left" w:pos="1170"/>
        </w:tabs>
        <w:spacing w:after="0" w:line="276" w:lineRule="auto"/>
        <w:ind w:left="0" w:firstLine="720"/>
        <w:jc w:val="both"/>
        <w:rPr>
          <w:rFonts w:ascii="GHEA Grapalat" w:eastAsia="GHEA Grapalat" w:hAnsi="GHEA Grapalat" w:cs="GHEA Grapalat"/>
          <w:color w:val="000000"/>
          <w:sz w:val="24"/>
          <w:szCs w:val="24"/>
        </w:rPr>
      </w:pPr>
      <w:r w:rsidRPr="00974F4B">
        <w:rPr>
          <w:rFonts w:ascii="GHEA Grapalat" w:eastAsia="GHEA Grapalat" w:hAnsi="GHEA Grapalat" w:cs="GHEA Grapalat"/>
          <w:color w:val="000000"/>
          <w:sz w:val="24"/>
          <w:szCs w:val="24"/>
        </w:rPr>
        <w:t xml:space="preserve">Գծագրական հավելվածներում պետք է՝ </w:t>
      </w:r>
    </w:p>
    <w:p w:rsidR="0003217A" w:rsidRPr="00974F4B" w:rsidRDefault="0003217A" w:rsidP="004B6C27">
      <w:pPr>
        <w:numPr>
          <w:ilvl w:val="0"/>
          <w:numId w:val="2"/>
        </w:numPr>
        <w:pBdr>
          <w:top w:val="nil"/>
          <w:left w:val="nil"/>
          <w:bottom w:val="nil"/>
          <w:right w:val="nil"/>
          <w:between w:val="nil"/>
        </w:pBdr>
        <w:spacing w:after="0" w:line="276" w:lineRule="auto"/>
        <w:ind w:left="0" w:firstLine="720"/>
        <w:jc w:val="both"/>
        <w:rPr>
          <w:rFonts w:ascii="GHEA Grapalat" w:eastAsia="GHEA Grapalat" w:hAnsi="GHEA Grapalat" w:cs="GHEA Grapalat"/>
          <w:color w:val="000000"/>
          <w:sz w:val="24"/>
          <w:szCs w:val="24"/>
        </w:rPr>
      </w:pPr>
      <w:r w:rsidRPr="00974F4B">
        <w:rPr>
          <w:rFonts w:ascii="GHEA Grapalat" w:eastAsia="GHEA Grapalat" w:hAnsi="GHEA Grapalat" w:cs="GHEA Grapalat"/>
          <w:color w:val="000000"/>
          <w:sz w:val="24"/>
          <w:szCs w:val="24"/>
          <w:lang w:val="hy-AM"/>
        </w:rPr>
        <w:t>հ</w:t>
      </w:r>
      <w:r w:rsidRPr="00974F4B">
        <w:rPr>
          <w:rFonts w:ascii="GHEA Grapalat" w:eastAsia="GHEA Grapalat" w:hAnsi="GHEA Grapalat" w:cs="GHEA Grapalat"/>
          <w:color w:val="000000"/>
          <w:sz w:val="24"/>
          <w:szCs w:val="24"/>
        </w:rPr>
        <w:t xml:space="preserve">ավելվածի անվանումը գրվի գլխատառերով, </w:t>
      </w:r>
    </w:p>
    <w:p w:rsidR="0003217A" w:rsidRPr="00974F4B" w:rsidRDefault="0003217A" w:rsidP="004B6C27">
      <w:pPr>
        <w:numPr>
          <w:ilvl w:val="0"/>
          <w:numId w:val="2"/>
        </w:numPr>
        <w:pBdr>
          <w:top w:val="nil"/>
          <w:left w:val="nil"/>
          <w:bottom w:val="nil"/>
          <w:right w:val="nil"/>
          <w:between w:val="nil"/>
        </w:pBdr>
        <w:spacing w:after="0" w:line="276" w:lineRule="auto"/>
        <w:ind w:left="0" w:firstLine="720"/>
        <w:jc w:val="both"/>
        <w:rPr>
          <w:rFonts w:ascii="GHEA Grapalat" w:eastAsia="GHEA Grapalat" w:hAnsi="GHEA Grapalat" w:cs="GHEA Grapalat"/>
          <w:color w:val="000000"/>
          <w:sz w:val="24"/>
          <w:szCs w:val="24"/>
        </w:rPr>
      </w:pPr>
      <w:r w:rsidRPr="00974F4B">
        <w:rPr>
          <w:rFonts w:ascii="GHEA Grapalat" w:eastAsia="GHEA Grapalat" w:hAnsi="GHEA Grapalat" w:cs="GHEA Grapalat"/>
          <w:color w:val="000000"/>
          <w:sz w:val="24"/>
          <w:szCs w:val="24"/>
          <w:lang w:val="hy-AM"/>
        </w:rPr>
        <w:t>ա</w:t>
      </w:r>
      <w:r w:rsidRPr="00974F4B">
        <w:rPr>
          <w:rFonts w:ascii="GHEA Grapalat" w:eastAsia="GHEA Grapalat" w:hAnsi="GHEA Grapalat" w:cs="GHEA Grapalat"/>
          <w:color w:val="000000"/>
          <w:sz w:val="24"/>
          <w:szCs w:val="24"/>
        </w:rPr>
        <w:t>նվանման տակ նշվի հավելվածի մասշտաբը (օրինակ՝ Մ - 1։1000)</w:t>
      </w:r>
      <w:r w:rsidRPr="00974F4B">
        <w:rPr>
          <w:rFonts w:ascii="GHEA Grapalat" w:eastAsia="GHEA Grapalat" w:hAnsi="GHEA Grapalat" w:cs="GHEA Grapalat"/>
          <w:color w:val="000000"/>
          <w:sz w:val="24"/>
          <w:szCs w:val="24"/>
          <w:lang w:val="hy-AM"/>
        </w:rPr>
        <w:t>,</w:t>
      </w:r>
      <w:r w:rsidRPr="00974F4B">
        <w:rPr>
          <w:rFonts w:ascii="GHEA Grapalat" w:eastAsia="GHEA Grapalat" w:hAnsi="GHEA Grapalat" w:cs="GHEA Grapalat"/>
          <w:color w:val="000000"/>
          <w:sz w:val="24"/>
          <w:szCs w:val="24"/>
        </w:rPr>
        <w:t xml:space="preserve"> </w:t>
      </w:r>
    </w:p>
    <w:p w:rsidR="0003217A" w:rsidRPr="00974F4B" w:rsidRDefault="0003217A" w:rsidP="004B6C27">
      <w:pPr>
        <w:numPr>
          <w:ilvl w:val="0"/>
          <w:numId w:val="2"/>
        </w:numPr>
        <w:pBdr>
          <w:top w:val="nil"/>
          <w:left w:val="nil"/>
          <w:bottom w:val="nil"/>
          <w:right w:val="nil"/>
          <w:between w:val="nil"/>
        </w:pBdr>
        <w:spacing w:after="0" w:line="276" w:lineRule="auto"/>
        <w:ind w:left="0" w:firstLine="720"/>
        <w:jc w:val="both"/>
        <w:rPr>
          <w:rFonts w:ascii="GHEA Grapalat" w:eastAsia="GHEA Grapalat" w:hAnsi="GHEA Grapalat" w:cs="GHEA Grapalat"/>
          <w:b/>
          <w:color w:val="980000"/>
          <w:sz w:val="24"/>
          <w:szCs w:val="24"/>
          <w:u w:val="single"/>
        </w:rPr>
      </w:pPr>
      <w:r w:rsidRPr="00974F4B">
        <w:rPr>
          <w:rFonts w:ascii="GHEA Grapalat" w:eastAsia="GHEA Grapalat" w:hAnsi="GHEA Grapalat" w:cs="GHEA Grapalat"/>
          <w:color w:val="000000"/>
          <w:sz w:val="24"/>
          <w:szCs w:val="24"/>
          <w:lang w:val="hy-AM"/>
        </w:rPr>
        <w:t>ք</w:t>
      </w:r>
      <w:r w:rsidRPr="00974F4B">
        <w:rPr>
          <w:rFonts w:ascii="GHEA Grapalat" w:eastAsia="GHEA Grapalat" w:hAnsi="GHEA Grapalat" w:cs="GHEA Grapalat"/>
          <w:color w:val="000000"/>
          <w:sz w:val="24"/>
          <w:szCs w:val="24"/>
        </w:rPr>
        <w:t xml:space="preserve">արտեզների, սխեմատիկ գծագրերի, աղյուսակների, պատկերների աջ ներքևի անկյունում պետք է լինի շտամպը, </w:t>
      </w:r>
      <w:r w:rsidRPr="00974F4B">
        <w:rPr>
          <w:rFonts w:ascii="GHEA Grapalat" w:eastAsia="GHEA Grapalat" w:hAnsi="GHEA Grapalat" w:cs="GHEA Grapalat"/>
          <w:sz w:val="24"/>
          <w:szCs w:val="24"/>
        </w:rPr>
        <w:t xml:space="preserve">այն </w:t>
      </w:r>
      <w:r w:rsidRPr="00974F4B">
        <w:rPr>
          <w:rFonts w:ascii="GHEA Grapalat" w:eastAsia="GHEA Grapalat" w:hAnsi="GHEA Grapalat" w:cs="GHEA Grapalat"/>
          <w:bCs/>
          <w:sz w:val="24"/>
          <w:szCs w:val="24"/>
        </w:rPr>
        <w:t>պետք է համապատասխանի քարտեզագրական տեխնիկայի պահանջներին։</w:t>
      </w:r>
    </w:p>
    <w:p w:rsidR="0003217A" w:rsidRPr="00974F4B" w:rsidRDefault="0003217A" w:rsidP="004B6C27">
      <w:pPr>
        <w:numPr>
          <w:ilvl w:val="0"/>
          <w:numId w:val="3"/>
        </w:numPr>
        <w:pBdr>
          <w:top w:val="nil"/>
          <w:left w:val="nil"/>
          <w:bottom w:val="nil"/>
          <w:right w:val="nil"/>
          <w:between w:val="nil"/>
        </w:pBdr>
        <w:tabs>
          <w:tab w:val="left" w:pos="1170"/>
        </w:tabs>
        <w:spacing w:after="120" w:line="276" w:lineRule="auto"/>
        <w:ind w:left="0" w:firstLine="720"/>
        <w:jc w:val="both"/>
        <w:rPr>
          <w:rFonts w:ascii="GHEA Grapalat" w:eastAsia="GHEA Grapalat" w:hAnsi="GHEA Grapalat" w:cs="GHEA Grapalat"/>
          <w:color w:val="000000"/>
          <w:sz w:val="24"/>
          <w:szCs w:val="24"/>
        </w:rPr>
      </w:pPr>
      <w:r w:rsidRPr="00974F4B">
        <w:rPr>
          <w:rFonts w:ascii="GHEA Grapalat" w:eastAsia="GHEA Grapalat" w:hAnsi="GHEA Grapalat" w:cs="GHEA Grapalat"/>
          <w:color w:val="000000"/>
          <w:sz w:val="24"/>
          <w:szCs w:val="24"/>
        </w:rPr>
        <w:lastRenderedPageBreak/>
        <w:t xml:space="preserve">Նախագծի փաստաթղթերը պետք է տեղադրված լինեն ընդհանուր՝ երկարաժամկետ պահպանվող, որակյալ, ամուր փականով </w:t>
      </w:r>
      <w:r w:rsidR="00F55277" w:rsidRPr="00974F4B">
        <w:rPr>
          <w:rFonts w:ascii="GHEA Grapalat" w:eastAsia="GHEA Grapalat" w:hAnsi="GHEA Grapalat" w:cs="GHEA Grapalat"/>
          <w:color w:val="000000"/>
          <w:sz w:val="24"/>
          <w:szCs w:val="24"/>
        </w:rPr>
        <w:t>թղթա</w:t>
      </w:r>
      <w:r w:rsidRPr="00974F4B">
        <w:rPr>
          <w:rFonts w:ascii="GHEA Grapalat" w:eastAsia="GHEA Grapalat" w:hAnsi="GHEA Grapalat" w:cs="GHEA Grapalat"/>
          <w:color w:val="000000"/>
          <w:sz w:val="24"/>
          <w:szCs w:val="24"/>
        </w:rPr>
        <w:t xml:space="preserve">պանակում։ </w:t>
      </w:r>
    </w:p>
    <w:p w:rsidR="0003217A" w:rsidRPr="00974F4B" w:rsidRDefault="0003217A" w:rsidP="00974F4B">
      <w:pPr>
        <w:pBdr>
          <w:top w:val="nil"/>
          <w:left w:val="nil"/>
          <w:bottom w:val="nil"/>
          <w:right w:val="nil"/>
          <w:between w:val="nil"/>
        </w:pBdr>
        <w:tabs>
          <w:tab w:val="left" w:pos="1170"/>
        </w:tabs>
        <w:spacing w:after="120" w:line="276" w:lineRule="auto"/>
        <w:ind w:firstLine="720"/>
        <w:jc w:val="both"/>
        <w:rPr>
          <w:rFonts w:ascii="GHEA Grapalat" w:eastAsia="GHEA Grapalat" w:hAnsi="GHEA Grapalat" w:cs="GHEA Grapalat"/>
          <w:color w:val="000000"/>
          <w:sz w:val="24"/>
          <w:szCs w:val="24"/>
        </w:rPr>
      </w:pPr>
    </w:p>
    <w:p w:rsidR="0003217A" w:rsidRPr="00974F4B" w:rsidRDefault="0003217A" w:rsidP="004B6C27">
      <w:pPr>
        <w:numPr>
          <w:ilvl w:val="0"/>
          <w:numId w:val="4"/>
        </w:numPr>
        <w:pBdr>
          <w:top w:val="nil"/>
          <w:left w:val="nil"/>
          <w:bottom w:val="nil"/>
          <w:right w:val="nil"/>
          <w:between w:val="nil"/>
        </w:pBdr>
        <w:spacing w:after="0" w:line="276" w:lineRule="auto"/>
        <w:ind w:left="0" w:firstLine="0"/>
        <w:jc w:val="center"/>
        <w:rPr>
          <w:rFonts w:ascii="GHEA Grapalat" w:eastAsia="GHEA Grapalat" w:hAnsi="GHEA Grapalat" w:cs="GHEA Grapalat"/>
          <w:b/>
          <w:sz w:val="24"/>
          <w:szCs w:val="24"/>
        </w:rPr>
      </w:pPr>
      <w:r w:rsidRPr="00974F4B">
        <w:rPr>
          <w:rFonts w:ascii="GHEA Grapalat" w:eastAsia="GHEA Grapalat" w:hAnsi="GHEA Grapalat" w:cs="GHEA Grapalat"/>
          <w:b/>
          <w:color w:val="000000"/>
          <w:sz w:val="24"/>
          <w:szCs w:val="24"/>
        </w:rPr>
        <w:t>ՆԱԽԱԳԾԻ ԿԱՌՈւՑՎԱԾՔԻՆ ՆԵՐԿԱՅԱՑՎՈՂ ՉԱՓԱՆԻՇՆԵՐԸ</w:t>
      </w:r>
    </w:p>
    <w:p w:rsidR="0003217A" w:rsidRPr="00974F4B" w:rsidRDefault="0003217A"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sz w:val="24"/>
          <w:szCs w:val="24"/>
        </w:rPr>
      </w:pPr>
    </w:p>
    <w:p w:rsidR="005C05BE" w:rsidRPr="00974F4B" w:rsidRDefault="0003217A" w:rsidP="004B6C27">
      <w:pPr>
        <w:pStyle w:val="ListParagraph"/>
        <w:numPr>
          <w:ilvl w:val="0"/>
          <w:numId w:val="3"/>
        </w:numPr>
        <w:pBdr>
          <w:top w:val="nil"/>
          <w:left w:val="nil"/>
          <w:bottom w:val="nil"/>
          <w:right w:val="nil"/>
          <w:between w:val="nil"/>
        </w:pBdr>
        <w:shd w:val="clear" w:color="auto" w:fill="FFFFFF"/>
        <w:spacing w:after="0" w:line="276" w:lineRule="auto"/>
        <w:ind w:left="0" w:firstLine="720"/>
        <w:jc w:val="both"/>
        <w:rPr>
          <w:rFonts w:ascii="GHEA Grapalat" w:hAnsi="GHEA Grapalat" w:cs="Arial"/>
          <w:color w:val="000000"/>
          <w:sz w:val="24"/>
          <w:szCs w:val="24"/>
          <w:shd w:val="clear" w:color="auto" w:fill="FFFFFF"/>
        </w:rPr>
      </w:pPr>
      <w:r w:rsidRPr="00974F4B">
        <w:rPr>
          <w:rFonts w:ascii="GHEA Grapalat" w:eastAsia="GHEA Grapalat" w:hAnsi="GHEA Grapalat" w:cs="GHEA Grapalat"/>
          <w:color w:val="000000"/>
          <w:sz w:val="24"/>
          <w:szCs w:val="24"/>
          <w:lang w:val="hy-AM"/>
        </w:rPr>
        <w:t>Ն</w:t>
      </w:r>
      <w:r w:rsidRPr="00974F4B">
        <w:rPr>
          <w:rFonts w:ascii="GHEA Grapalat" w:eastAsia="GHEA Grapalat" w:hAnsi="GHEA Grapalat" w:cs="GHEA Grapalat"/>
          <w:color w:val="000000"/>
          <w:sz w:val="24"/>
          <w:szCs w:val="24"/>
        </w:rPr>
        <w:t>ախագիծը պետք է ներառի</w:t>
      </w:r>
      <w:r w:rsidR="005C05BE" w:rsidRPr="00974F4B">
        <w:rPr>
          <w:rFonts w:ascii="Arial" w:hAnsi="Arial" w:cs="Arial"/>
          <w:color w:val="000000"/>
          <w:sz w:val="24"/>
          <w:szCs w:val="24"/>
          <w:shd w:val="clear" w:color="auto" w:fill="FFFFFF"/>
        </w:rPr>
        <w:t> </w:t>
      </w:r>
      <w:r w:rsidR="00F45861" w:rsidRPr="00974F4B">
        <w:rPr>
          <w:rFonts w:ascii="GHEA Grapalat" w:hAnsi="GHEA Grapalat"/>
          <w:color w:val="000000"/>
          <w:sz w:val="24"/>
          <w:szCs w:val="24"/>
          <w:shd w:val="clear" w:color="auto" w:fill="FFFFFF"/>
        </w:rPr>
        <w:t>օգտակար հանածոների հանքավայրերի բացման այնպիսի եղանակներ և շահագործման համակարգեր, որոնք ապահովում են հիմնական և դրանց ուղեկից օգտակար հանածոների պաշարների ողջամիտ և համալիր, տնտեսապես նպատակահարմար և բնապահպանական նվազագույն կորուստներ ապահովող արդյունահանումը, ինչպես նաև կառույցների անվտանգ և երկարատև շահագործումը:</w:t>
      </w:r>
    </w:p>
    <w:p w:rsidR="0003217A" w:rsidRPr="00974F4B" w:rsidRDefault="005C05BE" w:rsidP="004B6C27">
      <w:pPr>
        <w:pStyle w:val="ListParagraph"/>
        <w:numPr>
          <w:ilvl w:val="0"/>
          <w:numId w:val="3"/>
        </w:numPr>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bCs/>
          <w:sz w:val="24"/>
          <w:szCs w:val="24"/>
        </w:rPr>
      </w:pPr>
      <w:r w:rsidRPr="00974F4B">
        <w:rPr>
          <w:rFonts w:ascii="GHEA Grapalat" w:eastAsia="GHEA Grapalat" w:hAnsi="GHEA Grapalat" w:cs="GHEA Grapalat"/>
          <w:b/>
          <w:bCs/>
          <w:color w:val="FF0000"/>
          <w:sz w:val="24"/>
          <w:szCs w:val="24"/>
        </w:rPr>
        <w:t xml:space="preserve"> </w:t>
      </w:r>
      <w:r w:rsidR="0003217A" w:rsidRPr="00974F4B">
        <w:rPr>
          <w:rFonts w:ascii="GHEA Grapalat" w:eastAsia="GHEA Grapalat" w:hAnsi="GHEA Grapalat" w:cs="GHEA Grapalat"/>
          <w:bCs/>
          <w:sz w:val="24"/>
          <w:szCs w:val="24"/>
        </w:rPr>
        <w:t xml:space="preserve">Արդյունահանման նախագծի հիմնական </w:t>
      </w:r>
      <w:r w:rsidR="00114D4E" w:rsidRPr="00974F4B">
        <w:rPr>
          <w:rFonts w:ascii="GHEA Grapalat" w:eastAsia="GHEA Grapalat" w:hAnsi="GHEA Grapalat" w:cs="GHEA Grapalat"/>
          <w:bCs/>
          <w:sz w:val="24"/>
          <w:szCs w:val="24"/>
        </w:rPr>
        <w:t>մասեր</w:t>
      </w:r>
      <w:r w:rsidR="009556C9" w:rsidRPr="00974F4B">
        <w:rPr>
          <w:rFonts w:ascii="GHEA Grapalat" w:eastAsia="GHEA Grapalat" w:hAnsi="GHEA Grapalat" w:cs="GHEA Grapalat"/>
          <w:bCs/>
          <w:sz w:val="24"/>
          <w:szCs w:val="24"/>
        </w:rPr>
        <w:t>ն</w:t>
      </w:r>
      <w:r w:rsidR="00536374" w:rsidRPr="00974F4B">
        <w:rPr>
          <w:rFonts w:ascii="GHEA Grapalat" w:eastAsia="GHEA Grapalat" w:hAnsi="GHEA Grapalat" w:cs="GHEA Grapalat"/>
          <w:bCs/>
          <w:sz w:val="24"/>
          <w:szCs w:val="24"/>
        </w:rPr>
        <w:t xml:space="preserve"> (հատորներ</w:t>
      </w:r>
      <w:r w:rsidR="00114D4E" w:rsidRPr="00974F4B">
        <w:rPr>
          <w:rFonts w:ascii="GHEA Grapalat" w:eastAsia="GHEA Grapalat" w:hAnsi="GHEA Grapalat" w:cs="GHEA Grapalat"/>
          <w:bCs/>
          <w:sz w:val="24"/>
          <w:szCs w:val="24"/>
        </w:rPr>
        <w:t>ն</w:t>
      </w:r>
      <w:r w:rsidR="00536374" w:rsidRPr="00974F4B">
        <w:rPr>
          <w:rFonts w:ascii="GHEA Grapalat" w:eastAsia="GHEA Grapalat" w:hAnsi="GHEA Grapalat" w:cs="GHEA Grapalat"/>
          <w:bCs/>
          <w:sz w:val="24"/>
          <w:szCs w:val="24"/>
        </w:rPr>
        <w:t>)</w:t>
      </w:r>
      <w:r w:rsidR="002E61B4" w:rsidRPr="00974F4B">
        <w:rPr>
          <w:rFonts w:ascii="GHEA Grapalat" w:eastAsia="GHEA Grapalat" w:hAnsi="GHEA Grapalat" w:cs="GHEA Grapalat"/>
          <w:bCs/>
          <w:sz w:val="24"/>
          <w:szCs w:val="24"/>
        </w:rPr>
        <w:t xml:space="preserve"> են</w:t>
      </w:r>
      <w:r w:rsidR="0003217A" w:rsidRPr="00974F4B">
        <w:rPr>
          <w:rFonts w:ascii="GHEA Grapalat" w:eastAsia="GHEA Grapalat" w:hAnsi="GHEA Grapalat" w:cs="GHEA Grapalat"/>
          <w:bCs/>
          <w:sz w:val="24"/>
          <w:szCs w:val="24"/>
        </w:rPr>
        <w:t>՝</w:t>
      </w:r>
    </w:p>
    <w:p w:rsidR="00F60B64" w:rsidRPr="00974F4B" w:rsidRDefault="0003217A" w:rsidP="004B6C27">
      <w:pPr>
        <w:pStyle w:val="ListParagraph"/>
        <w:numPr>
          <w:ilvl w:val="2"/>
          <w:numId w:val="4"/>
        </w:numPr>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sz w:val="24"/>
          <w:szCs w:val="24"/>
          <w:lang w:val="hy-AM"/>
        </w:rPr>
      </w:pPr>
      <w:r w:rsidRPr="00974F4B">
        <w:rPr>
          <w:rFonts w:ascii="GHEA Grapalat" w:eastAsia="GHEA Grapalat" w:hAnsi="GHEA Grapalat" w:cs="GHEA Grapalat"/>
          <w:sz w:val="24"/>
          <w:szCs w:val="24"/>
        </w:rPr>
        <w:t>հանքավայրի կամ հանքավայրի առանձնացված տեղամասի երկրաբանական</w:t>
      </w:r>
      <w:r w:rsidR="009556C9" w:rsidRPr="00974F4B">
        <w:rPr>
          <w:rFonts w:ascii="GHEA Grapalat" w:eastAsia="GHEA Grapalat" w:hAnsi="GHEA Grapalat" w:cs="GHEA Grapalat"/>
          <w:sz w:val="24"/>
          <w:szCs w:val="24"/>
        </w:rPr>
        <w:t xml:space="preserve">, լեռնային և լեռնամեխանիկական </w:t>
      </w:r>
      <w:r w:rsidR="00EB663F" w:rsidRPr="00974F4B">
        <w:rPr>
          <w:rFonts w:ascii="GHEA Grapalat" w:eastAsia="GHEA Grapalat" w:hAnsi="GHEA Grapalat" w:cs="GHEA Grapalat"/>
          <w:sz w:val="24"/>
          <w:szCs w:val="24"/>
        </w:rPr>
        <w:t>մաս</w:t>
      </w:r>
      <w:r w:rsidR="00D83D98" w:rsidRPr="00974F4B">
        <w:rPr>
          <w:rFonts w:ascii="GHEA Grapalat" w:eastAsia="GHEA Grapalat" w:hAnsi="GHEA Grapalat" w:cs="GHEA Grapalat"/>
          <w:sz w:val="24"/>
          <w:szCs w:val="24"/>
        </w:rPr>
        <w:t>ը</w:t>
      </w:r>
      <w:r w:rsidRPr="00974F4B">
        <w:rPr>
          <w:rFonts w:ascii="GHEA Grapalat" w:eastAsia="GHEA Grapalat" w:hAnsi="GHEA Grapalat" w:cs="GHEA Grapalat"/>
          <w:sz w:val="24"/>
          <w:szCs w:val="24"/>
        </w:rPr>
        <w:t xml:space="preserve">, </w:t>
      </w:r>
      <w:r w:rsidR="001B50CF" w:rsidRPr="00974F4B">
        <w:rPr>
          <w:rFonts w:ascii="GHEA Grapalat" w:eastAsia="GHEA Grapalat" w:hAnsi="GHEA Grapalat" w:cs="GHEA Grapalat"/>
          <w:sz w:val="24"/>
          <w:szCs w:val="24"/>
        </w:rPr>
        <w:t xml:space="preserve">իսկ </w:t>
      </w:r>
      <w:r w:rsidR="001B50CF" w:rsidRPr="00974F4B">
        <w:rPr>
          <w:rFonts w:ascii="GHEA Grapalat" w:eastAsia="GHEA Grapalat" w:hAnsi="GHEA Grapalat" w:cs="GHEA Grapalat"/>
          <w:sz w:val="24"/>
          <w:szCs w:val="24"/>
          <w:lang w:val="hy-AM"/>
        </w:rPr>
        <w:t>հանքային (բուժական, ռեկրեացիոն, շշալցման և ածխաթթու գազի) կամ թերմալ ջրերի հանքավայրերի դեպքում՝ արդյունահանման և տեխնիկական լուծումները,</w:t>
      </w:r>
    </w:p>
    <w:p w:rsidR="00CD628C" w:rsidRPr="00974F4B" w:rsidRDefault="0003217A" w:rsidP="004B6C27">
      <w:pPr>
        <w:pStyle w:val="ListParagraph"/>
        <w:numPr>
          <w:ilvl w:val="2"/>
          <w:numId w:val="4"/>
        </w:numPr>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sz w:val="24"/>
          <w:szCs w:val="24"/>
          <w:lang w:val="hy-AM"/>
        </w:rPr>
      </w:pPr>
      <w:r w:rsidRPr="00974F4B">
        <w:rPr>
          <w:rFonts w:ascii="GHEA Grapalat" w:eastAsia="GHEA Grapalat" w:hAnsi="GHEA Grapalat" w:cs="GHEA Grapalat"/>
          <w:sz w:val="24"/>
          <w:szCs w:val="24"/>
          <w:lang w:val="hy-AM"/>
        </w:rPr>
        <w:t xml:space="preserve">շրջակա միջավայրի ազդեցության գնահատման </w:t>
      </w:r>
      <w:r w:rsidR="004F20F0" w:rsidRPr="00974F4B">
        <w:rPr>
          <w:rFonts w:ascii="GHEA Grapalat" w:eastAsia="GHEA Grapalat" w:hAnsi="GHEA Grapalat" w:cs="GHEA Grapalat"/>
          <w:sz w:val="24"/>
          <w:szCs w:val="24"/>
          <w:lang w:val="hy-AM"/>
        </w:rPr>
        <w:t>հաշվետվություն</w:t>
      </w:r>
      <w:r w:rsidR="00D83D98" w:rsidRPr="00974F4B">
        <w:rPr>
          <w:rFonts w:ascii="GHEA Grapalat" w:eastAsia="GHEA Grapalat" w:hAnsi="GHEA Grapalat" w:cs="GHEA Grapalat"/>
          <w:sz w:val="24"/>
          <w:szCs w:val="24"/>
          <w:lang w:val="hy-AM"/>
        </w:rPr>
        <w:t>ը</w:t>
      </w:r>
      <w:r w:rsidRPr="00974F4B">
        <w:rPr>
          <w:rFonts w:ascii="GHEA Grapalat" w:eastAsia="GHEA Grapalat" w:hAnsi="GHEA Grapalat" w:cs="GHEA Grapalat"/>
          <w:sz w:val="24"/>
          <w:szCs w:val="24"/>
          <w:lang w:val="hy-AM"/>
        </w:rPr>
        <w:t>,</w:t>
      </w:r>
    </w:p>
    <w:p w:rsidR="00CD628C" w:rsidRPr="00974F4B" w:rsidRDefault="0003217A" w:rsidP="004B6C27">
      <w:pPr>
        <w:pStyle w:val="ListParagraph"/>
        <w:numPr>
          <w:ilvl w:val="2"/>
          <w:numId w:val="4"/>
        </w:numPr>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sz w:val="24"/>
          <w:szCs w:val="24"/>
        </w:rPr>
      </w:pPr>
      <w:r w:rsidRPr="00974F4B">
        <w:rPr>
          <w:rFonts w:ascii="GHEA Grapalat" w:eastAsia="GHEA Grapalat" w:hAnsi="GHEA Grapalat" w:cs="GHEA Grapalat"/>
          <w:sz w:val="24"/>
          <w:szCs w:val="24"/>
          <w:lang w:val="hy-AM"/>
        </w:rPr>
        <w:t>հ</w:t>
      </w:r>
      <w:r w:rsidRPr="00974F4B">
        <w:rPr>
          <w:rFonts w:ascii="GHEA Grapalat" w:eastAsia="GHEA Grapalat" w:hAnsi="GHEA Grapalat" w:cs="GHEA Grapalat"/>
          <w:sz w:val="24"/>
          <w:szCs w:val="24"/>
        </w:rPr>
        <w:t>անքի փակման ծրագիր</w:t>
      </w:r>
      <w:r w:rsidR="00D83D98" w:rsidRPr="00974F4B">
        <w:rPr>
          <w:rFonts w:ascii="GHEA Grapalat" w:eastAsia="GHEA Grapalat" w:hAnsi="GHEA Grapalat" w:cs="GHEA Grapalat"/>
          <w:sz w:val="24"/>
          <w:szCs w:val="24"/>
        </w:rPr>
        <w:t>ը</w:t>
      </w:r>
      <w:r w:rsidRPr="00974F4B">
        <w:rPr>
          <w:rFonts w:ascii="GHEA Grapalat" w:eastAsia="GHEA Grapalat" w:hAnsi="GHEA Grapalat" w:cs="GHEA Grapalat"/>
          <w:sz w:val="24"/>
          <w:szCs w:val="24"/>
          <w:lang w:val="hy-AM"/>
        </w:rPr>
        <w:t>,</w:t>
      </w:r>
    </w:p>
    <w:p w:rsidR="0003217A" w:rsidRPr="00974F4B" w:rsidRDefault="0003217A" w:rsidP="004B6C27">
      <w:pPr>
        <w:pStyle w:val="ListParagraph"/>
        <w:numPr>
          <w:ilvl w:val="2"/>
          <w:numId w:val="4"/>
        </w:numPr>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sz w:val="24"/>
          <w:szCs w:val="24"/>
        </w:rPr>
      </w:pPr>
      <w:r w:rsidRPr="00974F4B">
        <w:rPr>
          <w:rFonts w:ascii="GHEA Grapalat" w:eastAsia="GHEA Grapalat" w:hAnsi="GHEA Grapalat" w:cs="GHEA Grapalat"/>
          <w:sz w:val="24"/>
          <w:szCs w:val="24"/>
          <w:lang w:val="hy-AM"/>
        </w:rPr>
        <w:t>գ</w:t>
      </w:r>
      <w:r w:rsidRPr="00974F4B">
        <w:rPr>
          <w:rFonts w:ascii="GHEA Grapalat" w:eastAsia="GHEA Grapalat" w:hAnsi="GHEA Grapalat" w:cs="GHEA Grapalat"/>
          <w:sz w:val="24"/>
          <w:szCs w:val="24"/>
        </w:rPr>
        <w:t>ծագրական հավելվածներ</w:t>
      </w:r>
      <w:r w:rsidR="00F60B64" w:rsidRPr="00974F4B">
        <w:rPr>
          <w:rFonts w:ascii="GHEA Grapalat" w:eastAsia="GHEA Grapalat" w:hAnsi="GHEA Grapalat" w:cs="GHEA Grapalat"/>
          <w:sz w:val="24"/>
          <w:szCs w:val="24"/>
        </w:rPr>
        <w:t>ը</w:t>
      </w:r>
      <w:r w:rsidRPr="00974F4B">
        <w:rPr>
          <w:rFonts w:ascii="GHEA Grapalat" w:eastAsia="GHEA Grapalat" w:hAnsi="GHEA Grapalat" w:cs="GHEA Grapalat"/>
          <w:sz w:val="24"/>
          <w:szCs w:val="24"/>
        </w:rPr>
        <w:t xml:space="preserve"> և գրաֆիկական նյութեր</w:t>
      </w:r>
      <w:r w:rsidR="00F60B64" w:rsidRPr="00974F4B">
        <w:rPr>
          <w:rFonts w:ascii="GHEA Grapalat" w:eastAsia="GHEA Grapalat" w:hAnsi="GHEA Grapalat" w:cs="GHEA Grapalat"/>
          <w:sz w:val="24"/>
          <w:szCs w:val="24"/>
        </w:rPr>
        <w:t>ը</w:t>
      </w:r>
      <w:r w:rsidRPr="00974F4B">
        <w:rPr>
          <w:rFonts w:ascii="GHEA Grapalat" w:eastAsia="GHEA Grapalat" w:hAnsi="GHEA Grapalat" w:cs="GHEA Grapalat"/>
          <w:sz w:val="24"/>
          <w:szCs w:val="24"/>
          <w:lang w:val="hy-AM"/>
        </w:rPr>
        <w:t>։</w:t>
      </w:r>
    </w:p>
    <w:p w:rsidR="00CD628C" w:rsidRPr="00974F4B" w:rsidRDefault="00F45861" w:rsidP="004B6C27">
      <w:pPr>
        <w:pStyle w:val="ListParagraph"/>
        <w:numPr>
          <w:ilvl w:val="0"/>
          <w:numId w:val="3"/>
        </w:numPr>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sz w:val="24"/>
          <w:szCs w:val="24"/>
          <w:u w:val="single"/>
        </w:rPr>
      </w:pPr>
      <w:r w:rsidRPr="00974F4B">
        <w:rPr>
          <w:rFonts w:ascii="GHEA Grapalat" w:eastAsia="GHEA Grapalat" w:hAnsi="GHEA Grapalat" w:cs="GHEA Grapalat"/>
          <w:sz w:val="24"/>
          <w:szCs w:val="24"/>
        </w:rPr>
        <w:t xml:space="preserve"> Հանքավայրի կամ հանքավայրի առանձնացված տեղամասի երկրաբանական, լեռնային և լեռնամեխանիկական մասը</w:t>
      </w:r>
      <w:r w:rsidR="00CD628C" w:rsidRPr="00974F4B">
        <w:rPr>
          <w:rFonts w:ascii="GHEA Grapalat" w:eastAsia="GHEA Grapalat" w:hAnsi="GHEA Grapalat" w:cs="GHEA Grapalat"/>
          <w:sz w:val="24"/>
          <w:szCs w:val="24"/>
        </w:rPr>
        <w:t xml:space="preserve"> </w:t>
      </w:r>
      <w:r w:rsidR="009556C9" w:rsidRPr="00974F4B">
        <w:rPr>
          <w:rFonts w:ascii="GHEA Grapalat" w:eastAsia="GHEA Grapalat" w:hAnsi="GHEA Grapalat" w:cs="GHEA Grapalat"/>
          <w:sz w:val="24"/>
          <w:szCs w:val="24"/>
        </w:rPr>
        <w:t>(</w:t>
      </w:r>
      <w:r w:rsidR="00CD628C" w:rsidRPr="00974F4B">
        <w:rPr>
          <w:rFonts w:ascii="GHEA Grapalat" w:eastAsia="GHEA Grapalat" w:hAnsi="GHEA Grapalat" w:cs="GHEA Grapalat"/>
          <w:sz w:val="24"/>
          <w:szCs w:val="24"/>
        </w:rPr>
        <w:t>հատոր</w:t>
      </w:r>
      <w:r w:rsidR="00936DB1" w:rsidRPr="00974F4B">
        <w:rPr>
          <w:rFonts w:ascii="GHEA Grapalat" w:eastAsia="GHEA Grapalat" w:hAnsi="GHEA Grapalat" w:cs="GHEA Grapalat"/>
          <w:sz w:val="24"/>
          <w:szCs w:val="24"/>
        </w:rPr>
        <w:t>ը</w:t>
      </w:r>
      <w:r w:rsidR="009556C9" w:rsidRPr="00974F4B">
        <w:rPr>
          <w:rFonts w:ascii="GHEA Grapalat" w:eastAsia="GHEA Grapalat" w:hAnsi="GHEA Grapalat" w:cs="GHEA Grapalat"/>
          <w:sz w:val="24"/>
          <w:szCs w:val="24"/>
        </w:rPr>
        <w:t>)</w:t>
      </w:r>
      <w:r w:rsidR="00936DB1" w:rsidRPr="00974F4B">
        <w:rPr>
          <w:rFonts w:ascii="GHEA Grapalat" w:eastAsia="GHEA Grapalat" w:hAnsi="GHEA Grapalat" w:cs="GHEA Grapalat"/>
          <w:sz w:val="24"/>
          <w:szCs w:val="24"/>
        </w:rPr>
        <w:t xml:space="preserve"> կազմված է հետևյալ բաժիններից</w:t>
      </w:r>
      <w:r w:rsidR="00CD628C" w:rsidRPr="00974F4B">
        <w:rPr>
          <w:rFonts w:ascii="GHEA Grapalat" w:eastAsia="GHEA Grapalat" w:hAnsi="GHEA Grapalat" w:cs="GHEA Grapalat"/>
          <w:sz w:val="24"/>
          <w:szCs w:val="24"/>
        </w:rPr>
        <w:t>.</w:t>
      </w:r>
    </w:p>
    <w:p w:rsidR="00CD628C" w:rsidRPr="00974F4B" w:rsidRDefault="009556C9" w:rsidP="004B6C27">
      <w:pPr>
        <w:pStyle w:val="ListParagraph"/>
        <w:numPr>
          <w:ilvl w:val="3"/>
          <w:numId w:val="4"/>
        </w:numPr>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sz w:val="24"/>
          <w:szCs w:val="24"/>
        </w:rPr>
      </w:pPr>
      <w:r w:rsidRPr="00974F4B">
        <w:rPr>
          <w:rFonts w:ascii="GHEA Grapalat" w:eastAsia="GHEA Grapalat" w:hAnsi="GHEA Grapalat" w:cs="GHEA Grapalat"/>
          <w:b/>
          <w:sz w:val="24"/>
          <w:szCs w:val="24"/>
        </w:rPr>
        <w:t>Ե</w:t>
      </w:r>
      <w:r w:rsidR="00936DB1" w:rsidRPr="00974F4B">
        <w:rPr>
          <w:rFonts w:ascii="GHEA Grapalat" w:eastAsia="GHEA Grapalat" w:hAnsi="GHEA Grapalat" w:cs="GHEA Grapalat"/>
          <w:b/>
          <w:sz w:val="24"/>
          <w:szCs w:val="24"/>
        </w:rPr>
        <w:t>րկրաբանական</w:t>
      </w:r>
      <w:r w:rsidRPr="00974F4B">
        <w:rPr>
          <w:rFonts w:ascii="GHEA Grapalat" w:eastAsia="GHEA Grapalat" w:hAnsi="GHEA Grapalat" w:cs="GHEA Grapalat"/>
          <w:b/>
          <w:sz w:val="24"/>
          <w:szCs w:val="24"/>
        </w:rPr>
        <w:t xml:space="preserve"> </w:t>
      </w:r>
      <w:r w:rsidR="00F945E3" w:rsidRPr="00974F4B">
        <w:rPr>
          <w:rFonts w:ascii="GHEA Grapalat" w:eastAsia="GHEA Grapalat" w:hAnsi="GHEA Grapalat" w:cs="GHEA Grapalat"/>
          <w:b/>
          <w:sz w:val="24"/>
          <w:szCs w:val="24"/>
        </w:rPr>
        <w:t>բաժին</w:t>
      </w:r>
      <w:r w:rsidRPr="00974F4B">
        <w:rPr>
          <w:rFonts w:ascii="GHEA Grapalat" w:eastAsia="GHEA Grapalat" w:hAnsi="GHEA Grapalat" w:cs="GHEA Grapalat"/>
          <w:sz w:val="24"/>
          <w:szCs w:val="24"/>
        </w:rPr>
        <w:t>, որ</w:t>
      </w:r>
      <w:r w:rsidR="005A327E" w:rsidRPr="00974F4B">
        <w:rPr>
          <w:rFonts w:ascii="GHEA Grapalat" w:eastAsia="GHEA Grapalat" w:hAnsi="GHEA Grapalat" w:cs="GHEA Grapalat"/>
          <w:sz w:val="24"/>
          <w:szCs w:val="24"/>
        </w:rPr>
        <w:t>ում ներկայացվ</w:t>
      </w:r>
      <w:r w:rsidRPr="00974F4B">
        <w:rPr>
          <w:rFonts w:ascii="GHEA Grapalat" w:eastAsia="GHEA Grapalat" w:hAnsi="GHEA Grapalat" w:cs="GHEA Grapalat"/>
          <w:sz w:val="24"/>
          <w:szCs w:val="24"/>
        </w:rPr>
        <w:t xml:space="preserve">ած </w:t>
      </w:r>
      <w:r w:rsidR="005A327E" w:rsidRPr="00974F4B">
        <w:rPr>
          <w:rFonts w:ascii="GHEA Grapalat" w:eastAsia="GHEA Grapalat" w:hAnsi="GHEA Grapalat" w:cs="GHEA Grapalat"/>
          <w:sz w:val="24"/>
          <w:szCs w:val="24"/>
        </w:rPr>
        <w:t>են</w:t>
      </w:r>
      <w:r w:rsidRPr="00974F4B">
        <w:rPr>
          <w:rFonts w:ascii="GHEA Grapalat" w:eastAsia="GHEA Grapalat" w:hAnsi="GHEA Grapalat" w:cs="GHEA Grapalat"/>
          <w:sz w:val="24"/>
          <w:szCs w:val="24"/>
        </w:rPr>
        <w:t>.</w:t>
      </w:r>
    </w:p>
    <w:p w:rsidR="00E113F4" w:rsidRPr="00974F4B" w:rsidRDefault="00E113F4" w:rsidP="00974F4B">
      <w:pPr>
        <w:spacing w:after="0" w:line="240" w:lineRule="auto"/>
        <w:ind w:firstLine="720"/>
        <w:jc w:val="both"/>
        <w:rPr>
          <w:rFonts w:ascii="GHEA Grapalat" w:hAnsi="GHEA Grapalat"/>
          <w:sz w:val="24"/>
          <w:szCs w:val="24"/>
        </w:rPr>
      </w:pPr>
      <w:r w:rsidRPr="00974F4B">
        <w:rPr>
          <w:rFonts w:ascii="GHEA Grapalat" w:hAnsi="GHEA Grapalat"/>
          <w:sz w:val="24"/>
          <w:szCs w:val="24"/>
        </w:rPr>
        <w:t xml:space="preserve">ա. </w:t>
      </w:r>
      <w:proofErr w:type="gramStart"/>
      <w:r w:rsidR="001B50CF" w:rsidRPr="00974F4B">
        <w:rPr>
          <w:rFonts w:ascii="GHEA Grapalat" w:hAnsi="GHEA Grapalat"/>
          <w:sz w:val="24"/>
          <w:szCs w:val="24"/>
        </w:rPr>
        <w:t>ը</w:t>
      </w:r>
      <w:r w:rsidR="00F45861" w:rsidRPr="00974F4B">
        <w:rPr>
          <w:rFonts w:ascii="GHEA Grapalat" w:hAnsi="GHEA Grapalat"/>
          <w:sz w:val="24"/>
          <w:szCs w:val="24"/>
        </w:rPr>
        <w:t>նդհանուր</w:t>
      </w:r>
      <w:proofErr w:type="gramEnd"/>
      <w:r w:rsidR="00F45861" w:rsidRPr="00974F4B">
        <w:rPr>
          <w:rFonts w:ascii="GHEA Grapalat" w:hAnsi="GHEA Grapalat"/>
          <w:sz w:val="24"/>
          <w:szCs w:val="24"/>
        </w:rPr>
        <w:t xml:space="preserve"> տեղեկություններ հանքավայրի մասին, </w:t>
      </w:r>
    </w:p>
    <w:p w:rsidR="00F45861" w:rsidRPr="00974F4B" w:rsidRDefault="00E113F4" w:rsidP="00974F4B">
      <w:pPr>
        <w:spacing w:after="0" w:line="240" w:lineRule="auto"/>
        <w:ind w:firstLine="720"/>
        <w:jc w:val="both"/>
        <w:rPr>
          <w:rFonts w:ascii="GHEA Grapalat" w:hAnsi="GHEA Grapalat"/>
          <w:sz w:val="24"/>
          <w:szCs w:val="24"/>
        </w:rPr>
      </w:pPr>
      <w:r w:rsidRPr="00974F4B">
        <w:rPr>
          <w:rFonts w:ascii="GHEA Grapalat" w:hAnsi="GHEA Grapalat"/>
          <w:sz w:val="24"/>
          <w:szCs w:val="24"/>
        </w:rPr>
        <w:t xml:space="preserve">բ. </w:t>
      </w:r>
      <w:proofErr w:type="gramStart"/>
      <w:r w:rsidR="001B50CF" w:rsidRPr="00974F4B">
        <w:rPr>
          <w:rFonts w:ascii="GHEA Grapalat" w:hAnsi="GHEA Grapalat"/>
          <w:sz w:val="24"/>
          <w:szCs w:val="24"/>
        </w:rPr>
        <w:t>հ</w:t>
      </w:r>
      <w:r w:rsidR="00F45861" w:rsidRPr="00974F4B">
        <w:rPr>
          <w:rFonts w:ascii="GHEA Grapalat" w:hAnsi="GHEA Grapalat"/>
          <w:sz w:val="24"/>
          <w:szCs w:val="24"/>
        </w:rPr>
        <w:t>անքավայրի</w:t>
      </w:r>
      <w:proofErr w:type="gramEnd"/>
      <w:r w:rsidR="00F45861" w:rsidRPr="00974F4B">
        <w:rPr>
          <w:rFonts w:ascii="GHEA Grapalat" w:hAnsi="GHEA Grapalat"/>
          <w:sz w:val="24"/>
          <w:szCs w:val="24"/>
        </w:rPr>
        <w:t xml:space="preserve"> երկրաբանական կառուցվածքը, </w:t>
      </w:r>
    </w:p>
    <w:p w:rsidR="009556C9" w:rsidRPr="00974F4B" w:rsidRDefault="00E113F4" w:rsidP="00974F4B">
      <w:pPr>
        <w:spacing w:after="0" w:line="240" w:lineRule="auto"/>
        <w:ind w:firstLine="720"/>
        <w:jc w:val="both"/>
        <w:rPr>
          <w:rFonts w:ascii="GHEA Grapalat" w:hAnsi="GHEA Grapalat"/>
          <w:sz w:val="24"/>
          <w:szCs w:val="24"/>
        </w:rPr>
      </w:pPr>
      <w:r w:rsidRPr="00974F4B">
        <w:rPr>
          <w:rFonts w:ascii="GHEA Grapalat" w:hAnsi="GHEA Grapalat"/>
          <w:sz w:val="24"/>
          <w:szCs w:val="24"/>
        </w:rPr>
        <w:t xml:space="preserve">գ. </w:t>
      </w:r>
      <w:proofErr w:type="gramStart"/>
      <w:r w:rsidR="001B50CF" w:rsidRPr="00974F4B">
        <w:rPr>
          <w:rFonts w:ascii="GHEA Grapalat" w:hAnsi="GHEA Grapalat"/>
          <w:sz w:val="24"/>
          <w:szCs w:val="24"/>
        </w:rPr>
        <w:t>օ</w:t>
      </w:r>
      <w:r w:rsidR="00F45861" w:rsidRPr="00974F4B">
        <w:rPr>
          <w:rFonts w:ascii="GHEA Grapalat" w:hAnsi="GHEA Grapalat"/>
          <w:sz w:val="24"/>
          <w:szCs w:val="24"/>
        </w:rPr>
        <w:t>գտակար</w:t>
      </w:r>
      <w:proofErr w:type="gramEnd"/>
      <w:r w:rsidR="00F45861" w:rsidRPr="00974F4B">
        <w:rPr>
          <w:rFonts w:ascii="GHEA Grapalat" w:hAnsi="GHEA Grapalat"/>
          <w:sz w:val="24"/>
          <w:szCs w:val="24"/>
        </w:rPr>
        <w:t xml:space="preserve"> հանածոյի որակական և տեխնոլոգիական բնութագիրը</w:t>
      </w:r>
      <w:r w:rsidR="00A336B4" w:rsidRPr="00974F4B">
        <w:rPr>
          <w:rFonts w:ascii="GHEA Grapalat" w:hAnsi="GHEA Grapalat"/>
          <w:sz w:val="24"/>
          <w:szCs w:val="24"/>
        </w:rPr>
        <w:t>,</w:t>
      </w:r>
    </w:p>
    <w:p w:rsidR="00F45861" w:rsidRPr="00974F4B" w:rsidRDefault="00E113F4" w:rsidP="00974F4B">
      <w:pPr>
        <w:spacing w:after="0" w:line="240" w:lineRule="auto"/>
        <w:ind w:firstLine="720"/>
        <w:jc w:val="both"/>
        <w:rPr>
          <w:rFonts w:ascii="GHEA Grapalat" w:hAnsi="GHEA Grapalat"/>
          <w:sz w:val="24"/>
          <w:szCs w:val="24"/>
        </w:rPr>
      </w:pPr>
      <w:r w:rsidRPr="00974F4B">
        <w:rPr>
          <w:rFonts w:ascii="GHEA Grapalat" w:hAnsi="GHEA Grapalat"/>
          <w:sz w:val="24"/>
          <w:szCs w:val="24"/>
        </w:rPr>
        <w:t xml:space="preserve">դ. </w:t>
      </w:r>
      <w:proofErr w:type="gramStart"/>
      <w:r w:rsidR="001B50CF" w:rsidRPr="00974F4B">
        <w:rPr>
          <w:rFonts w:ascii="GHEA Grapalat" w:hAnsi="GHEA Grapalat"/>
          <w:sz w:val="24"/>
          <w:szCs w:val="24"/>
        </w:rPr>
        <w:t>հ</w:t>
      </w:r>
      <w:r w:rsidR="00F45861" w:rsidRPr="00974F4B">
        <w:rPr>
          <w:rFonts w:ascii="GHEA Grapalat" w:hAnsi="GHEA Grapalat"/>
          <w:sz w:val="24"/>
          <w:szCs w:val="24"/>
        </w:rPr>
        <w:t>անքավայրի</w:t>
      </w:r>
      <w:proofErr w:type="gramEnd"/>
      <w:r w:rsidR="00F45861" w:rsidRPr="00974F4B">
        <w:rPr>
          <w:rFonts w:ascii="GHEA Grapalat" w:hAnsi="GHEA Grapalat"/>
          <w:sz w:val="24"/>
          <w:szCs w:val="24"/>
        </w:rPr>
        <w:t xml:space="preserve"> հիդրոերկրաբանական պայմանները,</w:t>
      </w:r>
    </w:p>
    <w:p w:rsidR="00F45861" w:rsidRPr="00974F4B" w:rsidRDefault="00E113F4" w:rsidP="00974F4B">
      <w:pPr>
        <w:spacing w:after="0" w:line="240" w:lineRule="auto"/>
        <w:ind w:firstLine="720"/>
        <w:jc w:val="both"/>
        <w:rPr>
          <w:rFonts w:ascii="GHEA Grapalat" w:hAnsi="GHEA Grapalat"/>
          <w:sz w:val="24"/>
          <w:szCs w:val="24"/>
        </w:rPr>
      </w:pPr>
      <w:r w:rsidRPr="00974F4B">
        <w:rPr>
          <w:rFonts w:ascii="GHEA Grapalat" w:hAnsi="GHEA Grapalat"/>
          <w:sz w:val="24"/>
          <w:szCs w:val="24"/>
        </w:rPr>
        <w:t xml:space="preserve">ե. </w:t>
      </w:r>
      <w:proofErr w:type="gramStart"/>
      <w:r w:rsidR="001B50CF" w:rsidRPr="00974F4B">
        <w:rPr>
          <w:rFonts w:ascii="GHEA Grapalat" w:hAnsi="GHEA Grapalat"/>
          <w:sz w:val="24"/>
          <w:szCs w:val="24"/>
        </w:rPr>
        <w:t>հ</w:t>
      </w:r>
      <w:r w:rsidR="00F45861" w:rsidRPr="00974F4B">
        <w:rPr>
          <w:rFonts w:ascii="GHEA Grapalat" w:hAnsi="GHEA Grapalat"/>
          <w:sz w:val="24"/>
          <w:szCs w:val="24"/>
        </w:rPr>
        <w:t>անքավայրի</w:t>
      </w:r>
      <w:proofErr w:type="gramEnd"/>
      <w:r w:rsidR="00F45861" w:rsidRPr="00974F4B">
        <w:rPr>
          <w:rFonts w:ascii="GHEA Grapalat" w:hAnsi="GHEA Grapalat"/>
          <w:sz w:val="24"/>
          <w:szCs w:val="24"/>
        </w:rPr>
        <w:t xml:space="preserve"> մշակման լեռնաերկրաբանական և լեռնատեխնիկական պայմանները:</w:t>
      </w:r>
    </w:p>
    <w:p w:rsidR="005A327E" w:rsidRPr="00974F4B" w:rsidRDefault="006C16D3" w:rsidP="004B6C27">
      <w:pPr>
        <w:pStyle w:val="ListParagraph"/>
        <w:numPr>
          <w:ilvl w:val="3"/>
          <w:numId w:val="4"/>
        </w:numPr>
        <w:pBdr>
          <w:top w:val="nil"/>
          <w:left w:val="nil"/>
          <w:bottom w:val="nil"/>
          <w:right w:val="nil"/>
          <w:between w:val="nil"/>
        </w:pBdr>
        <w:shd w:val="clear" w:color="auto" w:fill="FFFFFF"/>
        <w:spacing w:after="0" w:line="240" w:lineRule="auto"/>
        <w:ind w:left="0" w:firstLine="720"/>
        <w:jc w:val="both"/>
        <w:rPr>
          <w:rFonts w:ascii="GHEA Grapalat" w:hAnsi="GHEA Grapalat"/>
          <w:sz w:val="24"/>
          <w:szCs w:val="24"/>
        </w:rPr>
      </w:pPr>
      <w:r w:rsidRPr="00974F4B">
        <w:rPr>
          <w:rFonts w:ascii="GHEA Grapalat" w:eastAsia="GHEA Grapalat" w:hAnsi="GHEA Grapalat" w:cs="GHEA Grapalat"/>
          <w:b/>
          <w:sz w:val="24"/>
          <w:szCs w:val="24"/>
        </w:rPr>
        <w:t>Լ</w:t>
      </w:r>
      <w:r w:rsidR="00936DB1" w:rsidRPr="00974F4B">
        <w:rPr>
          <w:rFonts w:ascii="GHEA Grapalat" w:eastAsia="GHEA Grapalat" w:hAnsi="GHEA Grapalat" w:cs="GHEA Grapalat"/>
          <w:b/>
          <w:sz w:val="24"/>
          <w:szCs w:val="24"/>
        </w:rPr>
        <w:t>եռնային</w:t>
      </w:r>
      <w:r w:rsidR="00F945E3" w:rsidRPr="00974F4B">
        <w:rPr>
          <w:rFonts w:ascii="GHEA Grapalat" w:eastAsia="GHEA Grapalat" w:hAnsi="GHEA Grapalat" w:cs="GHEA Grapalat"/>
          <w:b/>
          <w:sz w:val="24"/>
          <w:szCs w:val="24"/>
        </w:rPr>
        <w:t xml:space="preserve"> և </w:t>
      </w:r>
      <w:r w:rsidR="00936DB1" w:rsidRPr="00974F4B">
        <w:rPr>
          <w:rFonts w:ascii="GHEA Grapalat" w:eastAsia="GHEA Grapalat" w:hAnsi="GHEA Grapalat" w:cs="GHEA Grapalat"/>
          <w:b/>
          <w:sz w:val="24"/>
          <w:szCs w:val="24"/>
        </w:rPr>
        <w:t>լեռնամեխանիկական</w:t>
      </w:r>
      <w:r w:rsidR="00A336B4" w:rsidRPr="00974F4B">
        <w:rPr>
          <w:rFonts w:ascii="GHEA Grapalat" w:eastAsia="GHEA Grapalat" w:hAnsi="GHEA Grapalat" w:cs="GHEA Grapalat"/>
          <w:b/>
          <w:sz w:val="24"/>
          <w:szCs w:val="24"/>
        </w:rPr>
        <w:t xml:space="preserve"> </w:t>
      </w:r>
      <w:r w:rsidR="00F945E3" w:rsidRPr="00974F4B">
        <w:rPr>
          <w:rFonts w:ascii="GHEA Grapalat" w:eastAsia="GHEA Grapalat" w:hAnsi="GHEA Grapalat" w:cs="GHEA Grapalat"/>
          <w:b/>
          <w:sz w:val="24"/>
          <w:szCs w:val="24"/>
        </w:rPr>
        <w:t>բաժին</w:t>
      </w:r>
      <w:r w:rsidR="00A336B4" w:rsidRPr="00974F4B">
        <w:rPr>
          <w:rFonts w:ascii="GHEA Grapalat" w:eastAsia="GHEA Grapalat" w:hAnsi="GHEA Grapalat" w:cs="GHEA Grapalat"/>
          <w:sz w:val="24"/>
          <w:szCs w:val="24"/>
        </w:rPr>
        <w:t>,</w:t>
      </w:r>
      <w:r w:rsidR="005A327E" w:rsidRPr="00974F4B">
        <w:rPr>
          <w:rFonts w:ascii="GHEA Grapalat" w:eastAsia="GHEA Grapalat" w:hAnsi="GHEA Grapalat" w:cs="GHEA Grapalat"/>
          <w:sz w:val="24"/>
          <w:szCs w:val="24"/>
        </w:rPr>
        <w:t xml:space="preserve"> որում</w:t>
      </w:r>
      <w:r w:rsidR="00A336B4" w:rsidRPr="00974F4B">
        <w:rPr>
          <w:rFonts w:ascii="GHEA Grapalat" w:eastAsia="GHEA Grapalat" w:hAnsi="GHEA Grapalat" w:cs="GHEA Grapalat"/>
          <w:sz w:val="24"/>
          <w:szCs w:val="24"/>
        </w:rPr>
        <w:t xml:space="preserve"> </w:t>
      </w:r>
      <w:r w:rsidR="005A327E" w:rsidRPr="00974F4B">
        <w:rPr>
          <w:rFonts w:ascii="GHEA Grapalat" w:eastAsia="GHEA Grapalat" w:hAnsi="GHEA Grapalat" w:cs="GHEA Grapalat"/>
          <w:sz w:val="24"/>
          <w:szCs w:val="24"/>
        </w:rPr>
        <w:t>ներկայացված են.</w:t>
      </w:r>
    </w:p>
    <w:p w:rsidR="00A336B4" w:rsidRPr="00974F4B" w:rsidRDefault="001B50CF" w:rsidP="00974F4B">
      <w:pPr>
        <w:pBdr>
          <w:top w:val="nil"/>
          <w:left w:val="nil"/>
          <w:bottom w:val="nil"/>
          <w:right w:val="nil"/>
          <w:between w:val="nil"/>
        </w:pBdr>
        <w:shd w:val="clear" w:color="auto" w:fill="FFFFFF"/>
        <w:spacing w:after="0" w:line="240" w:lineRule="auto"/>
        <w:ind w:firstLine="720"/>
        <w:jc w:val="both"/>
        <w:rPr>
          <w:rFonts w:ascii="GHEA Grapalat" w:hAnsi="GHEA Grapalat"/>
          <w:color w:val="000000"/>
          <w:sz w:val="24"/>
          <w:szCs w:val="24"/>
        </w:rPr>
      </w:pPr>
      <w:r w:rsidRPr="00974F4B">
        <w:rPr>
          <w:rFonts w:ascii="GHEA Grapalat" w:hAnsi="GHEA Grapalat"/>
          <w:sz w:val="24"/>
          <w:szCs w:val="24"/>
        </w:rPr>
        <w:t xml:space="preserve">       </w:t>
      </w:r>
      <w:r w:rsidR="00E113F4" w:rsidRPr="00974F4B">
        <w:rPr>
          <w:rFonts w:ascii="GHEA Grapalat" w:hAnsi="GHEA Grapalat"/>
          <w:sz w:val="24"/>
          <w:szCs w:val="24"/>
        </w:rPr>
        <w:t>ա.</w:t>
      </w:r>
      <w:r w:rsidR="005A327E" w:rsidRPr="00974F4B">
        <w:rPr>
          <w:rFonts w:ascii="GHEA Grapalat" w:hAnsi="GHEA Grapalat"/>
          <w:sz w:val="24"/>
          <w:szCs w:val="24"/>
        </w:rPr>
        <w:tab/>
      </w:r>
      <w:proofErr w:type="gramStart"/>
      <w:r w:rsidR="00E113F4" w:rsidRPr="00974F4B">
        <w:rPr>
          <w:rFonts w:ascii="GHEA Grapalat" w:hAnsi="GHEA Grapalat"/>
          <w:sz w:val="24"/>
          <w:szCs w:val="24"/>
        </w:rPr>
        <w:t>ը</w:t>
      </w:r>
      <w:r w:rsidR="005A327E" w:rsidRPr="00974F4B">
        <w:rPr>
          <w:rFonts w:ascii="GHEA Grapalat" w:hAnsi="GHEA Grapalat"/>
          <w:sz w:val="24"/>
          <w:szCs w:val="24"/>
        </w:rPr>
        <w:t>նդհանուր</w:t>
      </w:r>
      <w:proofErr w:type="gramEnd"/>
      <w:r w:rsidR="005A327E" w:rsidRPr="00974F4B">
        <w:rPr>
          <w:rFonts w:ascii="GHEA Grapalat" w:hAnsi="GHEA Grapalat"/>
          <w:sz w:val="24"/>
          <w:szCs w:val="24"/>
        </w:rPr>
        <w:t xml:space="preserve"> տեղեկություններ</w:t>
      </w:r>
      <w:r w:rsidR="00A336B4" w:rsidRPr="00974F4B">
        <w:rPr>
          <w:rFonts w:ascii="GHEA Grapalat" w:hAnsi="GHEA Grapalat"/>
          <w:sz w:val="24"/>
          <w:szCs w:val="24"/>
        </w:rPr>
        <w:t>, այդ թվում</w:t>
      </w:r>
      <w:r w:rsidR="005A327E" w:rsidRPr="00974F4B">
        <w:rPr>
          <w:rFonts w:ascii="GHEA Grapalat" w:hAnsi="GHEA Grapalat"/>
          <w:sz w:val="24"/>
          <w:szCs w:val="24"/>
        </w:rPr>
        <w:t xml:space="preserve"> </w:t>
      </w:r>
      <w:r w:rsidR="00A336B4" w:rsidRPr="00974F4B">
        <w:rPr>
          <w:rFonts w:ascii="GHEA Grapalat" w:eastAsia="GHEA Grapalat" w:hAnsi="GHEA Grapalat" w:cs="GHEA Grapalat"/>
          <w:color w:val="000000"/>
          <w:sz w:val="24"/>
          <w:szCs w:val="24"/>
        </w:rPr>
        <w:t>հանքավայրի</w:t>
      </w:r>
      <w:r w:rsidR="00A336B4" w:rsidRPr="00974F4B">
        <w:rPr>
          <w:rFonts w:ascii="GHEA Grapalat" w:eastAsia="GHEA Grapalat" w:hAnsi="GHEA Grapalat" w:cs="GHEA Grapalat"/>
          <w:sz w:val="24"/>
          <w:szCs w:val="24"/>
        </w:rPr>
        <w:t xml:space="preserve"> շահագործման համար անհրաժեշտ ելակետային տվյալները՝</w:t>
      </w:r>
      <w:r w:rsidR="00EC5FB3" w:rsidRPr="00974F4B">
        <w:rPr>
          <w:rFonts w:ascii="GHEA Grapalat" w:eastAsia="GHEA Grapalat" w:hAnsi="GHEA Grapalat" w:cs="GHEA Grapalat"/>
          <w:sz w:val="24"/>
          <w:szCs w:val="24"/>
        </w:rPr>
        <w:t xml:space="preserve"> </w:t>
      </w:r>
      <w:r w:rsidR="00E113F4" w:rsidRPr="00974F4B">
        <w:rPr>
          <w:rFonts w:ascii="GHEA Grapalat" w:eastAsia="GHEA Grapalat" w:hAnsi="GHEA Grapalat" w:cs="GHEA Grapalat"/>
          <w:color w:val="000000"/>
          <w:sz w:val="24"/>
          <w:szCs w:val="24"/>
        </w:rPr>
        <w:t xml:space="preserve"> </w:t>
      </w:r>
      <w:r w:rsidR="00A336B4" w:rsidRPr="00974F4B">
        <w:rPr>
          <w:rFonts w:ascii="GHEA Grapalat" w:eastAsia="GHEA Grapalat" w:hAnsi="GHEA Grapalat" w:cs="GHEA Grapalat"/>
          <w:color w:val="000000"/>
          <w:sz w:val="24"/>
          <w:szCs w:val="24"/>
        </w:rPr>
        <w:t xml:space="preserve"> նախագծման առաջադրանքը, </w:t>
      </w:r>
      <w:r w:rsidR="00E113F4" w:rsidRPr="00974F4B">
        <w:rPr>
          <w:rFonts w:ascii="GHEA Grapalat" w:eastAsia="GHEA Grapalat" w:hAnsi="GHEA Grapalat" w:cs="GHEA Grapalat"/>
          <w:color w:val="000000"/>
          <w:sz w:val="24"/>
          <w:szCs w:val="24"/>
        </w:rPr>
        <w:t xml:space="preserve"> </w:t>
      </w:r>
      <w:r w:rsidR="00A336B4" w:rsidRPr="00974F4B">
        <w:rPr>
          <w:rFonts w:ascii="GHEA Grapalat" w:eastAsia="GHEA Grapalat" w:hAnsi="GHEA Grapalat" w:cs="GHEA Grapalat"/>
          <w:color w:val="000000"/>
          <w:sz w:val="24"/>
          <w:szCs w:val="24"/>
        </w:rPr>
        <w:t xml:space="preserve"> ինժեներային հետազոտությունների արդյունքների հաշվետու փաստաթղթերը, արտաքին ենթակառուցվածքների ապահովման տեխնիկական պայմանները</w:t>
      </w:r>
      <w:r w:rsidR="00A27E88" w:rsidRPr="00974F4B">
        <w:rPr>
          <w:rFonts w:ascii="GHEA Grapalat" w:eastAsia="GHEA Grapalat" w:hAnsi="GHEA Grapalat" w:cs="GHEA Grapalat"/>
          <w:color w:val="000000"/>
          <w:sz w:val="24"/>
          <w:szCs w:val="24"/>
        </w:rPr>
        <w:t xml:space="preserve"> և</w:t>
      </w:r>
      <w:r w:rsidR="00A336B4" w:rsidRPr="00974F4B">
        <w:rPr>
          <w:rFonts w:ascii="GHEA Grapalat" w:eastAsia="GHEA Grapalat" w:hAnsi="GHEA Grapalat" w:cs="GHEA Grapalat"/>
          <w:color w:val="000000"/>
          <w:sz w:val="24"/>
          <w:szCs w:val="24"/>
        </w:rPr>
        <w:t xml:space="preserve"> այլ ելակետային տվյալներ, եթե այդպիսիք առկա են:</w:t>
      </w:r>
    </w:p>
    <w:p w:rsidR="00A336B4" w:rsidRPr="00974F4B" w:rsidRDefault="00E113F4" w:rsidP="00974F4B">
      <w:pPr>
        <w:pBdr>
          <w:top w:val="nil"/>
          <w:left w:val="nil"/>
          <w:bottom w:val="nil"/>
          <w:right w:val="nil"/>
          <w:between w:val="nil"/>
        </w:pBdr>
        <w:spacing w:after="120" w:line="276" w:lineRule="auto"/>
        <w:ind w:firstLine="720"/>
        <w:jc w:val="both"/>
        <w:rPr>
          <w:rFonts w:ascii="GHEA Grapalat" w:eastAsia="GHEA Grapalat" w:hAnsi="GHEA Grapalat" w:cs="GHEA Grapalat"/>
          <w:sz w:val="24"/>
          <w:szCs w:val="24"/>
        </w:rPr>
      </w:pPr>
      <w:r w:rsidRPr="00974F4B">
        <w:rPr>
          <w:rFonts w:ascii="GHEA Grapalat" w:eastAsia="GHEA Grapalat" w:hAnsi="GHEA Grapalat" w:cs="GHEA Grapalat"/>
          <w:sz w:val="24"/>
          <w:szCs w:val="24"/>
        </w:rPr>
        <w:t xml:space="preserve">բ. </w:t>
      </w:r>
      <w:proofErr w:type="gramStart"/>
      <w:r w:rsidR="00A336B4" w:rsidRPr="00974F4B">
        <w:rPr>
          <w:rFonts w:ascii="GHEA Grapalat" w:eastAsia="GHEA Grapalat" w:hAnsi="GHEA Grapalat" w:cs="GHEA Grapalat"/>
          <w:sz w:val="24"/>
          <w:szCs w:val="24"/>
        </w:rPr>
        <w:t>նախագծի</w:t>
      </w:r>
      <w:proofErr w:type="gramEnd"/>
      <w:r w:rsidR="00A336B4" w:rsidRPr="00974F4B">
        <w:rPr>
          <w:rFonts w:ascii="GHEA Grapalat" w:eastAsia="GHEA Grapalat" w:hAnsi="GHEA Grapalat" w:cs="GHEA Grapalat"/>
          <w:sz w:val="24"/>
          <w:szCs w:val="24"/>
        </w:rPr>
        <w:t xml:space="preserve"> հիմնական (տեխնիկական և տնտեսական լուծումներ) դրույթները՝ </w:t>
      </w:r>
      <w:r w:rsidR="00A336B4" w:rsidRPr="00974F4B">
        <w:rPr>
          <w:rFonts w:ascii="GHEA Grapalat" w:eastAsia="GHEA Grapalat" w:hAnsi="GHEA Grapalat" w:cs="GHEA Grapalat"/>
          <w:color w:val="000000"/>
          <w:sz w:val="24"/>
          <w:szCs w:val="24"/>
        </w:rPr>
        <w:t>տեխնիկական առաջադրանքը</w:t>
      </w:r>
      <w:r w:rsidR="00775A76" w:rsidRPr="00974F4B">
        <w:rPr>
          <w:rFonts w:ascii="GHEA Grapalat" w:eastAsia="GHEA Grapalat" w:hAnsi="GHEA Grapalat" w:cs="GHEA Grapalat"/>
          <w:color w:val="000000"/>
          <w:sz w:val="24"/>
          <w:szCs w:val="24"/>
        </w:rPr>
        <w:t>.</w:t>
      </w:r>
    </w:p>
    <w:p w:rsidR="005A327E" w:rsidRPr="00974F4B" w:rsidRDefault="00E113F4" w:rsidP="00974F4B">
      <w:pPr>
        <w:pBdr>
          <w:top w:val="nil"/>
          <w:left w:val="nil"/>
          <w:bottom w:val="nil"/>
          <w:right w:val="nil"/>
          <w:between w:val="nil"/>
        </w:pBdr>
        <w:spacing w:after="120" w:line="276" w:lineRule="auto"/>
        <w:ind w:firstLine="720"/>
        <w:jc w:val="both"/>
        <w:rPr>
          <w:rFonts w:ascii="GHEA Grapalat" w:eastAsia="GHEA Grapalat" w:hAnsi="GHEA Grapalat" w:cs="GHEA Grapalat"/>
          <w:sz w:val="24"/>
          <w:szCs w:val="24"/>
        </w:rPr>
      </w:pPr>
      <w:r w:rsidRPr="00974F4B">
        <w:rPr>
          <w:rFonts w:ascii="GHEA Grapalat" w:eastAsia="GHEA Grapalat" w:hAnsi="GHEA Grapalat" w:cs="GHEA Grapalat"/>
          <w:sz w:val="24"/>
          <w:szCs w:val="24"/>
        </w:rPr>
        <w:t xml:space="preserve">գ. </w:t>
      </w:r>
      <w:proofErr w:type="gramStart"/>
      <w:r w:rsidR="00775A76" w:rsidRPr="00974F4B">
        <w:rPr>
          <w:rFonts w:ascii="GHEA Grapalat" w:eastAsia="GHEA Grapalat" w:hAnsi="GHEA Grapalat" w:cs="GHEA Grapalat"/>
          <w:sz w:val="24"/>
          <w:szCs w:val="24"/>
        </w:rPr>
        <w:t>ն</w:t>
      </w:r>
      <w:r w:rsidR="005A327E" w:rsidRPr="00974F4B">
        <w:rPr>
          <w:rFonts w:ascii="GHEA Grapalat" w:eastAsia="GHEA Grapalat" w:hAnsi="GHEA Grapalat" w:cs="GHEA Grapalat"/>
          <w:sz w:val="24"/>
          <w:szCs w:val="24"/>
        </w:rPr>
        <w:t>ախագծային</w:t>
      </w:r>
      <w:proofErr w:type="gramEnd"/>
      <w:r w:rsidR="005A327E" w:rsidRPr="00974F4B">
        <w:rPr>
          <w:rFonts w:ascii="GHEA Grapalat" w:eastAsia="GHEA Grapalat" w:hAnsi="GHEA Grapalat" w:cs="GHEA Grapalat"/>
          <w:sz w:val="24"/>
          <w:szCs w:val="24"/>
        </w:rPr>
        <w:t xml:space="preserve"> կորուստները</w:t>
      </w:r>
      <w:r w:rsidR="00775A76" w:rsidRPr="00974F4B">
        <w:rPr>
          <w:rFonts w:ascii="GHEA Grapalat" w:eastAsia="GHEA Grapalat" w:hAnsi="GHEA Grapalat" w:cs="GHEA Grapalat"/>
          <w:sz w:val="24"/>
          <w:szCs w:val="24"/>
        </w:rPr>
        <w:t>.</w:t>
      </w:r>
      <w:r w:rsidR="005A327E" w:rsidRPr="00974F4B">
        <w:rPr>
          <w:rFonts w:ascii="GHEA Grapalat" w:eastAsia="GHEA Grapalat" w:hAnsi="GHEA Grapalat" w:cs="GHEA Grapalat"/>
          <w:sz w:val="24"/>
          <w:szCs w:val="24"/>
        </w:rPr>
        <w:t xml:space="preserve"> </w:t>
      </w:r>
    </w:p>
    <w:p w:rsidR="005A327E" w:rsidRPr="00974F4B" w:rsidRDefault="00E113F4" w:rsidP="00974F4B">
      <w:pPr>
        <w:pBdr>
          <w:top w:val="nil"/>
          <w:left w:val="nil"/>
          <w:bottom w:val="nil"/>
          <w:right w:val="nil"/>
          <w:between w:val="nil"/>
        </w:pBdr>
        <w:spacing w:after="120" w:line="276" w:lineRule="auto"/>
        <w:ind w:firstLine="720"/>
        <w:jc w:val="both"/>
        <w:rPr>
          <w:rFonts w:ascii="GHEA Grapalat" w:eastAsia="GHEA Grapalat" w:hAnsi="GHEA Grapalat" w:cs="GHEA Grapalat"/>
          <w:sz w:val="24"/>
          <w:szCs w:val="24"/>
        </w:rPr>
      </w:pPr>
      <w:r w:rsidRPr="00974F4B">
        <w:rPr>
          <w:rFonts w:ascii="GHEA Grapalat" w:eastAsia="GHEA Grapalat" w:hAnsi="GHEA Grapalat" w:cs="GHEA Grapalat"/>
          <w:sz w:val="24"/>
          <w:szCs w:val="24"/>
        </w:rPr>
        <w:t xml:space="preserve">դ. </w:t>
      </w:r>
      <w:r w:rsidR="005A327E" w:rsidRPr="00974F4B">
        <w:rPr>
          <w:rFonts w:ascii="GHEA Grapalat" w:eastAsia="GHEA Grapalat" w:hAnsi="GHEA Grapalat" w:cs="GHEA Grapalat"/>
          <w:sz w:val="24"/>
          <w:szCs w:val="24"/>
        </w:rPr>
        <w:tab/>
      </w:r>
      <w:proofErr w:type="gramStart"/>
      <w:r w:rsidR="00775A76" w:rsidRPr="00974F4B">
        <w:rPr>
          <w:rFonts w:ascii="GHEA Grapalat" w:eastAsia="GHEA Grapalat" w:hAnsi="GHEA Grapalat" w:cs="GHEA Grapalat"/>
          <w:sz w:val="24"/>
          <w:szCs w:val="24"/>
        </w:rPr>
        <w:t>բ</w:t>
      </w:r>
      <w:r w:rsidR="005A327E" w:rsidRPr="00974F4B">
        <w:rPr>
          <w:rFonts w:ascii="GHEA Grapalat" w:eastAsia="GHEA Grapalat" w:hAnsi="GHEA Grapalat" w:cs="GHEA Grapalat"/>
          <w:sz w:val="24"/>
          <w:szCs w:val="24"/>
        </w:rPr>
        <w:t>ացահանքի</w:t>
      </w:r>
      <w:proofErr w:type="gramEnd"/>
      <w:r w:rsidR="005A327E" w:rsidRPr="00974F4B">
        <w:rPr>
          <w:rFonts w:ascii="GHEA Grapalat" w:eastAsia="GHEA Grapalat" w:hAnsi="GHEA Grapalat" w:cs="GHEA Grapalat"/>
          <w:sz w:val="24"/>
          <w:szCs w:val="24"/>
        </w:rPr>
        <w:t xml:space="preserve"> արտադրողականությունը  աշխատանքի ռեժիմը  և </w:t>
      </w:r>
    </w:p>
    <w:p w:rsidR="005A327E" w:rsidRPr="00974F4B" w:rsidRDefault="005A327E" w:rsidP="00974F4B">
      <w:pPr>
        <w:pBdr>
          <w:top w:val="nil"/>
          <w:left w:val="nil"/>
          <w:bottom w:val="nil"/>
          <w:right w:val="nil"/>
          <w:between w:val="nil"/>
        </w:pBdr>
        <w:spacing w:after="120" w:line="276" w:lineRule="auto"/>
        <w:ind w:firstLine="720"/>
        <w:jc w:val="both"/>
        <w:rPr>
          <w:rFonts w:ascii="GHEA Grapalat" w:eastAsia="GHEA Grapalat" w:hAnsi="GHEA Grapalat" w:cs="GHEA Grapalat"/>
          <w:sz w:val="24"/>
          <w:szCs w:val="24"/>
        </w:rPr>
      </w:pPr>
      <w:proofErr w:type="gramStart"/>
      <w:r w:rsidRPr="00974F4B">
        <w:rPr>
          <w:rFonts w:ascii="GHEA Grapalat" w:eastAsia="GHEA Grapalat" w:hAnsi="GHEA Grapalat" w:cs="GHEA Grapalat"/>
          <w:sz w:val="24"/>
          <w:szCs w:val="24"/>
        </w:rPr>
        <w:t>ծառայման</w:t>
      </w:r>
      <w:proofErr w:type="gramEnd"/>
      <w:r w:rsidRPr="00974F4B">
        <w:rPr>
          <w:rFonts w:ascii="GHEA Grapalat" w:eastAsia="GHEA Grapalat" w:hAnsi="GHEA Grapalat" w:cs="GHEA Grapalat"/>
          <w:sz w:val="24"/>
          <w:szCs w:val="24"/>
        </w:rPr>
        <w:t xml:space="preserve"> ժամկետը</w:t>
      </w:r>
      <w:r w:rsidR="00775A76" w:rsidRPr="00974F4B">
        <w:rPr>
          <w:rFonts w:ascii="GHEA Grapalat" w:eastAsia="GHEA Grapalat" w:hAnsi="GHEA Grapalat" w:cs="GHEA Grapalat"/>
          <w:sz w:val="24"/>
          <w:szCs w:val="24"/>
        </w:rPr>
        <w:t>.</w:t>
      </w:r>
      <w:r w:rsidRPr="00974F4B">
        <w:rPr>
          <w:rFonts w:ascii="GHEA Grapalat" w:eastAsia="GHEA Grapalat" w:hAnsi="GHEA Grapalat" w:cs="GHEA Grapalat"/>
          <w:sz w:val="24"/>
          <w:szCs w:val="24"/>
        </w:rPr>
        <w:t xml:space="preserve"> </w:t>
      </w:r>
    </w:p>
    <w:p w:rsidR="005A327E" w:rsidRPr="00974F4B" w:rsidRDefault="00E113F4" w:rsidP="00974F4B">
      <w:pPr>
        <w:pBdr>
          <w:top w:val="nil"/>
          <w:left w:val="nil"/>
          <w:bottom w:val="nil"/>
          <w:right w:val="nil"/>
          <w:between w:val="nil"/>
        </w:pBdr>
        <w:spacing w:after="120" w:line="276" w:lineRule="auto"/>
        <w:ind w:firstLine="720"/>
        <w:jc w:val="both"/>
        <w:rPr>
          <w:rFonts w:ascii="GHEA Grapalat" w:eastAsia="GHEA Grapalat" w:hAnsi="GHEA Grapalat" w:cs="GHEA Grapalat"/>
          <w:sz w:val="24"/>
          <w:szCs w:val="24"/>
        </w:rPr>
      </w:pPr>
      <w:r w:rsidRPr="00974F4B">
        <w:rPr>
          <w:rFonts w:ascii="GHEA Grapalat" w:eastAsia="GHEA Grapalat" w:hAnsi="GHEA Grapalat" w:cs="GHEA Grapalat"/>
          <w:sz w:val="24"/>
          <w:szCs w:val="24"/>
        </w:rPr>
        <w:lastRenderedPageBreak/>
        <w:t>ե.</w:t>
      </w:r>
      <w:r w:rsidR="005A327E" w:rsidRPr="00974F4B">
        <w:rPr>
          <w:rFonts w:ascii="GHEA Grapalat" w:eastAsia="GHEA Grapalat" w:hAnsi="GHEA Grapalat" w:cs="GHEA Grapalat"/>
          <w:sz w:val="24"/>
          <w:szCs w:val="24"/>
        </w:rPr>
        <w:tab/>
      </w:r>
      <w:proofErr w:type="gramStart"/>
      <w:r w:rsidR="005A327E" w:rsidRPr="00974F4B">
        <w:rPr>
          <w:rFonts w:ascii="GHEA Grapalat" w:eastAsia="GHEA Grapalat" w:hAnsi="GHEA Grapalat" w:cs="GHEA Grapalat"/>
          <w:sz w:val="24"/>
          <w:szCs w:val="24"/>
        </w:rPr>
        <w:t>հանք</w:t>
      </w:r>
      <w:r w:rsidR="00775A76" w:rsidRPr="00974F4B">
        <w:rPr>
          <w:rFonts w:ascii="GHEA Grapalat" w:eastAsia="GHEA Grapalat" w:hAnsi="GHEA Grapalat" w:cs="GHEA Grapalat"/>
          <w:sz w:val="24"/>
          <w:szCs w:val="24"/>
        </w:rPr>
        <w:t>ավայր</w:t>
      </w:r>
      <w:r w:rsidR="005A327E" w:rsidRPr="00974F4B">
        <w:rPr>
          <w:rFonts w:ascii="GHEA Grapalat" w:eastAsia="GHEA Grapalat" w:hAnsi="GHEA Grapalat" w:cs="GHEA Grapalat"/>
          <w:sz w:val="24"/>
          <w:szCs w:val="24"/>
        </w:rPr>
        <w:t>ի</w:t>
      </w:r>
      <w:proofErr w:type="gramEnd"/>
      <w:r w:rsidR="005A327E" w:rsidRPr="00974F4B">
        <w:rPr>
          <w:rFonts w:ascii="GHEA Grapalat" w:eastAsia="GHEA Grapalat" w:hAnsi="GHEA Grapalat" w:cs="GHEA Grapalat"/>
          <w:sz w:val="24"/>
          <w:szCs w:val="24"/>
        </w:rPr>
        <w:t xml:space="preserve"> հանքաստիճանների բացումը</w:t>
      </w:r>
      <w:r w:rsidR="00775A76" w:rsidRPr="00974F4B">
        <w:rPr>
          <w:rFonts w:ascii="GHEA Grapalat" w:eastAsia="GHEA Grapalat" w:hAnsi="GHEA Grapalat" w:cs="GHEA Grapalat"/>
          <w:sz w:val="24"/>
          <w:szCs w:val="24"/>
        </w:rPr>
        <w:t>.</w:t>
      </w:r>
      <w:r w:rsidR="005A327E" w:rsidRPr="00974F4B">
        <w:rPr>
          <w:rFonts w:ascii="GHEA Grapalat" w:eastAsia="GHEA Grapalat" w:hAnsi="GHEA Grapalat" w:cs="GHEA Grapalat"/>
          <w:sz w:val="24"/>
          <w:szCs w:val="24"/>
        </w:rPr>
        <w:t xml:space="preserve"> </w:t>
      </w:r>
    </w:p>
    <w:p w:rsidR="005A327E" w:rsidRPr="00974F4B" w:rsidRDefault="00E113F4" w:rsidP="00974F4B">
      <w:pPr>
        <w:pBdr>
          <w:top w:val="nil"/>
          <w:left w:val="nil"/>
          <w:bottom w:val="nil"/>
          <w:right w:val="nil"/>
          <w:between w:val="nil"/>
        </w:pBdr>
        <w:spacing w:after="120" w:line="276" w:lineRule="auto"/>
        <w:ind w:firstLine="720"/>
        <w:jc w:val="both"/>
        <w:rPr>
          <w:rFonts w:ascii="GHEA Grapalat" w:eastAsia="GHEA Grapalat" w:hAnsi="GHEA Grapalat" w:cs="GHEA Grapalat"/>
          <w:sz w:val="24"/>
          <w:szCs w:val="24"/>
        </w:rPr>
      </w:pPr>
      <w:r w:rsidRPr="00974F4B">
        <w:rPr>
          <w:rFonts w:ascii="GHEA Grapalat" w:eastAsia="GHEA Grapalat" w:hAnsi="GHEA Grapalat" w:cs="GHEA Grapalat"/>
          <w:sz w:val="24"/>
          <w:szCs w:val="24"/>
        </w:rPr>
        <w:t xml:space="preserve">զ. </w:t>
      </w:r>
      <w:proofErr w:type="gramStart"/>
      <w:r w:rsidR="00775A76" w:rsidRPr="00974F4B">
        <w:rPr>
          <w:rFonts w:ascii="GHEA Grapalat" w:eastAsia="GHEA Grapalat" w:hAnsi="GHEA Grapalat" w:cs="GHEA Grapalat"/>
          <w:sz w:val="24"/>
          <w:szCs w:val="24"/>
        </w:rPr>
        <w:t>լ</w:t>
      </w:r>
      <w:r w:rsidR="005A327E" w:rsidRPr="00974F4B">
        <w:rPr>
          <w:rFonts w:ascii="GHEA Grapalat" w:eastAsia="GHEA Grapalat" w:hAnsi="GHEA Grapalat" w:cs="GHEA Grapalat"/>
          <w:sz w:val="24"/>
          <w:szCs w:val="24"/>
        </w:rPr>
        <w:t>եռնանակապիտալ</w:t>
      </w:r>
      <w:proofErr w:type="gramEnd"/>
      <w:r w:rsidR="005A327E" w:rsidRPr="00974F4B">
        <w:rPr>
          <w:rFonts w:ascii="GHEA Grapalat" w:eastAsia="GHEA Grapalat" w:hAnsi="GHEA Grapalat" w:cs="GHEA Grapalat"/>
          <w:sz w:val="24"/>
          <w:szCs w:val="24"/>
        </w:rPr>
        <w:t xml:space="preserve"> աշխատանքները</w:t>
      </w:r>
      <w:r w:rsidR="00775A76" w:rsidRPr="00974F4B">
        <w:rPr>
          <w:rFonts w:ascii="GHEA Grapalat" w:eastAsia="GHEA Grapalat" w:hAnsi="GHEA Grapalat" w:cs="GHEA Grapalat"/>
          <w:sz w:val="24"/>
          <w:szCs w:val="24"/>
        </w:rPr>
        <w:t>.</w:t>
      </w:r>
    </w:p>
    <w:p w:rsidR="005A327E" w:rsidRPr="00974F4B" w:rsidRDefault="00E113F4" w:rsidP="00974F4B">
      <w:pPr>
        <w:pBdr>
          <w:top w:val="nil"/>
          <w:left w:val="nil"/>
          <w:bottom w:val="nil"/>
          <w:right w:val="nil"/>
          <w:between w:val="nil"/>
        </w:pBdr>
        <w:spacing w:after="120" w:line="276" w:lineRule="auto"/>
        <w:ind w:firstLine="720"/>
        <w:jc w:val="both"/>
        <w:rPr>
          <w:rFonts w:ascii="GHEA Grapalat" w:eastAsia="GHEA Grapalat" w:hAnsi="GHEA Grapalat" w:cs="GHEA Grapalat"/>
          <w:sz w:val="24"/>
          <w:szCs w:val="24"/>
        </w:rPr>
      </w:pPr>
      <w:r w:rsidRPr="00974F4B">
        <w:rPr>
          <w:rFonts w:ascii="GHEA Grapalat" w:eastAsia="GHEA Grapalat" w:hAnsi="GHEA Grapalat" w:cs="GHEA Grapalat"/>
          <w:sz w:val="24"/>
          <w:szCs w:val="24"/>
        </w:rPr>
        <w:t>է.</w:t>
      </w:r>
      <w:r w:rsidR="005A327E" w:rsidRPr="00974F4B">
        <w:rPr>
          <w:rFonts w:ascii="GHEA Grapalat" w:eastAsia="GHEA Grapalat" w:hAnsi="GHEA Grapalat" w:cs="GHEA Grapalat"/>
          <w:sz w:val="24"/>
          <w:szCs w:val="24"/>
        </w:rPr>
        <w:tab/>
      </w:r>
      <w:proofErr w:type="gramStart"/>
      <w:r w:rsidR="00775A76" w:rsidRPr="00974F4B">
        <w:rPr>
          <w:rFonts w:ascii="GHEA Grapalat" w:eastAsia="GHEA Grapalat" w:hAnsi="GHEA Grapalat" w:cs="GHEA Grapalat"/>
          <w:sz w:val="24"/>
          <w:szCs w:val="24"/>
        </w:rPr>
        <w:t>մ</w:t>
      </w:r>
      <w:r w:rsidR="005A327E" w:rsidRPr="00974F4B">
        <w:rPr>
          <w:rFonts w:ascii="GHEA Grapalat" w:eastAsia="GHEA Grapalat" w:hAnsi="GHEA Grapalat" w:cs="GHEA Grapalat"/>
          <w:sz w:val="24"/>
          <w:szCs w:val="24"/>
        </w:rPr>
        <w:t>ակաբացման</w:t>
      </w:r>
      <w:proofErr w:type="gramEnd"/>
      <w:r w:rsidR="005A327E" w:rsidRPr="00974F4B">
        <w:rPr>
          <w:rFonts w:ascii="GHEA Grapalat" w:eastAsia="GHEA Grapalat" w:hAnsi="GHEA Grapalat" w:cs="GHEA Grapalat"/>
          <w:sz w:val="24"/>
          <w:szCs w:val="24"/>
        </w:rPr>
        <w:t xml:space="preserve"> աշխատանքները</w:t>
      </w:r>
      <w:r w:rsidR="00775A76" w:rsidRPr="00974F4B">
        <w:rPr>
          <w:rFonts w:ascii="GHEA Grapalat" w:eastAsia="GHEA Grapalat" w:hAnsi="GHEA Grapalat" w:cs="GHEA Grapalat"/>
          <w:sz w:val="24"/>
          <w:szCs w:val="24"/>
        </w:rPr>
        <w:t>.</w:t>
      </w:r>
    </w:p>
    <w:p w:rsidR="005A327E" w:rsidRPr="00974F4B" w:rsidRDefault="00E113F4" w:rsidP="00974F4B">
      <w:pPr>
        <w:pBdr>
          <w:top w:val="nil"/>
          <w:left w:val="nil"/>
          <w:bottom w:val="nil"/>
          <w:right w:val="nil"/>
          <w:between w:val="nil"/>
        </w:pBdr>
        <w:spacing w:after="120" w:line="276" w:lineRule="auto"/>
        <w:ind w:firstLine="720"/>
        <w:jc w:val="both"/>
        <w:rPr>
          <w:rFonts w:ascii="GHEA Grapalat" w:eastAsia="GHEA Grapalat" w:hAnsi="GHEA Grapalat" w:cs="GHEA Grapalat"/>
          <w:sz w:val="24"/>
          <w:szCs w:val="24"/>
        </w:rPr>
      </w:pPr>
      <w:r w:rsidRPr="00974F4B">
        <w:rPr>
          <w:rFonts w:ascii="GHEA Grapalat" w:eastAsia="GHEA Grapalat" w:hAnsi="GHEA Grapalat" w:cs="GHEA Grapalat"/>
          <w:sz w:val="24"/>
          <w:szCs w:val="24"/>
        </w:rPr>
        <w:t>ը.</w:t>
      </w:r>
      <w:r w:rsidR="005A327E" w:rsidRPr="00974F4B">
        <w:rPr>
          <w:rFonts w:ascii="GHEA Grapalat" w:eastAsia="GHEA Grapalat" w:hAnsi="GHEA Grapalat" w:cs="GHEA Grapalat"/>
          <w:sz w:val="24"/>
          <w:szCs w:val="24"/>
        </w:rPr>
        <w:tab/>
      </w:r>
      <w:proofErr w:type="gramStart"/>
      <w:r w:rsidR="00775A76" w:rsidRPr="00974F4B">
        <w:rPr>
          <w:rFonts w:ascii="GHEA Grapalat" w:eastAsia="GHEA Grapalat" w:hAnsi="GHEA Grapalat" w:cs="GHEA Grapalat"/>
          <w:sz w:val="24"/>
          <w:szCs w:val="24"/>
        </w:rPr>
        <w:t>մ</w:t>
      </w:r>
      <w:r w:rsidR="005A327E" w:rsidRPr="00974F4B">
        <w:rPr>
          <w:rFonts w:ascii="GHEA Grapalat" w:eastAsia="GHEA Grapalat" w:hAnsi="GHEA Grapalat" w:cs="GHEA Grapalat"/>
          <w:sz w:val="24"/>
          <w:szCs w:val="24"/>
        </w:rPr>
        <w:t>շակման</w:t>
      </w:r>
      <w:proofErr w:type="gramEnd"/>
      <w:r w:rsidR="005A327E" w:rsidRPr="00974F4B">
        <w:rPr>
          <w:rFonts w:ascii="GHEA Grapalat" w:eastAsia="GHEA Grapalat" w:hAnsi="GHEA Grapalat" w:cs="GHEA Grapalat"/>
          <w:sz w:val="24"/>
          <w:szCs w:val="24"/>
        </w:rPr>
        <w:t xml:space="preserve"> համակարգ</w:t>
      </w:r>
      <w:r w:rsidR="00775A76" w:rsidRPr="00974F4B">
        <w:rPr>
          <w:rFonts w:ascii="GHEA Grapalat" w:eastAsia="GHEA Grapalat" w:hAnsi="GHEA Grapalat" w:cs="GHEA Grapalat"/>
          <w:sz w:val="24"/>
          <w:szCs w:val="24"/>
        </w:rPr>
        <w:t>.</w:t>
      </w:r>
    </w:p>
    <w:p w:rsidR="005A327E" w:rsidRPr="00974F4B" w:rsidRDefault="00A27E88" w:rsidP="00974F4B">
      <w:pPr>
        <w:pBdr>
          <w:top w:val="nil"/>
          <w:left w:val="nil"/>
          <w:bottom w:val="nil"/>
          <w:right w:val="nil"/>
          <w:between w:val="nil"/>
        </w:pBdr>
        <w:spacing w:after="120" w:line="276" w:lineRule="auto"/>
        <w:ind w:firstLine="720"/>
        <w:jc w:val="both"/>
        <w:rPr>
          <w:rFonts w:ascii="GHEA Grapalat" w:eastAsia="GHEA Grapalat" w:hAnsi="GHEA Grapalat" w:cs="GHEA Grapalat"/>
          <w:sz w:val="24"/>
          <w:szCs w:val="24"/>
        </w:rPr>
      </w:pPr>
      <w:r w:rsidRPr="00974F4B">
        <w:rPr>
          <w:rFonts w:ascii="GHEA Grapalat" w:eastAsia="GHEA Grapalat" w:hAnsi="GHEA Grapalat" w:cs="GHEA Grapalat"/>
          <w:sz w:val="24"/>
          <w:szCs w:val="24"/>
        </w:rPr>
        <w:t xml:space="preserve">      </w:t>
      </w:r>
      <w:r w:rsidR="00E113F4" w:rsidRPr="00974F4B">
        <w:rPr>
          <w:rFonts w:ascii="GHEA Grapalat" w:eastAsia="GHEA Grapalat" w:hAnsi="GHEA Grapalat" w:cs="GHEA Grapalat"/>
          <w:sz w:val="24"/>
          <w:szCs w:val="24"/>
        </w:rPr>
        <w:t xml:space="preserve"> թ.</w:t>
      </w:r>
      <w:r w:rsidR="005A327E" w:rsidRPr="00974F4B">
        <w:rPr>
          <w:rFonts w:ascii="GHEA Grapalat" w:eastAsia="GHEA Grapalat" w:hAnsi="GHEA Grapalat" w:cs="GHEA Grapalat"/>
          <w:sz w:val="24"/>
          <w:szCs w:val="24"/>
        </w:rPr>
        <w:tab/>
        <w:t xml:space="preserve"> </w:t>
      </w:r>
      <w:proofErr w:type="gramStart"/>
      <w:r w:rsidR="005A327E" w:rsidRPr="00974F4B">
        <w:rPr>
          <w:rFonts w:ascii="GHEA Grapalat" w:eastAsia="GHEA Grapalat" w:hAnsi="GHEA Grapalat" w:cs="GHEA Grapalat"/>
          <w:sz w:val="24"/>
          <w:szCs w:val="24"/>
        </w:rPr>
        <w:t>արդյունահանման</w:t>
      </w:r>
      <w:proofErr w:type="gramEnd"/>
      <w:r w:rsidR="005A327E" w:rsidRPr="00974F4B">
        <w:rPr>
          <w:rFonts w:ascii="GHEA Grapalat" w:eastAsia="GHEA Grapalat" w:hAnsi="GHEA Grapalat" w:cs="GHEA Grapalat"/>
          <w:sz w:val="24"/>
          <w:szCs w:val="24"/>
        </w:rPr>
        <w:t xml:space="preserve"> </w:t>
      </w:r>
      <w:r w:rsidR="00775A76" w:rsidRPr="00974F4B">
        <w:rPr>
          <w:rFonts w:ascii="GHEA Grapalat" w:eastAsia="GHEA Grapalat" w:hAnsi="GHEA Grapalat" w:cs="GHEA Grapalat"/>
          <w:sz w:val="24"/>
          <w:szCs w:val="24"/>
        </w:rPr>
        <w:t xml:space="preserve">    </w:t>
      </w:r>
      <w:r w:rsidR="005A327E" w:rsidRPr="00974F4B">
        <w:rPr>
          <w:rFonts w:ascii="GHEA Grapalat" w:eastAsia="GHEA Grapalat" w:hAnsi="GHEA Grapalat" w:cs="GHEA Grapalat"/>
          <w:sz w:val="24"/>
          <w:szCs w:val="24"/>
        </w:rPr>
        <w:t>աշխատանքները</w:t>
      </w:r>
      <w:r w:rsidR="00775A76" w:rsidRPr="00974F4B">
        <w:rPr>
          <w:rFonts w:ascii="GHEA Grapalat" w:eastAsia="GHEA Grapalat" w:hAnsi="GHEA Grapalat" w:cs="GHEA Grapalat"/>
          <w:sz w:val="24"/>
          <w:szCs w:val="24"/>
        </w:rPr>
        <w:t>.</w:t>
      </w:r>
      <w:r w:rsidR="005A327E" w:rsidRPr="00974F4B">
        <w:rPr>
          <w:rFonts w:ascii="GHEA Grapalat" w:eastAsia="GHEA Grapalat" w:hAnsi="GHEA Grapalat" w:cs="GHEA Grapalat"/>
          <w:sz w:val="24"/>
          <w:szCs w:val="24"/>
        </w:rPr>
        <w:t xml:space="preserve"> </w:t>
      </w:r>
    </w:p>
    <w:p w:rsidR="005A327E" w:rsidRPr="00974F4B" w:rsidRDefault="00E113F4" w:rsidP="00974F4B">
      <w:pPr>
        <w:pBdr>
          <w:top w:val="nil"/>
          <w:left w:val="nil"/>
          <w:bottom w:val="nil"/>
          <w:right w:val="nil"/>
          <w:between w:val="nil"/>
        </w:pBdr>
        <w:spacing w:after="120" w:line="276" w:lineRule="auto"/>
        <w:ind w:firstLine="720"/>
        <w:jc w:val="both"/>
        <w:rPr>
          <w:rFonts w:ascii="GHEA Grapalat" w:eastAsia="GHEA Grapalat" w:hAnsi="GHEA Grapalat" w:cs="GHEA Grapalat"/>
          <w:sz w:val="24"/>
          <w:szCs w:val="24"/>
        </w:rPr>
      </w:pPr>
      <w:r w:rsidRPr="00974F4B">
        <w:rPr>
          <w:rFonts w:ascii="GHEA Grapalat" w:eastAsia="GHEA Grapalat" w:hAnsi="GHEA Grapalat" w:cs="GHEA Grapalat"/>
          <w:sz w:val="24"/>
          <w:szCs w:val="24"/>
        </w:rPr>
        <w:t>ժ.</w:t>
      </w:r>
      <w:r w:rsidR="005A327E" w:rsidRPr="00974F4B">
        <w:rPr>
          <w:rFonts w:ascii="GHEA Grapalat" w:eastAsia="GHEA Grapalat" w:hAnsi="GHEA Grapalat" w:cs="GHEA Grapalat"/>
          <w:sz w:val="24"/>
          <w:szCs w:val="24"/>
        </w:rPr>
        <w:tab/>
      </w:r>
      <w:proofErr w:type="gramStart"/>
      <w:r w:rsidR="00775A76" w:rsidRPr="00974F4B">
        <w:rPr>
          <w:rFonts w:ascii="GHEA Grapalat" w:eastAsia="GHEA Grapalat" w:hAnsi="GHEA Grapalat" w:cs="GHEA Grapalat"/>
          <w:sz w:val="24"/>
          <w:szCs w:val="24"/>
        </w:rPr>
        <w:t>տ</w:t>
      </w:r>
      <w:r w:rsidR="005A327E" w:rsidRPr="00974F4B">
        <w:rPr>
          <w:rFonts w:ascii="GHEA Grapalat" w:eastAsia="GHEA Grapalat" w:hAnsi="GHEA Grapalat" w:cs="GHEA Grapalat"/>
          <w:sz w:val="24"/>
          <w:szCs w:val="24"/>
        </w:rPr>
        <w:t>րանսպորտային</w:t>
      </w:r>
      <w:proofErr w:type="gramEnd"/>
      <w:r w:rsidR="005A327E" w:rsidRPr="00974F4B">
        <w:rPr>
          <w:rFonts w:ascii="GHEA Grapalat" w:eastAsia="GHEA Grapalat" w:hAnsi="GHEA Grapalat" w:cs="GHEA Grapalat"/>
          <w:sz w:val="24"/>
          <w:szCs w:val="24"/>
        </w:rPr>
        <w:t xml:space="preserve"> աշխատանքները</w:t>
      </w:r>
      <w:r w:rsidR="00775A76" w:rsidRPr="00974F4B">
        <w:rPr>
          <w:rFonts w:ascii="GHEA Grapalat" w:eastAsia="GHEA Grapalat" w:hAnsi="GHEA Grapalat" w:cs="GHEA Grapalat"/>
          <w:sz w:val="24"/>
          <w:szCs w:val="24"/>
        </w:rPr>
        <w:t>.</w:t>
      </w:r>
    </w:p>
    <w:p w:rsidR="005A327E" w:rsidRPr="00974F4B" w:rsidRDefault="00E113F4" w:rsidP="00974F4B">
      <w:pPr>
        <w:pBdr>
          <w:top w:val="nil"/>
          <w:left w:val="nil"/>
          <w:bottom w:val="nil"/>
          <w:right w:val="nil"/>
          <w:between w:val="nil"/>
        </w:pBdr>
        <w:spacing w:after="120" w:line="276" w:lineRule="auto"/>
        <w:ind w:firstLine="720"/>
        <w:jc w:val="both"/>
        <w:rPr>
          <w:rFonts w:ascii="GHEA Grapalat" w:eastAsia="GHEA Grapalat" w:hAnsi="GHEA Grapalat" w:cs="GHEA Grapalat"/>
          <w:sz w:val="24"/>
          <w:szCs w:val="24"/>
        </w:rPr>
      </w:pPr>
      <w:proofErr w:type="gramStart"/>
      <w:r w:rsidRPr="00974F4B">
        <w:rPr>
          <w:rFonts w:ascii="GHEA Grapalat" w:eastAsia="GHEA Grapalat" w:hAnsi="GHEA Grapalat" w:cs="GHEA Grapalat"/>
          <w:sz w:val="24"/>
          <w:szCs w:val="24"/>
        </w:rPr>
        <w:t>ժա</w:t>
      </w:r>
      <w:proofErr w:type="gramEnd"/>
      <w:r w:rsidRPr="00974F4B">
        <w:rPr>
          <w:rFonts w:ascii="GHEA Grapalat" w:eastAsia="GHEA Grapalat" w:hAnsi="GHEA Grapalat" w:cs="GHEA Grapalat"/>
          <w:sz w:val="24"/>
          <w:szCs w:val="24"/>
        </w:rPr>
        <w:t>.</w:t>
      </w:r>
      <w:r w:rsidR="005A327E" w:rsidRPr="00974F4B">
        <w:rPr>
          <w:rFonts w:ascii="GHEA Grapalat" w:eastAsia="GHEA Grapalat" w:hAnsi="GHEA Grapalat" w:cs="GHEA Grapalat"/>
          <w:sz w:val="24"/>
          <w:szCs w:val="24"/>
        </w:rPr>
        <w:tab/>
      </w:r>
      <w:proofErr w:type="gramStart"/>
      <w:r w:rsidR="005A327E" w:rsidRPr="00974F4B">
        <w:rPr>
          <w:rFonts w:ascii="GHEA Grapalat" w:eastAsia="GHEA Grapalat" w:hAnsi="GHEA Grapalat" w:cs="GHEA Grapalat"/>
          <w:sz w:val="24"/>
          <w:szCs w:val="24"/>
        </w:rPr>
        <w:t>լցակույտային</w:t>
      </w:r>
      <w:proofErr w:type="gramEnd"/>
      <w:r w:rsidR="005A327E" w:rsidRPr="00974F4B">
        <w:rPr>
          <w:rFonts w:ascii="GHEA Grapalat" w:eastAsia="GHEA Grapalat" w:hAnsi="GHEA Grapalat" w:cs="GHEA Grapalat"/>
          <w:sz w:val="24"/>
          <w:szCs w:val="24"/>
        </w:rPr>
        <w:t xml:space="preserve"> աշխատանքնե</w:t>
      </w:r>
      <w:r w:rsidR="00775A76" w:rsidRPr="00974F4B">
        <w:rPr>
          <w:rFonts w:ascii="GHEA Grapalat" w:eastAsia="GHEA Grapalat" w:hAnsi="GHEA Grapalat" w:cs="GHEA Grapalat"/>
          <w:sz w:val="24"/>
          <w:szCs w:val="24"/>
        </w:rPr>
        <w:t>րը.</w:t>
      </w:r>
    </w:p>
    <w:p w:rsidR="005A327E" w:rsidRPr="00974F4B" w:rsidRDefault="00E113F4" w:rsidP="00974F4B">
      <w:pPr>
        <w:pBdr>
          <w:top w:val="nil"/>
          <w:left w:val="nil"/>
          <w:bottom w:val="nil"/>
          <w:right w:val="nil"/>
          <w:between w:val="nil"/>
        </w:pBdr>
        <w:spacing w:after="120" w:line="276" w:lineRule="auto"/>
        <w:ind w:firstLine="720"/>
        <w:jc w:val="both"/>
        <w:rPr>
          <w:rFonts w:ascii="GHEA Grapalat" w:eastAsia="GHEA Grapalat" w:hAnsi="GHEA Grapalat" w:cs="GHEA Grapalat"/>
          <w:sz w:val="24"/>
          <w:szCs w:val="24"/>
        </w:rPr>
      </w:pPr>
      <w:proofErr w:type="gramStart"/>
      <w:r w:rsidRPr="00974F4B">
        <w:rPr>
          <w:rFonts w:ascii="GHEA Grapalat" w:eastAsia="GHEA Grapalat" w:hAnsi="GHEA Grapalat" w:cs="GHEA Grapalat"/>
          <w:sz w:val="24"/>
          <w:szCs w:val="24"/>
        </w:rPr>
        <w:t>ժբ</w:t>
      </w:r>
      <w:proofErr w:type="gramEnd"/>
      <w:r w:rsidRPr="00974F4B">
        <w:rPr>
          <w:rFonts w:ascii="GHEA Grapalat" w:eastAsia="GHEA Grapalat" w:hAnsi="GHEA Grapalat" w:cs="GHEA Grapalat"/>
          <w:sz w:val="24"/>
          <w:szCs w:val="24"/>
        </w:rPr>
        <w:t>.</w:t>
      </w:r>
      <w:r w:rsidR="005A327E" w:rsidRPr="00974F4B">
        <w:rPr>
          <w:rFonts w:ascii="GHEA Grapalat" w:eastAsia="GHEA Grapalat" w:hAnsi="GHEA Grapalat" w:cs="GHEA Grapalat"/>
          <w:sz w:val="24"/>
          <w:szCs w:val="24"/>
        </w:rPr>
        <w:tab/>
        <w:t xml:space="preserve"> </w:t>
      </w:r>
      <w:proofErr w:type="gramStart"/>
      <w:r w:rsidR="00775A76" w:rsidRPr="00974F4B">
        <w:rPr>
          <w:rFonts w:ascii="GHEA Grapalat" w:eastAsia="GHEA Grapalat" w:hAnsi="GHEA Grapalat" w:cs="GHEA Grapalat"/>
          <w:sz w:val="24"/>
          <w:szCs w:val="24"/>
        </w:rPr>
        <w:t>բ</w:t>
      </w:r>
      <w:r w:rsidR="005A327E" w:rsidRPr="00974F4B">
        <w:rPr>
          <w:rFonts w:ascii="GHEA Grapalat" w:eastAsia="GHEA Grapalat" w:hAnsi="GHEA Grapalat" w:cs="GHEA Grapalat"/>
          <w:sz w:val="24"/>
          <w:szCs w:val="24"/>
        </w:rPr>
        <w:t>ուլդոզերային</w:t>
      </w:r>
      <w:proofErr w:type="gramEnd"/>
      <w:r w:rsidR="005A327E" w:rsidRPr="00974F4B">
        <w:rPr>
          <w:rFonts w:ascii="GHEA Grapalat" w:eastAsia="GHEA Grapalat" w:hAnsi="GHEA Grapalat" w:cs="GHEA Grapalat"/>
          <w:sz w:val="24"/>
          <w:szCs w:val="24"/>
        </w:rPr>
        <w:t xml:space="preserve"> աշխատանքները</w:t>
      </w:r>
      <w:r w:rsidR="00775A76" w:rsidRPr="00974F4B">
        <w:rPr>
          <w:rFonts w:ascii="GHEA Grapalat" w:eastAsia="GHEA Grapalat" w:hAnsi="GHEA Grapalat" w:cs="GHEA Grapalat"/>
          <w:sz w:val="24"/>
          <w:szCs w:val="24"/>
        </w:rPr>
        <w:t>.</w:t>
      </w:r>
      <w:r w:rsidR="005A327E" w:rsidRPr="00974F4B">
        <w:rPr>
          <w:rFonts w:ascii="GHEA Grapalat" w:eastAsia="GHEA Grapalat" w:hAnsi="GHEA Grapalat" w:cs="GHEA Grapalat"/>
          <w:sz w:val="24"/>
          <w:szCs w:val="24"/>
        </w:rPr>
        <w:t xml:space="preserve"> </w:t>
      </w:r>
    </w:p>
    <w:p w:rsidR="00775A76" w:rsidRPr="00974F4B" w:rsidRDefault="00E113F4" w:rsidP="00974F4B">
      <w:pPr>
        <w:pBdr>
          <w:top w:val="nil"/>
          <w:left w:val="nil"/>
          <w:bottom w:val="nil"/>
          <w:right w:val="nil"/>
          <w:between w:val="nil"/>
        </w:pBdr>
        <w:spacing w:after="120" w:line="276" w:lineRule="auto"/>
        <w:ind w:firstLine="720"/>
        <w:jc w:val="both"/>
        <w:rPr>
          <w:rFonts w:ascii="GHEA Grapalat" w:eastAsia="GHEA Grapalat" w:hAnsi="GHEA Grapalat" w:cs="GHEA Grapalat"/>
          <w:sz w:val="24"/>
          <w:szCs w:val="24"/>
        </w:rPr>
      </w:pPr>
      <w:proofErr w:type="gramStart"/>
      <w:r w:rsidRPr="00974F4B">
        <w:rPr>
          <w:rFonts w:ascii="GHEA Grapalat" w:eastAsia="GHEA Grapalat" w:hAnsi="GHEA Grapalat" w:cs="GHEA Grapalat"/>
          <w:sz w:val="24"/>
          <w:szCs w:val="24"/>
        </w:rPr>
        <w:t>ժգ</w:t>
      </w:r>
      <w:proofErr w:type="gramEnd"/>
      <w:r w:rsidRPr="00974F4B">
        <w:rPr>
          <w:rFonts w:ascii="GHEA Grapalat" w:eastAsia="GHEA Grapalat" w:hAnsi="GHEA Grapalat" w:cs="GHEA Grapalat"/>
          <w:sz w:val="24"/>
          <w:szCs w:val="24"/>
        </w:rPr>
        <w:t>.</w:t>
      </w:r>
      <w:r w:rsidR="005A327E" w:rsidRPr="00974F4B">
        <w:rPr>
          <w:rFonts w:ascii="GHEA Grapalat" w:eastAsia="GHEA Grapalat" w:hAnsi="GHEA Grapalat" w:cs="GHEA Grapalat"/>
          <w:sz w:val="24"/>
          <w:szCs w:val="24"/>
        </w:rPr>
        <w:tab/>
      </w:r>
      <w:proofErr w:type="gramStart"/>
      <w:r w:rsidR="00775A76" w:rsidRPr="00974F4B">
        <w:rPr>
          <w:rFonts w:ascii="GHEA Grapalat" w:eastAsia="GHEA Grapalat" w:hAnsi="GHEA Grapalat" w:cs="GHEA Grapalat"/>
          <w:sz w:val="24"/>
          <w:szCs w:val="24"/>
        </w:rPr>
        <w:t>ս</w:t>
      </w:r>
      <w:r w:rsidR="005A327E" w:rsidRPr="00974F4B">
        <w:rPr>
          <w:rFonts w:ascii="GHEA Grapalat" w:eastAsia="GHEA Grapalat" w:hAnsi="GHEA Grapalat" w:cs="GHEA Grapalat"/>
          <w:sz w:val="24"/>
          <w:szCs w:val="24"/>
        </w:rPr>
        <w:t>եղմած</w:t>
      </w:r>
      <w:proofErr w:type="gramEnd"/>
      <w:r w:rsidR="005A327E" w:rsidRPr="00974F4B">
        <w:rPr>
          <w:rFonts w:ascii="GHEA Grapalat" w:eastAsia="GHEA Grapalat" w:hAnsi="GHEA Grapalat" w:cs="GHEA Grapalat"/>
          <w:sz w:val="24"/>
          <w:szCs w:val="24"/>
        </w:rPr>
        <w:t xml:space="preserve"> օդի մատակարարումը</w:t>
      </w:r>
      <w:r w:rsidR="00775A76" w:rsidRPr="00974F4B">
        <w:rPr>
          <w:rFonts w:ascii="GHEA Grapalat" w:eastAsia="GHEA Grapalat" w:hAnsi="GHEA Grapalat" w:cs="GHEA Grapalat"/>
          <w:sz w:val="24"/>
          <w:szCs w:val="24"/>
        </w:rPr>
        <w:t>.</w:t>
      </w:r>
    </w:p>
    <w:p w:rsidR="00775A76" w:rsidRPr="00974F4B" w:rsidRDefault="00DF5CD1" w:rsidP="00974F4B">
      <w:pPr>
        <w:pBdr>
          <w:top w:val="nil"/>
          <w:left w:val="nil"/>
          <w:bottom w:val="nil"/>
          <w:right w:val="nil"/>
          <w:between w:val="nil"/>
        </w:pBdr>
        <w:spacing w:after="120" w:line="276" w:lineRule="auto"/>
        <w:ind w:firstLine="720"/>
        <w:jc w:val="both"/>
        <w:rPr>
          <w:rFonts w:ascii="GHEA Grapalat" w:eastAsia="GHEA Grapalat" w:hAnsi="GHEA Grapalat" w:cs="GHEA Grapalat"/>
          <w:sz w:val="24"/>
          <w:szCs w:val="24"/>
        </w:rPr>
      </w:pPr>
      <w:proofErr w:type="gramStart"/>
      <w:r w:rsidRPr="00974F4B">
        <w:rPr>
          <w:rFonts w:ascii="GHEA Grapalat" w:eastAsia="GHEA Grapalat" w:hAnsi="GHEA Grapalat" w:cs="GHEA Grapalat"/>
          <w:sz w:val="24"/>
          <w:szCs w:val="24"/>
        </w:rPr>
        <w:t>ժդ</w:t>
      </w:r>
      <w:proofErr w:type="gramEnd"/>
      <w:r w:rsidRPr="00974F4B">
        <w:rPr>
          <w:rFonts w:ascii="GHEA Grapalat" w:eastAsia="GHEA Grapalat" w:hAnsi="GHEA Grapalat" w:cs="GHEA Grapalat"/>
          <w:sz w:val="24"/>
          <w:szCs w:val="24"/>
        </w:rPr>
        <w:t xml:space="preserve">. </w:t>
      </w:r>
      <w:proofErr w:type="gramStart"/>
      <w:r w:rsidR="005A327E" w:rsidRPr="00974F4B">
        <w:rPr>
          <w:rFonts w:ascii="GHEA Grapalat" w:eastAsia="GHEA Grapalat" w:hAnsi="GHEA Grapalat" w:cs="GHEA Grapalat"/>
          <w:sz w:val="24"/>
          <w:szCs w:val="24"/>
        </w:rPr>
        <w:t>հանք</w:t>
      </w:r>
      <w:r w:rsidR="00775A76" w:rsidRPr="00974F4B">
        <w:rPr>
          <w:rFonts w:ascii="GHEA Grapalat" w:eastAsia="GHEA Grapalat" w:hAnsi="GHEA Grapalat" w:cs="GHEA Grapalat"/>
          <w:sz w:val="24"/>
          <w:szCs w:val="24"/>
        </w:rPr>
        <w:t>ավայր</w:t>
      </w:r>
      <w:r w:rsidR="005A327E" w:rsidRPr="00974F4B">
        <w:rPr>
          <w:rFonts w:ascii="GHEA Grapalat" w:eastAsia="GHEA Grapalat" w:hAnsi="GHEA Grapalat" w:cs="GHEA Grapalat"/>
          <w:sz w:val="24"/>
          <w:szCs w:val="24"/>
        </w:rPr>
        <w:t>ի</w:t>
      </w:r>
      <w:proofErr w:type="gramEnd"/>
      <w:r w:rsidR="005A327E" w:rsidRPr="00974F4B">
        <w:rPr>
          <w:rFonts w:ascii="GHEA Grapalat" w:eastAsia="GHEA Grapalat" w:hAnsi="GHEA Grapalat" w:cs="GHEA Grapalat"/>
          <w:sz w:val="24"/>
          <w:szCs w:val="24"/>
        </w:rPr>
        <w:t xml:space="preserve"> մշակման ժամանակացուցային պլանը</w:t>
      </w:r>
      <w:r w:rsidR="00775A76" w:rsidRPr="00974F4B">
        <w:rPr>
          <w:rFonts w:ascii="GHEA Grapalat" w:eastAsia="GHEA Grapalat" w:hAnsi="GHEA Grapalat" w:cs="GHEA Grapalat"/>
          <w:sz w:val="24"/>
          <w:szCs w:val="24"/>
        </w:rPr>
        <w:t>.</w:t>
      </w:r>
      <w:r w:rsidR="005A327E" w:rsidRPr="00974F4B">
        <w:rPr>
          <w:rFonts w:ascii="GHEA Grapalat" w:eastAsia="GHEA Grapalat" w:hAnsi="GHEA Grapalat" w:cs="GHEA Grapalat"/>
          <w:sz w:val="24"/>
          <w:szCs w:val="24"/>
        </w:rPr>
        <w:t xml:space="preserve"> </w:t>
      </w:r>
    </w:p>
    <w:p w:rsidR="00E45FF7" w:rsidRPr="00974F4B" w:rsidRDefault="00DF5CD1" w:rsidP="00974F4B">
      <w:pPr>
        <w:pBdr>
          <w:top w:val="nil"/>
          <w:left w:val="nil"/>
          <w:bottom w:val="nil"/>
          <w:right w:val="nil"/>
          <w:between w:val="nil"/>
        </w:pBdr>
        <w:spacing w:after="120" w:line="276" w:lineRule="auto"/>
        <w:ind w:firstLine="720"/>
        <w:jc w:val="both"/>
        <w:rPr>
          <w:rFonts w:ascii="GHEA Grapalat" w:eastAsia="GHEA Grapalat" w:hAnsi="GHEA Grapalat" w:cs="GHEA Grapalat"/>
          <w:sz w:val="24"/>
          <w:szCs w:val="24"/>
        </w:rPr>
      </w:pPr>
      <w:proofErr w:type="gramStart"/>
      <w:r w:rsidRPr="00974F4B">
        <w:rPr>
          <w:rFonts w:ascii="GHEA Grapalat" w:eastAsia="GHEA Grapalat" w:hAnsi="GHEA Grapalat" w:cs="GHEA Grapalat"/>
          <w:sz w:val="24"/>
          <w:szCs w:val="24"/>
        </w:rPr>
        <w:t>ժե.</w:t>
      </w:r>
      <w:r w:rsidR="005A327E" w:rsidRPr="00974F4B">
        <w:rPr>
          <w:rFonts w:ascii="GHEA Grapalat" w:eastAsia="GHEA Grapalat" w:hAnsi="GHEA Grapalat" w:cs="GHEA Grapalat"/>
          <w:sz w:val="24"/>
          <w:szCs w:val="24"/>
        </w:rPr>
        <w:t>հանք</w:t>
      </w:r>
      <w:r w:rsidR="00775A76" w:rsidRPr="00974F4B">
        <w:rPr>
          <w:rFonts w:ascii="GHEA Grapalat" w:eastAsia="GHEA Grapalat" w:hAnsi="GHEA Grapalat" w:cs="GHEA Grapalat"/>
          <w:sz w:val="24"/>
          <w:szCs w:val="24"/>
        </w:rPr>
        <w:t>ավայրի</w:t>
      </w:r>
      <w:proofErr w:type="gramEnd"/>
      <w:r w:rsidR="005A327E" w:rsidRPr="00974F4B">
        <w:rPr>
          <w:rFonts w:ascii="GHEA Grapalat" w:eastAsia="GHEA Grapalat" w:hAnsi="GHEA Grapalat" w:cs="GHEA Grapalat"/>
          <w:sz w:val="24"/>
          <w:szCs w:val="24"/>
        </w:rPr>
        <w:t xml:space="preserve"> ջրամատակարարումը և ջրահեռացում</w:t>
      </w:r>
      <w:r w:rsidR="00775A76" w:rsidRPr="00974F4B">
        <w:rPr>
          <w:rFonts w:ascii="GHEA Grapalat" w:eastAsia="GHEA Grapalat" w:hAnsi="GHEA Grapalat" w:cs="GHEA Grapalat"/>
          <w:sz w:val="24"/>
          <w:szCs w:val="24"/>
        </w:rPr>
        <w:t>.</w:t>
      </w:r>
    </w:p>
    <w:p w:rsidR="00E45FF7" w:rsidRPr="00974F4B" w:rsidRDefault="00DF5CD1" w:rsidP="00974F4B">
      <w:pPr>
        <w:pBdr>
          <w:top w:val="nil"/>
          <w:left w:val="nil"/>
          <w:bottom w:val="nil"/>
          <w:right w:val="nil"/>
          <w:between w:val="nil"/>
        </w:pBdr>
        <w:spacing w:after="120" w:line="276" w:lineRule="auto"/>
        <w:ind w:firstLine="720"/>
        <w:jc w:val="both"/>
        <w:rPr>
          <w:rFonts w:ascii="GHEA Grapalat" w:eastAsia="GHEA Grapalat" w:hAnsi="GHEA Grapalat" w:cs="GHEA Grapalat"/>
          <w:sz w:val="24"/>
          <w:szCs w:val="24"/>
        </w:rPr>
      </w:pPr>
      <w:proofErr w:type="gramStart"/>
      <w:r w:rsidRPr="00974F4B">
        <w:rPr>
          <w:rFonts w:ascii="GHEA Grapalat" w:eastAsia="Times New Roman" w:hAnsi="GHEA Grapalat" w:cs="Times New Roman"/>
          <w:color w:val="000000"/>
          <w:sz w:val="24"/>
          <w:szCs w:val="24"/>
        </w:rPr>
        <w:t>ժզ</w:t>
      </w:r>
      <w:proofErr w:type="gramEnd"/>
      <w:r w:rsidRPr="00974F4B">
        <w:rPr>
          <w:rFonts w:ascii="GHEA Grapalat" w:eastAsia="Times New Roman" w:hAnsi="GHEA Grapalat" w:cs="Times New Roman"/>
          <w:color w:val="000000"/>
          <w:sz w:val="24"/>
          <w:szCs w:val="24"/>
        </w:rPr>
        <w:t xml:space="preserve">. </w:t>
      </w:r>
      <w:proofErr w:type="gramStart"/>
      <w:r w:rsidR="00E45FF7" w:rsidRPr="00974F4B">
        <w:rPr>
          <w:rFonts w:ascii="GHEA Grapalat" w:eastAsia="Times New Roman" w:hAnsi="GHEA Grapalat" w:cs="Times New Roman"/>
          <w:color w:val="000000"/>
          <w:sz w:val="24"/>
          <w:szCs w:val="24"/>
        </w:rPr>
        <w:t>մետաղական</w:t>
      </w:r>
      <w:proofErr w:type="gramEnd"/>
      <w:r w:rsidR="00E45FF7" w:rsidRPr="00974F4B">
        <w:rPr>
          <w:rFonts w:ascii="GHEA Grapalat" w:eastAsia="Times New Roman" w:hAnsi="GHEA Grapalat" w:cs="Times New Roman"/>
          <w:color w:val="000000"/>
          <w:sz w:val="24"/>
          <w:szCs w:val="24"/>
        </w:rPr>
        <w:t xml:space="preserve"> օգտակար հանածոյի արդյունահանման նախագծի դեպքում </w:t>
      </w:r>
      <w:r w:rsidR="00E45FF7" w:rsidRPr="00974F4B">
        <w:rPr>
          <w:rFonts w:ascii="GHEA Grapalat" w:hAnsi="GHEA Grapalat"/>
          <w:color w:val="000000"/>
          <w:sz w:val="24"/>
          <w:szCs w:val="24"/>
          <w:shd w:val="clear" w:color="auto" w:fill="FFFFFF"/>
        </w:rPr>
        <w:t>այն պետք է ներառի</w:t>
      </w:r>
      <w:r w:rsidR="00F60B64" w:rsidRPr="00974F4B">
        <w:rPr>
          <w:rFonts w:ascii="GHEA Grapalat" w:hAnsi="GHEA Grapalat"/>
          <w:color w:val="000000"/>
          <w:sz w:val="24"/>
          <w:szCs w:val="24"/>
          <w:shd w:val="clear" w:color="auto" w:fill="FFFFFF"/>
        </w:rPr>
        <w:t xml:space="preserve"> նաև</w:t>
      </w:r>
      <w:r w:rsidR="00E45FF7" w:rsidRPr="00974F4B">
        <w:rPr>
          <w:rFonts w:ascii="GHEA Grapalat" w:eastAsia="Times New Roman" w:hAnsi="GHEA Grapalat" w:cs="Times New Roman"/>
          <w:color w:val="000000"/>
          <w:sz w:val="24"/>
          <w:szCs w:val="24"/>
        </w:rPr>
        <w:t xml:space="preserve"> տարեկան մինչև 500 հազար տոննա արտադրողականության դեպքում` պարտադիր կիրառմամբ միայն պինդ պոչանքների առաջացման տեխնոլոգիան, պարտադիր կիրառմամբ ջրի փակ շրջանառու համակարգը,</w:t>
      </w:r>
      <w:r w:rsidR="00EC5FB3" w:rsidRPr="00974F4B">
        <w:rPr>
          <w:rFonts w:ascii="GHEA Grapalat" w:eastAsia="Times New Roman" w:hAnsi="GHEA Grapalat" w:cs="Times New Roman"/>
          <w:color w:val="000000"/>
          <w:sz w:val="24"/>
          <w:szCs w:val="24"/>
        </w:rPr>
        <w:t xml:space="preserve"> իսկ </w:t>
      </w:r>
      <w:r w:rsidR="00E45FF7" w:rsidRPr="00974F4B">
        <w:rPr>
          <w:rFonts w:ascii="GHEA Grapalat" w:eastAsia="Times New Roman" w:hAnsi="GHEA Grapalat" w:cs="Times New Roman"/>
          <w:color w:val="000000"/>
          <w:sz w:val="24"/>
          <w:szCs w:val="24"/>
        </w:rPr>
        <w:t>պոչամբար նախատեսված լինելու դեպքում՝ պոչամբարի տեղադիրքի նկարագրությունը, քարտեզագրական նյութերը և կառուցման եղանակի հակիրճ նկարագրությունը՝ բացառելով վերընթաց եղանակով պոչամբարի կառուցումը:</w:t>
      </w:r>
    </w:p>
    <w:p w:rsidR="00936DB1" w:rsidRPr="00974F4B" w:rsidRDefault="00936DB1" w:rsidP="004B6C27">
      <w:pPr>
        <w:pStyle w:val="ListParagraph"/>
        <w:numPr>
          <w:ilvl w:val="1"/>
          <w:numId w:val="17"/>
        </w:numPr>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b/>
          <w:sz w:val="24"/>
          <w:szCs w:val="24"/>
          <w:u w:val="single"/>
          <w:lang w:val="hy-AM"/>
        </w:rPr>
      </w:pPr>
      <w:r w:rsidRPr="00974F4B">
        <w:rPr>
          <w:rFonts w:ascii="GHEA Grapalat" w:eastAsia="GHEA Grapalat" w:hAnsi="GHEA Grapalat" w:cs="GHEA Grapalat"/>
          <w:b/>
          <w:sz w:val="24"/>
          <w:szCs w:val="24"/>
          <w:lang w:val="hy-AM"/>
        </w:rPr>
        <w:t>անվտանգության տեխնիկա և ինժեներատեխնիկական միջոցառումներ</w:t>
      </w:r>
      <w:r w:rsidR="00F945E3" w:rsidRPr="00974F4B">
        <w:rPr>
          <w:rFonts w:ascii="GHEA Grapalat" w:eastAsia="GHEA Grapalat" w:hAnsi="GHEA Grapalat" w:cs="GHEA Grapalat"/>
          <w:b/>
          <w:sz w:val="24"/>
          <w:szCs w:val="24"/>
        </w:rPr>
        <w:t xml:space="preserve"> </w:t>
      </w:r>
    </w:p>
    <w:p w:rsidR="00364195" w:rsidRPr="00974F4B" w:rsidRDefault="00DF5CD1" w:rsidP="00974F4B">
      <w:pPr>
        <w:pStyle w:val="ListParagraph"/>
        <w:spacing w:after="0" w:line="240" w:lineRule="auto"/>
        <w:ind w:left="0" w:firstLine="720"/>
        <w:jc w:val="both"/>
        <w:rPr>
          <w:rFonts w:ascii="GHEA Grapalat" w:hAnsi="GHEA Grapalat"/>
          <w:sz w:val="24"/>
          <w:szCs w:val="24"/>
          <w:lang w:val="hy-AM"/>
        </w:rPr>
      </w:pPr>
      <w:r w:rsidRPr="00974F4B">
        <w:rPr>
          <w:rFonts w:ascii="GHEA Grapalat" w:hAnsi="GHEA Grapalat"/>
          <w:sz w:val="24"/>
          <w:szCs w:val="24"/>
          <w:lang w:val="hy-AM"/>
        </w:rPr>
        <w:t xml:space="preserve">ա. </w:t>
      </w:r>
      <w:r w:rsidR="005A327E" w:rsidRPr="00974F4B">
        <w:rPr>
          <w:rFonts w:ascii="GHEA Grapalat" w:hAnsi="GHEA Grapalat"/>
          <w:sz w:val="24"/>
          <w:szCs w:val="24"/>
          <w:lang w:val="hy-AM"/>
        </w:rPr>
        <w:t>անվտանգության տեխնիկան և արդյունաբերական սանիտար</w:t>
      </w:r>
      <w:r w:rsidR="001B50CF" w:rsidRPr="00974F4B">
        <w:rPr>
          <w:rFonts w:ascii="GHEA Grapalat" w:hAnsi="GHEA Grapalat"/>
          <w:sz w:val="24"/>
          <w:szCs w:val="24"/>
          <w:lang w:val="hy-AM"/>
        </w:rPr>
        <w:t>ական միջոցառումները</w:t>
      </w:r>
      <w:r w:rsidR="00E45FF7" w:rsidRPr="00974F4B">
        <w:rPr>
          <w:rFonts w:ascii="GHEA Grapalat" w:hAnsi="GHEA Grapalat"/>
          <w:sz w:val="24"/>
          <w:szCs w:val="24"/>
          <w:lang w:val="hy-AM"/>
        </w:rPr>
        <w:t>,</w:t>
      </w:r>
      <w:r w:rsidR="00364195" w:rsidRPr="00974F4B">
        <w:rPr>
          <w:rFonts w:ascii="GHEA Grapalat" w:hAnsi="GHEA Grapalat"/>
          <w:sz w:val="21"/>
          <w:szCs w:val="21"/>
          <w:shd w:val="clear" w:color="auto" w:fill="FFFFFF"/>
          <w:lang w:val="hy-AM"/>
        </w:rPr>
        <w:t xml:space="preserve"> </w:t>
      </w:r>
    </w:p>
    <w:p w:rsidR="006C16D3" w:rsidRPr="00974F4B" w:rsidRDefault="00DF5CD1" w:rsidP="00974F4B">
      <w:pPr>
        <w:pStyle w:val="ListParagraph"/>
        <w:spacing w:after="0" w:line="240" w:lineRule="auto"/>
        <w:ind w:left="0" w:firstLine="720"/>
        <w:jc w:val="both"/>
        <w:rPr>
          <w:rFonts w:ascii="GHEA Grapalat" w:hAnsi="GHEA Grapalat"/>
          <w:sz w:val="24"/>
          <w:szCs w:val="24"/>
          <w:lang w:val="hy-AM"/>
        </w:rPr>
      </w:pPr>
      <w:r w:rsidRPr="009A5545">
        <w:rPr>
          <w:rFonts w:ascii="GHEA Grapalat" w:hAnsi="GHEA Grapalat" w:cs="Times New Roman"/>
          <w:sz w:val="24"/>
          <w:szCs w:val="24"/>
          <w:lang w:val="hy-AM"/>
        </w:rPr>
        <w:t xml:space="preserve">բ. </w:t>
      </w:r>
      <w:r w:rsidR="00E45FF7" w:rsidRPr="009A5545">
        <w:rPr>
          <w:rFonts w:ascii="GHEA Grapalat" w:hAnsi="GHEA Grapalat" w:cs="Times New Roman"/>
          <w:sz w:val="24"/>
          <w:szCs w:val="24"/>
          <w:lang w:val="hy-AM"/>
        </w:rPr>
        <w:t>ձ</w:t>
      </w:r>
      <w:r w:rsidR="009556C9" w:rsidRPr="00974F4B">
        <w:rPr>
          <w:rFonts w:ascii="GHEA Grapalat" w:hAnsi="GHEA Grapalat" w:cs="Times New Roman"/>
          <w:sz w:val="24"/>
          <w:szCs w:val="24"/>
          <w:lang w:val="hy-AM"/>
        </w:rPr>
        <w:t>եռքի</w:t>
      </w:r>
      <w:r w:rsidR="009556C9" w:rsidRPr="00974F4B">
        <w:rPr>
          <w:rFonts w:ascii="GHEA Grapalat" w:hAnsi="GHEA Grapalat"/>
          <w:sz w:val="24"/>
          <w:szCs w:val="24"/>
          <w:lang w:val="hy-AM"/>
        </w:rPr>
        <w:t xml:space="preserve"> </w:t>
      </w:r>
      <w:r w:rsidR="009556C9" w:rsidRPr="00974F4B">
        <w:rPr>
          <w:rFonts w:ascii="GHEA Grapalat" w:hAnsi="GHEA Grapalat" w:cs="Times New Roman"/>
          <w:sz w:val="24"/>
          <w:szCs w:val="24"/>
          <w:lang w:val="hy-AM"/>
        </w:rPr>
        <w:t>աշխատանքի</w:t>
      </w:r>
      <w:r w:rsidR="009556C9" w:rsidRPr="00974F4B">
        <w:rPr>
          <w:rFonts w:ascii="GHEA Grapalat" w:hAnsi="GHEA Grapalat"/>
          <w:sz w:val="24"/>
          <w:szCs w:val="24"/>
          <w:lang w:val="hy-AM"/>
        </w:rPr>
        <w:t xml:space="preserve"> </w:t>
      </w:r>
      <w:r w:rsidR="009556C9" w:rsidRPr="00974F4B">
        <w:rPr>
          <w:rFonts w:ascii="GHEA Grapalat" w:hAnsi="GHEA Grapalat" w:cs="Times New Roman"/>
          <w:sz w:val="24"/>
          <w:szCs w:val="24"/>
          <w:lang w:val="hy-AM"/>
        </w:rPr>
        <w:t>մեքենայացումը</w:t>
      </w:r>
      <w:r w:rsidR="00E45FF7" w:rsidRPr="009A5545">
        <w:rPr>
          <w:rFonts w:ascii="GHEA Grapalat" w:hAnsi="GHEA Grapalat" w:cs="Times New Roman"/>
          <w:sz w:val="24"/>
          <w:szCs w:val="24"/>
          <w:lang w:val="hy-AM"/>
        </w:rPr>
        <w:t>,</w:t>
      </w:r>
    </w:p>
    <w:p w:rsidR="009556C9" w:rsidRPr="009A5545" w:rsidRDefault="00DF5CD1"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sz w:val="24"/>
          <w:szCs w:val="24"/>
          <w:u w:val="single"/>
          <w:lang w:val="hy-AM"/>
        </w:rPr>
      </w:pPr>
      <w:r w:rsidRPr="009A5545">
        <w:rPr>
          <w:rFonts w:ascii="GHEA Grapalat" w:hAnsi="GHEA Grapalat" w:cs="Sylfaen"/>
          <w:sz w:val="24"/>
          <w:szCs w:val="24"/>
          <w:lang w:val="hy-AM"/>
        </w:rPr>
        <w:t xml:space="preserve">գ. </w:t>
      </w:r>
      <w:r w:rsidR="00E45FF7" w:rsidRPr="009A5545">
        <w:rPr>
          <w:rFonts w:ascii="GHEA Grapalat" w:hAnsi="GHEA Grapalat" w:cs="Sylfaen"/>
          <w:sz w:val="24"/>
          <w:szCs w:val="24"/>
          <w:lang w:val="hy-AM"/>
        </w:rPr>
        <w:t>ի</w:t>
      </w:r>
      <w:r w:rsidR="009556C9" w:rsidRPr="00974F4B">
        <w:rPr>
          <w:rFonts w:ascii="GHEA Grapalat" w:hAnsi="GHEA Grapalat" w:cs="Sylfaen"/>
          <w:sz w:val="24"/>
          <w:szCs w:val="24"/>
          <w:lang w:val="hy-AM"/>
        </w:rPr>
        <w:t>նժեներա</w:t>
      </w:r>
      <w:r w:rsidR="009556C9" w:rsidRPr="00974F4B">
        <w:rPr>
          <w:rFonts w:ascii="GHEA Grapalat" w:hAnsi="GHEA Grapalat"/>
          <w:sz w:val="24"/>
          <w:szCs w:val="24"/>
          <w:lang w:val="hy-AM"/>
        </w:rPr>
        <w:t>-</w:t>
      </w:r>
      <w:r w:rsidR="00364195" w:rsidRPr="00974F4B">
        <w:rPr>
          <w:rFonts w:ascii="GHEA Grapalat" w:hAnsi="GHEA Grapalat" w:cs="Sylfaen"/>
          <w:sz w:val="24"/>
          <w:szCs w:val="24"/>
          <w:lang w:val="hy-AM"/>
        </w:rPr>
        <w:t>տեխնիկակ</w:t>
      </w:r>
      <w:r w:rsidR="009556C9" w:rsidRPr="00974F4B">
        <w:rPr>
          <w:rFonts w:ascii="GHEA Grapalat" w:hAnsi="GHEA Grapalat" w:cs="Sylfaen"/>
          <w:sz w:val="24"/>
          <w:szCs w:val="24"/>
          <w:lang w:val="hy-AM"/>
        </w:rPr>
        <w:t>ան</w:t>
      </w:r>
      <w:r w:rsidR="009556C9" w:rsidRPr="00974F4B">
        <w:rPr>
          <w:rFonts w:ascii="GHEA Grapalat" w:hAnsi="GHEA Grapalat"/>
          <w:sz w:val="24"/>
          <w:szCs w:val="24"/>
          <w:lang w:val="hy-AM"/>
        </w:rPr>
        <w:t xml:space="preserve"> </w:t>
      </w:r>
      <w:r w:rsidR="009556C9" w:rsidRPr="00974F4B">
        <w:rPr>
          <w:rFonts w:ascii="GHEA Grapalat" w:hAnsi="GHEA Grapalat" w:cs="Sylfaen"/>
          <w:sz w:val="24"/>
          <w:szCs w:val="24"/>
          <w:lang w:val="hy-AM"/>
        </w:rPr>
        <w:t>միջոցառումները</w:t>
      </w:r>
      <w:r w:rsidR="00E45FF7" w:rsidRPr="009A5545">
        <w:rPr>
          <w:rFonts w:ascii="GHEA Grapalat" w:hAnsi="GHEA Grapalat" w:cs="Sylfaen"/>
          <w:sz w:val="24"/>
          <w:szCs w:val="24"/>
          <w:lang w:val="hy-AM"/>
        </w:rPr>
        <w:t>:</w:t>
      </w:r>
    </w:p>
    <w:p w:rsidR="005A327E" w:rsidRPr="00974F4B" w:rsidRDefault="00936DB1" w:rsidP="004B6C27">
      <w:pPr>
        <w:pStyle w:val="ListParagraph"/>
        <w:numPr>
          <w:ilvl w:val="1"/>
          <w:numId w:val="17"/>
        </w:numPr>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b/>
          <w:sz w:val="24"/>
          <w:szCs w:val="24"/>
          <w:u w:val="single"/>
        </w:rPr>
      </w:pPr>
      <w:r w:rsidRPr="00974F4B">
        <w:rPr>
          <w:rFonts w:ascii="GHEA Grapalat" w:eastAsia="GHEA Grapalat" w:hAnsi="GHEA Grapalat" w:cs="GHEA Grapalat"/>
          <w:b/>
          <w:sz w:val="24"/>
          <w:szCs w:val="24"/>
        </w:rPr>
        <w:t>սոցիալական ազդեցության գնահատական</w:t>
      </w:r>
      <w:r w:rsidR="00F945E3" w:rsidRPr="00974F4B">
        <w:rPr>
          <w:rFonts w:ascii="GHEA Grapalat" w:eastAsia="GHEA Grapalat" w:hAnsi="GHEA Grapalat" w:cs="GHEA Grapalat"/>
          <w:b/>
          <w:sz w:val="24"/>
          <w:szCs w:val="24"/>
        </w:rPr>
        <w:t xml:space="preserve"> </w:t>
      </w:r>
    </w:p>
    <w:p w:rsidR="005A327E" w:rsidRPr="00974F4B" w:rsidRDefault="005A327E" w:rsidP="00974F4B">
      <w:pPr>
        <w:pStyle w:val="ListParagraph"/>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sz w:val="24"/>
          <w:szCs w:val="24"/>
          <w:u w:val="single"/>
        </w:rPr>
      </w:pPr>
    </w:p>
    <w:p w:rsidR="005A327E" w:rsidRPr="00974F4B" w:rsidRDefault="005A327E" w:rsidP="00974F4B">
      <w:pPr>
        <w:pStyle w:val="ListParagraph"/>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sz w:val="24"/>
          <w:szCs w:val="24"/>
          <w:u w:val="single"/>
        </w:rPr>
      </w:pPr>
    </w:p>
    <w:p w:rsidR="0003217A" w:rsidRPr="00974F4B" w:rsidRDefault="0003217A" w:rsidP="00974F4B">
      <w:pPr>
        <w:shd w:val="clear" w:color="auto" w:fill="FFFFFF"/>
        <w:tabs>
          <w:tab w:val="left" w:pos="1134"/>
        </w:tabs>
        <w:spacing w:after="0" w:line="276" w:lineRule="auto"/>
        <w:ind w:firstLine="720"/>
        <w:jc w:val="center"/>
        <w:rPr>
          <w:rFonts w:ascii="GHEA Grapalat" w:eastAsia="GHEA Grapalat" w:hAnsi="GHEA Grapalat" w:cs="GHEA Grapalat"/>
          <w:b/>
          <w:bCs/>
          <w:color w:val="000000"/>
          <w:sz w:val="24"/>
          <w:szCs w:val="24"/>
        </w:rPr>
      </w:pPr>
      <w:r w:rsidRPr="00974F4B">
        <w:rPr>
          <w:rFonts w:ascii="GHEA Grapalat" w:eastAsia="GHEA Grapalat" w:hAnsi="GHEA Grapalat" w:cs="GHEA Grapalat"/>
          <w:b/>
          <w:bCs/>
          <w:color w:val="000000"/>
          <w:sz w:val="24"/>
          <w:szCs w:val="24"/>
        </w:rPr>
        <w:t>IV</w:t>
      </w:r>
      <w:r w:rsidR="00364195" w:rsidRPr="00974F4B">
        <w:rPr>
          <w:rFonts w:ascii="GHEA Grapalat" w:eastAsia="GHEA Grapalat" w:hAnsi="GHEA Grapalat" w:cs="GHEA Grapalat"/>
          <w:b/>
          <w:bCs/>
          <w:color w:val="000000"/>
          <w:sz w:val="24"/>
          <w:szCs w:val="24"/>
        </w:rPr>
        <w:t>.</w:t>
      </w:r>
      <w:r w:rsidRPr="00974F4B">
        <w:rPr>
          <w:rFonts w:ascii="GHEA Grapalat" w:eastAsia="GHEA Grapalat" w:hAnsi="GHEA Grapalat" w:cs="GHEA Grapalat"/>
          <w:b/>
          <w:bCs/>
          <w:color w:val="000000"/>
          <w:sz w:val="24"/>
          <w:szCs w:val="24"/>
        </w:rPr>
        <w:t xml:space="preserve"> ԲԱՑ ԵՂԱՆԱԿՈՎ ՕԳՏԱԿԱՐ ՀԱՆԱԾՈՅԻ ԱՐԴՅՈՒՆԱՀԱՆՄԱՆ </w:t>
      </w:r>
      <w:r w:rsidRPr="00974F4B">
        <w:rPr>
          <w:rFonts w:ascii="GHEA Grapalat" w:eastAsia="GHEA Grapalat" w:hAnsi="GHEA Grapalat" w:cs="GHEA Grapalat"/>
          <w:b/>
          <w:bCs/>
          <w:color w:val="000000"/>
          <w:sz w:val="24"/>
          <w:szCs w:val="24"/>
          <w:lang w:val="hy-AM"/>
        </w:rPr>
        <w:t>ԵՎ</w:t>
      </w:r>
      <w:r w:rsidRPr="00974F4B">
        <w:rPr>
          <w:rFonts w:ascii="GHEA Grapalat" w:eastAsia="GHEA Grapalat" w:hAnsi="GHEA Grapalat" w:cs="GHEA Grapalat"/>
          <w:b/>
          <w:bCs/>
          <w:color w:val="000000"/>
          <w:sz w:val="24"/>
          <w:szCs w:val="24"/>
        </w:rPr>
        <w:t xml:space="preserve"> ԴՐԱ ՎԵՐԱՄՇԱԿՄԱՆ ՏԵԽՆԻԿԱԿԱՆ ԼՈՒԾՈՒՄՆԵՐ</w:t>
      </w:r>
      <w:r w:rsidR="00364195" w:rsidRPr="00974F4B">
        <w:rPr>
          <w:rFonts w:ascii="GHEA Grapalat" w:eastAsia="GHEA Grapalat" w:hAnsi="GHEA Grapalat" w:cs="GHEA Grapalat"/>
          <w:b/>
          <w:bCs/>
          <w:color w:val="000000"/>
          <w:sz w:val="24"/>
          <w:szCs w:val="24"/>
        </w:rPr>
        <w:t>Ը</w:t>
      </w:r>
    </w:p>
    <w:p w:rsidR="0003217A" w:rsidRPr="00974F4B" w:rsidRDefault="00F945E3" w:rsidP="004B6C27">
      <w:pPr>
        <w:pStyle w:val="ListParagraph"/>
        <w:numPr>
          <w:ilvl w:val="0"/>
          <w:numId w:val="3"/>
        </w:numPr>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bCs/>
          <w:color w:val="000000"/>
          <w:sz w:val="24"/>
          <w:szCs w:val="24"/>
        </w:rPr>
      </w:pPr>
      <w:r w:rsidRPr="00974F4B">
        <w:rPr>
          <w:rFonts w:ascii="GHEA Grapalat" w:eastAsia="GHEA Grapalat" w:hAnsi="GHEA Grapalat" w:cs="GHEA Grapalat"/>
          <w:bCs/>
          <w:color w:val="000000"/>
          <w:sz w:val="24"/>
          <w:szCs w:val="24"/>
        </w:rPr>
        <w:t xml:space="preserve"> </w:t>
      </w:r>
      <w:r w:rsidR="007B3487" w:rsidRPr="00974F4B">
        <w:rPr>
          <w:rFonts w:ascii="GHEA Grapalat" w:eastAsia="GHEA Grapalat" w:hAnsi="GHEA Grapalat" w:cs="GHEA Grapalat"/>
          <w:bCs/>
          <w:color w:val="000000"/>
          <w:sz w:val="24"/>
          <w:szCs w:val="24"/>
        </w:rPr>
        <w:t xml:space="preserve">Բաց եղանակով օգտակար հանածոյի արդյունահանման </w:t>
      </w:r>
      <w:r w:rsidR="00300933" w:rsidRPr="00974F4B">
        <w:rPr>
          <w:rFonts w:ascii="GHEA Grapalat" w:eastAsia="GHEA Grapalat" w:hAnsi="GHEA Grapalat" w:cs="GHEA Grapalat"/>
          <w:bCs/>
          <w:color w:val="000000"/>
          <w:sz w:val="24"/>
          <w:szCs w:val="24"/>
        </w:rPr>
        <w:t>նախագծի հիմնական մասերը (հատորները) պետք է կազմված լինեն հետևյալ բաժիններից՝</w:t>
      </w:r>
      <w:r w:rsidRPr="00974F4B">
        <w:rPr>
          <w:rFonts w:ascii="GHEA Grapalat" w:eastAsia="GHEA Grapalat" w:hAnsi="GHEA Grapalat" w:cs="GHEA Grapalat"/>
          <w:bCs/>
          <w:color w:val="000000"/>
          <w:sz w:val="24"/>
          <w:szCs w:val="24"/>
        </w:rPr>
        <w:t xml:space="preserve"> </w:t>
      </w:r>
    </w:p>
    <w:p w:rsidR="0003217A" w:rsidRPr="00974F4B" w:rsidRDefault="0003217A" w:rsidP="004B6C27">
      <w:pPr>
        <w:pStyle w:val="ListParagraph"/>
        <w:numPr>
          <w:ilvl w:val="3"/>
          <w:numId w:val="6"/>
        </w:numPr>
        <w:shd w:val="clear" w:color="auto" w:fill="FFFFFF"/>
        <w:spacing w:after="0" w:line="276" w:lineRule="auto"/>
        <w:ind w:left="0" w:firstLine="720"/>
        <w:jc w:val="both"/>
        <w:rPr>
          <w:rFonts w:ascii="GHEA Grapalat" w:eastAsia="GHEA Grapalat" w:hAnsi="GHEA Grapalat" w:cs="GHEA Grapalat"/>
          <w:b/>
          <w:sz w:val="24"/>
          <w:szCs w:val="24"/>
          <w:lang w:val="hy-AM"/>
        </w:rPr>
      </w:pPr>
      <w:bookmarkStart w:id="2" w:name="_Hlk111109005"/>
      <w:bookmarkStart w:id="3" w:name="_Hlk111108614"/>
      <w:bookmarkStart w:id="4" w:name="_Hlk104611022"/>
      <w:bookmarkStart w:id="5" w:name="_Hlk104538587"/>
      <w:r w:rsidRPr="00974F4B">
        <w:rPr>
          <w:rFonts w:ascii="GHEA Grapalat" w:eastAsia="GHEA Grapalat" w:hAnsi="GHEA Grapalat" w:cs="GHEA Grapalat"/>
          <w:b/>
          <w:sz w:val="24"/>
          <w:szCs w:val="24"/>
          <w:lang w:val="hy-AM"/>
        </w:rPr>
        <w:t>Հանքավայրի կամ հանքավայրի աշխարհագրորեն առանձնացված տեղամասի երկրաբանական կառուցվածք</w:t>
      </w:r>
      <w:r w:rsidR="00300933" w:rsidRPr="00974F4B">
        <w:rPr>
          <w:rFonts w:ascii="GHEA Grapalat" w:eastAsia="GHEA Grapalat" w:hAnsi="GHEA Grapalat" w:cs="GHEA Grapalat"/>
          <w:b/>
          <w:sz w:val="24"/>
          <w:szCs w:val="24"/>
        </w:rPr>
        <w:t>ը</w:t>
      </w:r>
      <w:r w:rsidRPr="00974F4B">
        <w:rPr>
          <w:rFonts w:ascii="GHEA Grapalat" w:eastAsia="GHEA Grapalat" w:hAnsi="GHEA Grapalat" w:cs="GHEA Grapalat"/>
          <w:b/>
          <w:sz w:val="24"/>
          <w:szCs w:val="24"/>
          <w:lang w:val="hy-AM"/>
        </w:rPr>
        <w:t xml:space="preserve"> և հաստատված պաշարներ</w:t>
      </w:r>
      <w:r w:rsidR="00300933" w:rsidRPr="00974F4B">
        <w:rPr>
          <w:rFonts w:ascii="GHEA Grapalat" w:eastAsia="GHEA Grapalat" w:hAnsi="GHEA Grapalat" w:cs="GHEA Grapalat"/>
          <w:b/>
          <w:sz w:val="24"/>
          <w:szCs w:val="24"/>
        </w:rPr>
        <w:t>ը</w:t>
      </w:r>
      <w:r w:rsidR="00F60B64" w:rsidRPr="00974F4B">
        <w:rPr>
          <w:rFonts w:ascii="GHEA Grapalat" w:eastAsia="GHEA Grapalat" w:hAnsi="GHEA Grapalat" w:cs="GHEA Grapalat"/>
          <w:b/>
          <w:sz w:val="24"/>
          <w:szCs w:val="24"/>
        </w:rPr>
        <w:t>.</w:t>
      </w:r>
    </w:p>
    <w:bookmarkEnd w:id="2"/>
    <w:p w:rsidR="0003217A" w:rsidRPr="00974F4B" w:rsidRDefault="00DF5CD1" w:rsidP="00974F4B">
      <w:pPr>
        <w:pBdr>
          <w:top w:val="nil"/>
          <w:left w:val="nil"/>
          <w:bottom w:val="nil"/>
          <w:right w:val="nil"/>
          <w:between w:val="nil"/>
        </w:pBdr>
        <w:shd w:val="clear" w:color="auto" w:fill="FFFFFF"/>
        <w:tabs>
          <w:tab w:val="left" w:pos="1134"/>
        </w:tabs>
        <w:spacing w:after="0" w:line="276" w:lineRule="auto"/>
        <w:ind w:firstLine="720"/>
        <w:jc w:val="both"/>
        <w:rPr>
          <w:rFonts w:ascii="GHEA Grapalat" w:eastAsia="GHEA Grapalat" w:hAnsi="GHEA Grapalat" w:cs="GHEA Grapalat"/>
          <w:color w:val="000000"/>
          <w:sz w:val="24"/>
          <w:szCs w:val="24"/>
          <w:lang w:val="hy-AM"/>
        </w:rPr>
      </w:pPr>
      <w:r w:rsidRPr="009A5545">
        <w:rPr>
          <w:rFonts w:ascii="GHEA Grapalat" w:eastAsia="GHEA Grapalat" w:hAnsi="GHEA Grapalat" w:cs="GHEA Grapalat"/>
          <w:color w:val="000000"/>
          <w:sz w:val="24"/>
          <w:szCs w:val="24"/>
          <w:lang w:val="hy-AM"/>
        </w:rPr>
        <w:t>ա</w:t>
      </w:r>
      <w:r w:rsidRPr="00974F4B">
        <w:rPr>
          <w:rFonts w:ascii="GHEA Grapalat" w:eastAsia="GHEA Grapalat" w:hAnsi="GHEA Grapalat" w:cs="GHEA Grapalat"/>
          <w:color w:val="000000"/>
          <w:sz w:val="24"/>
          <w:szCs w:val="24"/>
          <w:lang w:val="hy-AM"/>
        </w:rPr>
        <w:t xml:space="preserve">. </w:t>
      </w:r>
      <w:r w:rsidR="0003217A" w:rsidRPr="00974F4B">
        <w:rPr>
          <w:rFonts w:ascii="GHEA Grapalat" w:eastAsia="GHEA Grapalat" w:hAnsi="GHEA Grapalat" w:cs="GHEA Grapalat"/>
          <w:color w:val="000000"/>
          <w:sz w:val="24"/>
          <w:szCs w:val="24"/>
          <w:lang w:val="hy-AM"/>
        </w:rPr>
        <w:t xml:space="preserve"> ընդհանուր տեղեկություններ հանքավայրի մասին,</w:t>
      </w:r>
    </w:p>
    <w:p w:rsidR="0003217A" w:rsidRPr="00974F4B" w:rsidRDefault="00C13AA3" w:rsidP="00974F4B">
      <w:pPr>
        <w:pBdr>
          <w:top w:val="nil"/>
          <w:left w:val="nil"/>
          <w:bottom w:val="nil"/>
          <w:right w:val="nil"/>
          <w:between w:val="nil"/>
        </w:pBdr>
        <w:shd w:val="clear" w:color="auto" w:fill="FFFFFF"/>
        <w:tabs>
          <w:tab w:val="left" w:pos="1134"/>
        </w:tabs>
        <w:spacing w:after="0" w:line="276" w:lineRule="auto"/>
        <w:ind w:firstLine="720"/>
        <w:jc w:val="both"/>
        <w:rPr>
          <w:rFonts w:ascii="GHEA Grapalat" w:eastAsia="GHEA Grapalat" w:hAnsi="GHEA Grapalat" w:cs="GHEA Grapalat"/>
          <w:color w:val="000000"/>
          <w:sz w:val="24"/>
          <w:szCs w:val="24"/>
          <w:lang w:val="hy-AM"/>
        </w:rPr>
      </w:pPr>
      <w:r w:rsidRPr="00974F4B">
        <w:rPr>
          <w:rFonts w:ascii="GHEA Grapalat" w:eastAsia="GHEA Grapalat" w:hAnsi="GHEA Grapalat" w:cs="GHEA Grapalat"/>
          <w:color w:val="000000"/>
          <w:sz w:val="24"/>
          <w:szCs w:val="24"/>
          <w:lang w:val="hy-AM"/>
        </w:rPr>
        <w:t xml:space="preserve">բ. </w:t>
      </w:r>
      <w:r w:rsidR="0003217A" w:rsidRPr="00974F4B">
        <w:rPr>
          <w:rFonts w:ascii="GHEA Grapalat" w:eastAsia="GHEA Grapalat" w:hAnsi="GHEA Grapalat" w:cs="GHEA Grapalat"/>
          <w:color w:val="000000"/>
          <w:sz w:val="24"/>
          <w:szCs w:val="24"/>
          <w:lang w:val="hy-AM"/>
        </w:rPr>
        <w:t xml:space="preserve"> հանքավայրի երկրաբանական կառուցվածքը, հանքավայրի կամ աշխարհագրորեն առանձնացված տեղամասի սահմանները,</w:t>
      </w:r>
    </w:p>
    <w:p w:rsidR="0003217A" w:rsidRPr="00974F4B" w:rsidRDefault="00C13AA3" w:rsidP="00974F4B">
      <w:pPr>
        <w:pBdr>
          <w:top w:val="nil"/>
          <w:left w:val="nil"/>
          <w:bottom w:val="nil"/>
          <w:right w:val="nil"/>
          <w:between w:val="nil"/>
        </w:pBdr>
        <w:shd w:val="clear" w:color="auto" w:fill="FFFFFF"/>
        <w:tabs>
          <w:tab w:val="left" w:pos="1134"/>
        </w:tabs>
        <w:spacing w:after="0" w:line="276" w:lineRule="auto"/>
        <w:ind w:firstLine="720"/>
        <w:jc w:val="both"/>
        <w:rPr>
          <w:rFonts w:ascii="GHEA Grapalat" w:eastAsia="GHEA Grapalat" w:hAnsi="GHEA Grapalat" w:cs="GHEA Grapalat"/>
          <w:color w:val="000000"/>
          <w:sz w:val="24"/>
          <w:szCs w:val="24"/>
          <w:lang w:val="hy-AM"/>
        </w:rPr>
      </w:pPr>
      <w:r w:rsidRPr="00974F4B">
        <w:rPr>
          <w:rFonts w:ascii="GHEA Grapalat" w:eastAsia="GHEA Grapalat" w:hAnsi="GHEA Grapalat" w:cs="GHEA Grapalat"/>
          <w:color w:val="000000"/>
          <w:sz w:val="24"/>
          <w:szCs w:val="24"/>
          <w:lang w:val="hy-AM"/>
        </w:rPr>
        <w:t xml:space="preserve">գ. </w:t>
      </w:r>
      <w:r w:rsidR="0003217A" w:rsidRPr="00974F4B">
        <w:rPr>
          <w:rFonts w:ascii="GHEA Grapalat" w:eastAsia="GHEA Grapalat" w:hAnsi="GHEA Grapalat" w:cs="GHEA Grapalat"/>
          <w:color w:val="000000"/>
          <w:sz w:val="24"/>
          <w:szCs w:val="24"/>
          <w:lang w:val="hy-AM"/>
        </w:rPr>
        <w:t>օգտակար հանածոների նյութական կազմը և տեխնոլոգիական հատկությունները,</w:t>
      </w:r>
    </w:p>
    <w:p w:rsidR="0003217A" w:rsidRPr="00974F4B" w:rsidRDefault="00C13AA3" w:rsidP="00974F4B">
      <w:pPr>
        <w:pBdr>
          <w:top w:val="nil"/>
          <w:left w:val="nil"/>
          <w:bottom w:val="nil"/>
          <w:right w:val="nil"/>
          <w:between w:val="nil"/>
        </w:pBdr>
        <w:shd w:val="clear" w:color="auto" w:fill="FFFFFF"/>
        <w:tabs>
          <w:tab w:val="left" w:pos="1134"/>
        </w:tabs>
        <w:spacing w:after="0" w:line="276" w:lineRule="auto"/>
        <w:ind w:firstLine="720"/>
        <w:jc w:val="both"/>
        <w:rPr>
          <w:rFonts w:ascii="GHEA Grapalat" w:eastAsia="GHEA Grapalat" w:hAnsi="GHEA Grapalat" w:cs="GHEA Grapalat"/>
          <w:color w:val="000000"/>
          <w:sz w:val="24"/>
          <w:szCs w:val="24"/>
          <w:lang w:val="hy-AM"/>
        </w:rPr>
      </w:pPr>
      <w:r w:rsidRPr="00974F4B">
        <w:rPr>
          <w:rFonts w:ascii="GHEA Grapalat" w:eastAsia="GHEA Grapalat" w:hAnsi="GHEA Grapalat" w:cs="GHEA Grapalat"/>
          <w:color w:val="000000"/>
          <w:sz w:val="24"/>
          <w:szCs w:val="24"/>
          <w:lang w:val="hy-AM"/>
        </w:rPr>
        <w:lastRenderedPageBreak/>
        <w:t xml:space="preserve">դ. </w:t>
      </w:r>
      <w:r w:rsidR="0003217A" w:rsidRPr="00974F4B">
        <w:rPr>
          <w:rFonts w:ascii="GHEA Grapalat" w:eastAsia="GHEA Grapalat" w:hAnsi="GHEA Grapalat" w:cs="GHEA Grapalat"/>
          <w:color w:val="000000"/>
          <w:sz w:val="24"/>
          <w:szCs w:val="24"/>
          <w:lang w:val="hy-AM"/>
        </w:rPr>
        <w:t xml:space="preserve"> հիմնական և դրանց ուղեկից օգտակար հանածոներն ու օգտակար տարրերը,</w:t>
      </w:r>
    </w:p>
    <w:p w:rsidR="0003217A" w:rsidRPr="00974F4B" w:rsidRDefault="00C13AA3" w:rsidP="00974F4B">
      <w:pPr>
        <w:pBdr>
          <w:top w:val="nil"/>
          <w:left w:val="nil"/>
          <w:bottom w:val="nil"/>
          <w:right w:val="nil"/>
          <w:between w:val="nil"/>
        </w:pBdr>
        <w:shd w:val="clear" w:color="auto" w:fill="FFFFFF"/>
        <w:tabs>
          <w:tab w:val="left" w:pos="1134"/>
        </w:tabs>
        <w:spacing w:after="0" w:line="276" w:lineRule="auto"/>
        <w:ind w:firstLine="720"/>
        <w:jc w:val="both"/>
        <w:rPr>
          <w:rFonts w:ascii="GHEA Grapalat" w:eastAsia="GHEA Grapalat" w:hAnsi="GHEA Grapalat" w:cs="GHEA Grapalat"/>
          <w:color w:val="000000"/>
          <w:sz w:val="24"/>
          <w:szCs w:val="24"/>
          <w:lang w:val="hy-AM"/>
        </w:rPr>
      </w:pPr>
      <w:r w:rsidRPr="00974F4B">
        <w:rPr>
          <w:rFonts w:ascii="GHEA Grapalat" w:eastAsia="GHEA Grapalat" w:hAnsi="GHEA Grapalat" w:cs="GHEA Grapalat"/>
          <w:color w:val="000000"/>
          <w:sz w:val="24"/>
          <w:szCs w:val="24"/>
          <w:lang w:val="hy-AM"/>
        </w:rPr>
        <w:t xml:space="preserve">ե. </w:t>
      </w:r>
      <w:r w:rsidR="0003217A" w:rsidRPr="00974F4B">
        <w:rPr>
          <w:rFonts w:ascii="GHEA Grapalat" w:eastAsia="GHEA Grapalat" w:hAnsi="GHEA Grapalat" w:cs="GHEA Grapalat"/>
          <w:color w:val="000000"/>
          <w:sz w:val="24"/>
          <w:szCs w:val="24"/>
          <w:lang w:val="hy-AM"/>
        </w:rPr>
        <w:t>հաստատված պաշարների վերաբեյալ տվյալները՝ պաշարների հաշվարկ ըստ կարգերի,</w:t>
      </w:r>
    </w:p>
    <w:p w:rsidR="00C13AA3" w:rsidRPr="00974F4B" w:rsidRDefault="00C13AA3" w:rsidP="00974F4B">
      <w:pPr>
        <w:pBdr>
          <w:top w:val="nil"/>
          <w:left w:val="nil"/>
          <w:bottom w:val="nil"/>
          <w:right w:val="nil"/>
          <w:between w:val="nil"/>
        </w:pBdr>
        <w:shd w:val="clear" w:color="auto" w:fill="FFFFFF"/>
        <w:tabs>
          <w:tab w:val="left" w:pos="1134"/>
        </w:tabs>
        <w:spacing w:after="0" w:line="276" w:lineRule="auto"/>
        <w:ind w:firstLine="720"/>
        <w:jc w:val="both"/>
        <w:rPr>
          <w:rFonts w:ascii="GHEA Grapalat" w:eastAsia="GHEA Grapalat" w:hAnsi="GHEA Grapalat" w:cs="GHEA Grapalat"/>
          <w:color w:val="000000"/>
          <w:sz w:val="24"/>
          <w:szCs w:val="24"/>
          <w:lang w:val="hy-AM"/>
        </w:rPr>
      </w:pPr>
      <w:r w:rsidRPr="00974F4B">
        <w:rPr>
          <w:rFonts w:ascii="GHEA Grapalat" w:eastAsia="GHEA Grapalat" w:hAnsi="GHEA Grapalat" w:cs="GHEA Grapalat"/>
          <w:color w:val="000000"/>
          <w:sz w:val="24"/>
          <w:szCs w:val="24"/>
          <w:lang w:val="hy-AM"/>
        </w:rPr>
        <w:t xml:space="preserve">զ. </w:t>
      </w:r>
      <w:r w:rsidR="0003217A" w:rsidRPr="00974F4B">
        <w:rPr>
          <w:rFonts w:ascii="GHEA Grapalat" w:eastAsia="GHEA Grapalat" w:hAnsi="GHEA Grapalat" w:cs="GHEA Grapalat"/>
          <w:color w:val="000000"/>
          <w:sz w:val="24"/>
          <w:szCs w:val="24"/>
          <w:lang w:val="hy-AM"/>
        </w:rPr>
        <w:t>հանքավայրի շահագործման ջրաերկրաբանական պայմանները,</w:t>
      </w:r>
    </w:p>
    <w:p w:rsidR="0003217A" w:rsidRPr="00974F4B" w:rsidRDefault="00C13AA3" w:rsidP="00974F4B">
      <w:pPr>
        <w:pBdr>
          <w:top w:val="nil"/>
          <w:left w:val="nil"/>
          <w:bottom w:val="nil"/>
          <w:right w:val="nil"/>
          <w:between w:val="nil"/>
        </w:pBdr>
        <w:shd w:val="clear" w:color="auto" w:fill="FFFFFF"/>
        <w:tabs>
          <w:tab w:val="left" w:pos="1134"/>
        </w:tabs>
        <w:spacing w:after="0" w:line="276" w:lineRule="auto"/>
        <w:ind w:firstLine="720"/>
        <w:jc w:val="both"/>
        <w:rPr>
          <w:rFonts w:ascii="GHEA Grapalat" w:eastAsia="GHEA Grapalat" w:hAnsi="GHEA Grapalat" w:cs="GHEA Grapalat"/>
          <w:color w:val="000000"/>
          <w:sz w:val="24"/>
          <w:szCs w:val="24"/>
          <w:lang w:val="hy-AM"/>
        </w:rPr>
      </w:pPr>
      <w:r w:rsidRPr="00974F4B">
        <w:rPr>
          <w:rFonts w:ascii="GHEA Grapalat" w:eastAsia="GHEA Grapalat" w:hAnsi="GHEA Grapalat" w:cs="GHEA Grapalat"/>
          <w:color w:val="000000"/>
          <w:sz w:val="24"/>
          <w:szCs w:val="24"/>
          <w:lang w:val="hy-AM"/>
        </w:rPr>
        <w:t xml:space="preserve">է. </w:t>
      </w:r>
      <w:r w:rsidR="0003217A" w:rsidRPr="00974F4B">
        <w:rPr>
          <w:rFonts w:ascii="GHEA Grapalat" w:eastAsia="GHEA Grapalat" w:hAnsi="GHEA Grapalat" w:cs="GHEA Grapalat"/>
          <w:color w:val="000000"/>
          <w:sz w:val="24"/>
          <w:szCs w:val="24"/>
          <w:lang w:val="hy-AM"/>
        </w:rPr>
        <w:t>հանքավայրի շահագործման լեռնաերկ</w:t>
      </w:r>
      <w:r w:rsidR="00F60B64" w:rsidRPr="00974F4B">
        <w:rPr>
          <w:rFonts w:ascii="GHEA Grapalat" w:eastAsia="GHEA Grapalat" w:hAnsi="GHEA Grapalat" w:cs="GHEA Grapalat"/>
          <w:color w:val="000000"/>
          <w:sz w:val="24"/>
          <w:szCs w:val="24"/>
          <w:lang w:val="hy-AM"/>
        </w:rPr>
        <w:t>ր</w:t>
      </w:r>
      <w:r w:rsidR="0003217A" w:rsidRPr="00974F4B">
        <w:rPr>
          <w:rFonts w:ascii="GHEA Grapalat" w:eastAsia="GHEA Grapalat" w:hAnsi="GHEA Grapalat" w:cs="GHEA Grapalat"/>
          <w:color w:val="000000"/>
          <w:sz w:val="24"/>
          <w:szCs w:val="24"/>
          <w:lang w:val="hy-AM"/>
        </w:rPr>
        <w:t>աբանական պայմանները և լեռնատեխնիկական առանձնահատկությունները։</w:t>
      </w:r>
    </w:p>
    <w:bookmarkEnd w:id="3"/>
    <w:p w:rsidR="0003217A" w:rsidRPr="009A5545" w:rsidRDefault="00F945E3" w:rsidP="004B6C27">
      <w:pPr>
        <w:pStyle w:val="ListParagraph"/>
        <w:numPr>
          <w:ilvl w:val="3"/>
          <w:numId w:val="6"/>
        </w:numPr>
        <w:shd w:val="clear" w:color="auto" w:fill="FFFFFF"/>
        <w:spacing w:after="0" w:line="276" w:lineRule="auto"/>
        <w:ind w:left="0" w:firstLine="720"/>
        <w:jc w:val="both"/>
        <w:rPr>
          <w:rFonts w:ascii="GHEA Grapalat" w:eastAsia="Times New Roman" w:hAnsi="GHEA Grapalat" w:cs="Times New Roman"/>
          <w:b/>
          <w:bCs/>
          <w:sz w:val="24"/>
          <w:szCs w:val="24"/>
          <w:lang w:val="hy-AM" w:eastAsia="ru-RU"/>
        </w:rPr>
      </w:pPr>
      <w:r w:rsidRPr="009A5545">
        <w:rPr>
          <w:rFonts w:ascii="GHEA Grapalat" w:eastAsia="GHEA Grapalat" w:hAnsi="GHEA Grapalat" w:cs="GHEA Grapalat"/>
          <w:b/>
          <w:sz w:val="24"/>
          <w:szCs w:val="24"/>
          <w:lang w:val="hy-AM"/>
        </w:rPr>
        <w:t>Լեռնային և լեռնամեխանիկական բաժին, որում ներկայացված են.</w:t>
      </w:r>
    </w:p>
    <w:p w:rsidR="0003217A" w:rsidRPr="009A5545" w:rsidRDefault="00B066DD" w:rsidP="00974F4B">
      <w:pPr>
        <w:pStyle w:val="ListParagraph"/>
        <w:shd w:val="clear" w:color="auto" w:fill="FFFFFF"/>
        <w:spacing w:after="0" w:line="276" w:lineRule="auto"/>
        <w:ind w:left="0" w:firstLine="720"/>
        <w:jc w:val="both"/>
        <w:rPr>
          <w:rFonts w:ascii="GHEA Grapalat" w:eastAsia="Times New Roman" w:hAnsi="GHEA Grapalat" w:cs="Times New Roman"/>
          <w:sz w:val="24"/>
          <w:szCs w:val="24"/>
          <w:lang w:val="hy-AM" w:eastAsia="ru-RU"/>
        </w:rPr>
      </w:pPr>
      <w:bookmarkStart w:id="6" w:name="_Hlk104535361"/>
      <w:r w:rsidRPr="009A5545">
        <w:rPr>
          <w:rFonts w:ascii="GHEA Grapalat" w:eastAsia="Times New Roman" w:hAnsi="GHEA Grapalat" w:cs="Times New Roman"/>
          <w:sz w:val="24"/>
          <w:szCs w:val="24"/>
          <w:lang w:val="hy-AM" w:eastAsia="ru-RU"/>
        </w:rPr>
        <w:t xml:space="preserve">ա. </w:t>
      </w:r>
      <w:r w:rsidR="00995FD1" w:rsidRPr="009A5545">
        <w:rPr>
          <w:rFonts w:ascii="GHEA Grapalat" w:eastAsia="Times New Roman" w:hAnsi="GHEA Grapalat" w:cs="Times New Roman"/>
          <w:sz w:val="24"/>
          <w:szCs w:val="24"/>
          <w:lang w:val="hy-AM" w:eastAsia="ru-RU"/>
        </w:rPr>
        <w:t>լեռնային և լեռնամեխանիկական</w:t>
      </w:r>
      <w:r w:rsidR="00F945E3" w:rsidRPr="009A5545">
        <w:rPr>
          <w:rFonts w:ascii="GHEA Grapalat" w:eastAsia="Times New Roman" w:hAnsi="GHEA Grapalat" w:cs="Times New Roman"/>
          <w:sz w:val="24"/>
          <w:szCs w:val="24"/>
          <w:lang w:val="hy-AM" w:eastAsia="ru-RU"/>
        </w:rPr>
        <w:t xml:space="preserve"> հիմնական բնութագրեր</w:t>
      </w:r>
      <w:r w:rsidR="0003217A" w:rsidRPr="009A5545">
        <w:rPr>
          <w:rFonts w:ascii="GHEA Grapalat" w:eastAsia="Times New Roman" w:hAnsi="GHEA Grapalat" w:cs="Times New Roman"/>
          <w:sz w:val="24"/>
          <w:szCs w:val="24"/>
          <w:lang w:val="hy-AM" w:eastAsia="ru-RU"/>
        </w:rPr>
        <w:t>,</w:t>
      </w:r>
    </w:p>
    <w:p w:rsidR="0003217A" w:rsidRPr="009A5545" w:rsidRDefault="00B066DD" w:rsidP="00974F4B">
      <w:pPr>
        <w:pStyle w:val="ListParagraph"/>
        <w:shd w:val="clear" w:color="auto" w:fill="FFFFFF"/>
        <w:spacing w:after="0" w:line="276" w:lineRule="auto"/>
        <w:ind w:left="0" w:firstLine="720"/>
        <w:jc w:val="both"/>
        <w:rPr>
          <w:rFonts w:ascii="GHEA Grapalat" w:eastAsia="Times New Roman" w:hAnsi="GHEA Grapalat" w:cs="Times New Roman"/>
          <w:sz w:val="24"/>
          <w:szCs w:val="24"/>
          <w:lang w:val="hy-AM" w:eastAsia="ru-RU"/>
        </w:rPr>
      </w:pPr>
      <w:r w:rsidRPr="009A5545">
        <w:rPr>
          <w:rFonts w:ascii="GHEA Grapalat" w:eastAsia="Times New Roman" w:hAnsi="GHEA Grapalat" w:cs="Times New Roman"/>
          <w:sz w:val="24"/>
          <w:szCs w:val="24"/>
          <w:lang w:val="hy-AM" w:eastAsia="ru-RU"/>
        </w:rPr>
        <w:t xml:space="preserve">բ. </w:t>
      </w:r>
      <w:r w:rsidR="00995FD1" w:rsidRPr="009A5545">
        <w:rPr>
          <w:rFonts w:ascii="GHEA Grapalat" w:eastAsia="Times New Roman" w:hAnsi="GHEA Grapalat" w:cs="Times New Roman"/>
          <w:sz w:val="24"/>
          <w:szCs w:val="24"/>
          <w:lang w:val="hy-AM" w:eastAsia="ru-RU"/>
        </w:rPr>
        <w:t xml:space="preserve">ապարների </w:t>
      </w:r>
      <w:r w:rsidR="0003217A" w:rsidRPr="009A5545">
        <w:rPr>
          <w:rFonts w:ascii="GHEA Grapalat" w:eastAsia="Times New Roman" w:hAnsi="GHEA Grapalat" w:cs="Times New Roman"/>
          <w:sz w:val="24"/>
          <w:szCs w:val="24"/>
          <w:lang w:val="hy-AM" w:eastAsia="ru-RU"/>
        </w:rPr>
        <w:t>ֆիզիկամեխանիկական հատկությունները, ճեղքավորվածությունը,</w:t>
      </w:r>
    </w:p>
    <w:p w:rsidR="0003217A" w:rsidRPr="009A5545" w:rsidRDefault="00B066DD" w:rsidP="00974F4B">
      <w:pPr>
        <w:pStyle w:val="ListParagraph"/>
        <w:shd w:val="clear" w:color="auto" w:fill="FFFFFF"/>
        <w:spacing w:after="0" w:line="276" w:lineRule="auto"/>
        <w:ind w:left="0" w:firstLine="720"/>
        <w:jc w:val="both"/>
        <w:rPr>
          <w:rFonts w:ascii="GHEA Grapalat" w:eastAsia="Times New Roman" w:hAnsi="GHEA Grapalat" w:cs="Times New Roman"/>
          <w:sz w:val="24"/>
          <w:szCs w:val="24"/>
          <w:lang w:val="hy-AM" w:eastAsia="ru-RU"/>
        </w:rPr>
      </w:pPr>
      <w:r w:rsidRPr="009A5545">
        <w:rPr>
          <w:rFonts w:ascii="GHEA Grapalat" w:eastAsia="Times New Roman" w:hAnsi="GHEA Grapalat" w:cs="Times New Roman"/>
          <w:sz w:val="24"/>
          <w:szCs w:val="24"/>
          <w:lang w:val="hy-AM" w:eastAsia="ru-RU"/>
        </w:rPr>
        <w:t xml:space="preserve">գ. </w:t>
      </w:r>
      <w:r w:rsidR="0003217A" w:rsidRPr="009A5545">
        <w:rPr>
          <w:rFonts w:ascii="GHEA Grapalat" w:eastAsia="Times New Roman" w:hAnsi="GHEA Grapalat" w:cs="Times New Roman"/>
          <w:sz w:val="24"/>
          <w:szCs w:val="24"/>
          <w:lang w:val="hy-AM" w:eastAsia="ru-RU"/>
        </w:rPr>
        <w:t>հանքավայրի մշակման համակարգի ընտրության հիմնավորումը,</w:t>
      </w:r>
    </w:p>
    <w:p w:rsidR="0003217A" w:rsidRPr="009A5545" w:rsidRDefault="00B066DD" w:rsidP="009A5545">
      <w:pPr>
        <w:pStyle w:val="ListParagraph"/>
        <w:shd w:val="clear" w:color="auto" w:fill="FFFFFF"/>
        <w:spacing w:after="0" w:line="276" w:lineRule="auto"/>
        <w:ind w:left="0" w:firstLine="720"/>
        <w:jc w:val="both"/>
        <w:rPr>
          <w:rFonts w:ascii="GHEA Grapalat" w:eastAsia="Times New Roman" w:hAnsi="GHEA Grapalat" w:cs="Times New Roman"/>
          <w:sz w:val="24"/>
          <w:szCs w:val="24"/>
          <w:lang w:val="hy-AM" w:eastAsia="ru-RU"/>
        </w:rPr>
      </w:pPr>
      <w:r w:rsidRPr="009A5545">
        <w:rPr>
          <w:rFonts w:ascii="GHEA Grapalat" w:eastAsia="Times New Roman" w:hAnsi="GHEA Grapalat" w:cs="Times New Roman"/>
          <w:sz w:val="24"/>
          <w:szCs w:val="24"/>
          <w:lang w:val="hy-AM" w:eastAsia="ru-RU"/>
        </w:rPr>
        <w:t xml:space="preserve">դ. </w:t>
      </w:r>
      <w:r w:rsidR="00E113F4" w:rsidRPr="009A5545">
        <w:rPr>
          <w:rFonts w:ascii="GHEA Grapalat" w:eastAsia="Times New Roman" w:hAnsi="GHEA Grapalat" w:cs="Times New Roman"/>
          <w:sz w:val="24"/>
          <w:szCs w:val="24"/>
          <w:lang w:val="hy-AM" w:eastAsia="ru-RU"/>
        </w:rPr>
        <w:t>բ</w:t>
      </w:r>
      <w:r w:rsidR="0003217A" w:rsidRPr="009A5545">
        <w:rPr>
          <w:rFonts w:ascii="GHEA Grapalat" w:eastAsia="Times New Roman" w:hAnsi="GHEA Grapalat" w:cs="Times New Roman"/>
          <w:sz w:val="24"/>
          <w:szCs w:val="24"/>
          <w:lang w:val="hy-AM" w:eastAsia="ru-RU"/>
        </w:rPr>
        <w:t>ացահանքի կառուցման հիմնական ցուցանիշների ամփոփ աղյուսակ</w:t>
      </w:r>
      <w:r w:rsidRPr="009A5545">
        <w:rPr>
          <w:rFonts w:ascii="GHEA Grapalat" w:eastAsia="Times New Roman" w:hAnsi="GHEA Grapalat" w:cs="Times New Roman"/>
          <w:sz w:val="24"/>
          <w:szCs w:val="24"/>
          <w:lang w:val="hy-AM" w:eastAsia="ru-RU"/>
        </w:rPr>
        <w:t xml:space="preserve">, որում պետք է </w:t>
      </w:r>
      <w:r w:rsidR="00F22AF6" w:rsidRPr="009A5545">
        <w:rPr>
          <w:rFonts w:ascii="GHEA Grapalat" w:eastAsia="Times New Roman" w:hAnsi="GHEA Grapalat" w:cs="Times New Roman"/>
          <w:sz w:val="24"/>
          <w:szCs w:val="24"/>
          <w:lang w:val="hy-AM" w:eastAsia="ru-RU"/>
        </w:rPr>
        <w:t>նշվեն հետևյալ ցուցանիշները</w:t>
      </w:r>
      <w:r w:rsidR="009A5545" w:rsidRPr="009A5545">
        <w:rPr>
          <w:rFonts w:ascii="GHEA Grapalat" w:eastAsia="Times New Roman" w:hAnsi="GHEA Grapalat" w:cs="Times New Roman"/>
          <w:sz w:val="24"/>
          <w:szCs w:val="24"/>
          <w:lang w:val="hy-AM" w:eastAsia="ru-RU"/>
        </w:rPr>
        <w:t>՝</w:t>
      </w:r>
      <w:r w:rsidR="009617F3" w:rsidRPr="009A5545">
        <w:rPr>
          <w:rFonts w:ascii="GHEA Grapalat" w:eastAsia="Times New Roman" w:hAnsi="GHEA Grapalat" w:cs="Times New Roman"/>
          <w:sz w:val="24"/>
          <w:szCs w:val="24"/>
          <w:lang w:val="hy-AM" w:eastAsia="ru-RU"/>
        </w:rPr>
        <w:t xml:space="preserve"> </w:t>
      </w:r>
      <w:r w:rsidR="0003217A" w:rsidRPr="009A5545">
        <w:rPr>
          <w:rFonts w:ascii="GHEA Grapalat" w:eastAsia="Times New Roman" w:hAnsi="GHEA Grapalat" w:cs="Times New Roman"/>
          <w:sz w:val="24"/>
          <w:szCs w:val="24"/>
          <w:lang w:val="hy-AM" w:eastAsia="ru-RU"/>
        </w:rPr>
        <w:t>առավելագույն երկարությունը և լայնությունը բացահանքի վերին սահմաններում,</w:t>
      </w:r>
      <w:r w:rsidR="009617F3" w:rsidRPr="009A5545">
        <w:rPr>
          <w:rFonts w:ascii="GHEA Grapalat" w:eastAsia="Times New Roman" w:hAnsi="GHEA Grapalat" w:cs="Times New Roman"/>
          <w:sz w:val="24"/>
          <w:szCs w:val="24"/>
          <w:lang w:val="hy-AM" w:eastAsia="ru-RU"/>
        </w:rPr>
        <w:t xml:space="preserve"> ա</w:t>
      </w:r>
      <w:r w:rsidR="0003217A" w:rsidRPr="009A5545">
        <w:rPr>
          <w:rFonts w:ascii="GHEA Grapalat" w:eastAsia="Times New Roman" w:hAnsi="GHEA Grapalat" w:cs="Times New Roman"/>
          <w:sz w:val="24"/>
          <w:szCs w:val="24"/>
          <w:lang w:val="hy-AM" w:eastAsia="ru-RU"/>
        </w:rPr>
        <w:t>ռավելագույն երկարությունը և լայնությունը բացահանքի հատակում,</w:t>
      </w:r>
      <w:r w:rsidR="009A5545" w:rsidRPr="009A5545">
        <w:rPr>
          <w:rFonts w:ascii="GHEA Grapalat" w:eastAsia="Times New Roman" w:hAnsi="GHEA Grapalat" w:cs="Times New Roman"/>
          <w:sz w:val="24"/>
          <w:szCs w:val="24"/>
          <w:lang w:val="hy-AM" w:eastAsia="ru-RU"/>
        </w:rPr>
        <w:t xml:space="preserve"> </w:t>
      </w:r>
      <w:r w:rsidR="0003217A" w:rsidRPr="009A5545">
        <w:rPr>
          <w:rFonts w:ascii="GHEA Grapalat" w:eastAsia="Times New Roman" w:hAnsi="GHEA Grapalat" w:cs="Times New Roman"/>
          <w:sz w:val="24"/>
          <w:szCs w:val="24"/>
          <w:lang w:val="hy-AM" w:eastAsia="ru-RU"/>
        </w:rPr>
        <w:t>առավելագույն և նվազագույն խորությունը,</w:t>
      </w:r>
      <w:r w:rsidR="009617F3" w:rsidRPr="009A5545">
        <w:rPr>
          <w:rFonts w:ascii="GHEA Grapalat" w:eastAsia="Times New Roman" w:hAnsi="GHEA Grapalat" w:cs="Times New Roman"/>
          <w:sz w:val="24"/>
          <w:szCs w:val="24"/>
          <w:lang w:val="hy-AM" w:eastAsia="ru-RU"/>
        </w:rPr>
        <w:t xml:space="preserve"> </w:t>
      </w:r>
      <w:r w:rsidR="0003217A" w:rsidRPr="009A5545">
        <w:rPr>
          <w:rFonts w:ascii="GHEA Grapalat" w:eastAsia="Times New Roman" w:hAnsi="GHEA Grapalat" w:cs="Times New Roman"/>
          <w:sz w:val="24"/>
          <w:szCs w:val="24"/>
          <w:lang w:val="hy-AM" w:eastAsia="ru-RU"/>
        </w:rPr>
        <w:t>հանքաստիճանի բարձրություն,</w:t>
      </w:r>
      <w:r w:rsidR="00DF5CD1" w:rsidRPr="009A5545">
        <w:rPr>
          <w:rFonts w:ascii="GHEA Grapalat" w:eastAsia="Times New Roman" w:hAnsi="GHEA Grapalat" w:cs="Times New Roman"/>
          <w:sz w:val="24"/>
          <w:szCs w:val="24"/>
          <w:lang w:val="hy-AM" w:eastAsia="ru-RU"/>
        </w:rPr>
        <w:t xml:space="preserve"> </w:t>
      </w:r>
      <w:r w:rsidR="0003217A" w:rsidRPr="009A5545">
        <w:rPr>
          <w:rFonts w:ascii="GHEA Grapalat" w:eastAsia="Times New Roman" w:hAnsi="GHEA Grapalat" w:cs="Times New Roman"/>
          <w:sz w:val="24"/>
          <w:szCs w:val="24"/>
          <w:lang w:val="hy-AM" w:eastAsia="ru-RU"/>
        </w:rPr>
        <w:t>ենթաստիճանի բարձրությունը,</w:t>
      </w:r>
      <w:r w:rsidR="009A5545" w:rsidRPr="009A5545">
        <w:rPr>
          <w:rFonts w:ascii="GHEA Grapalat" w:eastAsia="Times New Roman" w:hAnsi="GHEA Grapalat" w:cs="Times New Roman"/>
          <w:sz w:val="24"/>
          <w:szCs w:val="24"/>
          <w:lang w:val="hy-AM" w:eastAsia="ru-RU"/>
        </w:rPr>
        <w:t xml:space="preserve"> </w:t>
      </w:r>
      <w:r w:rsidR="0003217A" w:rsidRPr="009A5545">
        <w:rPr>
          <w:rFonts w:ascii="GHEA Grapalat" w:eastAsia="Times New Roman" w:hAnsi="GHEA Grapalat" w:cs="Times New Roman"/>
          <w:sz w:val="24"/>
          <w:szCs w:val="24"/>
          <w:lang w:val="hy-AM" w:eastAsia="ru-RU"/>
        </w:rPr>
        <w:t>առափի լայնությունը,</w:t>
      </w:r>
      <w:r w:rsidR="009A5545" w:rsidRPr="009A5545">
        <w:rPr>
          <w:rFonts w:ascii="GHEA Grapalat" w:eastAsia="Times New Roman" w:hAnsi="GHEA Grapalat" w:cs="Times New Roman"/>
          <w:sz w:val="24"/>
          <w:szCs w:val="24"/>
          <w:lang w:val="hy-AM" w:eastAsia="ru-RU"/>
        </w:rPr>
        <w:t xml:space="preserve"> </w:t>
      </w:r>
      <w:r w:rsidR="0003217A" w:rsidRPr="009A5545">
        <w:rPr>
          <w:rFonts w:ascii="GHEA Grapalat" w:eastAsia="Times New Roman" w:hAnsi="GHEA Grapalat" w:cs="Times New Roman"/>
          <w:sz w:val="24"/>
          <w:szCs w:val="24"/>
          <w:lang w:val="hy-AM" w:eastAsia="ru-RU"/>
        </w:rPr>
        <w:t>օգտակար հանածոյի արդյունահանման համալիրի ու բացահանքի տարածքների չափսերը,</w:t>
      </w:r>
      <w:r w:rsidR="00DF5CD1" w:rsidRPr="009A5545">
        <w:rPr>
          <w:rFonts w:ascii="GHEA Grapalat" w:eastAsia="Times New Roman" w:hAnsi="GHEA Grapalat" w:cs="Times New Roman"/>
          <w:sz w:val="24"/>
          <w:szCs w:val="24"/>
          <w:lang w:val="hy-AM" w:eastAsia="ru-RU"/>
        </w:rPr>
        <w:t xml:space="preserve"> </w:t>
      </w:r>
      <w:r w:rsidR="0003217A" w:rsidRPr="009A5545">
        <w:rPr>
          <w:rFonts w:ascii="GHEA Grapalat" w:eastAsia="Times New Roman" w:hAnsi="GHEA Grapalat" w:cs="Times New Roman"/>
          <w:sz w:val="24"/>
          <w:szCs w:val="24"/>
          <w:lang w:val="hy-AM" w:eastAsia="ru-RU"/>
        </w:rPr>
        <w:t>մակաբացման ապարների ծավալները,</w:t>
      </w:r>
      <w:r w:rsidR="00DF5CD1" w:rsidRPr="009A5545">
        <w:rPr>
          <w:rFonts w:ascii="GHEA Grapalat" w:eastAsia="Times New Roman" w:hAnsi="GHEA Grapalat" w:cs="Times New Roman"/>
          <w:sz w:val="24"/>
          <w:szCs w:val="24"/>
          <w:lang w:val="hy-AM" w:eastAsia="ru-RU"/>
        </w:rPr>
        <w:t xml:space="preserve"> </w:t>
      </w:r>
      <w:r w:rsidR="0003217A" w:rsidRPr="009A5545">
        <w:rPr>
          <w:rFonts w:ascii="GHEA Grapalat" w:eastAsia="Times New Roman" w:hAnsi="GHEA Grapalat" w:cs="Times New Roman"/>
          <w:sz w:val="24"/>
          <w:szCs w:val="24"/>
          <w:lang w:val="hy-AM" w:eastAsia="ru-RU"/>
        </w:rPr>
        <w:t>արդյունահանվող օգտակար հանածոյի ծավալները,</w:t>
      </w:r>
      <w:r w:rsidR="00DF5CD1" w:rsidRPr="009A5545">
        <w:rPr>
          <w:rFonts w:ascii="GHEA Grapalat" w:eastAsia="Times New Roman" w:hAnsi="GHEA Grapalat" w:cs="Times New Roman"/>
          <w:sz w:val="24"/>
          <w:szCs w:val="24"/>
          <w:lang w:val="hy-AM" w:eastAsia="ru-RU"/>
        </w:rPr>
        <w:t xml:space="preserve"> </w:t>
      </w:r>
      <w:r w:rsidR="0003217A" w:rsidRPr="009A5545">
        <w:rPr>
          <w:rFonts w:ascii="GHEA Grapalat" w:eastAsia="Times New Roman" w:hAnsi="GHEA Grapalat" w:cs="Times New Roman"/>
          <w:sz w:val="24"/>
          <w:szCs w:val="24"/>
          <w:lang w:val="hy-AM" w:eastAsia="ru-RU"/>
        </w:rPr>
        <w:t>մակաբացման գործակիցը,</w:t>
      </w:r>
      <w:r w:rsidR="00DF5CD1" w:rsidRPr="009A5545">
        <w:rPr>
          <w:rFonts w:ascii="GHEA Grapalat" w:eastAsia="Times New Roman" w:hAnsi="GHEA Grapalat" w:cs="Times New Roman"/>
          <w:sz w:val="24"/>
          <w:szCs w:val="24"/>
          <w:lang w:val="hy-AM" w:eastAsia="ru-RU"/>
        </w:rPr>
        <w:t xml:space="preserve"> </w:t>
      </w:r>
      <w:r w:rsidR="0003217A" w:rsidRPr="009A5545">
        <w:rPr>
          <w:rFonts w:ascii="GHEA Grapalat" w:eastAsia="Times New Roman" w:hAnsi="GHEA Grapalat" w:cs="Times New Roman"/>
          <w:sz w:val="24"/>
          <w:szCs w:val="24"/>
          <w:lang w:val="hy-AM" w:eastAsia="ru-RU"/>
        </w:rPr>
        <w:t>հանքաքարի միջին ծավալային զանգվածը,</w:t>
      </w:r>
      <w:r w:rsidR="00DF5CD1" w:rsidRPr="009A5545">
        <w:rPr>
          <w:rFonts w:ascii="GHEA Grapalat" w:eastAsia="Times New Roman" w:hAnsi="GHEA Grapalat" w:cs="Times New Roman"/>
          <w:sz w:val="24"/>
          <w:szCs w:val="24"/>
          <w:lang w:val="hy-AM" w:eastAsia="ru-RU"/>
        </w:rPr>
        <w:t xml:space="preserve"> </w:t>
      </w:r>
      <w:r w:rsidR="0003217A" w:rsidRPr="009A5545">
        <w:rPr>
          <w:rFonts w:ascii="GHEA Grapalat" w:eastAsia="Times New Roman" w:hAnsi="GHEA Grapalat" w:cs="Times New Roman"/>
          <w:sz w:val="24"/>
          <w:szCs w:val="24"/>
          <w:lang w:val="hy-AM" w:eastAsia="ru-RU"/>
        </w:rPr>
        <w:t>հանքի տարեկան արտադրողականությունը,</w:t>
      </w:r>
      <w:r w:rsidR="009617F3" w:rsidRPr="009A5545">
        <w:rPr>
          <w:rFonts w:ascii="GHEA Grapalat" w:eastAsia="Times New Roman" w:hAnsi="GHEA Grapalat" w:cs="Times New Roman"/>
          <w:sz w:val="24"/>
          <w:szCs w:val="24"/>
          <w:lang w:val="hy-AM" w:eastAsia="ru-RU"/>
        </w:rPr>
        <w:t xml:space="preserve"> </w:t>
      </w:r>
      <w:r w:rsidR="0003217A" w:rsidRPr="009A5545">
        <w:rPr>
          <w:rFonts w:ascii="GHEA Grapalat" w:eastAsia="Times New Roman" w:hAnsi="GHEA Grapalat" w:cs="Times New Roman"/>
          <w:sz w:val="24"/>
          <w:szCs w:val="24"/>
          <w:lang w:val="hy-AM" w:eastAsia="ru-RU"/>
        </w:rPr>
        <w:t>ընդերքում կորսվող օգտակար հանածոյի ծավալները։</w:t>
      </w:r>
    </w:p>
    <w:p w:rsidR="0003217A" w:rsidRPr="009A5545" w:rsidRDefault="00B066DD" w:rsidP="00974F4B">
      <w:pPr>
        <w:pStyle w:val="ListParagraph"/>
        <w:shd w:val="clear" w:color="auto" w:fill="FFFFFF"/>
        <w:spacing w:after="0" w:line="276" w:lineRule="auto"/>
        <w:ind w:left="0" w:firstLine="720"/>
        <w:jc w:val="both"/>
        <w:rPr>
          <w:rFonts w:ascii="GHEA Grapalat" w:eastAsia="Times New Roman" w:hAnsi="GHEA Grapalat" w:cs="Times New Roman"/>
          <w:sz w:val="24"/>
          <w:szCs w:val="24"/>
          <w:lang w:val="hy-AM" w:eastAsia="ru-RU"/>
        </w:rPr>
      </w:pPr>
      <w:r w:rsidRPr="009A5545">
        <w:rPr>
          <w:rFonts w:ascii="GHEA Grapalat" w:eastAsia="Times New Roman" w:hAnsi="GHEA Grapalat" w:cs="Times New Roman"/>
          <w:sz w:val="24"/>
          <w:szCs w:val="24"/>
          <w:lang w:val="hy-AM" w:eastAsia="ru-RU"/>
        </w:rPr>
        <w:t xml:space="preserve">ե. </w:t>
      </w:r>
      <w:r w:rsidR="0003217A" w:rsidRPr="009A5545">
        <w:rPr>
          <w:rFonts w:ascii="GHEA Grapalat" w:eastAsia="Times New Roman" w:hAnsi="GHEA Grapalat" w:cs="Times New Roman"/>
          <w:sz w:val="24"/>
          <w:szCs w:val="24"/>
          <w:lang w:val="hy-AM" w:eastAsia="ru-RU"/>
        </w:rPr>
        <w:t>բացահանքի նախագծային հզորությունը և աշխատանքի ռեժիմը,</w:t>
      </w:r>
    </w:p>
    <w:p w:rsidR="0003217A" w:rsidRPr="009A5545" w:rsidRDefault="00B066DD" w:rsidP="00974F4B">
      <w:pPr>
        <w:pStyle w:val="ListParagraph"/>
        <w:shd w:val="clear" w:color="auto" w:fill="FFFFFF"/>
        <w:spacing w:after="0" w:line="276" w:lineRule="auto"/>
        <w:ind w:left="0" w:firstLine="720"/>
        <w:jc w:val="both"/>
        <w:rPr>
          <w:rFonts w:ascii="GHEA Grapalat" w:eastAsia="Times New Roman" w:hAnsi="GHEA Grapalat" w:cs="Times New Roman"/>
          <w:sz w:val="24"/>
          <w:szCs w:val="24"/>
          <w:lang w:val="hy-AM" w:eastAsia="ru-RU"/>
        </w:rPr>
      </w:pPr>
      <w:r w:rsidRPr="009A5545">
        <w:rPr>
          <w:rFonts w:ascii="GHEA Grapalat" w:eastAsia="Times New Roman" w:hAnsi="GHEA Grapalat" w:cs="Times New Roman"/>
          <w:sz w:val="24"/>
          <w:szCs w:val="24"/>
          <w:lang w:val="hy-AM" w:eastAsia="ru-RU"/>
        </w:rPr>
        <w:t xml:space="preserve">զ. </w:t>
      </w:r>
      <w:r w:rsidR="0003217A" w:rsidRPr="009A5545">
        <w:rPr>
          <w:rFonts w:ascii="GHEA Grapalat" w:eastAsia="Times New Roman" w:hAnsi="GHEA Grapalat" w:cs="Times New Roman"/>
          <w:sz w:val="24"/>
          <w:szCs w:val="24"/>
          <w:lang w:val="hy-AM" w:eastAsia="ru-RU"/>
        </w:rPr>
        <w:t>հանքավայրի պաշարների գնահատման համար հիմք հանդիսացած՝ օգտակար հանածոյի արդյունահանման և վերամշակման տեխնիկատնտեսական և տեխնոլոգիական հիմնարար ցուցանիշները,</w:t>
      </w:r>
    </w:p>
    <w:p w:rsidR="0003217A" w:rsidRPr="009A5545" w:rsidRDefault="00B066DD" w:rsidP="00974F4B">
      <w:pPr>
        <w:pStyle w:val="ListParagraph"/>
        <w:shd w:val="clear" w:color="auto" w:fill="FFFFFF"/>
        <w:spacing w:after="0" w:line="276" w:lineRule="auto"/>
        <w:ind w:left="0" w:firstLine="720"/>
        <w:jc w:val="both"/>
        <w:rPr>
          <w:rFonts w:ascii="GHEA Grapalat" w:eastAsia="Times New Roman" w:hAnsi="GHEA Grapalat" w:cs="Times New Roman"/>
          <w:sz w:val="24"/>
          <w:szCs w:val="24"/>
          <w:lang w:val="hy-AM" w:eastAsia="ru-RU"/>
        </w:rPr>
      </w:pPr>
      <w:r w:rsidRPr="009A5545">
        <w:rPr>
          <w:rFonts w:ascii="GHEA Grapalat" w:eastAsia="Times New Roman" w:hAnsi="GHEA Grapalat" w:cs="Times New Roman"/>
          <w:sz w:val="24"/>
          <w:szCs w:val="24"/>
          <w:lang w:val="hy-AM" w:eastAsia="ru-RU"/>
        </w:rPr>
        <w:t xml:space="preserve">է. </w:t>
      </w:r>
      <w:r w:rsidR="0003217A" w:rsidRPr="009A5545">
        <w:rPr>
          <w:rFonts w:ascii="GHEA Grapalat" w:eastAsia="Times New Roman" w:hAnsi="GHEA Grapalat" w:cs="Times New Roman"/>
          <w:sz w:val="24"/>
          <w:szCs w:val="24"/>
          <w:lang w:val="hy-AM" w:eastAsia="ru-RU"/>
        </w:rPr>
        <w:t>հաշվարկված առկա տեխնիկատնտեսական ցուցանիշների հիման վրա բացահանքի շահագործման ակնկալվող ժամկետի հաշվարկը՝ տարեկան առավելագույն արտադրողականության չափով,</w:t>
      </w:r>
    </w:p>
    <w:p w:rsidR="0003217A" w:rsidRPr="009A5545" w:rsidRDefault="00B066DD" w:rsidP="00974F4B">
      <w:pPr>
        <w:pStyle w:val="ListParagraph"/>
        <w:shd w:val="clear" w:color="auto" w:fill="FFFFFF"/>
        <w:spacing w:after="0" w:line="276" w:lineRule="auto"/>
        <w:ind w:left="0" w:firstLine="720"/>
        <w:jc w:val="both"/>
        <w:rPr>
          <w:rFonts w:ascii="GHEA Grapalat" w:eastAsia="Times New Roman" w:hAnsi="GHEA Grapalat" w:cs="Times New Roman"/>
          <w:sz w:val="24"/>
          <w:szCs w:val="24"/>
          <w:lang w:val="hy-AM" w:eastAsia="ru-RU"/>
        </w:rPr>
      </w:pPr>
      <w:r w:rsidRPr="009A5545">
        <w:rPr>
          <w:rFonts w:ascii="GHEA Grapalat" w:eastAsia="Times New Roman" w:hAnsi="GHEA Grapalat" w:cs="Times New Roman"/>
          <w:sz w:val="24"/>
          <w:szCs w:val="24"/>
          <w:lang w:val="hy-AM" w:eastAsia="ru-RU"/>
        </w:rPr>
        <w:t xml:space="preserve">ը. </w:t>
      </w:r>
      <w:r w:rsidR="0003217A" w:rsidRPr="009A5545">
        <w:rPr>
          <w:rFonts w:ascii="GHEA Grapalat" w:eastAsia="Times New Roman" w:hAnsi="GHEA Grapalat" w:cs="Times New Roman"/>
          <w:sz w:val="24"/>
          <w:szCs w:val="24"/>
          <w:lang w:val="hy-AM" w:eastAsia="ru-RU"/>
        </w:rPr>
        <w:t>օժանդակ կառույցների ընտրությունը և նկարագիրը,</w:t>
      </w:r>
    </w:p>
    <w:p w:rsidR="0003217A" w:rsidRPr="009A5545" w:rsidRDefault="00B066DD" w:rsidP="00974F4B">
      <w:pPr>
        <w:pStyle w:val="ListParagraph"/>
        <w:shd w:val="clear" w:color="auto" w:fill="FFFFFF"/>
        <w:spacing w:after="0" w:line="276" w:lineRule="auto"/>
        <w:ind w:left="0" w:firstLine="720"/>
        <w:jc w:val="both"/>
        <w:rPr>
          <w:rFonts w:ascii="GHEA Grapalat" w:eastAsia="Times New Roman" w:hAnsi="GHEA Grapalat" w:cs="Times New Roman"/>
          <w:sz w:val="24"/>
          <w:szCs w:val="24"/>
          <w:lang w:val="hy-AM" w:eastAsia="ru-RU"/>
        </w:rPr>
      </w:pPr>
      <w:r w:rsidRPr="009A5545">
        <w:rPr>
          <w:rFonts w:ascii="GHEA Grapalat" w:eastAsia="Times New Roman" w:hAnsi="GHEA Grapalat" w:cs="Times New Roman"/>
          <w:sz w:val="24"/>
          <w:szCs w:val="24"/>
          <w:lang w:val="hy-AM" w:eastAsia="ru-RU"/>
        </w:rPr>
        <w:t xml:space="preserve">թ. </w:t>
      </w:r>
      <w:r w:rsidR="0003217A" w:rsidRPr="009A5545">
        <w:rPr>
          <w:rFonts w:ascii="GHEA Grapalat" w:eastAsia="Times New Roman" w:hAnsi="GHEA Grapalat" w:cs="Times New Roman"/>
          <w:sz w:val="24"/>
          <w:szCs w:val="24"/>
          <w:lang w:val="hy-AM" w:eastAsia="ru-RU"/>
        </w:rPr>
        <w:t>լեռնային աշխատանքների պլանավորումը,</w:t>
      </w:r>
    </w:p>
    <w:p w:rsidR="0003217A" w:rsidRPr="009A5545" w:rsidRDefault="00B066DD" w:rsidP="00974F4B">
      <w:pPr>
        <w:pStyle w:val="ListParagraph"/>
        <w:shd w:val="clear" w:color="auto" w:fill="FFFFFF"/>
        <w:spacing w:after="0" w:line="276" w:lineRule="auto"/>
        <w:ind w:left="0" w:firstLine="720"/>
        <w:jc w:val="both"/>
        <w:rPr>
          <w:rFonts w:ascii="GHEA Grapalat" w:eastAsia="Times New Roman" w:hAnsi="GHEA Grapalat" w:cs="Times New Roman"/>
          <w:sz w:val="24"/>
          <w:szCs w:val="24"/>
          <w:lang w:val="hy-AM" w:eastAsia="ru-RU"/>
        </w:rPr>
      </w:pPr>
      <w:r w:rsidRPr="009A5545">
        <w:rPr>
          <w:rFonts w:ascii="GHEA Grapalat" w:eastAsia="Times New Roman" w:hAnsi="GHEA Grapalat" w:cs="Times New Roman"/>
          <w:sz w:val="24"/>
          <w:szCs w:val="24"/>
          <w:lang w:val="hy-AM" w:eastAsia="ru-RU"/>
        </w:rPr>
        <w:t xml:space="preserve">ժ. </w:t>
      </w:r>
      <w:r w:rsidR="0003217A" w:rsidRPr="009A5545">
        <w:rPr>
          <w:rFonts w:ascii="GHEA Grapalat" w:eastAsia="Times New Roman" w:hAnsi="GHEA Grapalat" w:cs="Times New Roman"/>
          <w:sz w:val="24"/>
          <w:szCs w:val="24"/>
          <w:lang w:val="hy-AM" w:eastAsia="ru-RU"/>
        </w:rPr>
        <w:t>բացահանքի գործունեությունն ապահովող տեխնիկական միջոցների հաշվարկը,</w:t>
      </w:r>
      <w:r w:rsidR="00F22AF6" w:rsidRPr="009A5545">
        <w:rPr>
          <w:rFonts w:ascii="GHEA Grapalat" w:eastAsia="Times New Roman" w:hAnsi="GHEA Grapalat" w:cs="Times New Roman"/>
          <w:sz w:val="24"/>
          <w:szCs w:val="24"/>
          <w:lang w:val="hy-AM" w:eastAsia="ru-RU"/>
        </w:rPr>
        <w:t xml:space="preserve"> </w:t>
      </w:r>
      <w:r w:rsidR="0003217A" w:rsidRPr="009A5545">
        <w:rPr>
          <w:rFonts w:ascii="GHEA Grapalat" w:eastAsia="Times New Roman" w:hAnsi="GHEA Grapalat" w:cs="Times New Roman"/>
          <w:sz w:val="24"/>
          <w:szCs w:val="24"/>
          <w:lang w:val="hy-AM" w:eastAsia="ru-RU"/>
        </w:rPr>
        <w:t>շահագործման ընթացքում մարդատար և բեռնատար տրանսպորտային համալիրի ընտրությունը և քանակի հաշվարկը,</w:t>
      </w:r>
    </w:p>
    <w:p w:rsidR="0003217A" w:rsidRPr="009A5545" w:rsidRDefault="00B066DD" w:rsidP="00974F4B">
      <w:pPr>
        <w:shd w:val="clear" w:color="auto" w:fill="FFFFFF"/>
        <w:spacing w:after="0" w:line="276" w:lineRule="auto"/>
        <w:ind w:firstLine="720"/>
        <w:jc w:val="both"/>
        <w:rPr>
          <w:rFonts w:ascii="GHEA Grapalat" w:eastAsia="Times New Roman" w:hAnsi="GHEA Grapalat" w:cs="Times New Roman"/>
          <w:sz w:val="24"/>
          <w:szCs w:val="24"/>
          <w:lang w:val="hy-AM" w:eastAsia="ru-RU"/>
        </w:rPr>
      </w:pPr>
      <w:r w:rsidRPr="009A5545">
        <w:rPr>
          <w:rFonts w:ascii="GHEA Grapalat" w:eastAsia="Times New Roman" w:hAnsi="GHEA Grapalat" w:cs="Times New Roman"/>
          <w:sz w:val="24"/>
          <w:szCs w:val="24"/>
          <w:lang w:val="hy-AM" w:eastAsia="ru-RU"/>
        </w:rPr>
        <w:t>ժ</w:t>
      </w:r>
      <w:r w:rsidR="00F22AF6" w:rsidRPr="009A5545">
        <w:rPr>
          <w:rFonts w:ascii="GHEA Grapalat" w:eastAsia="Times New Roman" w:hAnsi="GHEA Grapalat" w:cs="Times New Roman"/>
          <w:sz w:val="24"/>
          <w:szCs w:val="24"/>
          <w:lang w:val="hy-AM" w:eastAsia="ru-RU"/>
        </w:rPr>
        <w:t>ա</w:t>
      </w:r>
      <w:r w:rsidRPr="009A5545">
        <w:rPr>
          <w:rFonts w:ascii="GHEA Grapalat" w:eastAsia="Times New Roman" w:hAnsi="GHEA Grapalat" w:cs="Times New Roman"/>
          <w:sz w:val="24"/>
          <w:szCs w:val="24"/>
          <w:lang w:val="hy-AM" w:eastAsia="ru-RU"/>
        </w:rPr>
        <w:t xml:space="preserve">. </w:t>
      </w:r>
      <w:r w:rsidR="0003217A" w:rsidRPr="009A5545">
        <w:rPr>
          <w:rFonts w:ascii="GHEA Grapalat" w:eastAsia="Times New Roman" w:hAnsi="GHEA Grapalat" w:cs="Times New Roman"/>
          <w:sz w:val="24"/>
          <w:szCs w:val="24"/>
          <w:lang w:val="hy-AM" w:eastAsia="ru-RU"/>
        </w:rPr>
        <w:t>արդյունահանման ընթացքում շահագործական հետախուզական աշխատանքներ՝ նմուշարկման մեթոդի և ցանցի ընտրություն,</w:t>
      </w:r>
    </w:p>
    <w:p w:rsidR="0003217A" w:rsidRPr="009A5545" w:rsidRDefault="00B066DD" w:rsidP="00974F4B">
      <w:pPr>
        <w:shd w:val="clear" w:color="auto" w:fill="FFFFFF"/>
        <w:spacing w:after="0" w:line="276" w:lineRule="auto"/>
        <w:ind w:firstLine="720"/>
        <w:jc w:val="both"/>
        <w:rPr>
          <w:rFonts w:ascii="GHEA Grapalat" w:eastAsia="Times New Roman" w:hAnsi="GHEA Grapalat" w:cs="Times New Roman"/>
          <w:sz w:val="24"/>
          <w:szCs w:val="24"/>
          <w:lang w:val="hy-AM" w:eastAsia="ru-RU"/>
        </w:rPr>
      </w:pPr>
      <w:r w:rsidRPr="009A5545">
        <w:rPr>
          <w:rFonts w:ascii="GHEA Grapalat" w:eastAsia="Times New Roman" w:hAnsi="GHEA Grapalat" w:cs="Times New Roman"/>
          <w:sz w:val="24"/>
          <w:szCs w:val="24"/>
          <w:lang w:val="hy-AM" w:eastAsia="ru-RU"/>
        </w:rPr>
        <w:t>ժ</w:t>
      </w:r>
      <w:r w:rsidR="00F22AF6" w:rsidRPr="009A5545">
        <w:rPr>
          <w:rFonts w:ascii="GHEA Grapalat" w:eastAsia="Times New Roman" w:hAnsi="GHEA Grapalat" w:cs="Times New Roman"/>
          <w:sz w:val="24"/>
          <w:szCs w:val="24"/>
          <w:lang w:val="hy-AM" w:eastAsia="ru-RU"/>
        </w:rPr>
        <w:t>բ</w:t>
      </w:r>
      <w:r w:rsidRPr="009A5545">
        <w:rPr>
          <w:rFonts w:ascii="GHEA Grapalat" w:eastAsia="Times New Roman" w:hAnsi="GHEA Grapalat" w:cs="Times New Roman"/>
          <w:sz w:val="24"/>
          <w:szCs w:val="24"/>
          <w:lang w:val="hy-AM" w:eastAsia="ru-RU"/>
        </w:rPr>
        <w:t xml:space="preserve">. </w:t>
      </w:r>
      <w:r w:rsidR="0003217A" w:rsidRPr="009A5545">
        <w:rPr>
          <w:rFonts w:ascii="GHEA Grapalat" w:eastAsia="Times New Roman" w:hAnsi="GHEA Grapalat" w:cs="Times New Roman"/>
          <w:sz w:val="24"/>
          <w:szCs w:val="24"/>
          <w:lang w:val="hy-AM" w:eastAsia="ru-RU"/>
        </w:rPr>
        <w:t>լրահետախուզական աշխատանքների բնույթը, մեթոդը, ծավալները և ժամանակացույցը,</w:t>
      </w:r>
    </w:p>
    <w:p w:rsidR="0003217A" w:rsidRPr="009A5545" w:rsidRDefault="00B066DD" w:rsidP="00974F4B">
      <w:pPr>
        <w:shd w:val="clear" w:color="auto" w:fill="FFFFFF"/>
        <w:spacing w:after="0" w:line="276" w:lineRule="auto"/>
        <w:ind w:firstLine="720"/>
        <w:jc w:val="both"/>
        <w:rPr>
          <w:rFonts w:ascii="GHEA Grapalat" w:eastAsia="Times New Roman" w:hAnsi="GHEA Grapalat" w:cs="Times New Roman"/>
          <w:sz w:val="24"/>
          <w:szCs w:val="24"/>
          <w:lang w:val="hy-AM" w:eastAsia="ru-RU"/>
        </w:rPr>
      </w:pPr>
      <w:r w:rsidRPr="009A5545">
        <w:rPr>
          <w:rFonts w:ascii="GHEA Grapalat" w:eastAsia="Times New Roman" w:hAnsi="GHEA Grapalat" w:cs="Times New Roman"/>
          <w:sz w:val="24"/>
          <w:szCs w:val="24"/>
          <w:lang w:val="hy-AM" w:eastAsia="ru-RU"/>
        </w:rPr>
        <w:t>ժ</w:t>
      </w:r>
      <w:r w:rsidR="00F22AF6" w:rsidRPr="009A5545">
        <w:rPr>
          <w:rFonts w:ascii="GHEA Grapalat" w:eastAsia="Times New Roman" w:hAnsi="GHEA Grapalat" w:cs="Times New Roman"/>
          <w:sz w:val="24"/>
          <w:szCs w:val="24"/>
          <w:lang w:val="hy-AM" w:eastAsia="ru-RU"/>
        </w:rPr>
        <w:t>գ</w:t>
      </w:r>
      <w:r w:rsidRPr="009A5545">
        <w:rPr>
          <w:rFonts w:ascii="GHEA Grapalat" w:eastAsia="Times New Roman" w:hAnsi="GHEA Grapalat" w:cs="Times New Roman"/>
          <w:sz w:val="24"/>
          <w:szCs w:val="24"/>
          <w:lang w:val="hy-AM" w:eastAsia="ru-RU"/>
        </w:rPr>
        <w:t xml:space="preserve">. </w:t>
      </w:r>
      <w:r w:rsidR="0003217A" w:rsidRPr="009A5545">
        <w:rPr>
          <w:rFonts w:ascii="GHEA Grapalat" w:eastAsia="Times New Roman" w:hAnsi="GHEA Grapalat" w:cs="Times New Roman"/>
          <w:sz w:val="24"/>
          <w:szCs w:val="24"/>
          <w:lang w:val="hy-AM" w:eastAsia="ru-RU"/>
        </w:rPr>
        <w:t>լաբորատոր հետազոտությունների նկարագրություն,</w:t>
      </w:r>
    </w:p>
    <w:p w:rsidR="0003217A" w:rsidRPr="009A5545" w:rsidRDefault="00B066DD" w:rsidP="00974F4B">
      <w:pPr>
        <w:shd w:val="clear" w:color="auto" w:fill="FFFFFF"/>
        <w:spacing w:after="0" w:line="276" w:lineRule="auto"/>
        <w:ind w:firstLine="720"/>
        <w:jc w:val="both"/>
        <w:rPr>
          <w:rFonts w:ascii="GHEA Grapalat" w:eastAsia="Times New Roman" w:hAnsi="GHEA Grapalat" w:cs="Times New Roman"/>
          <w:sz w:val="24"/>
          <w:szCs w:val="24"/>
          <w:lang w:val="hy-AM" w:eastAsia="ru-RU"/>
        </w:rPr>
      </w:pPr>
      <w:r w:rsidRPr="009A5545">
        <w:rPr>
          <w:rFonts w:ascii="GHEA Grapalat" w:eastAsia="Times New Roman" w:hAnsi="GHEA Grapalat" w:cs="Times New Roman"/>
          <w:sz w:val="24"/>
          <w:szCs w:val="24"/>
          <w:lang w:val="hy-AM" w:eastAsia="ru-RU"/>
        </w:rPr>
        <w:t>ժ</w:t>
      </w:r>
      <w:r w:rsidR="00F22AF6" w:rsidRPr="009A5545">
        <w:rPr>
          <w:rFonts w:ascii="GHEA Grapalat" w:eastAsia="Times New Roman" w:hAnsi="GHEA Grapalat" w:cs="Times New Roman"/>
          <w:sz w:val="24"/>
          <w:szCs w:val="24"/>
          <w:lang w:val="hy-AM" w:eastAsia="ru-RU"/>
        </w:rPr>
        <w:t>դ</w:t>
      </w:r>
      <w:r w:rsidRPr="009A5545">
        <w:rPr>
          <w:rFonts w:ascii="GHEA Grapalat" w:eastAsia="Times New Roman" w:hAnsi="GHEA Grapalat" w:cs="Times New Roman"/>
          <w:sz w:val="24"/>
          <w:szCs w:val="24"/>
          <w:lang w:val="hy-AM" w:eastAsia="ru-RU"/>
        </w:rPr>
        <w:t xml:space="preserve">. </w:t>
      </w:r>
      <w:r w:rsidR="0003217A" w:rsidRPr="009A5545">
        <w:rPr>
          <w:rFonts w:ascii="GHEA Grapalat" w:eastAsia="Times New Roman" w:hAnsi="GHEA Grapalat" w:cs="Times New Roman"/>
          <w:sz w:val="24"/>
          <w:szCs w:val="24"/>
          <w:lang w:val="hy-AM" w:eastAsia="ru-RU"/>
        </w:rPr>
        <w:t>հորատապայթեցման աշխատանքների նկարագրություն,</w:t>
      </w:r>
    </w:p>
    <w:p w:rsidR="0003217A" w:rsidRPr="009A5545" w:rsidRDefault="00B066DD" w:rsidP="00974F4B">
      <w:pPr>
        <w:pStyle w:val="ListParagraph"/>
        <w:shd w:val="clear" w:color="auto" w:fill="FFFFFF"/>
        <w:spacing w:after="0" w:line="276" w:lineRule="auto"/>
        <w:ind w:left="0" w:firstLine="720"/>
        <w:jc w:val="both"/>
        <w:rPr>
          <w:rFonts w:ascii="GHEA Grapalat" w:eastAsia="Times New Roman" w:hAnsi="GHEA Grapalat" w:cs="Times New Roman"/>
          <w:sz w:val="24"/>
          <w:szCs w:val="24"/>
          <w:lang w:val="hy-AM" w:eastAsia="ru-RU"/>
        </w:rPr>
      </w:pPr>
      <w:r w:rsidRPr="009A5545">
        <w:rPr>
          <w:rFonts w:ascii="GHEA Grapalat" w:eastAsia="Times New Roman" w:hAnsi="GHEA Grapalat" w:cs="Times New Roman"/>
          <w:sz w:val="24"/>
          <w:szCs w:val="24"/>
          <w:lang w:val="hy-AM" w:eastAsia="ru-RU"/>
        </w:rPr>
        <w:t>ժ</w:t>
      </w:r>
      <w:r w:rsidR="00F22AF6" w:rsidRPr="009A5545">
        <w:rPr>
          <w:rFonts w:ascii="GHEA Grapalat" w:eastAsia="Times New Roman" w:hAnsi="GHEA Grapalat" w:cs="Times New Roman"/>
          <w:sz w:val="24"/>
          <w:szCs w:val="24"/>
          <w:lang w:val="hy-AM" w:eastAsia="ru-RU"/>
        </w:rPr>
        <w:t>ե</w:t>
      </w:r>
      <w:r w:rsidRPr="009A5545">
        <w:rPr>
          <w:rFonts w:ascii="GHEA Grapalat" w:eastAsia="Times New Roman" w:hAnsi="GHEA Grapalat" w:cs="Times New Roman"/>
          <w:sz w:val="24"/>
          <w:szCs w:val="24"/>
          <w:lang w:val="hy-AM" w:eastAsia="ru-RU"/>
        </w:rPr>
        <w:t xml:space="preserve">. </w:t>
      </w:r>
      <w:r w:rsidR="0003217A" w:rsidRPr="009A5545">
        <w:rPr>
          <w:rFonts w:ascii="GHEA Grapalat" w:eastAsia="Times New Roman" w:hAnsi="GHEA Grapalat" w:cs="Times New Roman"/>
          <w:sz w:val="24"/>
          <w:szCs w:val="24"/>
          <w:lang w:val="hy-AM" w:eastAsia="ru-RU"/>
        </w:rPr>
        <w:t xml:space="preserve">օգտակար հանածոների արդյունահանաման համար նախապատրաստական աշխատանքների ընդհանուր սխեման և բացահանքի շահագործման աշխատանքային </w:t>
      </w:r>
      <w:r w:rsidR="0003217A" w:rsidRPr="009A5545">
        <w:rPr>
          <w:rFonts w:ascii="GHEA Grapalat" w:eastAsia="Times New Roman" w:hAnsi="GHEA Grapalat" w:cs="Times New Roman"/>
          <w:sz w:val="24"/>
          <w:szCs w:val="24"/>
          <w:lang w:val="hy-AM" w:eastAsia="ru-RU"/>
        </w:rPr>
        <w:lastRenderedPageBreak/>
        <w:t>գրաֆիկը (աշխատանքների ծավալները և կատարման ժամկետները, շահագործողական օբյեկտների շահագործման հանձնելու հերթականությունը),</w:t>
      </w:r>
    </w:p>
    <w:p w:rsidR="0003217A" w:rsidRPr="009A5545" w:rsidRDefault="00B066DD" w:rsidP="00974F4B">
      <w:pPr>
        <w:pStyle w:val="ListParagraph"/>
        <w:shd w:val="clear" w:color="auto" w:fill="FFFFFF"/>
        <w:spacing w:after="0" w:line="276" w:lineRule="auto"/>
        <w:ind w:left="0" w:firstLine="720"/>
        <w:jc w:val="both"/>
        <w:rPr>
          <w:rFonts w:ascii="GHEA Grapalat" w:eastAsia="Times New Roman" w:hAnsi="GHEA Grapalat" w:cs="Times New Roman"/>
          <w:sz w:val="24"/>
          <w:szCs w:val="24"/>
          <w:lang w:val="hy-AM" w:eastAsia="ru-RU"/>
        </w:rPr>
      </w:pPr>
      <w:r w:rsidRPr="009A5545">
        <w:rPr>
          <w:rFonts w:ascii="GHEA Grapalat" w:eastAsia="Times New Roman" w:hAnsi="GHEA Grapalat" w:cs="Times New Roman"/>
          <w:sz w:val="24"/>
          <w:szCs w:val="24"/>
          <w:lang w:val="hy-AM" w:eastAsia="ru-RU"/>
        </w:rPr>
        <w:t>ժ</w:t>
      </w:r>
      <w:r w:rsidR="00F22AF6" w:rsidRPr="009A5545">
        <w:rPr>
          <w:rFonts w:ascii="GHEA Grapalat" w:eastAsia="Times New Roman" w:hAnsi="GHEA Grapalat" w:cs="Times New Roman"/>
          <w:sz w:val="24"/>
          <w:szCs w:val="24"/>
          <w:lang w:val="hy-AM" w:eastAsia="ru-RU"/>
        </w:rPr>
        <w:t>զ</w:t>
      </w:r>
      <w:r w:rsidRPr="009A5545">
        <w:rPr>
          <w:rFonts w:ascii="GHEA Grapalat" w:eastAsia="Times New Roman" w:hAnsi="GHEA Grapalat" w:cs="Times New Roman"/>
          <w:sz w:val="24"/>
          <w:szCs w:val="24"/>
          <w:lang w:val="hy-AM" w:eastAsia="ru-RU"/>
        </w:rPr>
        <w:t xml:space="preserve">. </w:t>
      </w:r>
      <w:r w:rsidR="0003217A" w:rsidRPr="009A5545">
        <w:rPr>
          <w:rFonts w:ascii="GHEA Grapalat" w:eastAsia="Times New Roman" w:hAnsi="GHEA Grapalat" w:cs="Times New Roman"/>
          <w:sz w:val="24"/>
          <w:szCs w:val="24"/>
          <w:lang w:val="hy-AM" w:eastAsia="ru-RU"/>
        </w:rPr>
        <w:t xml:space="preserve">արդյունահանման ընթացքում կորուստներ՝ այդ թվում նաև ընդերքում կորսված </w:t>
      </w:r>
      <w:r w:rsidR="0003217A" w:rsidRPr="00974F4B">
        <w:rPr>
          <w:rFonts w:ascii="GHEA Grapalat" w:eastAsia="Times New Roman" w:hAnsi="GHEA Grapalat" w:cs="Times New Roman"/>
          <w:sz w:val="24"/>
          <w:szCs w:val="24"/>
          <w:lang w:eastAsia="ru-RU"/>
        </w:rPr>
        <w:sym w:font="Symbol" w:char="F028"/>
      </w:r>
      <w:r w:rsidR="0003217A" w:rsidRPr="009A5545">
        <w:rPr>
          <w:rFonts w:ascii="GHEA Grapalat" w:eastAsia="Times New Roman" w:hAnsi="GHEA Grapalat" w:cs="Times New Roman"/>
          <w:sz w:val="24"/>
          <w:szCs w:val="24"/>
          <w:lang w:val="hy-AM" w:eastAsia="ru-RU"/>
        </w:rPr>
        <w:t>օրինակ՝ բացահանքի բերմաներում որպես բնամասերի թողմամբ</w:t>
      </w:r>
      <w:r w:rsidR="0003217A" w:rsidRPr="00974F4B">
        <w:rPr>
          <w:rFonts w:ascii="GHEA Grapalat" w:eastAsia="Times New Roman" w:hAnsi="GHEA Grapalat" w:cs="Times New Roman"/>
          <w:sz w:val="24"/>
          <w:szCs w:val="24"/>
          <w:lang w:eastAsia="ru-RU"/>
        </w:rPr>
        <w:sym w:font="Symbol" w:char="F029"/>
      </w:r>
      <w:r w:rsidR="0003217A" w:rsidRPr="009A5545">
        <w:rPr>
          <w:rFonts w:ascii="GHEA Grapalat" w:eastAsia="Times New Roman" w:hAnsi="GHEA Grapalat" w:cs="Times New Roman"/>
          <w:sz w:val="24"/>
          <w:szCs w:val="24"/>
          <w:lang w:val="hy-AM" w:eastAsia="ru-RU"/>
        </w:rPr>
        <w:t xml:space="preserve"> և հանքաքարի որակի փոփոխություն (աղքատացում),</w:t>
      </w:r>
    </w:p>
    <w:p w:rsidR="0003217A" w:rsidRPr="009A5545" w:rsidRDefault="00B066DD" w:rsidP="00974F4B">
      <w:pPr>
        <w:pStyle w:val="ListParagraph"/>
        <w:shd w:val="clear" w:color="auto" w:fill="FFFFFF"/>
        <w:spacing w:after="0" w:line="276" w:lineRule="auto"/>
        <w:ind w:left="0" w:firstLine="720"/>
        <w:jc w:val="both"/>
        <w:rPr>
          <w:rFonts w:ascii="GHEA Grapalat" w:eastAsia="Times New Roman" w:hAnsi="GHEA Grapalat" w:cs="Times New Roman"/>
          <w:sz w:val="24"/>
          <w:szCs w:val="24"/>
          <w:lang w:val="hy-AM" w:eastAsia="ru-RU"/>
        </w:rPr>
      </w:pPr>
      <w:r w:rsidRPr="009A5545">
        <w:rPr>
          <w:rFonts w:ascii="GHEA Grapalat" w:eastAsia="Times New Roman" w:hAnsi="GHEA Grapalat" w:cs="Times New Roman"/>
          <w:sz w:val="24"/>
          <w:szCs w:val="24"/>
          <w:lang w:val="hy-AM" w:eastAsia="ru-RU"/>
        </w:rPr>
        <w:t>ժ</w:t>
      </w:r>
      <w:r w:rsidR="00F22AF6" w:rsidRPr="009A5545">
        <w:rPr>
          <w:rFonts w:ascii="GHEA Grapalat" w:eastAsia="Times New Roman" w:hAnsi="GHEA Grapalat" w:cs="Times New Roman"/>
          <w:sz w:val="24"/>
          <w:szCs w:val="24"/>
          <w:lang w:val="hy-AM" w:eastAsia="ru-RU"/>
        </w:rPr>
        <w:t>է</w:t>
      </w:r>
      <w:r w:rsidRPr="009A5545">
        <w:rPr>
          <w:rFonts w:ascii="GHEA Grapalat" w:eastAsia="Times New Roman" w:hAnsi="GHEA Grapalat" w:cs="Times New Roman"/>
          <w:sz w:val="24"/>
          <w:szCs w:val="24"/>
          <w:lang w:val="hy-AM" w:eastAsia="ru-RU"/>
        </w:rPr>
        <w:t>.</w:t>
      </w:r>
      <w:r w:rsidR="0003217A" w:rsidRPr="009A5545">
        <w:rPr>
          <w:rFonts w:ascii="GHEA Grapalat" w:eastAsia="Times New Roman" w:hAnsi="GHEA Grapalat" w:cs="Times New Roman"/>
          <w:sz w:val="24"/>
          <w:szCs w:val="24"/>
          <w:lang w:val="hy-AM" w:eastAsia="ru-RU"/>
        </w:rPr>
        <w:t xml:space="preserve">բացահանքի </w:t>
      </w:r>
      <w:r w:rsidR="00F22AF6" w:rsidRPr="009A5545">
        <w:rPr>
          <w:rFonts w:ascii="GHEA Grapalat" w:eastAsia="Times New Roman" w:hAnsi="GHEA Grapalat" w:cs="Times New Roman"/>
          <w:sz w:val="24"/>
          <w:szCs w:val="24"/>
          <w:lang w:val="hy-AM" w:eastAsia="ru-RU"/>
        </w:rPr>
        <w:t xml:space="preserve">փոշենստեցում և օդափոխություն, բացահանքի </w:t>
      </w:r>
      <w:r w:rsidR="0003217A" w:rsidRPr="009A5545">
        <w:rPr>
          <w:rFonts w:ascii="GHEA Grapalat" w:eastAsia="Times New Roman" w:hAnsi="GHEA Grapalat" w:cs="Times New Roman"/>
          <w:sz w:val="24"/>
          <w:szCs w:val="24"/>
          <w:lang w:val="hy-AM" w:eastAsia="ru-RU"/>
        </w:rPr>
        <w:t>ցամաքեցում՝ ջրահեռացման համակարգի ընտրություն,</w:t>
      </w:r>
    </w:p>
    <w:p w:rsidR="0003217A" w:rsidRPr="009A5545" w:rsidRDefault="00F22AF6" w:rsidP="00974F4B">
      <w:pPr>
        <w:pStyle w:val="ListParagraph"/>
        <w:shd w:val="clear" w:color="auto" w:fill="FFFFFF"/>
        <w:spacing w:after="0" w:line="276" w:lineRule="auto"/>
        <w:ind w:left="0" w:firstLine="720"/>
        <w:jc w:val="both"/>
        <w:rPr>
          <w:rFonts w:ascii="GHEA Grapalat" w:eastAsia="Times New Roman" w:hAnsi="GHEA Grapalat" w:cs="Times New Roman"/>
          <w:sz w:val="24"/>
          <w:szCs w:val="24"/>
          <w:lang w:val="hy-AM" w:eastAsia="ru-RU"/>
        </w:rPr>
      </w:pPr>
      <w:r w:rsidRPr="009A5545">
        <w:rPr>
          <w:rFonts w:ascii="GHEA Grapalat" w:eastAsia="Times New Roman" w:hAnsi="GHEA Grapalat" w:cs="Times New Roman"/>
          <w:sz w:val="24"/>
          <w:szCs w:val="24"/>
          <w:lang w:val="hy-AM" w:eastAsia="ru-RU"/>
        </w:rPr>
        <w:t xml:space="preserve">ժը. </w:t>
      </w:r>
      <w:r w:rsidR="0003217A" w:rsidRPr="009A5545">
        <w:rPr>
          <w:rFonts w:ascii="GHEA Grapalat" w:eastAsia="Times New Roman" w:hAnsi="GHEA Grapalat" w:cs="Times New Roman"/>
          <w:sz w:val="24"/>
          <w:szCs w:val="24"/>
          <w:lang w:val="hy-AM" w:eastAsia="ru-RU"/>
        </w:rPr>
        <w:t>արդյունահանման և հարակից շինությունների շինարարության ընթացքում խախտվող հողերի նկարագրություն, կուտակում,</w:t>
      </w:r>
    </w:p>
    <w:p w:rsidR="0003217A" w:rsidRPr="009A5545" w:rsidRDefault="00F22AF6" w:rsidP="00974F4B">
      <w:pPr>
        <w:shd w:val="clear" w:color="auto" w:fill="FFFFFF"/>
        <w:spacing w:after="0" w:line="276" w:lineRule="auto"/>
        <w:ind w:firstLine="720"/>
        <w:jc w:val="both"/>
        <w:rPr>
          <w:rFonts w:ascii="GHEA Grapalat" w:eastAsia="Times New Roman" w:hAnsi="GHEA Grapalat" w:cs="Times New Roman"/>
          <w:sz w:val="24"/>
          <w:szCs w:val="24"/>
          <w:lang w:val="hy-AM" w:eastAsia="ru-RU"/>
        </w:rPr>
      </w:pPr>
      <w:r w:rsidRPr="009A5545">
        <w:rPr>
          <w:rFonts w:ascii="GHEA Grapalat" w:eastAsia="Times New Roman" w:hAnsi="GHEA Grapalat" w:cs="Times New Roman"/>
          <w:sz w:val="24"/>
          <w:szCs w:val="24"/>
          <w:lang w:val="hy-AM" w:eastAsia="ru-RU"/>
        </w:rPr>
        <w:t xml:space="preserve">ժթ. </w:t>
      </w:r>
      <w:r w:rsidR="0003217A" w:rsidRPr="009A5545">
        <w:rPr>
          <w:rFonts w:ascii="GHEA Grapalat" w:eastAsia="Times New Roman" w:hAnsi="GHEA Grapalat" w:cs="Times New Roman"/>
          <w:sz w:val="24"/>
          <w:szCs w:val="24"/>
          <w:lang w:val="hy-AM" w:eastAsia="ru-RU"/>
        </w:rPr>
        <w:t>հանքավայրի բացումը և նախապատրաստումը՝</w:t>
      </w:r>
      <w:r w:rsidR="009617F3" w:rsidRPr="009A5545">
        <w:rPr>
          <w:rFonts w:ascii="GHEA Grapalat" w:eastAsia="Times New Roman" w:hAnsi="GHEA Grapalat" w:cs="Times New Roman"/>
          <w:sz w:val="24"/>
          <w:szCs w:val="24"/>
          <w:lang w:val="hy-AM" w:eastAsia="ru-RU"/>
        </w:rPr>
        <w:t xml:space="preserve"> </w:t>
      </w:r>
      <w:r w:rsidR="0003217A" w:rsidRPr="009A5545">
        <w:rPr>
          <w:rFonts w:ascii="GHEA Grapalat" w:eastAsia="Times New Roman" w:hAnsi="GHEA Grapalat" w:cs="Times New Roman"/>
          <w:sz w:val="24"/>
          <w:szCs w:val="24"/>
          <w:lang w:val="hy-AM" w:eastAsia="ru-RU"/>
        </w:rPr>
        <w:t>ճանապարհաշինարարական աշխատանքներ,</w:t>
      </w:r>
      <w:r w:rsidR="009617F3" w:rsidRPr="009A5545">
        <w:rPr>
          <w:rFonts w:ascii="GHEA Grapalat" w:eastAsia="Times New Roman" w:hAnsi="GHEA Grapalat" w:cs="Times New Roman"/>
          <w:sz w:val="24"/>
          <w:szCs w:val="24"/>
          <w:lang w:val="hy-AM" w:eastAsia="ru-RU"/>
        </w:rPr>
        <w:t xml:space="preserve"> </w:t>
      </w:r>
      <w:r w:rsidR="0003217A" w:rsidRPr="009A5545">
        <w:rPr>
          <w:rFonts w:ascii="GHEA Grapalat" w:eastAsia="Times New Roman" w:hAnsi="GHEA Grapalat" w:cs="Times New Roman"/>
          <w:sz w:val="24"/>
          <w:szCs w:val="24"/>
          <w:lang w:val="hy-AM" w:eastAsia="ru-RU"/>
        </w:rPr>
        <w:t>հակահրդեհային միջոցառումների նկարագրությունը,</w:t>
      </w:r>
      <w:r w:rsidR="009617F3" w:rsidRPr="009A5545">
        <w:rPr>
          <w:rFonts w:ascii="GHEA Grapalat" w:eastAsia="Times New Roman" w:hAnsi="GHEA Grapalat" w:cs="Times New Roman"/>
          <w:sz w:val="24"/>
          <w:szCs w:val="24"/>
          <w:lang w:val="hy-AM" w:eastAsia="ru-RU"/>
        </w:rPr>
        <w:t xml:space="preserve"> </w:t>
      </w:r>
      <w:r w:rsidR="0003217A" w:rsidRPr="009A5545">
        <w:rPr>
          <w:rFonts w:ascii="GHEA Grapalat" w:eastAsia="Times New Roman" w:hAnsi="GHEA Grapalat" w:cs="Times New Roman"/>
          <w:sz w:val="24"/>
          <w:szCs w:val="24"/>
          <w:lang w:val="hy-AM" w:eastAsia="ru-RU"/>
        </w:rPr>
        <w:t>էլեկտրամատակարարում, էլեկտրասարքավորում և էլեկտրալուսավորություն,</w:t>
      </w:r>
      <w:r w:rsidR="009617F3" w:rsidRPr="009A5545">
        <w:rPr>
          <w:rFonts w:ascii="GHEA Grapalat" w:eastAsia="Times New Roman" w:hAnsi="GHEA Grapalat" w:cs="Times New Roman"/>
          <w:sz w:val="24"/>
          <w:szCs w:val="24"/>
          <w:lang w:val="hy-AM" w:eastAsia="ru-RU"/>
        </w:rPr>
        <w:t xml:space="preserve"> </w:t>
      </w:r>
      <w:r w:rsidR="0003217A" w:rsidRPr="009A5545">
        <w:rPr>
          <w:rFonts w:ascii="GHEA Grapalat" w:eastAsia="Times New Roman" w:hAnsi="GHEA Grapalat" w:cs="Times New Roman"/>
          <w:sz w:val="24"/>
          <w:szCs w:val="24"/>
          <w:lang w:val="hy-AM" w:eastAsia="ru-RU"/>
        </w:rPr>
        <w:t>ջրամատակարարում և ջրահեռացում։</w:t>
      </w:r>
    </w:p>
    <w:p w:rsidR="0003217A" w:rsidRPr="00D510F5" w:rsidRDefault="0003217A" w:rsidP="004B6C27">
      <w:pPr>
        <w:pStyle w:val="ListParagraph"/>
        <w:numPr>
          <w:ilvl w:val="0"/>
          <w:numId w:val="3"/>
        </w:numPr>
        <w:shd w:val="clear" w:color="auto" w:fill="FFFFFF"/>
        <w:tabs>
          <w:tab w:val="left" w:pos="426"/>
        </w:tabs>
        <w:spacing w:after="0" w:line="276" w:lineRule="auto"/>
        <w:ind w:left="0" w:firstLine="720"/>
        <w:jc w:val="both"/>
        <w:rPr>
          <w:rFonts w:ascii="GHEA Grapalat" w:eastAsia="Times New Roman" w:hAnsi="GHEA Grapalat" w:cs="Times New Roman"/>
          <w:color w:val="000000" w:themeColor="text1"/>
          <w:sz w:val="24"/>
          <w:szCs w:val="24"/>
          <w:lang w:val="hy-AM" w:eastAsia="ru-RU"/>
        </w:rPr>
      </w:pPr>
      <w:r w:rsidRPr="00D510F5">
        <w:rPr>
          <w:rFonts w:ascii="GHEA Grapalat" w:eastAsia="Times New Roman" w:hAnsi="GHEA Grapalat" w:cs="Times New Roman"/>
          <w:b/>
          <w:bCs/>
          <w:color w:val="000000" w:themeColor="text1"/>
          <w:sz w:val="24"/>
          <w:szCs w:val="24"/>
          <w:lang w:val="hy-AM" w:eastAsia="ru-RU"/>
        </w:rPr>
        <w:t>Արտադրական լցակույտերի տնտեսության կառավարման պլան՝</w:t>
      </w:r>
    </w:p>
    <w:p w:rsidR="0003217A" w:rsidRPr="009A5545" w:rsidRDefault="0003217A" w:rsidP="004B6C27">
      <w:pPr>
        <w:pStyle w:val="ListParagraph"/>
        <w:numPr>
          <w:ilvl w:val="1"/>
          <w:numId w:val="16"/>
        </w:numPr>
        <w:shd w:val="clear" w:color="auto" w:fill="FFFFFF"/>
        <w:spacing w:after="0" w:line="276" w:lineRule="auto"/>
        <w:ind w:left="0" w:firstLine="720"/>
        <w:jc w:val="both"/>
        <w:rPr>
          <w:rFonts w:ascii="GHEA Grapalat" w:eastAsia="Times New Roman" w:hAnsi="GHEA Grapalat" w:cs="Arial"/>
          <w:sz w:val="24"/>
          <w:szCs w:val="24"/>
          <w:lang w:val="hy-AM" w:eastAsia="ru-RU"/>
        </w:rPr>
      </w:pPr>
      <w:r w:rsidRPr="009A5545">
        <w:rPr>
          <w:rFonts w:ascii="GHEA Grapalat" w:eastAsia="Times New Roman" w:hAnsi="GHEA Grapalat" w:cs="Arial"/>
          <w:sz w:val="24"/>
          <w:szCs w:val="24"/>
          <w:lang w:val="hy-AM" w:eastAsia="ru-RU"/>
        </w:rPr>
        <w:t>Նախագծելիս հաշվի առնել ընդերքօգտագործման թափոնների օբյեկտի տարածքի երկրաբանական, հիդրոլոգիական, հիդրոերկրաբանական, սեյսմիկ ու գեոտեխնիկական գործոնները և նախագծել այնպես, որ նվազագույնի հասցվի հողի, մթնոլորտային օդի, ստորգետնյա կամ մակերևութային ջրերի աղտոտումը, ապահովվի աղտոտված ջրի և թափոններից ծորացած կեղտաջրերի արդյունավետ հավաքումը, նվազեցվի ջրի կամ քամու հետևանքով առաջացող քայքայման ծավալը, որքան դա հնարավոր է տեխնիկապես և նպատակահարմար` տնտեսապես,</w:t>
      </w:r>
    </w:p>
    <w:p w:rsidR="0003217A" w:rsidRPr="009A5545" w:rsidRDefault="0003217A" w:rsidP="004B6C27">
      <w:pPr>
        <w:pStyle w:val="ListParagraph"/>
        <w:numPr>
          <w:ilvl w:val="1"/>
          <w:numId w:val="16"/>
        </w:numPr>
        <w:shd w:val="clear" w:color="auto" w:fill="FFFFFF"/>
        <w:spacing w:after="0" w:line="276" w:lineRule="auto"/>
        <w:ind w:left="0" w:firstLine="720"/>
        <w:jc w:val="both"/>
        <w:rPr>
          <w:rFonts w:ascii="GHEA Grapalat" w:eastAsia="Times New Roman" w:hAnsi="GHEA Grapalat" w:cs="Arial"/>
          <w:sz w:val="24"/>
          <w:szCs w:val="24"/>
          <w:lang w:val="hy-AM" w:eastAsia="ru-RU"/>
        </w:rPr>
      </w:pPr>
      <w:r w:rsidRPr="009A5545">
        <w:rPr>
          <w:rFonts w:ascii="GHEA Grapalat" w:eastAsia="Times New Roman" w:hAnsi="GHEA Grapalat" w:cs="Arial"/>
          <w:sz w:val="24"/>
          <w:szCs w:val="24"/>
          <w:lang w:val="hy-AM" w:eastAsia="ru-RU"/>
        </w:rPr>
        <w:t>արտադրական լցակույտերի առաջացման հիմնական բնութագիրը՝ երկարաժամկետ կամ կարճաժամկետ,</w:t>
      </w:r>
    </w:p>
    <w:p w:rsidR="0003217A" w:rsidRPr="009A5545" w:rsidRDefault="0003217A" w:rsidP="004B6C27">
      <w:pPr>
        <w:pStyle w:val="ListParagraph"/>
        <w:numPr>
          <w:ilvl w:val="1"/>
          <w:numId w:val="16"/>
        </w:numPr>
        <w:shd w:val="clear" w:color="auto" w:fill="FFFFFF"/>
        <w:spacing w:after="0" w:line="276" w:lineRule="auto"/>
        <w:ind w:left="0" w:firstLine="720"/>
        <w:jc w:val="both"/>
        <w:rPr>
          <w:rFonts w:ascii="GHEA Grapalat" w:eastAsia="Times New Roman" w:hAnsi="GHEA Grapalat" w:cs="Arial"/>
          <w:sz w:val="24"/>
          <w:szCs w:val="24"/>
          <w:lang w:val="hy-AM" w:eastAsia="ru-RU"/>
        </w:rPr>
      </w:pPr>
      <w:r w:rsidRPr="009A5545">
        <w:rPr>
          <w:rFonts w:ascii="GHEA Grapalat" w:eastAsia="Times New Roman" w:hAnsi="GHEA Grapalat" w:cs="Arial"/>
          <w:sz w:val="24"/>
          <w:szCs w:val="24"/>
          <w:lang w:val="hy-AM" w:eastAsia="ru-RU"/>
        </w:rPr>
        <w:t>արտադրական լցակույտերի հատիկաչափական կազմը և կայունությունը,</w:t>
      </w:r>
    </w:p>
    <w:p w:rsidR="0003217A" w:rsidRPr="009A5545" w:rsidRDefault="0003217A" w:rsidP="004B6C27">
      <w:pPr>
        <w:pStyle w:val="ListParagraph"/>
        <w:numPr>
          <w:ilvl w:val="1"/>
          <w:numId w:val="16"/>
        </w:numPr>
        <w:shd w:val="clear" w:color="auto" w:fill="FFFFFF"/>
        <w:spacing w:after="0" w:line="276" w:lineRule="auto"/>
        <w:ind w:left="0" w:firstLine="720"/>
        <w:jc w:val="both"/>
        <w:rPr>
          <w:rFonts w:ascii="GHEA Grapalat" w:eastAsia="Times New Roman" w:hAnsi="GHEA Grapalat" w:cs="Arial"/>
          <w:sz w:val="24"/>
          <w:szCs w:val="24"/>
          <w:lang w:val="hy-AM" w:eastAsia="ru-RU"/>
        </w:rPr>
      </w:pPr>
      <w:r w:rsidRPr="009A5545">
        <w:rPr>
          <w:rFonts w:ascii="GHEA Grapalat" w:eastAsia="Times New Roman" w:hAnsi="GHEA Grapalat" w:cs="Arial"/>
          <w:sz w:val="24"/>
          <w:szCs w:val="24"/>
          <w:lang w:val="hy-AM" w:eastAsia="ru-RU"/>
        </w:rPr>
        <w:t>արտադրական լցակույտերի տեղակայման վայրի ընտրությունը, ծավալները և տեղադրման ժամկետները,</w:t>
      </w:r>
    </w:p>
    <w:p w:rsidR="0003217A" w:rsidRPr="009A5545" w:rsidRDefault="0003217A" w:rsidP="004B6C27">
      <w:pPr>
        <w:pStyle w:val="ListParagraph"/>
        <w:numPr>
          <w:ilvl w:val="1"/>
          <w:numId w:val="16"/>
        </w:numPr>
        <w:shd w:val="clear" w:color="auto" w:fill="FFFFFF"/>
        <w:spacing w:after="0" w:line="276" w:lineRule="auto"/>
        <w:ind w:left="0" w:firstLine="720"/>
        <w:jc w:val="both"/>
        <w:rPr>
          <w:rFonts w:ascii="GHEA Grapalat" w:eastAsia="Times New Roman" w:hAnsi="GHEA Grapalat" w:cs="Arial"/>
          <w:sz w:val="24"/>
          <w:szCs w:val="24"/>
          <w:lang w:val="hy-AM" w:eastAsia="ru-RU"/>
        </w:rPr>
      </w:pPr>
      <w:r w:rsidRPr="009A5545">
        <w:rPr>
          <w:rFonts w:ascii="GHEA Grapalat" w:eastAsia="Times New Roman" w:hAnsi="GHEA Grapalat" w:cs="Arial"/>
          <w:sz w:val="24"/>
          <w:szCs w:val="24"/>
          <w:lang w:val="hy-AM" w:eastAsia="ru-RU"/>
        </w:rPr>
        <w:t>արտադրական լցակույտերի ցամաքեցում՝ ջրահեռացման համակարգի ընտրություն,</w:t>
      </w:r>
    </w:p>
    <w:p w:rsidR="0003217A" w:rsidRPr="009A5545" w:rsidRDefault="0003217A" w:rsidP="004B6C27">
      <w:pPr>
        <w:pStyle w:val="ListParagraph"/>
        <w:numPr>
          <w:ilvl w:val="1"/>
          <w:numId w:val="16"/>
        </w:numPr>
        <w:shd w:val="clear" w:color="auto" w:fill="FFFFFF"/>
        <w:spacing w:after="0" w:line="276" w:lineRule="auto"/>
        <w:ind w:left="0" w:firstLine="720"/>
        <w:jc w:val="both"/>
        <w:rPr>
          <w:rFonts w:ascii="GHEA Grapalat" w:eastAsia="Times New Roman" w:hAnsi="GHEA Grapalat" w:cs="Arial"/>
          <w:sz w:val="24"/>
          <w:szCs w:val="24"/>
          <w:lang w:val="hy-AM" w:eastAsia="ru-RU"/>
        </w:rPr>
      </w:pPr>
      <w:r w:rsidRPr="009A5545">
        <w:rPr>
          <w:rFonts w:ascii="GHEA Grapalat" w:eastAsia="Times New Roman" w:hAnsi="GHEA Grapalat" w:cs="Arial"/>
          <w:sz w:val="24"/>
          <w:szCs w:val="24"/>
          <w:lang w:val="hy-AM" w:eastAsia="ru-RU"/>
        </w:rPr>
        <w:t>արտադրական լցակույտերի լցման եղանակը և կարգը, լցակույտային աշխատանքների օրացուցային պլանը,</w:t>
      </w:r>
    </w:p>
    <w:p w:rsidR="0003217A" w:rsidRPr="009A5545" w:rsidRDefault="0003217A" w:rsidP="004B6C27">
      <w:pPr>
        <w:pStyle w:val="ListParagraph"/>
        <w:numPr>
          <w:ilvl w:val="1"/>
          <w:numId w:val="16"/>
        </w:numPr>
        <w:shd w:val="clear" w:color="auto" w:fill="FFFFFF"/>
        <w:spacing w:after="0" w:line="276" w:lineRule="auto"/>
        <w:ind w:left="0" w:firstLine="720"/>
        <w:jc w:val="both"/>
        <w:rPr>
          <w:rFonts w:ascii="GHEA Grapalat" w:eastAsia="Times New Roman" w:hAnsi="GHEA Grapalat" w:cs="Arial"/>
          <w:sz w:val="24"/>
          <w:szCs w:val="24"/>
          <w:lang w:val="hy-AM" w:eastAsia="ru-RU"/>
        </w:rPr>
      </w:pPr>
      <w:r w:rsidRPr="009A5545">
        <w:rPr>
          <w:rFonts w:ascii="GHEA Grapalat" w:eastAsia="Times New Roman" w:hAnsi="GHEA Grapalat" w:cs="Arial"/>
          <w:sz w:val="24"/>
          <w:szCs w:val="24"/>
          <w:lang w:val="hy-AM" w:eastAsia="ru-RU"/>
        </w:rPr>
        <w:t>սպասարկող սարքավորումների և տեխնիկական միջոցների հաշվարկ,</w:t>
      </w:r>
    </w:p>
    <w:p w:rsidR="0003217A" w:rsidRPr="009A5545" w:rsidRDefault="0003217A" w:rsidP="004B6C27">
      <w:pPr>
        <w:pStyle w:val="ListParagraph"/>
        <w:numPr>
          <w:ilvl w:val="1"/>
          <w:numId w:val="16"/>
        </w:numPr>
        <w:shd w:val="clear" w:color="auto" w:fill="FFFFFF"/>
        <w:spacing w:after="0" w:line="276" w:lineRule="auto"/>
        <w:ind w:left="0" w:firstLine="720"/>
        <w:jc w:val="both"/>
        <w:rPr>
          <w:rFonts w:ascii="GHEA Grapalat" w:eastAsia="Times New Roman" w:hAnsi="GHEA Grapalat" w:cs="Arial"/>
          <w:sz w:val="24"/>
          <w:szCs w:val="24"/>
          <w:lang w:val="hy-AM" w:eastAsia="ru-RU"/>
        </w:rPr>
      </w:pPr>
      <w:r w:rsidRPr="009A5545">
        <w:rPr>
          <w:rFonts w:ascii="GHEA Grapalat" w:eastAsia="Times New Roman" w:hAnsi="GHEA Grapalat" w:cs="Arial"/>
          <w:sz w:val="24"/>
          <w:szCs w:val="24"/>
          <w:lang w:val="hy-AM" w:eastAsia="ru-RU"/>
        </w:rPr>
        <w:t>կառուցման ընթացքում խախտվող հողերի նկարագրություն, կուտակում,</w:t>
      </w:r>
    </w:p>
    <w:p w:rsidR="0003217A" w:rsidRPr="009A5545" w:rsidRDefault="0003217A" w:rsidP="004B6C27">
      <w:pPr>
        <w:pStyle w:val="ListParagraph"/>
        <w:numPr>
          <w:ilvl w:val="1"/>
          <w:numId w:val="16"/>
        </w:numPr>
        <w:shd w:val="clear" w:color="auto" w:fill="FFFFFF"/>
        <w:spacing w:after="0" w:line="276" w:lineRule="auto"/>
        <w:ind w:left="0" w:firstLine="720"/>
        <w:jc w:val="both"/>
        <w:rPr>
          <w:rFonts w:ascii="GHEA Grapalat" w:eastAsia="Times New Roman" w:hAnsi="GHEA Grapalat" w:cs="Arial"/>
          <w:sz w:val="24"/>
          <w:szCs w:val="24"/>
          <w:lang w:val="hy-AM" w:eastAsia="ru-RU"/>
        </w:rPr>
      </w:pPr>
      <w:r w:rsidRPr="009A5545">
        <w:rPr>
          <w:rFonts w:ascii="GHEA Grapalat" w:eastAsia="Times New Roman" w:hAnsi="GHEA Grapalat" w:cs="Arial"/>
          <w:sz w:val="24"/>
          <w:szCs w:val="24"/>
          <w:lang w:val="hy-AM" w:eastAsia="ru-RU"/>
        </w:rPr>
        <w:t>արտադրական լցակույտերի տնտեսության և կից ենթակառուցվածքների փակում և ռեկուլտիվացիա։</w:t>
      </w:r>
    </w:p>
    <w:p w:rsidR="0003217A" w:rsidRPr="00D510F5" w:rsidRDefault="0003217A" w:rsidP="004B6C27">
      <w:pPr>
        <w:pStyle w:val="ListParagraph"/>
        <w:numPr>
          <w:ilvl w:val="0"/>
          <w:numId w:val="3"/>
        </w:numPr>
        <w:shd w:val="clear" w:color="auto" w:fill="FFFFFF"/>
        <w:tabs>
          <w:tab w:val="left" w:pos="426"/>
        </w:tabs>
        <w:spacing w:after="0" w:line="276" w:lineRule="auto"/>
        <w:ind w:left="0" w:firstLine="720"/>
        <w:jc w:val="both"/>
        <w:rPr>
          <w:rFonts w:ascii="GHEA Grapalat" w:eastAsia="Times New Roman" w:hAnsi="GHEA Grapalat" w:cs="Times New Roman"/>
          <w:b/>
          <w:bCs/>
          <w:color w:val="000000" w:themeColor="text1"/>
          <w:sz w:val="24"/>
          <w:szCs w:val="24"/>
          <w:lang w:eastAsia="ru-RU"/>
        </w:rPr>
      </w:pPr>
      <w:r w:rsidRPr="00D510F5">
        <w:rPr>
          <w:rFonts w:ascii="GHEA Grapalat" w:eastAsia="Times New Roman" w:hAnsi="GHEA Grapalat" w:cs="Times New Roman"/>
          <w:b/>
          <w:bCs/>
          <w:color w:val="000000" w:themeColor="text1"/>
          <w:sz w:val="24"/>
          <w:szCs w:val="24"/>
          <w:lang w:eastAsia="ru-RU"/>
        </w:rPr>
        <w:t>Աշխատանքի անվտանգություն</w:t>
      </w:r>
      <w:r w:rsidR="00A27E88" w:rsidRPr="00D510F5">
        <w:rPr>
          <w:rFonts w:ascii="GHEA Grapalat" w:eastAsia="Times New Roman" w:hAnsi="GHEA Grapalat" w:cs="Times New Roman"/>
          <w:b/>
          <w:bCs/>
          <w:color w:val="000000" w:themeColor="text1"/>
          <w:sz w:val="24"/>
          <w:szCs w:val="24"/>
          <w:lang w:eastAsia="ru-RU"/>
        </w:rPr>
        <w:t>՝</w:t>
      </w:r>
    </w:p>
    <w:p w:rsidR="0003217A" w:rsidRPr="00D510F5" w:rsidRDefault="0003217A" w:rsidP="004B6C27">
      <w:pPr>
        <w:pStyle w:val="ListParagraph"/>
        <w:numPr>
          <w:ilvl w:val="1"/>
          <w:numId w:val="3"/>
        </w:numPr>
        <w:shd w:val="clear" w:color="auto" w:fill="FFFFFF"/>
        <w:spacing w:after="0" w:line="276" w:lineRule="auto"/>
        <w:ind w:left="0" w:firstLine="720"/>
        <w:jc w:val="both"/>
        <w:rPr>
          <w:rFonts w:ascii="GHEA Grapalat" w:eastAsia="Times New Roman" w:hAnsi="GHEA Grapalat" w:cs="Times New Roman"/>
          <w:color w:val="000000" w:themeColor="text1"/>
          <w:sz w:val="24"/>
          <w:szCs w:val="24"/>
          <w:lang w:eastAsia="ru-RU"/>
        </w:rPr>
      </w:pPr>
      <w:proofErr w:type="gramStart"/>
      <w:r w:rsidRPr="00D510F5">
        <w:rPr>
          <w:rFonts w:ascii="GHEA Grapalat" w:eastAsia="Times New Roman" w:hAnsi="GHEA Grapalat" w:cs="Times New Roman"/>
          <w:color w:val="000000" w:themeColor="text1"/>
          <w:sz w:val="24"/>
          <w:szCs w:val="24"/>
          <w:lang w:eastAsia="ru-RU"/>
        </w:rPr>
        <w:t>գործունեության</w:t>
      </w:r>
      <w:proofErr w:type="gramEnd"/>
      <w:r w:rsidRPr="00D510F5">
        <w:rPr>
          <w:rFonts w:ascii="GHEA Grapalat" w:eastAsia="Times New Roman" w:hAnsi="GHEA Grapalat" w:cs="Times New Roman"/>
          <w:color w:val="000000" w:themeColor="text1"/>
          <w:sz w:val="24"/>
          <w:szCs w:val="24"/>
          <w:lang w:eastAsia="ru-RU"/>
        </w:rPr>
        <w:t xml:space="preserve"> իրականացման ընթացքում աշխատանքային պայմանները, ավտանագության ապահովմանն ուղղված միջոցառումներ</w:t>
      </w:r>
      <w:r w:rsidR="00A27E88" w:rsidRPr="00D510F5">
        <w:rPr>
          <w:rFonts w:ascii="GHEA Grapalat" w:eastAsia="Times New Roman" w:hAnsi="GHEA Grapalat" w:cs="Times New Roman"/>
          <w:color w:val="000000" w:themeColor="text1"/>
          <w:sz w:val="24"/>
          <w:szCs w:val="24"/>
          <w:lang w:eastAsia="ru-RU"/>
        </w:rPr>
        <w:t>ը</w:t>
      </w:r>
      <w:r w:rsidRPr="00D510F5">
        <w:rPr>
          <w:rFonts w:ascii="GHEA Grapalat" w:eastAsia="Times New Roman" w:hAnsi="GHEA Grapalat" w:cs="Times New Roman"/>
          <w:color w:val="000000" w:themeColor="text1"/>
          <w:sz w:val="24"/>
          <w:szCs w:val="24"/>
          <w:lang w:eastAsia="ru-RU"/>
        </w:rPr>
        <w:t>, կապի և ազդանշանայի</w:t>
      </w:r>
      <w:r w:rsidR="00A27E88" w:rsidRPr="00D510F5">
        <w:rPr>
          <w:rFonts w:ascii="GHEA Grapalat" w:eastAsia="Times New Roman" w:hAnsi="GHEA Grapalat" w:cs="Times New Roman"/>
          <w:color w:val="000000" w:themeColor="text1"/>
          <w:sz w:val="24"/>
          <w:szCs w:val="24"/>
          <w:lang w:eastAsia="ru-RU"/>
        </w:rPr>
        <w:t>ն</w:t>
      </w:r>
      <w:r w:rsidRPr="00D510F5">
        <w:rPr>
          <w:rFonts w:ascii="GHEA Grapalat" w:eastAsia="Times New Roman" w:hAnsi="GHEA Grapalat" w:cs="Times New Roman"/>
          <w:color w:val="000000" w:themeColor="text1"/>
          <w:sz w:val="24"/>
          <w:szCs w:val="24"/>
          <w:lang w:eastAsia="ru-RU"/>
        </w:rPr>
        <w:t xml:space="preserve"> համակարգի և տարահանման ուղիների ու ձևերի ընտրություն</w:t>
      </w:r>
      <w:r w:rsidR="00A27E88" w:rsidRPr="00D510F5">
        <w:rPr>
          <w:rFonts w:ascii="GHEA Grapalat" w:eastAsia="Times New Roman" w:hAnsi="GHEA Grapalat" w:cs="Times New Roman"/>
          <w:color w:val="000000" w:themeColor="text1"/>
          <w:sz w:val="24"/>
          <w:szCs w:val="24"/>
          <w:lang w:eastAsia="ru-RU"/>
        </w:rPr>
        <w:t>ը</w:t>
      </w:r>
      <w:r w:rsidRPr="00D510F5">
        <w:rPr>
          <w:rFonts w:ascii="GHEA Grapalat" w:eastAsia="Times New Roman" w:hAnsi="GHEA Grapalat" w:cs="Times New Roman"/>
          <w:color w:val="000000" w:themeColor="text1"/>
          <w:sz w:val="24"/>
          <w:szCs w:val="24"/>
          <w:lang w:eastAsia="ru-RU"/>
        </w:rPr>
        <w:t>։</w:t>
      </w:r>
    </w:p>
    <w:p w:rsidR="0003217A" w:rsidRPr="00D510F5" w:rsidRDefault="0003217A" w:rsidP="004B6C27">
      <w:pPr>
        <w:pStyle w:val="ListParagraph"/>
        <w:numPr>
          <w:ilvl w:val="0"/>
          <w:numId w:val="3"/>
        </w:numPr>
        <w:shd w:val="clear" w:color="auto" w:fill="FFFFFF"/>
        <w:tabs>
          <w:tab w:val="left" w:pos="426"/>
        </w:tabs>
        <w:spacing w:after="0" w:line="276" w:lineRule="auto"/>
        <w:ind w:left="0" w:firstLine="720"/>
        <w:jc w:val="both"/>
        <w:rPr>
          <w:rFonts w:ascii="GHEA Grapalat" w:eastAsia="Times New Roman" w:hAnsi="GHEA Grapalat" w:cs="Times New Roman"/>
          <w:b/>
          <w:bCs/>
          <w:color w:val="000000" w:themeColor="text1"/>
          <w:sz w:val="24"/>
          <w:szCs w:val="24"/>
          <w:lang w:eastAsia="ru-RU"/>
        </w:rPr>
      </w:pPr>
      <w:r w:rsidRPr="00D510F5">
        <w:rPr>
          <w:rFonts w:ascii="GHEA Grapalat" w:eastAsia="Times New Roman" w:hAnsi="GHEA Grapalat" w:cs="Times New Roman"/>
          <w:b/>
          <w:bCs/>
          <w:color w:val="000000" w:themeColor="text1"/>
          <w:sz w:val="24"/>
          <w:szCs w:val="24"/>
          <w:lang w:eastAsia="ru-RU"/>
        </w:rPr>
        <w:t>Հանքի փակում և ռեկուլտիվացիա</w:t>
      </w:r>
      <w:r w:rsidR="006419CC" w:rsidRPr="00D510F5">
        <w:rPr>
          <w:rFonts w:ascii="GHEA Grapalat" w:eastAsia="Times New Roman" w:hAnsi="GHEA Grapalat" w:cs="Times New Roman"/>
          <w:b/>
          <w:bCs/>
          <w:color w:val="000000" w:themeColor="text1"/>
          <w:sz w:val="24"/>
          <w:szCs w:val="24"/>
          <w:lang w:eastAsia="ru-RU"/>
        </w:rPr>
        <w:t>՝</w:t>
      </w:r>
    </w:p>
    <w:p w:rsidR="0003217A" w:rsidRPr="00D510F5" w:rsidRDefault="0003217A" w:rsidP="004B6C27">
      <w:pPr>
        <w:pStyle w:val="ListParagraph"/>
        <w:numPr>
          <w:ilvl w:val="0"/>
          <w:numId w:val="10"/>
        </w:numPr>
        <w:shd w:val="clear" w:color="auto" w:fill="FFFFFF"/>
        <w:spacing w:after="0" w:line="276" w:lineRule="auto"/>
        <w:ind w:left="0" w:firstLine="720"/>
        <w:jc w:val="both"/>
        <w:rPr>
          <w:rFonts w:ascii="GHEA Grapalat" w:eastAsia="Times New Roman" w:hAnsi="GHEA Grapalat" w:cs="Times New Roman"/>
          <w:color w:val="000000" w:themeColor="text1"/>
          <w:sz w:val="24"/>
          <w:szCs w:val="24"/>
          <w:lang w:eastAsia="ru-RU"/>
        </w:rPr>
      </w:pPr>
      <w:r w:rsidRPr="00D510F5">
        <w:rPr>
          <w:rFonts w:ascii="GHEA Grapalat" w:eastAsia="Times New Roman" w:hAnsi="GHEA Grapalat" w:cs="Times New Roman"/>
          <w:color w:val="000000" w:themeColor="text1"/>
          <w:sz w:val="24"/>
          <w:szCs w:val="24"/>
          <w:lang w:eastAsia="ru-RU"/>
        </w:rPr>
        <w:t>ենթակառուցվածքների, մեքենաների, սարքավորումների և շինությունների ապամոնտաժումը,</w:t>
      </w:r>
    </w:p>
    <w:p w:rsidR="0003217A" w:rsidRPr="00D510F5" w:rsidRDefault="0003217A" w:rsidP="004B6C27">
      <w:pPr>
        <w:pStyle w:val="ListParagraph"/>
        <w:numPr>
          <w:ilvl w:val="0"/>
          <w:numId w:val="10"/>
        </w:numPr>
        <w:shd w:val="clear" w:color="auto" w:fill="FFFFFF"/>
        <w:spacing w:after="0" w:line="276" w:lineRule="auto"/>
        <w:ind w:left="0" w:firstLine="720"/>
        <w:jc w:val="both"/>
        <w:rPr>
          <w:rFonts w:ascii="GHEA Grapalat" w:eastAsia="Times New Roman" w:hAnsi="GHEA Grapalat" w:cs="Times New Roman"/>
          <w:color w:val="000000" w:themeColor="text1"/>
          <w:sz w:val="24"/>
          <w:szCs w:val="24"/>
          <w:lang w:eastAsia="ru-RU"/>
        </w:rPr>
      </w:pPr>
      <w:r w:rsidRPr="00D510F5">
        <w:rPr>
          <w:rFonts w:ascii="GHEA Grapalat" w:eastAsia="Times New Roman" w:hAnsi="GHEA Grapalat" w:cs="Times New Roman"/>
          <w:color w:val="000000" w:themeColor="text1"/>
          <w:sz w:val="24"/>
          <w:szCs w:val="24"/>
          <w:lang w:eastAsia="ru-RU"/>
        </w:rPr>
        <w:lastRenderedPageBreak/>
        <w:t>օգտակար հանածոյի արդյունահանման հետևանքով խախտված հողատարածքների ռեկուլտիվացիայի ծրագիրը, ներառյալ` հանքի գոյության ընթացքում կատարված ռեկուլտիվացման աշխատանքները,</w:t>
      </w:r>
    </w:p>
    <w:p w:rsidR="0003217A" w:rsidRPr="00D510F5" w:rsidRDefault="0003217A" w:rsidP="004B6C27">
      <w:pPr>
        <w:pStyle w:val="ListParagraph"/>
        <w:numPr>
          <w:ilvl w:val="0"/>
          <w:numId w:val="10"/>
        </w:numPr>
        <w:shd w:val="clear" w:color="auto" w:fill="FFFFFF"/>
        <w:spacing w:after="0" w:line="276" w:lineRule="auto"/>
        <w:ind w:left="0" w:firstLine="720"/>
        <w:jc w:val="both"/>
        <w:rPr>
          <w:rFonts w:ascii="GHEA Grapalat" w:eastAsia="Times New Roman" w:hAnsi="GHEA Grapalat" w:cs="Times New Roman"/>
          <w:color w:val="000000" w:themeColor="text1"/>
          <w:sz w:val="24"/>
          <w:szCs w:val="24"/>
          <w:lang w:eastAsia="ru-RU"/>
        </w:rPr>
      </w:pPr>
      <w:r w:rsidRPr="00D510F5">
        <w:rPr>
          <w:rFonts w:ascii="GHEA Grapalat" w:eastAsia="Times New Roman" w:hAnsi="GHEA Grapalat" w:cs="Times New Roman"/>
          <w:color w:val="000000" w:themeColor="text1"/>
          <w:sz w:val="24"/>
          <w:szCs w:val="24"/>
          <w:lang w:eastAsia="ru-RU"/>
        </w:rPr>
        <w:t>աշխատուժի սոցիալական մեղմացման ծրագիրը, որը ներառում է հանքի փակումից հետո աշխատատեղերի ստեղծման, մասնագիտական վերաորակավորման և ուսուցման դրույթներ,</w:t>
      </w:r>
    </w:p>
    <w:p w:rsidR="0003217A" w:rsidRPr="00D510F5" w:rsidRDefault="0003217A" w:rsidP="004B6C27">
      <w:pPr>
        <w:pStyle w:val="ListParagraph"/>
        <w:numPr>
          <w:ilvl w:val="0"/>
          <w:numId w:val="10"/>
        </w:numPr>
        <w:shd w:val="clear" w:color="auto" w:fill="FFFFFF"/>
        <w:spacing w:after="0" w:line="276" w:lineRule="auto"/>
        <w:ind w:left="0" w:firstLine="720"/>
        <w:jc w:val="both"/>
        <w:rPr>
          <w:rFonts w:ascii="GHEA Grapalat" w:eastAsia="Times New Roman" w:hAnsi="GHEA Grapalat" w:cs="Times New Roman"/>
          <w:color w:val="000000" w:themeColor="text1"/>
          <w:sz w:val="24"/>
          <w:szCs w:val="24"/>
          <w:lang w:eastAsia="ru-RU"/>
        </w:rPr>
      </w:pPr>
      <w:proofErr w:type="gramStart"/>
      <w:r w:rsidRPr="00D510F5">
        <w:rPr>
          <w:rFonts w:ascii="GHEA Grapalat" w:eastAsia="Times New Roman" w:hAnsi="GHEA Grapalat" w:cs="Times New Roman"/>
          <w:color w:val="000000" w:themeColor="text1"/>
          <w:sz w:val="24"/>
          <w:szCs w:val="24"/>
          <w:lang w:eastAsia="ru-RU"/>
        </w:rPr>
        <w:t>օգտակար</w:t>
      </w:r>
      <w:proofErr w:type="gramEnd"/>
      <w:r w:rsidRPr="00D510F5">
        <w:rPr>
          <w:rFonts w:ascii="GHEA Grapalat" w:eastAsia="Times New Roman" w:hAnsi="GHEA Grapalat" w:cs="Times New Roman"/>
          <w:color w:val="000000" w:themeColor="text1"/>
          <w:sz w:val="24"/>
          <w:szCs w:val="24"/>
          <w:lang w:eastAsia="ru-RU"/>
        </w:rPr>
        <w:t xml:space="preserve"> հանածոյի արդյունահանված տարածքի, հանքավայրի շահագործման ընթացքում առաջացած</w:t>
      </w:r>
      <w:r w:rsidRPr="00D510F5">
        <w:rPr>
          <w:rFonts w:ascii="GHEA Grapalat" w:hAnsi="GHEA Grapalat"/>
          <w:color w:val="000000" w:themeColor="text1"/>
          <w:sz w:val="24"/>
          <w:szCs w:val="24"/>
        </w:rPr>
        <w:t xml:space="preserve"> </w:t>
      </w:r>
      <w:r w:rsidRPr="00D510F5">
        <w:rPr>
          <w:rFonts w:ascii="GHEA Grapalat" w:eastAsia="Times New Roman" w:hAnsi="GHEA Grapalat" w:cs="Times New Roman"/>
          <w:color w:val="000000" w:themeColor="text1"/>
          <w:sz w:val="24"/>
          <w:szCs w:val="24"/>
          <w:lang w:eastAsia="ru-RU"/>
        </w:rPr>
        <w:t>արտադրական լցակույտերի տեղադիրքի, դրանց հարակից համայնքների անվտանգության և բնակչության առողջության ապահովման նպատակով մշտադիտարկումների իրականացման ծրագիրը։</w:t>
      </w:r>
    </w:p>
    <w:p w:rsidR="0003217A" w:rsidRPr="00D510F5" w:rsidRDefault="0003217A" w:rsidP="00974F4B">
      <w:pPr>
        <w:shd w:val="clear" w:color="auto" w:fill="FFFFFF"/>
        <w:spacing w:after="0" w:line="276" w:lineRule="auto"/>
        <w:ind w:firstLine="720"/>
        <w:jc w:val="center"/>
        <w:rPr>
          <w:rFonts w:ascii="GHEA Grapalat" w:eastAsia="Times New Roman" w:hAnsi="GHEA Grapalat" w:cs="Times New Roman"/>
          <w:b/>
          <w:bCs/>
          <w:color w:val="000000" w:themeColor="text1"/>
          <w:sz w:val="24"/>
          <w:szCs w:val="24"/>
          <w:lang w:val="hy-AM" w:eastAsia="ru-RU"/>
        </w:rPr>
      </w:pPr>
    </w:p>
    <w:p w:rsidR="0003217A" w:rsidRPr="00D510F5" w:rsidRDefault="0003217A" w:rsidP="004B6C27">
      <w:pPr>
        <w:pStyle w:val="ListParagraph"/>
        <w:numPr>
          <w:ilvl w:val="0"/>
          <w:numId w:val="3"/>
        </w:numPr>
        <w:shd w:val="clear" w:color="auto" w:fill="FFFFFF"/>
        <w:spacing w:after="0" w:line="276" w:lineRule="auto"/>
        <w:ind w:left="0" w:firstLine="720"/>
        <w:jc w:val="both"/>
        <w:rPr>
          <w:rFonts w:ascii="GHEA Grapalat" w:eastAsia="Times New Roman" w:hAnsi="GHEA Grapalat" w:cs="Times New Roman"/>
          <w:color w:val="000000" w:themeColor="text1"/>
          <w:sz w:val="24"/>
          <w:szCs w:val="24"/>
          <w:lang w:val="hy-AM" w:eastAsia="ru-RU"/>
        </w:rPr>
      </w:pPr>
      <w:r w:rsidRPr="00D510F5">
        <w:rPr>
          <w:rFonts w:ascii="GHEA Grapalat" w:eastAsia="Times New Roman" w:hAnsi="GHEA Grapalat" w:cs="Times New Roman"/>
          <w:b/>
          <w:bCs/>
          <w:color w:val="000000" w:themeColor="text1"/>
          <w:sz w:val="24"/>
          <w:szCs w:val="24"/>
          <w:lang w:val="hy-AM" w:eastAsia="ru-RU"/>
        </w:rPr>
        <w:t xml:space="preserve">Բացահանքի և </w:t>
      </w:r>
      <w:bookmarkStart w:id="7" w:name="_Hlk107637054"/>
      <w:r w:rsidRPr="00D510F5">
        <w:rPr>
          <w:rFonts w:ascii="GHEA Grapalat" w:eastAsia="Times New Roman" w:hAnsi="GHEA Grapalat" w:cs="Times New Roman"/>
          <w:b/>
          <w:bCs/>
          <w:color w:val="000000" w:themeColor="text1"/>
          <w:sz w:val="24"/>
          <w:szCs w:val="24"/>
          <w:lang w:val="hy-AM" w:eastAsia="ru-RU"/>
        </w:rPr>
        <w:t xml:space="preserve">արտադրական լցակույտերի տնտեսության </w:t>
      </w:r>
      <w:bookmarkEnd w:id="7"/>
      <w:r w:rsidRPr="00D510F5">
        <w:rPr>
          <w:rFonts w:ascii="GHEA Grapalat" w:eastAsia="Times New Roman" w:hAnsi="GHEA Grapalat" w:cs="Times New Roman"/>
          <w:b/>
          <w:bCs/>
          <w:color w:val="000000" w:themeColor="text1"/>
          <w:sz w:val="24"/>
          <w:szCs w:val="24"/>
          <w:lang w:val="hy-AM" w:eastAsia="ru-RU"/>
        </w:rPr>
        <w:t>կառավարման պլանի գծագրական հավելվածներ</w:t>
      </w:r>
      <w:r w:rsidR="006419CC" w:rsidRPr="00D510F5">
        <w:rPr>
          <w:rFonts w:ascii="GHEA Grapalat" w:eastAsia="Times New Roman" w:hAnsi="GHEA Grapalat" w:cs="Times New Roman"/>
          <w:b/>
          <w:bCs/>
          <w:color w:val="000000" w:themeColor="text1"/>
          <w:sz w:val="24"/>
          <w:szCs w:val="24"/>
          <w:lang w:val="hy-AM" w:eastAsia="ru-RU"/>
        </w:rPr>
        <w:t>ը</w:t>
      </w:r>
      <w:r w:rsidRPr="00D510F5">
        <w:rPr>
          <w:rFonts w:ascii="GHEA Grapalat" w:eastAsia="Times New Roman" w:hAnsi="GHEA Grapalat" w:cs="Times New Roman"/>
          <w:b/>
          <w:bCs/>
          <w:color w:val="000000" w:themeColor="text1"/>
          <w:sz w:val="24"/>
          <w:szCs w:val="24"/>
          <w:lang w:val="hy-AM" w:eastAsia="ru-RU"/>
        </w:rPr>
        <w:t xml:space="preserve"> և գրաֆիկական նյութեր</w:t>
      </w:r>
      <w:r w:rsidR="006419CC" w:rsidRPr="00D510F5">
        <w:rPr>
          <w:rFonts w:ascii="GHEA Grapalat" w:eastAsia="Times New Roman" w:hAnsi="GHEA Grapalat" w:cs="Times New Roman"/>
          <w:b/>
          <w:bCs/>
          <w:color w:val="000000" w:themeColor="text1"/>
          <w:sz w:val="24"/>
          <w:szCs w:val="24"/>
          <w:lang w:val="hy-AM" w:eastAsia="ru-RU"/>
        </w:rPr>
        <w:t>ը՝</w:t>
      </w:r>
    </w:p>
    <w:p w:rsidR="0003217A" w:rsidRPr="00D510F5" w:rsidRDefault="0003217A" w:rsidP="004B6C27">
      <w:pPr>
        <w:pStyle w:val="ListParagraph"/>
        <w:numPr>
          <w:ilvl w:val="1"/>
          <w:numId w:val="8"/>
        </w:numPr>
        <w:shd w:val="clear" w:color="auto" w:fill="FFFFFF"/>
        <w:spacing w:after="0" w:line="276" w:lineRule="auto"/>
        <w:ind w:left="0" w:firstLine="720"/>
        <w:jc w:val="both"/>
        <w:rPr>
          <w:rFonts w:ascii="GHEA Grapalat" w:eastAsia="Times New Roman" w:hAnsi="GHEA Grapalat" w:cs="Times New Roman"/>
          <w:color w:val="000000" w:themeColor="text1"/>
          <w:sz w:val="24"/>
          <w:szCs w:val="24"/>
          <w:lang w:val="hy-AM" w:eastAsia="ru-RU"/>
        </w:rPr>
      </w:pPr>
      <w:r w:rsidRPr="00D510F5">
        <w:rPr>
          <w:rFonts w:ascii="GHEA Grapalat" w:eastAsia="Times New Roman" w:hAnsi="GHEA Grapalat" w:cs="Arial"/>
          <w:color w:val="000000" w:themeColor="text1"/>
          <w:sz w:val="24"/>
          <w:szCs w:val="24"/>
          <w:lang w:val="hy-AM" w:eastAsia="ru-RU"/>
        </w:rPr>
        <w:t>երկրաբանական</w:t>
      </w:r>
      <w:r w:rsidRPr="00D510F5">
        <w:rPr>
          <w:rFonts w:ascii="GHEA Grapalat" w:eastAsia="Times New Roman" w:hAnsi="GHEA Grapalat" w:cs="Times New Roman"/>
          <w:color w:val="000000" w:themeColor="text1"/>
          <w:sz w:val="24"/>
          <w:szCs w:val="24"/>
          <w:lang w:val="hy-AM" w:eastAsia="ru-RU"/>
        </w:rPr>
        <w:t xml:space="preserve"> քարտեզը բացահանքի ուրվագծային պլանով,</w:t>
      </w:r>
    </w:p>
    <w:p w:rsidR="0003217A" w:rsidRPr="00D510F5" w:rsidRDefault="0003217A" w:rsidP="004B6C27">
      <w:pPr>
        <w:pStyle w:val="ListParagraph"/>
        <w:numPr>
          <w:ilvl w:val="1"/>
          <w:numId w:val="8"/>
        </w:numPr>
        <w:shd w:val="clear" w:color="auto" w:fill="FFFFFF"/>
        <w:spacing w:after="0" w:line="276" w:lineRule="auto"/>
        <w:ind w:left="0" w:firstLine="720"/>
        <w:jc w:val="both"/>
        <w:rPr>
          <w:rFonts w:ascii="GHEA Grapalat" w:eastAsia="Times New Roman" w:hAnsi="GHEA Grapalat" w:cs="Times New Roman"/>
          <w:color w:val="000000" w:themeColor="text1"/>
          <w:sz w:val="24"/>
          <w:szCs w:val="24"/>
          <w:lang w:val="hy-AM" w:eastAsia="ru-RU"/>
        </w:rPr>
      </w:pPr>
      <w:bookmarkStart w:id="8" w:name="_Hlk107637885"/>
      <w:r w:rsidRPr="00D510F5">
        <w:rPr>
          <w:rFonts w:ascii="GHEA Grapalat" w:eastAsia="Times New Roman" w:hAnsi="GHEA Grapalat" w:cs="Times New Roman"/>
          <w:color w:val="000000" w:themeColor="text1"/>
          <w:sz w:val="24"/>
          <w:szCs w:val="24"/>
          <w:lang w:val="hy-AM" w:eastAsia="ru-RU"/>
        </w:rPr>
        <w:t>օգտակար հանածոյի արդյունահանման համալիրի</w:t>
      </w:r>
      <w:bookmarkEnd w:id="8"/>
      <w:r w:rsidRPr="00D510F5">
        <w:rPr>
          <w:rFonts w:ascii="GHEA Grapalat" w:eastAsia="Times New Roman" w:hAnsi="GHEA Grapalat" w:cs="Times New Roman"/>
          <w:color w:val="000000" w:themeColor="text1"/>
          <w:sz w:val="24"/>
          <w:szCs w:val="24"/>
          <w:lang w:val="hy-AM" w:eastAsia="ru-RU"/>
        </w:rPr>
        <w:t xml:space="preserve"> գլխավոր հատակագիծը եզրափակիչ ծայրակետային կոորդինատներով՝ X; Y; Z (±h),</w:t>
      </w:r>
    </w:p>
    <w:p w:rsidR="0003217A" w:rsidRPr="00D510F5" w:rsidRDefault="0003217A" w:rsidP="004B6C27">
      <w:pPr>
        <w:pStyle w:val="ListParagraph"/>
        <w:numPr>
          <w:ilvl w:val="1"/>
          <w:numId w:val="8"/>
        </w:numPr>
        <w:shd w:val="clear" w:color="auto" w:fill="FFFFFF"/>
        <w:spacing w:after="0" w:line="276" w:lineRule="auto"/>
        <w:ind w:left="0" w:firstLine="720"/>
        <w:jc w:val="both"/>
        <w:rPr>
          <w:rFonts w:ascii="GHEA Grapalat" w:eastAsia="Times New Roman" w:hAnsi="GHEA Grapalat" w:cs="Arial"/>
          <w:color w:val="000000" w:themeColor="text1"/>
          <w:sz w:val="24"/>
          <w:szCs w:val="24"/>
          <w:lang w:val="hy-AM" w:eastAsia="ru-RU"/>
        </w:rPr>
      </w:pPr>
      <w:r w:rsidRPr="00D510F5">
        <w:rPr>
          <w:rFonts w:ascii="GHEA Grapalat" w:eastAsia="Times New Roman" w:hAnsi="GHEA Grapalat" w:cs="Times New Roman"/>
          <w:color w:val="000000" w:themeColor="text1"/>
          <w:sz w:val="24"/>
          <w:szCs w:val="24"/>
          <w:lang w:val="hy-AM" w:eastAsia="ru-RU"/>
        </w:rPr>
        <w:t xml:space="preserve">օգտակար </w:t>
      </w:r>
      <w:r w:rsidRPr="00D510F5">
        <w:rPr>
          <w:rFonts w:ascii="GHEA Grapalat" w:eastAsia="Times New Roman" w:hAnsi="GHEA Grapalat" w:cs="Arial"/>
          <w:color w:val="000000" w:themeColor="text1"/>
          <w:sz w:val="24"/>
          <w:szCs w:val="24"/>
          <w:lang w:val="hy-AM" w:eastAsia="ru-RU"/>
        </w:rPr>
        <w:t xml:space="preserve">հանածոյի արդյունահանման ժամանակահատվածի համար հանքավայրի </w:t>
      </w:r>
      <w:bookmarkStart w:id="9" w:name="_Hlk107637358"/>
      <w:r w:rsidRPr="00D510F5">
        <w:rPr>
          <w:rFonts w:ascii="GHEA Grapalat" w:eastAsia="Times New Roman" w:hAnsi="GHEA Grapalat" w:cs="Arial"/>
          <w:color w:val="000000" w:themeColor="text1"/>
          <w:sz w:val="24"/>
          <w:szCs w:val="24"/>
          <w:lang w:val="hy-AM" w:eastAsia="ru-RU"/>
        </w:rPr>
        <w:t>շարժը ցուցադրող գծագրերը ըստ ամիսների/տարիների</w:t>
      </w:r>
      <w:bookmarkEnd w:id="9"/>
      <w:r w:rsidRPr="00D510F5">
        <w:rPr>
          <w:rFonts w:ascii="GHEA Grapalat" w:eastAsia="Times New Roman" w:hAnsi="GHEA Grapalat" w:cs="Arial"/>
          <w:color w:val="000000" w:themeColor="text1"/>
          <w:sz w:val="24"/>
          <w:szCs w:val="24"/>
          <w:lang w:val="hy-AM" w:eastAsia="ru-RU"/>
        </w:rPr>
        <w:t>/հանքաստիճանների,</w:t>
      </w:r>
    </w:p>
    <w:p w:rsidR="0003217A" w:rsidRPr="00D510F5" w:rsidRDefault="0003217A" w:rsidP="004B6C27">
      <w:pPr>
        <w:pStyle w:val="ListParagraph"/>
        <w:numPr>
          <w:ilvl w:val="1"/>
          <w:numId w:val="8"/>
        </w:numPr>
        <w:shd w:val="clear" w:color="auto" w:fill="FFFFFF"/>
        <w:spacing w:after="0" w:line="276" w:lineRule="auto"/>
        <w:ind w:left="0" w:firstLine="720"/>
        <w:jc w:val="both"/>
        <w:rPr>
          <w:rFonts w:ascii="GHEA Grapalat" w:eastAsia="Times New Roman" w:hAnsi="GHEA Grapalat" w:cs="Arial"/>
          <w:color w:val="000000" w:themeColor="text1"/>
          <w:sz w:val="24"/>
          <w:szCs w:val="24"/>
          <w:lang w:val="hy-AM" w:eastAsia="ru-RU"/>
        </w:rPr>
      </w:pPr>
      <w:r w:rsidRPr="00D510F5">
        <w:rPr>
          <w:rFonts w:ascii="GHEA Grapalat" w:eastAsia="Times New Roman" w:hAnsi="GHEA Grapalat" w:cs="Arial"/>
          <w:color w:val="000000" w:themeColor="text1"/>
          <w:sz w:val="24"/>
          <w:szCs w:val="24"/>
          <w:lang w:val="hy-AM" w:eastAsia="ru-RU"/>
        </w:rPr>
        <w:t>հաստատված պաշարների բլոկավորման քարտեզները բացահանքի ուրվագծով՝ հաշվարկային կտրվածքներով,</w:t>
      </w:r>
    </w:p>
    <w:p w:rsidR="0003217A" w:rsidRPr="00D510F5" w:rsidRDefault="0003217A" w:rsidP="004B6C27">
      <w:pPr>
        <w:pStyle w:val="ListParagraph"/>
        <w:numPr>
          <w:ilvl w:val="1"/>
          <w:numId w:val="8"/>
        </w:numPr>
        <w:shd w:val="clear" w:color="auto" w:fill="FFFFFF"/>
        <w:spacing w:after="0" w:line="276" w:lineRule="auto"/>
        <w:ind w:left="0" w:firstLine="720"/>
        <w:jc w:val="both"/>
        <w:rPr>
          <w:rFonts w:ascii="GHEA Grapalat" w:eastAsia="Times New Roman" w:hAnsi="GHEA Grapalat" w:cs="Arial"/>
          <w:color w:val="000000" w:themeColor="text1"/>
          <w:sz w:val="24"/>
          <w:szCs w:val="24"/>
          <w:lang w:val="hy-AM" w:eastAsia="ru-RU"/>
        </w:rPr>
      </w:pPr>
      <w:r w:rsidRPr="00D510F5">
        <w:rPr>
          <w:rFonts w:ascii="GHEA Grapalat" w:eastAsia="Times New Roman" w:hAnsi="GHEA Grapalat" w:cs="Arial"/>
          <w:color w:val="000000" w:themeColor="text1"/>
          <w:sz w:val="24"/>
          <w:szCs w:val="24"/>
          <w:lang w:val="hy-AM" w:eastAsia="ru-RU"/>
        </w:rPr>
        <w:t>բացահանքի ու արտադրական լցակույտերի տնտեսության ջրահեռացման համակարգ/երի քարտեզներ,</w:t>
      </w:r>
    </w:p>
    <w:p w:rsidR="0003217A" w:rsidRPr="00D510F5" w:rsidRDefault="0003217A" w:rsidP="004B6C27">
      <w:pPr>
        <w:pStyle w:val="ListParagraph"/>
        <w:numPr>
          <w:ilvl w:val="1"/>
          <w:numId w:val="8"/>
        </w:numPr>
        <w:shd w:val="clear" w:color="auto" w:fill="FFFFFF"/>
        <w:spacing w:after="0" w:line="276" w:lineRule="auto"/>
        <w:ind w:left="0" w:firstLine="720"/>
        <w:jc w:val="both"/>
        <w:rPr>
          <w:rFonts w:ascii="GHEA Grapalat" w:eastAsia="Times New Roman" w:hAnsi="GHEA Grapalat" w:cs="Arial"/>
          <w:color w:val="000000" w:themeColor="text1"/>
          <w:sz w:val="24"/>
          <w:szCs w:val="24"/>
          <w:lang w:val="hy-AM" w:eastAsia="ru-RU"/>
        </w:rPr>
      </w:pPr>
      <w:r w:rsidRPr="00D510F5">
        <w:rPr>
          <w:rFonts w:ascii="GHEA Grapalat" w:eastAsia="Times New Roman" w:hAnsi="GHEA Grapalat" w:cs="Arial"/>
          <w:color w:val="000000" w:themeColor="text1"/>
          <w:sz w:val="24"/>
          <w:szCs w:val="24"/>
          <w:lang w:val="hy-AM" w:eastAsia="ru-RU"/>
        </w:rPr>
        <w:t>հանքավայրի մշակման համակարգի/երի սխեմատիկ պատկերներ,</w:t>
      </w:r>
    </w:p>
    <w:p w:rsidR="0003217A" w:rsidRPr="00D510F5" w:rsidRDefault="0003217A" w:rsidP="004B6C27">
      <w:pPr>
        <w:pStyle w:val="ListParagraph"/>
        <w:numPr>
          <w:ilvl w:val="1"/>
          <w:numId w:val="8"/>
        </w:numPr>
        <w:shd w:val="clear" w:color="auto" w:fill="FFFFFF"/>
        <w:spacing w:after="0" w:line="276" w:lineRule="auto"/>
        <w:ind w:left="0" w:firstLine="720"/>
        <w:jc w:val="both"/>
        <w:rPr>
          <w:rFonts w:ascii="GHEA Grapalat" w:eastAsia="Times New Roman" w:hAnsi="GHEA Grapalat" w:cs="Arial"/>
          <w:color w:val="000000" w:themeColor="text1"/>
          <w:sz w:val="24"/>
          <w:szCs w:val="24"/>
          <w:lang w:eastAsia="ru-RU"/>
        </w:rPr>
      </w:pPr>
      <w:r w:rsidRPr="00D510F5">
        <w:rPr>
          <w:rFonts w:ascii="GHEA Grapalat" w:eastAsia="Times New Roman" w:hAnsi="GHEA Grapalat" w:cs="Arial"/>
          <w:color w:val="000000" w:themeColor="text1"/>
          <w:sz w:val="24"/>
          <w:szCs w:val="24"/>
          <w:lang w:eastAsia="ru-RU"/>
        </w:rPr>
        <w:t>էլեկտրամատակարարման հատակագծեր – քարտեզներ,</w:t>
      </w:r>
    </w:p>
    <w:p w:rsidR="0003217A" w:rsidRPr="00D510F5" w:rsidRDefault="0003217A" w:rsidP="004B6C27">
      <w:pPr>
        <w:pStyle w:val="ListParagraph"/>
        <w:numPr>
          <w:ilvl w:val="1"/>
          <w:numId w:val="8"/>
        </w:numPr>
        <w:shd w:val="clear" w:color="auto" w:fill="FFFFFF"/>
        <w:spacing w:after="0" w:line="276" w:lineRule="auto"/>
        <w:ind w:left="0" w:firstLine="720"/>
        <w:jc w:val="both"/>
        <w:rPr>
          <w:rFonts w:ascii="GHEA Grapalat" w:eastAsia="Times New Roman" w:hAnsi="GHEA Grapalat" w:cs="Arial"/>
          <w:color w:val="000000" w:themeColor="text1"/>
          <w:sz w:val="24"/>
          <w:szCs w:val="24"/>
          <w:lang w:eastAsia="ru-RU"/>
        </w:rPr>
      </w:pPr>
      <w:r w:rsidRPr="00D510F5">
        <w:rPr>
          <w:rFonts w:ascii="GHEA Grapalat" w:eastAsia="Times New Roman" w:hAnsi="GHEA Grapalat" w:cs="Arial"/>
          <w:color w:val="000000" w:themeColor="text1"/>
          <w:sz w:val="24"/>
          <w:szCs w:val="24"/>
          <w:lang w:eastAsia="ru-RU"/>
        </w:rPr>
        <w:t>արտադրական լցակույտերի տնտեսության կառուցապատման ժամանակահատվածի շարժը ցուցադրող գծագրերը ըստ ամիսների/տարիների,</w:t>
      </w:r>
    </w:p>
    <w:p w:rsidR="0003217A" w:rsidRPr="00D510F5" w:rsidRDefault="0003217A" w:rsidP="004B6C27">
      <w:pPr>
        <w:pStyle w:val="ListParagraph"/>
        <w:numPr>
          <w:ilvl w:val="1"/>
          <w:numId w:val="8"/>
        </w:numPr>
        <w:shd w:val="clear" w:color="auto" w:fill="FFFFFF"/>
        <w:spacing w:after="0" w:line="276" w:lineRule="auto"/>
        <w:ind w:left="0" w:firstLine="720"/>
        <w:jc w:val="both"/>
        <w:rPr>
          <w:rFonts w:ascii="GHEA Grapalat" w:eastAsia="Times New Roman" w:hAnsi="GHEA Grapalat" w:cs="Arial"/>
          <w:color w:val="000000" w:themeColor="text1"/>
          <w:sz w:val="24"/>
          <w:szCs w:val="24"/>
          <w:lang w:eastAsia="ru-RU"/>
        </w:rPr>
      </w:pPr>
      <w:r w:rsidRPr="00D510F5">
        <w:rPr>
          <w:rFonts w:ascii="GHEA Grapalat" w:eastAsia="Times New Roman" w:hAnsi="GHEA Grapalat" w:cs="Arial"/>
          <w:color w:val="000000" w:themeColor="text1"/>
          <w:sz w:val="24"/>
          <w:szCs w:val="24"/>
          <w:lang w:eastAsia="ru-RU"/>
        </w:rPr>
        <w:t>ոչ կոնդիցիոն հանքաքարի պահեստների և միջինացման հրապարակների տեղադիրքի քարտեզները,</w:t>
      </w:r>
    </w:p>
    <w:p w:rsidR="0003217A" w:rsidRPr="00D510F5" w:rsidRDefault="0003217A" w:rsidP="004B6C27">
      <w:pPr>
        <w:pStyle w:val="ListParagraph"/>
        <w:numPr>
          <w:ilvl w:val="1"/>
          <w:numId w:val="8"/>
        </w:numPr>
        <w:shd w:val="clear" w:color="auto" w:fill="FFFFFF"/>
        <w:spacing w:after="0" w:line="276" w:lineRule="auto"/>
        <w:ind w:left="0" w:firstLine="720"/>
        <w:jc w:val="both"/>
        <w:rPr>
          <w:rFonts w:ascii="GHEA Grapalat" w:eastAsia="Times New Roman" w:hAnsi="GHEA Grapalat" w:cs="Arial"/>
          <w:color w:val="000000" w:themeColor="text1"/>
          <w:sz w:val="24"/>
          <w:szCs w:val="24"/>
          <w:lang w:eastAsia="ru-RU"/>
        </w:rPr>
      </w:pPr>
      <w:r w:rsidRPr="00D510F5">
        <w:rPr>
          <w:rFonts w:ascii="GHEA Grapalat" w:eastAsia="Times New Roman" w:hAnsi="GHEA Grapalat" w:cs="Arial"/>
          <w:color w:val="000000" w:themeColor="text1"/>
          <w:sz w:val="24"/>
          <w:szCs w:val="24"/>
          <w:lang w:eastAsia="ru-RU"/>
        </w:rPr>
        <w:t>խախտված հողերի կուտակման հարթակների քարտեզները,</w:t>
      </w:r>
    </w:p>
    <w:p w:rsidR="0003217A" w:rsidRPr="00D510F5" w:rsidRDefault="0003217A" w:rsidP="004B6C27">
      <w:pPr>
        <w:pStyle w:val="ListParagraph"/>
        <w:numPr>
          <w:ilvl w:val="1"/>
          <w:numId w:val="8"/>
        </w:numPr>
        <w:shd w:val="clear" w:color="auto" w:fill="FFFFFF"/>
        <w:spacing w:after="0" w:line="276" w:lineRule="auto"/>
        <w:ind w:left="0" w:firstLine="720"/>
        <w:jc w:val="both"/>
        <w:rPr>
          <w:rFonts w:ascii="GHEA Grapalat" w:eastAsia="Times New Roman" w:hAnsi="GHEA Grapalat" w:cs="Arial"/>
          <w:color w:val="000000" w:themeColor="text1"/>
          <w:sz w:val="24"/>
          <w:szCs w:val="24"/>
          <w:lang w:eastAsia="ru-RU"/>
        </w:rPr>
      </w:pPr>
      <w:bookmarkStart w:id="10" w:name="_Hlk107648690"/>
      <w:proofErr w:type="gramStart"/>
      <w:r w:rsidRPr="00D510F5">
        <w:rPr>
          <w:rFonts w:ascii="GHEA Grapalat" w:eastAsia="Times New Roman" w:hAnsi="GHEA Grapalat" w:cs="Arial"/>
          <w:color w:val="000000" w:themeColor="text1"/>
          <w:sz w:val="24"/>
          <w:szCs w:val="24"/>
          <w:lang w:eastAsia="ru-RU"/>
        </w:rPr>
        <w:t>օգտակար</w:t>
      </w:r>
      <w:proofErr w:type="gramEnd"/>
      <w:r w:rsidRPr="00D510F5">
        <w:rPr>
          <w:rFonts w:ascii="GHEA Grapalat" w:eastAsia="Times New Roman" w:hAnsi="GHEA Grapalat" w:cs="Arial"/>
          <w:color w:val="000000" w:themeColor="text1"/>
          <w:sz w:val="24"/>
          <w:szCs w:val="24"/>
          <w:lang w:eastAsia="ru-RU"/>
        </w:rPr>
        <w:t xml:space="preserve"> հանածոյի, մակաբացման ապարների և աղքատ հանքաքարի (ոչ կոնդիցիոն) նախապատրաստման և արդյունահանման աշխատանքների ժամանակացույցը։</w:t>
      </w:r>
    </w:p>
    <w:bookmarkEnd w:id="10"/>
    <w:p w:rsidR="0003217A" w:rsidRPr="00D510F5" w:rsidRDefault="0003217A" w:rsidP="00974F4B">
      <w:pPr>
        <w:shd w:val="clear" w:color="auto" w:fill="FFFFFF"/>
        <w:spacing w:after="0" w:line="276" w:lineRule="auto"/>
        <w:ind w:firstLine="720"/>
        <w:jc w:val="center"/>
        <w:rPr>
          <w:rFonts w:ascii="GHEA Grapalat" w:eastAsia="Times New Roman" w:hAnsi="GHEA Grapalat" w:cs="Times New Roman"/>
          <w:b/>
          <w:bCs/>
          <w:color w:val="000000" w:themeColor="text1"/>
          <w:sz w:val="24"/>
          <w:szCs w:val="24"/>
          <w:lang w:val="hy-AM" w:eastAsia="ru-RU"/>
        </w:rPr>
      </w:pPr>
    </w:p>
    <w:p w:rsidR="0003217A" w:rsidRPr="00D510F5" w:rsidRDefault="0003217A" w:rsidP="004B6C27">
      <w:pPr>
        <w:pStyle w:val="ListParagraph"/>
        <w:numPr>
          <w:ilvl w:val="0"/>
          <w:numId w:val="3"/>
        </w:numPr>
        <w:shd w:val="clear" w:color="auto" w:fill="FFFFFF"/>
        <w:spacing w:after="0" w:line="276" w:lineRule="auto"/>
        <w:ind w:left="0" w:firstLine="720"/>
        <w:jc w:val="center"/>
        <w:rPr>
          <w:rFonts w:ascii="GHEA Grapalat" w:eastAsia="Times New Roman" w:hAnsi="GHEA Grapalat" w:cs="Arial"/>
          <w:b/>
          <w:bCs/>
          <w:color w:val="000000" w:themeColor="text1"/>
          <w:sz w:val="24"/>
          <w:szCs w:val="24"/>
          <w:lang w:val="hy-AM" w:eastAsia="ru-RU"/>
        </w:rPr>
      </w:pPr>
      <w:r w:rsidRPr="00D510F5">
        <w:rPr>
          <w:rFonts w:ascii="GHEA Grapalat" w:eastAsia="Times New Roman" w:hAnsi="GHEA Grapalat" w:cs="Times New Roman"/>
          <w:b/>
          <w:bCs/>
          <w:color w:val="000000" w:themeColor="text1"/>
          <w:sz w:val="24"/>
          <w:szCs w:val="24"/>
          <w:lang w:val="hy-AM" w:eastAsia="ru-RU"/>
        </w:rPr>
        <w:t>Արտադրական միավոր</w:t>
      </w:r>
      <w:r w:rsidR="00DF5CD1" w:rsidRPr="00D510F5">
        <w:rPr>
          <w:rFonts w:ascii="GHEA Grapalat" w:eastAsia="Times New Roman" w:hAnsi="GHEA Grapalat" w:cs="Times New Roman"/>
          <w:b/>
          <w:bCs/>
          <w:color w:val="000000" w:themeColor="text1"/>
          <w:sz w:val="24"/>
          <w:szCs w:val="24"/>
          <w:lang w:val="hy-AM" w:eastAsia="ru-RU"/>
        </w:rPr>
        <w:t xml:space="preserve"> </w:t>
      </w:r>
      <w:r w:rsidRPr="00D510F5">
        <w:rPr>
          <w:rFonts w:ascii="GHEA Grapalat" w:eastAsia="Times New Roman" w:hAnsi="GHEA Grapalat" w:cs="Times New Roman"/>
          <w:b/>
          <w:bCs/>
          <w:color w:val="000000" w:themeColor="text1"/>
          <w:sz w:val="24"/>
          <w:szCs w:val="24"/>
          <w:lang w:val="hy-AM" w:eastAsia="ru-RU"/>
        </w:rPr>
        <w:t>(լեռնահարստացուցիչ ֆաբրիկա, վերամշակման արտադրամաս)</w:t>
      </w:r>
    </w:p>
    <w:p w:rsidR="0003217A" w:rsidRPr="00D510F5" w:rsidRDefault="0003217A" w:rsidP="004B6C27">
      <w:pPr>
        <w:pStyle w:val="ListParagraph"/>
        <w:numPr>
          <w:ilvl w:val="1"/>
          <w:numId w:val="14"/>
        </w:numPr>
        <w:shd w:val="clear" w:color="auto" w:fill="FFFFFF"/>
        <w:spacing w:after="0" w:line="276" w:lineRule="auto"/>
        <w:ind w:left="0" w:firstLine="720"/>
        <w:jc w:val="both"/>
        <w:rPr>
          <w:rFonts w:ascii="GHEA Grapalat" w:eastAsia="Times New Roman" w:hAnsi="GHEA Grapalat" w:cs="Arial"/>
          <w:color w:val="000000" w:themeColor="text1"/>
          <w:sz w:val="24"/>
          <w:szCs w:val="24"/>
          <w:lang w:eastAsia="ru-RU"/>
        </w:rPr>
      </w:pPr>
      <w:r w:rsidRPr="00D510F5">
        <w:rPr>
          <w:rFonts w:ascii="GHEA Grapalat" w:eastAsia="Times New Roman" w:hAnsi="GHEA Grapalat" w:cs="Arial"/>
          <w:color w:val="000000" w:themeColor="text1"/>
          <w:sz w:val="24"/>
          <w:szCs w:val="24"/>
          <w:lang w:eastAsia="ru-RU"/>
        </w:rPr>
        <w:t>հիմնական</w:t>
      </w:r>
      <w:r w:rsidRPr="00D510F5">
        <w:rPr>
          <w:rFonts w:ascii="GHEA Grapalat" w:eastAsia="Times New Roman" w:hAnsi="GHEA Grapalat" w:cs="Times New Roman"/>
          <w:color w:val="000000" w:themeColor="text1"/>
          <w:sz w:val="24"/>
          <w:szCs w:val="24"/>
          <w:lang w:eastAsia="ru-RU"/>
        </w:rPr>
        <w:t xml:space="preserve"> բնութագրեր,</w:t>
      </w:r>
    </w:p>
    <w:p w:rsidR="0003217A" w:rsidRPr="00D510F5" w:rsidRDefault="0003217A" w:rsidP="004B6C27">
      <w:pPr>
        <w:pStyle w:val="ListParagraph"/>
        <w:numPr>
          <w:ilvl w:val="1"/>
          <w:numId w:val="14"/>
        </w:numPr>
        <w:shd w:val="clear" w:color="auto" w:fill="FFFFFF"/>
        <w:spacing w:after="0" w:line="276" w:lineRule="auto"/>
        <w:ind w:left="0" w:firstLine="720"/>
        <w:jc w:val="both"/>
        <w:rPr>
          <w:rFonts w:ascii="GHEA Grapalat" w:eastAsia="Times New Roman" w:hAnsi="GHEA Grapalat" w:cs="Arial"/>
          <w:color w:val="000000" w:themeColor="text1"/>
          <w:sz w:val="24"/>
          <w:szCs w:val="24"/>
          <w:lang w:eastAsia="ru-RU"/>
        </w:rPr>
      </w:pPr>
      <w:r w:rsidRPr="00D510F5">
        <w:rPr>
          <w:rFonts w:ascii="GHEA Grapalat" w:eastAsia="Times New Roman" w:hAnsi="GHEA Grapalat" w:cs="Arial"/>
          <w:color w:val="000000" w:themeColor="text1"/>
          <w:sz w:val="24"/>
          <w:szCs w:val="24"/>
          <w:lang w:eastAsia="ru-RU"/>
        </w:rPr>
        <w:t>վերամշակման</w:t>
      </w:r>
      <w:r w:rsidRPr="00D510F5">
        <w:rPr>
          <w:rFonts w:ascii="GHEA Grapalat" w:eastAsia="Times New Roman" w:hAnsi="GHEA Grapalat" w:cs="Times New Roman"/>
          <w:color w:val="000000" w:themeColor="text1"/>
          <w:sz w:val="24"/>
          <w:szCs w:val="24"/>
          <w:lang w:eastAsia="ru-RU"/>
        </w:rPr>
        <w:t xml:space="preserve"> և կորզման մեթոդների հիմնավորում՝ հիմնական օգտակար հանածոյի, ուղեկից օգտակար հանածոների և օգտակար բաղադրիչների, տարրերի առավելագույն կորզումն ապահովող,</w:t>
      </w:r>
    </w:p>
    <w:p w:rsidR="0003217A" w:rsidRPr="00D510F5" w:rsidRDefault="0003217A" w:rsidP="004B6C27">
      <w:pPr>
        <w:pStyle w:val="ListParagraph"/>
        <w:numPr>
          <w:ilvl w:val="1"/>
          <w:numId w:val="14"/>
        </w:numPr>
        <w:shd w:val="clear" w:color="auto" w:fill="FFFFFF"/>
        <w:spacing w:after="0" w:line="276" w:lineRule="auto"/>
        <w:ind w:left="0" w:firstLine="720"/>
        <w:jc w:val="both"/>
        <w:rPr>
          <w:rFonts w:ascii="GHEA Grapalat" w:eastAsia="Times New Roman" w:hAnsi="GHEA Grapalat" w:cs="Arial"/>
          <w:color w:val="000000" w:themeColor="text1"/>
          <w:sz w:val="24"/>
          <w:szCs w:val="24"/>
          <w:lang w:eastAsia="ru-RU"/>
        </w:rPr>
      </w:pPr>
      <w:r w:rsidRPr="00D510F5">
        <w:rPr>
          <w:rFonts w:ascii="GHEA Grapalat" w:eastAsia="Times New Roman" w:hAnsi="GHEA Grapalat" w:cs="Arial"/>
          <w:color w:val="000000" w:themeColor="text1"/>
          <w:sz w:val="24"/>
          <w:szCs w:val="24"/>
          <w:lang w:eastAsia="ru-RU"/>
        </w:rPr>
        <w:lastRenderedPageBreak/>
        <w:t xml:space="preserve">վերամշակման </w:t>
      </w:r>
      <w:r w:rsidRPr="00D510F5">
        <w:rPr>
          <w:rFonts w:ascii="GHEA Grapalat" w:eastAsia="Times New Roman" w:hAnsi="GHEA Grapalat" w:cs="Times New Roman"/>
          <w:color w:val="000000" w:themeColor="text1"/>
          <w:sz w:val="24"/>
          <w:szCs w:val="24"/>
          <w:lang w:eastAsia="ru-RU"/>
        </w:rPr>
        <w:t>տեխնոլոգիական</w:t>
      </w:r>
      <w:r w:rsidRPr="00D510F5">
        <w:rPr>
          <w:rFonts w:ascii="GHEA Grapalat" w:eastAsia="Times New Roman" w:hAnsi="GHEA Grapalat" w:cs="Arial"/>
          <w:color w:val="000000" w:themeColor="text1"/>
          <w:sz w:val="24"/>
          <w:szCs w:val="24"/>
          <w:lang w:eastAsia="ru-RU"/>
        </w:rPr>
        <w:t xml:space="preserve"> սխեմայի և սարքավորումների ընտրության հիմնավորումը,</w:t>
      </w:r>
    </w:p>
    <w:p w:rsidR="0003217A" w:rsidRPr="00D510F5" w:rsidRDefault="0003217A" w:rsidP="004B6C27">
      <w:pPr>
        <w:pStyle w:val="ListParagraph"/>
        <w:numPr>
          <w:ilvl w:val="1"/>
          <w:numId w:val="14"/>
        </w:numPr>
        <w:shd w:val="clear" w:color="auto" w:fill="FFFFFF"/>
        <w:spacing w:after="0" w:line="276" w:lineRule="auto"/>
        <w:ind w:left="0" w:firstLine="720"/>
        <w:jc w:val="both"/>
        <w:rPr>
          <w:rFonts w:ascii="GHEA Grapalat" w:eastAsia="Times New Roman" w:hAnsi="GHEA Grapalat" w:cs="Arial"/>
          <w:color w:val="000000" w:themeColor="text1"/>
          <w:sz w:val="24"/>
          <w:szCs w:val="24"/>
          <w:lang w:eastAsia="ru-RU"/>
        </w:rPr>
      </w:pPr>
      <w:r w:rsidRPr="00D510F5">
        <w:rPr>
          <w:rFonts w:ascii="GHEA Grapalat" w:eastAsia="Times New Roman" w:hAnsi="GHEA Grapalat" w:cs="Arial"/>
          <w:color w:val="000000" w:themeColor="text1"/>
          <w:sz w:val="24"/>
          <w:szCs w:val="24"/>
          <w:lang w:eastAsia="ru-RU"/>
        </w:rPr>
        <w:t xml:space="preserve">արտադրական </w:t>
      </w:r>
      <w:r w:rsidRPr="00D510F5">
        <w:rPr>
          <w:rFonts w:ascii="GHEA Grapalat" w:eastAsia="Times New Roman" w:hAnsi="GHEA Grapalat" w:cs="Times New Roman"/>
          <w:color w:val="000000" w:themeColor="text1"/>
          <w:sz w:val="24"/>
          <w:szCs w:val="24"/>
          <w:lang w:eastAsia="ru-RU"/>
        </w:rPr>
        <w:t xml:space="preserve">միավորի </w:t>
      </w:r>
      <w:r w:rsidRPr="00D510F5">
        <w:rPr>
          <w:rFonts w:ascii="GHEA Grapalat" w:eastAsia="Times New Roman" w:hAnsi="GHEA Grapalat" w:cs="Arial"/>
          <w:color w:val="000000" w:themeColor="text1"/>
          <w:sz w:val="24"/>
          <w:szCs w:val="24"/>
          <w:lang w:eastAsia="ru-RU"/>
        </w:rPr>
        <w:t>կառուցվածքը նախագծային հզորություն և աշխատանքային ռեժիմ,</w:t>
      </w:r>
    </w:p>
    <w:p w:rsidR="0003217A" w:rsidRPr="00D510F5" w:rsidRDefault="0003217A" w:rsidP="004B6C27">
      <w:pPr>
        <w:pStyle w:val="ListParagraph"/>
        <w:numPr>
          <w:ilvl w:val="1"/>
          <w:numId w:val="14"/>
        </w:numPr>
        <w:shd w:val="clear" w:color="auto" w:fill="FFFFFF"/>
        <w:spacing w:after="0" w:line="276" w:lineRule="auto"/>
        <w:ind w:left="0" w:firstLine="720"/>
        <w:jc w:val="both"/>
        <w:rPr>
          <w:rFonts w:ascii="GHEA Grapalat" w:eastAsia="Times New Roman" w:hAnsi="GHEA Grapalat" w:cs="Arial"/>
          <w:color w:val="000000" w:themeColor="text1"/>
          <w:sz w:val="24"/>
          <w:szCs w:val="24"/>
          <w:lang w:eastAsia="ru-RU"/>
        </w:rPr>
      </w:pPr>
      <w:r w:rsidRPr="00D510F5">
        <w:rPr>
          <w:rFonts w:ascii="GHEA Grapalat" w:eastAsia="Times New Roman" w:hAnsi="GHEA Grapalat" w:cs="Arial"/>
          <w:color w:val="000000" w:themeColor="text1"/>
          <w:sz w:val="24"/>
          <w:szCs w:val="24"/>
          <w:lang w:eastAsia="ru-RU"/>
        </w:rPr>
        <w:t>ջարդման, մանրեցման, մաղման, կտրման, հղկման, լվացման, հարստացման և այլ արտադրամասերի նկարագիր,</w:t>
      </w:r>
    </w:p>
    <w:p w:rsidR="0003217A" w:rsidRPr="00D510F5" w:rsidRDefault="0003217A" w:rsidP="004B6C27">
      <w:pPr>
        <w:pStyle w:val="ListParagraph"/>
        <w:numPr>
          <w:ilvl w:val="1"/>
          <w:numId w:val="14"/>
        </w:numPr>
        <w:shd w:val="clear" w:color="auto" w:fill="FFFFFF"/>
        <w:spacing w:after="0" w:line="276" w:lineRule="auto"/>
        <w:ind w:left="0" w:firstLine="720"/>
        <w:jc w:val="both"/>
        <w:rPr>
          <w:rFonts w:ascii="GHEA Grapalat" w:eastAsia="Times New Roman" w:hAnsi="GHEA Grapalat" w:cs="Arial"/>
          <w:color w:val="000000" w:themeColor="text1"/>
          <w:sz w:val="24"/>
          <w:szCs w:val="24"/>
          <w:lang w:eastAsia="ru-RU"/>
        </w:rPr>
      </w:pPr>
      <w:r w:rsidRPr="00D510F5">
        <w:rPr>
          <w:rFonts w:ascii="GHEA Grapalat" w:eastAsia="Times New Roman" w:hAnsi="GHEA Grapalat" w:cs="Arial"/>
          <w:color w:val="000000" w:themeColor="text1"/>
          <w:sz w:val="24"/>
          <w:szCs w:val="24"/>
          <w:lang w:eastAsia="ru-RU"/>
        </w:rPr>
        <w:t>արտադրական միավորի գործունեությունը ապահովող տեխնիկական միջոցների հաշվարկ,</w:t>
      </w:r>
    </w:p>
    <w:p w:rsidR="0003217A" w:rsidRPr="00D510F5" w:rsidRDefault="0003217A" w:rsidP="004B6C27">
      <w:pPr>
        <w:pStyle w:val="ListParagraph"/>
        <w:numPr>
          <w:ilvl w:val="1"/>
          <w:numId w:val="14"/>
        </w:numPr>
        <w:shd w:val="clear" w:color="auto" w:fill="FFFFFF"/>
        <w:spacing w:after="0" w:line="276" w:lineRule="auto"/>
        <w:ind w:left="0" w:firstLine="720"/>
        <w:jc w:val="both"/>
        <w:rPr>
          <w:rFonts w:ascii="GHEA Grapalat" w:eastAsia="Times New Roman" w:hAnsi="GHEA Grapalat" w:cs="Arial"/>
          <w:color w:val="000000" w:themeColor="text1"/>
          <w:sz w:val="24"/>
          <w:szCs w:val="24"/>
          <w:lang w:eastAsia="ru-RU"/>
        </w:rPr>
      </w:pPr>
      <w:r w:rsidRPr="00D510F5">
        <w:rPr>
          <w:rFonts w:ascii="GHEA Grapalat" w:eastAsia="Times New Roman" w:hAnsi="GHEA Grapalat" w:cs="Arial"/>
          <w:color w:val="000000" w:themeColor="text1"/>
          <w:sz w:val="24"/>
          <w:szCs w:val="24"/>
          <w:lang w:eastAsia="ru-RU"/>
        </w:rPr>
        <w:t>հանքաքարի հարստացման կամ վերամշակման ընթացքում հաշվարկված  կորուս</w:t>
      </w:r>
      <w:r w:rsidR="002E61B4" w:rsidRPr="00D510F5">
        <w:rPr>
          <w:rFonts w:ascii="GHEA Grapalat" w:eastAsia="Times New Roman" w:hAnsi="GHEA Grapalat" w:cs="Arial"/>
          <w:color w:val="000000" w:themeColor="text1"/>
          <w:sz w:val="24"/>
          <w:szCs w:val="24"/>
          <w:lang w:eastAsia="ru-RU"/>
        </w:rPr>
        <w:t>տ</w:t>
      </w:r>
      <w:r w:rsidRPr="00D510F5">
        <w:rPr>
          <w:rFonts w:ascii="GHEA Grapalat" w:eastAsia="Times New Roman" w:hAnsi="GHEA Grapalat" w:cs="Arial"/>
          <w:color w:val="000000" w:themeColor="text1"/>
          <w:sz w:val="24"/>
          <w:szCs w:val="24"/>
          <w:lang w:eastAsia="ru-RU"/>
        </w:rPr>
        <w:t xml:space="preserve">ները, </w:t>
      </w:r>
    </w:p>
    <w:p w:rsidR="0003217A" w:rsidRPr="00D510F5" w:rsidRDefault="0003217A" w:rsidP="004B6C27">
      <w:pPr>
        <w:pStyle w:val="ListParagraph"/>
        <w:numPr>
          <w:ilvl w:val="1"/>
          <w:numId w:val="14"/>
        </w:numPr>
        <w:shd w:val="clear" w:color="auto" w:fill="FFFFFF"/>
        <w:spacing w:after="0" w:line="276" w:lineRule="auto"/>
        <w:ind w:left="0" w:firstLine="720"/>
        <w:jc w:val="both"/>
        <w:rPr>
          <w:rFonts w:ascii="GHEA Grapalat" w:eastAsia="Times New Roman" w:hAnsi="GHEA Grapalat" w:cs="Arial"/>
          <w:color w:val="000000" w:themeColor="text1"/>
          <w:sz w:val="24"/>
          <w:szCs w:val="24"/>
          <w:lang w:eastAsia="ru-RU"/>
        </w:rPr>
      </w:pPr>
      <w:r w:rsidRPr="00D510F5">
        <w:rPr>
          <w:rFonts w:ascii="GHEA Grapalat" w:eastAsia="Times New Roman" w:hAnsi="GHEA Grapalat" w:cs="Arial"/>
          <w:color w:val="000000" w:themeColor="text1"/>
          <w:sz w:val="24"/>
          <w:szCs w:val="24"/>
          <w:lang w:eastAsia="ru-RU"/>
        </w:rPr>
        <w:t>արտադրական միավորի տարեկան առավելագույն արտադրողականություն,</w:t>
      </w:r>
    </w:p>
    <w:p w:rsidR="0003217A" w:rsidRPr="00D510F5" w:rsidRDefault="0003217A" w:rsidP="004B6C27">
      <w:pPr>
        <w:pStyle w:val="ListParagraph"/>
        <w:numPr>
          <w:ilvl w:val="1"/>
          <w:numId w:val="14"/>
        </w:numPr>
        <w:shd w:val="clear" w:color="auto" w:fill="FFFFFF"/>
        <w:spacing w:after="0" w:line="276" w:lineRule="auto"/>
        <w:ind w:left="0" w:firstLine="720"/>
        <w:jc w:val="both"/>
        <w:rPr>
          <w:rFonts w:ascii="GHEA Grapalat" w:eastAsia="Times New Roman" w:hAnsi="GHEA Grapalat" w:cs="Arial"/>
          <w:color w:val="000000" w:themeColor="text1"/>
          <w:sz w:val="24"/>
          <w:szCs w:val="24"/>
          <w:lang w:eastAsia="ru-RU"/>
        </w:rPr>
      </w:pPr>
      <w:r w:rsidRPr="00D510F5">
        <w:rPr>
          <w:rFonts w:ascii="GHEA Grapalat" w:eastAsia="Times New Roman" w:hAnsi="GHEA Grapalat" w:cs="Arial"/>
          <w:color w:val="000000" w:themeColor="text1"/>
          <w:sz w:val="24"/>
          <w:szCs w:val="24"/>
          <w:lang w:eastAsia="ru-RU"/>
        </w:rPr>
        <w:t>օժանդակ կառույցների ընտրություն և նկարագիր,</w:t>
      </w:r>
    </w:p>
    <w:p w:rsidR="0003217A" w:rsidRPr="00D510F5" w:rsidRDefault="0003217A" w:rsidP="004B6C27">
      <w:pPr>
        <w:pStyle w:val="ListParagraph"/>
        <w:numPr>
          <w:ilvl w:val="1"/>
          <w:numId w:val="14"/>
        </w:numPr>
        <w:shd w:val="clear" w:color="auto" w:fill="FFFFFF"/>
        <w:tabs>
          <w:tab w:val="left" w:pos="851"/>
        </w:tabs>
        <w:spacing w:after="0" w:line="276" w:lineRule="auto"/>
        <w:ind w:left="0" w:firstLine="720"/>
        <w:jc w:val="both"/>
        <w:rPr>
          <w:rFonts w:ascii="GHEA Grapalat" w:eastAsia="Times New Roman" w:hAnsi="GHEA Grapalat" w:cs="Arial"/>
          <w:color w:val="000000" w:themeColor="text1"/>
          <w:sz w:val="24"/>
          <w:szCs w:val="24"/>
          <w:lang w:eastAsia="ru-RU"/>
        </w:rPr>
      </w:pPr>
      <w:r w:rsidRPr="00D510F5">
        <w:rPr>
          <w:rFonts w:ascii="GHEA Grapalat" w:eastAsia="Times New Roman" w:hAnsi="GHEA Grapalat" w:cs="Arial"/>
          <w:color w:val="000000" w:themeColor="text1"/>
          <w:sz w:val="24"/>
          <w:szCs w:val="24"/>
          <w:lang w:eastAsia="ru-RU"/>
        </w:rPr>
        <w:t>գործունեության ընթացքում մարդատար և բեռնատար տրանսպորտային համալիրի ընտրությունը և քանակի հաշվարկը,</w:t>
      </w:r>
    </w:p>
    <w:p w:rsidR="0003217A" w:rsidRPr="00D510F5" w:rsidRDefault="0003217A" w:rsidP="004B6C27">
      <w:pPr>
        <w:pStyle w:val="ListParagraph"/>
        <w:numPr>
          <w:ilvl w:val="1"/>
          <w:numId w:val="14"/>
        </w:numPr>
        <w:shd w:val="clear" w:color="auto" w:fill="FFFFFF"/>
        <w:spacing w:after="0" w:line="276" w:lineRule="auto"/>
        <w:ind w:left="0" w:firstLine="720"/>
        <w:jc w:val="both"/>
        <w:rPr>
          <w:rFonts w:ascii="GHEA Grapalat" w:eastAsia="Times New Roman" w:hAnsi="GHEA Grapalat" w:cs="Arial"/>
          <w:color w:val="000000" w:themeColor="text1"/>
          <w:sz w:val="24"/>
          <w:szCs w:val="24"/>
          <w:lang w:eastAsia="ru-RU"/>
        </w:rPr>
      </w:pPr>
      <w:r w:rsidRPr="00D510F5">
        <w:rPr>
          <w:rFonts w:ascii="GHEA Grapalat" w:eastAsia="Times New Roman" w:hAnsi="GHEA Grapalat" w:cs="Arial"/>
          <w:color w:val="000000" w:themeColor="text1"/>
          <w:sz w:val="24"/>
          <w:szCs w:val="24"/>
          <w:lang w:eastAsia="ru-RU"/>
        </w:rPr>
        <w:t>վերամշակման տեխնոլոգիական ռեժիմի պահպանման նկատմամբ հսկողության միջոցառումները,</w:t>
      </w:r>
    </w:p>
    <w:p w:rsidR="0003217A" w:rsidRPr="00D510F5" w:rsidRDefault="0003217A" w:rsidP="004B6C27">
      <w:pPr>
        <w:pStyle w:val="ListParagraph"/>
        <w:numPr>
          <w:ilvl w:val="1"/>
          <w:numId w:val="14"/>
        </w:numPr>
        <w:shd w:val="clear" w:color="auto" w:fill="FFFFFF"/>
        <w:tabs>
          <w:tab w:val="left" w:pos="851"/>
        </w:tabs>
        <w:spacing w:after="0" w:line="276" w:lineRule="auto"/>
        <w:ind w:left="0" w:firstLine="720"/>
        <w:jc w:val="both"/>
        <w:rPr>
          <w:rFonts w:ascii="GHEA Grapalat" w:eastAsia="Times New Roman" w:hAnsi="GHEA Grapalat" w:cs="Arial"/>
          <w:color w:val="000000" w:themeColor="text1"/>
          <w:sz w:val="24"/>
          <w:szCs w:val="24"/>
          <w:lang w:eastAsia="ru-RU"/>
        </w:rPr>
      </w:pPr>
      <w:r w:rsidRPr="00D510F5">
        <w:rPr>
          <w:rFonts w:ascii="GHEA Grapalat" w:eastAsia="Times New Roman" w:hAnsi="GHEA Grapalat" w:cs="Arial"/>
          <w:color w:val="000000" w:themeColor="text1"/>
          <w:sz w:val="24"/>
          <w:szCs w:val="24"/>
          <w:lang w:eastAsia="ru-RU"/>
        </w:rPr>
        <w:t>գործունեության ընթացքում նմուշարկման մեթոդի և պարբերականության ընտրություն,</w:t>
      </w:r>
    </w:p>
    <w:p w:rsidR="0003217A" w:rsidRPr="00D510F5" w:rsidRDefault="0003217A" w:rsidP="004B6C27">
      <w:pPr>
        <w:pStyle w:val="ListParagraph"/>
        <w:numPr>
          <w:ilvl w:val="1"/>
          <w:numId w:val="14"/>
        </w:numPr>
        <w:shd w:val="clear" w:color="auto" w:fill="FFFFFF"/>
        <w:tabs>
          <w:tab w:val="left" w:pos="851"/>
        </w:tabs>
        <w:spacing w:after="0" w:line="276" w:lineRule="auto"/>
        <w:ind w:left="0" w:firstLine="720"/>
        <w:jc w:val="both"/>
        <w:rPr>
          <w:rFonts w:ascii="GHEA Grapalat" w:eastAsia="Times New Roman" w:hAnsi="GHEA Grapalat" w:cs="Arial"/>
          <w:color w:val="000000" w:themeColor="text1"/>
          <w:sz w:val="24"/>
          <w:szCs w:val="24"/>
          <w:lang w:eastAsia="ru-RU"/>
        </w:rPr>
      </w:pPr>
      <w:r w:rsidRPr="00D510F5">
        <w:rPr>
          <w:rFonts w:ascii="GHEA Grapalat" w:eastAsia="Times New Roman" w:hAnsi="GHEA Grapalat" w:cs="Arial"/>
          <w:color w:val="000000" w:themeColor="text1"/>
          <w:sz w:val="24"/>
          <w:szCs w:val="24"/>
          <w:lang w:eastAsia="ru-RU"/>
        </w:rPr>
        <w:t>լաբորատոր հետազոտությունների նկարագրություն,</w:t>
      </w:r>
    </w:p>
    <w:p w:rsidR="0003217A" w:rsidRPr="00D510F5" w:rsidRDefault="0003217A" w:rsidP="004B6C27">
      <w:pPr>
        <w:pStyle w:val="ListParagraph"/>
        <w:numPr>
          <w:ilvl w:val="1"/>
          <w:numId w:val="14"/>
        </w:numPr>
        <w:shd w:val="clear" w:color="auto" w:fill="FFFFFF"/>
        <w:tabs>
          <w:tab w:val="left" w:pos="851"/>
        </w:tabs>
        <w:spacing w:after="0" w:line="276" w:lineRule="auto"/>
        <w:ind w:left="0" w:firstLine="720"/>
        <w:jc w:val="both"/>
        <w:rPr>
          <w:rFonts w:ascii="GHEA Grapalat" w:eastAsia="Times New Roman" w:hAnsi="GHEA Grapalat" w:cs="Arial"/>
          <w:color w:val="000000" w:themeColor="text1"/>
          <w:sz w:val="24"/>
          <w:szCs w:val="24"/>
          <w:lang w:eastAsia="ru-RU"/>
        </w:rPr>
      </w:pPr>
      <w:r w:rsidRPr="00D510F5">
        <w:rPr>
          <w:rFonts w:ascii="GHEA Grapalat" w:eastAsia="Times New Roman" w:hAnsi="GHEA Grapalat" w:cs="Arial"/>
          <w:color w:val="000000" w:themeColor="text1"/>
          <w:sz w:val="24"/>
          <w:szCs w:val="24"/>
          <w:lang w:eastAsia="ru-RU"/>
        </w:rPr>
        <w:t>աշխատանքների ընդհանուր սխեման և արտադրական միավորի աշխատանքային գրաֆիկ,</w:t>
      </w:r>
    </w:p>
    <w:p w:rsidR="0003217A" w:rsidRPr="00D510F5" w:rsidRDefault="0003217A" w:rsidP="004B6C27">
      <w:pPr>
        <w:pStyle w:val="ListParagraph"/>
        <w:numPr>
          <w:ilvl w:val="1"/>
          <w:numId w:val="14"/>
        </w:numPr>
        <w:shd w:val="clear" w:color="auto" w:fill="FFFFFF"/>
        <w:tabs>
          <w:tab w:val="left" w:pos="851"/>
        </w:tabs>
        <w:spacing w:after="0" w:line="276" w:lineRule="auto"/>
        <w:ind w:left="0" w:firstLine="720"/>
        <w:jc w:val="both"/>
        <w:rPr>
          <w:rFonts w:ascii="GHEA Grapalat" w:eastAsia="Times New Roman" w:hAnsi="GHEA Grapalat" w:cs="Arial"/>
          <w:color w:val="000000" w:themeColor="text1"/>
          <w:sz w:val="24"/>
          <w:szCs w:val="24"/>
          <w:lang w:eastAsia="ru-RU"/>
        </w:rPr>
      </w:pPr>
      <w:r w:rsidRPr="00D510F5">
        <w:rPr>
          <w:rFonts w:ascii="GHEA Grapalat" w:eastAsia="Times New Roman" w:hAnsi="GHEA Grapalat" w:cs="Arial"/>
          <w:color w:val="000000" w:themeColor="text1"/>
          <w:sz w:val="24"/>
          <w:szCs w:val="24"/>
          <w:lang w:eastAsia="ru-RU"/>
        </w:rPr>
        <w:t xml:space="preserve">ճարտարապետա-շինարարական լուծումները, </w:t>
      </w:r>
    </w:p>
    <w:p w:rsidR="0003217A" w:rsidRPr="00D510F5" w:rsidRDefault="0003217A" w:rsidP="004B6C27">
      <w:pPr>
        <w:pStyle w:val="ListParagraph"/>
        <w:numPr>
          <w:ilvl w:val="1"/>
          <w:numId w:val="14"/>
        </w:numPr>
        <w:shd w:val="clear" w:color="auto" w:fill="FFFFFF"/>
        <w:tabs>
          <w:tab w:val="left" w:pos="851"/>
        </w:tabs>
        <w:spacing w:after="0" w:line="276" w:lineRule="auto"/>
        <w:ind w:left="0" w:firstLine="720"/>
        <w:jc w:val="both"/>
        <w:rPr>
          <w:rFonts w:ascii="GHEA Grapalat" w:eastAsia="Times New Roman" w:hAnsi="GHEA Grapalat" w:cs="Arial"/>
          <w:color w:val="000000" w:themeColor="text1"/>
          <w:sz w:val="24"/>
          <w:szCs w:val="24"/>
          <w:lang w:eastAsia="ru-RU"/>
        </w:rPr>
      </w:pPr>
      <w:r w:rsidRPr="00D510F5">
        <w:rPr>
          <w:rFonts w:ascii="GHEA Grapalat" w:eastAsia="Times New Roman" w:hAnsi="GHEA Grapalat" w:cs="Arial"/>
          <w:color w:val="000000" w:themeColor="text1"/>
          <w:sz w:val="24"/>
          <w:szCs w:val="24"/>
          <w:lang w:eastAsia="ru-RU"/>
        </w:rPr>
        <w:t>ճանապարհաշինարարական աշխատանքներ,</w:t>
      </w:r>
    </w:p>
    <w:p w:rsidR="0003217A" w:rsidRPr="00D510F5" w:rsidRDefault="0003217A" w:rsidP="004B6C27">
      <w:pPr>
        <w:pStyle w:val="ListParagraph"/>
        <w:numPr>
          <w:ilvl w:val="1"/>
          <w:numId w:val="14"/>
        </w:numPr>
        <w:shd w:val="clear" w:color="auto" w:fill="FFFFFF"/>
        <w:tabs>
          <w:tab w:val="left" w:pos="851"/>
        </w:tabs>
        <w:spacing w:after="0" w:line="276" w:lineRule="auto"/>
        <w:ind w:left="0" w:firstLine="720"/>
        <w:jc w:val="both"/>
        <w:rPr>
          <w:rFonts w:ascii="GHEA Grapalat" w:eastAsia="Times New Roman" w:hAnsi="GHEA Grapalat" w:cs="Arial"/>
          <w:color w:val="000000" w:themeColor="text1"/>
          <w:sz w:val="24"/>
          <w:szCs w:val="24"/>
          <w:lang w:eastAsia="ru-RU"/>
        </w:rPr>
      </w:pPr>
      <w:r w:rsidRPr="00D510F5">
        <w:rPr>
          <w:rFonts w:ascii="GHEA Grapalat" w:eastAsia="Times New Roman" w:hAnsi="GHEA Grapalat" w:cs="Arial"/>
          <w:color w:val="000000" w:themeColor="text1"/>
          <w:sz w:val="24"/>
          <w:szCs w:val="24"/>
          <w:lang w:eastAsia="ru-RU"/>
        </w:rPr>
        <w:t>ջրամատակարարում և ջրահեռացում,</w:t>
      </w:r>
    </w:p>
    <w:p w:rsidR="0003217A" w:rsidRPr="00D510F5" w:rsidRDefault="0003217A" w:rsidP="004B6C27">
      <w:pPr>
        <w:pStyle w:val="ListParagraph"/>
        <w:numPr>
          <w:ilvl w:val="1"/>
          <w:numId w:val="14"/>
        </w:numPr>
        <w:shd w:val="clear" w:color="auto" w:fill="FFFFFF"/>
        <w:tabs>
          <w:tab w:val="left" w:pos="851"/>
        </w:tabs>
        <w:spacing w:after="0" w:line="276" w:lineRule="auto"/>
        <w:ind w:left="0" w:firstLine="720"/>
        <w:jc w:val="both"/>
        <w:rPr>
          <w:rFonts w:ascii="GHEA Grapalat" w:eastAsia="Times New Roman" w:hAnsi="GHEA Grapalat" w:cs="Arial"/>
          <w:color w:val="000000" w:themeColor="text1"/>
          <w:sz w:val="24"/>
          <w:szCs w:val="24"/>
          <w:lang w:eastAsia="ru-RU"/>
        </w:rPr>
      </w:pPr>
      <w:r w:rsidRPr="00D510F5">
        <w:rPr>
          <w:rFonts w:ascii="GHEA Grapalat" w:eastAsia="Times New Roman" w:hAnsi="GHEA Grapalat" w:cs="Arial"/>
          <w:color w:val="000000" w:themeColor="text1"/>
          <w:sz w:val="24"/>
          <w:szCs w:val="24"/>
          <w:lang w:eastAsia="ru-RU"/>
        </w:rPr>
        <w:t>էլեկտրամատակարարում, էլեկտրասարքավորում և էլեկտրալուսավորություն,</w:t>
      </w:r>
    </w:p>
    <w:p w:rsidR="0003217A" w:rsidRPr="00D510F5" w:rsidRDefault="0003217A" w:rsidP="004B6C27">
      <w:pPr>
        <w:pStyle w:val="ListParagraph"/>
        <w:numPr>
          <w:ilvl w:val="1"/>
          <w:numId w:val="14"/>
        </w:numPr>
        <w:shd w:val="clear" w:color="auto" w:fill="FFFFFF"/>
        <w:tabs>
          <w:tab w:val="left" w:pos="851"/>
        </w:tabs>
        <w:spacing w:after="0" w:line="276" w:lineRule="auto"/>
        <w:ind w:left="0" w:firstLine="720"/>
        <w:jc w:val="both"/>
        <w:rPr>
          <w:rFonts w:ascii="GHEA Grapalat" w:eastAsia="Times New Roman" w:hAnsi="GHEA Grapalat" w:cs="Arial"/>
          <w:color w:val="000000" w:themeColor="text1"/>
          <w:sz w:val="24"/>
          <w:szCs w:val="24"/>
          <w:lang w:eastAsia="ru-RU"/>
        </w:rPr>
      </w:pPr>
      <w:r w:rsidRPr="00D510F5">
        <w:rPr>
          <w:rFonts w:ascii="GHEA Grapalat" w:eastAsia="Times New Roman" w:hAnsi="GHEA Grapalat" w:cs="Arial"/>
          <w:color w:val="000000" w:themeColor="text1"/>
          <w:sz w:val="24"/>
          <w:szCs w:val="24"/>
          <w:lang w:eastAsia="ru-RU"/>
        </w:rPr>
        <w:t>արտադրական միավորի օդափոխությունը,</w:t>
      </w:r>
    </w:p>
    <w:p w:rsidR="0003217A" w:rsidRPr="00D510F5" w:rsidRDefault="0003217A" w:rsidP="004B6C27">
      <w:pPr>
        <w:pStyle w:val="ListParagraph"/>
        <w:numPr>
          <w:ilvl w:val="1"/>
          <w:numId w:val="14"/>
        </w:numPr>
        <w:shd w:val="clear" w:color="auto" w:fill="FFFFFF"/>
        <w:tabs>
          <w:tab w:val="left" w:pos="851"/>
        </w:tabs>
        <w:spacing w:after="0" w:line="276" w:lineRule="auto"/>
        <w:ind w:left="0" w:firstLine="720"/>
        <w:jc w:val="both"/>
        <w:rPr>
          <w:rFonts w:ascii="GHEA Grapalat" w:eastAsia="Times New Roman" w:hAnsi="GHEA Grapalat" w:cs="Arial"/>
          <w:color w:val="000000" w:themeColor="text1"/>
          <w:sz w:val="24"/>
          <w:szCs w:val="24"/>
          <w:lang w:eastAsia="ru-RU"/>
        </w:rPr>
      </w:pPr>
      <w:r w:rsidRPr="00D510F5">
        <w:rPr>
          <w:rFonts w:ascii="GHEA Grapalat" w:eastAsia="Times New Roman" w:hAnsi="GHEA Grapalat" w:cs="Arial"/>
          <w:color w:val="000000" w:themeColor="text1"/>
          <w:sz w:val="24"/>
          <w:szCs w:val="24"/>
          <w:lang w:eastAsia="ru-RU"/>
        </w:rPr>
        <w:t>գործունեության իրականացման ընթացքում աշխատանքային պայմանները, ավտանագության ապահովմանն ուղղված միջոցառումներ, կապի և ազդանշանայի համակարգի և տարահանման ուղիների ու ձևերի ընտրություն,</w:t>
      </w:r>
    </w:p>
    <w:p w:rsidR="0003217A" w:rsidRPr="00D510F5" w:rsidRDefault="0003217A" w:rsidP="004B6C27">
      <w:pPr>
        <w:pStyle w:val="ListParagraph"/>
        <w:numPr>
          <w:ilvl w:val="1"/>
          <w:numId w:val="14"/>
        </w:numPr>
        <w:shd w:val="clear" w:color="auto" w:fill="FFFFFF"/>
        <w:tabs>
          <w:tab w:val="left" w:pos="851"/>
        </w:tabs>
        <w:spacing w:after="0" w:line="276" w:lineRule="auto"/>
        <w:ind w:left="0" w:firstLine="720"/>
        <w:jc w:val="both"/>
        <w:rPr>
          <w:rFonts w:ascii="GHEA Grapalat" w:eastAsia="Times New Roman" w:hAnsi="GHEA Grapalat" w:cs="Arial"/>
          <w:color w:val="000000" w:themeColor="text1"/>
          <w:sz w:val="24"/>
          <w:szCs w:val="24"/>
          <w:lang w:eastAsia="ru-RU"/>
        </w:rPr>
      </w:pPr>
      <w:r w:rsidRPr="00D510F5">
        <w:rPr>
          <w:rFonts w:ascii="GHEA Grapalat" w:eastAsia="Times New Roman" w:hAnsi="GHEA Grapalat" w:cs="Arial"/>
          <w:color w:val="000000" w:themeColor="text1"/>
          <w:sz w:val="24"/>
          <w:szCs w:val="24"/>
          <w:lang w:eastAsia="ru-RU"/>
        </w:rPr>
        <w:t>հակահրդեհային միջոցառումների նկարագրությունը,</w:t>
      </w:r>
    </w:p>
    <w:p w:rsidR="0003217A" w:rsidRPr="00D510F5" w:rsidRDefault="0003217A" w:rsidP="004B6C27">
      <w:pPr>
        <w:pStyle w:val="ListParagraph"/>
        <w:numPr>
          <w:ilvl w:val="1"/>
          <w:numId w:val="14"/>
        </w:numPr>
        <w:shd w:val="clear" w:color="auto" w:fill="FFFFFF"/>
        <w:tabs>
          <w:tab w:val="left" w:pos="851"/>
        </w:tabs>
        <w:spacing w:after="0" w:line="276" w:lineRule="auto"/>
        <w:ind w:left="0" w:firstLine="720"/>
        <w:jc w:val="both"/>
        <w:rPr>
          <w:rFonts w:ascii="GHEA Grapalat" w:eastAsia="Times New Roman" w:hAnsi="GHEA Grapalat" w:cs="Arial"/>
          <w:color w:val="000000" w:themeColor="text1"/>
          <w:sz w:val="24"/>
          <w:szCs w:val="24"/>
          <w:lang w:eastAsia="ru-RU"/>
        </w:rPr>
      </w:pPr>
      <w:r w:rsidRPr="00D510F5">
        <w:rPr>
          <w:rFonts w:ascii="GHEA Grapalat" w:eastAsia="Times New Roman" w:hAnsi="GHEA Grapalat" w:cs="Arial"/>
          <w:color w:val="000000" w:themeColor="text1"/>
          <w:sz w:val="24"/>
          <w:szCs w:val="24"/>
          <w:lang w:eastAsia="ru-RU"/>
        </w:rPr>
        <w:t>ջրի փակ շրջանառու համակարգի նկարագրությունը,</w:t>
      </w:r>
    </w:p>
    <w:p w:rsidR="0003217A" w:rsidRPr="00D510F5" w:rsidRDefault="0003217A" w:rsidP="004B6C27">
      <w:pPr>
        <w:pStyle w:val="ListParagraph"/>
        <w:numPr>
          <w:ilvl w:val="1"/>
          <w:numId w:val="14"/>
        </w:numPr>
        <w:shd w:val="clear" w:color="auto" w:fill="FFFFFF"/>
        <w:tabs>
          <w:tab w:val="left" w:pos="851"/>
        </w:tabs>
        <w:spacing w:after="0" w:line="276" w:lineRule="auto"/>
        <w:ind w:left="0" w:firstLine="720"/>
        <w:jc w:val="both"/>
        <w:rPr>
          <w:rFonts w:ascii="GHEA Grapalat" w:eastAsia="Times New Roman" w:hAnsi="GHEA Grapalat" w:cs="Arial"/>
          <w:color w:val="000000" w:themeColor="text1"/>
          <w:sz w:val="24"/>
          <w:szCs w:val="24"/>
          <w:lang w:eastAsia="ru-RU"/>
        </w:rPr>
      </w:pPr>
      <w:r w:rsidRPr="00D510F5">
        <w:rPr>
          <w:rFonts w:ascii="GHEA Grapalat" w:eastAsia="Times New Roman" w:hAnsi="GHEA Grapalat" w:cs="Arial"/>
          <w:color w:val="000000" w:themeColor="text1"/>
          <w:sz w:val="24"/>
          <w:szCs w:val="24"/>
          <w:lang w:eastAsia="ru-RU"/>
        </w:rPr>
        <w:t>փոշենստեցում և օդափոխություն,</w:t>
      </w:r>
    </w:p>
    <w:p w:rsidR="0003217A" w:rsidRPr="00D510F5" w:rsidRDefault="0003217A" w:rsidP="004B6C27">
      <w:pPr>
        <w:pStyle w:val="ListParagraph"/>
        <w:numPr>
          <w:ilvl w:val="1"/>
          <w:numId w:val="14"/>
        </w:numPr>
        <w:shd w:val="clear" w:color="auto" w:fill="FFFFFF"/>
        <w:tabs>
          <w:tab w:val="left" w:pos="851"/>
        </w:tabs>
        <w:spacing w:after="0" w:line="276" w:lineRule="auto"/>
        <w:ind w:left="0" w:firstLine="720"/>
        <w:jc w:val="both"/>
        <w:rPr>
          <w:rFonts w:ascii="GHEA Grapalat" w:eastAsia="Times New Roman" w:hAnsi="GHEA Grapalat" w:cs="Arial"/>
          <w:color w:val="000000" w:themeColor="text1"/>
          <w:sz w:val="24"/>
          <w:szCs w:val="24"/>
          <w:lang w:eastAsia="ru-RU"/>
        </w:rPr>
      </w:pPr>
      <w:bookmarkStart w:id="11" w:name="_Hlk107649619"/>
      <w:r w:rsidRPr="00D510F5">
        <w:rPr>
          <w:rFonts w:ascii="GHEA Grapalat" w:eastAsia="Times New Roman" w:hAnsi="GHEA Grapalat" w:cs="Arial"/>
          <w:color w:val="000000" w:themeColor="text1"/>
          <w:sz w:val="24"/>
          <w:szCs w:val="24"/>
          <w:lang w:eastAsia="ru-RU"/>
        </w:rPr>
        <w:t xml:space="preserve">թափոնատարերի </w:t>
      </w:r>
      <w:bookmarkEnd w:id="11"/>
      <w:r w:rsidRPr="00D510F5">
        <w:rPr>
          <w:rFonts w:ascii="GHEA Grapalat" w:eastAsia="Times New Roman" w:hAnsi="GHEA Grapalat" w:cs="Arial"/>
          <w:color w:val="000000" w:themeColor="text1"/>
          <w:sz w:val="24"/>
          <w:szCs w:val="24"/>
          <w:lang w:eastAsia="ru-RU"/>
        </w:rPr>
        <w:t>և պարզեցված ջրի ջրատարների ուղիների համակարգերի ընտրություն ու նկարագրություն,</w:t>
      </w:r>
    </w:p>
    <w:p w:rsidR="0003217A" w:rsidRPr="00D510F5" w:rsidRDefault="0003217A" w:rsidP="004B6C27">
      <w:pPr>
        <w:pStyle w:val="ListParagraph"/>
        <w:numPr>
          <w:ilvl w:val="1"/>
          <w:numId w:val="14"/>
        </w:numPr>
        <w:shd w:val="clear" w:color="auto" w:fill="FFFFFF"/>
        <w:tabs>
          <w:tab w:val="left" w:pos="851"/>
        </w:tabs>
        <w:spacing w:after="0" w:line="276" w:lineRule="auto"/>
        <w:ind w:left="0" w:firstLine="720"/>
        <w:jc w:val="both"/>
        <w:rPr>
          <w:rFonts w:ascii="GHEA Grapalat" w:eastAsia="Times New Roman" w:hAnsi="GHEA Grapalat" w:cs="Arial"/>
          <w:color w:val="000000" w:themeColor="text1"/>
          <w:sz w:val="24"/>
          <w:szCs w:val="24"/>
          <w:lang w:eastAsia="ru-RU"/>
        </w:rPr>
      </w:pPr>
      <w:r w:rsidRPr="00D510F5">
        <w:rPr>
          <w:rFonts w:ascii="GHEA Grapalat" w:eastAsia="Times New Roman" w:hAnsi="GHEA Grapalat" w:cs="Arial"/>
          <w:color w:val="000000" w:themeColor="text1"/>
          <w:sz w:val="24"/>
          <w:szCs w:val="24"/>
          <w:lang w:eastAsia="ru-RU"/>
        </w:rPr>
        <w:t>կառուցապատման ընթացքում խախտվող հողերի նկարագրություն, կուտակում,</w:t>
      </w:r>
    </w:p>
    <w:p w:rsidR="0003217A" w:rsidRPr="00D510F5" w:rsidRDefault="0003217A" w:rsidP="004B6C27">
      <w:pPr>
        <w:pStyle w:val="ListParagraph"/>
        <w:numPr>
          <w:ilvl w:val="1"/>
          <w:numId w:val="14"/>
        </w:numPr>
        <w:shd w:val="clear" w:color="auto" w:fill="FFFFFF"/>
        <w:tabs>
          <w:tab w:val="left" w:pos="851"/>
        </w:tabs>
        <w:spacing w:after="0" w:line="276" w:lineRule="auto"/>
        <w:ind w:left="0" w:firstLine="720"/>
        <w:jc w:val="both"/>
        <w:rPr>
          <w:rFonts w:ascii="GHEA Grapalat" w:eastAsia="Times New Roman" w:hAnsi="GHEA Grapalat" w:cs="Arial"/>
          <w:color w:val="000000" w:themeColor="text1"/>
          <w:sz w:val="24"/>
          <w:szCs w:val="24"/>
          <w:lang w:eastAsia="ru-RU"/>
        </w:rPr>
      </w:pPr>
      <w:proofErr w:type="gramStart"/>
      <w:r w:rsidRPr="00D510F5">
        <w:rPr>
          <w:rFonts w:ascii="GHEA Grapalat" w:eastAsia="Times New Roman" w:hAnsi="GHEA Grapalat" w:cs="Arial"/>
          <w:color w:val="000000" w:themeColor="text1"/>
          <w:sz w:val="24"/>
          <w:szCs w:val="24"/>
          <w:lang w:eastAsia="ru-RU"/>
        </w:rPr>
        <w:t>արտադրական</w:t>
      </w:r>
      <w:proofErr w:type="gramEnd"/>
      <w:r w:rsidRPr="00D510F5">
        <w:rPr>
          <w:rFonts w:ascii="GHEA Grapalat" w:eastAsia="Times New Roman" w:hAnsi="GHEA Grapalat" w:cs="Arial"/>
          <w:color w:val="000000" w:themeColor="text1"/>
          <w:sz w:val="24"/>
          <w:szCs w:val="24"/>
          <w:lang w:eastAsia="ru-RU"/>
        </w:rPr>
        <w:t xml:space="preserve"> միավորի և կից ենթակառուցվածքների փակում ու ռեկուլտիվացիա։</w:t>
      </w:r>
    </w:p>
    <w:p w:rsidR="0003217A" w:rsidRPr="00D510F5" w:rsidRDefault="0003217A" w:rsidP="00974F4B">
      <w:pPr>
        <w:pStyle w:val="ListParagraph"/>
        <w:shd w:val="clear" w:color="auto" w:fill="FFFFFF"/>
        <w:tabs>
          <w:tab w:val="left" w:pos="851"/>
        </w:tabs>
        <w:spacing w:after="0"/>
        <w:ind w:left="0" w:firstLine="720"/>
        <w:jc w:val="both"/>
        <w:rPr>
          <w:rFonts w:ascii="GHEA Grapalat" w:eastAsia="Times New Roman" w:hAnsi="GHEA Grapalat" w:cs="Arial"/>
          <w:color w:val="000000" w:themeColor="text1"/>
          <w:sz w:val="24"/>
          <w:szCs w:val="24"/>
          <w:lang w:eastAsia="ru-RU"/>
        </w:rPr>
      </w:pPr>
    </w:p>
    <w:p w:rsidR="0003217A" w:rsidRPr="00D510F5" w:rsidRDefault="0003217A" w:rsidP="004B6C27">
      <w:pPr>
        <w:pStyle w:val="ListParagraph"/>
        <w:numPr>
          <w:ilvl w:val="0"/>
          <w:numId w:val="3"/>
        </w:numPr>
        <w:shd w:val="clear" w:color="auto" w:fill="FFFFFF"/>
        <w:spacing w:after="0"/>
        <w:ind w:left="0" w:firstLine="720"/>
        <w:jc w:val="center"/>
        <w:rPr>
          <w:rFonts w:ascii="GHEA Grapalat" w:eastAsia="Times New Roman" w:hAnsi="GHEA Grapalat" w:cs="Arial"/>
          <w:b/>
          <w:bCs/>
          <w:color w:val="000000" w:themeColor="text1"/>
          <w:sz w:val="24"/>
          <w:szCs w:val="24"/>
          <w:lang w:eastAsia="ru-RU"/>
        </w:rPr>
      </w:pPr>
      <w:r w:rsidRPr="00D510F5">
        <w:rPr>
          <w:rFonts w:ascii="GHEA Grapalat" w:eastAsia="Times New Roman" w:hAnsi="GHEA Grapalat" w:cs="Times New Roman"/>
          <w:b/>
          <w:bCs/>
          <w:color w:val="000000" w:themeColor="text1"/>
          <w:sz w:val="24"/>
          <w:szCs w:val="24"/>
          <w:lang w:eastAsia="ru-RU"/>
        </w:rPr>
        <w:lastRenderedPageBreak/>
        <w:t>Արտադրական միավորի գծագրական հավելվածներ և գրաֆիկական նյութեր</w:t>
      </w:r>
    </w:p>
    <w:p w:rsidR="0003217A" w:rsidRPr="00D510F5" w:rsidRDefault="0003217A" w:rsidP="004B6C27">
      <w:pPr>
        <w:pStyle w:val="ListParagraph"/>
        <w:numPr>
          <w:ilvl w:val="1"/>
          <w:numId w:val="9"/>
        </w:numPr>
        <w:shd w:val="clear" w:color="auto" w:fill="FFFFFF"/>
        <w:spacing w:after="0" w:line="276" w:lineRule="auto"/>
        <w:ind w:left="0" w:firstLine="720"/>
        <w:jc w:val="both"/>
        <w:rPr>
          <w:rFonts w:ascii="GHEA Grapalat" w:eastAsia="Times New Roman" w:hAnsi="GHEA Grapalat" w:cs="Times New Roman"/>
          <w:color w:val="000000" w:themeColor="text1"/>
          <w:sz w:val="24"/>
          <w:szCs w:val="24"/>
          <w:lang w:eastAsia="ru-RU"/>
        </w:rPr>
      </w:pPr>
      <w:r w:rsidRPr="00D510F5">
        <w:rPr>
          <w:rFonts w:ascii="GHEA Grapalat" w:eastAsia="Times New Roman" w:hAnsi="GHEA Grapalat" w:cs="Times New Roman"/>
          <w:color w:val="000000" w:themeColor="text1"/>
          <w:sz w:val="24"/>
          <w:szCs w:val="24"/>
          <w:lang w:eastAsia="ru-RU"/>
        </w:rPr>
        <w:t>արտադրական</w:t>
      </w:r>
      <w:r w:rsidRPr="00D510F5">
        <w:rPr>
          <w:rFonts w:ascii="GHEA Grapalat" w:eastAsia="Times New Roman" w:hAnsi="GHEA Grapalat" w:cs="Arial"/>
          <w:color w:val="000000" w:themeColor="text1"/>
          <w:sz w:val="24"/>
          <w:szCs w:val="24"/>
          <w:lang w:eastAsia="ru-RU"/>
        </w:rPr>
        <w:t xml:space="preserve"> միավորի</w:t>
      </w:r>
      <w:r w:rsidRPr="00D510F5">
        <w:rPr>
          <w:rFonts w:ascii="GHEA Grapalat" w:eastAsia="Times New Roman" w:hAnsi="GHEA Grapalat" w:cs="Times New Roman"/>
          <w:color w:val="000000" w:themeColor="text1"/>
          <w:sz w:val="24"/>
          <w:szCs w:val="24"/>
          <w:lang w:eastAsia="ru-RU"/>
        </w:rPr>
        <w:t xml:space="preserve"> և օժանդակ կառույցների, համակարգերի համալիր գլխավոր հատակագիծը,</w:t>
      </w:r>
    </w:p>
    <w:p w:rsidR="0003217A" w:rsidRPr="00D510F5" w:rsidRDefault="0003217A" w:rsidP="004B6C27">
      <w:pPr>
        <w:pStyle w:val="ListParagraph"/>
        <w:numPr>
          <w:ilvl w:val="1"/>
          <w:numId w:val="9"/>
        </w:numPr>
        <w:shd w:val="clear" w:color="auto" w:fill="FFFFFF"/>
        <w:spacing w:after="0" w:line="276" w:lineRule="auto"/>
        <w:ind w:left="0" w:firstLine="720"/>
        <w:jc w:val="both"/>
        <w:rPr>
          <w:rFonts w:ascii="GHEA Grapalat" w:eastAsia="Times New Roman" w:hAnsi="GHEA Grapalat" w:cs="Times New Roman"/>
          <w:color w:val="000000" w:themeColor="text1"/>
          <w:sz w:val="24"/>
          <w:szCs w:val="24"/>
          <w:lang w:eastAsia="ru-RU"/>
        </w:rPr>
      </w:pPr>
      <w:r w:rsidRPr="00D510F5">
        <w:rPr>
          <w:rFonts w:ascii="GHEA Grapalat" w:eastAsia="Times New Roman" w:hAnsi="GHEA Grapalat" w:cs="Times New Roman"/>
          <w:color w:val="000000" w:themeColor="text1"/>
          <w:sz w:val="24"/>
          <w:szCs w:val="24"/>
          <w:lang w:eastAsia="ru-RU"/>
        </w:rPr>
        <w:t>պարզեցված</w:t>
      </w:r>
      <w:r w:rsidRPr="00D510F5">
        <w:rPr>
          <w:rFonts w:ascii="GHEA Grapalat" w:eastAsia="Times New Roman" w:hAnsi="GHEA Grapalat" w:cs="Arial"/>
          <w:color w:val="000000" w:themeColor="text1"/>
          <w:sz w:val="24"/>
          <w:szCs w:val="24"/>
          <w:lang w:eastAsia="ru-RU"/>
        </w:rPr>
        <w:t xml:space="preserve"> </w:t>
      </w:r>
      <w:r w:rsidRPr="00D510F5">
        <w:rPr>
          <w:rFonts w:ascii="GHEA Grapalat" w:eastAsia="Times New Roman" w:hAnsi="GHEA Grapalat" w:cs="Times New Roman"/>
          <w:color w:val="000000" w:themeColor="text1"/>
          <w:sz w:val="24"/>
          <w:szCs w:val="24"/>
          <w:lang w:eastAsia="ru-RU"/>
        </w:rPr>
        <w:t>ջրի</w:t>
      </w:r>
      <w:r w:rsidRPr="00D510F5">
        <w:rPr>
          <w:rFonts w:ascii="GHEA Grapalat" w:eastAsia="Times New Roman" w:hAnsi="GHEA Grapalat" w:cs="Arial"/>
          <w:color w:val="000000" w:themeColor="text1"/>
          <w:sz w:val="24"/>
          <w:szCs w:val="24"/>
          <w:lang w:eastAsia="ru-RU"/>
        </w:rPr>
        <w:t xml:space="preserve"> </w:t>
      </w:r>
      <w:r w:rsidRPr="00D510F5">
        <w:rPr>
          <w:rFonts w:ascii="GHEA Grapalat" w:eastAsia="Times New Roman" w:hAnsi="GHEA Grapalat" w:cs="Times New Roman"/>
          <w:color w:val="000000" w:themeColor="text1"/>
          <w:sz w:val="24"/>
          <w:szCs w:val="24"/>
          <w:lang w:eastAsia="ru-RU"/>
        </w:rPr>
        <w:t>ջրատարների ուղիների, համակարգերի քարտեզներ,</w:t>
      </w:r>
    </w:p>
    <w:p w:rsidR="0003217A" w:rsidRPr="00D510F5" w:rsidRDefault="0003217A" w:rsidP="004B6C27">
      <w:pPr>
        <w:pStyle w:val="ListParagraph"/>
        <w:numPr>
          <w:ilvl w:val="1"/>
          <w:numId w:val="9"/>
        </w:numPr>
        <w:shd w:val="clear" w:color="auto" w:fill="FFFFFF"/>
        <w:spacing w:after="0" w:line="276" w:lineRule="auto"/>
        <w:ind w:left="0" w:firstLine="720"/>
        <w:jc w:val="both"/>
        <w:rPr>
          <w:rFonts w:ascii="GHEA Grapalat" w:eastAsia="Times New Roman" w:hAnsi="GHEA Grapalat" w:cs="Arial"/>
          <w:color w:val="000000" w:themeColor="text1"/>
          <w:sz w:val="24"/>
          <w:szCs w:val="24"/>
          <w:lang w:eastAsia="ru-RU"/>
        </w:rPr>
      </w:pPr>
      <w:r w:rsidRPr="00D510F5">
        <w:rPr>
          <w:rFonts w:ascii="GHEA Grapalat" w:eastAsia="Times New Roman" w:hAnsi="GHEA Grapalat" w:cs="Times New Roman"/>
          <w:color w:val="000000" w:themeColor="text1"/>
          <w:sz w:val="24"/>
          <w:szCs w:val="24"/>
          <w:lang w:eastAsia="ru-RU"/>
        </w:rPr>
        <w:t>էլեկտրամատակարարման</w:t>
      </w:r>
      <w:r w:rsidRPr="00D510F5">
        <w:rPr>
          <w:rFonts w:ascii="GHEA Grapalat" w:eastAsia="Times New Roman" w:hAnsi="GHEA Grapalat" w:cs="Arial"/>
          <w:color w:val="000000" w:themeColor="text1"/>
          <w:sz w:val="24"/>
          <w:szCs w:val="24"/>
          <w:lang w:eastAsia="ru-RU"/>
        </w:rPr>
        <w:t xml:space="preserve"> հատակագծեր – քարտեզներ,</w:t>
      </w:r>
    </w:p>
    <w:p w:rsidR="0003217A" w:rsidRPr="00D510F5" w:rsidRDefault="0003217A" w:rsidP="004B6C27">
      <w:pPr>
        <w:pStyle w:val="ListParagraph"/>
        <w:numPr>
          <w:ilvl w:val="1"/>
          <w:numId w:val="9"/>
        </w:numPr>
        <w:shd w:val="clear" w:color="auto" w:fill="FFFFFF"/>
        <w:spacing w:after="0" w:line="276" w:lineRule="auto"/>
        <w:ind w:left="0" w:firstLine="720"/>
        <w:jc w:val="both"/>
        <w:rPr>
          <w:rFonts w:ascii="GHEA Grapalat" w:eastAsia="Times New Roman" w:hAnsi="GHEA Grapalat" w:cs="Arial"/>
          <w:color w:val="000000" w:themeColor="text1"/>
          <w:sz w:val="24"/>
          <w:szCs w:val="24"/>
          <w:lang w:eastAsia="ru-RU"/>
        </w:rPr>
      </w:pPr>
      <w:proofErr w:type="gramStart"/>
      <w:r w:rsidRPr="00D510F5">
        <w:rPr>
          <w:rFonts w:ascii="GHEA Grapalat" w:eastAsia="Times New Roman" w:hAnsi="GHEA Grapalat" w:cs="Times New Roman"/>
          <w:color w:val="000000" w:themeColor="text1"/>
          <w:sz w:val="24"/>
          <w:szCs w:val="24"/>
          <w:lang w:eastAsia="ru-RU"/>
        </w:rPr>
        <w:t>վերամշակման</w:t>
      </w:r>
      <w:proofErr w:type="gramEnd"/>
      <w:r w:rsidRPr="00D510F5">
        <w:rPr>
          <w:rFonts w:ascii="GHEA Grapalat" w:eastAsia="Times New Roman" w:hAnsi="GHEA Grapalat" w:cs="Arial"/>
          <w:color w:val="000000" w:themeColor="text1"/>
          <w:sz w:val="24"/>
          <w:szCs w:val="24"/>
          <w:lang w:eastAsia="ru-RU"/>
        </w:rPr>
        <w:t xml:space="preserve"> </w:t>
      </w:r>
      <w:r w:rsidRPr="00D510F5">
        <w:rPr>
          <w:rFonts w:ascii="GHEA Grapalat" w:eastAsia="Times New Roman" w:hAnsi="GHEA Grapalat" w:cs="Times New Roman"/>
          <w:color w:val="000000" w:themeColor="text1"/>
          <w:sz w:val="24"/>
          <w:szCs w:val="24"/>
          <w:lang w:eastAsia="ru-RU"/>
        </w:rPr>
        <w:t>տեխնոլոգիական</w:t>
      </w:r>
      <w:r w:rsidRPr="00D510F5">
        <w:rPr>
          <w:rFonts w:ascii="GHEA Grapalat" w:eastAsia="Times New Roman" w:hAnsi="GHEA Grapalat" w:cs="Arial"/>
          <w:color w:val="000000" w:themeColor="text1"/>
          <w:sz w:val="24"/>
          <w:szCs w:val="24"/>
          <w:lang w:eastAsia="ru-RU"/>
        </w:rPr>
        <w:t xml:space="preserve"> սխեմայի և սարքավորումների կառուցման պլաններ։</w:t>
      </w:r>
    </w:p>
    <w:p w:rsidR="0003217A" w:rsidRPr="00D510F5" w:rsidRDefault="0003217A" w:rsidP="00974F4B">
      <w:pPr>
        <w:shd w:val="clear" w:color="auto" w:fill="FFFFFF"/>
        <w:spacing w:after="0" w:line="276" w:lineRule="auto"/>
        <w:ind w:firstLine="720"/>
        <w:jc w:val="center"/>
        <w:rPr>
          <w:rFonts w:ascii="GHEA Grapalat" w:eastAsia="Times New Roman" w:hAnsi="GHEA Grapalat" w:cs="Times New Roman"/>
          <w:b/>
          <w:bCs/>
          <w:color w:val="000000" w:themeColor="text1"/>
          <w:sz w:val="24"/>
          <w:szCs w:val="24"/>
          <w:lang w:val="hy-AM" w:eastAsia="ru-RU"/>
        </w:rPr>
      </w:pPr>
    </w:p>
    <w:p w:rsidR="0003217A" w:rsidRPr="00D510F5" w:rsidRDefault="0003217A" w:rsidP="004B6C27">
      <w:pPr>
        <w:pStyle w:val="ListParagraph"/>
        <w:numPr>
          <w:ilvl w:val="0"/>
          <w:numId w:val="3"/>
        </w:numPr>
        <w:shd w:val="clear" w:color="auto" w:fill="FFFFFF"/>
        <w:spacing w:after="0" w:line="276" w:lineRule="auto"/>
        <w:ind w:left="0" w:firstLine="720"/>
        <w:rPr>
          <w:rFonts w:ascii="GHEA Grapalat" w:eastAsia="Times New Roman" w:hAnsi="GHEA Grapalat" w:cs="Times New Roman"/>
          <w:b/>
          <w:bCs/>
          <w:color w:val="000000" w:themeColor="text1"/>
          <w:sz w:val="24"/>
          <w:szCs w:val="24"/>
          <w:lang w:val="hy-AM" w:eastAsia="ru-RU"/>
        </w:rPr>
      </w:pPr>
      <w:r w:rsidRPr="00D510F5">
        <w:rPr>
          <w:rFonts w:ascii="GHEA Grapalat" w:eastAsia="Times New Roman" w:hAnsi="GHEA Grapalat" w:cs="Times New Roman"/>
          <w:b/>
          <w:bCs/>
          <w:color w:val="000000" w:themeColor="text1"/>
          <w:sz w:val="24"/>
          <w:szCs w:val="24"/>
          <w:lang w:val="hy-AM" w:eastAsia="ru-RU"/>
        </w:rPr>
        <w:t xml:space="preserve">Պոչամբարների, </w:t>
      </w:r>
      <w:r w:rsidRPr="00D510F5">
        <w:rPr>
          <w:rFonts w:ascii="GHEA Grapalat" w:eastAsia="GHEA Grapalat" w:hAnsi="GHEA Grapalat" w:cs="GHEA Grapalat"/>
          <w:b/>
          <w:iCs/>
          <w:color w:val="000000" w:themeColor="text1"/>
          <w:sz w:val="24"/>
          <w:szCs w:val="24"/>
          <w:lang w:val="hy-AM"/>
        </w:rPr>
        <w:t>պոչանքների</w:t>
      </w:r>
      <w:r w:rsidRPr="00D510F5">
        <w:rPr>
          <w:rFonts w:ascii="GHEA Grapalat" w:eastAsia="GHEA Grapalat" w:hAnsi="GHEA Grapalat" w:cs="GHEA Grapalat"/>
          <w:b/>
          <w:color w:val="000000" w:themeColor="text1"/>
          <w:sz w:val="24"/>
          <w:szCs w:val="24"/>
          <w:lang w:val="hy-AM"/>
        </w:rPr>
        <w:t xml:space="preserve"> ու պոչատարերի տնտեսություն</w:t>
      </w:r>
    </w:p>
    <w:p w:rsidR="0003217A" w:rsidRPr="00D510F5" w:rsidRDefault="0003217A" w:rsidP="004B6C27">
      <w:pPr>
        <w:pStyle w:val="ListParagraph"/>
        <w:numPr>
          <w:ilvl w:val="0"/>
          <w:numId w:val="15"/>
        </w:numPr>
        <w:shd w:val="clear" w:color="auto" w:fill="FFFFFF"/>
        <w:spacing w:after="0" w:line="276" w:lineRule="auto"/>
        <w:ind w:left="0" w:firstLine="720"/>
        <w:jc w:val="both"/>
        <w:rPr>
          <w:rFonts w:ascii="GHEA Grapalat" w:eastAsia="Times New Roman" w:hAnsi="GHEA Grapalat" w:cs="Times New Roman"/>
          <w:color w:val="000000" w:themeColor="text1"/>
          <w:sz w:val="24"/>
          <w:szCs w:val="24"/>
          <w:lang w:val="hy-AM" w:eastAsia="ru-RU"/>
        </w:rPr>
      </w:pPr>
      <w:r w:rsidRPr="00D510F5">
        <w:rPr>
          <w:rFonts w:ascii="GHEA Grapalat" w:eastAsia="Times New Roman" w:hAnsi="GHEA Grapalat" w:cs="Times New Roman"/>
          <w:color w:val="000000" w:themeColor="text1"/>
          <w:sz w:val="24"/>
          <w:szCs w:val="24"/>
          <w:lang w:val="hy-AM" w:eastAsia="ru-RU"/>
        </w:rPr>
        <w:t xml:space="preserve">Նախագծելիս հաշվի առնել ընդերքօգտագործման թափոնների օբյեկտի տարածքի երկրաբանական, հիդրոլոգիական, հիդրոերկրաբանական, սեյսմիկ ու </w:t>
      </w:r>
      <w:r w:rsidRPr="00D510F5">
        <w:rPr>
          <w:rFonts w:ascii="GHEA Grapalat" w:eastAsia="Times New Roman" w:hAnsi="GHEA Grapalat" w:cs="Arial"/>
          <w:color w:val="000000" w:themeColor="text1"/>
          <w:sz w:val="24"/>
          <w:szCs w:val="24"/>
          <w:lang w:val="hy-AM" w:eastAsia="ru-RU"/>
        </w:rPr>
        <w:t>գեոտեխնիկական</w:t>
      </w:r>
      <w:r w:rsidRPr="00D510F5">
        <w:rPr>
          <w:rFonts w:ascii="GHEA Grapalat" w:eastAsia="Times New Roman" w:hAnsi="GHEA Grapalat" w:cs="Times New Roman"/>
          <w:color w:val="000000" w:themeColor="text1"/>
          <w:sz w:val="24"/>
          <w:szCs w:val="24"/>
          <w:lang w:val="hy-AM" w:eastAsia="ru-RU"/>
        </w:rPr>
        <w:t xml:space="preserve"> գործոնները և նախագծել այնպես, որ նվազագույնի հասցվի հողի, մթնոլորտային օդի, ստորգետնյա կամ մակերևութային ջրերի աղտոտումը, ապահովվի աղտոտված ջրի և թափոններից ծորացած կեղտաջրերի արդյունավետ հավաքումը, նվազեցվի ջրի կամ քամու հետևանքով առաջացող քայքայման ծավալը, որքան դա հնարավոր է տեխնիկապես և նպատակահարմար` տնտեսապես,</w:t>
      </w:r>
    </w:p>
    <w:p w:rsidR="0003217A" w:rsidRPr="00D510F5" w:rsidRDefault="0003217A" w:rsidP="004B6C27">
      <w:pPr>
        <w:pStyle w:val="ListParagraph"/>
        <w:numPr>
          <w:ilvl w:val="0"/>
          <w:numId w:val="15"/>
        </w:numPr>
        <w:shd w:val="clear" w:color="auto" w:fill="FFFFFF"/>
        <w:spacing w:after="0" w:line="276" w:lineRule="auto"/>
        <w:ind w:left="0" w:firstLine="720"/>
        <w:jc w:val="both"/>
        <w:rPr>
          <w:rFonts w:ascii="GHEA Grapalat" w:eastAsia="Times New Roman" w:hAnsi="GHEA Grapalat" w:cs="Times New Roman"/>
          <w:color w:val="000000" w:themeColor="text1"/>
          <w:sz w:val="24"/>
          <w:szCs w:val="24"/>
          <w:lang w:val="hy-AM" w:eastAsia="ru-RU"/>
        </w:rPr>
      </w:pPr>
      <w:r w:rsidRPr="00D510F5">
        <w:rPr>
          <w:rFonts w:ascii="GHEA Grapalat" w:eastAsia="Times New Roman" w:hAnsi="GHEA Grapalat" w:cs="Arial"/>
          <w:color w:val="000000" w:themeColor="text1"/>
          <w:sz w:val="24"/>
          <w:szCs w:val="24"/>
          <w:lang w:val="hy-AM" w:eastAsia="ru-RU"/>
        </w:rPr>
        <w:t>պոչամբարի</w:t>
      </w:r>
      <w:r w:rsidRPr="00D510F5">
        <w:rPr>
          <w:rFonts w:ascii="GHEA Grapalat" w:eastAsia="Times New Roman" w:hAnsi="GHEA Grapalat" w:cs="Times New Roman"/>
          <w:color w:val="000000" w:themeColor="text1"/>
          <w:sz w:val="24"/>
          <w:szCs w:val="24"/>
          <w:lang w:val="hy-AM" w:eastAsia="ru-RU"/>
        </w:rPr>
        <w:t xml:space="preserve"> ու պոչատարերի տեղադիրքի նկարագրությունը,</w:t>
      </w:r>
    </w:p>
    <w:p w:rsidR="0003217A" w:rsidRPr="00D510F5" w:rsidRDefault="0003217A" w:rsidP="004B6C27">
      <w:pPr>
        <w:pStyle w:val="ListParagraph"/>
        <w:numPr>
          <w:ilvl w:val="0"/>
          <w:numId w:val="15"/>
        </w:numPr>
        <w:shd w:val="clear" w:color="auto" w:fill="FFFFFF"/>
        <w:spacing w:after="0" w:line="276" w:lineRule="auto"/>
        <w:ind w:left="0" w:firstLine="720"/>
        <w:jc w:val="both"/>
        <w:rPr>
          <w:rFonts w:ascii="GHEA Grapalat" w:eastAsia="Times New Roman" w:hAnsi="GHEA Grapalat" w:cs="Times New Roman"/>
          <w:color w:val="000000" w:themeColor="text1"/>
          <w:sz w:val="24"/>
          <w:szCs w:val="24"/>
          <w:lang w:val="hy-AM" w:eastAsia="ru-RU"/>
        </w:rPr>
      </w:pPr>
      <w:r w:rsidRPr="00D510F5">
        <w:rPr>
          <w:rFonts w:ascii="GHEA Grapalat" w:eastAsia="Times New Roman" w:hAnsi="GHEA Grapalat" w:cs="Arial"/>
          <w:color w:val="000000" w:themeColor="text1"/>
          <w:sz w:val="24"/>
          <w:szCs w:val="24"/>
          <w:lang w:val="hy-AM" w:eastAsia="ru-RU"/>
        </w:rPr>
        <w:t>պոչամբարի</w:t>
      </w:r>
      <w:r w:rsidRPr="00D510F5">
        <w:rPr>
          <w:rFonts w:ascii="GHEA Grapalat" w:eastAsia="Times New Roman" w:hAnsi="GHEA Grapalat" w:cs="Times New Roman"/>
          <w:color w:val="000000" w:themeColor="text1"/>
          <w:sz w:val="24"/>
          <w:szCs w:val="24"/>
          <w:lang w:val="hy-AM" w:eastAsia="ru-RU"/>
        </w:rPr>
        <w:t xml:space="preserve"> տեղադիրքի երկրաբանական կառուցվածքը, բացառելով վերընթաց եղանակով պոչամբարի կառուցումը,</w:t>
      </w:r>
    </w:p>
    <w:p w:rsidR="0003217A" w:rsidRPr="00D510F5" w:rsidRDefault="0003217A" w:rsidP="004B6C27">
      <w:pPr>
        <w:pStyle w:val="ListParagraph"/>
        <w:numPr>
          <w:ilvl w:val="0"/>
          <w:numId w:val="15"/>
        </w:numPr>
        <w:shd w:val="clear" w:color="auto" w:fill="FFFFFF"/>
        <w:spacing w:after="0" w:line="276" w:lineRule="auto"/>
        <w:ind w:left="0" w:firstLine="720"/>
        <w:jc w:val="both"/>
        <w:rPr>
          <w:rFonts w:ascii="GHEA Grapalat" w:eastAsia="Times New Roman" w:hAnsi="GHEA Grapalat" w:cs="Arial"/>
          <w:color w:val="000000" w:themeColor="text1"/>
          <w:sz w:val="24"/>
          <w:szCs w:val="24"/>
          <w:lang w:eastAsia="ru-RU"/>
        </w:rPr>
      </w:pPr>
      <w:r w:rsidRPr="00D510F5">
        <w:rPr>
          <w:rFonts w:ascii="GHEA Grapalat" w:eastAsia="Times New Roman" w:hAnsi="GHEA Grapalat" w:cs="Arial"/>
          <w:color w:val="000000" w:themeColor="text1"/>
          <w:sz w:val="24"/>
          <w:szCs w:val="24"/>
          <w:lang w:eastAsia="ru-RU"/>
        </w:rPr>
        <w:t>պոչամբարի տեղադիրքի լիթոլոգիան,</w:t>
      </w:r>
    </w:p>
    <w:p w:rsidR="0003217A" w:rsidRPr="00D510F5" w:rsidRDefault="0003217A" w:rsidP="004B6C27">
      <w:pPr>
        <w:pStyle w:val="ListParagraph"/>
        <w:numPr>
          <w:ilvl w:val="0"/>
          <w:numId w:val="15"/>
        </w:numPr>
        <w:shd w:val="clear" w:color="auto" w:fill="FFFFFF"/>
        <w:spacing w:after="0" w:line="276" w:lineRule="auto"/>
        <w:ind w:left="0" w:firstLine="720"/>
        <w:jc w:val="both"/>
        <w:rPr>
          <w:rFonts w:ascii="GHEA Grapalat" w:eastAsia="Times New Roman" w:hAnsi="GHEA Grapalat" w:cs="Arial"/>
          <w:color w:val="000000" w:themeColor="text1"/>
          <w:sz w:val="24"/>
          <w:szCs w:val="24"/>
          <w:lang w:eastAsia="ru-RU"/>
        </w:rPr>
      </w:pPr>
      <w:r w:rsidRPr="00D510F5">
        <w:rPr>
          <w:rFonts w:ascii="GHEA Grapalat" w:eastAsia="Times New Roman" w:hAnsi="GHEA Grapalat" w:cs="Arial"/>
          <w:color w:val="000000" w:themeColor="text1"/>
          <w:sz w:val="24"/>
          <w:szCs w:val="24"/>
          <w:lang w:eastAsia="ru-RU"/>
        </w:rPr>
        <w:t>պոչամբարի բնութագրերը և կառուցման եղանակի նկարագրությունը,</w:t>
      </w:r>
    </w:p>
    <w:p w:rsidR="0003217A" w:rsidRPr="00D510F5" w:rsidRDefault="0003217A" w:rsidP="004B6C27">
      <w:pPr>
        <w:pStyle w:val="ListParagraph"/>
        <w:numPr>
          <w:ilvl w:val="0"/>
          <w:numId w:val="15"/>
        </w:numPr>
        <w:shd w:val="clear" w:color="auto" w:fill="FFFFFF"/>
        <w:spacing w:after="0" w:line="276" w:lineRule="auto"/>
        <w:ind w:left="0" w:firstLine="720"/>
        <w:jc w:val="both"/>
        <w:rPr>
          <w:rFonts w:ascii="GHEA Grapalat" w:eastAsia="Times New Roman" w:hAnsi="GHEA Grapalat" w:cs="Arial"/>
          <w:color w:val="000000" w:themeColor="text1"/>
          <w:sz w:val="24"/>
          <w:szCs w:val="24"/>
          <w:lang w:eastAsia="ru-RU"/>
        </w:rPr>
      </w:pPr>
      <w:r w:rsidRPr="00D510F5">
        <w:rPr>
          <w:rFonts w:ascii="GHEA Grapalat" w:eastAsia="Times New Roman" w:hAnsi="GHEA Grapalat" w:cs="Arial"/>
          <w:color w:val="000000" w:themeColor="text1"/>
          <w:sz w:val="24"/>
          <w:szCs w:val="24"/>
          <w:lang w:eastAsia="ru-RU"/>
        </w:rPr>
        <w:t>պոչամբարի շեպերի կայունության հաշվարկներ,</w:t>
      </w:r>
    </w:p>
    <w:p w:rsidR="0003217A" w:rsidRPr="00D510F5" w:rsidRDefault="0003217A" w:rsidP="004B6C27">
      <w:pPr>
        <w:pStyle w:val="ListParagraph"/>
        <w:numPr>
          <w:ilvl w:val="0"/>
          <w:numId w:val="15"/>
        </w:numPr>
        <w:shd w:val="clear" w:color="auto" w:fill="FFFFFF"/>
        <w:tabs>
          <w:tab w:val="left" w:pos="851"/>
        </w:tabs>
        <w:spacing w:after="0" w:line="276" w:lineRule="auto"/>
        <w:ind w:left="0" w:firstLine="720"/>
        <w:jc w:val="both"/>
        <w:rPr>
          <w:rFonts w:ascii="GHEA Grapalat" w:eastAsia="Times New Roman" w:hAnsi="GHEA Grapalat" w:cs="Times New Roman"/>
          <w:color w:val="000000" w:themeColor="text1"/>
          <w:sz w:val="24"/>
          <w:szCs w:val="24"/>
          <w:lang w:eastAsia="ru-RU"/>
        </w:rPr>
      </w:pPr>
      <w:r w:rsidRPr="00D510F5">
        <w:rPr>
          <w:rFonts w:ascii="GHEA Grapalat" w:eastAsia="Times New Roman" w:hAnsi="GHEA Grapalat" w:cs="Arial"/>
          <w:color w:val="000000" w:themeColor="text1"/>
          <w:sz w:val="24"/>
          <w:szCs w:val="24"/>
          <w:lang w:eastAsia="ru-RU"/>
        </w:rPr>
        <w:t>պոչամբարի անվտ</w:t>
      </w:r>
      <w:r w:rsidRPr="00D510F5">
        <w:rPr>
          <w:rFonts w:ascii="GHEA Grapalat" w:eastAsia="Times New Roman" w:hAnsi="GHEA Grapalat" w:cs="Times New Roman"/>
          <w:color w:val="000000" w:themeColor="text1"/>
          <w:sz w:val="24"/>
          <w:szCs w:val="24"/>
          <w:lang w:eastAsia="ru-RU"/>
        </w:rPr>
        <w:t>անգության և սանիտարապաշտպանիչ գոտիներ,</w:t>
      </w:r>
    </w:p>
    <w:p w:rsidR="0003217A" w:rsidRPr="00D510F5" w:rsidRDefault="0003217A" w:rsidP="004B6C27">
      <w:pPr>
        <w:pStyle w:val="ListParagraph"/>
        <w:numPr>
          <w:ilvl w:val="0"/>
          <w:numId w:val="15"/>
        </w:numPr>
        <w:shd w:val="clear" w:color="auto" w:fill="FFFFFF"/>
        <w:tabs>
          <w:tab w:val="left" w:pos="851"/>
        </w:tabs>
        <w:spacing w:after="0" w:line="276" w:lineRule="auto"/>
        <w:ind w:left="0" w:firstLine="720"/>
        <w:jc w:val="both"/>
        <w:rPr>
          <w:rFonts w:ascii="GHEA Grapalat" w:eastAsia="Times New Roman" w:hAnsi="GHEA Grapalat" w:cs="Times New Roman"/>
          <w:color w:val="000000" w:themeColor="text1"/>
          <w:sz w:val="24"/>
          <w:szCs w:val="24"/>
          <w:lang w:eastAsia="ru-RU"/>
        </w:rPr>
      </w:pPr>
      <w:r w:rsidRPr="00D510F5">
        <w:rPr>
          <w:rFonts w:ascii="GHEA Grapalat" w:eastAsia="Times New Roman" w:hAnsi="GHEA Grapalat" w:cs="Arial"/>
          <w:color w:val="000000" w:themeColor="text1"/>
          <w:sz w:val="24"/>
          <w:szCs w:val="24"/>
          <w:lang w:eastAsia="ru-RU"/>
        </w:rPr>
        <w:t>տարեկան</w:t>
      </w:r>
      <w:r w:rsidRPr="00D510F5">
        <w:rPr>
          <w:rFonts w:ascii="GHEA Grapalat" w:eastAsia="Times New Roman" w:hAnsi="GHEA Grapalat" w:cs="Times New Roman"/>
          <w:color w:val="000000" w:themeColor="text1"/>
          <w:sz w:val="24"/>
          <w:szCs w:val="24"/>
          <w:lang w:eastAsia="ru-RU"/>
        </w:rPr>
        <w:t xml:space="preserve"> մինչև 500 հազար տոննա արտադրողականության դեպքում` պարտադիր կիրառմամբ միայն պինդ պոչանքների առաջացման տեխնոլոգիան,</w:t>
      </w:r>
    </w:p>
    <w:p w:rsidR="0003217A" w:rsidRPr="00D510F5" w:rsidRDefault="0003217A" w:rsidP="004B6C27">
      <w:pPr>
        <w:pStyle w:val="ListParagraph"/>
        <w:numPr>
          <w:ilvl w:val="0"/>
          <w:numId w:val="15"/>
        </w:numPr>
        <w:shd w:val="clear" w:color="auto" w:fill="FFFFFF"/>
        <w:spacing w:after="0" w:line="276" w:lineRule="auto"/>
        <w:ind w:left="0" w:firstLine="720"/>
        <w:jc w:val="both"/>
        <w:rPr>
          <w:rFonts w:ascii="GHEA Grapalat" w:eastAsia="Times New Roman" w:hAnsi="GHEA Grapalat" w:cs="Times New Roman"/>
          <w:color w:val="000000" w:themeColor="text1"/>
          <w:sz w:val="24"/>
          <w:szCs w:val="24"/>
          <w:lang w:eastAsia="ru-RU"/>
        </w:rPr>
      </w:pPr>
      <w:r w:rsidRPr="00D510F5">
        <w:rPr>
          <w:rFonts w:ascii="GHEA Grapalat" w:eastAsia="Times New Roman" w:hAnsi="GHEA Grapalat" w:cs="Times New Roman"/>
          <w:color w:val="000000" w:themeColor="text1"/>
          <w:sz w:val="24"/>
          <w:szCs w:val="24"/>
          <w:lang w:eastAsia="ru-RU"/>
        </w:rPr>
        <w:t>պարտադիր կիրառմամբ ջրի փակ շրջանառու համակարգը</w:t>
      </w:r>
      <w:r w:rsidRPr="00D510F5">
        <w:rPr>
          <w:rFonts w:ascii="GHEA Grapalat" w:eastAsia="MS Mincho" w:hAnsi="MS Mincho" w:cs="MS Mincho"/>
          <w:color w:val="000000" w:themeColor="text1"/>
          <w:sz w:val="24"/>
          <w:szCs w:val="24"/>
          <w:lang w:eastAsia="ru-RU"/>
        </w:rPr>
        <w:t>․</w:t>
      </w:r>
    </w:p>
    <w:p w:rsidR="0003217A" w:rsidRPr="00D510F5" w:rsidRDefault="0003217A" w:rsidP="004B6C27">
      <w:pPr>
        <w:pStyle w:val="ListParagraph"/>
        <w:numPr>
          <w:ilvl w:val="0"/>
          <w:numId w:val="15"/>
        </w:numPr>
        <w:shd w:val="clear" w:color="auto" w:fill="FFFFFF"/>
        <w:tabs>
          <w:tab w:val="left" w:pos="851"/>
        </w:tabs>
        <w:spacing w:after="0" w:line="276" w:lineRule="auto"/>
        <w:ind w:left="0" w:firstLine="720"/>
        <w:jc w:val="both"/>
        <w:rPr>
          <w:rFonts w:ascii="GHEA Grapalat" w:eastAsia="Times New Roman" w:hAnsi="GHEA Grapalat" w:cs="Times New Roman"/>
          <w:color w:val="000000" w:themeColor="text1"/>
          <w:sz w:val="24"/>
          <w:szCs w:val="24"/>
          <w:lang w:eastAsia="ru-RU"/>
        </w:rPr>
      </w:pPr>
      <w:bookmarkStart w:id="12" w:name="_Hlk107650243"/>
      <w:r w:rsidRPr="00D510F5">
        <w:rPr>
          <w:rFonts w:ascii="GHEA Grapalat" w:eastAsia="Times New Roman" w:hAnsi="GHEA Grapalat" w:cs="Arial"/>
          <w:color w:val="000000" w:themeColor="text1"/>
          <w:sz w:val="24"/>
          <w:szCs w:val="24"/>
          <w:lang w:eastAsia="ru-RU"/>
        </w:rPr>
        <w:t>պոչատարերի</w:t>
      </w:r>
      <w:r w:rsidRPr="00D510F5">
        <w:rPr>
          <w:rFonts w:ascii="GHEA Grapalat" w:eastAsia="Times New Roman" w:hAnsi="GHEA Grapalat" w:cs="Times New Roman"/>
          <w:color w:val="000000" w:themeColor="text1"/>
          <w:sz w:val="24"/>
          <w:szCs w:val="24"/>
          <w:lang w:eastAsia="ru-RU"/>
        </w:rPr>
        <w:t xml:space="preserve"> պարզեցված ջրի ջրատարների ուղիների համակարգերի ընտրություն ու նկարագրություն,</w:t>
      </w:r>
    </w:p>
    <w:p w:rsidR="0003217A" w:rsidRPr="00D510F5" w:rsidRDefault="0003217A" w:rsidP="004B6C27">
      <w:pPr>
        <w:pStyle w:val="ListParagraph"/>
        <w:numPr>
          <w:ilvl w:val="0"/>
          <w:numId w:val="15"/>
        </w:numPr>
        <w:shd w:val="clear" w:color="auto" w:fill="FFFFFF"/>
        <w:tabs>
          <w:tab w:val="left" w:pos="851"/>
        </w:tabs>
        <w:spacing w:after="0" w:line="276" w:lineRule="auto"/>
        <w:ind w:left="0" w:firstLine="720"/>
        <w:jc w:val="both"/>
        <w:rPr>
          <w:rFonts w:ascii="GHEA Grapalat" w:eastAsia="Times New Roman" w:hAnsi="GHEA Grapalat" w:cs="Times New Roman"/>
          <w:color w:val="000000" w:themeColor="text1"/>
          <w:sz w:val="24"/>
          <w:szCs w:val="24"/>
          <w:lang w:eastAsia="ru-RU"/>
        </w:rPr>
      </w:pPr>
      <w:r w:rsidRPr="00D510F5">
        <w:rPr>
          <w:rFonts w:ascii="GHEA Grapalat" w:eastAsia="Times New Roman" w:hAnsi="GHEA Grapalat" w:cs="Times New Roman"/>
          <w:color w:val="000000" w:themeColor="text1"/>
          <w:sz w:val="24"/>
          <w:szCs w:val="24"/>
          <w:lang w:eastAsia="ru-RU"/>
        </w:rPr>
        <w:t>պոչամբարի շահագործուման ընթացքում ռիսկերի գնահատում և անվտանգության միջոցառումներ,</w:t>
      </w:r>
    </w:p>
    <w:p w:rsidR="0003217A" w:rsidRPr="00D510F5" w:rsidRDefault="0003217A" w:rsidP="004B6C27">
      <w:pPr>
        <w:pStyle w:val="ListParagraph"/>
        <w:numPr>
          <w:ilvl w:val="0"/>
          <w:numId w:val="15"/>
        </w:numPr>
        <w:shd w:val="clear" w:color="auto" w:fill="FFFFFF"/>
        <w:tabs>
          <w:tab w:val="left" w:pos="851"/>
        </w:tabs>
        <w:spacing w:after="0" w:line="276" w:lineRule="auto"/>
        <w:ind w:left="0" w:firstLine="720"/>
        <w:jc w:val="both"/>
        <w:rPr>
          <w:rFonts w:ascii="GHEA Grapalat" w:eastAsia="Times New Roman" w:hAnsi="GHEA Grapalat" w:cs="Times New Roman"/>
          <w:color w:val="000000" w:themeColor="text1"/>
          <w:sz w:val="24"/>
          <w:szCs w:val="24"/>
          <w:lang w:eastAsia="ru-RU"/>
        </w:rPr>
      </w:pPr>
      <w:r w:rsidRPr="00D510F5">
        <w:rPr>
          <w:rFonts w:ascii="GHEA Grapalat" w:eastAsia="Times New Roman" w:hAnsi="GHEA Grapalat" w:cs="Times New Roman"/>
          <w:color w:val="000000" w:themeColor="text1"/>
          <w:sz w:val="24"/>
          <w:szCs w:val="24"/>
          <w:lang w:eastAsia="ru-RU"/>
        </w:rPr>
        <w:t>պոչամբարում պոչերի լցման փուլեր և օրացույցային պլանը,</w:t>
      </w:r>
    </w:p>
    <w:p w:rsidR="0003217A" w:rsidRPr="00D510F5" w:rsidRDefault="0003217A" w:rsidP="004B6C27">
      <w:pPr>
        <w:pStyle w:val="ListParagraph"/>
        <w:numPr>
          <w:ilvl w:val="0"/>
          <w:numId w:val="15"/>
        </w:numPr>
        <w:shd w:val="clear" w:color="auto" w:fill="FFFFFF"/>
        <w:tabs>
          <w:tab w:val="left" w:pos="851"/>
        </w:tabs>
        <w:spacing w:after="0" w:line="276" w:lineRule="auto"/>
        <w:ind w:left="0" w:firstLine="720"/>
        <w:jc w:val="both"/>
        <w:rPr>
          <w:rFonts w:ascii="GHEA Grapalat" w:eastAsia="Times New Roman" w:hAnsi="GHEA Grapalat" w:cs="Times New Roman"/>
          <w:color w:val="000000" w:themeColor="text1"/>
          <w:sz w:val="24"/>
          <w:szCs w:val="24"/>
          <w:lang w:eastAsia="ru-RU"/>
        </w:rPr>
      </w:pPr>
      <w:r w:rsidRPr="00D510F5">
        <w:rPr>
          <w:rFonts w:ascii="GHEA Grapalat" w:eastAsia="Times New Roman" w:hAnsi="GHEA Grapalat" w:cs="Times New Roman"/>
          <w:color w:val="000000" w:themeColor="text1"/>
          <w:sz w:val="24"/>
          <w:szCs w:val="24"/>
          <w:lang w:eastAsia="ru-RU"/>
        </w:rPr>
        <w:t>օժանդակ կառույցներ և համակարգերի նկարագրություն,</w:t>
      </w:r>
    </w:p>
    <w:p w:rsidR="0003217A" w:rsidRPr="00D510F5" w:rsidRDefault="0003217A" w:rsidP="004B6C27">
      <w:pPr>
        <w:pStyle w:val="ListParagraph"/>
        <w:numPr>
          <w:ilvl w:val="0"/>
          <w:numId w:val="15"/>
        </w:numPr>
        <w:shd w:val="clear" w:color="auto" w:fill="FFFFFF"/>
        <w:tabs>
          <w:tab w:val="left" w:pos="851"/>
        </w:tabs>
        <w:spacing w:after="0" w:line="276" w:lineRule="auto"/>
        <w:ind w:left="0" w:firstLine="720"/>
        <w:jc w:val="both"/>
        <w:rPr>
          <w:rFonts w:ascii="GHEA Grapalat" w:eastAsia="Times New Roman" w:hAnsi="GHEA Grapalat" w:cs="Times New Roman"/>
          <w:color w:val="000000" w:themeColor="text1"/>
          <w:sz w:val="24"/>
          <w:szCs w:val="24"/>
          <w:lang w:eastAsia="ru-RU"/>
        </w:rPr>
      </w:pPr>
      <w:r w:rsidRPr="00D510F5">
        <w:rPr>
          <w:rFonts w:ascii="GHEA Grapalat" w:eastAsia="Times New Roman" w:hAnsi="GHEA Grapalat" w:cs="Times New Roman"/>
          <w:color w:val="000000" w:themeColor="text1"/>
          <w:sz w:val="24"/>
          <w:szCs w:val="24"/>
          <w:lang w:eastAsia="ru-RU"/>
        </w:rPr>
        <w:t>էլեկտրամատակարարում, էլեկտրասարքավորում և էլեկտրալուսավորություն,</w:t>
      </w:r>
    </w:p>
    <w:p w:rsidR="0003217A" w:rsidRPr="00D510F5" w:rsidRDefault="0003217A" w:rsidP="004B6C27">
      <w:pPr>
        <w:pStyle w:val="ListParagraph"/>
        <w:numPr>
          <w:ilvl w:val="0"/>
          <w:numId w:val="15"/>
        </w:numPr>
        <w:shd w:val="clear" w:color="auto" w:fill="FFFFFF"/>
        <w:tabs>
          <w:tab w:val="left" w:pos="851"/>
        </w:tabs>
        <w:spacing w:after="0" w:line="276" w:lineRule="auto"/>
        <w:ind w:left="0" w:firstLine="720"/>
        <w:jc w:val="both"/>
        <w:rPr>
          <w:rFonts w:ascii="GHEA Grapalat" w:eastAsia="Times New Roman" w:hAnsi="GHEA Grapalat" w:cs="Times New Roman"/>
          <w:color w:val="000000" w:themeColor="text1"/>
          <w:sz w:val="24"/>
          <w:szCs w:val="24"/>
          <w:lang w:eastAsia="ru-RU"/>
        </w:rPr>
      </w:pPr>
      <w:r w:rsidRPr="00D510F5">
        <w:rPr>
          <w:rFonts w:ascii="GHEA Grapalat" w:eastAsia="Times New Roman" w:hAnsi="GHEA Grapalat" w:cs="Times New Roman"/>
          <w:color w:val="000000" w:themeColor="text1"/>
          <w:sz w:val="24"/>
          <w:szCs w:val="24"/>
          <w:lang w:eastAsia="ru-RU"/>
        </w:rPr>
        <w:t>ջրամատակարարում և ջրահեռացում,</w:t>
      </w:r>
    </w:p>
    <w:p w:rsidR="0003217A" w:rsidRPr="00D510F5" w:rsidRDefault="0003217A" w:rsidP="004B6C27">
      <w:pPr>
        <w:pStyle w:val="ListParagraph"/>
        <w:numPr>
          <w:ilvl w:val="0"/>
          <w:numId w:val="15"/>
        </w:numPr>
        <w:shd w:val="clear" w:color="auto" w:fill="FFFFFF"/>
        <w:tabs>
          <w:tab w:val="left" w:pos="851"/>
        </w:tabs>
        <w:spacing w:after="0" w:line="276" w:lineRule="auto"/>
        <w:ind w:left="0" w:firstLine="720"/>
        <w:jc w:val="both"/>
        <w:rPr>
          <w:rFonts w:ascii="GHEA Grapalat" w:eastAsia="Times New Roman" w:hAnsi="GHEA Grapalat" w:cs="Times New Roman"/>
          <w:color w:val="000000" w:themeColor="text1"/>
          <w:sz w:val="24"/>
          <w:szCs w:val="24"/>
          <w:lang w:eastAsia="ru-RU"/>
        </w:rPr>
      </w:pPr>
      <w:r w:rsidRPr="00D510F5">
        <w:rPr>
          <w:rFonts w:ascii="GHEA Grapalat" w:eastAsia="Times New Roman" w:hAnsi="GHEA Grapalat" w:cs="Times New Roman"/>
          <w:color w:val="000000" w:themeColor="text1"/>
          <w:sz w:val="24"/>
          <w:szCs w:val="24"/>
          <w:lang w:eastAsia="ru-RU"/>
        </w:rPr>
        <w:t>ճանապարհաշինարարական աշխատանքներ,</w:t>
      </w:r>
    </w:p>
    <w:p w:rsidR="0003217A" w:rsidRPr="00D510F5" w:rsidRDefault="0003217A" w:rsidP="004B6C27">
      <w:pPr>
        <w:pStyle w:val="ListParagraph"/>
        <w:numPr>
          <w:ilvl w:val="0"/>
          <w:numId w:val="15"/>
        </w:numPr>
        <w:shd w:val="clear" w:color="auto" w:fill="FFFFFF"/>
        <w:tabs>
          <w:tab w:val="left" w:pos="851"/>
        </w:tabs>
        <w:spacing w:after="0" w:line="276" w:lineRule="auto"/>
        <w:ind w:left="0" w:firstLine="720"/>
        <w:jc w:val="both"/>
        <w:rPr>
          <w:rFonts w:ascii="GHEA Grapalat" w:eastAsia="Times New Roman" w:hAnsi="GHEA Grapalat" w:cs="Times New Roman"/>
          <w:color w:val="000000" w:themeColor="text1"/>
          <w:sz w:val="24"/>
          <w:szCs w:val="24"/>
          <w:lang w:eastAsia="ru-RU"/>
        </w:rPr>
      </w:pPr>
      <w:r w:rsidRPr="00D510F5">
        <w:rPr>
          <w:rFonts w:ascii="GHEA Grapalat" w:eastAsia="Times New Roman" w:hAnsi="GHEA Grapalat" w:cs="Times New Roman"/>
          <w:color w:val="000000" w:themeColor="text1"/>
          <w:sz w:val="24"/>
          <w:szCs w:val="24"/>
          <w:lang w:eastAsia="ru-RU"/>
        </w:rPr>
        <w:t>հակահրդեհային միջոցառումների նկարագրությունը,</w:t>
      </w:r>
    </w:p>
    <w:p w:rsidR="0003217A" w:rsidRPr="00D510F5" w:rsidRDefault="0003217A" w:rsidP="004B6C27">
      <w:pPr>
        <w:pStyle w:val="ListParagraph"/>
        <w:numPr>
          <w:ilvl w:val="0"/>
          <w:numId w:val="15"/>
        </w:numPr>
        <w:shd w:val="clear" w:color="auto" w:fill="FFFFFF"/>
        <w:tabs>
          <w:tab w:val="left" w:pos="851"/>
        </w:tabs>
        <w:spacing w:after="0" w:line="276" w:lineRule="auto"/>
        <w:ind w:left="0" w:firstLine="720"/>
        <w:jc w:val="both"/>
        <w:rPr>
          <w:rFonts w:ascii="GHEA Grapalat" w:eastAsia="Times New Roman" w:hAnsi="GHEA Grapalat" w:cs="Times New Roman"/>
          <w:color w:val="000000" w:themeColor="text1"/>
          <w:sz w:val="24"/>
          <w:szCs w:val="24"/>
          <w:lang w:eastAsia="ru-RU"/>
        </w:rPr>
      </w:pPr>
      <w:r w:rsidRPr="00D510F5">
        <w:rPr>
          <w:rFonts w:ascii="GHEA Grapalat" w:eastAsia="Times New Roman" w:hAnsi="GHEA Grapalat" w:cs="Times New Roman"/>
          <w:color w:val="000000" w:themeColor="text1"/>
          <w:sz w:val="24"/>
          <w:szCs w:val="24"/>
          <w:lang w:eastAsia="ru-RU"/>
        </w:rPr>
        <w:t>կառուցապատման ընթացքում խախտվող հողերի նկարագրություն, կուտակում,</w:t>
      </w:r>
    </w:p>
    <w:p w:rsidR="0003217A" w:rsidRPr="00D510F5" w:rsidRDefault="0003217A" w:rsidP="004B6C27">
      <w:pPr>
        <w:pStyle w:val="ListParagraph"/>
        <w:numPr>
          <w:ilvl w:val="0"/>
          <w:numId w:val="15"/>
        </w:numPr>
        <w:shd w:val="clear" w:color="auto" w:fill="FFFFFF"/>
        <w:tabs>
          <w:tab w:val="left" w:pos="851"/>
        </w:tabs>
        <w:spacing w:after="0" w:line="276" w:lineRule="auto"/>
        <w:ind w:left="0" w:firstLine="720"/>
        <w:jc w:val="both"/>
        <w:rPr>
          <w:rFonts w:ascii="GHEA Grapalat" w:eastAsia="Times New Roman" w:hAnsi="GHEA Grapalat" w:cs="Times New Roman"/>
          <w:color w:val="000000" w:themeColor="text1"/>
          <w:sz w:val="24"/>
          <w:szCs w:val="24"/>
          <w:lang w:eastAsia="ru-RU"/>
        </w:rPr>
      </w:pPr>
      <w:r w:rsidRPr="00D510F5">
        <w:rPr>
          <w:rFonts w:ascii="GHEA Grapalat" w:eastAsia="Times New Roman" w:hAnsi="GHEA Grapalat" w:cs="Times New Roman"/>
          <w:color w:val="000000" w:themeColor="text1"/>
          <w:sz w:val="24"/>
          <w:szCs w:val="24"/>
          <w:lang w:eastAsia="ru-RU"/>
        </w:rPr>
        <w:t>պոչամբարի և կից ենթակառուցվածքների փակում ու ռեկուլտիվացիա,</w:t>
      </w:r>
    </w:p>
    <w:p w:rsidR="0003217A" w:rsidRPr="00D510F5" w:rsidRDefault="0003217A" w:rsidP="004B6C27">
      <w:pPr>
        <w:pStyle w:val="ListParagraph"/>
        <w:numPr>
          <w:ilvl w:val="0"/>
          <w:numId w:val="15"/>
        </w:numPr>
        <w:shd w:val="clear" w:color="auto" w:fill="FFFFFF"/>
        <w:tabs>
          <w:tab w:val="left" w:pos="851"/>
        </w:tabs>
        <w:spacing w:after="0" w:line="276" w:lineRule="auto"/>
        <w:ind w:left="0" w:firstLine="720"/>
        <w:jc w:val="both"/>
        <w:rPr>
          <w:rFonts w:ascii="GHEA Grapalat" w:eastAsia="Times New Roman" w:hAnsi="GHEA Grapalat" w:cs="Times New Roman"/>
          <w:color w:val="000000" w:themeColor="text1"/>
          <w:sz w:val="24"/>
          <w:szCs w:val="24"/>
          <w:lang w:eastAsia="ru-RU"/>
        </w:rPr>
      </w:pPr>
      <w:proofErr w:type="gramStart"/>
      <w:r w:rsidRPr="00D510F5">
        <w:rPr>
          <w:rFonts w:ascii="GHEA Grapalat" w:eastAsia="Times New Roman" w:hAnsi="GHEA Grapalat" w:cs="Times New Roman"/>
          <w:color w:val="000000" w:themeColor="text1"/>
          <w:sz w:val="24"/>
          <w:szCs w:val="24"/>
          <w:lang w:eastAsia="ru-RU"/>
        </w:rPr>
        <w:lastRenderedPageBreak/>
        <w:t>գործունեության</w:t>
      </w:r>
      <w:proofErr w:type="gramEnd"/>
      <w:r w:rsidRPr="00D510F5">
        <w:rPr>
          <w:rFonts w:ascii="GHEA Grapalat" w:eastAsia="Times New Roman" w:hAnsi="GHEA Grapalat" w:cs="Times New Roman"/>
          <w:color w:val="000000" w:themeColor="text1"/>
          <w:sz w:val="24"/>
          <w:szCs w:val="24"/>
          <w:lang w:eastAsia="ru-RU"/>
        </w:rPr>
        <w:t xml:space="preserve"> իրականացման ընթացքում աշխատանքային պայմանները, անվտանագության ապահովմանն ուղղված միջոցառումներ, կապի և ազդանշանայի համակարգի և տարահանման ուղիների ու ձևերի ընտրություն։</w:t>
      </w:r>
    </w:p>
    <w:p w:rsidR="0003217A" w:rsidRPr="00D510F5" w:rsidRDefault="0003217A" w:rsidP="00974F4B">
      <w:pPr>
        <w:pStyle w:val="ListParagraph"/>
        <w:shd w:val="clear" w:color="auto" w:fill="FFFFFF"/>
        <w:tabs>
          <w:tab w:val="left" w:pos="851"/>
        </w:tabs>
        <w:spacing w:after="0"/>
        <w:ind w:left="0" w:firstLine="720"/>
        <w:jc w:val="both"/>
        <w:rPr>
          <w:rFonts w:ascii="GHEA Grapalat" w:eastAsia="Times New Roman" w:hAnsi="GHEA Grapalat" w:cs="Times New Roman"/>
          <w:color w:val="000000" w:themeColor="text1"/>
          <w:sz w:val="24"/>
          <w:szCs w:val="24"/>
          <w:lang w:eastAsia="ru-RU"/>
        </w:rPr>
      </w:pPr>
    </w:p>
    <w:p w:rsidR="0003217A" w:rsidRPr="00161FAB" w:rsidRDefault="0003217A" w:rsidP="004B6C27">
      <w:pPr>
        <w:pStyle w:val="ListParagraph"/>
        <w:numPr>
          <w:ilvl w:val="0"/>
          <w:numId w:val="3"/>
        </w:numPr>
        <w:shd w:val="clear" w:color="auto" w:fill="FFFFFF"/>
        <w:spacing w:after="0" w:line="276" w:lineRule="auto"/>
        <w:ind w:left="0" w:firstLine="0"/>
        <w:jc w:val="center"/>
        <w:rPr>
          <w:rFonts w:ascii="GHEA Grapalat" w:eastAsia="Times New Roman" w:hAnsi="GHEA Grapalat" w:cs="Times New Roman"/>
          <w:b/>
          <w:bCs/>
          <w:color w:val="000000" w:themeColor="text1"/>
          <w:sz w:val="24"/>
          <w:szCs w:val="24"/>
          <w:lang w:eastAsia="ru-RU"/>
        </w:rPr>
      </w:pPr>
      <w:bookmarkStart w:id="13" w:name="_Hlk107650277"/>
      <w:bookmarkEnd w:id="12"/>
      <w:r w:rsidRPr="00161FAB">
        <w:rPr>
          <w:rFonts w:ascii="GHEA Grapalat" w:eastAsia="Times New Roman" w:hAnsi="GHEA Grapalat" w:cs="Times New Roman"/>
          <w:b/>
          <w:bCs/>
          <w:color w:val="000000" w:themeColor="text1"/>
          <w:sz w:val="24"/>
          <w:szCs w:val="24"/>
          <w:lang w:val="hy-AM" w:eastAsia="ru-RU"/>
        </w:rPr>
        <w:t xml:space="preserve">Պոչամբարների, </w:t>
      </w:r>
      <w:r w:rsidRPr="00161FAB">
        <w:rPr>
          <w:rFonts w:ascii="GHEA Grapalat" w:eastAsia="GHEA Grapalat" w:hAnsi="GHEA Grapalat" w:cs="GHEA Grapalat"/>
          <w:b/>
          <w:iCs/>
          <w:color w:val="000000" w:themeColor="text1"/>
          <w:sz w:val="24"/>
          <w:szCs w:val="24"/>
          <w:lang w:val="hy-AM"/>
        </w:rPr>
        <w:t>պոչանքների</w:t>
      </w:r>
      <w:r w:rsidRPr="00161FAB">
        <w:rPr>
          <w:rFonts w:ascii="GHEA Grapalat" w:eastAsia="GHEA Grapalat" w:hAnsi="GHEA Grapalat" w:cs="GHEA Grapalat"/>
          <w:b/>
          <w:color w:val="000000" w:themeColor="text1"/>
          <w:sz w:val="24"/>
          <w:szCs w:val="24"/>
          <w:lang w:val="hy-AM"/>
        </w:rPr>
        <w:t xml:space="preserve"> ու պոչատարերի տնտեսություն</w:t>
      </w:r>
      <w:r w:rsidR="00161FAB" w:rsidRPr="00161FAB">
        <w:rPr>
          <w:rFonts w:ascii="GHEA Grapalat" w:eastAsia="GHEA Grapalat" w:hAnsi="GHEA Grapalat" w:cs="GHEA Grapalat"/>
          <w:b/>
          <w:color w:val="000000" w:themeColor="text1"/>
          <w:sz w:val="24"/>
          <w:szCs w:val="24"/>
        </w:rPr>
        <w:t xml:space="preserve">, </w:t>
      </w:r>
      <w:bookmarkStart w:id="14" w:name="_Hlk111080611"/>
      <w:r w:rsidR="00161FAB">
        <w:rPr>
          <w:rFonts w:ascii="GHEA Grapalat" w:eastAsia="GHEA Grapalat" w:hAnsi="GHEA Grapalat" w:cs="GHEA Grapalat"/>
          <w:b/>
          <w:color w:val="000000" w:themeColor="text1"/>
          <w:sz w:val="24"/>
          <w:szCs w:val="24"/>
        </w:rPr>
        <w:t>գ</w:t>
      </w:r>
      <w:r w:rsidRPr="00161FAB">
        <w:rPr>
          <w:rFonts w:ascii="GHEA Grapalat" w:eastAsia="Times New Roman" w:hAnsi="GHEA Grapalat" w:cs="Times New Roman"/>
          <w:b/>
          <w:bCs/>
          <w:color w:val="000000" w:themeColor="text1"/>
          <w:sz w:val="24"/>
          <w:szCs w:val="24"/>
          <w:lang w:val="hy-AM" w:eastAsia="ru-RU"/>
        </w:rPr>
        <w:t>ծագրական հավելվածներ</w:t>
      </w:r>
      <w:r w:rsidR="006419CC" w:rsidRPr="00161FAB">
        <w:rPr>
          <w:rFonts w:ascii="GHEA Grapalat" w:eastAsia="Times New Roman" w:hAnsi="GHEA Grapalat" w:cs="Times New Roman"/>
          <w:b/>
          <w:bCs/>
          <w:color w:val="000000" w:themeColor="text1"/>
          <w:sz w:val="24"/>
          <w:szCs w:val="24"/>
          <w:lang w:eastAsia="ru-RU"/>
        </w:rPr>
        <w:t>ը</w:t>
      </w:r>
      <w:r w:rsidRPr="00161FAB">
        <w:rPr>
          <w:rFonts w:ascii="GHEA Grapalat" w:eastAsia="Times New Roman" w:hAnsi="GHEA Grapalat" w:cs="Times New Roman"/>
          <w:b/>
          <w:bCs/>
          <w:color w:val="000000" w:themeColor="text1"/>
          <w:sz w:val="24"/>
          <w:szCs w:val="24"/>
          <w:lang w:val="hy-AM" w:eastAsia="ru-RU"/>
        </w:rPr>
        <w:t xml:space="preserve"> և գրաֆիկական նյութեր</w:t>
      </w:r>
      <w:bookmarkEnd w:id="14"/>
      <w:r w:rsidR="006419CC" w:rsidRPr="00161FAB">
        <w:rPr>
          <w:rFonts w:ascii="GHEA Grapalat" w:eastAsia="Times New Roman" w:hAnsi="GHEA Grapalat" w:cs="Times New Roman"/>
          <w:b/>
          <w:bCs/>
          <w:color w:val="000000" w:themeColor="text1"/>
          <w:sz w:val="24"/>
          <w:szCs w:val="24"/>
          <w:lang w:eastAsia="ru-RU"/>
        </w:rPr>
        <w:t>ը</w:t>
      </w:r>
    </w:p>
    <w:bookmarkEnd w:id="13"/>
    <w:p w:rsidR="0003217A" w:rsidRPr="00D510F5" w:rsidRDefault="0003217A" w:rsidP="004B6C27">
      <w:pPr>
        <w:pStyle w:val="ListParagraph"/>
        <w:numPr>
          <w:ilvl w:val="1"/>
          <w:numId w:val="7"/>
        </w:numPr>
        <w:shd w:val="clear" w:color="auto" w:fill="FFFFFF"/>
        <w:spacing w:after="0" w:line="276" w:lineRule="auto"/>
        <w:ind w:left="0" w:firstLine="720"/>
        <w:jc w:val="both"/>
        <w:rPr>
          <w:rFonts w:ascii="GHEA Grapalat" w:eastAsia="Times New Roman" w:hAnsi="GHEA Grapalat" w:cs="Times New Roman"/>
          <w:color w:val="000000" w:themeColor="text1"/>
          <w:sz w:val="24"/>
          <w:szCs w:val="24"/>
          <w:lang w:val="hy-AM" w:eastAsia="ru-RU"/>
        </w:rPr>
      </w:pPr>
      <w:r w:rsidRPr="00D510F5">
        <w:rPr>
          <w:rFonts w:ascii="GHEA Grapalat" w:eastAsia="Times New Roman" w:hAnsi="GHEA Grapalat" w:cs="Times New Roman"/>
          <w:color w:val="000000" w:themeColor="text1"/>
          <w:sz w:val="24"/>
          <w:szCs w:val="24"/>
          <w:lang w:val="hy-AM" w:eastAsia="ru-RU"/>
        </w:rPr>
        <w:t>պոչամբարի տեղամասի տարածքի երկրաբանական, հիդրոլոգիական, հիդրոերկրաբանական, սեյսմիկ ու գեոտեխնիկական երկրաձևաբանական և լ</w:t>
      </w:r>
      <w:r w:rsidR="002E61B4" w:rsidRPr="00D510F5">
        <w:rPr>
          <w:rFonts w:ascii="GHEA Grapalat" w:eastAsia="Times New Roman" w:hAnsi="GHEA Grapalat" w:cs="Times New Roman"/>
          <w:color w:val="000000" w:themeColor="text1"/>
          <w:sz w:val="24"/>
          <w:szCs w:val="24"/>
          <w:lang w:val="hy-AM" w:eastAsia="ru-RU"/>
        </w:rPr>
        <w:t>իթոլոգիական  քարտեզները՝ պոչամբ</w:t>
      </w:r>
      <w:r w:rsidRPr="00D510F5">
        <w:rPr>
          <w:rFonts w:ascii="GHEA Grapalat" w:eastAsia="Times New Roman" w:hAnsi="GHEA Grapalat" w:cs="Times New Roman"/>
          <w:color w:val="000000" w:themeColor="text1"/>
          <w:sz w:val="24"/>
          <w:szCs w:val="24"/>
          <w:lang w:val="hy-AM" w:eastAsia="ru-RU"/>
        </w:rPr>
        <w:t>արի սահմանների ուրվագծային պլանով,</w:t>
      </w:r>
    </w:p>
    <w:p w:rsidR="0003217A" w:rsidRPr="00D510F5" w:rsidRDefault="0003217A" w:rsidP="004B6C27">
      <w:pPr>
        <w:pStyle w:val="ListParagraph"/>
        <w:numPr>
          <w:ilvl w:val="1"/>
          <w:numId w:val="7"/>
        </w:numPr>
        <w:shd w:val="clear" w:color="auto" w:fill="FFFFFF"/>
        <w:spacing w:after="0" w:line="276" w:lineRule="auto"/>
        <w:ind w:left="0" w:firstLine="720"/>
        <w:jc w:val="both"/>
        <w:rPr>
          <w:rFonts w:ascii="GHEA Grapalat" w:eastAsia="Times New Roman" w:hAnsi="GHEA Grapalat" w:cs="Times New Roman"/>
          <w:color w:val="000000" w:themeColor="text1"/>
          <w:sz w:val="24"/>
          <w:szCs w:val="24"/>
          <w:lang w:val="hy-AM" w:eastAsia="ru-RU"/>
        </w:rPr>
      </w:pPr>
      <w:r w:rsidRPr="00D510F5">
        <w:rPr>
          <w:rFonts w:ascii="GHEA Grapalat" w:eastAsia="Times New Roman" w:hAnsi="GHEA Grapalat" w:cs="Arial"/>
          <w:color w:val="000000" w:themeColor="text1"/>
          <w:sz w:val="24"/>
          <w:szCs w:val="24"/>
          <w:lang w:val="hy-AM" w:eastAsia="ru-RU"/>
        </w:rPr>
        <w:t>պոչամբարի</w:t>
      </w:r>
      <w:r w:rsidRPr="00D510F5">
        <w:rPr>
          <w:rFonts w:ascii="GHEA Grapalat" w:eastAsia="Times New Roman" w:hAnsi="GHEA Grapalat" w:cs="Times New Roman"/>
          <w:color w:val="000000" w:themeColor="text1"/>
          <w:sz w:val="24"/>
          <w:szCs w:val="24"/>
          <w:lang w:val="hy-AM" w:eastAsia="ru-RU"/>
        </w:rPr>
        <w:t>, օժանդակ կառույցների և համակարգերի համալիրի գլխավոր հատակագիծը,</w:t>
      </w:r>
    </w:p>
    <w:p w:rsidR="0003217A" w:rsidRPr="00D510F5" w:rsidRDefault="0003217A" w:rsidP="004B6C27">
      <w:pPr>
        <w:pStyle w:val="ListParagraph"/>
        <w:numPr>
          <w:ilvl w:val="1"/>
          <w:numId w:val="7"/>
        </w:numPr>
        <w:shd w:val="clear" w:color="auto" w:fill="FFFFFF"/>
        <w:spacing w:after="0" w:line="276" w:lineRule="auto"/>
        <w:ind w:left="0" w:firstLine="720"/>
        <w:jc w:val="both"/>
        <w:rPr>
          <w:rFonts w:ascii="GHEA Grapalat" w:eastAsia="Times New Roman" w:hAnsi="GHEA Grapalat" w:cs="Times New Roman"/>
          <w:color w:val="000000" w:themeColor="text1"/>
          <w:sz w:val="24"/>
          <w:szCs w:val="24"/>
          <w:lang w:val="hy-AM" w:eastAsia="ru-RU"/>
        </w:rPr>
      </w:pPr>
      <w:r w:rsidRPr="00D510F5">
        <w:rPr>
          <w:rFonts w:ascii="GHEA Grapalat" w:eastAsia="Times New Roman" w:hAnsi="GHEA Grapalat" w:cs="Times New Roman"/>
          <w:color w:val="000000" w:themeColor="text1"/>
          <w:sz w:val="24"/>
          <w:szCs w:val="24"/>
          <w:lang w:val="hy-AM" w:eastAsia="ru-RU"/>
        </w:rPr>
        <w:t xml:space="preserve">պոչամբարի </w:t>
      </w:r>
      <w:r w:rsidRPr="00D510F5">
        <w:rPr>
          <w:rFonts w:ascii="GHEA Grapalat" w:eastAsia="Times New Roman" w:hAnsi="GHEA Grapalat" w:cs="Arial"/>
          <w:color w:val="000000" w:themeColor="text1"/>
          <w:sz w:val="24"/>
          <w:szCs w:val="24"/>
          <w:lang w:val="hy-AM" w:eastAsia="ru-RU"/>
        </w:rPr>
        <w:t>կառուցապատման</w:t>
      </w:r>
      <w:r w:rsidRPr="00D510F5">
        <w:rPr>
          <w:rFonts w:ascii="GHEA Grapalat" w:eastAsia="Times New Roman" w:hAnsi="GHEA Grapalat" w:cs="Times New Roman"/>
          <w:color w:val="000000" w:themeColor="text1"/>
          <w:sz w:val="24"/>
          <w:szCs w:val="24"/>
          <w:lang w:val="hy-AM" w:eastAsia="ru-RU"/>
        </w:rPr>
        <w:t xml:space="preserve"> ժամանակահատվածի շարժը ցուցադրող գծագրեր՝ ուղղահայաց և հորիզոնական կտրվածքներ,</w:t>
      </w:r>
    </w:p>
    <w:p w:rsidR="0003217A" w:rsidRPr="00D510F5" w:rsidRDefault="0003217A" w:rsidP="004B6C27">
      <w:pPr>
        <w:pStyle w:val="ListParagraph"/>
        <w:numPr>
          <w:ilvl w:val="1"/>
          <w:numId w:val="7"/>
        </w:numPr>
        <w:shd w:val="clear" w:color="auto" w:fill="FFFFFF"/>
        <w:spacing w:after="0" w:line="276" w:lineRule="auto"/>
        <w:ind w:left="0" w:firstLine="720"/>
        <w:jc w:val="both"/>
        <w:rPr>
          <w:rFonts w:ascii="GHEA Grapalat" w:eastAsia="Times New Roman" w:hAnsi="GHEA Grapalat" w:cs="Times New Roman"/>
          <w:color w:val="000000" w:themeColor="text1"/>
          <w:sz w:val="24"/>
          <w:szCs w:val="24"/>
          <w:lang w:val="hy-AM" w:eastAsia="ru-RU"/>
        </w:rPr>
      </w:pPr>
      <w:r w:rsidRPr="00D510F5">
        <w:rPr>
          <w:rFonts w:ascii="GHEA Grapalat" w:eastAsia="Times New Roman" w:hAnsi="GHEA Grapalat" w:cs="Arial"/>
          <w:color w:val="000000" w:themeColor="text1"/>
          <w:sz w:val="24"/>
          <w:szCs w:val="24"/>
          <w:lang w:val="hy-AM" w:eastAsia="ru-RU"/>
        </w:rPr>
        <w:t>պոչատարերի</w:t>
      </w:r>
      <w:r w:rsidRPr="00D510F5">
        <w:rPr>
          <w:rFonts w:ascii="GHEA Grapalat" w:eastAsia="Times New Roman" w:hAnsi="GHEA Grapalat" w:cs="Times New Roman"/>
          <w:color w:val="000000" w:themeColor="text1"/>
          <w:sz w:val="24"/>
          <w:szCs w:val="24"/>
          <w:lang w:val="hy-AM" w:eastAsia="ru-RU"/>
        </w:rPr>
        <w:t xml:space="preserve"> և պարզեցված ջրի ջրատարների ուղիների համակարգերի քարտեզներ,</w:t>
      </w:r>
    </w:p>
    <w:p w:rsidR="0003217A" w:rsidRPr="00D510F5" w:rsidRDefault="0003217A" w:rsidP="004B6C27">
      <w:pPr>
        <w:pStyle w:val="ListParagraph"/>
        <w:numPr>
          <w:ilvl w:val="1"/>
          <w:numId w:val="7"/>
        </w:numPr>
        <w:shd w:val="clear" w:color="auto" w:fill="FFFFFF"/>
        <w:spacing w:after="0" w:line="276" w:lineRule="auto"/>
        <w:ind w:left="0" w:firstLine="720"/>
        <w:jc w:val="both"/>
        <w:rPr>
          <w:rFonts w:ascii="GHEA Grapalat" w:eastAsia="Times New Roman" w:hAnsi="GHEA Grapalat" w:cs="Times New Roman"/>
          <w:color w:val="000000" w:themeColor="text1"/>
          <w:sz w:val="24"/>
          <w:szCs w:val="24"/>
          <w:lang w:eastAsia="ru-RU"/>
        </w:rPr>
      </w:pPr>
      <w:r w:rsidRPr="00D510F5">
        <w:rPr>
          <w:rFonts w:ascii="GHEA Grapalat" w:eastAsia="Times New Roman" w:hAnsi="GHEA Grapalat" w:cs="Times New Roman"/>
          <w:color w:val="000000" w:themeColor="text1"/>
          <w:sz w:val="24"/>
          <w:szCs w:val="24"/>
          <w:lang w:eastAsia="ru-RU"/>
        </w:rPr>
        <w:t>էլեկտրամատակարարման հատակագծեր – քարտեզներ,</w:t>
      </w:r>
    </w:p>
    <w:p w:rsidR="0003217A" w:rsidRPr="00D510F5" w:rsidRDefault="0003217A" w:rsidP="004B6C27">
      <w:pPr>
        <w:pStyle w:val="ListParagraph"/>
        <w:numPr>
          <w:ilvl w:val="1"/>
          <w:numId w:val="7"/>
        </w:numPr>
        <w:shd w:val="clear" w:color="auto" w:fill="FFFFFF"/>
        <w:spacing w:after="0" w:line="276" w:lineRule="auto"/>
        <w:ind w:left="0" w:firstLine="720"/>
        <w:jc w:val="both"/>
        <w:rPr>
          <w:rFonts w:ascii="GHEA Grapalat" w:eastAsia="Times New Roman" w:hAnsi="GHEA Grapalat" w:cs="Arial"/>
          <w:color w:val="000000" w:themeColor="text1"/>
          <w:sz w:val="24"/>
          <w:szCs w:val="24"/>
          <w:lang w:eastAsia="ru-RU"/>
        </w:rPr>
      </w:pPr>
      <w:proofErr w:type="gramStart"/>
      <w:r w:rsidRPr="00D510F5">
        <w:rPr>
          <w:rFonts w:ascii="GHEA Grapalat" w:eastAsia="Times New Roman" w:hAnsi="GHEA Grapalat" w:cs="Times New Roman"/>
          <w:color w:val="000000" w:themeColor="text1"/>
          <w:sz w:val="24"/>
          <w:szCs w:val="24"/>
          <w:lang w:eastAsia="ru-RU"/>
        </w:rPr>
        <w:t>խախտված</w:t>
      </w:r>
      <w:proofErr w:type="gramEnd"/>
      <w:r w:rsidRPr="00D510F5">
        <w:rPr>
          <w:rFonts w:ascii="GHEA Grapalat" w:eastAsia="Times New Roman" w:hAnsi="GHEA Grapalat" w:cs="Times New Roman"/>
          <w:color w:val="000000" w:themeColor="text1"/>
          <w:sz w:val="24"/>
          <w:szCs w:val="24"/>
          <w:lang w:eastAsia="ru-RU"/>
        </w:rPr>
        <w:t xml:space="preserve"> հողի շերտի կուտակման հարթակների քարտեզներ</w:t>
      </w:r>
      <w:bookmarkEnd w:id="4"/>
      <w:r w:rsidRPr="00D510F5">
        <w:rPr>
          <w:rFonts w:ascii="GHEA Grapalat" w:eastAsia="Times New Roman" w:hAnsi="GHEA Grapalat" w:cs="Times New Roman"/>
          <w:color w:val="000000" w:themeColor="text1"/>
          <w:sz w:val="24"/>
          <w:szCs w:val="24"/>
          <w:lang w:eastAsia="ru-RU"/>
        </w:rPr>
        <w:t>։</w:t>
      </w:r>
    </w:p>
    <w:p w:rsidR="0003217A" w:rsidRPr="00D510F5" w:rsidRDefault="0003217A" w:rsidP="00974F4B">
      <w:pPr>
        <w:pStyle w:val="ListParagraph"/>
        <w:shd w:val="clear" w:color="auto" w:fill="FFFFFF"/>
        <w:spacing w:after="0"/>
        <w:ind w:left="0" w:firstLine="720"/>
        <w:jc w:val="both"/>
        <w:rPr>
          <w:rFonts w:ascii="GHEA Grapalat" w:eastAsia="Times New Roman" w:hAnsi="GHEA Grapalat" w:cs="Arial"/>
          <w:color w:val="000000" w:themeColor="text1"/>
          <w:sz w:val="24"/>
          <w:szCs w:val="24"/>
          <w:lang w:eastAsia="ru-RU"/>
        </w:rPr>
      </w:pPr>
    </w:p>
    <w:p w:rsidR="0003217A" w:rsidRPr="00D510F5" w:rsidRDefault="0003217A" w:rsidP="004B6C27">
      <w:pPr>
        <w:pStyle w:val="ListParagraph"/>
        <w:numPr>
          <w:ilvl w:val="0"/>
          <w:numId w:val="3"/>
        </w:numPr>
        <w:shd w:val="clear" w:color="auto" w:fill="FFFFFF"/>
        <w:tabs>
          <w:tab w:val="left" w:pos="426"/>
        </w:tabs>
        <w:spacing w:after="0" w:line="276" w:lineRule="auto"/>
        <w:ind w:left="0" w:firstLine="720"/>
        <w:jc w:val="both"/>
        <w:rPr>
          <w:rFonts w:ascii="GHEA Grapalat" w:eastAsia="Times New Roman" w:hAnsi="GHEA Grapalat" w:cs="Times New Roman"/>
          <w:b/>
          <w:bCs/>
          <w:color w:val="000000" w:themeColor="text1"/>
          <w:sz w:val="24"/>
          <w:szCs w:val="24"/>
          <w:lang w:eastAsia="ru-RU"/>
        </w:rPr>
      </w:pPr>
      <w:bookmarkStart w:id="15" w:name="_Hlk104614576"/>
      <w:r w:rsidRPr="00D510F5">
        <w:rPr>
          <w:rFonts w:ascii="GHEA Grapalat" w:eastAsia="Times New Roman" w:hAnsi="GHEA Grapalat" w:cs="Times New Roman"/>
          <w:b/>
          <w:bCs/>
          <w:color w:val="000000" w:themeColor="text1"/>
          <w:sz w:val="24"/>
          <w:szCs w:val="24"/>
          <w:lang w:eastAsia="ru-RU"/>
        </w:rPr>
        <w:t>Կապիտալ ներդրումների հաշվարկ</w:t>
      </w:r>
      <w:r w:rsidR="006419CC" w:rsidRPr="00D510F5">
        <w:rPr>
          <w:rFonts w:ascii="GHEA Grapalat" w:eastAsia="Times New Roman" w:hAnsi="GHEA Grapalat" w:cs="Times New Roman"/>
          <w:b/>
          <w:bCs/>
          <w:color w:val="000000" w:themeColor="text1"/>
          <w:sz w:val="24"/>
          <w:szCs w:val="24"/>
          <w:lang w:eastAsia="ru-RU"/>
        </w:rPr>
        <w:t>ը</w:t>
      </w:r>
      <w:r w:rsidR="00161FAB">
        <w:rPr>
          <w:rFonts w:ascii="GHEA Grapalat" w:eastAsia="Times New Roman" w:hAnsi="GHEA Grapalat" w:cs="Times New Roman"/>
          <w:b/>
          <w:bCs/>
          <w:color w:val="000000" w:themeColor="text1"/>
          <w:sz w:val="24"/>
          <w:szCs w:val="24"/>
          <w:lang w:eastAsia="ru-RU"/>
        </w:rPr>
        <w:t>.</w:t>
      </w:r>
    </w:p>
    <w:p w:rsidR="0003217A" w:rsidRPr="00D510F5" w:rsidRDefault="0003217A" w:rsidP="00974F4B">
      <w:pPr>
        <w:pStyle w:val="ListParagraph"/>
        <w:shd w:val="clear" w:color="auto" w:fill="FFFFFF"/>
        <w:tabs>
          <w:tab w:val="left" w:pos="426"/>
        </w:tabs>
        <w:spacing w:after="0" w:line="276" w:lineRule="auto"/>
        <w:ind w:left="0" w:firstLine="720"/>
        <w:jc w:val="both"/>
        <w:rPr>
          <w:rFonts w:ascii="GHEA Grapalat" w:eastAsia="Times New Roman" w:hAnsi="GHEA Grapalat" w:cs="Times New Roman"/>
          <w:b/>
          <w:bCs/>
          <w:color w:val="000000" w:themeColor="text1"/>
          <w:sz w:val="24"/>
          <w:szCs w:val="24"/>
          <w:lang w:eastAsia="ru-RU"/>
        </w:rPr>
      </w:pPr>
    </w:p>
    <w:p w:rsidR="0003217A" w:rsidRPr="00D510F5" w:rsidRDefault="0003217A" w:rsidP="004B6C27">
      <w:pPr>
        <w:pStyle w:val="ListParagraph"/>
        <w:numPr>
          <w:ilvl w:val="0"/>
          <w:numId w:val="3"/>
        </w:numPr>
        <w:shd w:val="clear" w:color="auto" w:fill="FFFFFF"/>
        <w:tabs>
          <w:tab w:val="left" w:pos="426"/>
        </w:tabs>
        <w:spacing w:after="0" w:line="276" w:lineRule="auto"/>
        <w:ind w:left="0" w:firstLine="720"/>
        <w:jc w:val="both"/>
        <w:rPr>
          <w:rFonts w:ascii="GHEA Grapalat" w:eastAsia="Times New Roman" w:hAnsi="GHEA Grapalat" w:cs="Times New Roman"/>
          <w:b/>
          <w:bCs/>
          <w:color w:val="000000" w:themeColor="text1"/>
          <w:sz w:val="24"/>
          <w:szCs w:val="24"/>
          <w:lang w:eastAsia="ru-RU"/>
        </w:rPr>
      </w:pPr>
      <w:r w:rsidRPr="00D510F5">
        <w:rPr>
          <w:rFonts w:ascii="GHEA Grapalat" w:eastAsia="Times New Roman" w:hAnsi="GHEA Grapalat" w:cs="Times New Roman"/>
          <w:b/>
          <w:bCs/>
          <w:color w:val="000000" w:themeColor="text1"/>
          <w:sz w:val="24"/>
          <w:szCs w:val="24"/>
          <w:lang w:eastAsia="ru-RU"/>
        </w:rPr>
        <w:t>Շուկայի գնահատում</w:t>
      </w:r>
      <w:r w:rsidR="006419CC" w:rsidRPr="00D510F5">
        <w:rPr>
          <w:rFonts w:ascii="GHEA Grapalat" w:eastAsia="Times New Roman" w:hAnsi="GHEA Grapalat" w:cs="Times New Roman"/>
          <w:b/>
          <w:bCs/>
          <w:color w:val="000000" w:themeColor="text1"/>
          <w:sz w:val="24"/>
          <w:szCs w:val="24"/>
          <w:lang w:eastAsia="ru-RU"/>
        </w:rPr>
        <w:t>ը</w:t>
      </w:r>
      <w:r w:rsidRPr="00D510F5">
        <w:rPr>
          <w:rFonts w:ascii="GHEA Grapalat" w:eastAsia="Times New Roman" w:hAnsi="GHEA Grapalat" w:cs="Times New Roman"/>
          <w:b/>
          <w:bCs/>
          <w:color w:val="000000" w:themeColor="text1"/>
          <w:sz w:val="24"/>
          <w:szCs w:val="24"/>
          <w:lang w:eastAsia="ru-RU"/>
        </w:rPr>
        <w:t>՝ սպառողի պահանջները ապրանքային արտադրանքի արժեքի նկատմամբ</w:t>
      </w:r>
      <w:r w:rsidR="00161FAB">
        <w:rPr>
          <w:rFonts w:ascii="GHEA Grapalat" w:eastAsia="Times New Roman" w:hAnsi="GHEA Grapalat" w:cs="Times New Roman"/>
          <w:b/>
          <w:bCs/>
          <w:color w:val="000000" w:themeColor="text1"/>
          <w:sz w:val="24"/>
          <w:szCs w:val="24"/>
          <w:lang w:eastAsia="ru-RU"/>
        </w:rPr>
        <w:t>.</w:t>
      </w:r>
    </w:p>
    <w:p w:rsidR="0003217A" w:rsidRPr="00D510F5" w:rsidRDefault="0003217A" w:rsidP="00974F4B">
      <w:pPr>
        <w:shd w:val="clear" w:color="auto" w:fill="FFFFFF"/>
        <w:tabs>
          <w:tab w:val="left" w:pos="426"/>
        </w:tabs>
        <w:spacing w:after="0" w:line="276" w:lineRule="auto"/>
        <w:ind w:firstLine="720"/>
        <w:jc w:val="both"/>
        <w:rPr>
          <w:rFonts w:ascii="GHEA Grapalat" w:eastAsia="Times New Roman" w:hAnsi="GHEA Grapalat" w:cs="Times New Roman"/>
          <w:b/>
          <w:bCs/>
          <w:color w:val="000000" w:themeColor="text1"/>
          <w:sz w:val="24"/>
          <w:szCs w:val="24"/>
          <w:lang w:val="hy-AM" w:eastAsia="ru-RU"/>
        </w:rPr>
      </w:pPr>
    </w:p>
    <w:p w:rsidR="0003217A" w:rsidRPr="00D510F5" w:rsidRDefault="0003217A" w:rsidP="004B6C27">
      <w:pPr>
        <w:pStyle w:val="ListParagraph"/>
        <w:numPr>
          <w:ilvl w:val="0"/>
          <w:numId w:val="3"/>
        </w:numPr>
        <w:shd w:val="clear" w:color="auto" w:fill="FFFFFF"/>
        <w:tabs>
          <w:tab w:val="left" w:pos="426"/>
        </w:tabs>
        <w:spacing w:after="0" w:line="276" w:lineRule="auto"/>
        <w:ind w:left="0" w:firstLine="720"/>
        <w:jc w:val="both"/>
        <w:rPr>
          <w:rFonts w:ascii="GHEA Grapalat" w:eastAsia="Times New Roman" w:hAnsi="GHEA Grapalat" w:cs="Times New Roman"/>
          <w:b/>
          <w:bCs/>
          <w:color w:val="000000" w:themeColor="text1"/>
          <w:sz w:val="24"/>
          <w:szCs w:val="24"/>
          <w:lang w:val="hy-AM" w:eastAsia="ru-RU"/>
        </w:rPr>
      </w:pPr>
      <w:r w:rsidRPr="00D510F5">
        <w:rPr>
          <w:rFonts w:ascii="GHEA Grapalat" w:eastAsia="Times New Roman" w:hAnsi="GHEA Grapalat" w:cs="Times New Roman"/>
          <w:b/>
          <w:bCs/>
          <w:color w:val="000000" w:themeColor="text1"/>
          <w:sz w:val="24"/>
          <w:szCs w:val="24"/>
          <w:lang w:val="hy-AM" w:eastAsia="ru-RU"/>
        </w:rPr>
        <w:t>վառելիքա-էներգետիկ և նյութական ծախսերի հաշվարկ</w:t>
      </w:r>
      <w:r w:rsidR="006419CC" w:rsidRPr="00D510F5">
        <w:rPr>
          <w:rFonts w:ascii="GHEA Grapalat" w:eastAsia="Times New Roman" w:hAnsi="GHEA Grapalat" w:cs="Times New Roman"/>
          <w:b/>
          <w:bCs/>
          <w:color w:val="000000" w:themeColor="text1"/>
          <w:sz w:val="24"/>
          <w:szCs w:val="24"/>
          <w:lang w:val="hy-AM" w:eastAsia="ru-RU"/>
        </w:rPr>
        <w:t>ը</w:t>
      </w:r>
      <w:r w:rsidR="00161FAB" w:rsidRPr="00161FAB">
        <w:rPr>
          <w:rFonts w:ascii="GHEA Grapalat" w:eastAsia="Times New Roman" w:hAnsi="GHEA Grapalat" w:cs="Times New Roman"/>
          <w:b/>
          <w:bCs/>
          <w:color w:val="000000" w:themeColor="text1"/>
          <w:sz w:val="24"/>
          <w:szCs w:val="24"/>
          <w:lang w:val="hy-AM" w:eastAsia="ru-RU"/>
        </w:rPr>
        <w:t>.</w:t>
      </w:r>
    </w:p>
    <w:p w:rsidR="0003217A" w:rsidRPr="00D510F5" w:rsidRDefault="0003217A" w:rsidP="00974F4B">
      <w:pPr>
        <w:shd w:val="clear" w:color="auto" w:fill="FFFFFF"/>
        <w:tabs>
          <w:tab w:val="left" w:pos="426"/>
        </w:tabs>
        <w:spacing w:after="0" w:line="276" w:lineRule="auto"/>
        <w:ind w:firstLine="720"/>
        <w:jc w:val="both"/>
        <w:rPr>
          <w:rFonts w:ascii="GHEA Grapalat" w:eastAsia="Times New Roman" w:hAnsi="GHEA Grapalat" w:cs="Times New Roman"/>
          <w:b/>
          <w:bCs/>
          <w:color w:val="000000" w:themeColor="text1"/>
          <w:sz w:val="24"/>
          <w:szCs w:val="24"/>
          <w:lang w:val="hy-AM" w:eastAsia="ru-RU"/>
        </w:rPr>
      </w:pPr>
    </w:p>
    <w:p w:rsidR="0003217A" w:rsidRPr="00D510F5" w:rsidRDefault="0003217A" w:rsidP="004B6C27">
      <w:pPr>
        <w:pStyle w:val="ListParagraph"/>
        <w:numPr>
          <w:ilvl w:val="0"/>
          <w:numId w:val="3"/>
        </w:numPr>
        <w:shd w:val="clear" w:color="auto" w:fill="FFFFFF"/>
        <w:tabs>
          <w:tab w:val="left" w:pos="426"/>
        </w:tabs>
        <w:spacing w:after="0" w:line="276" w:lineRule="auto"/>
        <w:ind w:left="0" w:firstLine="720"/>
        <w:jc w:val="both"/>
        <w:rPr>
          <w:rFonts w:ascii="GHEA Grapalat" w:eastAsia="Times New Roman" w:hAnsi="GHEA Grapalat" w:cs="Times New Roman"/>
          <w:b/>
          <w:bCs/>
          <w:color w:val="000000" w:themeColor="text1"/>
          <w:sz w:val="24"/>
          <w:szCs w:val="24"/>
          <w:lang w:val="hy-AM" w:eastAsia="ru-RU"/>
        </w:rPr>
      </w:pPr>
      <w:r w:rsidRPr="00D510F5">
        <w:rPr>
          <w:rFonts w:ascii="GHEA Grapalat" w:eastAsia="Times New Roman" w:hAnsi="GHEA Grapalat" w:cs="Times New Roman"/>
          <w:b/>
          <w:bCs/>
          <w:color w:val="000000" w:themeColor="text1"/>
          <w:sz w:val="24"/>
          <w:szCs w:val="24"/>
          <w:lang w:val="hy-AM" w:eastAsia="ru-RU"/>
        </w:rPr>
        <w:t>ապրանքային արտադրանքի ակնկալվող որակը և ինքնարժեքը</w:t>
      </w:r>
    </w:p>
    <w:bookmarkEnd w:id="15"/>
    <w:p w:rsidR="0003217A" w:rsidRPr="00D510F5" w:rsidRDefault="0003217A" w:rsidP="004B6C27">
      <w:pPr>
        <w:pStyle w:val="ListParagraph"/>
        <w:numPr>
          <w:ilvl w:val="0"/>
          <w:numId w:val="3"/>
        </w:numPr>
        <w:shd w:val="clear" w:color="auto" w:fill="FFFFFF"/>
        <w:tabs>
          <w:tab w:val="left" w:pos="426"/>
        </w:tabs>
        <w:spacing w:after="0" w:line="276" w:lineRule="auto"/>
        <w:ind w:left="0" w:firstLine="720"/>
        <w:jc w:val="both"/>
        <w:rPr>
          <w:rFonts w:ascii="GHEA Grapalat" w:eastAsia="Times New Roman" w:hAnsi="GHEA Grapalat" w:cs="Times New Roman"/>
          <w:b/>
          <w:bCs/>
          <w:color w:val="000000" w:themeColor="text1"/>
          <w:sz w:val="24"/>
          <w:szCs w:val="24"/>
          <w:lang w:eastAsia="ru-RU"/>
        </w:rPr>
      </w:pPr>
      <w:r w:rsidRPr="00D510F5">
        <w:rPr>
          <w:rFonts w:ascii="GHEA Grapalat" w:eastAsia="Times New Roman" w:hAnsi="GHEA Grapalat" w:cs="Times New Roman"/>
          <w:b/>
          <w:bCs/>
          <w:color w:val="000000" w:themeColor="text1"/>
          <w:sz w:val="24"/>
          <w:szCs w:val="24"/>
          <w:lang w:eastAsia="ru-RU"/>
        </w:rPr>
        <w:t>Ծախս/օգուտ գնահատում</w:t>
      </w:r>
      <w:bookmarkEnd w:id="5"/>
      <w:bookmarkEnd w:id="6"/>
      <w:r w:rsidR="006419CC" w:rsidRPr="00D510F5">
        <w:rPr>
          <w:rFonts w:ascii="GHEA Grapalat" w:eastAsia="Times New Roman" w:hAnsi="GHEA Grapalat" w:cs="Times New Roman"/>
          <w:b/>
          <w:bCs/>
          <w:color w:val="000000" w:themeColor="text1"/>
          <w:sz w:val="24"/>
          <w:szCs w:val="24"/>
          <w:lang w:eastAsia="ru-RU"/>
        </w:rPr>
        <w:t>ը</w:t>
      </w:r>
      <w:r w:rsidR="00161FAB">
        <w:rPr>
          <w:rFonts w:ascii="GHEA Grapalat" w:eastAsia="Times New Roman" w:hAnsi="GHEA Grapalat" w:cs="Times New Roman"/>
          <w:b/>
          <w:bCs/>
          <w:color w:val="000000" w:themeColor="text1"/>
          <w:sz w:val="24"/>
          <w:szCs w:val="24"/>
          <w:lang w:eastAsia="ru-RU"/>
        </w:rPr>
        <w:t>:</w:t>
      </w:r>
    </w:p>
    <w:p w:rsidR="0003217A" w:rsidRPr="00D510F5" w:rsidRDefault="0003217A" w:rsidP="00974F4B">
      <w:pPr>
        <w:shd w:val="clear" w:color="auto" w:fill="FFFFFF"/>
        <w:tabs>
          <w:tab w:val="left" w:pos="1134"/>
        </w:tabs>
        <w:spacing w:after="0" w:line="276" w:lineRule="auto"/>
        <w:ind w:firstLine="720"/>
        <w:jc w:val="both"/>
        <w:rPr>
          <w:rFonts w:ascii="GHEA Grapalat" w:eastAsia="GHEA Grapalat" w:hAnsi="GHEA Grapalat" w:cs="GHEA Grapalat"/>
          <w:color w:val="000000" w:themeColor="text1"/>
          <w:sz w:val="24"/>
          <w:szCs w:val="24"/>
        </w:rPr>
      </w:pPr>
    </w:p>
    <w:p w:rsidR="0003217A" w:rsidRPr="00D510F5" w:rsidRDefault="0003217A" w:rsidP="00974F4B">
      <w:pPr>
        <w:shd w:val="clear" w:color="auto" w:fill="FFFFFF"/>
        <w:spacing w:after="0" w:line="276" w:lineRule="auto"/>
        <w:ind w:firstLine="720"/>
        <w:jc w:val="center"/>
        <w:rPr>
          <w:rFonts w:ascii="GHEA Grapalat" w:eastAsia="GHEA Grapalat" w:hAnsi="GHEA Grapalat" w:cs="GHEA Grapalat"/>
          <w:color w:val="000000" w:themeColor="text1"/>
          <w:sz w:val="24"/>
          <w:szCs w:val="24"/>
        </w:rPr>
      </w:pPr>
    </w:p>
    <w:p w:rsidR="0003217A" w:rsidRPr="00D510F5" w:rsidRDefault="0003217A" w:rsidP="00974F4B">
      <w:pPr>
        <w:shd w:val="clear" w:color="auto" w:fill="FFFFFF"/>
        <w:spacing w:after="0" w:line="276" w:lineRule="auto"/>
        <w:ind w:firstLine="720"/>
        <w:jc w:val="center"/>
        <w:rPr>
          <w:rFonts w:ascii="GHEA Grapalat" w:eastAsia="GHEA Grapalat" w:hAnsi="GHEA Grapalat" w:cs="GHEA Grapalat"/>
          <w:b/>
          <w:bCs/>
          <w:color w:val="000000" w:themeColor="text1"/>
          <w:sz w:val="24"/>
          <w:szCs w:val="24"/>
        </w:rPr>
      </w:pPr>
      <w:r w:rsidRPr="00D510F5">
        <w:rPr>
          <w:rFonts w:ascii="GHEA Grapalat" w:eastAsia="GHEA Grapalat" w:hAnsi="GHEA Grapalat" w:cs="GHEA Grapalat"/>
          <w:b/>
          <w:bCs/>
          <w:color w:val="000000" w:themeColor="text1"/>
          <w:sz w:val="24"/>
          <w:szCs w:val="24"/>
        </w:rPr>
        <w:t>V</w:t>
      </w:r>
      <w:r w:rsidR="009617F3" w:rsidRPr="00D510F5">
        <w:rPr>
          <w:rFonts w:ascii="GHEA Grapalat" w:eastAsia="GHEA Grapalat" w:hAnsi="GHEA Grapalat" w:cs="GHEA Grapalat"/>
          <w:b/>
          <w:bCs/>
          <w:color w:val="000000" w:themeColor="text1"/>
          <w:sz w:val="24"/>
          <w:szCs w:val="24"/>
        </w:rPr>
        <w:t>.</w:t>
      </w:r>
      <w:r w:rsidRPr="00D510F5">
        <w:rPr>
          <w:rFonts w:ascii="GHEA Grapalat" w:eastAsia="GHEA Grapalat" w:hAnsi="GHEA Grapalat" w:cs="GHEA Grapalat"/>
          <w:b/>
          <w:bCs/>
          <w:color w:val="000000" w:themeColor="text1"/>
          <w:sz w:val="24"/>
          <w:szCs w:val="24"/>
        </w:rPr>
        <w:t xml:space="preserve"> ՍՏՈՐԵՐԿՐՅԱ ԵՂԱՆԱԿՈՎ ՕԳՏԱԿԱՐ ՀԱՆԱԾՈՅԻ ԱՐԴՅՈՒՆԱՀԱՆՄԱՆ </w:t>
      </w:r>
      <w:r w:rsidRPr="00D510F5">
        <w:rPr>
          <w:rFonts w:ascii="GHEA Grapalat" w:eastAsia="GHEA Grapalat" w:hAnsi="GHEA Grapalat" w:cs="GHEA Grapalat"/>
          <w:b/>
          <w:bCs/>
          <w:color w:val="000000" w:themeColor="text1"/>
          <w:sz w:val="24"/>
          <w:szCs w:val="24"/>
          <w:lang w:val="hy-AM"/>
        </w:rPr>
        <w:t>ԵՎ</w:t>
      </w:r>
      <w:r w:rsidRPr="00D510F5">
        <w:rPr>
          <w:rFonts w:ascii="GHEA Grapalat" w:eastAsia="GHEA Grapalat" w:hAnsi="GHEA Grapalat" w:cs="GHEA Grapalat"/>
          <w:b/>
          <w:bCs/>
          <w:color w:val="000000" w:themeColor="text1"/>
          <w:sz w:val="24"/>
          <w:szCs w:val="24"/>
        </w:rPr>
        <w:t xml:space="preserve"> ԴՐԱ ՎԵՐԱՄՇԱԿՄԱՆ ՏԵԽՆԻԿԱԿԱՆ ԼՈՒԾՈՒՄՆԵՐ</w:t>
      </w:r>
    </w:p>
    <w:p w:rsidR="0003217A" w:rsidRPr="00D510F5" w:rsidRDefault="0003217A" w:rsidP="00974F4B">
      <w:pPr>
        <w:shd w:val="clear" w:color="auto" w:fill="FFFFFF"/>
        <w:spacing w:after="0" w:line="276" w:lineRule="auto"/>
        <w:ind w:firstLine="720"/>
        <w:jc w:val="center"/>
        <w:rPr>
          <w:rFonts w:ascii="GHEA Grapalat" w:eastAsia="GHEA Grapalat" w:hAnsi="GHEA Grapalat" w:cs="GHEA Grapalat"/>
          <w:b/>
          <w:color w:val="000000" w:themeColor="text1"/>
          <w:sz w:val="24"/>
          <w:szCs w:val="24"/>
        </w:rPr>
      </w:pPr>
    </w:p>
    <w:p w:rsidR="00B424DC" w:rsidRPr="00D510F5" w:rsidRDefault="00DF5CD1" w:rsidP="004B6C27">
      <w:pPr>
        <w:pStyle w:val="ListParagraph"/>
        <w:numPr>
          <w:ilvl w:val="0"/>
          <w:numId w:val="3"/>
        </w:numPr>
        <w:pBdr>
          <w:top w:val="nil"/>
          <w:left w:val="nil"/>
          <w:bottom w:val="nil"/>
          <w:right w:val="nil"/>
          <w:between w:val="nil"/>
        </w:pBdr>
        <w:shd w:val="clear" w:color="auto" w:fill="FFFFFF"/>
        <w:tabs>
          <w:tab w:val="left" w:pos="1134"/>
        </w:tabs>
        <w:spacing w:after="0" w:line="276" w:lineRule="auto"/>
        <w:ind w:left="0" w:firstLine="720"/>
        <w:jc w:val="both"/>
        <w:rPr>
          <w:rFonts w:ascii="GHEA Grapalat" w:eastAsia="GHEA Grapalat" w:hAnsi="GHEA Grapalat" w:cs="GHEA Grapalat"/>
          <w:bCs/>
          <w:color w:val="000000" w:themeColor="text1"/>
          <w:sz w:val="24"/>
          <w:szCs w:val="24"/>
        </w:rPr>
      </w:pPr>
      <w:r w:rsidRPr="00D510F5">
        <w:rPr>
          <w:rFonts w:ascii="GHEA Grapalat" w:eastAsia="Times New Roman" w:hAnsi="GHEA Grapalat" w:cs="Times New Roman"/>
          <w:b/>
          <w:bCs/>
          <w:color w:val="000000" w:themeColor="text1"/>
          <w:sz w:val="24"/>
          <w:szCs w:val="24"/>
          <w:lang w:eastAsia="ru-RU"/>
        </w:rPr>
        <w:t xml:space="preserve"> </w:t>
      </w:r>
      <w:r w:rsidR="0003217A" w:rsidRPr="00D510F5">
        <w:rPr>
          <w:rFonts w:ascii="GHEA Grapalat" w:eastAsia="GHEA Grapalat" w:hAnsi="GHEA Grapalat" w:cs="GHEA Grapalat"/>
          <w:bCs/>
          <w:color w:val="000000" w:themeColor="text1"/>
          <w:sz w:val="24"/>
          <w:szCs w:val="24"/>
        </w:rPr>
        <w:t>Ստորգետնյա հանք</w:t>
      </w:r>
      <w:r w:rsidR="00B424DC" w:rsidRPr="00D510F5">
        <w:rPr>
          <w:rFonts w:ascii="GHEA Grapalat" w:eastAsia="GHEA Grapalat" w:hAnsi="GHEA Grapalat" w:cs="GHEA Grapalat"/>
          <w:bCs/>
          <w:color w:val="000000" w:themeColor="text1"/>
          <w:sz w:val="24"/>
          <w:szCs w:val="24"/>
        </w:rPr>
        <w:t xml:space="preserve">երի դեպքում օգտակար հանածոյի արդյունահանման նախագծի հիմնական մասերը (հատորները) պետք է կազմված լինեն հետևյալ բաժիններից՝ </w:t>
      </w:r>
    </w:p>
    <w:p w:rsidR="0003217A" w:rsidRPr="00D510F5" w:rsidRDefault="0003217A" w:rsidP="00974F4B">
      <w:pPr>
        <w:shd w:val="clear" w:color="auto" w:fill="FFFFFF"/>
        <w:spacing w:after="0" w:line="276" w:lineRule="auto"/>
        <w:ind w:firstLine="720"/>
        <w:jc w:val="center"/>
        <w:rPr>
          <w:rFonts w:ascii="GHEA Grapalat" w:eastAsia="GHEA Grapalat" w:hAnsi="GHEA Grapalat" w:cs="GHEA Grapalat"/>
          <w:color w:val="000000" w:themeColor="text1"/>
          <w:sz w:val="24"/>
          <w:szCs w:val="24"/>
        </w:rPr>
      </w:pPr>
    </w:p>
    <w:p w:rsidR="0003217A" w:rsidRPr="00D510F5" w:rsidRDefault="0003217A" w:rsidP="004B6C27">
      <w:pPr>
        <w:pStyle w:val="ListParagraph"/>
        <w:numPr>
          <w:ilvl w:val="0"/>
          <w:numId w:val="18"/>
        </w:numPr>
        <w:shd w:val="clear" w:color="auto" w:fill="FFFFFF"/>
        <w:spacing w:after="0" w:line="276" w:lineRule="auto"/>
        <w:ind w:left="0"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b/>
          <w:color w:val="000000" w:themeColor="text1"/>
          <w:sz w:val="24"/>
          <w:szCs w:val="24"/>
        </w:rPr>
        <w:t>Հանքավայրի կամ հանքավայրի աշխարհագրորեն առանձնացված տեղամասի երկրաբանական կառուցված</w:t>
      </w:r>
      <w:r w:rsidR="00B424DC" w:rsidRPr="00D510F5">
        <w:rPr>
          <w:rFonts w:ascii="GHEA Grapalat" w:eastAsia="GHEA Grapalat" w:hAnsi="GHEA Grapalat" w:cs="GHEA Grapalat"/>
          <w:b/>
          <w:color w:val="000000" w:themeColor="text1"/>
          <w:sz w:val="24"/>
          <w:szCs w:val="24"/>
        </w:rPr>
        <w:t>ը</w:t>
      </w:r>
      <w:r w:rsidRPr="00D510F5">
        <w:rPr>
          <w:rFonts w:ascii="GHEA Grapalat" w:eastAsia="GHEA Grapalat" w:hAnsi="GHEA Grapalat" w:cs="GHEA Grapalat"/>
          <w:b/>
          <w:color w:val="000000" w:themeColor="text1"/>
          <w:sz w:val="24"/>
          <w:szCs w:val="24"/>
        </w:rPr>
        <w:t xml:space="preserve"> և հաստատված պաշարներ</w:t>
      </w:r>
      <w:r w:rsidR="00B424DC" w:rsidRPr="00D510F5">
        <w:rPr>
          <w:rFonts w:ascii="GHEA Grapalat" w:eastAsia="GHEA Grapalat" w:hAnsi="GHEA Grapalat" w:cs="GHEA Grapalat"/>
          <w:b/>
          <w:color w:val="000000" w:themeColor="text1"/>
          <w:sz w:val="24"/>
          <w:szCs w:val="24"/>
        </w:rPr>
        <w:t>ը</w:t>
      </w:r>
      <w:r w:rsidRPr="00D510F5">
        <w:rPr>
          <w:rFonts w:ascii="GHEA Grapalat" w:eastAsia="GHEA Grapalat" w:hAnsi="GHEA Grapalat" w:cs="GHEA Grapalat"/>
          <w:b/>
          <w:color w:val="000000" w:themeColor="text1"/>
          <w:sz w:val="24"/>
          <w:szCs w:val="24"/>
        </w:rPr>
        <w:t xml:space="preserve"> </w:t>
      </w:r>
    </w:p>
    <w:p w:rsidR="0003217A" w:rsidRPr="00D510F5" w:rsidRDefault="00F22AF6" w:rsidP="00974F4B">
      <w:pPr>
        <w:pBdr>
          <w:top w:val="nil"/>
          <w:left w:val="nil"/>
          <w:bottom w:val="nil"/>
          <w:right w:val="nil"/>
          <w:between w:val="nil"/>
        </w:pBdr>
        <w:shd w:val="clear" w:color="auto" w:fill="FFFFFF"/>
        <w:tabs>
          <w:tab w:val="left" w:pos="1134"/>
        </w:tabs>
        <w:spacing w:after="0" w:line="276" w:lineRule="auto"/>
        <w:ind w:firstLine="720"/>
        <w:jc w:val="both"/>
        <w:rPr>
          <w:rFonts w:ascii="GHEA Grapalat" w:eastAsia="GHEA Grapalat" w:hAnsi="GHEA Grapalat" w:cs="GHEA Grapalat"/>
          <w:color w:val="000000" w:themeColor="text1"/>
          <w:sz w:val="24"/>
          <w:szCs w:val="24"/>
        </w:rPr>
      </w:pPr>
      <w:proofErr w:type="gramStart"/>
      <w:r w:rsidRPr="00D510F5">
        <w:rPr>
          <w:rFonts w:ascii="GHEA Grapalat" w:eastAsia="GHEA Grapalat" w:hAnsi="GHEA Grapalat" w:cs="GHEA Grapalat"/>
          <w:color w:val="000000" w:themeColor="text1"/>
          <w:sz w:val="24"/>
          <w:szCs w:val="24"/>
        </w:rPr>
        <w:t xml:space="preserve">ա. </w:t>
      </w:r>
      <w:r w:rsidR="0003217A" w:rsidRPr="00D510F5">
        <w:rPr>
          <w:rFonts w:ascii="GHEA Grapalat" w:eastAsia="GHEA Grapalat" w:hAnsi="GHEA Grapalat" w:cs="GHEA Grapalat"/>
          <w:color w:val="000000" w:themeColor="text1"/>
          <w:sz w:val="24"/>
          <w:szCs w:val="24"/>
        </w:rPr>
        <w:t xml:space="preserve"> ընդհանուր</w:t>
      </w:r>
      <w:proofErr w:type="gramEnd"/>
      <w:r w:rsidR="0003217A" w:rsidRPr="00D510F5">
        <w:rPr>
          <w:rFonts w:ascii="GHEA Grapalat" w:eastAsia="GHEA Grapalat" w:hAnsi="GHEA Grapalat" w:cs="GHEA Grapalat"/>
          <w:color w:val="000000" w:themeColor="text1"/>
          <w:sz w:val="24"/>
          <w:szCs w:val="24"/>
        </w:rPr>
        <w:t xml:space="preserve"> տեղեկություններ հանքավայրի մասին,</w:t>
      </w:r>
    </w:p>
    <w:p w:rsidR="0003217A" w:rsidRPr="00D510F5" w:rsidRDefault="00F22AF6" w:rsidP="00974F4B">
      <w:pPr>
        <w:pBdr>
          <w:top w:val="nil"/>
          <w:left w:val="nil"/>
          <w:bottom w:val="nil"/>
          <w:right w:val="nil"/>
          <w:between w:val="nil"/>
        </w:pBdr>
        <w:shd w:val="clear" w:color="auto" w:fill="FFFFFF"/>
        <w:tabs>
          <w:tab w:val="left" w:pos="1134"/>
        </w:tabs>
        <w:spacing w:after="0" w:line="276" w:lineRule="auto"/>
        <w:ind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բ.</w:t>
      </w:r>
      <w:r w:rsidR="0003217A" w:rsidRPr="00D510F5">
        <w:rPr>
          <w:rFonts w:ascii="GHEA Grapalat" w:eastAsia="GHEA Grapalat" w:hAnsi="GHEA Grapalat" w:cs="GHEA Grapalat"/>
          <w:color w:val="000000" w:themeColor="text1"/>
          <w:sz w:val="24"/>
          <w:szCs w:val="24"/>
        </w:rPr>
        <w:t xml:space="preserve"> </w:t>
      </w:r>
      <w:proofErr w:type="gramStart"/>
      <w:r w:rsidR="0003217A" w:rsidRPr="00D510F5">
        <w:rPr>
          <w:rFonts w:ascii="GHEA Grapalat" w:eastAsia="GHEA Grapalat" w:hAnsi="GHEA Grapalat" w:cs="GHEA Grapalat"/>
          <w:color w:val="000000" w:themeColor="text1"/>
          <w:sz w:val="24"/>
          <w:szCs w:val="24"/>
        </w:rPr>
        <w:t>հանքավայրի</w:t>
      </w:r>
      <w:proofErr w:type="gramEnd"/>
      <w:r w:rsidR="0003217A" w:rsidRPr="00D510F5">
        <w:rPr>
          <w:rFonts w:ascii="GHEA Grapalat" w:eastAsia="GHEA Grapalat" w:hAnsi="GHEA Grapalat" w:cs="GHEA Grapalat"/>
          <w:color w:val="000000" w:themeColor="text1"/>
          <w:sz w:val="24"/>
          <w:szCs w:val="24"/>
        </w:rPr>
        <w:t xml:space="preserve"> երկրաբանական կառուցվածքը,</w:t>
      </w:r>
    </w:p>
    <w:p w:rsidR="0003217A" w:rsidRPr="00D510F5" w:rsidRDefault="00F22AF6" w:rsidP="00974F4B">
      <w:pPr>
        <w:pBdr>
          <w:top w:val="nil"/>
          <w:left w:val="nil"/>
          <w:bottom w:val="nil"/>
          <w:right w:val="nil"/>
          <w:between w:val="nil"/>
        </w:pBdr>
        <w:shd w:val="clear" w:color="auto" w:fill="FFFFFF"/>
        <w:tabs>
          <w:tab w:val="left" w:pos="1134"/>
        </w:tabs>
        <w:spacing w:after="0" w:line="276" w:lineRule="auto"/>
        <w:ind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գ.</w:t>
      </w:r>
      <w:r w:rsidR="0003217A" w:rsidRPr="00D510F5">
        <w:rPr>
          <w:rFonts w:ascii="GHEA Grapalat" w:eastAsia="GHEA Grapalat" w:hAnsi="GHEA Grapalat" w:cs="GHEA Grapalat"/>
          <w:color w:val="000000" w:themeColor="text1"/>
          <w:sz w:val="24"/>
          <w:szCs w:val="24"/>
        </w:rPr>
        <w:t xml:space="preserve"> </w:t>
      </w:r>
      <w:proofErr w:type="gramStart"/>
      <w:r w:rsidR="0003217A" w:rsidRPr="00D510F5">
        <w:rPr>
          <w:rFonts w:ascii="GHEA Grapalat" w:eastAsia="GHEA Grapalat" w:hAnsi="GHEA Grapalat" w:cs="GHEA Grapalat"/>
          <w:color w:val="000000" w:themeColor="text1"/>
          <w:sz w:val="24"/>
          <w:szCs w:val="24"/>
        </w:rPr>
        <w:t>հանքավայրի</w:t>
      </w:r>
      <w:proofErr w:type="gramEnd"/>
      <w:r w:rsidR="0003217A" w:rsidRPr="00D510F5">
        <w:rPr>
          <w:rFonts w:ascii="GHEA Grapalat" w:eastAsia="GHEA Grapalat" w:hAnsi="GHEA Grapalat" w:cs="GHEA Grapalat"/>
          <w:color w:val="000000" w:themeColor="text1"/>
          <w:sz w:val="24"/>
          <w:szCs w:val="24"/>
        </w:rPr>
        <w:t xml:space="preserve"> կամ աշխարհագրորեն առանձնացված տեղամասի սահմանները,</w:t>
      </w:r>
    </w:p>
    <w:p w:rsidR="0003217A" w:rsidRPr="00D510F5" w:rsidRDefault="00F22AF6" w:rsidP="00974F4B">
      <w:pPr>
        <w:pBdr>
          <w:top w:val="nil"/>
          <w:left w:val="nil"/>
          <w:bottom w:val="nil"/>
          <w:right w:val="nil"/>
          <w:between w:val="nil"/>
        </w:pBdr>
        <w:shd w:val="clear" w:color="auto" w:fill="FFFFFF"/>
        <w:tabs>
          <w:tab w:val="left" w:pos="1134"/>
        </w:tabs>
        <w:spacing w:after="0" w:line="276" w:lineRule="auto"/>
        <w:ind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lastRenderedPageBreak/>
        <w:t>դ.</w:t>
      </w:r>
      <w:r w:rsidR="0003217A" w:rsidRPr="00D510F5">
        <w:rPr>
          <w:rFonts w:ascii="GHEA Grapalat" w:eastAsia="GHEA Grapalat" w:hAnsi="GHEA Grapalat" w:cs="GHEA Grapalat"/>
          <w:color w:val="000000" w:themeColor="text1"/>
          <w:sz w:val="24"/>
          <w:szCs w:val="24"/>
        </w:rPr>
        <w:t xml:space="preserve"> </w:t>
      </w:r>
      <w:proofErr w:type="gramStart"/>
      <w:r w:rsidR="0003217A" w:rsidRPr="00D510F5">
        <w:rPr>
          <w:rFonts w:ascii="GHEA Grapalat" w:eastAsia="GHEA Grapalat" w:hAnsi="GHEA Grapalat" w:cs="GHEA Grapalat"/>
          <w:color w:val="000000" w:themeColor="text1"/>
          <w:sz w:val="24"/>
          <w:szCs w:val="24"/>
        </w:rPr>
        <w:t>օգտակար</w:t>
      </w:r>
      <w:proofErr w:type="gramEnd"/>
      <w:r w:rsidR="0003217A" w:rsidRPr="00D510F5">
        <w:rPr>
          <w:rFonts w:ascii="GHEA Grapalat" w:eastAsia="GHEA Grapalat" w:hAnsi="GHEA Grapalat" w:cs="GHEA Grapalat"/>
          <w:color w:val="000000" w:themeColor="text1"/>
          <w:sz w:val="24"/>
          <w:szCs w:val="24"/>
        </w:rPr>
        <w:t xml:space="preserve"> հանածոների նյութական կազմը և տեխնոլոգիական հատկությունները,</w:t>
      </w:r>
    </w:p>
    <w:p w:rsidR="0003217A" w:rsidRPr="00D510F5" w:rsidRDefault="00F22AF6" w:rsidP="00974F4B">
      <w:pPr>
        <w:pBdr>
          <w:top w:val="nil"/>
          <w:left w:val="nil"/>
          <w:bottom w:val="nil"/>
          <w:right w:val="nil"/>
          <w:between w:val="nil"/>
        </w:pBdr>
        <w:shd w:val="clear" w:color="auto" w:fill="FFFFFF"/>
        <w:tabs>
          <w:tab w:val="left" w:pos="1134"/>
        </w:tabs>
        <w:spacing w:after="0" w:line="276" w:lineRule="auto"/>
        <w:ind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 xml:space="preserve">ե. </w:t>
      </w:r>
      <w:proofErr w:type="gramStart"/>
      <w:r w:rsidR="0003217A" w:rsidRPr="00D510F5">
        <w:rPr>
          <w:rFonts w:ascii="GHEA Grapalat" w:eastAsia="GHEA Grapalat" w:hAnsi="GHEA Grapalat" w:cs="GHEA Grapalat"/>
          <w:color w:val="000000" w:themeColor="text1"/>
          <w:sz w:val="24"/>
          <w:szCs w:val="24"/>
        </w:rPr>
        <w:t>հիմնական</w:t>
      </w:r>
      <w:proofErr w:type="gramEnd"/>
      <w:r w:rsidR="0003217A" w:rsidRPr="00D510F5">
        <w:rPr>
          <w:rFonts w:ascii="GHEA Grapalat" w:eastAsia="GHEA Grapalat" w:hAnsi="GHEA Grapalat" w:cs="GHEA Grapalat"/>
          <w:color w:val="000000" w:themeColor="text1"/>
          <w:sz w:val="24"/>
          <w:szCs w:val="24"/>
        </w:rPr>
        <w:t xml:space="preserve"> և դրանց ուղեկից օգտակար հանածոներ ու օգտակար տարրերը,</w:t>
      </w:r>
    </w:p>
    <w:p w:rsidR="0003217A" w:rsidRPr="00D510F5" w:rsidRDefault="00F22AF6" w:rsidP="00974F4B">
      <w:pPr>
        <w:pBdr>
          <w:top w:val="nil"/>
          <w:left w:val="nil"/>
          <w:bottom w:val="nil"/>
          <w:right w:val="nil"/>
          <w:between w:val="nil"/>
        </w:pBdr>
        <w:shd w:val="clear" w:color="auto" w:fill="FFFFFF"/>
        <w:tabs>
          <w:tab w:val="left" w:pos="1134"/>
        </w:tabs>
        <w:spacing w:after="0" w:line="276" w:lineRule="auto"/>
        <w:ind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 xml:space="preserve">զ. </w:t>
      </w:r>
      <w:proofErr w:type="gramStart"/>
      <w:r w:rsidR="0003217A" w:rsidRPr="00D510F5">
        <w:rPr>
          <w:rFonts w:ascii="GHEA Grapalat" w:eastAsia="GHEA Grapalat" w:hAnsi="GHEA Grapalat" w:cs="GHEA Grapalat"/>
          <w:color w:val="000000" w:themeColor="text1"/>
          <w:sz w:val="24"/>
          <w:szCs w:val="24"/>
        </w:rPr>
        <w:t>հաստատված</w:t>
      </w:r>
      <w:proofErr w:type="gramEnd"/>
      <w:r w:rsidR="0003217A" w:rsidRPr="00D510F5">
        <w:rPr>
          <w:rFonts w:ascii="GHEA Grapalat" w:eastAsia="GHEA Grapalat" w:hAnsi="GHEA Grapalat" w:cs="GHEA Grapalat"/>
          <w:color w:val="000000" w:themeColor="text1"/>
          <w:sz w:val="24"/>
          <w:szCs w:val="24"/>
        </w:rPr>
        <w:t xml:space="preserve"> պաշարների վերաբեյալ տվյալները՝ պաշարների հաշվարկ ըստ կարգերի,</w:t>
      </w:r>
    </w:p>
    <w:p w:rsidR="0003217A" w:rsidRPr="00D510F5" w:rsidRDefault="00202A1E" w:rsidP="00974F4B">
      <w:pPr>
        <w:pBdr>
          <w:top w:val="nil"/>
          <w:left w:val="nil"/>
          <w:bottom w:val="nil"/>
          <w:right w:val="nil"/>
          <w:between w:val="nil"/>
        </w:pBdr>
        <w:shd w:val="clear" w:color="auto" w:fill="FFFFFF"/>
        <w:tabs>
          <w:tab w:val="left" w:pos="1134"/>
        </w:tabs>
        <w:spacing w:after="0" w:line="276" w:lineRule="auto"/>
        <w:ind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 xml:space="preserve">է. </w:t>
      </w:r>
      <w:proofErr w:type="gramStart"/>
      <w:r w:rsidR="0003217A" w:rsidRPr="00D510F5">
        <w:rPr>
          <w:rFonts w:ascii="GHEA Grapalat" w:eastAsia="GHEA Grapalat" w:hAnsi="GHEA Grapalat" w:cs="GHEA Grapalat"/>
          <w:color w:val="000000" w:themeColor="text1"/>
          <w:sz w:val="24"/>
          <w:szCs w:val="24"/>
        </w:rPr>
        <w:t>հանքավայրի</w:t>
      </w:r>
      <w:proofErr w:type="gramEnd"/>
      <w:r w:rsidR="0003217A" w:rsidRPr="00D510F5">
        <w:rPr>
          <w:rFonts w:ascii="GHEA Grapalat" w:eastAsia="GHEA Grapalat" w:hAnsi="GHEA Grapalat" w:cs="GHEA Grapalat"/>
          <w:color w:val="000000" w:themeColor="text1"/>
          <w:sz w:val="24"/>
          <w:szCs w:val="24"/>
        </w:rPr>
        <w:t xml:space="preserve"> շահագործման ջրաերկրաբանական պայմանները,</w:t>
      </w:r>
    </w:p>
    <w:p w:rsidR="0003217A" w:rsidRPr="00D510F5" w:rsidRDefault="00202A1E" w:rsidP="00974F4B">
      <w:pPr>
        <w:pBdr>
          <w:top w:val="nil"/>
          <w:left w:val="nil"/>
          <w:bottom w:val="nil"/>
          <w:right w:val="nil"/>
          <w:between w:val="nil"/>
        </w:pBdr>
        <w:shd w:val="clear" w:color="auto" w:fill="FFFFFF"/>
        <w:tabs>
          <w:tab w:val="left" w:pos="1134"/>
        </w:tabs>
        <w:spacing w:after="0" w:line="276" w:lineRule="auto"/>
        <w:ind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 xml:space="preserve">ը. </w:t>
      </w:r>
      <w:proofErr w:type="gramStart"/>
      <w:r w:rsidR="0003217A" w:rsidRPr="00D510F5">
        <w:rPr>
          <w:rFonts w:ascii="GHEA Grapalat" w:eastAsia="GHEA Grapalat" w:hAnsi="GHEA Grapalat" w:cs="GHEA Grapalat"/>
          <w:color w:val="000000" w:themeColor="text1"/>
          <w:sz w:val="24"/>
          <w:szCs w:val="24"/>
        </w:rPr>
        <w:t>հանքավայրի</w:t>
      </w:r>
      <w:proofErr w:type="gramEnd"/>
      <w:r w:rsidR="0003217A" w:rsidRPr="00D510F5">
        <w:rPr>
          <w:rFonts w:ascii="GHEA Grapalat" w:eastAsia="GHEA Grapalat" w:hAnsi="GHEA Grapalat" w:cs="GHEA Grapalat"/>
          <w:color w:val="000000" w:themeColor="text1"/>
          <w:sz w:val="24"/>
          <w:szCs w:val="24"/>
        </w:rPr>
        <w:t xml:space="preserve"> շահագործման լեռնաերկաբանական պայմանները և լեռնատեխնիկական առանձնահատկությունները։</w:t>
      </w:r>
    </w:p>
    <w:p w:rsidR="0003217A" w:rsidRPr="00D510F5" w:rsidRDefault="0003217A" w:rsidP="00974F4B">
      <w:pPr>
        <w:pBdr>
          <w:top w:val="nil"/>
          <w:left w:val="nil"/>
          <w:bottom w:val="nil"/>
          <w:right w:val="nil"/>
          <w:between w:val="nil"/>
        </w:pBdr>
        <w:shd w:val="clear" w:color="auto" w:fill="FFFFFF"/>
        <w:tabs>
          <w:tab w:val="left" w:pos="1134"/>
        </w:tabs>
        <w:spacing w:after="0" w:line="276" w:lineRule="auto"/>
        <w:ind w:firstLine="720"/>
        <w:jc w:val="both"/>
        <w:rPr>
          <w:rFonts w:ascii="GHEA Grapalat" w:eastAsia="GHEA Grapalat" w:hAnsi="GHEA Grapalat" w:cs="GHEA Grapalat"/>
          <w:color w:val="000000" w:themeColor="text1"/>
          <w:sz w:val="24"/>
          <w:szCs w:val="24"/>
        </w:rPr>
      </w:pPr>
    </w:p>
    <w:p w:rsidR="0003217A" w:rsidRPr="00D510F5" w:rsidRDefault="0003217A" w:rsidP="004B6C27">
      <w:pPr>
        <w:pStyle w:val="ListParagraph"/>
        <w:numPr>
          <w:ilvl w:val="0"/>
          <w:numId w:val="18"/>
        </w:numPr>
        <w:shd w:val="clear" w:color="auto" w:fill="FFFFFF"/>
        <w:spacing w:after="0" w:line="276" w:lineRule="auto"/>
        <w:ind w:left="0" w:firstLine="720"/>
        <w:jc w:val="both"/>
        <w:rPr>
          <w:rFonts w:ascii="GHEA Grapalat" w:eastAsia="GHEA Grapalat" w:hAnsi="GHEA Grapalat" w:cs="GHEA Grapalat"/>
          <w:b/>
          <w:color w:val="000000" w:themeColor="text1"/>
          <w:sz w:val="24"/>
          <w:szCs w:val="24"/>
        </w:rPr>
      </w:pPr>
      <w:r w:rsidRPr="00D510F5">
        <w:rPr>
          <w:rFonts w:ascii="GHEA Grapalat" w:eastAsia="GHEA Grapalat" w:hAnsi="GHEA Grapalat" w:cs="GHEA Grapalat"/>
          <w:b/>
          <w:color w:val="000000" w:themeColor="text1"/>
          <w:sz w:val="24"/>
          <w:szCs w:val="24"/>
        </w:rPr>
        <w:t xml:space="preserve">Լեռնային </w:t>
      </w:r>
      <w:r w:rsidR="00B424DC" w:rsidRPr="00D510F5">
        <w:rPr>
          <w:rFonts w:ascii="GHEA Grapalat" w:eastAsia="GHEA Grapalat" w:hAnsi="GHEA Grapalat" w:cs="GHEA Grapalat"/>
          <w:b/>
          <w:color w:val="000000" w:themeColor="text1"/>
          <w:sz w:val="24"/>
          <w:szCs w:val="24"/>
        </w:rPr>
        <w:t>–</w:t>
      </w:r>
      <w:r w:rsidRPr="00D510F5">
        <w:rPr>
          <w:rFonts w:ascii="GHEA Grapalat" w:eastAsia="GHEA Grapalat" w:hAnsi="GHEA Grapalat" w:cs="GHEA Grapalat"/>
          <w:b/>
          <w:color w:val="000000" w:themeColor="text1"/>
          <w:sz w:val="24"/>
          <w:szCs w:val="24"/>
        </w:rPr>
        <w:t xml:space="preserve"> լեռնա</w:t>
      </w:r>
      <w:r w:rsidR="002E61B4" w:rsidRPr="00D510F5">
        <w:rPr>
          <w:rFonts w:ascii="GHEA Grapalat" w:eastAsia="GHEA Grapalat" w:hAnsi="GHEA Grapalat" w:cs="GHEA Grapalat"/>
          <w:b/>
          <w:color w:val="000000" w:themeColor="text1"/>
          <w:sz w:val="24"/>
          <w:szCs w:val="24"/>
        </w:rPr>
        <w:t>տեխ</w:t>
      </w:r>
      <w:r w:rsidRPr="00D510F5">
        <w:rPr>
          <w:rFonts w:ascii="GHEA Grapalat" w:eastAsia="GHEA Grapalat" w:hAnsi="GHEA Grapalat" w:cs="GHEA Grapalat"/>
          <w:b/>
          <w:color w:val="000000" w:themeColor="text1"/>
          <w:sz w:val="24"/>
          <w:szCs w:val="24"/>
        </w:rPr>
        <w:t>նիկական</w:t>
      </w:r>
      <w:r w:rsidR="00B424DC" w:rsidRPr="00D510F5">
        <w:rPr>
          <w:rFonts w:ascii="GHEA Grapalat" w:eastAsia="GHEA Grapalat" w:hAnsi="GHEA Grapalat" w:cs="GHEA Grapalat"/>
          <w:b/>
          <w:color w:val="000000" w:themeColor="text1"/>
          <w:sz w:val="24"/>
          <w:szCs w:val="24"/>
        </w:rPr>
        <w:t xml:space="preserve"> բաժին</w:t>
      </w:r>
    </w:p>
    <w:p w:rsidR="00202A1E" w:rsidRPr="00D510F5" w:rsidRDefault="00202A1E"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 xml:space="preserve">ա. </w:t>
      </w:r>
      <w:proofErr w:type="gramStart"/>
      <w:r w:rsidR="0003217A" w:rsidRPr="00D510F5">
        <w:rPr>
          <w:rFonts w:ascii="GHEA Grapalat" w:eastAsia="GHEA Grapalat" w:hAnsi="GHEA Grapalat" w:cs="GHEA Grapalat"/>
          <w:color w:val="000000" w:themeColor="text1"/>
          <w:sz w:val="24"/>
          <w:szCs w:val="24"/>
        </w:rPr>
        <w:t>հիմնական</w:t>
      </w:r>
      <w:proofErr w:type="gramEnd"/>
      <w:r w:rsidR="0003217A" w:rsidRPr="00D510F5">
        <w:rPr>
          <w:rFonts w:ascii="GHEA Grapalat" w:eastAsia="GHEA Grapalat" w:hAnsi="GHEA Grapalat" w:cs="GHEA Grapalat"/>
          <w:color w:val="000000" w:themeColor="text1"/>
          <w:sz w:val="24"/>
          <w:szCs w:val="24"/>
        </w:rPr>
        <w:t xml:space="preserve"> բնութագրեր,</w:t>
      </w:r>
    </w:p>
    <w:p w:rsidR="00202A1E" w:rsidRPr="00D510F5" w:rsidRDefault="00202A1E"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բ.</w:t>
      </w:r>
      <w:r w:rsidR="000C1C6D" w:rsidRPr="00D510F5">
        <w:rPr>
          <w:rFonts w:ascii="GHEA Grapalat" w:eastAsia="GHEA Grapalat" w:hAnsi="GHEA Grapalat" w:cs="GHEA Grapalat"/>
          <w:color w:val="000000" w:themeColor="text1"/>
          <w:sz w:val="24"/>
          <w:szCs w:val="24"/>
        </w:rPr>
        <w:t xml:space="preserve"> </w:t>
      </w:r>
      <w:proofErr w:type="gramStart"/>
      <w:r w:rsidR="0003217A" w:rsidRPr="00D510F5">
        <w:rPr>
          <w:rFonts w:ascii="GHEA Grapalat" w:eastAsia="GHEA Grapalat" w:hAnsi="GHEA Grapalat" w:cs="GHEA Grapalat"/>
          <w:color w:val="000000" w:themeColor="text1"/>
          <w:sz w:val="24"/>
          <w:szCs w:val="24"/>
        </w:rPr>
        <w:t>ապարների</w:t>
      </w:r>
      <w:proofErr w:type="gramEnd"/>
      <w:r w:rsidR="0003217A" w:rsidRPr="00D510F5">
        <w:rPr>
          <w:rFonts w:ascii="GHEA Grapalat" w:eastAsia="GHEA Grapalat" w:hAnsi="GHEA Grapalat" w:cs="GHEA Grapalat"/>
          <w:color w:val="000000" w:themeColor="text1"/>
          <w:sz w:val="24"/>
          <w:szCs w:val="24"/>
        </w:rPr>
        <w:t xml:space="preserve"> ֆիզիկամեխանիկական հատկությունները, ճեղքավորվածությունը,</w:t>
      </w:r>
    </w:p>
    <w:p w:rsidR="0003217A" w:rsidRPr="00D510F5" w:rsidRDefault="00202A1E"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 xml:space="preserve">գ. </w:t>
      </w:r>
      <w:r w:rsidR="0003217A" w:rsidRPr="00D510F5">
        <w:rPr>
          <w:rFonts w:ascii="GHEA Grapalat" w:eastAsia="GHEA Grapalat" w:hAnsi="GHEA Grapalat" w:cs="GHEA Grapalat"/>
          <w:color w:val="000000" w:themeColor="text1"/>
          <w:sz w:val="24"/>
          <w:szCs w:val="24"/>
        </w:rPr>
        <w:t>լեռնային փորվածքների անցում</w:t>
      </w:r>
      <w:r w:rsidRPr="00D510F5">
        <w:rPr>
          <w:rFonts w:ascii="GHEA Grapalat" w:eastAsia="GHEA Grapalat" w:hAnsi="GHEA Grapalat" w:cs="GHEA Grapalat"/>
          <w:color w:val="000000" w:themeColor="text1"/>
          <w:sz w:val="24"/>
          <w:szCs w:val="24"/>
        </w:rPr>
        <w:t>ը</w:t>
      </w:r>
      <w:r w:rsidR="0003217A" w:rsidRPr="00D510F5">
        <w:rPr>
          <w:rFonts w:ascii="GHEA Grapalat" w:eastAsia="GHEA Grapalat" w:hAnsi="GHEA Grapalat" w:cs="GHEA Grapalat"/>
          <w:color w:val="000000" w:themeColor="text1"/>
          <w:sz w:val="24"/>
          <w:szCs w:val="24"/>
        </w:rPr>
        <w:t xml:space="preserve"> և նախապատրաստումը</w:t>
      </w:r>
      <w:r w:rsidR="000C1C6D" w:rsidRPr="00D510F5">
        <w:rPr>
          <w:rFonts w:ascii="GHEA Grapalat" w:eastAsia="GHEA Grapalat" w:hAnsi="GHEA Grapalat" w:cs="GHEA Grapalat"/>
          <w:color w:val="000000" w:themeColor="text1"/>
          <w:sz w:val="24"/>
          <w:szCs w:val="24"/>
        </w:rPr>
        <w:t xml:space="preserve">, որում ներառվում են </w:t>
      </w:r>
      <w:r w:rsidR="0003217A" w:rsidRPr="00D510F5">
        <w:rPr>
          <w:rFonts w:ascii="GHEA Grapalat" w:eastAsia="GHEA Grapalat" w:hAnsi="GHEA Grapalat" w:cs="GHEA Grapalat"/>
          <w:color w:val="000000" w:themeColor="text1"/>
          <w:sz w:val="24"/>
          <w:szCs w:val="24"/>
        </w:rPr>
        <w:t>լեռնային փորվածքների սխեման,</w:t>
      </w:r>
      <w:r w:rsidR="000C1C6D" w:rsidRPr="00D510F5">
        <w:rPr>
          <w:rFonts w:ascii="GHEA Grapalat" w:eastAsia="GHEA Grapalat" w:hAnsi="GHEA Grapalat" w:cs="GHEA Grapalat"/>
          <w:color w:val="000000" w:themeColor="text1"/>
          <w:sz w:val="24"/>
          <w:szCs w:val="24"/>
        </w:rPr>
        <w:t xml:space="preserve"> </w:t>
      </w:r>
      <w:r w:rsidR="0003217A" w:rsidRPr="00D510F5">
        <w:rPr>
          <w:rFonts w:ascii="GHEA Grapalat" w:eastAsia="GHEA Grapalat" w:hAnsi="GHEA Grapalat" w:cs="GHEA Grapalat"/>
          <w:color w:val="000000" w:themeColor="text1"/>
          <w:sz w:val="24"/>
          <w:szCs w:val="24"/>
        </w:rPr>
        <w:t>ճանապարհաշինարարական աշխատանքներ</w:t>
      </w:r>
      <w:r w:rsidR="000C1C6D" w:rsidRPr="00D510F5">
        <w:rPr>
          <w:rFonts w:ascii="GHEA Grapalat" w:eastAsia="GHEA Grapalat" w:hAnsi="GHEA Grapalat" w:cs="GHEA Grapalat"/>
          <w:color w:val="000000" w:themeColor="text1"/>
          <w:sz w:val="24"/>
          <w:szCs w:val="24"/>
        </w:rPr>
        <w:t>ը</w:t>
      </w:r>
      <w:r w:rsidR="0003217A" w:rsidRPr="00D510F5">
        <w:rPr>
          <w:rFonts w:ascii="GHEA Grapalat" w:eastAsia="GHEA Grapalat" w:hAnsi="GHEA Grapalat" w:cs="GHEA Grapalat"/>
          <w:color w:val="000000" w:themeColor="text1"/>
          <w:sz w:val="24"/>
          <w:szCs w:val="24"/>
        </w:rPr>
        <w:t>,</w:t>
      </w:r>
      <w:r w:rsidR="000C1C6D" w:rsidRPr="00D510F5">
        <w:rPr>
          <w:rFonts w:ascii="GHEA Grapalat" w:eastAsia="GHEA Grapalat" w:hAnsi="GHEA Grapalat" w:cs="GHEA Grapalat"/>
          <w:color w:val="000000" w:themeColor="text1"/>
          <w:sz w:val="24"/>
          <w:szCs w:val="24"/>
        </w:rPr>
        <w:t xml:space="preserve"> </w:t>
      </w:r>
      <w:r w:rsidR="0003217A" w:rsidRPr="00D510F5">
        <w:rPr>
          <w:rFonts w:ascii="GHEA Grapalat" w:eastAsia="GHEA Grapalat" w:hAnsi="GHEA Grapalat" w:cs="GHEA Grapalat"/>
          <w:color w:val="000000" w:themeColor="text1"/>
          <w:sz w:val="24"/>
          <w:szCs w:val="24"/>
        </w:rPr>
        <w:t>հակահրդեհային միջոցառումների նկարագրությունը,</w:t>
      </w:r>
      <w:r w:rsidR="000C1C6D" w:rsidRPr="00D510F5">
        <w:rPr>
          <w:rFonts w:ascii="GHEA Grapalat" w:eastAsia="GHEA Grapalat" w:hAnsi="GHEA Grapalat" w:cs="GHEA Grapalat"/>
          <w:color w:val="000000" w:themeColor="text1"/>
          <w:sz w:val="24"/>
          <w:szCs w:val="24"/>
        </w:rPr>
        <w:t xml:space="preserve"> </w:t>
      </w:r>
      <w:r w:rsidR="0003217A" w:rsidRPr="00D510F5">
        <w:rPr>
          <w:rFonts w:ascii="GHEA Grapalat" w:eastAsia="GHEA Grapalat" w:hAnsi="GHEA Grapalat" w:cs="GHEA Grapalat"/>
          <w:color w:val="000000" w:themeColor="text1"/>
          <w:sz w:val="24"/>
          <w:szCs w:val="24"/>
        </w:rPr>
        <w:t>լեռնային փորվածքների հիմնական բնութագրերը,</w:t>
      </w:r>
      <w:r w:rsidR="000C1C6D" w:rsidRPr="00D510F5">
        <w:rPr>
          <w:rFonts w:ascii="GHEA Grapalat" w:eastAsia="GHEA Grapalat" w:hAnsi="GHEA Grapalat" w:cs="GHEA Grapalat"/>
          <w:color w:val="000000" w:themeColor="text1"/>
          <w:sz w:val="24"/>
          <w:szCs w:val="24"/>
        </w:rPr>
        <w:t xml:space="preserve"> </w:t>
      </w:r>
      <w:r w:rsidR="0003217A" w:rsidRPr="00D510F5">
        <w:rPr>
          <w:rFonts w:ascii="GHEA Grapalat" w:eastAsia="GHEA Grapalat" w:hAnsi="GHEA Grapalat" w:cs="GHEA Grapalat"/>
          <w:color w:val="000000" w:themeColor="text1"/>
          <w:sz w:val="24"/>
          <w:szCs w:val="24"/>
        </w:rPr>
        <w:t>լեռնային փորվածքների անցման տեխնոլոգիանները,</w:t>
      </w:r>
      <w:r w:rsidR="000C1C6D" w:rsidRPr="00D510F5">
        <w:rPr>
          <w:rFonts w:ascii="GHEA Grapalat" w:eastAsia="GHEA Grapalat" w:hAnsi="GHEA Grapalat" w:cs="GHEA Grapalat"/>
          <w:color w:val="000000" w:themeColor="text1"/>
          <w:sz w:val="24"/>
          <w:szCs w:val="24"/>
        </w:rPr>
        <w:t xml:space="preserve"> </w:t>
      </w:r>
      <w:r w:rsidR="0003217A" w:rsidRPr="00D510F5">
        <w:rPr>
          <w:rFonts w:ascii="GHEA Grapalat" w:eastAsia="GHEA Grapalat" w:hAnsi="GHEA Grapalat" w:cs="GHEA Grapalat"/>
          <w:color w:val="000000" w:themeColor="text1"/>
          <w:sz w:val="24"/>
          <w:szCs w:val="24"/>
        </w:rPr>
        <w:t>էլեկտրամատակարարում</w:t>
      </w:r>
      <w:r w:rsidR="000C1C6D" w:rsidRPr="00D510F5">
        <w:rPr>
          <w:rFonts w:ascii="GHEA Grapalat" w:eastAsia="GHEA Grapalat" w:hAnsi="GHEA Grapalat" w:cs="GHEA Grapalat"/>
          <w:color w:val="000000" w:themeColor="text1"/>
          <w:sz w:val="24"/>
          <w:szCs w:val="24"/>
        </w:rPr>
        <w:t>ը</w:t>
      </w:r>
      <w:r w:rsidR="0003217A" w:rsidRPr="00D510F5">
        <w:rPr>
          <w:rFonts w:ascii="GHEA Grapalat" w:eastAsia="GHEA Grapalat" w:hAnsi="GHEA Grapalat" w:cs="GHEA Grapalat"/>
          <w:color w:val="000000" w:themeColor="text1"/>
          <w:sz w:val="24"/>
          <w:szCs w:val="24"/>
        </w:rPr>
        <w:t>, էլեկտրասարքավորում</w:t>
      </w:r>
      <w:r w:rsidR="000C1C6D" w:rsidRPr="00D510F5">
        <w:rPr>
          <w:rFonts w:ascii="GHEA Grapalat" w:eastAsia="GHEA Grapalat" w:hAnsi="GHEA Grapalat" w:cs="GHEA Grapalat"/>
          <w:color w:val="000000" w:themeColor="text1"/>
          <w:sz w:val="24"/>
          <w:szCs w:val="24"/>
        </w:rPr>
        <w:t>ը,</w:t>
      </w:r>
      <w:r w:rsidR="0003217A" w:rsidRPr="00D510F5">
        <w:rPr>
          <w:rFonts w:ascii="GHEA Grapalat" w:eastAsia="GHEA Grapalat" w:hAnsi="GHEA Grapalat" w:cs="GHEA Grapalat"/>
          <w:color w:val="000000" w:themeColor="text1"/>
          <w:sz w:val="24"/>
          <w:szCs w:val="24"/>
        </w:rPr>
        <w:t xml:space="preserve"> էլեկտրալուսավորություն</w:t>
      </w:r>
      <w:r w:rsidR="000C1C6D" w:rsidRPr="00D510F5">
        <w:rPr>
          <w:rFonts w:ascii="GHEA Grapalat" w:eastAsia="GHEA Grapalat" w:hAnsi="GHEA Grapalat" w:cs="GHEA Grapalat"/>
          <w:color w:val="000000" w:themeColor="text1"/>
          <w:sz w:val="24"/>
          <w:szCs w:val="24"/>
        </w:rPr>
        <w:t>ը</w:t>
      </w:r>
      <w:r w:rsidR="0003217A" w:rsidRPr="00D510F5">
        <w:rPr>
          <w:rFonts w:ascii="GHEA Grapalat" w:eastAsia="GHEA Grapalat" w:hAnsi="GHEA Grapalat" w:cs="GHEA Grapalat"/>
          <w:color w:val="000000" w:themeColor="text1"/>
          <w:sz w:val="24"/>
          <w:szCs w:val="24"/>
        </w:rPr>
        <w:t>,</w:t>
      </w:r>
      <w:r w:rsidR="000C1C6D" w:rsidRPr="00D510F5">
        <w:rPr>
          <w:rFonts w:ascii="GHEA Grapalat" w:eastAsia="GHEA Grapalat" w:hAnsi="GHEA Grapalat" w:cs="GHEA Grapalat"/>
          <w:color w:val="000000" w:themeColor="text1"/>
          <w:sz w:val="24"/>
          <w:szCs w:val="24"/>
        </w:rPr>
        <w:t xml:space="preserve"> </w:t>
      </w:r>
      <w:r w:rsidR="0003217A" w:rsidRPr="00D510F5">
        <w:rPr>
          <w:rFonts w:ascii="GHEA Grapalat" w:eastAsia="GHEA Grapalat" w:hAnsi="GHEA Grapalat" w:cs="GHEA Grapalat"/>
          <w:color w:val="000000" w:themeColor="text1"/>
          <w:sz w:val="24"/>
          <w:szCs w:val="24"/>
        </w:rPr>
        <w:t>ջրամատակարարում</w:t>
      </w:r>
      <w:r w:rsidR="000C1C6D" w:rsidRPr="00D510F5">
        <w:rPr>
          <w:rFonts w:ascii="GHEA Grapalat" w:eastAsia="GHEA Grapalat" w:hAnsi="GHEA Grapalat" w:cs="GHEA Grapalat"/>
          <w:color w:val="000000" w:themeColor="text1"/>
          <w:sz w:val="24"/>
          <w:szCs w:val="24"/>
        </w:rPr>
        <w:t>ը</w:t>
      </w:r>
      <w:r w:rsidR="0003217A" w:rsidRPr="00D510F5">
        <w:rPr>
          <w:rFonts w:ascii="GHEA Grapalat" w:eastAsia="GHEA Grapalat" w:hAnsi="GHEA Grapalat" w:cs="GHEA Grapalat"/>
          <w:color w:val="000000" w:themeColor="text1"/>
          <w:sz w:val="24"/>
          <w:szCs w:val="24"/>
        </w:rPr>
        <w:t xml:space="preserve"> և ջրահեռացում</w:t>
      </w:r>
      <w:r w:rsidR="000C1C6D" w:rsidRPr="00D510F5">
        <w:rPr>
          <w:rFonts w:ascii="GHEA Grapalat" w:eastAsia="GHEA Grapalat" w:hAnsi="GHEA Grapalat" w:cs="GHEA Grapalat"/>
          <w:color w:val="000000" w:themeColor="text1"/>
          <w:sz w:val="24"/>
          <w:szCs w:val="24"/>
        </w:rPr>
        <w:t>ը</w:t>
      </w:r>
      <w:r w:rsidR="0003217A" w:rsidRPr="00D510F5">
        <w:rPr>
          <w:rFonts w:ascii="GHEA Grapalat" w:eastAsia="GHEA Grapalat" w:hAnsi="GHEA Grapalat" w:cs="GHEA Grapalat"/>
          <w:color w:val="000000" w:themeColor="text1"/>
          <w:sz w:val="24"/>
          <w:szCs w:val="24"/>
        </w:rPr>
        <w:t>,</w:t>
      </w:r>
      <w:r w:rsidR="000C1C6D" w:rsidRPr="00D510F5">
        <w:rPr>
          <w:rFonts w:ascii="GHEA Grapalat" w:eastAsia="GHEA Grapalat" w:hAnsi="GHEA Grapalat" w:cs="GHEA Grapalat"/>
          <w:color w:val="000000" w:themeColor="text1"/>
          <w:sz w:val="24"/>
          <w:szCs w:val="24"/>
        </w:rPr>
        <w:t xml:space="preserve"> </w:t>
      </w:r>
      <w:r w:rsidR="0003217A" w:rsidRPr="00D510F5">
        <w:rPr>
          <w:rFonts w:ascii="GHEA Grapalat" w:eastAsia="GHEA Grapalat" w:hAnsi="GHEA Grapalat" w:cs="GHEA Grapalat"/>
          <w:color w:val="000000" w:themeColor="text1"/>
          <w:sz w:val="24"/>
          <w:szCs w:val="24"/>
        </w:rPr>
        <w:t>փոշենստեցում</w:t>
      </w:r>
      <w:r w:rsidR="000C1C6D" w:rsidRPr="00D510F5">
        <w:rPr>
          <w:rFonts w:ascii="GHEA Grapalat" w:eastAsia="GHEA Grapalat" w:hAnsi="GHEA Grapalat" w:cs="GHEA Grapalat"/>
          <w:color w:val="000000" w:themeColor="text1"/>
          <w:sz w:val="24"/>
          <w:szCs w:val="24"/>
        </w:rPr>
        <w:t>ը</w:t>
      </w:r>
      <w:r w:rsidR="0003217A" w:rsidRPr="00D510F5">
        <w:rPr>
          <w:rFonts w:ascii="GHEA Grapalat" w:eastAsia="GHEA Grapalat" w:hAnsi="GHEA Grapalat" w:cs="GHEA Grapalat"/>
          <w:color w:val="000000" w:themeColor="text1"/>
          <w:sz w:val="24"/>
          <w:szCs w:val="24"/>
        </w:rPr>
        <w:t>, օդափոխության համակարգի ընտրություն</w:t>
      </w:r>
      <w:r w:rsidR="000C1C6D" w:rsidRPr="00D510F5">
        <w:rPr>
          <w:rFonts w:ascii="GHEA Grapalat" w:eastAsia="GHEA Grapalat" w:hAnsi="GHEA Grapalat" w:cs="GHEA Grapalat"/>
          <w:color w:val="000000" w:themeColor="text1"/>
          <w:sz w:val="24"/>
          <w:szCs w:val="24"/>
        </w:rPr>
        <w:t>ը</w:t>
      </w:r>
      <w:r w:rsidR="0003217A" w:rsidRPr="00D510F5">
        <w:rPr>
          <w:rFonts w:ascii="GHEA Grapalat" w:eastAsia="GHEA Grapalat" w:hAnsi="GHEA Grapalat" w:cs="GHEA Grapalat"/>
          <w:color w:val="000000" w:themeColor="text1"/>
          <w:sz w:val="24"/>
          <w:szCs w:val="24"/>
        </w:rPr>
        <w:t>՝ հաշվարկներ</w:t>
      </w:r>
      <w:r w:rsidR="000C1C6D" w:rsidRPr="00D510F5">
        <w:rPr>
          <w:rFonts w:ascii="GHEA Grapalat" w:eastAsia="GHEA Grapalat" w:hAnsi="GHEA Grapalat" w:cs="GHEA Grapalat"/>
          <w:color w:val="000000" w:themeColor="text1"/>
          <w:sz w:val="24"/>
          <w:szCs w:val="24"/>
        </w:rPr>
        <w:t>ով</w:t>
      </w:r>
      <w:r w:rsidR="0003217A" w:rsidRPr="00D510F5">
        <w:rPr>
          <w:rFonts w:ascii="GHEA Grapalat" w:eastAsia="GHEA Grapalat" w:hAnsi="GHEA Grapalat" w:cs="GHEA Grapalat"/>
          <w:color w:val="000000" w:themeColor="text1"/>
          <w:sz w:val="24"/>
          <w:szCs w:val="24"/>
        </w:rPr>
        <w:t xml:space="preserve"> և հիմնավոր</w:t>
      </w:r>
      <w:r w:rsidR="000C1C6D" w:rsidRPr="00D510F5">
        <w:rPr>
          <w:rFonts w:ascii="GHEA Grapalat" w:eastAsia="GHEA Grapalat" w:hAnsi="GHEA Grapalat" w:cs="GHEA Grapalat"/>
          <w:color w:val="000000" w:themeColor="text1"/>
          <w:sz w:val="24"/>
          <w:szCs w:val="24"/>
        </w:rPr>
        <w:t>մամբ</w:t>
      </w:r>
      <w:r w:rsidR="0003217A" w:rsidRPr="00D510F5">
        <w:rPr>
          <w:rFonts w:ascii="GHEA Grapalat" w:eastAsia="GHEA Grapalat" w:hAnsi="GHEA Grapalat" w:cs="GHEA Grapalat"/>
          <w:color w:val="000000" w:themeColor="text1"/>
          <w:sz w:val="24"/>
          <w:szCs w:val="24"/>
        </w:rPr>
        <w:t>:</w:t>
      </w:r>
    </w:p>
    <w:p w:rsidR="0003217A" w:rsidRPr="00D510F5" w:rsidRDefault="000C1C6D"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 xml:space="preserve">դ. </w:t>
      </w:r>
      <w:proofErr w:type="gramStart"/>
      <w:r w:rsidR="0003217A" w:rsidRPr="00D510F5">
        <w:rPr>
          <w:rFonts w:ascii="GHEA Grapalat" w:eastAsia="GHEA Grapalat" w:hAnsi="GHEA Grapalat" w:cs="GHEA Grapalat"/>
          <w:color w:val="000000" w:themeColor="text1"/>
          <w:sz w:val="24"/>
          <w:szCs w:val="24"/>
        </w:rPr>
        <w:t>հանքավայրի</w:t>
      </w:r>
      <w:proofErr w:type="gramEnd"/>
      <w:r w:rsidR="0003217A" w:rsidRPr="00D510F5">
        <w:rPr>
          <w:rFonts w:ascii="GHEA Grapalat" w:eastAsia="GHEA Grapalat" w:hAnsi="GHEA Grapalat" w:cs="GHEA Grapalat"/>
          <w:color w:val="000000" w:themeColor="text1"/>
          <w:sz w:val="24"/>
          <w:szCs w:val="24"/>
        </w:rPr>
        <w:t xml:space="preserve"> մշակման համակարգի ընտրություն հիմնավորում</w:t>
      </w:r>
      <w:r w:rsidRPr="00D510F5">
        <w:rPr>
          <w:rFonts w:ascii="GHEA Grapalat" w:eastAsia="GHEA Grapalat" w:hAnsi="GHEA Grapalat" w:cs="GHEA Grapalat"/>
          <w:color w:val="000000" w:themeColor="text1"/>
          <w:sz w:val="24"/>
          <w:szCs w:val="24"/>
        </w:rPr>
        <w:t>ը</w:t>
      </w:r>
      <w:r w:rsidR="0003217A" w:rsidRPr="00D510F5">
        <w:rPr>
          <w:rFonts w:ascii="GHEA Grapalat" w:eastAsia="GHEA Grapalat" w:hAnsi="GHEA Grapalat" w:cs="GHEA Grapalat"/>
          <w:color w:val="000000" w:themeColor="text1"/>
          <w:sz w:val="24"/>
          <w:szCs w:val="24"/>
        </w:rPr>
        <w:t>,</w:t>
      </w:r>
    </w:p>
    <w:p w:rsidR="0003217A" w:rsidRPr="00D510F5" w:rsidRDefault="000C1C6D"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rPr>
      </w:pPr>
      <w:bookmarkStart w:id="16" w:name="_gjdgxs" w:colFirst="0" w:colLast="0"/>
      <w:bookmarkEnd w:id="16"/>
      <w:r w:rsidRPr="00D510F5">
        <w:rPr>
          <w:rFonts w:ascii="GHEA Grapalat" w:eastAsia="GHEA Grapalat" w:hAnsi="GHEA Grapalat" w:cs="GHEA Grapalat"/>
          <w:bCs/>
          <w:color w:val="000000" w:themeColor="text1"/>
          <w:sz w:val="24"/>
          <w:szCs w:val="24"/>
        </w:rPr>
        <w:t xml:space="preserve">ե. </w:t>
      </w:r>
      <w:proofErr w:type="gramStart"/>
      <w:r w:rsidR="0003217A" w:rsidRPr="00D510F5">
        <w:rPr>
          <w:rFonts w:ascii="GHEA Grapalat" w:eastAsia="GHEA Grapalat" w:hAnsi="GHEA Grapalat" w:cs="GHEA Grapalat"/>
          <w:bCs/>
          <w:color w:val="000000" w:themeColor="text1"/>
          <w:sz w:val="24"/>
          <w:szCs w:val="24"/>
        </w:rPr>
        <w:t>հանքի</w:t>
      </w:r>
      <w:proofErr w:type="gramEnd"/>
      <w:r w:rsidR="0003217A" w:rsidRPr="00D510F5">
        <w:rPr>
          <w:rFonts w:ascii="GHEA Grapalat" w:eastAsia="GHEA Grapalat" w:hAnsi="GHEA Grapalat" w:cs="GHEA Grapalat"/>
          <w:color w:val="000000" w:themeColor="text1"/>
          <w:sz w:val="24"/>
          <w:szCs w:val="24"/>
        </w:rPr>
        <w:t xml:space="preserve"> աշխատանքային ռեժիմը և նախագծային հզորությունը,</w:t>
      </w:r>
    </w:p>
    <w:p w:rsidR="0003217A" w:rsidRPr="00D510F5" w:rsidRDefault="000C1C6D"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 xml:space="preserve">զ. </w:t>
      </w:r>
      <w:proofErr w:type="gramStart"/>
      <w:r w:rsidR="0003217A" w:rsidRPr="00D510F5">
        <w:rPr>
          <w:rFonts w:ascii="GHEA Grapalat" w:eastAsia="GHEA Grapalat" w:hAnsi="GHEA Grapalat" w:cs="GHEA Grapalat"/>
          <w:color w:val="000000" w:themeColor="text1"/>
          <w:sz w:val="24"/>
          <w:szCs w:val="24"/>
        </w:rPr>
        <w:t>հանքավայրի</w:t>
      </w:r>
      <w:proofErr w:type="gramEnd"/>
      <w:r w:rsidR="0003217A" w:rsidRPr="00D510F5">
        <w:rPr>
          <w:rFonts w:ascii="GHEA Grapalat" w:eastAsia="GHEA Grapalat" w:hAnsi="GHEA Grapalat" w:cs="GHEA Grapalat"/>
          <w:color w:val="000000" w:themeColor="text1"/>
          <w:sz w:val="24"/>
          <w:szCs w:val="24"/>
        </w:rPr>
        <w:t xml:space="preserve"> պաշարների գնահատման համար հիմք հանդիսացած՝ օգտակար հանածոյի արդյունահանման և վերամշակման տեխնիկատնտեսական և տեխնոլոգիական հիմնարար ցուցանիշները,</w:t>
      </w:r>
    </w:p>
    <w:p w:rsidR="0003217A" w:rsidRPr="00D510F5" w:rsidRDefault="000C1C6D"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 xml:space="preserve">է. </w:t>
      </w:r>
      <w:proofErr w:type="gramStart"/>
      <w:r w:rsidR="0003217A" w:rsidRPr="00D510F5">
        <w:rPr>
          <w:rFonts w:ascii="GHEA Grapalat" w:eastAsia="GHEA Grapalat" w:hAnsi="GHEA Grapalat" w:cs="GHEA Grapalat"/>
          <w:color w:val="000000" w:themeColor="text1"/>
          <w:sz w:val="24"/>
          <w:szCs w:val="24"/>
        </w:rPr>
        <w:t>հաշվարկված</w:t>
      </w:r>
      <w:proofErr w:type="gramEnd"/>
      <w:r w:rsidR="0003217A" w:rsidRPr="00D510F5">
        <w:rPr>
          <w:rFonts w:ascii="GHEA Grapalat" w:eastAsia="GHEA Grapalat" w:hAnsi="GHEA Grapalat" w:cs="GHEA Grapalat"/>
          <w:color w:val="000000" w:themeColor="text1"/>
          <w:sz w:val="24"/>
          <w:szCs w:val="24"/>
        </w:rPr>
        <w:t xml:space="preserve"> առկա տեխնիկատնտեսական ցուցանիշների հիման վրա հանքավայրի շահագործման ակնկալվող ժամկետի հաշվարկը` տարեկան առավելագույն արտադրողականության չափով,</w:t>
      </w:r>
    </w:p>
    <w:p w:rsidR="0003217A" w:rsidRPr="00D510F5" w:rsidRDefault="000C1C6D"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 xml:space="preserve">ը. </w:t>
      </w:r>
      <w:proofErr w:type="gramStart"/>
      <w:r w:rsidR="0003217A" w:rsidRPr="00D510F5">
        <w:rPr>
          <w:rFonts w:ascii="GHEA Grapalat" w:eastAsia="GHEA Grapalat" w:hAnsi="GHEA Grapalat" w:cs="GHEA Grapalat"/>
          <w:color w:val="000000" w:themeColor="text1"/>
          <w:sz w:val="24"/>
          <w:szCs w:val="24"/>
        </w:rPr>
        <w:t>օժանդակ</w:t>
      </w:r>
      <w:proofErr w:type="gramEnd"/>
      <w:r w:rsidR="0003217A" w:rsidRPr="00D510F5">
        <w:rPr>
          <w:rFonts w:ascii="GHEA Grapalat" w:eastAsia="GHEA Grapalat" w:hAnsi="GHEA Grapalat" w:cs="GHEA Grapalat"/>
          <w:color w:val="000000" w:themeColor="text1"/>
          <w:sz w:val="24"/>
          <w:szCs w:val="24"/>
        </w:rPr>
        <w:t xml:space="preserve"> կառույցների ընտրություն</w:t>
      </w:r>
      <w:r w:rsidRPr="00D510F5">
        <w:rPr>
          <w:rFonts w:ascii="GHEA Grapalat" w:eastAsia="GHEA Grapalat" w:hAnsi="GHEA Grapalat" w:cs="GHEA Grapalat"/>
          <w:color w:val="000000" w:themeColor="text1"/>
          <w:sz w:val="24"/>
          <w:szCs w:val="24"/>
        </w:rPr>
        <w:t>ն ու</w:t>
      </w:r>
      <w:r w:rsidR="0003217A" w:rsidRPr="00D510F5">
        <w:rPr>
          <w:rFonts w:ascii="GHEA Grapalat" w:eastAsia="GHEA Grapalat" w:hAnsi="GHEA Grapalat" w:cs="GHEA Grapalat"/>
          <w:color w:val="000000" w:themeColor="text1"/>
          <w:sz w:val="24"/>
          <w:szCs w:val="24"/>
        </w:rPr>
        <w:t xml:space="preserve"> նկարագիր</w:t>
      </w:r>
      <w:r w:rsidRPr="00D510F5">
        <w:rPr>
          <w:rFonts w:ascii="GHEA Grapalat" w:eastAsia="GHEA Grapalat" w:hAnsi="GHEA Grapalat" w:cs="GHEA Grapalat"/>
          <w:color w:val="000000" w:themeColor="text1"/>
          <w:sz w:val="24"/>
          <w:szCs w:val="24"/>
        </w:rPr>
        <w:t>ը</w:t>
      </w:r>
      <w:r w:rsidR="0003217A" w:rsidRPr="00D510F5">
        <w:rPr>
          <w:rFonts w:ascii="GHEA Grapalat" w:eastAsia="GHEA Grapalat" w:hAnsi="GHEA Grapalat" w:cs="GHEA Grapalat"/>
          <w:color w:val="000000" w:themeColor="text1"/>
          <w:sz w:val="24"/>
          <w:szCs w:val="24"/>
        </w:rPr>
        <w:t>,</w:t>
      </w:r>
    </w:p>
    <w:p w:rsidR="000C1C6D" w:rsidRPr="00D510F5" w:rsidRDefault="000C1C6D"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 xml:space="preserve">          թ. </w:t>
      </w:r>
      <w:proofErr w:type="gramStart"/>
      <w:r w:rsidR="0003217A" w:rsidRPr="00D510F5">
        <w:rPr>
          <w:rFonts w:ascii="GHEA Grapalat" w:eastAsia="GHEA Grapalat" w:hAnsi="GHEA Grapalat" w:cs="GHEA Grapalat"/>
          <w:color w:val="000000" w:themeColor="text1"/>
          <w:sz w:val="24"/>
          <w:szCs w:val="24"/>
        </w:rPr>
        <w:t>լեռնային</w:t>
      </w:r>
      <w:proofErr w:type="gramEnd"/>
      <w:r w:rsidR="0003217A" w:rsidRPr="00D510F5">
        <w:rPr>
          <w:rFonts w:ascii="GHEA Grapalat" w:eastAsia="GHEA Grapalat" w:hAnsi="GHEA Grapalat" w:cs="GHEA Grapalat"/>
          <w:color w:val="000000" w:themeColor="text1"/>
          <w:sz w:val="24"/>
          <w:szCs w:val="24"/>
        </w:rPr>
        <w:t xml:space="preserve"> աշխատանքների պլանավորում</w:t>
      </w:r>
      <w:r w:rsidRPr="00D510F5">
        <w:rPr>
          <w:rFonts w:ascii="GHEA Grapalat" w:eastAsia="GHEA Grapalat" w:hAnsi="GHEA Grapalat" w:cs="GHEA Grapalat"/>
          <w:color w:val="000000" w:themeColor="text1"/>
          <w:sz w:val="24"/>
          <w:szCs w:val="24"/>
        </w:rPr>
        <w:t>ը</w:t>
      </w:r>
      <w:r w:rsidR="0003217A" w:rsidRPr="00D510F5">
        <w:rPr>
          <w:rFonts w:ascii="GHEA Grapalat" w:eastAsia="GHEA Grapalat" w:hAnsi="GHEA Grapalat" w:cs="GHEA Grapalat"/>
          <w:color w:val="000000" w:themeColor="text1"/>
          <w:sz w:val="24"/>
          <w:szCs w:val="24"/>
        </w:rPr>
        <w:t>,</w:t>
      </w:r>
    </w:p>
    <w:p w:rsidR="0003217A" w:rsidRPr="00D510F5" w:rsidRDefault="000C1C6D"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 xml:space="preserve">ժ. </w:t>
      </w:r>
      <w:proofErr w:type="gramStart"/>
      <w:r w:rsidR="0003217A" w:rsidRPr="00D510F5">
        <w:rPr>
          <w:rFonts w:ascii="GHEA Grapalat" w:eastAsia="GHEA Grapalat" w:hAnsi="GHEA Grapalat" w:cs="GHEA Grapalat"/>
          <w:color w:val="000000" w:themeColor="text1"/>
          <w:sz w:val="24"/>
          <w:szCs w:val="24"/>
        </w:rPr>
        <w:t>հանքի</w:t>
      </w:r>
      <w:proofErr w:type="gramEnd"/>
      <w:r w:rsidR="0003217A" w:rsidRPr="00D510F5">
        <w:rPr>
          <w:rFonts w:ascii="GHEA Grapalat" w:eastAsia="GHEA Grapalat" w:hAnsi="GHEA Grapalat" w:cs="GHEA Grapalat"/>
          <w:color w:val="000000" w:themeColor="text1"/>
          <w:sz w:val="24"/>
          <w:szCs w:val="24"/>
        </w:rPr>
        <w:t xml:space="preserve"> գործունեությունն ապահովող տեխնիկական միջոցների հաշվարկ</w:t>
      </w:r>
      <w:r w:rsidRPr="00D510F5">
        <w:rPr>
          <w:rFonts w:ascii="GHEA Grapalat" w:eastAsia="GHEA Grapalat" w:hAnsi="GHEA Grapalat" w:cs="GHEA Grapalat"/>
          <w:color w:val="000000" w:themeColor="text1"/>
          <w:sz w:val="24"/>
          <w:szCs w:val="24"/>
        </w:rPr>
        <w:t>ը</w:t>
      </w:r>
      <w:r w:rsidR="0003217A" w:rsidRPr="00D510F5">
        <w:rPr>
          <w:rFonts w:ascii="GHEA Grapalat" w:eastAsia="GHEA Grapalat" w:hAnsi="GHEA Grapalat" w:cs="GHEA Grapalat"/>
          <w:color w:val="000000" w:themeColor="text1"/>
          <w:sz w:val="24"/>
          <w:szCs w:val="24"/>
        </w:rPr>
        <w:t>,</w:t>
      </w:r>
      <w:r w:rsidRPr="00D510F5">
        <w:rPr>
          <w:rFonts w:ascii="GHEA Grapalat" w:eastAsia="GHEA Grapalat" w:hAnsi="GHEA Grapalat" w:cs="GHEA Grapalat"/>
          <w:color w:val="000000" w:themeColor="text1"/>
          <w:sz w:val="24"/>
          <w:szCs w:val="24"/>
        </w:rPr>
        <w:t xml:space="preserve"> </w:t>
      </w:r>
      <w:r w:rsidR="0003217A" w:rsidRPr="00D510F5">
        <w:rPr>
          <w:rFonts w:ascii="GHEA Grapalat" w:eastAsia="GHEA Grapalat" w:hAnsi="GHEA Grapalat" w:cs="GHEA Grapalat"/>
          <w:color w:val="000000" w:themeColor="text1"/>
          <w:sz w:val="24"/>
          <w:szCs w:val="24"/>
        </w:rPr>
        <w:t>շահագործման ընթացքում մարդատար և բեռնատար տրանսպորտային համալիրի ընտրությունը և քանակի հաշվարկը,</w:t>
      </w:r>
    </w:p>
    <w:p w:rsidR="0003217A" w:rsidRPr="00D510F5" w:rsidRDefault="00110C46"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rPr>
      </w:pPr>
      <w:proofErr w:type="gramStart"/>
      <w:r w:rsidRPr="00D510F5">
        <w:rPr>
          <w:rFonts w:ascii="GHEA Grapalat" w:eastAsia="GHEA Grapalat" w:hAnsi="GHEA Grapalat" w:cs="GHEA Grapalat"/>
          <w:color w:val="000000" w:themeColor="text1"/>
          <w:sz w:val="24"/>
          <w:szCs w:val="24"/>
        </w:rPr>
        <w:t>ժա</w:t>
      </w:r>
      <w:proofErr w:type="gramEnd"/>
      <w:r w:rsidRPr="00D510F5">
        <w:rPr>
          <w:rFonts w:ascii="GHEA Grapalat" w:eastAsia="GHEA Grapalat" w:hAnsi="GHEA Grapalat" w:cs="GHEA Grapalat"/>
          <w:color w:val="000000" w:themeColor="text1"/>
          <w:sz w:val="24"/>
          <w:szCs w:val="24"/>
        </w:rPr>
        <w:t xml:space="preserve">. </w:t>
      </w:r>
      <w:proofErr w:type="gramStart"/>
      <w:r w:rsidR="0003217A" w:rsidRPr="00D510F5">
        <w:rPr>
          <w:rFonts w:ascii="GHEA Grapalat" w:eastAsia="GHEA Grapalat" w:hAnsi="GHEA Grapalat" w:cs="GHEA Grapalat"/>
          <w:color w:val="000000" w:themeColor="text1"/>
          <w:sz w:val="24"/>
          <w:szCs w:val="24"/>
        </w:rPr>
        <w:t>արդյունահանման</w:t>
      </w:r>
      <w:proofErr w:type="gramEnd"/>
      <w:r w:rsidR="0003217A" w:rsidRPr="00D510F5">
        <w:rPr>
          <w:rFonts w:ascii="GHEA Grapalat" w:eastAsia="GHEA Grapalat" w:hAnsi="GHEA Grapalat" w:cs="GHEA Grapalat"/>
          <w:color w:val="000000" w:themeColor="text1"/>
          <w:sz w:val="24"/>
          <w:szCs w:val="24"/>
        </w:rPr>
        <w:t xml:space="preserve"> ընթացքում շահագործական հետախուզական աշխատանքներ՝ նմուշարկման մեթոդի և ցանցի ընտրություն,</w:t>
      </w:r>
    </w:p>
    <w:p w:rsidR="0003217A" w:rsidRPr="00D510F5" w:rsidRDefault="00110C46"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rPr>
      </w:pPr>
      <w:proofErr w:type="gramStart"/>
      <w:r w:rsidRPr="00D510F5">
        <w:rPr>
          <w:rFonts w:ascii="GHEA Grapalat" w:eastAsia="GHEA Grapalat" w:hAnsi="GHEA Grapalat" w:cs="GHEA Grapalat"/>
          <w:color w:val="000000" w:themeColor="text1"/>
          <w:sz w:val="24"/>
          <w:szCs w:val="24"/>
        </w:rPr>
        <w:t>ժբ</w:t>
      </w:r>
      <w:proofErr w:type="gramEnd"/>
      <w:r w:rsidRPr="00D510F5">
        <w:rPr>
          <w:rFonts w:ascii="GHEA Grapalat" w:eastAsia="GHEA Grapalat" w:hAnsi="GHEA Grapalat" w:cs="GHEA Grapalat"/>
          <w:color w:val="000000" w:themeColor="text1"/>
          <w:sz w:val="24"/>
          <w:szCs w:val="24"/>
        </w:rPr>
        <w:t xml:space="preserve">. </w:t>
      </w:r>
      <w:proofErr w:type="gramStart"/>
      <w:r w:rsidR="0003217A" w:rsidRPr="00D510F5">
        <w:rPr>
          <w:rFonts w:ascii="GHEA Grapalat" w:eastAsia="GHEA Grapalat" w:hAnsi="GHEA Grapalat" w:cs="GHEA Grapalat"/>
          <w:color w:val="000000" w:themeColor="text1"/>
          <w:sz w:val="24"/>
          <w:szCs w:val="24"/>
        </w:rPr>
        <w:t>լրահետախուզական</w:t>
      </w:r>
      <w:proofErr w:type="gramEnd"/>
      <w:r w:rsidR="0003217A" w:rsidRPr="00D510F5">
        <w:rPr>
          <w:rFonts w:ascii="GHEA Grapalat" w:eastAsia="GHEA Grapalat" w:hAnsi="GHEA Grapalat" w:cs="GHEA Grapalat"/>
          <w:color w:val="000000" w:themeColor="text1"/>
          <w:sz w:val="24"/>
          <w:szCs w:val="24"/>
        </w:rPr>
        <w:t xml:space="preserve"> աշխատանքներ բնույթը, ծավալները և ժամանակացույց</w:t>
      </w:r>
    </w:p>
    <w:p w:rsidR="0003217A" w:rsidRPr="00D510F5" w:rsidRDefault="00110C46"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rPr>
      </w:pPr>
      <w:proofErr w:type="gramStart"/>
      <w:r w:rsidRPr="00D510F5">
        <w:rPr>
          <w:rFonts w:ascii="GHEA Grapalat" w:eastAsia="GHEA Grapalat" w:hAnsi="GHEA Grapalat" w:cs="GHEA Grapalat"/>
          <w:color w:val="000000" w:themeColor="text1"/>
          <w:sz w:val="24"/>
          <w:szCs w:val="24"/>
        </w:rPr>
        <w:t>ժգ</w:t>
      </w:r>
      <w:proofErr w:type="gramEnd"/>
      <w:r w:rsidRPr="00D510F5">
        <w:rPr>
          <w:rFonts w:ascii="GHEA Grapalat" w:eastAsia="GHEA Grapalat" w:hAnsi="GHEA Grapalat" w:cs="GHEA Grapalat"/>
          <w:color w:val="000000" w:themeColor="text1"/>
          <w:sz w:val="24"/>
          <w:szCs w:val="24"/>
        </w:rPr>
        <w:t xml:space="preserve">. </w:t>
      </w:r>
      <w:proofErr w:type="gramStart"/>
      <w:r w:rsidR="0003217A" w:rsidRPr="00D510F5">
        <w:rPr>
          <w:rFonts w:ascii="GHEA Grapalat" w:eastAsia="GHEA Grapalat" w:hAnsi="GHEA Grapalat" w:cs="GHEA Grapalat"/>
          <w:color w:val="000000" w:themeColor="text1"/>
          <w:sz w:val="24"/>
          <w:szCs w:val="24"/>
        </w:rPr>
        <w:t>լաբորատոր</w:t>
      </w:r>
      <w:proofErr w:type="gramEnd"/>
      <w:r w:rsidR="0003217A" w:rsidRPr="00D510F5">
        <w:rPr>
          <w:rFonts w:ascii="GHEA Grapalat" w:eastAsia="GHEA Grapalat" w:hAnsi="GHEA Grapalat" w:cs="GHEA Grapalat"/>
          <w:color w:val="000000" w:themeColor="text1"/>
          <w:sz w:val="24"/>
          <w:szCs w:val="24"/>
        </w:rPr>
        <w:t xml:space="preserve"> հետազոտությունների նկարագրություն,</w:t>
      </w:r>
    </w:p>
    <w:p w:rsidR="0003217A" w:rsidRPr="00D510F5" w:rsidRDefault="00110C46"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rPr>
      </w:pPr>
      <w:proofErr w:type="gramStart"/>
      <w:r w:rsidRPr="00D510F5">
        <w:rPr>
          <w:rFonts w:ascii="GHEA Grapalat" w:eastAsia="GHEA Grapalat" w:hAnsi="GHEA Grapalat" w:cs="GHEA Grapalat"/>
          <w:color w:val="000000" w:themeColor="text1"/>
          <w:sz w:val="24"/>
          <w:szCs w:val="24"/>
        </w:rPr>
        <w:t>ժդ</w:t>
      </w:r>
      <w:proofErr w:type="gramEnd"/>
      <w:r w:rsidRPr="00D510F5">
        <w:rPr>
          <w:rFonts w:ascii="GHEA Grapalat" w:eastAsia="GHEA Grapalat" w:hAnsi="GHEA Grapalat" w:cs="GHEA Grapalat"/>
          <w:color w:val="000000" w:themeColor="text1"/>
          <w:sz w:val="24"/>
          <w:szCs w:val="24"/>
        </w:rPr>
        <w:t xml:space="preserve">. </w:t>
      </w:r>
      <w:proofErr w:type="gramStart"/>
      <w:r w:rsidR="0003217A" w:rsidRPr="00D510F5">
        <w:rPr>
          <w:rFonts w:ascii="GHEA Grapalat" w:eastAsia="GHEA Grapalat" w:hAnsi="GHEA Grapalat" w:cs="GHEA Grapalat"/>
          <w:color w:val="000000" w:themeColor="text1"/>
          <w:sz w:val="24"/>
          <w:szCs w:val="24"/>
        </w:rPr>
        <w:t>հորատապայթեցման</w:t>
      </w:r>
      <w:proofErr w:type="gramEnd"/>
      <w:r w:rsidR="0003217A" w:rsidRPr="00D510F5">
        <w:rPr>
          <w:rFonts w:ascii="GHEA Grapalat" w:eastAsia="GHEA Grapalat" w:hAnsi="GHEA Grapalat" w:cs="GHEA Grapalat"/>
          <w:color w:val="000000" w:themeColor="text1"/>
          <w:sz w:val="24"/>
          <w:szCs w:val="24"/>
        </w:rPr>
        <w:t xml:space="preserve"> աշխատանքների նկարագրություն</w:t>
      </w:r>
    </w:p>
    <w:p w:rsidR="0003217A" w:rsidRPr="00D510F5" w:rsidRDefault="00110C46"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rPr>
      </w:pPr>
      <w:proofErr w:type="gramStart"/>
      <w:r w:rsidRPr="00D510F5">
        <w:rPr>
          <w:rFonts w:ascii="GHEA Grapalat" w:eastAsia="GHEA Grapalat" w:hAnsi="GHEA Grapalat" w:cs="GHEA Grapalat"/>
          <w:color w:val="000000" w:themeColor="text1"/>
          <w:sz w:val="24"/>
          <w:szCs w:val="24"/>
        </w:rPr>
        <w:t>ժե</w:t>
      </w:r>
      <w:proofErr w:type="gramEnd"/>
      <w:r w:rsidRPr="00D510F5">
        <w:rPr>
          <w:rFonts w:ascii="GHEA Grapalat" w:eastAsia="GHEA Grapalat" w:hAnsi="GHEA Grapalat" w:cs="GHEA Grapalat"/>
          <w:color w:val="000000" w:themeColor="text1"/>
          <w:sz w:val="24"/>
          <w:szCs w:val="24"/>
        </w:rPr>
        <w:t xml:space="preserve">. </w:t>
      </w:r>
      <w:proofErr w:type="gramStart"/>
      <w:r w:rsidR="0003217A" w:rsidRPr="00D510F5">
        <w:rPr>
          <w:rFonts w:ascii="GHEA Grapalat" w:eastAsia="GHEA Grapalat" w:hAnsi="GHEA Grapalat" w:cs="GHEA Grapalat"/>
          <w:color w:val="000000" w:themeColor="text1"/>
          <w:sz w:val="24"/>
          <w:szCs w:val="24"/>
        </w:rPr>
        <w:t>օգտակար</w:t>
      </w:r>
      <w:proofErr w:type="gramEnd"/>
      <w:r w:rsidR="0003217A" w:rsidRPr="00D510F5">
        <w:rPr>
          <w:rFonts w:ascii="GHEA Grapalat" w:eastAsia="GHEA Grapalat" w:hAnsi="GHEA Grapalat" w:cs="GHEA Grapalat"/>
          <w:color w:val="000000" w:themeColor="text1"/>
          <w:sz w:val="24"/>
          <w:szCs w:val="24"/>
        </w:rPr>
        <w:t xml:space="preserve"> հանածոների արդյունահանաման համար նախապատրաստական աշխատանքների ընդհանուր սխեման և հանքավայրի շահագործման աշխատանքային գրաֆիկը (աշխատանքների ծավալները և կատարման ժամկետները, շահագործողական օբյեկտների շահագործման հանձնելու հերթականությունը),</w:t>
      </w:r>
    </w:p>
    <w:p w:rsidR="0003217A" w:rsidRPr="00D510F5" w:rsidRDefault="00110C46"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rPr>
      </w:pPr>
      <w:proofErr w:type="gramStart"/>
      <w:r w:rsidRPr="00D510F5">
        <w:rPr>
          <w:rFonts w:ascii="GHEA Grapalat" w:eastAsia="GHEA Grapalat" w:hAnsi="GHEA Grapalat" w:cs="GHEA Grapalat"/>
          <w:color w:val="000000" w:themeColor="text1"/>
          <w:sz w:val="24"/>
          <w:szCs w:val="24"/>
        </w:rPr>
        <w:lastRenderedPageBreak/>
        <w:t>ժզ.</w:t>
      </w:r>
      <w:r w:rsidR="0003217A" w:rsidRPr="00D510F5">
        <w:rPr>
          <w:rFonts w:ascii="GHEA Grapalat" w:eastAsia="GHEA Grapalat" w:hAnsi="GHEA Grapalat" w:cs="GHEA Grapalat"/>
          <w:color w:val="000000" w:themeColor="text1"/>
          <w:sz w:val="24"/>
          <w:szCs w:val="24"/>
        </w:rPr>
        <w:t>արդյունահանման</w:t>
      </w:r>
      <w:proofErr w:type="gramEnd"/>
      <w:r w:rsidR="0003217A" w:rsidRPr="00D510F5">
        <w:rPr>
          <w:rFonts w:ascii="GHEA Grapalat" w:eastAsia="GHEA Grapalat" w:hAnsi="GHEA Grapalat" w:cs="GHEA Grapalat"/>
          <w:color w:val="000000" w:themeColor="text1"/>
          <w:sz w:val="24"/>
          <w:szCs w:val="24"/>
        </w:rPr>
        <w:t xml:space="preserve"> ընթացքում կորուստներ, այդ թվում նաև ընդերքում կորսված և հանքաքարի որակի փոփ</w:t>
      </w:r>
      <w:r w:rsidRPr="00D510F5">
        <w:rPr>
          <w:rFonts w:ascii="GHEA Grapalat" w:eastAsia="GHEA Grapalat" w:hAnsi="GHEA Grapalat" w:cs="GHEA Grapalat"/>
          <w:color w:val="000000" w:themeColor="text1"/>
          <w:sz w:val="24"/>
          <w:szCs w:val="24"/>
        </w:rPr>
        <w:t>ո</w:t>
      </w:r>
      <w:r w:rsidR="0003217A" w:rsidRPr="00D510F5">
        <w:rPr>
          <w:rFonts w:ascii="GHEA Grapalat" w:eastAsia="GHEA Grapalat" w:hAnsi="GHEA Grapalat" w:cs="GHEA Grapalat"/>
          <w:color w:val="000000" w:themeColor="text1"/>
          <w:sz w:val="24"/>
          <w:szCs w:val="24"/>
        </w:rPr>
        <w:t>խություն (աղքատացում),</w:t>
      </w:r>
    </w:p>
    <w:p w:rsidR="0003217A" w:rsidRPr="00D510F5" w:rsidRDefault="00110C46"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rPr>
      </w:pPr>
      <w:proofErr w:type="gramStart"/>
      <w:r w:rsidRPr="00D510F5">
        <w:rPr>
          <w:rFonts w:ascii="GHEA Grapalat" w:eastAsia="GHEA Grapalat" w:hAnsi="GHEA Grapalat" w:cs="GHEA Grapalat"/>
          <w:color w:val="000000" w:themeColor="text1"/>
          <w:sz w:val="24"/>
          <w:szCs w:val="24"/>
        </w:rPr>
        <w:t>ժէ</w:t>
      </w:r>
      <w:proofErr w:type="gramEnd"/>
      <w:r w:rsidRPr="00D510F5">
        <w:rPr>
          <w:rFonts w:ascii="GHEA Grapalat" w:eastAsia="GHEA Grapalat" w:hAnsi="GHEA Grapalat" w:cs="GHEA Grapalat"/>
          <w:color w:val="000000" w:themeColor="text1"/>
          <w:sz w:val="24"/>
          <w:szCs w:val="24"/>
        </w:rPr>
        <w:t xml:space="preserve">. </w:t>
      </w:r>
      <w:proofErr w:type="gramStart"/>
      <w:r w:rsidR="0003217A" w:rsidRPr="00D510F5">
        <w:rPr>
          <w:rFonts w:ascii="GHEA Grapalat" w:eastAsia="GHEA Grapalat" w:hAnsi="GHEA Grapalat" w:cs="GHEA Grapalat"/>
          <w:color w:val="000000" w:themeColor="text1"/>
          <w:sz w:val="24"/>
          <w:szCs w:val="24"/>
        </w:rPr>
        <w:t>լեռնային</w:t>
      </w:r>
      <w:proofErr w:type="gramEnd"/>
      <w:r w:rsidR="0003217A" w:rsidRPr="00D510F5">
        <w:rPr>
          <w:rFonts w:ascii="GHEA Grapalat" w:eastAsia="GHEA Grapalat" w:hAnsi="GHEA Grapalat" w:cs="GHEA Grapalat"/>
          <w:color w:val="000000" w:themeColor="text1"/>
          <w:sz w:val="24"/>
          <w:szCs w:val="24"/>
        </w:rPr>
        <w:t xml:space="preserve"> փորվածքներում բնամասերի թողնումը,</w:t>
      </w:r>
    </w:p>
    <w:p w:rsidR="0003217A" w:rsidRPr="00D510F5" w:rsidRDefault="00110C46"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rPr>
      </w:pPr>
      <w:proofErr w:type="gramStart"/>
      <w:r w:rsidRPr="00D510F5">
        <w:rPr>
          <w:rFonts w:ascii="GHEA Grapalat" w:eastAsia="GHEA Grapalat" w:hAnsi="GHEA Grapalat" w:cs="GHEA Grapalat"/>
          <w:color w:val="000000" w:themeColor="text1"/>
          <w:sz w:val="24"/>
          <w:szCs w:val="24"/>
        </w:rPr>
        <w:t>ժը.</w:t>
      </w:r>
      <w:r w:rsidR="0003217A" w:rsidRPr="00D510F5">
        <w:rPr>
          <w:rFonts w:ascii="GHEA Grapalat" w:eastAsia="GHEA Grapalat" w:hAnsi="GHEA Grapalat" w:cs="GHEA Grapalat"/>
          <w:color w:val="000000" w:themeColor="text1"/>
          <w:sz w:val="24"/>
          <w:szCs w:val="24"/>
        </w:rPr>
        <w:t>լեռնային</w:t>
      </w:r>
      <w:proofErr w:type="gramEnd"/>
      <w:r w:rsidR="0003217A" w:rsidRPr="00D510F5">
        <w:rPr>
          <w:rFonts w:ascii="GHEA Grapalat" w:eastAsia="GHEA Grapalat" w:hAnsi="GHEA Grapalat" w:cs="GHEA Grapalat"/>
          <w:color w:val="000000" w:themeColor="text1"/>
          <w:sz w:val="24"/>
          <w:szCs w:val="24"/>
        </w:rPr>
        <w:t xml:space="preserve"> փորվածքների ցամաքեցում՝ ջրահեռացման համակարգի ընտրություն,փոշենստեցում և օդափոխություն,</w:t>
      </w:r>
    </w:p>
    <w:p w:rsidR="0003217A" w:rsidRPr="00D510F5" w:rsidRDefault="00110C46"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rPr>
      </w:pPr>
      <w:proofErr w:type="gramStart"/>
      <w:r w:rsidRPr="00D510F5">
        <w:rPr>
          <w:rFonts w:ascii="GHEA Grapalat" w:eastAsia="GHEA Grapalat" w:hAnsi="GHEA Grapalat" w:cs="GHEA Grapalat"/>
          <w:color w:val="000000" w:themeColor="text1"/>
          <w:sz w:val="24"/>
          <w:szCs w:val="24"/>
        </w:rPr>
        <w:t>ժթ</w:t>
      </w:r>
      <w:proofErr w:type="gramEnd"/>
      <w:r w:rsidRPr="00D510F5">
        <w:rPr>
          <w:rFonts w:ascii="GHEA Grapalat" w:eastAsia="GHEA Grapalat" w:hAnsi="GHEA Grapalat" w:cs="GHEA Grapalat"/>
          <w:color w:val="000000" w:themeColor="text1"/>
          <w:sz w:val="24"/>
          <w:szCs w:val="24"/>
        </w:rPr>
        <w:t xml:space="preserve">. </w:t>
      </w:r>
      <w:proofErr w:type="gramStart"/>
      <w:r w:rsidR="0003217A" w:rsidRPr="00D510F5">
        <w:rPr>
          <w:rFonts w:ascii="GHEA Grapalat" w:eastAsia="GHEA Grapalat" w:hAnsi="GHEA Grapalat" w:cs="GHEA Grapalat"/>
          <w:color w:val="000000" w:themeColor="text1"/>
          <w:sz w:val="24"/>
          <w:szCs w:val="24"/>
        </w:rPr>
        <w:t>արդյունահանման</w:t>
      </w:r>
      <w:proofErr w:type="gramEnd"/>
      <w:r w:rsidR="0003217A" w:rsidRPr="00D510F5">
        <w:rPr>
          <w:rFonts w:ascii="GHEA Grapalat" w:eastAsia="GHEA Grapalat" w:hAnsi="GHEA Grapalat" w:cs="GHEA Grapalat"/>
          <w:color w:val="000000" w:themeColor="text1"/>
          <w:sz w:val="24"/>
          <w:szCs w:val="24"/>
        </w:rPr>
        <w:t xml:space="preserve"> և հարակից շինությունների շինարարության ընթացքում խախտվող հողերի նկարագրություն, կուտակում:</w:t>
      </w:r>
    </w:p>
    <w:p w:rsidR="0003217A" w:rsidRPr="00D510F5" w:rsidRDefault="0003217A"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rPr>
      </w:pPr>
    </w:p>
    <w:p w:rsidR="0003217A" w:rsidRPr="00D510F5" w:rsidRDefault="0003217A" w:rsidP="004B6C27">
      <w:pPr>
        <w:pStyle w:val="ListParagraph"/>
        <w:numPr>
          <w:ilvl w:val="0"/>
          <w:numId w:val="18"/>
        </w:numPr>
        <w:shd w:val="clear" w:color="auto" w:fill="FFFFFF"/>
        <w:spacing w:after="0" w:line="276" w:lineRule="auto"/>
        <w:ind w:left="0"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b/>
          <w:color w:val="000000" w:themeColor="text1"/>
          <w:sz w:val="24"/>
          <w:szCs w:val="24"/>
        </w:rPr>
        <w:t xml:space="preserve">Արտադրական </w:t>
      </w:r>
      <w:r w:rsidRPr="00D510F5">
        <w:rPr>
          <w:rFonts w:ascii="GHEA Grapalat" w:eastAsia="Times New Roman" w:hAnsi="GHEA Grapalat" w:cs="Times New Roman"/>
          <w:b/>
          <w:bCs/>
          <w:color w:val="000000" w:themeColor="text1"/>
          <w:sz w:val="24"/>
          <w:szCs w:val="24"/>
          <w:lang w:eastAsia="ru-RU"/>
        </w:rPr>
        <w:t>լցակույտերի</w:t>
      </w:r>
      <w:r w:rsidRPr="00D510F5">
        <w:rPr>
          <w:rFonts w:ascii="GHEA Grapalat" w:eastAsia="GHEA Grapalat" w:hAnsi="GHEA Grapalat" w:cs="GHEA Grapalat"/>
          <w:b/>
          <w:color w:val="000000" w:themeColor="text1"/>
          <w:sz w:val="24"/>
          <w:szCs w:val="24"/>
        </w:rPr>
        <w:t xml:space="preserve"> տնտեսության կառավարման պլան՝</w:t>
      </w:r>
    </w:p>
    <w:p w:rsidR="0003217A" w:rsidRPr="00D510F5" w:rsidRDefault="00110C46"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bCs/>
          <w:color w:val="000000" w:themeColor="text1"/>
          <w:sz w:val="24"/>
          <w:szCs w:val="24"/>
          <w:lang w:val="hy-AM"/>
        </w:rPr>
      </w:pPr>
      <w:r w:rsidRPr="00D510F5">
        <w:rPr>
          <w:rFonts w:ascii="GHEA Grapalat" w:eastAsia="GHEA Grapalat" w:hAnsi="GHEA Grapalat" w:cs="GHEA Grapalat"/>
          <w:bCs/>
          <w:color w:val="000000" w:themeColor="text1"/>
          <w:sz w:val="24"/>
          <w:szCs w:val="24"/>
        </w:rPr>
        <w:t xml:space="preserve">ա. </w:t>
      </w:r>
      <w:r w:rsidR="0003217A" w:rsidRPr="00D510F5">
        <w:rPr>
          <w:rFonts w:ascii="GHEA Grapalat" w:eastAsia="GHEA Grapalat" w:hAnsi="GHEA Grapalat" w:cs="GHEA Grapalat"/>
          <w:bCs/>
          <w:color w:val="000000" w:themeColor="text1"/>
          <w:sz w:val="24"/>
          <w:szCs w:val="24"/>
          <w:lang w:val="hy-AM"/>
        </w:rPr>
        <w:t>Նախագծելիս</w:t>
      </w:r>
      <w:r w:rsidRPr="00D510F5">
        <w:rPr>
          <w:rFonts w:ascii="GHEA Grapalat" w:eastAsia="GHEA Grapalat" w:hAnsi="GHEA Grapalat" w:cs="GHEA Grapalat"/>
          <w:bCs/>
          <w:color w:val="000000" w:themeColor="text1"/>
          <w:sz w:val="24"/>
          <w:szCs w:val="24"/>
        </w:rPr>
        <w:t xml:space="preserve"> պետք է</w:t>
      </w:r>
      <w:r w:rsidR="0003217A" w:rsidRPr="00D510F5">
        <w:rPr>
          <w:rFonts w:ascii="GHEA Grapalat" w:eastAsia="GHEA Grapalat" w:hAnsi="GHEA Grapalat" w:cs="GHEA Grapalat"/>
          <w:bCs/>
          <w:color w:val="000000" w:themeColor="text1"/>
          <w:sz w:val="24"/>
          <w:szCs w:val="24"/>
          <w:lang w:val="hy-AM"/>
        </w:rPr>
        <w:t xml:space="preserve"> հաշվի առնել ընդերքօգտագործման թափոնների օբյեկտի տարածքի երկրաբանական, հիդրոլոգիական, հիդրոերկրաբանական, սեյսմիկ ու գեոտեխնիկական գործոնները և նախագծել այնպես, որ նվազագույնի հասցվի հողի, մթնոլորտային օդի, ստորգետնյա կամ մակերևութային ջրերի աղտոտումը, ապահովվի աղտոտված ջրի և թափոններից ծորացած կեղտաջրերի արդյունավետ հավաքումը, նվազեցվի ջրի կամ քամու հետևանքով առաջացող քայքայման ծավալը, որքան դա հնարավոր է տեխնիկապես և նպատակահարմար` տնտեսապես,</w:t>
      </w:r>
    </w:p>
    <w:p w:rsidR="0003217A" w:rsidRPr="00D510F5" w:rsidRDefault="00110C46"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bCs/>
          <w:color w:val="000000" w:themeColor="text1"/>
          <w:sz w:val="24"/>
          <w:szCs w:val="24"/>
          <w:lang w:val="hy-AM"/>
        </w:rPr>
      </w:pPr>
      <w:r w:rsidRPr="00D510F5">
        <w:rPr>
          <w:rFonts w:ascii="GHEA Grapalat" w:eastAsia="GHEA Grapalat" w:hAnsi="GHEA Grapalat" w:cs="GHEA Grapalat"/>
          <w:bCs/>
          <w:color w:val="000000" w:themeColor="text1"/>
          <w:sz w:val="24"/>
          <w:szCs w:val="24"/>
          <w:lang w:val="hy-AM"/>
        </w:rPr>
        <w:t xml:space="preserve">բ. </w:t>
      </w:r>
      <w:r w:rsidR="0003217A" w:rsidRPr="00D510F5">
        <w:rPr>
          <w:rFonts w:ascii="GHEA Grapalat" w:eastAsia="GHEA Grapalat" w:hAnsi="GHEA Grapalat" w:cs="GHEA Grapalat"/>
          <w:bCs/>
          <w:color w:val="000000" w:themeColor="text1"/>
          <w:sz w:val="24"/>
          <w:szCs w:val="24"/>
          <w:lang w:val="hy-AM"/>
        </w:rPr>
        <w:t>արտադրական լցակույտերի ռաջացման հիմնական բնութագիրը՝ երկարաժամկետ կամ կարճաժամկետ,</w:t>
      </w:r>
    </w:p>
    <w:p w:rsidR="0003217A" w:rsidRPr="00D510F5" w:rsidRDefault="00110C46"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bCs/>
          <w:color w:val="000000" w:themeColor="text1"/>
          <w:sz w:val="24"/>
          <w:szCs w:val="24"/>
          <w:lang w:val="hy-AM"/>
        </w:rPr>
      </w:pPr>
      <w:r w:rsidRPr="00D510F5">
        <w:rPr>
          <w:rFonts w:ascii="GHEA Grapalat" w:eastAsia="GHEA Grapalat" w:hAnsi="GHEA Grapalat" w:cs="GHEA Grapalat"/>
          <w:bCs/>
          <w:color w:val="000000" w:themeColor="text1"/>
          <w:sz w:val="24"/>
          <w:szCs w:val="24"/>
          <w:lang w:val="hy-AM"/>
        </w:rPr>
        <w:t xml:space="preserve">գ. </w:t>
      </w:r>
      <w:r w:rsidR="0003217A" w:rsidRPr="00D510F5">
        <w:rPr>
          <w:rFonts w:ascii="GHEA Grapalat" w:eastAsia="GHEA Grapalat" w:hAnsi="GHEA Grapalat" w:cs="GHEA Grapalat"/>
          <w:bCs/>
          <w:color w:val="000000" w:themeColor="text1"/>
          <w:sz w:val="24"/>
          <w:szCs w:val="24"/>
          <w:lang w:val="hy-AM"/>
        </w:rPr>
        <w:t>արտադրական լցակույտերի հատիկաչափական կազմը և կայունությունը,</w:t>
      </w:r>
    </w:p>
    <w:p w:rsidR="0003217A" w:rsidRPr="00D510F5" w:rsidRDefault="00110C46"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bCs/>
          <w:color w:val="000000" w:themeColor="text1"/>
          <w:sz w:val="24"/>
          <w:szCs w:val="24"/>
          <w:lang w:val="hy-AM"/>
        </w:rPr>
      </w:pPr>
      <w:r w:rsidRPr="00D510F5">
        <w:rPr>
          <w:rFonts w:ascii="GHEA Grapalat" w:eastAsia="GHEA Grapalat" w:hAnsi="GHEA Grapalat" w:cs="GHEA Grapalat"/>
          <w:bCs/>
          <w:color w:val="000000" w:themeColor="text1"/>
          <w:sz w:val="24"/>
          <w:szCs w:val="24"/>
          <w:lang w:val="hy-AM"/>
        </w:rPr>
        <w:t xml:space="preserve">դ. </w:t>
      </w:r>
      <w:r w:rsidR="0003217A" w:rsidRPr="00D510F5">
        <w:rPr>
          <w:rFonts w:ascii="GHEA Grapalat" w:eastAsia="GHEA Grapalat" w:hAnsi="GHEA Grapalat" w:cs="GHEA Grapalat"/>
          <w:bCs/>
          <w:color w:val="000000" w:themeColor="text1"/>
          <w:sz w:val="24"/>
          <w:szCs w:val="24"/>
          <w:lang w:val="hy-AM"/>
        </w:rPr>
        <w:t>արտադրական լցակույտերի տեղակայման վայրի և օբյեկտի կառույցի ընտրությունը, ծավալները և տեղադրման ժամկետները` կարճաժամկետ և երկարաժամկետ,</w:t>
      </w:r>
    </w:p>
    <w:p w:rsidR="0003217A" w:rsidRPr="00D510F5" w:rsidRDefault="00110C46"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bCs/>
          <w:color w:val="000000" w:themeColor="text1"/>
          <w:sz w:val="24"/>
          <w:szCs w:val="24"/>
          <w:lang w:val="hy-AM"/>
        </w:rPr>
      </w:pPr>
      <w:r w:rsidRPr="00D510F5">
        <w:rPr>
          <w:rFonts w:ascii="GHEA Grapalat" w:eastAsia="GHEA Grapalat" w:hAnsi="GHEA Grapalat" w:cs="GHEA Grapalat"/>
          <w:bCs/>
          <w:color w:val="000000" w:themeColor="text1"/>
          <w:sz w:val="24"/>
          <w:szCs w:val="24"/>
          <w:lang w:val="hy-AM"/>
        </w:rPr>
        <w:t xml:space="preserve">ե. </w:t>
      </w:r>
      <w:r w:rsidR="0003217A" w:rsidRPr="00D510F5">
        <w:rPr>
          <w:rFonts w:ascii="GHEA Grapalat" w:eastAsia="GHEA Grapalat" w:hAnsi="GHEA Grapalat" w:cs="GHEA Grapalat"/>
          <w:bCs/>
          <w:color w:val="000000" w:themeColor="text1"/>
          <w:sz w:val="24"/>
          <w:szCs w:val="24"/>
          <w:lang w:val="hy-AM"/>
        </w:rPr>
        <w:t>արտադրական լցակույտերի ցամաքեցում՝ ջրահեռացման համակարգի ընտրություն,</w:t>
      </w:r>
    </w:p>
    <w:p w:rsidR="0003217A" w:rsidRPr="00D510F5" w:rsidRDefault="00110C46"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bCs/>
          <w:color w:val="000000" w:themeColor="text1"/>
          <w:sz w:val="24"/>
          <w:szCs w:val="24"/>
          <w:lang w:val="hy-AM"/>
        </w:rPr>
      </w:pPr>
      <w:r w:rsidRPr="00D510F5">
        <w:rPr>
          <w:rFonts w:ascii="GHEA Grapalat" w:eastAsia="GHEA Grapalat" w:hAnsi="GHEA Grapalat" w:cs="GHEA Grapalat"/>
          <w:bCs/>
          <w:color w:val="000000" w:themeColor="text1"/>
          <w:sz w:val="24"/>
          <w:szCs w:val="24"/>
          <w:lang w:val="hy-AM"/>
        </w:rPr>
        <w:t xml:space="preserve">զ. </w:t>
      </w:r>
      <w:r w:rsidR="0003217A" w:rsidRPr="00D510F5">
        <w:rPr>
          <w:rFonts w:ascii="GHEA Grapalat" w:eastAsia="GHEA Grapalat" w:hAnsi="GHEA Grapalat" w:cs="GHEA Grapalat"/>
          <w:bCs/>
          <w:color w:val="000000" w:themeColor="text1"/>
          <w:sz w:val="24"/>
          <w:szCs w:val="24"/>
          <w:lang w:val="hy-AM"/>
        </w:rPr>
        <w:t>լցման եղանակը և կարգը, լցակույտային աշխատանքների օրացուցային պլանը,</w:t>
      </w:r>
    </w:p>
    <w:p w:rsidR="0003217A" w:rsidRPr="00D510F5" w:rsidRDefault="00110C46"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bCs/>
          <w:color w:val="000000" w:themeColor="text1"/>
          <w:sz w:val="24"/>
          <w:szCs w:val="24"/>
          <w:lang w:val="hy-AM"/>
        </w:rPr>
      </w:pPr>
      <w:r w:rsidRPr="00D510F5">
        <w:rPr>
          <w:rFonts w:ascii="GHEA Grapalat" w:eastAsia="GHEA Grapalat" w:hAnsi="GHEA Grapalat" w:cs="GHEA Grapalat"/>
          <w:bCs/>
          <w:color w:val="000000" w:themeColor="text1"/>
          <w:sz w:val="24"/>
          <w:szCs w:val="24"/>
          <w:lang w:val="hy-AM"/>
        </w:rPr>
        <w:t xml:space="preserve">է. </w:t>
      </w:r>
      <w:r w:rsidR="0003217A" w:rsidRPr="00D510F5">
        <w:rPr>
          <w:rFonts w:ascii="GHEA Grapalat" w:eastAsia="GHEA Grapalat" w:hAnsi="GHEA Grapalat" w:cs="GHEA Grapalat"/>
          <w:bCs/>
          <w:color w:val="000000" w:themeColor="text1"/>
          <w:sz w:val="24"/>
          <w:szCs w:val="24"/>
          <w:lang w:val="hy-AM"/>
        </w:rPr>
        <w:t>սպասարկող սարքավորումների և տեխնիկական միջոցների հաշվարկ,</w:t>
      </w:r>
    </w:p>
    <w:p w:rsidR="0003217A" w:rsidRPr="00D510F5" w:rsidRDefault="00110C46"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bCs/>
          <w:color w:val="000000" w:themeColor="text1"/>
          <w:sz w:val="24"/>
          <w:szCs w:val="24"/>
          <w:lang w:val="hy-AM"/>
        </w:rPr>
      </w:pPr>
      <w:r w:rsidRPr="00D510F5">
        <w:rPr>
          <w:rFonts w:ascii="GHEA Grapalat" w:eastAsia="GHEA Grapalat" w:hAnsi="GHEA Grapalat" w:cs="GHEA Grapalat"/>
          <w:bCs/>
          <w:color w:val="000000" w:themeColor="text1"/>
          <w:sz w:val="24"/>
          <w:szCs w:val="24"/>
          <w:lang w:val="hy-AM"/>
        </w:rPr>
        <w:t xml:space="preserve">ը. </w:t>
      </w:r>
      <w:r w:rsidR="0003217A" w:rsidRPr="00D510F5">
        <w:rPr>
          <w:rFonts w:ascii="GHEA Grapalat" w:eastAsia="GHEA Grapalat" w:hAnsi="GHEA Grapalat" w:cs="GHEA Grapalat"/>
          <w:bCs/>
          <w:color w:val="000000" w:themeColor="text1"/>
          <w:sz w:val="24"/>
          <w:szCs w:val="24"/>
          <w:lang w:val="hy-AM"/>
        </w:rPr>
        <w:t>արտադրական լցակույտերի ստորերկրյա մշակված խոռոչները կրկին փոխադրել,</w:t>
      </w:r>
    </w:p>
    <w:p w:rsidR="0003217A" w:rsidRPr="00D510F5" w:rsidRDefault="00110C46"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bCs/>
          <w:color w:val="000000" w:themeColor="text1"/>
          <w:sz w:val="24"/>
          <w:szCs w:val="24"/>
          <w:lang w:val="hy-AM"/>
        </w:rPr>
      </w:pPr>
      <w:r w:rsidRPr="00D510F5">
        <w:rPr>
          <w:rFonts w:ascii="GHEA Grapalat" w:eastAsia="GHEA Grapalat" w:hAnsi="GHEA Grapalat" w:cs="GHEA Grapalat"/>
          <w:bCs/>
          <w:color w:val="000000" w:themeColor="text1"/>
          <w:sz w:val="24"/>
          <w:szCs w:val="24"/>
          <w:lang w:val="hy-AM"/>
        </w:rPr>
        <w:t xml:space="preserve">թ. </w:t>
      </w:r>
      <w:r w:rsidR="0003217A" w:rsidRPr="00D510F5">
        <w:rPr>
          <w:rFonts w:ascii="GHEA Grapalat" w:eastAsia="GHEA Grapalat" w:hAnsi="GHEA Grapalat" w:cs="GHEA Grapalat"/>
          <w:bCs/>
          <w:color w:val="000000" w:themeColor="text1"/>
          <w:sz w:val="24"/>
          <w:szCs w:val="24"/>
          <w:lang w:val="hy-AM"/>
        </w:rPr>
        <w:t>կառուցման ընթացքում խախտվող հողերի նկարագրություն, կուտակում,</w:t>
      </w:r>
    </w:p>
    <w:p w:rsidR="0003217A" w:rsidRPr="00D510F5" w:rsidRDefault="00110C46" w:rsidP="00974F4B">
      <w:pPr>
        <w:pBdr>
          <w:top w:val="nil"/>
          <w:left w:val="nil"/>
          <w:bottom w:val="nil"/>
          <w:right w:val="nil"/>
          <w:between w:val="nil"/>
        </w:pBdr>
        <w:shd w:val="clear" w:color="auto" w:fill="FFFFFF"/>
        <w:tabs>
          <w:tab w:val="left" w:pos="1134"/>
        </w:tabs>
        <w:spacing w:after="0" w:line="276" w:lineRule="auto"/>
        <w:ind w:firstLine="720"/>
        <w:jc w:val="both"/>
        <w:rPr>
          <w:rFonts w:ascii="GHEA Grapalat" w:eastAsia="GHEA Grapalat" w:hAnsi="GHEA Grapalat" w:cs="GHEA Grapalat"/>
          <w:bCs/>
          <w:color w:val="000000" w:themeColor="text1"/>
          <w:sz w:val="24"/>
          <w:szCs w:val="24"/>
          <w:lang w:val="hy-AM"/>
        </w:rPr>
      </w:pPr>
      <w:r w:rsidRPr="00D510F5">
        <w:rPr>
          <w:rFonts w:ascii="GHEA Grapalat" w:eastAsia="GHEA Grapalat" w:hAnsi="GHEA Grapalat" w:cs="GHEA Grapalat"/>
          <w:bCs/>
          <w:color w:val="000000" w:themeColor="text1"/>
          <w:sz w:val="24"/>
          <w:szCs w:val="24"/>
          <w:lang w:val="hy-AM"/>
        </w:rPr>
        <w:t xml:space="preserve">ժ. </w:t>
      </w:r>
      <w:r w:rsidR="0003217A" w:rsidRPr="00D510F5">
        <w:rPr>
          <w:rFonts w:ascii="GHEA Grapalat" w:eastAsia="GHEA Grapalat" w:hAnsi="GHEA Grapalat" w:cs="GHEA Grapalat"/>
          <w:bCs/>
          <w:color w:val="000000" w:themeColor="text1"/>
          <w:sz w:val="24"/>
          <w:szCs w:val="24"/>
          <w:lang w:val="hy-AM"/>
        </w:rPr>
        <w:t>արտադրական լցակույտերի տնտեսության և կից ենթակառուցվածքների փակում և ռեկուլտիվացիա:</w:t>
      </w:r>
    </w:p>
    <w:p w:rsidR="0003217A" w:rsidRPr="00D510F5" w:rsidRDefault="0003217A" w:rsidP="00974F4B">
      <w:pPr>
        <w:pBdr>
          <w:top w:val="nil"/>
          <w:left w:val="nil"/>
          <w:bottom w:val="nil"/>
          <w:right w:val="nil"/>
          <w:between w:val="nil"/>
        </w:pBdr>
        <w:shd w:val="clear" w:color="auto" w:fill="FFFFFF"/>
        <w:tabs>
          <w:tab w:val="left" w:pos="1134"/>
        </w:tabs>
        <w:spacing w:after="0" w:line="276" w:lineRule="auto"/>
        <w:ind w:firstLine="720"/>
        <w:jc w:val="both"/>
        <w:rPr>
          <w:rFonts w:ascii="GHEA Grapalat" w:eastAsia="GHEA Grapalat" w:hAnsi="GHEA Grapalat" w:cs="GHEA Grapalat"/>
          <w:bCs/>
          <w:color w:val="000000" w:themeColor="text1"/>
          <w:sz w:val="24"/>
          <w:szCs w:val="24"/>
          <w:lang w:val="hy-AM"/>
        </w:rPr>
      </w:pPr>
    </w:p>
    <w:p w:rsidR="0003217A" w:rsidRPr="00D510F5" w:rsidRDefault="0003217A" w:rsidP="004B6C27">
      <w:pPr>
        <w:pStyle w:val="ListParagraph"/>
        <w:numPr>
          <w:ilvl w:val="0"/>
          <w:numId w:val="18"/>
        </w:numPr>
        <w:shd w:val="clear" w:color="auto" w:fill="FFFFFF"/>
        <w:spacing w:after="0" w:line="276" w:lineRule="auto"/>
        <w:ind w:left="0" w:firstLine="720"/>
        <w:jc w:val="both"/>
        <w:rPr>
          <w:rFonts w:ascii="GHEA Grapalat" w:eastAsia="Times New Roman" w:hAnsi="GHEA Grapalat" w:cs="Times New Roman"/>
          <w:b/>
          <w:bCs/>
          <w:color w:val="000000" w:themeColor="text1"/>
          <w:sz w:val="24"/>
          <w:szCs w:val="24"/>
          <w:lang w:eastAsia="ru-RU"/>
        </w:rPr>
      </w:pPr>
      <w:r w:rsidRPr="00D510F5">
        <w:rPr>
          <w:rFonts w:ascii="GHEA Grapalat" w:eastAsia="Times New Roman" w:hAnsi="GHEA Grapalat" w:cs="Times New Roman"/>
          <w:b/>
          <w:bCs/>
          <w:color w:val="000000" w:themeColor="text1"/>
          <w:sz w:val="24"/>
          <w:szCs w:val="24"/>
          <w:lang w:eastAsia="ru-RU"/>
        </w:rPr>
        <w:t>Աշխատանքի անվտանգություն</w:t>
      </w:r>
    </w:p>
    <w:p w:rsidR="0003217A" w:rsidRPr="00D510F5" w:rsidRDefault="00110C46"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 xml:space="preserve">ա. </w:t>
      </w:r>
      <w:proofErr w:type="gramStart"/>
      <w:r w:rsidR="0003217A" w:rsidRPr="00D510F5">
        <w:rPr>
          <w:rFonts w:ascii="GHEA Grapalat" w:eastAsia="GHEA Grapalat" w:hAnsi="GHEA Grapalat" w:cs="GHEA Grapalat"/>
          <w:color w:val="000000" w:themeColor="text1"/>
          <w:sz w:val="24"/>
          <w:szCs w:val="24"/>
        </w:rPr>
        <w:t>գործունեության</w:t>
      </w:r>
      <w:proofErr w:type="gramEnd"/>
      <w:r w:rsidR="0003217A" w:rsidRPr="00D510F5">
        <w:rPr>
          <w:rFonts w:ascii="GHEA Grapalat" w:eastAsia="GHEA Grapalat" w:hAnsi="GHEA Grapalat" w:cs="GHEA Grapalat"/>
          <w:color w:val="000000" w:themeColor="text1"/>
          <w:sz w:val="24"/>
          <w:szCs w:val="24"/>
        </w:rPr>
        <w:t xml:space="preserve"> իրականացման ընթացքում աշխատանքային պայմանները, ավտանագության ապահովմանը ուղղված միջոցառումներ, կապի և ազդանշանայի համակարգի և տարահանման ուղիների ու ձևերի ընտրություն,</w:t>
      </w:r>
    </w:p>
    <w:p w:rsidR="0003217A" w:rsidRPr="00D510F5" w:rsidRDefault="00110C46"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 xml:space="preserve">բ. </w:t>
      </w:r>
      <w:proofErr w:type="gramStart"/>
      <w:r w:rsidR="0003217A" w:rsidRPr="00D510F5">
        <w:rPr>
          <w:rFonts w:ascii="GHEA Grapalat" w:eastAsia="GHEA Grapalat" w:hAnsi="GHEA Grapalat" w:cs="GHEA Grapalat"/>
          <w:color w:val="000000" w:themeColor="text1"/>
          <w:sz w:val="24"/>
          <w:szCs w:val="24"/>
        </w:rPr>
        <w:t>լեռնային</w:t>
      </w:r>
      <w:proofErr w:type="gramEnd"/>
      <w:r w:rsidR="0003217A" w:rsidRPr="00D510F5">
        <w:rPr>
          <w:rFonts w:ascii="GHEA Grapalat" w:eastAsia="GHEA Grapalat" w:hAnsi="GHEA Grapalat" w:cs="GHEA Grapalat"/>
          <w:color w:val="000000" w:themeColor="text1"/>
          <w:sz w:val="24"/>
          <w:szCs w:val="24"/>
        </w:rPr>
        <w:t xml:space="preserve"> աշխատանքների վտանգավոր ազդեցությունից երկրի մակերևույթի օբյեկտների պաշտպանության միջոցառումները:</w:t>
      </w:r>
    </w:p>
    <w:p w:rsidR="0003217A" w:rsidRPr="00D510F5" w:rsidRDefault="0003217A"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lang w:val="hy-AM"/>
        </w:rPr>
      </w:pPr>
    </w:p>
    <w:p w:rsidR="0003217A" w:rsidRPr="00D510F5" w:rsidRDefault="0003217A" w:rsidP="004B6C27">
      <w:pPr>
        <w:pStyle w:val="ListParagraph"/>
        <w:numPr>
          <w:ilvl w:val="0"/>
          <w:numId w:val="18"/>
        </w:numPr>
        <w:shd w:val="clear" w:color="auto" w:fill="FFFFFF"/>
        <w:spacing w:after="0" w:line="276" w:lineRule="auto"/>
        <w:ind w:left="0" w:firstLine="720"/>
        <w:jc w:val="both"/>
        <w:rPr>
          <w:rFonts w:ascii="GHEA Grapalat" w:eastAsia="Times New Roman" w:hAnsi="GHEA Grapalat" w:cs="Times New Roman"/>
          <w:b/>
          <w:bCs/>
          <w:color w:val="000000" w:themeColor="text1"/>
          <w:sz w:val="24"/>
          <w:szCs w:val="24"/>
          <w:lang w:eastAsia="ru-RU"/>
        </w:rPr>
      </w:pPr>
      <w:r w:rsidRPr="00D510F5">
        <w:rPr>
          <w:rFonts w:ascii="GHEA Grapalat" w:eastAsia="Times New Roman" w:hAnsi="GHEA Grapalat" w:cs="Times New Roman"/>
          <w:b/>
          <w:bCs/>
          <w:color w:val="000000" w:themeColor="text1"/>
          <w:sz w:val="24"/>
          <w:szCs w:val="24"/>
          <w:lang w:eastAsia="ru-RU"/>
        </w:rPr>
        <w:t>Հանքի փակում և ռեկուլտիվացիա</w:t>
      </w:r>
    </w:p>
    <w:p w:rsidR="0003217A" w:rsidRPr="00D510F5" w:rsidRDefault="001A70DF" w:rsidP="00974F4B">
      <w:pPr>
        <w:pStyle w:val="ListParagraph"/>
        <w:pBdr>
          <w:top w:val="nil"/>
          <w:left w:val="nil"/>
          <w:bottom w:val="nil"/>
          <w:right w:val="nil"/>
          <w:between w:val="nil"/>
        </w:pBdr>
        <w:shd w:val="clear" w:color="auto" w:fill="FFFFFF"/>
        <w:spacing w:after="0" w:line="276" w:lineRule="auto"/>
        <w:ind w:left="0" w:firstLine="720"/>
        <w:jc w:val="both"/>
        <w:rPr>
          <w:rFonts w:ascii="GHEA Grapalat" w:eastAsia="Times New Roman" w:hAnsi="GHEA Grapalat" w:cs="Times New Roman"/>
          <w:color w:val="000000" w:themeColor="text1"/>
          <w:sz w:val="24"/>
          <w:szCs w:val="24"/>
          <w:lang w:eastAsia="ru-RU"/>
        </w:rPr>
      </w:pPr>
      <w:r w:rsidRPr="00D510F5">
        <w:rPr>
          <w:rFonts w:ascii="GHEA Grapalat" w:eastAsia="GHEA Grapalat" w:hAnsi="GHEA Grapalat" w:cs="GHEA Grapalat"/>
          <w:color w:val="000000" w:themeColor="text1"/>
          <w:sz w:val="24"/>
          <w:szCs w:val="24"/>
        </w:rPr>
        <w:lastRenderedPageBreak/>
        <w:t xml:space="preserve">ա. </w:t>
      </w:r>
      <w:proofErr w:type="gramStart"/>
      <w:r w:rsidR="0003217A" w:rsidRPr="00D510F5">
        <w:rPr>
          <w:rFonts w:ascii="GHEA Grapalat" w:eastAsia="GHEA Grapalat" w:hAnsi="GHEA Grapalat" w:cs="GHEA Grapalat"/>
          <w:color w:val="000000" w:themeColor="text1"/>
          <w:sz w:val="24"/>
          <w:szCs w:val="24"/>
        </w:rPr>
        <w:t>ենթակառուցվածքների</w:t>
      </w:r>
      <w:proofErr w:type="gramEnd"/>
      <w:r w:rsidR="0003217A" w:rsidRPr="00D510F5">
        <w:rPr>
          <w:rFonts w:ascii="GHEA Grapalat" w:eastAsia="Times New Roman" w:hAnsi="GHEA Grapalat" w:cs="Times New Roman"/>
          <w:color w:val="000000" w:themeColor="text1"/>
          <w:sz w:val="24"/>
          <w:szCs w:val="24"/>
          <w:lang w:eastAsia="ru-RU"/>
        </w:rPr>
        <w:t>, մեքենաների, սարքավորումների և շինությունների ապամոնտաժումը,</w:t>
      </w:r>
    </w:p>
    <w:p w:rsidR="0003217A" w:rsidRPr="00D510F5" w:rsidRDefault="001A70DF" w:rsidP="00974F4B">
      <w:pPr>
        <w:pStyle w:val="ListParagraph"/>
        <w:pBdr>
          <w:top w:val="nil"/>
          <w:left w:val="nil"/>
          <w:bottom w:val="nil"/>
          <w:right w:val="nil"/>
          <w:between w:val="nil"/>
        </w:pBdr>
        <w:shd w:val="clear" w:color="auto" w:fill="FFFFFF"/>
        <w:spacing w:after="0" w:line="276" w:lineRule="auto"/>
        <w:ind w:left="0" w:firstLine="720"/>
        <w:jc w:val="both"/>
        <w:rPr>
          <w:rFonts w:ascii="GHEA Grapalat" w:eastAsia="Times New Roman" w:hAnsi="GHEA Grapalat" w:cs="Times New Roman"/>
          <w:color w:val="000000" w:themeColor="text1"/>
          <w:sz w:val="24"/>
          <w:szCs w:val="24"/>
          <w:lang w:eastAsia="ru-RU"/>
        </w:rPr>
      </w:pPr>
      <w:r w:rsidRPr="00D510F5">
        <w:rPr>
          <w:rFonts w:ascii="GHEA Grapalat" w:eastAsia="Times New Roman" w:hAnsi="GHEA Grapalat" w:cs="Times New Roman"/>
          <w:color w:val="000000" w:themeColor="text1"/>
          <w:sz w:val="24"/>
          <w:szCs w:val="24"/>
          <w:lang w:eastAsia="ru-RU"/>
        </w:rPr>
        <w:t xml:space="preserve">բ. </w:t>
      </w:r>
      <w:proofErr w:type="gramStart"/>
      <w:r w:rsidR="0003217A" w:rsidRPr="00D510F5">
        <w:rPr>
          <w:rFonts w:ascii="GHEA Grapalat" w:eastAsia="Times New Roman" w:hAnsi="GHEA Grapalat" w:cs="Times New Roman"/>
          <w:color w:val="000000" w:themeColor="text1"/>
          <w:sz w:val="24"/>
          <w:szCs w:val="24"/>
          <w:lang w:eastAsia="ru-RU"/>
        </w:rPr>
        <w:t>օգտակար</w:t>
      </w:r>
      <w:proofErr w:type="gramEnd"/>
      <w:r w:rsidR="0003217A" w:rsidRPr="00D510F5">
        <w:rPr>
          <w:rFonts w:ascii="GHEA Grapalat" w:eastAsia="Times New Roman" w:hAnsi="GHEA Grapalat" w:cs="Times New Roman"/>
          <w:color w:val="000000" w:themeColor="text1"/>
          <w:sz w:val="24"/>
          <w:szCs w:val="24"/>
          <w:lang w:eastAsia="ru-RU"/>
        </w:rPr>
        <w:t xml:space="preserve"> հանածոյի արդյունահանման հետևանքով խախտված հողատարածքների ռեկուլտիվացիայի ծրագիրը, ներառյալ` հանքի գոյության ընթացքում կատարված ռեկուլտիվացման աշխատանքները,</w:t>
      </w:r>
    </w:p>
    <w:p w:rsidR="0003217A" w:rsidRPr="00D510F5" w:rsidRDefault="001A70DF" w:rsidP="00974F4B">
      <w:pPr>
        <w:pStyle w:val="ListParagraph"/>
        <w:pBdr>
          <w:top w:val="nil"/>
          <w:left w:val="nil"/>
          <w:bottom w:val="nil"/>
          <w:right w:val="nil"/>
          <w:between w:val="nil"/>
        </w:pBdr>
        <w:shd w:val="clear" w:color="auto" w:fill="FFFFFF"/>
        <w:spacing w:after="0" w:line="276" w:lineRule="auto"/>
        <w:ind w:left="0" w:firstLine="720"/>
        <w:jc w:val="both"/>
        <w:rPr>
          <w:rFonts w:ascii="GHEA Grapalat" w:eastAsia="Times New Roman" w:hAnsi="GHEA Grapalat" w:cs="Times New Roman"/>
          <w:color w:val="000000" w:themeColor="text1"/>
          <w:sz w:val="24"/>
          <w:szCs w:val="24"/>
          <w:lang w:eastAsia="ru-RU"/>
        </w:rPr>
      </w:pPr>
      <w:r w:rsidRPr="00D510F5">
        <w:rPr>
          <w:rFonts w:ascii="GHEA Grapalat" w:eastAsia="Times New Roman" w:hAnsi="GHEA Grapalat" w:cs="Times New Roman"/>
          <w:color w:val="000000" w:themeColor="text1"/>
          <w:sz w:val="24"/>
          <w:szCs w:val="24"/>
          <w:lang w:eastAsia="ru-RU"/>
        </w:rPr>
        <w:t xml:space="preserve">գ. </w:t>
      </w:r>
      <w:proofErr w:type="gramStart"/>
      <w:r w:rsidR="0003217A" w:rsidRPr="00D510F5">
        <w:rPr>
          <w:rFonts w:ascii="GHEA Grapalat" w:eastAsia="Times New Roman" w:hAnsi="GHEA Grapalat" w:cs="Times New Roman"/>
          <w:color w:val="000000" w:themeColor="text1"/>
          <w:sz w:val="24"/>
          <w:szCs w:val="24"/>
          <w:lang w:eastAsia="ru-RU"/>
        </w:rPr>
        <w:t>աշխատուժի</w:t>
      </w:r>
      <w:proofErr w:type="gramEnd"/>
      <w:r w:rsidR="0003217A" w:rsidRPr="00D510F5">
        <w:rPr>
          <w:rFonts w:ascii="GHEA Grapalat" w:eastAsia="Times New Roman" w:hAnsi="GHEA Grapalat" w:cs="Times New Roman"/>
          <w:color w:val="000000" w:themeColor="text1"/>
          <w:sz w:val="24"/>
          <w:szCs w:val="24"/>
          <w:lang w:eastAsia="ru-RU"/>
        </w:rPr>
        <w:t xml:space="preserve"> սոցիալական մեղմացման ծրագիրը, որը ներառում է հանքի փակումից հետո աշխատատեղերի ստեղծման, մասնագիտական վերաորակավորման և ուսուցման դրույթներ,</w:t>
      </w:r>
    </w:p>
    <w:p w:rsidR="0003217A" w:rsidRPr="00D510F5" w:rsidRDefault="001A70DF" w:rsidP="00974F4B">
      <w:pPr>
        <w:pStyle w:val="ListParagraph"/>
        <w:pBdr>
          <w:top w:val="nil"/>
          <w:left w:val="nil"/>
          <w:bottom w:val="nil"/>
          <w:right w:val="nil"/>
          <w:between w:val="nil"/>
        </w:pBdr>
        <w:shd w:val="clear" w:color="auto" w:fill="FFFFFF"/>
        <w:spacing w:after="0" w:line="276" w:lineRule="auto"/>
        <w:ind w:left="0" w:firstLine="720"/>
        <w:jc w:val="both"/>
        <w:rPr>
          <w:rFonts w:ascii="GHEA Grapalat" w:eastAsia="Times New Roman" w:hAnsi="GHEA Grapalat" w:cs="Times New Roman"/>
          <w:color w:val="000000" w:themeColor="text1"/>
          <w:sz w:val="24"/>
          <w:szCs w:val="24"/>
          <w:lang w:eastAsia="ru-RU"/>
        </w:rPr>
      </w:pPr>
      <w:r w:rsidRPr="00D510F5">
        <w:rPr>
          <w:rFonts w:ascii="GHEA Grapalat" w:eastAsia="Times New Roman" w:hAnsi="GHEA Grapalat" w:cs="Times New Roman"/>
          <w:color w:val="000000" w:themeColor="text1"/>
          <w:sz w:val="24"/>
          <w:szCs w:val="24"/>
          <w:lang w:eastAsia="ru-RU"/>
        </w:rPr>
        <w:t xml:space="preserve">դ. </w:t>
      </w:r>
      <w:proofErr w:type="gramStart"/>
      <w:r w:rsidR="0003217A" w:rsidRPr="00D510F5">
        <w:rPr>
          <w:rFonts w:ascii="GHEA Grapalat" w:eastAsia="Times New Roman" w:hAnsi="GHEA Grapalat" w:cs="Times New Roman"/>
          <w:color w:val="000000" w:themeColor="text1"/>
          <w:sz w:val="24"/>
          <w:szCs w:val="24"/>
          <w:lang w:eastAsia="ru-RU"/>
        </w:rPr>
        <w:t>օգտակար</w:t>
      </w:r>
      <w:proofErr w:type="gramEnd"/>
      <w:r w:rsidR="0003217A" w:rsidRPr="00D510F5">
        <w:rPr>
          <w:rFonts w:ascii="GHEA Grapalat" w:eastAsia="Times New Roman" w:hAnsi="GHEA Grapalat" w:cs="Times New Roman"/>
          <w:color w:val="000000" w:themeColor="text1"/>
          <w:sz w:val="24"/>
          <w:szCs w:val="24"/>
          <w:lang w:eastAsia="ru-RU"/>
        </w:rPr>
        <w:t xml:space="preserve"> հանածոյի արդյունահանված տարածքի, հանքավայրի շահագործման ընթացքում առաջացած արտադրական լցակույտերի տեղադիրքի, դրանց հարակից համայնքների անվտանգության և բնակչության առողջության ապահովման նպատակով մշտադիտարկումների իրականացման ծրագիրը:</w:t>
      </w:r>
    </w:p>
    <w:p w:rsidR="0003217A" w:rsidRPr="00D510F5" w:rsidRDefault="0003217A" w:rsidP="00974F4B">
      <w:pPr>
        <w:pStyle w:val="ListParagraph"/>
        <w:pBdr>
          <w:top w:val="nil"/>
          <w:left w:val="nil"/>
          <w:bottom w:val="nil"/>
          <w:right w:val="nil"/>
          <w:between w:val="nil"/>
        </w:pBdr>
        <w:shd w:val="clear" w:color="auto" w:fill="FFFFFF"/>
        <w:spacing w:after="0"/>
        <w:ind w:left="0" w:firstLine="720"/>
        <w:jc w:val="both"/>
        <w:rPr>
          <w:rFonts w:ascii="GHEA Grapalat" w:eastAsia="Times New Roman" w:hAnsi="GHEA Grapalat" w:cs="Times New Roman"/>
          <w:color w:val="000000" w:themeColor="text1"/>
          <w:sz w:val="24"/>
          <w:szCs w:val="24"/>
          <w:lang w:eastAsia="ru-RU"/>
        </w:rPr>
      </w:pPr>
    </w:p>
    <w:p w:rsidR="0003217A" w:rsidRPr="00D510F5" w:rsidRDefault="0003217A" w:rsidP="004B6C27">
      <w:pPr>
        <w:pStyle w:val="ListParagraph"/>
        <w:numPr>
          <w:ilvl w:val="0"/>
          <w:numId w:val="18"/>
        </w:numPr>
        <w:shd w:val="clear" w:color="auto" w:fill="FFFFFF"/>
        <w:spacing w:after="0" w:line="276" w:lineRule="auto"/>
        <w:ind w:left="0" w:firstLine="0"/>
        <w:jc w:val="center"/>
        <w:rPr>
          <w:rFonts w:ascii="GHEA Grapalat" w:eastAsia="GHEA Grapalat" w:hAnsi="GHEA Grapalat" w:cs="GHEA Grapalat"/>
          <w:color w:val="000000" w:themeColor="text1"/>
          <w:sz w:val="24"/>
          <w:szCs w:val="24"/>
          <w:lang w:val="hy-AM"/>
        </w:rPr>
      </w:pPr>
      <w:bookmarkStart w:id="17" w:name="_30j0zll" w:colFirst="0" w:colLast="0"/>
      <w:bookmarkEnd w:id="17"/>
      <w:r w:rsidRPr="00D510F5">
        <w:rPr>
          <w:rFonts w:ascii="GHEA Grapalat" w:eastAsia="GHEA Grapalat" w:hAnsi="GHEA Grapalat" w:cs="GHEA Grapalat"/>
          <w:b/>
          <w:color w:val="000000" w:themeColor="text1"/>
          <w:sz w:val="24"/>
          <w:szCs w:val="24"/>
          <w:lang w:val="hy-AM"/>
        </w:rPr>
        <w:t>Ստորերկրյա հանքի և արտադրական լցակույտերի տնտեսության կառավարման պլանի գծագրական հավելվածներ</w:t>
      </w:r>
      <w:r w:rsidR="00161FAB">
        <w:rPr>
          <w:rFonts w:ascii="GHEA Grapalat" w:eastAsia="GHEA Grapalat" w:hAnsi="GHEA Grapalat" w:cs="GHEA Grapalat"/>
          <w:b/>
          <w:color w:val="000000" w:themeColor="text1"/>
          <w:sz w:val="24"/>
          <w:szCs w:val="24"/>
        </w:rPr>
        <w:t>ը</w:t>
      </w:r>
      <w:r w:rsidRPr="00D510F5">
        <w:rPr>
          <w:rFonts w:ascii="GHEA Grapalat" w:eastAsia="GHEA Grapalat" w:hAnsi="GHEA Grapalat" w:cs="GHEA Grapalat"/>
          <w:b/>
          <w:color w:val="000000" w:themeColor="text1"/>
          <w:sz w:val="24"/>
          <w:szCs w:val="24"/>
          <w:lang w:val="hy-AM"/>
        </w:rPr>
        <w:t xml:space="preserve"> և գրաֆիկական նյութեր</w:t>
      </w:r>
      <w:r w:rsidR="00161FAB">
        <w:rPr>
          <w:rFonts w:ascii="GHEA Grapalat" w:eastAsia="GHEA Grapalat" w:hAnsi="GHEA Grapalat" w:cs="GHEA Grapalat"/>
          <w:b/>
          <w:color w:val="000000" w:themeColor="text1"/>
          <w:sz w:val="24"/>
          <w:szCs w:val="24"/>
        </w:rPr>
        <w:t>ը</w:t>
      </w:r>
    </w:p>
    <w:p w:rsidR="0003217A" w:rsidRPr="00D510F5" w:rsidRDefault="001A70DF" w:rsidP="00974F4B">
      <w:pPr>
        <w:pBdr>
          <w:top w:val="nil"/>
          <w:left w:val="nil"/>
          <w:bottom w:val="nil"/>
          <w:right w:val="nil"/>
          <w:between w:val="nil"/>
        </w:pBdr>
        <w:shd w:val="clear" w:color="auto" w:fill="FFFFFF"/>
        <w:spacing w:after="0" w:line="276" w:lineRule="auto"/>
        <w:ind w:firstLine="720"/>
        <w:jc w:val="both"/>
        <w:rPr>
          <w:rFonts w:ascii="GHEA Grapalat" w:hAnsi="GHEA Grapalat"/>
          <w:color w:val="000000" w:themeColor="text1"/>
          <w:sz w:val="24"/>
          <w:szCs w:val="24"/>
          <w:lang w:val="hy-AM"/>
        </w:rPr>
      </w:pPr>
      <w:r w:rsidRPr="00D510F5">
        <w:rPr>
          <w:rFonts w:ascii="GHEA Grapalat" w:eastAsia="GHEA Grapalat" w:hAnsi="GHEA Grapalat" w:cs="GHEA Grapalat"/>
          <w:color w:val="000000" w:themeColor="text1"/>
          <w:sz w:val="24"/>
          <w:szCs w:val="24"/>
          <w:lang w:val="hy-AM"/>
        </w:rPr>
        <w:t xml:space="preserve">ա. </w:t>
      </w:r>
      <w:r w:rsidR="0003217A" w:rsidRPr="00D510F5">
        <w:rPr>
          <w:rFonts w:ascii="GHEA Grapalat" w:eastAsia="GHEA Grapalat" w:hAnsi="GHEA Grapalat" w:cs="GHEA Grapalat"/>
          <w:color w:val="000000" w:themeColor="text1"/>
          <w:sz w:val="24"/>
          <w:szCs w:val="24"/>
          <w:lang w:val="hy-AM"/>
        </w:rPr>
        <w:t>երկրաբանական քարտեզը հանքավայրի ուրվագծային պլանով,</w:t>
      </w:r>
    </w:p>
    <w:p w:rsidR="001A70DF" w:rsidRPr="00D510F5" w:rsidRDefault="001A70DF" w:rsidP="00974F4B">
      <w:pPr>
        <w:pBdr>
          <w:top w:val="nil"/>
          <w:left w:val="nil"/>
          <w:bottom w:val="nil"/>
          <w:right w:val="nil"/>
          <w:between w:val="nil"/>
        </w:pBdr>
        <w:shd w:val="clear" w:color="auto" w:fill="FFFFFF"/>
        <w:spacing w:after="0" w:line="276" w:lineRule="auto"/>
        <w:ind w:firstLine="720"/>
        <w:jc w:val="both"/>
        <w:rPr>
          <w:rFonts w:ascii="GHEA Grapalat" w:hAnsi="GHEA Grapalat"/>
          <w:color w:val="000000" w:themeColor="text1"/>
          <w:sz w:val="24"/>
          <w:szCs w:val="24"/>
          <w:lang w:val="hy-AM"/>
        </w:rPr>
      </w:pPr>
      <w:bookmarkStart w:id="18" w:name="_1fob9te" w:colFirst="0" w:colLast="0"/>
      <w:bookmarkEnd w:id="18"/>
      <w:r w:rsidRPr="00D510F5">
        <w:rPr>
          <w:rFonts w:ascii="GHEA Grapalat" w:eastAsia="GHEA Grapalat" w:hAnsi="GHEA Grapalat" w:cs="GHEA Grapalat"/>
          <w:color w:val="000000" w:themeColor="text1"/>
          <w:sz w:val="24"/>
          <w:szCs w:val="24"/>
          <w:lang w:val="hy-AM"/>
        </w:rPr>
        <w:t xml:space="preserve"> բ. </w:t>
      </w:r>
      <w:r w:rsidR="0003217A" w:rsidRPr="00D510F5">
        <w:rPr>
          <w:rFonts w:ascii="GHEA Grapalat" w:eastAsia="GHEA Grapalat" w:hAnsi="GHEA Grapalat" w:cs="GHEA Grapalat"/>
          <w:color w:val="000000" w:themeColor="text1"/>
          <w:sz w:val="24"/>
          <w:szCs w:val="24"/>
          <w:lang w:val="hy-AM"/>
        </w:rPr>
        <w:t>օգտակար հանածոյի արդյունահանման համալիրի գլխավոր հատակագիծը եզրափակիչ ծայրակետային կոորդինատներով՝ X; Y; Z (±h),</w:t>
      </w:r>
    </w:p>
    <w:p w:rsidR="001A70DF" w:rsidRPr="00D510F5" w:rsidRDefault="001A70DF" w:rsidP="00974F4B">
      <w:pPr>
        <w:pBdr>
          <w:top w:val="nil"/>
          <w:left w:val="nil"/>
          <w:bottom w:val="nil"/>
          <w:right w:val="nil"/>
          <w:between w:val="nil"/>
        </w:pBdr>
        <w:shd w:val="clear" w:color="auto" w:fill="FFFFFF"/>
        <w:spacing w:after="0" w:line="276" w:lineRule="auto"/>
        <w:ind w:firstLine="720"/>
        <w:jc w:val="both"/>
        <w:rPr>
          <w:rFonts w:ascii="GHEA Grapalat" w:hAnsi="GHEA Grapalat"/>
          <w:color w:val="000000" w:themeColor="text1"/>
          <w:sz w:val="24"/>
          <w:szCs w:val="24"/>
          <w:lang w:val="hy-AM"/>
        </w:rPr>
      </w:pPr>
      <w:r w:rsidRPr="00D510F5">
        <w:rPr>
          <w:rFonts w:ascii="GHEA Grapalat" w:hAnsi="GHEA Grapalat"/>
          <w:color w:val="000000" w:themeColor="text1"/>
          <w:sz w:val="24"/>
          <w:szCs w:val="24"/>
          <w:lang w:val="hy-AM"/>
        </w:rPr>
        <w:t xml:space="preserve">գ. </w:t>
      </w:r>
      <w:r w:rsidR="0003217A" w:rsidRPr="00D510F5">
        <w:rPr>
          <w:rFonts w:ascii="GHEA Grapalat" w:eastAsia="GHEA Grapalat" w:hAnsi="GHEA Grapalat" w:cs="GHEA Grapalat"/>
          <w:color w:val="000000" w:themeColor="text1"/>
          <w:sz w:val="24"/>
          <w:szCs w:val="24"/>
          <w:lang w:val="hy-AM"/>
        </w:rPr>
        <w:t xml:space="preserve">օգտակար հանածոյի արդյունահանման ժամանակահատվածի համար </w:t>
      </w:r>
      <w:r w:rsidR="0003217A" w:rsidRPr="00D510F5">
        <w:rPr>
          <w:rFonts w:ascii="GHEA Grapalat" w:eastAsia="GHEA Grapalat" w:hAnsi="GHEA Grapalat" w:cs="GHEA Grapalat"/>
          <w:bCs/>
          <w:color w:val="000000" w:themeColor="text1"/>
          <w:sz w:val="24"/>
          <w:szCs w:val="24"/>
          <w:lang w:val="hy-AM"/>
        </w:rPr>
        <w:t>հանքի</w:t>
      </w:r>
      <w:r w:rsidR="0003217A" w:rsidRPr="00D510F5">
        <w:rPr>
          <w:rFonts w:ascii="GHEA Grapalat" w:eastAsia="GHEA Grapalat" w:hAnsi="GHEA Grapalat" w:cs="GHEA Grapalat"/>
          <w:color w:val="000000" w:themeColor="text1"/>
          <w:sz w:val="24"/>
          <w:szCs w:val="24"/>
          <w:lang w:val="hy-AM"/>
        </w:rPr>
        <w:t xml:space="preserve"> շարժը ցուցադրող գծագրերը՝ ուղղահայաց կտրվածքներ ըստ հանքային մարմինների,</w:t>
      </w:r>
    </w:p>
    <w:p w:rsidR="001A70DF" w:rsidRPr="00D510F5" w:rsidRDefault="001A70DF" w:rsidP="00974F4B">
      <w:pPr>
        <w:pBdr>
          <w:top w:val="nil"/>
          <w:left w:val="nil"/>
          <w:bottom w:val="nil"/>
          <w:right w:val="nil"/>
          <w:between w:val="nil"/>
        </w:pBdr>
        <w:shd w:val="clear" w:color="auto" w:fill="FFFFFF"/>
        <w:spacing w:after="0" w:line="276" w:lineRule="auto"/>
        <w:ind w:firstLine="720"/>
        <w:jc w:val="both"/>
        <w:rPr>
          <w:rFonts w:ascii="GHEA Grapalat" w:hAnsi="GHEA Grapalat"/>
          <w:color w:val="000000" w:themeColor="text1"/>
          <w:sz w:val="24"/>
          <w:szCs w:val="24"/>
          <w:lang w:val="hy-AM"/>
        </w:rPr>
      </w:pPr>
      <w:r w:rsidRPr="00D510F5">
        <w:rPr>
          <w:rFonts w:ascii="GHEA Grapalat" w:hAnsi="GHEA Grapalat"/>
          <w:color w:val="000000" w:themeColor="text1"/>
          <w:sz w:val="24"/>
          <w:szCs w:val="24"/>
          <w:lang w:val="hy-AM"/>
        </w:rPr>
        <w:t xml:space="preserve">դ. </w:t>
      </w:r>
      <w:r w:rsidR="0003217A" w:rsidRPr="00D510F5">
        <w:rPr>
          <w:rFonts w:ascii="GHEA Grapalat" w:eastAsia="GHEA Grapalat" w:hAnsi="GHEA Grapalat" w:cs="GHEA Grapalat"/>
          <w:color w:val="000000" w:themeColor="text1"/>
          <w:sz w:val="24"/>
          <w:szCs w:val="24"/>
          <w:lang w:val="hy-AM"/>
        </w:rPr>
        <w:t>հաստատված պաշարների բլոկավորման քարտեզները՝ հաշվարկային կտրվածքներով,</w:t>
      </w:r>
    </w:p>
    <w:p w:rsidR="001A70DF" w:rsidRPr="00D510F5" w:rsidRDefault="001A70DF" w:rsidP="00974F4B">
      <w:pPr>
        <w:pBdr>
          <w:top w:val="nil"/>
          <w:left w:val="nil"/>
          <w:bottom w:val="nil"/>
          <w:right w:val="nil"/>
          <w:between w:val="nil"/>
        </w:pBdr>
        <w:shd w:val="clear" w:color="auto" w:fill="FFFFFF"/>
        <w:spacing w:after="0" w:line="276" w:lineRule="auto"/>
        <w:ind w:firstLine="720"/>
        <w:jc w:val="both"/>
        <w:rPr>
          <w:rFonts w:ascii="GHEA Grapalat" w:hAnsi="GHEA Grapalat"/>
          <w:color w:val="000000" w:themeColor="text1"/>
          <w:sz w:val="24"/>
          <w:szCs w:val="24"/>
          <w:lang w:val="hy-AM"/>
        </w:rPr>
      </w:pPr>
      <w:r w:rsidRPr="00D510F5">
        <w:rPr>
          <w:rFonts w:ascii="GHEA Grapalat" w:hAnsi="GHEA Grapalat"/>
          <w:color w:val="000000" w:themeColor="text1"/>
          <w:sz w:val="24"/>
          <w:szCs w:val="24"/>
          <w:lang w:val="hy-AM"/>
        </w:rPr>
        <w:t xml:space="preserve">ե. </w:t>
      </w:r>
      <w:r w:rsidR="0003217A" w:rsidRPr="00D510F5">
        <w:rPr>
          <w:rFonts w:ascii="GHEA Grapalat" w:eastAsia="GHEA Grapalat" w:hAnsi="GHEA Grapalat" w:cs="GHEA Grapalat"/>
          <w:color w:val="000000" w:themeColor="text1"/>
          <w:sz w:val="24"/>
          <w:szCs w:val="24"/>
          <w:lang w:val="hy-AM"/>
        </w:rPr>
        <w:t xml:space="preserve">ստորերկրյա հանքի ու </w:t>
      </w:r>
      <w:r w:rsidR="0003217A" w:rsidRPr="00D510F5">
        <w:rPr>
          <w:rFonts w:ascii="GHEA Grapalat" w:eastAsia="GHEA Grapalat" w:hAnsi="GHEA Grapalat" w:cs="GHEA Grapalat"/>
          <w:bCs/>
          <w:color w:val="000000" w:themeColor="text1"/>
          <w:sz w:val="24"/>
          <w:szCs w:val="24"/>
          <w:lang w:val="hy-AM"/>
        </w:rPr>
        <w:t>արտադրական լցակույտերի</w:t>
      </w:r>
      <w:r w:rsidR="0003217A" w:rsidRPr="00D510F5">
        <w:rPr>
          <w:rFonts w:ascii="GHEA Grapalat" w:eastAsia="GHEA Grapalat" w:hAnsi="GHEA Grapalat" w:cs="GHEA Grapalat"/>
          <w:b/>
          <w:color w:val="000000" w:themeColor="text1"/>
          <w:sz w:val="24"/>
          <w:szCs w:val="24"/>
          <w:lang w:val="hy-AM"/>
        </w:rPr>
        <w:t xml:space="preserve"> </w:t>
      </w:r>
      <w:r w:rsidR="0003217A" w:rsidRPr="00D510F5">
        <w:rPr>
          <w:rFonts w:ascii="GHEA Grapalat" w:eastAsia="GHEA Grapalat" w:hAnsi="GHEA Grapalat" w:cs="GHEA Grapalat"/>
          <w:color w:val="000000" w:themeColor="text1"/>
          <w:sz w:val="24"/>
          <w:szCs w:val="24"/>
          <w:lang w:val="hy-AM"/>
        </w:rPr>
        <w:t>տնտեսության ջրահեռացման համակարգ/երի քարտեզներ,</w:t>
      </w:r>
    </w:p>
    <w:p w:rsidR="001A70DF" w:rsidRPr="00D510F5" w:rsidRDefault="001A70DF" w:rsidP="00974F4B">
      <w:pPr>
        <w:pBdr>
          <w:top w:val="nil"/>
          <w:left w:val="nil"/>
          <w:bottom w:val="nil"/>
          <w:right w:val="nil"/>
          <w:between w:val="nil"/>
        </w:pBdr>
        <w:shd w:val="clear" w:color="auto" w:fill="FFFFFF"/>
        <w:spacing w:after="0" w:line="276" w:lineRule="auto"/>
        <w:ind w:firstLine="720"/>
        <w:jc w:val="both"/>
        <w:rPr>
          <w:rFonts w:ascii="GHEA Grapalat" w:hAnsi="GHEA Grapalat"/>
          <w:color w:val="000000" w:themeColor="text1"/>
          <w:sz w:val="24"/>
          <w:szCs w:val="24"/>
          <w:lang w:val="hy-AM"/>
        </w:rPr>
      </w:pPr>
      <w:r w:rsidRPr="00D510F5">
        <w:rPr>
          <w:rFonts w:ascii="GHEA Grapalat" w:hAnsi="GHEA Grapalat"/>
          <w:color w:val="000000" w:themeColor="text1"/>
          <w:sz w:val="24"/>
          <w:szCs w:val="24"/>
          <w:lang w:val="hy-AM"/>
        </w:rPr>
        <w:t xml:space="preserve">զ. </w:t>
      </w:r>
      <w:r w:rsidR="0003217A" w:rsidRPr="00D510F5">
        <w:rPr>
          <w:rFonts w:ascii="GHEA Grapalat" w:eastAsia="GHEA Grapalat" w:hAnsi="GHEA Grapalat" w:cs="GHEA Grapalat"/>
          <w:color w:val="000000" w:themeColor="text1"/>
          <w:sz w:val="24"/>
          <w:szCs w:val="24"/>
          <w:lang w:val="hy-AM"/>
        </w:rPr>
        <w:t>հանքավայրի մշակման համակարգի/երի սխեմատիկ պատկերներ,</w:t>
      </w:r>
    </w:p>
    <w:p w:rsidR="001A70DF" w:rsidRPr="00D510F5" w:rsidRDefault="001A70DF" w:rsidP="00974F4B">
      <w:pPr>
        <w:pBdr>
          <w:top w:val="nil"/>
          <w:left w:val="nil"/>
          <w:bottom w:val="nil"/>
          <w:right w:val="nil"/>
          <w:between w:val="nil"/>
        </w:pBdr>
        <w:shd w:val="clear" w:color="auto" w:fill="FFFFFF"/>
        <w:spacing w:after="0" w:line="276" w:lineRule="auto"/>
        <w:ind w:firstLine="720"/>
        <w:jc w:val="both"/>
        <w:rPr>
          <w:rFonts w:ascii="GHEA Grapalat" w:hAnsi="GHEA Grapalat"/>
          <w:color w:val="000000" w:themeColor="text1"/>
          <w:sz w:val="24"/>
          <w:szCs w:val="24"/>
          <w:lang w:val="hy-AM"/>
        </w:rPr>
      </w:pPr>
      <w:r w:rsidRPr="00D510F5">
        <w:rPr>
          <w:rFonts w:ascii="GHEA Grapalat" w:hAnsi="GHEA Grapalat"/>
          <w:color w:val="000000" w:themeColor="text1"/>
          <w:sz w:val="24"/>
          <w:szCs w:val="24"/>
          <w:lang w:val="hy-AM"/>
        </w:rPr>
        <w:t xml:space="preserve"> է. </w:t>
      </w:r>
      <w:r w:rsidR="0003217A" w:rsidRPr="00D510F5">
        <w:rPr>
          <w:rFonts w:ascii="GHEA Grapalat" w:eastAsia="GHEA Grapalat" w:hAnsi="GHEA Grapalat" w:cs="GHEA Grapalat"/>
          <w:color w:val="000000" w:themeColor="text1"/>
          <w:sz w:val="24"/>
          <w:szCs w:val="24"/>
          <w:lang w:val="hy-AM"/>
        </w:rPr>
        <w:t>էլեկտրամատակարարման հատակագծեր – քարտեզներ,</w:t>
      </w:r>
    </w:p>
    <w:p w:rsidR="001A70DF" w:rsidRPr="00D510F5" w:rsidRDefault="001A70DF" w:rsidP="00974F4B">
      <w:pPr>
        <w:pBdr>
          <w:top w:val="nil"/>
          <w:left w:val="nil"/>
          <w:bottom w:val="nil"/>
          <w:right w:val="nil"/>
          <w:between w:val="nil"/>
        </w:pBdr>
        <w:shd w:val="clear" w:color="auto" w:fill="FFFFFF"/>
        <w:spacing w:after="0" w:line="276" w:lineRule="auto"/>
        <w:ind w:firstLine="720"/>
        <w:jc w:val="both"/>
        <w:rPr>
          <w:rFonts w:ascii="GHEA Grapalat" w:hAnsi="GHEA Grapalat"/>
          <w:color w:val="000000" w:themeColor="text1"/>
          <w:sz w:val="24"/>
          <w:szCs w:val="24"/>
          <w:lang w:val="hy-AM"/>
        </w:rPr>
      </w:pPr>
      <w:r w:rsidRPr="00D510F5">
        <w:rPr>
          <w:rFonts w:ascii="GHEA Grapalat" w:hAnsi="GHEA Grapalat"/>
          <w:color w:val="000000" w:themeColor="text1"/>
          <w:sz w:val="24"/>
          <w:szCs w:val="24"/>
          <w:lang w:val="hy-AM"/>
        </w:rPr>
        <w:t xml:space="preserve"> ը. </w:t>
      </w:r>
      <w:r w:rsidR="0003217A" w:rsidRPr="00D510F5">
        <w:rPr>
          <w:rFonts w:ascii="GHEA Grapalat" w:eastAsia="GHEA Grapalat" w:hAnsi="GHEA Grapalat" w:cs="GHEA Grapalat"/>
          <w:bCs/>
          <w:color w:val="000000" w:themeColor="text1"/>
          <w:sz w:val="24"/>
          <w:szCs w:val="24"/>
          <w:lang w:val="hy-AM"/>
        </w:rPr>
        <w:t>արտադրական լցակույտերի</w:t>
      </w:r>
      <w:r w:rsidR="0003217A" w:rsidRPr="00D510F5">
        <w:rPr>
          <w:rFonts w:ascii="GHEA Grapalat" w:eastAsia="GHEA Grapalat" w:hAnsi="GHEA Grapalat" w:cs="GHEA Grapalat"/>
          <w:color w:val="000000" w:themeColor="text1"/>
          <w:sz w:val="24"/>
          <w:szCs w:val="24"/>
          <w:lang w:val="hy-AM"/>
        </w:rPr>
        <w:t xml:space="preserve"> տնտեսության կառուցապատման ժամանակահատվածի շարժը ցուցադրող գծագրերը ըստ ամիսների/տարիների,</w:t>
      </w:r>
    </w:p>
    <w:p w:rsidR="001A70DF" w:rsidRPr="00D510F5" w:rsidRDefault="001A70DF" w:rsidP="00974F4B">
      <w:pPr>
        <w:pBdr>
          <w:top w:val="nil"/>
          <w:left w:val="nil"/>
          <w:bottom w:val="nil"/>
          <w:right w:val="nil"/>
          <w:between w:val="nil"/>
        </w:pBdr>
        <w:shd w:val="clear" w:color="auto" w:fill="FFFFFF"/>
        <w:spacing w:after="0" w:line="276" w:lineRule="auto"/>
        <w:ind w:firstLine="720"/>
        <w:jc w:val="both"/>
        <w:rPr>
          <w:rFonts w:ascii="GHEA Grapalat" w:hAnsi="GHEA Grapalat"/>
          <w:color w:val="000000" w:themeColor="text1"/>
          <w:sz w:val="24"/>
          <w:szCs w:val="24"/>
          <w:lang w:val="hy-AM"/>
        </w:rPr>
      </w:pPr>
      <w:r w:rsidRPr="00D510F5">
        <w:rPr>
          <w:rFonts w:ascii="GHEA Grapalat" w:hAnsi="GHEA Grapalat"/>
          <w:color w:val="000000" w:themeColor="text1"/>
          <w:sz w:val="24"/>
          <w:szCs w:val="24"/>
          <w:lang w:val="hy-AM"/>
        </w:rPr>
        <w:t xml:space="preserve">թ. </w:t>
      </w:r>
      <w:r w:rsidR="0003217A" w:rsidRPr="00D510F5">
        <w:rPr>
          <w:rFonts w:ascii="GHEA Grapalat" w:eastAsia="GHEA Grapalat" w:hAnsi="GHEA Grapalat" w:cs="GHEA Grapalat"/>
          <w:color w:val="000000" w:themeColor="text1"/>
          <w:sz w:val="24"/>
          <w:szCs w:val="24"/>
          <w:lang w:val="hy-AM"/>
        </w:rPr>
        <w:t>ոչ կոնդիցիոն հանքաքարի պահեստների և միջինացման հրապարակների տեղադիրքի քարտեզները,</w:t>
      </w:r>
    </w:p>
    <w:p w:rsidR="001A70DF" w:rsidRPr="00D510F5" w:rsidRDefault="001A70DF" w:rsidP="00974F4B">
      <w:pPr>
        <w:pBdr>
          <w:top w:val="nil"/>
          <w:left w:val="nil"/>
          <w:bottom w:val="nil"/>
          <w:right w:val="nil"/>
          <w:between w:val="nil"/>
        </w:pBdr>
        <w:shd w:val="clear" w:color="auto" w:fill="FFFFFF"/>
        <w:spacing w:after="0" w:line="276" w:lineRule="auto"/>
        <w:ind w:firstLine="720"/>
        <w:jc w:val="both"/>
        <w:rPr>
          <w:rFonts w:ascii="GHEA Grapalat" w:hAnsi="GHEA Grapalat"/>
          <w:color w:val="000000" w:themeColor="text1"/>
          <w:sz w:val="24"/>
          <w:szCs w:val="24"/>
          <w:lang w:val="hy-AM"/>
        </w:rPr>
      </w:pPr>
      <w:r w:rsidRPr="00D510F5">
        <w:rPr>
          <w:rFonts w:ascii="GHEA Grapalat" w:hAnsi="GHEA Grapalat"/>
          <w:color w:val="000000" w:themeColor="text1"/>
          <w:sz w:val="24"/>
          <w:szCs w:val="24"/>
          <w:lang w:val="hy-AM"/>
        </w:rPr>
        <w:t xml:space="preserve">ժ. </w:t>
      </w:r>
      <w:r w:rsidR="0003217A" w:rsidRPr="00D510F5">
        <w:rPr>
          <w:rFonts w:ascii="GHEA Grapalat" w:eastAsia="GHEA Grapalat" w:hAnsi="GHEA Grapalat" w:cs="GHEA Grapalat"/>
          <w:color w:val="000000" w:themeColor="text1"/>
          <w:sz w:val="24"/>
          <w:szCs w:val="24"/>
          <w:lang w:val="hy-AM"/>
        </w:rPr>
        <w:t>խախտված հողերի կուտակման հարթակների քարտեզներ,</w:t>
      </w:r>
    </w:p>
    <w:p w:rsidR="0003217A" w:rsidRPr="00D510F5" w:rsidRDefault="001A70DF" w:rsidP="00974F4B">
      <w:pPr>
        <w:pBdr>
          <w:top w:val="nil"/>
          <w:left w:val="nil"/>
          <w:bottom w:val="nil"/>
          <w:right w:val="nil"/>
          <w:between w:val="nil"/>
        </w:pBdr>
        <w:shd w:val="clear" w:color="auto" w:fill="FFFFFF"/>
        <w:spacing w:after="0" w:line="276" w:lineRule="auto"/>
        <w:ind w:firstLine="720"/>
        <w:jc w:val="both"/>
        <w:rPr>
          <w:rFonts w:ascii="GHEA Grapalat" w:hAnsi="GHEA Grapalat"/>
          <w:color w:val="000000" w:themeColor="text1"/>
          <w:sz w:val="24"/>
          <w:szCs w:val="24"/>
          <w:lang w:val="hy-AM"/>
        </w:rPr>
      </w:pPr>
      <w:r w:rsidRPr="00D510F5">
        <w:rPr>
          <w:rFonts w:ascii="GHEA Grapalat" w:hAnsi="GHEA Grapalat"/>
          <w:color w:val="000000" w:themeColor="text1"/>
          <w:sz w:val="24"/>
          <w:szCs w:val="24"/>
          <w:lang w:val="hy-AM"/>
        </w:rPr>
        <w:t xml:space="preserve">ժա. </w:t>
      </w:r>
      <w:r w:rsidR="0003217A" w:rsidRPr="00D510F5">
        <w:rPr>
          <w:rFonts w:ascii="GHEA Grapalat" w:eastAsia="GHEA Grapalat" w:hAnsi="GHEA Grapalat" w:cs="GHEA Grapalat"/>
          <w:color w:val="000000" w:themeColor="text1"/>
          <w:sz w:val="24"/>
          <w:szCs w:val="24"/>
          <w:lang w:val="hy-AM"/>
        </w:rPr>
        <w:t>օգտակար հանածոյի և մակաբացման ապարների նախապատրաստման, արդյունահանման աշխատանքների ժամանակացույց:</w:t>
      </w:r>
    </w:p>
    <w:p w:rsidR="0003217A" w:rsidRPr="00D510F5" w:rsidRDefault="0003217A"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lang w:val="hy-AM"/>
        </w:rPr>
      </w:pPr>
    </w:p>
    <w:p w:rsidR="0003217A" w:rsidRPr="00D510F5" w:rsidRDefault="0003217A" w:rsidP="004B6C27">
      <w:pPr>
        <w:pStyle w:val="ListParagraph"/>
        <w:numPr>
          <w:ilvl w:val="0"/>
          <w:numId w:val="18"/>
        </w:numPr>
        <w:pBdr>
          <w:top w:val="nil"/>
          <w:left w:val="nil"/>
          <w:bottom w:val="nil"/>
          <w:right w:val="nil"/>
          <w:between w:val="nil"/>
        </w:pBdr>
        <w:shd w:val="clear" w:color="auto" w:fill="FFFFFF"/>
        <w:spacing w:after="0" w:line="276" w:lineRule="auto"/>
        <w:ind w:left="0" w:firstLine="0"/>
        <w:jc w:val="center"/>
        <w:rPr>
          <w:rFonts w:ascii="GHEA Grapalat" w:eastAsia="GHEA Grapalat" w:hAnsi="GHEA Grapalat" w:cs="GHEA Grapalat"/>
          <w:color w:val="000000" w:themeColor="text1"/>
          <w:sz w:val="24"/>
          <w:szCs w:val="24"/>
          <w:lang w:val="hy-AM"/>
        </w:rPr>
      </w:pPr>
      <w:r w:rsidRPr="00D510F5">
        <w:rPr>
          <w:rFonts w:ascii="GHEA Grapalat" w:eastAsia="GHEA Grapalat" w:hAnsi="GHEA Grapalat" w:cs="GHEA Grapalat"/>
          <w:b/>
          <w:color w:val="000000" w:themeColor="text1"/>
          <w:sz w:val="24"/>
          <w:szCs w:val="24"/>
          <w:lang w:val="hy-AM"/>
        </w:rPr>
        <w:t>Արտադրական միավոր</w:t>
      </w:r>
      <w:r w:rsidR="001A70DF" w:rsidRPr="00D510F5">
        <w:rPr>
          <w:rFonts w:ascii="GHEA Grapalat" w:eastAsia="GHEA Grapalat" w:hAnsi="GHEA Grapalat" w:cs="GHEA Grapalat"/>
          <w:b/>
          <w:color w:val="000000" w:themeColor="text1"/>
          <w:sz w:val="24"/>
          <w:szCs w:val="24"/>
          <w:lang w:val="hy-AM"/>
        </w:rPr>
        <w:t xml:space="preserve"> </w:t>
      </w:r>
      <w:r w:rsidRPr="00D510F5">
        <w:rPr>
          <w:rFonts w:ascii="GHEA Grapalat" w:eastAsia="GHEA Grapalat" w:hAnsi="GHEA Grapalat" w:cs="GHEA Grapalat"/>
          <w:b/>
          <w:color w:val="000000" w:themeColor="text1"/>
          <w:sz w:val="24"/>
          <w:szCs w:val="24"/>
          <w:lang w:val="hy-AM"/>
        </w:rPr>
        <w:t>(լեռնահարստացուցիչ ֆաբրիկա, վերամշակման արտադրամաս)</w:t>
      </w:r>
    </w:p>
    <w:p w:rsidR="0003217A" w:rsidRPr="00D510F5" w:rsidRDefault="00BD22D8"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lang w:val="hy-AM"/>
        </w:rPr>
      </w:pPr>
      <w:r w:rsidRPr="00D510F5">
        <w:rPr>
          <w:rFonts w:ascii="GHEA Grapalat" w:eastAsia="GHEA Grapalat" w:hAnsi="GHEA Grapalat" w:cs="GHEA Grapalat"/>
          <w:color w:val="000000" w:themeColor="text1"/>
          <w:sz w:val="24"/>
          <w:szCs w:val="24"/>
          <w:lang w:val="hy-AM"/>
        </w:rPr>
        <w:t xml:space="preserve">ա. </w:t>
      </w:r>
      <w:r w:rsidR="0003217A" w:rsidRPr="00D510F5">
        <w:rPr>
          <w:rFonts w:ascii="GHEA Grapalat" w:eastAsia="GHEA Grapalat" w:hAnsi="GHEA Grapalat" w:cs="GHEA Grapalat"/>
          <w:color w:val="000000" w:themeColor="text1"/>
          <w:sz w:val="24"/>
          <w:szCs w:val="24"/>
          <w:lang w:val="hy-AM"/>
        </w:rPr>
        <w:t>հիմնական բնութագրեր</w:t>
      </w:r>
      <w:r w:rsidR="003E274C" w:rsidRPr="00D510F5">
        <w:rPr>
          <w:rFonts w:ascii="GHEA Grapalat" w:eastAsia="GHEA Grapalat" w:hAnsi="GHEA Grapalat" w:cs="GHEA Grapalat"/>
          <w:color w:val="000000" w:themeColor="text1"/>
          <w:sz w:val="24"/>
          <w:szCs w:val="24"/>
          <w:lang w:val="hy-AM"/>
        </w:rPr>
        <w:t>ը</w:t>
      </w:r>
      <w:r w:rsidR="0003217A" w:rsidRPr="00D510F5">
        <w:rPr>
          <w:rFonts w:ascii="GHEA Grapalat" w:eastAsia="GHEA Grapalat" w:hAnsi="GHEA Grapalat" w:cs="GHEA Grapalat"/>
          <w:color w:val="000000" w:themeColor="text1"/>
          <w:sz w:val="24"/>
          <w:szCs w:val="24"/>
          <w:lang w:val="hy-AM"/>
        </w:rPr>
        <w:t>,</w:t>
      </w:r>
    </w:p>
    <w:p w:rsidR="00E3597A" w:rsidRPr="00D510F5" w:rsidRDefault="00BD22D8"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lang w:val="hy-AM"/>
        </w:rPr>
      </w:pPr>
      <w:r w:rsidRPr="00D510F5">
        <w:rPr>
          <w:rFonts w:ascii="GHEA Grapalat" w:eastAsia="GHEA Grapalat" w:hAnsi="GHEA Grapalat" w:cs="GHEA Grapalat"/>
          <w:color w:val="000000" w:themeColor="text1"/>
          <w:sz w:val="24"/>
          <w:szCs w:val="24"/>
          <w:lang w:val="hy-AM"/>
        </w:rPr>
        <w:t xml:space="preserve">բ. </w:t>
      </w:r>
      <w:r w:rsidR="0003217A" w:rsidRPr="00D510F5">
        <w:rPr>
          <w:rFonts w:ascii="GHEA Grapalat" w:eastAsia="GHEA Grapalat" w:hAnsi="GHEA Grapalat" w:cs="GHEA Grapalat"/>
          <w:color w:val="000000" w:themeColor="text1"/>
          <w:sz w:val="24"/>
          <w:szCs w:val="24"/>
          <w:lang w:val="hy-AM"/>
        </w:rPr>
        <w:t>վերամշակման և կորզման մեթոդների հիմնավորում՝ հիմնական օգտակար հանածոյի, ուղեկից օգտակար հանածոների և օգտակար բաղադրիչների, տարրերի առավելագույն կորզումն ապահովող,</w:t>
      </w:r>
    </w:p>
    <w:p w:rsidR="00E3597A" w:rsidRPr="00D510F5" w:rsidRDefault="00E3597A"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lang w:val="hy-AM"/>
        </w:rPr>
      </w:pPr>
      <w:r w:rsidRPr="00D510F5">
        <w:rPr>
          <w:rFonts w:ascii="GHEA Grapalat" w:eastAsia="GHEA Grapalat" w:hAnsi="GHEA Grapalat" w:cs="GHEA Grapalat"/>
          <w:color w:val="000000" w:themeColor="text1"/>
          <w:sz w:val="24"/>
          <w:szCs w:val="24"/>
          <w:lang w:val="hy-AM"/>
        </w:rPr>
        <w:lastRenderedPageBreak/>
        <w:t xml:space="preserve">գ. </w:t>
      </w:r>
      <w:r w:rsidR="0003217A" w:rsidRPr="00D510F5">
        <w:rPr>
          <w:rFonts w:ascii="GHEA Grapalat" w:eastAsia="GHEA Grapalat" w:hAnsi="GHEA Grapalat" w:cs="GHEA Grapalat"/>
          <w:color w:val="000000" w:themeColor="text1"/>
          <w:sz w:val="24"/>
          <w:szCs w:val="24"/>
          <w:lang w:val="hy-AM"/>
        </w:rPr>
        <w:t>վերամշակման տեխնոլոգիական սխեմայի և սարքավորումների ընտրության հիմնավորումը,</w:t>
      </w:r>
    </w:p>
    <w:p w:rsidR="00E3597A" w:rsidRPr="00D510F5" w:rsidRDefault="00E3597A"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lang w:val="hy-AM"/>
        </w:rPr>
      </w:pPr>
      <w:r w:rsidRPr="00D510F5">
        <w:rPr>
          <w:rFonts w:ascii="GHEA Grapalat" w:eastAsia="GHEA Grapalat" w:hAnsi="GHEA Grapalat" w:cs="GHEA Grapalat"/>
          <w:color w:val="000000" w:themeColor="text1"/>
          <w:sz w:val="24"/>
          <w:szCs w:val="24"/>
          <w:lang w:val="hy-AM"/>
        </w:rPr>
        <w:t xml:space="preserve">դ. </w:t>
      </w:r>
      <w:r w:rsidR="0003217A" w:rsidRPr="00D510F5">
        <w:rPr>
          <w:rFonts w:ascii="GHEA Grapalat" w:eastAsia="GHEA Grapalat" w:hAnsi="GHEA Grapalat" w:cs="GHEA Grapalat"/>
          <w:color w:val="000000" w:themeColor="text1"/>
          <w:sz w:val="24"/>
          <w:szCs w:val="24"/>
          <w:lang w:val="hy-AM"/>
        </w:rPr>
        <w:t>արտադրական միավորի կառուցվածքը նախագծային հզորություն</w:t>
      </w:r>
      <w:r w:rsidRPr="00D510F5">
        <w:rPr>
          <w:rFonts w:ascii="GHEA Grapalat" w:eastAsia="GHEA Grapalat" w:hAnsi="GHEA Grapalat" w:cs="GHEA Grapalat"/>
          <w:color w:val="000000" w:themeColor="text1"/>
          <w:sz w:val="24"/>
          <w:szCs w:val="24"/>
          <w:lang w:val="hy-AM"/>
        </w:rPr>
        <w:t>ը</w:t>
      </w:r>
      <w:r w:rsidR="0003217A" w:rsidRPr="00D510F5">
        <w:rPr>
          <w:rFonts w:ascii="GHEA Grapalat" w:eastAsia="GHEA Grapalat" w:hAnsi="GHEA Grapalat" w:cs="GHEA Grapalat"/>
          <w:color w:val="000000" w:themeColor="text1"/>
          <w:sz w:val="24"/>
          <w:szCs w:val="24"/>
          <w:lang w:val="hy-AM"/>
        </w:rPr>
        <w:t xml:space="preserve"> և աշխատանքային ռեժիմ</w:t>
      </w:r>
      <w:r w:rsidRPr="00D510F5">
        <w:rPr>
          <w:rFonts w:ascii="GHEA Grapalat" w:eastAsia="GHEA Grapalat" w:hAnsi="GHEA Grapalat" w:cs="GHEA Grapalat"/>
          <w:color w:val="000000" w:themeColor="text1"/>
          <w:sz w:val="24"/>
          <w:szCs w:val="24"/>
          <w:lang w:val="hy-AM"/>
        </w:rPr>
        <w:t>ը</w:t>
      </w:r>
      <w:r w:rsidR="0003217A" w:rsidRPr="00D510F5">
        <w:rPr>
          <w:rFonts w:ascii="GHEA Grapalat" w:eastAsia="GHEA Grapalat" w:hAnsi="GHEA Grapalat" w:cs="GHEA Grapalat"/>
          <w:color w:val="000000" w:themeColor="text1"/>
          <w:sz w:val="24"/>
          <w:szCs w:val="24"/>
          <w:lang w:val="hy-AM"/>
        </w:rPr>
        <w:t>,</w:t>
      </w:r>
      <w:r w:rsidRPr="00D510F5">
        <w:rPr>
          <w:rFonts w:ascii="GHEA Grapalat" w:eastAsia="GHEA Grapalat" w:hAnsi="GHEA Grapalat" w:cs="GHEA Grapalat"/>
          <w:color w:val="000000" w:themeColor="text1"/>
          <w:sz w:val="24"/>
          <w:szCs w:val="24"/>
          <w:lang w:val="hy-AM"/>
        </w:rPr>
        <w:t xml:space="preserve"> </w:t>
      </w:r>
      <w:r w:rsidR="0003217A" w:rsidRPr="00D510F5">
        <w:rPr>
          <w:rFonts w:ascii="GHEA Grapalat" w:eastAsia="GHEA Grapalat" w:hAnsi="GHEA Grapalat" w:cs="GHEA Grapalat"/>
          <w:color w:val="000000" w:themeColor="text1"/>
          <w:sz w:val="24"/>
          <w:szCs w:val="24"/>
          <w:lang w:val="hy-AM"/>
        </w:rPr>
        <w:t>ջարդման, մանրեցման, մաղման, կտրման, հղկման, լվացման, հարստացման և այ</w:t>
      </w:r>
      <w:r w:rsidRPr="00D510F5">
        <w:rPr>
          <w:rFonts w:ascii="GHEA Grapalat" w:eastAsia="GHEA Grapalat" w:hAnsi="GHEA Grapalat" w:cs="GHEA Grapalat"/>
          <w:color w:val="000000" w:themeColor="text1"/>
          <w:sz w:val="24"/>
          <w:szCs w:val="24"/>
          <w:lang w:val="hy-AM"/>
        </w:rPr>
        <w:t>լ</w:t>
      </w:r>
      <w:r w:rsidR="0003217A" w:rsidRPr="00D510F5">
        <w:rPr>
          <w:rFonts w:ascii="GHEA Grapalat" w:eastAsia="GHEA Grapalat" w:hAnsi="GHEA Grapalat" w:cs="GHEA Grapalat"/>
          <w:color w:val="000000" w:themeColor="text1"/>
          <w:sz w:val="24"/>
          <w:szCs w:val="24"/>
          <w:lang w:val="hy-AM"/>
        </w:rPr>
        <w:t xml:space="preserve"> արտադրամասերի նկարագիր</w:t>
      </w:r>
      <w:r w:rsidRPr="00D510F5">
        <w:rPr>
          <w:rFonts w:ascii="GHEA Grapalat" w:eastAsia="GHEA Grapalat" w:hAnsi="GHEA Grapalat" w:cs="GHEA Grapalat"/>
          <w:color w:val="000000" w:themeColor="text1"/>
          <w:sz w:val="24"/>
          <w:szCs w:val="24"/>
          <w:lang w:val="hy-AM"/>
        </w:rPr>
        <w:t>ը</w:t>
      </w:r>
      <w:r w:rsidR="0003217A" w:rsidRPr="00D510F5">
        <w:rPr>
          <w:rFonts w:ascii="GHEA Grapalat" w:eastAsia="GHEA Grapalat" w:hAnsi="GHEA Grapalat" w:cs="GHEA Grapalat"/>
          <w:color w:val="000000" w:themeColor="text1"/>
          <w:sz w:val="24"/>
          <w:szCs w:val="24"/>
          <w:lang w:val="hy-AM"/>
        </w:rPr>
        <w:t>,</w:t>
      </w:r>
    </w:p>
    <w:p w:rsidR="00E3597A" w:rsidRPr="00D510F5" w:rsidRDefault="00E3597A"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lang w:val="hy-AM"/>
        </w:rPr>
      </w:pPr>
      <w:r w:rsidRPr="00D510F5">
        <w:rPr>
          <w:rFonts w:ascii="GHEA Grapalat" w:eastAsia="GHEA Grapalat" w:hAnsi="GHEA Grapalat" w:cs="GHEA Grapalat"/>
          <w:color w:val="000000" w:themeColor="text1"/>
          <w:sz w:val="24"/>
          <w:szCs w:val="24"/>
          <w:lang w:val="hy-AM"/>
        </w:rPr>
        <w:t xml:space="preserve">ե. </w:t>
      </w:r>
      <w:r w:rsidR="0003217A" w:rsidRPr="00D510F5">
        <w:rPr>
          <w:rFonts w:ascii="GHEA Grapalat" w:eastAsia="GHEA Grapalat" w:hAnsi="GHEA Grapalat" w:cs="GHEA Grapalat"/>
          <w:color w:val="000000" w:themeColor="text1"/>
          <w:sz w:val="24"/>
          <w:szCs w:val="24"/>
          <w:lang w:val="hy-AM"/>
        </w:rPr>
        <w:t>արտադրական միավորի գործունեությունը ապահովող տեխնիկական միջոցների հաշվարկ</w:t>
      </w:r>
      <w:r w:rsidRPr="00D510F5">
        <w:rPr>
          <w:rFonts w:ascii="GHEA Grapalat" w:eastAsia="GHEA Grapalat" w:hAnsi="GHEA Grapalat" w:cs="GHEA Grapalat"/>
          <w:color w:val="000000" w:themeColor="text1"/>
          <w:sz w:val="24"/>
          <w:szCs w:val="24"/>
          <w:lang w:val="hy-AM"/>
        </w:rPr>
        <w:t>ը</w:t>
      </w:r>
      <w:r w:rsidR="0003217A" w:rsidRPr="00D510F5">
        <w:rPr>
          <w:rFonts w:ascii="GHEA Grapalat" w:eastAsia="GHEA Grapalat" w:hAnsi="GHEA Grapalat" w:cs="GHEA Grapalat"/>
          <w:color w:val="000000" w:themeColor="text1"/>
          <w:sz w:val="24"/>
          <w:szCs w:val="24"/>
          <w:lang w:val="hy-AM"/>
        </w:rPr>
        <w:t>,</w:t>
      </w:r>
    </w:p>
    <w:p w:rsidR="00E3597A" w:rsidRPr="00D510F5" w:rsidRDefault="00E3597A"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lang w:val="hy-AM"/>
        </w:rPr>
      </w:pPr>
      <w:r w:rsidRPr="00D510F5">
        <w:rPr>
          <w:rFonts w:ascii="GHEA Grapalat" w:eastAsia="GHEA Grapalat" w:hAnsi="GHEA Grapalat" w:cs="GHEA Grapalat"/>
          <w:color w:val="000000" w:themeColor="text1"/>
          <w:sz w:val="24"/>
          <w:szCs w:val="24"/>
          <w:lang w:val="hy-AM"/>
        </w:rPr>
        <w:t xml:space="preserve">զ. </w:t>
      </w:r>
      <w:r w:rsidR="0003217A" w:rsidRPr="00D510F5">
        <w:rPr>
          <w:rFonts w:ascii="GHEA Grapalat" w:eastAsia="GHEA Grapalat" w:hAnsi="GHEA Grapalat" w:cs="GHEA Grapalat"/>
          <w:color w:val="000000" w:themeColor="text1"/>
          <w:sz w:val="24"/>
          <w:szCs w:val="24"/>
          <w:lang w:val="hy-AM"/>
        </w:rPr>
        <w:t>հանքաքարի հարստացման կամ վերամշակման ընթացքում հաշվարկված  կորուս</w:t>
      </w:r>
      <w:r w:rsidRPr="00D510F5">
        <w:rPr>
          <w:rFonts w:ascii="GHEA Grapalat" w:eastAsia="GHEA Grapalat" w:hAnsi="GHEA Grapalat" w:cs="GHEA Grapalat"/>
          <w:color w:val="000000" w:themeColor="text1"/>
          <w:sz w:val="24"/>
          <w:szCs w:val="24"/>
          <w:lang w:val="hy-AM"/>
        </w:rPr>
        <w:t>տ</w:t>
      </w:r>
      <w:r w:rsidR="0003217A" w:rsidRPr="00D510F5">
        <w:rPr>
          <w:rFonts w:ascii="GHEA Grapalat" w:eastAsia="GHEA Grapalat" w:hAnsi="GHEA Grapalat" w:cs="GHEA Grapalat"/>
          <w:color w:val="000000" w:themeColor="text1"/>
          <w:sz w:val="24"/>
          <w:szCs w:val="24"/>
          <w:lang w:val="hy-AM"/>
        </w:rPr>
        <w:t>ները,</w:t>
      </w:r>
      <w:r w:rsidRPr="00D510F5">
        <w:rPr>
          <w:rFonts w:ascii="GHEA Grapalat" w:eastAsia="GHEA Grapalat" w:hAnsi="GHEA Grapalat" w:cs="GHEA Grapalat"/>
          <w:color w:val="000000" w:themeColor="text1"/>
          <w:sz w:val="24"/>
          <w:szCs w:val="24"/>
          <w:lang w:val="hy-AM"/>
        </w:rPr>
        <w:t xml:space="preserve"> </w:t>
      </w:r>
      <w:r w:rsidR="0003217A" w:rsidRPr="00D510F5">
        <w:rPr>
          <w:rFonts w:ascii="GHEA Grapalat" w:eastAsia="GHEA Grapalat" w:hAnsi="GHEA Grapalat" w:cs="GHEA Grapalat"/>
          <w:color w:val="000000" w:themeColor="text1"/>
          <w:sz w:val="24"/>
          <w:szCs w:val="24"/>
          <w:lang w:val="hy-AM"/>
        </w:rPr>
        <w:t>արտադրական միավորի տարեկան առավելագույն արտադրողականություն</w:t>
      </w:r>
      <w:r w:rsidRPr="00D510F5">
        <w:rPr>
          <w:rFonts w:ascii="GHEA Grapalat" w:eastAsia="GHEA Grapalat" w:hAnsi="GHEA Grapalat" w:cs="GHEA Grapalat"/>
          <w:color w:val="000000" w:themeColor="text1"/>
          <w:sz w:val="24"/>
          <w:szCs w:val="24"/>
          <w:lang w:val="hy-AM"/>
        </w:rPr>
        <w:t>ը</w:t>
      </w:r>
      <w:r w:rsidR="0003217A" w:rsidRPr="00D510F5">
        <w:rPr>
          <w:rFonts w:ascii="GHEA Grapalat" w:eastAsia="GHEA Grapalat" w:hAnsi="GHEA Grapalat" w:cs="GHEA Grapalat"/>
          <w:color w:val="000000" w:themeColor="text1"/>
          <w:sz w:val="24"/>
          <w:szCs w:val="24"/>
          <w:lang w:val="hy-AM"/>
        </w:rPr>
        <w:t>,</w:t>
      </w:r>
      <w:r w:rsidRPr="00D510F5">
        <w:rPr>
          <w:rFonts w:ascii="GHEA Grapalat" w:eastAsia="GHEA Grapalat" w:hAnsi="GHEA Grapalat" w:cs="GHEA Grapalat"/>
          <w:color w:val="000000" w:themeColor="text1"/>
          <w:sz w:val="24"/>
          <w:szCs w:val="24"/>
          <w:lang w:val="hy-AM"/>
        </w:rPr>
        <w:t xml:space="preserve"> </w:t>
      </w:r>
      <w:r w:rsidR="0003217A" w:rsidRPr="00D510F5">
        <w:rPr>
          <w:rFonts w:ascii="GHEA Grapalat" w:eastAsia="GHEA Grapalat" w:hAnsi="GHEA Grapalat" w:cs="GHEA Grapalat"/>
          <w:color w:val="000000" w:themeColor="text1"/>
          <w:sz w:val="24"/>
          <w:szCs w:val="24"/>
          <w:lang w:val="hy-AM"/>
        </w:rPr>
        <w:t>օժանդակ կառույցների ընտրություն</w:t>
      </w:r>
      <w:r w:rsidRPr="00D510F5">
        <w:rPr>
          <w:rFonts w:ascii="GHEA Grapalat" w:eastAsia="GHEA Grapalat" w:hAnsi="GHEA Grapalat" w:cs="GHEA Grapalat"/>
          <w:color w:val="000000" w:themeColor="text1"/>
          <w:sz w:val="24"/>
          <w:szCs w:val="24"/>
          <w:lang w:val="hy-AM"/>
        </w:rPr>
        <w:t>ն</w:t>
      </w:r>
      <w:r w:rsidR="0003217A" w:rsidRPr="00D510F5">
        <w:rPr>
          <w:rFonts w:ascii="GHEA Grapalat" w:eastAsia="GHEA Grapalat" w:hAnsi="GHEA Grapalat" w:cs="GHEA Grapalat"/>
          <w:color w:val="000000" w:themeColor="text1"/>
          <w:sz w:val="24"/>
          <w:szCs w:val="24"/>
          <w:lang w:val="hy-AM"/>
        </w:rPr>
        <w:t xml:space="preserve"> </w:t>
      </w:r>
      <w:r w:rsidRPr="00D510F5">
        <w:rPr>
          <w:rFonts w:ascii="GHEA Grapalat" w:eastAsia="GHEA Grapalat" w:hAnsi="GHEA Grapalat" w:cs="GHEA Grapalat"/>
          <w:color w:val="000000" w:themeColor="text1"/>
          <w:sz w:val="24"/>
          <w:szCs w:val="24"/>
          <w:lang w:val="hy-AM"/>
        </w:rPr>
        <w:t>ու</w:t>
      </w:r>
      <w:r w:rsidR="0003217A" w:rsidRPr="00D510F5">
        <w:rPr>
          <w:rFonts w:ascii="GHEA Grapalat" w:eastAsia="GHEA Grapalat" w:hAnsi="GHEA Grapalat" w:cs="GHEA Grapalat"/>
          <w:color w:val="000000" w:themeColor="text1"/>
          <w:sz w:val="24"/>
          <w:szCs w:val="24"/>
          <w:lang w:val="hy-AM"/>
        </w:rPr>
        <w:t xml:space="preserve"> նկարագիր</w:t>
      </w:r>
      <w:r w:rsidRPr="00D510F5">
        <w:rPr>
          <w:rFonts w:ascii="GHEA Grapalat" w:eastAsia="GHEA Grapalat" w:hAnsi="GHEA Grapalat" w:cs="GHEA Grapalat"/>
          <w:color w:val="000000" w:themeColor="text1"/>
          <w:sz w:val="24"/>
          <w:szCs w:val="24"/>
          <w:lang w:val="hy-AM"/>
        </w:rPr>
        <w:t>ը</w:t>
      </w:r>
      <w:r w:rsidR="0003217A" w:rsidRPr="00D510F5">
        <w:rPr>
          <w:rFonts w:ascii="GHEA Grapalat" w:eastAsia="GHEA Grapalat" w:hAnsi="GHEA Grapalat" w:cs="GHEA Grapalat"/>
          <w:color w:val="000000" w:themeColor="text1"/>
          <w:sz w:val="24"/>
          <w:szCs w:val="24"/>
          <w:lang w:val="hy-AM"/>
        </w:rPr>
        <w:t>,</w:t>
      </w:r>
    </w:p>
    <w:p w:rsidR="00E3597A" w:rsidRPr="00D510F5" w:rsidRDefault="00E3597A"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lang w:val="hy-AM"/>
        </w:rPr>
      </w:pPr>
      <w:r w:rsidRPr="00D510F5">
        <w:rPr>
          <w:rFonts w:ascii="GHEA Grapalat" w:eastAsia="GHEA Grapalat" w:hAnsi="GHEA Grapalat" w:cs="GHEA Grapalat"/>
          <w:color w:val="000000" w:themeColor="text1"/>
          <w:sz w:val="24"/>
          <w:szCs w:val="24"/>
          <w:lang w:val="hy-AM"/>
        </w:rPr>
        <w:t xml:space="preserve">է. </w:t>
      </w:r>
      <w:r w:rsidR="0003217A" w:rsidRPr="00D510F5">
        <w:rPr>
          <w:rFonts w:ascii="GHEA Grapalat" w:eastAsia="GHEA Grapalat" w:hAnsi="GHEA Grapalat" w:cs="GHEA Grapalat"/>
          <w:color w:val="000000" w:themeColor="text1"/>
          <w:sz w:val="24"/>
          <w:szCs w:val="24"/>
          <w:lang w:val="hy-AM"/>
        </w:rPr>
        <w:t>գործունեության ընթացքում մարդատար և բեռնատար տրանսպորտային համալիրի ընտրությունը և քանակի հաշվարկը,</w:t>
      </w:r>
    </w:p>
    <w:p w:rsidR="00E3597A" w:rsidRPr="00D510F5" w:rsidRDefault="00E3597A"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lang w:val="hy-AM"/>
        </w:rPr>
      </w:pPr>
      <w:r w:rsidRPr="00D510F5">
        <w:rPr>
          <w:rFonts w:ascii="GHEA Grapalat" w:eastAsia="GHEA Grapalat" w:hAnsi="GHEA Grapalat" w:cs="GHEA Grapalat"/>
          <w:color w:val="000000" w:themeColor="text1"/>
          <w:sz w:val="24"/>
          <w:szCs w:val="24"/>
          <w:lang w:val="hy-AM"/>
        </w:rPr>
        <w:t xml:space="preserve">ը. </w:t>
      </w:r>
      <w:r w:rsidR="0003217A" w:rsidRPr="00D510F5">
        <w:rPr>
          <w:rFonts w:ascii="GHEA Grapalat" w:eastAsia="GHEA Grapalat" w:hAnsi="GHEA Grapalat" w:cs="GHEA Grapalat"/>
          <w:color w:val="000000" w:themeColor="text1"/>
          <w:sz w:val="24"/>
          <w:szCs w:val="24"/>
          <w:lang w:val="hy-AM"/>
        </w:rPr>
        <w:t>վերամշակման տեխնոլոգիական ռեժիմի պահպանման նկատմամբ հսկողության միջոցառումները,</w:t>
      </w:r>
    </w:p>
    <w:p w:rsidR="00E3597A" w:rsidRPr="00D510F5" w:rsidRDefault="00E3597A"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lang w:val="hy-AM"/>
        </w:rPr>
      </w:pPr>
      <w:r w:rsidRPr="00D510F5">
        <w:rPr>
          <w:rFonts w:ascii="GHEA Grapalat" w:eastAsia="GHEA Grapalat" w:hAnsi="GHEA Grapalat" w:cs="GHEA Grapalat"/>
          <w:color w:val="000000" w:themeColor="text1"/>
          <w:sz w:val="24"/>
          <w:szCs w:val="24"/>
          <w:lang w:val="hy-AM"/>
        </w:rPr>
        <w:t xml:space="preserve">թ. </w:t>
      </w:r>
      <w:r w:rsidR="0003217A" w:rsidRPr="00D510F5">
        <w:rPr>
          <w:rFonts w:ascii="GHEA Grapalat" w:eastAsia="GHEA Grapalat" w:hAnsi="GHEA Grapalat" w:cs="GHEA Grapalat"/>
          <w:color w:val="000000" w:themeColor="text1"/>
          <w:sz w:val="24"/>
          <w:szCs w:val="24"/>
          <w:lang w:val="hy-AM"/>
        </w:rPr>
        <w:t>գործունեության ընթացքում նմուշարկման մեթոդի և պարբերականության ընտրություն</w:t>
      </w:r>
      <w:r w:rsidRPr="00D510F5">
        <w:rPr>
          <w:rFonts w:ascii="GHEA Grapalat" w:eastAsia="GHEA Grapalat" w:hAnsi="GHEA Grapalat" w:cs="GHEA Grapalat"/>
          <w:color w:val="000000" w:themeColor="text1"/>
          <w:sz w:val="24"/>
          <w:szCs w:val="24"/>
          <w:lang w:val="hy-AM"/>
        </w:rPr>
        <w:t>ը</w:t>
      </w:r>
      <w:r w:rsidR="0003217A" w:rsidRPr="00D510F5">
        <w:rPr>
          <w:rFonts w:ascii="GHEA Grapalat" w:eastAsia="GHEA Grapalat" w:hAnsi="GHEA Grapalat" w:cs="GHEA Grapalat"/>
          <w:color w:val="000000" w:themeColor="text1"/>
          <w:sz w:val="24"/>
          <w:szCs w:val="24"/>
          <w:lang w:val="hy-AM"/>
        </w:rPr>
        <w:t>,</w:t>
      </w:r>
    </w:p>
    <w:p w:rsidR="00E3597A" w:rsidRPr="00D510F5" w:rsidRDefault="00E3597A"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lang w:val="hy-AM"/>
        </w:rPr>
      </w:pPr>
      <w:r w:rsidRPr="00D510F5">
        <w:rPr>
          <w:rFonts w:ascii="GHEA Grapalat" w:eastAsia="GHEA Grapalat" w:hAnsi="GHEA Grapalat" w:cs="GHEA Grapalat"/>
          <w:color w:val="000000" w:themeColor="text1"/>
          <w:sz w:val="24"/>
          <w:szCs w:val="24"/>
          <w:lang w:val="hy-AM"/>
        </w:rPr>
        <w:t>ժ.</w:t>
      </w:r>
      <w:r w:rsidR="0003217A" w:rsidRPr="00D510F5">
        <w:rPr>
          <w:rFonts w:ascii="GHEA Grapalat" w:eastAsia="GHEA Grapalat" w:hAnsi="GHEA Grapalat" w:cs="GHEA Grapalat"/>
          <w:color w:val="000000" w:themeColor="text1"/>
          <w:sz w:val="24"/>
          <w:szCs w:val="24"/>
          <w:lang w:val="hy-AM"/>
        </w:rPr>
        <w:t>լաբորատոր հետազոտությունների նկարագրություն,</w:t>
      </w:r>
    </w:p>
    <w:p w:rsidR="00E3597A" w:rsidRPr="00D510F5" w:rsidRDefault="00E3597A"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lang w:val="hy-AM"/>
        </w:rPr>
      </w:pPr>
      <w:r w:rsidRPr="00D510F5">
        <w:rPr>
          <w:rFonts w:ascii="GHEA Grapalat" w:eastAsia="GHEA Grapalat" w:hAnsi="GHEA Grapalat" w:cs="GHEA Grapalat"/>
          <w:color w:val="000000" w:themeColor="text1"/>
          <w:sz w:val="24"/>
          <w:szCs w:val="24"/>
          <w:lang w:val="hy-AM"/>
        </w:rPr>
        <w:t xml:space="preserve">ժա. </w:t>
      </w:r>
      <w:r w:rsidR="0003217A" w:rsidRPr="00D510F5">
        <w:rPr>
          <w:rFonts w:ascii="GHEA Grapalat" w:eastAsia="GHEA Grapalat" w:hAnsi="GHEA Grapalat" w:cs="GHEA Grapalat"/>
          <w:color w:val="000000" w:themeColor="text1"/>
          <w:sz w:val="24"/>
          <w:szCs w:val="24"/>
          <w:lang w:val="hy-AM"/>
        </w:rPr>
        <w:t>աշխատանքների ընդհանուր սխեման և արտադրական միավորի աշխատանքային գրաֆիկ</w:t>
      </w:r>
      <w:r w:rsidRPr="00D510F5">
        <w:rPr>
          <w:rFonts w:ascii="GHEA Grapalat" w:eastAsia="GHEA Grapalat" w:hAnsi="GHEA Grapalat" w:cs="GHEA Grapalat"/>
          <w:color w:val="000000" w:themeColor="text1"/>
          <w:sz w:val="24"/>
          <w:szCs w:val="24"/>
          <w:lang w:val="hy-AM"/>
        </w:rPr>
        <w:t>ը</w:t>
      </w:r>
      <w:r w:rsidR="0003217A" w:rsidRPr="00D510F5">
        <w:rPr>
          <w:rFonts w:ascii="GHEA Grapalat" w:eastAsia="GHEA Grapalat" w:hAnsi="GHEA Grapalat" w:cs="GHEA Grapalat"/>
          <w:color w:val="000000" w:themeColor="text1"/>
          <w:sz w:val="24"/>
          <w:szCs w:val="24"/>
          <w:lang w:val="hy-AM"/>
        </w:rPr>
        <w:t>,</w:t>
      </w:r>
      <w:r w:rsidRPr="00D510F5">
        <w:rPr>
          <w:rFonts w:ascii="GHEA Grapalat" w:eastAsia="GHEA Grapalat" w:hAnsi="GHEA Grapalat" w:cs="GHEA Grapalat"/>
          <w:color w:val="000000" w:themeColor="text1"/>
          <w:sz w:val="24"/>
          <w:szCs w:val="24"/>
          <w:lang w:val="hy-AM"/>
        </w:rPr>
        <w:t xml:space="preserve"> </w:t>
      </w:r>
      <w:r w:rsidR="0003217A" w:rsidRPr="00D510F5">
        <w:rPr>
          <w:rFonts w:ascii="GHEA Grapalat" w:eastAsia="GHEA Grapalat" w:hAnsi="GHEA Grapalat" w:cs="GHEA Grapalat"/>
          <w:color w:val="000000" w:themeColor="text1"/>
          <w:sz w:val="24"/>
          <w:szCs w:val="24"/>
          <w:lang w:val="hy-AM"/>
        </w:rPr>
        <w:t>ճարտարապետա-շինարարական լուծումները,</w:t>
      </w:r>
      <w:r w:rsidRPr="00D510F5">
        <w:rPr>
          <w:rFonts w:ascii="GHEA Grapalat" w:eastAsia="GHEA Grapalat" w:hAnsi="GHEA Grapalat" w:cs="GHEA Grapalat"/>
          <w:color w:val="000000" w:themeColor="text1"/>
          <w:sz w:val="24"/>
          <w:szCs w:val="24"/>
          <w:lang w:val="hy-AM"/>
        </w:rPr>
        <w:t xml:space="preserve"> </w:t>
      </w:r>
      <w:r w:rsidR="0003217A" w:rsidRPr="00D510F5">
        <w:rPr>
          <w:rFonts w:ascii="GHEA Grapalat" w:eastAsia="GHEA Grapalat" w:hAnsi="GHEA Grapalat" w:cs="GHEA Grapalat"/>
          <w:color w:val="000000" w:themeColor="text1"/>
          <w:sz w:val="24"/>
          <w:szCs w:val="24"/>
          <w:lang w:val="hy-AM"/>
        </w:rPr>
        <w:t>ճանապարհաշինարարական աշխատանքներ</w:t>
      </w:r>
      <w:r w:rsidRPr="00D510F5">
        <w:rPr>
          <w:rFonts w:ascii="GHEA Grapalat" w:eastAsia="GHEA Grapalat" w:hAnsi="GHEA Grapalat" w:cs="GHEA Grapalat"/>
          <w:color w:val="000000" w:themeColor="text1"/>
          <w:sz w:val="24"/>
          <w:szCs w:val="24"/>
          <w:lang w:val="hy-AM"/>
        </w:rPr>
        <w:t>ը</w:t>
      </w:r>
      <w:r w:rsidR="0003217A" w:rsidRPr="00D510F5">
        <w:rPr>
          <w:rFonts w:ascii="GHEA Grapalat" w:eastAsia="GHEA Grapalat" w:hAnsi="GHEA Grapalat" w:cs="GHEA Grapalat"/>
          <w:color w:val="000000" w:themeColor="text1"/>
          <w:sz w:val="24"/>
          <w:szCs w:val="24"/>
          <w:lang w:val="hy-AM"/>
        </w:rPr>
        <w:t>,</w:t>
      </w:r>
    </w:p>
    <w:p w:rsidR="00125BB5" w:rsidRPr="00D510F5" w:rsidRDefault="00E3597A"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lang w:val="hy-AM"/>
        </w:rPr>
      </w:pPr>
      <w:r w:rsidRPr="00D510F5">
        <w:rPr>
          <w:rFonts w:ascii="GHEA Grapalat" w:eastAsia="GHEA Grapalat" w:hAnsi="GHEA Grapalat" w:cs="GHEA Grapalat"/>
          <w:color w:val="000000" w:themeColor="text1"/>
          <w:sz w:val="24"/>
          <w:szCs w:val="24"/>
          <w:lang w:val="hy-AM"/>
        </w:rPr>
        <w:t xml:space="preserve">ժբ. </w:t>
      </w:r>
      <w:r w:rsidR="00143FDC" w:rsidRPr="00D510F5">
        <w:rPr>
          <w:rFonts w:ascii="GHEA Grapalat" w:eastAsia="GHEA Grapalat" w:hAnsi="GHEA Grapalat" w:cs="GHEA Grapalat"/>
          <w:color w:val="000000" w:themeColor="text1"/>
          <w:sz w:val="24"/>
          <w:szCs w:val="24"/>
          <w:lang w:val="hy-AM"/>
        </w:rPr>
        <w:t>ջ</w:t>
      </w:r>
      <w:r w:rsidR="0003217A" w:rsidRPr="00D510F5">
        <w:rPr>
          <w:rFonts w:ascii="GHEA Grapalat" w:eastAsia="GHEA Grapalat" w:hAnsi="GHEA Grapalat" w:cs="GHEA Grapalat"/>
          <w:color w:val="000000" w:themeColor="text1"/>
          <w:sz w:val="24"/>
          <w:szCs w:val="24"/>
          <w:lang w:val="hy-AM"/>
        </w:rPr>
        <w:t>րամատակարարում</w:t>
      </w:r>
      <w:r w:rsidRPr="00D510F5">
        <w:rPr>
          <w:rFonts w:ascii="GHEA Grapalat" w:eastAsia="GHEA Grapalat" w:hAnsi="GHEA Grapalat" w:cs="GHEA Grapalat"/>
          <w:color w:val="000000" w:themeColor="text1"/>
          <w:sz w:val="24"/>
          <w:szCs w:val="24"/>
          <w:lang w:val="hy-AM"/>
        </w:rPr>
        <w:t>ն ու</w:t>
      </w:r>
      <w:r w:rsidR="0003217A" w:rsidRPr="00D510F5">
        <w:rPr>
          <w:rFonts w:ascii="GHEA Grapalat" w:eastAsia="GHEA Grapalat" w:hAnsi="GHEA Grapalat" w:cs="GHEA Grapalat"/>
          <w:color w:val="000000" w:themeColor="text1"/>
          <w:sz w:val="24"/>
          <w:szCs w:val="24"/>
          <w:lang w:val="hy-AM"/>
        </w:rPr>
        <w:t xml:space="preserve"> ջրահեռացում</w:t>
      </w:r>
      <w:r w:rsidRPr="00D510F5">
        <w:rPr>
          <w:rFonts w:ascii="GHEA Grapalat" w:eastAsia="GHEA Grapalat" w:hAnsi="GHEA Grapalat" w:cs="GHEA Grapalat"/>
          <w:color w:val="000000" w:themeColor="text1"/>
          <w:sz w:val="24"/>
          <w:szCs w:val="24"/>
          <w:lang w:val="hy-AM"/>
        </w:rPr>
        <w:t>ը</w:t>
      </w:r>
      <w:r w:rsidR="0003217A" w:rsidRPr="00D510F5">
        <w:rPr>
          <w:rFonts w:ascii="GHEA Grapalat" w:eastAsia="GHEA Grapalat" w:hAnsi="GHEA Grapalat" w:cs="GHEA Grapalat"/>
          <w:color w:val="000000" w:themeColor="text1"/>
          <w:sz w:val="24"/>
          <w:szCs w:val="24"/>
          <w:lang w:val="hy-AM"/>
        </w:rPr>
        <w:t>,</w:t>
      </w:r>
      <w:r w:rsidRPr="00D510F5">
        <w:rPr>
          <w:rFonts w:ascii="GHEA Grapalat" w:eastAsia="GHEA Grapalat" w:hAnsi="GHEA Grapalat" w:cs="GHEA Grapalat"/>
          <w:color w:val="000000" w:themeColor="text1"/>
          <w:sz w:val="24"/>
          <w:szCs w:val="24"/>
          <w:lang w:val="hy-AM"/>
        </w:rPr>
        <w:t xml:space="preserve"> </w:t>
      </w:r>
      <w:r w:rsidR="0003217A" w:rsidRPr="00D510F5">
        <w:rPr>
          <w:rFonts w:ascii="GHEA Grapalat" w:eastAsia="GHEA Grapalat" w:hAnsi="GHEA Grapalat" w:cs="GHEA Grapalat"/>
          <w:color w:val="000000" w:themeColor="text1"/>
          <w:sz w:val="24"/>
          <w:szCs w:val="24"/>
          <w:lang w:val="hy-AM"/>
        </w:rPr>
        <w:t>էլեկտրամատակարարում</w:t>
      </w:r>
      <w:r w:rsidRPr="00D510F5">
        <w:rPr>
          <w:rFonts w:ascii="GHEA Grapalat" w:eastAsia="GHEA Grapalat" w:hAnsi="GHEA Grapalat" w:cs="GHEA Grapalat"/>
          <w:color w:val="000000" w:themeColor="text1"/>
          <w:sz w:val="24"/>
          <w:szCs w:val="24"/>
          <w:lang w:val="hy-AM"/>
        </w:rPr>
        <w:t>ը</w:t>
      </w:r>
      <w:r w:rsidR="0003217A" w:rsidRPr="00D510F5">
        <w:rPr>
          <w:rFonts w:ascii="GHEA Grapalat" w:eastAsia="GHEA Grapalat" w:hAnsi="GHEA Grapalat" w:cs="GHEA Grapalat"/>
          <w:color w:val="000000" w:themeColor="text1"/>
          <w:sz w:val="24"/>
          <w:szCs w:val="24"/>
          <w:lang w:val="hy-AM"/>
        </w:rPr>
        <w:t>, էլեկտրասարքավորում</w:t>
      </w:r>
      <w:r w:rsidR="00125BB5" w:rsidRPr="00D510F5">
        <w:rPr>
          <w:rFonts w:ascii="GHEA Grapalat" w:eastAsia="GHEA Grapalat" w:hAnsi="GHEA Grapalat" w:cs="GHEA Grapalat"/>
          <w:color w:val="000000" w:themeColor="text1"/>
          <w:sz w:val="24"/>
          <w:szCs w:val="24"/>
          <w:lang w:val="hy-AM"/>
        </w:rPr>
        <w:t>ները,</w:t>
      </w:r>
      <w:r w:rsidR="0003217A" w:rsidRPr="00D510F5">
        <w:rPr>
          <w:rFonts w:ascii="GHEA Grapalat" w:eastAsia="GHEA Grapalat" w:hAnsi="GHEA Grapalat" w:cs="GHEA Grapalat"/>
          <w:color w:val="000000" w:themeColor="text1"/>
          <w:sz w:val="24"/>
          <w:szCs w:val="24"/>
          <w:lang w:val="hy-AM"/>
        </w:rPr>
        <w:t xml:space="preserve"> էլեկտրալուսավորություն</w:t>
      </w:r>
      <w:r w:rsidR="00125BB5" w:rsidRPr="00D510F5">
        <w:rPr>
          <w:rFonts w:ascii="GHEA Grapalat" w:eastAsia="GHEA Grapalat" w:hAnsi="GHEA Grapalat" w:cs="GHEA Grapalat"/>
          <w:color w:val="000000" w:themeColor="text1"/>
          <w:sz w:val="24"/>
          <w:szCs w:val="24"/>
          <w:lang w:val="hy-AM"/>
        </w:rPr>
        <w:t>ը</w:t>
      </w:r>
      <w:r w:rsidR="0003217A" w:rsidRPr="00D510F5">
        <w:rPr>
          <w:rFonts w:ascii="GHEA Grapalat" w:eastAsia="GHEA Grapalat" w:hAnsi="GHEA Grapalat" w:cs="GHEA Grapalat"/>
          <w:color w:val="000000" w:themeColor="text1"/>
          <w:sz w:val="24"/>
          <w:szCs w:val="24"/>
          <w:lang w:val="hy-AM"/>
        </w:rPr>
        <w:t>,</w:t>
      </w:r>
      <w:r w:rsidR="00125BB5" w:rsidRPr="00D510F5">
        <w:rPr>
          <w:rFonts w:ascii="GHEA Grapalat" w:eastAsia="GHEA Grapalat" w:hAnsi="GHEA Grapalat" w:cs="GHEA Grapalat"/>
          <w:color w:val="000000" w:themeColor="text1"/>
          <w:sz w:val="24"/>
          <w:szCs w:val="24"/>
          <w:lang w:val="hy-AM"/>
        </w:rPr>
        <w:t xml:space="preserve"> </w:t>
      </w:r>
      <w:r w:rsidR="0003217A" w:rsidRPr="00D510F5">
        <w:rPr>
          <w:rFonts w:ascii="GHEA Grapalat" w:eastAsia="GHEA Grapalat" w:hAnsi="GHEA Grapalat" w:cs="GHEA Grapalat"/>
          <w:color w:val="000000" w:themeColor="text1"/>
          <w:sz w:val="24"/>
          <w:szCs w:val="24"/>
          <w:lang w:val="hy-AM"/>
        </w:rPr>
        <w:t>արտադրական միավորի օդափոխությունը,</w:t>
      </w:r>
    </w:p>
    <w:p w:rsidR="00125BB5" w:rsidRPr="00D510F5" w:rsidRDefault="00125BB5"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lang w:val="hy-AM"/>
        </w:rPr>
      </w:pPr>
      <w:r w:rsidRPr="00D510F5">
        <w:rPr>
          <w:rFonts w:ascii="GHEA Grapalat" w:eastAsia="GHEA Grapalat" w:hAnsi="GHEA Grapalat" w:cs="GHEA Grapalat"/>
          <w:color w:val="000000" w:themeColor="text1"/>
          <w:sz w:val="24"/>
          <w:szCs w:val="24"/>
          <w:lang w:val="hy-AM"/>
        </w:rPr>
        <w:t xml:space="preserve">ժգ. </w:t>
      </w:r>
      <w:r w:rsidR="0003217A" w:rsidRPr="00D510F5">
        <w:rPr>
          <w:rFonts w:ascii="GHEA Grapalat" w:eastAsia="GHEA Grapalat" w:hAnsi="GHEA Grapalat" w:cs="GHEA Grapalat"/>
          <w:color w:val="000000" w:themeColor="text1"/>
          <w:sz w:val="24"/>
          <w:szCs w:val="24"/>
          <w:lang w:val="hy-AM"/>
        </w:rPr>
        <w:t>գործունեության իրականացման ընթացքում աշխատանքային պայմանները, ավտանագության ապահովմանը ուղղված միջոցառումներ</w:t>
      </w:r>
      <w:r w:rsidRPr="00D510F5">
        <w:rPr>
          <w:rFonts w:ascii="GHEA Grapalat" w:eastAsia="GHEA Grapalat" w:hAnsi="GHEA Grapalat" w:cs="GHEA Grapalat"/>
          <w:color w:val="000000" w:themeColor="text1"/>
          <w:sz w:val="24"/>
          <w:szCs w:val="24"/>
          <w:lang w:val="hy-AM"/>
        </w:rPr>
        <w:t>ը</w:t>
      </w:r>
      <w:r w:rsidR="0003217A" w:rsidRPr="00D510F5">
        <w:rPr>
          <w:rFonts w:ascii="GHEA Grapalat" w:eastAsia="GHEA Grapalat" w:hAnsi="GHEA Grapalat" w:cs="GHEA Grapalat"/>
          <w:color w:val="000000" w:themeColor="text1"/>
          <w:sz w:val="24"/>
          <w:szCs w:val="24"/>
          <w:lang w:val="hy-AM"/>
        </w:rPr>
        <w:t>, կապի և ազդանշանայի</w:t>
      </w:r>
      <w:r w:rsidRPr="00D510F5">
        <w:rPr>
          <w:rFonts w:ascii="GHEA Grapalat" w:eastAsia="GHEA Grapalat" w:hAnsi="GHEA Grapalat" w:cs="GHEA Grapalat"/>
          <w:color w:val="000000" w:themeColor="text1"/>
          <w:sz w:val="24"/>
          <w:szCs w:val="24"/>
          <w:lang w:val="hy-AM"/>
        </w:rPr>
        <w:t>ն</w:t>
      </w:r>
      <w:r w:rsidR="0003217A" w:rsidRPr="00D510F5">
        <w:rPr>
          <w:rFonts w:ascii="GHEA Grapalat" w:eastAsia="GHEA Grapalat" w:hAnsi="GHEA Grapalat" w:cs="GHEA Grapalat"/>
          <w:color w:val="000000" w:themeColor="text1"/>
          <w:sz w:val="24"/>
          <w:szCs w:val="24"/>
          <w:lang w:val="hy-AM"/>
        </w:rPr>
        <w:t xml:space="preserve"> համակարգի և տարահանման ուղիների ու ձևերի ընտրություն</w:t>
      </w:r>
      <w:r w:rsidRPr="00D510F5">
        <w:rPr>
          <w:rFonts w:ascii="GHEA Grapalat" w:eastAsia="GHEA Grapalat" w:hAnsi="GHEA Grapalat" w:cs="GHEA Grapalat"/>
          <w:color w:val="000000" w:themeColor="text1"/>
          <w:sz w:val="24"/>
          <w:szCs w:val="24"/>
          <w:lang w:val="hy-AM"/>
        </w:rPr>
        <w:t>ը,</w:t>
      </w:r>
    </w:p>
    <w:p w:rsidR="00125BB5" w:rsidRPr="00D510F5" w:rsidRDefault="00125BB5"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lang w:val="hy-AM"/>
        </w:rPr>
      </w:pPr>
      <w:r w:rsidRPr="00D510F5">
        <w:rPr>
          <w:rFonts w:ascii="GHEA Grapalat" w:eastAsia="GHEA Grapalat" w:hAnsi="GHEA Grapalat" w:cs="GHEA Grapalat"/>
          <w:color w:val="000000" w:themeColor="text1"/>
          <w:sz w:val="24"/>
          <w:szCs w:val="24"/>
          <w:lang w:val="hy-AM"/>
        </w:rPr>
        <w:t xml:space="preserve">ժդ. </w:t>
      </w:r>
      <w:r w:rsidR="0003217A" w:rsidRPr="00D510F5">
        <w:rPr>
          <w:rFonts w:ascii="GHEA Grapalat" w:eastAsia="GHEA Grapalat" w:hAnsi="GHEA Grapalat" w:cs="GHEA Grapalat"/>
          <w:color w:val="000000" w:themeColor="text1"/>
          <w:sz w:val="24"/>
          <w:szCs w:val="24"/>
          <w:lang w:val="hy-AM"/>
        </w:rPr>
        <w:t>հակահրդեհային միջոցառումների նկարագրությունը,</w:t>
      </w:r>
    </w:p>
    <w:p w:rsidR="00125BB5" w:rsidRPr="00D510F5" w:rsidRDefault="00125BB5"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lang w:val="hy-AM"/>
        </w:rPr>
      </w:pPr>
      <w:r w:rsidRPr="00D510F5">
        <w:rPr>
          <w:rFonts w:ascii="GHEA Grapalat" w:eastAsia="GHEA Grapalat" w:hAnsi="GHEA Grapalat" w:cs="GHEA Grapalat"/>
          <w:color w:val="000000" w:themeColor="text1"/>
          <w:sz w:val="24"/>
          <w:szCs w:val="24"/>
          <w:lang w:val="hy-AM"/>
        </w:rPr>
        <w:t xml:space="preserve">ժե. </w:t>
      </w:r>
      <w:r w:rsidR="0003217A" w:rsidRPr="00D510F5">
        <w:rPr>
          <w:rFonts w:ascii="GHEA Grapalat" w:eastAsia="GHEA Grapalat" w:hAnsi="GHEA Grapalat" w:cs="GHEA Grapalat"/>
          <w:color w:val="000000" w:themeColor="text1"/>
          <w:sz w:val="24"/>
          <w:szCs w:val="24"/>
          <w:lang w:val="hy-AM"/>
        </w:rPr>
        <w:t>ջրի փակ շրջանառու համակարգի նկարագրությունը,</w:t>
      </w:r>
    </w:p>
    <w:p w:rsidR="00125BB5" w:rsidRPr="00D510F5" w:rsidRDefault="00125BB5"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lang w:val="hy-AM"/>
        </w:rPr>
      </w:pPr>
      <w:r w:rsidRPr="00D510F5">
        <w:rPr>
          <w:rFonts w:ascii="GHEA Grapalat" w:eastAsia="GHEA Grapalat" w:hAnsi="GHEA Grapalat" w:cs="GHEA Grapalat"/>
          <w:color w:val="000000" w:themeColor="text1"/>
          <w:sz w:val="24"/>
          <w:szCs w:val="24"/>
          <w:lang w:val="hy-AM"/>
        </w:rPr>
        <w:t xml:space="preserve">ժզ. </w:t>
      </w:r>
      <w:r w:rsidR="0003217A" w:rsidRPr="00D510F5">
        <w:rPr>
          <w:rFonts w:ascii="GHEA Grapalat" w:eastAsia="GHEA Grapalat" w:hAnsi="GHEA Grapalat" w:cs="GHEA Grapalat"/>
          <w:color w:val="000000" w:themeColor="text1"/>
          <w:sz w:val="24"/>
          <w:szCs w:val="24"/>
          <w:lang w:val="hy-AM"/>
        </w:rPr>
        <w:t>փոշենստեցում և օդափոխություն,</w:t>
      </w:r>
      <w:bookmarkStart w:id="19" w:name="_3znysh7" w:colFirst="0" w:colLast="0"/>
      <w:bookmarkEnd w:id="19"/>
      <w:r w:rsidRPr="00D510F5">
        <w:rPr>
          <w:rFonts w:ascii="GHEA Grapalat" w:eastAsia="GHEA Grapalat" w:hAnsi="GHEA Grapalat" w:cs="GHEA Grapalat"/>
          <w:color w:val="000000" w:themeColor="text1"/>
          <w:sz w:val="24"/>
          <w:szCs w:val="24"/>
          <w:lang w:val="hy-AM"/>
        </w:rPr>
        <w:t xml:space="preserve"> </w:t>
      </w:r>
    </w:p>
    <w:p w:rsidR="0003217A" w:rsidRPr="00D510F5" w:rsidRDefault="00125BB5"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lang w:val="hy-AM"/>
        </w:rPr>
      </w:pPr>
      <w:r w:rsidRPr="00D510F5">
        <w:rPr>
          <w:rFonts w:ascii="GHEA Grapalat" w:eastAsia="GHEA Grapalat" w:hAnsi="GHEA Grapalat" w:cs="GHEA Grapalat"/>
          <w:color w:val="000000" w:themeColor="text1"/>
          <w:sz w:val="24"/>
          <w:szCs w:val="24"/>
          <w:lang w:val="hy-AM"/>
        </w:rPr>
        <w:t xml:space="preserve">ժէ. </w:t>
      </w:r>
      <w:r w:rsidR="0003217A" w:rsidRPr="00D510F5">
        <w:rPr>
          <w:rFonts w:ascii="GHEA Grapalat" w:eastAsia="GHEA Grapalat" w:hAnsi="GHEA Grapalat" w:cs="GHEA Grapalat"/>
          <w:color w:val="000000" w:themeColor="text1"/>
          <w:sz w:val="24"/>
          <w:szCs w:val="24"/>
          <w:lang w:val="hy-AM"/>
        </w:rPr>
        <w:t>պոչատարերի և պարզեցված ջրի ջրատարների ուղիների համակարգերի ընտրություն ու նկարագրություն,</w:t>
      </w:r>
    </w:p>
    <w:p w:rsidR="0003217A" w:rsidRPr="00D510F5" w:rsidRDefault="00125BB5"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lang w:val="hy-AM"/>
        </w:rPr>
      </w:pPr>
      <w:r w:rsidRPr="00D510F5">
        <w:rPr>
          <w:rFonts w:ascii="GHEA Grapalat" w:eastAsia="GHEA Grapalat" w:hAnsi="GHEA Grapalat" w:cs="GHEA Grapalat"/>
          <w:color w:val="000000" w:themeColor="text1"/>
          <w:sz w:val="24"/>
          <w:szCs w:val="24"/>
          <w:lang w:val="hy-AM"/>
        </w:rPr>
        <w:t xml:space="preserve">ժը. </w:t>
      </w:r>
      <w:r w:rsidR="0003217A" w:rsidRPr="00D510F5">
        <w:rPr>
          <w:rFonts w:ascii="GHEA Grapalat" w:eastAsia="GHEA Grapalat" w:hAnsi="GHEA Grapalat" w:cs="GHEA Grapalat"/>
          <w:color w:val="000000" w:themeColor="text1"/>
          <w:sz w:val="24"/>
          <w:szCs w:val="24"/>
          <w:lang w:val="hy-AM"/>
        </w:rPr>
        <w:t>կառուցապատման ընթացքում խախտվող հողերի նկարագրություն</w:t>
      </w:r>
      <w:r w:rsidRPr="00D510F5">
        <w:rPr>
          <w:rFonts w:ascii="GHEA Grapalat" w:eastAsia="GHEA Grapalat" w:hAnsi="GHEA Grapalat" w:cs="GHEA Grapalat"/>
          <w:color w:val="000000" w:themeColor="text1"/>
          <w:sz w:val="24"/>
          <w:szCs w:val="24"/>
          <w:lang w:val="hy-AM"/>
        </w:rPr>
        <w:t>ը</w:t>
      </w:r>
      <w:r w:rsidR="0003217A" w:rsidRPr="00D510F5">
        <w:rPr>
          <w:rFonts w:ascii="GHEA Grapalat" w:eastAsia="GHEA Grapalat" w:hAnsi="GHEA Grapalat" w:cs="GHEA Grapalat"/>
          <w:color w:val="000000" w:themeColor="text1"/>
          <w:sz w:val="24"/>
          <w:szCs w:val="24"/>
          <w:lang w:val="hy-AM"/>
        </w:rPr>
        <w:t>, կուտակում</w:t>
      </w:r>
      <w:r w:rsidRPr="00D510F5">
        <w:rPr>
          <w:rFonts w:ascii="GHEA Grapalat" w:eastAsia="GHEA Grapalat" w:hAnsi="GHEA Grapalat" w:cs="GHEA Grapalat"/>
          <w:color w:val="000000" w:themeColor="text1"/>
          <w:sz w:val="24"/>
          <w:szCs w:val="24"/>
          <w:lang w:val="hy-AM"/>
        </w:rPr>
        <w:t>ը,</w:t>
      </w:r>
    </w:p>
    <w:p w:rsidR="0003217A" w:rsidRPr="00D510F5" w:rsidRDefault="00125BB5"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lang w:val="hy-AM"/>
        </w:rPr>
      </w:pPr>
      <w:r w:rsidRPr="00D510F5">
        <w:rPr>
          <w:rFonts w:ascii="GHEA Grapalat" w:eastAsia="GHEA Grapalat" w:hAnsi="GHEA Grapalat" w:cs="GHEA Grapalat"/>
          <w:color w:val="000000" w:themeColor="text1"/>
          <w:sz w:val="24"/>
          <w:szCs w:val="24"/>
          <w:lang w:val="hy-AM"/>
        </w:rPr>
        <w:t xml:space="preserve">ժթ. </w:t>
      </w:r>
      <w:r w:rsidR="0003217A" w:rsidRPr="00D510F5">
        <w:rPr>
          <w:rFonts w:ascii="GHEA Grapalat" w:eastAsia="GHEA Grapalat" w:hAnsi="GHEA Grapalat" w:cs="GHEA Grapalat"/>
          <w:color w:val="000000" w:themeColor="text1"/>
          <w:sz w:val="24"/>
          <w:szCs w:val="24"/>
          <w:lang w:val="hy-AM"/>
        </w:rPr>
        <w:t>արտադրական միավորի և կից ենթակառուցվածքների փակում</w:t>
      </w:r>
      <w:r w:rsidRPr="00D510F5">
        <w:rPr>
          <w:rFonts w:ascii="GHEA Grapalat" w:eastAsia="GHEA Grapalat" w:hAnsi="GHEA Grapalat" w:cs="GHEA Grapalat"/>
          <w:color w:val="000000" w:themeColor="text1"/>
          <w:sz w:val="24"/>
          <w:szCs w:val="24"/>
          <w:lang w:val="hy-AM"/>
        </w:rPr>
        <w:t>ն</w:t>
      </w:r>
      <w:r w:rsidR="0003217A" w:rsidRPr="00D510F5">
        <w:rPr>
          <w:rFonts w:ascii="GHEA Grapalat" w:eastAsia="GHEA Grapalat" w:hAnsi="GHEA Grapalat" w:cs="GHEA Grapalat"/>
          <w:color w:val="000000" w:themeColor="text1"/>
          <w:sz w:val="24"/>
          <w:szCs w:val="24"/>
          <w:lang w:val="hy-AM"/>
        </w:rPr>
        <w:t xml:space="preserve"> ու ռեկուլտիվացիա</w:t>
      </w:r>
      <w:r w:rsidRPr="00D510F5">
        <w:rPr>
          <w:rFonts w:ascii="GHEA Grapalat" w:eastAsia="GHEA Grapalat" w:hAnsi="GHEA Grapalat" w:cs="GHEA Grapalat"/>
          <w:color w:val="000000" w:themeColor="text1"/>
          <w:sz w:val="24"/>
          <w:szCs w:val="24"/>
          <w:lang w:val="hy-AM"/>
        </w:rPr>
        <w:t>ն</w:t>
      </w:r>
      <w:r w:rsidR="0003217A" w:rsidRPr="00D510F5">
        <w:rPr>
          <w:rFonts w:ascii="GHEA Grapalat" w:eastAsia="GHEA Grapalat" w:hAnsi="GHEA Grapalat" w:cs="GHEA Grapalat"/>
          <w:color w:val="000000" w:themeColor="text1"/>
          <w:sz w:val="24"/>
          <w:szCs w:val="24"/>
          <w:lang w:val="hy-AM"/>
        </w:rPr>
        <w:t>։</w:t>
      </w:r>
    </w:p>
    <w:p w:rsidR="0003217A" w:rsidRPr="00D510F5" w:rsidRDefault="0003217A"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lang w:val="hy-AM"/>
        </w:rPr>
      </w:pPr>
    </w:p>
    <w:p w:rsidR="0003217A" w:rsidRPr="00D510F5" w:rsidRDefault="0003217A" w:rsidP="004B6C27">
      <w:pPr>
        <w:pStyle w:val="ListParagraph"/>
        <w:numPr>
          <w:ilvl w:val="0"/>
          <w:numId w:val="18"/>
        </w:numPr>
        <w:shd w:val="clear" w:color="auto" w:fill="FFFFFF"/>
        <w:spacing w:after="0" w:line="276" w:lineRule="auto"/>
        <w:ind w:left="0" w:firstLine="720"/>
        <w:jc w:val="center"/>
        <w:rPr>
          <w:rFonts w:ascii="GHEA Grapalat" w:eastAsia="GHEA Grapalat" w:hAnsi="GHEA Grapalat" w:cs="GHEA Grapalat"/>
          <w:b/>
          <w:color w:val="000000" w:themeColor="text1"/>
          <w:sz w:val="24"/>
          <w:szCs w:val="24"/>
          <w:lang w:val="hy-AM"/>
        </w:rPr>
      </w:pPr>
      <w:r w:rsidRPr="00D510F5">
        <w:rPr>
          <w:rFonts w:ascii="GHEA Grapalat" w:eastAsia="GHEA Grapalat" w:hAnsi="GHEA Grapalat" w:cs="GHEA Grapalat"/>
          <w:b/>
          <w:color w:val="000000" w:themeColor="text1"/>
          <w:sz w:val="24"/>
          <w:szCs w:val="24"/>
          <w:lang w:val="hy-AM"/>
        </w:rPr>
        <w:t>Արտադրական միավորի գծագրական հավելվածներ և գրաֆիկական նյութեր</w:t>
      </w:r>
    </w:p>
    <w:p w:rsidR="0003217A" w:rsidRPr="00D510F5" w:rsidRDefault="00BD22D8" w:rsidP="00974F4B">
      <w:pPr>
        <w:pBdr>
          <w:top w:val="nil"/>
          <w:left w:val="nil"/>
          <w:bottom w:val="nil"/>
          <w:right w:val="nil"/>
          <w:between w:val="nil"/>
        </w:pBdr>
        <w:shd w:val="clear" w:color="auto" w:fill="FFFFFF"/>
        <w:tabs>
          <w:tab w:val="left" w:pos="-3330"/>
        </w:tabs>
        <w:spacing w:after="0" w:line="276" w:lineRule="auto"/>
        <w:ind w:firstLine="720"/>
        <w:jc w:val="both"/>
        <w:rPr>
          <w:rFonts w:ascii="GHEA Grapalat" w:hAnsi="GHEA Grapalat"/>
          <w:color w:val="000000" w:themeColor="text1"/>
          <w:sz w:val="24"/>
          <w:szCs w:val="24"/>
          <w:lang w:val="hy-AM"/>
        </w:rPr>
      </w:pPr>
      <w:r w:rsidRPr="00D510F5">
        <w:rPr>
          <w:rFonts w:ascii="GHEA Grapalat" w:eastAsia="GHEA Grapalat" w:hAnsi="GHEA Grapalat" w:cs="GHEA Grapalat"/>
          <w:color w:val="000000" w:themeColor="text1"/>
          <w:sz w:val="24"/>
          <w:szCs w:val="24"/>
          <w:lang w:val="hy-AM"/>
        </w:rPr>
        <w:t xml:space="preserve">ա. </w:t>
      </w:r>
      <w:r w:rsidR="0003217A" w:rsidRPr="00D510F5">
        <w:rPr>
          <w:rFonts w:ascii="GHEA Grapalat" w:eastAsia="GHEA Grapalat" w:hAnsi="GHEA Grapalat" w:cs="GHEA Grapalat"/>
          <w:color w:val="000000" w:themeColor="text1"/>
          <w:sz w:val="24"/>
          <w:szCs w:val="24"/>
          <w:lang w:val="hy-AM"/>
        </w:rPr>
        <w:t>արտադրական միավորի և օժանդակ կառույցների, համակարգերի համալիր գլխավոր հատակագիծը,</w:t>
      </w:r>
    </w:p>
    <w:p w:rsidR="0003217A" w:rsidRPr="00D510F5" w:rsidRDefault="00BD22D8" w:rsidP="00974F4B">
      <w:pPr>
        <w:pBdr>
          <w:top w:val="nil"/>
          <w:left w:val="nil"/>
          <w:bottom w:val="nil"/>
          <w:right w:val="nil"/>
          <w:between w:val="nil"/>
        </w:pBdr>
        <w:shd w:val="clear" w:color="auto" w:fill="FFFFFF"/>
        <w:spacing w:after="0" w:line="276" w:lineRule="auto"/>
        <w:ind w:firstLine="720"/>
        <w:jc w:val="both"/>
        <w:rPr>
          <w:rFonts w:ascii="GHEA Grapalat" w:hAnsi="GHEA Grapalat"/>
          <w:color w:val="000000" w:themeColor="text1"/>
          <w:sz w:val="24"/>
          <w:szCs w:val="24"/>
          <w:lang w:val="hy-AM"/>
        </w:rPr>
      </w:pPr>
      <w:r w:rsidRPr="00D510F5">
        <w:rPr>
          <w:rFonts w:ascii="GHEA Grapalat" w:eastAsia="GHEA Grapalat" w:hAnsi="GHEA Grapalat" w:cs="GHEA Grapalat"/>
          <w:color w:val="000000" w:themeColor="text1"/>
          <w:sz w:val="24"/>
          <w:szCs w:val="24"/>
          <w:lang w:val="hy-AM"/>
        </w:rPr>
        <w:t>բ.</w:t>
      </w:r>
      <w:r w:rsidR="0003217A" w:rsidRPr="00D510F5">
        <w:rPr>
          <w:rFonts w:ascii="GHEA Grapalat" w:eastAsia="GHEA Grapalat" w:hAnsi="GHEA Grapalat" w:cs="GHEA Grapalat"/>
          <w:color w:val="000000" w:themeColor="text1"/>
          <w:sz w:val="24"/>
          <w:szCs w:val="24"/>
          <w:lang w:val="hy-AM"/>
        </w:rPr>
        <w:t>պարզեցված ջրի ջրատարների ուղիների, համակարգերի քարտեզներ,</w:t>
      </w:r>
    </w:p>
    <w:p w:rsidR="0003217A" w:rsidRPr="00D510F5" w:rsidRDefault="00BD22D8" w:rsidP="00974F4B">
      <w:pPr>
        <w:pBdr>
          <w:top w:val="nil"/>
          <w:left w:val="nil"/>
          <w:bottom w:val="nil"/>
          <w:right w:val="nil"/>
          <w:between w:val="nil"/>
        </w:pBdr>
        <w:shd w:val="clear" w:color="auto" w:fill="FFFFFF"/>
        <w:spacing w:after="0" w:line="276" w:lineRule="auto"/>
        <w:ind w:firstLine="720"/>
        <w:jc w:val="both"/>
        <w:rPr>
          <w:rFonts w:ascii="GHEA Grapalat" w:hAnsi="GHEA Grapalat"/>
          <w:color w:val="000000" w:themeColor="text1"/>
          <w:sz w:val="24"/>
          <w:szCs w:val="24"/>
          <w:lang w:val="hy-AM"/>
        </w:rPr>
      </w:pPr>
      <w:r w:rsidRPr="00D510F5">
        <w:rPr>
          <w:rFonts w:ascii="GHEA Grapalat" w:eastAsia="GHEA Grapalat" w:hAnsi="GHEA Grapalat" w:cs="GHEA Grapalat"/>
          <w:color w:val="000000" w:themeColor="text1"/>
          <w:sz w:val="24"/>
          <w:szCs w:val="24"/>
          <w:lang w:val="hy-AM"/>
        </w:rPr>
        <w:lastRenderedPageBreak/>
        <w:t xml:space="preserve">գ. </w:t>
      </w:r>
      <w:r w:rsidR="0003217A" w:rsidRPr="00D510F5">
        <w:rPr>
          <w:rFonts w:ascii="GHEA Grapalat" w:eastAsia="GHEA Grapalat" w:hAnsi="GHEA Grapalat" w:cs="GHEA Grapalat"/>
          <w:color w:val="000000" w:themeColor="text1"/>
          <w:sz w:val="24"/>
          <w:szCs w:val="24"/>
          <w:lang w:val="hy-AM"/>
        </w:rPr>
        <w:t>էլեկտրամատակարարման հատակագծեր – քարտեզներ,</w:t>
      </w:r>
    </w:p>
    <w:p w:rsidR="0003217A" w:rsidRPr="00D510F5" w:rsidRDefault="00BD22D8" w:rsidP="00974F4B">
      <w:pPr>
        <w:pBdr>
          <w:top w:val="nil"/>
          <w:left w:val="nil"/>
          <w:bottom w:val="nil"/>
          <w:right w:val="nil"/>
          <w:between w:val="nil"/>
        </w:pBdr>
        <w:shd w:val="clear" w:color="auto" w:fill="FFFFFF"/>
        <w:spacing w:after="0" w:line="276" w:lineRule="auto"/>
        <w:ind w:firstLine="720"/>
        <w:jc w:val="both"/>
        <w:rPr>
          <w:rFonts w:ascii="GHEA Grapalat" w:hAnsi="GHEA Grapalat"/>
          <w:color w:val="000000" w:themeColor="text1"/>
          <w:sz w:val="24"/>
          <w:szCs w:val="24"/>
          <w:lang w:val="hy-AM"/>
        </w:rPr>
      </w:pPr>
      <w:r w:rsidRPr="00D510F5">
        <w:rPr>
          <w:rFonts w:ascii="GHEA Grapalat" w:eastAsia="GHEA Grapalat" w:hAnsi="GHEA Grapalat" w:cs="GHEA Grapalat"/>
          <w:color w:val="000000" w:themeColor="text1"/>
          <w:sz w:val="24"/>
          <w:szCs w:val="24"/>
          <w:lang w:val="hy-AM"/>
        </w:rPr>
        <w:t xml:space="preserve">դ. </w:t>
      </w:r>
      <w:r w:rsidR="0003217A" w:rsidRPr="00D510F5">
        <w:rPr>
          <w:rFonts w:ascii="GHEA Grapalat" w:eastAsia="GHEA Grapalat" w:hAnsi="GHEA Grapalat" w:cs="GHEA Grapalat"/>
          <w:color w:val="000000" w:themeColor="text1"/>
          <w:sz w:val="24"/>
          <w:szCs w:val="24"/>
          <w:lang w:val="hy-AM"/>
        </w:rPr>
        <w:t>վերամշակման տեխնոլոգիական սխեմայի և սարքավորումների կառուցման պլաններ։</w:t>
      </w:r>
    </w:p>
    <w:p w:rsidR="0003217A" w:rsidRPr="00D510F5" w:rsidRDefault="0003217A" w:rsidP="00974F4B">
      <w:pPr>
        <w:shd w:val="clear" w:color="auto" w:fill="FFFFFF"/>
        <w:spacing w:after="0" w:line="276" w:lineRule="auto"/>
        <w:ind w:firstLine="720"/>
        <w:jc w:val="center"/>
        <w:rPr>
          <w:rFonts w:ascii="GHEA Grapalat" w:eastAsia="GHEA Grapalat" w:hAnsi="GHEA Grapalat" w:cs="GHEA Grapalat"/>
          <w:b/>
          <w:color w:val="000000" w:themeColor="text1"/>
          <w:sz w:val="24"/>
          <w:szCs w:val="24"/>
          <w:lang w:val="hy-AM"/>
        </w:rPr>
      </w:pPr>
    </w:p>
    <w:p w:rsidR="0003217A" w:rsidRPr="00D510F5" w:rsidRDefault="0003217A" w:rsidP="004B6C27">
      <w:pPr>
        <w:pStyle w:val="ListParagraph"/>
        <w:numPr>
          <w:ilvl w:val="0"/>
          <w:numId w:val="18"/>
        </w:numPr>
        <w:shd w:val="clear" w:color="auto" w:fill="FFFFFF"/>
        <w:spacing w:after="0" w:line="276" w:lineRule="auto"/>
        <w:ind w:left="0" w:firstLine="720"/>
        <w:jc w:val="center"/>
        <w:rPr>
          <w:rFonts w:ascii="GHEA Grapalat" w:eastAsia="GHEA Grapalat" w:hAnsi="GHEA Grapalat" w:cs="GHEA Grapalat"/>
          <w:b/>
          <w:color w:val="000000" w:themeColor="text1"/>
          <w:sz w:val="24"/>
          <w:szCs w:val="24"/>
        </w:rPr>
      </w:pPr>
      <w:r w:rsidRPr="00D510F5">
        <w:rPr>
          <w:rFonts w:ascii="GHEA Grapalat" w:eastAsia="GHEA Grapalat" w:hAnsi="GHEA Grapalat" w:cs="GHEA Grapalat"/>
          <w:b/>
          <w:color w:val="000000" w:themeColor="text1"/>
          <w:sz w:val="24"/>
          <w:szCs w:val="24"/>
        </w:rPr>
        <w:t xml:space="preserve">Պոչամբարների, </w:t>
      </w:r>
      <w:bookmarkStart w:id="20" w:name="_Hlk107809913"/>
      <w:r w:rsidRPr="00D510F5">
        <w:rPr>
          <w:rFonts w:ascii="GHEA Grapalat" w:eastAsia="GHEA Grapalat" w:hAnsi="GHEA Grapalat" w:cs="GHEA Grapalat"/>
          <w:b/>
          <w:color w:val="000000" w:themeColor="text1"/>
          <w:sz w:val="24"/>
          <w:szCs w:val="24"/>
        </w:rPr>
        <w:t>պոչանքների ու պոչատարերի տնտեսություն</w:t>
      </w:r>
      <w:bookmarkEnd w:id="20"/>
      <w:r w:rsidR="00BD22D8" w:rsidRPr="00D510F5">
        <w:rPr>
          <w:rFonts w:ascii="GHEA Grapalat" w:eastAsia="GHEA Grapalat" w:hAnsi="GHEA Grapalat" w:cs="GHEA Grapalat"/>
          <w:b/>
          <w:color w:val="000000" w:themeColor="text1"/>
          <w:sz w:val="24"/>
          <w:szCs w:val="24"/>
        </w:rPr>
        <w:t>ը</w:t>
      </w:r>
    </w:p>
    <w:p w:rsidR="00BD22D8" w:rsidRPr="00D510F5" w:rsidRDefault="00BD22D8" w:rsidP="00974F4B">
      <w:pPr>
        <w:pStyle w:val="ListParagraph"/>
        <w:shd w:val="clear" w:color="auto" w:fill="FFFFFF"/>
        <w:spacing w:after="0" w:line="276" w:lineRule="auto"/>
        <w:ind w:left="0" w:firstLine="720"/>
        <w:rPr>
          <w:rFonts w:ascii="GHEA Grapalat" w:eastAsia="GHEA Grapalat" w:hAnsi="GHEA Grapalat" w:cs="GHEA Grapalat"/>
          <w:b/>
          <w:color w:val="000000" w:themeColor="text1"/>
          <w:sz w:val="24"/>
          <w:szCs w:val="24"/>
        </w:rPr>
      </w:pPr>
    </w:p>
    <w:p w:rsidR="00BD22D8" w:rsidRPr="00D510F5" w:rsidRDefault="00BD22D8" w:rsidP="00974F4B">
      <w:pPr>
        <w:pBdr>
          <w:top w:val="nil"/>
          <w:left w:val="nil"/>
          <w:bottom w:val="nil"/>
          <w:right w:val="nil"/>
          <w:between w:val="nil"/>
        </w:pBdr>
        <w:shd w:val="clear" w:color="auto" w:fill="FFFFFF"/>
        <w:spacing w:after="0" w:line="276" w:lineRule="auto"/>
        <w:ind w:firstLine="720"/>
        <w:jc w:val="both"/>
        <w:rPr>
          <w:rFonts w:ascii="GHEA Grapalat" w:eastAsia="Times New Roman" w:hAnsi="GHEA Grapalat" w:cs="Times New Roman"/>
          <w:color w:val="000000" w:themeColor="text1"/>
          <w:sz w:val="24"/>
          <w:szCs w:val="24"/>
          <w:lang w:eastAsia="ru-RU"/>
        </w:rPr>
      </w:pPr>
      <w:r w:rsidRPr="00D510F5">
        <w:rPr>
          <w:rFonts w:ascii="GHEA Grapalat" w:eastAsia="Times New Roman" w:hAnsi="GHEA Grapalat" w:cs="Arial"/>
          <w:color w:val="000000" w:themeColor="text1"/>
          <w:sz w:val="24"/>
          <w:szCs w:val="24"/>
          <w:lang w:eastAsia="ru-RU"/>
        </w:rPr>
        <w:t xml:space="preserve">ա. </w:t>
      </w:r>
      <w:r w:rsidR="0003217A" w:rsidRPr="00D510F5">
        <w:rPr>
          <w:rFonts w:ascii="GHEA Grapalat" w:eastAsia="Times New Roman" w:hAnsi="GHEA Grapalat" w:cs="Arial"/>
          <w:color w:val="000000" w:themeColor="text1"/>
          <w:sz w:val="24"/>
          <w:szCs w:val="24"/>
          <w:lang w:eastAsia="ru-RU"/>
        </w:rPr>
        <w:t>Նախագծելիս</w:t>
      </w:r>
      <w:r w:rsidRPr="00D510F5">
        <w:rPr>
          <w:rFonts w:ascii="GHEA Grapalat" w:eastAsia="Times New Roman" w:hAnsi="GHEA Grapalat" w:cs="Arial"/>
          <w:color w:val="000000" w:themeColor="text1"/>
          <w:sz w:val="24"/>
          <w:szCs w:val="24"/>
          <w:lang w:eastAsia="ru-RU"/>
        </w:rPr>
        <w:t xml:space="preserve"> պետք է</w:t>
      </w:r>
      <w:r w:rsidR="0003217A" w:rsidRPr="00D510F5">
        <w:rPr>
          <w:rFonts w:ascii="GHEA Grapalat" w:eastAsia="Times New Roman" w:hAnsi="GHEA Grapalat" w:cs="Times New Roman"/>
          <w:color w:val="000000" w:themeColor="text1"/>
          <w:sz w:val="24"/>
          <w:szCs w:val="24"/>
          <w:lang w:eastAsia="ru-RU"/>
        </w:rPr>
        <w:t xml:space="preserve"> հաշվի առնել ընդերքօգտագործման թափոնների օբյեկտի տարածքի երկրաբանական, հիդրոլոգիական, հիդրոերկրաբանական, սեյսմիկ ու </w:t>
      </w:r>
      <w:r w:rsidR="0003217A" w:rsidRPr="00D510F5">
        <w:rPr>
          <w:rFonts w:ascii="GHEA Grapalat" w:eastAsia="Times New Roman" w:hAnsi="GHEA Grapalat" w:cs="Arial"/>
          <w:color w:val="000000" w:themeColor="text1"/>
          <w:sz w:val="24"/>
          <w:szCs w:val="24"/>
          <w:lang w:eastAsia="ru-RU"/>
        </w:rPr>
        <w:t>գեոտեխնիկական</w:t>
      </w:r>
      <w:r w:rsidR="0003217A" w:rsidRPr="00D510F5">
        <w:rPr>
          <w:rFonts w:ascii="GHEA Grapalat" w:eastAsia="Times New Roman" w:hAnsi="GHEA Grapalat" w:cs="Times New Roman"/>
          <w:color w:val="000000" w:themeColor="text1"/>
          <w:sz w:val="24"/>
          <w:szCs w:val="24"/>
          <w:lang w:eastAsia="ru-RU"/>
        </w:rPr>
        <w:t xml:space="preserve"> գործոնները և նախագծել այնպես, որ նվազագույնի հասցվի հողի, մթնոլորտային օդի, ստորգետնյա կամ մակերևութային ջրերի աղտոտումը, ապահովվի աղտոտված ջրի և թափոններից ծորացած կեղտաջրերի արդյունավետ հավաքումը, նվազեցվի ջրի կամ քամու հետևանքով առաջացող քայքայման ծավալը, որքան դա հնարավոր է տեխնիկապես և նպատակահարմար` տնտեսապես</w:t>
      </w:r>
      <w:r w:rsidR="0003217A" w:rsidRPr="00D510F5">
        <w:rPr>
          <w:rFonts w:ascii="GHEA Grapalat" w:eastAsia="Times New Roman" w:hAnsi="GHEA Grapalat" w:cs="Times New Roman"/>
          <w:color w:val="000000" w:themeColor="text1"/>
          <w:sz w:val="24"/>
          <w:szCs w:val="24"/>
          <w:lang w:val="hy-AM" w:eastAsia="ru-RU"/>
        </w:rPr>
        <w:t>,</w:t>
      </w:r>
    </w:p>
    <w:p w:rsidR="00BD22D8" w:rsidRPr="00D510F5" w:rsidRDefault="00BD22D8" w:rsidP="00974F4B">
      <w:pPr>
        <w:pBdr>
          <w:top w:val="nil"/>
          <w:left w:val="nil"/>
          <w:bottom w:val="nil"/>
          <w:right w:val="nil"/>
          <w:between w:val="nil"/>
        </w:pBdr>
        <w:shd w:val="clear" w:color="auto" w:fill="FFFFFF"/>
        <w:spacing w:after="0" w:line="276" w:lineRule="auto"/>
        <w:ind w:firstLine="720"/>
        <w:jc w:val="both"/>
        <w:rPr>
          <w:rFonts w:ascii="GHEA Grapalat" w:eastAsia="Times New Roman" w:hAnsi="GHEA Grapalat" w:cs="Times New Roman"/>
          <w:color w:val="000000" w:themeColor="text1"/>
          <w:sz w:val="24"/>
          <w:szCs w:val="24"/>
          <w:lang w:eastAsia="ru-RU"/>
        </w:rPr>
      </w:pPr>
      <w:proofErr w:type="gramStart"/>
      <w:r w:rsidRPr="00D510F5">
        <w:rPr>
          <w:rFonts w:ascii="GHEA Grapalat" w:eastAsia="Times New Roman" w:hAnsi="GHEA Grapalat" w:cs="Times New Roman"/>
          <w:color w:val="000000" w:themeColor="text1"/>
          <w:sz w:val="24"/>
          <w:szCs w:val="24"/>
          <w:lang w:eastAsia="ru-RU"/>
        </w:rPr>
        <w:t>բ.</w:t>
      </w:r>
      <w:r w:rsidR="0003217A" w:rsidRPr="00D510F5">
        <w:rPr>
          <w:rFonts w:ascii="GHEA Grapalat" w:eastAsia="GHEA Grapalat" w:hAnsi="GHEA Grapalat" w:cs="GHEA Grapalat"/>
          <w:color w:val="000000" w:themeColor="text1"/>
          <w:sz w:val="24"/>
          <w:szCs w:val="24"/>
        </w:rPr>
        <w:t>պոչամբարի</w:t>
      </w:r>
      <w:proofErr w:type="gramEnd"/>
      <w:r w:rsidR="0003217A" w:rsidRPr="00D510F5">
        <w:rPr>
          <w:rFonts w:ascii="GHEA Grapalat" w:eastAsia="GHEA Grapalat" w:hAnsi="GHEA Grapalat" w:cs="GHEA Grapalat"/>
          <w:color w:val="000000" w:themeColor="text1"/>
          <w:sz w:val="24"/>
          <w:szCs w:val="24"/>
        </w:rPr>
        <w:t xml:space="preserve"> ու պոչատարերի տեղադիրքի նկարագրությունը</w:t>
      </w:r>
      <w:r w:rsidR="0003217A" w:rsidRPr="00D510F5">
        <w:rPr>
          <w:rFonts w:ascii="GHEA Grapalat" w:eastAsia="GHEA Grapalat" w:hAnsi="GHEA Grapalat" w:cs="GHEA Grapalat"/>
          <w:color w:val="000000" w:themeColor="text1"/>
          <w:sz w:val="24"/>
          <w:szCs w:val="24"/>
          <w:lang w:val="hy-AM"/>
        </w:rPr>
        <w:t>,</w:t>
      </w:r>
      <w:r w:rsidRPr="00D510F5">
        <w:rPr>
          <w:rFonts w:ascii="GHEA Grapalat" w:eastAsia="Times New Roman" w:hAnsi="GHEA Grapalat" w:cs="Times New Roman"/>
          <w:color w:val="000000" w:themeColor="text1"/>
          <w:sz w:val="24"/>
          <w:szCs w:val="24"/>
          <w:lang w:eastAsia="ru-RU"/>
        </w:rPr>
        <w:t xml:space="preserve"> </w:t>
      </w:r>
      <w:r w:rsidR="0003217A" w:rsidRPr="00D510F5">
        <w:rPr>
          <w:rFonts w:ascii="GHEA Grapalat" w:eastAsia="Times New Roman" w:hAnsi="GHEA Grapalat" w:cs="Arial"/>
          <w:color w:val="000000" w:themeColor="text1"/>
          <w:sz w:val="24"/>
          <w:szCs w:val="24"/>
          <w:lang w:eastAsia="ru-RU"/>
        </w:rPr>
        <w:t>պոչամբարի</w:t>
      </w:r>
      <w:r w:rsidR="0003217A" w:rsidRPr="00D510F5">
        <w:rPr>
          <w:rFonts w:ascii="GHEA Grapalat" w:eastAsia="Times New Roman" w:hAnsi="GHEA Grapalat" w:cs="Times New Roman"/>
          <w:color w:val="000000" w:themeColor="text1"/>
          <w:sz w:val="24"/>
          <w:szCs w:val="24"/>
          <w:lang w:eastAsia="ru-RU"/>
        </w:rPr>
        <w:t xml:space="preserve"> </w:t>
      </w:r>
      <w:r w:rsidR="0003217A" w:rsidRPr="00D510F5">
        <w:rPr>
          <w:rFonts w:ascii="GHEA Grapalat" w:eastAsia="GHEA Grapalat" w:hAnsi="GHEA Grapalat" w:cs="GHEA Grapalat"/>
          <w:color w:val="000000" w:themeColor="text1"/>
          <w:sz w:val="24"/>
          <w:szCs w:val="24"/>
        </w:rPr>
        <w:t>տեղադիրքի</w:t>
      </w:r>
      <w:r w:rsidR="0003217A" w:rsidRPr="00D510F5">
        <w:rPr>
          <w:rFonts w:ascii="GHEA Grapalat" w:eastAsia="Times New Roman" w:hAnsi="GHEA Grapalat" w:cs="Times New Roman"/>
          <w:color w:val="000000" w:themeColor="text1"/>
          <w:sz w:val="24"/>
          <w:szCs w:val="24"/>
          <w:lang w:eastAsia="ru-RU"/>
        </w:rPr>
        <w:t xml:space="preserve"> երկրաբանական կառուցվածքը, բացառելով վերընթաց եղանակով պոչամբարի կառուցումը</w:t>
      </w:r>
      <w:r w:rsidR="0003217A" w:rsidRPr="00D510F5">
        <w:rPr>
          <w:rFonts w:ascii="GHEA Grapalat" w:eastAsia="Times New Roman" w:hAnsi="GHEA Grapalat" w:cs="Times New Roman"/>
          <w:color w:val="000000" w:themeColor="text1"/>
          <w:sz w:val="24"/>
          <w:szCs w:val="24"/>
          <w:lang w:val="hy-AM" w:eastAsia="ru-RU"/>
        </w:rPr>
        <w:t>,</w:t>
      </w:r>
    </w:p>
    <w:p w:rsidR="0003217A" w:rsidRPr="00D510F5" w:rsidRDefault="00BD22D8"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rPr>
      </w:pPr>
      <w:r w:rsidRPr="00D510F5">
        <w:rPr>
          <w:rFonts w:ascii="GHEA Grapalat" w:eastAsia="Times New Roman" w:hAnsi="GHEA Grapalat" w:cs="Times New Roman"/>
          <w:color w:val="000000" w:themeColor="text1"/>
          <w:sz w:val="24"/>
          <w:szCs w:val="24"/>
          <w:lang w:eastAsia="ru-RU"/>
        </w:rPr>
        <w:t xml:space="preserve">գ. </w:t>
      </w:r>
      <w:proofErr w:type="gramStart"/>
      <w:r w:rsidR="0003217A" w:rsidRPr="00D510F5">
        <w:rPr>
          <w:rFonts w:ascii="GHEA Grapalat" w:eastAsia="GHEA Grapalat" w:hAnsi="GHEA Grapalat" w:cs="GHEA Grapalat"/>
          <w:color w:val="000000" w:themeColor="text1"/>
          <w:sz w:val="24"/>
          <w:szCs w:val="24"/>
        </w:rPr>
        <w:t>պոչամբարի</w:t>
      </w:r>
      <w:proofErr w:type="gramEnd"/>
      <w:r w:rsidR="0003217A" w:rsidRPr="00D510F5">
        <w:rPr>
          <w:rFonts w:ascii="GHEA Grapalat" w:eastAsia="GHEA Grapalat" w:hAnsi="GHEA Grapalat" w:cs="GHEA Grapalat"/>
          <w:color w:val="000000" w:themeColor="text1"/>
          <w:sz w:val="24"/>
          <w:szCs w:val="24"/>
        </w:rPr>
        <w:t xml:space="preserve"> տեղադիրքի երկրաբանական կառուցվածքը</w:t>
      </w:r>
      <w:r w:rsidR="0003217A" w:rsidRPr="00D510F5">
        <w:rPr>
          <w:rFonts w:ascii="GHEA Grapalat" w:eastAsia="GHEA Grapalat" w:hAnsi="GHEA Grapalat" w:cs="GHEA Grapalat"/>
          <w:color w:val="000000" w:themeColor="text1"/>
          <w:sz w:val="24"/>
          <w:szCs w:val="24"/>
          <w:lang w:val="hy-AM"/>
        </w:rPr>
        <w:t>,</w:t>
      </w:r>
      <w:r w:rsidRPr="00D510F5">
        <w:rPr>
          <w:rFonts w:ascii="GHEA Grapalat" w:eastAsia="GHEA Grapalat" w:hAnsi="GHEA Grapalat" w:cs="GHEA Grapalat"/>
          <w:color w:val="000000" w:themeColor="text1"/>
          <w:sz w:val="24"/>
          <w:szCs w:val="24"/>
        </w:rPr>
        <w:t xml:space="preserve"> </w:t>
      </w:r>
      <w:r w:rsidR="0003217A" w:rsidRPr="00D510F5">
        <w:rPr>
          <w:rFonts w:ascii="GHEA Grapalat" w:eastAsia="GHEA Grapalat" w:hAnsi="GHEA Grapalat" w:cs="GHEA Grapalat"/>
          <w:color w:val="000000" w:themeColor="text1"/>
          <w:sz w:val="24"/>
          <w:szCs w:val="24"/>
        </w:rPr>
        <w:t>պոչամբարի տեղադիրքի լիթոլոգիան</w:t>
      </w:r>
      <w:r w:rsidR="0003217A" w:rsidRPr="00D510F5">
        <w:rPr>
          <w:rFonts w:ascii="GHEA Grapalat" w:eastAsia="GHEA Grapalat" w:hAnsi="GHEA Grapalat" w:cs="GHEA Grapalat"/>
          <w:color w:val="000000" w:themeColor="text1"/>
          <w:sz w:val="24"/>
          <w:szCs w:val="24"/>
          <w:lang w:val="hy-AM"/>
        </w:rPr>
        <w:t>,</w:t>
      </w:r>
    </w:p>
    <w:p w:rsidR="00BD22D8" w:rsidRPr="00D510F5" w:rsidRDefault="00BD22D8"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 xml:space="preserve">դ. </w:t>
      </w:r>
      <w:proofErr w:type="gramStart"/>
      <w:r w:rsidR="0003217A" w:rsidRPr="00D510F5">
        <w:rPr>
          <w:rFonts w:ascii="GHEA Grapalat" w:eastAsia="GHEA Grapalat" w:hAnsi="GHEA Grapalat" w:cs="GHEA Grapalat"/>
          <w:color w:val="000000" w:themeColor="text1"/>
          <w:sz w:val="24"/>
          <w:szCs w:val="24"/>
        </w:rPr>
        <w:t>պոչամբարի</w:t>
      </w:r>
      <w:proofErr w:type="gramEnd"/>
      <w:r w:rsidR="0003217A" w:rsidRPr="00D510F5">
        <w:rPr>
          <w:rFonts w:ascii="GHEA Grapalat" w:eastAsia="GHEA Grapalat" w:hAnsi="GHEA Grapalat" w:cs="GHEA Grapalat"/>
          <w:color w:val="000000" w:themeColor="text1"/>
          <w:sz w:val="24"/>
          <w:szCs w:val="24"/>
        </w:rPr>
        <w:t xml:space="preserve"> բնութագրերը և կառուցման եղանակի նկարագրությունը</w:t>
      </w:r>
      <w:r w:rsidR="0003217A" w:rsidRPr="00D510F5">
        <w:rPr>
          <w:rFonts w:ascii="GHEA Grapalat" w:eastAsia="GHEA Grapalat" w:hAnsi="GHEA Grapalat" w:cs="GHEA Grapalat"/>
          <w:color w:val="000000" w:themeColor="text1"/>
          <w:sz w:val="24"/>
          <w:szCs w:val="24"/>
          <w:lang w:val="hy-AM"/>
        </w:rPr>
        <w:t>,</w:t>
      </w:r>
    </w:p>
    <w:p w:rsidR="00BD22D8" w:rsidRPr="00D510F5" w:rsidRDefault="00BD22D8"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 xml:space="preserve">ե. </w:t>
      </w:r>
      <w:proofErr w:type="gramStart"/>
      <w:r w:rsidR="0003217A" w:rsidRPr="00D510F5">
        <w:rPr>
          <w:rFonts w:ascii="GHEA Grapalat" w:eastAsia="GHEA Grapalat" w:hAnsi="GHEA Grapalat" w:cs="GHEA Grapalat"/>
          <w:color w:val="000000" w:themeColor="text1"/>
          <w:sz w:val="24"/>
          <w:szCs w:val="24"/>
        </w:rPr>
        <w:t>պոչամբարի</w:t>
      </w:r>
      <w:proofErr w:type="gramEnd"/>
      <w:r w:rsidR="0003217A" w:rsidRPr="00D510F5">
        <w:rPr>
          <w:rFonts w:ascii="GHEA Grapalat" w:eastAsia="GHEA Grapalat" w:hAnsi="GHEA Grapalat" w:cs="GHEA Grapalat"/>
          <w:color w:val="000000" w:themeColor="text1"/>
          <w:sz w:val="24"/>
          <w:szCs w:val="24"/>
        </w:rPr>
        <w:t xml:space="preserve"> շեպերի կայունության հաշվարկներ</w:t>
      </w:r>
      <w:r w:rsidRPr="00D510F5">
        <w:rPr>
          <w:rFonts w:ascii="GHEA Grapalat" w:eastAsia="GHEA Grapalat" w:hAnsi="GHEA Grapalat" w:cs="GHEA Grapalat"/>
          <w:color w:val="000000" w:themeColor="text1"/>
          <w:sz w:val="24"/>
          <w:szCs w:val="24"/>
        </w:rPr>
        <w:t>ը</w:t>
      </w:r>
      <w:r w:rsidR="0003217A" w:rsidRPr="00D510F5">
        <w:rPr>
          <w:rFonts w:ascii="GHEA Grapalat" w:eastAsia="GHEA Grapalat" w:hAnsi="GHEA Grapalat" w:cs="GHEA Grapalat"/>
          <w:color w:val="000000" w:themeColor="text1"/>
          <w:sz w:val="24"/>
          <w:szCs w:val="24"/>
          <w:lang w:val="hy-AM"/>
        </w:rPr>
        <w:t>,</w:t>
      </w:r>
      <w:r w:rsidRPr="00D510F5">
        <w:rPr>
          <w:rFonts w:ascii="GHEA Grapalat" w:eastAsia="GHEA Grapalat" w:hAnsi="GHEA Grapalat" w:cs="GHEA Grapalat"/>
          <w:color w:val="000000" w:themeColor="text1"/>
          <w:sz w:val="24"/>
          <w:szCs w:val="24"/>
        </w:rPr>
        <w:t xml:space="preserve"> </w:t>
      </w:r>
      <w:r w:rsidR="0003217A" w:rsidRPr="00D510F5">
        <w:rPr>
          <w:rFonts w:ascii="GHEA Grapalat" w:eastAsia="GHEA Grapalat" w:hAnsi="GHEA Grapalat" w:cs="GHEA Grapalat"/>
          <w:color w:val="000000" w:themeColor="text1"/>
          <w:sz w:val="24"/>
          <w:szCs w:val="24"/>
        </w:rPr>
        <w:t>օգտակար հանածոյի արդյունահանումից հետո ընդերքօգտագործման թափոնները ստորերկրյա խոռոչ կրկին փոխադրելը (եթե այդպիսիք կան), որքան հնարավոր է տեխնիկական և տնտեսական առումով և ընդունելի բնապահպանական տեսանկյունից</w:t>
      </w:r>
      <w:r w:rsidR="0003217A" w:rsidRPr="00D510F5">
        <w:rPr>
          <w:rFonts w:ascii="GHEA Grapalat" w:eastAsia="GHEA Grapalat" w:hAnsi="GHEA Grapalat" w:cs="GHEA Grapalat"/>
          <w:color w:val="000000" w:themeColor="text1"/>
          <w:sz w:val="24"/>
          <w:szCs w:val="24"/>
          <w:lang w:val="hy-AM"/>
        </w:rPr>
        <w:t>,</w:t>
      </w:r>
    </w:p>
    <w:p w:rsidR="00BD22D8" w:rsidRPr="00D510F5" w:rsidRDefault="00BD22D8"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 xml:space="preserve">զ. </w:t>
      </w:r>
      <w:proofErr w:type="gramStart"/>
      <w:r w:rsidR="0003217A" w:rsidRPr="00D510F5">
        <w:rPr>
          <w:rFonts w:ascii="GHEA Grapalat" w:eastAsia="GHEA Grapalat" w:hAnsi="GHEA Grapalat" w:cs="GHEA Grapalat"/>
          <w:color w:val="000000" w:themeColor="text1"/>
          <w:sz w:val="24"/>
          <w:szCs w:val="24"/>
        </w:rPr>
        <w:t>տարեկան</w:t>
      </w:r>
      <w:proofErr w:type="gramEnd"/>
      <w:r w:rsidR="0003217A" w:rsidRPr="00D510F5">
        <w:rPr>
          <w:rFonts w:ascii="GHEA Grapalat" w:eastAsia="GHEA Grapalat" w:hAnsi="GHEA Grapalat" w:cs="GHEA Grapalat"/>
          <w:color w:val="000000" w:themeColor="text1"/>
          <w:sz w:val="24"/>
          <w:szCs w:val="24"/>
        </w:rPr>
        <w:t xml:space="preserve"> մինչև 500 հազար տոննա արտադրողականության դեպքում` պարտադիր կիրառմամբ միայն պինդ պոչանքների առաջացման տեխնոլոգիան,</w:t>
      </w:r>
    </w:p>
    <w:p w:rsidR="00BD22D8" w:rsidRPr="00D510F5" w:rsidRDefault="00BD22D8"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 xml:space="preserve">է. </w:t>
      </w:r>
      <w:proofErr w:type="gramStart"/>
      <w:r w:rsidR="0003217A" w:rsidRPr="00D510F5">
        <w:rPr>
          <w:rFonts w:ascii="GHEA Grapalat" w:eastAsia="GHEA Grapalat" w:hAnsi="GHEA Grapalat" w:cs="GHEA Grapalat"/>
          <w:color w:val="000000" w:themeColor="text1"/>
          <w:sz w:val="24"/>
          <w:szCs w:val="24"/>
        </w:rPr>
        <w:t>պարտադիր</w:t>
      </w:r>
      <w:proofErr w:type="gramEnd"/>
      <w:r w:rsidR="0003217A" w:rsidRPr="00D510F5">
        <w:rPr>
          <w:rFonts w:ascii="GHEA Grapalat" w:eastAsia="GHEA Grapalat" w:hAnsi="GHEA Grapalat" w:cs="GHEA Grapalat"/>
          <w:color w:val="000000" w:themeColor="text1"/>
          <w:sz w:val="24"/>
          <w:szCs w:val="24"/>
        </w:rPr>
        <w:t xml:space="preserve"> կիրառմամբ ջրի փակ շրջանառու համակարգը</w:t>
      </w:r>
      <w:r w:rsidR="0003217A" w:rsidRPr="00D510F5">
        <w:rPr>
          <w:rFonts w:ascii="GHEA Grapalat" w:eastAsia="GHEA Grapalat" w:hAnsi="GHEA Grapalat" w:cs="GHEA Grapalat"/>
          <w:color w:val="000000" w:themeColor="text1"/>
          <w:sz w:val="24"/>
          <w:szCs w:val="24"/>
          <w:lang w:val="hy-AM"/>
        </w:rPr>
        <w:t>,</w:t>
      </w:r>
    </w:p>
    <w:p w:rsidR="0003217A" w:rsidRPr="00D510F5" w:rsidRDefault="00BD22D8"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 xml:space="preserve">ը. </w:t>
      </w:r>
      <w:proofErr w:type="gramStart"/>
      <w:r w:rsidR="0003217A" w:rsidRPr="00D510F5">
        <w:rPr>
          <w:rFonts w:ascii="GHEA Grapalat" w:eastAsia="GHEA Grapalat" w:hAnsi="GHEA Grapalat" w:cs="GHEA Grapalat"/>
          <w:color w:val="000000" w:themeColor="text1"/>
          <w:sz w:val="24"/>
          <w:szCs w:val="24"/>
        </w:rPr>
        <w:t>պոչամբարի</w:t>
      </w:r>
      <w:proofErr w:type="gramEnd"/>
      <w:r w:rsidR="0003217A" w:rsidRPr="00D510F5">
        <w:rPr>
          <w:rFonts w:ascii="GHEA Grapalat" w:eastAsia="GHEA Grapalat" w:hAnsi="GHEA Grapalat" w:cs="GHEA Grapalat"/>
          <w:color w:val="000000" w:themeColor="text1"/>
          <w:sz w:val="24"/>
          <w:szCs w:val="24"/>
        </w:rPr>
        <w:t xml:space="preserve"> անվտանգության և սանիտարապաշտպանիչ գոտիներ</w:t>
      </w:r>
      <w:r w:rsidRPr="00D510F5">
        <w:rPr>
          <w:rFonts w:ascii="GHEA Grapalat" w:eastAsia="GHEA Grapalat" w:hAnsi="GHEA Grapalat" w:cs="GHEA Grapalat"/>
          <w:color w:val="000000" w:themeColor="text1"/>
          <w:sz w:val="24"/>
          <w:szCs w:val="24"/>
        </w:rPr>
        <w:t>ը</w:t>
      </w:r>
      <w:r w:rsidR="00E3597A" w:rsidRPr="00D510F5">
        <w:rPr>
          <w:rFonts w:ascii="GHEA Grapalat" w:eastAsia="GHEA Grapalat" w:hAnsi="GHEA Grapalat" w:cs="GHEA Grapalat"/>
          <w:color w:val="000000" w:themeColor="text1"/>
          <w:sz w:val="24"/>
          <w:szCs w:val="24"/>
        </w:rPr>
        <w:t>.</w:t>
      </w:r>
    </w:p>
    <w:p w:rsidR="0003217A" w:rsidRPr="00D510F5" w:rsidRDefault="00E3597A"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rPr>
      </w:pPr>
      <w:bookmarkStart w:id="21" w:name="_Hlk107809991"/>
      <w:r w:rsidRPr="00D510F5">
        <w:rPr>
          <w:rFonts w:ascii="GHEA Grapalat" w:eastAsia="GHEA Grapalat" w:hAnsi="GHEA Grapalat" w:cs="GHEA Grapalat"/>
          <w:color w:val="000000" w:themeColor="text1"/>
          <w:sz w:val="24"/>
          <w:szCs w:val="24"/>
        </w:rPr>
        <w:t xml:space="preserve">- </w:t>
      </w:r>
      <w:proofErr w:type="gramStart"/>
      <w:r w:rsidR="0003217A" w:rsidRPr="00D510F5">
        <w:rPr>
          <w:rFonts w:ascii="GHEA Grapalat" w:eastAsia="GHEA Grapalat" w:hAnsi="GHEA Grapalat" w:cs="GHEA Grapalat"/>
          <w:color w:val="000000" w:themeColor="text1"/>
          <w:sz w:val="24"/>
          <w:szCs w:val="24"/>
        </w:rPr>
        <w:t>պոչ</w:t>
      </w:r>
      <w:bookmarkEnd w:id="21"/>
      <w:r w:rsidR="0003217A" w:rsidRPr="00D510F5">
        <w:rPr>
          <w:rFonts w:ascii="GHEA Grapalat" w:eastAsia="GHEA Grapalat" w:hAnsi="GHEA Grapalat" w:cs="GHEA Grapalat"/>
          <w:color w:val="000000" w:themeColor="text1"/>
          <w:sz w:val="24"/>
          <w:szCs w:val="24"/>
        </w:rPr>
        <w:t>ատարերի</w:t>
      </w:r>
      <w:proofErr w:type="gramEnd"/>
      <w:r w:rsidR="0003217A" w:rsidRPr="00D510F5">
        <w:rPr>
          <w:rFonts w:ascii="GHEA Grapalat" w:eastAsia="GHEA Grapalat" w:hAnsi="GHEA Grapalat" w:cs="GHEA Grapalat"/>
          <w:color w:val="000000" w:themeColor="text1"/>
          <w:sz w:val="24"/>
          <w:szCs w:val="24"/>
        </w:rPr>
        <w:t xml:space="preserve"> պարզեցված ջրի ջրատարների ուղիների համակարգերի ընտրություն ու նկարագրություն</w:t>
      </w:r>
      <w:r w:rsidR="0003217A" w:rsidRPr="00D510F5">
        <w:rPr>
          <w:rFonts w:ascii="GHEA Grapalat" w:eastAsia="GHEA Grapalat" w:hAnsi="GHEA Grapalat" w:cs="GHEA Grapalat"/>
          <w:color w:val="000000" w:themeColor="text1"/>
          <w:sz w:val="24"/>
          <w:szCs w:val="24"/>
          <w:lang w:val="hy-AM"/>
        </w:rPr>
        <w:t>,</w:t>
      </w:r>
    </w:p>
    <w:p w:rsidR="0003217A" w:rsidRPr="00D510F5" w:rsidRDefault="00E3597A" w:rsidP="00974F4B">
      <w:pPr>
        <w:pBdr>
          <w:top w:val="nil"/>
          <w:left w:val="nil"/>
          <w:bottom w:val="nil"/>
          <w:right w:val="nil"/>
          <w:between w:val="nil"/>
        </w:pBdr>
        <w:shd w:val="clear" w:color="auto" w:fill="FFFFFF"/>
        <w:tabs>
          <w:tab w:val="left" w:pos="-2700"/>
        </w:tabs>
        <w:spacing w:after="0" w:line="276" w:lineRule="auto"/>
        <w:ind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 xml:space="preserve">- </w:t>
      </w:r>
      <w:proofErr w:type="gramStart"/>
      <w:r w:rsidR="0003217A" w:rsidRPr="00D510F5">
        <w:rPr>
          <w:rFonts w:ascii="GHEA Grapalat" w:eastAsia="GHEA Grapalat" w:hAnsi="GHEA Grapalat" w:cs="GHEA Grapalat"/>
          <w:color w:val="000000" w:themeColor="text1"/>
          <w:sz w:val="24"/>
          <w:szCs w:val="24"/>
        </w:rPr>
        <w:t>պոչամբարի</w:t>
      </w:r>
      <w:proofErr w:type="gramEnd"/>
      <w:r w:rsidR="0003217A" w:rsidRPr="00D510F5">
        <w:rPr>
          <w:rFonts w:ascii="GHEA Grapalat" w:eastAsia="GHEA Grapalat" w:hAnsi="GHEA Grapalat" w:cs="GHEA Grapalat"/>
          <w:color w:val="000000" w:themeColor="text1"/>
          <w:sz w:val="24"/>
          <w:szCs w:val="24"/>
        </w:rPr>
        <w:t xml:space="preserve"> </w:t>
      </w:r>
      <w:r w:rsidR="00BD22D8" w:rsidRPr="00D510F5">
        <w:rPr>
          <w:rFonts w:ascii="GHEA Grapalat" w:eastAsia="GHEA Grapalat" w:hAnsi="GHEA Grapalat" w:cs="GHEA Grapalat"/>
          <w:color w:val="000000" w:themeColor="text1"/>
          <w:sz w:val="24"/>
          <w:szCs w:val="24"/>
        </w:rPr>
        <w:t>շահագործ</w:t>
      </w:r>
      <w:r w:rsidR="0003217A" w:rsidRPr="00D510F5">
        <w:rPr>
          <w:rFonts w:ascii="GHEA Grapalat" w:eastAsia="GHEA Grapalat" w:hAnsi="GHEA Grapalat" w:cs="GHEA Grapalat"/>
          <w:color w:val="000000" w:themeColor="text1"/>
          <w:sz w:val="24"/>
          <w:szCs w:val="24"/>
        </w:rPr>
        <w:t>ման ընթացքում ռիսկերի գնահատում</w:t>
      </w:r>
      <w:r w:rsidR="00BD22D8" w:rsidRPr="00D510F5">
        <w:rPr>
          <w:rFonts w:ascii="GHEA Grapalat" w:eastAsia="GHEA Grapalat" w:hAnsi="GHEA Grapalat" w:cs="GHEA Grapalat"/>
          <w:color w:val="000000" w:themeColor="text1"/>
          <w:sz w:val="24"/>
          <w:szCs w:val="24"/>
        </w:rPr>
        <w:t>ը</w:t>
      </w:r>
      <w:r w:rsidR="0003217A" w:rsidRPr="00D510F5">
        <w:rPr>
          <w:rFonts w:ascii="GHEA Grapalat" w:eastAsia="GHEA Grapalat" w:hAnsi="GHEA Grapalat" w:cs="GHEA Grapalat"/>
          <w:color w:val="000000" w:themeColor="text1"/>
          <w:sz w:val="24"/>
          <w:szCs w:val="24"/>
        </w:rPr>
        <w:t xml:space="preserve"> և անվտանգության միջոցառումներ</w:t>
      </w:r>
      <w:r w:rsidR="00BD22D8" w:rsidRPr="00D510F5">
        <w:rPr>
          <w:rFonts w:ascii="GHEA Grapalat" w:eastAsia="GHEA Grapalat" w:hAnsi="GHEA Grapalat" w:cs="GHEA Grapalat"/>
          <w:color w:val="000000" w:themeColor="text1"/>
          <w:sz w:val="24"/>
          <w:szCs w:val="24"/>
        </w:rPr>
        <w:t>ը</w:t>
      </w:r>
      <w:r w:rsidR="0003217A" w:rsidRPr="00D510F5">
        <w:rPr>
          <w:rFonts w:ascii="GHEA Grapalat" w:eastAsia="GHEA Grapalat" w:hAnsi="GHEA Grapalat" w:cs="GHEA Grapalat"/>
          <w:color w:val="000000" w:themeColor="text1"/>
          <w:sz w:val="24"/>
          <w:szCs w:val="24"/>
          <w:lang w:val="hy-AM"/>
        </w:rPr>
        <w:t>,</w:t>
      </w:r>
    </w:p>
    <w:p w:rsidR="0003217A" w:rsidRPr="00D510F5" w:rsidRDefault="00E3597A" w:rsidP="00974F4B">
      <w:pPr>
        <w:pBdr>
          <w:top w:val="nil"/>
          <w:left w:val="nil"/>
          <w:bottom w:val="nil"/>
          <w:right w:val="nil"/>
          <w:between w:val="nil"/>
        </w:pBdr>
        <w:shd w:val="clear" w:color="auto" w:fill="FFFFFF"/>
        <w:tabs>
          <w:tab w:val="left" w:pos="-2700"/>
        </w:tabs>
        <w:spacing w:after="0" w:line="276" w:lineRule="auto"/>
        <w:ind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 xml:space="preserve">- </w:t>
      </w:r>
      <w:proofErr w:type="gramStart"/>
      <w:r w:rsidR="0003217A" w:rsidRPr="00D510F5">
        <w:rPr>
          <w:rFonts w:ascii="GHEA Grapalat" w:eastAsia="GHEA Grapalat" w:hAnsi="GHEA Grapalat" w:cs="GHEA Grapalat"/>
          <w:color w:val="000000" w:themeColor="text1"/>
          <w:sz w:val="24"/>
          <w:szCs w:val="24"/>
        </w:rPr>
        <w:t>պոչամբարում</w:t>
      </w:r>
      <w:proofErr w:type="gramEnd"/>
      <w:r w:rsidR="0003217A" w:rsidRPr="00D510F5">
        <w:rPr>
          <w:rFonts w:ascii="GHEA Grapalat" w:eastAsia="GHEA Grapalat" w:hAnsi="GHEA Grapalat" w:cs="GHEA Grapalat"/>
          <w:color w:val="000000" w:themeColor="text1"/>
          <w:sz w:val="24"/>
          <w:szCs w:val="24"/>
        </w:rPr>
        <w:t xml:space="preserve"> </w:t>
      </w:r>
      <w:r w:rsidR="0003217A" w:rsidRPr="00D510F5">
        <w:rPr>
          <w:rFonts w:ascii="GHEA Grapalat" w:eastAsia="GHEA Grapalat" w:hAnsi="GHEA Grapalat" w:cs="GHEA Grapalat"/>
          <w:bCs/>
          <w:color w:val="000000" w:themeColor="text1"/>
          <w:sz w:val="24"/>
          <w:szCs w:val="24"/>
        </w:rPr>
        <w:t>պոչերի</w:t>
      </w:r>
      <w:r w:rsidR="0003217A" w:rsidRPr="00D510F5">
        <w:rPr>
          <w:rFonts w:ascii="GHEA Grapalat" w:eastAsia="GHEA Grapalat" w:hAnsi="GHEA Grapalat" w:cs="GHEA Grapalat"/>
          <w:color w:val="000000" w:themeColor="text1"/>
          <w:sz w:val="24"/>
          <w:szCs w:val="24"/>
        </w:rPr>
        <w:t xml:space="preserve"> լցման փուլեր</w:t>
      </w:r>
      <w:r w:rsidR="00BD22D8" w:rsidRPr="00D510F5">
        <w:rPr>
          <w:rFonts w:ascii="GHEA Grapalat" w:eastAsia="GHEA Grapalat" w:hAnsi="GHEA Grapalat" w:cs="GHEA Grapalat"/>
          <w:color w:val="000000" w:themeColor="text1"/>
          <w:sz w:val="24"/>
          <w:szCs w:val="24"/>
        </w:rPr>
        <w:t>ը</w:t>
      </w:r>
      <w:r w:rsidR="0003217A" w:rsidRPr="00D510F5">
        <w:rPr>
          <w:rFonts w:ascii="GHEA Grapalat" w:eastAsia="GHEA Grapalat" w:hAnsi="GHEA Grapalat" w:cs="GHEA Grapalat"/>
          <w:color w:val="000000" w:themeColor="text1"/>
          <w:sz w:val="24"/>
          <w:szCs w:val="24"/>
        </w:rPr>
        <w:t xml:space="preserve"> և օրացույցային պլանը</w:t>
      </w:r>
      <w:r w:rsidR="0003217A" w:rsidRPr="00D510F5">
        <w:rPr>
          <w:rFonts w:ascii="GHEA Grapalat" w:eastAsia="GHEA Grapalat" w:hAnsi="GHEA Grapalat" w:cs="GHEA Grapalat"/>
          <w:color w:val="000000" w:themeColor="text1"/>
          <w:sz w:val="24"/>
          <w:szCs w:val="24"/>
          <w:lang w:val="hy-AM"/>
        </w:rPr>
        <w:t>,</w:t>
      </w:r>
    </w:p>
    <w:p w:rsidR="0003217A" w:rsidRPr="00D510F5" w:rsidRDefault="00E3597A" w:rsidP="00974F4B">
      <w:pPr>
        <w:pBdr>
          <w:top w:val="nil"/>
          <w:left w:val="nil"/>
          <w:bottom w:val="nil"/>
          <w:right w:val="nil"/>
          <w:between w:val="nil"/>
        </w:pBdr>
        <w:shd w:val="clear" w:color="auto" w:fill="FFFFFF"/>
        <w:tabs>
          <w:tab w:val="left" w:pos="-2700"/>
        </w:tabs>
        <w:spacing w:after="0" w:line="276" w:lineRule="auto"/>
        <w:ind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 xml:space="preserve">- </w:t>
      </w:r>
      <w:proofErr w:type="gramStart"/>
      <w:r w:rsidR="0003217A" w:rsidRPr="00D510F5">
        <w:rPr>
          <w:rFonts w:ascii="GHEA Grapalat" w:eastAsia="GHEA Grapalat" w:hAnsi="GHEA Grapalat" w:cs="GHEA Grapalat"/>
          <w:color w:val="000000" w:themeColor="text1"/>
          <w:sz w:val="24"/>
          <w:szCs w:val="24"/>
        </w:rPr>
        <w:t>օժանդակ</w:t>
      </w:r>
      <w:proofErr w:type="gramEnd"/>
      <w:r w:rsidR="0003217A" w:rsidRPr="00D510F5">
        <w:rPr>
          <w:rFonts w:ascii="GHEA Grapalat" w:eastAsia="GHEA Grapalat" w:hAnsi="GHEA Grapalat" w:cs="GHEA Grapalat"/>
          <w:color w:val="000000" w:themeColor="text1"/>
          <w:sz w:val="24"/>
          <w:szCs w:val="24"/>
        </w:rPr>
        <w:t xml:space="preserve"> կառույցներ</w:t>
      </w:r>
      <w:r w:rsidR="00BD22D8" w:rsidRPr="00D510F5">
        <w:rPr>
          <w:rFonts w:ascii="GHEA Grapalat" w:eastAsia="GHEA Grapalat" w:hAnsi="GHEA Grapalat" w:cs="GHEA Grapalat"/>
          <w:color w:val="000000" w:themeColor="text1"/>
          <w:sz w:val="24"/>
          <w:szCs w:val="24"/>
        </w:rPr>
        <w:t>ը</w:t>
      </w:r>
      <w:r w:rsidR="0003217A" w:rsidRPr="00D510F5">
        <w:rPr>
          <w:rFonts w:ascii="GHEA Grapalat" w:eastAsia="GHEA Grapalat" w:hAnsi="GHEA Grapalat" w:cs="GHEA Grapalat"/>
          <w:color w:val="000000" w:themeColor="text1"/>
          <w:sz w:val="24"/>
          <w:szCs w:val="24"/>
        </w:rPr>
        <w:t xml:space="preserve"> և համակարգերի նկարագրություն</w:t>
      </w:r>
      <w:r w:rsidR="00BD22D8" w:rsidRPr="00D510F5">
        <w:rPr>
          <w:rFonts w:ascii="GHEA Grapalat" w:eastAsia="GHEA Grapalat" w:hAnsi="GHEA Grapalat" w:cs="GHEA Grapalat"/>
          <w:color w:val="000000" w:themeColor="text1"/>
          <w:sz w:val="24"/>
          <w:szCs w:val="24"/>
        </w:rPr>
        <w:t>ը</w:t>
      </w:r>
      <w:r w:rsidR="0003217A" w:rsidRPr="00D510F5">
        <w:rPr>
          <w:rFonts w:ascii="GHEA Grapalat" w:eastAsia="GHEA Grapalat" w:hAnsi="GHEA Grapalat" w:cs="GHEA Grapalat"/>
          <w:color w:val="000000" w:themeColor="text1"/>
          <w:sz w:val="24"/>
          <w:szCs w:val="24"/>
          <w:lang w:val="hy-AM"/>
        </w:rPr>
        <w:t>,</w:t>
      </w:r>
    </w:p>
    <w:p w:rsidR="0003217A" w:rsidRPr="00D510F5" w:rsidRDefault="00161FAB" w:rsidP="00974F4B">
      <w:pPr>
        <w:pBdr>
          <w:top w:val="nil"/>
          <w:left w:val="nil"/>
          <w:bottom w:val="nil"/>
          <w:right w:val="nil"/>
          <w:between w:val="nil"/>
        </w:pBdr>
        <w:shd w:val="clear" w:color="auto" w:fill="FFFFFF"/>
        <w:tabs>
          <w:tab w:val="left" w:pos="-2700"/>
        </w:tabs>
        <w:spacing w:after="0" w:line="276" w:lineRule="auto"/>
        <w:ind w:firstLine="720"/>
        <w:jc w:val="both"/>
        <w:rPr>
          <w:rFonts w:ascii="GHEA Grapalat" w:eastAsia="GHEA Grapalat" w:hAnsi="GHEA Grapalat" w:cs="GHEA Grapalat"/>
          <w:color w:val="000000" w:themeColor="text1"/>
          <w:sz w:val="24"/>
          <w:szCs w:val="24"/>
        </w:rPr>
      </w:pPr>
      <w:r>
        <w:rPr>
          <w:rFonts w:ascii="GHEA Grapalat" w:eastAsia="GHEA Grapalat" w:hAnsi="GHEA Grapalat" w:cs="GHEA Grapalat"/>
          <w:color w:val="000000" w:themeColor="text1"/>
          <w:sz w:val="24"/>
          <w:szCs w:val="24"/>
        </w:rPr>
        <w:t>-</w:t>
      </w:r>
      <w:r w:rsidR="0003217A" w:rsidRPr="00D510F5">
        <w:rPr>
          <w:rFonts w:ascii="GHEA Grapalat" w:eastAsia="GHEA Grapalat" w:hAnsi="GHEA Grapalat" w:cs="GHEA Grapalat"/>
          <w:color w:val="000000" w:themeColor="text1"/>
          <w:sz w:val="24"/>
          <w:szCs w:val="24"/>
        </w:rPr>
        <w:t>էլեկտրամատակարարում</w:t>
      </w:r>
      <w:r w:rsidR="00BD22D8" w:rsidRPr="00D510F5">
        <w:rPr>
          <w:rFonts w:ascii="GHEA Grapalat" w:eastAsia="GHEA Grapalat" w:hAnsi="GHEA Grapalat" w:cs="GHEA Grapalat"/>
          <w:color w:val="000000" w:themeColor="text1"/>
          <w:sz w:val="24"/>
          <w:szCs w:val="24"/>
        </w:rPr>
        <w:t>ը</w:t>
      </w:r>
      <w:r w:rsidR="0003217A" w:rsidRPr="00D510F5">
        <w:rPr>
          <w:rFonts w:ascii="GHEA Grapalat" w:eastAsia="GHEA Grapalat" w:hAnsi="GHEA Grapalat" w:cs="GHEA Grapalat"/>
          <w:color w:val="000000" w:themeColor="text1"/>
          <w:sz w:val="24"/>
          <w:szCs w:val="24"/>
        </w:rPr>
        <w:t>, էլեկտրասարքավորում</w:t>
      </w:r>
      <w:r w:rsidR="00BD22D8" w:rsidRPr="00D510F5">
        <w:rPr>
          <w:rFonts w:ascii="GHEA Grapalat" w:eastAsia="GHEA Grapalat" w:hAnsi="GHEA Grapalat" w:cs="GHEA Grapalat"/>
          <w:color w:val="000000" w:themeColor="text1"/>
          <w:sz w:val="24"/>
          <w:szCs w:val="24"/>
        </w:rPr>
        <w:t>ը</w:t>
      </w:r>
      <w:r w:rsidR="0003217A" w:rsidRPr="00D510F5">
        <w:rPr>
          <w:rFonts w:ascii="GHEA Grapalat" w:eastAsia="GHEA Grapalat" w:hAnsi="GHEA Grapalat" w:cs="GHEA Grapalat"/>
          <w:color w:val="000000" w:themeColor="text1"/>
          <w:sz w:val="24"/>
          <w:szCs w:val="24"/>
        </w:rPr>
        <w:t xml:space="preserve"> և էլեկտրալուսավորություն</w:t>
      </w:r>
      <w:r w:rsidR="00BD22D8" w:rsidRPr="00D510F5">
        <w:rPr>
          <w:rFonts w:ascii="GHEA Grapalat" w:eastAsia="GHEA Grapalat" w:hAnsi="GHEA Grapalat" w:cs="GHEA Grapalat"/>
          <w:color w:val="000000" w:themeColor="text1"/>
          <w:sz w:val="24"/>
          <w:szCs w:val="24"/>
        </w:rPr>
        <w:t>ը</w:t>
      </w:r>
      <w:r w:rsidR="0003217A" w:rsidRPr="00D510F5">
        <w:rPr>
          <w:rFonts w:ascii="GHEA Grapalat" w:eastAsia="GHEA Grapalat" w:hAnsi="GHEA Grapalat" w:cs="GHEA Grapalat"/>
          <w:color w:val="000000" w:themeColor="text1"/>
          <w:sz w:val="24"/>
          <w:szCs w:val="24"/>
          <w:lang w:val="hy-AM"/>
        </w:rPr>
        <w:t>,</w:t>
      </w:r>
    </w:p>
    <w:p w:rsidR="0003217A" w:rsidRPr="00D510F5" w:rsidRDefault="00E3597A" w:rsidP="00974F4B">
      <w:pPr>
        <w:pBdr>
          <w:top w:val="nil"/>
          <w:left w:val="nil"/>
          <w:bottom w:val="nil"/>
          <w:right w:val="nil"/>
          <w:between w:val="nil"/>
        </w:pBdr>
        <w:shd w:val="clear" w:color="auto" w:fill="FFFFFF"/>
        <w:tabs>
          <w:tab w:val="left" w:pos="-2700"/>
        </w:tabs>
        <w:spacing w:after="0" w:line="276" w:lineRule="auto"/>
        <w:ind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 xml:space="preserve">-  </w:t>
      </w:r>
      <w:proofErr w:type="gramStart"/>
      <w:r w:rsidR="0003217A" w:rsidRPr="00D510F5">
        <w:rPr>
          <w:rFonts w:ascii="GHEA Grapalat" w:eastAsia="GHEA Grapalat" w:hAnsi="GHEA Grapalat" w:cs="GHEA Grapalat"/>
          <w:color w:val="000000" w:themeColor="text1"/>
          <w:sz w:val="24"/>
          <w:szCs w:val="24"/>
        </w:rPr>
        <w:t>ջրամատակարարում</w:t>
      </w:r>
      <w:r w:rsidR="00BD22D8" w:rsidRPr="00D510F5">
        <w:rPr>
          <w:rFonts w:ascii="GHEA Grapalat" w:eastAsia="GHEA Grapalat" w:hAnsi="GHEA Grapalat" w:cs="GHEA Grapalat"/>
          <w:color w:val="000000" w:themeColor="text1"/>
          <w:sz w:val="24"/>
          <w:szCs w:val="24"/>
        </w:rPr>
        <w:t>ն</w:t>
      </w:r>
      <w:proofErr w:type="gramEnd"/>
      <w:r w:rsidR="00BD22D8" w:rsidRPr="00D510F5">
        <w:rPr>
          <w:rFonts w:ascii="GHEA Grapalat" w:eastAsia="GHEA Grapalat" w:hAnsi="GHEA Grapalat" w:cs="GHEA Grapalat"/>
          <w:color w:val="000000" w:themeColor="text1"/>
          <w:sz w:val="24"/>
          <w:szCs w:val="24"/>
        </w:rPr>
        <w:t xml:space="preserve"> ու</w:t>
      </w:r>
      <w:r w:rsidR="0003217A" w:rsidRPr="00D510F5">
        <w:rPr>
          <w:rFonts w:ascii="GHEA Grapalat" w:eastAsia="GHEA Grapalat" w:hAnsi="GHEA Grapalat" w:cs="GHEA Grapalat"/>
          <w:color w:val="000000" w:themeColor="text1"/>
          <w:sz w:val="24"/>
          <w:szCs w:val="24"/>
        </w:rPr>
        <w:t xml:space="preserve"> ջրահեռացում</w:t>
      </w:r>
      <w:r w:rsidR="00BD22D8" w:rsidRPr="00D510F5">
        <w:rPr>
          <w:rFonts w:ascii="GHEA Grapalat" w:eastAsia="GHEA Grapalat" w:hAnsi="GHEA Grapalat" w:cs="GHEA Grapalat"/>
          <w:color w:val="000000" w:themeColor="text1"/>
          <w:sz w:val="24"/>
          <w:szCs w:val="24"/>
        </w:rPr>
        <w:t>ը</w:t>
      </w:r>
      <w:r w:rsidR="0003217A" w:rsidRPr="00D510F5">
        <w:rPr>
          <w:rFonts w:ascii="GHEA Grapalat" w:eastAsia="GHEA Grapalat" w:hAnsi="GHEA Grapalat" w:cs="GHEA Grapalat"/>
          <w:color w:val="000000" w:themeColor="text1"/>
          <w:sz w:val="24"/>
          <w:szCs w:val="24"/>
          <w:lang w:val="hy-AM"/>
        </w:rPr>
        <w:t>,</w:t>
      </w:r>
    </w:p>
    <w:p w:rsidR="0003217A" w:rsidRPr="00D510F5" w:rsidRDefault="00E3597A" w:rsidP="00974F4B">
      <w:pPr>
        <w:pBdr>
          <w:top w:val="nil"/>
          <w:left w:val="nil"/>
          <w:bottom w:val="nil"/>
          <w:right w:val="nil"/>
          <w:between w:val="nil"/>
        </w:pBdr>
        <w:shd w:val="clear" w:color="auto" w:fill="FFFFFF"/>
        <w:tabs>
          <w:tab w:val="left" w:pos="-2700"/>
        </w:tabs>
        <w:spacing w:after="0" w:line="276" w:lineRule="auto"/>
        <w:ind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 xml:space="preserve">- </w:t>
      </w:r>
      <w:proofErr w:type="gramStart"/>
      <w:r w:rsidR="0003217A" w:rsidRPr="00D510F5">
        <w:rPr>
          <w:rFonts w:ascii="GHEA Grapalat" w:eastAsia="GHEA Grapalat" w:hAnsi="GHEA Grapalat" w:cs="GHEA Grapalat"/>
          <w:color w:val="000000" w:themeColor="text1"/>
          <w:sz w:val="24"/>
          <w:szCs w:val="24"/>
        </w:rPr>
        <w:t>ճանապարհաշինարարական</w:t>
      </w:r>
      <w:proofErr w:type="gramEnd"/>
      <w:r w:rsidR="0003217A" w:rsidRPr="00D510F5">
        <w:rPr>
          <w:rFonts w:ascii="GHEA Grapalat" w:eastAsia="GHEA Grapalat" w:hAnsi="GHEA Grapalat" w:cs="GHEA Grapalat"/>
          <w:color w:val="000000" w:themeColor="text1"/>
          <w:sz w:val="24"/>
          <w:szCs w:val="24"/>
        </w:rPr>
        <w:t xml:space="preserve"> աշխատանքներ</w:t>
      </w:r>
      <w:r w:rsidR="00BD22D8" w:rsidRPr="00D510F5">
        <w:rPr>
          <w:rFonts w:ascii="GHEA Grapalat" w:eastAsia="GHEA Grapalat" w:hAnsi="GHEA Grapalat" w:cs="GHEA Grapalat"/>
          <w:color w:val="000000" w:themeColor="text1"/>
          <w:sz w:val="24"/>
          <w:szCs w:val="24"/>
        </w:rPr>
        <w:t>ը</w:t>
      </w:r>
      <w:r w:rsidR="0003217A" w:rsidRPr="00D510F5">
        <w:rPr>
          <w:rFonts w:ascii="GHEA Grapalat" w:eastAsia="GHEA Grapalat" w:hAnsi="GHEA Grapalat" w:cs="GHEA Grapalat"/>
          <w:color w:val="000000" w:themeColor="text1"/>
          <w:sz w:val="24"/>
          <w:szCs w:val="24"/>
          <w:lang w:val="hy-AM"/>
        </w:rPr>
        <w:t>,</w:t>
      </w:r>
    </w:p>
    <w:p w:rsidR="0003217A" w:rsidRPr="00D510F5" w:rsidRDefault="00E3597A" w:rsidP="00974F4B">
      <w:pPr>
        <w:pBdr>
          <w:top w:val="nil"/>
          <w:left w:val="nil"/>
          <w:bottom w:val="nil"/>
          <w:right w:val="nil"/>
          <w:between w:val="nil"/>
        </w:pBdr>
        <w:shd w:val="clear" w:color="auto" w:fill="FFFFFF"/>
        <w:tabs>
          <w:tab w:val="left" w:pos="-2700"/>
        </w:tabs>
        <w:spacing w:after="0" w:line="276" w:lineRule="auto"/>
        <w:ind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 xml:space="preserve">- </w:t>
      </w:r>
      <w:proofErr w:type="gramStart"/>
      <w:r w:rsidR="0003217A" w:rsidRPr="00D510F5">
        <w:rPr>
          <w:rFonts w:ascii="GHEA Grapalat" w:eastAsia="GHEA Grapalat" w:hAnsi="GHEA Grapalat" w:cs="GHEA Grapalat"/>
          <w:color w:val="000000" w:themeColor="text1"/>
          <w:sz w:val="24"/>
          <w:szCs w:val="24"/>
        </w:rPr>
        <w:t>հակահրդեհային</w:t>
      </w:r>
      <w:proofErr w:type="gramEnd"/>
      <w:r w:rsidR="0003217A" w:rsidRPr="00D510F5">
        <w:rPr>
          <w:rFonts w:ascii="GHEA Grapalat" w:eastAsia="GHEA Grapalat" w:hAnsi="GHEA Grapalat" w:cs="GHEA Grapalat"/>
          <w:color w:val="000000" w:themeColor="text1"/>
          <w:sz w:val="24"/>
          <w:szCs w:val="24"/>
        </w:rPr>
        <w:t xml:space="preserve"> միջոցառումների նկարագրությունը</w:t>
      </w:r>
      <w:r w:rsidR="0003217A" w:rsidRPr="00D510F5">
        <w:rPr>
          <w:rFonts w:ascii="GHEA Grapalat" w:eastAsia="GHEA Grapalat" w:hAnsi="GHEA Grapalat" w:cs="GHEA Grapalat"/>
          <w:color w:val="000000" w:themeColor="text1"/>
          <w:sz w:val="24"/>
          <w:szCs w:val="24"/>
          <w:lang w:val="hy-AM"/>
        </w:rPr>
        <w:t>,</w:t>
      </w:r>
    </w:p>
    <w:p w:rsidR="0003217A" w:rsidRPr="00D510F5" w:rsidRDefault="00E3597A" w:rsidP="00974F4B">
      <w:pPr>
        <w:pBdr>
          <w:top w:val="nil"/>
          <w:left w:val="nil"/>
          <w:bottom w:val="nil"/>
          <w:right w:val="nil"/>
          <w:between w:val="nil"/>
        </w:pBdr>
        <w:shd w:val="clear" w:color="auto" w:fill="FFFFFF"/>
        <w:tabs>
          <w:tab w:val="left" w:pos="-2700"/>
          <w:tab w:val="left" w:pos="1418"/>
        </w:tabs>
        <w:spacing w:after="0" w:line="276" w:lineRule="auto"/>
        <w:ind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 xml:space="preserve">- </w:t>
      </w:r>
      <w:proofErr w:type="gramStart"/>
      <w:r w:rsidR="0003217A" w:rsidRPr="00D510F5">
        <w:rPr>
          <w:rFonts w:ascii="GHEA Grapalat" w:eastAsia="GHEA Grapalat" w:hAnsi="GHEA Grapalat" w:cs="GHEA Grapalat"/>
          <w:color w:val="000000" w:themeColor="text1"/>
          <w:sz w:val="24"/>
          <w:szCs w:val="24"/>
        </w:rPr>
        <w:t>կառուցապատման</w:t>
      </w:r>
      <w:proofErr w:type="gramEnd"/>
      <w:r w:rsidR="0003217A" w:rsidRPr="00D510F5">
        <w:rPr>
          <w:rFonts w:ascii="GHEA Grapalat" w:eastAsia="GHEA Grapalat" w:hAnsi="GHEA Grapalat" w:cs="GHEA Grapalat"/>
          <w:color w:val="000000" w:themeColor="text1"/>
          <w:sz w:val="24"/>
          <w:szCs w:val="24"/>
        </w:rPr>
        <w:t xml:space="preserve"> ընթացքում խախտվող հողերի նկարագրություն, կուտակում</w:t>
      </w:r>
      <w:r w:rsidR="0003217A" w:rsidRPr="00D510F5">
        <w:rPr>
          <w:rFonts w:ascii="GHEA Grapalat" w:eastAsia="GHEA Grapalat" w:hAnsi="GHEA Grapalat" w:cs="GHEA Grapalat"/>
          <w:color w:val="000000" w:themeColor="text1"/>
          <w:sz w:val="24"/>
          <w:szCs w:val="24"/>
          <w:lang w:val="hy-AM"/>
        </w:rPr>
        <w:t>,</w:t>
      </w:r>
    </w:p>
    <w:p w:rsidR="0003217A" w:rsidRPr="00D510F5" w:rsidRDefault="00E3597A" w:rsidP="00974F4B">
      <w:pPr>
        <w:pBdr>
          <w:top w:val="nil"/>
          <w:left w:val="nil"/>
          <w:bottom w:val="nil"/>
          <w:right w:val="nil"/>
          <w:between w:val="nil"/>
        </w:pBdr>
        <w:shd w:val="clear" w:color="auto" w:fill="FFFFFF"/>
        <w:tabs>
          <w:tab w:val="left" w:pos="-2700"/>
          <w:tab w:val="left" w:pos="1418"/>
        </w:tabs>
        <w:spacing w:after="0" w:line="276" w:lineRule="auto"/>
        <w:ind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 xml:space="preserve">- </w:t>
      </w:r>
      <w:proofErr w:type="gramStart"/>
      <w:r w:rsidR="0003217A" w:rsidRPr="00D510F5">
        <w:rPr>
          <w:rFonts w:ascii="GHEA Grapalat" w:eastAsia="GHEA Grapalat" w:hAnsi="GHEA Grapalat" w:cs="GHEA Grapalat"/>
          <w:color w:val="000000" w:themeColor="text1"/>
          <w:sz w:val="24"/>
          <w:szCs w:val="24"/>
        </w:rPr>
        <w:t>պոչամբարի</w:t>
      </w:r>
      <w:proofErr w:type="gramEnd"/>
      <w:r w:rsidR="0003217A" w:rsidRPr="00D510F5">
        <w:rPr>
          <w:rFonts w:ascii="GHEA Grapalat" w:eastAsia="GHEA Grapalat" w:hAnsi="GHEA Grapalat" w:cs="GHEA Grapalat"/>
          <w:color w:val="000000" w:themeColor="text1"/>
          <w:sz w:val="24"/>
          <w:szCs w:val="24"/>
        </w:rPr>
        <w:t xml:space="preserve"> և կից ենթակառուցվածքների փակում ու ռեկուլտիվացիա</w:t>
      </w:r>
      <w:r w:rsidR="0003217A" w:rsidRPr="00D510F5">
        <w:rPr>
          <w:rFonts w:ascii="GHEA Grapalat" w:eastAsia="GHEA Grapalat" w:hAnsi="GHEA Grapalat" w:cs="GHEA Grapalat"/>
          <w:color w:val="000000" w:themeColor="text1"/>
          <w:sz w:val="24"/>
          <w:szCs w:val="24"/>
          <w:lang w:val="hy-AM"/>
        </w:rPr>
        <w:t>,</w:t>
      </w:r>
    </w:p>
    <w:p w:rsidR="0003217A" w:rsidRPr="00D510F5" w:rsidRDefault="00E3597A" w:rsidP="00974F4B">
      <w:pPr>
        <w:pBdr>
          <w:top w:val="nil"/>
          <w:left w:val="nil"/>
          <w:bottom w:val="nil"/>
          <w:right w:val="nil"/>
          <w:between w:val="nil"/>
        </w:pBdr>
        <w:shd w:val="clear" w:color="auto" w:fill="FFFFFF"/>
        <w:tabs>
          <w:tab w:val="left" w:pos="-2700"/>
        </w:tabs>
        <w:spacing w:after="0" w:line="276" w:lineRule="auto"/>
        <w:ind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lastRenderedPageBreak/>
        <w:t xml:space="preserve">- </w:t>
      </w:r>
      <w:proofErr w:type="gramStart"/>
      <w:r w:rsidR="0003217A" w:rsidRPr="00D510F5">
        <w:rPr>
          <w:rFonts w:ascii="GHEA Grapalat" w:eastAsia="GHEA Grapalat" w:hAnsi="GHEA Grapalat" w:cs="GHEA Grapalat"/>
          <w:color w:val="000000" w:themeColor="text1"/>
          <w:sz w:val="24"/>
          <w:szCs w:val="24"/>
        </w:rPr>
        <w:t>գործունեության</w:t>
      </w:r>
      <w:proofErr w:type="gramEnd"/>
      <w:r w:rsidR="0003217A" w:rsidRPr="00D510F5">
        <w:rPr>
          <w:rFonts w:ascii="GHEA Grapalat" w:eastAsia="GHEA Grapalat" w:hAnsi="GHEA Grapalat" w:cs="GHEA Grapalat"/>
          <w:color w:val="000000" w:themeColor="text1"/>
          <w:sz w:val="24"/>
          <w:szCs w:val="24"/>
        </w:rPr>
        <w:t xml:space="preserve"> իրականացման ընթացքում աշխատանքային պայմանները, անվտանագության ապահովմանն ուղղված միջոցառումներ, կապի և ազդանշանայի համակարգի և տարահանման ուղիների ու ձևերի ընտրություն</w:t>
      </w:r>
      <w:r w:rsidR="0003217A" w:rsidRPr="00D510F5">
        <w:rPr>
          <w:rFonts w:ascii="GHEA Grapalat" w:eastAsia="GHEA Grapalat" w:hAnsi="GHEA Grapalat" w:cs="GHEA Grapalat"/>
          <w:color w:val="000000" w:themeColor="text1"/>
          <w:sz w:val="24"/>
          <w:szCs w:val="24"/>
          <w:lang w:val="hy-AM"/>
        </w:rPr>
        <w:t>։</w:t>
      </w:r>
    </w:p>
    <w:p w:rsidR="0003217A" w:rsidRPr="00D510F5" w:rsidRDefault="0003217A" w:rsidP="00974F4B">
      <w:pPr>
        <w:pBdr>
          <w:top w:val="nil"/>
          <w:left w:val="nil"/>
          <w:bottom w:val="nil"/>
          <w:right w:val="nil"/>
          <w:between w:val="nil"/>
        </w:pBdr>
        <w:shd w:val="clear" w:color="auto" w:fill="FFFFFF"/>
        <w:tabs>
          <w:tab w:val="left" w:pos="851"/>
        </w:tabs>
        <w:spacing w:after="0" w:line="276" w:lineRule="auto"/>
        <w:ind w:firstLine="720"/>
        <w:jc w:val="both"/>
        <w:rPr>
          <w:rFonts w:ascii="GHEA Grapalat" w:eastAsia="GHEA Grapalat" w:hAnsi="GHEA Grapalat" w:cs="GHEA Grapalat"/>
          <w:color w:val="000000" w:themeColor="text1"/>
          <w:sz w:val="24"/>
          <w:szCs w:val="24"/>
        </w:rPr>
      </w:pPr>
    </w:p>
    <w:p w:rsidR="0003217A" w:rsidRPr="00D510F5" w:rsidRDefault="0003217A" w:rsidP="004B6C27">
      <w:pPr>
        <w:pStyle w:val="ListParagraph"/>
        <w:numPr>
          <w:ilvl w:val="0"/>
          <w:numId w:val="18"/>
        </w:numPr>
        <w:pBdr>
          <w:top w:val="nil"/>
          <w:left w:val="nil"/>
          <w:bottom w:val="nil"/>
          <w:right w:val="nil"/>
          <w:between w:val="nil"/>
        </w:pBdr>
        <w:shd w:val="clear" w:color="auto" w:fill="FFFFFF"/>
        <w:spacing w:after="0" w:line="276" w:lineRule="auto"/>
        <w:ind w:left="0" w:firstLine="0"/>
        <w:jc w:val="center"/>
        <w:rPr>
          <w:rFonts w:ascii="GHEA Grapalat" w:eastAsia="GHEA Grapalat" w:hAnsi="GHEA Grapalat" w:cs="GHEA Grapalat"/>
          <w:color w:val="000000" w:themeColor="text1"/>
          <w:sz w:val="24"/>
          <w:szCs w:val="24"/>
        </w:rPr>
      </w:pPr>
      <w:r w:rsidRPr="00D510F5">
        <w:rPr>
          <w:rFonts w:ascii="GHEA Grapalat" w:eastAsia="GHEA Grapalat" w:hAnsi="GHEA Grapalat" w:cs="GHEA Grapalat"/>
          <w:b/>
          <w:color w:val="000000" w:themeColor="text1"/>
          <w:sz w:val="24"/>
          <w:szCs w:val="24"/>
        </w:rPr>
        <w:t xml:space="preserve">Պոչամբարների, </w:t>
      </w:r>
      <w:r w:rsidRPr="00D510F5">
        <w:rPr>
          <w:rFonts w:ascii="GHEA Grapalat" w:eastAsia="GHEA Grapalat" w:hAnsi="GHEA Grapalat" w:cs="GHEA Grapalat"/>
          <w:b/>
          <w:iCs/>
          <w:color w:val="000000" w:themeColor="text1"/>
          <w:sz w:val="24"/>
          <w:szCs w:val="24"/>
        </w:rPr>
        <w:t>պոչանքների</w:t>
      </w:r>
      <w:r w:rsidRPr="00D510F5">
        <w:rPr>
          <w:rFonts w:ascii="GHEA Grapalat" w:eastAsia="GHEA Grapalat" w:hAnsi="GHEA Grapalat" w:cs="GHEA Grapalat"/>
          <w:b/>
          <w:color w:val="000000" w:themeColor="text1"/>
          <w:sz w:val="24"/>
          <w:szCs w:val="24"/>
        </w:rPr>
        <w:t xml:space="preserve"> ու պոչատարերի տնտեսություն</w:t>
      </w:r>
      <w:r w:rsidR="00E3597A" w:rsidRPr="00D510F5">
        <w:rPr>
          <w:rFonts w:ascii="GHEA Grapalat" w:eastAsia="GHEA Grapalat" w:hAnsi="GHEA Grapalat" w:cs="GHEA Grapalat"/>
          <w:b/>
          <w:color w:val="000000" w:themeColor="text1"/>
          <w:sz w:val="24"/>
          <w:szCs w:val="24"/>
        </w:rPr>
        <w:t>,</w:t>
      </w:r>
    </w:p>
    <w:p w:rsidR="0003217A" w:rsidRDefault="0003217A" w:rsidP="00161FAB">
      <w:pPr>
        <w:pBdr>
          <w:top w:val="nil"/>
          <w:left w:val="nil"/>
          <w:bottom w:val="nil"/>
          <w:right w:val="nil"/>
          <w:between w:val="nil"/>
        </w:pBdr>
        <w:shd w:val="clear" w:color="auto" w:fill="FFFFFF"/>
        <w:spacing w:after="0" w:line="276" w:lineRule="auto"/>
        <w:jc w:val="center"/>
        <w:rPr>
          <w:rFonts w:ascii="GHEA Grapalat" w:eastAsia="GHEA Grapalat" w:hAnsi="GHEA Grapalat" w:cs="GHEA Grapalat"/>
          <w:b/>
          <w:color w:val="000000" w:themeColor="text1"/>
          <w:sz w:val="24"/>
          <w:szCs w:val="24"/>
        </w:rPr>
      </w:pPr>
      <w:proofErr w:type="gramStart"/>
      <w:r w:rsidRPr="00D510F5">
        <w:rPr>
          <w:rFonts w:ascii="GHEA Grapalat" w:eastAsia="GHEA Grapalat" w:hAnsi="GHEA Grapalat" w:cs="GHEA Grapalat"/>
          <w:b/>
          <w:color w:val="000000" w:themeColor="text1"/>
          <w:sz w:val="24"/>
          <w:szCs w:val="24"/>
        </w:rPr>
        <w:t>գծագրական</w:t>
      </w:r>
      <w:proofErr w:type="gramEnd"/>
      <w:r w:rsidRPr="00D510F5">
        <w:rPr>
          <w:rFonts w:ascii="GHEA Grapalat" w:eastAsia="GHEA Grapalat" w:hAnsi="GHEA Grapalat" w:cs="GHEA Grapalat"/>
          <w:b/>
          <w:color w:val="000000" w:themeColor="text1"/>
          <w:sz w:val="24"/>
          <w:szCs w:val="24"/>
        </w:rPr>
        <w:t xml:space="preserve"> հավելվածներ</w:t>
      </w:r>
      <w:r w:rsidR="00E3597A" w:rsidRPr="00D510F5">
        <w:rPr>
          <w:rFonts w:ascii="GHEA Grapalat" w:eastAsia="GHEA Grapalat" w:hAnsi="GHEA Grapalat" w:cs="GHEA Grapalat"/>
          <w:b/>
          <w:color w:val="000000" w:themeColor="text1"/>
          <w:sz w:val="24"/>
          <w:szCs w:val="24"/>
        </w:rPr>
        <w:t>ը</w:t>
      </w:r>
      <w:r w:rsidRPr="00D510F5">
        <w:rPr>
          <w:rFonts w:ascii="GHEA Grapalat" w:eastAsia="GHEA Grapalat" w:hAnsi="GHEA Grapalat" w:cs="GHEA Grapalat"/>
          <w:b/>
          <w:color w:val="000000" w:themeColor="text1"/>
          <w:sz w:val="24"/>
          <w:szCs w:val="24"/>
        </w:rPr>
        <w:t xml:space="preserve"> և գրաֆիկական նյութեր</w:t>
      </w:r>
      <w:r w:rsidR="00E3597A" w:rsidRPr="00D510F5">
        <w:rPr>
          <w:rFonts w:ascii="GHEA Grapalat" w:eastAsia="GHEA Grapalat" w:hAnsi="GHEA Grapalat" w:cs="GHEA Grapalat"/>
          <w:b/>
          <w:color w:val="000000" w:themeColor="text1"/>
          <w:sz w:val="24"/>
          <w:szCs w:val="24"/>
        </w:rPr>
        <w:t>ը</w:t>
      </w:r>
    </w:p>
    <w:p w:rsidR="00161FAB" w:rsidRPr="00D510F5" w:rsidRDefault="00161FAB" w:rsidP="00161FAB">
      <w:pPr>
        <w:pBdr>
          <w:top w:val="nil"/>
          <w:left w:val="nil"/>
          <w:bottom w:val="nil"/>
          <w:right w:val="nil"/>
          <w:between w:val="nil"/>
        </w:pBdr>
        <w:shd w:val="clear" w:color="auto" w:fill="FFFFFF"/>
        <w:spacing w:after="0" w:line="276" w:lineRule="auto"/>
        <w:jc w:val="center"/>
        <w:rPr>
          <w:rFonts w:ascii="GHEA Grapalat" w:eastAsia="GHEA Grapalat" w:hAnsi="GHEA Grapalat" w:cs="GHEA Grapalat"/>
          <w:color w:val="000000" w:themeColor="text1"/>
          <w:sz w:val="24"/>
          <w:szCs w:val="24"/>
        </w:rPr>
      </w:pPr>
    </w:p>
    <w:p w:rsidR="0003217A" w:rsidRPr="00D510F5" w:rsidRDefault="00E3597A" w:rsidP="00974F4B">
      <w:pPr>
        <w:pBdr>
          <w:top w:val="nil"/>
          <w:left w:val="nil"/>
          <w:bottom w:val="nil"/>
          <w:right w:val="nil"/>
          <w:between w:val="nil"/>
        </w:pBdr>
        <w:shd w:val="clear" w:color="auto" w:fill="FFFFFF"/>
        <w:spacing w:after="0" w:line="276" w:lineRule="auto"/>
        <w:ind w:firstLine="720"/>
        <w:jc w:val="both"/>
        <w:rPr>
          <w:rFonts w:ascii="GHEA Grapalat" w:hAnsi="GHEA Grapalat"/>
          <w:color w:val="000000" w:themeColor="text1"/>
          <w:sz w:val="24"/>
          <w:szCs w:val="24"/>
        </w:rPr>
      </w:pPr>
      <w:r w:rsidRPr="00D510F5">
        <w:rPr>
          <w:rFonts w:ascii="GHEA Grapalat" w:eastAsia="GHEA Grapalat" w:hAnsi="GHEA Grapalat" w:cs="GHEA Grapalat"/>
          <w:color w:val="000000" w:themeColor="text1"/>
          <w:sz w:val="24"/>
          <w:szCs w:val="24"/>
        </w:rPr>
        <w:t xml:space="preserve">ա. </w:t>
      </w:r>
      <w:proofErr w:type="gramStart"/>
      <w:r w:rsidR="0003217A" w:rsidRPr="00D510F5">
        <w:rPr>
          <w:rFonts w:ascii="GHEA Grapalat" w:eastAsia="GHEA Grapalat" w:hAnsi="GHEA Grapalat" w:cs="GHEA Grapalat"/>
          <w:color w:val="000000" w:themeColor="text1"/>
          <w:sz w:val="24"/>
          <w:szCs w:val="24"/>
        </w:rPr>
        <w:t>պոչամբարի</w:t>
      </w:r>
      <w:proofErr w:type="gramEnd"/>
      <w:r w:rsidR="0003217A" w:rsidRPr="00D510F5">
        <w:rPr>
          <w:rFonts w:ascii="GHEA Grapalat" w:eastAsia="GHEA Grapalat" w:hAnsi="GHEA Grapalat" w:cs="GHEA Grapalat"/>
          <w:color w:val="000000" w:themeColor="text1"/>
          <w:sz w:val="24"/>
          <w:szCs w:val="24"/>
        </w:rPr>
        <w:t xml:space="preserve"> տեղամասի երկրաբանական, երկրաֆիզիկական, հիդրոերկրաբանաբակ, երկրաձևաբանական և լիթոլոգիական քարտեզները՝ պոչամբարի սահմանների ուրվագծային պլանով</w:t>
      </w:r>
      <w:r w:rsidR="0003217A" w:rsidRPr="00D510F5">
        <w:rPr>
          <w:rFonts w:ascii="GHEA Grapalat" w:eastAsia="GHEA Grapalat" w:hAnsi="GHEA Grapalat" w:cs="GHEA Grapalat"/>
          <w:color w:val="000000" w:themeColor="text1"/>
          <w:sz w:val="24"/>
          <w:szCs w:val="24"/>
          <w:lang w:val="hy-AM"/>
        </w:rPr>
        <w:t>,</w:t>
      </w:r>
    </w:p>
    <w:p w:rsidR="0003217A" w:rsidRPr="00D510F5" w:rsidRDefault="00E3597A" w:rsidP="00974F4B">
      <w:pPr>
        <w:pBdr>
          <w:top w:val="nil"/>
          <w:left w:val="nil"/>
          <w:bottom w:val="nil"/>
          <w:right w:val="nil"/>
          <w:between w:val="nil"/>
        </w:pBdr>
        <w:shd w:val="clear" w:color="auto" w:fill="FFFFFF"/>
        <w:spacing w:after="0" w:line="276" w:lineRule="auto"/>
        <w:ind w:firstLine="720"/>
        <w:jc w:val="both"/>
        <w:rPr>
          <w:rFonts w:ascii="GHEA Grapalat" w:hAnsi="GHEA Grapalat"/>
          <w:color w:val="000000" w:themeColor="text1"/>
          <w:sz w:val="24"/>
          <w:szCs w:val="24"/>
        </w:rPr>
      </w:pPr>
      <w:r w:rsidRPr="00D510F5">
        <w:rPr>
          <w:rFonts w:ascii="GHEA Grapalat" w:eastAsia="GHEA Grapalat" w:hAnsi="GHEA Grapalat" w:cs="GHEA Grapalat"/>
          <w:color w:val="000000" w:themeColor="text1"/>
          <w:sz w:val="24"/>
          <w:szCs w:val="24"/>
        </w:rPr>
        <w:t xml:space="preserve">բ. </w:t>
      </w:r>
      <w:proofErr w:type="gramStart"/>
      <w:r w:rsidR="0003217A" w:rsidRPr="00D510F5">
        <w:rPr>
          <w:rFonts w:ascii="GHEA Grapalat" w:eastAsia="GHEA Grapalat" w:hAnsi="GHEA Grapalat" w:cs="GHEA Grapalat"/>
          <w:color w:val="000000" w:themeColor="text1"/>
          <w:sz w:val="24"/>
          <w:szCs w:val="24"/>
        </w:rPr>
        <w:t>պոչամբարի</w:t>
      </w:r>
      <w:proofErr w:type="gramEnd"/>
      <w:r w:rsidR="0003217A" w:rsidRPr="00D510F5">
        <w:rPr>
          <w:rFonts w:ascii="GHEA Grapalat" w:eastAsia="GHEA Grapalat" w:hAnsi="GHEA Grapalat" w:cs="GHEA Grapalat"/>
          <w:color w:val="000000" w:themeColor="text1"/>
          <w:sz w:val="24"/>
          <w:szCs w:val="24"/>
        </w:rPr>
        <w:t>, օժանդակ կառույցների և համակարգերի համալիրի գլխավոր հատակագիծը</w:t>
      </w:r>
      <w:r w:rsidR="0003217A" w:rsidRPr="00D510F5">
        <w:rPr>
          <w:rFonts w:ascii="GHEA Grapalat" w:eastAsia="GHEA Grapalat" w:hAnsi="GHEA Grapalat" w:cs="GHEA Grapalat"/>
          <w:color w:val="000000" w:themeColor="text1"/>
          <w:sz w:val="24"/>
          <w:szCs w:val="24"/>
          <w:lang w:val="hy-AM"/>
        </w:rPr>
        <w:t>,</w:t>
      </w:r>
    </w:p>
    <w:p w:rsidR="0003217A" w:rsidRPr="00D510F5" w:rsidRDefault="00E3597A" w:rsidP="00974F4B">
      <w:pPr>
        <w:pBdr>
          <w:top w:val="nil"/>
          <w:left w:val="nil"/>
          <w:bottom w:val="nil"/>
          <w:right w:val="nil"/>
          <w:between w:val="nil"/>
        </w:pBdr>
        <w:shd w:val="clear" w:color="auto" w:fill="FFFFFF"/>
        <w:spacing w:after="0" w:line="276" w:lineRule="auto"/>
        <w:ind w:firstLine="720"/>
        <w:jc w:val="both"/>
        <w:rPr>
          <w:rFonts w:ascii="GHEA Grapalat" w:hAnsi="GHEA Grapalat"/>
          <w:color w:val="000000" w:themeColor="text1"/>
          <w:sz w:val="24"/>
          <w:szCs w:val="24"/>
        </w:rPr>
      </w:pPr>
      <w:r w:rsidRPr="00D510F5">
        <w:rPr>
          <w:rFonts w:ascii="GHEA Grapalat" w:eastAsia="GHEA Grapalat" w:hAnsi="GHEA Grapalat" w:cs="GHEA Grapalat"/>
          <w:color w:val="000000" w:themeColor="text1"/>
          <w:sz w:val="24"/>
          <w:szCs w:val="24"/>
        </w:rPr>
        <w:t xml:space="preserve">գ. </w:t>
      </w:r>
      <w:proofErr w:type="gramStart"/>
      <w:r w:rsidR="0003217A" w:rsidRPr="00D510F5">
        <w:rPr>
          <w:rFonts w:ascii="GHEA Grapalat" w:eastAsia="GHEA Grapalat" w:hAnsi="GHEA Grapalat" w:cs="GHEA Grapalat"/>
          <w:color w:val="000000" w:themeColor="text1"/>
          <w:sz w:val="24"/>
          <w:szCs w:val="24"/>
        </w:rPr>
        <w:t>պոչամբարի</w:t>
      </w:r>
      <w:proofErr w:type="gramEnd"/>
      <w:r w:rsidR="0003217A" w:rsidRPr="00D510F5">
        <w:rPr>
          <w:rFonts w:ascii="GHEA Grapalat" w:eastAsia="GHEA Grapalat" w:hAnsi="GHEA Grapalat" w:cs="GHEA Grapalat"/>
          <w:color w:val="000000" w:themeColor="text1"/>
          <w:sz w:val="24"/>
          <w:szCs w:val="24"/>
        </w:rPr>
        <w:t xml:space="preserve"> կառուցապատման ժամանակահատվածի շարժը ցուցադրող գծագրեր՝ ուղղահայաց և հորիզոնական կտրվածքներ</w:t>
      </w:r>
      <w:r w:rsidR="0003217A" w:rsidRPr="00D510F5">
        <w:rPr>
          <w:rFonts w:ascii="GHEA Grapalat" w:eastAsia="GHEA Grapalat" w:hAnsi="GHEA Grapalat" w:cs="GHEA Grapalat"/>
          <w:color w:val="000000" w:themeColor="text1"/>
          <w:sz w:val="24"/>
          <w:szCs w:val="24"/>
          <w:lang w:val="hy-AM"/>
        </w:rPr>
        <w:t>,</w:t>
      </w:r>
    </w:p>
    <w:p w:rsidR="0003217A" w:rsidRPr="00D510F5" w:rsidRDefault="00E3597A" w:rsidP="00974F4B">
      <w:pPr>
        <w:pBdr>
          <w:top w:val="nil"/>
          <w:left w:val="nil"/>
          <w:bottom w:val="nil"/>
          <w:right w:val="nil"/>
          <w:between w:val="nil"/>
        </w:pBdr>
        <w:shd w:val="clear" w:color="auto" w:fill="FFFFFF"/>
        <w:spacing w:after="0" w:line="276" w:lineRule="auto"/>
        <w:ind w:firstLine="720"/>
        <w:jc w:val="both"/>
        <w:rPr>
          <w:rFonts w:ascii="GHEA Grapalat" w:hAnsi="GHEA Grapalat"/>
          <w:color w:val="000000" w:themeColor="text1"/>
          <w:sz w:val="24"/>
          <w:szCs w:val="24"/>
        </w:rPr>
      </w:pPr>
      <w:r w:rsidRPr="00D510F5">
        <w:rPr>
          <w:rFonts w:ascii="GHEA Grapalat" w:eastAsia="GHEA Grapalat" w:hAnsi="GHEA Grapalat" w:cs="GHEA Grapalat"/>
          <w:bCs/>
          <w:color w:val="000000" w:themeColor="text1"/>
          <w:sz w:val="24"/>
          <w:szCs w:val="24"/>
        </w:rPr>
        <w:t xml:space="preserve">դ. </w:t>
      </w:r>
      <w:proofErr w:type="gramStart"/>
      <w:r w:rsidR="0003217A" w:rsidRPr="00D510F5">
        <w:rPr>
          <w:rFonts w:ascii="GHEA Grapalat" w:eastAsia="GHEA Grapalat" w:hAnsi="GHEA Grapalat" w:cs="GHEA Grapalat"/>
          <w:bCs/>
          <w:color w:val="000000" w:themeColor="text1"/>
          <w:sz w:val="24"/>
          <w:szCs w:val="24"/>
        </w:rPr>
        <w:t>պոչատարերի</w:t>
      </w:r>
      <w:proofErr w:type="gramEnd"/>
      <w:r w:rsidR="0003217A" w:rsidRPr="00D510F5">
        <w:rPr>
          <w:rFonts w:ascii="GHEA Grapalat" w:eastAsia="GHEA Grapalat" w:hAnsi="GHEA Grapalat" w:cs="GHEA Grapalat"/>
          <w:color w:val="000000" w:themeColor="text1"/>
          <w:sz w:val="24"/>
          <w:szCs w:val="24"/>
        </w:rPr>
        <w:t xml:space="preserve"> և պարզեցված ջրի ջրատարների ուղիների համակարգերի քարտեզներ</w:t>
      </w:r>
      <w:r w:rsidR="0003217A" w:rsidRPr="00D510F5">
        <w:rPr>
          <w:rFonts w:ascii="GHEA Grapalat" w:eastAsia="GHEA Grapalat" w:hAnsi="GHEA Grapalat" w:cs="GHEA Grapalat"/>
          <w:color w:val="000000" w:themeColor="text1"/>
          <w:sz w:val="24"/>
          <w:szCs w:val="24"/>
          <w:lang w:val="hy-AM"/>
        </w:rPr>
        <w:t>,</w:t>
      </w:r>
    </w:p>
    <w:p w:rsidR="0003217A" w:rsidRPr="00D510F5" w:rsidRDefault="00E3597A" w:rsidP="00974F4B">
      <w:pPr>
        <w:pBdr>
          <w:top w:val="nil"/>
          <w:left w:val="nil"/>
          <w:bottom w:val="nil"/>
          <w:right w:val="nil"/>
          <w:between w:val="nil"/>
        </w:pBdr>
        <w:shd w:val="clear" w:color="auto" w:fill="FFFFFF"/>
        <w:spacing w:after="0" w:line="276" w:lineRule="auto"/>
        <w:ind w:firstLine="720"/>
        <w:jc w:val="both"/>
        <w:rPr>
          <w:rFonts w:ascii="GHEA Grapalat" w:hAnsi="GHEA Grapalat"/>
          <w:color w:val="000000" w:themeColor="text1"/>
          <w:sz w:val="24"/>
          <w:szCs w:val="24"/>
        </w:rPr>
      </w:pPr>
      <w:r w:rsidRPr="00D510F5">
        <w:rPr>
          <w:rFonts w:ascii="GHEA Grapalat" w:eastAsia="GHEA Grapalat" w:hAnsi="GHEA Grapalat" w:cs="GHEA Grapalat"/>
          <w:color w:val="000000" w:themeColor="text1"/>
          <w:sz w:val="24"/>
          <w:szCs w:val="24"/>
        </w:rPr>
        <w:t xml:space="preserve">ե. </w:t>
      </w:r>
      <w:proofErr w:type="gramStart"/>
      <w:r w:rsidR="0003217A" w:rsidRPr="00D510F5">
        <w:rPr>
          <w:rFonts w:ascii="GHEA Grapalat" w:eastAsia="GHEA Grapalat" w:hAnsi="GHEA Grapalat" w:cs="GHEA Grapalat"/>
          <w:color w:val="000000" w:themeColor="text1"/>
          <w:sz w:val="24"/>
          <w:szCs w:val="24"/>
        </w:rPr>
        <w:t>էլեկտրամատակարարման</w:t>
      </w:r>
      <w:proofErr w:type="gramEnd"/>
      <w:r w:rsidR="0003217A" w:rsidRPr="00D510F5">
        <w:rPr>
          <w:rFonts w:ascii="GHEA Grapalat" w:eastAsia="GHEA Grapalat" w:hAnsi="GHEA Grapalat" w:cs="GHEA Grapalat"/>
          <w:color w:val="000000" w:themeColor="text1"/>
          <w:sz w:val="24"/>
          <w:szCs w:val="24"/>
        </w:rPr>
        <w:t xml:space="preserve"> հատակագծեր – քարտեզներ</w:t>
      </w:r>
      <w:r w:rsidR="0003217A" w:rsidRPr="00D510F5">
        <w:rPr>
          <w:rFonts w:ascii="GHEA Grapalat" w:eastAsia="GHEA Grapalat" w:hAnsi="GHEA Grapalat" w:cs="GHEA Grapalat"/>
          <w:color w:val="000000" w:themeColor="text1"/>
          <w:sz w:val="24"/>
          <w:szCs w:val="24"/>
          <w:lang w:val="hy-AM"/>
        </w:rPr>
        <w:t>,</w:t>
      </w:r>
    </w:p>
    <w:p w:rsidR="0003217A" w:rsidRPr="00D510F5" w:rsidRDefault="00E3597A" w:rsidP="00974F4B">
      <w:pPr>
        <w:pBdr>
          <w:top w:val="nil"/>
          <w:left w:val="nil"/>
          <w:bottom w:val="nil"/>
          <w:right w:val="nil"/>
          <w:between w:val="nil"/>
        </w:pBdr>
        <w:shd w:val="clear" w:color="auto" w:fill="FFFFFF"/>
        <w:spacing w:after="0" w:line="276" w:lineRule="auto"/>
        <w:ind w:firstLine="720"/>
        <w:jc w:val="both"/>
        <w:rPr>
          <w:rFonts w:ascii="GHEA Grapalat" w:hAnsi="GHEA Grapalat"/>
          <w:color w:val="000000" w:themeColor="text1"/>
          <w:sz w:val="24"/>
          <w:szCs w:val="24"/>
        </w:rPr>
      </w:pPr>
      <w:r w:rsidRPr="00D510F5">
        <w:rPr>
          <w:rFonts w:ascii="GHEA Grapalat" w:eastAsia="GHEA Grapalat" w:hAnsi="GHEA Grapalat" w:cs="GHEA Grapalat"/>
          <w:color w:val="000000" w:themeColor="text1"/>
          <w:sz w:val="24"/>
          <w:szCs w:val="24"/>
        </w:rPr>
        <w:t xml:space="preserve">զ. </w:t>
      </w:r>
      <w:proofErr w:type="gramStart"/>
      <w:r w:rsidR="0003217A" w:rsidRPr="00D510F5">
        <w:rPr>
          <w:rFonts w:ascii="GHEA Grapalat" w:eastAsia="GHEA Grapalat" w:hAnsi="GHEA Grapalat" w:cs="GHEA Grapalat"/>
          <w:color w:val="000000" w:themeColor="text1"/>
          <w:sz w:val="24"/>
          <w:szCs w:val="24"/>
        </w:rPr>
        <w:t>խախտված</w:t>
      </w:r>
      <w:proofErr w:type="gramEnd"/>
      <w:r w:rsidR="0003217A" w:rsidRPr="00D510F5">
        <w:rPr>
          <w:rFonts w:ascii="GHEA Grapalat" w:eastAsia="GHEA Grapalat" w:hAnsi="GHEA Grapalat" w:cs="GHEA Grapalat"/>
          <w:color w:val="000000" w:themeColor="text1"/>
          <w:sz w:val="24"/>
          <w:szCs w:val="24"/>
        </w:rPr>
        <w:t xml:space="preserve"> հողի շերտի կուտակման հարթակների քարտեզներ</w:t>
      </w:r>
      <w:r w:rsidR="0003217A" w:rsidRPr="00D510F5">
        <w:rPr>
          <w:rFonts w:ascii="GHEA Grapalat" w:eastAsia="GHEA Grapalat" w:hAnsi="GHEA Grapalat" w:cs="GHEA Grapalat"/>
          <w:color w:val="000000" w:themeColor="text1"/>
          <w:sz w:val="24"/>
          <w:szCs w:val="24"/>
          <w:lang w:val="hy-AM"/>
        </w:rPr>
        <w:t>։</w:t>
      </w:r>
    </w:p>
    <w:p w:rsidR="0003217A" w:rsidRPr="00D510F5" w:rsidRDefault="0003217A" w:rsidP="00974F4B">
      <w:pPr>
        <w:pBdr>
          <w:top w:val="nil"/>
          <w:left w:val="nil"/>
          <w:bottom w:val="nil"/>
          <w:right w:val="nil"/>
          <w:between w:val="nil"/>
        </w:pBdr>
        <w:shd w:val="clear" w:color="auto" w:fill="FFFFFF"/>
        <w:spacing w:after="0" w:line="276" w:lineRule="auto"/>
        <w:ind w:firstLine="720"/>
        <w:jc w:val="both"/>
        <w:rPr>
          <w:rFonts w:ascii="GHEA Grapalat" w:hAnsi="GHEA Grapalat"/>
          <w:color w:val="000000" w:themeColor="text1"/>
          <w:sz w:val="24"/>
          <w:szCs w:val="24"/>
        </w:rPr>
      </w:pPr>
    </w:p>
    <w:p w:rsidR="0003217A" w:rsidRPr="00161FAB" w:rsidRDefault="0003217A" w:rsidP="004B6C27">
      <w:pPr>
        <w:pStyle w:val="ListParagraph"/>
        <w:numPr>
          <w:ilvl w:val="0"/>
          <w:numId w:val="18"/>
        </w:numPr>
        <w:shd w:val="clear" w:color="auto" w:fill="FFFFFF"/>
        <w:spacing w:after="0" w:line="276" w:lineRule="auto"/>
        <w:ind w:left="0" w:firstLine="720"/>
        <w:jc w:val="both"/>
        <w:rPr>
          <w:rFonts w:ascii="GHEA Grapalat" w:eastAsia="GHEA Grapalat" w:hAnsi="GHEA Grapalat" w:cs="GHEA Grapalat"/>
          <w:color w:val="000000" w:themeColor="text1"/>
          <w:sz w:val="24"/>
          <w:szCs w:val="24"/>
        </w:rPr>
      </w:pPr>
      <w:bookmarkStart w:id="22" w:name="_2et92p0" w:colFirst="0" w:colLast="0"/>
      <w:bookmarkEnd w:id="22"/>
      <w:r w:rsidRPr="00161FAB">
        <w:rPr>
          <w:rFonts w:ascii="GHEA Grapalat" w:eastAsia="GHEA Grapalat" w:hAnsi="GHEA Grapalat" w:cs="GHEA Grapalat"/>
          <w:b/>
          <w:color w:val="000000" w:themeColor="text1"/>
          <w:sz w:val="24"/>
          <w:szCs w:val="24"/>
        </w:rPr>
        <w:t>Կապիտալ ներդրումներ հաշվարկ</w:t>
      </w:r>
      <w:r w:rsidR="00E3597A" w:rsidRPr="00161FAB">
        <w:rPr>
          <w:rFonts w:ascii="GHEA Grapalat" w:eastAsia="GHEA Grapalat" w:hAnsi="GHEA Grapalat" w:cs="GHEA Grapalat"/>
          <w:b/>
          <w:color w:val="000000" w:themeColor="text1"/>
          <w:sz w:val="24"/>
          <w:szCs w:val="24"/>
        </w:rPr>
        <w:t>ը</w:t>
      </w:r>
      <w:r w:rsidR="00161FAB" w:rsidRPr="00161FAB">
        <w:rPr>
          <w:rFonts w:ascii="GHEA Grapalat" w:eastAsia="GHEA Grapalat" w:hAnsi="GHEA Grapalat" w:cs="GHEA Grapalat"/>
          <w:b/>
          <w:color w:val="000000" w:themeColor="text1"/>
          <w:sz w:val="24"/>
          <w:szCs w:val="24"/>
        </w:rPr>
        <w:t>.</w:t>
      </w:r>
    </w:p>
    <w:p w:rsidR="0003217A" w:rsidRPr="00161FAB" w:rsidRDefault="0003217A" w:rsidP="004B6C27">
      <w:pPr>
        <w:pStyle w:val="ListParagraph"/>
        <w:numPr>
          <w:ilvl w:val="0"/>
          <w:numId w:val="18"/>
        </w:numPr>
        <w:shd w:val="clear" w:color="auto" w:fill="FFFFFF"/>
        <w:spacing w:after="0" w:line="276" w:lineRule="auto"/>
        <w:ind w:left="0" w:firstLine="720"/>
        <w:jc w:val="both"/>
        <w:rPr>
          <w:rFonts w:ascii="GHEA Grapalat" w:eastAsia="GHEA Grapalat" w:hAnsi="GHEA Grapalat" w:cs="GHEA Grapalat"/>
          <w:color w:val="000000" w:themeColor="text1"/>
          <w:sz w:val="24"/>
          <w:szCs w:val="24"/>
          <w:lang w:val="hy-AM"/>
        </w:rPr>
      </w:pPr>
      <w:r w:rsidRPr="00161FAB">
        <w:rPr>
          <w:rFonts w:ascii="GHEA Grapalat" w:eastAsia="GHEA Grapalat" w:hAnsi="GHEA Grapalat" w:cs="GHEA Grapalat"/>
          <w:b/>
          <w:color w:val="000000" w:themeColor="text1"/>
          <w:sz w:val="24"/>
          <w:szCs w:val="24"/>
        </w:rPr>
        <w:t>Շուկայի գնահատում</w:t>
      </w:r>
      <w:r w:rsidR="00E3597A" w:rsidRPr="00161FAB">
        <w:rPr>
          <w:rFonts w:ascii="GHEA Grapalat" w:eastAsia="GHEA Grapalat" w:hAnsi="GHEA Grapalat" w:cs="GHEA Grapalat"/>
          <w:b/>
          <w:color w:val="000000" w:themeColor="text1"/>
          <w:sz w:val="24"/>
          <w:szCs w:val="24"/>
        </w:rPr>
        <w:t>ը</w:t>
      </w:r>
      <w:r w:rsidRPr="00161FAB">
        <w:rPr>
          <w:rFonts w:ascii="GHEA Grapalat" w:eastAsia="GHEA Grapalat" w:hAnsi="GHEA Grapalat" w:cs="GHEA Grapalat"/>
          <w:b/>
          <w:color w:val="000000" w:themeColor="text1"/>
          <w:sz w:val="24"/>
          <w:szCs w:val="24"/>
        </w:rPr>
        <w:t>՝ սպառողի պահանջները ապրանքային արտադրանքի արժեքի նկատմամբ</w:t>
      </w:r>
      <w:r w:rsidR="00161FAB">
        <w:rPr>
          <w:rFonts w:ascii="GHEA Grapalat" w:eastAsia="GHEA Grapalat" w:hAnsi="GHEA Grapalat" w:cs="GHEA Grapalat"/>
          <w:b/>
          <w:color w:val="000000" w:themeColor="text1"/>
          <w:sz w:val="24"/>
          <w:szCs w:val="24"/>
        </w:rPr>
        <w:t>.</w:t>
      </w:r>
    </w:p>
    <w:p w:rsidR="0003217A" w:rsidRPr="00161FAB" w:rsidRDefault="0003217A" w:rsidP="004B6C27">
      <w:pPr>
        <w:pStyle w:val="ListParagraph"/>
        <w:numPr>
          <w:ilvl w:val="0"/>
          <w:numId w:val="18"/>
        </w:numPr>
        <w:shd w:val="clear" w:color="auto" w:fill="FFFFFF"/>
        <w:spacing w:after="0" w:line="276" w:lineRule="auto"/>
        <w:ind w:left="0" w:firstLine="720"/>
        <w:jc w:val="both"/>
        <w:rPr>
          <w:rFonts w:ascii="GHEA Grapalat" w:eastAsia="GHEA Grapalat" w:hAnsi="GHEA Grapalat" w:cs="GHEA Grapalat"/>
          <w:color w:val="000000" w:themeColor="text1"/>
          <w:sz w:val="24"/>
          <w:szCs w:val="24"/>
          <w:lang w:val="hy-AM"/>
        </w:rPr>
      </w:pPr>
      <w:r w:rsidRPr="00161FAB">
        <w:rPr>
          <w:rFonts w:ascii="GHEA Grapalat" w:eastAsia="GHEA Grapalat" w:hAnsi="GHEA Grapalat" w:cs="GHEA Grapalat"/>
          <w:b/>
          <w:color w:val="000000" w:themeColor="text1"/>
          <w:sz w:val="24"/>
          <w:szCs w:val="24"/>
          <w:lang w:val="hy-AM"/>
        </w:rPr>
        <w:t>Վառելիքա-էներգետիկ և նյութական ծախսերի հաշվարկ</w:t>
      </w:r>
      <w:r w:rsidR="00E3597A" w:rsidRPr="00161FAB">
        <w:rPr>
          <w:rFonts w:ascii="GHEA Grapalat" w:eastAsia="GHEA Grapalat" w:hAnsi="GHEA Grapalat" w:cs="GHEA Grapalat"/>
          <w:b/>
          <w:color w:val="000000" w:themeColor="text1"/>
          <w:sz w:val="24"/>
          <w:szCs w:val="24"/>
          <w:lang w:val="hy-AM"/>
        </w:rPr>
        <w:t>ը</w:t>
      </w:r>
      <w:r w:rsidR="00161FAB" w:rsidRPr="00161FAB">
        <w:rPr>
          <w:rFonts w:ascii="GHEA Grapalat" w:eastAsia="GHEA Grapalat" w:hAnsi="GHEA Grapalat" w:cs="GHEA Grapalat"/>
          <w:b/>
          <w:color w:val="000000" w:themeColor="text1"/>
          <w:sz w:val="24"/>
          <w:szCs w:val="24"/>
          <w:lang w:val="hy-AM"/>
        </w:rPr>
        <w:t>.</w:t>
      </w:r>
    </w:p>
    <w:p w:rsidR="0003217A" w:rsidRPr="00161FAB" w:rsidRDefault="0003217A" w:rsidP="004B6C27">
      <w:pPr>
        <w:pStyle w:val="ListParagraph"/>
        <w:numPr>
          <w:ilvl w:val="0"/>
          <w:numId w:val="18"/>
        </w:numPr>
        <w:shd w:val="clear" w:color="auto" w:fill="FFFFFF"/>
        <w:spacing w:after="0" w:line="276" w:lineRule="auto"/>
        <w:ind w:left="0" w:firstLine="720"/>
        <w:jc w:val="both"/>
        <w:rPr>
          <w:rFonts w:ascii="GHEA Grapalat" w:eastAsia="GHEA Grapalat" w:hAnsi="GHEA Grapalat" w:cs="GHEA Grapalat"/>
          <w:color w:val="000000" w:themeColor="text1"/>
          <w:sz w:val="24"/>
          <w:szCs w:val="24"/>
          <w:lang w:val="hy-AM"/>
        </w:rPr>
      </w:pPr>
      <w:r w:rsidRPr="00161FAB">
        <w:rPr>
          <w:rFonts w:ascii="GHEA Grapalat" w:eastAsia="GHEA Grapalat" w:hAnsi="GHEA Grapalat" w:cs="GHEA Grapalat"/>
          <w:b/>
          <w:color w:val="000000" w:themeColor="text1"/>
          <w:sz w:val="24"/>
          <w:szCs w:val="24"/>
          <w:lang w:val="hy-AM"/>
        </w:rPr>
        <w:t>Ապրանքային արտադրանքի ակնկալվող որակը և ինքնարժեքը</w:t>
      </w:r>
      <w:r w:rsidR="00161FAB" w:rsidRPr="00161FAB">
        <w:rPr>
          <w:rFonts w:ascii="GHEA Grapalat" w:eastAsia="GHEA Grapalat" w:hAnsi="GHEA Grapalat" w:cs="GHEA Grapalat"/>
          <w:b/>
          <w:color w:val="000000" w:themeColor="text1"/>
          <w:sz w:val="24"/>
          <w:szCs w:val="24"/>
          <w:lang w:val="hy-AM"/>
        </w:rPr>
        <w:t>.</w:t>
      </w:r>
    </w:p>
    <w:p w:rsidR="0003217A" w:rsidRPr="00D510F5" w:rsidRDefault="0003217A" w:rsidP="004B6C27">
      <w:pPr>
        <w:pStyle w:val="ListParagraph"/>
        <w:numPr>
          <w:ilvl w:val="0"/>
          <w:numId w:val="18"/>
        </w:numPr>
        <w:shd w:val="clear" w:color="auto" w:fill="FFFFFF"/>
        <w:spacing w:after="0" w:line="276" w:lineRule="auto"/>
        <w:ind w:left="0"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b/>
          <w:color w:val="000000" w:themeColor="text1"/>
          <w:sz w:val="24"/>
          <w:szCs w:val="24"/>
        </w:rPr>
        <w:t>Ծախս/օգուտ գնահատում</w:t>
      </w:r>
      <w:r w:rsidR="00E3597A" w:rsidRPr="00D510F5">
        <w:rPr>
          <w:rFonts w:ascii="GHEA Grapalat" w:eastAsia="GHEA Grapalat" w:hAnsi="GHEA Grapalat" w:cs="GHEA Grapalat"/>
          <w:b/>
          <w:color w:val="000000" w:themeColor="text1"/>
          <w:sz w:val="24"/>
          <w:szCs w:val="24"/>
        </w:rPr>
        <w:t>ը</w:t>
      </w:r>
      <w:r w:rsidR="00161FAB">
        <w:rPr>
          <w:rFonts w:ascii="GHEA Grapalat" w:eastAsia="GHEA Grapalat" w:hAnsi="GHEA Grapalat" w:cs="GHEA Grapalat"/>
          <w:b/>
          <w:color w:val="000000" w:themeColor="text1"/>
          <w:sz w:val="24"/>
          <w:szCs w:val="24"/>
        </w:rPr>
        <w:t>.</w:t>
      </w:r>
    </w:p>
    <w:p w:rsidR="0003217A" w:rsidRPr="00D510F5" w:rsidRDefault="0003217A" w:rsidP="00974F4B">
      <w:pPr>
        <w:shd w:val="clear" w:color="auto" w:fill="FFFFFF"/>
        <w:tabs>
          <w:tab w:val="left" w:pos="1134"/>
        </w:tabs>
        <w:spacing w:after="0" w:line="276" w:lineRule="auto"/>
        <w:ind w:firstLine="720"/>
        <w:jc w:val="both"/>
        <w:rPr>
          <w:rFonts w:ascii="GHEA Grapalat" w:eastAsia="GHEA Grapalat" w:hAnsi="GHEA Grapalat" w:cs="GHEA Grapalat"/>
          <w:color w:val="000000" w:themeColor="text1"/>
          <w:sz w:val="24"/>
          <w:szCs w:val="24"/>
          <w:lang w:val="hy-AM"/>
        </w:rPr>
      </w:pPr>
    </w:p>
    <w:p w:rsidR="0003217A" w:rsidRPr="00D510F5" w:rsidRDefault="0003217A" w:rsidP="00974F4B">
      <w:pPr>
        <w:shd w:val="clear" w:color="auto" w:fill="FFFFFF"/>
        <w:tabs>
          <w:tab w:val="left" w:pos="1134"/>
        </w:tabs>
        <w:spacing w:after="0" w:line="276" w:lineRule="auto"/>
        <w:ind w:firstLine="720"/>
        <w:jc w:val="both"/>
        <w:rPr>
          <w:rFonts w:ascii="GHEA Grapalat" w:eastAsia="GHEA Grapalat" w:hAnsi="GHEA Grapalat" w:cs="GHEA Grapalat"/>
          <w:color w:val="000000" w:themeColor="text1"/>
          <w:sz w:val="24"/>
          <w:szCs w:val="24"/>
          <w:lang w:val="hy-AM"/>
        </w:rPr>
      </w:pPr>
    </w:p>
    <w:p w:rsidR="0003217A" w:rsidRPr="00D510F5" w:rsidRDefault="0003217A" w:rsidP="00974F4B">
      <w:pPr>
        <w:shd w:val="clear" w:color="auto" w:fill="FFFFFF"/>
        <w:tabs>
          <w:tab w:val="left" w:pos="1134"/>
        </w:tabs>
        <w:spacing w:after="0" w:line="276" w:lineRule="auto"/>
        <w:ind w:firstLine="720"/>
        <w:jc w:val="center"/>
        <w:rPr>
          <w:rFonts w:ascii="GHEA Grapalat" w:eastAsia="GHEA Grapalat" w:hAnsi="GHEA Grapalat" w:cs="GHEA Grapalat"/>
          <w:b/>
          <w:color w:val="000000" w:themeColor="text1"/>
          <w:sz w:val="24"/>
          <w:szCs w:val="24"/>
          <w:lang w:val="hy-AM"/>
        </w:rPr>
      </w:pPr>
      <w:r w:rsidRPr="00D510F5">
        <w:rPr>
          <w:rFonts w:ascii="GHEA Grapalat" w:eastAsia="GHEA Grapalat" w:hAnsi="GHEA Grapalat" w:cs="GHEA Grapalat"/>
          <w:b/>
          <w:color w:val="000000" w:themeColor="text1"/>
          <w:sz w:val="24"/>
          <w:szCs w:val="24"/>
          <w:lang w:val="hy-AM"/>
        </w:rPr>
        <w:t>VI</w:t>
      </w:r>
      <w:r w:rsidR="00B424DC" w:rsidRPr="00D510F5">
        <w:rPr>
          <w:rFonts w:ascii="GHEA Grapalat" w:eastAsia="GHEA Grapalat" w:hAnsi="GHEA Grapalat" w:cs="GHEA Grapalat"/>
          <w:b/>
          <w:color w:val="000000" w:themeColor="text1"/>
          <w:sz w:val="24"/>
          <w:szCs w:val="24"/>
          <w:lang w:val="hy-AM"/>
        </w:rPr>
        <w:t>.</w:t>
      </w:r>
      <w:r w:rsidRPr="00D510F5">
        <w:rPr>
          <w:rFonts w:ascii="GHEA Grapalat" w:eastAsia="GHEA Grapalat" w:hAnsi="GHEA Grapalat" w:cs="GHEA Grapalat"/>
          <w:b/>
          <w:color w:val="000000" w:themeColor="text1"/>
          <w:sz w:val="24"/>
          <w:szCs w:val="24"/>
          <w:lang w:val="hy-AM"/>
        </w:rPr>
        <w:t xml:space="preserve"> ՀԱՆՔԱՅԻՆ (ԲՈՒԺԱԿԱՆ, ԱՐԴՅՈՒՆԱԲԵՐԱԿԱՆ), ԹԵՐՄԱԼ ՋՐԵՐԻ ԱՐԴՅՈՒՆԱՀԱՆՄԱՆ ԵՎ ՏԵԽՆԻԿԱԿԱՆ ԼՈՒԾՈՒՄՆԵՐ</w:t>
      </w:r>
    </w:p>
    <w:p w:rsidR="0003217A" w:rsidRPr="00D510F5" w:rsidRDefault="0003217A" w:rsidP="00974F4B">
      <w:pPr>
        <w:shd w:val="clear" w:color="auto" w:fill="FFFFFF"/>
        <w:tabs>
          <w:tab w:val="left" w:pos="1134"/>
        </w:tabs>
        <w:spacing w:after="0" w:line="276" w:lineRule="auto"/>
        <w:ind w:firstLine="720"/>
        <w:jc w:val="both"/>
        <w:rPr>
          <w:rFonts w:ascii="GHEA Grapalat" w:eastAsia="GHEA Grapalat" w:hAnsi="GHEA Grapalat" w:cs="GHEA Grapalat"/>
          <w:b/>
          <w:color w:val="000000" w:themeColor="text1"/>
          <w:sz w:val="24"/>
          <w:szCs w:val="24"/>
          <w:lang w:val="hy-AM"/>
        </w:rPr>
      </w:pPr>
    </w:p>
    <w:p w:rsidR="002E12F1" w:rsidRPr="00D510F5" w:rsidRDefault="002E12F1" w:rsidP="004B6C27">
      <w:pPr>
        <w:pStyle w:val="ListParagraph"/>
        <w:numPr>
          <w:ilvl w:val="0"/>
          <w:numId w:val="3"/>
        </w:numPr>
        <w:shd w:val="clear" w:color="auto" w:fill="FFFFFF"/>
        <w:tabs>
          <w:tab w:val="left" w:pos="426"/>
        </w:tabs>
        <w:spacing w:after="0" w:line="276" w:lineRule="auto"/>
        <w:ind w:left="0" w:firstLine="720"/>
        <w:jc w:val="both"/>
        <w:rPr>
          <w:rFonts w:ascii="GHEA Grapalat" w:eastAsia="GHEA Grapalat" w:hAnsi="GHEA Grapalat" w:cs="GHEA Grapalat"/>
          <w:color w:val="000000" w:themeColor="text1"/>
          <w:sz w:val="24"/>
          <w:szCs w:val="24"/>
          <w:lang w:val="hy-AM"/>
        </w:rPr>
      </w:pPr>
      <w:r w:rsidRPr="00D510F5">
        <w:rPr>
          <w:rFonts w:ascii="GHEA Grapalat" w:eastAsia="GHEA Grapalat" w:hAnsi="GHEA Grapalat" w:cs="GHEA Grapalat"/>
          <w:b/>
          <w:color w:val="000000" w:themeColor="text1"/>
          <w:sz w:val="24"/>
          <w:szCs w:val="24"/>
          <w:lang w:val="hy-AM"/>
        </w:rPr>
        <w:t>Հանքային (բուժական, արդյունաբերական), թերմալ ջրերի արդյունահանման Նախագիծը պետք է կազմված լինի հետևյալ բաժիններից:</w:t>
      </w:r>
    </w:p>
    <w:p w:rsidR="0003217A" w:rsidRPr="00D510F5" w:rsidRDefault="002E12F1" w:rsidP="004B6C27">
      <w:pPr>
        <w:pStyle w:val="ListParagraph"/>
        <w:numPr>
          <w:ilvl w:val="1"/>
          <w:numId w:val="12"/>
        </w:numPr>
        <w:shd w:val="clear" w:color="auto" w:fill="FFFFFF"/>
        <w:tabs>
          <w:tab w:val="left" w:pos="-3330"/>
        </w:tabs>
        <w:spacing w:after="0" w:line="276" w:lineRule="auto"/>
        <w:ind w:left="0" w:firstLine="720"/>
        <w:jc w:val="both"/>
        <w:rPr>
          <w:rFonts w:ascii="GHEA Grapalat" w:eastAsia="GHEA Grapalat" w:hAnsi="GHEA Grapalat" w:cs="GHEA Grapalat"/>
          <w:color w:val="000000" w:themeColor="text1"/>
          <w:sz w:val="24"/>
          <w:szCs w:val="24"/>
          <w:lang w:val="hy-AM"/>
        </w:rPr>
      </w:pPr>
      <w:r w:rsidRPr="00D510F5">
        <w:rPr>
          <w:rFonts w:ascii="GHEA Grapalat" w:eastAsia="GHEA Grapalat" w:hAnsi="GHEA Grapalat" w:cs="GHEA Grapalat"/>
          <w:b/>
          <w:color w:val="000000" w:themeColor="text1"/>
          <w:sz w:val="24"/>
          <w:szCs w:val="24"/>
          <w:lang w:val="hy-AM"/>
        </w:rPr>
        <w:t xml:space="preserve"> </w:t>
      </w:r>
      <w:r w:rsidR="0003217A" w:rsidRPr="00D510F5">
        <w:rPr>
          <w:rFonts w:ascii="GHEA Grapalat" w:eastAsia="GHEA Grapalat" w:hAnsi="GHEA Grapalat" w:cs="GHEA Grapalat"/>
          <w:b/>
          <w:color w:val="000000" w:themeColor="text1"/>
          <w:sz w:val="24"/>
          <w:szCs w:val="24"/>
          <w:lang w:val="hy-AM"/>
        </w:rPr>
        <w:t>Հանքավայրի կամ հանքավայրի աշխարհագրորեն առանձնացված տեղամասի երկրաբանական կառուցվածք</w:t>
      </w:r>
      <w:r w:rsidRPr="00D510F5">
        <w:rPr>
          <w:rFonts w:ascii="GHEA Grapalat" w:eastAsia="GHEA Grapalat" w:hAnsi="GHEA Grapalat" w:cs="GHEA Grapalat"/>
          <w:b/>
          <w:color w:val="000000" w:themeColor="text1"/>
          <w:sz w:val="24"/>
          <w:szCs w:val="24"/>
          <w:lang w:val="hy-AM"/>
        </w:rPr>
        <w:t>ը</w:t>
      </w:r>
      <w:r w:rsidR="0003217A" w:rsidRPr="00D510F5">
        <w:rPr>
          <w:rFonts w:ascii="GHEA Grapalat" w:eastAsia="GHEA Grapalat" w:hAnsi="GHEA Grapalat" w:cs="GHEA Grapalat"/>
          <w:b/>
          <w:color w:val="000000" w:themeColor="text1"/>
          <w:sz w:val="24"/>
          <w:szCs w:val="24"/>
          <w:lang w:val="hy-AM"/>
        </w:rPr>
        <w:t xml:space="preserve"> և հաստատված պաշարներ</w:t>
      </w:r>
      <w:r w:rsidRPr="00D510F5">
        <w:rPr>
          <w:rFonts w:ascii="GHEA Grapalat" w:eastAsia="GHEA Grapalat" w:hAnsi="GHEA Grapalat" w:cs="GHEA Grapalat"/>
          <w:b/>
          <w:color w:val="000000" w:themeColor="text1"/>
          <w:sz w:val="24"/>
          <w:szCs w:val="24"/>
          <w:lang w:val="hy-AM"/>
        </w:rPr>
        <w:t>ը</w:t>
      </w:r>
      <w:r w:rsidR="00161FAB" w:rsidRPr="00161FAB">
        <w:rPr>
          <w:rFonts w:ascii="GHEA Grapalat" w:eastAsia="GHEA Grapalat" w:hAnsi="GHEA Grapalat" w:cs="GHEA Grapalat"/>
          <w:b/>
          <w:color w:val="000000" w:themeColor="text1"/>
          <w:sz w:val="24"/>
          <w:szCs w:val="24"/>
          <w:lang w:val="hy-AM"/>
        </w:rPr>
        <w:t>.</w:t>
      </w:r>
      <w:r w:rsidR="0003217A" w:rsidRPr="00D510F5">
        <w:rPr>
          <w:rFonts w:ascii="GHEA Grapalat" w:eastAsia="GHEA Grapalat" w:hAnsi="GHEA Grapalat" w:cs="GHEA Grapalat"/>
          <w:b/>
          <w:color w:val="000000" w:themeColor="text1"/>
          <w:sz w:val="24"/>
          <w:szCs w:val="24"/>
          <w:lang w:val="hy-AM"/>
        </w:rPr>
        <w:t xml:space="preserve"> </w:t>
      </w:r>
    </w:p>
    <w:p w:rsidR="0003217A" w:rsidRPr="00D510F5" w:rsidRDefault="002E12F1"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lang w:val="hy-AM"/>
        </w:rPr>
      </w:pPr>
      <w:r w:rsidRPr="00D510F5">
        <w:rPr>
          <w:rFonts w:ascii="GHEA Grapalat" w:eastAsia="GHEA Grapalat" w:hAnsi="GHEA Grapalat" w:cs="GHEA Grapalat"/>
          <w:color w:val="000000" w:themeColor="text1"/>
          <w:sz w:val="24"/>
          <w:szCs w:val="24"/>
          <w:lang w:val="hy-AM"/>
        </w:rPr>
        <w:t xml:space="preserve">ա. </w:t>
      </w:r>
      <w:r w:rsidR="0003217A" w:rsidRPr="00D510F5">
        <w:rPr>
          <w:rFonts w:ascii="GHEA Grapalat" w:eastAsia="GHEA Grapalat" w:hAnsi="GHEA Grapalat" w:cs="GHEA Grapalat"/>
          <w:color w:val="000000" w:themeColor="text1"/>
          <w:sz w:val="24"/>
          <w:szCs w:val="24"/>
          <w:lang w:val="hy-AM"/>
        </w:rPr>
        <w:t xml:space="preserve"> ընդհանուր տեղեկություններ հանքավայրի մասին,</w:t>
      </w:r>
    </w:p>
    <w:p w:rsidR="0003217A" w:rsidRPr="00D510F5" w:rsidRDefault="002E12F1"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lang w:val="hy-AM"/>
        </w:rPr>
      </w:pPr>
      <w:r w:rsidRPr="00D510F5">
        <w:rPr>
          <w:rFonts w:ascii="GHEA Grapalat" w:eastAsia="GHEA Grapalat" w:hAnsi="GHEA Grapalat" w:cs="GHEA Grapalat"/>
          <w:color w:val="000000" w:themeColor="text1"/>
          <w:sz w:val="24"/>
          <w:szCs w:val="24"/>
          <w:lang w:val="hy-AM"/>
        </w:rPr>
        <w:t xml:space="preserve">բ. </w:t>
      </w:r>
      <w:r w:rsidR="0003217A" w:rsidRPr="00D510F5">
        <w:rPr>
          <w:rFonts w:ascii="GHEA Grapalat" w:eastAsia="GHEA Grapalat" w:hAnsi="GHEA Grapalat" w:cs="GHEA Grapalat"/>
          <w:color w:val="000000" w:themeColor="text1"/>
          <w:sz w:val="24"/>
          <w:szCs w:val="24"/>
          <w:lang w:val="hy-AM"/>
        </w:rPr>
        <w:t xml:space="preserve"> հանքավայրի երկրաբանական կառուցվածքը,</w:t>
      </w:r>
    </w:p>
    <w:p w:rsidR="0003217A" w:rsidRPr="00D510F5" w:rsidRDefault="002E12F1"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lang w:val="hy-AM"/>
        </w:rPr>
      </w:pPr>
      <w:r w:rsidRPr="00D510F5">
        <w:rPr>
          <w:rFonts w:ascii="GHEA Grapalat" w:eastAsia="GHEA Grapalat" w:hAnsi="GHEA Grapalat" w:cs="GHEA Grapalat"/>
          <w:color w:val="000000" w:themeColor="text1"/>
          <w:sz w:val="24"/>
          <w:szCs w:val="24"/>
          <w:lang w:val="hy-AM"/>
        </w:rPr>
        <w:t xml:space="preserve">գ. </w:t>
      </w:r>
      <w:r w:rsidR="0003217A" w:rsidRPr="00D510F5">
        <w:rPr>
          <w:rFonts w:ascii="GHEA Grapalat" w:eastAsia="GHEA Grapalat" w:hAnsi="GHEA Grapalat" w:cs="GHEA Grapalat"/>
          <w:color w:val="000000" w:themeColor="text1"/>
          <w:sz w:val="24"/>
          <w:szCs w:val="24"/>
          <w:lang w:val="hy-AM"/>
        </w:rPr>
        <w:t xml:space="preserve"> հանքավայրի կամ աշխարհագրորեն առանձնացված տեղամասի սահմանները,</w:t>
      </w:r>
    </w:p>
    <w:p w:rsidR="0003217A" w:rsidRPr="00D510F5" w:rsidRDefault="002E12F1"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lang w:val="hy-AM"/>
        </w:rPr>
      </w:pPr>
      <w:r w:rsidRPr="00D510F5">
        <w:rPr>
          <w:rFonts w:ascii="GHEA Grapalat" w:eastAsia="GHEA Grapalat" w:hAnsi="GHEA Grapalat" w:cs="GHEA Grapalat"/>
          <w:color w:val="000000" w:themeColor="text1"/>
          <w:sz w:val="24"/>
          <w:szCs w:val="24"/>
          <w:lang w:val="hy-AM"/>
        </w:rPr>
        <w:t xml:space="preserve">դ. </w:t>
      </w:r>
      <w:r w:rsidR="0003217A" w:rsidRPr="00D510F5">
        <w:rPr>
          <w:rFonts w:ascii="GHEA Grapalat" w:eastAsia="GHEA Grapalat" w:hAnsi="GHEA Grapalat" w:cs="GHEA Grapalat"/>
          <w:color w:val="000000" w:themeColor="text1"/>
          <w:sz w:val="24"/>
          <w:szCs w:val="24"/>
          <w:lang w:val="hy-AM"/>
        </w:rPr>
        <w:t>օգտակար հանածոների նյութական կազմը և տեխնոլոգիական հատկությունները,</w:t>
      </w:r>
    </w:p>
    <w:p w:rsidR="0003217A" w:rsidRPr="00D510F5" w:rsidRDefault="002E12F1"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lang w:val="hy-AM"/>
        </w:rPr>
      </w:pPr>
      <w:r w:rsidRPr="00D510F5">
        <w:rPr>
          <w:rFonts w:ascii="GHEA Grapalat" w:eastAsia="GHEA Grapalat" w:hAnsi="GHEA Grapalat" w:cs="GHEA Grapalat"/>
          <w:color w:val="000000" w:themeColor="text1"/>
          <w:sz w:val="24"/>
          <w:szCs w:val="24"/>
          <w:lang w:val="hy-AM"/>
        </w:rPr>
        <w:t xml:space="preserve">ե. </w:t>
      </w:r>
      <w:r w:rsidR="0003217A" w:rsidRPr="00D510F5">
        <w:rPr>
          <w:rFonts w:ascii="GHEA Grapalat" w:eastAsia="GHEA Grapalat" w:hAnsi="GHEA Grapalat" w:cs="GHEA Grapalat"/>
          <w:color w:val="000000" w:themeColor="text1"/>
          <w:sz w:val="24"/>
          <w:szCs w:val="24"/>
          <w:lang w:val="hy-AM"/>
        </w:rPr>
        <w:t xml:space="preserve"> հիմնական և դրանց ուղեկից օգտակար հանածոներ</w:t>
      </w:r>
      <w:r w:rsidRPr="00D510F5">
        <w:rPr>
          <w:rFonts w:ascii="GHEA Grapalat" w:eastAsia="GHEA Grapalat" w:hAnsi="GHEA Grapalat" w:cs="GHEA Grapalat"/>
          <w:color w:val="000000" w:themeColor="text1"/>
          <w:sz w:val="24"/>
          <w:szCs w:val="24"/>
          <w:lang w:val="hy-AM"/>
        </w:rPr>
        <w:t>ն</w:t>
      </w:r>
      <w:r w:rsidR="0003217A" w:rsidRPr="00D510F5">
        <w:rPr>
          <w:rFonts w:ascii="GHEA Grapalat" w:eastAsia="GHEA Grapalat" w:hAnsi="GHEA Grapalat" w:cs="GHEA Grapalat"/>
          <w:color w:val="000000" w:themeColor="text1"/>
          <w:sz w:val="24"/>
          <w:szCs w:val="24"/>
          <w:lang w:val="hy-AM"/>
        </w:rPr>
        <w:t xml:space="preserve"> ու օգտակար տարրերը,</w:t>
      </w:r>
    </w:p>
    <w:p w:rsidR="0003217A" w:rsidRPr="00D510F5" w:rsidRDefault="002E12F1"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lang w:val="hy-AM"/>
        </w:rPr>
      </w:pPr>
      <w:r w:rsidRPr="00D510F5">
        <w:rPr>
          <w:rFonts w:ascii="GHEA Grapalat" w:eastAsia="GHEA Grapalat" w:hAnsi="GHEA Grapalat" w:cs="GHEA Grapalat"/>
          <w:color w:val="000000" w:themeColor="text1"/>
          <w:sz w:val="24"/>
          <w:szCs w:val="24"/>
          <w:lang w:val="hy-AM"/>
        </w:rPr>
        <w:lastRenderedPageBreak/>
        <w:t xml:space="preserve">զ. </w:t>
      </w:r>
      <w:r w:rsidR="0003217A" w:rsidRPr="00D510F5">
        <w:rPr>
          <w:rFonts w:ascii="GHEA Grapalat" w:eastAsia="GHEA Grapalat" w:hAnsi="GHEA Grapalat" w:cs="GHEA Grapalat"/>
          <w:color w:val="000000" w:themeColor="text1"/>
          <w:sz w:val="24"/>
          <w:szCs w:val="24"/>
          <w:lang w:val="hy-AM"/>
        </w:rPr>
        <w:t>հաստատված պաշարների վերաբե</w:t>
      </w:r>
      <w:r w:rsidRPr="00D510F5">
        <w:rPr>
          <w:rFonts w:ascii="GHEA Grapalat" w:eastAsia="GHEA Grapalat" w:hAnsi="GHEA Grapalat" w:cs="GHEA Grapalat"/>
          <w:color w:val="000000" w:themeColor="text1"/>
          <w:sz w:val="24"/>
          <w:szCs w:val="24"/>
          <w:lang w:val="hy-AM"/>
        </w:rPr>
        <w:t>ր</w:t>
      </w:r>
      <w:r w:rsidR="0003217A" w:rsidRPr="00D510F5">
        <w:rPr>
          <w:rFonts w:ascii="GHEA Grapalat" w:eastAsia="GHEA Grapalat" w:hAnsi="GHEA Grapalat" w:cs="GHEA Grapalat"/>
          <w:color w:val="000000" w:themeColor="text1"/>
          <w:sz w:val="24"/>
          <w:szCs w:val="24"/>
          <w:lang w:val="hy-AM"/>
        </w:rPr>
        <w:t>յալ տվյալները՝ պաշարների հաշվարկ</w:t>
      </w:r>
      <w:r w:rsidRPr="00D510F5">
        <w:rPr>
          <w:rFonts w:ascii="GHEA Grapalat" w:eastAsia="GHEA Grapalat" w:hAnsi="GHEA Grapalat" w:cs="GHEA Grapalat"/>
          <w:color w:val="000000" w:themeColor="text1"/>
          <w:sz w:val="24"/>
          <w:szCs w:val="24"/>
          <w:lang w:val="hy-AM"/>
        </w:rPr>
        <w:t>ը</w:t>
      </w:r>
      <w:r w:rsidR="0003217A" w:rsidRPr="00D510F5">
        <w:rPr>
          <w:rFonts w:ascii="GHEA Grapalat" w:eastAsia="GHEA Grapalat" w:hAnsi="GHEA Grapalat" w:cs="GHEA Grapalat"/>
          <w:color w:val="000000" w:themeColor="text1"/>
          <w:sz w:val="24"/>
          <w:szCs w:val="24"/>
          <w:lang w:val="hy-AM"/>
        </w:rPr>
        <w:t>,</w:t>
      </w:r>
    </w:p>
    <w:p w:rsidR="0003217A" w:rsidRPr="00D510F5" w:rsidRDefault="002E12F1"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lang w:val="hy-AM"/>
        </w:rPr>
      </w:pPr>
      <w:r w:rsidRPr="00D510F5">
        <w:rPr>
          <w:rFonts w:ascii="GHEA Grapalat" w:eastAsia="GHEA Grapalat" w:hAnsi="GHEA Grapalat" w:cs="GHEA Grapalat"/>
          <w:color w:val="000000" w:themeColor="text1"/>
          <w:sz w:val="24"/>
          <w:szCs w:val="24"/>
          <w:lang w:val="hy-AM"/>
        </w:rPr>
        <w:t xml:space="preserve">է. </w:t>
      </w:r>
      <w:r w:rsidR="0003217A" w:rsidRPr="00D510F5">
        <w:rPr>
          <w:rFonts w:ascii="GHEA Grapalat" w:eastAsia="GHEA Grapalat" w:hAnsi="GHEA Grapalat" w:cs="GHEA Grapalat"/>
          <w:color w:val="000000" w:themeColor="text1"/>
          <w:sz w:val="24"/>
          <w:szCs w:val="24"/>
          <w:lang w:val="hy-AM"/>
        </w:rPr>
        <w:t>հանքավայրի շահագործման ջրաերկրաբանական պայմանները,</w:t>
      </w:r>
    </w:p>
    <w:p w:rsidR="0003217A" w:rsidRPr="00D510F5" w:rsidRDefault="002E12F1"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lang w:val="hy-AM"/>
        </w:rPr>
      </w:pPr>
      <w:r w:rsidRPr="00D510F5">
        <w:rPr>
          <w:rFonts w:ascii="GHEA Grapalat" w:eastAsia="GHEA Grapalat" w:hAnsi="GHEA Grapalat" w:cs="GHEA Grapalat"/>
          <w:color w:val="000000" w:themeColor="text1"/>
          <w:sz w:val="24"/>
          <w:szCs w:val="24"/>
          <w:lang w:val="hy-AM"/>
        </w:rPr>
        <w:t xml:space="preserve">ը. </w:t>
      </w:r>
      <w:r w:rsidR="0003217A" w:rsidRPr="00D510F5">
        <w:rPr>
          <w:rFonts w:ascii="GHEA Grapalat" w:eastAsia="GHEA Grapalat" w:hAnsi="GHEA Grapalat" w:cs="GHEA Grapalat"/>
          <w:color w:val="000000" w:themeColor="text1"/>
          <w:sz w:val="24"/>
          <w:szCs w:val="24"/>
          <w:lang w:val="hy-AM"/>
        </w:rPr>
        <w:t>հանքավայրի շահագործման լեռնաերկաբանական պայմանները և լեռնատեխնիկական առանձնահատկությունները,</w:t>
      </w:r>
    </w:p>
    <w:p w:rsidR="0003217A" w:rsidRPr="00D510F5" w:rsidRDefault="002E12F1"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lang w:val="hy-AM"/>
        </w:rPr>
      </w:pPr>
      <w:r w:rsidRPr="00D510F5">
        <w:rPr>
          <w:rFonts w:ascii="GHEA Grapalat" w:eastAsia="GHEA Grapalat" w:hAnsi="GHEA Grapalat" w:cs="GHEA Grapalat"/>
          <w:bCs/>
          <w:color w:val="000000" w:themeColor="text1"/>
          <w:sz w:val="24"/>
          <w:szCs w:val="24"/>
          <w:lang w:val="hy-AM"/>
        </w:rPr>
        <w:t>թ. հ</w:t>
      </w:r>
      <w:r w:rsidR="0003217A" w:rsidRPr="00D510F5">
        <w:rPr>
          <w:rFonts w:ascii="GHEA Grapalat" w:eastAsia="GHEA Grapalat" w:hAnsi="GHEA Grapalat" w:cs="GHEA Grapalat"/>
          <w:bCs/>
          <w:color w:val="000000" w:themeColor="text1"/>
          <w:sz w:val="24"/>
          <w:szCs w:val="24"/>
          <w:lang w:val="hy-AM"/>
        </w:rPr>
        <w:t>անքային ջրի,</w:t>
      </w:r>
      <w:r w:rsidR="0003217A" w:rsidRPr="00D510F5">
        <w:rPr>
          <w:rFonts w:ascii="GHEA Grapalat" w:eastAsia="GHEA Grapalat" w:hAnsi="GHEA Grapalat" w:cs="GHEA Grapalat"/>
          <w:color w:val="000000" w:themeColor="text1"/>
          <w:sz w:val="24"/>
          <w:szCs w:val="24"/>
          <w:lang w:val="hy-AM"/>
        </w:rPr>
        <w:t xml:space="preserve"> </w:t>
      </w:r>
      <w:r w:rsidRPr="00D510F5">
        <w:rPr>
          <w:rFonts w:ascii="GHEA Grapalat" w:eastAsia="GHEA Grapalat" w:hAnsi="GHEA Grapalat" w:cs="GHEA Grapalat"/>
          <w:color w:val="000000" w:themeColor="text1"/>
          <w:sz w:val="24"/>
          <w:szCs w:val="24"/>
          <w:lang w:val="hy-AM"/>
        </w:rPr>
        <w:t>հանքավայր</w:t>
      </w:r>
      <w:r w:rsidR="0003217A" w:rsidRPr="00D510F5">
        <w:rPr>
          <w:rFonts w:ascii="GHEA Grapalat" w:eastAsia="GHEA Grapalat" w:hAnsi="GHEA Grapalat" w:cs="GHEA Grapalat"/>
          <w:color w:val="000000" w:themeColor="text1"/>
          <w:sz w:val="24"/>
          <w:szCs w:val="24"/>
          <w:lang w:val="hy-AM"/>
        </w:rPr>
        <w:t>ի համար հաստատված ռեժիմի վերաբերյալ տվյալներ։</w:t>
      </w:r>
    </w:p>
    <w:p w:rsidR="0003217A" w:rsidRPr="00D510F5" w:rsidRDefault="0003217A" w:rsidP="004B6C27">
      <w:pPr>
        <w:pStyle w:val="ListParagraph"/>
        <w:numPr>
          <w:ilvl w:val="0"/>
          <w:numId w:val="3"/>
        </w:numPr>
        <w:shd w:val="clear" w:color="auto" w:fill="FFFFFF"/>
        <w:tabs>
          <w:tab w:val="left" w:pos="426"/>
        </w:tabs>
        <w:spacing w:after="0" w:line="276" w:lineRule="auto"/>
        <w:ind w:left="0" w:firstLine="720"/>
        <w:jc w:val="both"/>
        <w:rPr>
          <w:rFonts w:ascii="GHEA Grapalat" w:eastAsia="GHEA Grapalat" w:hAnsi="GHEA Grapalat" w:cs="GHEA Grapalat"/>
          <w:b/>
          <w:color w:val="000000" w:themeColor="text1"/>
          <w:sz w:val="24"/>
          <w:szCs w:val="24"/>
          <w:lang w:val="hy-AM"/>
        </w:rPr>
      </w:pPr>
      <w:r w:rsidRPr="00D510F5">
        <w:rPr>
          <w:rFonts w:ascii="GHEA Grapalat" w:eastAsia="GHEA Grapalat" w:hAnsi="GHEA Grapalat" w:cs="GHEA Grapalat"/>
          <w:b/>
          <w:color w:val="000000" w:themeColor="text1"/>
          <w:sz w:val="24"/>
          <w:szCs w:val="24"/>
          <w:lang w:val="hy-AM"/>
        </w:rPr>
        <w:t>Հորատանցքի կամ բնական աղբյուրի (կապտաժի) եղանակով</w:t>
      </w:r>
      <w:r w:rsidR="00412D18" w:rsidRPr="00D510F5">
        <w:rPr>
          <w:rFonts w:ascii="GHEA Grapalat" w:eastAsia="GHEA Grapalat" w:hAnsi="GHEA Grapalat" w:cs="GHEA Grapalat"/>
          <w:b/>
          <w:color w:val="000000" w:themeColor="text1"/>
          <w:sz w:val="24"/>
          <w:szCs w:val="24"/>
          <w:lang w:val="hy-AM"/>
        </w:rPr>
        <w:t xml:space="preserve"> արդյունահանման դեպքում պետք է ներկայացված լինեն հետևյալ տեղեկությունները.</w:t>
      </w:r>
    </w:p>
    <w:p w:rsidR="0003217A" w:rsidRPr="00D510F5" w:rsidRDefault="0003217A" w:rsidP="004B6C27">
      <w:pPr>
        <w:numPr>
          <w:ilvl w:val="0"/>
          <w:numId w:val="11"/>
        </w:numPr>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հիմնական բնութագրեր</w:t>
      </w:r>
      <w:r w:rsidR="00412D18" w:rsidRPr="00D510F5">
        <w:rPr>
          <w:rFonts w:ascii="GHEA Grapalat" w:eastAsia="GHEA Grapalat" w:hAnsi="GHEA Grapalat" w:cs="GHEA Grapalat"/>
          <w:color w:val="000000" w:themeColor="text1"/>
          <w:sz w:val="24"/>
          <w:szCs w:val="24"/>
        </w:rPr>
        <w:t>ը</w:t>
      </w:r>
      <w:r w:rsidRPr="00D510F5">
        <w:rPr>
          <w:rFonts w:ascii="GHEA Grapalat" w:eastAsia="GHEA Grapalat" w:hAnsi="GHEA Grapalat" w:cs="GHEA Grapalat"/>
          <w:color w:val="000000" w:themeColor="text1"/>
          <w:sz w:val="24"/>
          <w:szCs w:val="24"/>
          <w:lang w:val="hy-AM"/>
        </w:rPr>
        <w:t>,</w:t>
      </w:r>
    </w:p>
    <w:p w:rsidR="0003217A" w:rsidRPr="00D510F5" w:rsidRDefault="0003217A" w:rsidP="004B6C27">
      <w:pPr>
        <w:numPr>
          <w:ilvl w:val="0"/>
          <w:numId w:val="11"/>
        </w:numPr>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հիմնական և ուղեկից բաղադրիչների կազմը, ջերմաստիճանը և ճնշումը</w:t>
      </w:r>
      <w:r w:rsidRPr="00D510F5">
        <w:rPr>
          <w:rFonts w:ascii="GHEA Grapalat" w:eastAsia="GHEA Grapalat" w:hAnsi="GHEA Grapalat" w:cs="GHEA Grapalat"/>
          <w:color w:val="000000" w:themeColor="text1"/>
          <w:sz w:val="24"/>
          <w:szCs w:val="24"/>
          <w:lang w:val="hy-AM"/>
        </w:rPr>
        <w:t>,</w:t>
      </w:r>
    </w:p>
    <w:p w:rsidR="0003217A" w:rsidRPr="00D510F5" w:rsidRDefault="0003217A" w:rsidP="004B6C27">
      <w:pPr>
        <w:numPr>
          <w:ilvl w:val="0"/>
          <w:numId w:val="11"/>
        </w:numPr>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արդյունահանման մեթոդի (հորատանցք կամ կապտաժ) ընտրությ</w:t>
      </w:r>
      <w:r w:rsidR="00412D18" w:rsidRPr="00D510F5">
        <w:rPr>
          <w:rFonts w:ascii="GHEA Grapalat" w:eastAsia="GHEA Grapalat" w:hAnsi="GHEA Grapalat" w:cs="GHEA Grapalat"/>
          <w:color w:val="000000" w:themeColor="text1"/>
          <w:sz w:val="24"/>
          <w:szCs w:val="24"/>
        </w:rPr>
        <w:t>ա</w:t>
      </w:r>
      <w:r w:rsidRPr="00D510F5">
        <w:rPr>
          <w:rFonts w:ascii="GHEA Grapalat" w:eastAsia="GHEA Grapalat" w:hAnsi="GHEA Grapalat" w:cs="GHEA Grapalat"/>
          <w:color w:val="000000" w:themeColor="text1"/>
          <w:sz w:val="24"/>
          <w:szCs w:val="24"/>
        </w:rPr>
        <w:t>ն հիմնավորում</w:t>
      </w:r>
      <w:r w:rsidR="00412D18" w:rsidRPr="00D510F5">
        <w:rPr>
          <w:rFonts w:ascii="GHEA Grapalat" w:eastAsia="GHEA Grapalat" w:hAnsi="GHEA Grapalat" w:cs="GHEA Grapalat"/>
          <w:color w:val="000000" w:themeColor="text1"/>
          <w:sz w:val="24"/>
          <w:szCs w:val="24"/>
        </w:rPr>
        <w:t>ը</w:t>
      </w:r>
      <w:r w:rsidRPr="00D510F5">
        <w:rPr>
          <w:rFonts w:ascii="GHEA Grapalat" w:eastAsia="GHEA Grapalat" w:hAnsi="GHEA Grapalat" w:cs="GHEA Grapalat"/>
          <w:color w:val="000000" w:themeColor="text1"/>
          <w:sz w:val="24"/>
          <w:szCs w:val="24"/>
          <w:lang w:val="hy-AM"/>
        </w:rPr>
        <w:t>,</w:t>
      </w:r>
    </w:p>
    <w:p w:rsidR="0003217A" w:rsidRPr="00D510F5" w:rsidRDefault="0003217A" w:rsidP="004B6C27">
      <w:pPr>
        <w:numPr>
          <w:ilvl w:val="0"/>
          <w:numId w:val="11"/>
        </w:numPr>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ընդերքի պահպանության նպատակով ջրատար հորիզոնների անջատում</w:t>
      </w:r>
      <w:r w:rsidR="00412D18" w:rsidRPr="00D510F5">
        <w:rPr>
          <w:rFonts w:ascii="GHEA Grapalat" w:eastAsia="GHEA Grapalat" w:hAnsi="GHEA Grapalat" w:cs="GHEA Grapalat"/>
          <w:color w:val="000000" w:themeColor="text1"/>
          <w:sz w:val="24"/>
          <w:szCs w:val="24"/>
        </w:rPr>
        <w:t>ն ու</w:t>
      </w:r>
      <w:r w:rsidRPr="00D510F5">
        <w:rPr>
          <w:rFonts w:ascii="GHEA Grapalat" w:eastAsia="GHEA Grapalat" w:hAnsi="GHEA Grapalat" w:cs="GHEA Grapalat"/>
          <w:color w:val="000000" w:themeColor="text1"/>
          <w:sz w:val="24"/>
          <w:szCs w:val="24"/>
        </w:rPr>
        <w:t xml:space="preserve"> մեկուսացում</w:t>
      </w:r>
      <w:r w:rsidR="00412D18" w:rsidRPr="00D510F5">
        <w:rPr>
          <w:rFonts w:ascii="GHEA Grapalat" w:eastAsia="GHEA Grapalat" w:hAnsi="GHEA Grapalat" w:cs="GHEA Grapalat"/>
          <w:color w:val="000000" w:themeColor="text1"/>
          <w:sz w:val="24"/>
          <w:szCs w:val="24"/>
        </w:rPr>
        <w:t>ը</w:t>
      </w:r>
      <w:r w:rsidRPr="00D510F5">
        <w:rPr>
          <w:rFonts w:ascii="GHEA Grapalat" w:eastAsia="GHEA Grapalat" w:hAnsi="GHEA Grapalat" w:cs="GHEA Grapalat"/>
          <w:color w:val="000000" w:themeColor="text1"/>
          <w:sz w:val="24"/>
          <w:szCs w:val="24"/>
          <w:lang w:val="hy-AM"/>
        </w:rPr>
        <w:t>,</w:t>
      </w:r>
    </w:p>
    <w:p w:rsidR="0003217A" w:rsidRPr="00D510F5" w:rsidRDefault="0003217A" w:rsidP="004B6C27">
      <w:pPr>
        <w:numPr>
          <w:ilvl w:val="0"/>
          <w:numId w:val="11"/>
        </w:numPr>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արդյունահանման աշխատանքի ռեժիմը և նախագծային հզորությունը</w:t>
      </w:r>
      <w:r w:rsidRPr="00D510F5">
        <w:rPr>
          <w:rFonts w:ascii="GHEA Grapalat" w:eastAsia="GHEA Grapalat" w:hAnsi="GHEA Grapalat" w:cs="GHEA Grapalat"/>
          <w:color w:val="000000" w:themeColor="text1"/>
          <w:sz w:val="24"/>
          <w:szCs w:val="24"/>
          <w:lang w:val="hy-AM"/>
        </w:rPr>
        <w:t>,</w:t>
      </w:r>
    </w:p>
    <w:p w:rsidR="0003217A" w:rsidRPr="00D510F5" w:rsidRDefault="0003217A" w:rsidP="004B6C27">
      <w:pPr>
        <w:numPr>
          <w:ilvl w:val="0"/>
          <w:numId w:val="11"/>
        </w:numPr>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bCs/>
          <w:color w:val="000000" w:themeColor="text1"/>
          <w:sz w:val="24"/>
          <w:szCs w:val="24"/>
        </w:rPr>
        <w:t>հորատանցքային եղանակով՝ հորատանցի</w:t>
      </w:r>
      <w:r w:rsidRPr="00D510F5">
        <w:rPr>
          <w:rFonts w:ascii="GHEA Grapalat" w:eastAsia="GHEA Grapalat" w:hAnsi="GHEA Grapalat" w:cs="GHEA Grapalat"/>
          <w:color w:val="000000" w:themeColor="text1"/>
          <w:sz w:val="24"/>
          <w:szCs w:val="24"/>
        </w:rPr>
        <w:t xml:space="preserve"> կառուցվածքի նկարագրություն</w:t>
      </w:r>
      <w:r w:rsidR="00412D18" w:rsidRPr="00D510F5">
        <w:rPr>
          <w:rFonts w:ascii="GHEA Grapalat" w:eastAsia="GHEA Grapalat" w:hAnsi="GHEA Grapalat" w:cs="GHEA Grapalat"/>
          <w:color w:val="000000" w:themeColor="text1"/>
          <w:sz w:val="24"/>
          <w:szCs w:val="24"/>
        </w:rPr>
        <w:t>ը</w:t>
      </w:r>
      <w:r w:rsidRPr="00D510F5">
        <w:rPr>
          <w:rFonts w:ascii="GHEA Grapalat" w:eastAsia="GHEA Grapalat" w:hAnsi="GHEA Grapalat" w:cs="GHEA Grapalat"/>
          <w:color w:val="000000" w:themeColor="text1"/>
          <w:sz w:val="24"/>
          <w:szCs w:val="24"/>
        </w:rPr>
        <w:t>՝ 1) խողովակասյուն, 2) ցեմենտային փականք, 3) շրջապահ խողովակասյուն, 4) պոմպ, 5) պիեզոմետրիկ փողակ հորատանցքում ջրի մակարդակի որոշման համար, 6) ջրամբարձիչ (առաջնային) խողովակ, 7) պոմպի ապահովական ճոպան, 8) հենասալ (հորատանցի բերանի պական), 9) սողնակ</w:t>
      </w:r>
      <w:r w:rsidRPr="00D510F5">
        <w:rPr>
          <w:rFonts w:ascii="GHEA Grapalat" w:eastAsia="GHEA Grapalat" w:hAnsi="GHEA Grapalat" w:cs="GHEA Grapalat"/>
          <w:color w:val="000000" w:themeColor="text1"/>
          <w:sz w:val="24"/>
          <w:szCs w:val="24"/>
          <w:lang w:val="hy-AM"/>
        </w:rPr>
        <w:t>,</w:t>
      </w:r>
    </w:p>
    <w:p w:rsidR="0003217A" w:rsidRPr="00D510F5" w:rsidRDefault="0003217A" w:rsidP="004B6C27">
      <w:pPr>
        <w:numPr>
          <w:ilvl w:val="0"/>
          <w:numId w:val="11"/>
        </w:numPr>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lang w:val="hy-AM"/>
        </w:rPr>
        <w:t>ա</w:t>
      </w:r>
      <w:r w:rsidRPr="00D510F5">
        <w:rPr>
          <w:rFonts w:ascii="GHEA Grapalat" w:eastAsia="GHEA Grapalat" w:hAnsi="GHEA Grapalat" w:cs="GHEA Grapalat"/>
          <w:color w:val="000000" w:themeColor="text1"/>
          <w:sz w:val="24"/>
          <w:szCs w:val="24"/>
        </w:rPr>
        <w:t>զատ ածխաթթու գազ պարունակող, ինքնաշատրվանող հոտատանցի եղանակով՝ հորատանցի կառուցվածքի նկարագրություն</w:t>
      </w:r>
      <w:r w:rsidR="00412D18" w:rsidRPr="00D510F5">
        <w:rPr>
          <w:rFonts w:ascii="GHEA Grapalat" w:eastAsia="GHEA Grapalat" w:hAnsi="GHEA Grapalat" w:cs="GHEA Grapalat"/>
          <w:color w:val="000000" w:themeColor="text1"/>
          <w:sz w:val="24"/>
          <w:szCs w:val="24"/>
        </w:rPr>
        <w:t>ը</w:t>
      </w:r>
      <w:r w:rsidRPr="00D510F5">
        <w:rPr>
          <w:rFonts w:ascii="GHEA Grapalat" w:eastAsia="GHEA Grapalat" w:hAnsi="GHEA Grapalat" w:cs="GHEA Grapalat"/>
          <w:color w:val="000000" w:themeColor="text1"/>
          <w:sz w:val="24"/>
          <w:szCs w:val="24"/>
        </w:rPr>
        <w:t>՝ 1) ցանցային զտիչ, 2) շահագործման խողովակասյուն, 3) շրջապահ խողովակասյուն, 4) ուղղիչ խողովակասյուն, 5) փորվածքի բերան, 6) տաղավար, 7) ցեմենտային կամ կավային փականք, 8) պոմպի (ջրամբարձիչ) խողովակ, 9) պոմպ սուզական Էլեկտրաշարժիչով, 10) պարզարան</w:t>
      </w:r>
      <w:r w:rsidRPr="00D510F5">
        <w:rPr>
          <w:rFonts w:ascii="GHEA Grapalat" w:eastAsia="GHEA Grapalat" w:hAnsi="GHEA Grapalat" w:cs="GHEA Grapalat"/>
          <w:color w:val="000000" w:themeColor="text1"/>
          <w:sz w:val="24"/>
          <w:szCs w:val="24"/>
          <w:lang w:val="hy-AM"/>
        </w:rPr>
        <w:t>,</w:t>
      </w:r>
    </w:p>
    <w:p w:rsidR="0003217A" w:rsidRPr="00D510F5" w:rsidRDefault="0003217A" w:rsidP="004B6C27">
      <w:pPr>
        <w:numPr>
          <w:ilvl w:val="0"/>
          <w:numId w:val="11"/>
        </w:numPr>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հանքային ջրի ջրհավաք հորատանցքի գլխամասի կառուցվածքի նկարագրություն</w:t>
      </w:r>
      <w:r w:rsidR="00412D18" w:rsidRPr="00D510F5">
        <w:rPr>
          <w:rFonts w:ascii="GHEA Grapalat" w:eastAsia="GHEA Grapalat" w:hAnsi="GHEA Grapalat" w:cs="GHEA Grapalat"/>
          <w:color w:val="000000" w:themeColor="text1"/>
          <w:sz w:val="24"/>
          <w:szCs w:val="24"/>
        </w:rPr>
        <w:t>ը</w:t>
      </w:r>
      <w:r w:rsidRPr="00D510F5">
        <w:rPr>
          <w:rFonts w:ascii="GHEA Grapalat" w:eastAsia="GHEA Grapalat" w:hAnsi="GHEA Grapalat" w:cs="GHEA Grapalat"/>
          <w:color w:val="000000" w:themeColor="text1"/>
          <w:sz w:val="24"/>
          <w:szCs w:val="24"/>
        </w:rPr>
        <w:t>՝ 1) հորատանցի բերան, 2) հորատանցի փական, 3) ճնշումաչափ, 4) ջերմաչափ, 5) գազանջատիչ, 6) գազանջատիչի միջնապատ, 7) ազատ գազի ելք, 8) ազատ գազի ելքի խողովակ, 9) առաջնային ջրահաշվիչ, 10) առաջնային խողովակ, 11)  թողքի փական, 12) տեխնիկականան ջրահաշվիչ, 13) թողքի խողովակ, 14) առաջնային խողովակի փական, 15) նպատակային  օգտագործման ջրահաշվիչ, 16) թողքի փական թողքի տեխնիկական ջրահաշվիչ</w:t>
      </w:r>
      <w:r w:rsidRPr="00D510F5">
        <w:rPr>
          <w:rFonts w:ascii="GHEA Grapalat" w:eastAsia="GHEA Grapalat" w:hAnsi="GHEA Grapalat" w:cs="GHEA Grapalat"/>
          <w:color w:val="000000" w:themeColor="text1"/>
          <w:sz w:val="24"/>
          <w:szCs w:val="24"/>
          <w:lang w:val="hy-AM"/>
        </w:rPr>
        <w:t>,</w:t>
      </w:r>
    </w:p>
    <w:p w:rsidR="0003217A" w:rsidRPr="00974F4B" w:rsidRDefault="0003217A" w:rsidP="004B6C27">
      <w:pPr>
        <w:numPr>
          <w:ilvl w:val="0"/>
          <w:numId w:val="11"/>
        </w:numPr>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sz w:val="24"/>
          <w:szCs w:val="24"/>
        </w:rPr>
      </w:pPr>
      <w:r w:rsidRPr="00D510F5">
        <w:rPr>
          <w:rFonts w:ascii="GHEA Grapalat" w:eastAsia="GHEA Grapalat" w:hAnsi="GHEA Grapalat" w:cs="GHEA Grapalat"/>
          <w:color w:val="000000" w:themeColor="text1"/>
          <w:sz w:val="24"/>
          <w:szCs w:val="24"/>
        </w:rPr>
        <w:t>ածխաթթու գազ անջատման դեպքում գազ</w:t>
      </w:r>
      <w:r w:rsidRPr="00974F4B">
        <w:rPr>
          <w:rFonts w:ascii="GHEA Grapalat" w:eastAsia="GHEA Grapalat" w:hAnsi="GHEA Grapalat" w:cs="GHEA Grapalat"/>
          <w:color w:val="000000"/>
          <w:sz w:val="24"/>
          <w:szCs w:val="24"/>
        </w:rPr>
        <w:t>աչափիչի տեղադրման վայրի աղբյո</w:t>
      </w:r>
      <w:r w:rsidRPr="00974F4B">
        <w:rPr>
          <w:rFonts w:ascii="GHEA Grapalat" w:eastAsia="GHEA Grapalat" w:hAnsi="GHEA Grapalat" w:cs="GHEA Grapalat"/>
          <w:color w:val="000000"/>
          <w:sz w:val="24"/>
          <w:szCs w:val="24"/>
          <w:lang w:val="hy-AM"/>
        </w:rPr>
        <w:t>ւ</w:t>
      </w:r>
      <w:r w:rsidRPr="00974F4B">
        <w:rPr>
          <w:rFonts w:ascii="GHEA Grapalat" w:eastAsia="GHEA Grapalat" w:hAnsi="GHEA Grapalat" w:cs="GHEA Grapalat"/>
          <w:color w:val="000000"/>
          <w:sz w:val="24"/>
          <w:szCs w:val="24"/>
        </w:rPr>
        <w:t>րի օգտագործման եղանակով՝ կապտաժի կառուցվածքի նկարագրություն՝ 1) ջրընդունիչ սրահ, 2) ջրի բաշխիչ</w:t>
      </w:r>
      <w:r w:rsidRPr="00974F4B">
        <w:rPr>
          <w:rFonts w:ascii="GHEA Grapalat" w:eastAsia="GHEA Grapalat" w:hAnsi="GHEA Grapalat" w:cs="GHEA Grapalat"/>
          <w:sz w:val="24"/>
          <w:szCs w:val="24"/>
        </w:rPr>
        <w:t xml:space="preserve"> խուց, 3) հիմնական ջրատար խողովակ, 4) սրահի աղտոտված և ավելցուկային ջրերի հեռացման խողովակ, 5) աղտոտված ջրերի </w:t>
      </w:r>
      <w:r w:rsidRPr="00974F4B">
        <w:rPr>
          <w:rFonts w:ascii="GHEA Grapalat" w:eastAsia="GHEA Grapalat" w:hAnsi="GHEA Grapalat" w:cs="GHEA Grapalat"/>
          <w:color w:val="000000"/>
          <w:sz w:val="24"/>
          <w:szCs w:val="24"/>
        </w:rPr>
        <w:t>հեռացման</w:t>
      </w:r>
      <w:r w:rsidRPr="00974F4B">
        <w:rPr>
          <w:rFonts w:ascii="GHEA Grapalat" w:eastAsia="GHEA Grapalat" w:hAnsi="GHEA Grapalat" w:cs="GHEA Grapalat"/>
          <w:sz w:val="24"/>
          <w:szCs w:val="24"/>
        </w:rPr>
        <w:t xml:space="preserve"> խողովակի փականներ, 6) հիմնական ջրատար խողովակի փական, 7) ջրի ծախսի չափման ջրաչափ, 8) ավելցուկային ջրերի ջրթափ, 9) ավելցուկ ջրերի ընդունիչ սրահ, 10) օդափոխում, 11) կառուցված բետոնյա պատեր</w:t>
      </w:r>
      <w:r w:rsidRPr="00974F4B">
        <w:rPr>
          <w:rFonts w:ascii="GHEA Grapalat" w:eastAsia="GHEA Grapalat" w:hAnsi="GHEA Grapalat" w:cs="GHEA Grapalat"/>
          <w:sz w:val="24"/>
          <w:szCs w:val="24"/>
          <w:lang w:val="hy-AM"/>
        </w:rPr>
        <w:t>,</w:t>
      </w:r>
    </w:p>
    <w:p w:rsidR="0003217A" w:rsidRPr="00974F4B" w:rsidRDefault="0003217A" w:rsidP="004B6C27">
      <w:pPr>
        <w:numPr>
          <w:ilvl w:val="0"/>
          <w:numId w:val="11"/>
        </w:numPr>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sz w:val="24"/>
          <w:szCs w:val="24"/>
        </w:rPr>
      </w:pPr>
      <w:r w:rsidRPr="00974F4B">
        <w:rPr>
          <w:rFonts w:ascii="GHEA Grapalat" w:eastAsia="GHEA Grapalat" w:hAnsi="GHEA Grapalat" w:cs="GHEA Grapalat"/>
          <w:color w:val="000000"/>
          <w:sz w:val="24"/>
          <w:szCs w:val="24"/>
        </w:rPr>
        <w:lastRenderedPageBreak/>
        <w:t xml:space="preserve">հորատանցքից կամ կապտաժից մեկից ավելի արդյունահանողի կամ օգտագործողի պարագայում </w:t>
      </w:r>
      <w:r w:rsidRPr="00974F4B">
        <w:rPr>
          <w:rFonts w:ascii="GHEA Grapalat" w:eastAsia="GHEA Grapalat" w:hAnsi="GHEA Grapalat" w:cs="GHEA Grapalat"/>
          <w:color w:val="000000"/>
          <w:sz w:val="24"/>
          <w:szCs w:val="24"/>
          <w:lang w:val="hy-AM"/>
        </w:rPr>
        <w:t>Ն</w:t>
      </w:r>
      <w:r w:rsidRPr="00974F4B">
        <w:rPr>
          <w:rFonts w:ascii="GHEA Grapalat" w:eastAsia="GHEA Grapalat" w:hAnsi="GHEA Grapalat" w:cs="GHEA Grapalat"/>
          <w:color w:val="000000"/>
          <w:sz w:val="24"/>
          <w:szCs w:val="24"/>
        </w:rPr>
        <w:t>ախագ</w:t>
      </w:r>
      <w:r w:rsidR="00412D18" w:rsidRPr="00974F4B">
        <w:rPr>
          <w:rFonts w:ascii="GHEA Grapalat" w:eastAsia="GHEA Grapalat" w:hAnsi="GHEA Grapalat" w:cs="GHEA Grapalat"/>
          <w:color w:val="000000"/>
          <w:sz w:val="24"/>
          <w:szCs w:val="24"/>
        </w:rPr>
        <w:t>ի</w:t>
      </w:r>
      <w:r w:rsidRPr="00974F4B">
        <w:rPr>
          <w:rFonts w:ascii="GHEA Grapalat" w:eastAsia="GHEA Grapalat" w:hAnsi="GHEA Grapalat" w:cs="GHEA Grapalat"/>
          <w:color w:val="000000"/>
          <w:sz w:val="24"/>
          <w:szCs w:val="24"/>
        </w:rPr>
        <w:t>ծը կարող է պարունակ</w:t>
      </w:r>
      <w:r w:rsidRPr="00974F4B">
        <w:rPr>
          <w:rFonts w:ascii="GHEA Grapalat" w:eastAsia="GHEA Grapalat" w:hAnsi="GHEA Grapalat" w:cs="GHEA Grapalat"/>
          <w:color w:val="000000"/>
          <w:sz w:val="24"/>
          <w:szCs w:val="24"/>
          <w:lang w:val="hy-AM"/>
        </w:rPr>
        <w:t>ել</w:t>
      </w:r>
      <w:r w:rsidRPr="00974F4B">
        <w:rPr>
          <w:rFonts w:ascii="GHEA Grapalat" w:eastAsia="GHEA Grapalat" w:hAnsi="GHEA Grapalat" w:cs="GHEA Grapalat"/>
          <w:color w:val="000000"/>
          <w:sz w:val="24"/>
          <w:szCs w:val="24"/>
        </w:rPr>
        <w:t xml:space="preserve"> առաջնային խողովակից հետո տվյալներ</w:t>
      </w:r>
      <w:r w:rsidRPr="00974F4B">
        <w:rPr>
          <w:rFonts w:ascii="GHEA Grapalat" w:eastAsia="GHEA Grapalat" w:hAnsi="GHEA Grapalat" w:cs="GHEA Grapalat"/>
          <w:color w:val="000000"/>
          <w:sz w:val="24"/>
          <w:szCs w:val="24"/>
          <w:lang w:val="hy-AM"/>
        </w:rPr>
        <w:t>,</w:t>
      </w:r>
    </w:p>
    <w:p w:rsidR="0003217A" w:rsidRPr="00974F4B" w:rsidRDefault="0003217A" w:rsidP="004B6C27">
      <w:pPr>
        <w:numPr>
          <w:ilvl w:val="0"/>
          <w:numId w:val="11"/>
        </w:numPr>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color w:val="000000"/>
          <w:sz w:val="24"/>
          <w:szCs w:val="24"/>
        </w:rPr>
      </w:pPr>
      <w:r w:rsidRPr="00974F4B">
        <w:rPr>
          <w:rFonts w:ascii="GHEA Grapalat" w:eastAsia="GHEA Grapalat" w:hAnsi="GHEA Grapalat" w:cs="GHEA Grapalat"/>
          <w:color w:val="000000"/>
          <w:sz w:val="24"/>
          <w:szCs w:val="24"/>
        </w:rPr>
        <w:t>խիստ ռեժիմի սանիտարական պահպանության գոտու հատակագիծ</w:t>
      </w:r>
      <w:r w:rsidR="00412D18" w:rsidRPr="00974F4B">
        <w:rPr>
          <w:rFonts w:ascii="GHEA Grapalat" w:eastAsia="GHEA Grapalat" w:hAnsi="GHEA Grapalat" w:cs="GHEA Grapalat"/>
          <w:color w:val="000000"/>
          <w:sz w:val="24"/>
          <w:szCs w:val="24"/>
        </w:rPr>
        <w:t>(</w:t>
      </w:r>
      <w:r w:rsidRPr="00974F4B">
        <w:rPr>
          <w:rFonts w:ascii="GHEA Grapalat" w:eastAsia="GHEA Grapalat" w:hAnsi="GHEA Grapalat" w:cs="GHEA Grapalat"/>
          <w:color w:val="000000"/>
          <w:sz w:val="24"/>
          <w:szCs w:val="24"/>
        </w:rPr>
        <w:t>եր</w:t>
      </w:r>
      <w:r w:rsidR="00412D18" w:rsidRPr="00974F4B">
        <w:rPr>
          <w:rFonts w:ascii="GHEA Grapalat" w:eastAsia="GHEA Grapalat" w:hAnsi="GHEA Grapalat" w:cs="GHEA Grapalat"/>
          <w:color w:val="000000"/>
          <w:sz w:val="24"/>
          <w:szCs w:val="24"/>
        </w:rPr>
        <w:t>)ը</w:t>
      </w:r>
      <w:r w:rsidRPr="00974F4B">
        <w:rPr>
          <w:rFonts w:ascii="GHEA Grapalat" w:eastAsia="GHEA Grapalat" w:hAnsi="GHEA Grapalat" w:cs="GHEA Grapalat"/>
          <w:color w:val="000000"/>
          <w:sz w:val="24"/>
          <w:szCs w:val="24"/>
        </w:rPr>
        <w:t xml:space="preserve"> և նկարագրություն</w:t>
      </w:r>
      <w:r w:rsidR="00412D18" w:rsidRPr="00974F4B">
        <w:rPr>
          <w:rFonts w:ascii="GHEA Grapalat" w:eastAsia="GHEA Grapalat" w:hAnsi="GHEA Grapalat" w:cs="GHEA Grapalat"/>
          <w:color w:val="000000"/>
          <w:sz w:val="24"/>
          <w:szCs w:val="24"/>
        </w:rPr>
        <w:t>ը</w:t>
      </w:r>
      <w:r w:rsidRPr="00974F4B">
        <w:rPr>
          <w:rFonts w:ascii="GHEA Grapalat" w:eastAsia="GHEA Grapalat" w:hAnsi="GHEA Grapalat" w:cs="GHEA Grapalat"/>
          <w:color w:val="000000"/>
          <w:sz w:val="24"/>
          <w:szCs w:val="24"/>
          <w:lang w:val="hy-AM"/>
        </w:rPr>
        <w:t>,</w:t>
      </w:r>
    </w:p>
    <w:p w:rsidR="0003217A" w:rsidRPr="00974F4B" w:rsidRDefault="0003217A" w:rsidP="004B6C27">
      <w:pPr>
        <w:numPr>
          <w:ilvl w:val="0"/>
          <w:numId w:val="11"/>
        </w:numPr>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color w:val="000000"/>
          <w:sz w:val="24"/>
          <w:szCs w:val="24"/>
        </w:rPr>
      </w:pPr>
      <w:r w:rsidRPr="00974F4B">
        <w:rPr>
          <w:rFonts w:ascii="GHEA Grapalat" w:eastAsia="GHEA Grapalat" w:hAnsi="GHEA Grapalat" w:cs="GHEA Grapalat"/>
          <w:color w:val="000000"/>
          <w:sz w:val="24"/>
          <w:szCs w:val="24"/>
        </w:rPr>
        <w:t>ստորերկրյա հանքային ջրերի հանքավայրերի շահագործման դեպքում` արդյունահանման նպատակները, ռեժիմային դիտարկումներ</w:t>
      </w:r>
      <w:r w:rsidR="00412D18" w:rsidRPr="00974F4B">
        <w:rPr>
          <w:rFonts w:ascii="GHEA Grapalat" w:eastAsia="GHEA Grapalat" w:hAnsi="GHEA Grapalat" w:cs="GHEA Grapalat"/>
          <w:color w:val="000000"/>
          <w:sz w:val="24"/>
          <w:szCs w:val="24"/>
        </w:rPr>
        <w:t>ը</w:t>
      </w:r>
      <w:r w:rsidRPr="00974F4B">
        <w:rPr>
          <w:rFonts w:ascii="GHEA Grapalat" w:eastAsia="GHEA Grapalat" w:hAnsi="GHEA Grapalat" w:cs="GHEA Grapalat"/>
          <w:color w:val="000000"/>
          <w:sz w:val="24"/>
          <w:szCs w:val="24"/>
        </w:rPr>
        <w:t xml:space="preserve"> և տվյալների հավաքագրում</w:t>
      </w:r>
      <w:r w:rsidR="00412D18" w:rsidRPr="00974F4B">
        <w:rPr>
          <w:rFonts w:ascii="GHEA Grapalat" w:eastAsia="GHEA Grapalat" w:hAnsi="GHEA Grapalat" w:cs="GHEA Grapalat"/>
          <w:color w:val="000000"/>
          <w:sz w:val="24"/>
          <w:szCs w:val="24"/>
        </w:rPr>
        <w:t>ը</w:t>
      </w:r>
      <w:r w:rsidRPr="00974F4B">
        <w:rPr>
          <w:rFonts w:ascii="GHEA Grapalat" w:eastAsia="GHEA Grapalat" w:hAnsi="GHEA Grapalat" w:cs="GHEA Grapalat"/>
          <w:color w:val="000000"/>
          <w:sz w:val="24"/>
          <w:szCs w:val="24"/>
        </w:rPr>
        <w:t>, ջրային ռեսուրսներն սպառումից և աղտոտումից պահպանելու միջոցառումներ</w:t>
      </w:r>
      <w:r w:rsidR="00412D18" w:rsidRPr="00974F4B">
        <w:rPr>
          <w:rFonts w:ascii="GHEA Grapalat" w:eastAsia="GHEA Grapalat" w:hAnsi="GHEA Grapalat" w:cs="GHEA Grapalat"/>
          <w:color w:val="000000"/>
          <w:sz w:val="24"/>
          <w:szCs w:val="24"/>
        </w:rPr>
        <w:t>ը</w:t>
      </w:r>
      <w:r w:rsidRPr="00974F4B">
        <w:rPr>
          <w:rFonts w:ascii="GHEA Grapalat" w:eastAsia="GHEA Grapalat" w:hAnsi="GHEA Grapalat" w:cs="GHEA Grapalat"/>
          <w:color w:val="000000"/>
          <w:sz w:val="24"/>
          <w:szCs w:val="24"/>
          <w:lang w:val="hy-AM"/>
        </w:rPr>
        <w:t>,</w:t>
      </w:r>
    </w:p>
    <w:p w:rsidR="0003217A" w:rsidRPr="00974F4B" w:rsidRDefault="0003217A" w:rsidP="004B6C27">
      <w:pPr>
        <w:numPr>
          <w:ilvl w:val="0"/>
          <w:numId w:val="11"/>
        </w:numPr>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color w:val="000000"/>
          <w:sz w:val="24"/>
          <w:szCs w:val="24"/>
        </w:rPr>
      </w:pPr>
      <w:r w:rsidRPr="00974F4B">
        <w:rPr>
          <w:rFonts w:ascii="GHEA Grapalat" w:eastAsia="GHEA Grapalat" w:hAnsi="GHEA Grapalat" w:cs="GHEA Grapalat"/>
          <w:color w:val="000000"/>
          <w:sz w:val="24"/>
          <w:szCs w:val="24"/>
        </w:rPr>
        <w:t>օժանդակ կառույցների ընտրություն</w:t>
      </w:r>
      <w:r w:rsidR="00412D18" w:rsidRPr="00974F4B">
        <w:rPr>
          <w:rFonts w:ascii="GHEA Grapalat" w:eastAsia="GHEA Grapalat" w:hAnsi="GHEA Grapalat" w:cs="GHEA Grapalat"/>
          <w:color w:val="000000"/>
          <w:sz w:val="24"/>
          <w:szCs w:val="24"/>
        </w:rPr>
        <w:t>ը</w:t>
      </w:r>
      <w:r w:rsidRPr="00974F4B">
        <w:rPr>
          <w:rFonts w:ascii="GHEA Grapalat" w:eastAsia="GHEA Grapalat" w:hAnsi="GHEA Grapalat" w:cs="GHEA Grapalat"/>
          <w:color w:val="000000"/>
          <w:sz w:val="24"/>
          <w:szCs w:val="24"/>
        </w:rPr>
        <w:t xml:space="preserve"> և նկարագիր</w:t>
      </w:r>
      <w:r w:rsidR="00412D18" w:rsidRPr="00974F4B">
        <w:rPr>
          <w:rFonts w:ascii="GHEA Grapalat" w:eastAsia="GHEA Grapalat" w:hAnsi="GHEA Grapalat" w:cs="GHEA Grapalat"/>
          <w:color w:val="000000"/>
          <w:sz w:val="24"/>
          <w:szCs w:val="24"/>
        </w:rPr>
        <w:t>ը</w:t>
      </w:r>
      <w:r w:rsidRPr="00974F4B">
        <w:rPr>
          <w:rFonts w:ascii="GHEA Grapalat" w:eastAsia="GHEA Grapalat" w:hAnsi="GHEA Grapalat" w:cs="GHEA Grapalat"/>
          <w:color w:val="000000"/>
          <w:sz w:val="24"/>
          <w:szCs w:val="24"/>
          <w:lang w:val="hy-AM"/>
        </w:rPr>
        <w:t>,</w:t>
      </w:r>
    </w:p>
    <w:p w:rsidR="0003217A" w:rsidRPr="00974F4B" w:rsidRDefault="0003217A" w:rsidP="004B6C27">
      <w:pPr>
        <w:numPr>
          <w:ilvl w:val="0"/>
          <w:numId w:val="11"/>
        </w:numPr>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color w:val="000000"/>
          <w:sz w:val="24"/>
          <w:szCs w:val="24"/>
        </w:rPr>
      </w:pPr>
      <w:r w:rsidRPr="00974F4B">
        <w:rPr>
          <w:rFonts w:ascii="GHEA Grapalat" w:eastAsia="GHEA Grapalat" w:hAnsi="GHEA Grapalat" w:cs="GHEA Grapalat"/>
          <w:color w:val="000000"/>
          <w:sz w:val="24"/>
          <w:szCs w:val="24"/>
        </w:rPr>
        <w:t>գործունեությունն ապահովող տեխնիկական միջոցների հաշվարկ</w:t>
      </w:r>
      <w:r w:rsidR="00412D18" w:rsidRPr="00974F4B">
        <w:rPr>
          <w:rFonts w:ascii="GHEA Grapalat" w:eastAsia="GHEA Grapalat" w:hAnsi="GHEA Grapalat" w:cs="GHEA Grapalat"/>
          <w:color w:val="000000"/>
          <w:sz w:val="24"/>
          <w:szCs w:val="24"/>
        </w:rPr>
        <w:t>ը</w:t>
      </w:r>
      <w:r w:rsidRPr="00974F4B">
        <w:rPr>
          <w:rFonts w:ascii="GHEA Grapalat" w:eastAsia="GHEA Grapalat" w:hAnsi="GHEA Grapalat" w:cs="GHEA Grapalat"/>
          <w:color w:val="000000"/>
          <w:sz w:val="24"/>
          <w:szCs w:val="24"/>
        </w:rPr>
        <w:t>,</w:t>
      </w:r>
    </w:p>
    <w:p w:rsidR="0003217A" w:rsidRPr="00974F4B" w:rsidRDefault="0003217A" w:rsidP="004B6C27">
      <w:pPr>
        <w:numPr>
          <w:ilvl w:val="0"/>
          <w:numId w:val="11"/>
        </w:numPr>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color w:val="000000"/>
          <w:sz w:val="24"/>
          <w:szCs w:val="24"/>
        </w:rPr>
      </w:pPr>
      <w:r w:rsidRPr="00974F4B">
        <w:rPr>
          <w:rFonts w:ascii="GHEA Grapalat" w:eastAsia="GHEA Grapalat" w:hAnsi="GHEA Grapalat" w:cs="GHEA Grapalat"/>
          <w:color w:val="000000"/>
          <w:sz w:val="24"/>
          <w:szCs w:val="24"/>
        </w:rPr>
        <w:t>շահագործման ընթացքում մարդատար և բեռնատար տրանսպորտային համալիրի ընտրությունը և քանակի հաշվարկը</w:t>
      </w:r>
      <w:r w:rsidRPr="00974F4B">
        <w:rPr>
          <w:rFonts w:ascii="GHEA Grapalat" w:eastAsia="GHEA Grapalat" w:hAnsi="GHEA Grapalat" w:cs="GHEA Grapalat"/>
          <w:color w:val="000000"/>
          <w:sz w:val="24"/>
          <w:szCs w:val="24"/>
          <w:lang w:val="hy-AM"/>
        </w:rPr>
        <w:t>,</w:t>
      </w:r>
    </w:p>
    <w:p w:rsidR="0003217A" w:rsidRPr="00974F4B" w:rsidRDefault="0003217A" w:rsidP="004B6C27">
      <w:pPr>
        <w:numPr>
          <w:ilvl w:val="0"/>
          <w:numId w:val="11"/>
        </w:numPr>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color w:val="000000"/>
          <w:sz w:val="24"/>
          <w:szCs w:val="24"/>
        </w:rPr>
      </w:pPr>
      <w:r w:rsidRPr="00974F4B">
        <w:rPr>
          <w:rFonts w:ascii="GHEA Grapalat" w:eastAsia="GHEA Grapalat" w:hAnsi="GHEA Grapalat" w:cs="GHEA Grapalat"/>
          <w:color w:val="000000"/>
          <w:sz w:val="24"/>
          <w:szCs w:val="24"/>
        </w:rPr>
        <w:t>արդյունահանման ընթացքում շահագործական նմուշարկման մեթոդի ընտրություն</w:t>
      </w:r>
      <w:r w:rsidR="00412D18" w:rsidRPr="00974F4B">
        <w:rPr>
          <w:rFonts w:ascii="GHEA Grapalat" w:eastAsia="GHEA Grapalat" w:hAnsi="GHEA Grapalat" w:cs="GHEA Grapalat"/>
          <w:color w:val="000000"/>
          <w:sz w:val="24"/>
          <w:szCs w:val="24"/>
        </w:rPr>
        <w:t>ը</w:t>
      </w:r>
      <w:r w:rsidRPr="00974F4B">
        <w:rPr>
          <w:rFonts w:ascii="GHEA Grapalat" w:eastAsia="GHEA Grapalat" w:hAnsi="GHEA Grapalat" w:cs="GHEA Grapalat"/>
          <w:color w:val="000000"/>
          <w:sz w:val="24"/>
          <w:szCs w:val="24"/>
          <w:lang w:val="hy-AM"/>
        </w:rPr>
        <w:t>,</w:t>
      </w:r>
    </w:p>
    <w:p w:rsidR="0003217A" w:rsidRPr="00974F4B" w:rsidRDefault="0003217A" w:rsidP="004B6C27">
      <w:pPr>
        <w:numPr>
          <w:ilvl w:val="0"/>
          <w:numId w:val="11"/>
        </w:numPr>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color w:val="000000"/>
          <w:sz w:val="24"/>
          <w:szCs w:val="24"/>
        </w:rPr>
      </w:pPr>
      <w:r w:rsidRPr="00974F4B">
        <w:rPr>
          <w:rFonts w:ascii="GHEA Grapalat" w:eastAsia="GHEA Grapalat" w:hAnsi="GHEA Grapalat" w:cs="GHEA Grapalat"/>
          <w:color w:val="000000"/>
          <w:sz w:val="24"/>
          <w:szCs w:val="24"/>
        </w:rPr>
        <w:t>լաբորատոր հետազոտությունների նկարագրություն</w:t>
      </w:r>
      <w:r w:rsidR="00412D18" w:rsidRPr="00974F4B">
        <w:rPr>
          <w:rFonts w:ascii="GHEA Grapalat" w:eastAsia="GHEA Grapalat" w:hAnsi="GHEA Grapalat" w:cs="GHEA Grapalat"/>
          <w:color w:val="000000"/>
          <w:sz w:val="24"/>
          <w:szCs w:val="24"/>
        </w:rPr>
        <w:t>ը</w:t>
      </w:r>
      <w:r w:rsidRPr="00974F4B">
        <w:rPr>
          <w:rFonts w:ascii="GHEA Grapalat" w:eastAsia="GHEA Grapalat" w:hAnsi="GHEA Grapalat" w:cs="GHEA Grapalat"/>
          <w:color w:val="000000"/>
          <w:sz w:val="24"/>
          <w:szCs w:val="24"/>
        </w:rPr>
        <w:t>,</w:t>
      </w:r>
    </w:p>
    <w:p w:rsidR="0003217A" w:rsidRPr="00974F4B" w:rsidRDefault="0003217A" w:rsidP="004B6C27">
      <w:pPr>
        <w:numPr>
          <w:ilvl w:val="0"/>
          <w:numId w:val="11"/>
        </w:numPr>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color w:val="000000"/>
          <w:sz w:val="24"/>
          <w:szCs w:val="24"/>
        </w:rPr>
      </w:pPr>
      <w:r w:rsidRPr="00974F4B">
        <w:rPr>
          <w:rFonts w:ascii="GHEA Grapalat" w:eastAsia="GHEA Grapalat" w:hAnsi="GHEA Grapalat" w:cs="GHEA Grapalat"/>
          <w:color w:val="000000"/>
          <w:sz w:val="24"/>
          <w:szCs w:val="24"/>
        </w:rPr>
        <w:t>գործունեության ընդհանուր սխեման և աշխատանքային գրաֆիկը (աշխատանքների ծավալները և կատարման ժամկետները, շահագործողական օբյեկտների շահագործման հանձնելու հերթականությունը)</w:t>
      </w:r>
      <w:r w:rsidRPr="00974F4B">
        <w:rPr>
          <w:rFonts w:ascii="GHEA Grapalat" w:eastAsia="GHEA Grapalat" w:hAnsi="GHEA Grapalat" w:cs="GHEA Grapalat"/>
          <w:color w:val="000000"/>
          <w:sz w:val="24"/>
          <w:szCs w:val="24"/>
          <w:lang w:val="hy-AM"/>
        </w:rPr>
        <w:t>,</w:t>
      </w:r>
    </w:p>
    <w:p w:rsidR="0003217A" w:rsidRPr="00974F4B" w:rsidRDefault="0003217A" w:rsidP="004B6C27">
      <w:pPr>
        <w:numPr>
          <w:ilvl w:val="0"/>
          <w:numId w:val="11"/>
        </w:numPr>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sz w:val="24"/>
          <w:szCs w:val="24"/>
        </w:rPr>
      </w:pPr>
      <w:r w:rsidRPr="00974F4B">
        <w:rPr>
          <w:rFonts w:ascii="GHEA Grapalat" w:eastAsia="GHEA Grapalat" w:hAnsi="GHEA Grapalat" w:cs="GHEA Grapalat"/>
          <w:color w:val="000000"/>
          <w:sz w:val="24"/>
          <w:szCs w:val="24"/>
        </w:rPr>
        <w:t>գործունեության ընթացքում կորուս</w:t>
      </w:r>
      <w:r w:rsidR="00412D18" w:rsidRPr="00974F4B">
        <w:rPr>
          <w:rFonts w:ascii="GHEA Grapalat" w:eastAsia="GHEA Grapalat" w:hAnsi="GHEA Grapalat" w:cs="GHEA Grapalat"/>
          <w:color w:val="000000"/>
          <w:sz w:val="24"/>
          <w:szCs w:val="24"/>
        </w:rPr>
        <w:t>տ</w:t>
      </w:r>
      <w:r w:rsidRPr="00974F4B">
        <w:rPr>
          <w:rFonts w:ascii="GHEA Grapalat" w:eastAsia="GHEA Grapalat" w:hAnsi="GHEA Grapalat" w:cs="GHEA Grapalat"/>
          <w:color w:val="000000"/>
          <w:sz w:val="24"/>
          <w:szCs w:val="24"/>
        </w:rPr>
        <w:t>ներ</w:t>
      </w:r>
      <w:r w:rsidR="00412D18" w:rsidRPr="00974F4B">
        <w:rPr>
          <w:rFonts w:ascii="GHEA Grapalat" w:eastAsia="GHEA Grapalat" w:hAnsi="GHEA Grapalat" w:cs="GHEA Grapalat"/>
          <w:color w:val="000000"/>
          <w:sz w:val="24"/>
          <w:szCs w:val="24"/>
        </w:rPr>
        <w:t>ը</w:t>
      </w:r>
      <w:r w:rsidRPr="00974F4B">
        <w:rPr>
          <w:rFonts w:ascii="GHEA Grapalat" w:eastAsia="GHEA Grapalat" w:hAnsi="GHEA Grapalat" w:cs="GHEA Grapalat"/>
          <w:color w:val="000000"/>
          <w:sz w:val="24"/>
          <w:szCs w:val="24"/>
        </w:rPr>
        <w:t xml:space="preserve"> և հիմնական կազմի փոփ</w:t>
      </w:r>
      <w:r w:rsidRPr="00974F4B">
        <w:rPr>
          <w:rFonts w:ascii="GHEA Grapalat" w:eastAsia="GHEA Grapalat" w:hAnsi="GHEA Grapalat" w:cs="GHEA Grapalat"/>
          <w:color w:val="000000"/>
          <w:sz w:val="24"/>
          <w:szCs w:val="24"/>
          <w:lang w:val="hy-AM"/>
        </w:rPr>
        <w:t>ո</w:t>
      </w:r>
      <w:r w:rsidRPr="00974F4B">
        <w:rPr>
          <w:rFonts w:ascii="GHEA Grapalat" w:eastAsia="GHEA Grapalat" w:hAnsi="GHEA Grapalat" w:cs="GHEA Grapalat"/>
          <w:color w:val="000000"/>
          <w:sz w:val="24"/>
          <w:szCs w:val="24"/>
        </w:rPr>
        <w:t>խություն</w:t>
      </w:r>
      <w:r w:rsidR="00412D18" w:rsidRPr="00974F4B">
        <w:rPr>
          <w:rFonts w:ascii="GHEA Grapalat" w:eastAsia="GHEA Grapalat" w:hAnsi="GHEA Grapalat" w:cs="GHEA Grapalat"/>
          <w:color w:val="000000"/>
          <w:sz w:val="24"/>
          <w:szCs w:val="24"/>
        </w:rPr>
        <w:t>ը</w:t>
      </w:r>
      <w:r w:rsidRPr="00974F4B">
        <w:rPr>
          <w:rFonts w:ascii="GHEA Grapalat" w:eastAsia="GHEA Grapalat" w:hAnsi="GHEA Grapalat" w:cs="GHEA Grapalat"/>
          <w:color w:val="000000"/>
          <w:sz w:val="24"/>
          <w:szCs w:val="24"/>
          <w:lang w:val="hy-AM"/>
        </w:rPr>
        <w:t>,</w:t>
      </w:r>
    </w:p>
    <w:p w:rsidR="0003217A" w:rsidRPr="00974F4B" w:rsidRDefault="0003217A" w:rsidP="004B6C27">
      <w:pPr>
        <w:numPr>
          <w:ilvl w:val="0"/>
          <w:numId w:val="11"/>
        </w:numPr>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color w:val="000000"/>
          <w:sz w:val="24"/>
          <w:szCs w:val="24"/>
        </w:rPr>
      </w:pPr>
      <w:r w:rsidRPr="00974F4B">
        <w:rPr>
          <w:rFonts w:ascii="GHEA Grapalat" w:eastAsia="GHEA Grapalat" w:hAnsi="GHEA Grapalat" w:cs="GHEA Grapalat"/>
          <w:color w:val="000000"/>
          <w:sz w:val="24"/>
          <w:szCs w:val="24"/>
        </w:rPr>
        <w:t>ճանապարհաշինարարական աշխատանքներ</w:t>
      </w:r>
      <w:r w:rsidR="00412D18" w:rsidRPr="00974F4B">
        <w:rPr>
          <w:rFonts w:ascii="GHEA Grapalat" w:eastAsia="GHEA Grapalat" w:hAnsi="GHEA Grapalat" w:cs="GHEA Grapalat"/>
          <w:color w:val="000000"/>
          <w:sz w:val="24"/>
          <w:szCs w:val="24"/>
        </w:rPr>
        <w:t>ը</w:t>
      </w:r>
      <w:r w:rsidRPr="00974F4B">
        <w:rPr>
          <w:rFonts w:ascii="GHEA Grapalat" w:eastAsia="GHEA Grapalat" w:hAnsi="GHEA Grapalat" w:cs="GHEA Grapalat"/>
          <w:color w:val="000000"/>
          <w:sz w:val="24"/>
          <w:szCs w:val="24"/>
          <w:lang w:val="hy-AM"/>
        </w:rPr>
        <w:t>,</w:t>
      </w:r>
    </w:p>
    <w:p w:rsidR="0003217A" w:rsidRPr="00974F4B" w:rsidRDefault="0003217A" w:rsidP="004B6C27">
      <w:pPr>
        <w:numPr>
          <w:ilvl w:val="0"/>
          <w:numId w:val="11"/>
        </w:numPr>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color w:val="000000"/>
          <w:sz w:val="24"/>
          <w:szCs w:val="24"/>
        </w:rPr>
      </w:pPr>
      <w:r w:rsidRPr="00974F4B">
        <w:rPr>
          <w:rFonts w:ascii="GHEA Grapalat" w:eastAsia="GHEA Grapalat" w:hAnsi="GHEA Grapalat" w:cs="GHEA Grapalat"/>
          <w:color w:val="000000"/>
          <w:sz w:val="24"/>
          <w:szCs w:val="24"/>
        </w:rPr>
        <w:t>հակահրդեհային միջոցառումների նկարագրությունը</w:t>
      </w:r>
      <w:r w:rsidRPr="00974F4B">
        <w:rPr>
          <w:rFonts w:ascii="GHEA Grapalat" w:eastAsia="GHEA Grapalat" w:hAnsi="GHEA Grapalat" w:cs="GHEA Grapalat"/>
          <w:color w:val="000000"/>
          <w:sz w:val="24"/>
          <w:szCs w:val="24"/>
          <w:lang w:val="hy-AM"/>
        </w:rPr>
        <w:t>,</w:t>
      </w:r>
    </w:p>
    <w:p w:rsidR="0003217A" w:rsidRPr="00974F4B" w:rsidRDefault="0003217A" w:rsidP="004B6C27">
      <w:pPr>
        <w:numPr>
          <w:ilvl w:val="0"/>
          <w:numId w:val="11"/>
        </w:numPr>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color w:val="000000"/>
          <w:sz w:val="24"/>
          <w:szCs w:val="24"/>
        </w:rPr>
      </w:pPr>
      <w:r w:rsidRPr="00974F4B">
        <w:rPr>
          <w:rFonts w:ascii="GHEA Grapalat" w:eastAsia="GHEA Grapalat" w:hAnsi="GHEA Grapalat" w:cs="GHEA Grapalat"/>
          <w:color w:val="000000"/>
          <w:sz w:val="24"/>
          <w:szCs w:val="24"/>
        </w:rPr>
        <w:t>էլեկտրամատակարարում</w:t>
      </w:r>
      <w:r w:rsidR="00412D18" w:rsidRPr="00974F4B">
        <w:rPr>
          <w:rFonts w:ascii="GHEA Grapalat" w:eastAsia="GHEA Grapalat" w:hAnsi="GHEA Grapalat" w:cs="GHEA Grapalat"/>
          <w:color w:val="000000"/>
          <w:sz w:val="24"/>
          <w:szCs w:val="24"/>
        </w:rPr>
        <w:t>ը</w:t>
      </w:r>
      <w:r w:rsidRPr="00974F4B">
        <w:rPr>
          <w:rFonts w:ascii="GHEA Grapalat" w:eastAsia="GHEA Grapalat" w:hAnsi="GHEA Grapalat" w:cs="GHEA Grapalat"/>
          <w:color w:val="000000"/>
          <w:sz w:val="24"/>
          <w:szCs w:val="24"/>
        </w:rPr>
        <w:t>, էլեկտրասարքավորում</w:t>
      </w:r>
      <w:r w:rsidR="00412D18" w:rsidRPr="00974F4B">
        <w:rPr>
          <w:rFonts w:ascii="GHEA Grapalat" w:eastAsia="GHEA Grapalat" w:hAnsi="GHEA Grapalat" w:cs="GHEA Grapalat"/>
          <w:color w:val="000000"/>
          <w:sz w:val="24"/>
          <w:szCs w:val="24"/>
        </w:rPr>
        <w:t>ները,</w:t>
      </w:r>
      <w:r w:rsidRPr="00974F4B">
        <w:rPr>
          <w:rFonts w:ascii="GHEA Grapalat" w:eastAsia="GHEA Grapalat" w:hAnsi="GHEA Grapalat" w:cs="GHEA Grapalat"/>
          <w:color w:val="000000"/>
          <w:sz w:val="24"/>
          <w:szCs w:val="24"/>
        </w:rPr>
        <w:t xml:space="preserve"> էլեկտրալուսավորություն</w:t>
      </w:r>
      <w:r w:rsidR="00412D18" w:rsidRPr="00974F4B">
        <w:rPr>
          <w:rFonts w:ascii="GHEA Grapalat" w:eastAsia="GHEA Grapalat" w:hAnsi="GHEA Grapalat" w:cs="GHEA Grapalat"/>
          <w:color w:val="000000"/>
          <w:sz w:val="24"/>
          <w:szCs w:val="24"/>
        </w:rPr>
        <w:t>ը</w:t>
      </w:r>
      <w:r w:rsidRPr="00974F4B">
        <w:rPr>
          <w:rFonts w:ascii="GHEA Grapalat" w:eastAsia="GHEA Grapalat" w:hAnsi="GHEA Grapalat" w:cs="GHEA Grapalat"/>
          <w:color w:val="000000"/>
          <w:sz w:val="24"/>
          <w:szCs w:val="24"/>
          <w:lang w:val="hy-AM"/>
        </w:rPr>
        <w:t>,</w:t>
      </w:r>
    </w:p>
    <w:p w:rsidR="0003217A" w:rsidRPr="00974F4B" w:rsidRDefault="0003217A" w:rsidP="004B6C27">
      <w:pPr>
        <w:numPr>
          <w:ilvl w:val="0"/>
          <w:numId w:val="11"/>
        </w:numPr>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color w:val="000000"/>
          <w:sz w:val="24"/>
          <w:szCs w:val="24"/>
        </w:rPr>
      </w:pPr>
      <w:r w:rsidRPr="00974F4B">
        <w:rPr>
          <w:rFonts w:ascii="GHEA Grapalat" w:eastAsia="GHEA Grapalat" w:hAnsi="GHEA Grapalat" w:cs="GHEA Grapalat"/>
          <w:color w:val="000000"/>
          <w:sz w:val="24"/>
          <w:szCs w:val="24"/>
        </w:rPr>
        <w:t>ջրամատակարարում</w:t>
      </w:r>
      <w:r w:rsidR="00412D18" w:rsidRPr="00974F4B">
        <w:rPr>
          <w:rFonts w:ascii="GHEA Grapalat" w:eastAsia="GHEA Grapalat" w:hAnsi="GHEA Grapalat" w:cs="GHEA Grapalat"/>
          <w:color w:val="000000"/>
          <w:sz w:val="24"/>
          <w:szCs w:val="24"/>
        </w:rPr>
        <w:t>ն ու</w:t>
      </w:r>
      <w:r w:rsidRPr="00974F4B">
        <w:rPr>
          <w:rFonts w:ascii="GHEA Grapalat" w:eastAsia="GHEA Grapalat" w:hAnsi="GHEA Grapalat" w:cs="GHEA Grapalat"/>
          <w:color w:val="000000"/>
          <w:sz w:val="24"/>
          <w:szCs w:val="24"/>
        </w:rPr>
        <w:t xml:space="preserve"> ջրահեռացում</w:t>
      </w:r>
      <w:r w:rsidR="00412D18" w:rsidRPr="00974F4B">
        <w:rPr>
          <w:rFonts w:ascii="GHEA Grapalat" w:eastAsia="GHEA Grapalat" w:hAnsi="GHEA Grapalat" w:cs="GHEA Grapalat"/>
          <w:color w:val="000000"/>
          <w:sz w:val="24"/>
          <w:szCs w:val="24"/>
        </w:rPr>
        <w:t>ը</w:t>
      </w:r>
      <w:r w:rsidRPr="00974F4B">
        <w:rPr>
          <w:rFonts w:ascii="GHEA Grapalat" w:eastAsia="GHEA Grapalat" w:hAnsi="GHEA Grapalat" w:cs="GHEA Grapalat"/>
          <w:color w:val="000000"/>
          <w:sz w:val="24"/>
          <w:szCs w:val="24"/>
          <w:lang w:val="hy-AM"/>
        </w:rPr>
        <w:t>,</w:t>
      </w:r>
    </w:p>
    <w:p w:rsidR="0003217A" w:rsidRPr="00D510F5" w:rsidRDefault="0003217A" w:rsidP="004B6C27">
      <w:pPr>
        <w:numPr>
          <w:ilvl w:val="0"/>
          <w:numId w:val="11"/>
        </w:numPr>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sz w:val="24"/>
          <w:szCs w:val="24"/>
        </w:rPr>
      </w:pPr>
      <w:proofErr w:type="gramStart"/>
      <w:r w:rsidRPr="00D510F5">
        <w:rPr>
          <w:rFonts w:ascii="GHEA Grapalat" w:eastAsia="GHEA Grapalat" w:hAnsi="GHEA Grapalat" w:cs="GHEA Grapalat"/>
          <w:color w:val="000000"/>
          <w:sz w:val="24"/>
          <w:szCs w:val="24"/>
        </w:rPr>
        <w:t>արդյունահանման</w:t>
      </w:r>
      <w:proofErr w:type="gramEnd"/>
      <w:r w:rsidRPr="00D510F5">
        <w:rPr>
          <w:rFonts w:ascii="GHEA Grapalat" w:eastAsia="GHEA Grapalat" w:hAnsi="GHEA Grapalat" w:cs="GHEA Grapalat"/>
          <w:color w:val="000000"/>
          <w:sz w:val="24"/>
          <w:szCs w:val="24"/>
        </w:rPr>
        <w:t xml:space="preserve"> և շինարարության ընթացքում խախտվող հողերի նկարագրություն</w:t>
      </w:r>
      <w:r w:rsidR="00412D18" w:rsidRPr="00D510F5">
        <w:rPr>
          <w:rFonts w:ascii="GHEA Grapalat" w:eastAsia="GHEA Grapalat" w:hAnsi="GHEA Grapalat" w:cs="GHEA Grapalat"/>
          <w:color w:val="000000"/>
          <w:sz w:val="24"/>
          <w:szCs w:val="24"/>
        </w:rPr>
        <w:t>ը</w:t>
      </w:r>
      <w:r w:rsidRPr="00D510F5">
        <w:rPr>
          <w:rFonts w:ascii="GHEA Grapalat" w:eastAsia="GHEA Grapalat" w:hAnsi="GHEA Grapalat" w:cs="GHEA Grapalat"/>
          <w:color w:val="000000"/>
          <w:sz w:val="24"/>
          <w:szCs w:val="24"/>
        </w:rPr>
        <w:t>, կուտակում</w:t>
      </w:r>
      <w:r w:rsidR="00412D18" w:rsidRPr="00D510F5">
        <w:rPr>
          <w:rFonts w:ascii="GHEA Grapalat" w:eastAsia="GHEA Grapalat" w:hAnsi="GHEA Grapalat" w:cs="GHEA Grapalat"/>
          <w:color w:val="000000"/>
          <w:sz w:val="24"/>
          <w:szCs w:val="24"/>
        </w:rPr>
        <w:t>ը</w:t>
      </w:r>
      <w:r w:rsidRPr="00D510F5">
        <w:rPr>
          <w:rFonts w:ascii="GHEA Grapalat" w:eastAsia="GHEA Grapalat" w:hAnsi="GHEA Grapalat" w:cs="GHEA Grapalat"/>
          <w:color w:val="000000"/>
          <w:sz w:val="24"/>
          <w:szCs w:val="24"/>
          <w:lang w:val="hy-AM"/>
        </w:rPr>
        <w:t>։</w:t>
      </w:r>
    </w:p>
    <w:p w:rsidR="0003217A" w:rsidRPr="00D510F5" w:rsidRDefault="0003217A" w:rsidP="004B6C27">
      <w:pPr>
        <w:pStyle w:val="ListParagraph"/>
        <w:numPr>
          <w:ilvl w:val="0"/>
          <w:numId w:val="3"/>
        </w:numPr>
        <w:shd w:val="clear" w:color="auto" w:fill="FFFFFF"/>
        <w:tabs>
          <w:tab w:val="left" w:pos="426"/>
        </w:tabs>
        <w:spacing w:after="0" w:line="276" w:lineRule="auto"/>
        <w:ind w:left="0"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b/>
          <w:color w:val="000000" w:themeColor="text1"/>
          <w:sz w:val="24"/>
          <w:szCs w:val="24"/>
        </w:rPr>
        <w:t>Աշխատանքի</w:t>
      </w:r>
      <w:r w:rsidRPr="00D510F5">
        <w:rPr>
          <w:rFonts w:ascii="GHEA Grapalat" w:eastAsia="GHEA Grapalat" w:hAnsi="GHEA Grapalat" w:cs="GHEA Grapalat"/>
          <w:color w:val="000000" w:themeColor="text1"/>
          <w:sz w:val="24"/>
          <w:szCs w:val="24"/>
        </w:rPr>
        <w:t xml:space="preserve"> </w:t>
      </w:r>
      <w:r w:rsidRPr="00D510F5">
        <w:rPr>
          <w:rFonts w:ascii="GHEA Grapalat" w:eastAsia="GHEA Grapalat" w:hAnsi="GHEA Grapalat" w:cs="GHEA Grapalat"/>
          <w:b/>
          <w:color w:val="000000" w:themeColor="text1"/>
          <w:sz w:val="24"/>
          <w:szCs w:val="24"/>
        </w:rPr>
        <w:t>անվտանգություն</w:t>
      </w:r>
      <w:r w:rsidR="009127E4" w:rsidRPr="00D510F5">
        <w:rPr>
          <w:rFonts w:ascii="GHEA Grapalat" w:eastAsia="GHEA Grapalat" w:hAnsi="GHEA Grapalat" w:cs="GHEA Grapalat"/>
          <w:b/>
          <w:color w:val="000000" w:themeColor="text1"/>
          <w:sz w:val="24"/>
          <w:szCs w:val="24"/>
        </w:rPr>
        <w:t>ը</w:t>
      </w:r>
    </w:p>
    <w:p w:rsidR="0003217A" w:rsidRPr="00D510F5" w:rsidRDefault="0003217A" w:rsidP="004B6C27">
      <w:pPr>
        <w:pStyle w:val="ListParagraph"/>
        <w:numPr>
          <w:ilvl w:val="1"/>
          <w:numId w:val="3"/>
        </w:numPr>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color w:val="000000" w:themeColor="text1"/>
          <w:sz w:val="24"/>
          <w:szCs w:val="24"/>
        </w:rPr>
      </w:pPr>
      <w:proofErr w:type="gramStart"/>
      <w:r w:rsidRPr="00D510F5">
        <w:rPr>
          <w:rFonts w:ascii="GHEA Grapalat" w:eastAsia="GHEA Grapalat" w:hAnsi="GHEA Grapalat" w:cs="GHEA Grapalat"/>
          <w:color w:val="000000" w:themeColor="text1"/>
          <w:sz w:val="24"/>
          <w:szCs w:val="24"/>
        </w:rPr>
        <w:t>գործունեության</w:t>
      </w:r>
      <w:proofErr w:type="gramEnd"/>
      <w:r w:rsidRPr="00D510F5">
        <w:rPr>
          <w:rFonts w:ascii="GHEA Grapalat" w:eastAsia="GHEA Grapalat" w:hAnsi="GHEA Grapalat" w:cs="GHEA Grapalat"/>
          <w:color w:val="000000" w:themeColor="text1"/>
          <w:sz w:val="24"/>
          <w:szCs w:val="24"/>
        </w:rPr>
        <w:t xml:space="preserve"> իրականացման ընթացքում աշխատանքային պայմանները, ավտանագության ապահովմանը ուղղված միջոցառումներ, կապի և ազդանշանայի համակարգի և տարահանման ուղիների ու ձևերի ընտրություն։</w:t>
      </w:r>
    </w:p>
    <w:p w:rsidR="0003217A" w:rsidRPr="00D510F5" w:rsidRDefault="0003217A" w:rsidP="00974F4B">
      <w:pPr>
        <w:pStyle w:val="ListParagraph"/>
        <w:pBdr>
          <w:top w:val="nil"/>
          <w:left w:val="nil"/>
          <w:bottom w:val="nil"/>
          <w:right w:val="nil"/>
          <w:between w:val="nil"/>
        </w:pBdr>
        <w:shd w:val="clear" w:color="auto" w:fill="FFFFFF"/>
        <w:spacing w:after="0"/>
        <w:ind w:left="0" w:firstLine="720"/>
        <w:jc w:val="both"/>
        <w:rPr>
          <w:rFonts w:ascii="GHEA Grapalat" w:eastAsia="GHEA Grapalat" w:hAnsi="GHEA Grapalat" w:cs="GHEA Grapalat"/>
          <w:color w:val="000000" w:themeColor="text1"/>
          <w:sz w:val="24"/>
          <w:szCs w:val="24"/>
        </w:rPr>
      </w:pPr>
    </w:p>
    <w:p w:rsidR="0003217A" w:rsidRPr="00D510F5" w:rsidRDefault="0003217A" w:rsidP="004B6C27">
      <w:pPr>
        <w:pStyle w:val="ListParagraph"/>
        <w:numPr>
          <w:ilvl w:val="0"/>
          <w:numId w:val="3"/>
        </w:numPr>
        <w:shd w:val="clear" w:color="auto" w:fill="FFFFFF"/>
        <w:tabs>
          <w:tab w:val="left" w:pos="426"/>
        </w:tabs>
        <w:spacing w:after="0" w:line="276" w:lineRule="auto"/>
        <w:ind w:left="0" w:firstLine="720"/>
        <w:jc w:val="both"/>
        <w:rPr>
          <w:rFonts w:ascii="GHEA Grapalat" w:eastAsia="Times New Roman" w:hAnsi="GHEA Grapalat" w:cs="Times New Roman"/>
          <w:b/>
          <w:bCs/>
          <w:color w:val="000000" w:themeColor="text1"/>
          <w:sz w:val="24"/>
          <w:szCs w:val="24"/>
          <w:lang w:eastAsia="ru-RU"/>
        </w:rPr>
      </w:pPr>
      <w:r w:rsidRPr="00D510F5">
        <w:rPr>
          <w:rFonts w:ascii="GHEA Grapalat" w:eastAsia="Times New Roman" w:hAnsi="GHEA Grapalat" w:cs="Times New Roman"/>
          <w:b/>
          <w:bCs/>
          <w:color w:val="000000" w:themeColor="text1"/>
          <w:sz w:val="24"/>
          <w:szCs w:val="24"/>
          <w:lang w:eastAsia="ru-RU"/>
        </w:rPr>
        <w:t xml:space="preserve">Հանքի </w:t>
      </w:r>
      <w:r w:rsidRPr="00D510F5">
        <w:rPr>
          <w:rFonts w:ascii="GHEA Grapalat" w:eastAsia="GHEA Grapalat" w:hAnsi="GHEA Grapalat" w:cs="GHEA Grapalat"/>
          <w:b/>
          <w:color w:val="000000" w:themeColor="text1"/>
          <w:sz w:val="24"/>
          <w:szCs w:val="24"/>
        </w:rPr>
        <w:t>փակում</w:t>
      </w:r>
      <w:r w:rsidRPr="00D510F5">
        <w:rPr>
          <w:rFonts w:ascii="GHEA Grapalat" w:eastAsia="Times New Roman" w:hAnsi="GHEA Grapalat" w:cs="Times New Roman"/>
          <w:b/>
          <w:bCs/>
          <w:color w:val="000000" w:themeColor="text1"/>
          <w:sz w:val="24"/>
          <w:szCs w:val="24"/>
          <w:lang w:eastAsia="ru-RU"/>
        </w:rPr>
        <w:t xml:space="preserve"> և ռեկուլտիվացիա</w:t>
      </w:r>
    </w:p>
    <w:p w:rsidR="0003217A" w:rsidRPr="00D510F5" w:rsidRDefault="0003217A" w:rsidP="004B6C27">
      <w:pPr>
        <w:pStyle w:val="ListParagraph"/>
        <w:numPr>
          <w:ilvl w:val="3"/>
          <w:numId w:val="3"/>
        </w:numPr>
        <w:shd w:val="clear" w:color="auto" w:fill="FFFFFF"/>
        <w:spacing w:after="0" w:line="276" w:lineRule="auto"/>
        <w:ind w:left="0" w:firstLine="720"/>
        <w:jc w:val="both"/>
        <w:rPr>
          <w:rFonts w:ascii="GHEA Grapalat" w:eastAsia="Times New Roman" w:hAnsi="GHEA Grapalat" w:cs="Times New Roman"/>
          <w:color w:val="000000" w:themeColor="text1"/>
          <w:sz w:val="24"/>
          <w:szCs w:val="24"/>
          <w:lang w:eastAsia="ru-RU"/>
        </w:rPr>
      </w:pPr>
      <w:r w:rsidRPr="00D510F5">
        <w:rPr>
          <w:rFonts w:ascii="GHEA Grapalat" w:eastAsia="Times New Roman" w:hAnsi="GHEA Grapalat" w:cs="Times New Roman"/>
          <w:color w:val="000000" w:themeColor="text1"/>
          <w:sz w:val="24"/>
          <w:szCs w:val="24"/>
          <w:lang w:eastAsia="ru-RU"/>
        </w:rPr>
        <w:t>ենթակառուցվածքների, մեքենաների, սարքավորումների և շինությունների ապամոնտաժումը,</w:t>
      </w:r>
    </w:p>
    <w:p w:rsidR="0003217A" w:rsidRPr="00D510F5" w:rsidRDefault="0003217A" w:rsidP="004B6C27">
      <w:pPr>
        <w:pStyle w:val="ListParagraph"/>
        <w:numPr>
          <w:ilvl w:val="3"/>
          <w:numId w:val="3"/>
        </w:numPr>
        <w:shd w:val="clear" w:color="auto" w:fill="FFFFFF"/>
        <w:spacing w:after="0" w:line="276" w:lineRule="auto"/>
        <w:ind w:left="0" w:firstLine="720"/>
        <w:jc w:val="both"/>
        <w:rPr>
          <w:rFonts w:ascii="GHEA Grapalat" w:eastAsia="Times New Roman" w:hAnsi="GHEA Grapalat" w:cs="Times New Roman"/>
          <w:color w:val="000000" w:themeColor="text1"/>
          <w:sz w:val="24"/>
          <w:szCs w:val="24"/>
          <w:lang w:eastAsia="ru-RU"/>
        </w:rPr>
      </w:pPr>
      <w:r w:rsidRPr="00D510F5">
        <w:rPr>
          <w:rFonts w:ascii="GHEA Grapalat" w:eastAsia="Times New Roman" w:hAnsi="GHEA Grapalat" w:cs="Times New Roman"/>
          <w:color w:val="000000" w:themeColor="text1"/>
          <w:sz w:val="24"/>
          <w:szCs w:val="24"/>
          <w:lang w:eastAsia="ru-RU"/>
        </w:rPr>
        <w:t>խախտված հողատարածքների ռեկուլտիվացիայի ծրագիրը, ներառյալ` գոյության ընթացքում կատարված ռեկուլտիվացման աշխատանքները,</w:t>
      </w:r>
    </w:p>
    <w:p w:rsidR="0003217A" w:rsidRPr="00D510F5" w:rsidRDefault="0003217A" w:rsidP="004B6C27">
      <w:pPr>
        <w:pStyle w:val="ListParagraph"/>
        <w:numPr>
          <w:ilvl w:val="3"/>
          <w:numId w:val="3"/>
        </w:numPr>
        <w:shd w:val="clear" w:color="auto" w:fill="FFFFFF"/>
        <w:spacing w:after="0" w:line="276" w:lineRule="auto"/>
        <w:ind w:left="0" w:firstLine="720"/>
        <w:jc w:val="both"/>
        <w:rPr>
          <w:rFonts w:ascii="GHEA Grapalat" w:eastAsia="Times New Roman" w:hAnsi="GHEA Grapalat" w:cs="Times New Roman"/>
          <w:color w:val="000000" w:themeColor="text1"/>
          <w:sz w:val="24"/>
          <w:szCs w:val="24"/>
          <w:lang w:eastAsia="ru-RU"/>
        </w:rPr>
      </w:pPr>
      <w:proofErr w:type="gramStart"/>
      <w:r w:rsidRPr="00D510F5">
        <w:rPr>
          <w:rFonts w:ascii="GHEA Grapalat" w:eastAsia="Times New Roman" w:hAnsi="GHEA Grapalat" w:cs="Times New Roman"/>
          <w:color w:val="000000" w:themeColor="text1"/>
          <w:sz w:val="24"/>
          <w:szCs w:val="24"/>
          <w:lang w:eastAsia="ru-RU"/>
        </w:rPr>
        <w:t>աշխատուժի</w:t>
      </w:r>
      <w:proofErr w:type="gramEnd"/>
      <w:r w:rsidRPr="00D510F5">
        <w:rPr>
          <w:rFonts w:ascii="GHEA Grapalat" w:eastAsia="Times New Roman" w:hAnsi="GHEA Grapalat" w:cs="Times New Roman"/>
          <w:color w:val="000000" w:themeColor="text1"/>
          <w:sz w:val="24"/>
          <w:szCs w:val="24"/>
          <w:lang w:eastAsia="ru-RU"/>
        </w:rPr>
        <w:t xml:space="preserve"> սոցիալական մեղմացման ծրագիրը, որը ներառում է հանքի փակումից հետո աշխատատեղերի ստեղծման, մասնագիտական վերաորակավորման և ուսուցման դրույթներ։</w:t>
      </w:r>
    </w:p>
    <w:p w:rsidR="0003217A" w:rsidRPr="00D510F5" w:rsidRDefault="0003217A" w:rsidP="00974F4B">
      <w:pPr>
        <w:pStyle w:val="ListParagraph"/>
        <w:shd w:val="clear" w:color="auto" w:fill="FFFFFF"/>
        <w:spacing w:after="0"/>
        <w:ind w:left="0" w:firstLine="720"/>
        <w:jc w:val="both"/>
        <w:rPr>
          <w:rFonts w:ascii="GHEA Grapalat" w:eastAsia="Times New Roman" w:hAnsi="GHEA Grapalat" w:cs="Times New Roman"/>
          <w:color w:val="000000" w:themeColor="text1"/>
          <w:sz w:val="24"/>
          <w:szCs w:val="24"/>
          <w:lang w:eastAsia="ru-RU"/>
        </w:rPr>
      </w:pPr>
    </w:p>
    <w:p w:rsidR="0003217A" w:rsidRPr="00D510F5" w:rsidRDefault="0003217A" w:rsidP="004B6C27">
      <w:pPr>
        <w:pStyle w:val="ListParagraph"/>
        <w:numPr>
          <w:ilvl w:val="0"/>
          <w:numId w:val="3"/>
        </w:numPr>
        <w:pBdr>
          <w:top w:val="nil"/>
          <w:left w:val="nil"/>
          <w:bottom w:val="nil"/>
          <w:right w:val="nil"/>
          <w:between w:val="nil"/>
        </w:pBdr>
        <w:shd w:val="clear" w:color="auto" w:fill="FFFFFF"/>
        <w:spacing w:after="0" w:line="276" w:lineRule="auto"/>
        <w:ind w:left="0" w:firstLine="720"/>
        <w:jc w:val="center"/>
        <w:rPr>
          <w:rFonts w:ascii="GHEA Grapalat" w:eastAsia="GHEA Grapalat" w:hAnsi="GHEA Grapalat" w:cs="GHEA Grapalat"/>
          <w:color w:val="000000" w:themeColor="text1"/>
          <w:sz w:val="24"/>
          <w:szCs w:val="24"/>
          <w:lang w:val="hy-AM"/>
        </w:rPr>
      </w:pPr>
      <w:r w:rsidRPr="00D510F5">
        <w:rPr>
          <w:rFonts w:ascii="GHEA Grapalat" w:eastAsia="GHEA Grapalat" w:hAnsi="GHEA Grapalat" w:cs="GHEA Grapalat"/>
          <w:b/>
          <w:color w:val="000000" w:themeColor="text1"/>
          <w:sz w:val="24"/>
          <w:szCs w:val="24"/>
          <w:lang w:val="hy-AM"/>
        </w:rPr>
        <w:t>Արդյունաբերական (շշալցում, ածխաթթու գազ ստացում և թերմալ), բուժական (ռեկրեացիոն)</w:t>
      </w:r>
    </w:p>
    <w:p w:rsidR="0003217A" w:rsidRPr="00D510F5" w:rsidRDefault="0003217A" w:rsidP="004B6C27">
      <w:pPr>
        <w:numPr>
          <w:ilvl w:val="3"/>
          <w:numId w:val="19"/>
        </w:numPr>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հիմնական բնութագիր</w:t>
      </w:r>
      <w:r w:rsidRPr="00D510F5">
        <w:rPr>
          <w:rFonts w:ascii="GHEA Grapalat" w:eastAsia="GHEA Grapalat" w:hAnsi="GHEA Grapalat" w:cs="GHEA Grapalat"/>
          <w:color w:val="000000" w:themeColor="text1"/>
          <w:sz w:val="24"/>
          <w:szCs w:val="24"/>
          <w:lang w:val="hy-AM"/>
        </w:rPr>
        <w:t>,</w:t>
      </w:r>
    </w:p>
    <w:p w:rsidR="0003217A" w:rsidRPr="00D510F5" w:rsidRDefault="0003217A" w:rsidP="004B6C27">
      <w:pPr>
        <w:numPr>
          <w:ilvl w:val="3"/>
          <w:numId w:val="19"/>
        </w:numPr>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տեխնոլոգիական սխեմայի և սարքավորումների ընտրության հիմնավորումը</w:t>
      </w:r>
      <w:r w:rsidRPr="00D510F5">
        <w:rPr>
          <w:rFonts w:ascii="GHEA Grapalat" w:eastAsia="GHEA Grapalat" w:hAnsi="GHEA Grapalat" w:cs="GHEA Grapalat"/>
          <w:color w:val="000000" w:themeColor="text1"/>
          <w:sz w:val="24"/>
          <w:szCs w:val="24"/>
          <w:lang w:val="hy-AM"/>
        </w:rPr>
        <w:t>,</w:t>
      </w:r>
    </w:p>
    <w:p w:rsidR="0003217A" w:rsidRPr="00D510F5" w:rsidRDefault="0003217A" w:rsidP="004B6C27">
      <w:pPr>
        <w:numPr>
          <w:ilvl w:val="3"/>
          <w:numId w:val="19"/>
        </w:numPr>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արտադրական միավորի կառուցվածքը նախագծային հզորություն և աշխատանքային ռեժիմ</w:t>
      </w:r>
      <w:r w:rsidRPr="00D510F5">
        <w:rPr>
          <w:rFonts w:ascii="GHEA Grapalat" w:eastAsia="GHEA Grapalat" w:hAnsi="GHEA Grapalat" w:cs="GHEA Grapalat"/>
          <w:color w:val="000000" w:themeColor="text1"/>
          <w:sz w:val="24"/>
          <w:szCs w:val="24"/>
          <w:lang w:val="hy-AM"/>
        </w:rPr>
        <w:t>,</w:t>
      </w:r>
    </w:p>
    <w:p w:rsidR="0003217A" w:rsidRPr="00D510F5" w:rsidRDefault="0003217A" w:rsidP="004B6C27">
      <w:pPr>
        <w:numPr>
          <w:ilvl w:val="3"/>
          <w:numId w:val="19"/>
        </w:numPr>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գործունեությունը ապահովող տեխնիկական միջոցների հաշվարկ</w:t>
      </w:r>
      <w:r w:rsidRPr="00D510F5">
        <w:rPr>
          <w:rFonts w:ascii="GHEA Grapalat" w:eastAsia="GHEA Grapalat" w:hAnsi="GHEA Grapalat" w:cs="GHEA Grapalat"/>
          <w:color w:val="000000" w:themeColor="text1"/>
          <w:sz w:val="24"/>
          <w:szCs w:val="24"/>
          <w:lang w:val="hy-AM"/>
        </w:rPr>
        <w:t>,</w:t>
      </w:r>
    </w:p>
    <w:p w:rsidR="0003217A" w:rsidRPr="00D510F5" w:rsidRDefault="0003217A" w:rsidP="004B6C27">
      <w:pPr>
        <w:numPr>
          <w:ilvl w:val="3"/>
          <w:numId w:val="19"/>
        </w:numPr>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հաշվարկված կորուսները գործունեության ընթացքում</w:t>
      </w:r>
      <w:r w:rsidRPr="00D510F5">
        <w:rPr>
          <w:rFonts w:ascii="GHEA Grapalat" w:eastAsia="GHEA Grapalat" w:hAnsi="GHEA Grapalat" w:cs="GHEA Grapalat"/>
          <w:color w:val="000000" w:themeColor="text1"/>
          <w:sz w:val="24"/>
          <w:szCs w:val="24"/>
          <w:lang w:val="hy-AM"/>
        </w:rPr>
        <w:t>,</w:t>
      </w:r>
    </w:p>
    <w:p w:rsidR="0003217A" w:rsidRPr="00D510F5" w:rsidRDefault="0003217A" w:rsidP="004B6C27">
      <w:pPr>
        <w:numPr>
          <w:ilvl w:val="3"/>
          <w:numId w:val="19"/>
        </w:numPr>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տարեկան առավելագույն արտադրողականություն</w:t>
      </w:r>
      <w:r w:rsidRPr="00D510F5">
        <w:rPr>
          <w:rFonts w:ascii="GHEA Grapalat" w:eastAsia="GHEA Grapalat" w:hAnsi="GHEA Grapalat" w:cs="GHEA Grapalat"/>
          <w:color w:val="000000" w:themeColor="text1"/>
          <w:sz w:val="24"/>
          <w:szCs w:val="24"/>
          <w:lang w:val="hy-AM"/>
        </w:rPr>
        <w:t>,</w:t>
      </w:r>
    </w:p>
    <w:p w:rsidR="0003217A" w:rsidRPr="00D510F5" w:rsidRDefault="0003217A" w:rsidP="004B6C27">
      <w:pPr>
        <w:numPr>
          <w:ilvl w:val="3"/>
          <w:numId w:val="19"/>
        </w:numPr>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օժանդակ կառույցների ընտրություն և նկարագիր</w:t>
      </w:r>
      <w:r w:rsidRPr="00D510F5">
        <w:rPr>
          <w:rFonts w:ascii="GHEA Grapalat" w:eastAsia="GHEA Grapalat" w:hAnsi="GHEA Grapalat" w:cs="GHEA Grapalat"/>
          <w:color w:val="000000" w:themeColor="text1"/>
          <w:sz w:val="24"/>
          <w:szCs w:val="24"/>
          <w:lang w:val="hy-AM"/>
        </w:rPr>
        <w:t>,</w:t>
      </w:r>
    </w:p>
    <w:p w:rsidR="0003217A" w:rsidRPr="00D510F5" w:rsidRDefault="0003217A" w:rsidP="004B6C27">
      <w:pPr>
        <w:numPr>
          <w:ilvl w:val="3"/>
          <w:numId w:val="19"/>
        </w:numPr>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գործունեության ընթացքում մարդատար և բեռնատար տրանսպորտային համալիրի ընտրությունը և քանակի հաշվարկը</w:t>
      </w:r>
      <w:r w:rsidRPr="00D510F5">
        <w:rPr>
          <w:rFonts w:ascii="GHEA Grapalat" w:eastAsia="GHEA Grapalat" w:hAnsi="GHEA Grapalat" w:cs="GHEA Grapalat"/>
          <w:color w:val="000000" w:themeColor="text1"/>
          <w:sz w:val="24"/>
          <w:szCs w:val="24"/>
          <w:lang w:val="hy-AM"/>
        </w:rPr>
        <w:t>,</w:t>
      </w:r>
    </w:p>
    <w:p w:rsidR="0003217A" w:rsidRPr="00D510F5" w:rsidRDefault="0003217A" w:rsidP="004B6C27">
      <w:pPr>
        <w:numPr>
          <w:ilvl w:val="3"/>
          <w:numId w:val="19"/>
        </w:numPr>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տեխնոլոգիական ռեժիմի պահպանման նկատմամբ սանիտարահիգենիկ հսկողության միջոցառումները</w:t>
      </w:r>
      <w:r w:rsidRPr="00D510F5">
        <w:rPr>
          <w:rFonts w:ascii="GHEA Grapalat" w:eastAsia="GHEA Grapalat" w:hAnsi="GHEA Grapalat" w:cs="GHEA Grapalat"/>
          <w:color w:val="000000" w:themeColor="text1"/>
          <w:sz w:val="24"/>
          <w:szCs w:val="24"/>
          <w:lang w:val="hy-AM"/>
        </w:rPr>
        <w:t>,</w:t>
      </w:r>
    </w:p>
    <w:p w:rsidR="0003217A" w:rsidRPr="00D510F5" w:rsidRDefault="0003217A" w:rsidP="004B6C27">
      <w:pPr>
        <w:numPr>
          <w:ilvl w:val="3"/>
          <w:numId w:val="19"/>
        </w:numPr>
        <w:pBdr>
          <w:top w:val="nil"/>
          <w:left w:val="nil"/>
          <w:bottom w:val="nil"/>
          <w:right w:val="nil"/>
          <w:between w:val="nil"/>
        </w:pBdr>
        <w:shd w:val="clear" w:color="auto" w:fill="FFFFFF"/>
        <w:tabs>
          <w:tab w:val="left" w:pos="993"/>
        </w:tabs>
        <w:spacing w:after="0" w:line="276" w:lineRule="auto"/>
        <w:ind w:left="0"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գործունեության ընթացքում նմուշարկման մեթոդի և պարբերականության ընտրություն, ռեժիմային դիտարկումներ</w:t>
      </w:r>
      <w:r w:rsidRPr="00D510F5">
        <w:rPr>
          <w:rFonts w:ascii="GHEA Grapalat" w:eastAsia="GHEA Grapalat" w:hAnsi="GHEA Grapalat" w:cs="GHEA Grapalat"/>
          <w:color w:val="000000" w:themeColor="text1"/>
          <w:sz w:val="24"/>
          <w:szCs w:val="24"/>
          <w:lang w:val="hy-AM"/>
        </w:rPr>
        <w:t>,</w:t>
      </w:r>
    </w:p>
    <w:p w:rsidR="0003217A" w:rsidRPr="00D510F5" w:rsidRDefault="0003217A" w:rsidP="004B6C27">
      <w:pPr>
        <w:numPr>
          <w:ilvl w:val="3"/>
          <w:numId w:val="19"/>
        </w:numPr>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լաբորատոր հետազոտությունների նկարագրություն</w:t>
      </w:r>
      <w:r w:rsidRPr="00D510F5">
        <w:rPr>
          <w:rFonts w:ascii="GHEA Grapalat" w:eastAsia="GHEA Grapalat" w:hAnsi="GHEA Grapalat" w:cs="GHEA Grapalat"/>
          <w:color w:val="000000" w:themeColor="text1"/>
          <w:sz w:val="24"/>
          <w:szCs w:val="24"/>
          <w:lang w:val="hy-AM"/>
        </w:rPr>
        <w:t>,</w:t>
      </w:r>
    </w:p>
    <w:p w:rsidR="0003217A" w:rsidRPr="00D510F5" w:rsidRDefault="0003217A" w:rsidP="004B6C27">
      <w:pPr>
        <w:numPr>
          <w:ilvl w:val="3"/>
          <w:numId w:val="19"/>
        </w:numPr>
        <w:pBdr>
          <w:top w:val="nil"/>
          <w:left w:val="nil"/>
          <w:bottom w:val="nil"/>
          <w:right w:val="nil"/>
          <w:between w:val="nil"/>
        </w:pBdr>
        <w:shd w:val="clear" w:color="auto" w:fill="FFFFFF"/>
        <w:tabs>
          <w:tab w:val="left" w:pos="993"/>
        </w:tabs>
        <w:spacing w:after="0" w:line="276" w:lineRule="auto"/>
        <w:ind w:left="0"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աշխատանքների ընդհանուր սխեման և արտադրական միավորի աշխատանքային գրաֆիկ</w:t>
      </w:r>
      <w:r w:rsidRPr="00D510F5">
        <w:rPr>
          <w:rFonts w:ascii="GHEA Grapalat" w:eastAsia="GHEA Grapalat" w:hAnsi="GHEA Grapalat" w:cs="GHEA Grapalat"/>
          <w:color w:val="000000" w:themeColor="text1"/>
          <w:sz w:val="24"/>
          <w:szCs w:val="24"/>
          <w:lang w:val="hy-AM"/>
        </w:rPr>
        <w:t>,</w:t>
      </w:r>
    </w:p>
    <w:p w:rsidR="0003217A" w:rsidRPr="00D510F5" w:rsidRDefault="0003217A" w:rsidP="004B6C27">
      <w:pPr>
        <w:numPr>
          <w:ilvl w:val="3"/>
          <w:numId w:val="19"/>
        </w:numPr>
        <w:pBdr>
          <w:top w:val="nil"/>
          <w:left w:val="nil"/>
          <w:bottom w:val="nil"/>
          <w:right w:val="nil"/>
          <w:between w:val="nil"/>
        </w:pBdr>
        <w:shd w:val="clear" w:color="auto" w:fill="FFFFFF"/>
        <w:tabs>
          <w:tab w:val="left" w:pos="993"/>
        </w:tabs>
        <w:spacing w:after="0" w:line="276" w:lineRule="auto"/>
        <w:ind w:left="0"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ճարտարապետա-շինարարական լուծումները</w:t>
      </w:r>
      <w:r w:rsidRPr="00D510F5">
        <w:rPr>
          <w:rFonts w:ascii="GHEA Grapalat" w:eastAsia="GHEA Grapalat" w:hAnsi="GHEA Grapalat" w:cs="GHEA Grapalat"/>
          <w:color w:val="000000" w:themeColor="text1"/>
          <w:sz w:val="24"/>
          <w:szCs w:val="24"/>
          <w:lang w:val="hy-AM"/>
        </w:rPr>
        <w:t>,</w:t>
      </w:r>
    </w:p>
    <w:p w:rsidR="0003217A" w:rsidRPr="00D510F5" w:rsidRDefault="0003217A" w:rsidP="004B6C27">
      <w:pPr>
        <w:numPr>
          <w:ilvl w:val="3"/>
          <w:numId w:val="19"/>
        </w:numPr>
        <w:pBdr>
          <w:top w:val="nil"/>
          <w:left w:val="nil"/>
          <w:bottom w:val="nil"/>
          <w:right w:val="nil"/>
          <w:between w:val="nil"/>
        </w:pBdr>
        <w:shd w:val="clear" w:color="auto" w:fill="FFFFFF"/>
        <w:tabs>
          <w:tab w:val="left" w:pos="993"/>
        </w:tabs>
        <w:spacing w:after="0" w:line="276" w:lineRule="auto"/>
        <w:ind w:left="0"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ճանապարհաշինարարական աշխատանքներ</w:t>
      </w:r>
      <w:r w:rsidRPr="00D510F5">
        <w:rPr>
          <w:rFonts w:ascii="GHEA Grapalat" w:eastAsia="GHEA Grapalat" w:hAnsi="GHEA Grapalat" w:cs="GHEA Grapalat"/>
          <w:color w:val="000000" w:themeColor="text1"/>
          <w:sz w:val="24"/>
          <w:szCs w:val="24"/>
          <w:lang w:val="hy-AM"/>
        </w:rPr>
        <w:t>,</w:t>
      </w:r>
    </w:p>
    <w:p w:rsidR="0003217A" w:rsidRPr="00D510F5" w:rsidRDefault="0003217A" w:rsidP="004B6C27">
      <w:pPr>
        <w:numPr>
          <w:ilvl w:val="3"/>
          <w:numId w:val="19"/>
        </w:numPr>
        <w:pBdr>
          <w:top w:val="nil"/>
          <w:left w:val="nil"/>
          <w:bottom w:val="nil"/>
          <w:right w:val="nil"/>
          <w:between w:val="nil"/>
        </w:pBdr>
        <w:shd w:val="clear" w:color="auto" w:fill="FFFFFF"/>
        <w:tabs>
          <w:tab w:val="left" w:pos="993"/>
        </w:tabs>
        <w:spacing w:after="0" w:line="276" w:lineRule="auto"/>
        <w:ind w:left="0"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ջրամատակարարում և ջրահեռացում</w:t>
      </w:r>
      <w:r w:rsidRPr="00D510F5">
        <w:rPr>
          <w:rFonts w:ascii="GHEA Grapalat" w:eastAsia="GHEA Grapalat" w:hAnsi="GHEA Grapalat" w:cs="GHEA Grapalat"/>
          <w:color w:val="000000" w:themeColor="text1"/>
          <w:sz w:val="24"/>
          <w:szCs w:val="24"/>
          <w:lang w:val="hy-AM"/>
        </w:rPr>
        <w:t>,</w:t>
      </w:r>
    </w:p>
    <w:p w:rsidR="0003217A" w:rsidRPr="00D510F5" w:rsidRDefault="0003217A" w:rsidP="004B6C27">
      <w:pPr>
        <w:numPr>
          <w:ilvl w:val="3"/>
          <w:numId w:val="19"/>
        </w:numPr>
        <w:pBdr>
          <w:top w:val="nil"/>
          <w:left w:val="nil"/>
          <w:bottom w:val="nil"/>
          <w:right w:val="nil"/>
          <w:between w:val="nil"/>
        </w:pBdr>
        <w:shd w:val="clear" w:color="auto" w:fill="FFFFFF"/>
        <w:tabs>
          <w:tab w:val="left" w:pos="993"/>
        </w:tabs>
        <w:spacing w:after="0" w:line="276" w:lineRule="auto"/>
        <w:ind w:left="0"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էլեկտրամատակարարում, էլեկտրասարքավորում և էլեկտրալուսավորություն</w:t>
      </w:r>
      <w:r w:rsidRPr="00D510F5">
        <w:rPr>
          <w:rFonts w:ascii="GHEA Grapalat" w:eastAsia="GHEA Grapalat" w:hAnsi="GHEA Grapalat" w:cs="GHEA Grapalat"/>
          <w:color w:val="000000" w:themeColor="text1"/>
          <w:sz w:val="24"/>
          <w:szCs w:val="24"/>
          <w:lang w:val="hy-AM"/>
        </w:rPr>
        <w:t>,</w:t>
      </w:r>
    </w:p>
    <w:p w:rsidR="0003217A" w:rsidRPr="00D510F5" w:rsidRDefault="0003217A" w:rsidP="004B6C27">
      <w:pPr>
        <w:numPr>
          <w:ilvl w:val="3"/>
          <w:numId w:val="19"/>
        </w:numPr>
        <w:pBdr>
          <w:top w:val="nil"/>
          <w:left w:val="nil"/>
          <w:bottom w:val="nil"/>
          <w:right w:val="nil"/>
          <w:between w:val="nil"/>
        </w:pBdr>
        <w:shd w:val="clear" w:color="auto" w:fill="FFFFFF"/>
        <w:tabs>
          <w:tab w:val="left" w:pos="993"/>
        </w:tabs>
        <w:spacing w:after="0" w:line="276" w:lineRule="auto"/>
        <w:ind w:left="0"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օդափոխությունը</w:t>
      </w:r>
      <w:r w:rsidRPr="00D510F5">
        <w:rPr>
          <w:rFonts w:ascii="GHEA Grapalat" w:eastAsia="GHEA Grapalat" w:hAnsi="GHEA Grapalat" w:cs="GHEA Grapalat"/>
          <w:color w:val="000000" w:themeColor="text1"/>
          <w:sz w:val="24"/>
          <w:szCs w:val="24"/>
          <w:lang w:val="hy-AM"/>
        </w:rPr>
        <w:t>,</w:t>
      </w:r>
    </w:p>
    <w:p w:rsidR="0003217A" w:rsidRPr="00D510F5" w:rsidRDefault="0003217A" w:rsidP="004B6C27">
      <w:pPr>
        <w:numPr>
          <w:ilvl w:val="3"/>
          <w:numId w:val="19"/>
        </w:numPr>
        <w:pBdr>
          <w:top w:val="nil"/>
          <w:left w:val="nil"/>
          <w:bottom w:val="nil"/>
          <w:right w:val="nil"/>
          <w:between w:val="nil"/>
        </w:pBdr>
        <w:shd w:val="clear" w:color="auto" w:fill="FFFFFF"/>
        <w:tabs>
          <w:tab w:val="left" w:pos="993"/>
        </w:tabs>
        <w:spacing w:after="0" w:line="276" w:lineRule="auto"/>
        <w:ind w:left="0"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գործունեության իրականացման ընթացքում աշխատանքային պայմանները, ավտանագության ապահովմանը ուղղված միջոցառումներ, կապի և ազդանշանայի համակարգի և տարահանման ուղիների ու ձևերի ընտրություն</w:t>
      </w:r>
    </w:p>
    <w:p w:rsidR="0003217A" w:rsidRPr="00D510F5" w:rsidRDefault="0003217A" w:rsidP="004B6C27">
      <w:pPr>
        <w:numPr>
          <w:ilvl w:val="3"/>
          <w:numId w:val="19"/>
        </w:numPr>
        <w:pBdr>
          <w:top w:val="nil"/>
          <w:left w:val="nil"/>
          <w:bottom w:val="nil"/>
          <w:right w:val="nil"/>
          <w:between w:val="nil"/>
        </w:pBdr>
        <w:shd w:val="clear" w:color="auto" w:fill="FFFFFF"/>
        <w:tabs>
          <w:tab w:val="left" w:pos="993"/>
        </w:tabs>
        <w:spacing w:after="0" w:line="276" w:lineRule="auto"/>
        <w:ind w:left="0"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հակահրդեհային միջոցառումների նկարագրությունը</w:t>
      </w:r>
      <w:r w:rsidRPr="00D510F5">
        <w:rPr>
          <w:rFonts w:ascii="GHEA Grapalat" w:eastAsia="GHEA Grapalat" w:hAnsi="GHEA Grapalat" w:cs="GHEA Grapalat"/>
          <w:color w:val="000000" w:themeColor="text1"/>
          <w:sz w:val="24"/>
          <w:szCs w:val="24"/>
          <w:lang w:val="hy-AM"/>
        </w:rPr>
        <w:t>,</w:t>
      </w:r>
    </w:p>
    <w:p w:rsidR="0003217A" w:rsidRPr="00D510F5" w:rsidRDefault="0003217A" w:rsidP="004B6C27">
      <w:pPr>
        <w:numPr>
          <w:ilvl w:val="3"/>
          <w:numId w:val="19"/>
        </w:numPr>
        <w:pBdr>
          <w:top w:val="nil"/>
          <w:left w:val="nil"/>
          <w:bottom w:val="nil"/>
          <w:right w:val="nil"/>
          <w:between w:val="nil"/>
        </w:pBdr>
        <w:shd w:val="clear" w:color="auto" w:fill="FFFFFF"/>
        <w:tabs>
          <w:tab w:val="left" w:pos="993"/>
        </w:tabs>
        <w:spacing w:after="0" w:line="276" w:lineRule="auto"/>
        <w:ind w:left="0"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կառուցապատման ընթացքում խախտվող հողերի նկարագրություն, կուտակում</w:t>
      </w:r>
      <w:r w:rsidRPr="00D510F5">
        <w:rPr>
          <w:rFonts w:ascii="GHEA Grapalat" w:eastAsia="GHEA Grapalat" w:hAnsi="GHEA Grapalat" w:cs="GHEA Grapalat"/>
          <w:color w:val="000000" w:themeColor="text1"/>
          <w:sz w:val="24"/>
          <w:szCs w:val="24"/>
          <w:lang w:val="hy-AM"/>
        </w:rPr>
        <w:t>,</w:t>
      </w:r>
    </w:p>
    <w:p w:rsidR="0003217A" w:rsidRPr="00D510F5" w:rsidRDefault="0003217A" w:rsidP="004B6C27">
      <w:pPr>
        <w:numPr>
          <w:ilvl w:val="3"/>
          <w:numId w:val="19"/>
        </w:numPr>
        <w:pBdr>
          <w:top w:val="nil"/>
          <w:left w:val="nil"/>
          <w:bottom w:val="nil"/>
          <w:right w:val="nil"/>
          <w:between w:val="nil"/>
        </w:pBdr>
        <w:shd w:val="clear" w:color="auto" w:fill="FFFFFF"/>
        <w:tabs>
          <w:tab w:val="left" w:pos="993"/>
        </w:tabs>
        <w:spacing w:after="0" w:line="276" w:lineRule="auto"/>
        <w:ind w:left="0"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Արդյունաբերության և կից ենթակառուցվածքների փակում ու ռեկուլտիվացիա</w:t>
      </w:r>
      <w:r w:rsidRPr="00D510F5">
        <w:rPr>
          <w:rFonts w:ascii="GHEA Grapalat" w:eastAsia="GHEA Grapalat" w:hAnsi="GHEA Grapalat" w:cs="GHEA Grapalat"/>
          <w:color w:val="000000" w:themeColor="text1"/>
          <w:sz w:val="24"/>
          <w:szCs w:val="24"/>
          <w:lang w:val="hy-AM"/>
        </w:rPr>
        <w:t>։</w:t>
      </w:r>
    </w:p>
    <w:p w:rsidR="0003217A" w:rsidRPr="00D510F5" w:rsidRDefault="0003217A" w:rsidP="00974F4B">
      <w:pPr>
        <w:pBdr>
          <w:top w:val="nil"/>
          <w:left w:val="nil"/>
          <w:bottom w:val="nil"/>
          <w:right w:val="nil"/>
          <w:between w:val="nil"/>
        </w:pBdr>
        <w:shd w:val="clear" w:color="auto" w:fill="FFFFFF"/>
        <w:tabs>
          <w:tab w:val="left" w:pos="993"/>
        </w:tabs>
        <w:spacing w:after="0" w:line="276" w:lineRule="auto"/>
        <w:ind w:firstLine="720"/>
        <w:jc w:val="both"/>
        <w:rPr>
          <w:rFonts w:ascii="GHEA Grapalat" w:eastAsia="GHEA Grapalat" w:hAnsi="GHEA Grapalat" w:cs="GHEA Grapalat"/>
          <w:color w:val="000000" w:themeColor="text1"/>
          <w:sz w:val="24"/>
          <w:szCs w:val="24"/>
        </w:rPr>
      </w:pPr>
    </w:p>
    <w:p w:rsidR="0003217A" w:rsidRPr="00D510F5" w:rsidRDefault="003E274C" w:rsidP="004B6C27">
      <w:pPr>
        <w:pStyle w:val="ListParagraph"/>
        <w:numPr>
          <w:ilvl w:val="0"/>
          <w:numId w:val="3"/>
        </w:numPr>
        <w:shd w:val="clear" w:color="auto" w:fill="FFFFFF"/>
        <w:spacing w:after="0" w:line="276" w:lineRule="auto"/>
        <w:ind w:left="0" w:firstLine="0"/>
        <w:jc w:val="center"/>
        <w:rPr>
          <w:rFonts w:ascii="GHEA Grapalat" w:eastAsia="GHEA Grapalat" w:hAnsi="GHEA Grapalat" w:cs="GHEA Grapalat"/>
          <w:b/>
          <w:color w:val="000000" w:themeColor="text1"/>
          <w:sz w:val="24"/>
          <w:szCs w:val="24"/>
        </w:rPr>
      </w:pPr>
      <w:r w:rsidRPr="00D510F5">
        <w:rPr>
          <w:rFonts w:ascii="GHEA Grapalat" w:eastAsia="GHEA Grapalat" w:hAnsi="GHEA Grapalat" w:cs="GHEA Grapalat"/>
          <w:b/>
          <w:color w:val="000000" w:themeColor="text1"/>
          <w:sz w:val="24"/>
          <w:szCs w:val="24"/>
        </w:rPr>
        <w:t xml:space="preserve"> </w:t>
      </w:r>
      <w:r w:rsidR="0003217A" w:rsidRPr="00D510F5">
        <w:rPr>
          <w:rFonts w:ascii="GHEA Grapalat" w:eastAsia="GHEA Grapalat" w:hAnsi="GHEA Grapalat" w:cs="GHEA Grapalat"/>
          <w:b/>
          <w:color w:val="000000" w:themeColor="text1"/>
          <w:sz w:val="24"/>
          <w:szCs w:val="24"/>
        </w:rPr>
        <w:t xml:space="preserve">Հորատանցքի կամ կապտաժի եղանակով և </w:t>
      </w:r>
      <w:r w:rsidR="0003217A" w:rsidRPr="00D510F5">
        <w:rPr>
          <w:rFonts w:ascii="GHEA Grapalat" w:eastAsia="GHEA Grapalat" w:hAnsi="GHEA Grapalat" w:cs="GHEA Grapalat"/>
          <w:b/>
          <w:color w:val="000000" w:themeColor="text1"/>
          <w:sz w:val="24"/>
          <w:szCs w:val="24"/>
          <w:lang w:val="hy-AM"/>
        </w:rPr>
        <w:t>ա</w:t>
      </w:r>
      <w:r w:rsidR="0003217A" w:rsidRPr="00D510F5">
        <w:rPr>
          <w:rFonts w:ascii="GHEA Grapalat" w:eastAsia="GHEA Grapalat" w:hAnsi="GHEA Grapalat" w:cs="GHEA Grapalat"/>
          <w:b/>
          <w:color w:val="000000" w:themeColor="text1"/>
          <w:sz w:val="24"/>
          <w:szCs w:val="24"/>
        </w:rPr>
        <w:t>րդյունաբերական (շշալցում, ածխաթթու գազ ստացում և թերմալ), բուժական (ռեկրեացիոն) գծագրական հավելվածներ և գրաֆիկական նյութեր</w:t>
      </w:r>
    </w:p>
    <w:p w:rsidR="0003217A" w:rsidRPr="00D510F5" w:rsidRDefault="0003217A" w:rsidP="00974F4B">
      <w:pPr>
        <w:shd w:val="clear" w:color="auto" w:fill="FFFFFF"/>
        <w:spacing w:after="0" w:line="276" w:lineRule="auto"/>
        <w:ind w:firstLine="720"/>
        <w:jc w:val="center"/>
        <w:rPr>
          <w:rFonts w:ascii="GHEA Grapalat" w:eastAsia="GHEA Grapalat" w:hAnsi="GHEA Grapalat" w:cs="GHEA Grapalat"/>
          <w:b/>
          <w:color w:val="000000" w:themeColor="text1"/>
          <w:sz w:val="24"/>
          <w:szCs w:val="24"/>
        </w:rPr>
      </w:pPr>
    </w:p>
    <w:p w:rsidR="0003217A" w:rsidRPr="00D510F5" w:rsidRDefault="0003217A" w:rsidP="004B6C27">
      <w:pPr>
        <w:numPr>
          <w:ilvl w:val="0"/>
          <w:numId w:val="13"/>
        </w:numPr>
        <w:pBdr>
          <w:top w:val="nil"/>
          <w:left w:val="nil"/>
          <w:bottom w:val="nil"/>
          <w:right w:val="nil"/>
          <w:between w:val="nil"/>
        </w:pBdr>
        <w:shd w:val="clear" w:color="auto" w:fill="FFFFFF"/>
        <w:spacing w:after="0" w:line="276" w:lineRule="auto"/>
        <w:ind w:left="0" w:firstLine="720"/>
        <w:jc w:val="both"/>
        <w:rPr>
          <w:rFonts w:ascii="GHEA Grapalat" w:hAnsi="GHEA Grapalat"/>
          <w:color w:val="000000" w:themeColor="text1"/>
          <w:sz w:val="24"/>
          <w:szCs w:val="24"/>
        </w:rPr>
      </w:pPr>
      <w:r w:rsidRPr="00D510F5">
        <w:rPr>
          <w:rFonts w:ascii="GHEA Grapalat" w:eastAsia="GHEA Grapalat" w:hAnsi="GHEA Grapalat" w:cs="GHEA Grapalat"/>
          <w:color w:val="000000" w:themeColor="text1"/>
          <w:sz w:val="24"/>
          <w:szCs w:val="24"/>
        </w:rPr>
        <w:lastRenderedPageBreak/>
        <w:t>Արդյունաբերական համալիրի գլխավոր հատակագիծը եզրափակիչ ծայրակետային կոորդինատներով՝ X; Y; Z (±h)</w:t>
      </w:r>
      <w:r w:rsidRPr="00D510F5">
        <w:rPr>
          <w:rFonts w:ascii="GHEA Grapalat" w:eastAsia="GHEA Grapalat" w:hAnsi="GHEA Grapalat" w:cs="GHEA Grapalat"/>
          <w:color w:val="000000" w:themeColor="text1"/>
          <w:sz w:val="24"/>
          <w:szCs w:val="24"/>
          <w:lang w:val="hy-AM"/>
        </w:rPr>
        <w:t>,</w:t>
      </w:r>
    </w:p>
    <w:p w:rsidR="0003217A" w:rsidRPr="00D510F5" w:rsidRDefault="0003217A" w:rsidP="004B6C27">
      <w:pPr>
        <w:numPr>
          <w:ilvl w:val="0"/>
          <w:numId w:val="13"/>
        </w:numPr>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lang w:val="hy-AM"/>
        </w:rPr>
        <w:t>ա</w:t>
      </w:r>
      <w:r w:rsidRPr="00D510F5">
        <w:rPr>
          <w:rFonts w:ascii="GHEA Grapalat" w:eastAsia="GHEA Grapalat" w:hAnsi="GHEA Grapalat" w:cs="GHEA Grapalat"/>
          <w:color w:val="000000" w:themeColor="text1"/>
          <w:sz w:val="24"/>
          <w:szCs w:val="24"/>
        </w:rPr>
        <w:t>րդյունաբերական միավորին կամ օժանդակ կառույցներին՝ հորատանցքից կամ գազանջատիչից կամ կապտաժից դուրս եկող և միացող խողովակաշարերի հատակագծերը</w:t>
      </w:r>
      <w:r w:rsidRPr="00D510F5">
        <w:rPr>
          <w:rFonts w:ascii="GHEA Grapalat" w:eastAsia="GHEA Grapalat" w:hAnsi="GHEA Grapalat" w:cs="GHEA Grapalat"/>
          <w:color w:val="000000" w:themeColor="text1"/>
          <w:sz w:val="24"/>
          <w:szCs w:val="24"/>
          <w:lang w:val="hy-AM"/>
        </w:rPr>
        <w:t>,</w:t>
      </w:r>
    </w:p>
    <w:p w:rsidR="0003217A" w:rsidRPr="00D510F5" w:rsidRDefault="0003217A" w:rsidP="004B6C27">
      <w:pPr>
        <w:numPr>
          <w:ilvl w:val="0"/>
          <w:numId w:val="13"/>
        </w:numPr>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տեղամասի հիդրոերկրաբանական և երկրաբանական քարտեզը հանքավայրի հաստատված ուրվագծային պլանով</w:t>
      </w:r>
      <w:r w:rsidRPr="00D510F5">
        <w:rPr>
          <w:rFonts w:ascii="GHEA Grapalat" w:eastAsia="GHEA Grapalat" w:hAnsi="GHEA Grapalat" w:cs="GHEA Grapalat"/>
          <w:color w:val="000000" w:themeColor="text1"/>
          <w:sz w:val="24"/>
          <w:szCs w:val="24"/>
          <w:lang w:val="hy-AM"/>
        </w:rPr>
        <w:t>,</w:t>
      </w:r>
    </w:p>
    <w:p w:rsidR="0003217A" w:rsidRPr="00D510F5" w:rsidRDefault="0003217A" w:rsidP="004B6C27">
      <w:pPr>
        <w:numPr>
          <w:ilvl w:val="0"/>
          <w:numId w:val="13"/>
        </w:numPr>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ընդերքի պահպանության նպատակով ջրատար հորիզոնների անջատման և մեկուսացման ուղահայաց կտրվածքներ</w:t>
      </w:r>
      <w:r w:rsidRPr="00D510F5">
        <w:rPr>
          <w:rFonts w:ascii="GHEA Grapalat" w:eastAsia="GHEA Grapalat" w:hAnsi="GHEA Grapalat" w:cs="GHEA Grapalat"/>
          <w:color w:val="000000" w:themeColor="text1"/>
          <w:sz w:val="24"/>
          <w:szCs w:val="24"/>
          <w:lang w:val="hy-AM"/>
        </w:rPr>
        <w:t>,</w:t>
      </w:r>
    </w:p>
    <w:p w:rsidR="0003217A" w:rsidRPr="00D510F5" w:rsidRDefault="0003217A" w:rsidP="004B6C27">
      <w:pPr>
        <w:numPr>
          <w:ilvl w:val="0"/>
          <w:numId w:val="13"/>
        </w:numPr>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հաստատված պաշարների քարտեզները</w:t>
      </w:r>
      <w:r w:rsidRPr="00D510F5">
        <w:rPr>
          <w:rFonts w:ascii="GHEA Grapalat" w:eastAsia="GHEA Grapalat" w:hAnsi="GHEA Grapalat" w:cs="GHEA Grapalat"/>
          <w:color w:val="000000" w:themeColor="text1"/>
          <w:sz w:val="24"/>
          <w:szCs w:val="24"/>
          <w:lang w:val="hy-AM"/>
        </w:rPr>
        <w:t>,</w:t>
      </w:r>
    </w:p>
    <w:p w:rsidR="0003217A" w:rsidRPr="00D510F5" w:rsidRDefault="0003217A" w:rsidP="004B6C27">
      <w:pPr>
        <w:numPr>
          <w:ilvl w:val="0"/>
          <w:numId w:val="13"/>
        </w:numPr>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հորատանցի, կապտաժի սխեմատիկ պատկերներ</w:t>
      </w:r>
      <w:r w:rsidRPr="00D510F5">
        <w:rPr>
          <w:rFonts w:ascii="GHEA Grapalat" w:eastAsia="GHEA Grapalat" w:hAnsi="GHEA Grapalat" w:cs="GHEA Grapalat"/>
          <w:color w:val="000000" w:themeColor="text1"/>
          <w:sz w:val="24"/>
          <w:szCs w:val="24"/>
          <w:lang w:val="hy-AM"/>
        </w:rPr>
        <w:t>,</w:t>
      </w:r>
    </w:p>
    <w:p w:rsidR="0003217A" w:rsidRPr="00D510F5" w:rsidRDefault="0003217A" w:rsidP="004B6C27">
      <w:pPr>
        <w:numPr>
          <w:ilvl w:val="0"/>
          <w:numId w:val="13"/>
        </w:numPr>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խիստ ռեժիմի սանիտարական պահպանության գոտու սխեմատիկ պատկերներ-քարտեզներ</w:t>
      </w:r>
      <w:r w:rsidRPr="00D510F5">
        <w:rPr>
          <w:rFonts w:ascii="GHEA Grapalat" w:eastAsia="GHEA Grapalat" w:hAnsi="GHEA Grapalat" w:cs="GHEA Grapalat"/>
          <w:color w:val="000000" w:themeColor="text1"/>
          <w:sz w:val="24"/>
          <w:szCs w:val="24"/>
          <w:lang w:val="hy-AM"/>
        </w:rPr>
        <w:t>,</w:t>
      </w:r>
    </w:p>
    <w:p w:rsidR="0003217A" w:rsidRPr="00D510F5" w:rsidRDefault="0003217A" w:rsidP="004B6C27">
      <w:pPr>
        <w:numPr>
          <w:ilvl w:val="0"/>
          <w:numId w:val="13"/>
        </w:numPr>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հորատանցքի գլխամասի ջրհավաք կառուցի սխեմատիկ պատկերներ</w:t>
      </w:r>
      <w:r w:rsidRPr="00D510F5">
        <w:rPr>
          <w:rFonts w:ascii="GHEA Grapalat" w:eastAsia="GHEA Grapalat" w:hAnsi="GHEA Grapalat" w:cs="GHEA Grapalat"/>
          <w:color w:val="000000" w:themeColor="text1"/>
          <w:sz w:val="24"/>
          <w:szCs w:val="24"/>
          <w:lang w:val="hy-AM"/>
        </w:rPr>
        <w:t>,</w:t>
      </w:r>
    </w:p>
    <w:p w:rsidR="0003217A" w:rsidRPr="00D510F5" w:rsidRDefault="0003217A" w:rsidP="004B6C27">
      <w:pPr>
        <w:numPr>
          <w:ilvl w:val="0"/>
          <w:numId w:val="13"/>
        </w:numPr>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ռեժիմային դիտարկումների գրաֆիկական հավելվածներ</w:t>
      </w:r>
      <w:r w:rsidRPr="00D510F5">
        <w:rPr>
          <w:rFonts w:ascii="GHEA Grapalat" w:eastAsia="GHEA Grapalat" w:hAnsi="GHEA Grapalat" w:cs="GHEA Grapalat"/>
          <w:color w:val="000000" w:themeColor="text1"/>
          <w:sz w:val="24"/>
          <w:szCs w:val="24"/>
          <w:lang w:val="hy-AM"/>
        </w:rPr>
        <w:t>,</w:t>
      </w:r>
    </w:p>
    <w:p w:rsidR="0003217A" w:rsidRPr="00D510F5" w:rsidRDefault="0003217A" w:rsidP="004B6C27">
      <w:pPr>
        <w:numPr>
          <w:ilvl w:val="0"/>
          <w:numId w:val="13"/>
        </w:numPr>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lang w:val="hy-AM"/>
        </w:rPr>
        <w:t xml:space="preserve"> </w:t>
      </w:r>
      <w:r w:rsidRPr="00D510F5">
        <w:rPr>
          <w:rFonts w:ascii="GHEA Grapalat" w:eastAsia="GHEA Grapalat" w:hAnsi="GHEA Grapalat" w:cs="GHEA Grapalat"/>
          <w:color w:val="000000" w:themeColor="text1"/>
          <w:sz w:val="24"/>
          <w:szCs w:val="24"/>
        </w:rPr>
        <w:t>էլեկտրամատակարարման հատակագծեր – քարտեզներ</w:t>
      </w:r>
      <w:r w:rsidRPr="00D510F5">
        <w:rPr>
          <w:rFonts w:ascii="GHEA Grapalat" w:eastAsia="GHEA Grapalat" w:hAnsi="GHEA Grapalat" w:cs="GHEA Grapalat"/>
          <w:color w:val="000000" w:themeColor="text1"/>
          <w:sz w:val="24"/>
          <w:szCs w:val="24"/>
          <w:lang w:val="hy-AM"/>
        </w:rPr>
        <w:t>,</w:t>
      </w:r>
    </w:p>
    <w:p w:rsidR="0003217A" w:rsidRPr="00D510F5" w:rsidRDefault="0003217A" w:rsidP="004B6C27">
      <w:pPr>
        <w:numPr>
          <w:ilvl w:val="0"/>
          <w:numId w:val="13"/>
        </w:numPr>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 xml:space="preserve"> տեխնոլոգիական սխեմայի և սարքավորումների կառուցման պլաններ</w:t>
      </w:r>
      <w:r w:rsidRPr="00D510F5">
        <w:rPr>
          <w:rFonts w:ascii="GHEA Grapalat" w:eastAsia="GHEA Grapalat" w:hAnsi="GHEA Grapalat" w:cs="GHEA Grapalat"/>
          <w:color w:val="000000" w:themeColor="text1"/>
          <w:sz w:val="24"/>
          <w:szCs w:val="24"/>
          <w:lang w:val="hy-AM"/>
        </w:rPr>
        <w:t>,</w:t>
      </w:r>
    </w:p>
    <w:p w:rsidR="0003217A" w:rsidRPr="00D510F5" w:rsidRDefault="0003217A" w:rsidP="004B6C27">
      <w:pPr>
        <w:numPr>
          <w:ilvl w:val="0"/>
          <w:numId w:val="13"/>
        </w:numPr>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խախտված հողերի կուտակման հարթակների քարտեզներ</w:t>
      </w:r>
      <w:r w:rsidRPr="00D510F5">
        <w:rPr>
          <w:rFonts w:ascii="GHEA Grapalat" w:eastAsia="GHEA Grapalat" w:hAnsi="GHEA Grapalat" w:cs="GHEA Grapalat"/>
          <w:color w:val="000000" w:themeColor="text1"/>
          <w:sz w:val="24"/>
          <w:szCs w:val="24"/>
          <w:lang w:val="hy-AM"/>
        </w:rPr>
        <w:t>,</w:t>
      </w:r>
    </w:p>
    <w:p w:rsidR="0003217A" w:rsidRPr="00D510F5" w:rsidRDefault="0003217A" w:rsidP="004B6C27">
      <w:pPr>
        <w:numPr>
          <w:ilvl w:val="0"/>
          <w:numId w:val="13"/>
        </w:numPr>
        <w:pBdr>
          <w:top w:val="nil"/>
          <w:left w:val="nil"/>
          <w:bottom w:val="nil"/>
          <w:right w:val="nil"/>
          <w:between w:val="nil"/>
        </w:pBdr>
        <w:shd w:val="clear" w:color="auto" w:fill="FFFFFF"/>
        <w:spacing w:after="0" w:line="276" w:lineRule="auto"/>
        <w:ind w:left="0" w:firstLine="720"/>
        <w:jc w:val="both"/>
        <w:rPr>
          <w:rFonts w:ascii="GHEA Grapalat" w:eastAsia="GHEA Grapalat" w:hAnsi="GHEA Grapalat" w:cs="GHEA Grapalat"/>
          <w:color w:val="000000" w:themeColor="text1"/>
          <w:sz w:val="24"/>
          <w:szCs w:val="24"/>
        </w:rPr>
      </w:pPr>
      <w:r w:rsidRPr="00D510F5">
        <w:rPr>
          <w:rFonts w:ascii="GHEA Grapalat" w:eastAsia="GHEA Grapalat" w:hAnsi="GHEA Grapalat" w:cs="GHEA Grapalat"/>
          <w:color w:val="000000" w:themeColor="text1"/>
          <w:sz w:val="24"/>
          <w:szCs w:val="24"/>
        </w:rPr>
        <w:t xml:space="preserve"> </w:t>
      </w:r>
      <w:proofErr w:type="gramStart"/>
      <w:r w:rsidRPr="00D510F5">
        <w:rPr>
          <w:rFonts w:ascii="GHEA Grapalat" w:eastAsia="GHEA Grapalat" w:hAnsi="GHEA Grapalat" w:cs="GHEA Grapalat"/>
          <w:color w:val="000000" w:themeColor="text1"/>
          <w:sz w:val="24"/>
          <w:szCs w:val="24"/>
        </w:rPr>
        <w:t>հանքի</w:t>
      </w:r>
      <w:proofErr w:type="gramEnd"/>
      <w:r w:rsidRPr="00D510F5">
        <w:rPr>
          <w:rFonts w:ascii="GHEA Grapalat" w:eastAsia="GHEA Grapalat" w:hAnsi="GHEA Grapalat" w:cs="GHEA Grapalat"/>
          <w:color w:val="000000" w:themeColor="text1"/>
          <w:sz w:val="24"/>
          <w:szCs w:val="24"/>
        </w:rPr>
        <w:t xml:space="preserve"> շահագործման նախապատրաստման և արդյունահանման աշխատանքների ժամանակացույցը</w:t>
      </w:r>
      <w:r w:rsidRPr="00D510F5">
        <w:rPr>
          <w:rFonts w:ascii="GHEA Grapalat" w:eastAsia="GHEA Grapalat" w:hAnsi="GHEA Grapalat" w:cs="GHEA Grapalat"/>
          <w:color w:val="000000" w:themeColor="text1"/>
          <w:sz w:val="24"/>
          <w:szCs w:val="24"/>
          <w:lang w:val="hy-AM"/>
        </w:rPr>
        <w:t>։</w:t>
      </w:r>
    </w:p>
    <w:p w:rsidR="0003217A" w:rsidRPr="00D510F5" w:rsidRDefault="0003217A" w:rsidP="00974F4B">
      <w:pPr>
        <w:pBdr>
          <w:top w:val="nil"/>
          <w:left w:val="nil"/>
          <w:bottom w:val="nil"/>
          <w:right w:val="nil"/>
          <w:between w:val="nil"/>
        </w:pBdr>
        <w:shd w:val="clear" w:color="auto" w:fill="FFFFFF"/>
        <w:spacing w:after="0" w:line="276" w:lineRule="auto"/>
        <w:ind w:firstLine="720"/>
        <w:jc w:val="both"/>
        <w:rPr>
          <w:rFonts w:ascii="GHEA Grapalat" w:eastAsia="GHEA Grapalat" w:hAnsi="GHEA Grapalat" w:cs="GHEA Grapalat"/>
          <w:color w:val="000000" w:themeColor="text1"/>
          <w:sz w:val="24"/>
          <w:szCs w:val="24"/>
        </w:rPr>
      </w:pPr>
    </w:p>
    <w:p w:rsidR="0003217A" w:rsidRPr="00161FAB" w:rsidRDefault="0003217A" w:rsidP="004B6C27">
      <w:pPr>
        <w:pStyle w:val="ListParagraph"/>
        <w:numPr>
          <w:ilvl w:val="0"/>
          <w:numId w:val="3"/>
        </w:numPr>
        <w:shd w:val="clear" w:color="auto" w:fill="FFFFFF"/>
        <w:tabs>
          <w:tab w:val="left" w:pos="426"/>
        </w:tabs>
        <w:spacing w:after="0" w:line="276" w:lineRule="auto"/>
        <w:ind w:left="0" w:firstLine="720"/>
        <w:jc w:val="both"/>
        <w:rPr>
          <w:rFonts w:ascii="GHEA Grapalat" w:eastAsia="GHEA Grapalat" w:hAnsi="GHEA Grapalat" w:cs="GHEA Grapalat"/>
          <w:color w:val="000000" w:themeColor="text1"/>
          <w:sz w:val="24"/>
          <w:szCs w:val="24"/>
        </w:rPr>
      </w:pPr>
      <w:r w:rsidRPr="00161FAB">
        <w:rPr>
          <w:rFonts w:ascii="GHEA Grapalat" w:eastAsia="GHEA Grapalat" w:hAnsi="GHEA Grapalat" w:cs="GHEA Grapalat"/>
          <w:b/>
          <w:color w:val="000000" w:themeColor="text1"/>
          <w:sz w:val="24"/>
          <w:szCs w:val="24"/>
        </w:rPr>
        <w:t>Կապիտալ ներդրումներ հաշվարկ</w:t>
      </w:r>
      <w:r w:rsidR="00200A1D" w:rsidRPr="00161FAB">
        <w:rPr>
          <w:rFonts w:ascii="GHEA Grapalat" w:eastAsia="GHEA Grapalat" w:hAnsi="GHEA Grapalat" w:cs="GHEA Grapalat"/>
          <w:b/>
          <w:color w:val="000000" w:themeColor="text1"/>
          <w:sz w:val="24"/>
          <w:szCs w:val="24"/>
        </w:rPr>
        <w:t>ը</w:t>
      </w:r>
      <w:r w:rsidR="00161FAB" w:rsidRPr="00161FAB">
        <w:rPr>
          <w:rFonts w:ascii="GHEA Grapalat" w:eastAsia="GHEA Grapalat" w:hAnsi="GHEA Grapalat" w:cs="GHEA Grapalat"/>
          <w:b/>
          <w:color w:val="000000" w:themeColor="text1"/>
          <w:sz w:val="24"/>
          <w:szCs w:val="24"/>
        </w:rPr>
        <w:t>.</w:t>
      </w:r>
    </w:p>
    <w:p w:rsidR="0003217A" w:rsidRPr="00161FAB" w:rsidRDefault="0003217A" w:rsidP="004B6C27">
      <w:pPr>
        <w:pStyle w:val="ListParagraph"/>
        <w:numPr>
          <w:ilvl w:val="0"/>
          <w:numId w:val="3"/>
        </w:numPr>
        <w:shd w:val="clear" w:color="auto" w:fill="FFFFFF"/>
        <w:tabs>
          <w:tab w:val="left" w:pos="426"/>
        </w:tabs>
        <w:spacing w:after="0" w:line="276" w:lineRule="auto"/>
        <w:ind w:left="0" w:firstLine="720"/>
        <w:jc w:val="both"/>
        <w:rPr>
          <w:rFonts w:ascii="GHEA Grapalat" w:eastAsia="GHEA Grapalat" w:hAnsi="GHEA Grapalat" w:cs="GHEA Grapalat"/>
          <w:b/>
          <w:color w:val="000000" w:themeColor="text1"/>
          <w:sz w:val="24"/>
          <w:szCs w:val="24"/>
          <w:lang w:val="hy-AM"/>
        </w:rPr>
      </w:pPr>
      <w:r w:rsidRPr="00161FAB">
        <w:rPr>
          <w:rFonts w:ascii="GHEA Grapalat" w:eastAsia="GHEA Grapalat" w:hAnsi="GHEA Grapalat" w:cs="GHEA Grapalat"/>
          <w:b/>
          <w:color w:val="000000" w:themeColor="text1"/>
          <w:sz w:val="24"/>
          <w:szCs w:val="24"/>
        </w:rPr>
        <w:t>Շուկայի գնահատում</w:t>
      </w:r>
      <w:r w:rsidR="00200A1D" w:rsidRPr="00161FAB">
        <w:rPr>
          <w:rFonts w:ascii="GHEA Grapalat" w:eastAsia="GHEA Grapalat" w:hAnsi="GHEA Grapalat" w:cs="GHEA Grapalat"/>
          <w:b/>
          <w:color w:val="000000" w:themeColor="text1"/>
          <w:sz w:val="24"/>
          <w:szCs w:val="24"/>
        </w:rPr>
        <w:t>ը</w:t>
      </w:r>
      <w:r w:rsidRPr="00161FAB">
        <w:rPr>
          <w:rFonts w:ascii="GHEA Grapalat" w:eastAsia="GHEA Grapalat" w:hAnsi="GHEA Grapalat" w:cs="GHEA Grapalat"/>
          <w:b/>
          <w:color w:val="000000" w:themeColor="text1"/>
          <w:sz w:val="24"/>
          <w:szCs w:val="24"/>
        </w:rPr>
        <w:t>՝ սպառողի պահանջները ապրանքային արտադրանքի արժեքի նկատմամբ</w:t>
      </w:r>
      <w:r w:rsidR="00161FAB" w:rsidRPr="00161FAB">
        <w:rPr>
          <w:rFonts w:ascii="GHEA Grapalat" w:eastAsia="GHEA Grapalat" w:hAnsi="GHEA Grapalat" w:cs="GHEA Grapalat"/>
          <w:b/>
          <w:color w:val="000000" w:themeColor="text1"/>
          <w:sz w:val="24"/>
          <w:szCs w:val="24"/>
        </w:rPr>
        <w:t>.</w:t>
      </w:r>
    </w:p>
    <w:p w:rsidR="0003217A" w:rsidRPr="00161FAB" w:rsidRDefault="0003217A" w:rsidP="004B6C27">
      <w:pPr>
        <w:pStyle w:val="ListParagraph"/>
        <w:numPr>
          <w:ilvl w:val="0"/>
          <w:numId w:val="3"/>
        </w:numPr>
        <w:shd w:val="clear" w:color="auto" w:fill="FFFFFF"/>
        <w:tabs>
          <w:tab w:val="left" w:pos="426"/>
        </w:tabs>
        <w:spacing w:after="0" w:line="276" w:lineRule="auto"/>
        <w:ind w:left="0" w:firstLine="720"/>
        <w:jc w:val="both"/>
        <w:rPr>
          <w:rFonts w:ascii="GHEA Grapalat" w:eastAsia="GHEA Grapalat" w:hAnsi="GHEA Grapalat" w:cs="GHEA Grapalat"/>
          <w:b/>
          <w:color w:val="000000" w:themeColor="text1"/>
          <w:sz w:val="24"/>
          <w:szCs w:val="24"/>
          <w:lang w:val="hy-AM"/>
        </w:rPr>
      </w:pPr>
      <w:r w:rsidRPr="00161FAB">
        <w:rPr>
          <w:rFonts w:ascii="GHEA Grapalat" w:eastAsia="GHEA Grapalat" w:hAnsi="GHEA Grapalat" w:cs="GHEA Grapalat"/>
          <w:b/>
          <w:color w:val="000000" w:themeColor="text1"/>
          <w:sz w:val="24"/>
          <w:szCs w:val="24"/>
          <w:lang w:val="hy-AM"/>
        </w:rPr>
        <w:t>Վառելիքա-էներգետիկ և նյութական ծախսերի հաշվարկ</w:t>
      </w:r>
      <w:r w:rsidR="00200A1D" w:rsidRPr="00161FAB">
        <w:rPr>
          <w:rFonts w:ascii="GHEA Grapalat" w:eastAsia="GHEA Grapalat" w:hAnsi="GHEA Grapalat" w:cs="GHEA Grapalat"/>
          <w:b/>
          <w:color w:val="000000" w:themeColor="text1"/>
          <w:sz w:val="24"/>
          <w:szCs w:val="24"/>
          <w:lang w:val="hy-AM"/>
        </w:rPr>
        <w:t>ը</w:t>
      </w:r>
      <w:r w:rsidR="00161FAB" w:rsidRPr="00161FAB">
        <w:rPr>
          <w:rFonts w:ascii="GHEA Grapalat" w:eastAsia="GHEA Grapalat" w:hAnsi="GHEA Grapalat" w:cs="GHEA Grapalat"/>
          <w:b/>
          <w:color w:val="000000" w:themeColor="text1"/>
          <w:sz w:val="24"/>
          <w:szCs w:val="24"/>
          <w:lang w:val="hy-AM"/>
        </w:rPr>
        <w:t>.</w:t>
      </w:r>
    </w:p>
    <w:p w:rsidR="0003217A" w:rsidRPr="00161FAB" w:rsidRDefault="0003217A" w:rsidP="004B6C27">
      <w:pPr>
        <w:pStyle w:val="ListParagraph"/>
        <w:numPr>
          <w:ilvl w:val="0"/>
          <w:numId w:val="3"/>
        </w:numPr>
        <w:shd w:val="clear" w:color="auto" w:fill="FFFFFF"/>
        <w:tabs>
          <w:tab w:val="left" w:pos="426"/>
        </w:tabs>
        <w:spacing w:after="0" w:line="276" w:lineRule="auto"/>
        <w:ind w:left="0" w:firstLine="720"/>
        <w:jc w:val="both"/>
        <w:rPr>
          <w:rFonts w:ascii="GHEA Grapalat" w:eastAsia="GHEA Grapalat" w:hAnsi="GHEA Grapalat" w:cs="GHEA Grapalat"/>
          <w:b/>
          <w:color w:val="000000" w:themeColor="text1"/>
          <w:sz w:val="24"/>
          <w:szCs w:val="24"/>
          <w:lang w:val="hy-AM"/>
        </w:rPr>
      </w:pPr>
      <w:r w:rsidRPr="00161FAB">
        <w:rPr>
          <w:rFonts w:ascii="GHEA Grapalat" w:eastAsia="GHEA Grapalat" w:hAnsi="GHEA Grapalat" w:cs="GHEA Grapalat"/>
          <w:b/>
          <w:color w:val="000000" w:themeColor="text1"/>
          <w:sz w:val="24"/>
          <w:szCs w:val="24"/>
          <w:lang w:val="hy-AM"/>
        </w:rPr>
        <w:t>Ապրանքային արտադրանքի ակնկալվող որակը և ինքնարժեքը</w:t>
      </w:r>
      <w:r w:rsidR="00161FAB" w:rsidRPr="00161FAB">
        <w:rPr>
          <w:rFonts w:ascii="GHEA Grapalat" w:eastAsia="GHEA Grapalat" w:hAnsi="GHEA Grapalat" w:cs="GHEA Grapalat"/>
          <w:b/>
          <w:color w:val="000000" w:themeColor="text1"/>
          <w:sz w:val="24"/>
          <w:szCs w:val="24"/>
          <w:lang w:val="hy-AM"/>
        </w:rPr>
        <w:t>.</w:t>
      </w:r>
    </w:p>
    <w:p w:rsidR="0003217A" w:rsidRPr="00D510F5" w:rsidRDefault="0003217A" w:rsidP="004B6C27">
      <w:pPr>
        <w:pStyle w:val="ListParagraph"/>
        <w:numPr>
          <w:ilvl w:val="0"/>
          <w:numId w:val="3"/>
        </w:numPr>
        <w:shd w:val="clear" w:color="auto" w:fill="FFFFFF"/>
        <w:tabs>
          <w:tab w:val="left" w:pos="426"/>
        </w:tabs>
        <w:spacing w:after="0" w:line="276" w:lineRule="auto"/>
        <w:ind w:left="0" w:firstLine="720"/>
        <w:jc w:val="both"/>
        <w:rPr>
          <w:rFonts w:ascii="GHEA Grapalat" w:eastAsia="GHEA Grapalat" w:hAnsi="GHEA Grapalat" w:cs="GHEA Grapalat"/>
          <w:b/>
          <w:color w:val="000000" w:themeColor="text1"/>
          <w:sz w:val="24"/>
          <w:szCs w:val="24"/>
        </w:rPr>
      </w:pPr>
      <w:r w:rsidRPr="00D510F5">
        <w:rPr>
          <w:rFonts w:ascii="GHEA Grapalat" w:eastAsia="GHEA Grapalat" w:hAnsi="GHEA Grapalat" w:cs="GHEA Grapalat"/>
          <w:b/>
          <w:color w:val="000000" w:themeColor="text1"/>
          <w:sz w:val="24"/>
          <w:szCs w:val="24"/>
        </w:rPr>
        <w:t>Ծախս/օգուտ գնահատում</w:t>
      </w:r>
      <w:r w:rsidR="00200A1D" w:rsidRPr="00D510F5">
        <w:rPr>
          <w:rFonts w:ascii="GHEA Grapalat" w:eastAsia="GHEA Grapalat" w:hAnsi="GHEA Grapalat" w:cs="GHEA Grapalat"/>
          <w:b/>
          <w:color w:val="000000" w:themeColor="text1"/>
          <w:sz w:val="24"/>
          <w:szCs w:val="24"/>
        </w:rPr>
        <w:t>ը</w:t>
      </w:r>
      <w:r w:rsidR="00161FAB">
        <w:rPr>
          <w:rFonts w:ascii="GHEA Grapalat" w:eastAsia="GHEA Grapalat" w:hAnsi="GHEA Grapalat" w:cs="GHEA Grapalat"/>
          <w:b/>
          <w:color w:val="000000" w:themeColor="text1"/>
          <w:sz w:val="24"/>
          <w:szCs w:val="24"/>
        </w:rPr>
        <w:t>:</w:t>
      </w:r>
    </w:p>
    <w:p w:rsidR="0003217A" w:rsidRPr="00D510F5" w:rsidRDefault="0003217A" w:rsidP="00974F4B">
      <w:pPr>
        <w:shd w:val="clear" w:color="auto" w:fill="FFFFFF"/>
        <w:tabs>
          <w:tab w:val="left" w:pos="426"/>
        </w:tabs>
        <w:spacing w:after="0" w:line="276" w:lineRule="auto"/>
        <w:ind w:firstLine="720"/>
        <w:jc w:val="both"/>
        <w:rPr>
          <w:rFonts w:ascii="GHEA Grapalat" w:eastAsia="GHEA Grapalat" w:hAnsi="GHEA Grapalat" w:cs="GHEA Grapalat"/>
          <w:b/>
          <w:color w:val="000000" w:themeColor="text1"/>
          <w:sz w:val="24"/>
          <w:szCs w:val="24"/>
          <w:lang w:val="hy-AM"/>
        </w:rPr>
      </w:pPr>
    </w:p>
    <w:bookmarkEnd w:id="0"/>
    <w:p w:rsidR="0003217A" w:rsidRPr="00D510F5" w:rsidRDefault="0003217A" w:rsidP="00974F4B">
      <w:pPr>
        <w:shd w:val="clear" w:color="auto" w:fill="FFFFFF"/>
        <w:tabs>
          <w:tab w:val="left" w:pos="1134"/>
        </w:tabs>
        <w:spacing w:after="0" w:line="276" w:lineRule="auto"/>
        <w:ind w:firstLine="720"/>
        <w:jc w:val="both"/>
        <w:rPr>
          <w:rFonts w:ascii="GHEA Grapalat" w:eastAsia="GHEA Grapalat" w:hAnsi="GHEA Grapalat" w:cs="GHEA Grapalat"/>
          <w:color w:val="000000" w:themeColor="text1"/>
          <w:sz w:val="24"/>
          <w:szCs w:val="24"/>
          <w:lang w:val="hy-AM"/>
        </w:rPr>
      </w:pPr>
    </w:p>
    <w:sectPr w:rsidR="0003217A" w:rsidRPr="00D510F5" w:rsidSect="009617F3">
      <w:footerReference w:type="default" r:id="rId9"/>
      <w:type w:val="continuous"/>
      <w:pgSz w:w="11906" w:h="16838" w:code="9"/>
      <w:pgMar w:top="426" w:right="567" w:bottom="270" w:left="1530"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B71972" w15:done="0"/>
  <w15:commentEx w15:paraId="7E2E5C91" w15:done="0"/>
  <w15:commentEx w15:paraId="53A218CA" w15:done="0"/>
  <w15:commentEx w15:paraId="0C9DEFCD" w15:done="0"/>
  <w15:commentEx w15:paraId="22054CF6" w15:done="0"/>
  <w15:commentEx w15:paraId="406649C4" w15:done="0"/>
  <w15:commentEx w15:paraId="2F28BA3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1D8" w:rsidRDefault="00DA51D8" w:rsidP="00A475D0">
      <w:pPr>
        <w:spacing w:after="0" w:line="240" w:lineRule="auto"/>
      </w:pPr>
      <w:r>
        <w:separator/>
      </w:r>
    </w:p>
  </w:endnote>
  <w:endnote w:type="continuationSeparator" w:id="0">
    <w:p w:rsidR="00DA51D8" w:rsidRDefault="00DA51D8" w:rsidP="00A475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Merriweather">
    <w:altName w:val="Times New Roman"/>
    <w:charset w:val="CC"/>
    <w:family w:val="auto"/>
    <w:pitch w:val="variable"/>
    <w:sig w:usb0="00000001" w:usb1="00000002" w:usb2="00000000" w:usb3="00000000" w:csb0="00000197"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Rus Time">
    <w:altName w:val="Calibri"/>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845039"/>
      <w:docPartObj>
        <w:docPartGallery w:val="Page Numbers (Bottom of Page)"/>
        <w:docPartUnique/>
      </w:docPartObj>
    </w:sdtPr>
    <w:sdtEndPr>
      <w:rPr>
        <w:noProof/>
      </w:rPr>
    </w:sdtEndPr>
    <w:sdtContent>
      <w:p w:rsidR="002E12F1" w:rsidRDefault="00457BA3">
        <w:pPr>
          <w:pStyle w:val="Footer"/>
          <w:jc w:val="right"/>
        </w:pPr>
        <w:fldSimple w:instr=" PAGE   \* MERGEFORMAT ">
          <w:r w:rsidR="005B2FAC">
            <w:rPr>
              <w:noProof/>
            </w:rPr>
            <w:t>1</w:t>
          </w:r>
        </w:fldSimple>
      </w:p>
    </w:sdtContent>
  </w:sdt>
  <w:p w:rsidR="002E12F1" w:rsidRDefault="002E12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1D8" w:rsidRDefault="00DA51D8" w:rsidP="00A475D0">
      <w:pPr>
        <w:spacing w:after="0" w:line="240" w:lineRule="auto"/>
      </w:pPr>
      <w:r>
        <w:separator/>
      </w:r>
    </w:p>
  </w:footnote>
  <w:footnote w:type="continuationSeparator" w:id="0">
    <w:p w:rsidR="00DA51D8" w:rsidRDefault="00DA51D8" w:rsidP="00A475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17FAD"/>
    <w:multiLevelType w:val="multilevel"/>
    <w:tmpl w:val="DCF4207A"/>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0F4916FE"/>
    <w:multiLevelType w:val="hybridMultilevel"/>
    <w:tmpl w:val="06F09EA4"/>
    <w:lvl w:ilvl="0" w:tplc="96EEB3AC">
      <w:start w:val="1"/>
      <w:numFmt w:val="decimal"/>
      <w:lvlText w:val="%1)"/>
      <w:lvlJc w:val="left"/>
      <w:pPr>
        <w:ind w:left="1500" w:hanging="360"/>
      </w:pPr>
      <w:rPr>
        <w:b w:val="0"/>
        <w:bCs w:val="0"/>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
    <w:nsid w:val="165F6782"/>
    <w:multiLevelType w:val="multilevel"/>
    <w:tmpl w:val="193EC1EC"/>
    <w:lvl w:ilvl="0">
      <w:start w:val="1"/>
      <w:numFmt w:val="decimal"/>
      <w:lvlText w:val="%1."/>
      <w:lvlJc w:val="left"/>
      <w:pPr>
        <w:ind w:left="360" w:hanging="360"/>
      </w:pPr>
      <w:rPr>
        <w:rFonts w:ascii="GHEA Grapalat" w:eastAsia="GHEA Grapalat" w:hAnsi="GHEA Grapalat" w:cs="GHEA Grapalat"/>
        <w:b/>
        <w:color w:val="000000"/>
        <w:sz w:val="24"/>
        <w:szCs w:val="24"/>
      </w:rPr>
    </w:lvl>
    <w:lvl w:ilvl="1">
      <w:start w:val="1"/>
      <w:numFmt w:val="decimal"/>
      <w:lvlText w:val="%2)"/>
      <w:lvlJc w:val="left"/>
      <w:pPr>
        <w:ind w:left="1080" w:hanging="360"/>
      </w:pPr>
      <w:rPr>
        <w:rFonts w:hint="default"/>
        <w:b/>
        <w:bCs/>
        <w:color w:val="auto"/>
        <w:sz w:val="24"/>
        <w:szCs w:val="24"/>
      </w:rPr>
    </w:lvl>
    <w:lvl w:ilvl="2">
      <w:start w:val="1"/>
      <w:numFmt w:val="decimal"/>
      <w:lvlText w:val="%1.%2.%3"/>
      <w:lvlJc w:val="left"/>
      <w:pPr>
        <w:ind w:left="2160" w:hanging="720"/>
      </w:pPr>
      <w:rPr>
        <w:rFonts w:ascii="Merriweather" w:eastAsia="Merriweather" w:hAnsi="Merriweather" w:cs="Merriweather"/>
      </w:rPr>
    </w:lvl>
    <w:lvl w:ilvl="3">
      <w:start w:val="1"/>
      <w:numFmt w:val="decimal"/>
      <w:lvlText w:val="%1.%2.%3.%4"/>
      <w:lvlJc w:val="left"/>
      <w:pPr>
        <w:ind w:left="2880" w:hanging="720"/>
      </w:pPr>
      <w:rPr>
        <w:rFonts w:ascii="Merriweather" w:eastAsia="Merriweather" w:hAnsi="Merriweather" w:cs="Merriweather"/>
      </w:rPr>
    </w:lvl>
    <w:lvl w:ilvl="4">
      <w:start w:val="1"/>
      <w:numFmt w:val="decimal"/>
      <w:lvlText w:val="%1.%2.%3.%4.%5"/>
      <w:lvlJc w:val="left"/>
      <w:pPr>
        <w:ind w:left="3960" w:hanging="1080"/>
      </w:pPr>
      <w:rPr>
        <w:rFonts w:ascii="Merriweather" w:eastAsia="Merriweather" w:hAnsi="Merriweather" w:cs="Merriweather"/>
      </w:rPr>
    </w:lvl>
    <w:lvl w:ilvl="5">
      <w:start w:val="1"/>
      <w:numFmt w:val="decimal"/>
      <w:lvlText w:val="%1.%2.%3.%4.%5.%6"/>
      <w:lvlJc w:val="left"/>
      <w:pPr>
        <w:ind w:left="4680" w:hanging="1080"/>
      </w:pPr>
      <w:rPr>
        <w:rFonts w:ascii="Merriweather" w:eastAsia="Merriweather" w:hAnsi="Merriweather" w:cs="Merriweather"/>
      </w:rPr>
    </w:lvl>
    <w:lvl w:ilvl="6">
      <w:start w:val="1"/>
      <w:numFmt w:val="decimal"/>
      <w:lvlText w:val="%1.%2.%3.%4.%5.%6.%7"/>
      <w:lvlJc w:val="left"/>
      <w:pPr>
        <w:ind w:left="5760" w:hanging="1440"/>
      </w:pPr>
      <w:rPr>
        <w:rFonts w:ascii="Merriweather" w:eastAsia="Merriweather" w:hAnsi="Merriweather" w:cs="Merriweather"/>
      </w:rPr>
    </w:lvl>
    <w:lvl w:ilvl="7">
      <w:start w:val="1"/>
      <w:numFmt w:val="decimal"/>
      <w:lvlText w:val="%1.%2.%3.%4.%5.%6.%7.%8"/>
      <w:lvlJc w:val="left"/>
      <w:pPr>
        <w:ind w:left="6480" w:hanging="1440"/>
      </w:pPr>
      <w:rPr>
        <w:rFonts w:ascii="Merriweather" w:eastAsia="Merriweather" w:hAnsi="Merriweather" w:cs="Merriweather"/>
      </w:rPr>
    </w:lvl>
    <w:lvl w:ilvl="8">
      <w:start w:val="1"/>
      <w:numFmt w:val="decimal"/>
      <w:lvlText w:val="%1.%2.%3.%4.%5.%6.%7.%8.%9"/>
      <w:lvlJc w:val="left"/>
      <w:pPr>
        <w:ind w:left="7200" w:hanging="1440"/>
      </w:pPr>
      <w:rPr>
        <w:rFonts w:ascii="Merriweather" w:eastAsia="Merriweather" w:hAnsi="Merriweather" w:cs="Merriweather"/>
      </w:rPr>
    </w:lvl>
  </w:abstractNum>
  <w:abstractNum w:abstractNumId="3">
    <w:nsid w:val="196E3E09"/>
    <w:multiLevelType w:val="hybridMultilevel"/>
    <w:tmpl w:val="A0103710"/>
    <w:lvl w:ilvl="0" w:tplc="BDF03762">
      <w:start w:val="1"/>
      <w:numFmt w:val="decimal"/>
      <w:lvlText w:val="%1)"/>
      <w:lvlJc w:val="left"/>
      <w:pPr>
        <w:ind w:left="450" w:hanging="360"/>
      </w:pPr>
      <w:rPr>
        <w:rFonts w:hint="default"/>
        <w:b/>
        <w:bCs/>
        <w:sz w:val="24"/>
        <w:szCs w:val="24"/>
      </w:rPr>
    </w:lvl>
    <w:lvl w:ilvl="1" w:tplc="04090019">
      <w:start w:val="1"/>
      <w:numFmt w:val="lowerLetter"/>
      <w:lvlText w:val="%2."/>
      <w:lvlJc w:val="left"/>
      <w:pPr>
        <w:ind w:left="11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C403CA"/>
    <w:multiLevelType w:val="multilevel"/>
    <w:tmpl w:val="9D30D3DA"/>
    <w:lvl w:ilvl="0">
      <w:start w:val="1"/>
      <w:numFmt w:val="decimal"/>
      <w:lvlText w:val="%1)"/>
      <w:lvlJc w:val="left"/>
      <w:pPr>
        <w:ind w:left="2444" w:hanging="180"/>
      </w:pPr>
      <w:rPr>
        <w:rFonts w:ascii="GHEA Grapalat" w:hAnsi="GHEA Grapalat"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651034F"/>
    <w:multiLevelType w:val="hybridMultilevel"/>
    <w:tmpl w:val="9F588C08"/>
    <w:lvl w:ilvl="0" w:tplc="04090011">
      <w:start w:val="1"/>
      <w:numFmt w:val="decimal"/>
      <w:lvlText w:val="%1)"/>
      <w:lvlJc w:val="left"/>
      <w:pPr>
        <w:ind w:left="840" w:hanging="480"/>
      </w:pPr>
      <w:rPr>
        <w:rFonts w:hint="default"/>
        <w:b/>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93312D"/>
    <w:multiLevelType w:val="multilevel"/>
    <w:tmpl w:val="64BE315E"/>
    <w:lvl w:ilvl="0">
      <w:start w:val="3"/>
      <w:numFmt w:val="upperRoman"/>
      <w:lvlText w:val="%1."/>
      <w:lvlJc w:val="left"/>
      <w:pPr>
        <w:ind w:left="900" w:hanging="720"/>
      </w:pPr>
      <w:rPr>
        <w:rFonts w:hint="default"/>
        <w:color w:val="000000"/>
      </w:rPr>
    </w:lvl>
    <w:lvl w:ilvl="1">
      <w:start w:val="3"/>
      <w:numFmt w:val="decimal"/>
      <w:lvlText w:val="%2)"/>
      <w:lvlJc w:val="left"/>
      <w:pPr>
        <w:ind w:left="1170" w:hanging="360"/>
      </w:pPr>
      <w:rPr>
        <w:rFonts w:hint="default"/>
      </w:rPr>
    </w:lvl>
    <w:lvl w:ilvl="2">
      <w:start w:val="1"/>
      <w:numFmt w:val="decimal"/>
      <w:lvlText w:val="%3)"/>
      <w:lvlJc w:val="left"/>
      <w:pPr>
        <w:ind w:left="630" w:hanging="360"/>
      </w:pPr>
      <w:rPr>
        <w:rFonts w:hint="default"/>
        <w:b/>
        <w:bCs/>
        <w:sz w:val="24"/>
        <w:szCs w:val="24"/>
      </w:rPr>
    </w:lvl>
    <w:lvl w:ilvl="3">
      <w:start w:val="1"/>
      <w:numFmt w:val="decimal"/>
      <w:lvlText w:val="%4)"/>
      <w:lvlJc w:val="left"/>
      <w:pPr>
        <w:ind w:left="810" w:hanging="360"/>
      </w:pPr>
      <w:rPr>
        <w:rFonts w:hint="default"/>
        <w:b/>
        <w:bCs/>
        <w:sz w:val="24"/>
        <w:szCs w:val="24"/>
      </w:rPr>
    </w:lvl>
    <w:lvl w:ilvl="4">
      <w:start w:val="1"/>
      <w:numFmt w:val="lowerLetter"/>
      <w:lvlText w:val="%5."/>
      <w:lvlJc w:val="left"/>
      <w:pPr>
        <w:ind w:left="5095" w:hanging="360"/>
      </w:pPr>
      <w:rPr>
        <w:rFonts w:hint="default"/>
      </w:rPr>
    </w:lvl>
    <w:lvl w:ilvl="5">
      <w:start w:val="1"/>
      <w:numFmt w:val="lowerRoman"/>
      <w:lvlText w:val="%6."/>
      <w:lvlJc w:val="right"/>
      <w:pPr>
        <w:ind w:left="5815" w:hanging="180"/>
      </w:pPr>
      <w:rPr>
        <w:rFonts w:hint="default"/>
      </w:rPr>
    </w:lvl>
    <w:lvl w:ilvl="6">
      <w:start w:val="1"/>
      <w:numFmt w:val="decimal"/>
      <w:lvlText w:val="%7."/>
      <w:lvlJc w:val="left"/>
      <w:pPr>
        <w:ind w:left="6535" w:hanging="360"/>
      </w:pPr>
      <w:rPr>
        <w:rFonts w:hint="default"/>
      </w:rPr>
    </w:lvl>
    <w:lvl w:ilvl="7">
      <w:start w:val="1"/>
      <w:numFmt w:val="lowerLetter"/>
      <w:lvlText w:val="%8."/>
      <w:lvlJc w:val="left"/>
      <w:pPr>
        <w:ind w:left="7255" w:hanging="360"/>
      </w:pPr>
      <w:rPr>
        <w:rFonts w:hint="default"/>
      </w:rPr>
    </w:lvl>
    <w:lvl w:ilvl="8">
      <w:start w:val="1"/>
      <w:numFmt w:val="lowerRoman"/>
      <w:lvlText w:val="%9."/>
      <w:lvlJc w:val="right"/>
      <w:pPr>
        <w:ind w:left="7975" w:hanging="180"/>
      </w:pPr>
      <w:rPr>
        <w:rFonts w:hint="default"/>
      </w:rPr>
    </w:lvl>
  </w:abstractNum>
  <w:abstractNum w:abstractNumId="7">
    <w:nsid w:val="38816CDB"/>
    <w:multiLevelType w:val="multilevel"/>
    <w:tmpl w:val="998C25B4"/>
    <w:lvl w:ilvl="0">
      <w:start w:val="3"/>
      <w:numFmt w:val="decimal"/>
      <w:lvlText w:val="%1"/>
      <w:lvlJc w:val="left"/>
      <w:pPr>
        <w:ind w:left="360" w:hanging="360"/>
      </w:pPr>
      <w:rPr>
        <w:rFonts w:hint="default"/>
      </w:rPr>
    </w:lvl>
    <w:lvl w:ilvl="1">
      <w:start w:val="1"/>
      <w:numFmt w:val="decimal"/>
      <w:lvlText w:val="%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3B6A1911"/>
    <w:multiLevelType w:val="hybridMultilevel"/>
    <w:tmpl w:val="A5A8B282"/>
    <w:lvl w:ilvl="0" w:tplc="098C79A0">
      <w:start w:val="1"/>
      <w:numFmt w:val="decimal"/>
      <w:lvlText w:val="%1)"/>
      <w:lvlJc w:val="left"/>
      <w:pPr>
        <w:ind w:left="840" w:hanging="480"/>
      </w:pPr>
      <w:rPr>
        <w:rFonts w:hint="default"/>
        <w:b/>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040ACB"/>
    <w:multiLevelType w:val="hybridMultilevel"/>
    <w:tmpl w:val="9BF6B19C"/>
    <w:lvl w:ilvl="0" w:tplc="04090011">
      <w:start w:val="1"/>
      <w:numFmt w:val="decimal"/>
      <w:lvlText w:val="%1)"/>
      <w:lvlJc w:val="left"/>
      <w:pPr>
        <w:ind w:left="720" w:hanging="360"/>
      </w:pPr>
      <w:rPr>
        <w:rFonts w:hint="default"/>
        <w:b/>
        <w:bCs/>
        <w:sz w:val="24"/>
        <w:szCs w:val="24"/>
      </w:rPr>
    </w:lvl>
    <w:lvl w:ilvl="1" w:tplc="04090011">
      <w:start w:val="1"/>
      <w:numFmt w:val="decimal"/>
      <w:lvlText w:val="%2)"/>
      <w:lvlJc w:val="left"/>
      <w:pPr>
        <w:ind w:left="1260" w:hanging="360"/>
      </w:pPr>
    </w:lvl>
    <w:lvl w:ilvl="2" w:tplc="0409001B">
      <w:start w:val="1"/>
      <w:numFmt w:val="lowerRoman"/>
      <w:lvlText w:val="%3."/>
      <w:lvlJc w:val="right"/>
      <w:pPr>
        <w:ind w:left="2160" w:hanging="180"/>
      </w:pPr>
    </w:lvl>
    <w:lvl w:ilvl="3" w:tplc="04090011">
      <w:start w:val="1"/>
      <w:numFmt w:val="decimal"/>
      <w:lvlText w:val="%4)"/>
      <w:lvlJc w:val="left"/>
      <w:pPr>
        <w:ind w:left="810" w:hanging="360"/>
      </w:pPr>
      <w:rPr>
        <w:rFonts w:hint="default"/>
        <w:b/>
        <w:bCs/>
        <w:sz w:val="24"/>
        <w:szCs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693635"/>
    <w:multiLevelType w:val="multilevel"/>
    <w:tmpl w:val="8AFC48BE"/>
    <w:lvl w:ilvl="0">
      <w:start w:val="3"/>
      <w:numFmt w:val="decimal"/>
      <w:lvlText w:val="%1"/>
      <w:lvlJc w:val="left"/>
      <w:pPr>
        <w:ind w:left="360" w:hanging="360"/>
      </w:pPr>
      <w:rPr>
        <w:rFonts w:hint="default"/>
      </w:rPr>
    </w:lvl>
    <w:lvl w:ilvl="1">
      <w:start w:val="1"/>
      <w:numFmt w:val="decimal"/>
      <w:lvlText w:val="%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496727E1"/>
    <w:multiLevelType w:val="hybridMultilevel"/>
    <w:tmpl w:val="ED1250C8"/>
    <w:lvl w:ilvl="0" w:tplc="9E72E1B0">
      <w:start w:val="1"/>
      <w:numFmt w:val="decimal"/>
      <w:lvlText w:val="%1."/>
      <w:lvlJc w:val="left"/>
      <w:pPr>
        <w:ind w:left="950" w:hanging="360"/>
      </w:pPr>
      <w:rPr>
        <w:rFonts w:ascii="GHEA Grapalat" w:eastAsia="Times New Roman" w:hAnsi="GHEA Grapalat" w:cs="Times New Roman"/>
        <w:b w:val="0"/>
        <w:bCs/>
        <w:sz w:val="24"/>
      </w:r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12">
    <w:nsid w:val="635332B0"/>
    <w:multiLevelType w:val="multilevel"/>
    <w:tmpl w:val="A64AFB2E"/>
    <w:lvl w:ilvl="0">
      <w:start w:val="2"/>
      <w:numFmt w:val="upperRoman"/>
      <w:lvlText w:val="%1."/>
      <w:lvlJc w:val="left"/>
      <w:pPr>
        <w:ind w:left="900" w:hanging="720"/>
      </w:pPr>
      <w:rPr>
        <w:color w:val="000000"/>
      </w:rPr>
    </w:lvl>
    <w:lvl w:ilvl="1">
      <w:start w:val="1"/>
      <w:numFmt w:val="decimal"/>
      <w:lvlText w:val="%2)"/>
      <w:lvlJc w:val="left"/>
      <w:pPr>
        <w:ind w:left="1170" w:hanging="360"/>
      </w:pPr>
    </w:lvl>
    <w:lvl w:ilvl="2">
      <w:start w:val="1"/>
      <w:numFmt w:val="decimal"/>
      <w:lvlText w:val="%3)"/>
      <w:lvlJc w:val="left"/>
      <w:pPr>
        <w:ind w:left="630" w:hanging="360"/>
      </w:pPr>
      <w:rPr>
        <w:rFonts w:hint="default"/>
        <w:b/>
        <w:bCs/>
        <w:sz w:val="24"/>
        <w:szCs w:val="24"/>
      </w:rPr>
    </w:lvl>
    <w:lvl w:ilvl="3">
      <w:start w:val="1"/>
      <w:numFmt w:val="decimal"/>
      <w:lvlText w:val="%4)"/>
      <w:lvlJc w:val="left"/>
      <w:pPr>
        <w:ind w:left="810" w:hanging="360"/>
      </w:pPr>
      <w:rPr>
        <w:rFonts w:hint="default"/>
        <w:b/>
        <w:bCs/>
        <w:sz w:val="24"/>
        <w:szCs w:val="24"/>
      </w:rPr>
    </w:lvl>
    <w:lvl w:ilvl="4">
      <w:start w:val="1"/>
      <w:numFmt w:val="lowerLetter"/>
      <w:lvlText w:val="%5."/>
      <w:lvlJc w:val="left"/>
      <w:pPr>
        <w:ind w:left="5095" w:hanging="360"/>
      </w:pPr>
    </w:lvl>
    <w:lvl w:ilvl="5">
      <w:start w:val="1"/>
      <w:numFmt w:val="lowerRoman"/>
      <w:lvlText w:val="%6."/>
      <w:lvlJc w:val="right"/>
      <w:pPr>
        <w:ind w:left="5815" w:hanging="180"/>
      </w:pPr>
    </w:lvl>
    <w:lvl w:ilvl="6">
      <w:start w:val="1"/>
      <w:numFmt w:val="decimal"/>
      <w:lvlText w:val="%7."/>
      <w:lvlJc w:val="left"/>
      <w:pPr>
        <w:ind w:left="6535" w:hanging="360"/>
      </w:pPr>
    </w:lvl>
    <w:lvl w:ilvl="7">
      <w:start w:val="1"/>
      <w:numFmt w:val="lowerLetter"/>
      <w:lvlText w:val="%8."/>
      <w:lvlJc w:val="left"/>
      <w:pPr>
        <w:ind w:left="7255" w:hanging="360"/>
      </w:pPr>
    </w:lvl>
    <w:lvl w:ilvl="8">
      <w:start w:val="1"/>
      <w:numFmt w:val="lowerRoman"/>
      <w:lvlText w:val="%9."/>
      <w:lvlJc w:val="right"/>
      <w:pPr>
        <w:ind w:left="7975" w:hanging="180"/>
      </w:pPr>
    </w:lvl>
  </w:abstractNum>
  <w:abstractNum w:abstractNumId="13">
    <w:nsid w:val="63AF74A7"/>
    <w:multiLevelType w:val="multilevel"/>
    <w:tmpl w:val="F7063C12"/>
    <w:lvl w:ilvl="0">
      <w:start w:val="2"/>
      <w:numFmt w:val="decimal"/>
      <w:lvlText w:val="%1"/>
      <w:lvlJc w:val="left"/>
      <w:pPr>
        <w:ind w:left="360" w:hanging="360"/>
      </w:pPr>
      <w:rPr>
        <w:rFonts w:cs="Times New Roman" w:hint="default"/>
        <w:color w:val="auto"/>
      </w:rPr>
    </w:lvl>
    <w:lvl w:ilvl="1">
      <w:start w:val="1"/>
      <w:numFmt w:val="decimal"/>
      <w:lvlText w:val="%2)"/>
      <w:lvlJc w:val="left"/>
      <w:pPr>
        <w:ind w:left="1364" w:hanging="360"/>
      </w:pPr>
      <w:rPr>
        <w:color w:val="auto"/>
      </w:rPr>
    </w:lvl>
    <w:lvl w:ilvl="2">
      <w:start w:val="1"/>
      <w:numFmt w:val="decimal"/>
      <w:lvlText w:val="%1.%2.%3"/>
      <w:lvlJc w:val="left"/>
      <w:pPr>
        <w:ind w:left="2728" w:hanging="720"/>
      </w:pPr>
      <w:rPr>
        <w:rFonts w:cs="Times New Roman" w:hint="default"/>
        <w:color w:val="auto"/>
      </w:rPr>
    </w:lvl>
    <w:lvl w:ilvl="3">
      <w:start w:val="1"/>
      <w:numFmt w:val="decimal"/>
      <w:lvlText w:val="%1.%2.%3.%4"/>
      <w:lvlJc w:val="left"/>
      <w:pPr>
        <w:ind w:left="4092" w:hanging="1080"/>
      </w:pPr>
      <w:rPr>
        <w:rFonts w:cs="Times New Roman" w:hint="default"/>
        <w:color w:val="auto"/>
      </w:rPr>
    </w:lvl>
    <w:lvl w:ilvl="4">
      <w:start w:val="1"/>
      <w:numFmt w:val="decimal"/>
      <w:lvlText w:val="%1.%2.%3.%4.%5"/>
      <w:lvlJc w:val="left"/>
      <w:pPr>
        <w:ind w:left="5096" w:hanging="1080"/>
      </w:pPr>
      <w:rPr>
        <w:rFonts w:cs="Times New Roman" w:hint="default"/>
        <w:color w:val="auto"/>
      </w:rPr>
    </w:lvl>
    <w:lvl w:ilvl="5">
      <w:start w:val="1"/>
      <w:numFmt w:val="decimal"/>
      <w:lvlText w:val="%1.%2.%3.%4.%5.%6"/>
      <w:lvlJc w:val="left"/>
      <w:pPr>
        <w:ind w:left="6460" w:hanging="1440"/>
      </w:pPr>
      <w:rPr>
        <w:rFonts w:cs="Times New Roman" w:hint="default"/>
        <w:color w:val="auto"/>
      </w:rPr>
    </w:lvl>
    <w:lvl w:ilvl="6">
      <w:start w:val="1"/>
      <w:numFmt w:val="decimal"/>
      <w:lvlText w:val="%1.%2.%3.%4.%5.%6.%7"/>
      <w:lvlJc w:val="left"/>
      <w:pPr>
        <w:ind w:left="7464" w:hanging="1440"/>
      </w:pPr>
      <w:rPr>
        <w:rFonts w:cs="Times New Roman" w:hint="default"/>
        <w:color w:val="auto"/>
      </w:rPr>
    </w:lvl>
    <w:lvl w:ilvl="7">
      <w:start w:val="1"/>
      <w:numFmt w:val="decimal"/>
      <w:lvlText w:val="%1.%2.%3.%4.%5.%6.%7.%8"/>
      <w:lvlJc w:val="left"/>
      <w:pPr>
        <w:ind w:left="8828" w:hanging="1800"/>
      </w:pPr>
      <w:rPr>
        <w:rFonts w:cs="Times New Roman" w:hint="default"/>
        <w:color w:val="auto"/>
      </w:rPr>
    </w:lvl>
    <w:lvl w:ilvl="8">
      <w:start w:val="1"/>
      <w:numFmt w:val="decimal"/>
      <w:lvlText w:val="%1.%2.%3.%4.%5.%6.%7.%8.%9"/>
      <w:lvlJc w:val="left"/>
      <w:pPr>
        <w:ind w:left="10192" w:hanging="2160"/>
      </w:pPr>
      <w:rPr>
        <w:rFonts w:cs="Times New Roman" w:hint="default"/>
        <w:color w:val="auto"/>
      </w:rPr>
    </w:lvl>
  </w:abstractNum>
  <w:abstractNum w:abstractNumId="14">
    <w:nsid w:val="63C96316"/>
    <w:multiLevelType w:val="multilevel"/>
    <w:tmpl w:val="531259F4"/>
    <w:lvl w:ilvl="0">
      <w:start w:val="1"/>
      <w:numFmt w:val="decimal"/>
      <w:lvlText w:val="%1."/>
      <w:lvlJc w:val="left"/>
      <w:pPr>
        <w:ind w:left="2444" w:hanging="180"/>
      </w:p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BF142A0"/>
    <w:multiLevelType w:val="multilevel"/>
    <w:tmpl w:val="50762334"/>
    <w:lvl w:ilvl="0">
      <w:start w:val="1"/>
      <w:numFmt w:val="decimal"/>
      <w:lvlText w:val="%1."/>
      <w:lvlJc w:val="left"/>
      <w:pPr>
        <w:ind w:left="990" w:hanging="360"/>
      </w:pPr>
      <w:rPr>
        <w:rFonts w:ascii="GHEA Grapalat" w:eastAsia="GHEA Grapalat" w:hAnsi="GHEA Grapalat" w:cs="GHEA Grapalat"/>
        <w:b/>
        <w:color w:val="000000"/>
        <w:sz w:val="24"/>
        <w:szCs w:val="24"/>
      </w:rPr>
    </w:lvl>
    <w:lvl w:ilvl="1">
      <w:start w:val="1"/>
      <w:numFmt w:val="decimal"/>
      <w:lvlText w:val="%2)"/>
      <w:lvlJc w:val="left"/>
      <w:pPr>
        <w:ind w:left="1080" w:hanging="360"/>
      </w:pPr>
      <w:rPr>
        <w:rFonts w:ascii="GHEA Grapalat" w:hAnsi="GHEA Grapalat" w:hint="default"/>
        <w:b w:val="0"/>
        <w:bCs w:val="0"/>
        <w:sz w:val="24"/>
        <w:szCs w:val="24"/>
      </w:rPr>
    </w:lvl>
    <w:lvl w:ilvl="2">
      <w:start w:val="1"/>
      <w:numFmt w:val="decimal"/>
      <w:lvlText w:val="%1.%2.%3"/>
      <w:lvlJc w:val="left"/>
      <w:pPr>
        <w:ind w:left="2160" w:hanging="720"/>
      </w:pPr>
      <w:rPr>
        <w:rFonts w:ascii="Merriweather" w:eastAsia="Merriweather" w:hAnsi="Merriweather" w:cs="Merriweather"/>
      </w:rPr>
    </w:lvl>
    <w:lvl w:ilvl="3">
      <w:start w:val="1"/>
      <w:numFmt w:val="decimal"/>
      <w:lvlText w:val="%4)"/>
      <w:lvlJc w:val="left"/>
      <w:pPr>
        <w:ind w:left="2880" w:hanging="720"/>
      </w:pPr>
      <w:rPr>
        <w:rFonts w:ascii="GHEA Grapalat" w:eastAsia="Times New Roman" w:hAnsi="GHEA Grapalat" w:cs="Times New Roman"/>
      </w:rPr>
    </w:lvl>
    <w:lvl w:ilvl="4">
      <w:start w:val="1"/>
      <w:numFmt w:val="decimal"/>
      <w:lvlText w:val="%1.%2.%3.%4.%5"/>
      <w:lvlJc w:val="left"/>
      <w:pPr>
        <w:ind w:left="3960" w:hanging="1080"/>
      </w:pPr>
      <w:rPr>
        <w:rFonts w:ascii="Merriweather" w:eastAsia="Merriweather" w:hAnsi="Merriweather" w:cs="Merriweather"/>
      </w:rPr>
    </w:lvl>
    <w:lvl w:ilvl="5">
      <w:start w:val="1"/>
      <w:numFmt w:val="decimal"/>
      <w:lvlText w:val="%1.%2.%3.%4.%5.%6"/>
      <w:lvlJc w:val="left"/>
      <w:pPr>
        <w:ind w:left="4680" w:hanging="1080"/>
      </w:pPr>
      <w:rPr>
        <w:rFonts w:ascii="Merriweather" w:eastAsia="Merriweather" w:hAnsi="Merriweather" w:cs="Merriweather"/>
      </w:rPr>
    </w:lvl>
    <w:lvl w:ilvl="6">
      <w:start w:val="1"/>
      <w:numFmt w:val="decimal"/>
      <w:lvlText w:val="%1.%2.%3.%4.%5.%6.%7"/>
      <w:lvlJc w:val="left"/>
      <w:pPr>
        <w:ind w:left="5760" w:hanging="1440"/>
      </w:pPr>
      <w:rPr>
        <w:rFonts w:ascii="Merriweather" w:eastAsia="Merriweather" w:hAnsi="Merriweather" w:cs="Merriweather"/>
      </w:rPr>
    </w:lvl>
    <w:lvl w:ilvl="7">
      <w:start w:val="1"/>
      <w:numFmt w:val="decimal"/>
      <w:lvlText w:val="%1.%2.%3.%4.%5.%6.%7.%8"/>
      <w:lvlJc w:val="left"/>
      <w:pPr>
        <w:ind w:left="6480" w:hanging="1440"/>
      </w:pPr>
      <w:rPr>
        <w:rFonts w:ascii="Merriweather" w:eastAsia="Merriweather" w:hAnsi="Merriweather" w:cs="Merriweather"/>
      </w:rPr>
    </w:lvl>
    <w:lvl w:ilvl="8">
      <w:start w:val="1"/>
      <w:numFmt w:val="decimal"/>
      <w:lvlText w:val="%1.%2.%3.%4.%5.%6.%7.%8.%9"/>
      <w:lvlJc w:val="left"/>
      <w:pPr>
        <w:ind w:left="7200" w:hanging="1440"/>
      </w:pPr>
      <w:rPr>
        <w:rFonts w:ascii="Merriweather" w:eastAsia="Merriweather" w:hAnsi="Merriweather" w:cs="Merriweather"/>
      </w:rPr>
    </w:lvl>
  </w:abstractNum>
  <w:abstractNum w:abstractNumId="16">
    <w:nsid w:val="6C9274F3"/>
    <w:multiLevelType w:val="multilevel"/>
    <w:tmpl w:val="3FECC0D0"/>
    <w:lvl w:ilvl="0">
      <w:start w:val="1"/>
      <w:numFmt w:val="decimal"/>
      <w:lvlText w:val="%1)"/>
      <w:lvlJc w:val="left"/>
      <w:pPr>
        <w:ind w:left="1429" w:hanging="360"/>
      </w:pPr>
      <w:rPr>
        <w:b w:val="0"/>
        <w:bCs/>
        <w:color w:val="auto"/>
      </w:r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nsid w:val="6D3E4318"/>
    <w:multiLevelType w:val="multilevel"/>
    <w:tmpl w:val="88A4A644"/>
    <w:lvl w:ilvl="0">
      <w:start w:val="1"/>
      <w:numFmt w:val="decimal"/>
      <w:lvlText w:val="%1)"/>
      <w:lvlJc w:val="left"/>
      <w:pPr>
        <w:ind w:left="2880" w:hanging="360"/>
      </w:pPr>
      <w:rPr>
        <w:rFonts w:hint="default"/>
        <w:b/>
        <w:bCs/>
        <w:color w:val="000000"/>
        <w:sz w:val="24"/>
        <w:szCs w:val="24"/>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8">
    <w:nsid w:val="73E15517"/>
    <w:multiLevelType w:val="hybridMultilevel"/>
    <w:tmpl w:val="04243F9E"/>
    <w:lvl w:ilvl="0" w:tplc="04090011">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6"/>
  </w:num>
  <w:num w:numId="3">
    <w:abstractNumId w:val="15"/>
  </w:num>
  <w:num w:numId="4">
    <w:abstractNumId w:val="12"/>
  </w:num>
  <w:num w:numId="5">
    <w:abstractNumId w:val="1"/>
  </w:num>
  <w:num w:numId="6">
    <w:abstractNumId w:val="9"/>
  </w:num>
  <w:num w:numId="7">
    <w:abstractNumId w:val="10"/>
  </w:num>
  <w:num w:numId="8">
    <w:abstractNumId w:val="0"/>
  </w:num>
  <w:num w:numId="9">
    <w:abstractNumId w:val="7"/>
  </w:num>
  <w:num w:numId="10">
    <w:abstractNumId w:val="5"/>
  </w:num>
  <w:num w:numId="11">
    <w:abstractNumId w:val="17"/>
  </w:num>
  <w:num w:numId="12">
    <w:abstractNumId w:val="14"/>
  </w:num>
  <w:num w:numId="13">
    <w:abstractNumId w:val="4"/>
  </w:num>
  <w:num w:numId="14">
    <w:abstractNumId w:val="13"/>
  </w:num>
  <w:num w:numId="15">
    <w:abstractNumId w:val="8"/>
  </w:num>
  <w:num w:numId="16">
    <w:abstractNumId w:val="2"/>
  </w:num>
  <w:num w:numId="17">
    <w:abstractNumId w:val="6"/>
  </w:num>
  <w:num w:numId="18">
    <w:abstractNumId w:val="3"/>
  </w:num>
  <w:num w:numId="19">
    <w:abstractNumId w:val="18"/>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ristina Gevorgyan">
    <w15:presenceInfo w15:providerId="AD" w15:userId="S-1-5-21-2559310035-3479572923-3031924521-282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hyphenationZone w:val="141"/>
  <w:characterSpacingControl w:val="doNotCompress"/>
  <w:footnotePr>
    <w:footnote w:id="-1"/>
    <w:footnote w:id="0"/>
  </w:footnotePr>
  <w:endnotePr>
    <w:endnote w:id="-1"/>
    <w:endnote w:id="0"/>
  </w:endnotePr>
  <w:compat/>
  <w:rsids>
    <w:rsidRoot w:val="008F78A0"/>
    <w:rsid w:val="00000110"/>
    <w:rsid w:val="00000DF5"/>
    <w:rsid w:val="00001574"/>
    <w:rsid w:val="000017E2"/>
    <w:rsid w:val="00001B3F"/>
    <w:rsid w:val="0000225E"/>
    <w:rsid w:val="00002B03"/>
    <w:rsid w:val="000034A7"/>
    <w:rsid w:val="00003694"/>
    <w:rsid w:val="00003B7B"/>
    <w:rsid w:val="0000458D"/>
    <w:rsid w:val="00004D7F"/>
    <w:rsid w:val="00005600"/>
    <w:rsid w:val="000059BF"/>
    <w:rsid w:val="00006F4A"/>
    <w:rsid w:val="0001001A"/>
    <w:rsid w:val="000100D3"/>
    <w:rsid w:val="0001105F"/>
    <w:rsid w:val="00012940"/>
    <w:rsid w:val="00012D8F"/>
    <w:rsid w:val="00013120"/>
    <w:rsid w:val="00013C85"/>
    <w:rsid w:val="00014EE7"/>
    <w:rsid w:val="0001525F"/>
    <w:rsid w:val="000169BF"/>
    <w:rsid w:val="0001719D"/>
    <w:rsid w:val="00017453"/>
    <w:rsid w:val="000205B9"/>
    <w:rsid w:val="00020F2E"/>
    <w:rsid w:val="00021AA1"/>
    <w:rsid w:val="00022178"/>
    <w:rsid w:val="0002236F"/>
    <w:rsid w:val="00022527"/>
    <w:rsid w:val="00022741"/>
    <w:rsid w:val="00022940"/>
    <w:rsid w:val="00022B25"/>
    <w:rsid w:val="0002403F"/>
    <w:rsid w:val="000241C9"/>
    <w:rsid w:val="000252ED"/>
    <w:rsid w:val="000262E6"/>
    <w:rsid w:val="0002632E"/>
    <w:rsid w:val="0002647C"/>
    <w:rsid w:val="00026C06"/>
    <w:rsid w:val="0003039A"/>
    <w:rsid w:val="000306A5"/>
    <w:rsid w:val="0003073B"/>
    <w:rsid w:val="00031451"/>
    <w:rsid w:val="0003217A"/>
    <w:rsid w:val="00032DFD"/>
    <w:rsid w:val="0003573F"/>
    <w:rsid w:val="00035877"/>
    <w:rsid w:val="0003725F"/>
    <w:rsid w:val="0003730A"/>
    <w:rsid w:val="000375F0"/>
    <w:rsid w:val="000400FA"/>
    <w:rsid w:val="00040332"/>
    <w:rsid w:val="0004094C"/>
    <w:rsid w:val="0004118A"/>
    <w:rsid w:val="000419B4"/>
    <w:rsid w:val="00042E3B"/>
    <w:rsid w:val="000430D4"/>
    <w:rsid w:val="000443FD"/>
    <w:rsid w:val="00044546"/>
    <w:rsid w:val="00047C0D"/>
    <w:rsid w:val="000506BE"/>
    <w:rsid w:val="00050964"/>
    <w:rsid w:val="00050BB5"/>
    <w:rsid w:val="00050EBD"/>
    <w:rsid w:val="00052FC5"/>
    <w:rsid w:val="00052FEB"/>
    <w:rsid w:val="00053010"/>
    <w:rsid w:val="00054A1B"/>
    <w:rsid w:val="00054A5A"/>
    <w:rsid w:val="00054AE3"/>
    <w:rsid w:val="00054DEE"/>
    <w:rsid w:val="000554DA"/>
    <w:rsid w:val="0005572F"/>
    <w:rsid w:val="0005583F"/>
    <w:rsid w:val="00056712"/>
    <w:rsid w:val="000572AF"/>
    <w:rsid w:val="000575B7"/>
    <w:rsid w:val="00057A9A"/>
    <w:rsid w:val="0006112E"/>
    <w:rsid w:val="00061909"/>
    <w:rsid w:val="00061956"/>
    <w:rsid w:val="00061AAB"/>
    <w:rsid w:val="00061E13"/>
    <w:rsid w:val="000636FB"/>
    <w:rsid w:val="00063DCD"/>
    <w:rsid w:val="0006472B"/>
    <w:rsid w:val="00064C80"/>
    <w:rsid w:val="000658BA"/>
    <w:rsid w:val="00066498"/>
    <w:rsid w:val="00066BD4"/>
    <w:rsid w:val="00066E4B"/>
    <w:rsid w:val="00070098"/>
    <w:rsid w:val="0007038B"/>
    <w:rsid w:val="000703AE"/>
    <w:rsid w:val="000722F4"/>
    <w:rsid w:val="00072452"/>
    <w:rsid w:val="00073B92"/>
    <w:rsid w:val="00073CAA"/>
    <w:rsid w:val="0007456D"/>
    <w:rsid w:val="00074876"/>
    <w:rsid w:val="000749D7"/>
    <w:rsid w:val="00075162"/>
    <w:rsid w:val="00075389"/>
    <w:rsid w:val="00075FB1"/>
    <w:rsid w:val="00076D7A"/>
    <w:rsid w:val="000770D7"/>
    <w:rsid w:val="00077CC2"/>
    <w:rsid w:val="0008002D"/>
    <w:rsid w:val="00080653"/>
    <w:rsid w:val="00080AE9"/>
    <w:rsid w:val="00081728"/>
    <w:rsid w:val="00081DF4"/>
    <w:rsid w:val="000822A0"/>
    <w:rsid w:val="0008251F"/>
    <w:rsid w:val="00084075"/>
    <w:rsid w:val="0008452E"/>
    <w:rsid w:val="00086573"/>
    <w:rsid w:val="00086757"/>
    <w:rsid w:val="000870A1"/>
    <w:rsid w:val="00087550"/>
    <w:rsid w:val="00090258"/>
    <w:rsid w:val="0009045A"/>
    <w:rsid w:val="00090D68"/>
    <w:rsid w:val="00092908"/>
    <w:rsid w:val="0009319D"/>
    <w:rsid w:val="0009461C"/>
    <w:rsid w:val="00094D5C"/>
    <w:rsid w:val="00095392"/>
    <w:rsid w:val="000972A3"/>
    <w:rsid w:val="00097300"/>
    <w:rsid w:val="00097446"/>
    <w:rsid w:val="00097767"/>
    <w:rsid w:val="00097A51"/>
    <w:rsid w:val="000A0688"/>
    <w:rsid w:val="000A0E43"/>
    <w:rsid w:val="000A1F52"/>
    <w:rsid w:val="000A206C"/>
    <w:rsid w:val="000A2338"/>
    <w:rsid w:val="000A27D1"/>
    <w:rsid w:val="000A3FFE"/>
    <w:rsid w:val="000A5984"/>
    <w:rsid w:val="000A5C42"/>
    <w:rsid w:val="000A5C91"/>
    <w:rsid w:val="000A6006"/>
    <w:rsid w:val="000A625D"/>
    <w:rsid w:val="000A6792"/>
    <w:rsid w:val="000A68FF"/>
    <w:rsid w:val="000A728C"/>
    <w:rsid w:val="000A7704"/>
    <w:rsid w:val="000B05D3"/>
    <w:rsid w:val="000B0A9F"/>
    <w:rsid w:val="000B1C44"/>
    <w:rsid w:val="000B4CFC"/>
    <w:rsid w:val="000B7254"/>
    <w:rsid w:val="000B74FD"/>
    <w:rsid w:val="000B752D"/>
    <w:rsid w:val="000C0412"/>
    <w:rsid w:val="000C088B"/>
    <w:rsid w:val="000C1C6D"/>
    <w:rsid w:val="000C2482"/>
    <w:rsid w:val="000C2DFC"/>
    <w:rsid w:val="000C3F12"/>
    <w:rsid w:val="000C437B"/>
    <w:rsid w:val="000C49C5"/>
    <w:rsid w:val="000C4E7D"/>
    <w:rsid w:val="000C5E37"/>
    <w:rsid w:val="000C6DDD"/>
    <w:rsid w:val="000C7A47"/>
    <w:rsid w:val="000C7E2D"/>
    <w:rsid w:val="000C7F08"/>
    <w:rsid w:val="000D0686"/>
    <w:rsid w:val="000D1948"/>
    <w:rsid w:val="000D3F24"/>
    <w:rsid w:val="000D4D4F"/>
    <w:rsid w:val="000D4DE5"/>
    <w:rsid w:val="000D51EC"/>
    <w:rsid w:val="000D533D"/>
    <w:rsid w:val="000D6698"/>
    <w:rsid w:val="000D697B"/>
    <w:rsid w:val="000D6D5B"/>
    <w:rsid w:val="000E1BCA"/>
    <w:rsid w:val="000E26BD"/>
    <w:rsid w:val="000E2C60"/>
    <w:rsid w:val="000E2CD7"/>
    <w:rsid w:val="000E2DFC"/>
    <w:rsid w:val="000E32DB"/>
    <w:rsid w:val="000E52B0"/>
    <w:rsid w:val="000E57AD"/>
    <w:rsid w:val="000E648E"/>
    <w:rsid w:val="000E6C7B"/>
    <w:rsid w:val="000E6DAD"/>
    <w:rsid w:val="000E7096"/>
    <w:rsid w:val="000F035A"/>
    <w:rsid w:val="000F0B36"/>
    <w:rsid w:val="000F193C"/>
    <w:rsid w:val="000F1CAF"/>
    <w:rsid w:val="000F2622"/>
    <w:rsid w:val="000F3647"/>
    <w:rsid w:val="000F55DE"/>
    <w:rsid w:val="000F7054"/>
    <w:rsid w:val="00102ACA"/>
    <w:rsid w:val="0010517B"/>
    <w:rsid w:val="00105506"/>
    <w:rsid w:val="001055C2"/>
    <w:rsid w:val="00105684"/>
    <w:rsid w:val="001057A3"/>
    <w:rsid w:val="00110C46"/>
    <w:rsid w:val="00110D6A"/>
    <w:rsid w:val="00110F46"/>
    <w:rsid w:val="0011299B"/>
    <w:rsid w:val="0011391B"/>
    <w:rsid w:val="00113BD7"/>
    <w:rsid w:val="00113CCF"/>
    <w:rsid w:val="00113E3D"/>
    <w:rsid w:val="00113E53"/>
    <w:rsid w:val="00113EBC"/>
    <w:rsid w:val="0011406D"/>
    <w:rsid w:val="00114D4E"/>
    <w:rsid w:val="00114EBB"/>
    <w:rsid w:val="00115ADD"/>
    <w:rsid w:val="00115AF8"/>
    <w:rsid w:val="00116D46"/>
    <w:rsid w:val="00116DE2"/>
    <w:rsid w:val="001170BD"/>
    <w:rsid w:val="001176E5"/>
    <w:rsid w:val="00117C37"/>
    <w:rsid w:val="00120C0A"/>
    <w:rsid w:val="00120C61"/>
    <w:rsid w:val="00121FDA"/>
    <w:rsid w:val="0012202B"/>
    <w:rsid w:val="0012217D"/>
    <w:rsid w:val="00122CB8"/>
    <w:rsid w:val="00123353"/>
    <w:rsid w:val="001234C2"/>
    <w:rsid w:val="00123775"/>
    <w:rsid w:val="00125BB5"/>
    <w:rsid w:val="00126C9B"/>
    <w:rsid w:val="00127B1E"/>
    <w:rsid w:val="00130961"/>
    <w:rsid w:val="00130A3D"/>
    <w:rsid w:val="00131808"/>
    <w:rsid w:val="00131961"/>
    <w:rsid w:val="00131984"/>
    <w:rsid w:val="00131F20"/>
    <w:rsid w:val="00132E2A"/>
    <w:rsid w:val="001345BF"/>
    <w:rsid w:val="00135C73"/>
    <w:rsid w:val="001364F4"/>
    <w:rsid w:val="001365C0"/>
    <w:rsid w:val="00137547"/>
    <w:rsid w:val="00137714"/>
    <w:rsid w:val="00137E3F"/>
    <w:rsid w:val="00140046"/>
    <w:rsid w:val="001405B6"/>
    <w:rsid w:val="00141DB0"/>
    <w:rsid w:val="00142BC6"/>
    <w:rsid w:val="00143DB5"/>
    <w:rsid w:val="00143FDC"/>
    <w:rsid w:val="001447F4"/>
    <w:rsid w:val="0014509B"/>
    <w:rsid w:val="001452D1"/>
    <w:rsid w:val="00145738"/>
    <w:rsid w:val="00146561"/>
    <w:rsid w:val="00146615"/>
    <w:rsid w:val="00146D78"/>
    <w:rsid w:val="00146F51"/>
    <w:rsid w:val="0014738D"/>
    <w:rsid w:val="0014795B"/>
    <w:rsid w:val="00147B89"/>
    <w:rsid w:val="0015013B"/>
    <w:rsid w:val="0015085A"/>
    <w:rsid w:val="0015109E"/>
    <w:rsid w:val="001517C9"/>
    <w:rsid w:val="0015232A"/>
    <w:rsid w:val="001527AC"/>
    <w:rsid w:val="00153725"/>
    <w:rsid w:val="0015373C"/>
    <w:rsid w:val="0015379C"/>
    <w:rsid w:val="001537B0"/>
    <w:rsid w:val="001553BE"/>
    <w:rsid w:val="00155DC1"/>
    <w:rsid w:val="00157FB2"/>
    <w:rsid w:val="001601B2"/>
    <w:rsid w:val="001608B7"/>
    <w:rsid w:val="00161DDA"/>
    <w:rsid w:val="00161FAB"/>
    <w:rsid w:val="0016253C"/>
    <w:rsid w:val="00162A33"/>
    <w:rsid w:val="00163237"/>
    <w:rsid w:val="0016344B"/>
    <w:rsid w:val="00163BBE"/>
    <w:rsid w:val="0016455F"/>
    <w:rsid w:val="0016490D"/>
    <w:rsid w:val="001651AA"/>
    <w:rsid w:val="00165B12"/>
    <w:rsid w:val="00166423"/>
    <w:rsid w:val="00167150"/>
    <w:rsid w:val="001675F0"/>
    <w:rsid w:val="001703B8"/>
    <w:rsid w:val="00170E29"/>
    <w:rsid w:val="00172851"/>
    <w:rsid w:val="00173DEE"/>
    <w:rsid w:val="00174993"/>
    <w:rsid w:val="00174D3C"/>
    <w:rsid w:val="00176046"/>
    <w:rsid w:val="00176CF6"/>
    <w:rsid w:val="0017730E"/>
    <w:rsid w:val="0017766C"/>
    <w:rsid w:val="00180363"/>
    <w:rsid w:val="00180AA6"/>
    <w:rsid w:val="001816DD"/>
    <w:rsid w:val="001821E9"/>
    <w:rsid w:val="0018351C"/>
    <w:rsid w:val="00183662"/>
    <w:rsid w:val="00183F82"/>
    <w:rsid w:val="001844F5"/>
    <w:rsid w:val="00184C2B"/>
    <w:rsid w:val="00185128"/>
    <w:rsid w:val="00185AF4"/>
    <w:rsid w:val="0018605F"/>
    <w:rsid w:val="001861BF"/>
    <w:rsid w:val="00190323"/>
    <w:rsid w:val="001906CE"/>
    <w:rsid w:val="00190A01"/>
    <w:rsid w:val="001919E0"/>
    <w:rsid w:val="00192038"/>
    <w:rsid w:val="001920A4"/>
    <w:rsid w:val="00192B54"/>
    <w:rsid w:val="00192C26"/>
    <w:rsid w:val="00192DAA"/>
    <w:rsid w:val="001936F3"/>
    <w:rsid w:val="00193C0D"/>
    <w:rsid w:val="00193C68"/>
    <w:rsid w:val="00193F3E"/>
    <w:rsid w:val="00194210"/>
    <w:rsid w:val="00194614"/>
    <w:rsid w:val="00194EE0"/>
    <w:rsid w:val="00196BCF"/>
    <w:rsid w:val="00196F6D"/>
    <w:rsid w:val="00197534"/>
    <w:rsid w:val="00197AC5"/>
    <w:rsid w:val="001A0297"/>
    <w:rsid w:val="001A238E"/>
    <w:rsid w:val="001A2A19"/>
    <w:rsid w:val="001A38B2"/>
    <w:rsid w:val="001A3F53"/>
    <w:rsid w:val="001A4A7F"/>
    <w:rsid w:val="001A5766"/>
    <w:rsid w:val="001A5CB5"/>
    <w:rsid w:val="001A5F2D"/>
    <w:rsid w:val="001A651C"/>
    <w:rsid w:val="001A70DF"/>
    <w:rsid w:val="001A7F00"/>
    <w:rsid w:val="001B0A6A"/>
    <w:rsid w:val="001B1B56"/>
    <w:rsid w:val="001B1F6B"/>
    <w:rsid w:val="001B3A26"/>
    <w:rsid w:val="001B3EA7"/>
    <w:rsid w:val="001B40B1"/>
    <w:rsid w:val="001B4572"/>
    <w:rsid w:val="001B46EE"/>
    <w:rsid w:val="001B50CF"/>
    <w:rsid w:val="001B5E19"/>
    <w:rsid w:val="001B6F54"/>
    <w:rsid w:val="001B7264"/>
    <w:rsid w:val="001B7746"/>
    <w:rsid w:val="001B78E5"/>
    <w:rsid w:val="001B7A70"/>
    <w:rsid w:val="001B7D60"/>
    <w:rsid w:val="001C01C1"/>
    <w:rsid w:val="001C085D"/>
    <w:rsid w:val="001C09DA"/>
    <w:rsid w:val="001C0CC5"/>
    <w:rsid w:val="001C17C6"/>
    <w:rsid w:val="001C1F4B"/>
    <w:rsid w:val="001C5330"/>
    <w:rsid w:val="001C5EAC"/>
    <w:rsid w:val="001C661E"/>
    <w:rsid w:val="001C7201"/>
    <w:rsid w:val="001C77C4"/>
    <w:rsid w:val="001D013E"/>
    <w:rsid w:val="001D1EC4"/>
    <w:rsid w:val="001D1F5F"/>
    <w:rsid w:val="001D3B09"/>
    <w:rsid w:val="001D3C68"/>
    <w:rsid w:val="001D3EA4"/>
    <w:rsid w:val="001D485C"/>
    <w:rsid w:val="001D489C"/>
    <w:rsid w:val="001D508D"/>
    <w:rsid w:val="001D512C"/>
    <w:rsid w:val="001D5456"/>
    <w:rsid w:val="001D5758"/>
    <w:rsid w:val="001D5CD1"/>
    <w:rsid w:val="001D6DBB"/>
    <w:rsid w:val="001D7454"/>
    <w:rsid w:val="001D776E"/>
    <w:rsid w:val="001D7A73"/>
    <w:rsid w:val="001E02C8"/>
    <w:rsid w:val="001E4322"/>
    <w:rsid w:val="001E4917"/>
    <w:rsid w:val="001E6742"/>
    <w:rsid w:val="001E6C9F"/>
    <w:rsid w:val="001E73C8"/>
    <w:rsid w:val="001E74D9"/>
    <w:rsid w:val="001E7A58"/>
    <w:rsid w:val="001F02C4"/>
    <w:rsid w:val="001F0E7D"/>
    <w:rsid w:val="001F10FB"/>
    <w:rsid w:val="001F39AA"/>
    <w:rsid w:val="001F3C4E"/>
    <w:rsid w:val="001F45CC"/>
    <w:rsid w:val="001F4C72"/>
    <w:rsid w:val="001F74AE"/>
    <w:rsid w:val="00200115"/>
    <w:rsid w:val="002004BE"/>
    <w:rsid w:val="002005D5"/>
    <w:rsid w:val="00200A1D"/>
    <w:rsid w:val="002011A6"/>
    <w:rsid w:val="002018D5"/>
    <w:rsid w:val="002023D9"/>
    <w:rsid w:val="00202402"/>
    <w:rsid w:val="00202A1E"/>
    <w:rsid w:val="00202DA8"/>
    <w:rsid w:val="00203325"/>
    <w:rsid w:val="00203575"/>
    <w:rsid w:val="0020382E"/>
    <w:rsid w:val="002039FA"/>
    <w:rsid w:val="002040B8"/>
    <w:rsid w:val="00204415"/>
    <w:rsid w:val="00205F66"/>
    <w:rsid w:val="00206167"/>
    <w:rsid w:val="00207F16"/>
    <w:rsid w:val="002100CA"/>
    <w:rsid w:val="00211C81"/>
    <w:rsid w:val="002130AD"/>
    <w:rsid w:val="0021331F"/>
    <w:rsid w:val="002143D2"/>
    <w:rsid w:val="002148A5"/>
    <w:rsid w:val="00215157"/>
    <w:rsid w:val="00216A38"/>
    <w:rsid w:val="00216C35"/>
    <w:rsid w:val="00216CB4"/>
    <w:rsid w:val="002170D1"/>
    <w:rsid w:val="0021754E"/>
    <w:rsid w:val="00220075"/>
    <w:rsid w:val="002206AA"/>
    <w:rsid w:val="00220884"/>
    <w:rsid w:val="00220A59"/>
    <w:rsid w:val="00221441"/>
    <w:rsid w:val="0022144E"/>
    <w:rsid w:val="00221EBA"/>
    <w:rsid w:val="00222D1F"/>
    <w:rsid w:val="00222D98"/>
    <w:rsid w:val="0022323A"/>
    <w:rsid w:val="0022359A"/>
    <w:rsid w:val="00223654"/>
    <w:rsid w:val="002257AC"/>
    <w:rsid w:val="0023066C"/>
    <w:rsid w:val="00230B13"/>
    <w:rsid w:val="00230DF1"/>
    <w:rsid w:val="0023107B"/>
    <w:rsid w:val="00231095"/>
    <w:rsid w:val="00231691"/>
    <w:rsid w:val="00231A7B"/>
    <w:rsid w:val="00232873"/>
    <w:rsid w:val="00233CF9"/>
    <w:rsid w:val="00236911"/>
    <w:rsid w:val="00237C25"/>
    <w:rsid w:val="00240219"/>
    <w:rsid w:val="002405C2"/>
    <w:rsid w:val="0024173C"/>
    <w:rsid w:val="002418C1"/>
    <w:rsid w:val="002418EE"/>
    <w:rsid w:val="00241FDE"/>
    <w:rsid w:val="00243774"/>
    <w:rsid w:val="00243C3D"/>
    <w:rsid w:val="00243E7E"/>
    <w:rsid w:val="00244056"/>
    <w:rsid w:val="002442CF"/>
    <w:rsid w:val="002449C6"/>
    <w:rsid w:val="00244CD7"/>
    <w:rsid w:val="00245AAC"/>
    <w:rsid w:val="00246225"/>
    <w:rsid w:val="002466A0"/>
    <w:rsid w:val="00247494"/>
    <w:rsid w:val="002474B8"/>
    <w:rsid w:val="002508C5"/>
    <w:rsid w:val="00250A92"/>
    <w:rsid w:val="00250B34"/>
    <w:rsid w:val="00250EEE"/>
    <w:rsid w:val="002525D8"/>
    <w:rsid w:val="00252A8C"/>
    <w:rsid w:val="00253013"/>
    <w:rsid w:val="00253CD3"/>
    <w:rsid w:val="00254572"/>
    <w:rsid w:val="002558D6"/>
    <w:rsid w:val="00256A95"/>
    <w:rsid w:val="0025722E"/>
    <w:rsid w:val="00257854"/>
    <w:rsid w:val="00260C29"/>
    <w:rsid w:val="00261FE0"/>
    <w:rsid w:val="00262BE7"/>
    <w:rsid w:val="00262C7E"/>
    <w:rsid w:val="0026428B"/>
    <w:rsid w:val="002654CD"/>
    <w:rsid w:val="0026572C"/>
    <w:rsid w:val="00266072"/>
    <w:rsid w:val="00266742"/>
    <w:rsid w:val="00266A55"/>
    <w:rsid w:val="00266EAC"/>
    <w:rsid w:val="0026766A"/>
    <w:rsid w:val="00267855"/>
    <w:rsid w:val="002708F7"/>
    <w:rsid w:val="002726CA"/>
    <w:rsid w:val="00273A89"/>
    <w:rsid w:val="00273A8F"/>
    <w:rsid w:val="002745FB"/>
    <w:rsid w:val="00274DDF"/>
    <w:rsid w:val="0027561B"/>
    <w:rsid w:val="00275ED2"/>
    <w:rsid w:val="002765AD"/>
    <w:rsid w:val="00277FD5"/>
    <w:rsid w:val="00280DB5"/>
    <w:rsid w:val="00282117"/>
    <w:rsid w:val="002821C4"/>
    <w:rsid w:val="00282B08"/>
    <w:rsid w:val="00283490"/>
    <w:rsid w:val="00283A62"/>
    <w:rsid w:val="00283B78"/>
    <w:rsid w:val="00283D45"/>
    <w:rsid w:val="002845FE"/>
    <w:rsid w:val="002849A5"/>
    <w:rsid w:val="00284B87"/>
    <w:rsid w:val="00284E43"/>
    <w:rsid w:val="002850D2"/>
    <w:rsid w:val="002861CF"/>
    <w:rsid w:val="0028711E"/>
    <w:rsid w:val="00287987"/>
    <w:rsid w:val="00287F27"/>
    <w:rsid w:val="0029128D"/>
    <w:rsid w:val="00291AD7"/>
    <w:rsid w:val="00292856"/>
    <w:rsid w:val="00292DB1"/>
    <w:rsid w:val="00294000"/>
    <w:rsid w:val="00294664"/>
    <w:rsid w:val="00294CD3"/>
    <w:rsid w:val="002951A6"/>
    <w:rsid w:val="0029547E"/>
    <w:rsid w:val="002956F3"/>
    <w:rsid w:val="00295E21"/>
    <w:rsid w:val="0029690E"/>
    <w:rsid w:val="00296B31"/>
    <w:rsid w:val="00296D65"/>
    <w:rsid w:val="002A06D3"/>
    <w:rsid w:val="002A0890"/>
    <w:rsid w:val="002A2019"/>
    <w:rsid w:val="002A223C"/>
    <w:rsid w:val="002A2535"/>
    <w:rsid w:val="002A2B94"/>
    <w:rsid w:val="002A4DAE"/>
    <w:rsid w:val="002A52A0"/>
    <w:rsid w:val="002A5A89"/>
    <w:rsid w:val="002A61B4"/>
    <w:rsid w:val="002A69F8"/>
    <w:rsid w:val="002A714B"/>
    <w:rsid w:val="002A7224"/>
    <w:rsid w:val="002A77C5"/>
    <w:rsid w:val="002A7B64"/>
    <w:rsid w:val="002B009A"/>
    <w:rsid w:val="002B024A"/>
    <w:rsid w:val="002B1285"/>
    <w:rsid w:val="002B1466"/>
    <w:rsid w:val="002B1A98"/>
    <w:rsid w:val="002B1B5B"/>
    <w:rsid w:val="002B221C"/>
    <w:rsid w:val="002B3052"/>
    <w:rsid w:val="002B36F7"/>
    <w:rsid w:val="002B4704"/>
    <w:rsid w:val="002B5DF3"/>
    <w:rsid w:val="002B6B0A"/>
    <w:rsid w:val="002B6B5F"/>
    <w:rsid w:val="002B6E8C"/>
    <w:rsid w:val="002B7450"/>
    <w:rsid w:val="002C0350"/>
    <w:rsid w:val="002C11CD"/>
    <w:rsid w:val="002C122B"/>
    <w:rsid w:val="002C2269"/>
    <w:rsid w:val="002C2B86"/>
    <w:rsid w:val="002C31F1"/>
    <w:rsid w:val="002C406E"/>
    <w:rsid w:val="002C468C"/>
    <w:rsid w:val="002C5093"/>
    <w:rsid w:val="002C6354"/>
    <w:rsid w:val="002C6540"/>
    <w:rsid w:val="002C7C70"/>
    <w:rsid w:val="002C7F44"/>
    <w:rsid w:val="002D070B"/>
    <w:rsid w:val="002D0F24"/>
    <w:rsid w:val="002D1240"/>
    <w:rsid w:val="002D302C"/>
    <w:rsid w:val="002D35DE"/>
    <w:rsid w:val="002D40C5"/>
    <w:rsid w:val="002D5412"/>
    <w:rsid w:val="002D5E0F"/>
    <w:rsid w:val="002D76B8"/>
    <w:rsid w:val="002D77DD"/>
    <w:rsid w:val="002D7EEA"/>
    <w:rsid w:val="002E0F7B"/>
    <w:rsid w:val="002E12F1"/>
    <w:rsid w:val="002E202F"/>
    <w:rsid w:val="002E2C42"/>
    <w:rsid w:val="002E2C9F"/>
    <w:rsid w:val="002E34FB"/>
    <w:rsid w:val="002E42C1"/>
    <w:rsid w:val="002E61B4"/>
    <w:rsid w:val="002E66E4"/>
    <w:rsid w:val="002E7682"/>
    <w:rsid w:val="002E7811"/>
    <w:rsid w:val="002E78BB"/>
    <w:rsid w:val="002F09FD"/>
    <w:rsid w:val="002F0B33"/>
    <w:rsid w:val="002F12DC"/>
    <w:rsid w:val="002F130E"/>
    <w:rsid w:val="002F2311"/>
    <w:rsid w:val="002F272F"/>
    <w:rsid w:val="002F2B99"/>
    <w:rsid w:val="002F2D48"/>
    <w:rsid w:val="002F367C"/>
    <w:rsid w:val="002F3A56"/>
    <w:rsid w:val="002F3DD0"/>
    <w:rsid w:val="002F435D"/>
    <w:rsid w:val="002F5CC5"/>
    <w:rsid w:val="002F5F57"/>
    <w:rsid w:val="002F612C"/>
    <w:rsid w:val="002F6DD7"/>
    <w:rsid w:val="0030008E"/>
    <w:rsid w:val="003006AB"/>
    <w:rsid w:val="00300933"/>
    <w:rsid w:val="00300FE6"/>
    <w:rsid w:val="003012DF"/>
    <w:rsid w:val="003014DB"/>
    <w:rsid w:val="0030158C"/>
    <w:rsid w:val="003020A1"/>
    <w:rsid w:val="00302214"/>
    <w:rsid w:val="00302DED"/>
    <w:rsid w:val="00303A06"/>
    <w:rsid w:val="00303B09"/>
    <w:rsid w:val="003040F7"/>
    <w:rsid w:val="00304479"/>
    <w:rsid w:val="0030645B"/>
    <w:rsid w:val="003069D9"/>
    <w:rsid w:val="003072C4"/>
    <w:rsid w:val="003100AE"/>
    <w:rsid w:val="003100ED"/>
    <w:rsid w:val="00310A4A"/>
    <w:rsid w:val="0031111B"/>
    <w:rsid w:val="003113F1"/>
    <w:rsid w:val="00311798"/>
    <w:rsid w:val="00311B19"/>
    <w:rsid w:val="003138F4"/>
    <w:rsid w:val="00313C07"/>
    <w:rsid w:val="00314704"/>
    <w:rsid w:val="0031496B"/>
    <w:rsid w:val="00314C1F"/>
    <w:rsid w:val="0031575E"/>
    <w:rsid w:val="00316A13"/>
    <w:rsid w:val="00317F01"/>
    <w:rsid w:val="003224A6"/>
    <w:rsid w:val="00322566"/>
    <w:rsid w:val="003230AF"/>
    <w:rsid w:val="003233C1"/>
    <w:rsid w:val="00327020"/>
    <w:rsid w:val="0032739B"/>
    <w:rsid w:val="0032751A"/>
    <w:rsid w:val="00330391"/>
    <w:rsid w:val="00331F49"/>
    <w:rsid w:val="003323C9"/>
    <w:rsid w:val="00332F6E"/>
    <w:rsid w:val="003335CC"/>
    <w:rsid w:val="00334A87"/>
    <w:rsid w:val="00335140"/>
    <w:rsid w:val="00335A3D"/>
    <w:rsid w:val="00335CD4"/>
    <w:rsid w:val="00336A12"/>
    <w:rsid w:val="00336A66"/>
    <w:rsid w:val="0033736C"/>
    <w:rsid w:val="00337751"/>
    <w:rsid w:val="003404EB"/>
    <w:rsid w:val="003411A0"/>
    <w:rsid w:val="00341AFC"/>
    <w:rsid w:val="003439F8"/>
    <w:rsid w:val="00343E33"/>
    <w:rsid w:val="00344095"/>
    <w:rsid w:val="00344DFC"/>
    <w:rsid w:val="003450E9"/>
    <w:rsid w:val="00345261"/>
    <w:rsid w:val="003457FB"/>
    <w:rsid w:val="003472C4"/>
    <w:rsid w:val="00347807"/>
    <w:rsid w:val="00352833"/>
    <w:rsid w:val="00352A58"/>
    <w:rsid w:val="00353E62"/>
    <w:rsid w:val="00355B53"/>
    <w:rsid w:val="003560FD"/>
    <w:rsid w:val="0035627C"/>
    <w:rsid w:val="003577F2"/>
    <w:rsid w:val="00360CEC"/>
    <w:rsid w:val="00360F68"/>
    <w:rsid w:val="003611F5"/>
    <w:rsid w:val="00362661"/>
    <w:rsid w:val="00362C5B"/>
    <w:rsid w:val="00363AF0"/>
    <w:rsid w:val="00363D13"/>
    <w:rsid w:val="00364195"/>
    <w:rsid w:val="00364AFB"/>
    <w:rsid w:val="0036590B"/>
    <w:rsid w:val="00366100"/>
    <w:rsid w:val="00366157"/>
    <w:rsid w:val="003671E9"/>
    <w:rsid w:val="00370B4C"/>
    <w:rsid w:val="00370F23"/>
    <w:rsid w:val="003727EC"/>
    <w:rsid w:val="00373B57"/>
    <w:rsid w:val="003741EE"/>
    <w:rsid w:val="0037467D"/>
    <w:rsid w:val="00374DEA"/>
    <w:rsid w:val="0037593B"/>
    <w:rsid w:val="00375F55"/>
    <w:rsid w:val="00376314"/>
    <w:rsid w:val="0037665C"/>
    <w:rsid w:val="00377351"/>
    <w:rsid w:val="0038001E"/>
    <w:rsid w:val="00381D23"/>
    <w:rsid w:val="003825A3"/>
    <w:rsid w:val="00382EE9"/>
    <w:rsid w:val="00383118"/>
    <w:rsid w:val="003840DB"/>
    <w:rsid w:val="00384632"/>
    <w:rsid w:val="00385C4F"/>
    <w:rsid w:val="003872BA"/>
    <w:rsid w:val="00387B2C"/>
    <w:rsid w:val="0039002D"/>
    <w:rsid w:val="0039212F"/>
    <w:rsid w:val="00392196"/>
    <w:rsid w:val="0039254D"/>
    <w:rsid w:val="00394972"/>
    <w:rsid w:val="0039518A"/>
    <w:rsid w:val="0039574D"/>
    <w:rsid w:val="00396E32"/>
    <w:rsid w:val="00396F54"/>
    <w:rsid w:val="0039757B"/>
    <w:rsid w:val="003978B7"/>
    <w:rsid w:val="003A1665"/>
    <w:rsid w:val="003A1BF1"/>
    <w:rsid w:val="003A1C99"/>
    <w:rsid w:val="003A1D19"/>
    <w:rsid w:val="003A1DFB"/>
    <w:rsid w:val="003A271B"/>
    <w:rsid w:val="003A4437"/>
    <w:rsid w:val="003A48D9"/>
    <w:rsid w:val="003A4F76"/>
    <w:rsid w:val="003A5433"/>
    <w:rsid w:val="003A5555"/>
    <w:rsid w:val="003A5C2B"/>
    <w:rsid w:val="003A745D"/>
    <w:rsid w:val="003B00C7"/>
    <w:rsid w:val="003B11F9"/>
    <w:rsid w:val="003B1FE6"/>
    <w:rsid w:val="003B2098"/>
    <w:rsid w:val="003B2877"/>
    <w:rsid w:val="003B486E"/>
    <w:rsid w:val="003B4A36"/>
    <w:rsid w:val="003B4E4A"/>
    <w:rsid w:val="003B50C0"/>
    <w:rsid w:val="003B520D"/>
    <w:rsid w:val="003B608F"/>
    <w:rsid w:val="003B678D"/>
    <w:rsid w:val="003B6AEF"/>
    <w:rsid w:val="003B7AE7"/>
    <w:rsid w:val="003B7D46"/>
    <w:rsid w:val="003B7F26"/>
    <w:rsid w:val="003C075F"/>
    <w:rsid w:val="003C13AC"/>
    <w:rsid w:val="003C2A63"/>
    <w:rsid w:val="003C45FD"/>
    <w:rsid w:val="003C4CF1"/>
    <w:rsid w:val="003C4FE3"/>
    <w:rsid w:val="003C6017"/>
    <w:rsid w:val="003C67E1"/>
    <w:rsid w:val="003C6CCA"/>
    <w:rsid w:val="003C7474"/>
    <w:rsid w:val="003D17A2"/>
    <w:rsid w:val="003D1A7C"/>
    <w:rsid w:val="003D1ED7"/>
    <w:rsid w:val="003D2680"/>
    <w:rsid w:val="003D2BAF"/>
    <w:rsid w:val="003D38EE"/>
    <w:rsid w:val="003D3BBC"/>
    <w:rsid w:val="003D40CB"/>
    <w:rsid w:val="003D5CB0"/>
    <w:rsid w:val="003D5CD3"/>
    <w:rsid w:val="003D62A8"/>
    <w:rsid w:val="003D6986"/>
    <w:rsid w:val="003D70EE"/>
    <w:rsid w:val="003D7457"/>
    <w:rsid w:val="003D79D1"/>
    <w:rsid w:val="003D7D42"/>
    <w:rsid w:val="003E0322"/>
    <w:rsid w:val="003E0A14"/>
    <w:rsid w:val="003E0DE5"/>
    <w:rsid w:val="003E1AD9"/>
    <w:rsid w:val="003E274C"/>
    <w:rsid w:val="003E3522"/>
    <w:rsid w:val="003E4484"/>
    <w:rsid w:val="003E4F8F"/>
    <w:rsid w:val="003E6438"/>
    <w:rsid w:val="003F1169"/>
    <w:rsid w:val="003F17D4"/>
    <w:rsid w:val="003F2087"/>
    <w:rsid w:val="003F2A67"/>
    <w:rsid w:val="003F3A45"/>
    <w:rsid w:val="003F3D61"/>
    <w:rsid w:val="003F43EF"/>
    <w:rsid w:val="003F5C86"/>
    <w:rsid w:val="003F6D1C"/>
    <w:rsid w:val="003F6E07"/>
    <w:rsid w:val="003F7267"/>
    <w:rsid w:val="00400F24"/>
    <w:rsid w:val="00401DC3"/>
    <w:rsid w:val="00401F7C"/>
    <w:rsid w:val="00402351"/>
    <w:rsid w:val="0040237B"/>
    <w:rsid w:val="0040245E"/>
    <w:rsid w:val="004036CC"/>
    <w:rsid w:val="004039A5"/>
    <w:rsid w:val="0040508A"/>
    <w:rsid w:val="0040688A"/>
    <w:rsid w:val="00407BCA"/>
    <w:rsid w:val="00410333"/>
    <w:rsid w:val="00411696"/>
    <w:rsid w:val="00412D18"/>
    <w:rsid w:val="00413009"/>
    <w:rsid w:val="00413524"/>
    <w:rsid w:val="0041352A"/>
    <w:rsid w:val="0041389C"/>
    <w:rsid w:val="00414BEE"/>
    <w:rsid w:val="00414FE0"/>
    <w:rsid w:val="0041507E"/>
    <w:rsid w:val="00415B4C"/>
    <w:rsid w:val="00415D2B"/>
    <w:rsid w:val="004162F5"/>
    <w:rsid w:val="00417089"/>
    <w:rsid w:val="00420453"/>
    <w:rsid w:val="004208FF"/>
    <w:rsid w:val="004220B0"/>
    <w:rsid w:val="00422D9E"/>
    <w:rsid w:val="004242A1"/>
    <w:rsid w:val="0042513B"/>
    <w:rsid w:val="004257F7"/>
    <w:rsid w:val="004259A7"/>
    <w:rsid w:val="00425F5A"/>
    <w:rsid w:val="00426D59"/>
    <w:rsid w:val="00426E8B"/>
    <w:rsid w:val="00427289"/>
    <w:rsid w:val="00430681"/>
    <w:rsid w:val="00432215"/>
    <w:rsid w:val="00432E1D"/>
    <w:rsid w:val="004337D9"/>
    <w:rsid w:val="0043445D"/>
    <w:rsid w:val="004344B0"/>
    <w:rsid w:val="0043586A"/>
    <w:rsid w:val="00435F9E"/>
    <w:rsid w:val="00436235"/>
    <w:rsid w:val="0043701D"/>
    <w:rsid w:val="0043770A"/>
    <w:rsid w:val="004377BE"/>
    <w:rsid w:val="004378D5"/>
    <w:rsid w:val="00437B6D"/>
    <w:rsid w:val="00437C6C"/>
    <w:rsid w:val="00441134"/>
    <w:rsid w:val="00442980"/>
    <w:rsid w:val="00442BBC"/>
    <w:rsid w:val="0044306D"/>
    <w:rsid w:val="00444470"/>
    <w:rsid w:val="00444A99"/>
    <w:rsid w:val="004450D0"/>
    <w:rsid w:val="0044538D"/>
    <w:rsid w:val="00445823"/>
    <w:rsid w:val="004467DB"/>
    <w:rsid w:val="00446938"/>
    <w:rsid w:val="004469D5"/>
    <w:rsid w:val="00446C3B"/>
    <w:rsid w:val="00446D95"/>
    <w:rsid w:val="00447FCF"/>
    <w:rsid w:val="0045034F"/>
    <w:rsid w:val="00451D09"/>
    <w:rsid w:val="00452511"/>
    <w:rsid w:val="00452642"/>
    <w:rsid w:val="00452B22"/>
    <w:rsid w:val="00452C38"/>
    <w:rsid w:val="00453778"/>
    <w:rsid w:val="00454691"/>
    <w:rsid w:val="004550B9"/>
    <w:rsid w:val="004554FA"/>
    <w:rsid w:val="004559C1"/>
    <w:rsid w:val="0045673B"/>
    <w:rsid w:val="00457BA3"/>
    <w:rsid w:val="00463525"/>
    <w:rsid w:val="0046386D"/>
    <w:rsid w:val="004639B9"/>
    <w:rsid w:val="00463B8B"/>
    <w:rsid w:val="004643F6"/>
    <w:rsid w:val="004651A0"/>
    <w:rsid w:val="004651F8"/>
    <w:rsid w:val="0046568C"/>
    <w:rsid w:val="00465CBE"/>
    <w:rsid w:val="00466BCE"/>
    <w:rsid w:val="004670AE"/>
    <w:rsid w:val="00470299"/>
    <w:rsid w:val="00470773"/>
    <w:rsid w:val="00470881"/>
    <w:rsid w:val="00471F5B"/>
    <w:rsid w:val="00473250"/>
    <w:rsid w:val="00474202"/>
    <w:rsid w:val="00475DAB"/>
    <w:rsid w:val="004763A3"/>
    <w:rsid w:val="00476EC9"/>
    <w:rsid w:val="00477312"/>
    <w:rsid w:val="00477724"/>
    <w:rsid w:val="00481D1D"/>
    <w:rsid w:val="00483117"/>
    <w:rsid w:val="00484201"/>
    <w:rsid w:val="004847F9"/>
    <w:rsid w:val="004859DF"/>
    <w:rsid w:val="00485C9C"/>
    <w:rsid w:val="00487FFD"/>
    <w:rsid w:val="00491694"/>
    <w:rsid w:val="0049188C"/>
    <w:rsid w:val="004922C9"/>
    <w:rsid w:val="00492512"/>
    <w:rsid w:val="00492611"/>
    <w:rsid w:val="004932E6"/>
    <w:rsid w:val="0049332E"/>
    <w:rsid w:val="0049578E"/>
    <w:rsid w:val="00497C21"/>
    <w:rsid w:val="004A015B"/>
    <w:rsid w:val="004A0D97"/>
    <w:rsid w:val="004A185F"/>
    <w:rsid w:val="004A25A3"/>
    <w:rsid w:val="004A3881"/>
    <w:rsid w:val="004A3B53"/>
    <w:rsid w:val="004A4340"/>
    <w:rsid w:val="004A56F9"/>
    <w:rsid w:val="004A5908"/>
    <w:rsid w:val="004A5CE8"/>
    <w:rsid w:val="004A5F3F"/>
    <w:rsid w:val="004A668F"/>
    <w:rsid w:val="004A6BDF"/>
    <w:rsid w:val="004B07ED"/>
    <w:rsid w:val="004B377B"/>
    <w:rsid w:val="004B3C62"/>
    <w:rsid w:val="004B6057"/>
    <w:rsid w:val="004B6C27"/>
    <w:rsid w:val="004B7125"/>
    <w:rsid w:val="004C0CF6"/>
    <w:rsid w:val="004C0E8A"/>
    <w:rsid w:val="004C0F66"/>
    <w:rsid w:val="004C156E"/>
    <w:rsid w:val="004C18E6"/>
    <w:rsid w:val="004C21E9"/>
    <w:rsid w:val="004C2BD4"/>
    <w:rsid w:val="004C3F0D"/>
    <w:rsid w:val="004C4F30"/>
    <w:rsid w:val="004C5862"/>
    <w:rsid w:val="004C5BA0"/>
    <w:rsid w:val="004C6DB1"/>
    <w:rsid w:val="004C7319"/>
    <w:rsid w:val="004C7597"/>
    <w:rsid w:val="004C766C"/>
    <w:rsid w:val="004D161D"/>
    <w:rsid w:val="004D1C04"/>
    <w:rsid w:val="004D32A0"/>
    <w:rsid w:val="004D460B"/>
    <w:rsid w:val="004D48C1"/>
    <w:rsid w:val="004D5927"/>
    <w:rsid w:val="004D6B45"/>
    <w:rsid w:val="004D70A7"/>
    <w:rsid w:val="004D767E"/>
    <w:rsid w:val="004D7D6C"/>
    <w:rsid w:val="004D7F89"/>
    <w:rsid w:val="004E107B"/>
    <w:rsid w:val="004E18D3"/>
    <w:rsid w:val="004E2AE9"/>
    <w:rsid w:val="004E4190"/>
    <w:rsid w:val="004E4D9E"/>
    <w:rsid w:val="004E5C8E"/>
    <w:rsid w:val="004E6577"/>
    <w:rsid w:val="004E66AD"/>
    <w:rsid w:val="004E6C41"/>
    <w:rsid w:val="004E7273"/>
    <w:rsid w:val="004E75F1"/>
    <w:rsid w:val="004E798F"/>
    <w:rsid w:val="004F2032"/>
    <w:rsid w:val="004F20F0"/>
    <w:rsid w:val="004F2EF9"/>
    <w:rsid w:val="004F2F0F"/>
    <w:rsid w:val="004F3A41"/>
    <w:rsid w:val="004F4D91"/>
    <w:rsid w:val="004F4F41"/>
    <w:rsid w:val="004F5187"/>
    <w:rsid w:val="004F6C9D"/>
    <w:rsid w:val="005000A7"/>
    <w:rsid w:val="00501074"/>
    <w:rsid w:val="00501214"/>
    <w:rsid w:val="00502FF6"/>
    <w:rsid w:val="0050314F"/>
    <w:rsid w:val="0050366E"/>
    <w:rsid w:val="00503B2E"/>
    <w:rsid w:val="0050442E"/>
    <w:rsid w:val="0050495F"/>
    <w:rsid w:val="00504EE8"/>
    <w:rsid w:val="0050552F"/>
    <w:rsid w:val="005061F5"/>
    <w:rsid w:val="00507581"/>
    <w:rsid w:val="00507994"/>
    <w:rsid w:val="00510144"/>
    <w:rsid w:val="00510418"/>
    <w:rsid w:val="00511952"/>
    <w:rsid w:val="00513437"/>
    <w:rsid w:val="00513A8C"/>
    <w:rsid w:val="00513C5A"/>
    <w:rsid w:val="005148A0"/>
    <w:rsid w:val="00515E6E"/>
    <w:rsid w:val="00516ABE"/>
    <w:rsid w:val="00520D0A"/>
    <w:rsid w:val="00522933"/>
    <w:rsid w:val="00522B99"/>
    <w:rsid w:val="00522C43"/>
    <w:rsid w:val="005231B9"/>
    <w:rsid w:val="00523E65"/>
    <w:rsid w:val="005241E4"/>
    <w:rsid w:val="005244BD"/>
    <w:rsid w:val="00525763"/>
    <w:rsid w:val="00525780"/>
    <w:rsid w:val="00527A78"/>
    <w:rsid w:val="005310C2"/>
    <w:rsid w:val="00531112"/>
    <w:rsid w:val="00531649"/>
    <w:rsid w:val="005322A9"/>
    <w:rsid w:val="00533400"/>
    <w:rsid w:val="005341B3"/>
    <w:rsid w:val="00535D8F"/>
    <w:rsid w:val="00536374"/>
    <w:rsid w:val="00536817"/>
    <w:rsid w:val="005372E4"/>
    <w:rsid w:val="00537420"/>
    <w:rsid w:val="00537E53"/>
    <w:rsid w:val="00537F5E"/>
    <w:rsid w:val="00540348"/>
    <w:rsid w:val="00540E6F"/>
    <w:rsid w:val="005411C6"/>
    <w:rsid w:val="00541A4C"/>
    <w:rsid w:val="00541B76"/>
    <w:rsid w:val="005429D7"/>
    <w:rsid w:val="00542C7B"/>
    <w:rsid w:val="00543F56"/>
    <w:rsid w:val="00545641"/>
    <w:rsid w:val="00545B03"/>
    <w:rsid w:val="00545E90"/>
    <w:rsid w:val="00545F80"/>
    <w:rsid w:val="005463F3"/>
    <w:rsid w:val="00546617"/>
    <w:rsid w:val="0054688A"/>
    <w:rsid w:val="00546899"/>
    <w:rsid w:val="00547076"/>
    <w:rsid w:val="0054773D"/>
    <w:rsid w:val="00547A85"/>
    <w:rsid w:val="00550983"/>
    <w:rsid w:val="00551384"/>
    <w:rsid w:val="00551894"/>
    <w:rsid w:val="00552133"/>
    <w:rsid w:val="0055280C"/>
    <w:rsid w:val="00552863"/>
    <w:rsid w:val="005528E3"/>
    <w:rsid w:val="00552F27"/>
    <w:rsid w:val="00553562"/>
    <w:rsid w:val="00553B64"/>
    <w:rsid w:val="00555D20"/>
    <w:rsid w:val="005566C5"/>
    <w:rsid w:val="00557824"/>
    <w:rsid w:val="005608D7"/>
    <w:rsid w:val="00561384"/>
    <w:rsid w:val="005617CF"/>
    <w:rsid w:val="00561C1F"/>
    <w:rsid w:val="00561DC8"/>
    <w:rsid w:val="00561F85"/>
    <w:rsid w:val="00562163"/>
    <w:rsid w:val="00562721"/>
    <w:rsid w:val="00563314"/>
    <w:rsid w:val="00563BB8"/>
    <w:rsid w:val="00564C78"/>
    <w:rsid w:val="00565156"/>
    <w:rsid w:val="0056536B"/>
    <w:rsid w:val="00565381"/>
    <w:rsid w:val="00565AA8"/>
    <w:rsid w:val="0056644E"/>
    <w:rsid w:val="00566B6C"/>
    <w:rsid w:val="00566C8E"/>
    <w:rsid w:val="00566CEB"/>
    <w:rsid w:val="005674A0"/>
    <w:rsid w:val="00570DD1"/>
    <w:rsid w:val="0057360F"/>
    <w:rsid w:val="0057398A"/>
    <w:rsid w:val="00576CC6"/>
    <w:rsid w:val="00576EA4"/>
    <w:rsid w:val="005807FD"/>
    <w:rsid w:val="00580841"/>
    <w:rsid w:val="00580F11"/>
    <w:rsid w:val="00583E82"/>
    <w:rsid w:val="005859C8"/>
    <w:rsid w:val="0058608F"/>
    <w:rsid w:val="005866FA"/>
    <w:rsid w:val="00587D82"/>
    <w:rsid w:val="0059038E"/>
    <w:rsid w:val="0059091E"/>
    <w:rsid w:val="00591F1A"/>
    <w:rsid w:val="005923CD"/>
    <w:rsid w:val="00594E8B"/>
    <w:rsid w:val="005A081F"/>
    <w:rsid w:val="005A1CFE"/>
    <w:rsid w:val="005A2D7D"/>
    <w:rsid w:val="005A327E"/>
    <w:rsid w:val="005A4074"/>
    <w:rsid w:val="005A49FF"/>
    <w:rsid w:val="005A4FDB"/>
    <w:rsid w:val="005A5016"/>
    <w:rsid w:val="005A5438"/>
    <w:rsid w:val="005A67C5"/>
    <w:rsid w:val="005A6D94"/>
    <w:rsid w:val="005B046C"/>
    <w:rsid w:val="005B0C5C"/>
    <w:rsid w:val="005B1009"/>
    <w:rsid w:val="005B2FAC"/>
    <w:rsid w:val="005B31F9"/>
    <w:rsid w:val="005B4A15"/>
    <w:rsid w:val="005B5C8B"/>
    <w:rsid w:val="005B6686"/>
    <w:rsid w:val="005B76A6"/>
    <w:rsid w:val="005C0134"/>
    <w:rsid w:val="005C05BE"/>
    <w:rsid w:val="005C17E3"/>
    <w:rsid w:val="005C1C7F"/>
    <w:rsid w:val="005C1E71"/>
    <w:rsid w:val="005C27C6"/>
    <w:rsid w:val="005C28DC"/>
    <w:rsid w:val="005C299A"/>
    <w:rsid w:val="005C2EDE"/>
    <w:rsid w:val="005C3061"/>
    <w:rsid w:val="005C3D62"/>
    <w:rsid w:val="005C53C3"/>
    <w:rsid w:val="005C5450"/>
    <w:rsid w:val="005C5487"/>
    <w:rsid w:val="005C5667"/>
    <w:rsid w:val="005C7DE4"/>
    <w:rsid w:val="005C7F70"/>
    <w:rsid w:val="005D2B80"/>
    <w:rsid w:val="005D2F61"/>
    <w:rsid w:val="005D389C"/>
    <w:rsid w:val="005D40FA"/>
    <w:rsid w:val="005D45D7"/>
    <w:rsid w:val="005D4675"/>
    <w:rsid w:val="005D49DD"/>
    <w:rsid w:val="005D51B4"/>
    <w:rsid w:val="005D5728"/>
    <w:rsid w:val="005D5ABE"/>
    <w:rsid w:val="005D630C"/>
    <w:rsid w:val="005D6373"/>
    <w:rsid w:val="005E03BB"/>
    <w:rsid w:val="005E1AD1"/>
    <w:rsid w:val="005E2439"/>
    <w:rsid w:val="005E264C"/>
    <w:rsid w:val="005E29E0"/>
    <w:rsid w:val="005E333B"/>
    <w:rsid w:val="005E55A6"/>
    <w:rsid w:val="005E6807"/>
    <w:rsid w:val="005E6BAE"/>
    <w:rsid w:val="005E6C2E"/>
    <w:rsid w:val="005E6E4A"/>
    <w:rsid w:val="005E73F8"/>
    <w:rsid w:val="005E77A1"/>
    <w:rsid w:val="005E7D81"/>
    <w:rsid w:val="005F08C8"/>
    <w:rsid w:val="005F0A3B"/>
    <w:rsid w:val="005F0DEF"/>
    <w:rsid w:val="005F0FEA"/>
    <w:rsid w:val="005F1FA1"/>
    <w:rsid w:val="005F229D"/>
    <w:rsid w:val="005F2C2E"/>
    <w:rsid w:val="005F2CDF"/>
    <w:rsid w:val="005F3156"/>
    <w:rsid w:val="005F3F08"/>
    <w:rsid w:val="005F45F3"/>
    <w:rsid w:val="005F4EF4"/>
    <w:rsid w:val="005F69C6"/>
    <w:rsid w:val="006000AC"/>
    <w:rsid w:val="00602A01"/>
    <w:rsid w:val="00604A04"/>
    <w:rsid w:val="0060693D"/>
    <w:rsid w:val="00606CAD"/>
    <w:rsid w:val="00606E4D"/>
    <w:rsid w:val="00607664"/>
    <w:rsid w:val="00607C7A"/>
    <w:rsid w:val="00607E17"/>
    <w:rsid w:val="00610ACB"/>
    <w:rsid w:val="00610B76"/>
    <w:rsid w:val="0061242A"/>
    <w:rsid w:val="00613058"/>
    <w:rsid w:val="00613D5D"/>
    <w:rsid w:val="00614011"/>
    <w:rsid w:val="00614C45"/>
    <w:rsid w:val="0061537A"/>
    <w:rsid w:val="006175E4"/>
    <w:rsid w:val="00617C7B"/>
    <w:rsid w:val="006210F4"/>
    <w:rsid w:val="00621FFA"/>
    <w:rsid w:val="00623458"/>
    <w:rsid w:val="006236D2"/>
    <w:rsid w:val="00623B70"/>
    <w:rsid w:val="00624061"/>
    <w:rsid w:val="00626402"/>
    <w:rsid w:val="00627839"/>
    <w:rsid w:val="00627F98"/>
    <w:rsid w:val="00630464"/>
    <w:rsid w:val="00630CEB"/>
    <w:rsid w:val="0063193A"/>
    <w:rsid w:val="00633F55"/>
    <w:rsid w:val="00634070"/>
    <w:rsid w:val="0063417F"/>
    <w:rsid w:val="00634745"/>
    <w:rsid w:val="006361DF"/>
    <w:rsid w:val="006362AE"/>
    <w:rsid w:val="00636FE5"/>
    <w:rsid w:val="0063713B"/>
    <w:rsid w:val="0063733D"/>
    <w:rsid w:val="00637D93"/>
    <w:rsid w:val="00640BAF"/>
    <w:rsid w:val="006419CC"/>
    <w:rsid w:val="00642AC9"/>
    <w:rsid w:val="00644F1F"/>
    <w:rsid w:val="00644FA1"/>
    <w:rsid w:val="0064569E"/>
    <w:rsid w:val="006457A5"/>
    <w:rsid w:val="0064724E"/>
    <w:rsid w:val="00647371"/>
    <w:rsid w:val="00647EF1"/>
    <w:rsid w:val="00651550"/>
    <w:rsid w:val="006517EE"/>
    <w:rsid w:val="00651C5D"/>
    <w:rsid w:val="0065297A"/>
    <w:rsid w:val="006533BD"/>
    <w:rsid w:val="00653632"/>
    <w:rsid w:val="00655241"/>
    <w:rsid w:val="0065542D"/>
    <w:rsid w:val="00656236"/>
    <w:rsid w:val="0065781E"/>
    <w:rsid w:val="00661E45"/>
    <w:rsid w:val="006628F0"/>
    <w:rsid w:val="00664696"/>
    <w:rsid w:val="006654FF"/>
    <w:rsid w:val="0066746A"/>
    <w:rsid w:val="0066773C"/>
    <w:rsid w:val="00667A69"/>
    <w:rsid w:val="00671761"/>
    <w:rsid w:val="00671D83"/>
    <w:rsid w:val="0067220B"/>
    <w:rsid w:val="006723DB"/>
    <w:rsid w:val="00672E6A"/>
    <w:rsid w:val="0067391A"/>
    <w:rsid w:val="00673BCC"/>
    <w:rsid w:val="00676680"/>
    <w:rsid w:val="0067676E"/>
    <w:rsid w:val="00677088"/>
    <w:rsid w:val="006774C6"/>
    <w:rsid w:val="00677583"/>
    <w:rsid w:val="00680F27"/>
    <w:rsid w:val="00681CCA"/>
    <w:rsid w:val="00683510"/>
    <w:rsid w:val="00683808"/>
    <w:rsid w:val="00684D9F"/>
    <w:rsid w:val="006858C4"/>
    <w:rsid w:val="00686308"/>
    <w:rsid w:val="00686610"/>
    <w:rsid w:val="00687255"/>
    <w:rsid w:val="00687655"/>
    <w:rsid w:val="00687863"/>
    <w:rsid w:val="00687E33"/>
    <w:rsid w:val="00690395"/>
    <w:rsid w:val="00690736"/>
    <w:rsid w:val="00690D17"/>
    <w:rsid w:val="006910C1"/>
    <w:rsid w:val="00691C9E"/>
    <w:rsid w:val="00691E03"/>
    <w:rsid w:val="00692FDA"/>
    <w:rsid w:val="006936E1"/>
    <w:rsid w:val="006942E4"/>
    <w:rsid w:val="006946D6"/>
    <w:rsid w:val="00694CFF"/>
    <w:rsid w:val="006952A0"/>
    <w:rsid w:val="00695BBB"/>
    <w:rsid w:val="00696E91"/>
    <w:rsid w:val="00697708"/>
    <w:rsid w:val="006A001C"/>
    <w:rsid w:val="006A0A34"/>
    <w:rsid w:val="006A163B"/>
    <w:rsid w:val="006A17BF"/>
    <w:rsid w:val="006A21A0"/>
    <w:rsid w:val="006A22A7"/>
    <w:rsid w:val="006A25D1"/>
    <w:rsid w:val="006A27E1"/>
    <w:rsid w:val="006A423C"/>
    <w:rsid w:val="006A462F"/>
    <w:rsid w:val="006A4DA5"/>
    <w:rsid w:val="006A6F2F"/>
    <w:rsid w:val="006A7DA8"/>
    <w:rsid w:val="006B02E0"/>
    <w:rsid w:val="006B1DFC"/>
    <w:rsid w:val="006B22CE"/>
    <w:rsid w:val="006B25C2"/>
    <w:rsid w:val="006B26C3"/>
    <w:rsid w:val="006B43AF"/>
    <w:rsid w:val="006B5328"/>
    <w:rsid w:val="006B73B5"/>
    <w:rsid w:val="006B7C60"/>
    <w:rsid w:val="006C07FF"/>
    <w:rsid w:val="006C134A"/>
    <w:rsid w:val="006C160D"/>
    <w:rsid w:val="006C16D3"/>
    <w:rsid w:val="006C24FA"/>
    <w:rsid w:val="006C301F"/>
    <w:rsid w:val="006C3243"/>
    <w:rsid w:val="006C4A91"/>
    <w:rsid w:val="006C50F5"/>
    <w:rsid w:val="006C525B"/>
    <w:rsid w:val="006C6C14"/>
    <w:rsid w:val="006C7083"/>
    <w:rsid w:val="006C7B08"/>
    <w:rsid w:val="006C7BE9"/>
    <w:rsid w:val="006D0161"/>
    <w:rsid w:val="006D0385"/>
    <w:rsid w:val="006D0A0C"/>
    <w:rsid w:val="006D1076"/>
    <w:rsid w:val="006D12ED"/>
    <w:rsid w:val="006D3DC5"/>
    <w:rsid w:val="006D448B"/>
    <w:rsid w:val="006D4862"/>
    <w:rsid w:val="006D51DF"/>
    <w:rsid w:val="006D5E8F"/>
    <w:rsid w:val="006D797A"/>
    <w:rsid w:val="006E03CC"/>
    <w:rsid w:val="006E0553"/>
    <w:rsid w:val="006E0764"/>
    <w:rsid w:val="006E1D21"/>
    <w:rsid w:val="006E1DDF"/>
    <w:rsid w:val="006E2A46"/>
    <w:rsid w:val="006E387B"/>
    <w:rsid w:val="006E415D"/>
    <w:rsid w:val="006E59FA"/>
    <w:rsid w:val="006E5C39"/>
    <w:rsid w:val="006E7620"/>
    <w:rsid w:val="006E7A20"/>
    <w:rsid w:val="006F17E6"/>
    <w:rsid w:val="006F39BA"/>
    <w:rsid w:val="006F44DB"/>
    <w:rsid w:val="006F54E5"/>
    <w:rsid w:val="006F5800"/>
    <w:rsid w:val="006F581E"/>
    <w:rsid w:val="006F5EDB"/>
    <w:rsid w:val="006F65A0"/>
    <w:rsid w:val="006F6AF2"/>
    <w:rsid w:val="006F6D7F"/>
    <w:rsid w:val="006F77AF"/>
    <w:rsid w:val="00700153"/>
    <w:rsid w:val="007006EA"/>
    <w:rsid w:val="00700CD3"/>
    <w:rsid w:val="0070141C"/>
    <w:rsid w:val="00701D88"/>
    <w:rsid w:val="007023B7"/>
    <w:rsid w:val="007030E4"/>
    <w:rsid w:val="0070329F"/>
    <w:rsid w:val="00704BCC"/>
    <w:rsid w:val="00704D79"/>
    <w:rsid w:val="007050CE"/>
    <w:rsid w:val="007054E8"/>
    <w:rsid w:val="00705A9F"/>
    <w:rsid w:val="007062E3"/>
    <w:rsid w:val="00706623"/>
    <w:rsid w:val="00711138"/>
    <w:rsid w:val="0071124C"/>
    <w:rsid w:val="007129DA"/>
    <w:rsid w:val="0071321A"/>
    <w:rsid w:val="007134AC"/>
    <w:rsid w:val="007146CD"/>
    <w:rsid w:val="00714BE4"/>
    <w:rsid w:val="00715F72"/>
    <w:rsid w:val="007162B4"/>
    <w:rsid w:val="007163D7"/>
    <w:rsid w:val="00716458"/>
    <w:rsid w:val="007203BA"/>
    <w:rsid w:val="0072147D"/>
    <w:rsid w:val="00721EF2"/>
    <w:rsid w:val="0072279C"/>
    <w:rsid w:val="00722938"/>
    <w:rsid w:val="0072341E"/>
    <w:rsid w:val="00725C6F"/>
    <w:rsid w:val="00725E58"/>
    <w:rsid w:val="0072649C"/>
    <w:rsid w:val="00726921"/>
    <w:rsid w:val="0073035B"/>
    <w:rsid w:val="0073205D"/>
    <w:rsid w:val="0073339D"/>
    <w:rsid w:val="00733B29"/>
    <w:rsid w:val="00734A56"/>
    <w:rsid w:val="00735647"/>
    <w:rsid w:val="007363BF"/>
    <w:rsid w:val="00736651"/>
    <w:rsid w:val="007370D8"/>
    <w:rsid w:val="007406E2"/>
    <w:rsid w:val="00740D43"/>
    <w:rsid w:val="00740DAF"/>
    <w:rsid w:val="007417E6"/>
    <w:rsid w:val="00742D95"/>
    <w:rsid w:val="007434BB"/>
    <w:rsid w:val="007443CD"/>
    <w:rsid w:val="007452BE"/>
    <w:rsid w:val="00745ABD"/>
    <w:rsid w:val="00745AC9"/>
    <w:rsid w:val="00747AE0"/>
    <w:rsid w:val="007505D5"/>
    <w:rsid w:val="007508E3"/>
    <w:rsid w:val="007524DF"/>
    <w:rsid w:val="00754427"/>
    <w:rsid w:val="00754DD7"/>
    <w:rsid w:val="00755E3C"/>
    <w:rsid w:val="00756643"/>
    <w:rsid w:val="00757586"/>
    <w:rsid w:val="0075787B"/>
    <w:rsid w:val="00757F3E"/>
    <w:rsid w:val="00760120"/>
    <w:rsid w:val="007605A7"/>
    <w:rsid w:val="007608A3"/>
    <w:rsid w:val="00760D03"/>
    <w:rsid w:val="00760E88"/>
    <w:rsid w:val="00761994"/>
    <w:rsid w:val="00761B8D"/>
    <w:rsid w:val="00762642"/>
    <w:rsid w:val="007627B3"/>
    <w:rsid w:val="00762D35"/>
    <w:rsid w:val="00763139"/>
    <w:rsid w:val="0076379E"/>
    <w:rsid w:val="00763F93"/>
    <w:rsid w:val="007649A5"/>
    <w:rsid w:val="00764B35"/>
    <w:rsid w:val="00764F57"/>
    <w:rsid w:val="00766576"/>
    <w:rsid w:val="0076669A"/>
    <w:rsid w:val="007677DB"/>
    <w:rsid w:val="00770562"/>
    <w:rsid w:val="007710EC"/>
    <w:rsid w:val="0077179F"/>
    <w:rsid w:val="00771929"/>
    <w:rsid w:val="007747C2"/>
    <w:rsid w:val="00774A17"/>
    <w:rsid w:val="00774BBB"/>
    <w:rsid w:val="00774F76"/>
    <w:rsid w:val="00775A76"/>
    <w:rsid w:val="0077767F"/>
    <w:rsid w:val="0078010F"/>
    <w:rsid w:val="00780F05"/>
    <w:rsid w:val="00780FDB"/>
    <w:rsid w:val="00782105"/>
    <w:rsid w:val="00782509"/>
    <w:rsid w:val="007839AA"/>
    <w:rsid w:val="0078447C"/>
    <w:rsid w:val="00784DE9"/>
    <w:rsid w:val="00785B78"/>
    <w:rsid w:val="0078662D"/>
    <w:rsid w:val="00787639"/>
    <w:rsid w:val="00790644"/>
    <w:rsid w:val="00790E09"/>
    <w:rsid w:val="00790EE8"/>
    <w:rsid w:val="0079100E"/>
    <w:rsid w:val="007916F3"/>
    <w:rsid w:val="00791BA7"/>
    <w:rsid w:val="00792347"/>
    <w:rsid w:val="007931A6"/>
    <w:rsid w:val="00794E02"/>
    <w:rsid w:val="007952A1"/>
    <w:rsid w:val="0079546D"/>
    <w:rsid w:val="007955B3"/>
    <w:rsid w:val="0079655B"/>
    <w:rsid w:val="007969A0"/>
    <w:rsid w:val="007978E0"/>
    <w:rsid w:val="007A0104"/>
    <w:rsid w:val="007A148F"/>
    <w:rsid w:val="007A1B6B"/>
    <w:rsid w:val="007A36C3"/>
    <w:rsid w:val="007A475F"/>
    <w:rsid w:val="007A4D56"/>
    <w:rsid w:val="007A4FA3"/>
    <w:rsid w:val="007A5119"/>
    <w:rsid w:val="007A5860"/>
    <w:rsid w:val="007A6683"/>
    <w:rsid w:val="007A6913"/>
    <w:rsid w:val="007A695D"/>
    <w:rsid w:val="007A6C80"/>
    <w:rsid w:val="007A7889"/>
    <w:rsid w:val="007A79E9"/>
    <w:rsid w:val="007B0357"/>
    <w:rsid w:val="007B0F64"/>
    <w:rsid w:val="007B11C2"/>
    <w:rsid w:val="007B185B"/>
    <w:rsid w:val="007B1D8C"/>
    <w:rsid w:val="007B26CE"/>
    <w:rsid w:val="007B3487"/>
    <w:rsid w:val="007B3DEC"/>
    <w:rsid w:val="007B425D"/>
    <w:rsid w:val="007B74EE"/>
    <w:rsid w:val="007B7863"/>
    <w:rsid w:val="007B791E"/>
    <w:rsid w:val="007B7A7C"/>
    <w:rsid w:val="007C027C"/>
    <w:rsid w:val="007C059B"/>
    <w:rsid w:val="007C0F18"/>
    <w:rsid w:val="007C15BF"/>
    <w:rsid w:val="007C25C8"/>
    <w:rsid w:val="007C2C93"/>
    <w:rsid w:val="007C4559"/>
    <w:rsid w:val="007C5BF3"/>
    <w:rsid w:val="007C603B"/>
    <w:rsid w:val="007D084A"/>
    <w:rsid w:val="007D0B9A"/>
    <w:rsid w:val="007D1B5E"/>
    <w:rsid w:val="007D204D"/>
    <w:rsid w:val="007D23E9"/>
    <w:rsid w:val="007D2AEB"/>
    <w:rsid w:val="007D322F"/>
    <w:rsid w:val="007D3CF5"/>
    <w:rsid w:val="007D506C"/>
    <w:rsid w:val="007D562A"/>
    <w:rsid w:val="007D6099"/>
    <w:rsid w:val="007D6143"/>
    <w:rsid w:val="007D619E"/>
    <w:rsid w:val="007D6767"/>
    <w:rsid w:val="007D76B1"/>
    <w:rsid w:val="007E00E8"/>
    <w:rsid w:val="007E0625"/>
    <w:rsid w:val="007E1439"/>
    <w:rsid w:val="007E15F2"/>
    <w:rsid w:val="007E177B"/>
    <w:rsid w:val="007E1B7F"/>
    <w:rsid w:val="007E1C31"/>
    <w:rsid w:val="007E406C"/>
    <w:rsid w:val="007E5115"/>
    <w:rsid w:val="007E57A5"/>
    <w:rsid w:val="007E6844"/>
    <w:rsid w:val="007E68F6"/>
    <w:rsid w:val="007F0844"/>
    <w:rsid w:val="007F1970"/>
    <w:rsid w:val="007F1C3C"/>
    <w:rsid w:val="007F25DA"/>
    <w:rsid w:val="007F291F"/>
    <w:rsid w:val="007F4A16"/>
    <w:rsid w:val="007F5157"/>
    <w:rsid w:val="007F5403"/>
    <w:rsid w:val="007F5614"/>
    <w:rsid w:val="007F5AEA"/>
    <w:rsid w:val="007F6084"/>
    <w:rsid w:val="007F6D0C"/>
    <w:rsid w:val="008003F3"/>
    <w:rsid w:val="00800512"/>
    <w:rsid w:val="00801FA0"/>
    <w:rsid w:val="008027F9"/>
    <w:rsid w:val="0080310C"/>
    <w:rsid w:val="00803738"/>
    <w:rsid w:val="0080501F"/>
    <w:rsid w:val="0080603A"/>
    <w:rsid w:val="00806D90"/>
    <w:rsid w:val="0081073E"/>
    <w:rsid w:val="00811516"/>
    <w:rsid w:val="00811711"/>
    <w:rsid w:val="008120A4"/>
    <w:rsid w:val="00812F3B"/>
    <w:rsid w:val="008133C6"/>
    <w:rsid w:val="008133E5"/>
    <w:rsid w:val="0081452C"/>
    <w:rsid w:val="0081478C"/>
    <w:rsid w:val="00815230"/>
    <w:rsid w:val="0081531A"/>
    <w:rsid w:val="008166AB"/>
    <w:rsid w:val="00816B28"/>
    <w:rsid w:val="008171E1"/>
    <w:rsid w:val="00820457"/>
    <w:rsid w:val="00820C43"/>
    <w:rsid w:val="00820CE7"/>
    <w:rsid w:val="00820D75"/>
    <w:rsid w:val="00821227"/>
    <w:rsid w:val="00821485"/>
    <w:rsid w:val="00821B8D"/>
    <w:rsid w:val="00821F34"/>
    <w:rsid w:val="00822EAF"/>
    <w:rsid w:val="008244B2"/>
    <w:rsid w:val="008247E4"/>
    <w:rsid w:val="00825050"/>
    <w:rsid w:val="008256E0"/>
    <w:rsid w:val="008259B9"/>
    <w:rsid w:val="00825EBC"/>
    <w:rsid w:val="00827775"/>
    <w:rsid w:val="00827EF8"/>
    <w:rsid w:val="00830C94"/>
    <w:rsid w:val="008311EC"/>
    <w:rsid w:val="008322DA"/>
    <w:rsid w:val="0083283C"/>
    <w:rsid w:val="00832A4D"/>
    <w:rsid w:val="00836CA9"/>
    <w:rsid w:val="00837649"/>
    <w:rsid w:val="00841845"/>
    <w:rsid w:val="0084266D"/>
    <w:rsid w:val="00843495"/>
    <w:rsid w:val="00843CB8"/>
    <w:rsid w:val="008442A3"/>
    <w:rsid w:val="00844522"/>
    <w:rsid w:val="00844C2F"/>
    <w:rsid w:val="0084518B"/>
    <w:rsid w:val="008459DB"/>
    <w:rsid w:val="00845D00"/>
    <w:rsid w:val="00847281"/>
    <w:rsid w:val="0084746D"/>
    <w:rsid w:val="008478E7"/>
    <w:rsid w:val="008479B4"/>
    <w:rsid w:val="00850A34"/>
    <w:rsid w:val="008511D9"/>
    <w:rsid w:val="0085152A"/>
    <w:rsid w:val="00852647"/>
    <w:rsid w:val="00853694"/>
    <w:rsid w:val="00854075"/>
    <w:rsid w:val="00855217"/>
    <w:rsid w:val="0085546C"/>
    <w:rsid w:val="00856686"/>
    <w:rsid w:val="00856997"/>
    <w:rsid w:val="008605D5"/>
    <w:rsid w:val="0086229A"/>
    <w:rsid w:val="008627CD"/>
    <w:rsid w:val="00863213"/>
    <w:rsid w:val="008641DC"/>
    <w:rsid w:val="00864EBE"/>
    <w:rsid w:val="008659D0"/>
    <w:rsid w:val="00866441"/>
    <w:rsid w:val="00866903"/>
    <w:rsid w:val="00866CC5"/>
    <w:rsid w:val="0086715D"/>
    <w:rsid w:val="008679BC"/>
    <w:rsid w:val="00867CDB"/>
    <w:rsid w:val="00870E22"/>
    <w:rsid w:val="00871A45"/>
    <w:rsid w:val="00871BCB"/>
    <w:rsid w:val="00871CFB"/>
    <w:rsid w:val="0087318A"/>
    <w:rsid w:val="008755A7"/>
    <w:rsid w:val="00875B95"/>
    <w:rsid w:val="00875EDB"/>
    <w:rsid w:val="00877918"/>
    <w:rsid w:val="00877B56"/>
    <w:rsid w:val="00877F9C"/>
    <w:rsid w:val="00881231"/>
    <w:rsid w:val="008816EB"/>
    <w:rsid w:val="00881A58"/>
    <w:rsid w:val="00882852"/>
    <w:rsid w:val="00882DC5"/>
    <w:rsid w:val="00883960"/>
    <w:rsid w:val="00883E7C"/>
    <w:rsid w:val="00885FA7"/>
    <w:rsid w:val="008864D8"/>
    <w:rsid w:val="008865D5"/>
    <w:rsid w:val="008866E4"/>
    <w:rsid w:val="008868EB"/>
    <w:rsid w:val="00886EA0"/>
    <w:rsid w:val="008904A3"/>
    <w:rsid w:val="00890589"/>
    <w:rsid w:val="00890D8F"/>
    <w:rsid w:val="00892157"/>
    <w:rsid w:val="008936D0"/>
    <w:rsid w:val="00894420"/>
    <w:rsid w:val="00894996"/>
    <w:rsid w:val="00895068"/>
    <w:rsid w:val="0089555E"/>
    <w:rsid w:val="00895686"/>
    <w:rsid w:val="0089583B"/>
    <w:rsid w:val="008964F5"/>
    <w:rsid w:val="00896717"/>
    <w:rsid w:val="008972E9"/>
    <w:rsid w:val="00897B6E"/>
    <w:rsid w:val="00897F9F"/>
    <w:rsid w:val="008A0114"/>
    <w:rsid w:val="008A1A04"/>
    <w:rsid w:val="008A23DD"/>
    <w:rsid w:val="008A276B"/>
    <w:rsid w:val="008A3455"/>
    <w:rsid w:val="008A3BA8"/>
    <w:rsid w:val="008A451E"/>
    <w:rsid w:val="008A5A6C"/>
    <w:rsid w:val="008A64CB"/>
    <w:rsid w:val="008B0537"/>
    <w:rsid w:val="008B20D8"/>
    <w:rsid w:val="008B2377"/>
    <w:rsid w:val="008B31D8"/>
    <w:rsid w:val="008B3772"/>
    <w:rsid w:val="008B4733"/>
    <w:rsid w:val="008B47D0"/>
    <w:rsid w:val="008B4853"/>
    <w:rsid w:val="008B4ADA"/>
    <w:rsid w:val="008B59F5"/>
    <w:rsid w:val="008B60B6"/>
    <w:rsid w:val="008B631D"/>
    <w:rsid w:val="008B6377"/>
    <w:rsid w:val="008B694F"/>
    <w:rsid w:val="008B7046"/>
    <w:rsid w:val="008C0783"/>
    <w:rsid w:val="008C16BF"/>
    <w:rsid w:val="008C16E5"/>
    <w:rsid w:val="008C1B1B"/>
    <w:rsid w:val="008C1F78"/>
    <w:rsid w:val="008C22A9"/>
    <w:rsid w:val="008C2C43"/>
    <w:rsid w:val="008C3E22"/>
    <w:rsid w:val="008C47E0"/>
    <w:rsid w:val="008C4E65"/>
    <w:rsid w:val="008C5E04"/>
    <w:rsid w:val="008C5F8F"/>
    <w:rsid w:val="008C6BE6"/>
    <w:rsid w:val="008C6EB6"/>
    <w:rsid w:val="008C72E7"/>
    <w:rsid w:val="008C7E70"/>
    <w:rsid w:val="008D1924"/>
    <w:rsid w:val="008D1BD0"/>
    <w:rsid w:val="008D1E1F"/>
    <w:rsid w:val="008D291D"/>
    <w:rsid w:val="008D3035"/>
    <w:rsid w:val="008D33F4"/>
    <w:rsid w:val="008D3714"/>
    <w:rsid w:val="008D3E8A"/>
    <w:rsid w:val="008D4684"/>
    <w:rsid w:val="008D48D2"/>
    <w:rsid w:val="008D502D"/>
    <w:rsid w:val="008D5F21"/>
    <w:rsid w:val="008D70C3"/>
    <w:rsid w:val="008E3D42"/>
    <w:rsid w:val="008E4412"/>
    <w:rsid w:val="008E4CB7"/>
    <w:rsid w:val="008E57B4"/>
    <w:rsid w:val="008E69CD"/>
    <w:rsid w:val="008E6D1D"/>
    <w:rsid w:val="008E71A9"/>
    <w:rsid w:val="008E7379"/>
    <w:rsid w:val="008E7525"/>
    <w:rsid w:val="008E7D85"/>
    <w:rsid w:val="008E7DD4"/>
    <w:rsid w:val="008E7F0C"/>
    <w:rsid w:val="008F0233"/>
    <w:rsid w:val="008F0B8E"/>
    <w:rsid w:val="008F0CDF"/>
    <w:rsid w:val="008F1544"/>
    <w:rsid w:val="008F2230"/>
    <w:rsid w:val="008F2991"/>
    <w:rsid w:val="008F2A80"/>
    <w:rsid w:val="008F2E23"/>
    <w:rsid w:val="008F2EDD"/>
    <w:rsid w:val="008F34C4"/>
    <w:rsid w:val="008F3619"/>
    <w:rsid w:val="008F5F2E"/>
    <w:rsid w:val="008F62E0"/>
    <w:rsid w:val="008F68E1"/>
    <w:rsid w:val="008F705B"/>
    <w:rsid w:val="008F70E9"/>
    <w:rsid w:val="008F78A0"/>
    <w:rsid w:val="0090033D"/>
    <w:rsid w:val="00900BA3"/>
    <w:rsid w:val="00901CF4"/>
    <w:rsid w:val="00901EF6"/>
    <w:rsid w:val="0090216B"/>
    <w:rsid w:val="00902A63"/>
    <w:rsid w:val="00903CF6"/>
    <w:rsid w:val="00903CFA"/>
    <w:rsid w:val="00904553"/>
    <w:rsid w:val="00904A85"/>
    <w:rsid w:val="00905747"/>
    <w:rsid w:val="009060DD"/>
    <w:rsid w:val="00906B88"/>
    <w:rsid w:val="00910714"/>
    <w:rsid w:val="009108F4"/>
    <w:rsid w:val="00910D5B"/>
    <w:rsid w:val="0091124C"/>
    <w:rsid w:val="009123B9"/>
    <w:rsid w:val="00912579"/>
    <w:rsid w:val="009127E4"/>
    <w:rsid w:val="00912A6E"/>
    <w:rsid w:val="00912AAB"/>
    <w:rsid w:val="00914496"/>
    <w:rsid w:val="00914A74"/>
    <w:rsid w:val="009160F3"/>
    <w:rsid w:val="009163A4"/>
    <w:rsid w:val="00917338"/>
    <w:rsid w:val="00917E22"/>
    <w:rsid w:val="00921656"/>
    <w:rsid w:val="00922EBF"/>
    <w:rsid w:val="00923397"/>
    <w:rsid w:val="009244DB"/>
    <w:rsid w:val="0092497D"/>
    <w:rsid w:val="00930C8A"/>
    <w:rsid w:val="00930EE4"/>
    <w:rsid w:val="00930F6A"/>
    <w:rsid w:val="00931C15"/>
    <w:rsid w:val="00932B25"/>
    <w:rsid w:val="0093342D"/>
    <w:rsid w:val="00933459"/>
    <w:rsid w:val="0093407D"/>
    <w:rsid w:val="009351B5"/>
    <w:rsid w:val="00935D03"/>
    <w:rsid w:val="00935E7B"/>
    <w:rsid w:val="00936DB1"/>
    <w:rsid w:val="009377AC"/>
    <w:rsid w:val="00937B4E"/>
    <w:rsid w:val="00937BDC"/>
    <w:rsid w:val="00937EDA"/>
    <w:rsid w:val="009402B2"/>
    <w:rsid w:val="009409DF"/>
    <w:rsid w:val="0094166B"/>
    <w:rsid w:val="009417FE"/>
    <w:rsid w:val="00941E5B"/>
    <w:rsid w:val="00942045"/>
    <w:rsid w:val="00942464"/>
    <w:rsid w:val="00942605"/>
    <w:rsid w:val="009426ED"/>
    <w:rsid w:val="00942AE7"/>
    <w:rsid w:val="009441B1"/>
    <w:rsid w:val="009441CF"/>
    <w:rsid w:val="00944817"/>
    <w:rsid w:val="00946069"/>
    <w:rsid w:val="00947128"/>
    <w:rsid w:val="009479B1"/>
    <w:rsid w:val="00947A30"/>
    <w:rsid w:val="00947E82"/>
    <w:rsid w:val="00951695"/>
    <w:rsid w:val="00952292"/>
    <w:rsid w:val="00952FD8"/>
    <w:rsid w:val="009546AA"/>
    <w:rsid w:val="00954D6A"/>
    <w:rsid w:val="009556C9"/>
    <w:rsid w:val="00955EC1"/>
    <w:rsid w:val="00956D0F"/>
    <w:rsid w:val="00960AC8"/>
    <w:rsid w:val="00960AED"/>
    <w:rsid w:val="00960F12"/>
    <w:rsid w:val="0096136E"/>
    <w:rsid w:val="009617F3"/>
    <w:rsid w:val="00961A14"/>
    <w:rsid w:val="00961A36"/>
    <w:rsid w:val="00961A83"/>
    <w:rsid w:val="00961F5C"/>
    <w:rsid w:val="00961FEE"/>
    <w:rsid w:val="009625F3"/>
    <w:rsid w:val="00963CA7"/>
    <w:rsid w:val="009656D3"/>
    <w:rsid w:val="009659DB"/>
    <w:rsid w:val="009670EF"/>
    <w:rsid w:val="00970544"/>
    <w:rsid w:val="00970707"/>
    <w:rsid w:val="00970E30"/>
    <w:rsid w:val="00970E44"/>
    <w:rsid w:val="00971C9D"/>
    <w:rsid w:val="00973A23"/>
    <w:rsid w:val="00973FF1"/>
    <w:rsid w:val="00974F4B"/>
    <w:rsid w:val="00975836"/>
    <w:rsid w:val="00975C9E"/>
    <w:rsid w:val="00976A79"/>
    <w:rsid w:val="00977391"/>
    <w:rsid w:val="00977634"/>
    <w:rsid w:val="00980C40"/>
    <w:rsid w:val="00981151"/>
    <w:rsid w:val="0098279B"/>
    <w:rsid w:val="009828E7"/>
    <w:rsid w:val="00985D60"/>
    <w:rsid w:val="00986AC8"/>
    <w:rsid w:val="00987A23"/>
    <w:rsid w:val="00987E30"/>
    <w:rsid w:val="009904EE"/>
    <w:rsid w:val="00990AE8"/>
    <w:rsid w:val="00990D6F"/>
    <w:rsid w:val="009911B4"/>
    <w:rsid w:val="0099154F"/>
    <w:rsid w:val="00992CF8"/>
    <w:rsid w:val="00992D69"/>
    <w:rsid w:val="009931EF"/>
    <w:rsid w:val="00993D40"/>
    <w:rsid w:val="00993F75"/>
    <w:rsid w:val="00995440"/>
    <w:rsid w:val="0099584D"/>
    <w:rsid w:val="0099591F"/>
    <w:rsid w:val="00995FD1"/>
    <w:rsid w:val="0099691F"/>
    <w:rsid w:val="00996E25"/>
    <w:rsid w:val="009975D2"/>
    <w:rsid w:val="00997D5B"/>
    <w:rsid w:val="009A261C"/>
    <w:rsid w:val="009A28A6"/>
    <w:rsid w:val="009A386F"/>
    <w:rsid w:val="009A477C"/>
    <w:rsid w:val="009A5545"/>
    <w:rsid w:val="009A583B"/>
    <w:rsid w:val="009A5BFC"/>
    <w:rsid w:val="009A61FA"/>
    <w:rsid w:val="009A708E"/>
    <w:rsid w:val="009A72D1"/>
    <w:rsid w:val="009A7367"/>
    <w:rsid w:val="009A7C1B"/>
    <w:rsid w:val="009A7F37"/>
    <w:rsid w:val="009B0A11"/>
    <w:rsid w:val="009B0AFF"/>
    <w:rsid w:val="009B1A5F"/>
    <w:rsid w:val="009B1C8F"/>
    <w:rsid w:val="009B3125"/>
    <w:rsid w:val="009B32A3"/>
    <w:rsid w:val="009B37C2"/>
    <w:rsid w:val="009B4E65"/>
    <w:rsid w:val="009B508B"/>
    <w:rsid w:val="009B52AB"/>
    <w:rsid w:val="009B5CE4"/>
    <w:rsid w:val="009B5D80"/>
    <w:rsid w:val="009C0485"/>
    <w:rsid w:val="009C12AB"/>
    <w:rsid w:val="009C16C1"/>
    <w:rsid w:val="009C18B7"/>
    <w:rsid w:val="009C5736"/>
    <w:rsid w:val="009C707B"/>
    <w:rsid w:val="009C7468"/>
    <w:rsid w:val="009C7BEE"/>
    <w:rsid w:val="009D04D3"/>
    <w:rsid w:val="009D1AEE"/>
    <w:rsid w:val="009D239E"/>
    <w:rsid w:val="009D2846"/>
    <w:rsid w:val="009D3939"/>
    <w:rsid w:val="009D3AD3"/>
    <w:rsid w:val="009D45D6"/>
    <w:rsid w:val="009D59A4"/>
    <w:rsid w:val="009D5BCF"/>
    <w:rsid w:val="009E04F2"/>
    <w:rsid w:val="009E2A14"/>
    <w:rsid w:val="009E2B75"/>
    <w:rsid w:val="009E2C55"/>
    <w:rsid w:val="009E355E"/>
    <w:rsid w:val="009E3B11"/>
    <w:rsid w:val="009E4723"/>
    <w:rsid w:val="009F2CAE"/>
    <w:rsid w:val="009F36A3"/>
    <w:rsid w:val="009F36DA"/>
    <w:rsid w:val="009F39AE"/>
    <w:rsid w:val="009F4410"/>
    <w:rsid w:val="009F4A5B"/>
    <w:rsid w:val="009F5118"/>
    <w:rsid w:val="009F658D"/>
    <w:rsid w:val="009F6A11"/>
    <w:rsid w:val="009F6C5C"/>
    <w:rsid w:val="009F790D"/>
    <w:rsid w:val="00A0218C"/>
    <w:rsid w:val="00A038C1"/>
    <w:rsid w:val="00A04CCD"/>
    <w:rsid w:val="00A05475"/>
    <w:rsid w:val="00A05DF3"/>
    <w:rsid w:val="00A06838"/>
    <w:rsid w:val="00A106FF"/>
    <w:rsid w:val="00A108A8"/>
    <w:rsid w:val="00A1141E"/>
    <w:rsid w:val="00A12160"/>
    <w:rsid w:val="00A12CD3"/>
    <w:rsid w:val="00A1320A"/>
    <w:rsid w:val="00A13669"/>
    <w:rsid w:val="00A14475"/>
    <w:rsid w:val="00A14561"/>
    <w:rsid w:val="00A1527A"/>
    <w:rsid w:val="00A15CD5"/>
    <w:rsid w:val="00A15D42"/>
    <w:rsid w:val="00A15D79"/>
    <w:rsid w:val="00A20841"/>
    <w:rsid w:val="00A20AAB"/>
    <w:rsid w:val="00A214BC"/>
    <w:rsid w:val="00A21627"/>
    <w:rsid w:val="00A218C5"/>
    <w:rsid w:val="00A21929"/>
    <w:rsid w:val="00A21C7E"/>
    <w:rsid w:val="00A21DA4"/>
    <w:rsid w:val="00A22275"/>
    <w:rsid w:val="00A22718"/>
    <w:rsid w:val="00A2299A"/>
    <w:rsid w:val="00A23FB9"/>
    <w:rsid w:val="00A25513"/>
    <w:rsid w:val="00A25D03"/>
    <w:rsid w:val="00A274A0"/>
    <w:rsid w:val="00A27768"/>
    <w:rsid w:val="00A27E88"/>
    <w:rsid w:val="00A27FA2"/>
    <w:rsid w:val="00A303C9"/>
    <w:rsid w:val="00A308C6"/>
    <w:rsid w:val="00A32426"/>
    <w:rsid w:val="00A32BD3"/>
    <w:rsid w:val="00A336B4"/>
    <w:rsid w:val="00A344DB"/>
    <w:rsid w:val="00A34DEF"/>
    <w:rsid w:val="00A34F98"/>
    <w:rsid w:val="00A35551"/>
    <w:rsid w:val="00A359AC"/>
    <w:rsid w:val="00A369CC"/>
    <w:rsid w:val="00A36EB3"/>
    <w:rsid w:val="00A36FC5"/>
    <w:rsid w:val="00A40E74"/>
    <w:rsid w:val="00A412D6"/>
    <w:rsid w:val="00A414DD"/>
    <w:rsid w:val="00A41624"/>
    <w:rsid w:val="00A41B3E"/>
    <w:rsid w:val="00A41C96"/>
    <w:rsid w:val="00A41EB5"/>
    <w:rsid w:val="00A42F51"/>
    <w:rsid w:val="00A4339A"/>
    <w:rsid w:val="00A43AC0"/>
    <w:rsid w:val="00A43BA7"/>
    <w:rsid w:val="00A43F83"/>
    <w:rsid w:val="00A4410C"/>
    <w:rsid w:val="00A4431D"/>
    <w:rsid w:val="00A457B6"/>
    <w:rsid w:val="00A45930"/>
    <w:rsid w:val="00A45F33"/>
    <w:rsid w:val="00A45FCB"/>
    <w:rsid w:val="00A46D20"/>
    <w:rsid w:val="00A475D0"/>
    <w:rsid w:val="00A4766C"/>
    <w:rsid w:val="00A4792C"/>
    <w:rsid w:val="00A479C9"/>
    <w:rsid w:val="00A47B28"/>
    <w:rsid w:val="00A50B1E"/>
    <w:rsid w:val="00A52238"/>
    <w:rsid w:val="00A52A95"/>
    <w:rsid w:val="00A52BD4"/>
    <w:rsid w:val="00A531AF"/>
    <w:rsid w:val="00A535EE"/>
    <w:rsid w:val="00A5478A"/>
    <w:rsid w:val="00A54E96"/>
    <w:rsid w:val="00A567A2"/>
    <w:rsid w:val="00A56A6A"/>
    <w:rsid w:val="00A56F3F"/>
    <w:rsid w:val="00A571BD"/>
    <w:rsid w:val="00A5764B"/>
    <w:rsid w:val="00A5765A"/>
    <w:rsid w:val="00A60DDA"/>
    <w:rsid w:val="00A61413"/>
    <w:rsid w:val="00A6171C"/>
    <w:rsid w:val="00A61ADB"/>
    <w:rsid w:val="00A62306"/>
    <w:rsid w:val="00A62B56"/>
    <w:rsid w:val="00A6350C"/>
    <w:rsid w:val="00A63791"/>
    <w:rsid w:val="00A64165"/>
    <w:rsid w:val="00A655F6"/>
    <w:rsid w:val="00A65760"/>
    <w:rsid w:val="00A6750F"/>
    <w:rsid w:val="00A67645"/>
    <w:rsid w:val="00A679AD"/>
    <w:rsid w:val="00A701BC"/>
    <w:rsid w:val="00A70553"/>
    <w:rsid w:val="00A705A0"/>
    <w:rsid w:val="00A72095"/>
    <w:rsid w:val="00A720EB"/>
    <w:rsid w:val="00A72660"/>
    <w:rsid w:val="00A72D0C"/>
    <w:rsid w:val="00A739CA"/>
    <w:rsid w:val="00A74F6A"/>
    <w:rsid w:val="00A75648"/>
    <w:rsid w:val="00A7586B"/>
    <w:rsid w:val="00A758D1"/>
    <w:rsid w:val="00A76469"/>
    <w:rsid w:val="00A7658B"/>
    <w:rsid w:val="00A80157"/>
    <w:rsid w:val="00A8087C"/>
    <w:rsid w:val="00A80B3A"/>
    <w:rsid w:val="00A80E6B"/>
    <w:rsid w:val="00A8120E"/>
    <w:rsid w:val="00A81DEB"/>
    <w:rsid w:val="00A828B5"/>
    <w:rsid w:val="00A84614"/>
    <w:rsid w:val="00A8462C"/>
    <w:rsid w:val="00A8472E"/>
    <w:rsid w:val="00A84D8D"/>
    <w:rsid w:val="00A86BF2"/>
    <w:rsid w:val="00A9015B"/>
    <w:rsid w:val="00A90E77"/>
    <w:rsid w:val="00A933C0"/>
    <w:rsid w:val="00A938C4"/>
    <w:rsid w:val="00A93D44"/>
    <w:rsid w:val="00A94991"/>
    <w:rsid w:val="00A95160"/>
    <w:rsid w:val="00A9598A"/>
    <w:rsid w:val="00A95F20"/>
    <w:rsid w:val="00A97326"/>
    <w:rsid w:val="00AA00F2"/>
    <w:rsid w:val="00AA0C1F"/>
    <w:rsid w:val="00AA1049"/>
    <w:rsid w:val="00AA1D50"/>
    <w:rsid w:val="00AA1D73"/>
    <w:rsid w:val="00AA2107"/>
    <w:rsid w:val="00AA2205"/>
    <w:rsid w:val="00AA2C5F"/>
    <w:rsid w:val="00AA3698"/>
    <w:rsid w:val="00AA5459"/>
    <w:rsid w:val="00AA5D7F"/>
    <w:rsid w:val="00AA6E28"/>
    <w:rsid w:val="00AA7953"/>
    <w:rsid w:val="00AB04C1"/>
    <w:rsid w:val="00AB0758"/>
    <w:rsid w:val="00AB0790"/>
    <w:rsid w:val="00AB113F"/>
    <w:rsid w:val="00AB1D53"/>
    <w:rsid w:val="00AB259D"/>
    <w:rsid w:val="00AB2927"/>
    <w:rsid w:val="00AB294D"/>
    <w:rsid w:val="00AB3EAB"/>
    <w:rsid w:val="00AB4DB3"/>
    <w:rsid w:val="00AB5933"/>
    <w:rsid w:val="00AB6AA3"/>
    <w:rsid w:val="00AB73E9"/>
    <w:rsid w:val="00AB7C5F"/>
    <w:rsid w:val="00AC0803"/>
    <w:rsid w:val="00AC122B"/>
    <w:rsid w:val="00AC13CA"/>
    <w:rsid w:val="00AC179C"/>
    <w:rsid w:val="00AC1EDA"/>
    <w:rsid w:val="00AC1EE2"/>
    <w:rsid w:val="00AC260C"/>
    <w:rsid w:val="00AC26A8"/>
    <w:rsid w:val="00AC2911"/>
    <w:rsid w:val="00AC2BE3"/>
    <w:rsid w:val="00AC2CA7"/>
    <w:rsid w:val="00AC2D89"/>
    <w:rsid w:val="00AC2ED5"/>
    <w:rsid w:val="00AC33BE"/>
    <w:rsid w:val="00AC452C"/>
    <w:rsid w:val="00AC5D77"/>
    <w:rsid w:val="00AC698B"/>
    <w:rsid w:val="00AC76AF"/>
    <w:rsid w:val="00AD02A1"/>
    <w:rsid w:val="00AD066A"/>
    <w:rsid w:val="00AD0D7C"/>
    <w:rsid w:val="00AD1BEF"/>
    <w:rsid w:val="00AD1CEC"/>
    <w:rsid w:val="00AD2374"/>
    <w:rsid w:val="00AD5480"/>
    <w:rsid w:val="00AD58EA"/>
    <w:rsid w:val="00AD5A1A"/>
    <w:rsid w:val="00AD5F47"/>
    <w:rsid w:val="00AE03FA"/>
    <w:rsid w:val="00AE0652"/>
    <w:rsid w:val="00AE0E41"/>
    <w:rsid w:val="00AE1A69"/>
    <w:rsid w:val="00AE2BF1"/>
    <w:rsid w:val="00AE5396"/>
    <w:rsid w:val="00AE6739"/>
    <w:rsid w:val="00AE6A28"/>
    <w:rsid w:val="00AE75E1"/>
    <w:rsid w:val="00AF0132"/>
    <w:rsid w:val="00AF0CB5"/>
    <w:rsid w:val="00AF1A64"/>
    <w:rsid w:val="00AF21FA"/>
    <w:rsid w:val="00AF25C7"/>
    <w:rsid w:val="00AF2FB7"/>
    <w:rsid w:val="00AF4620"/>
    <w:rsid w:val="00AF50AD"/>
    <w:rsid w:val="00AF5E23"/>
    <w:rsid w:val="00AF60B7"/>
    <w:rsid w:val="00AF72B9"/>
    <w:rsid w:val="00AF7BA4"/>
    <w:rsid w:val="00B009D8"/>
    <w:rsid w:val="00B00F75"/>
    <w:rsid w:val="00B01137"/>
    <w:rsid w:val="00B0161F"/>
    <w:rsid w:val="00B01766"/>
    <w:rsid w:val="00B02C7F"/>
    <w:rsid w:val="00B02EA8"/>
    <w:rsid w:val="00B03350"/>
    <w:rsid w:val="00B041EA"/>
    <w:rsid w:val="00B042F4"/>
    <w:rsid w:val="00B046C7"/>
    <w:rsid w:val="00B046ED"/>
    <w:rsid w:val="00B04D49"/>
    <w:rsid w:val="00B05302"/>
    <w:rsid w:val="00B05652"/>
    <w:rsid w:val="00B0596A"/>
    <w:rsid w:val="00B06372"/>
    <w:rsid w:val="00B066DD"/>
    <w:rsid w:val="00B070C2"/>
    <w:rsid w:val="00B10586"/>
    <w:rsid w:val="00B110D1"/>
    <w:rsid w:val="00B11797"/>
    <w:rsid w:val="00B11BFB"/>
    <w:rsid w:val="00B11D39"/>
    <w:rsid w:val="00B134A2"/>
    <w:rsid w:val="00B142B1"/>
    <w:rsid w:val="00B1439E"/>
    <w:rsid w:val="00B14542"/>
    <w:rsid w:val="00B162E1"/>
    <w:rsid w:val="00B16B6C"/>
    <w:rsid w:val="00B2190E"/>
    <w:rsid w:val="00B22516"/>
    <w:rsid w:val="00B22872"/>
    <w:rsid w:val="00B22999"/>
    <w:rsid w:val="00B22CBE"/>
    <w:rsid w:val="00B233AE"/>
    <w:rsid w:val="00B23B1F"/>
    <w:rsid w:val="00B2443A"/>
    <w:rsid w:val="00B24F38"/>
    <w:rsid w:val="00B25B81"/>
    <w:rsid w:val="00B25ED1"/>
    <w:rsid w:val="00B26F0F"/>
    <w:rsid w:val="00B301F9"/>
    <w:rsid w:val="00B30F1A"/>
    <w:rsid w:val="00B328EE"/>
    <w:rsid w:val="00B32A74"/>
    <w:rsid w:val="00B32CA1"/>
    <w:rsid w:val="00B3460E"/>
    <w:rsid w:val="00B34D8A"/>
    <w:rsid w:val="00B34E29"/>
    <w:rsid w:val="00B34E60"/>
    <w:rsid w:val="00B34F79"/>
    <w:rsid w:val="00B351F2"/>
    <w:rsid w:val="00B365D1"/>
    <w:rsid w:val="00B366F5"/>
    <w:rsid w:val="00B36B34"/>
    <w:rsid w:val="00B400CD"/>
    <w:rsid w:val="00B40AEA"/>
    <w:rsid w:val="00B40B8F"/>
    <w:rsid w:val="00B41F06"/>
    <w:rsid w:val="00B424DC"/>
    <w:rsid w:val="00B42850"/>
    <w:rsid w:val="00B4372D"/>
    <w:rsid w:val="00B438B1"/>
    <w:rsid w:val="00B43DB0"/>
    <w:rsid w:val="00B447A3"/>
    <w:rsid w:val="00B44DE7"/>
    <w:rsid w:val="00B44E03"/>
    <w:rsid w:val="00B4500D"/>
    <w:rsid w:val="00B45F76"/>
    <w:rsid w:val="00B4614B"/>
    <w:rsid w:val="00B46528"/>
    <w:rsid w:val="00B468A7"/>
    <w:rsid w:val="00B46E38"/>
    <w:rsid w:val="00B47346"/>
    <w:rsid w:val="00B47820"/>
    <w:rsid w:val="00B4785A"/>
    <w:rsid w:val="00B47DCB"/>
    <w:rsid w:val="00B47F5D"/>
    <w:rsid w:val="00B5091D"/>
    <w:rsid w:val="00B526EE"/>
    <w:rsid w:val="00B52B8C"/>
    <w:rsid w:val="00B5302F"/>
    <w:rsid w:val="00B53BB8"/>
    <w:rsid w:val="00B53C88"/>
    <w:rsid w:val="00B53E0E"/>
    <w:rsid w:val="00B54473"/>
    <w:rsid w:val="00B55129"/>
    <w:rsid w:val="00B57784"/>
    <w:rsid w:val="00B57B0C"/>
    <w:rsid w:val="00B57C9A"/>
    <w:rsid w:val="00B57F29"/>
    <w:rsid w:val="00B60F1A"/>
    <w:rsid w:val="00B6170F"/>
    <w:rsid w:val="00B61B6B"/>
    <w:rsid w:val="00B62526"/>
    <w:rsid w:val="00B630D0"/>
    <w:rsid w:val="00B63476"/>
    <w:rsid w:val="00B63637"/>
    <w:rsid w:val="00B63767"/>
    <w:rsid w:val="00B650BD"/>
    <w:rsid w:val="00B65144"/>
    <w:rsid w:val="00B654E9"/>
    <w:rsid w:val="00B661AB"/>
    <w:rsid w:val="00B66DC8"/>
    <w:rsid w:val="00B67C8B"/>
    <w:rsid w:val="00B700DA"/>
    <w:rsid w:val="00B7052A"/>
    <w:rsid w:val="00B706A3"/>
    <w:rsid w:val="00B70B73"/>
    <w:rsid w:val="00B713D3"/>
    <w:rsid w:val="00B721EC"/>
    <w:rsid w:val="00B72620"/>
    <w:rsid w:val="00B735BB"/>
    <w:rsid w:val="00B736F3"/>
    <w:rsid w:val="00B74A8C"/>
    <w:rsid w:val="00B74E34"/>
    <w:rsid w:val="00B74E93"/>
    <w:rsid w:val="00B75A0B"/>
    <w:rsid w:val="00B75CF1"/>
    <w:rsid w:val="00B76923"/>
    <w:rsid w:val="00B76FE8"/>
    <w:rsid w:val="00B7734F"/>
    <w:rsid w:val="00B77CD3"/>
    <w:rsid w:val="00B77E0B"/>
    <w:rsid w:val="00B8147E"/>
    <w:rsid w:val="00B8182D"/>
    <w:rsid w:val="00B83085"/>
    <w:rsid w:val="00B85D5E"/>
    <w:rsid w:val="00B86161"/>
    <w:rsid w:val="00B878DB"/>
    <w:rsid w:val="00B905C9"/>
    <w:rsid w:val="00B90EA4"/>
    <w:rsid w:val="00B90F54"/>
    <w:rsid w:val="00B91548"/>
    <w:rsid w:val="00B915D3"/>
    <w:rsid w:val="00B91FFF"/>
    <w:rsid w:val="00B92BC4"/>
    <w:rsid w:val="00B93671"/>
    <w:rsid w:val="00B93A24"/>
    <w:rsid w:val="00B93F48"/>
    <w:rsid w:val="00B94E9C"/>
    <w:rsid w:val="00B96998"/>
    <w:rsid w:val="00B972C9"/>
    <w:rsid w:val="00B978A5"/>
    <w:rsid w:val="00B97C38"/>
    <w:rsid w:val="00B97D91"/>
    <w:rsid w:val="00BA22A6"/>
    <w:rsid w:val="00BA2370"/>
    <w:rsid w:val="00BA298A"/>
    <w:rsid w:val="00BA2AB2"/>
    <w:rsid w:val="00BA2D60"/>
    <w:rsid w:val="00BA3A88"/>
    <w:rsid w:val="00BA4EAA"/>
    <w:rsid w:val="00BA4FCF"/>
    <w:rsid w:val="00BA535B"/>
    <w:rsid w:val="00BA5858"/>
    <w:rsid w:val="00BA5C8D"/>
    <w:rsid w:val="00BA6332"/>
    <w:rsid w:val="00BA65EF"/>
    <w:rsid w:val="00BA66C9"/>
    <w:rsid w:val="00BA7595"/>
    <w:rsid w:val="00BB1CC1"/>
    <w:rsid w:val="00BB3AB1"/>
    <w:rsid w:val="00BB47C2"/>
    <w:rsid w:val="00BB51AF"/>
    <w:rsid w:val="00BB52F1"/>
    <w:rsid w:val="00BB573A"/>
    <w:rsid w:val="00BB58E6"/>
    <w:rsid w:val="00BB73EE"/>
    <w:rsid w:val="00BB7CBC"/>
    <w:rsid w:val="00BC17BA"/>
    <w:rsid w:val="00BC3352"/>
    <w:rsid w:val="00BC3B98"/>
    <w:rsid w:val="00BC4D11"/>
    <w:rsid w:val="00BC50DA"/>
    <w:rsid w:val="00BC6646"/>
    <w:rsid w:val="00BC6C24"/>
    <w:rsid w:val="00BC700C"/>
    <w:rsid w:val="00BC7CFB"/>
    <w:rsid w:val="00BD04B7"/>
    <w:rsid w:val="00BD092C"/>
    <w:rsid w:val="00BD1BEF"/>
    <w:rsid w:val="00BD221A"/>
    <w:rsid w:val="00BD22D8"/>
    <w:rsid w:val="00BD288C"/>
    <w:rsid w:val="00BD40C3"/>
    <w:rsid w:val="00BD44A2"/>
    <w:rsid w:val="00BD5B20"/>
    <w:rsid w:val="00BD667F"/>
    <w:rsid w:val="00BD7363"/>
    <w:rsid w:val="00BD7407"/>
    <w:rsid w:val="00BE01FE"/>
    <w:rsid w:val="00BE0398"/>
    <w:rsid w:val="00BE16EC"/>
    <w:rsid w:val="00BE2130"/>
    <w:rsid w:val="00BE2506"/>
    <w:rsid w:val="00BE28DD"/>
    <w:rsid w:val="00BE380B"/>
    <w:rsid w:val="00BE3D38"/>
    <w:rsid w:val="00BE7733"/>
    <w:rsid w:val="00BE7A42"/>
    <w:rsid w:val="00BE7C18"/>
    <w:rsid w:val="00BF0757"/>
    <w:rsid w:val="00BF09E5"/>
    <w:rsid w:val="00BF1083"/>
    <w:rsid w:val="00BF35F1"/>
    <w:rsid w:val="00BF3A62"/>
    <w:rsid w:val="00BF3FCE"/>
    <w:rsid w:val="00BF417E"/>
    <w:rsid w:val="00BF4D16"/>
    <w:rsid w:val="00BF5C8C"/>
    <w:rsid w:val="00BF77E1"/>
    <w:rsid w:val="00BF7ACE"/>
    <w:rsid w:val="00C024D2"/>
    <w:rsid w:val="00C03286"/>
    <w:rsid w:val="00C05986"/>
    <w:rsid w:val="00C07AF2"/>
    <w:rsid w:val="00C10912"/>
    <w:rsid w:val="00C10C13"/>
    <w:rsid w:val="00C11704"/>
    <w:rsid w:val="00C11BC7"/>
    <w:rsid w:val="00C12753"/>
    <w:rsid w:val="00C12D9A"/>
    <w:rsid w:val="00C12F67"/>
    <w:rsid w:val="00C13AA3"/>
    <w:rsid w:val="00C14497"/>
    <w:rsid w:val="00C15428"/>
    <w:rsid w:val="00C200E1"/>
    <w:rsid w:val="00C2071D"/>
    <w:rsid w:val="00C213FE"/>
    <w:rsid w:val="00C21938"/>
    <w:rsid w:val="00C21DDE"/>
    <w:rsid w:val="00C22103"/>
    <w:rsid w:val="00C2243A"/>
    <w:rsid w:val="00C224E4"/>
    <w:rsid w:val="00C2260E"/>
    <w:rsid w:val="00C237A8"/>
    <w:rsid w:val="00C24C99"/>
    <w:rsid w:val="00C259F1"/>
    <w:rsid w:val="00C2611E"/>
    <w:rsid w:val="00C26FAA"/>
    <w:rsid w:val="00C26FB3"/>
    <w:rsid w:val="00C32A1E"/>
    <w:rsid w:val="00C32EA1"/>
    <w:rsid w:val="00C33F04"/>
    <w:rsid w:val="00C34E19"/>
    <w:rsid w:val="00C3569C"/>
    <w:rsid w:val="00C3623B"/>
    <w:rsid w:val="00C367F4"/>
    <w:rsid w:val="00C37071"/>
    <w:rsid w:val="00C37874"/>
    <w:rsid w:val="00C378B6"/>
    <w:rsid w:val="00C40688"/>
    <w:rsid w:val="00C417B0"/>
    <w:rsid w:val="00C42293"/>
    <w:rsid w:val="00C42765"/>
    <w:rsid w:val="00C43751"/>
    <w:rsid w:val="00C43CFE"/>
    <w:rsid w:val="00C45C4E"/>
    <w:rsid w:val="00C46438"/>
    <w:rsid w:val="00C46BA7"/>
    <w:rsid w:val="00C4736F"/>
    <w:rsid w:val="00C4783A"/>
    <w:rsid w:val="00C47EDB"/>
    <w:rsid w:val="00C5211A"/>
    <w:rsid w:val="00C5222B"/>
    <w:rsid w:val="00C523A4"/>
    <w:rsid w:val="00C526C6"/>
    <w:rsid w:val="00C529CB"/>
    <w:rsid w:val="00C552D2"/>
    <w:rsid w:val="00C57239"/>
    <w:rsid w:val="00C579F3"/>
    <w:rsid w:val="00C60980"/>
    <w:rsid w:val="00C6115D"/>
    <w:rsid w:val="00C6196B"/>
    <w:rsid w:val="00C61B9A"/>
    <w:rsid w:val="00C64715"/>
    <w:rsid w:val="00C64E15"/>
    <w:rsid w:val="00C65C6F"/>
    <w:rsid w:val="00C660EB"/>
    <w:rsid w:val="00C672C6"/>
    <w:rsid w:val="00C67EF3"/>
    <w:rsid w:val="00C715D7"/>
    <w:rsid w:val="00C718A3"/>
    <w:rsid w:val="00C71B6B"/>
    <w:rsid w:val="00C723E6"/>
    <w:rsid w:val="00C7277E"/>
    <w:rsid w:val="00C72A3D"/>
    <w:rsid w:val="00C72D9D"/>
    <w:rsid w:val="00C73511"/>
    <w:rsid w:val="00C73757"/>
    <w:rsid w:val="00C745DD"/>
    <w:rsid w:val="00C756A9"/>
    <w:rsid w:val="00C760A7"/>
    <w:rsid w:val="00C772B1"/>
    <w:rsid w:val="00C774B0"/>
    <w:rsid w:val="00C77859"/>
    <w:rsid w:val="00C8075F"/>
    <w:rsid w:val="00C809AE"/>
    <w:rsid w:val="00C81F3A"/>
    <w:rsid w:val="00C82FF8"/>
    <w:rsid w:val="00C84254"/>
    <w:rsid w:val="00C8627D"/>
    <w:rsid w:val="00C8631B"/>
    <w:rsid w:val="00C86439"/>
    <w:rsid w:val="00C86978"/>
    <w:rsid w:val="00C86EBB"/>
    <w:rsid w:val="00C9093F"/>
    <w:rsid w:val="00C90C7B"/>
    <w:rsid w:val="00C9191F"/>
    <w:rsid w:val="00C92573"/>
    <w:rsid w:val="00C9354F"/>
    <w:rsid w:val="00C943F6"/>
    <w:rsid w:val="00C95B03"/>
    <w:rsid w:val="00C96F8E"/>
    <w:rsid w:val="00C974DF"/>
    <w:rsid w:val="00C97611"/>
    <w:rsid w:val="00CA10C6"/>
    <w:rsid w:val="00CA183C"/>
    <w:rsid w:val="00CA2F85"/>
    <w:rsid w:val="00CA3767"/>
    <w:rsid w:val="00CA67E5"/>
    <w:rsid w:val="00CA6D4A"/>
    <w:rsid w:val="00CA715A"/>
    <w:rsid w:val="00CB0360"/>
    <w:rsid w:val="00CB0905"/>
    <w:rsid w:val="00CB0B6B"/>
    <w:rsid w:val="00CB0EE2"/>
    <w:rsid w:val="00CB119E"/>
    <w:rsid w:val="00CB11DB"/>
    <w:rsid w:val="00CB1783"/>
    <w:rsid w:val="00CB1EFA"/>
    <w:rsid w:val="00CB26E8"/>
    <w:rsid w:val="00CB2839"/>
    <w:rsid w:val="00CB2C01"/>
    <w:rsid w:val="00CB2CED"/>
    <w:rsid w:val="00CB2F7D"/>
    <w:rsid w:val="00CB3519"/>
    <w:rsid w:val="00CB462E"/>
    <w:rsid w:val="00CB4854"/>
    <w:rsid w:val="00CB4C28"/>
    <w:rsid w:val="00CB5F0B"/>
    <w:rsid w:val="00CB61C1"/>
    <w:rsid w:val="00CB798F"/>
    <w:rsid w:val="00CC0010"/>
    <w:rsid w:val="00CC03FC"/>
    <w:rsid w:val="00CC12F2"/>
    <w:rsid w:val="00CC202C"/>
    <w:rsid w:val="00CC2806"/>
    <w:rsid w:val="00CC403A"/>
    <w:rsid w:val="00CC509A"/>
    <w:rsid w:val="00CC5451"/>
    <w:rsid w:val="00CC5F65"/>
    <w:rsid w:val="00CC63FE"/>
    <w:rsid w:val="00CC656E"/>
    <w:rsid w:val="00CC67E7"/>
    <w:rsid w:val="00CD03A5"/>
    <w:rsid w:val="00CD12BD"/>
    <w:rsid w:val="00CD2531"/>
    <w:rsid w:val="00CD2604"/>
    <w:rsid w:val="00CD2A51"/>
    <w:rsid w:val="00CD2F1C"/>
    <w:rsid w:val="00CD2F48"/>
    <w:rsid w:val="00CD346F"/>
    <w:rsid w:val="00CD44DB"/>
    <w:rsid w:val="00CD469E"/>
    <w:rsid w:val="00CD5874"/>
    <w:rsid w:val="00CD59CA"/>
    <w:rsid w:val="00CD5E07"/>
    <w:rsid w:val="00CD628C"/>
    <w:rsid w:val="00CD778E"/>
    <w:rsid w:val="00CE0074"/>
    <w:rsid w:val="00CE01F9"/>
    <w:rsid w:val="00CE0235"/>
    <w:rsid w:val="00CE03FF"/>
    <w:rsid w:val="00CE0AAB"/>
    <w:rsid w:val="00CE18EB"/>
    <w:rsid w:val="00CE222D"/>
    <w:rsid w:val="00CE2492"/>
    <w:rsid w:val="00CE25AC"/>
    <w:rsid w:val="00CE295D"/>
    <w:rsid w:val="00CE36F2"/>
    <w:rsid w:val="00CE3F63"/>
    <w:rsid w:val="00CE4C25"/>
    <w:rsid w:val="00CE4FF2"/>
    <w:rsid w:val="00CE5336"/>
    <w:rsid w:val="00CE5590"/>
    <w:rsid w:val="00CE6523"/>
    <w:rsid w:val="00CE6DA2"/>
    <w:rsid w:val="00CE6E5C"/>
    <w:rsid w:val="00CE70D5"/>
    <w:rsid w:val="00CE74FD"/>
    <w:rsid w:val="00CF0897"/>
    <w:rsid w:val="00CF0D47"/>
    <w:rsid w:val="00CF0F83"/>
    <w:rsid w:val="00CF15FB"/>
    <w:rsid w:val="00CF215E"/>
    <w:rsid w:val="00CF23DB"/>
    <w:rsid w:val="00CF39C6"/>
    <w:rsid w:val="00CF3A5F"/>
    <w:rsid w:val="00CF3E82"/>
    <w:rsid w:val="00CF4383"/>
    <w:rsid w:val="00CF4898"/>
    <w:rsid w:val="00CF60CF"/>
    <w:rsid w:val="00CF7F40"/>
    <w:rsid w:val="00D00DEA"/>
    <w:rsid w:val="00D00E8B"/>
    <w:rsid w:val="00D016C3"/>
    <w:rsid w:val="00D01AC7"/>
    <w:rsid w:val="00D022D3"/>
    <w:rsid w:val="00D0254B"/>
    <w:rsid w:val="00D02D97"/>
    <w:rsid w:val="00D038D2"/>
    <w:rsid w:val="00D04855"/>
    <w:rsid w:val="00D04A88"/>
    <w:rsid w:val="00D059C0"/>
    <w:rsid w:val="00D05CD8"/>
    <w:rsid w:val="00D06E38"/>
    <w:rsid w:val="00D06FC9"/>
    <w:rsid w:val="00D06FE7"/>
    <w:rsid w:val="00D10098"/>
    <w:rsid w:val="00D10DD8"/>
    <w:rsid w:val="00D10E73"/>
    <w:rsid w:val="00D11908"/>
    <w:rsid w:val="00D125C6"/>
    <w:rsid w:val="00D12A67"/>
    <w:rsid w:val="00D13B56"/>
    <w:rsid w:val="00D142A1"/>
    <w:rsid w:val="00D1463C"/>
    <w:rsid w:val="00D14CF8"/>
    <w:rsid w:val="00D14D28"/>
    <w:rsid w:val="00D21B45"/>
    <w:rsid w:val="00D223A1"/>
    <w:rsid w:val="00D22CDF"/>
    <w:rsid w:val="00D23121"/>
    <w:rsid w:val="00D23FAF"/>
    <w:rsid w:val="00D259E5"/>
    <w:rsid w:val="00D26570"/>
    <w:rsid w:val="00D26E2C"/>
    <w:rsid w:val="00D27246"/>
    <w:rsid w:val="00D275F8"/>
    <w:rsid w:val="00D27976"/>
    <w:rsid w:val="00D30FBB"/>
    <w:rsid w:val="00D316C5"/>
    <w:rsid w:val="00D321BD"/>
    <w:rsid w:val="00D32A74"/>
    <w:rsid w:val="00D331DD"/>
    <w:rsid w:val="00D3339D"/>
    <w:rsid w:val="00D334FC"/>
    <w:rsid w:val="00D33764"/>
    <w:rsid w:val="00D3569D"/>
    <w:rsid w:val="00D36DC1"/>
    <w:rsid w:val="00D374A3"/>
    <w:rsid w:val="00D37AC7"/>
    <w:rsid w:val="00D37E7F"/>
    <w:rsid w:val="00D40144"/>
    <w:rsid w:val="00D40439"/>
    <w:rsid w:val="00D40811"/>
    <w:rsid w:val="00D40829"/>
    <w:rsid w:val="00D4278A"/>
    <w:rsid w:val="00D436D9"/>
    <w:rsid w:val="00D448F9"/>
    <w:rsid w:val="00D44D6C"/>
    <w:rsid w:val="00D45D5A"/>
    <w:rsid w:val="00D4680F"/>
    <w:rsid w:val="00D47328"/>
    <w:rsid w:val="00D47862"/>
    <w:rsid w:val="00D47B76"/>
    <w:rsid w:val="00D5020C"/>
    <w:rsid w:val="00D50239"/>
    <w:rsid w:val="00D506A3"/>
    <w:rsid w:val="00D510F5"/>
    <w:rsid w:val="00D511EF"/>
    <w:rsid w:val="00D51EBC"/>
    <w:rsid w:val="00D52155"/>
    <w:rsid w:val="00D54479"/>
    <w:rsid w:val="00D57657"/>
    <w:rsid w:val="00D57FB7"/>
    <w:rsid w:val="00D623F5"/>
    <w:rsid w:val="00D62934"/>
    <w:rsid w:val="00D62ABA"/>
    <w:rsid w:val="00D63DB8"/>
    <w:rsid w:val="00D641DC"/>
    <w:rsid w:val="00D645FE"/>
    <w:rsid w:val="00D64626"/>
    <w:rsid w:val="00D64BB5"/>
    <w:rsid w:val="00D651DF"/>
    <w:rsid w:val="00D65871"/>
    <w:rsid w:val="00D65F0C"/>
    <w:rsid w:val="00D6652B"/>
    <w:rsid w:val="00D6693F"/>
    <w:rsid w:val="00D67870"/>
    <w:rsid w:val="00D67AB4"/>
    <w:rsid w:val="00D70682"/>
    <w:rsid w:val="00D72302"/>
    <w:rsid w:val="00D72AE4"/>
    <w:rsid w:val="00D73629"/>
    <w:rsid w:val="00D73781"/>
    <w:rsid w:val="00D73D0C"/>
    <w:rsid w:val="00D7406F"/>
    <w:rsid w:val="00D741ED"/>
    <w:rsid w:val="00D7431D"/>
    <w:rsid w:val="00D75106"/>
    <w:rsid w:val="00D756EF"/>
    <w:rsid w:val="00D767A0"/>
    <w:rsid w:val="00D76952"/>
    <w:rsid w:val="00D7747E"/>
    <w:rsid w:val="00D77707"/>
    <w:rsid w:val="00D80374"/>
    <w:rsid w:val="00D81FF5"/>
    <w:rsid w:val="00D8280F"/>
    <w:rsid w:val="00D82A36"/>
    <w:rsid w:val="00D82B7D"/>
    <w:rsid w:val="00D82BE7"/>
    <w:rsid w:val="00D836BF"/>
    <w:rsid w:val="00D83D98"/>
    <w:rsid w:val="00D844CD"/>
    <w:rsid w:val="00D8462D"/>
    <w:rsid w:val="00D85D19"/>
    <w:rsid w:val="00D85ECC"/>
    <w:rsid w:val="00D85FE3"/>
    <w:rsid w:val="00D86E08"/>
    <w:rsid w:val="00D8735A"/>
    <w:rsid w:val="00D90EA5"/>
    <w:rsid w:val="00D923B9"/>
    <w:rsid w:val="00D93B17"/>
    <w:rsid w:val="00D95170"/>
    <w:rsid w:val="00D961E2"/>
    <w:rsid w:val="00D965A5"/>
    <w:rsid w:val="00D97143"/>
    <w:rsid w:val="00DA07FB"/>
    <w:rsid w:val="00DA1447"/>
    <w:rsid w:val="00DA21CC"/>
    <w:rsid w:val="00DA249D"/>
    <w:rsid w:val="00DA2E79"/>
    <w:rsid w:val="00DA395C"/>
    <w:rsid w:val="00DA3EDB"/>
    <w:rsid w:val="00DA474E"/>
    <w:rsid w:val="00DA51D8"/>
    <w:rsid w:val="00DA6258"/>
    <w:rsid w:val="00DB013D"/>
    <w:rsid w:val="00DB0576"/>
    <w:rsid w:val="00DB1B2F"/>
    <w:rsid w:val="00DB1CB6"/>
    <w:rsid w:val="00DB1FAE"/>
    <w:rsid w:val="00DB2158"/>
    <w:rsid w:val="00DB33EC"/>
    <w:rsid w:val="00DB3BCF"/>
    <w:rsid w:val="00DB46D3"/>
    <w:rsid w:val="00DB4CF4"/>
    <w:rsid w:val="00DB5CB4"/>
    <w:rsid w:val="00DB6FD3"/>
    <w:rsid w:val="00DB7C08"/>
    <w:rsid w:val="00DC377D"/>
    <w:rsid w:val="00DC4CC0"/>
    <w:rsid w:val="00DC5807"/>
    <w:rsid w:val="00DC58B8"/>
    <w:rsid w:val="00DC6CA7"/>
    <w:rsid w:val="00DC7B9B"/>
    <w:rsid w:val="00DD0BA5"/>
    <w:rsid w:val="00DD0F4C"/>
    <w:rsid w:val="00DD1F73"/>
    <w:rsid w:val="00DD3BB4"/>
    <w:rsid w:val="00DD43FC"/>
    <w:rsid w:val="00DD521F"/>
    <w:rsid w:val="00DD5B57"/>
    <w:rsid w:val="00DD5C12"/>
    <w:rsid w:val="00DD5E75"/>
    <w:rsid w:val="00DE061A"/>
    <w:rsid w:val="00DE25C0"/>
    <w:rsid w:val="00DE3783"/>
    <w:rsid w:val="00DE4FDC"/>
    <w:rsid w:val="00DE5F6B"/>
    <w:rsid w:val="00DE6328"/>
    <w:rsid w:val="00DE6C1A"/>
    <w:rsid w:val="00DE7543"/>
    <w:rsid w:val="00DE7A9F"/>
    <w:rsid w:val="00DE7DDE"/>
    <w:rsid w:val="00DF0C1C"/>
    <w:rsid w:val="00DF1A4B"/>
    <w:rsid w:val="00DF2955"/>
    <w:rsid w:val="00DF2B79"/>
    <w:rsid w:val="00DF31D3"/>
    <w:rsid w:val="00DF33EE"/>
    <w:rsid w:val="00DF40B9"/>
    <w:rsid w:val="00DF432D"/>
    <w:rsid w:val="00DF5CD1"/>
    <w:rsid w:val="00DF6406"/>
    <w:rsid w:val="00DF73BA"/>
    <w:rsid w:val="00DF7A22"/>
    <w:rsid w:val="00E002E6"/>
    <w:rsid w:val="00E00CA1"/>
    <w:rsid w:val="00E013BF"/>
    <w:rsid w:val="00E03B66"/>
    <w:rsid w:val="00E045EE"/>
    <w:rsid w:val="00E0483E"/>
    <w:rsid w:val="00E04E47"/>
    <w:rsid w:val="00E05A75"/>
    <w:rsid w:val="00E06089"/>
    <w:rsid w:val="00E06214"/>
    <w:rsid w:val="00E06DB4"/>
    <w:rsid w:val="00E07127"/>
    <w:rsid w:val="00E0725D"/>
    <w:rsid w:val="00E07799"/>
    <w:rsid w:val="00E077C4"/>
    <w:rsid w:val="00E077C6"/>
    <w:rsid w:val="00E07840"/>
    <w:rsid w:val="00E101B5"/>
    <w:rsid w:val="00E113F4"/>
    <w:rsid w:val="00E1186A"/>
    <w:rsid w:val="00E128E9"/>
    <w:rsid w:val="00E131E1"/>
    <w:rsid w:val="00E132FE"/>
    <w:rsid w:val="00E14956"/>
    <w:rsid w:val="00E14F0E"/>
    <w:rsid w:val="00E16323"/>
    <w:rsid w:val="00E17CA9"/>
    <w:rsid w:val="00E17F55"/>
    <w:rsid w:val="00E20292"/>
    <w:rsid w:val="00E21137"/>
    <w:rsid w:val="00E2141A"/>
    <w:rsid w:val="00E226F3"/>
    <w:rsid w:val="00E23275"/>
    <w:rsid w:val="00E2446B"/>
    <w:rsid w:val="00E2606D"/>
    <w:rsid w:val="00E272D9"/>
    <w:rsid w:val="00E27DC9"/>
    <w:rsid w:val="00E33728"/>
    <w:rsid w:val="00E33FC3"/>
    <w:rsid w:val="00E343C8"/>
    <w:rsid w:val="00E34532"/>
    <w:rsid w:val="00E352AC"/>
    <w:rsid w:val="00E356D5"/>
    <w:rsid w:val="00E3597A"/>
    <w:rsid w:val="00E36339"/>
    <w:rsid w:val="00E36688"/>
    <w:rsid w:val="00E36A48"/>
    <w:rsid w:val="00E3707E"/>
    <w:rsid w:val="00E37ADF"/>
    <w:rsid w:val="00E40634"/>
    <w:rsid w:val="00E411DB"/>
    <w:rsid w:val="00E41829"/>
    <w:rsid w:val="00E422CC"/>
    <w:rsid w:val="00E424CF"/>
    <w:rsid w:val="00E42E45"/>
    <w:rsid w:val="00E43879"/>
    <w:rsid w:val="00E44F69"/>
    <w:rsid w:val="00E44FF0"/>
    <w:rsid w:val="00E45294"/>
    <w:rsid w:val="00E45FF7"/>
    <w:rsid w:val="00E46402"/>
    <w:rsid w:val="00E466EF"/>
    <w:rsid w:val="00E4685E"/>
    <w:rsid w:val="00E50F64"/>
    <w:rsid w:val="00E52610"/>
    <w:rsid w:val="00E5295B"/>
    <w:rsid w:val="00E54140"/>
    <w:rsid w:val="00E54474"/>
    <w:rsid w:val="00E547C5"/>
    <w:rsid w:val="00E54B62"/>
    <w:rsid w:val="00E551F7"/>
    <w:rsid w:val="00E5624A"/>
    <w:rsid w:val="00E563D8"/>
    <w:rsid w:val="00E5697E"/>
    <w:rsid w:val="00E56B39"/>
    <w:rsid w:val="00E56CD4"/>
    <w:rsid w:val="00E57497"/>
    <w:rsid w:val="00E57802"/>
    <w:rsid w:val="00E57CB0"/>
    <w:rsid w:val="00E57FE9"/>
    <w:rsid w:val="00E6009A"/>
    <w:rsid w:val="00E60D95"/>
    <w:rsid w:val="00E61816"/>
    <w:rsid w:val="00E62011"/>
    <w:rsid w:val="00E622DD"/>
    <w:rsid w:val="00E633BA"/>
    <w:rsid w:val="00E635EE"/>
    <w:rsid w:val="00E64051"/>
    <w:rsid w:val="00E64552"/>
    <w:rsid w:val="00E64DD2"/>
    <w:rsid w:val="00E650E1"/>
    <w:rsid w:val="00E65503"/>
    <w:rsid w:val="00E66A5C"/>
    <w:rsid w:val="00E66F0E"/>
    <w:rsid w:val="00E675D9"/>
    <w:rsid w:val="00E70144"/>
    <w:rsid w:val="00E701CA"/>
    <w:rsid w:val="00E710F5"/>
    <w:rsid w:val="00E72AEE"/>
    <w:rsid w:val="00E732DC"/>
    <w:rsid w:val="00E73373"/>
    <w:rsid w:val="00E73E5C"/>
    <w:rsid w:val="00E73E71"/>
    <w:rsid w:val="00E74616"/>
    <w:rsid w:val="00E749B1"/>
    <w:rsid w:val="00E7652A"/>
    <w:rsid w:val="00E80828"/>
    <w:rsid w:val="00E827B7"/>
    <w:rsid w:val="00E8343E"/>
    <w:rsid w:val="00E834CC"/>
    <w:rsid w:val="00E836AE"/>
    <w:rsid w:val="00E842FD"/>
    <w:rsid w:val="00E84E42"/>
    <w:rsid w:val="00E84EA2"/>
    <w:rsid w:val="00E85394"/>
    <w:rsid w:val="00E856A0"/>
    <w:rsid w:val="00E8665F"/>
    <w:rsid w:val="00E86B28"/>
    <w:rsid w:val="00E8723E"/>
    <w:rsid w:val="00E879C8"/>
    <w:rsid w:val="00E90A27"/>
    <w:rsid w:val="00E91273"/>
    <w:rsid w:val="00E91283"/>
    <w:rsid w:val="00E91F1D"/>
    <w:rsid w:val="00E92FA7"/>
    <w:rsid w:val="00E94792"/>
    <w:rsid w:val="00E9580C"/>
    <w:rsid w:val="00E9592D"/>
    <w:rsid w:val="00E95DD3"/>
    <w:rsid w:val="00E96E65"/>
    <w:rsid w:val="00E97211"/>
    <w:rsid w:val="00EA049F"/>
    <w:rsid w:val="00EA0621"/>
    <w:rsid w:val="00EA0BC3"/>
    <w:rsid w:val="00EA145B"/>
    <w:rsid w:val="00EA1C80"/>
    <w:rsid w:val="00EA35DE"/>
    <w:rsid w:val="00EA3C4E"/>
    <w:rsid w:val="00EA4142"/>
    <w:rsid w:val="00EA50ED"/>
    <w:rsid w:val="00EA70CA"/>
    <w:rsid w:val="00EA7480"/>
    <w:rsid w:val="00EA7BAD"/>
    <w:rsid w:val="00EA7DDB"/>
    <w:rsid w:val="00EB0D6D"/>
    <w:rsid w:val="00EB12B0"/>
    <w:rsid w:val="00EB34F1"/>
    <w:rsid w:val="00EB3FCC"/>
    <w:rsid w:val="00EB4669"/>
    <w:rsid w:val="00EB47A3"/>
    <w:rsid w:val="00EB47C2"/>
    <w:rsid w:val="00EB5AC2"/>
    <w:rsid w:val="00EB663F"/>
    <w:rsid w:val="00EC0506"/>
    <w:rsid w:val="00EC0700"/>
    <w:rsid w:val="00EC1190"/>
    <w:rsid w:val="00EC153E"/>
    <w:rsid w:val="00EC1E83"/>
    <w:rsid w:val="00EC2805"/>
    <w:rsid w:val="00EC394A"/>
    <w:rsid w:val="00EC47C3"/>
    <w:rsid w:val="00EC48AC"/>
    <w:rsid w:val="00EC4B70"/>
    <w:rsid w:val="00EC51F7"/>
    <w:rsid w:val="00EC579B"/>
    <w:rsid w:val="00EC5804"/>
    <w:rsid w:val="00EC5BFB"/>
    <w:rsid w:val="00EC5FB3"/>
    <w:rsid w:val="00EC6779"/>
    <w:rsid w:val="00EC6AB4"/>
    <w:rsid w:val="00EC7009"/>
    <w:rsid w:val="00EC778E"/>
    <w:rsid w:val="00EC7D22"/>
    <w:rsid w:val="00ED08EE"/>
    <w:rsid w:val="00ED14DF"/>
    <w:rsid w:val="00ED183C"/>
    <w:rsid w:val="00ED28A6"/>
    <w:rsid w:val="00ED3518"/>
    <w:rsid w:val="00ED3728"/>
    <w:rsid w:val="00ED4871"/>
    <w:rsid w:val="00ED5F9D"/>
    <w:rsid w:val="00ED6986"/>
    <w:rsid w:val="00ED6EEE"/>
    <w:rsid w:val="00ED7183"/>
    <w:rsid w:val="00EE0233"/>
    <w:rsid w:val="00EE0E61"/>
    <w:rsid w:val="00EE11A8"/>
    <w:rsid w:val="00EE1230"/>
    <w:rsid w:val="00EE1964"/>
    <w:rsid w:val="00EE1F61"/>
    <w:rsid w:val="00EE221C"/>
    <w:rsid w:val="00EE276F"/>
    <w:rsid w:val="00EE2DB6"/>
    <w:rsid w:val="00EE2F53"/>
    <w:rsid w:val="00EE32A3"/>
    <w:rsid w:val="00EE32CE"/>
    <w:rsid w:val="00EE613A"/>
    <w:rsid w:val="00EE667B"/>
    <w:rsid w:val="00EE6B0F"/>
    <w:rsid w:val="00EE6E69"/>
    <w:rsid w:val="00EE7D0F"/>
    <w:rsid w:val="00EF15AB"/>
    <w:rsid w:val="00EF179A"/>
    <w:rsid w:val="00EF2FD1"/>
    <w:rsid w:val="00EF33B2"/>
    <w:rsid w:val="00EF341D"/>
    <w:rsid w:val="00EF5118"/>
    <w:rsid w:val="00EF5439"/>
    <w:rsid w:val="00EF5979"/>
    <w:rsid w:val="00EF5C1D"/>
    <w:rsid w:val="00EF6796"/>
    <w:rsid w:val="00EF6B3E"/>
    <w:rsid w:val="00EF7081"/>
    <w:rsid w:val="00EF7521"/>
    <w:rsid w:val="00EF77AC"/>
    <w:rsid w:val="00EF7A2E"/>
    <w:rsid w:val="00EF7CA4"/>
    <w:rsid w:val="00F009E3"/>
    <w:rsid w:val="00F01FD9"/>
    <w:rsid w:val="00F029D0"/>
    <w:rsid w:val="00F02FD1"/>
    <w:rsid w:val="00F03100"/>
    <w:rsid w:val="00F03541"/>
    <w:rsid w:val="00F03FEA"/>
    <w:rsid w:val="00F04403"/>
    <w:rsid w:val="00F04D32"/>
    <w:rsid w:val="00F04D9C"/>
    <w:rsid w:val="00F0717F"/>
    <w:rsid w:val="00F0751A"/>
    <w:rsid w:val="00F07731"/>
    <w:rsid w:val="00F108D5"/>
    <w:rsid w:val="00F129AA"/>
    <w:rsid w:val="00F131AA"/>
    <w:rsid w:val="00F13300"/>
    <w:rsid w:val="00F13AD3"/>
    <w:rsid w:val="00F14067"/>
    <w:rsid w:val="00F14260"/>
    <w:rsid w:val="00F156FB"/>
    <w:rsid w:val="00F1653B"/>
    <w:rsid w:val="00F2003D"/>
    <w:rsid w:val="00F20490"/>
    <w:rsid w:val="00F218F2"/>
    <w:rsid w:val="00F2206A"/>
    <w:rsid w:val="00F2230B"/>
    <w:rsid w:val="00F2254B"/>
    <w:rsid w:val="00F22AF6"/>
    <w:rsid w:val="00F23FD2"/>
    <w:rsid w:val="00F243D0"/>
    <w:rsid w:val="00F24B13"/>
    <w:rsid w:val="00F2573E"/>
    <w:rsid w:val="00F26839"/>
    <w:rsid w:val="00F26B29"/>
    <w:rsid w:val="00F272A6"/>
    <w:rsid w:val="00F30218"/>
    <w:rsid w:val="00F302ED"/>
    <w:rsid w:val="00F30981"/>
    <w:rsid w:val="00F30FF2"/>
    <w:rsid w:val="00F32E0E"/>
    <w:rsid w:val="00F33791"/>
    <w:rsid w:val="00F34521"/>
    <w:rsid w:val="00F34710"/>
    <w:rsid w:val="00F349E9"/>
    <w:rsid w:val="00F35E96"/>
    <w:rsid w:val="00F36347"/>
    <w:rsid w:val="00F36ADD"/>
    <w:rsid w:val="00F36B27"/>
    <w:rsid w:val="00F4123D"/>
    <w:rsid w:val="00F41DB4"/>
    <w:rsid w:val="00F41F6D"/>
    <w:rsid w:val="00F42093"/>
    <w:rsid w:val="00F43239"/>
    <w:rsid w:val="00F44734"/>
    <w:rsid w:val="00F44831"/>
    <w:rsid w:val="00F44B89"/>
    <w:rsid w:val="00F45861"/>
    <w:rsid w:val="00F46560"/>
    <w:rsid w:val="00F4674A"/>
    <w:rsid w:val="00F467AF"/>
    <w:rsid w:val="00F46F7D"/>
    <w:rsid w:val="00F47C0C"/>
    <w:rsid w:val="00F5040F"/>
    <w:rsid w:val="00F50483"/>
    <w:rsid w:val="00F5091A"/>
    <w:rsid w:val="00F519FE"/>
    <w:rsid w:val="00F51C71"/>
    <w:rsid w:val="00F5232A"/>
    <w:rsid w:val="00F546DE"/>
    <w:rsid w:val="00F54781"/>
    <w:rsid w:val="00F54CAB"/>
    <w:rsid w:val="00F54EEE"/>
    <w:rsid w:val="00F55277"/>
    <w:rsid w:val="00F556BB"/>
    <w:rsid w:val="00F55875"/>
    <w:rsid w:val="00F558EE"/>
    <w:rsid w:val="00F55EF9"/>
    <w:rsid w:val="00F56299"/>
    <w:rsid w:val="00F569C1"/>
    <w:rsid w:val="00F56AAD"/>
    <w:rsid w:val="00F60B39"/>
    <w:rsid w:val="00F60B64"/>
    <w:rsid w:val="00F62144"/>
    <w:rsid w:val="00F6299D"/>
    <w:rsid w:val="00F62D75"/>
    <w:rsid w:val="00F63061"/>
    <w:rsid w:val="00F63A60"/>
    <w:rsid w:val="00F63FF2"/>
    <w:rsid w:val="00F64117"/>
    <w:rsid w:val="00F6426D"/>
    <w:rsid w:val="00F64BD3"/>
    <w:rsid w:val="00F65782"/>
    <w:rsid w:val="00F66306"/>
    <w:rsid w:val="00F670D9"/>
    <w:rsid w:val="00F675A7"/>
    <w:rsid w:val="00F67A7A"/>
    <w:rsid w:val="00F70079"/>
    <w:rsid w:val="00F702A9"/>
    <w:rsid w:val="00F71BB3"/>
    <w:rsid w:val="00F7292C"/>
    <w:rsid w:val="00F7305B"/>
    <w:rsid w:val="00F74129"/>
    <w:rsid w:val="00F750B3"/>
    <w:rsid w:val="00F75147"/>
    <w:rsid w:val="00F75EE9"/>
    <w:rsid w:val="00F77FEC"/>
    <w:rsid w:val="00F80C44"/>
    <w:rsid w:val="00F80D50"/>
    <w:rsid w:val="00F80FA3"/>
    <w:rsid w:val="00F81130"/>
    <w:rsid w:val="00F81794"/>
    <w:rsid w:val="00F831B1"/>
    <w:rsid w:val="00F83C5B"/>
    <w:rsid w:val="00F83E19"/>
    <w:rsid w:val="00F84A15"/>
    <w:rsid w:val="00F866B6"/>
    <w:rsid w:val="00F86E8F"/>
    <w:rsid w:val="00F8786F"/>
    <w:rsid w:val="00F90324"/>
    <w:rsid w:val="00F90A6E"/>
    <w:rsid w:val="00F90CA9"/>
    <w:rsid w:val="00F919DA"/>
    <w:rsid w:val="00F91E15"/>
    <w:rsid w:val="00F92A02"/>
    <w:rsid w:val="00F92CE0"/>
    <w:rsid w:val="00F93249"/>
    <w:rsid w:val="00F9390E"/>
    <w:rsid w:val="00F945E3"/>
    <w:rsid w:val="00F948D3"/>
    <w:rsid w:val="00F94A8F"/>
    <w:rsid w:val="00F94AC4"/>
    <w:rsid w:val="00F95ED8"/>
    <w:rsid w:val="00F963F5"/>
    <w:rsid w:val="00F96E49"/>
    <w:rsid w:val="00F97453"/>
    <w:rsid w:val="00F977B5"/>
    <w:rsid w:val="00F97AB4"/>
    <w:rsid w:val="00FA02F5"/>
    <w:rsid w:val="00FA0C24"/>
    <w:rsid w:val="00FA0FF7"/>
    <w:rsid w:val="00FA1205"/>
    <w:rsid w:val="00FA1934"/>
    <w:rsid w:val="00FA1AB1"/>
    <w:rsid w:val="00FA2B88"/>
    <w:rsid w:val="00FA35C7"/>
    <w:rsid w:val="00FA5154"/>
    <w:rsid w:val="00FA5476"/>
    <w:rsid w:val="00FA638F"/>
    <w:rsid w:val="00FA68DF"/>
    <w:rsid w:val="00FA6BF0"/>
    <w:rsid w:val="00FA6E6B"/>
    <w:rsid w:val="00FA6F78"/>
    <w:rsid w:val="00FA7EEB"/>
    <w:rsid w:val="00FB0B36"/>
    <w:rsid w:val="00FB1911"/>
    <w:rsid w:val="00FB3072"/>
    <w:rsid w:val="00FB4492"/>
    <w:rsid w:val="00FB49A9"/>
    <w:rsid w:val="00FB4AE4"/>
    <w:rsid w:val="00FB4E05"/>
    <w:rsid w:val="00FB5F0B"/>
    <w:rsid w:val="00FB6AB6"/>
    <w:rsid w:val="00FB73E5"/>
    <w:rsid w:val="00FB74FC"/>
    <w:rsid w:val="00FC21D6"/>
    <w:rsid w:val="00FC4189"/>
    <w:rsid w:val="00FC4B92"/>
    <w:rsid w:val="00FC5304"/>
    <w:rsid w:val="00FC5524"/>
    <w:rsid w:val="00FC6EC4"/>
    <w:rsid w:val="00FC7480"/>
    <w:rsid w:val="00FC7AC9"/>
    <w:rsid w:val="00FD1677"/>
    <w:rsid w:val="00FD1AC2"/>
    <w:rsid w:val="00FD23F3"/>
    <w:rsid w:val="00FD2EA1"/>
    <w:rsid w:val="00FD34D6"/>
    <w:rsid w:val="00FD3A05"/>
    <w:rsid w:val="00FD46AF"/>
    <w:rsid w:val="00FD4FC0"/>
    <w:rsid w:val="00FD566D"/>
    <w:rsid w:val="00FD57C7"/>
    <w:rsid w:val="00FD5DCD"/>
    <w:rsid w:val="00FD6915"/>
    <w:rsid w:val="00FD6BC9"/>
    <w:rsid w:val="00FD7023"/>
    <w:rsid w:val="00FD79EC"/>
    <w:rsid w:val="00FE02D6"/>
    <w:rsid w:val="00FE0A91"/>
    <w:rsid w:val="00FE0D52"/>
    <w:rsid w:val="00FE0DBC"/>
    <w:rsid w:val="00FE1234"/>
    <w:rsid w:val="00FE146B"/>
    <w:rsid w:val="00FE223A"/>
    <w:rsid w:val="00FE2EBF"/>
    <w:rsid w:val="00FE33F8"/>
    <w:rsid w:val="00FE3B5F"/>
    <w:rsid w:val="00FE42D1"/>
    <w:rsid w:val="00FE4C24"/>
    <w:rsid w:val="00FE5820"/>
    <w:rsid w:val="00FE5C75"/>
    <w:rsid w:val="00FE6038"/>
    <w:rsid w:val="00FE6819"/>
    <w:rsid w:val="00FE69D5"/>
    <w:rsid w:val="00FE7DE6"/>
    <w:rsid w:val="00FF0205"/>
    <w:rsid w:val="00FF08C5"/>
    <w:rsid w:val="00FF0903"/>
    <w:rsid w:val="00FF0CB9"/>
    <w:rsid w:val="00FF1882"/>
    <w:rsid w:val="00FF30CC"/>
    <w:rsid w:val="00FF30FE"/>
    <w:rsid w:val="00FF3E30"/>
    <w:rsid w:val="00FF4506"/>
    <w:rsid w:val="00FF4AFA"/>
    <w:rsid w:val="00FF4C02"/>
    <w:rsid w:val="00FF4E8D"/>
    <w:rsid w:val="00FF5D47"/>
    <w:rsid w:val="00FF5FC8"/>
    <w:rsid w:val="00FF6B35"/>
    <w:rsid w:val="00FF79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6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F78A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F78A0"/>
    <w:pPr>
      <w:ind w:left="720"/>
      <w:contextualSpacing/>
    </w:pPr>
  </w:style>
  <w:style w:type="paragraph" w:styleId="Header">
    <w:name w:val="header"/>
    <w:basedOn w:val="Normal"/>
    <w:link w:val="HeaderChar"/>
    <w:unhideWhenUsed/>
    <w:rsid w:val="00A475D0"/>
    <w:pPr>
      <w:tabs>
        <w:tab w:val="center" w:pos="4844"/>
        <w:tab w:val="right" w:pos="9689"/>
      </w:tabs>
      <w:spacing w:after="0" w:line="240" w:lineRule="auto"/>
    </w:pPr>
  </w:style>
  <w:style w:type="character" w:customStyle="1" w:styleId="HeaderChar">
    <w:name w:val="Header Char"/>
    <w:basedOn w:val="DefaultParagraphFont"/>
    <w:link w:val="Header"/>
    <w:rsid w:val="00A475D0"/>
  </w:style>
  <w:style w:type="paragraph" w:styleId="Footer">
    <w:name w:val="footer"/>
    <w:basedOn w:val="Normal"/>
    <w:link w:val="FooterChar"/>
    <w:unhideWhenUsed/>
    <w:rsid w:val="00A475D0"/>
    <w:pPr>
      <w:tabs>
        <w:tab w:val="center" w:pos="4844"/>
        <w:tab w:val="right" w:pos="9689"/>
      </w:tabs>
      <w:spacing w:after="0" w:line="240" w:lineRule="auto"/>
    </w:pPr>
  </w:style>
  <w:style w:type="character" w:customStyle="1" w:styleId="FooterChar">
    <w:name w:val="Footer Char"/>
    <w:basedOn w:val="DefaultParagraphFont"/>
    <w:link w:val="Footer"/>
    <w:rsid w:val="00A475D0"/>
  </w:style>
  <w:style w:type="table" w:styleId="TableGrid">
    <w:name w:val="Table Grid"/>
    <w:basedOn w:val="TableNormal"/>
    <w:rsid w:val="00FE1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4688A"/>
    <w:rPr>
      <w:b/>
      <w:bCs/>
    </w:rPr>
  </w:style>
  <w:style w:type="paragraph" w:styleId="NormalWeb">
    <w:name w:val="Normal (Web)"/>
    <w:aliases w:val="webb, 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5468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webb Char, 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locked/>
    <w:rsid w:val="0054688A"/>
    <w:rPr>
      <w:rFonts w:ascii="Times New Roman" w:eastAsia="Times New Roman" w:hAnsi="Times New Roman" w:cs="Times New Roman"/>
      <w:sz w:val="24"/>
      <w:szCs w:val="24"/>
    </w:rPr>
  </w:style>
  <w:style w:type="paragraph" w:styleId="BodyText">
    <w:name w:val="Body Text"/>
    <w:basedOn w:val="Normal"/>
    <w:link w:val="BodyTextChar"/>
    <w:rsid w:val="00CE74FD"/>
    <w:pPr>
      <w:spacing w:after="0" w:line="240" w:lineRule="auto"/>
      <w:jc w:val="center"/>
    </w:pPr>
    <w:rPr>
      <w:rFonts w:ascii="Arial LatArm" w:eastAsia="Times New Roman" w:hAnsi="Arial LatArm" w:cs="Times New Roman"/>
      <w:sz w:val="24"/>
      <w:szCs w:val="20"/>
      <w:lang w:eastAsia="ru-RU"/>
    </w:rPr>
  </w:style>
  <w:style w:type="character" w:customStyle="1" w:styleId="BodyTextChar">
    <w:name w:val="Body Text Char"/>
    <w:basedOn w:val="DefaultParagraphFont"/>
    <w:link w:val="BodyText"/>
    <w:rsid w:val="00CE74FD"/>
    <w:rPr>
      <w:rFonts w:ascii="Arial LatArm" w:eastAsia="Times New Roman" w:hAnsi="Arial LatArm" w:cs="Times New Roman"/>
      <w:sz w:val="24"/>
      <w:szCs w:val="20"/>
      <w:lang w:eastAsia="ru-RU"/>
    </w:rPr>
  </w:style>
  <w:style w:type="paragraph" w:styleId="BalloonText">
    <w:name w:val="Balloon Text"/>
    <w:basedOn w:val="Normal"/>
    <w:link w:val="BalloonTextChar"/>
    <w:uiPriority w:val="99"/>
    <w:semiHidden/>
    <w:unhideWhenUsed/>
    <w:rsid w:val="00E551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1F7"/>
    <w:rPr>
      <w:rFonts w:ascii="Segoe UI" w:hAnsi="Segoe UI" w:cs="Segoe UI"/>
      <w:sz w:val="18"/>
      <w:szCs w:val="18"/>
    </w:rPr>
  </w:style>
  <w:style w:type="paragraph" w:styleId="BodyTextIndent2">
    <w:name w:val="Body Text Indent 2"/>
    <w:basedOn w:val="Normal"/>
    <w:link w:val="BodyTextIndent2Char"/>
    <w:rsid w:val="00AE0652"/>
    <w:pPr>
      <w:spacing w:after="0" w:line="240" w:lineRule="auto"/>
      <w:ind w:firstLine="709"/>
      <w:jc w:val="both"/>
    </w:pPr>
    <w:rPr>
      <w:rFonts w:ascii="Times Armenian" w:eastAsia="Times New Roman" w:hAnsi="Times Armenian" w:cs="Times New Roman"/>
      <w:sz w:val="24"/>
      <w:szCs w:val="20"/>
    </w:rPr>
  </w:style>
  <w:style w:type="character" w:customStyle="1" w:styleId="BodyTextIndent2Char">
    <w:name w:val="Body Text Indent 2 Char"/>
    <w:basedOn w:val="DefaultParagraphFont"/>
    <w:link w:val="BodyTextIndent2"/>
    <w:rsid w:val="00AE0652"/>
    <w:rPr>
      <w:rFonts w:ascii="Times Armenian" w:eastAsia="Times New Roman" w:hAnsi="Times Armenian" w:cs="Times New Roman"/>
      <w:sz w:val="24"/>
      <w:szCs w:val="20"/>
    </w:rPr>
  </w:style>
  <w:style w:type="paragraph" w:styleId="BodyTextIndent">
    <w:name w:val="Body Text Indent"/>
    <w:basedOn w:val="Normal"/>
    <w:link w:val="BodyTextIndentChar"/>
    <w:rsid w:val="00AE0652"/>
    <w:pPr>
      <w:spacing w:after="0" w:line="480" w:lineRule="auto"/>
      <w:ind w:left="1134"/>
      <w:jc w:val="both"/>
    </w:pPr>
    <w:rPr>
      <w:rFonts w:ascii="Times Armenian" w:eastAsia="Times New Roman" w:hAnsi="Times Armenian" w:cs="Times New Roman"/>
      <w:sz w:val="24"/>
      <w:szCs w:val="20"/>
    </w:rPr>
  </w:style>
  <w:style w:type="character" w:customStyle="1" w:styleId="BodyTextIndentChar">
    <w:name w:val="Body Text Indent Char"/>
    <w:basedOn w:val="DefaultParagraphFont"/>
    <w:link w:val="BodyTextIndent"/>
    <w:rsid w:val="00AE0652"/>
    <w:rPr>
      <w:rFonts w:ascii="Times Armenian" w:eastAsia="Times New Roman" w:hAnsi="Times Armenian" w:cs="Times New Roman"/>
      <w:sz w:val="24"/>
      <w:szCs w:val="20"/>
    </w:rPr>
  </w:style>
  <w:style w:type="paragraph" w:styleId="BodyTextIndent3">
    <w:name w:val="Body Text Indent 3"/>
    <w:basedOn w:val="Normal"/>
    <w:link w:val="BodyTextIndent3Char"/>
    <w:rsid w:val="00AE0652"/>
    <w:pPr>
      <w:spacing w:after="0" w:line="240" w:lineRule="auto"/>
      <w:ind w:left="142" w:firstLine="142"/>
    </w:pPr>
    <w:rPr>
      <w:rFonts w:ascii="Times Armenian" w:eastAsia="Times New Roman" w:hAnsi="Times Armenian" w:cs="Times New Roman"/>
      <w:sz w:val="24"/>
      <w:szCs w:val="20"/>
      <w:lang w:val="ru-RU"/>
    </w:rPr>
  </w:style>
  <w:style w:type="character" w:customStyle="1" w:styleId="BodyTextIndent3Char">
    <w:name w:val="Body Text Indent 3 Char"/>
    <w:basedOn w:val="DefaultParagraphFont"/>
    <w:link w:val="BodyTextIndent3"/>
    <w:rsid w:val="00AE0652"/>
    <w:rPr>
      <w:rFonts w:ascii="Times Armenian" w:eastAsia="Times New Roman" w:hAnsi="Times Armenian" w:cs="Times New Roman"/>
      <w:sz w:val="24"/>
      <w:szCs w:val="20"/>
      <w:lang w:val="ru-RU"/>
    </w:rPr>
  </w:style>
  <w:style w:type="character" w:styleId="PageNumber">
    <w:name w:val="page number"/>
    <w:basedOn w:val="DefaultParagraphFont"/>
    <w:rsid w:val="00AE0652"/>
  </w:style>
  <w:style w:type="character" w:customStyle="1" w:styleId="CommentTextChar">
    <w:name w:val="Comment Text Char"/>
    <w:basedOn w:val="DefaultParagraphFont"/>
    <w:link w:val="CommentText"/>
    <w:uiPriority w:val="99"/>
    <w:semiHidden/>
    <w:rsid w:val="00AE0652"/>
    <w:rPr>
      <w:rFonts w:ascii="Times Armenian" w:eastAsia="Times New Roman" w:hAnsi="Times Armenian" w:cs="Times New Roman"/>
      <w:sz w:val="20"/>
      <w:szCs w:val="20"/>
    </w:rPr>
  </w:style>
  <w:style w:type="paragraph" w:styleId="CommentText">
    <w:name w:val="annotation text"/>
    <w:basedOn w:val="Normal"/>
    <w:link w:val="CommentTextChar"/>
    <w:uiPriority w:val="99"/>
    <w:semiHidden/>
    <w:rsid w:val="00AE0652"/>
    <w:pPr>
      <w:spacing w:after="0" w:line="240" w:lineRule="auto"/>
    </w:pPr>
    <w:rPr>
      <w:rFonts w:ascii="Times Armenian" w:eastAsia="Times New Roman" w:hAnsi="Times Armenian" w:cs="Times New Roman"/>
      <w:sz w:val="20"/>
      <w:szCs w:val="20"/>
    </w:rPr>
  </w:style>
  <w:style w:type="character" w:customStyle="1" w:styleId="CommentSubjectChar">
    <w:name w:val="Comment Subject Char"/>
    <w:basedOn w:val="CommentTextChar"/>
    <w:link w:val="CommentSubject"/>
    <w:uiPriority w:val="99"/>
    <w:semiHidden/>
    <w:rsid w:val="00AE0652"/>
    <w:rPr>
      <w:rFonts w:ascii="Times Armenian" w:eastAsia="Times New Roman" w:hAnsi="Times Armenian" w:cs="Times New Roman"/>
      <w:b/>
      <w:bCs/>
      <w:sz w:val="20"/>
      <w:szCs w:val="20"/>
    </w:rPr>
  </w:style>
  <w:style w:type="paragraph" w:styleId="CommentSubject">
    <w:name w:val="annotation subject"/>
    <w:basedOn w:val="CommentText"/>
    <w:next w:val="CommentText"/>
    <w:link w:val="CommentSubjectChar"/>
    <w:uiPriority w:val="99"/>
    <w:semiHidden/>
    <w:rsid w:val="00AE0652"/>
    <w:rPr>
      <w:b/>
      <w:bCs/>
    </w:rPr>
  </w:style>
  <w:style w:type="character" w:styleId="Hyperlink">
    <w:name w:val="Hyperlink"/>
    <w:rsid w:val="00AE0652"/>
    <w:rPr>
      <w:color w:val="0000FF"/>
      <w:u w:val="single"/>
    </w:rPr>
  </w:style>
  <w:style w:type="paragraph" w:styleId="Title">
    <w:name w:val="Title"/>
    <w:basedOn w:val="Normal"/>
    <w:link w:val="TitleChar"/>
    <w:qFormat/>
    <w:rsid w:val="00AE0652"/>
    <w:pPr>
      <w:spacing w:after="0" w:line="240" w:lineRule="auto"/>
      <w:jc w:val="center"/>
    </w:pPr>
    <w:rPr>
      <w:rFonts w:ascii="Times Armenian" w:eastAsia="Times New Roman" w:hAnsi="Times Armenian" w:cs="Times New Roman"/>
      <w:sz w:val="24"/>
      <w:szCs w:val="20"/>
      <w:lang w:eastAsia="ru-RU"/>
    </w:rPr>
  </w:style>
  <w:style w:type="character" w:customStyle="1" w:styleId="TitleChar">
    <w:name w:val="Title Char"/>
    <w:basedOn w:val="DefaultParagraphFont"/>
    <w:link w:val="Title"/>
    <w:rsid w:val="00AE0652"/>
    <w:rPr>
      <w:rFonts w:ascii="Times Armenian" w:eastAsia="Times New Roman" w:hAnsi="Times Armenian" w:cs="Times New Roman"/>
      <w:sz w:val="24"/>
      <w:szCs w:val="20"/>
      <w:lang w:eastAsia="ru-RU"/>
    </w:rPr>
  </w:style>
  <w:style w:type="character" w:styleId="CommentReference">
    <w:name w:val="annotation reference"/>
    <w:basedOn w:val="DefaultParagraphFont"/>
    <w:uiPriority w:val="99"/>
    <w:semiHidden/>
    <w:unhideWhenUsed/>
    <w:rsid w:val="0003217A"/>
    <w:rPr>
      <w:sz w:val="16"/>
      <w:szCs w:val="16"/>
    </w:rPr>
  </w:style>
</w:styles>
</file>

<file path=word/webSettings.xml><?xml version="1.0" encoding="utf-8"?>
<w:webSettings xmlns:r="http://schemas.openxmlformats.org/officeDocument/2006/relationships" xmlns:w="http://schemas.openxmlformats.org/wordprocessingml/2006/main">
  <w:divs>
    <w:div w:id="217210647">
      <w:bodyDiv w:val="1"/>
      <w:marLeft w:val="0"/>
      <w:marRight w:val="0"/>
      <w:marTop w:val="0"/>
      <w:marBottom w:val="0"/>
      <w:divBdr>
        <w:top w:val="none" w:sz="0" w:space="0" w:color="auto"/>
        <w:left w:val="none" w:sz="0" w:space="0" w:color="auto"/>
        <w:bottom w:val="none" w:sz="0" w:space="0" w:color="auto"/>
        <w:right w:val="none" w:sz="0" w:space="0" w:color="auto"/>
      </w:divBdr>
    </w:div>
    <w:div w:id="811605398">
      <w:bodyDiv w:val="1"/>
      <w:marLeft w:val="0"/>
      <w:marRight w:val="0"/>
      <w:marTop w:val="0"/>
      <w:marBottom w:val="0"/>
      <w:divBdr>
        <w:top w:val="none" w:sz="0" w:space="0" w:color="auto"/>
        <w:left w:val="none" w:sz="0" w:space="0" w:color="auto"/>
        <w:bottom w:val="none" w:sz="0" w:space="0" w:color="auto"/>
        <w:right w:val="none" w:sz="0" w:space="0" w:color="auto"/>
      </w:divBdr>
      <w:divsChild>
        <w:div w:id="1598368011">
          <w:marLeft w:val="0"/>
          <w:marRight w:val="0"/>
          <w:marTop w:val="0"/>
          <w:marBottom w:val="0"/>
          <w:divBdr>
            <w:top w:val="none" w:sz="0" w:space="0" w:color="auto"/>
            <w:left w:val="none" w:sz="0" w:space="0" w:color="auto"/>
            <w:bottom w:val="none" w:sz="0" w:space="0" w:color="auto"/>
            <w:right w:val="none" w:sz="0" w:space="0" w:color="auto"/>
          </w:divBdr>
          <w:divsChild>
            <w:div w:id="645933460">
              <w:marLeft w:val="0"/>
              <w:marRight w:val="0"/>
              <w:marTop w:val="0"/>
              <w:marBottom w:val="0"/>
              <w:divBdr>
                <w:top w:val="none" w:sz="0" w:space="0" w:color="auto"/>
                <w:left w:val="none" w:sz="0" w:space="0" w:color="auto"/>
                <w:bottom w:val="none" w:sz="0" w:space="0" w:color="auto"/>
                <w:right w:val="none" w:sz="0" w:space="0" w:color="auto"/>
              </w:divBdr>
            </w:div>
            <w:div w:id="642540693">
              <w:marLeft w:val="0"/>
              <w:marRight w:val="0"/>
              <w:marTop w:val="0"/>
              <w:marBottom w:val="0"/>
              <w:divBdr>
                <w:top w:val="none" w:sz="0" w:space="0" w:color="auto"/>
                <w:left w:val="none" w:sz="0" w:space="0" w:color="auto"/>
                <w:bottom w:val="none" w:sz="0" w:space="0" w:color="auto"/>
                <w:right w:val="none" w:sz="0" w:space="0" w:color="auto"/>
              </w:divBdr>
              <w:divsChild>
                <w:div w:id="33535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269586">
      <w:bodyDiv w:val="1"/>
      <w:marLeft w:val="0"/>
      <w:marRight w:val="0"/>
      <w:marTop w:val="0"/>
      <w:marBottom w:val="0"/>
      <w:divBdr>
        <w:top w:val="none" w:sz="0" w:space="0" w:color="auto"/>
        <w:left w:val="none" w:sz="0" w:space="0" w:color="auto"/>
        <w:bottom w:val="none" w:sz="0" w:space="0" w:color="auto"/>
        <w:right w:val="none" w:sz="0" w:space="0" w:color="auto"/>
      </w:divBdr>
    </w:div>
    <w:div w:id="201687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5B88A-C5A0-469B-B279-6A342B06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6280</Words>
  <Characters>35802</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RUBEN</dc:creator>
  <cp:lastModifiedBy>s.hakobyan</cp:lastModifiedBy>
  <cp:revision>3</cp:revision>
  <dcterms:created xsi:type="dcterms:W3CDTF">2022-08-16T14:19:00Z</dcterms:created>
  <dcterms:modified xsi:type="dcterms:W3CDTF">2022-08-16T14:47:00Z</dcterms:modified>
</cp:coreProperties>
</file>