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07015B" w:rsidRDefault="00CF6CD7" w:rsidP="0007015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en-GB"/>
        </w:rPr>
      </w:pPr>
      <w:bookmarkStart w:id="0" w:name="_GoBack"/>
      <w:bookmarkEnd w:id="0"/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ՆԱԽԱԳԻԾ</w:t>
      </w:r>
    </w:p>
    <w:p w:rsidR="00CF6CD7" w:rsidRPr="0007015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7015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07015B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07015B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:rsidR="00CF6CD7" w:rsidRPr="0007015B" w:rsidRDefault="00CF6CD7" w:rsidP="0007015B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2022 թվականի </w:t>
      </w:r>
      <w:r w:rsidR="00D04CB1"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___-Ն</w:t>
      </w:r>
    </w:p>
    <w:p w:rsidR="007539AF" w:rsidRPr="0007015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7015B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2019 ԹՎԱԿԱՆԻ ՀՈՒՆԻՍԻ 6-Ի </w:t>
      </w:r>
      <w:r w:rsidR="0007015B" w:rsidRPr="0007015B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Pr="0007015B">
        <w:rPr>
          <w:rFonts w:ascii="GHEA Grapalat" w:hAnsi="GHEA Grapalat"/>
          <w:b/>
          <w:sz w:val="24"/>
          <w:szCs w:val="24"/>
          <w:lang w:val="hy-AM"/>
        </w:rPr>
        <w:t>730-Ն ՈՐՈՇՄԱՆ ՄԵՋ ՓՈՓՈԽՈՒԹՅՈՒՆ ԿԱՏԱՐԵԼՈՒ ՄԱՍԻՆ</w:t>
      </w:r>
    </w:p>
    <w:p w:rsidR="007539AF" w:rsidRPr="0007015B" w:rsidRDefault="00CF6CD7" w:rsidP="0007015B">
      <w:pPr>
        <w:shd w:val="clear" w:color="auto" w:fill="FFFFFF"/>
        <w:spacing w:line="360" w:lineRule="auto"/>
        <w:ind w:firstLine="375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7015B" w:rsidRDefault="00CF6CD7" w:rsidP="0007015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07015B">
        <w:rPr>
          <w:rFonts w:ascii="GHEA Grapalat" w:hAnsi="GHEA Grapalat"/>
          <w:sz w:val="24"/>
          <w:szCs w:val="24"/>
          <w:lang w:val="hy-AM"/>
        </w:rPr>
        <w:t>«</w:t>
      </w:r>
      <w:r w:rsidRPr="0007015B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Pr="0007015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7015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7015B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07015B">
        <w:rPr>
          <w:rFonts w:ascii="GHEA Grapalat" w:hAnsi="GHEA Grapalat" w:cs="Sylfaen"/>
          <w:sz w:val="24"/>
          <w:szCs w:val="24"/>
          <w:lang w:val="hy-AM"/>
        </w:rPr>
        <w:t>րդ և</w:t>
      </w:r>
      <w:r w:rsidRPr="0007015B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07015B">
        <w:rPr>
          <w:rFonts w:ascii="GHEA Grapalat" w:hAnsi="GHEA Grapalat" w:cs="Sylfaen"/>
          <w:sz w:val="24"/>
          <w:szCs w:val="24"/>
          <w:lang w:val="hy-AM"/>
        </w:rPr>
        <w:t>րդ հոդվածները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:rsidR="00CF6CD7" w:rsidRPr="0007015B" w:rsidRDefault="00CF6CD7" w:rsidP="0007015B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</w:t>
      </w:r>
      <w:r w:rsidR="00E71F4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Հանրապետության կառավարության 2019 թվականի հունիսի 6-ի</w:t>
      </w:r>
      <w:r w:rsidR="00E71F4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2016 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թվականի դեկտեմբերի  29-ի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1387-Ն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ուժը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E71F42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Pr="0007015B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="00E71F42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E71F42">
        <w:rPr>
          <w:rStyle w:val="Strong"/>
          <w:rFonts w:ascii="Calibri" w:hAnsi="Calibri" w:cs="Calibri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07015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շուկայի</w:t>
      </w:r>
      <w:r w:rsidR="007E2500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վերահսկողության</w:t>
      </w:r>
      <w:r w:rsidR="007E2500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տեսչական</w:t>
      </w:r>
      <w:r w:rsidR="007E2500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մարմնի</w:t>
      </w:r>
      <w:r w:rsidR="007E2500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կողմից</w:t>
      </w:r>
      <w:r w:rsidR="00E71F42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իրականացվող</w:t>
      </w:r>
      <w:r w:rsidR="00E71F42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ոչ</w:t>
      </w:r>
      <w:r w:rsidR="00E71F42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պարենային</w:t>
      </w:r>
      <w:r w:rsidR="007E2500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արտադրանքների</w:t>
      </w:r>
      <w:r w:rsidR="00E71F42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z w:val="24"/>
          <w:szCs w:val="24"/>
          <w:lang w:val="hy-AM" w:eastAsia="en-GB"/>
        </w:rPr>
        <w:t>և ծառայությունների նկատմամբ պետական վերահսկողության</w:t>
      </w:r>
      <w:r w:rsidR="00E71F42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</w:t>
      </w:r>
      <w:r w:rsidR="00E71F42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z w:val="24"/>
          <w:szCs w:val="24"/>
          <w:lang w:val="hy-AM" w:eastAsia="en-GB"/>
        </w:rPr>
        <w:t>ստուգաթերթերը</w:t>
      </w:r>
      <w:r w:rsidR="007E2500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z w:val="24"/>
          <w:szCs w:val="24"/>
          <w:lang w:val="hy-AM" w:eastAsia="en-GB"/>
        </w:rPr>
        <w:t>հաստատելու</w:t>
      </w:r>
      <w:r w:rsidR="007E2500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07015B">
        <w:rPr>
          <w:rFonts w:ascii="GHEA Grapalat" w:hAnsi="GHEA Grapalat" w:cs="Arial"/>
          <w:noProof/>
          <w:sz w:val="24"/>
          <w:szCs w:val="24"/>
          <w:lang w:val="hy-AM" w:eastAsia="en-GB"/>
        </w:rPr>
        <w:t>մասին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07015B">
        <w:rPr>
          <w:rFonts w:ascii="GHEA Grapalat" w:hAnsi="GHEA Grapalat"/>
          <w:sz w:val="24"/>
          <w:szCs w:val="24"/>
          <w:lang w:val="hy-AM"/>
        </w:rPr>
        <w:t>N 730-Ն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որոշման</w:t>
      </w:r>
      <w:r w:rsidR="00A0594C"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322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</w:t>
      </w:r>
      <w:r w:rsidR="00A0594C" w:rsidRPr="000701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հավելվածը</w:t>
      </w:r>
      <w:r w:rsidR="007E25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594C" w:rsidRPr="000701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շարադրել նոր խմբագրությամբ՝ համաձայն հավելվածի: 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:rsidR="005353F0" w:rsidRPr="0007015B" w:rsidRDefault="00104DB4" w:rsidP="0007015B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/>
          <w:color w:val="000000"/>
          <w:lang w:val="hy-AM" w:eastAsia="en-GB"/>
        </w:rPr>
      </w:pPr>
      <w:r w:rsidRPr="0007015B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A44CF8" w:rsidRPr="0007015B" w:rsidRDefault="00A44CF8" w:rsidP="0007015B">
      <w:pPr>
        <w:shd w:val="clear" w:color="auto" w:fill="FFFFFF"/>
        <w:spacing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A44CF8" w:rsidRPr="0007015B" w:rsidRDefault="00A44CF8" w:rsidP="0007015B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07015B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739"/>
      </w:tblGrid>
      <w:tr w:rsidR="00A44CF8" w:rsidRPr="0007015B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4CF8" w:rsidRPr="0007015B" w:rsidRDefault="00A44CF8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Հայաստանի Հանրապետության</w:t>
            </w: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44CF8" w:rsidRPr="0007015B" w:rsidRDefault="00A44CF8" w:rsidP="0007015B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Ն. Փաշինյան</w:t>
            </w:r>
          </w:p>
        </w:tc>
      </w:tr>
    </w:tbl>
    <w:p w:rsidR="00023E7A" w:rsidRPr="0007015B" w:rsidRDefault="00023E7A" w:rsidP="0007015B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A0594C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p w:rsidR="00A0594C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p w:rsidR="00A0594C" w:rsidRDefault="00A0594C" w:rsidP="00023E7A">
      <w:pPr>
        <w:jc w:val="right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A0594C" w:rsidRPr="00A0594C" w:rsidTr="00322F5F">
        <w:trPr>
          <w:tblCellSpacing w:w="7" w:type="dxa"/>
        </w:trPr>
        <w:tc>
          <w:tcPr>
            <w:tcW w:w="10080" w:type="dxa"/>
            <w:shd w:val="clear" w:color="auto" w:fill="FFFFFF"/>
            <w:vAlign w:val="center"/>
            <w:hideMark/>
          </w:tcPr>
          <w:p w:rsidR="00A0594C" w:rsidRPr="00A0594C" w:rsidRDefault="007E2500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059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«</w:t>
            </w:r>
            <w:r w:rsidR="00A0594C"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Հավելված</w:t>
            </w:r>
          </w:p>
          <w:p w:rsidR="00A0594C" w:rsidRPr="00A0594C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059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  <w:r w:rsidRPr="00A0594C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ՀՀ</w:t>
            </w: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A0594C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կառավարության</w:t>
            </w: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7E250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2022</w:t>
            </w: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A0594C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GB" w:eastAsia="en-GB"/>
              </w:rPr>
              <w:t>թվականի</w:t>
            </w:r>
          </w:p>
          <w:p w:rsidR="00A0594C" w:rsidRPr="00A0594C" w:rsidRDefault="007E2500" w:rsidP="007E250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___________ </w:t>
            </w:r>
            <w:r w:rsidR="007C64B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-ի</w:t>
            </w:r>
            <w:r w:rsidR="00A0594C"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N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A0594C"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-Ն որոշման</w:t>
            </w:r>
          </w:p>
        </w:tc>
      </w:tr>
    </w:tbl>
    <w:p w:rsidR="00A0594C" w:rsidRPr="00A0594C" w:rsidRDefault="00A0594C" w:rsidP="00A0594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A0594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9"/>
        <w:gridCol w:w="4521"/>
      </w:tblGrid>
      <w:tr w:rsidR="00A0594C" w:rsidRPr="00A0594C" w:rsidTr="00A0594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594C" w:rsidRPr="00A0594C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A0594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A0594C" w:rsidRPr="002B3F3C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Հավելված N </w:t>
            </w:r>
            <w:r w:rsidR="002B3F3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1</w:t>
            </w:r>
          </w:p>
          <w:p w:rsidR="00A0594C" w:rsidRPr="00A0594C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ՀՀ կառավարության 2019 թվականի</w:t>
            </w:r>
          </w:p>
          <w:p w:rsidR="00A0594C" w:rsidRPr="00A0594C" w:rsidRDefault="00A0594C" w:rsidP="00A0594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A059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հունիսի 6-ի N 730-Ն որոշման</w:t>
            </w:r>
          </w:p>
        </w:tc>
      </w:tr>
    </w:tbl>
    <w:p w:rsidR="00A0594C" w:rsidRPr="00A0594C" w:rsidRDefault="00A0594C" w:rsidP="00A0594C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  <w:lang w:val="en-GB" w:eastAsia="en-GB"/>
        </w:rPr>
      </w:pPr>
      <w:r w:rsidRPr="00A0594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  <w:lang w:val="en-GB" w:eastAsia="en-GB"/>
        </w:rPr>
        <w:t> </w:t>
      </w:r>
    </w:p>
    <w:p w:rsidR="00A65266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65266" w:rsidRPr="00A52193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521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ՇՈՒԿԱՅԻ ՎԵՐԱՀՍԿՈՂՈՒԹՅԱՆ</w:t>
      </w:r>
      <w:r w:rsidRPr="00A5219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A5219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ՏԵՍՉԱԿԱՆ ՄԱՐՄԻՆ</w:t>
      </w:r>
    </w:p>
    <w:p w:rsidR="00A65266" w:rsidRPr="00A52193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52193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</w:p>
    <w:p w:rsidR="00A65266" w:rsidRDefault="00A65266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A65266">
        <w:rPr>
          <w:rFonts w:ascii="GHEA Grapalat" w:eastAsia="Times New Roman" w:hAnsi="GHEA Grapalat" w:cs="Times New Roman"/>
          <w:b/>
          <w:bCs/>
          <w:color w:val="000000"/>
        </w:rPr>
        <w:t>Ստուգաթերթ</w:t>
      </w:r>
    </w:p>
    <w:p w:rsidR="00322F5F" w:rsidRPr="00F91C59" w:rsidRDefault="00322F5F" w:rsidP="00A65266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</w:p>
    <w:p w:rsidR="00322F5F" w:rsidRPr="00F91C59" w:rsidRDefault="00193C8C" w:rsidP="00322F5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0D70A2">
        <w:rPr>
          <w:rFonts w:ascii="GHEA Grapalat" w:hAnsi="GHEA Grapalat"/>
          <w:b/>
          <w:sz w:val="24"/>
          <w:szCs w:val="24"/>
          <w:lang w:val="hy-AM"/>
        </w:rPr>
        <w:t>ԱՎՏՈԳԱԶԱԼՑԱԿԱՅԱՆՆԵՐԻ</w:t>
      </w:r>
      <w:r w:rsidRPr="00EC53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53BE" w:rsidRPr="00EC53BE">
        <w:rPr>
          <w:rFonts w:ascii="GHEA Grapalat" w:hAnsi="GHEA Grapalat"/>
          <w:b/>
          <w:sz w:val="24"/>
          <w:szCs w:val="24"/>
          <w:lang w:val="hy-AM"/>
        </w:rPr>
        <w:t>ՇԱՀԱԳՈՐԾՄԱՆ</w:t>
      </w:r>
      <w:r w:rsidR="00EC53BE" w:rsidRPr="000D70A2">
        <w:rPr>
          <w:rFonts w:ascii="GHEA Grapalat" w:hAnsi="GHEA Grapalat"/>
          <w:b/>
          <w:sz w:val="24"/>
          <w:szCs w:val="24"/>
          <w:lang w:val="hy-AM"/>
        </w:rPr>
        <w:t xml:space="preserve"> ՏԵԽՆԻԿԱԿԱՆ ԱՆՎՏԱՆԳՈՒԹՅԱՆ ԿԱՆՈՆՆԵՐ</w:t>
      </w:r>
      <w:r w:rsidR="00EC53BE" w:rsidRPr="00F91C59">
        <w:rPr>
          <w:rFonts w:ascii="GHEA Grapalat" w:hAnsi="GHEA Grapalat"/>
          <w:b/>
          <w:sz w:val="24"/>
          <w:szCs w:val="24"/>
          <w:lang w:val="hy-AM"/>
        </w:rPr>
        <w:t>Ի</w:t>
      </w:r>
      <w:r w:rsidR="00322F5F" w:rsidRPr="00F91C59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="00322F5F" w:rsidRPr="00F91C59">
        <w:rPr>
          <w:rFonts w:ascii="GHEA Grapalat" w:hAnsi="GHEA Grapalat"/>
          <w:b/>
          <w:sz w:val="24"/>
          <w:szCs w:val="24"/>
          <w:lang w:val="hy-AM"/>
        </w:rPr>
        <w:t>ՍՏՈՒԳՄԱՆ ՎԵՐԱԲԵՐՅԱԼ</w:t>
      </w:r>
    </w:p>
    <w:p w:rsidR="00322F5F" w:rsidRDefault="00322F5F" w:rsidP="00322F5F">
      <w:pPr>
        <w:shd w:val="clear" w:color="auto" w:fill="FFFFFF"/>
        <w:spacing w:after="0" w:line="240" w:lineRule="auto"/>
        <w:jc w:val="center"/>
        <w:rPr>
          <w:rFonts w:ascii="Arial Unicode" w:hAnsi="Arial Unicode"/>
          <w:color w:val="000000"/>
          <w:sz w:val="21"/>
          <w:szCs w:val="21"/>
        </w:rPr>
      </w:pPr>
      <w:r w:rsidRPr="00F91C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 </w:t>
      </w:r>
      <w:r w:rsidRPr="00322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(ՏԳՏԴ-ի D 47.30.2)</w:t>
      </w:r>
    </w:p>
    <w:p w:rsidR="00A65266" w:rsidRPr="00A65266" w:rsidRDefault="00A65266" w:rsidP="00322F5F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color w:val="000000"/>
        </w:rPr>
      </w:pPr>
      <w:r w:rsidRPr="00A65266">
        <w:rPr>
          <w:rFonts w:ascii="Calibri" w:eastAsia="Times New Roman" w:hAnsi="Calibri" w:cs="Calibri"/>
          <w:b/>
          <w:color w:val="000000"/>
        </w:rPr>
        <w:t> </w:t>
      </w:r>
      <w:r w:rsidRPr="00A65266">
        <w:rPr>
          <w:rFonts w:ascii="Calibri" w:eastAsia="Times New Roman" w:hAnsi="Calibri" w:cs="Calibri"/>
          <w:color w:val="000000"/>
        </w:rPr>
        <w:t> </w:t>
      </w:r>
    </w:p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</w:rPr>
      </w:pPr>
      <w:r w:rsidRPr="00A65266">
        <w:rPr>
          <w:rFonts w:ascii="GHEA Grapalat" w:eastAsia="Times New Roman" w:hAnsi="GHEA Grapalat" w:cs="Times New Roman"/>
          <w:color w:val="000000"/>
        </w:rPr>
        <w:t>____ __________ 20</w:t>
      </w:r>
      <w:r w:rsidRPr="00A65266">
        <w:rPr>
          <w:rFonts w:ascii="Calibri" w:eastAsia="Times New Roman" w:hAnsi="Calibri" w:cs="Calibri"/>
          <w:color w:val="000000"/>
        </w:rPr>
        <w:t> </w:t>
      </w:r>
      <w:r w:rsidRPr="00A65266">
        <w:rPr>
          <w:rFonts w:ascii="GHEA Grapalat" w:eastAsia="Times New Roman" w:hAnsi="GHEA Grapalat" w:cs="Arial Unicode"/>
          <w:color w:val="000000"/>
        </w:rPr>
        <w:t xml:space="preserve"> թ.</w:t>
      </w:r>
    </w:p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</w:rPr>
      </w:pPr>
      <w:r w:rsidRPr="00A65266">
        <w:rPr>
          <w:rFonts w:ascii="Calibri" w:eastAsia="Times New Roman" w:hAnsi="Calibri" w:cs="Calibri"/>
          <w:color w:val="000000"/>
        </w:rPr>
        <w:t> </w:t>
      </w:r>
    </w:p>
    <w:tbl>
      <w:tblPr>
        <w:tblW w:w="5005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371"/>
        <w:gridCol w:w="2264"/>
      </w:tblGrid>
      <w:tr w:rsidR="00A65266" w:rsidRPr="00A65266" w:rsidTr="006B3D4F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(տեսչական մարմնի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</w:tbl>
    <w:p w:rsidR="00A65266" w:rsidRPr="00A65266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A65266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A65266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ազգանունը, հայրանունը)</w:t>
            </w:r>
          </w:p>
        </w:tc>
      </w:tr>
    </w:tbl>
    <w:p w:rsidR="00A65266" w:rsidRPr="00A65266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600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567"/>
        <w:gridCol w:w="4430"/>
      </w:tblGrid>
      <w:tr w:rsidR="00A65266" w:rsidRPr="00A65266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65266" w:rsidRPr="00A65266" w:rsidTr="006B3D4F">
              <w:trPr>
                <w:tblCellSpacing w:w="0" w:type="dxa"/>
                <w:jc w:val="center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shd w:val="clear" w:color="auto" w:fill="FFFFFF"/>
            <w:vAlign w:val="bottom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</w:t>
            </w:r>
          </w:p>
        </w:tc>
        <w:tc>
          <w:tcPr>
            <w:tcW w:w="4415" w:type="dxa"/>
            <w:shd w:val="clear" w:color="auto" w:fill="FFFFFF"/>
            <w:vAlign w:val="bottom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1588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Անձնական կոդ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(պաշտոնը)</w:t>
            </w:r>
          </w:p>
        </w:tc>
        <w:tc>
          <w:tcPr>
            <w:tcW w:w="4415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ազգանունը, հայրանունը)</w:t>
            </w:r>
          </w:p>
        </w:tc>
      </w:tr>
    </w:tbl>
    <w:p w:rsidR="00A65266" w:rsidRPr="00A65266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10276" w:type="dxa"/>
        <w:tblCellSpacing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9"/>
        <w:gridCol w:w="3797"/>
      </w:tblGrid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Ստուգման սկիզբը (ամսաթիվ)_ _____________20 </w:t>
            </w: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A6526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թ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ավարտը_______________20</w:t>
            </w: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A6526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թ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bottom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tbl>
            <w:tblPr>
              <w:tblpPr w:leftFromText="30" w:rightFromText="30" w:vertAnchor="text"/>
              <w:tblW w:w="288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65266" w:rsidRPr="00A65266" w:rsidTr="006B3D4F">
              <w:trPr>
                <w:tblCellSpacing w:w="0" w:type="dxa"/>
              </w:trPr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hideMark/>
                </w:tcPr>
                <w:p w:rsidR="00A65266" w:rsidRPr="00A65266" w:rsidRDefault="00A65266" w:rsidP="006B3D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</w:rPr>
                  </w:pPr>
                </w:p>
              </w:tc>
            </w:tr>
          </w:tbl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անվանումը (անունը, ազգանունը)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(ՀՎՀՀ)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A65266" w:rsidRPr="00A65266" w:rsidTr="006B3D4F">
        <w:trPr>
          <w:trHeight w:val="553"/>
          <w:tblCellSpacing w:w="5" w:type="dxa"/>
        </w:trPr>
        <w:tc>
          <w:tcPr>
            <w:tcW w:w="6464" w:type="dxa"/>
            <w:shd w:val="clear" w:color="auto" w:fill="FFFFFF"/>
            <w:hideMark/>
          </w:tcPr>
          <w:p w:rsidR="00A65266" w:rsidRPr="00A65266" w:rsidRDefault="00A65266" w:rsidP="006B3D4F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 w:rsidRPr="00A65266">
              <w:rPr>
                <w:rFonts w:ascii="GHEA Grapalat" w:hAnsi="GHEA Grapalat"/>
                <w:sz w:val="20"/>
                <w:szCs w:val="20"/>
              </w:rPr>
              <w:t>(</w:t>
            </w:r>
            <w:r w:rsidRPr="00A65266">
              <w:rPr>
                <w:rFonts w:ascii="GHEA Grapalat" w:hAnsi="GHEA Grapalat" w:cs="Sylfaen"/>
                <w:sz w:val="20"/>
                <w:szCs w:val="20"/>
              </w:rPr>
              <w:t>պետռեգիստրի</w:t>
            </w:r>
            <w:r w:rsidRPr="00A6526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526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6526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գործունեության ոլորտը)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գտնվելու վայրը (բնակության վայրը)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378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A65266" w:rsidRPr="00A65266" w:rsidTr="006B3D4F">
        <w:trPr>
          <w:tblCellSpacing w:w="5" w:type="dxa"/>
        </w:trPr>
        <w:tc>
          <w:tcPr>
            <w:tcW w:w="6464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(տնտեսավարող սուբյեկտի ղեկավարի կամ լիազորված անձի անունը, ազգանունը, հայրանունը)</w:t>
            </w:r>
          </w:p>
        </w:tc>
        <w:tc>
          <w:tcPr>
            <w:tcW w:w="3782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(հեռախոսահամարը)</w:t>
            </w:r>
          </w:p>
        </w:tc>
      </w:tr>
    </w:tbl>
    <w:p w:rsidR="00A65266" w:rsidRPr="00A65266" w:rsidRDefault="00A65266" w:rsidP="00A65266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</w:rPr>
      </w:pPr>
    </w:p>
    <w:tbl>
      <w:tblPr>
        <w:tblW w:w="9137" w:type="dxa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2"/>
        <w:gridCol w:w="2645"/>
      </w:tblGrid>
      <w:tr w:rsidR="00A65266" w:rsidRPr="00A65266" w:rsidTr="006B3D4F">
        <w:trPr>
          <w:tblCellSpacing w:w="5" w:type="dxa"/>
        </w:trPr>
        <w:tc>
          <w:tcPr>
            <w:tcW w:w="6477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Ստուգման հրամանի ամսաթիվը _______________20</w:t>
            </w: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A6526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թ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0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համարը ____________</w:t>
            </w:r>
          </w:p>
        </w:tc>
      </w:tr>
    </w:tbl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A65266" w:rsidRPr="00322F5F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6526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Ստուգման նպատակը/Ընդգրկված հարցերի համարնե</w:t>
      </w:r>
      <w:r w:rsidR="00322F5F">
        <w:rPr>
          <w:rFonts w:ascii="GHEA Grapalat" w:eastAsia="Times New Roman" w:hAnsi="GHEA Grapalat" w:cs="Times New Roman"/>
          <w:color w:val="000000"/>
          <w:sz w:val="20"/>
          <w:szCs w:val="20"/>
        </w:rPr>
        <w:t>ր</w:t>
      </w:r>
    </w:p>
    <w:p w:rsidR="00322F5F" w:rsidRPr="0055664E" w:rsidRDefault="00A65266" w:rsidP="0055664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65266">
        <w:rPr>
          <w:rFonts w:ascii="GHEA Grapalat" w:eastAsia="Times New Roman" w:hAnsi="GHEA Grapalat" w:cs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</w:t>
      </w:r>
      <w:r w:rsidR="00322F5F" w:rsidRPr="00A65266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</w:t>
      </w:r>
      <w:r w:rsidRPr="00A65266">
        <w:rPr>
          <w:rFonts w:ascii="GHEA Grapalat" w:eastAsia="Times New Roman" w:hAnsi="GHEA Grapalat" w:cs="Times New Roman"/>
          <w:color w:val="000000"/>
          <w:sz w:val="20"/>
          <w:szCs w:val="20"/>
        </w:rPr>
        <w:t>___</w:t>
      </w:r>
      <w:r w:rsidR="00322F5F" w:rsidRPr="00A65266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__________________________________________________________________________________________________</w:t>
      </w:r>
      <w:r w:rsidR="00322F5F">
        <w:rPr>
          <w:rFonts w:ascii="GHEA Grapalat" w:eastAsia="Times New Roman" w:hAnsi="GHEA Grapalat" w:cs="Times New Roman"/>
          <w:b/>
          <w:bCs/>
          <w:color w:val="000000"/>
        </w:rPr>
        <w:br w:type="page"/>
      </w:r>
    </w:p>
    <w:p w:rsidR="00A65266" w:rsidRPr="007D63FC" w:rsidRDefault="00A65266" w:rsidP="007D63FC">
      <w:pPr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A65266">
        <w:rPr>
          <w:rFonts w:ascii="GHEA Grapalat" w:eastAsia="Times New Roman" w:hAnsi="GHEA Grapalat" w:cs="Times New Roman"/>
          <w:b/>
          <w:bCs/>
          <w:color w:val="000000"/>
          <w:lang w:val="hy-AM"/>
        </w:rPr>
        <w:lastRenderedPageBreak/>
        <w:t>Հ Ա Ր Ց Ա Շ Ա Ր</w:t>
      </w:r>
    </w:p>
    <w:p w:rsidR="00EC53BE" w:rsidRPr="00EC53BE" w:rsidRDefault="00EC35A9" w:rsidP="00EC53BE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ԱՎՏՈԳԱԶԱԼՑԱԿԱՅԱՆՆԵՐԻ </w:t>
      </w:r>
      <w:r w:rsidR="00EC53BE" w:rsidRPr="00EC53BE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ՇԱՀԱԳՈՐԾՄԱՆ ՏԵԽՆԻԿԱԿԱՆ ԱՆՎՏԱՆԳՈՒԹՅԱՆ ԿԱՆՈՆՆԵՐԻ ՍՏՈՒԳՄԱՆ </w:t>
      </w:r>
    </w:p>
    <w:p w:rsidR="00EC53BE" w:rsidRPr="00EC53BE" w:rsidRDefault="00EC53BE" w:rsidP="009A1240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9A1240" w:rsidRPr="009A1240" w:rsidRDefault="009A1240" w:rsidP="009A1240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color w:val="000000"/>
        </w:rPr>
      </w:pPr>
    </w:p>
    <w:tbl>
      <w:tblPr>
        <w:tblW w:w="104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695"/>
        <w:gridCol w:w="1592"/>
        <w:gridCol w:w="1651"/>
        <w:gridCol w:w="668"/>
        <w:gridCol w:w="963"/>
        <w:gridCol w:w="484"/>
        <w:gridCol w:w="372"/>
        <w:gridCol w:w="565"/>
      </w:tblGrid>
      <w:tr w:rsidR="00A65266" w:rsidRPr="00A65266" w:rsidTr="00872D7C">
        <w:trPr>
          <w:tblCellSpacing w:w="0" w:type="dxa"/>
        </w:trPr>
        <w:tc>
          <w:tcPr>
            <w:tcW w:w="505" w:type="dxa"/>
            <w:vMerge w:val="restart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NN</w:t>
            </w:r>
            <w:r w:rsidRPr="00A65266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br/>
              <w:t>ը/կ</w:t>
            </w:r>
          </w:p>
        </w:tc>
        <w:tc>
          <w:tcPr>
            <w:tcW w:w="3695" w:type="dxa"/>
            <w:vMerge w:val="restart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Հարցը</w:t>
            </w:r>
          </w:p>
        </w:tc>
        <w:tc>
          <w:tcPr>
            <w:tcW w:w="1592" w:type="dxa"/>
            <w:vMerge w:val="restart"/>
            <w:shd w:val="clear" w:color="auto" w:fill="FFFFFF"/>
            <w:hideMark/>
          </w:tcPr>
          <w:p w:rsidR="00A65266" w:rsidRPr="006B3D4F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Հարցի համար հիմք հանդիսացող իրավակա</w:t>
            </w:r>
            <w:r w:rsidRPr="006B3D4F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>ն նորմը</w:t>
            </w:r>
          </w:p>
        </w:tc>
        <w:tc>
          <w:tcPr>
            <w:tcW w:w="1651" w:type="dxa"/>
            <w:vMerge w:val="restart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</w:rPr>
              <w:t>Ստուգման անցկացման մեթոդը</w:t>
            </w:r>
          </w:p>
        </w:tc>
        <w:tc>
          <w:tcPr>
            <w:tcW w:w="668" w:type="dxa"/>
            <w:vMerge w:val="restart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</w:rPr>
              <w:t>Կշիռը</w:t>
            </w:r>
          </w:p>
        </w:tc>
        <w:tc>
          <w:tcPr>
            <w:tcW w:w="963" w:type="dxa"/>
            <w:vMerge w:val="restart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</w:rPr>
              <w:t>Մեկնա-բանու-թյուններ</w:t>
            </w:r>
          </w:p>
        </w:tc>
        <w:tc>
          <w:tcPr>
            <w:tcW w:w="1421" w:type="dxa"/>
            <w:gridSpan w:val="3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b/>
                <w:color w:val="000000"/>
              </w:rPr>
              <w:t>Պատասխան</w:t>
            </w:r>
          </w:p>
        </w:tc>
      </w:tr>
      <w:tr w:rsidR="00A65266" w:rsidRPr="00A65266" w:rsidTr="00872D7C">
        <w:trPr>
          <w:tblCellSpacing w:w="0" w:type="dxa"/>
        </w:trPr>
        <w:tc>
          <w:tcPr>
            <w:tcW w:w="505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3695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51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668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963" w:type="dxa"/>
            <w:vMerge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84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Այո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Ոչ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Չ/պ</w:t>
            </w:r>
          </w:p>
        </w:tc>
      </w:tr>
      <w:tr w:rsidR="00A65266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592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668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963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484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372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565" w:type="dxa"/>
            <w:shd w:val="clear" w:color="auto" w:fill="FFFFFF"/>
            <w:hideMark/>
          </w:tcPr>
          <w:p w:rsidR="00A65266" w:rsidRPr="00A65266" w:rsidRDefault="00A65266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</w:tr>
      <w:tr w:rsidR="006845E0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6845E0" w:rsidRPr="00A65266" w:rsidRDefault="006845E0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hideMark/>
          </w:tcPr>
          <w:p w:rsidR="006845E0" w:rsidRPr="007E2500" w:rsidRDefault="007E2500" w:rsidP="007E2500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7E2500">
              <w:rPr>
                <w:rFonts w:ascii="GHEA Grapalat" w:hAnsi="GHEA Grapalat"/>
                <w:color w:val="000000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7E2500">
              <w:rPr>
                <w:rFonts w:ascii="GHEA Grapalat" w:eastAsia="Times New Roman" w:hAnsi="GHEA Grapalat" w:cs="Times New Roman"/>
                <w:color w:val="000000"/>
              </w:rPr>
              <w:t>ա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վտոգազավառելիքի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լցավորման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բաշխիչ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աշտարակների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վահանակի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վրա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ավտոգազավառելիքի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քանակը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(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զանգվածը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)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՝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արտացոլված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կիլոգրամով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(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կգ</w:t>
            </w:r>
            <w:r w:rsidR="009B30AE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)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:</w:t>
            </w:r>
          </w:p>
        </w:tc>
        <w:tc>
          <w:tcPr>
            <w:tcW w:w="1592" w:type="dxa"/>
            <w:shd w:val="clear" w:color="auto" w:fill="FFFFFF"/>
            <w:hideMark/>
          </w:tcPr>
          <w:p w:rsidR="006845E0" w:rsidRPr="00E16E48" w:rsidRDefault="00DC696A" w:rsidP="002C35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կառավարության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2022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թվականի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հուլիսի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br/>
            </w:r>
            <w:r w:rsidRPr="007C64B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  <w:r w:rsidR="007C64B9"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1131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7C64B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64B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ոշմա</w:t>
            </w:r>
            <w:r w:rsid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հավելվածով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հաստատված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կանոնների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այսուհետ՝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Կ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127-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րդ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Pr="00E16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6845E0" w:rsidRPr="00A65266" w:rsidRDefault="006845E0" w:rsidP="006819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եսազննում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6845E0" w:rsidRPr="00A65266" w:rsidRDefault="00DC696A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5F0D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B55F0D" w:rsidRPr="00A65266" w:rsidRDefault="00B55F0D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hideMark/>
          </w:tcPr>
          <w:p w:rsidR="00B55F0D" w:rsidRPr="007E2500" w:rsidRDefault="007E2500" w:rsidP="007E25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7E250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վտոգազավառելիքի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լցավորման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բաշխիչ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աշտարակի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էլեկտրոնային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հանգույցը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ցույց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տալիս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գազի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միավորի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արժեքը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լցավորվող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գազի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զանգվածը՝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բերված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տրված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ջերմաստիճանի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դեպքում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ճնշումը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,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գազի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գումարային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</w:rPr>
              <w:t>արժեքը</w:t>
            </w:r>
            <w:r w:rsidR="00B55F0D" w:rsidRPr="007E250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1592" w:type="dxa"/>
            <w:shd w:val="clear" w:color="auto" w:fill="FFFFFF"/>
            <w:hideMark/>
          </w:tcPr>
          <w:p w:rsidR="00B55F0D" w:rsidRPr="007E2500" w:rsidRDefault="00B55F0D" w:rsidP="00B55F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Կանոների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127-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րդ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</w:t>
            </w:r>
            <w:r w:rsid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</w:t>
            </w:r>
            <w:r w:rsidR="007E2500"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5-</w:t>
            </w:r>
            <w:r w:rsid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րդ</w:t>
            </w:r>
            <w:r w:rsidRPr="007E250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B55F0D" w:rsidRPr="00A65266" w:rsidRDefault="00B55F0D" w:rsidP="006819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եսազննում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B55F0D" w:rsidRPr="00A65266" w:rsidRDefault="00DC696A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55F0D" w:rsidRPr="00A65266" w:rsidRDefault="00B55F0D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  <w:hideMark/>
          </w:tcPr>
          <w:p w:rsidR="00B55F0D" w:rsidRPr="00A65266" w:rsidRDefault="00B55F0D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hideMark/>
          </w:tcPr>
          <w:p w:rsidR="00B55F0D" w:rsidRPr="00A65266" w:rsidRDefault="00B55F0D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:rsidR="00B55F0D" w:rsidRPr="00A65266" w:rsidRDefault="00B55F0D" w:rsidP="006B3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845E0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hideMark/>
          </w:tcPr>
          <w:p w:rsidR="006845E0" w:rsidRPr="00A65266" w:rsidRDefault="006845E0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hideMark/>
          </w:tcPr>
          <w:p w:rsidR="006845E0" w:rsidRPr="007E2500" w:rsidRDefault="007E2500" w:rsidP="007E2500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7E2500">
              <w:rPr>
                <w:rFonts w:ascii="GHEA Grapalat" w:hAnsi="GHEA Grapalat"/>
                <w:color w:val="000000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</w:t>
            </w:r>
            <w:r w:rsidR="00A87C3B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վտոգազավառելիքի լցավորումը կատարվ</w:t>
            </w:r>
            <w:r w:rsidR="00A87C3B" w:rsidRPr="007E2500">
              <w:rPr>
                <w:rFonts w:ascii="GHEA Grapalat" w:eastAsia="Times New Roman" w:hAnsi="GHEA Grapalat" w:cs="Times New Roman"/>
                <w:color w:val="000000"/>
              </w:rPr>
              <w:t>ում</w:t>
            </w:r>
            <w:r w:rsidR="00A87C3B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A87C3B" w:rsidRPr="007E2500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="00A87C3B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միայն լցավորման բաշխիչ աշտարակների միջոցով:</w:t>
            </w:r>
          </w:p>
        </w:tc>
        <w:tc>
          <w:tcPr>
            <w:tcW w:w="1592" w:type="dxa"/>
            <w:shd w:val="clear" w:color="auto" w:fill="FFFFFF"/>
            <w:hideMark/>
          </w:tcPr>
          <w:p w:rsidR="006845E0" w:rsidRPr="00A65266" w:rsidRDefault="00A87C3B" w:rsidP="00A87C3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Կանոնների 131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6845E0" w:rsidRPr="00A65266" w:rsidRDefault="006845E0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:rsidR="006845E0" w:rsidRPr="00A65266" w:rsidRDefault="00DC696A" w:rsidP="0001769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845E0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6845E0" w:rsidRPr="00A65266" w:rsidRDefault="006845E0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6845E0" w:rsidRPr="007E2500" w:rsidRDefault="007E2500" w:rsidP="007E2500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7E2500">
              <w:rPr>
                <w:rFonts w:ascii="GHEA Grapalat" w:hAnsi="GHEA Grapalat"/>
                <w:color w:val="000000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վտոտրանսպորտի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գազաբալոն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լցավորված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ավտոգազավառելիքի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ճնշման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մեծությունը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կարգավորված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և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որոշված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լցավորման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բաշխիչ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աշտարակների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գազամուղների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վրա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տեղակայված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ապահովիչ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կափույրներով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:</w:t>
            </w:r>
          </w:p>
        </w:tc>
        <w:tc>
          <w:tcPr>
            <w:tcW w:w="1592" w:type="dxa"/>
            <w:shd w:val="clear" w:color="auto" w:fill="FFFFFF"/>
            <w:hideMark/>
          </w:tcPr>
          <w:p w:rsidR="006845E0" w:rsidRPr="00A65266" w:rsidRDefault="00B55F0D" w:rsidP="00A7493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Կանոների 134-րդ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6845E0" w:rsidRPr="00DC696A" w:rsidRDefault="00DC696A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  <w:t>10.0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845E0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6845E0" w:rsidRPr="00A65266" w:rsidRDefault="006845E0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6845E0" w:rsidRPr="007E2500" w:rsidRDefault="007E2500" w:rsidP="007E2500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7E2500">
              <w:rPr>
                <w:rFonts w:ascii="GHEA Grapalat" w:hAnsi="GHEA Grapalat"/>
                <w:color w:val="000000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ցավորման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բաշխիչ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աշտարակների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գազամուղների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վրա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տեղակայված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ապահովիչ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կափույրները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կապարակնքված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են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19,6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ՄՊա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(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կգուժ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/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սմ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2)-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ից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ոչ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lastRenderedPageBreak/>
              <w:t>ավելի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կարգաբերված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ճնշման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</w:rPr>
              <w:t>տակ</w:t>
            </w:r>
            <w:r w:rsidR="00B55F0D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>:</w:t>
            </w:r>
          </w:p>
        </w:tc>
        <w:tc>
          <w:tcPr>
            <w:tcW w:w="1592" w:type="dxa"/>
            <w:shd w:val="clear" w:color="auto" w:fill="FFFFFF"/>
            <w:hideMark/>
          </w:tcPr>
          <w:p w:rsidR="006845E0" w:rsidRPr="00A65266" w:rsidRDefault="00B55F0D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Կանոների 134-րդ կետ</w:t>
            </w:r>
          </w:p>
        </w:tc>
        <w:tc>
          <w:tcPr>
            <w:tcW w:w="1651" w:type="dxa"/>
            <w:shd w:val="clear" w:color="auto" w:fill="FFFFFF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6845E0" w:rsidRPr="00DC696A" w:rsidRDefault="00DC696A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  <w:t>10.0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845E0" w:rsidRPr="00A65266" w:rsidTr="00872D7C">
        <w:trPr>
          <w:tblCellSpacing w:w="0" w:type="dxa"/>
        </w:trPr>
        <w:tc>
          <w:tcPr>
            <w:tcW w:w="505" w:type="dxa"/>
            <w:shd w:val="clear" w:color="auto" w:fill="FFFFFF"/>
            <w:vAlign w:val="center"/>
            <w:hideMark/>
          </w:tcPr>
          <w:p w:rsidR="006845E0" w:rsidRPr="00A65266" w:rsidRDefault="006845E0" w:rsidP="00A6526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426" w:hanging="284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FFFFFF"/>
            <w:vAlign w:val="center"/>
            <w:hideMark/>
          </w:tcPr>
          <w:p w:rsidR="006845E0" w:rsidRPr="007E2500" w:rsidRDefault="007E2500" w:rsidP="007E2500">
            <w:pPr>
              <w:spacing w:before="100" w:beforeAutospacing="1" w:after="100" w:afterAutospacing="1" w:line="240" w:lineRule="auto"/>
              <w:ind w:left="30" w:right="238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7E2500">
              <w:rPr>
                <w:rFonts w:ascii="GHEA Grapalat" w:hAnsi="GHEA Grapalat"/>
                <w:color w:val="000000"/>
                <w:shd w:val="clear" w:color="auto" w:fill="FFFFFF"/>
              </w:rPr>
              <w:t>Արդյո՞ք</w:t>
            </w:r>
            <w:r w:rsidRPr="007E250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ցավորման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ավարտի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ճնշումը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չի</w:t>
            </w:r>
            <w:r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գերազանցում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  <w:lang w:val="ru-RU"/>
              </w:rPr>
              <w:t xml:space="preserve"> 19,6 </w:t>
            </w:r>
            <w:r w:rsidR="006845E0" w:rsidRPr="007E2500">
              <w:rPr>
                <w:rFonts w:ascii="GHEA Grapalat" w:eastAsia="Times New Roman" w:hAnsi="GHEA Grapalat" w:cs="Times New Roman"/>
                <w:color w:val="000000"/>
              </w:rPr>
              <w:t>ՄՊա</w:t>
            </w:r>
            <w:r w:rsidRPr="007E2500">
              <w:rPr>
                <w:rFonts w:ascii="GHEA Grapalat" w:eastAsia="Times New Roman" w:hAnsi="GHEA Grapalat" w:cs="Times New Roman"/>
                <w:color w:val="000000"/>
                <w:lang w:val="hy-AM"/>
              </w:rPr>
              <w:t>:</w:t>
            </w:r>
          </w:p>
        </w:tc>
        <w:tc>
          <w:tcPr>
            <w:tcW w:w="1592" w:type="dxa"/>
            <w:shd w:val="clear" w:color="auto" w:fill="FFFFFF"/>
            <w:hideMark/>
          </w:tcPr>
          <w:p w:rsidR="006845E0" w:rsidRPr="00A65266" w:rsidRDefault="006845E0" w:rsidP="001B213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Կանոների 135-րդ կետ</w:t>
            </w: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shd w:val="clear" w:color="auto" w:fill="FFFFFF"/>
            <w:hideMark/>
          </w:tcPr>
          <w:p w:rsidR="006845E0" w:rsidRPr="00A65266" w:rsidRDefault="006845E0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տեսազննում</w:t>
            </w:r>
          </w:p>
        </w:tc>
        <w:tc>
          <w:tcPr>
            <w:tcW w:w="668" w:type="dxa"/>
            <w:shd w:val="clear" w:color="auto" w:fill="auto"/>
            <w:hideMark/>
          </w:tcPr>
          <w:p w:rsidR="006845E0" w:rsidRPr="00DC696A" w:rsidRDefault="00DC696A" w:rsidP="006B3D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GB"/>
              </w:rPr>
              <w:t>20.0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6845E0" w:rsidRPr="00A65266" w:rsidRDefault="006845E0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A65266" w:rsidRPr="00A65266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A65266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:rsidR="00A65266" w:rsidRPr="00A65266" w:rsidRDefault="00A65266" w:rsidP="00A65266">
      <w:pPr>
        <w:shd w:val="clear" w:color="auto" w:fill="FFFFFF"/>
        <w:spacing w:after="0" w:line="36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tbl>
      <w:tblPr>
        <w:tblW w:w="93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225"/>
        <w:gridCol w:w="563"/>
        <w:gridCol w:w="563"/>
        <w:gridCol w:w="563"/>
      </w:tblGrid>
      <w:tr w:rsidR="00A65266" w:rsidRPr="00A65266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«Այո» - այո, առկա է, համապատասխանում է, բավարարում է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266" w:rsidRPr="00A65266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«Ոչ» - ոչ, առկա չէ, չի համապատասխանում, չի բավարարում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266" w:rsidRPr="00A65266" w:rsidTr="006B3D4F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5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«Չ/պ» - չի պահանջվում, չի վերաբերում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FFFFFF"/>
            <w:hideMark/>
          </w:tcPr>
          <w:p w:rsidR="00A65266" w:rsidRPr="00A65266" w:rsidRDefault="00A65266" w:rsidP="006B3D4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V</w:t>
            </w:r>
          </w:p>
        </w:tc>
      </w:tr>
    </w:tbl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Arial"/>
          <w:color w:val="000000"/>
          <w:lang w:val="hy-AM"/>
        </w:rPr>
      </w:pPr>
      <w:r w:rsidRPr="00A65266">
        <w:rPr>
          <w:rFonts w:ascii="Calibri" w:eastAsia="Times New Roman" w:hAnsi="Calibri" w:cs="Calibri"/>
          <w:color w:val="000000"/>
        </w:rPr>
        <w:t> </w:t>
      </w:r>
    </w:p>
    <w:p w:rsidR="007D63FC" w:rsidRDefault="007D63FC" w:rsidP="00143064">
      <w:pP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GB" w:eastAsia="en-GB"/>
        </w:rPr>
      </w:pPr>
    </w:p>
    <w:p w:rsidR="00A65266" w:rsidRPr="00A65266" w:rsidRDefault="00A65266" w:rsidP="00143064">
      <w:pPr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</w:pPr>
      <w:r w:rsidRPr="00A652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GB" w:eastAsia="en-GB"/>
        </w:rPr>
        <w:t>Տվյալ ստուգաթերթը կազմվել է հետևյալ նորմատիվ փաստաթղթերի հիման վրա՝</w:t>
      </w:r>
    </w:p>
    <w:p w:rsidR="00A65266" w:rsidRPr="00A65266" w:rsidRDefault="007D63FC" w:rsidP="00A6526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  <w:t>1.</w:t>
      </w:r>
      <w:r w:rsidRPr="007D63FC">
        <w:rPr>
          <w:rFonts w:ascii="Arial Unicode" w:hAnsi="Arial Unicode"/>
          <w:color w:val="000000"/>
          <w:sz w:val="21"/>
          <w:szCs w:val="21"/>
        </w:rPr>
        <w:t xml:space="preserve"> </w:t>
      </w:r>
      <w:r w:rsidRPr="007D63FC"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  <w:t xml:space="preserve">Հայաստանի Հանրապետության կառավարության 2022 թվականի </w:t>
      </w:r>
      <w:r w:rsidR="007C64B9" w:rsidRPr="007C64B9"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  <w:t>հուլիսի  21-ի N 1131</w:t>
      </w:r>
      <w:r w:rsidRPr="007C64B9"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  <w:t>-Ն որոշում</w:t>
      </w:r>
      <w:r w:rsidRPr="007D63FC">
        <w:rPr>
          <w:rFonts w:ascii="GHEA Grapalat" w:eastAsia="Times New Roman" w:hAnsi="GHEA Grapalat" w:cs="Times New Roman"/>
          <w:color w:val="000000"/>
          <w:sz w:val="20"/>
          <w:szCs w:val="20"/>
          <w:lang w:val="en-GB" w:eastAsia="en-GB"/>
        </w:rPr>
        <w:t>:</w:t>
      </w:r>
    </w:p>
    <w:p w:rsidR="00A65266" w:rsidRPr="00A65266" w:rsidRDefault="00A65266" w:rsidP="00A652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en-GB"/>
        </w:rPr>
      </w:pPr>
    </w:p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65266">
        <w:rPr>
          <w:rFonts w:ascii="GHEA Grapalat" w:eastAsia="Times New Roman" w:hAnsi="GHEA Grapalat" w:cs="Times New Roman"/>
          <w:color w:val="000000"/>
          <w:sz w:val="20"/>
          <w:szCs w:val="20"/>
        </w:rPr>
        <w:t>Ստուգաթերթը լրացրեցին՝</w:t>
      </w:r>
    </w:p>
    <w:tbl>
      <w:tblPr>
        <w:tblW w:w="9646" w:type="dxa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341"/>
        <w:gridCol w:w="2959"/>
      </w:tblGrid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</w:tc>
      </w:tr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</w:t>
            </w:r>
          </w:p>
        </w:tc>
      </w:tr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Տնտեսավարող սուբյեկտի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A65266" w:rsidRPr="00A65266" w:rsidTr="006B3D4F">
        <w:trPr>
          <w:tblCellSpacing w:w="5" w:type="dxa"/>
          <w:jc w:val="center"/>
        </w:trPr>
        <w:tc>
          <w:tcPr>
            <w:tcW w:w="4331" w:type="dxa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266" w:rsidRPr="00A65266" w:rsidRDefault="00A65266" w:rsidP="006B3D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6526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(անունը, ազգանունը)</w:t>
            </w:r>
          </w:p>
        </w:tc>
      </w:tr>
    </w:tbl>
    <w:p w:rsidR="00A65266" w:rsidRPr="00A65266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Sylfaen" w:eastAsia="Times New Roman" w:hAnsi="Sylfaen" w:cs="Arial"/>
          <w:color w:val="000000"/>
          <w:sz w:val="20"/>
          <w:szCs w:val="20"/>
          <w:lang w:val="hy-AM"/>
        </w:rPr>
      </w:pPr>
    </w:p>
    <w:p w:rsidR="00A0594C" w:rsidRPr="00A65266" w:rsidRDefault="00A65266" w:rsidP="00A65266">
      <w:pPr>
        <w:shd w:val="clear" w:color="auto" w:fill="FFFFFF"/>
        <w:spacing w:after="0" w:line="240" w:lineRule="auto"/>
        <w:ind w:firstLine="193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6526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65266">
        <w:rPr>
          <w:rFonts w:ascii="GHEA Grapalat" w:eastAsia="Times New Roman" w:hAnsi="GHEA Grapalat" w:cs="Arial Unicode"/>
          <w:color w:val="000000"/>
          <w:sz w:val="20"/>
          <w:szCs w:val="20"/>
        </w:rPr>
        <w:t>______ _____________________20</w:t>
      </w:r>
      <w:r w:rsidRPr="00A6526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65266">
        <w:rPr>
          <w:rFonts w:ascii="GHEA Grapalat" w:eastAsia="Times New Roman" w:hAnsi="GHEA Grapalat" w:cs="Arial Unicode"/>
          <w:color w:val="000000"/>
          <w:sz w:val="20"/>
          <w:szCs w:val="20"/>
        </w:rPr>
        <w:t xml:space="preserve"> թ.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</w:p>
    <w:sectPr w:rsidR="00A0594C" w:rsidRPr="00A65266" w:rsidSect="00193C8C">
      <w:pgSz w:w="11909" w:h="16834" w:code="9"/>
      <w:pgMar w:top="806" w:right="56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AD" w:rsidRPr="00546AF4" w:rsidRDefault="00A73FAD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A73FAD" w:rsidRPr="00546AF4" w:rsidRDefault="00A73FAD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AD" w:rsidRPr="00546AF4" w:rsidRDefault="00A73FAD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A73FAD" w:rsidRPr="00546AF4" w:rsidRDefault="00A73FAD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6" w15:restartNumberingAfterBreak="0">
    <w:nsid w:val="2D152796"/>
    <w:multiLevelType w:val="hybridMultilevel"/>
    <w:tmpl w:val="B3D6C5F6"/>
    <w:lvl w:ilvl="0" w:tplc="34EE0E98">
      <w:start w:val="1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7697"/>
    <w:rsid w:val="00023E7A"/>
    <w:rsid w:val="0007015B"/>
    <w:rsid w:val="00081AD5"/>
    <w:rsid w:val="000B2DFB"/>
    <w:rsid w:val="000C7B37"/>
    <w:rsid w:val="000E2644"/>
    <w:rsid w:val="000F76BE"/>
    <w:rsid w:val="00104DB4"/>
    <w:rsid w:val="00123B1D"/>
    <w:rsid w:val="001240E2"/>
    <w:rsid w:val="00142710"/>
    <w:rsid w:val="00143064"/>
    <w:rsid w:val="00161DDA"/>
    <w:rsid w:val="0018110D"/>
    <w:rsid w:val="00182AB7"/>
    <w:rsid w:val="00193C8C"/>
    <w:rsid w:val="00193E72"/>
    <w:rsid w:val="001A0533"/>
    <w:rsid w:val="001B213E"/>
    <w:rsid w:val="001F189A"/>
    <w:rsid w:val="00290472"/>
    <w:rsid w:val="002B3F3C"/>
    <w:rsid w:val="002C35F2"/>
    <w:rsid w:val="00322F5F"/>
    <w:rsid w:val="003A10DC"/>
    <w:rsid w:val="003B5A70"/>
    <w:rsid w:val="003C4503"/>
    <w:rsid w:val="003D5E63"/>
    <w:rsid w:val="003E7314"/>
    <w:rsid w:val="003F6577"/>
    <w:rsid w:val="00454433"/>
    <w:rsid w:val="004A26E0"/>
    <w:rsid w:val="004A61BF"/>
    <w:rsid w:val="00530D42"/>
    <w:rsid w:val="00532F69"/>
    <w:rsid w:val="005353F0"/>
    <w:rsid w:val="00546AF4"/>
    <w:rsid w:val="00551B1A"/>
    <w:rsid w:val="0055664E"/>
    <w:rsid w:val="0057193E"/>
    <w:rsid w:val="00576369"/>
    <w:rsid w:val="005913AC"/>
    <w:rsid w:val="005B4125"/>
    <w:rsid w:val="00623B80"/>
    <w:rsid w:val="006845E0"/>
    <w:rsid w:val="006B3D4F"/>
    <w:rsid w:val="006D7EBD"/>
    <w:rsid w:val="006E14A1"/>
    <w:rsid w:val="00707809"/>
    <w:rsid w:val="007539AF"/>
    <w:rsid w:val="007C64B9"/>
    <w:rsid w:val="007D63FC"/>
    <w:rsid w:val="007E2500"/>
    <w:rsid w:val="007F06AF"/>
    <w:rsid w:val="0081614F"/>
    <w:rsid w:val="00833C5F"/>
    <w:rsid w:val="008446F4"/>
    <w:rsid w:val="008552D5"/>
    <w:rsid w:val="00855953"/>
    <w:rsid w:val="00872D7C"/>
    <w:rsid w:val="00882387"/>
    <w:rsid w:val="00886B36"/>
    <w:rsid w:val="008C619C"/>
    <w:rsid w:val="0090145E"/>
    <w:rsid w:val="00917C98"/>
    <w:rsid w:val="009A1240"/>
    <w:rsid w:val="009B2562"/>
    <w:rsid w:val="009B30AE"/>
    <w:rsid w:val="009B62E9"/>
    <w:rsid w:val="009C7661"/>
    <w:rsid w:val="00A02C64"/>
    <w:rsid w:val="00A0594C"/>
    <w:rsid w:val="00A11047"/>
    <w:rsid w:val="00A3343F"/>
    <w:rsid w:val="00A44CF8"/>
    <w:rsid w:val="00A574E8"/>
    <w:rsid w:val="00A65266"/>
    <w:rsid w:val="00A73FAD"/>
    <w:rsid w:val="00A7493B"/>
    <w:rsid w:val="00A87C3B"/>
    <w:rsid w:val="00A95D71"/>
    <w:rsid w:val="00AB72AC"/>
    <w:rsid w:val="00AD5765"/>
    <w:rsid w:val="00AE4494"/>
    <w:rsid w:val="00B00AC4"/>
    <w:rsid w:val="00B35AB7"/>
    <w:rsid w:val="00B35DFC"/>
    <w:rsid w:val="00B55F0D"/>
    <w:rsid w:val="00B616DF"/>
    <w:rsid w:val="00B61C50"/>
    <w:rsid w:val="00B6244A"/>
    <w:rsid w:val="00B84A95"/>
    <w:rsid w:val="00B97261"/>
    <w:rsid w:val="00BA339F"/>
    <w:rsid w:val="00BC382D"/>
    <w:rsid w:val="00BF0360"/>
    <w:rsid w:val="00C157A4"/>
    <w:rsid w:val="00C531B0"/>
    <w:rsid w:val="00C55EDF"/>
    <w:rsid w:val="00C6079E"/>
    <w:rsid w:val="00C72FE8"/>
    <w:rsid w:val="00C777E9"/>
    <w:rsid w:val="00C8525F"/>
    <w:rsid w:val="00C91393"/>
    <w:rsid w:val="00C96279"/>
    <w:rsid w:val="00CB05F1"/>
    <w:rsid w:val="00CB19B8"/>
    <w:rsid w:val="00CD6FAD"/>
    <w:rsid w:val="00CF6CD7"/>
    <w:rsid w:val="00D04CB1"/>
    <w:rsid w:val="00D46068"/>
    <w:rsid w:val="00D77D2A"/>
    <w:rsid w:val="00DA516C"/>
    <w:rsid w:val="00DA7924"/>
    <w:rsid w:val="00DB2BF3"/>
    <w:rsid w:val="00DC696A"/>
    <w:rsid w:val="00DD7AFC"/>
    <w:rsid w:val="00E10DD3"/>
    <w:rsid w:val="00E162E0"/>
    <w:rsid w:val="00E16E48"/>
    <w:rsid w:val="00E71F42"/>
    <w:rsid w:val="00E72C4C"/>
    <w:rsid w:val="00E771AC"/>
    <w:rsid w:val="00E977BD"/>
    <w:rsid w:val="00E97C21"/>
    <w:rsid w:val="00EB6D7E"/>
    <w:rsid w:val="00EC063A"/>
    <w:rsid w:val="00EC35A9"/>
    <w:rsid w:val="00EC53BE"/>
    <w:rsid w:val="00EE5806"/>
    <w:rsid w:val="00EF4944"/>
    <w:rsid w:val="00F427A9"/>
    <w:rsid w:val="00F86B34"/>
    <w:rsid w:val="00F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CF669-2632-4C25-9B26-ECDDD33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124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A12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Zurnachyan</cp:lastModifiedBy>
  <cp:revision>2</cp:revision>
  <cp:lastPrinted>2022-07-22T05:57:00Z</cp:lastPrinted>
  <dcterms:created xsi:type="dcterms:W3CDTF">2022-08-10T11:50:00Z</dcterms:created>
  <dcterms:modified xsi:type="dcterms:W3CDTF">2022-08-10T11:50:00Z</dcterms:modified>
</cp:coreProperties>
</file>